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FA7" w:rsidRDefault="004D2FA7" w:rsidP="00F668A3">
      <w:pPr>
        <w:pStyle w:val="30"/>
        <w:rPr>
          <w:rFonts w:ascii="Times New Roman" w:hAnsi="Times New Roman"/>
          <w:b w:val="0"/>
          <w:sz w:val="28"/>
          <w:szCs w:val="28"/>
        </w:rPr>
      </w:pPr>
      <w:bookmarkStart w:id="0" w:name="_Toc463460293"/>
      <w:bookmarkStart w:id="1" w:name="_Toc463462146"/>
      <w:bookmarkStart w:id="2" w:name="_Toc463786446"/>
    </w:p>
    <w:p w:rsidR="004D2FA7" w:rsidRDefault="004D2FA7" w:rsidP="004D2FA7">
      <w:pPr>
        <w:jc w:val="center"/>
        <w:rPr>
          <w:sz w:val="22"/>
          <w:szCs w:val="22"/>
        </w:rPr>
      </w:pPr>
      <w:r>
        <w:rPr>
          <w:sz w:val="22"/>
          <w:szCs w:val="22"/>
        </w:rPr>
        <w:t>Информационный бюллетень Поводимовского сельского поселения Дубенского муниципального района Республики Мордовия</w:t>
      </w:r>
    </w:p>
    <w:p w:rsidR="004D2FA7" w:rsidRDefault="004D2FA7" w:rsidP="004D2FA7">
      <w:pPr>
        <w:jc w:val="center"/>
        <w:rPr>
          <w:sz w:val="22"/>
          <w:szCs w:val="22"/>
        </w:rPr>
      </w:pPr>
      <w:r>
        <w:rPr>
          <w:sz w:val="22"/>
          <w:szCs w:val="22"/>
        </w:rPr>
        <w:t>№394 от 05.07.2017г.</w:t>
      </w:r>
    </w:p>
    <w:p w:rsidR="004D2FA7" w:rsidRPr="004D2FA7" w:rsidRDefault="004D2FA7" w:rsidP="004D2FA7">
      <w:pPr>
        <w:jc w:val="center"/>
        <w:rPr>
          <w:sz w:val="22"/>
          <w:szCs w:val="22"/>
        </w:rPr>
      </w:pPr>
      <w:r>
        <w:rPr>
          <w:sz w:val="22"/>
          <w:szCs w:val="22"/>
        </w:rPr>
        <w:t>Является официальным печатным изданием Поводимовского сельского поселения Дубенского муниципального района Республики Мордовия</w:t>
      </w:r>
    </w:p>
    <w:p w:rsidR="00F668A3" w:rsidRPr="00C834AE" w:rsidRDefault="00F668A3" w:rsidP="00F668A3">
      <w:pPr>
        <w:pStyle w:val="30"/>
        <w:rPr>
          <w:rFonts w:ascii="Times New Roman" w:hAnsi="Times New Roman"/>
          <w:b w:val="0"/>
          <w:bCs w:val="0"/>
          <w:sz w:val="28"/>
          <w:szCs w:val="28"/>
        </w:rPr>
      </w:pPr>
      <w:r w:rsidRPr="00C834AE">
        <w:rPr>
          <w:rFonts w:ascii="Times New Roman" w:hAnsi="Times New Roman"/>
          <w:b w:val="0"/>
          <w:sz w:val="28"/>
          <w:szCs w:val="28"/>
        </w:rPr>
        <w:t xml:space="preserve">СОВЕТ ДЕПУТАТОВ ПОВОДИМОВСКОГО СЕЛЬСКОГО ПОСЕЛЕНИЯ ДУБЕНСКОГО МУНИЦИПАЛЬНОГО РАЙОНА </w:t>
      </w:r>
      <w:r w:rsidRPr="00C834AE">
        <w:rPr>
          <w:rFonts w:ascii="Times New Roman" w:hAnsi="Times New Roman"/>
          <w:b w:val="0"/>
          <w:bCs w:val="0"/>
          <w:sz w:val="28"/>
          <w:szCs w:val="28"/>
        </w:rPr>
        <w:t>РЕСПУБЛИКИ  МОРДОВИЯ ШЕСТОГО СОЗЫВА</w:t>
      </w:r>
    </w:p>
    <w:p w:rsidR="00F668A3" w:rsidRPr="00B538D3" w:rsidRDefault="00F668A3" w:rsidP="00F668A3"/>
    <w:p w:rsidR="00F668A3" w:rsidRPr="00457F5C" w:rsidRDefault="00F668A3" w:rsidP="00F668A3">
      <w:pPr>
        <w:pStyle w:val="affb"/>
        <w:rPr>
          <w:rFonts w:ascii="Times New Roman" w:hAnsi="Times New Roman"/>
          <w:sz w:val="28"/>
          <w:szCs w:val="28"/>
        </w:rPr>
      </w:pPr>
      <w:r w:rsidRPr="00457F5C">
        <w:rPr>
          <w:rFonts w:ascii="Times New Roman" w:hAnsi="Times New Roman"/>
          <w:sz w:val="28"/>
          <w:szCs w:val="28"/>
        </w:rPr>
        <w:t>РЕШЕНИЕ</w:t>
      </w:r>
    </w:p>
    <w:p w:rsidR="00F668A3" w:rsidRPr="00C834AE" w:rsidRDefault="00F668A3" w:rsidP="00F668A3">
      <w:pPr>
        <w:pStyle w:val="affb"/>
        <w:jc w:val="left"/>
        <w:rPr>
          <w:rFonts w:ascii="Times New Roman" w:hAnsi="Times New Roman"/>
          <w:b w:val="0"/>
          <w:bCs/>
          <w:sz w:val="20"/>
        </w:rPr>
      </w:pPr>
      <w:r w:rsidRPr="00C834AE">
        <w:rPr>
          <w:rFonts w:ascii="Times New Roman" w:hAnsi="Times New Roman"/>
          <w:b w:val="0"/>
          <w:bCs/>
          <w:sz w:val="20"/>
        </w:rPr>
        <w:t xml:space="preserve">                                                     </w:t>
      </w:r>
      <w:r>
        <w:rPr>
          <w:rFonts w:ascii="Times New Roman" w:hAnsi="Times New Roman"/>
          <w:b w:val="0"/>
          <w:bCs/>
          <w:sz w:val="20"/>
        </w:rPr>
        <w:t xml:space="preserve">                          </w:t>
      </w:r>
      <w:r w:rsidRPr="00C834AE">
        <w:rPr>
          <w:rFonts w:ascii="Times New Roman" w:hAnsi="Times New Roman"/>
          <w:b w:val="0"/>
          <w:bCs/>
          <w:sz w:val="20"/>
        </w:rPr>
        <w:t xml:space="preserve">  </w:t>
      </w:r>
      <w:r w:rsidR="0054615B">
        <w:rPr>
          <w:rFonts w:ascii="Times New Roman" w:hAnsi="Times New Roman"/>
          <w:b w:val="0"/>
          <w:bCs/>
          <w:sz w:val="20"/>
        </w:rPr>
        <w:t xml:space="preserve">   </w:t>
      </w:r>
      <w:r w:rsidRPr="00C834AE">
        <w:rPr>
          <w:rFonts w:ascii="Times New Roman" w:hAnsi="Times New Roman"/>
          <w:b w:val="0"/>
          <w:bCs/>
          <w:sz w:val="20"/>
        </w:rPr>
        <w:t xml:space="preserve"> с. Поводимово</w:t>
      </w:r>
    </w:p>
    <w:p w:rsidR="00F668A3" w:rsidRPr="008831B6" w:rsidRDefault="00C14F2F" w:rsidP="00F668A3">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3F7076">
        <w:rPr>
          <w:rFonts w:ascii="Times New Roman" w:hAnsi="Times New Roman" w:cs="Times New Roman"/>
          <w:sz w:val="28"/>
          <w:szCs w:val="28"/>
        </w:rPr>
        <w:t>27.06.</w:t>
      </w:r>
      <w:r w:rsidR="00F668A3" w:rsidRPr="008831B6">
        <w:rPr>
          <w:rFonts w:ascii="Times New Roman" w:hAnsi="Times New Roman" w:cs="Times New Roman"/>
          <w:sz w:val="28"/>
          <w:szCs w:val="28"/>
        </w:rPr>
        <w:t>20</w:t>
      </w:r>
      <w:r w:rsidR="00F668A3">
        <w:rPr>
          <w:rFonts w:ascii="Times New Roman" w:hAnsi="Times New Roman" w:cs="Times New Roman"/>
          <w:sz w:val="28"/>
          <w:szCs w:val="28"/>
        </w:rPr>
        <w:t>17г.</w:t>
      </w:r>
      <w:r w:rsidR="00F668A3" w:rsidRPr="008831B6">
        <w:rPr>
          <w:rFonts w:ascii="Times New Roman" w:hAnsi="Times New Roman" w:cs="Times New Roman"/>
          <w:sz w:val="28"/>
          <w:szCs w:val="28"/>
        </w:rPr>
        <w:t xml:space="preserve">                                                                           </w:t>
      </w:r>
      <w:r w:rsidR="00F668A3">
        <w:rPr>
          <w:rFonts w:ascii="Times New Roman" w:hAnsi="Times New Roman" w:cs="Times New Roman"/>
          <w:sz w:val="28"/>
          <w:szCs w:val="28"/>
        </w:rPr>
        <w:t xml:space="preserve">    </w:t>
      </w:r>
      <w:r w:rsidR="001B31A3">
        <w:rPr>
          <w:rFonts w:ascii="Times New Roman" w:hAnsi="Times New Roman" w:cs="Times New Roman"/>
          <w:sz w:val="28"/>
          <w:szCs w:val="28"/>
        </w:rPr>
        <w:t xml:space="preserve">         </w:t>
      </w:r>
      <w:r w:rsidR="00F668A3">
        <w:rPr>
          <w:rFonts w:ascii="Times New Roman" w:hAnsi="Times New Roman" w:cs="Times New Roman"/>
          <w:sz w:val="28"/>
          <w:szCs w:val="28"/>
        </w:rPr>
        <w:t xml:space="preserve">  </w:t>
      </w:r>
      <w:r w:rsidR="00F668A3" w:rsidRPr="008831B6">
        <w:rPr>
          <w:rFonts w:ascii="Times New Roman" w:hAnsi="Times New Roman" w:cs="Times New Roman"/>
          <w:sz w:val="28"/>
          <w:szCs w:val="28"/>
        </w:rPr>
        <w:t>№</w:t>
      </w:r>
      <w:r w:rsidR="003F7076">
        <w:rPr>
          <w:rFonts w:ascii="Times New Roman" w:hAnsi="Times New Roman" w:cs="Times New Roman"/>
          <w:sz w:val="28"/>
          <w:szCs w:val="28"/>
        </w:rPr>
        <w:t>38</w:t>
      </w:r>
    </w:p>
    <w:p w:rsidR="00F668A3" w:rsidRDefault="00F668A3" w:rsidP="00F668A3">
      <w:pPr>
        <w:rPr>
          <w:sz w:val="28"/>
          <w:szCs w:val="28"/>
        </w:rPr>
      </w:pPr>
      <w:r>
        <w:rPr>
          <w:sz w:val="28"/>
          <w:szCs w:val="28"/>
        </w:rPr>
        <w:t xml:space="preserve">            </w:t>
      </w:r>
    </w:p>
    <w:p w:rsidR="00F668A3" w:rsidRDefault="00F668A3" w:rsidP="00F668A3">
      <w:pPr>
        <w:rPr>
          <w:sz w:val="28"/>
          <w:szCs w:val="28"/>
        </w:rPr>
      </w:pPr>
      <w:r>
        <w:rPr>
          <w:sz w:val="28"/>
          <w:szCs w:val="28"/>
        </w:rPr>
        <w:t xml:space="preserve">  </w:t>
      </w:r>
      <w:r w:rsidRPr="004C3471">
        <w:rPr>
          <w:sz w:val="28"/>
          <w:szCs w:val="28"/>
        </w:rPr>
        <w:t>О</w:t>
      </w:r>
      <w:r>
        <w:rPr>
          <w:sz w:val="28"/>
          <w:szCs w:val="28"/>
        </w:rPr>
        <w:t xml:space="preserve"> внесении изменений в Генеральный план  Поводимовского сельского поселения Дубенского муниципального района Республики Мордовия</w:t>
      </w:r>
    </w:p>
    <w:p w:rsidR="00F668A3" w:rsidRPr="00C834AE" w:rsidRDefault="00F668A3" w:rsidP="00F668A3">
      <w:pPr>
        <w:ind w:firstLine="720"/>
        <w:rPr>
          <w:sz w:val="28"/>
          <w:szCs w:val="28"/>
        </w:rPr>
      </w:pPr>
      <w:r w:rsidRPr="00C834AE">
        <w:rPr>
          <w:sz w:val="28"/>
          <w:szCs w:val="28"/>
        </w:rPr>
        <w:t xml:space="preserve">   </w:t>
      </w:r>
    </w:p>
    <w:p w:rsidR="00C14F2F" w:rsidRPr="00C14F2F" w:rsidRDefault="00C14F2F" w:rsidP="00C14F2F">
      <w:pPr>
        <w:pStyle w:val="12"/>
        <w:tabs>
          <w:tab w:val="left" w:pos="0"/>
        </w:tabs>
        <w:jc w:val="both"/>
        <w:rPr>
          <w:b w:val="0"/>
          <w:sz w:val="24"/>
          <w:szCs w:val="24"/>
        </w:rPr>
      </w:pPr>
      <w:r w:rsidRPr="00C14F2F">
        <w:rPr>
          <w:rFonts w:ascii="Times New Roman" w:hAnsi="Times New Roman" w:cs="Times New Roman"/>
          <w:b w:val="0"/>
          <w:color w:val="000000"/>
          <w:sz w:val="24"/>
          <w:szCs w:val="24"/>
        </w:rPr>
        <w:t xml:space="preserve">    </w:t>
      </w:r>
      <w:r w:rsidRPr="00C14F2F">
        <w:rPr>
          <w:b w:val="0"/>
          <w:sz w:val="24"/>
          <w:szCs w:val="24"/>
        </w:rPr>
        <w:t>В соответствии со ст. 14 ФЗ от 06.10.2003 г. N 131-ФЗ "Об общих принципах организации местного самоуправления в Российской Федерации",  Земельным кодексом Российской Федерации, Гражданским кодексом Российской Федерации, Градостроительным кодексом Российской Федерации, Федеральным законом от 15.12.1998г. №66-ФЗ «О садоводческих, огороднических и дачных некоммерческих объединениях граждан», Федеральным законом «О землеустройстве», Постановлением Правительства Российской Федерации от 11.07.2002 г. №514 «Об утверждении Положения о согласовании и утверждении землеустроительной документации, создании и ведении государственного фонда данных, полученных в результате проведения землеустройства», Уставом Поводимовского сельского поселения Дубенского муниципального района   Республики Мордовия, Совет  депутатов Поводимовского сельского поселения</w:t>
      </w:r>
    </w:p>
    <w:p w:rsidR="00C14F2F" w:rsidRPr="00C14F2F" w:rsidRDefault="00C14F2F" w:rsidP="00C14F2F">
      <w:pPr>
        <w:pStyle w:val="12"/>
        <w:tabs>
          <w:tab w:val="left" w:pos="0"/>
        </w:tabs>
        <w:jc w:val="both"/>
        <w:rPr>
          <w:b w:val="0"/>
          <w:sz w:val="24"/>
          <w:szCs w:val="24"/>
        </w:rPr>
      </w:pPr>
      <w:r w:rsidRPr="00C14F2F">
        <w:rPr>
          <w:b w:val="0"/>
          <w:sz w:val="24"/>
          <w:szCs w:val="24"/>
        </w:rPr>
        <w:t xml:space="preserve">                                                </w:t>
      </w:r>
    </w:p>
    <w:p w:rsidR="00C14F2F" w:rsidRPr="00C14F2F" w:rsidRDefault="00C14F2F" w:rsidP="00C14F2F">
      <w:pPr>
        <w:pStyle w:val="12"/>
        <w:tabs>
          <w:tab w:val="left" w:pos="0"/>
        </w:tabs>
        <w:jc w:val="both"/>
        <w:rPr>
          <w:b w:val="0"/>
          <w:sz w:val="24"/>
          <w:szCs w:val="24"/>
        </w:rPr>
      </w:pPr>
      <w:r w:rsidRPr="00C14F2F">
        <w:rPr>
          <w:b w:val="0"/>
          <w:sz w:val="24"/>
          <w:szCs w:val="24"/>
        </w:rPr>
        <w:t xml:space="preserve">                                                    Р Е Ш И Л:</w:t>
      </w:r>
    </w:p>
    <w:p w:rsidR="00C14F2F" w:rsidRPr="00191358" w:rsidRDefault="00C14F2F" w:rsidP="00C14F2F">
      <w:pPr>
        <w:tabs>
          <w:tab w:val="left" w:pos="0"/>
        </w:tabs>
        <w:rPr>
          <w:b/>
          <w:bCs/>
          <w:sz w:val="28"/>
          <w:szCs w:val="28"/>
        </w:rPr>
      </w:pPr>
    </w:p>
    <w:p w:rsidR="00C14F2F" w:rsidRPr="00C14F2F" w:rsidRDefault="00C14F2F" w:rsidP="00C14F2F">
      <w:pPr>
        <w:tabs>
          <w:tab w:val="left" w:pos="0"/>
        </w:tabs>
        <w:rPr>
          <w:bCs/>
        </w:rPr>
      </w:pPr>
      <w:r w:rsidRPr="00C14F2F">
        <w:rPr>
          <w:bCs/>
        </w:rPr>
        <w:t xml:space="preserve">         1.Утвердить  изменения  и дополнения </w:t>
      </w:r>
      <w:r>
        <w:rPr>
          <w:bCs/>
        </w:rPr>
        <w:t xml:space="preserve">Генерального плана </w:t>
      </w:r>
      <w:r w:rsidRPr="00C14F2F">
        <w:rPr>
          <w:bCs/>
        </w:rPr>
        <w:t xml:space="preserve"> территории Поводимовского сельского поселения Дубенского муниципального района согласно  приложению.</w:t>
      </w:r>
    </w:p>
    <w:p w:rsidR="00C14F2F" w:rsidRPr="00C14F2F" w:rsidRDefault="00C14F2F" w:rsidP="00C14F2F">
      <w:pPr>
        <w:tabs>
          <w:tab w:val="left" w:pos="0"/>
        </w:tabs>
        <w:rPr>
          <w:bCs/>
        </w:rPr>
      </w:pPr>
      <w:r w:rsidRPr="00C14F2F">
        <w:rPr>
          <w:bCs/>
        </w:rPr>
        <w:t xml:space="preserve">          2.Настоящее решение вступает в силу  со дня его официального опубликования.</w:t>
      </w:r>
    </w:p>
    <w:p w:rsidR="00C14F2F" w:rsidRPr="00C14F2F" w:rsidRDefault="00C14F2F" w:rsidP="00C14F2F">
      <w:pPr>
        <w:rPr>
          <w:b/>
          <w:bCs/>
        </w:rPr>
      </w:pPr>
    </w:p>
    <w:p w:rsidR="00C14F2F" w:rsidRPr="00C14F2F" w:rsidRDefault="00C14F2F" w:rsidP="00C14F2F">
      <w:pPr>
        <w:rPr>
          <w:b/>
          <w:bCs/>
        </w:rPr>
      </w:pPr>
    </w:p>
    <w:p w:rsidR="00C14F2F" w:rsidRDefault="00C14F2F" w:rsidP="00C14F2F">
      <w:pPr>
        <w:rPr>
          <w:b/>
          <w:bCs/>
        </w:rPr>
      </w:pPr>
    </w:p>
    <w:p w:rsidR="00C14F2F" w:rsidRDefault="00C14F2F" w:rsidP="00C14F2F">
      <w:pPr>
        <w:rPr>
          <w:b/>
          <w:bCs/>
        </w:rPr>
      </w:pPr>
    </w:p>
    <w:p w:rsidR="00C14F2F" w:rsidRDefault="00C14F2F" w:rsidP="00C14F2F">
      <w:pPr>
        <w:rPr>
          <w:b/>
          <w:bCs/>
        </w:rPr>
      </w:pPr>
    </w:p>
    <w:p w:rsidR="00C14F2F" w:rsidRPr="00C14F2F" w:rsidRDefault="00C14F2F" w:rsidP="00C14F2F">
      <w:pPr>
        <w:rPr>
          <w:b/>
          <w:bCs/>
        </w:rPr>
      </w:pPr>
    </w:p>
    <w:p w:rsidR="00C14F2F" w:rsidRPr="00C14F2F" w:rsidRDefault="00C14F2F" w:rsidP="00C14F2F">
      <w:pPr>
        <w:rPr>
          <w:bCs/>
        </w:rPr>
      </w:pPr>
      <w:r w:rsidRPr="00C14F2F">
        <w:rPr>
          <w:bCs/>
        </w:rPr>
        <w:t>Глава</w:t>
      </w:r>
    </w:p>
    <w:p w:rsidR="00C14F2F" w:rsidRPr="00C14F2F" w:rsidRDefault="00C14F2F" w:rsidP="00F668A3">
      <w:r w:rsidRPr="00C14F2F">
        <w:rPr>
          <w:bCs/>
        </w:rPr>
        <w:t xml:space="preserve">Поводимовского сельского поселения                                           </w:t>
      </w:r>
      <w:r>
        <w:rPr>
          <w:bCs/>
        </w:rPr>
        <w:t xml:space="preserve">              </w:t>
      </w:r>
      <w:r w:rsidRPr="00C14F2F">
        <w:rPr>
          <w:bCs/>
        </w:rPr>
        <w:t xml:space="preserve">  </w:t>
      </w:r>
      <w:r>
        <w:rPr>
          <w:bCs/>
        </w:rPr>
        <w:t>А.Д.Гарькин</w:t>
      </w:r>
    </w:p>
    <w:p w:rsidR="009306FE" w:rsidRPr="00FC3CF5" w:rsidRDefault="0054615B" w:rsidP="0054615B">
      <w:pPr>
        <w:pageBreakBefore/>
        <w:widowControl w:val="0"/>
        <w:contextualSpacing/>
        <w:outlineLvl w:val="0"/>
        <w:rPr>
          <w:rFonts w:ascii="Times New Roman" w:hAnsi="Times New Roman"/>
          <w:b/>
          <w:bCs/>
          <w:szCs w:val="28"/>
        </w:rPr>
      </w:pPr>
      <w:r>
        <w:rPr>
          <w:rFonts w:ascii="Times New Roman" w:hAnsi="Times New Roman"/>
          <w:b/>
          <w:bCs/>
          <w:szCs w:val="28"/>
        </w:rPr>
        <w:lastRenderedPageBreak/>
        <w:t>О</w:t>
      </w:r>
      <w:r w:rsidR="009306FE" w:rsidRPr="00FC3CF5">
        <w:rPr>
          <w:rFonts w:ascii="Times New Roman" w:hAnsi="Times New Roman"/>
          <w:b/>
          <w:bCs/>
          <w:szCs w:val="28"/>
        </w:rPr>
        <w:t>СНОВНЫЕ ПОЛОЖЕНИЯ</w:t>
      </w:r>
      <w:bookmarkEnd w:id="0"/>
      <w:bookmarkEnd w:id="1"/>
      <w:bookmarkEnd w:id="2"/>
    </w:p>
    <w:p w:rsidR="009306FE" w:rsidRPr="00FC3CF5" w:rsidRDefault="009306FE" w:rsidP="004B5392">
      <w:pPr>
        <w:ind w:firstLine="709"/>
        <w:rPr>
          <w:rFonts w:ascii="Times New Roman" w:hAnsi="Times New Roman"/>
          <w:lang w:eastAsia="en-US" w:bidi="en-US"/>
        </w:rPr>
      </w:pPr>
    </w:p>
    <w:p w:rsidR="009306FE" w:rsidRPr="00FC3CF5" w:rsidRDefault="009306FE" w:rsidP="004B5392">
      <w:pPr>
        <w:ind w:firstLine="709"/>
        <w:rPr>
          <w:rFonts w:ascii="Times New Roman" w:hAnsi="Times New Roman"/>
        </w:rPr>
      </w:pPr>
      <w:bookmarkStart w:id="3" w:name="_Toc421107081"/>
      <w:bookmarkStart w:id="4" w:name="_Toc421107480"/>
      <w:bookmarkStart w:id="5" w:name="_Toc421107565"/>
      <w:r w:rsidRPr="00FC3CF5">
        <w:rPr>
          <w:rFonts w:ascii="Times New Roman" w:hAnsi="Times New Roman"/>
        </w:rPr>
        <w:t>Работы по подготовке проекта внесения изменений в Генеральный план</w:t>
      </w:r>
      <w:r w:rsidR="00C14F2F">
        <w:rPr>
          <w:rFonts w:ascii="Times New Roman" w:hAnsi="Times New Roman"/>
        </w:rPr>
        <w:t xml:space="preserve">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C14F2F">
        <w:rPr>
          <w:rFonts w:ascii="Times New Roman" w:hAnsi="Times New Roman"/>
        </w:rPr>
        <w:t xml:space="preserve"> </w:t>
      </w:r>
      <w:r w:rsidR="00DA29E6" w:rsidRPr="00FC3CF5">
        <w:rPr>
          <w:rFonts w:ascii="Times New Roman" w:hAnsi="Times New Roman"/>
        </w:rPr>
        <w:t>Дубенского муниципального района</w:t>
      </w:r>
      <w:r w:rsidR="00480A6A" w:rsidRPr="00FC3CF5">
        <w:rPr>
          <w:rFonts w:ascii="Times New Roman" w:hAnsi="Times New Roman"/>
        </w:rPr>
        <w:t xml:space="preserve">Республики Мордовия </w:t>
      </w:r>
      <w:r w:rsidRPr="00FC3CF5">
        <w:rPr>
          <w:rFonts w:ascii="Times New Roman" w:hAnsi="Times New Roman"/>
        </w:rPr>
        <w:t xml:space="preserve">выполнены по заказу </w:t>
      </w:r>
      <w:r w:rsidR="00480A6A" w:rsidRPr="00FC3CF5">
        <w:rPr>
          <w:rFonts w:ascii="Times New Roman" w:hAnsi="Times New Roman"/>
        </w:rPr>
        <w:t xml:space="preserve">Администрации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поселенияДубенского муниципального района</w:t>
      </w:r>
      <w:r w:rsidR="00480A6A" w:rsidRPr="00FC3CF5">
        <w:rPr>
          <w:rFonts w:ascii="Times New Roman" w:hAnsi="Times New Roman"/>
        </w:rPr>
        <w:t xml:space="preserve"> Республики Мордовия</w:t>
      </w:r>
      <w:r w:rsidRPr="00FC3CF5">
        <w:rPr>
          <w:rFonts w:ascii="Times New Roman" w:hAnsi="Times New Roman"/>
        </w:rPr>
        <w:t>.</w:t>
      </w:r>
    </w:p>
    <w:p w:rsidR="009306FE" w:rsidRPr="00FC3CF5" w:rsidRDefault="009306FE" w:rsidP="004B5392">
      <w:pPr>
        <w:pStyle w:val="afa"/>
        <w:tabs>
          <w:tab w:val="left" w:pos="993"/>
        </w:tabs>
        <w:suppressAutoHyphens/>
        <w:ind w:firstLine="709"/>
        <w:rPr>
          <w:b/>
          <w:szCs w:val="24"/>
        </w:rPr>
      </w:pPr>
    </w:p>
    <w:p w:rsidR="009306FE" w:rsidRPr="00FC3CF5" w:rsidRDefault="009306FE" w:rsidP="004B5392">
      <w:pPr>
        <w:tabs>
          <w:tab w:val="left" w:pos="993"/>
        </w:tabs>
        <w:suppressAutoHyphens/>
        <w:ind w:firstLine="709"/>
        <w:rPr>
          <w:rFonts w:ascii="Times New Roman" w:hAnsi="Times New Roman"/>
          <w:b/>
          <w:bCs/>
        </w:rPr>
      </w:pPr>
      <w:r w:rsidRPr="00FC3CF5">
        <w:rPr>
          <w:rFonts w:ascii="Times New Roman" w:hAnsi="Times New Roman"/>
          <w:b/>
          <w:bCs/>
        </w:rPr>
        <w:t>1.  Основания для разработки</w:t>
      </w:r>
    </w:p>
    <w:p w:rsidR="009306FE" w:rsidRPr="00FC3CF5" w:rsidRDefault="00BE222A" w:rsidP="004B5392">
      <w:pPr>
        <w:numPr>
          <w:ilvl w:val="0"/>
          <w:numId w:val="3"/>
        </w:numPr>
        <w:tabs>
          <w:tab w:val="left" w:pos="993"/>
        </w:tabs>
        <w:suppressAutoHyphens/>
        <w:autoSpaceDE w:val="0"/>
        <w:autoSpaceDN w:val="0"/>
        <w:adjustRightInd w:val="0"/>
        <w:ind w:left="0" w:firstLine="709"/>
        <w:rPr>
          <w:rFonts w:ascii="Times New Roman" w:hAnsi="Times New Roman"/>
        </w:rPr>
      </w:pPr>
      <w:r w:rsidRPr="00FC3CF5">
        <w:rPr>
          <w:rFonts w:ascii="Times New Roman" w:hAnsi="Times New Roman"/>
        </w:rPr>
        <w:t>Муниципальный контракт</w:t>
      </w:r>
      <w:r w:rsidR="009306FE" w:rsidRPr="00FC3CF5">
        <w:rPr>
          <w:rFonts w:ascii="Times New Roman" w:hAnsi="Times New Roman"/>
        </w:rPr>
        <w:t xml:space="preserve"> № </w:t>
      </w:r>
      <w:r w:rsidR="0052599D" w:rsidRPr="00FC3CF5">
        <w:rPr>
          <w:rFonts w:ascii="Times New Roman" w:hAnsi="Times New Roman"/>
          <w:shd w:val="clear" w:color="auto" w:fill="FFFFFF"/>
        </w:rPr>
        <w:t>___</w:t>
      </w:r>
      <w:r w:rsidRPr="00FC3CF5">
        <w:rPr>
          <w:rFonts w:ascii="Times New Roman" w:hAnsi="Times New Roman"/>
        </w:rPr>
        <w:t xml:space="preserve">от </w:t>
      </w:r>
      <w:r w:rsidR="0052599D" w:rsidRPr="00FC3CF5">
        <w:rPr>
          <w:rFonts w:ascii="Times New Roman" w:hAnsi="Times New Roman"/>
        </w:rPr>
        <w:t>______</w:t>
      </w:r>
      <w:r w:rsidR="00F03F87" w:rsidRPr="00FC3CF5">
        <w:rPr>
          <w:rFonts w:ascii="Times New Roman" w:hAnsi="Times New Roman"/>
        </w:rPr>
        <w:t>2017</w:t>
      </w:r>
      <w:r w:rsidR="009306FE" w:rsidRPr="00FC3CF5">
        <w:rPr>
          <w:rFonts w:ascii="Times New Roman" w:hAnsi="Times New Roman"/>
        </w:rPr>
        <w:t xml:space="preserve"> года на выполнение </w:t>
      </w:r>
      <w:r w:rsidR="00224D1E" w:rsidRPr="00FC3CF5">
        <w:rPr>
          <w:rFonts w:ascii="Times New Roman" w:hAnsi="Times New Roman"/>
        </w:rPr>
        <w:t>работ по подготовке проекта внесения изменений в Генеральный план</w:t>
      </w:r>
      <w:r w:rsidR="00B410FD" w:rsidRPr="00FC3CF5">
        <w:rPr>
          <w:rFonts w:ascii="Times New Roman" w:hAnsi="Times New Roman"/>
          <w:snapToGrid w:val="0"/>
        </w:rPr>
        <w:t>Поводимовского</w:t>
      </w:r>
      <w:r w:rsidR="00DA29E6" w:rsidRPr="00FC3CF5">
        <w:rPr>
          <w:rFonts w:ascii="Times New Roman" w:hAnsi="Times New Roman"/>
          <w:snapToGrid w:val="0"/>
        </w:rPr>
        <w:t xml:space="preserve"> сельского поселения</w:t>
      </w:r>
      <w:r w:rsidR="009306FE" w:rsidRPr="00FC3CF5">
        <w:rPr>
          <w:rFonts w:ascii="Times New Roman" w:hAnsi="Times New Roman"/>
        </w:rPr>
        <w:t>.</w:t>
      </w:r>
    </w:p>
    <w:p w:rsidR="00480A6A" w:rsidRPr="00FC3CF5" w:rsidRDefault="009306FE" w:rsidP="00480A6A">
      <w:pPr>
        <w:numPr>
          <w:ilvl w:val="0"/>
          <w:numId w:val="3"/>
        </w:numPr>
        <w:tabs>
          <w:tab w:val="left" w:pos="993"/>
        </w:tabs>
        <w:suppressAutoHyphens/>
        <w:autoSpaceDE w:val="0"/>
        <w:autoSpaceDN w:val="0"/>
        <w:adjustRightInd w:val="0"/>
        <w:ind w:left="0" w:firstLine="709"/>
        <w:rPr>
          <w:rFonts w:ascii="Times New Roman" w:hAnsi="Times New Roman"/>
        </w:rPr>
      </w:pPr>
      <w:r w:rsidRPr="00FC3CF5">
        <w:rPr>
          <w:rFonts w:ascii="Times New Roman" w:hAnsi="Times New Roman"/>
        </w:rPr>
        <w:t xml:space="preserve">Техническое задание </w:t>
      </w:r>
      <w:r w:rsidR="00224D1E" w:rsidRPr="00FC3CF5">
        <w:rPr>
          <w:rFonts w:ascii="Times New Roman" w:hAnsi="Times New Roman"/>
        </w:rPr>
        <w:t>выполнение работ по подготовке проекта внесения изменений в Генеральный план</w:t>
      </w:r>
      <w:r w:rsidR="00B410FD" w:rsidRPr="00FC3CF5">
        <w:rPr>
          <w:rFonts w:ascii="Times New Roman" w:hAnsi="Times New Roman"/>
          <w:snapToGrid w:val="0"/>
        </w:rPr>
        <w:t>Поводимовского</w:t>
      </w:r>
      <w:r w:rsidR="00DA29E6" w:rsidRPr="00FC3CF5">
        <w:rPr>
          <w:rFonts w:ascii="Times New Roman" w:hAnsi="Times New Roman"/>
          <w:snapToGrid w:val="0"/>
        </w:rPr>
        <w:t xml:space="preserve"> сельского поселения</w:t>
      </w:r>
      <w:r w:rsidR="00480A6A" w:rsidRPr="00FC3CF5">
        <w:rPr>
          <w:rFonts w:ascii="Times New Roman" w:hAnsi="Times New Roman"/>
        </w:rPr>
        <w:t>.</w:t>
      </w:r>
    </w:p>
    <w:p w:rsidR="005E42B1" w:rsidRPr="00FC3CF5" w:rsidRDefault="005E42B1" w:rsidP="005E42B1">
      <w:pPr>
        <w:tabs>
          <w:tab w:val="left" w:pos="993"/>
        </w:tabs>
        <w:suppressAutoHyphens/>
        <w:autoSpaceDE w:val="0"/>
        <w:autoSpaceDN w:val="0"/>
        <w:adjustRightInd w:val="0"/>
        <w:ind w:left="709"/>
        <w:rPr>
          <w:rFonts w:ascii="Times New Roman" w:hAnsi="Times New Roman"/>
        </w:rPr>
      </w:pPr>
    </w:p>
    <w:p w:rsidR="009306FE" w:rsidRPr="00FC3CF5" w:rsidRDefault="009306FE" w:rsidP="004B5392">
      <w:pPr>
        <w:tabs>
          <w:tab w:val="left" w:pos="993"/>
        </w:tabs>
        <w:suppressAutoHyphens/>
        <w:ind w:firstLine="709"/>
        <w:rPr>
          <w:rFonts w:ascii="Times New Roman" w:hAnsi="Times New Roman"/>
          <w:b/>
          <w:bCs/>
        </w:rPr>
      </w:pPr>
      <w:r w:rsidRPr="00FC3CF5">
        <w:rPr>
          <w:rFonts w:ascii="Times New Roman" w:hAnsi="Times New Roman"/>
          <w:b/>
          <w:bCs/>
        </w:rPr>
        <w:t>2.   Градостроительная документация</w:t>
      </w:r>
    </w:p>
    <w:p w:rsidR="005E42B1" w:rsidRPr="00FC3CF5"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FC3CF5">
        <w:rPr>
          <w:rFonts w:ascii="Times New Roman" w:hAnsi="Times New Roman"/>
        </w:rPr>
        <w:t xml:space="preserve">Генеральный план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поселенияДубенского муниципального района</w:t>
      </w:r>
      <w:r w:rsidR="00480A6A" w:rsidRPr="00FC3CF5">
        <w:rPr>
          <w:rFonts w:ascii="Times New Roman" w:hAnsi="Times New Roman"/>
        </w:rPr>
        <w:t xml:space="preserve"> Республики Мордовия</w:t>
      </w:r>
      <w:r w:rsidR="009306FE" w:rsidRPr="00FC3CF5">
        <w:rPr>
          <w:rFonts w:ascii="Times New Roman" w:hAnsi="Times New Roman"/>
        </w:rPr>
        <w:t>.</w:t>
      </w:r>
    </w:p>
    <w:p w:rsidR="005E42B1" w:rsidRPr="00FC3CF5"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FC3CF5">
        <w:rPr>
          <w:rFonts w:ascii="Times New Roman" w:hAnsi="Times New Roman"/>
        </w:rPr>
        <w:t>Проектные решения, которые необходимо учесть при разработке Генерального плана.</w:t>
      </w:r>
    </w:p>
    <w:p w:rsidR="005E42B1" w:rsidRPr="00FC3CF5" w:rsidRDefault="005E42B1" w:rsidP="005E42B1">
      <w:pPr>
        <w:tabs>
          <w:tab w:val="left" w:pos="993"/>
        </w:tabs>
        <w:suppressAutoHyphens/>
        <w:autoSpaceDE w:val="0"/>
        <w:autoSpaceDN w:val="0"/>
        <w:adjustRightInd w:val="0"/>
        <w:ind w:left="709"/>
        <w:rPr>
          <w:rFonts w:ascii="Times New Roman" w:hAnsi="Times New Roman"/>
          <w:bCs/>
        </w:rPr>
      </w:pPr>
    </w:p>
    <w:p w:rsidR="00C81626" w:rsidRPr="00FC3CF5" w:rsidRDefault="00C81626" w:rsidP="00267439">
      <w:pPr>
        <w:tabs>
          <w:tab w:val="left" w:pos="993"/>
        </w:tabs>
        <w:suppressAutoHyphens/>
        <w:ind w:firstLine="709"/>
        <w:rPr>
          <w:rFonts w:ascii="Times New Roman" w:hAnsi="Times New Roman"/>
          <w:b/>
        </w:rPr>
      </w:pPr>
      <w:r w:rsidRPr="00FC3CF5">
        <w:rPr>
          <w:rFonts w:ascii="Times New Roman" w:hAnsi="Times New Roman"/>
          <w:b/>
        </w:rPr>
        <w:t>3. Документы стратегического планирования:</w:t>
      </w:r>
    </w:p>
    <w:p w:rsidR="00C81626" w:rsidRPr="00FC3CF5" w:rsidRDefault="00C81626" w:rsidP="00C81626">
      <w:pPr>
        <w:numPr>
          <w:ilvl w:val="0"/>
          <w:numId w:val="5"/>
        </w:numPr>
        <w:tabs>
          <w:tab w:val="left" w:pos="993"/>
        </w:tabs>
        <w:suppressAutoHyphens/>
        <w:ind w:left="0" w:firstLine="709"/>
        <w:rPr>
          <w:rFonts w:ascii="Times New Roman" w:hAnsi="Times New Roman"/>
        </w:rPr>
      </w:pPr>
      <w:r w:rsidRPr="00FC3CF5">
        <w:rPr>
          <w:rFonts w:ascii="Times New Roman" w:hAnsi="Times New Roman"/>
        </w:rPr>
        <w:t>Стратегии устойчивого развития сельских территорий Российской Федерации на период до 2030 года;</w:t>
      </w:r>
    </w:p>
    <w:p w:rsidR="00FC3CF5" w:rsidRDefault="00C81626" w:rsidP="00FC3CF5">
      <w:pPr>
        <w:numPr>
          <w:ilvl w:val="0"/>
          <w:numId w:val="5"/>
        </w:numPr>
        <w:tabs>
          <w:tab w:val="left" w:pos="993"/>
        </w:tabs>
        <w:suppressAutoHyphens/>
        <w:ind w:left="0" w:firstLine="709"/>
        <w:rPr>
          <w:rFonts w:ascii="Times New Roman" w:hAnsi="Times New Roman"/>
        </w:rPr>
      </w:pPr>
      <w:r w:rsidRPr="00FC3CF5">
        <w:rPr>
          <w:rFonts w:ascii="Times New Roman" w:hAnsi="Times New Roman"/>
          <w:bCs/>
        </w:rPr>
        <w:t>Стратегия социально-экономического развития приволжского федерального округа на период до 2020 года;</w:t>
      </w:r>
    </w:p>
    <w:p w:rsidR="00CB16E0" w:rsidRPr="00FC3CF5" w:rsidRDefault="00FC3CF5" w:rsidP="00FC3CF5">
      <w:pPr>
        <w:numPr>
          <w:ilvl w:val="0"/>
          <w:numId w:val="5"/>
        </w:numPr>
        <w:tabs>
          <w:tab w:val="left" w:pos="993"/>
        </w:tabs>
        <w:suppressAutoHyphens/>
        <w:ind w:left="0" w:firstLine="709"/>
        <w:rPr>
          <w:rStyle w:val="af1"/>
          <w:rFonts w:ascii="Times New Roman" w:hAnsi="Times New Roman"/>
          <w:color w:val="auto"/>
          <w:u w:val="none"/>
        </w:rPr>
      </w:pPr>
      <w:r w:rsidRPr="00FC3CF5">
        <w:rPr>
          <w:rStyle w:val="af1"/>
          <w:rFonts w:ascii="Times New Roman" w:hAnsi="Times New Roman"/>
          <w:color w:val="auto"/>
          <w:u w:val="none"/>
          <w:bdr w:val="none" w:sz="0" w:space="0" w:color="auto" w:frame="1"/>
        </w:rPr>
        <w:t>Прогноз социально-экономического развития муниципального образования на среднесрочный и долгосрочный период</w:t>
      </w:r>
      <w:r>
        <w:rPr>
          <w:rStyle w:val="af1"/>
          <w:rFonts w:ascii="Times New Roman" w:hAnsi="Times New Roman"/>
          <w:color w:val="auto"/>
          <w:u w:val="none"/>
          <w:bdr w:val="none" w:sz="0" w:space="0" w:color="auto" w:frame="1"/>
        </w:rPr>
        <w:t>.</w:t>
      </w:r>
    </w:p>
    <w:p w:rsidR="00FC3CF5" w:rsidRPr="00FC3CF5" w:rsidRDefault="00FC3CF5" w:rsidP="00FC3CF5">
      <w:pPr>
        <w:tabs>
          <w:tab w:val="left" w:pos="993"/>
        </w:tabs>
        <w:suppressAutoHyphens/>
        <w:ind w:left="709"/>
        <w:rPr>
          <w:rFonts w:ascii="Times New Roman" w:hAnsi="Times New Roman"/>
        </w:rPr>
      </w:pPr>
    </w:p>
    <w:p w:rsidR="009306FE" w:rsidRPr="00FC3CF5" w:rsidRDefault="00C81626" w:rsidP="00267439">
      <w:pPr>
        <w:tabs>
          <w:tab w:val="left" w:pos="993"/>
        </w:tabs>
        <w:suppressAutoHyphens/>
        <w:ind w:firstLine="709"/>
        <w:rPr>
          <w:rFonts w:ascii="Times New Roman" w:hAnsi="Times New Roman"/>
        </w:rPr>
      </w:pPr>
      <w:r w:rsidRPr="00FC3CF5">
        <w:rPr>
          <w:rFonts w:ascii="Times New Roman" w:hAnsi="Times New Roman"/>
          <w:b/>
        </w:rPr>
        <w:t>4</w:t>
      </w:r>
      <w:r w:rsidR="009306FE" w:rsidRPr="00FC3CF5">
        <w:rPr>
          <w:rFonts w:ascii="Times New Roman" w:hAnsi="Times New Roman"/>
          <w:b/>
        </w:rPr>
        <w:t>.  Программы социально-экономического развития</w:t>
      </w:r>
      <w:r w:rsidR="0037641D" w:rsidRPr="00FC3CF5">
        <w:rPr>
          <w:rFonts w:ascii="Times New Roman" w:hAnsi="Times New Roman"/>
          <w:b/>
        </w:rPr>
        <w:t>:</w:t>
      </w:r>
    </w:p>
    <w:p w:rsidR="000748B0" w:rsidRPr="00FC3CF5" w:rsidRDefault="000748B0" w:rsidP="000748B0">
      <w:pPr>
        <w:numPr>
          <w:ilvl w:val="0"/>
          <w:numId w:val="5"/>
        </w:numPr>
        <w:tabs>
          <w:tab w:val="left" w:pos="993"/>
        </w:tabs>
        <w:suppressAutoHyphens/>
        <w:ind w:left="0" w:firstLine="709"/>
        <w:rPr>
          <w:rFonts w:ascii="Times New Roman" w:hAnsi="Times New Roman"/>
        </w:rPr>
      </w:pPr>
      <w:r w:rsidRPr="00FC3CF5">
        <w:rPr>
          <w:rFonts w:ascii="Times New Roman" w:hAnsi="Times New Roman"/>
          <w:shd w:val="clear" w:color="auto" w:fill="FFFFFF"/>
        </w:rPr>
        <w:t>Стратегия социально-экономического развития Республики Мордовия до 2025 года;</w:t>
      </w:r>
    </w:p>
    <w:p w:rsidR="005D797A" w:rsidRPr="00FC3CF5" w:rsidRDefault="000748B0" w:rsidP="005D797A">
      <w:pPr>
        <w:numPr>
          <w:ilvl w:val="0"/>
          <w:numId w:val="5"/>
        </w:numPr>
        <w:tabs>
          <w:tab w:val="left" w:pos="993"/>
        </w:tabs>
        <w:suppressAutoHyphens/>
        <w:ind w:left="0" w:firstLine="709"/>
        <w:rPr>
          <w:rFonts w:ascii="Times New Roman" w:hAnsi="Times New Roman"/>
        </w:rPr>
      </w:pPr>
      <w:r w:rsidRPr="00FC3CF5">
        <w:rPr>
          <w:rFonts w:ascii="Times New Roman" w:eastAsia="ArialMT" w:hAnsi="Times New Roman"/>
        </w:rPr>
        <w:t xml:space="preserve">Программа устойчивого развития сельских территорий </w:t>
      </w:r>
      <w:r w:rsidR="005E61FD" w:rsidRPr="00FC3CF5">
        <w:rPr>
          <w:rFonts w:ascii="Times New Roman" w:eastAsia="ArialMT" w:hAnsi="Times New Roman"/>
        </w:rPr>
        <w:t>Республики Мордовия</w:t>
      </w:r>
      <w:r w:rsidRPr="00FC3CF5">
        <w:rPr>
          <w:rFonts w:ascii="Times New Roman" w:eastAsia="ArialMT" w:hAnsi="Times New Roman"/>
        </w:rPr>
        <w:t xml:space="preserve"> на 2014 - 2017 годы и на период до 2020 года;</w:t>
      </w:r>
      <w:bookmarkStart w:id="6" w:name="sub_1000"/>
    </w:p>
    <w:p w:rsidR="005D797A" w:rsidRPr="00FC3CF5" w:rsidRDefault="005D797A" w:rsidP="005D797A">
      <w:pPr>
        <w:numPr>
          <w:ilvl w:val="0"/>
          <w:numId w:val="5"/>
        </w:numPr>
        <w:tabs>
          <w:tab w:val="left" w:pos="993"/>
        </w:tabs>
        <w:suppressAutoHyphens/>
        <w:ind w:left="0" w:firstLine="709"/>
        <w:rPr>
          <w:rFonts w:ascii="Times New Roman" w:hAnsi="Times New Roman"/>
        </w:rPr>
      </w:pPr>
      <w:r w:rsidRPr="00FC3CF5">
        <w:rPr>
          <w:rFonts w:ascii="Times New Roman" w:hAnsi="Times New Roman"/>
          <w:bCs/>
        </w:rPr>
        <w:t>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99552A" w:rsidRPr="00FC3CF5" w:rsidRDefault="002D6060" w:rsidP="0099552A">
      <w:pPr>
        <w:numPr>
          <w:ilvl w:val="0"/>
          <w:numId w:val="5"/>
        </w:numPr>
        <w:tabs>
          <w:tab w:val="left" w:pos="993"/>
        </w:tabs>
        <w:suppressAutoHyphens/>
        <w:ind w:left="0" w:firstLine="709"/>
        <w:rPr>
          <w:rFonts w:ascii="Times New Roman" w:hAnsi="Times New Roman"/>
        </w:rPr>
      </w:pPr>
      <w:r w:rsidRPr="00FC3CF5">
        <w:rPr>
          <w:rFonts w:ascii="Times New Roman" w:hAnsi="Times New Roman"/>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5E13DF" w:rsidRPr="00FC3CF5" w:rsidRDefault="005E13DF" w:rsidP="0099552A">
      <w:pPr>
        <w:numPr>
          <w:ilvl w:val="0"/>
          <w:numId w:val="5"/>
        </w:numPr>
        <w:tabs>
          <w:tab w:val="left" w:pos="993"/>
        </w:tabs>
        <w:suppressAutoHyphens/>
        <w:ind w:left="0" w:firstLine="709"/>
        <w:rPr>
          <w:rFonts w:ascii="Times New Roman" w:hAnsi="Times New Roman"/>
        </w:rPr>
      </w:pPr>
      <w:r w:rsidRPr="00FC3CF5">
        <w:rPr>
          <w:rFonts w:ascii="Times New Roman" w:hAnsi="Times New Roman"/>
        </w:rPr>
        <w:t>Муниципальная программа «Устойчивое развитие сельских территорий Дубенского муниципального района Республики Мордовия на 2014-2017 гг. и период до 2020 года»;</w:t>
      </w:r>
    </w:p>
    <w:p w:rsidR="00FA5B23" w:rsidRPr="00FC3CF5" w:rsidRDefault="000B7737" w:rsidP="0099552A">
      <w:pPr>
        <w:numPr>
          <w:ilvl w:val="0"/>
          <w:numId w:val="5"/>
        </w:numPr>
        <w:tabs>
          <w:tab w:val="left" w:pos="993"/>
        </w:tabs>
        <w:suppressAutoHyphens/>
        <w:ind w:left="0" w:firstLine="709"/>
        <w:rPr>
          <w:rFonts w:ascii="Times New Roman" w:hAnsi="Times New Roman"/>
        </w:rPr>
      </w:pPr>
      <w:hyperlink w:anchor="sub_1000" w:history="1">
        <w:r w:rsidR="00FA5B23" w:rsidRPr="00FC3CF5">
          <w:rPr>
            <w:rStyle w:val="affffffffffc"/>
            <w:rFonts w:ascii="Times New Roman" w:hAnsi="Times New Roman"/>
            <w:bCs/>
            <w:color w:val="auto"/>
          </w:rPr>
          <w:t>Муниципальная программа</w:t>
        </w:r>
      </w:hyperlink>
      <w:r w:rsidR="00FA5B23" w:rsidRPr="00FC3CF5">
        <w:rPr>
          <w:rFonts w:ascii="Times New Roman" w:hAnsi="Times New Roman"/>
        </w:rPr>
        <w:t xml:space="preserve"> «Модернизация и реформирование жилищно-коммунального хозяйства Дубенского муниципального района Республики Мордовия на 2016- 2020 годы»;</w:t>
      </w:r>
    </w:p>
    <w:p w:rsidR="0099552A" w:rsidRPr="00FC3CF5" w:rsidRDefault="0099552A" w:rsidP="0099552A">
      <w:pPr>
        <w:numPr>
          <w:ilvl w:val="0"/>
          <w:numId w:val="5"/>
        </w:numPr>
        <w:tabs>
          <w:tab w:val="left" w:pos="993"/>
        </w:tabs>
        <w:suppressAutoHyphens/>
        <w:ind w:left="0" w:firstLine="709"/>
        <w:rPr>
          <w:rFonts w:ascii="Times New Roman" w:hAnsi="Times New Roman"/>
        </w:rPr>
      </w:pPr>
      <w:r w:rsidRPr="00FC3CF5">
        <w:rPr>
          <w:rFonts w:ascii="Times New Roman" w:hAnsi="Times New Roman"/>
        </w:rPr>
        <w:t>Муниципальная программа «Развитие системы образования Дубенского муниципального района на 2016-2018 годы»;</w:t>
      </w:r>
    </w:p>
    <w:bookmarkEnd w:id="6"/>
    <w:p w:rsidR="009E1E21" w:rsidRPr="00FC3CF5" w:rsidRDefault="000B7737" w:rsidP="009E1E21">
      <w:pPr>
        <w:numPr>
          <w:ilvl w:val="0"/>
          <w:numId w:val="5"/>
        </w:numPr>
        <w:tabs>
          <w:tab w:val="left" w:pos="993"/>
        </w:tabs>
        <w:suppressAutoHyphens/>
        <w:ind w:left="0" w:firstLine="709"/>
        <w:rPr>
          <w:rFonts w:ascii="Times New Roman" w:hAnsi="Times New Roman"/>
        </w:rPr>
      </w:pPr>
      <w:r w:rsidRPr="00FC3CF5">
        <w:rPr>
          <w:rFonts w:ascii="Times New Roman" w:hAnsi="Times New Roman"/>
        </w:rPr>
        <w:fldChar w:fldCharType="begin"/>
      </w:r>
      <w:r w:rsidR="009E1E21" w:rsidRPr="00FC3CF5">
        <w:rPr>
          <w:rFonts w:ascii="Times New Roman" w:hAnsi="Times New Roman"/>
        </w:rPr>
        <w:instrText xml:space="preserve"> HYPERLINK "http://dubenki.e-mordovia.ru/news/view/11699" </w:instrText>
      </w:r>
      <w:r w:rsidRPr="00FC3CF5">
        <w:rPr>
          <w:rFonts w:ascii="Times New Roman" w:hAnsi="Times New Roman"/>
        </w:rPr>
        <w:fldChar w:fldCharType="separate"/>
      </w:r>
      <w:r w:rsidR="0037641D" w:rsidRPr="00FC3CF5">
        <w:rPr>
          <w:rStyle w:val="af1"/>
          <w:rFonts w:ascii="Times New Roman" w:hAnsi="Times New Roman"/>
          <w:iCs/>
          <w:color w:val="auto"/>
          <w:u w:val="none"/>
        </w:rPr>
        <w:t>Муниципальная программа</w:t>
      </w:r>
      <w:r w:rsidR="009E1E21" w:rsidRPr="00FC3CF5">
        <w:rPr>
          <w:rStyle w:val="af1"/>
          <w:rFonts w:ascii="Times New Roman" w:hAnsi="Times New Roman"/>
          <w:iCs/>
          <w:color w:val="auto"/>
          <w:u w:val="none"/>
        </w:rPr>
        <w:t xml:space="preserve"> «Жилище» на 2016-2019 годы по Дубенскому муниципальному району Республики Мордовия</w:t>
      </w:r>
      <w:r w:rsidRPr="00FC3CF5">
        <w:rPr>
          <w:rFonts w:ascii="Times New Roman" w:hAnsi="Times New Roman"/>
        </w:rPr>
        <w:fldChar w:fldCharType="end"/>
      </w:r>
      <w:r w:rsidR="00F90D36" w:rsidRPr="00FC3CF5">
        <w:rPr>
          <w:rFonts w:ascii="Times New Roman" w:hAnsi="Times New Roman"/>
          <w:kern w:val="36"/>
        </w:rPr>
        <w:t>;</w:t>
      </w:r>
      <w:bookmarkStart w:id="7" w:name="OLE_LINK171"/>
      <w:bookmarkStart w:id="8" w:name="OLE_LINK172"/>
    </w:p>
    <w:p w:rsidR="009E1E21" w:rsidRPr="00FC3CF5" w:rsidRDefault="000B7737" w:rsidP="009E1E21">
      <w:pPr>
        <w:numPr>
          <w:ilvl w:val="0"/>
          <w:numId w:val="5"/>
        </w:numPr>
        <w:tabs>
          <w:tab w:val="left" w:pos="993"/>
        </w:tabs>
        <w:suppressAutoHyphens/>
        <w:ind w:left="0" w:firstLine="709"/>
        <w:rPr>
          <w:rStyle w:val="af1"/>
          <w:rFonts w:ascii="Times New Roman" w:hAnsi="Times New Roman"/>
          <w:color w:val="auto"/>
          <w:u w:val="none"/>
        </w:rPr>
      </w:pPr>
      <w:hyperlink r:id="rId8" w:history="1">
        <w:r w:rsidR="0037641D" w:rsidRPr="00FC3CF5">
          <w:rPr>
            <w:rStyle w:val="af1"/>
            <w:rFonts w:ascii="Times New Roman" w:hAnsi="Times New Roman"/>
            <w:iCs/>
            <w:color w:val="auto"/>
            <w:u w:val="none"/>
          </w:rPr>
          <w:t>Муниципальная программа</w:t>
        </w:r>
        <w:r w:rsidR="009E1E21" w:rsidRPr="00FC3CF5">
          <w:rPr>
            <w:rStyle w:val="af1"/>
            <w:rFonts w:ascii="Times New Roman" w:hAnsi="Times New Roman"/>
            <w:iCs/>
            <w:color w:val="auto"/>
            <w:u w:val="none"/>
          </w:rPr>
          <w:t xml:space="preserve"> «Развитие системы образования Дубенского муниципального района на 2016-2018/2019 </w:t>
        </w:r>
      </w:hyperlink>
      <w:r w:rsidR="009E1E21" w:rsidRPr="00FC3CF5">
        <w:rPr>
          <w:rStyle w:val="af1"/>
          <w:rFonts w:ascii="Times New Roman" w:hAnsi="Times New Roman"/>
          <w:iCs/>
          <w:color w:val="auto"/>
          <w:u w:val="none"/>
        </w:rPr>
        <w:t>годы»;</w:t>
      </w:r>
    </w:p>
    <w:p w:rsidR="009E1E21" w:rsidRPr="00FC3CF5" w:rsidRDefault="000B7737" w:rsidP="009E1E21">
      <w:pPr>
        <w:numPr>
          <w:ilvl w:val="0"/>
          <w:numId w:val="5"/>
        </w:numPr>
        <w:tabs>
          <w:tab w:val="left" w:pos="993"/>
        </w:tabs>
        <w:suppressAutoHyphens/>
        <w:ind w:left="0" w:firstLine="709"/>
        <w:rPr>
          <w:rStyle w:val="af1"/>
          <w:rFonts w:ascii="Times New Roman" w:hAnsi="Times New Roman"/>
          <w:color w:val="auto"/>
          <w:u w:val="none"/>
        </w:rPr>
      </w:pPr>
      <w:hyperlink r:id="rId9" w:history="1">
        <w:r w:rsidR="0037641D" w:rsidRPr="00FC3CF5">
          <w:rPr>
            <w:rStyle w:val="af1"/>
            <w:rFonts w:ascii="Times New Roman" w:hAnsi="Times New Roman"/>
            <w:iCs/>
            <w:color w:val="auto"/>
            <w:u w:val="none"/>
          </w:rPr>
          <w:t>Муниципальная программа</w:t>
        </w:r>
        <w:r w:rsidR="009E1E21" w:rsidRPr="00FC3CF5">
          <w:rPr>
            <w:rStyle w:val="af1"/>
            <w:rFonts w:ascii="Times New Roman" w:hAnsi="Times New Roman"/>
            <w:iCs/>
            <w:color w:val="auto"/>
            <w:u w:val="none"/>
          </w:rPr>
          <w:t xml:space="preserve"> «Развитие </w:t>
        </w:r>
        <w:r w:rsidR="0037641D" w:rsidRPr="00FC3CF5">
          <w:rPr>
            <w:rStyle w:val="af1"/>
            <w:rFonts w:ascii="Times New Roman" w:hAnsi="Times New Roman"/>
            <w:iCs/>
            <w:color w:val="auto"/>
            <w:u w:val="none"/>
          </w:rPr>
          <w:t>культуры в</w:t>
        </w:r>
        <w:r w:rsidR="009E1E21" w:rsidRPr="00FC3CF5">
          <w:rPr>
            <w:rStyle w:val="af1"/>
            <w:rFonts w:ascii="Times New Roman" w:hAnsi="Times New Roman"/>
            <w:iCs/>
            <w:color w:val="auto"/>
            <w:u w:val="none"/>
          </w:rPr>
          <w:t xml:space="preserve"> Дубенском муниципальном районе на 2016-2020 </w:t>
        </w:r>
      </w:hyperlink>
      <w:r w:rsidR="009E1E21" w:rsidRPr="00FC3CF5">
        <w:rPr>
          <w:rStyle w:val="af1"/>
          <w:rFonts w:ascii="Times New Roman" w:hAnsi="Times New Roman"/>
          <w:iCs/>
          <w:color w:val="auto"/>
          <w:u w:val="none"/>
        </w:rPr>
        <w:t>годы»;</w:t>
      </w:r>
    </w:p>
    <w:p w:rsidR="009E1E21" w:rsidRPr="00FC3CF5" w:rsidRDefault="009E1E21" w:rsidP="009E1E21">
      <w:pPr>
        <w:numPr>
          <w:ilvl w:val="0"/>
          <w:numId w:val="5"/>
        </w:numPr>
        <w:tabs>
          <w:tab w:val="left" w:pos="993"/>
        </w:tabs>
        <w:suppressAutoHyphens/>
        <w:ind w:left="0" w:firstLine="709"/>
        <w:rPr>
          <w:rFonts w:ascii="Times New Roman" w:hAnsi="Times New Roman"/>
        </w:rPr>
      </w:pPr>
      <w:r w:rsidRPr="00FC3CF5">
        <w:rPr>
          <w:rFonts w:ascii="Times New Roman" w:hAnsi="Times New Roman"/>
          <w:iCs/>
          <w:shd w:val="clear" w:color="auto" w:fill="FFFFFF"/>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гг.»;</w:t>
      </w:r>
    </w:p>
    <w:p w:rsidR="0037641D" w:rsidRPr="00FC3CF5" w:rsidRDefault="000B7737" w:rsidP="0037641D">
      <w:pPr>
        <w:numPr>
          <w:ilvl w:val="0"/>
          <w:numId w:val="5"/>
        </w:numPr>
        <w:tabs>
          <w:tab w:val="left" w:pos="993"/>
        </w:tabs>
        <w:suppressAutoHyphens/>
        <w:ind w:left="0" w:firstLine="709"/>
        <w:rPr>
          <w:rFonts w:ascii="Times New Roman" w:hAnsi="Times New Roman"/>
        </w:rPr>
      </w:pPr>
      <w:hyperlink r:id="rId10" w:history="1">
        <w:r w:rsidR="009E1E21" w:rsidRPr="00FC3CF5">
          <w:rPr>
            <w:rStyle w:val="af1"/>
            <w:rFonts w:ascii="Times New Roman" w:hAnsi="Times New Roman"/>
            <w:iCs/>
            <w:color w:val="auto"/>
            <w:u w:val="none"/>
          </w:rPr>
          <w:t>Муниципальная программа «Развитие и применение информационных технологий в Дубенском муниципальном районе Республики Мордовия на период до 2020 года</w:t>
        </w:r>
      </w:hyperlink>
      <w:r w:rsidR="009E1E21" w:rsidRPr="00FC3CF5">
        <w:rPr>
          <w:rFonts w:ascii="Times New Roman" w:hAnsi="Times New Roman"/>
        </w:rPr>
        <w:t>»;</w:t>
      </w:r>
    </w:p>
    <w:p w:rsidR="005E13DF" w:rsidRPr="00FC3CF5" w:rsidRDefault="000B7737" w:rsidP="005E13DF">
      <w:pPr>
        <w:numPr>
          <w:ilvl w:val="0"/>
          <w:numId w:val="5"/>
        </w:numPr>
        <w:tabs>
          <w:tab w:val="left" w:pos="993"/>
        </w:tabs>
        <w:suppressAutoHyphens/>
        <w:ind w:left="0" w:firstLine="709"/>
        <w:rPr>
          <w:rStyle w:val="af1"/>
          <w:rFonts w:ascii="Times New Roman" w:hAnsi="Times New Roman"/>
          <w:color w:val="auto"/>
          <w:u w:val="none"/>
        </w:rPr>
      </w:pPr>
      <w:hyperlink r:id="rId11" w:history="1">
        <w:r w:rsidR="0037641D" w:rsidRPr="00FC3CF5">
          <w:rPr>
            <w:rStyle w:val="af1"/>
            <w:rFonts w:ascii="Times New Roman" w:hAnsi="Times New Roman"/>
            <w:iCs/>
            <w:color w:val="auto"/>
            <w:u w:val="none"/>
          </w:rPr>
          <w:t xml:space="preserve">Муниципальная программа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w:t>
        </w:r>
      </w:hyperlink>
      <w:r w:rsidR="0037641D" w:rsidRPr="00FC3CF5">
        <w:rPr>
          <w:rStyle w:val="af1"/>
          <w:rFonts w:ascii="Times New Roman" w:hAnsi="Times New Roman"/>
          <w:iCs/>
          <w:color w:val="auto"/>
          <w:u w:val="none"/>
        </w:rPr>
        <w:t>годы»;</w:t>
      </w:r>
    </w:p>
    <w:p w:rsidR="0037641D" w:rsidRPr="00FC3CF5" w:rsidRDefault="005E13DF" w:rsidP="005E13DF">
      <w:pPr>
        <w:numPr>
          <w:ilvl w:val="0"/>
          <w:numId w:val="5"/>
        </w:numPr>
        <w:tabs>
          <w:tab w:val="left" w:pos="993"/>
        </w:tabs>
        <w:suppressAutoHyphens/>
        <w:ind w:left="0" w:firstLine="709"/>
        <w:rPr>
          <w:rFonts w:ascii="Times New Roman" w:hAnsi="Times New Roman"/>
        </w:rPr>
      </w:pPr>
      <w:r w:rsidRPr="00FC3CF5">
        <w:rPr>
          <w:rFonts w:ascii="Times New Roman" w:hAnsi="Times New Roman"/>
          <w:iCs/>
        </w:rPr>
        <w:t>«</w:t>
      </w:r>
      <w:r w:rsidR="0037641D" w:rsidRPr="00FC3CF5">
        <w:rPr>
          <w:rFonts w:ascii="Times New Roman" w:hAnsi="Times New Roman"/>
          <w:iCs/>
        </w:rPr>
        <w:t>Муниципальная программа комплексного социально-экономического развития Дубенского муниципального района Республики Мордовия на 2015-2019 гг.»;</w:t>
      </w:r>
    </w:p>
    <w:p w:rsidR="00645CFA" w:rsidRDefault="00045DA5" w:rsidP="00645CFA">
      <w:pPr>
        <w:numPr>
          <w:ilvl w:val="0"/>
          <w:numId w:val="5"/>
        </w:numPr>
        <w:tabs>
          <w:tab w:val="left" w:pos="993"/>
        </w:tabs>
        <w:suppressAutoHyphens/>
        <w:ind w:left="0" w:firstLine="709"/>
        <w:rPr>
          <w:rFonts w:ascii="Times New Roman" w:hAnsi="Times New Roman"/>
        </w:rPr>
      </w:pPr>
      <w:r w:rsidRPr="00FC3CF5">
        <w:rPr>
          <w:rFonts w:ascii="Times New Roman" w:hAnsi="Times New Roman"/>
        </w:rPr>
        <w:t>Муниципальная программа «К</w:t>
      </w:r>
      <w:r w:rsidR="00645CFA" w:rsidRPr="00FC3CF5">
        <w:rPr>
          <w:rFonts w:ascii="Times New Roman" w:hAnsi="Times New Roman"/>
        </w:rPr>
        <w:t xml:space="preserve">омплексного развития систем </w:t>
      </w:r>
      <w:r w:rsidR="00FC3CF5" w:rsidRPr="00FC3CF5">
        <w:rPr>
          <w:rFonts w:ascii="Times New Roman" w:hAnsi="Times New Roman"/>
        </w:rPr>
        <w:t xml:space="preserve">социальной </w:t>
      </w:r>
      <w:r w:rsidR="00645CFA" w:rsidRPr="00FC3CF5">
        <w:rPr>
          <w:rFonts w:ascii="Times New Roman" w:hAnsi="Times New Roman"/>
        </w:rPr>
        <w:t xml:space="preserve">инфраструктуры </w:t>
      </w:r>
      <w:r w:rsidR="00B410FD" w:rsidRPr="00FC3CF5">
        <w:rPr>
          <w:rFonts w:ascii="Times New Roman" w:hAnsi="Times New Roman"/>
        </w:rPr>
        <w:t>Поводимовского</w:t>
      </w:r>
      <w:r w:rsidRPr="00FC3CF5">
        <w:rPr>
          <w:rFonts w:ascii="Times New Roman" w:hAnsi="Times New Roman"/>
        </w:rPr>
        <w:t xml:space="preserve"> сельского поселения Дубенского муниципального района Республики Мордовия </w:t>
      </w:r>
      <w:r w:rsidR="00FC3CF5" w:rsidRPr="00FC3CF5">
        <w:rPr>
          <w:rFonts w:ascii="Times New Roman" w:hAnsi="Times New Roman"/>
        </w:rPr>
        <w:t>на 2017-2018</w:t>
      </w:r>
      <w:r w:rsidR="00645CFA" w:rsidRPr="00FC3CF5">
        <w:rPr>
          <w:rFonts w:ascii="Times New Roman" w:hAnsi="Times New Roman"/>
        </w:rPr>
        <w:t xml:space="preserve"> гг.</w:t>
      </w:r>
      <w:r w:rsidRPr="00FC3CF5">
        <w:rPr>
          <w:rFonts w:ascii="Times New Roman" w:hAnsi="Times New Roman"/>
        </w:rPr>
        <w:t>»</w:t>
      </w:r>
      <w:r w:rsidR="00645CFA" w:rsidRPr="00FC3CF5">
        <w:rPr>
          <w:rFonts w:ascii="Times New Roman" w:hAnsi="Times New Roman"/>
        </w:rPr>
        <w:t>;</w:t>
      </w:r>
    </w:p>
    <w:p w:rsidR="00FC3CF5" w:rsidRPr="00FC3CF5" w:rsidRDefault="00FC3CF5" w:rsidP="00FC3CF5">
      <w:pPr>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Муниципальная программа «Комплексного развития систем </w:t>
      </w:r>
      <w:r>
        <w:rPr>
          <w:rFonts w:ascii="Times New Roman" w:hAnsi="Times New Roman"/>
        </w:rPr>
        <w:t>коммунальной инфраструктуры</w:t>
      </w:r>
      <w:r w:rsidRPr="00FC3CF5">
        <w:rPr>
          <w:rFonts w:ascii="Times New Roman" w:hAnsi="Times New Roman"/>
        </w:rPr>
        <w:t xml:space="preserve">Поводимовского сельского поселения Дубенского муниципального района Республики Мордовия </w:t>
      </w:r>
      <w:r>
        <w:rPr>
          <w:rFonts w:ascii="Times New Roman" w:hAnsi="Times New Roman"/>
        </w:rPr>
        <w:t>на 2017-2020</w:t>
      </w:r>
      <w:r w:rsidRPr="00FC3CF5">
        <w:rPr>
          <w:rFonts w:ascii="Times New Roman" w:hAnsi="Times New Roman"/>
        </w:rPr>
        <w:t xml:space="preserve"> гг.»;</w:t>
      </w:r>
    </w:p>
    <w:p w:rsidR="0037641D" w:rsidRPr="00FC3CF5" w:rsidRDefault="0037641D" w:rsidP="0037641D">
      <w:pPr>
        <w:numPr>
          <w:ilvl w:val="0"/>
          <w:numId w:val="5"/>
        </w:numPr>
        <w:tabs>
          <w:tab w:val="left" w:pos="993"/>
        </w:tabs>
        <w:suppressAutoHyphens/>
        <w:ind w:left="0" w:firstLine="709"/>
        <w:rPr>
          <w:rFonts w:ascii="Times New Roman" w:hAnsi="Times New Roman"/>
        </w:rPr>
      </w:pPr>
      <w:r w:rsidRPr="00FC3CF5">
        <w:rPr>
          <w:rFonts w:ascii="Times New Roman" w:hAnsi="Times New Roman"/>
          <w:iCs/>
        </w:rPr>
        <w:t>Муниципальная программа «Развитие малого и среднего предпринимательства в Дубенском муниципальном районе Республики Мордовия на 2015-2017 гг.»;</w:t>
      </w:r>
    </w:p>
    <w:p w:rsidR="00645CFA" w:rsidRPr="00FC3CF5" w:rsidRDefault="006148F2" w:rsidP="00645CFA">
      <w:pPr>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Муниципальная программа </w:t>
      </w:r>
      <w:r w:rsidR="007D6374" w:rsidRPr="00FC3CF5">
        <w:rPr>
          <w:rFonts w:ascii="Times New Roman" w:hAnsi="Times New Roman"/>
        </w:rPr>
        <w:t>«</w:t>
      </w:r>
      <w:r w:rsidR="00980635" w:rsidRPr="00FC3CF5">
        <w:rPr>
          <w:rFonts w:ascii="Times New Roman" w:hAnsi="Times New Roman"/>
        </w:rPr>
        <w:t xml:space="preserve">Устойчивое развитие </w:t>
      </w:r>
      <w:r w:rsidR="00B410FD" w:rsidRPr="00FC3CF5">
        <w:rPr>
          <w:rFonts w:ascii="Times New Roman" w:hAnsi="Times New Roman"/>
        </w:rPr>
        <w:t>Поводимовского</w:t>
      </w:r>
      <w:r w:rsidR="00980635" w:rsidRPr="00FC3CF5">
        <w:rPr>
          <w:rFonts w:ascii="Times New Roman" w:hAnsi="Times New Roman"/>
        </w:rPr>
        <w:t xml:space="preserve"> сельского поселения Дубенского муниципального района Республики Мордовия на 2014-2017 годы и на период до 2020 года</w:t>
      </w:r>
      <w:r w:rsidR="007D6374" w:rsidRPr="00FC3CF5">
        <w:rPr>
          <w:rFonts w:ascii="Times New Roman" w:hAnsi="Times New Roman"/>
        </w:rPr>
        <w:t>»</w:t>
      </w:r>
      <w:r w:rsidRPr="00FC3CF5">
        <w:rPr>
          <w:rFonts w:ascii="Times New Roman" w:hAnsi="Times New Roman"/>
        </w:rPr>
        <w:t>;</w:t>
      </w:r>
    </w:p>
    <w:p w:rsidR="00645CFA" w:rsidRDefault="00645CFA" w:rsidP="00645CFA">
      <w:pPr>
        <w:numPr>
          <w:ilvl w:val="0"/>
          <w:numId w:val="5"/>
        </w:numPr>
        <w:tabs>
          <w:tab w:val="left" w:pos="993"/>
        </w:tabs>
        <w:suppressAutoHyphens/>
        <w:ind w:left="0" w:firstLine="709"/>
        <w:rPr>
          <w:rFonts w:ascii="Times New Roman" w:hAnsi="Times New Roman"/>
        </w:rPr>
      </w:pPr>
      <w:r w:rsidRPr="00FC3CF5">
        <w:rPr>
          <w:rFonts w:ascii="Times New Roman" w:hAnsi="Times New Roman"/>
        </w:rPr>
        <w:t>Муниципальная программа «</w:t>
      </w:r>
      <w:r w:rsidR="00FC3CF5" w:rsidRPr="00FC3CF5">
        <w:rPr>
          <w:rFonts w:ascii="Times New Roman" w:hAnsi="Times New Roman"/>
        </w:rPr>
        <w:t>Профилактика экстремизма и терроризма на территории Поводимовского сельского поселения Дубенского муниципального района на 2017-2019 годы</w:t>
      </w:r>
      <w:r w:rsidRPr="00FC3CF5">
        <w:rPr>
          <w:rFonts w:ascii="Times New Roman" w:hAnsi="Times New Roman"/>
        </w:rPr>
        <w:t>»;</w:t>
      </w:r>
    </w:p>
    <w:p w:rsidR="00652BF0" w:rsidRPr="00652BF0" w:rsidRDefault="00652BF0" w:rsidP="00645CFA">
      <w:pPr>
        <w:numPr>
          <w:ilvl w:val="0"/>
          <w:numId w:val="5"/>
        </w:numPr>
        <w:tabs>
          <w:tab w:val="left" w:pos="993"/>
        </w:tabs>
        <w:suppressAutoHyphens/>
        <w:ind w:left="0" w:firstLine="709"/>
        <w:rPr>
          <w:rFonts w:ascii="Times New Roman" w:hAnsi="Times New Roman"/>
        </w:rPr>
      </w:pPr>
      <w:r w:rsidRPr="00652BF0">
        <w:rPr>
          <w:rFonts w:ascii="Times New Roman" w:hAnsi="Times New Roman"/>
        </w:rPr>
        <w:t>Муниципальная программа  «Комплексного развития социальной инфраструктуры Поводимовского сельского поселения Дубенского муниципального района на 2017-2018 годы»;</w:t>
      </w:r>
    </w:p>
    <w:p w:rsidR="006148F2" w:rsidRPr="00FC3CF5" w:rsidRDefault="00DA5AFE" w:rsidP="00CB1FCA">
      <w:pPr>
        <w:numPr>
          <w:ilvl w:val="0"/>
          <w:numId w:val="5"/>
        </w:numPr>
        <w:tabs>
          <w:tab w:val="left" w:pos="993"/>
        </w:tabs>
        <w:suppressAutoHyphens/>
        <w:ind w:left="0" w:firstLine="709"/>
        <w:rPr>
          <w:rFonts w:ascii="Times New Roman" w:hAnsi="Times New Roman"/>
          <w:b/>
        </w:rPr>
      </w:pPr>
      <w:r w:rsidRPr="00FC3CF5">
        <w:rPr>
          <w:rFonts w:ascii="Times New Roman" w:hAnsi="Times New Roman"/>
        </w:rPr>
        <w:t xml:space="preserve">Муниципальная программа </w:t>
      </w:r>
      <w:r w:rsidR="007D6374" w:rsidRPr="00FC3CF5">
        <w:rPr>
          <w:rFonts w:ascii="Times New Roman" w:hAnsi="Times New Roman"/>
        </w:rPr>
        <w:t>«</w:t>
      </w:r>
      <w:r w:rsidR="00CB1FCA" w:rsidRPr="00FC3CF5">
        <w:rPr>
          <w:rFonts w:ascii="Times New Roman" w:hAnsi="Times New Roman"/>
          <w:lang w:eastAsia="ar-SA"/>
        </w:rPr>
        <w:t xml:space="preserve">Энергосбережение и повышение энергетическойэффективности </w:t>
      </w:r>
      <w:r w:rsidR="00FC3CF5">
        <w:rPr>
          <w:rFonts w:ascii="Times New Roman" w:hAnsi="Times New Roman"/>
          <w:lang w:eastAsia="ar-SA"/>
        </w:rPr>
        <w:t>на территорииПоводимовского сельского поселения</w:t>
      </w:r>
      <w:r w:rsidR="00CB1FCA" w:rsidRPr="00FC3CF5">
        <w:rPr>
          <w:rFonts w:ascii="Times New Roman" w:hAnsi="Times New Roman"/>
          <w:lang w:eastAsia="ar-SA"/>
        </w:rPr>
        <w:t xml:space="preserve"> Дубенского муниципального района </w:t>
      </w:r>
      <w:r w:rsidR="00CB1FCA" w:rsidRPr="00FC3CF5">
        <w:rPr>
          <w:rFonts w:ascii="Times New Roman" w:hAnsi="Times New Roman"/>
        </w:rPr>
        <w:t xml:space="preserve">Республики Мордовия </w:t>
      </w:r>
      <w:r w:rsidR="00FC3CF5" w:rsidRPr="00FC3CF5">
        <w:rPr>
          <w:rFonts w:ascii="Times New Roman" w:hAnsi="Times New Roman"/>
          <w:lang w:eastAsia="ar-SA"/>
        </w:rPr>
        <w:t>на 2017</w:t>
      </w:r>
      <w:r w:rsidR="00645CFA" w:rsidRPr="00FC3CF5">
        <w:rPr>
          <w:rFonts w:ascii="Times New Roman" w:hAnsi="Times New Roman"/>
          <w:lang w:eastAsia="ar-SA"/>
        </w:rPr>
        <w:t>-2019гг.</w:t>
      </w:r>
      <w:r w:rsidR="007D6374" w:rsidRPr="00FC3CF5">
        <w:rPr>
          <w:rFonts w:ascii="Times New Roman" w:hAnsi="Times New Roman"/>
        </w:rPr>
        <w:t>»</w:t>
      </w:r>
      <w:r w:rsidR="0037641D" w:rsidRPr="00FC3CF5">
        <w:rPr>
          <w:rFonts w:ascii="Times New Roman" w:hAnsi="Times New Roman"/>
        </w:rPr>
        <w:t>.</w:t>
      </w:r>
    </w:p>
    <w:p w:rsidR="00224D1E" w:rsidRPr="00B410FD" w:rsidRDefault="00224D1E" w:rsidP="006148F2">
      <w:pPr>
        <w:tabs>
          <w:tab w:val="left" w:pos="993"/>
        </w:tabs>
        <w:suppressAutoHyphens/>
        <w:ind w:left="709"/>
        <w:rPr>
          <w:rFonts w:ascii="Times New Roman" w:hAnsi="Times New Roman"/>
          <w:color w:val="FF0000"/>
        </w:rPr>
      </w:pPr>
    </w:p>
    <w:bookmarkEnd w:id="7"/>
    <w:bookmarkEnd w:id="8"/>
    <w:p w:rsidR="009306FE" w:rsidRPr="00FC3CF5" w:rsidRDefault="00DA5AFE" w:rsidP="0049348F">
      <w:pPr>
        <w:widowControl w:val="0"/>
        <w:tabs>
          <w:tab w:val="left" w:pos="993"/>
        </w:tabs>
        <w:suppressAutoHyphens/>
        <w:ind w:firstLine="709"/>
        <w:rPr>
          <w:rFonts w:ascii="Times New Roman" w:hAnsi="Times New Roman"/>
          <w:b/>
        </w:rPr>
      </w:pPr>
      <w:r w:rsidRPr="00FC3CF5">
        <w:rPr>
          <w:rFonts w:ascii="Times New Roman" w:hAnsi="Times New Roman"/>
          <w:b/>
        </w:rPr>
        <w:t>5</w:t>
      </w:r>
      <w:r w:rsidR="009306FE" w:rsidRPr="00FC3CF5">
        <w:rPr>
          <w:rFonts w:ascii="Times New Roman" w:hAnsi="Times New Roman"/>
          <w:b/>
        </w:rPr>
        <w:t>.   Исходные материалы</w:t>
      </w:r>
    </w:p>
    <w:p w:rsidR="009306FE" w:rsidRPr="00FC3CF5"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FC3CF5">
        <w:rPr>
          <w:rFonts w:ascii="Times New Roman" w:hAnsi="Times New Roman"/>
        </w:rPr>
        <w:t xml:space="preserve">Схема территориального планирования </w:t>
      </w:r>
      <w:r w:rsidR="00DA29E6" w:rsidRPr="00FC3CF5">
        <w:rPr>
          <w:rFonts w:ascii="Times New Roman" w:hAnsi="Times New Roman"/>
        </w:rPr>
        <w:t>Дубенского муниципального района</w:t>
      </w:r>
      <w:r w:rsidRPr="00FC3CF5">
        <w:rPr>
          <w:rFonts w:ascii="Times New Roman" w:hAnsi="Times New Roman"/>
        </w:rPr>
        <w:t>.</w:t>
      </w:r>
    </w:p>
    <w:p w:rsidR="009306FE" w:rsidRPr="00FC3CF5"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FC3CF5">
        <w:rPr>
          <w:rFonts w:ascii="Times New Roman" w:hAnsi="Times New Roman"/>
        </w:rPr>
        <w:t xml:space="preserve">Материалы земельного кадастра </w:t>
      </w:r>
      <w:r w:rsidR="00DA29E6" w:rsidRPr="00FC3CF5">
        <w:rPr>
          <w:rFonts w:ascii="Times New Roman" w:hAnsi="Times New Roman"/>
        </w:rPr>
        <w:t>Дубенского муниципального района</w:t>
      </w:r>
      <w:r w:rsidR="00942F7B" w:rsidRPr="00FC3CF5">
        <w:rPr>
          <w:rFonts w:ascii="Times New Roman" w:hAnsi="Times New Roman"/>
        </w:rPr>
        <w:t xml:space="preserve"> (</w:t>
      </w:r>
      <w:r w:rsidR="00942F7B" w:rsidRPr="00FC3CF5">
        <w:rPr>
          <w:rStyle w:val="afffa"/>
          <w:rFonts w:ascii="Times New Roman" w:hAnsi="Times New Roman"/>
          <w:bCs/>
          <w:i w:val="0"/>
          <w:iCs w:val="0"/>
          <w:shd w:val="clear" w:color="auto" w:fill="FFFFFF"/>
        </w:rPr>
        <w:t>Сведения</w:t>
      </w:r>
      <w:r w:rsidR="00942F7B" w:rsidRPr="00FC3CF5">
        <w:rPr>
          <w:rFonts w:ascii="Times New Roman" w:hAnsi="Times New Roman"/>
          <w:shd w:val="clear" w:color="auto" w:fill="FFFFFF"/>
        </w:rPr>
        <w:t>, содержащиеся в государственном кадастре недвижимости (</w:t>
      </w:r>
      <w:r w:rsidR="00942F7B" w:rsidRPr="00FC3CF5">
        <w:rPr>
          <w:rStyle w:val="afffa"/>
          <w:rFonts w:ascii="Times New Roman" w:hAnsi="Times New Roman"/>
          <w:bCs/>
          <w:i w:val="0"/>
          <w:iCs w:val="0"/>
          <w:shd w:val="clear" w:color="auto" w:fill="FFFFFF"/>
        </w:rPr>
        <w:t>ГКН</w:t>
      </w:r>
      <w:r w:rsidR="00942F7B" w:rsidRPr="00FC3CF5">
        <w:rPr>
          <w:rFonts w:ascii="Times New Roman" w:hAnsi="Times New Roman"/>
          <w:shd w:val="clear" w:color="auto" w:fill="FFFFFF"/>
        </w:rPr>
        <w:t>) и космоснимки.</w:t>
      </w:r>
    </w:p>
    <w:p w:rsidR="009306FE" w:rsidRPr="00FC3CF5" w:rsidRDefault="00B432E9" w:rsidP="000863EC">
      <w:pPr>
        <w:widowControl w:val="0"/>
        <w:numPr>
          <w:ilvl w:val="0"/>
          <w:numId w:val="6"/>
        </w:numPr>
        <w:tabs>
          <w:tab w:val="clear" w:pos="510"/>
          <w:tab w:val="left" w:pos="993"/>
        </w:tabs>
        <w:suppressAutoHyphens/>
        <w:ind w:left="0" w:firstLine="709"/>
        <w:rPr>
          <w:rFonts w:ascii="Times New Roman" w:hAnsi="Times New Roman"/>
        </w:rPr>
      </w:pPr>
      <w:r w:rsidRPr="00FC3CF5">
        <w:rPr>
          <w:rFonts w:ascii="Times New Roman" w:hAnsi="Times New Roman"/>
        </w:rPr>
        <w:t>Информации, предоставленная</w:t>
      </w:r>
      <w:r w:rsidR="009306FE" w:rsidRPr="00FC3CF5">
        <w:rPr>
          <w:rFonts w:ascii="Times New Roman" w:hAnsi="Times New Roman"/>
        </w:rPr>
        <w:t xml:space="preserve"> администраций </w:t>
      </w:r>
      <w:r w:rsidR="00DA29E6" w:rsidRPr="00FC3CF5">
        <w:rPr>
          <w:rFonts w:ascii="Times New Roman" w:hAnsi="Times New Roman"/>
        </w:rPr>
        <w:t>Дубенского муниципального района</w:t>
      </w:r>
      <w:r w:rsidR="009306FE" w:rsidRPr="00FC3CF5">
        <w:rPr>
          <w:rFonts w:ascii="Times New Roman" w:hAnsi="Times New Roman"/>
        </w:rPr>
        <w:t xml:space="preserve"> и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9306FE" w:rsidRPr="00FC3CF5">
        <w:rPr>
          <w:rFonts w:ascii="Times New Roman" w:hAnsi="Times New Roman"/>
        </w:rPr>
        <w:t xml:space="preserve">, а также территориальными органами государственной власти РФ по </w:t>
      </w:r>
      <w:r w:rsidR="00E47E74" w:rsidRPr="00FC3CF5">
        <w:rPr>
          <w:rFonts w:ascii="Times New Roman" w:hAnsi="Times New Roman"/>
        </w:rPr>
        <w:t>Республике Мордовия</w:t>
      </w:r>
      <w:r w:rsidR="009306FE" w:rsidRPr="00FC3CF5">
        <w:rPr>
          <w:rFonts w:ascii="Times New Roman" w:hAnsi="Times New Roman"/>
        </w:rPr>
        <w:t xml:space="preserve"> и эксплуатирующими организациями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942F7B" w:rsidRPr="00FC3CF5">
        <w:rPr>
          <w:rFonts w:ascii="Times New Roman" w:hAnsi="Times New Roman"/>
        </w:rPr>
        <w:t>.</w:t>
      </w:r>
    </w:p>
    <w:p w:rsidR="009306FE" w:rsidRPr="00FC3CF5" w:rsidRDefault="009306FE" w:rsidP="0049348F">
      <w:pPr>
        <w:widowControl w:val="0"/>
        <w:tabs>
          <w:tab w:val="left" w:pos="993"/>
        </w:tabs>
        <w:suppressAutoHyphens/>
        <w:ind w:firstLine="709"/>
        <w:rPr>
          <w:rFonts w:ascii="Times New Roman" w:hAnsi="Times New Roman"/>
          <w:b/>
        </w:rPr>
      </w:pPr>
    </w:p>
    <w:p w:rsidR="009306FE" w:rsidRPr="00FC3CF5" w:rsidRDefault="00074766" w:rsidP="0049348F">
      <w:pPr>
        <w:widowControl w:val="0"/>
        <w:tabs>
          <w:tab w:val="left" w:pos="993"/>
        </w:tabs>
        <w:suppressAutoHyphens/>
        <w:ind w:firstLine="709"/>
        <w:rPr>
          <w:rFonts w:ascii="Times New Roman" w:hAnsi="Times New Roman"/>
          <w:b/>
        </w:rPr>
      </w:pPr>
      <w:r w:rsidRPr="00FC3CF5">
        <w:rPr>
          <w:rFonts w:ascii="Times New Roman" w:hAnsi="Times New Roman"/>
          <w:b/>
        </w:rPr>
        <w:t>Нормативно-правовая база,</w:t>
      </w:r>
      <w:r w:rsidR="009306FE" w:rsidRPr="00FC3CF5">
        <w:rPr>
          <w:rFonts w:ascii="Times New Roman" w:hAnsi="Times New Roman"/>
          <w:b/>
        </w:rPr>
        <w:t xml:space="preserve"> использованная в проекте</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Градостроительный кодекс РФ;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Водный кодекс РФ;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Земельный кодекс РФ;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Воздушный кодекс РФ;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Лесной кодекс РФ;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Федеральный закон от 08.11.2007 № 257 </w:t>
      </w:r>
      <w:r w:rsidR="007D6374" w:rsidRPr="00FC3CF5">
        <w:rPr>
          <w:rFonts w:ascii="Times New Roman" w:hAnsi="Times New Roman"/>
        </w:rPr>
        <w:t>«</w:t>
      </w:r>
      <w:r w:rsidRPr="00FC3CF5">
        <w:rPr>
          <w:rFonts w:ascii="Times New Roman" w:hAnsi="Times New Roman"/>
        </w:rPr>
        <w:t>Об автомобильных дорогах и дорожной деятельности в Российской Федерации</w:t>
      </w:r>
      <w:r w:rsidR="007D6374" w:rsidRPr="00FC3CF5">
        <w:rPr>
          <w:rFonts w:ascii="Times New Roman" w:hAnsi="Times New Roman"/>
        </w:rPr>
        <w:t>»</w:t>
      </w:r>
      <w:r w:rsidRPr="00FC3CF5">
        <w:rPr>
          <w:rFonts w:ascii="Times New Roman" w:hAnsi="Times New Roman"/>
        </w:rPr>
        <w:t>;</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Федеральный закон от 24.07.2007 г. № 221-ФЗ </w:t>
      </w:r>
      <w:r w:rsidR="007D6374" w:rsidRPr="00FC3CF5">
        <w:rPr>
          <w:rFonts w:ascii="Times New Roman" w:hAnsi="Times New Roman"/>
        </w:rPr>
        <w:t>«</w:t>
      </w:r>
      <w:r w:rsidRPr="00FC3CF5">
        <w:rPr>
          <w:rFonts w:ascii="Times New Roman" w:hAnsi="Times New Roman"/>
        </w:rPr>
        <w:t>О государственном кадастре недвижимости</w:t>
      </w:r>
      <w:r w:rsidR="007D6374" w:rsidRPr="00FC3CF5">
        <w:rPr>
          <w:rFonts w:ascii="Times New Roman" w:hAnsi="Times New Roman"/>
        </w:rPr>
        <w:t>»</w:t>
      </w:r>
      <w:r w:rsidRPr="00FC3CF5">
        <w:rPr>
          <w:rFonts w:ascii="Times New Roman" w:hAnsi="Times New Roman"/>
        </w:rPr>
        <w:t xml:space="preserve">; </w:t>
      </w:r>
    </w:p>
    <w:p w:rsidR="00DD147B" w:rsidRPr="00FC3CF5" w:rsidRDefault="000B7737" w:rsidP="00DD147B">
      <w:pPr>
        <w:widowControl w:val="0"/>
        <w:numPr>
          <w:ilvl w:val="0"/>
          <w:numId w:val="5"/>
        </w:numPr>
        <w:tabs>
          <w:tab w:val="left" w:pos="993"/>
        </w:tabs>
        <w:suppressAutoHyphens/>
        <w:ind w:left="0" w:firstLine="709"/>
        <w:rPr>
          <w:rFonts w:ascii="Times New Roman" w:hAnsi="Times New Roman"/>
        </w:rPr>
      </w:pPr>
      <w:hyperlink r:id="rId12" w:history="1">
        <w:r w:rsidR="00DD147B" w:rsidRPr="00FC3CF5">
          <w:rPr>
            <w:rFonts w:ascii="Times New Roman" w:eastAsia="Calibri" w:hAnsi="Times New Roman"/>
            <w:lang w:bidi="ru-RU"/>
          </w:rPr>
          <w:t>Приказ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DD147B" w:rsidRPr="00FC3CF5">
        <w:rPr>
          <w:rFonts w:ascii="Times New Roman" w:hAnsi="Times New Roman"/>
        </w:rPr>
        <w:t>;</w:t>
      </w:r>
    </w:p>
    <w:p w:rsidR="00DD147B" w:rsidRPr="00FC3CF5" w:rsidRDefault="00DD147B" w:rsidP="00DD147B">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Приказ Минэкономразвития России от 01.09.2014 № 540 «Об утверждении </w:t>
      </w:r>
      <w:r w:rsidRPr="00FC3CF5">
        <w:rPr>
          <w:rFonts w:ascii="Times New Roman" w:hAnsi="Times New Roman"/>
        </w:rPr>
        <w:lastRenderedPageBreak/>
        <w:t>классификатора видов разрешенного использования земельных участков» (в редакции от 30.09.2015 № 709);</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СП 42.13330.2011 </w:t>
      </w:r>
      <w:r w:rsidR="007D6374" w:rsidRPr="00FC3CF5">
        <w:rPr>
          <w:rFonts w:ascii="Times New Roman" w:hAnsi="Times New Roman"/>
        </w:rPr>
        <w:t>«</w:t>
      </w:r>
      <w:r w:rsidRPr="00FC3CF5">
        <w:rPr>
          <w:rFonts w:ascii="Times New Roman" w:hAnsi="Times New Roman"/>
        </w:rPr>
        <w:t>Градостроительство. Планировка и застройка городских и сельских поселений</w:t>
      </w:r>
      <w:r w:rsidR="007D6374" w:rsidRPr="00FC3CF5">
        <w:rPr>
          <w:rFonts w:ascii="Times New Roman" w:hAnsi="Times New Roman"/>
        </w:rPr>
        <w:t>»</w:t>
      </w:r>
      <w:r w:rsidRPr="00FC3CF5">
        <w:rPr>
          <w:rFonts w:ascii="Times New Roman" w:hAnsi="Times New Roman"/>
        </w:rPr>
        <w:t xml:space="preserve"> Актуализированная редакция СНиП 2.07.01-89*;</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СП 30-102-99 </w:t>
      </w:r>
      <w:r w:rsidR="007D6374" w:rsidRPr="00FC3CF5">
        <w:rPr>
          <w:rFonts w:ascii="Times New Roman" w:hAnsi="Times New Roman"/>
        </w:rPr>
        <w:t>«</w:t>
      </w:r>
      <w:r w:rsidRPr="00FC3CF5">
        <w:rPr>
          <w:rFonts w:ascii="Times New Roman" w:hAnsi="Times New Roman"/>
        </w:rPr>
        <w:t>Планировка и застройка территорий малоэтажного жилищного строительства</w:t>
      </w:r>
      <w:r w:rsidR="007D6374" w:rsidRPr="00FC3CF5">
        <w:rPr>
          <w:rFonts w:ascii="Times New Roman" w:hAnsi="Times New Roman"/>
        </w:rPr>
        <w:t>»</w:t>
      </w:r>
      <w:r w:rsidRPr="00FC3CF5">
        <w:rPr>
          <w:rFonts w:ascii="Times New Roman" w:hAnsi="Times New Roman"/>
        </w:rPr>
        <w:t>;</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СП 36.13330.2012 Магистральные трубопроводы. Актуализированная редакция СНиП 2.05.06-85*;</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Нормативно-правовые акты, регулирующие водоохранные, санитарные, противопожарные и др. нормы;</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Нормативно - правовые акты </w:t>
      </w:r>
      <w:r w:rsidR="00730CCA" w:rsidRPr="00FC3CF5">
        <w:rPr>
          <w:rFonts w:ascii="Times New Roman" w:hAnsi="Times New Roman"/>
        </w:rPr>
        <w:t>Республики Мордовия</w:t>
      </w:r>
      <w:r w:rsidRPr="00FC3CF5">
        <w:rPr>
          <w:rFonts w:ascii="Times New Roman" w:hAnsi="Times New Roman"/>
        </w:rPr>
        <w:t xml:space="preserve"> и </w:t>
      </w:r>
      <w:r w:rsidR="00DA29E6" w:rsidRPr="00FC3CF5">
        <w:rPr>
          <w:rFonts w:ascii="Times New Roman" w:hAnsi="Times New Roman"/>
        </w:rPr>
        <w:t>Дубенского муниципального района</w:t>
      </w:r>
      <w:r w:rsidRPr="00FC3CF5">
        <w:rPr>
          <w:rFonts w:ascii="Times New Roman" w:hAnsi="Times New Roman"/>
        </w:rPr>
        <w:t xml:space="preserve"> в области градостроительной деятельности;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Информация с официальных сайтов </w:t>
      </w:r>
      <w:r w:rsidR="00DA29E6" w:rsidRPr="00FC3CF5">
        <w:rPr>
          <w:rFonts w:ascii="Times New Roman" w:hAnsi="Times New Roman"/>
        </w:rPr>
        <w:t>Дубенского муниципального района</w:t>
      </w:r>
      <w:r w:rsidRPr="00FC3CF5">
        <w:rPr>
          <w:rFonts w:ascii="Times New Roman" w:hAnsi="Times New Roman"/>
        </w:rPr>
        <w:t xml:space="preserve"> и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Pr="00FC3CF5">
        <w:rPr>
          <w:rFonts w:ascii="Times New Roman" w:hAnsi="Times New Roman"/>
        </w:rPr>
        <w:t>.</w:t>
      </w:r>
    </w:p>
    <w:p w:rsidR="009306FE" w:rsidRPr="00FC3CF5" w:rsidRDefault="009306FE" w:rsidP="0049348F">
      <w:pPr>
        <w:widowControl w:val="0"/>
        <w:tabs>
          <w:tab w:val="num" w:pos="540"/>
          <w:tab w:val="left" w:pos="993"/>
        </w:tabs>
        <w:suppressAutoHyphens/>
        <w:autoSpaceDE w:val="0"/>
        <w:autoSpaceDN w:val="0"/>
        <w:adjustRightInd w:val="0"/>
        <w:ind w:firstLine="709"/>
        <w:rPr>
          <w:rFonts w:ascii="Times New Roman" w:hAnsi="Times New Roman"/>
        </w:rPr>
      </w:pPr>
    </w:p>
    <w:p w:rsidR="009306FE" w:rsidRPr="00FC3CF5"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FC3CF5">
        <w:rPr>
          <w:rFonts w:ascii="Times New Roman" w:hAnsi="Times New Roman"/>
          <w:b/>
        </w:rPr>
        <w:t>Этапы процесса разработки Генерального плана</w:t>
      </w:r>
    </w:p>
    <w:p w:rsidR="009306FE" w:rsidRPr="00FC3CF5"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Сбор и систематизация исходных данны</w:t>
      </w:r>
      <w:r w:rsidR="00942F7B" w:rsidRPr="00FC3CF5">
        <w:rPr>
          <w:rFonts w:ascii="Times New Roman" w:hAnsi="Times New Roman"/>
        </w:rPr>
        <w:t>х.</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Ком</w:t>
      </w:r>
      <w:r w:rsidR="00942F7B" w:rsidRPr="00FC3CF5">
        <w:rPr>
          <w:rFonts w:ascii="Times New Roman" w:hAnsi="Times New Roman"/>
        </w:rPr>
        <w:t>плексный анализ исходных данных.</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Оценка современного состояния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942F7B" w:rsidRPr="00FC3CF5">
        <w:rPr>
          <w:rFonts w:ascii="Times New Roman" w:hAnsi="Times New Roman"/>
        </w:rPr>
        <w:t>.</w:t>
      </w:r>
    </w:p>
    <w:p w:rsidR="00942F7B" w:rsidRPr="00FC3CF5" w:rsidRDefault="009306FE" w:rsidP="00942F7B">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Внесение изменений в </w:t>
      </w:r>
      <w:r w:rsidR="00E022F7" w:rsidRPr="00FC3CF5">
        <w:rPr>
          <w:rFonts w:ascii="Times New Roman" w:hAnsi="Times New Roman"/>
        </w:rPr>
        <w:t xml:space="preserve">Генеральный план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поселенияДубенского муниципального района</w:t>
      </w:r>
      <w:r w:rsidR="00E022F7" w:rsidRPr="00FC3CF5">
        <w:rPr>
          <w:rFonts w:ascii="Times New Roman" w:hAnsi="Times New Roman"/>
        </w:rPr>
        <w:t xml:space="preserve"> Республики Мордовия </w:t>
      </w:r>
      <w:r w:rsidRPr="00FC3CF5">
        <w:rPr>
          <w:rFonts w:ascii="Times New Roman" w:hAnsi="Times New Roman"/>
        </w:rPr>
        <w:t>в соответствии со ст. 23 Градостроительного кодекса РФ</w:t>
      </w:r>
      <w:r w:rsidR="00942F7B" w:rsidRPr="00FC3CF5">
        <w:rPr>
          <w:rFonts w:ascii="Times New Roman" w:hAnsi="Times New Roman"/>
        </w:rPr>
        <w:t>.</w:t>
      </w:r>
    </w:p>
    <w:p w:rsidR="00942F7B" w:rsidRPr="00FC3CF5" w:rsidRDefault="00942F7B" w:rsidP="00942F7B">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Корректировка границ </w:t>
      </w:r>
      <w:r w:rsidR="00D64C39" w:rsidRPr="00FC3CF5">
        <w:rPr>
          <w:rFonts w:ascii="Times New Roman" w:hAnsi="Times New Roman"/>
        </w:rPr>
        <w:t>населенных пунктов</w:t>
      </w:r>
      <w:r w:rsidRPr="00FC3CF5">
        <w:rPr>
          <w:rFonts w:ascii="Times New Roman" w:hAnsi="Times New Roman"/>
        </w:rPr>
        <w:t xml:space="preserve">.  </w:t>
      </w:r>
    </w:p>
    <w:p w:rsidR="00942F7B" w:rsidRPr="00FC3CF5" w:rsidRDefault="00942F7B" w:rsidP="00942F7B">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Корректировка границ зон с особыми условиями использования территории.</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Корректировка предложений на основе сравнения вариантов решений по функционально-планировочной организации территории с установлением планируемых границ земель различных категорий, выделение зон различного функционального назначения с определение режимо</w:t>
      </w:r>
      <w:r w:rsidR="00942F7B" w:rsidRPr="00FC3CF5">
        <w:rPr>
          <w:rFonts w:ascii="Times New Roman" w:hAnsi="Times New Roman"/>
        </w:rPr>
        <w:t>в их содержания и использования.</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Перерасчет базовых параметров развития территории: прогноз численности населения и объемов жилищного строительства, определение площадок для размещения жилой застройки, объектов обслуживания, производства, транспорта, инженерного обеспечения и зеленых насаждений на расче</w:t>
      </w:r>
      <w:r w:rsidR="00942F7B" w:rsidRPr="00FC3CF5">
        <w:rPr>
          <w:rFonts w:ascii="Times New Roman" w:hAnsi="Times New Roman"/>
        </w:rPr>
        <w:t>тные периоды реализации проекта.</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Изменение концепции градостроительного развития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074766" w:rsidRPr="00FC3CF5">
        <w:rPr>
          <w:rFonts w:ascii="Times New Roman" w:hAnsi="Times New Roman"/>
        </w:rPr>
        <w:t xml:space="preserve"> на</w:t>
      </w:r>
      <w:r w:rsidRPr="00FC3CF5">
        <w:rPr>
          <w:rFonts w:ascii="Times New Roman" w:hAnsi="Times New Roman"/>
        </w:rPr>
        <w:t xml:space="preserve"> расчетный период с изменением первоочередных (приоритетных) проблем, а также предлож</w:t>
      </w:r>
      <w:r w:rsidR="00942F7B" w:rsidRPr="00FC3CF5">
        <w:rPr>
          <w:rFonts w:ascii="Times New Roman" w:hAnsi="Times New Roman"/>
        </w:rPr>
        <w:t>ения по развитию на перспективу.</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Внесение дополнительных предложений по реконструкции и развитию инженерно-технического обеспечения: водоснабжения, канализации, теплоснабжения, газоснабжения, электроснабжения и связи</w:t>
      </w:r>
      <w:r w:rsidR="00942F7B" w:rsidRPr="00FC3CF5">
        <w:rPr>
          <w:rFonts w:ascii="Times New Roman" w:hAnsi="Times New Roman"/>
        </w:rPr>
        <w:t>, санитарной очистке территории.</w:t>
      </w:r>
    </w:p>
    <w:p w:rsidR="00942F7B" w:rsidRPr="00FC3CF5" w:rsidRDefault="00942F7B" w:rsidP="0049348F">
      <w:pPr>
        <w:widowControl w:val="0"/>
        <w:tabs>
          <w:tab w:val="left" w:pos="993"/>
        </w:tabs>
        <w:suppressAutoHyphens/>
        <w:autoSpaceDE w:val="0"/>
        <w:autoSpaceDN w:val="0"/>
        <w:adjustRightInd w:val="0"/>
        <w:ind w:firstLine="709"/>
        <w:rPr>
          <w:rFonts w:ascii="Times New Roman" w:hAnsi="Times New Roman"/>
          <w:b/>
        </w:rPr>
      </w:pPr>
    </w:p>
    <w:p w:rsidR="009306FE" w:rsidRPr="00FC3CF5"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FC3CF5">
        <w:rPr>
          <w:rFonts w:ascii="Times New Roman" w:hAnsi="Times New Roman"/>
          <w:b/>
        </w:rPr>
        <w:t>Проектные периоды для реализации Генерального плана</w:t>
      </w:r>
    </w:p>
    <w:p w:rsidR="009306FE" w:rsidRPr="00FC3CF5"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730CCA" w:rsidRPr="00FC3CF5" w:rsidRDefault="009306FE" w:rsidP="00730CCA">
      <w:pPr>
        <w:widowControl w:val="0"/>
        <w:tabs>
          <w:tab w:val="left" w:pos="993"/>
        </w:tabs>
        <w:suppressAutoHyphens/>
        <w:ind w:firstLine="709"/>
        <w:rPr>
          <w:rFonts w:ascii="Times New Roman" w:hAnsi="Times New Roman"/>
        </w:rPr>
      </w:pPr>
      <w:r w:rsidRPr="00FC3CF5">
        <w:rPr>
          <w:rFonts w:ascii="Times New Roman" w:hAnsi="Times New Roman"/>
        </w:rPr>
        <w:t>Первая о</w:t>
      </w:r>
      <w:r w:rsidR="00730CCA" w:rsidRPr="00FC3CF5">
        <w:rPr>
          <w:rFonts w:ascii="Times New Roman" w:hAnsi="Times New Roman"/>
        </w:rPr>
        <w:t xml:space="preserve">чередь строительства – 2016-2025 годы (в соответствии с </w:t>
      </w:r>
      <w:r w:rsidR="00730CCA" w:rsidRPr="00FC3CF5">
        <w:rPr>
          <w:rFonts w:ascii="Times New Roman" w:hAnsi="Times New Roman"/>
          <w:shd w:val="clear" w:color="auto" w:fill="FFFFFF"/>
        </w:rPr>
        <w:t>Стратегия социально-экономического развития Республики Мордовия до 2025 года</w:t>
      </w:r>
      <w:r w:rsidR="00730CCA" w:rsidRPr="00FC3CF5">
        <w:rPr>
          <w:rFonts w:ascii="Times New Roman" w:hAnsi="Times New Roman"/>
        </w:rPr>
        <w:t>).</w:t>
      </w:r>
    </w:p>
    <w:p w:rsidR="009306FE" w:rsidRPr="00FC3CF5" w:rsidRDefault="009306FE" w:rsidP="00730CCA">
      <w:pPr>
        <w:widowControl w:val="0"/>
        <w:tabs>
          <w:tab w:val="left" w:pos="993"/>
        </w:tabs>
        <w:suppressAutoHyphens/>
        <w:ind w:firstLine="709"/>
        <w:rPr>
          <w:rFonts w:ascii="Times New Roman" w:hAnsi="Times New Roman"/>
        </w:rPr>
      </w:pPr>
      <w:r w:rsidRPr="00FC3CF5">
        <w:rPr>
          <w:rFonts w:ascii="Times New Roman" w:hAnsi="Times New Roman"/>
        </w:rPr>
        <w:t xml:space="preserve">Расчетный срок </w:t>
      </w:r>
      <w:r w:rsidR="00074766" w:rsidRPr="00FC3CF5">
        <w:rPr>
          <w:rFonts w:ascii="Times New Roman" w:hAnsi="Times New Roman"/>
        </w:rPr>
        <w:t>строительства –</w:t>
      </w:r>
      <w:r w:rsidR="00731D4A" w:rsidRPr="00FC3CF5">
        <w:rPr>
          <w:rFonts w:ascii="Times New Roman" w:hAnsi="Times New Roman"/>
        </w:rPr>
        <w:t xml:space="preserve"> 2026-</w:t>
      </w:r>
      <w:r w:rsidR="00D64C39" w:rsidRPr="00FC3CF5">
        <w:rPr>
          <w:rFonts w:ascii="Times New Roman" w:hAnsi="Times New Roman"/>
        </w:rPr>
        <w:t>2037 годы</w:t>
      </w:r>
      <w:r w:rsidR="00730CCA" w:rsidRPr="00FC3CF5">
        <w:rPr>
          <w:rFonts w:ascii="Times New Roman" w:hAnsi="Times New Roman"/>
        </w:rPr>
        <w:t xml:space="preserve"> (в соответствии с Градостроительным кодексом РФ - генеральные планы утверждаются на срок не менее 20 лет).</w:t>
      </w:r>
    </w:p>
    <w:p w:rsidR="009306FE" w:rsidRPr="00B410FD" w:rsidRDefault="00B432E9" w:rsidP="00CB0785">
      <w:pPr>
        <w:pageBreakBefore/>
        <w:widowControl w:val="0"/>
        <w:spacing w:after="300"/>
        <w:ind w:firstLine="709"/>
        <w:contextualSpacing/>
        <w:outlineLvl w:val="0"/>
        <w:rPr>
          <w:rFonts w:ascii="Times New Roman" w:hAnsi="Times New Roman"/>
          <w:b/>
          <w:bCs/>
        </w:rPr>
      </w:pPr>
      <w:bookmarkStart w:id="9" w:name="_Toc421107082"/>
      <w:bookmarkStart w:id="10" w:name="_Toc421107481"/>
      <w:bookmarkStart w:id="11" w:name="_Toc421107566"/>
      <w:bookmarkStart w:id="12" w:name="_Toc463460294"/>
      <w:bookmarkStart w:id="13" w:name="_Toc463462147"/>
      <w:bookmarkStart w:id="14" w:name="_Toc463786447"/>
      <w:bookmarkEnd w:id="3"/>
      <w:bookmarkEnd w:id="4"/>
      <w:bookmarkEnd w:id="5"/>
      <w:r w:rsidRPr="00B410FD">
        <w:rPr>
          <w:rFonts w:ascii="Times New Roman" w:hAnsi="Times New Roman"/>
          <w:b/>
          <w:bCs/>
        </w:rPr>
        <w:lastRenderedPageBreak/>
        <w:t>РАЗДЕЛ 1</w:t>
      </w:r>
      <w:r w:rsidR="009306FE" w:rsidRPr="00B410FD">
        <w:rPr>
          <w:rFonts w:ascii="Times New Roman" w:hAnsi="Times New Roman"/>
          <w:b/>
          <w:bCs/>
        </w:rPr>
        <w:t>. СВЕДЕНИЯ О ПЛАНАХ И ПРОГРАММАХ КОМПЛЕКСНОГО СОЦИАЛЬНО-ЭКОНОМИЧЕСКОГО РАЗВИТИЯ</w:t>
      </w:r>
      <w:bookmarkEnd w:id="9"/>
      <w:bookmarkEnd w:id="10"/>
      <w:bookmarkEnd w:id="11"/>
      <w:bookmarkEnd w:id="12"/>
      <w:bookmarkEnd w:id="13"/>
      <w:bookmarkEnd w:id="14"/>
    </w:p>
    <w:p w:rsidR="00B432E9" w:rsidRPr="00B410FD" w:rsidRDefault="00B432E9" w:rsidP="0049348F">
      <w:pPr>
        <w:widowControl w:val="0"/>
        <w:ind w:firstLine="709"/>
        <w:rPr>
          <w:rFonts w:ascii="Times New Roman" w:hAnsi="Times New Roman"/>
          <w:b/>
        </w:rPr>
      </w:pPr>
    </w:p>
    <w:p w:rsidR="00EF170E" w:rsidRPr="00B410FD" w:rsidRDefault="00EF170E" w:rsidP="00EF170E">
      <w:pPr>
        <w:widowControl w:val="0"/>
        <w:autoSpaceDE w:val="0"/>
        <w:autoSpaceDN w:val="0"/>
        <w:adjustRightInd w:val="0"/>
        <w:ind w:firstLine="709"/>
        <w:rPr>
          <w:rFonts w:ascii="Times New Roman" w:hAnsi="Times New Roman"/>
          <w:b/>
          <w:bCs/>
        </w:rPr>
      </w:pPr>
      <w:r w:rsidRPr="00B410FD">
        <w:rPr>
          <w:rFonts w:ascii="Times New Roman" w:hAnsi="Times New Roman"/>
          <w:b/>
        </w:rPr>
        <w:t>1. Стратегии устойчивого развития сельских территорий Российской Федерации на период до 2030 года</w:t>
      </w:r>
    </w:p>
    <w:p w:rsidR="00EF170E" w:rsidRPr="00B410FD" w:rsidRDefault="00EF170E" w:rsidP="00EF170E">
      <w:pPr>
        <w:pStyle w:val="Default"/>
        <w:widowControl w:val="0"/>
        <w:rPr>
          <w:color w:val="auto"/>
        </w:rPr>
      </w:pPr>
    </w:p>
    <w:p w:rsidR="00EF170E" w:rsidRPr="00B410FD" w:rsidRDefault="00EF170E" w:rsidP="00EF170E">
      <w:pPr>
        <w:pStyle w:val="Default"/>
        <w:widowControl w:val="0"/>
        <w:ind w:firstLine="709"/>
        <w:jc w:val="both"/>
        <w:rPr>
          <w:color w:val="auto"/>
        </w:rPr>
      </w:pPr>
      <w:r w:rsidRPr="00B410FD">
        <w:rPr>
          <w:color w:val="auto"/>
        </w:rPr>
        <w:t xml:space="preserve">Согласно Стратегии устойчивого развития сельских территорий Российской Федерации на период до 2030 года, </w:t>
      </w:r>
      <w:r w:rsidRPr="00B410FD">
        <w:rPr>
          <w:b/>
          <w:color w:val="auto"/>
        </w:rPr>
        <w:t>целями государственной политики</w:t>
      </w:r>
      <w:r w:rsidRPr="00B410FD">
        <w:rPr>
          <w:color w:val="auto"/>
        </w:rPr>
        <w:t xml:space="preserve"> в области устойчивого развития сельских территорий на период до 2030 года являются: </w:t>
      </w:r>
    </w:p>
    <w:p w:rsidR="00EF170E" w:rsidRPr="00B410FD" w:rsidRDefault="00EF170E" w:rsidP="00EF170E">
      <w:pPr>
        <w:pStyle w:val="Default"/>
        <w:widowControl w:val="0"/>
        <w:ind w:firstLine="709"/>
        <w:jc w:val="both"/>
        <w:rPr>
          <w:color w:val="auto"/>
        </w:rPr>
      </w:pPr>
      <w:r w:rsidRPr="00B410FD">
        <w:rPr>
          <w:color w:val="auto"/>
        </w:rPr>
        <w:t xml:space="preserve">- создание благоприятных социально-экономических условий для выполнения сельскими территориями их общенациональных функций и решения задач территориального развития; </w:t>
      </w:r>
    </w:p>
    <w:p w:rsidR="00EF170E" w:rsidRPr="00B410FD" w:rsidRDefault="00EF170E" w:rsidP="00EF170E">
      <w:pPr>
        <w:pStyle w:val="Default"/>
        <w:widowControl w:val="0"/>
        <w:ind w:firstLine="709"/>
        <w:jc w:val="both"/>
        <w:rPr>
          <w:color w:val="auto"/>
        </w:rPr>
      </w:pPr>
      <w:r w:rsidRPr="00B410FD">
        <w:rPr>
          <w:color w:val="auto"/>
        </w:rPr>
        <w:t xml:space="preserve">- обеспечение стабилизации численности сельского населения и создание условий для его роста за счет снижения смертности, увеличения ожидаемой продолжительности жизни, уменьшения миграционного оттока населения; </w:t>
      </w:r>
    </w:p>
    <w:p w:rsidR="00EF170E" w:rsidRPr="00B410FD" w:rsidRDefault="00EF170E" w:rsidP="00EF170E">
      <w:pPr>
        <w:pStyle w:val="Default"/>
        <w:widowControl w:val="0"/>
        <w:ind w:firstLine="709"/>
        <w:jc w:val="both"/>
        <w:rPr>
          <w:color w:val="auto"/>
        </w:rPr>
      </w:pPr>
      <w:r w:rsidRPr="00B410FD">
        <w:rPr>
          <w:color w:val="auto"/>
        </w:rPr>
        <w:t xml:space="preserve">- обеспечение занятости, повышение уровня и качества жизни сельского населения с учетом современных требований и стандартов; </w:t>
      </w:r>
    </w:p>
    <w:p w:rsidR="00EF170E" w:rsidRPr="00B410FD" w:rsidRDefault="00EF170E" w:rsidP="00EF170E">
      <w:pPr>
        <w:pStyle w:val="Default"/>
        <w:widowControl w:val="0"/>
        <w:ind w:firstLine="709"/>
        <w:jc w:val="both"/>
        <w:rPr>
          <w:color w:val="auto"/>
        </w:rPr>
      </w:pPr>
      <w:r w:rsidRPr="00B410FD">
        <w:rPr>
          <w:color w:val="auto"/>
        </w:rPr>
        <w:t xml:space="preserve">- повышение эффективности сельского хозяйства и вклада сельских территорий в социально-экономическое развитие страны. Государственная политика в области обеспечения устойчивого развития сельских территорий осуществляется в соответствии со следующими принципами: </w:t>
      </w:r>
    </w:p>
    <w:p w:rsidR="00EF170E" w:rsidRPr="00B410FD" w:rsidRDefault="00EF170E" w:rsidP="00EF170E">
      <w:pPr>
        <w:pStyle w:val="Default"/>
        <w:widowControl w:val="0"/>
        <w:ind w:firstLine="709"/>
        <w:jc w:val="both"/>
        <w:rPr>
          <w:color w:val="auto"/>
        </w:rPr>
      </w:pPr>
      <w:r w:rsidRPr="00B410FD">
        <w:rPr>
          <w:color w:val="auto"/>
        </w:rPr>
        <w:t xml:space="preserve">- развитие сельской местности как единого территориального исторически сложившегося комплекса, выполняющего важные общественно значимые функции и вносящего значительный вклад в комплексное социально-экономическое развитие Российской Федерации; </w:t>
      </w:r>
    </w:p>
    <w:p w:rsidR="00EF170E" w:rsidRPr="00B410FD" w:rsidRDefault="00EF170E" w:rsidP="00EF170E">
      <w:pPr>
        <w:pStyle w:val="Default"/>
        <w:widowControl w:val="0"/>
        <w:ind w:firstLine="709"/>
        <w:jc w:val="both"/>
        <w:rPr>
          <w:color w:val="auto"/>
        </w:rPr>
      </w:pPr>
      <w:r w:rsidRPr="00B410FD">
        <w:rPr>
          <w:color w:val="auto"/>
        </w:rPr>
        <w:t xml:space="preserve">- обеспечение конституционных прав граждан, проживающих в сельской местности, в том числе обеспечение доступности и качества государственных и муниципальных услуг; </w:t>
      </w:r>
    </w:p>
    <w:p w:rsidR="00EF170E" w:rsidRPr="00B410FD" w:rsidRDefault="00EF170E" w:rsidP="00EF170E">
      <w:pPr>
        <w:pStyle w:val="Default"/>
        <w:widowControl w:val="0"/>
        <w:ind w:firstLine="709"/>
        <w:jc w:val="both"/>
        <w:rPr>
          <w:color w:val="auto"/>
        </w:rPr>
      </w:pPr>
      <w:r w:rsidRPr="00B410FD">
        <w:rPr>
          <w:color w:val="auto"/>
        </w:rPr>
        <w:t>- создание условий для повышения доступности и качества иных социально значимых услуг, предоставляемых сельским жителям на возмездной основе;</w:t>
      </w:r>
    </w:p>
    <w:p w:rsidR="00EF170E" w:rsidRPr="00B410FD" w:rsidRDefault="00EF170E" w:rsidP="00EF170E">
      <w:pPr>
        <w:pStyle w:val="Default"/>
        <w:widowControl w:val="0"/>
        <w:ind w:firstLine="709"/>
        <w:jc w:val="both"/>
        <w:rPr>
          <w:color w:val="auto"/>
        </w:rPr>
      </w:pPr>
      <w:r w:rsidRPr="00B410FD">
        <w:rPr>
          <w:color w:val="auto"/>
        </w:rPr>
        <w:t xml:space="preserve">- использование различных форм государственной поддержки для обеспечения благоприятных условий социально-экономического развития сельских территорий, всестороннего использования, существующего экономического и социально-демографического потенциала; </w:t>
      </w:r>
    </w:p>
    <w:p w:rsidR="00EF170E" w:rsidRPr="00B410FD" w:rsidRDefault="00EF170E" w:rsidP="00EF170E">
      <w:pPr>
        <w:pStyle w:val="Default"/>
        <w:widowControl w:val="0"/>
        <w:ind w:firstLine="709"/>
        <w:jc w:val="both"/>
        <w:rPr>
          <w:color w:val="auto"/>
        </w:rPr>
      </w:pPr>
      <w:r w:rsidRPr="00B410FD">
        <w:rPr>
          <w:color w:val="auto"/>
        </w:rPr>
        <w:t xml:space="preserve">- партнерство между государством, органами местного самоуправления, бизнесом и сельским населением в целях обеспечения устойчивого развития сельских территорий; </w:t>
      </w:r>
    </w:p>
    <w:p w:rsidR="00EF170E" w:rsidRPr="00B410FD" w:rsidRDefault="00EF170E" w:rsidP="00EF170E">
      <w:pPr>
        <w:pStyle w:val="Default"/>
        <w:widowControl w:val="0"/>
        <w:ind w:firstLine="709"/>
        <w:jc w:val="both"/>
        <w:rPr>
          <w:color w:val="auto"/>
        </w:rPr>
      </w:pPr>
      <w:r w:rsidRPr="00B410FD">
        <w:rPr>
          <w:color w:val="auto"/>
        </w:rPr>
        <w:t xml:space="preserve">- использование потенциала развития всех сельских населенных пунктов с выделением центров межселенного обслуживания; </w:t>
      </w:r>
    </w:p>
    <w:p w:rsidR="00EF170E" w:rsidRPr="00B410FD" w:rsidRDefault="00EF170E" w:rsidP="00EF170E">
      <w:pPr>
        <w:pStyle w:val="Default"/>
        <w:widowControl w:val="0"/>
        <w:ind w:firstLine="709"/>
        <w:jc w:val="both"/>
        <w:rPr>
          <w:color w:val="auto"/>
        </w:rPr>
      </w:pPr>
      <w:r w:rsidRPr="00B410FD">
        <w:rPr>
          <w:color w:val="auto"/>
        </w:rPr>
        <w:t xml:space="preserve">- расширение и углубление связей сельских территорий с городами, интегрирование сельских территорий в единую общеэкономическую систему на основе агропромышленной интеграции и кооперации, развития современных экономически эффективных форм организации хозяйственной деятельности организаций всех форм собственности; </w:t>
      </w:r>
    </w:p>
    <w:p w:rsidR="00EF170E" w:rsidRPr="00B410FD" w:rsidRDefault="00EF170E" w:rsidP="00EF170E">
      <w:pPr>
        <w:pStyle w:val="Default"/>
        <w:ind w:firstLine="709"/>
        <w:jc w:val="both"/>
        <w:rPr>
          <w:color w:val="auto"/>
        </w:rPr>
      </w:pPr>
      <w:r w:rsidRPr="00B410FD">
        <w:rPr>
          <w:color w:val="auto"/>
        </w:rPr>
        <w:t xml:space="preserve">- развитие в сельской местности местного самоуправления, институтов гражданского общества, всех форм кооперации, повышение участия сельского населения в принятии решений по вопросам развития сельских территорий; </w:t>
      </w:r>
    </w:p>
    <w:p w:rsidR="00EF170E" w:rsidRPr="00B410FD" w:rsidRDefault="00EF170E" w:rsidP="00EF170E">
      <w:pPr>
        <w:pStyle w:val="Default"/>
        <w:ind w:firstLine="709"/>
        <w:jc w:val="both"/>
        <w:rPr>
          <w:color w:val="auto"/>
        </w:rPr>
      </w:pPr>
      <w:r w:rsidRPr="00B410FD">
        <w:rPr>
          <w:color w:val="auto"/>
        </w:rPr>
        <w:t xml:space="preserve">- рациональное природопользование, сохранение и улучшение традиционных агро-ландшафтов, бережное отношение к невосполнимым природным ресурсам; </w:t>
      </w:r>
    </w:p>
    <w:p w:rsidR="00EF170E" w:rsidRPr="00B410FD" w:rsidRDefault="00EF170E" w:rsidP="00EF170E">
      <w:pPr>
        <w:pStyle w:val="Default"/>
        <w:ind w:firstLine="709"/>
        <w:jc w:val="both"/>
        <w:rPr>
          <w:color w:val="auto"/>
        </w:rPr>
      </w:pPr>
      <w:r w:rsidRPr="00B410FD">
        <w:rPr>
          <w:color w:val="auto"/>
        </w:rPr>
        <w:t xml:space="preserve">- создание дополнительных высокотехнологичных рабочих мест в организациях агропромышленного комплекса в сельской местности; </w:t>
      </w:r>
    </w:p>
    <w:p w:rsidR="00EF170E" w:rsidRPr="00B410FD" w:rsidRDefault="00EF170E" w:rsidP="00EF170E">
      <w:pPr>
        <w:autoSpaceDE w:val="0"/>
        <w:autoSpaceDN w:val="0"/>
        <w:adjustRightInd w:val="0"/>
        <w:ind w:firstLine="709"/>
        <w:rPr>
          <w:rFonts w:ascii="Times New Roman" w:hAnsi="Times New Roman"/>
          <w:b/>
        </w:rPr>
      </w:pPr>
      <w:r w:rsidRPr="00B410FD">
        <w:rPr>
          <w:rFonts w:ascii="Times New Roman" w:hAnsi="Times New Roman"/>
        </w:rPr>
        <w:t>- наличие мер по стимулированию привлечения внебюджетных источников в целях комплексного развития социально-инженерной инфраструктуры и улучшения жилищных условий в сельской местности.</w:t>
      </w:r>
    </w:p>
    <w:p w:rsidR="00EF170E" w:rsidRPr="00B410FD" w:rsidRDefault="00EF170E" w:rsidP="00EF170E">
      <w:pPr>
        <w:autoSpaceDE w:val="0"/>
        <w:autoSpaceDN w:val="0"/>
        <w:adjustRightInd w:val="0"/>
        <w:ind w:firstLine="709"/>
        <w:rPr>
          <w:rFonts w:ascii="Times New Roman" w:hAnsi="Times New Roman"/>
          <w:b/>
        </w:rPr>
      </w:pPr>
    </w:p>
    <w:p w:rsidR="00EF170E" w:rsidRPr="00B410FD" w:rsidRDefault="00EF170E" w:rsidP="00EF170E">
      <w:pPr>
        <w:autoSpaceDE w:val="0"/>
        <w:autoSpaceDN w:val="0"/>
        <w:adjustRightInd w:val="0"/>
        <w:ind w:firstLine="709"/>
        <w:rPr>
          <w:rFonts w:ascii="Times New Roman" w:hAnsi="Times New Roman"/>
          <w:b/>
          <w:bCs/>
        </w:rPr>
      </w:pPr>
      <w:r w:rsidRPr="00B410FD">
        <w:rPr>
          <w:rFonts w:ascii="Times New Roman" w:hAnsi="Times New Roman"/>
          <w:b/>
        </w:rPr>
        <w:t xml:space="preserve">2. </w:t>
      </w:r>
      <w:r w:rsidRPr="00B410FD">
        <w:rPr>
          <w:rFonts w:ascii="Times New Roman" w:hAnsi="Times New Roman"/>
          <w:b/>
          <w:bCs/>
        </w:rPr>
        <w:t>Стратегия соц</w:t>
      </w:r>
      <w:r w:rsidR="000D2E6F" w:rsidRPr="00B410FD">
        <w:rPr>
          <w:rFonts w:ascii="Times New Roman" w:hAnsi="Times New Roman"/>
          <w:b/>
          <w:bCs/>
        </w:rPr>
        <w:t>иально-экономического развития П</w:t>
      </w:r>
      <w:r w:rsidRPr="00B410FD">
        <w:rPr>
          <w:rFonts w:ascii="Times New Roman" w:hAnsi="Times New Roman"/>
          <w:b/>
          <w:bCs/>
        </w:rPr>
        <w:t>риволжского федерального округа на период до 2020 года</w:t>
      </w:r>
    </w:p>
    <w:p w:rsidR="00EF170E" w:rsidRPr="00B410FD" w:rsidRDefault="00EF170E" w:rsidP="00EF170E">
      <w:pPr>
        <w:ind w:firstLine="709"/>
        <w:rPr>
          <w:rFonts w:ascii="Times New Roman" w:hAnsi="Times New Roman"/>
          <w:b/>
        </w:rPr>
      </w:pP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b/>
        </w:rPr>
        <w:t>Стратегической целью</w:t>
      </w:r>
      <w:r w:rsidRPr="00B410FD">
        <w:rPr>
          <w:rFonts w:ascii="Times New Roman" w:hAnsi="Times New Roman"/>
        </w:rPr>
        <w:t xml:space="preserve"> развития Приволжского федерального округа является устойчивое улучшение качества жизни населения за счет повышения производительности труда и формирования конкурентоспособной экономики округа на основе сбалансированного взаимовыгодного партнерства гражданского общества, бизнеса и власти.</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b/>
        </w:rPr>
        <w:t xml:space="preserve">Основной задачей </w:t>
      </w:r>
      <w:r w:rsidRPr="00B410FD">
        <w:rPr>
          <w:rFonts w:ascii="Times New Roman" w:hAnsi="Times New Roman"/>
        </w:rPr>
        <w:t>является создание достойных условий жизни в городах и сельской местности округа.</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В целях улучшения условий жизни в сельской местности должны решаться задачи развития социальной инфраструктуры и инженерного обустройства сельских поселений, в том числе развития транспортной, энергетической, информационной и телекоммуникационной инфраструктур, необходимых для ликвидации разобщенности городов и сельских поселений.</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В реальном секторе экономики важнейшими направлениями развития являются:</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 технологическая модернизация основных отраслей промышленности; развитие научно-технологической базы;</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 формирование конкурентоспособных территориально-отраслевых кластеров, работающих на мировом уровне производительности труда; повышение эффективности отраслей агропромышленного комплекса округа;</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 формирование развитого сегмента малого и среднего бизнеса.</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b/>
        </w:rPr>
        <w:t>Важной задачей</w:t>
      </w:r>
      <w:r w:rsidRPr="00B410FD">
        <w:rPr>
          <w:rFonts w:ascii="Times New Roman" w:hAnsi="Times New Roman"/>
        </w:rPr>
        <w:t xml:space="preserve"> Приволжского федерального округа является становление округа в качестве одного из российских лидеров инновационного технологического развития.</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b/>
        </w:rPr>
        <w:t>В результате реализации данных задач</w:t>
      </w:r>
      <w:r w:rsidRPr="00B410FD">
        <w:rPr>
          <w:rFonts w:ascii="Times New Roman" w:hAnsi="Times New Roman"/>
        </w:rPr>
        <w:t xml:space="preserve"> возможность жить и работать в Приволжском федеральном округе должна стать фактором инвестиционной и миграционной привлекательности округа в целом и его отдельных регионов.</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 xml:space="preserve">Сценарий развития Приволжского федерального округа увязан с инновационным сценарием Концепции долгосрочного социально- экономического развития Российской Федерации на период до 2020 года. </w:t>
      </w:r>
    </w:p>
    <w:p w:rsidR="00EF170E" w:rsidRPr="00B410FD" w:rsidRDefault="00EF170E" w:rsidP="00EF170E">
      <w:pPr>
        <w:autoSpaceDE w:val="0"/>
        <w:autoSpaceDN w:val="0"/>
        <w:adjustRightInd w:val="0"/>
        <w:ind w:firstLine="709"/>
        <w:rPr>
          <w:rFonts w:ascii="Times New Roman" w:hAnsi="Times New Roman"/>
          <w:b/>
        </w:rPr>
      </w:pPr>
      <w:r w:rsidRPr="00B410FD">
        <w:rPr>
          <w:rFonts w:ascii="Times New Roman" w:hAnsi="Times New Roman"/>
          <w:b/>
        </w:rPr>
        <w:t xml:space="preserve">В результате реализации мероприятий Стратегии к концу 2020 года </w:t>
      </w:r>
      <w:r w:rsidRPr="00B410FD">
        <w:rPr>
          <w:rFonts w:ascii="Times New Roman" w:hAnsi="Times New Roman"/>
        </w:rPr>
        <w:t>Приволжский федеральный округ займет одно из первых мест по величиневалового регионального продукта среди федеральных округов страны. Этобудет округ с развитой по международным стандартам индустрией,диверсифицированным высокопроизводительным сельским хозяйством,одной из передовых развитых научно-технических конгломераций, уровеньвнедрения инновационных технологий в которой достигнет 30 – 40процентов.</w:t>
      </w:r>
    </w:p>
    <w:p w:rsidR="00EF170E" w:rsidRPr="00B410FD" w:rsidRDefault="00EF170E" w:rsidP="00EF170E">
      <w:pPr>
        <w:autoSpaceDE w:val="0"/>
        <w:autoSpaceDN w:val="0"/>
        <w:adjustRightInd w:val="0"/>
        <w:ind w:firstLine="709"/>
        <w:rPr>
          <w:rFonts w:ascii="Times New Roman" w:hAnsi="Times New Roman"/>
          <w:b/>
        </w:rPr>
      </w:pPr>
      <w:r w:rsidRPr="00B410FD">
        <w:rPr>
          <w:rFonts w:ascii="Times New Roman" w:hAnsi="Times New Roman"/>
        </w:rPr>
        <w:t>Существенно сократится разрыв с ведущими странами мира по уровнюблагосостояния. К 2020 году среднее по округу значение индекса развитиячеловеческого потенциала - показателя, объединяющего продолжительностьжизни, образовательный уровень и валовой внутренний продукт на душунаселения, достигнет 0,86 - 0,88.</w:t>
      </w:r>
    </w:p>
    <w:p w:rsidR="00EF170E" w:rsidRPr="00B410FD" w:rsidRDefault="00EF170E" w:rsidP="00EF170E">
      <w:pPr>
        <w:autoSpaceDE w:val="0"/>
        <w:autoSpaceDN w:val="0"/>
        <w:adjustRightInd w:val="0"/>
        <w:ind w:firstLine="709"/>
        <w:rPr>
          <w:rFonts w:ascii="Times New Roman" w:hAnsi="Times New Roman"/>
          <w:b/>
        </w:rPr>
      </w:pPr>
      <w:r w:rsidRPr="00B410FD">
        <w:rPr>
          <w:rFonts w:ascii="Times New Roman" w:hAnsi="Times New Roman"/>
        </w:rPr>
        <w:t>В результате реализации Стратегии показатели темпов роста доходовнаселения Приволжского федерального округа достигнут лидирующегоположения по Российской Федерации в целом.</w:t>
      </w:r>
    </w:p>
    <w:p w:rsidR="00872E8E" w:rsidRPr="00B410FD" w:rsidRDefault="00EF170E" w:rsidP="0049348F">
      <w:pPr>
        <w:widowControl w:val="0"/>
        <w:autoSpaceDE w:val="0"/>
        <w:autoSpaceDN w:val="0"/>
        <w:adjustRightInd w:val="0"/>
        <w:ind w:firstLine="709"/>
        <w:rPr>
          <w:rFonts w:ascii="Times New Roman" w:hAnsi="Times New Roman"/>
          <w:b/>
          <w:bCs/>
        </w:rPr>
      </w:pPr>
      <w:r w:rsidRPr="00B410FD">
        <w:rPr>
          <w:rFonts w:ascii="Times New Roman" w:hAnsi="Times New Roman"/>
          <w:b/>
        </w:rPr>
        <w:t>3</w:t>
      </w:r>
      <w:r w:rsidR="00872E8E" w:rsidRPr="00B410FD">
        <w:rPr>
          <w:rFonts w:ascii="Times New Roman" w:hAnsi="Times New Roman"/>
          <w:b/>
        </w:rPr>
        <w:t xml:space="preserve">. </w:t>
      </w:r>
      <w:r w:rsidR="00430E4A" w:rsidRPr="00B410FD">
        <w:rPr>
          <w:rFonts w:ascii="Times New Roman" w:hAnsi="Times New Roman"/>
          <w:b/>
          <w:shd w:val="clear" w:color="auto" w:fill="FFFFFF"/>
        </w:rPr>
        <w:t>Стратегия социально-экономического развития Республики Мордовия до 2025 года</w:t>
      </w:r>
    </w:p>
    <w:p w:rsidR="00872E8E" w:rsidRPr="00B410FD" w:rsidRDefault="00872E8E" w:rsidP="0049348F">
      <w:pPr>
        <w:pStyle w:val="Default"/>
        <w:widowControl w:val="0"/>
        <w:rPr>
          <w:color w:val="auto"/>
        </w:rPr>
      </w:pP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xml:space="preserve">Миссия Стратегии социально-экономического развития Республики Мордовия - формирование инновационно-технологического узла межрегионального электротехнического кластера. </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xml:space="preserve">С учетом сложившейся на предыдущем этапе развития экономической специализации региона, существующей социально-экономической ситуации и макроэкономических трендов, а также долгосрочных задач развития Российской Федерации, основной целью развития региона </w:t>
      </w:r>
      <w:r w:rsidRPr="00B410FD">
        <w:rPr>
          <w:rFonts w:ascii="Times New Roman" w:eastAsia="ArialMT" w:hAnsi="Times New Roman"/>
        </w:rPr>
        <w:lastRenderedPageBreak/>
        <w:t>является повышение конкурентоспособности территории за счет инновационного сектора экономики и повышения качества жизни населения.</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Задачи развития региона: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развитие базовых секторов специализации региона и формирование условий для появления новых секторов;</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реформирование рынка труда и рынка образовательных услуг;</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развитие пространственной организации региона;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сохранение демографического и социального капитала.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hAnsi="Times New Roman"/>
          <w:bCs/>
        </w:rPr>
        <w:t>Приоритетные направления экономического, социального ипространственного развития Республики Мордовия</w:t>
      </w:r>
      <w:r w:rsidRPr="00B410FD">
        <w:rPr>
          <w:rFonts w:ascii="Times New Roman" w:eastAsia="ArialMT" w:hAnsi="Times New Roman"/>
        </w:rPr>
        <w:t xml:space="preserve"> настоящее время одним из наиболее распространенных механизмов повышения инвестиционной привлекательности региона становится создание агентства регионального (инвестиционного) развития, основными функциями которого являются:</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инициирование, разработка и сопровождение перспективных инвестиционных проектов;</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продвижение региона и инвестиционных проектов в России и за рубежом;</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создание коммуникационной площадки между инициаторами проектов и потенциальными инвесторами;</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xml:space="preserve">- организация работы с инвесторами по принципу </w:t>
      </w:r>
      <w:r w:rsidR="007D6374" w:rsidRPr="00B410FD">
        <w:rPr>
          <w:rFonts w:ascii="Times New Roman" w:eastAsia="ArialMT" w:hAnsi="Times New Roman"/>
        </w:rPr>
        <w:t>«</w:t>
      </w:r>
      <w:r w:rsidRPr="00B410FD">
        <w:rPr>
          <w:rFonts w:ascii="Times New Roman" w:eastAsia="ArialMT" w:hAnsi="Times New Roman"/>
        </w:rPr>
        <w:t>одного окна</w:t>
      </w:r>
      <w:r w:rsidR="007D6374" w:rsidRPr="00B410FD">
        <w:rPr>
          <w:rFonts w:ascii="Times New Roman" w:eastAsia="ArialMT" w:hAnsi="Times New Roman"/>
        </w:rPr>
        <w:t>»</w:t>
      </w:r>
      <w:r w:rsidRPr="00B410FD">
        <w:rPr>
          <w:rFonts w:ascii="Times New Roman" w:eastAsia="ArialMT" w:hAnsi="Times New Roman"/>
        </w:rPr>
        <w:t xml:space="preserve"> (получение инвестором информации о регионе, его потенциале и инвестиционных возможностях, о мерах государственной поддержки и льготах);</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работа по повышению инвестиционного рейтинга региона;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работа с конкретными инвесторами, иностранными банками и инвестиционными фондами, занимающимися проектным финансированием в России, привлечением инвесторов через торгпредставительства РФ в странах с большими свободными инвестиционными ресурсами, работой с торгово-промышленными палатами других государств по продвижению инвестиционных проектов;</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реализация программ промышленного девелопмента и территориального развития (в некоторых случаях).</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Создание Агентства регионального (инвестиционного) развития позволяет:</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xml:space="preserve">а) повысить качество услуг, предоставляемых инвесторам; </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б) разделить функции развития территории, закрепляемые за Агентством, и функции администрирования и нормативно-правового обеспечения инвестиционного процесса, закрепляемые за структурными подразделениями Правительства региона.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Другим механизмом повышения инвестиционной привлекательности региона является реализация программ территориального маркетинга.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Наиболее распространенными инструментами регионального маркетинга выступают:</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имиджевый маркетинг - формирование регионального бренда (имиджа места);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инфраструктурный маркетинг - синхронизация развития инфраструктур с потребностями развития;</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информационный маркетинг - прямая реклама, система PR и GR мероприятий, создание системы сайтов в Интернете, посвященных региону, его инвестиционной привлекательности, отдельным инвестиционным проектам (Портал развития).</w:t>
      </w:r>
    </w:p>
    <w:p w:rsidR="0027015E" w:rsidRPr="00B410FD" w:rsidRDefault="00430E4A" w:rsidP="0027015E">
      <w:pPr>
        <w:autoSpaceDE w:val="0"/>
        <w:autoSpaceDN w:val="0"/>
        <w:adjustRightInd w:val="0"/>
        <w:ind w:firstLine="709"/>
        <w:rPr>
          <w:rFonts w:ascii="Times New Roman" w:eastAsia="ArialMT" w:hAnsi="Times New Roman"/>
        </w:rPr>
      </w:pPr>
      <w:r w:rsidRPr="00B410FD">
        <w:rPr>
          <w:rFonts w:ascii="Times New Roman" w:eastAsia="ArialMT" w:hAnsi="Times New Roman"/>
        </w:rPr>
        <w:t>Но при этом инструменты могут и различаться в зависимости от того рынка, на котором позиционируется регион.</w:t>
      </w:r>
    </w:p>
    <w:p w:rsidR="0027015E" w:rsidRPr="00B410FD" w:rsidRDefault="0027015E" w:rsidP="0027015E">
      <w:pPr>
        <w:autoSpaceDE w:val="0"/>
        <w:autoSpaceDN w:val="0"/>
        <w:adjustRightInd w:val="0"/>
        <w:ind w:firstLine="709"/>
        <w:rPr>
          <w:rFonts w:ascii="Times New Roman" w:eastAsia="ArialMT" w:hAnsi="Times New Roman"/>
        </w:rPr>
      </w:pP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hAnsi="Times New Roman"/>
          <w:b/>
        </w:rPr>
        <w:t xml:space="preserve">4. </w:t>
      </w:r>
      <w:r w:rsidRPr="00B410FD">
        <w:rPr>
          <w:rFonts w:ascii="Times New Roman" w:eastAsia="ArialMT" w:hAnsi="Times New Roman"/>
          <w:b/>
        </w:rPr>
        <w:t>Программа устойчивого развития сельских территорий</w:t>
      </w:r>
      <w:r w:rsidR="000D2E6F" w:rsidRPr="00B410FD">
        <w:rPr>
          <w:rFonts w:ascii="Times New Roman" w:eastAsia="ArialMT" w:hAnsi="Times New Roman"/>
          <w:b/>
        </w:rPr>
        <w:t xml:space="preserve"> Республики М</w:t>
      </w:r>
      <w:r w:rsidRPr="00B410FD">
        <w:rPr>
          <w:rFonts w:ascii="Times New Roman" w:eastAsia="ArialMT" w:hAnsi="Times New Roman"/>
          <w:b/>
        </w:rPr>
        <w:t>ордовия на 2014 - 2017 годы и на период до 2020 года</w:t>
      </w:r>
    </w:p>
    <w:p w:rsidR="0027015E" w:rsidRPr="00B410FD" w:rsidRDefault="0027015E" w:rsidP="0027015E">
      <w:pPr>
        <w:autoSpaceDE w:val="0"/>
        <w:autoSpaceDN w:val="0"/>
        <w:adjustRightInd w:val="0"/>
        <w:ind w:firstLine="709"/>
        <w:rPr>
          <w:rFonts w:ascii="Times New Roman" w:eastAsia="ArialMT" w:hAnsi="Times New Roman"/>
          <w:b/>
        </w:rPr>
      </w:pP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Цели Государственной программы</w:t>
      </w:r>
      <w:r w:rsidRPr="00B410FD">
        <w:rPr>
          <w:rFonts w:ascii="Times New Roman" w:eastAsia="ArialMT" w:hAnsi="Times New Roman"/>
        </w:rPr>
        <w:t xml:space="preserve"> - создание комфортных условийжизнедеятельности в сельской местности;активизация участия граждан, проживающихв сельской местности, в решении вопросовместного значения.</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lastRenderedPageBreak/>
        <w:t>Задачи Государственной Программы:</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удовлетворение потребностей сельскогонаселения, в том числе молодых семей имолодых специалистов, в благоустроенномжилье;</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повышение уровня комплексногообустройства населенных пунктов,расположенных в сельской местности,объектами социальной и инженернойинфраструктуры, автомобильными дорогами;</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грантовая поддержка местных инициативграждан, проживающих в сельской местности.</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Целевые индикаторы и показатели Государственной Программы:</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(приобретение) 125 тыс. кв. метровжилья для граждан, проживающих в сельскойместности, в том числе 91 тыс. кв. метровдля молодых семей и молодыхспециалистов;</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действие общеобразовательныхорганизаций на 800 ученических мест;</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открытие 8 фельдшерско-акушерских пунктови (или) офисов врачей общей практики;</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действие 12,6 тыс. кв. метровплоскостных спортивных сооружений;</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действие учреждений культурно-досугового типа на 738 мест;</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действие 66 км распределительныхгазовых сетей;</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действие 307,2 км локальныхводопроводов;</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реализация проектов комплексногообустройства площадок под компактнуюжилищную застройку в 9 населенных пунктах;</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эксплуатацию 28,892 кмавтомобильных дорог общего пользования ствердым покрытием, ведущих от сети автомобильных дорог общего пользования кближайшим общественно значимымобъектам сельских населенных пунктов, атакже к объектам производства ипереработки сельскохозяйственнойпродукции;</w:t>
      </w:r>
    </w:p>
    <w:p w:rsidR="000748B0" w:rsidRPr="00B410FD" w:rsidRDefault="0027015E" w:rsidP="000748B0">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реализация 19 проектов местных инициативграждан, проживающих в сельской местности</w:t>
      </w:r>
      <w:r w:rsidR="000748B0" w:rsidRPr="00B410FD">
        <w:rPr>
          <w:rFonts w:ascii="Times New Roman" w:eastAsia="ArialMT" w:hAnsi="Times New Roman"/>
        </w:rPr>
        <w:t>.</w:t>
      </w:r>
    </w:p>
    <w:p w:rsidR="000748B0" w:rsidRPr="00B410FD" w:rsidRDefault="0027015E" w:rsidP="000748B0">
      <w:pPr>
        <w:autoSpaceDE w:val="0"/>
        <w:autoSpaceDN w:val="0"/>
        <w:adjustRightInd w:val="0"/>
        <w:ind w:firstLine="709"/>
        <w:rPr>
          <w:rFonts w:ascii="Times New Roman" w:eastAsia="ArialMT" w:hAnsi="Times New Roman"/>
          <w:b/>
        </w:rPr>
      </w:pPr>
      <w:r w:rsidRPr="00B410FD">
        <w:rPr>
          <w:rFonts w:ascii="Times New Roman" w:eastAsia="ArialMT" w:hAnsi="Times New Roman"/>
          <w:b/>
        </w:rPr>
        <w:t>ОжидаемыерезультатыреализацииГосударственнойПрограммы</w:t>
      </w:r>
      <w:r w:rsidR="000748B0" w:rsidRPr="00B410FD">
        <w:rPr>
          <w:rFonts w:ascii="Times New Roman" w:eastAsia="ArialMT" w:hAnsi="Times New Roman"/>
          <w:b/>
        </w:rPr>
        <w:t>:</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0027015E" w:rsidRPr="00B410FD">
        <w:rPr>
          <w:rFonts w:ascii="Times New Roman" w:eastAsia="ArialMT" w:hAnsi="Times New Roman"/>
        </w:rPr>
        <w:t>улучшение жилищных условий 1,5 тыс.сельских семей, в том числе 1,0 тыс.молодых семей и молодых специалистов;</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0027015E" w:rsidRPr="00B410FD">
        <w:rPr>
          <w:rFonts w:ascii="Times New Roman" w:eastAsia="ArialMT" w:hAnsi="Times New Roman"/>
        </w:rPr>
        <w:t>сокращение количества обучающихся вобщеобразовательных организациях,находящихся в ветхом и аварийномсостоянии;</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0027015E" w:rsidRPr="00B410FD">
        <w:rPr>
          <w:rFonts w:ascii="Times New Roman" w:eastAsia="ArialMT" w:hAnsi="Times New Roman"/>
        </w:rPr>
        <w:t>расширение сети фельдшерско-акушерскихпунктов и (или) офисов врачей общейпрактики на 8 единиц;</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0027015E" w:rsidRPr="00B410FD">
        <w:rPr>
          <w:rFonts w:ascii="Times New Roman" w:eastAsia="ArialMT" w:hAnsi="Times New Roman"/>
        </w:rPr>
        <w:t>увеличение количества привлеченных кзанятиям физической культурой и спортомграждан, проживающих в сельской местности,прежде всего молодежи, за счет расширениясети плоскостных спортивных сооружений на12,6 тыс. кв. метров;</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rPr>
        <w:t xml:space="preserve">- </w:t>
      </w:r>
      <w:r w:rsidR="0027015E" w:rsidRPr="00B410FD">
        <w:rPr>
          <w:rFonts w:ascii="Times New Roman" w:eastAsia="ArialMT" w:hAnsi="Times New Roman"/>
        </w:rPr>
        <w:t>улучшение доступа сельского населения куслугам учреждений культурно-досуговогот</w:t>
      </w:r>
      <w:r w:rsidRPr="00B410FD">
        <w:rPr>
          <w:rFonts w:ascii="Times New Roman" w:eastAsia="ArialMT" w:hAnsi="Times New Roman"/>
        </w:rPr>
        <w:t xml:space="preserve">ипа путем расширения сети таких </w:t>
      </w:r>
      <w:r w:rsidR="0027015E" w:rsidRPr="00B410FD">
        <w:rPr>
          <w:rFonts w:ascii="Times New Roman" w:eastAsia="ArialMT" w:hAnsi="Times New Roman"/>
        </w:rPr>
        <w:t>учреждений на 738 мест;</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0027015E" w:rsidRPr="00B410FD">
        <w:rPr>
          <w:rFonts w:ascii="Times New Roman" w:eastAsia="ArialMT" w:hAnsi="Times New Roman"/>
        </w:rPr>
        <w:t>повышение уровня инженерногообустройства населенных пунктов,расположенных в сельской местности:газом - с 80,0% (2013 г.) до 81,4 процента;водой - с 54,3% (2013 г.) до 62 процентов;</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rPr>
        <w:t xml:space="preserve">- </w:t>
      </w:r>
      <w:r w:rsidR="0027015E" w:rsidRPr="00B410FD">
        <w:rPr>
          <w:rFonts w:ascii="Times New Roman" w:eastAsia="ArialMT" w:hAnsi="Times New Roman"/>
        </w:rPr>
        <w:t>комплексное обустройство площадок подкомпактную жилищную застройку в 9населенных пунктах, расположенных всельской местности;</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rPr>
        <w:t xml:space="preserve">- </w:t>
      </w:r>
      <w:r w:rsidR="0027015E" w:rsidRPr="00B410FD">
        <w:rPr>
          <w:rFonts w:ascii="Times New Roman" w:eastAsia="ArialMT" w:hAnsi="Times New Roman"/>
        </w:rPr>
        <w:t xml:space="preserve">повышение гражданской активности иучастия граждан, проживающих в сельскойместности, в реализации общественнозначимых </w:t>
      </w:r>
      <w:r w:rsidRPr="00B410FD">
        <w:rPr>
          <w:rFonts w:ascii="Times New Roman" w:eastAsia="ArialMT" w:hAnsi="Times New Roman"/>
        </w:rPr>
        <w:t>проектов путем поддержки 19 проекта местных инициатив.</w:t>
      </w:r>
    </w:p>
    <w:p w:rsidR="000748B0" w:rsidRPr="00B410FD" w:rsidRDefault="000748B0" w:rsidP="0046575D">
      <w:pPr>
        <w:autoSpaceDE w:val="0"/>
        <w:autoSpaceDN w:val="0"/>
        <w:adjustRightInd w:val="0"/>
        <w:ind w:firstLine="709"/>
        <w:rPr>
          <w:rFonts w:ascii="ArialMT" w:eastAsia="ArialMT" w:hAnsi="Times New Roman" w:cs="ArialMT"/>
          <w:sz w:val="12"/>
          <w:szCs w:val="12"/>
        </w:rPr>
      </w:pPr>
    </w:p>
    <w:p w:rsidR="005E13DF" w:rsidRPr="00B410FD" w:rsidRDefault="005E13DF" w:rsidP="005E13DF">
      <w:pPr>
        <w:tabs>
          <w:tab w:val="left" w:pos="993"/>
        </w:tabs>
        <w:suppressAutoHyphens/>
        <w:ind w:firstLine="709"/>
        <w:rPr>
          <w:rFonts w:ascii="Times New Roman" w:hAnsi="Times New Roman"/>
          <w:b/>
        </w:rPr>
      </w:pPr>
      <w:r w:rsidRPr="00B410FD">
        <w:rPr>
          <w:rFonts w:ascii="Times New Roman" w:hAnsi="Times New Roman"/>
          <w:b/>
        </w:rPr>
        <w:t xml:space="preserve">5. </w:t>
      </w:r>
      <w:r w:rsidRPr="00B410FD">
        <w:rPr>
          <w:rFonts w:ascii="Times New Roman" w:hAnsi="Times New Roman"/>
          <w:b/>
          <w:iCs/>
        </w:rPr>
        <w:t>Муниципальная программа «Устойчивое развитие сельских территорий Дубенского муниципального района Республики Мордовия на 2014-2017 гг. и на период до 2020 года»</w:t>
      </w:r>
    </w:p>
    <w:p w:rsidR="005E13DF" w:rsidRPr="00B410FD" w:rsidRDefault="005E13DF" w:rsidP="005E13DF">
      <w:pPr>
        <w:ind w:firstLine="709"/>
        <w:rPr>
          <w:rFonts w:ascii="Times New Roman" w:hAnsi="Times New Roman"/>
          <w:b/>
        </w:rPr>
      </w:pPr>
    </w:p>
    <w:p w:rsidR="0054615B" w:rsidRDefault="0054615B" w:rsidP="005E13DF">
      <w:pPr>
        <w:ind w:firstLine="709"/>
        <w:rPr>
          <w:rFonts w:ascii="Times New Roman" w:hAnsi="Times New Roman"/>
          <w:b/>
        </w:rPr>
      </w:pPr>
    </w:p>
    <w:p w:rsidR="005E13DF" w:rsidRPr="00B410FD" w:rsidRDefault="005E13DF" w:rsidP="005E13DF">
      <w:pPr>
        <w:ind w:firstLine="709"/>
        <w:rPr>
          <w:rFonts w:ascii="Times New Roman" w:hAnsi="Times New Roman"/>
          <w:b/>
        </w:rPr>
      </w:pPr>
      <w:r w:rsidRPr="00B410FD">
        <w:rPr>
          <w:rFonts w:ascii="Times New Roman" w:hAnsi="Times New Roman"/>
          <w:b/>
        </w:rPr>
        <w:lastRenderedPageBreak/>
        <w:t>Основные цели Программы:</w:t>
      </w:r>
    </w:p>
    <w:p w:rsidR="005E13DF" w:rsidRPr="00B410FD" w:rsidRDefault="005E13DF" w:rsidP="005E13DF">
      <w:pPr>
        <w:ind w:firstLine="709"/>
        <w:rPr>
          <w:rFonts w:ascii="Times New Roman" w:hAnsi="Times New Roman"/>
        </w:rPr>
      </w:pPr>
      <w:r w:rsidRPr="00B410FD">
        <w:rPr>
          <w:rFonts w:ascii="Times New Roman" w:hAnsi="Times New Roman"/>
        </w:rPr>
        <w:t>- улучшение условий жизнедеятельности на сельских территориях Дубенского муниципального района;</w:t>
      </w:r>
    </w:p>
    <w:p w:rsidR="005E13DF" w:rsidRPr="00B410FD" w:rsidRDefault="005E13DF" w:rsidP="005E13DF">
      <w:pPr>
        <w:ind w:firstLine="709"/>
        <w:rPr>
          <w:rFonts w:ascii="Times New Roman" w:hAnsi="Times New Roman"/>
        </w:rPr>
      </w:pPr>
      <w:r w:rsidRPr="00B410FD">
        <w:rPr>
          <w:rFonts w:ascii="Times New Roman" w:hAnsi="Times New Roman"/>
        </w:rPr>
        <w:t xml:space="preserve">- улучшение инвестиционного климата в сфере АПК на сельских территориях Дубенского муниципального района за счет реализации инфраструктурных мероприятий в рамках Программы; </w:t>
      </w:r>
    </w:p>
    <w:p w:rsidR="005E13DF" w:rsidRPr="00B410FD" w:rsidRDefault="005E13DF" w:rsidP="005E13DF">
      <w:pPr>
        <w:ind w:firstLine="709"/>
        <w:rPr>
          <w:rFonts w:ascii="Times New Roman" w:hAnsi="Times New Roman"/>
        </w:rPr>
      </w:pPr>
      <w:r w:rsidRPr="00B410FD">
        <w:rPr>
          <w:rFonts w:ascii="Times New Roman" w:hAnsi="Times New Roman"/>
        </w:rPr>
        <w:t>- содействие созданию высокотехнологичных рабочих мест на   сельских территориях Дубенского муниципального района;</w:t>
      </w:r>
    </w:p>
    <w:p w:rsidR="005E13DF" w:rsidRPr="00B410FD" w:rsidRDefault="005E13DF" w:rsidP="005E13DF">
      <w:pPr>
        <w:ind w:firstLine="709"/>
        <w:rPr>
          <w:rFonts w:ascii="Times New Roman" w:hAnsi="Times New Roman"/>
        </w:rPr>
      </w:pPr>
      <w:r w:rsidRPr="00B410FD">
        <w:rPr>
          <w:rFonts w:ascii="Times New Roman" w:hAnsi="Times New Roman"/>
        </w:rPr>
        <w:t xml:space="preserve">- активизация участия граждан, проживающих на сельских территориях Дубенского муниципального района, в решении вопросов местного значения; </w:t>
      </w:r>
    </w:p>
    <w:p w:rsidR="005E13DF" w:rsidRPr="00B410FD" w:rsidRDefault="005E13DF" w:rsidP="005E13DF">
      <w:pPr>
        <w:ind w:firstLine="709"/>
        <w:rPr>
          <w:rFonts w:ascii="Times New Roman" w:hAnsi="Times New Roman"/>
        </w:rPr>
      </w:pPr>
      <w:r w:rsidRPr="00B410FD">
        <w:rPr>
          <w:rFonts w:ascii="Times New Roman" w:hAnsi="Times New Roman"/>
        </w:rPr>
        <w:t>- формирование в Республике Мордовия позитивного отношения к развитию сельских территорий Дубенского муниципального района.</w:t>
      </w:r>
    </w:p>
    <w:p w:rsidR="005E13DF" w:rsidRPr="00B410FD" w:rsidRDefault="005E13DF" w:rsidP="005E13DF">
      <w:pPr>
        <w:ind w:firstLine="709"/>
        <w:rPr>
          <w:rFonts w:ascii="Times New Roman" w:hAnsi="Times New Roman"/>
          <w:b/>
        </w:rPr>
      </w:pPr>
      <w:r w:rsidRPr="00B410FD">
        <w:rPr>
          <w:rFonts w:ascii="Times New Roman" w:hAnsi="Times New Roman"/>
          <w:b/>
        </w:rPr>
        <w:t>Основными задачами Программы являются:</w:t>
      </w:r>
    </w:p>
    <w:p w:rsidR="005E13DF" w:rsidRPr="00B410FD" w:rsidRDefault="005E13DF" w:rsidP="005E13DF">
      <w:pPr>
        <w:ind w:firstLine="709"/>
        <w:rPr>
          <w:rFonts w:ascii="Times New Roman" w:hAnsi="Times New Roman"/>
        </w:rPr>
      </w:pPr>
      <w:r w:rsidRPr="00B410FD">
        <w:rPr>
          <w:rFonts w:ascii="Times New Roman" w:hAnsi="Times New Roman"/>
        </w:rPr>
        <w:t xml:space="preserve">- удовлетворение потребностей в благоустроенном жилье населения, проживающего на сельских территориях Дубенского муниципального района, в том числе молодых семей и молодых специалистов; </w:t>
      </w:r>
    </w:p>
    <w:p w:rsidR="005E13DF" w:rsidRPr="00B410FD" w:rsidRDefault="005E13DF" w:rsidP="005E13DF">
      <w:pPr>
        <w:ind w:firstLine="709"/>
        <w:rPr>
          <w:rFonts w:ascii="Times New Roman" w:hAnsi="Times New Roman"/>
        </w:rPr>
      </w:pPr>
      <w:r w:rsidRPr="00B410FD">
        <w:rPr>
          <w:rFonts w:ascii="Times New Roman" w:hAnsi="Times New Roman"/>
        </w:rPr>
        <w:t xml:space="preserve">- повышение уровня комплексного обустройства объектами социальной и инженерной инфраструктуры сельских территорий Дубенского муниципального района; </w:t>
      </w:r>
    </w:p>
    <w:p w:rsidR="005E13DF" w:rsidRPr="00B410FD" w:rsidRDefault="005E13DF" w:rsidP="005E13DF">
      <w:pPr>
        <w:ind w:firstLine="709"/>
        <w:rPr>
          <w:rFonts w:ascii="Times New Roman" w:hAnsi="Times New Roman"/>
        </w:rPr>
      </w:pPr>
      <w:r w:rsidRPr="00B410FD">
        <w:rPr>
          <w:rFonts w:ascii="Times New Roman" w:hAnsi="Times New Roman"/>
        </w:rPr>
        <w:t xml:space="preserve">- реализация общественно значимых проектов в интересах сельских жителей Дубенского муниципального района с помощью грантовой поддержки; </w:t>
      </w:r>
    </w:p>
    <w:p w:rsidR="005E13DF" w:rsidRPr="00B410FD" w:rsidRDefault="005E13DF" w:rsidP="005E13DF">
      <w:pPr>
        <w:ind w:firstLine="709"/>
        <w:rPr>
          <w:rFonts w:ascii="Times New Roman" w:hAnsi="Times New Roman"/>
        </w:rPr>
      </w:pPr>
      <w:r w:rsidRPr="00B410FD">
        <w:rPr>
          <w:rFonts w:ascii="Times New Roman" w:hAnsi="Times New Roman"/>
        </w:rPr>
        <w:t xml:space="preserve">- проведение мероприятий по поощрению и популяризации достижений в сельском развитии Дубенского муниципального района. </w:t>
      </w:r>
    </w:p>
    <w:p w:rsidR="005E13DF" w:rsidRPr="00B410FD" w:rsidRDefault="005E13DF" w:rsidP="005E13DF">
      <w:pPr>
        <w:ind w:firstLine="709"/>
        <w:rPr>
          <w:rFonts w:ascii="Times New Roman" w:hAnsi="Times New Roman"/>
        </w:rPr>
      </w:pPr>
      <w:r w:rsidRPr="00B410FD">
        <w:rPr>
          <w:rFonts w:ascii="Times New Roman" w:hAnsi="Times New Roman"/>
          <w:b/>
        </w:rPr>
        <w:t>Ожидаемые результаты реализации Программы</w:t>
      </w:r>
      <w:r w:rsidRPr="00B410FD">
        <w:rPr>
          <w:rFonts w:ascii="Times New Roman" w:hAnsi="Times New Roman"/>
        </w:rPr>
        <w:t xml:space="preserve"> и показатели ее социально-экономической эффективности:</w:t>
      </w:r>
    </w:p>
    <w:p w:rsidR="005E13DF" w:rsidRPr="00B410FD" w:rsidRDefault="005E13DF" w:rsidP="005E13DF">
      <w:pPr>
        <w:ind w:firstLine="709"/>
        <w:rPr>
          <w:rFonts w:ascii="Times New Roman" w:hAnsi="Times New Roman"/>
        </w:rPr>
      </w:pPr>
      <w:r w:rsidRPr="00B410FD">
        <w:rPr>
          <w:rFonts w:ascii="Times New Roman" w:hAnsi="Times New Roman"/>
        </w:rPr>
        <w:t>а) Улучшение жилищных условий 336 сельских семей, в том числе 227 молодых семей и молодых специалистов;</w:t>
      </w:r>
    </w:p>
    <w:p w:rsidR="005E13DF" w:rsidRPr="00B410FD" w:rsidRDefault="005E13DF" w:rsidP="005E13DF">
      <w:pPr>
        <w:ind w:firstLine="709"/>
        <w:rPr>
          <w:rFonts w:ascii="Times New Roman" w:hAnsi="Times New Roman"/>
        </w:rPr>
      </w:pPr>
      <w:r w:rsidRPr="00B410FD">
        <w:rPr>
          <w:rFonts w:ascii="Times New Roman" w:hAnsi="Times New Roman"/>
        </w:rPr>
        <w:t>б) Удовлетворение потребностей организаций АПК Дубенского района в молодых специалистах на 30 человек и социальной сферы -  на 22 человека;</w:t>
      </w:r>
    </w:p>
    <w:p w:rsidR="005E13DF" w:rsidRPr="00B410FD" w:rsidRDefault="005E13DF" w:rsidP="005E13DF">
      <w:pPr>
        <w:ind w:firstLine="709"/>
        <w:rPr>
          <w:rFonts w:ascii="Times New Roman" w:hAnsi="Times New Roman"/>
        </w:rPr>
      </w:pPr>
      <w:r w:rsidRPr="00B410FD">
        <w:rPr>
          <w:rFonts w:ascii="Times New Roman" w:hAnsi="Times New Roman"/>
        </w:rPr>
        <w:t>г) Достижение совокупного экономического эффекта в объеме 293,9 млн. рублей, в том числе за счет:</w:t>
      </w:r>
    </w:p>
    <w:p w:rsidR="005E13DF" w:rsidRPr="00B410FD" w:rsidRDefault="005E13DF" w:rsidP="005E13DF">
      <w:pPr>
        <w:ind w:firstLine="709"/>
        <w:rPr>
          <w:rFonts w:ascii="Times New Roman" w:hAnsi="Times New Roman"/>
        </w:rPr>
      </w:pPr>
      <w:r w:rsidRPr="00B410FD">
        <w:rPr>
          <w:rFonts w:ascii="Times New Roman" w:hAnsi="Times New Roman"/>
        </w:rPr>
        <w:t>- реализации мероприятий по развитию газификации и водоснабжения – 96,9 млн. рублей;</w:t>
      </w:r>
    </w:p>
    <w:p w:rsidR="005E13DF" w:rsidRPr="00B410FD" w:rsidRDefault="005E13DF" w:rsidP="005E13DF">
      <w:pPr>
        <w:ind w:firstLine="709"/>
        <w:rPr>
          <w:rFonts w:ascii="Times New Roman" w:hAnsi="Times New Roman"/>
        </w:rPr>
      </w:pPr>
      <w:r w:rsidRPr="00B410FD">
        <w:rPr>
          <w:rFonts w:ascii="Times New Roman" w:hAnsi="Times New Roman"/>
        </w:rPr>
        <w:t>- привлечения внебюджетных средств – 197, млн. рублей.</w:t>
      </w:r>
    </w:p>
    <w:p w:rsidR="005E13DF" w:rsidRPr="00B410FD" w:rsidRDefault="005E13DF" w:rsidP="0046575D">
      <w:pPr>
        <w:tabs>
          <w:tab w:val="left" w:pos="993"/>
        </w:tabs>
        <w:suppressAutoHyphens/>
        <w:ind w:firstLine="709"/>
        <w:rPr>
          <w:rFonts w:ascii="Times New Roman" w:hAnsi="Times New Roman"/>
          <w:b/>
        </w:rPr>
      </w:pPr>
    </w:p>
    <w:p w:rsidR="005D797A" w:rsidRPr="00B410FD" w:rsidRDefault="005D797A" w:rsidP="005D797A">
      <w:pPr>
        <w:tabs>
          <w:tab w:val="left" w:pos="993"/>
        </w:tabs>
        <w:suppressAutoHyphens/>
        <w:ind w:firstLine="709"/>
        <w:rPr>
          <w:rFonts w:ascii="Times New Roman" w:hAnsi="Times New Roman"/>
          <w:b/>
        </w:rPr>
      </w:pPr>
      <w:r w:rsidRPr="00B410FD">
        <w:rPr>
          <w:rFonts w:ascii="Times New Roman" w:hAnsi="Times New Roman"/>
          <w:b/>
          <w:bCs/>
        </w:rPr>
        <w:t>6. 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5D797A" w:rsidRPr="00B410FD" w:rsidRDefault="005D797A" w:rsidP="005D797A">
      <w:pPr>
        <w:ind w:firstLine="709"/>
        <w:rPr>
          <w:rFonts w:ascii="Times New Roman" w:hAnsi="Times New Roman"/>
        </w:rPr>
      </w:pPr>
    </w:p>
    <w:p w:rsidR="005D797A" w:rsidRPr="00B410FD" w:rsidRDefault="005D797A" w:rsidP="005D797A">
      <w:pPr>
        <w:ind w:firstLine="709"/>
        <w:rPr>
          <w:rFonts w:ascii="Times New Roman" w:hAnsi="Times New Roman"/>
        </w:rPr>
      </w:pPr>
      <w:r w:rsidRPr="00B410FD">
        <w:rPr>
          <w:rFonts w:ascii="Times New Roman" w:hAnsi="Times New Roman"/>
          <w:b/>
        </w:rPr>
        <w:t>Цель Программы</w:t>
      </w:r>
      <w:r w:rsidRPr="00B410FD">
        <w:rPr>
          <w:rFonts w:ascii="Times New Roman" w:hAnsi="Times New Roman"/>
        </w:rPr>
        <w:t xml:space="preserve"> — создание условий для гармоничного развития Дубенского муниципального района Республики Мордовия на период до 2012 г. и прогноз до 2020 г. </w:t>
      </w:r>
    </w:p>
    <w:p w:rsidR="005D797A" w:rsidRPr="00B410FD" w:rsidRDefault="005D797A" w:rsidP="005D797A">
      <w:pPr>
        <w:ind w:firstLine="709"/>
        <w:rPr>
          <w:rFonts w:ascii="Times New Roman" w:hAnsi="Times New Roman"/>
          <w:b/>
        </w:rPr>
      </w:pPr>
      <w:r w:rsidRPr="00B410FD">
        <w:rPr>
          <w:rFonts w:ascii="Times New Roman" w:hAnsi="Times New Roman"/>
          <w:b/>
        </w:rPr>
        <w:t xml:space="preserve">Задачи Программы: </w:t>
      </w:r>
    </w:p>
    <w:p w:rsidR="005D797A" w:rsidRPr="00B410FD" w:rsidRDefault="005D797A" w:rsidP="005D797A">
      <w:pPr>
        <w:ind w:firstLine="709"/>
        <w:rPr>
          <w:rFonts w:ascii="Times New Roman" w:hAnsi="Times New Roman"/>
        </w:rPr>
      </w:pPr>
      <w:r w:rsidRPr="00B410FD">
        <w:rPr>
          <w:rFonts w:ascii="Times New Roman" w:hAnsi="Times New Roman"/>
        </w:rPr>
        <w:t xml:space="preserve">стабилизация демографической ситуации; </w:t>
      </w:r>
    </w:p>
    <w:p w:rsidR="005D797A" w:rsidRPr="00B410FD" w:rsidRDefault="005D797A" w:rsidP="005D797A">
      <w:pPr>
        <w:ind w:firstLine="709"/>
        <w:rPr>
          <w:rFonts w:ascii="Times New Roman" w:hAnsi="Times New Roman"/>
        </w:rPr>
      </w:pPr>
      <w:r w:rsidRPr="00B410FD">
        <w:rPr>
          <w:rFonts w:ascii="Times New Roman" w:hAnsi="Times New Roman"/>
        </w:rPr>
        <w:t xml:space="preserve">реформирование аграрного производства; </w:t>
      </w:r>
    </w:p>
    <w:p w:rsidR="005D797A" w:rsidRPr="00B410FD" w:rsidRDefault="005D797A" w:rsidP="005D797A">
      <w:pPr>
        <w:ind w:firstLine="709"/>
        <w:rPr>
          <w:rFonts w:ascii="Times New Roman" w:hAnsi="Times New Roman"/>
        </w:rPr>
      </w:pPr>
      <w:r w:rsidRPr="00B410FD">
        <w:rPr>
          <w:rFonts w:ascii="Times New Roman" w:hAnsi="Times New Roman"/>
        </w:rPr>
        <w:t xml:space="preserve">развитие инфраструктуры тепло-, водо-, электроснабжения и канализации; </w:t>
      </w:r>
    </w:p>
    <w:p w:rsidR="005D797A" w:rsidRPr="00B410FD" w:rsidRDefault="005D797A" w:rsidP="005D797A">
      <w:pPr>
        <w:ind w:firstLine="709"/>
        <w:rPr>
          <w:rFonts w:ascii="Times New Roman" w:hAnsi="Times New Roman"/>
        </w:rPr>
      </w:pPr>
      <w:r w:rsidRPr="00B410FD">
        <w:rPr>
          <w:rFonts w:ascii="Times New Roman" w:hAnsi="Times New Roman"/>
        </w:rPr>
        <w:t xml:space="preserve">развитие дорожной сети; </w:t>
      </w:r>
    </w:p>
    <w:p w:rsidR="005D797A" w:rsidRPr="00B410FD" w:rsidRDefault="005D797A" w:rsidP="005D797A">
      <w:pPr>
        <w:ind w:firstLine="709"/>
        <w:rPr>
          <w:rFonts w:ascii="Times New Roman" w:hAnsi="Times New Roman"/>
        </w:rPr>
      </w:pPr>
      <w:r w:rsidRPr="00B410FD">
        <w:rPr>
          <w:rFonts w:ascii="Times New Roman" w:hAnsi="Times New Roman"/>
        </w:rPr>
        <w:t xml:space="preserve">развитие связи и телекоммуникационных систем; </w:t>
      </w:r>
    </w:p>
    <w:p w:rsidR="005D797A" w:rsidRPr="00B410FD" w:rsidRDefault="005D797A" w:rsidP="005D797A">
      <w:pPr>
        <w:ind w:firstLine="709"/>
        <w:rPr>
          <w:rFonts w:ascii="Times New Roman" w:hAnsi="Times New Roman"/>
        </w:rPr>
      </w:pPr>
      <w:r w:rsidRPr="00B410FD">
        <w:rPr>
          <w:rFonts w:ascii="Times New Roman" w:hAnsi="Times New Roman"/>
        </w:rPr>
        <w:t xml:space="preserve">разработка рекомендаций по формированию благоприятных условий для активизации предпринимательской деятельности и развития малого бизнеса; </w:t>
      </w:r>
    </w:p>
    <w:p w:rsidR="005D797A" w:rsidRPr="00B410FD" w:rsidRDefault="005D797A" w:rsidP="005D797A">
      <w:pPr>
        <w:ind w:firstLine="709"/>
        <w:rPr>
          <w:rFonts w:ascii="Times New Roman" w:hAnsi="Times New Roman"/>
        </w:rPr>
      </w:pPr>
      <w:r w:rsidRPr="00B410FD">
        <w:rPr>
          <w:rFonts w:ascii="Times New Roman" w:hAnsi="Times New Roman"/>
        </w:rPr>
        <w:t xml:space="preserve">решение жилищной проблемы, реформа ЖКХ; </w:t>
      </w:r>
    </w:p>
    <w:p w:rsidR="005D797A" w:rsidRPr="00B410FD" w:rsidRDefault="005D797A" w:rsidP="005D797A">
      <w:pPr>
        <w:ind w:firstLine="709"/>
        <w:rPr>
          <w:rFonts w:ascii="Times New Roman" w:hAnsi="Times New Roman"/>
        </w:rPr>
      </w:pPr>
      <w:r w:rsidRPr="00B410FD">
        <w:rPr>
          <w:rFonts w:ascii="Times New Roman" w:hAnsi="Times New Roman"/>
        </w:rPr>
        <w:lastRenderedPageBreak/>
        <w:t>улучшение социальной среды (развитие образова</w:t>
      </w:r>
      <w:r w:rsidRPr="00B410FD">
        <w:rPr>
          <w:rFonts w:ascii="Times New Roman" w:hAnsi="Times New Roman"/>
        </w:rPr>
        <w:softHyphen/>
        <w:t xml:space="preserve">тельного, культурного, туристического, рекреационного потенциала района, системы здравоохранения, физической культуры и спорта); </w:t>
      </w:r>
    </w:p>
    <w:p w:rsidR="005D797A" w:rsidRPr="00B410FD" w:rsidRDefault="005D797A" w:rsidP="005D797A">
      <w:pPr>
        <w:ind w:firstLine="709"/>
        <w:rPr>
          <w:rFonts w:ascii="Times New Roman" w:hAnsi="Times New Roman"/>
        </w:rPr>
      </w:pPr>
      <w:r w:rsidRPr="00B410FD">
        <w:rPr>
          <w:rFonts w:ascii="Times New Roman" w:hAnsi="Times New Roman"/>
        </w:rPr>
        <w:t>повышение уровня и качества жизни населения;</w:t>
      </w:r>
    </w:p>
    <w:p w:rsidR="005D797A" w:rsidRPr="00B410FD" w:rsidRDefault="005D797A" w:rsidP="005D797A">
      <w:pPr>
        <w:ind w:firstLine="709"/>
        <w:rPr>
          <w:rFonts w:ascii="Times New Roman" w:hAnsi="Times New Roman"/>
        </w:rPr>
      </w:pPr>
      <w:r w:rsidRPr="00B410FD">
        <w:rPr>
          <w:rFonts w:ascii="Times New Roman" w:hAnsi="Times New Roman"/>
        </w:rPr>
        <w:t xml:space="preserve">развитие торгового и бытового обслуживания населения района; </w:t>
      </w:r>
    </w:p>
    <w:p w:rsidR="005D797A" w:rsidRPr="00B410FD" w:rsidRDefault="005D797A" w:rsidP="005D797A">
      <w:pPr>
        <w:ind w:firstLine="709"/>
        <w:rPr>
          <w:rFonts w:ascii="Times New Roman" w:hAnsi="Times New Roman"/>
        </w:rPr>
      </w:pPr>
      <w:r w:rsidRPr="00B410FD">
        <w:rPr>
          <w:rFonts w:ascii="Times New Roman" w:hAnsi="Times New Roman"/>
        </w:rPr>
        <w:t xml:space="preserve">улучшение состояния окружающей среды; </w:t>
      </w:r>
    </w:p>
    <w:p w:rsidR="005D797A" w:rsidRPr="00B410FD" w:rsidRDefault="005D797A" w:rsidP="005D797A">
      <w:pPr>
        <w:ind w:firstLine="709"/>
        <w:rPr>
          <w:rFonts w:ascii="Times New Roman" w:hAnsi="Times New Roman"/>
        </w:rPr>
      </w:pPr>
      <w:r w:rsidRPr="00B410FD">
        <w:rPr>
          <w:rFonts w:ascii="Times New Roman" w:hAnsi="Times New Roman"/>
        </w:rPr>
        <w:t>повышение качества административного управления районом</w:t>
      </w:r>
    </w:p>
    <w:p w:rsidR="005D797A" w:rsidRPr="00B410FD" w:rsidRDefault="005D797A" w:rsidP="005D797A">
      <w:pPr>
        <w:ind w:firstLine="709"/>
        <w:rPr>
          <w:rFonts w:ascii="Times New Roman" w:hAnsi="Times New Roman"/>
          <w:b/>
        </w:rPr>
      </w:pPr>
      <w:r w:rsidRPr="00B410FD">
        <w:rPr>
          <w:rFonts w:ascii="Times New Roman" w:hAnsi="Times New Roman"/>
          <w:b/>
        </w:rPr>
        <w:t>Ожидаемые конечные результаты</w:t>
      </w:r>
    </w:p>
    <w:p w:rsidR="005D797A" w:rsidRPr="00B410FD" w:rsidRDefault="005D797A" w:rsidP="005D797A">
      <w:pPr>
        <w:ind w:firstLine="709"/>
        <w:rPr>
          <w:rFonts w:ascii="Times New Roman" w:eastAsia="Arial" w:hAnsi="Times New Roman"/>
        </w:rPr>
      </w:pPr>
      <w:r w:rsidRPr="00B410FD">
        <w:rPr>
          <w:rFonts w:ascii="Times New Roman" w:eastAsia="Arial" w:hAnsi="Times New Roman"/>
        </w:rPr>
        <w:t>В Программе определены условия, способствующие выходу района на новый качественный уровень финансового устойчивого функционирования и гармоничного социально-экономического развития:</w:t>
      </w:r>
    </w:p>
    <w:p w:rsidR="005D797A" w:rsidRPr="00B410FD" w:rsidRDefault="005D797A" w:rsidP="005D797A">
      <w:pPr>
        <w:ind w:firstLine="709"/>
        <w:rPr>
          <w:rFonts w:ascii="Times New Roman" w:eastAsia="Arial" w:hAnsi="Times New Roman"/>
        </w:rPr>
      </w:pPr>
      <w:r w:rsidRPr="00B410FD">
        <w:rPr>
          <w:rFonts w:ascii="Times New Roman" w:hAnsi="Times New Roman"/>
        </w:rPr>
        <w:t>—</w:t>
      </w:r>
      <w:r w:rsidRPr="00B410FD">
        <w:rPr>
          <w:rFonts w:ascii="Times New Roman" w:eastAsia="Arial" w:hAnsi="Times New Roman"/>
        </w:rPr>
        <w:t xml:space="preserve"> увеличение среднемесячной заработной платы к 2020 г. — 20 тыс. руб; </w:t>
      </w:r>
    </w:p>
    <w:p w:rsidR="005D797A" w:rsidRPr="00B410FD" w:rsidRDefault="005D797A" w:rsidP="005D797A">
      <w:pPr>
        <w:ind w:firstLine="709"/>
        <w:rPr>
          <w:rFonts w:ascii="Times New Roman" w:eastAsia="Arial" w:hAnsi="Times New Roman"/>
        </w:rPr>
      </w:pPr>
      <w:r w:rsidRPr="00B410FD">
        <w:rPr>
          <w:rFonts w:ascii="Times New Roman" w:hAnsi="Times New Roman"/>
        </w:rPr>
        <w:t>—</w:t>
      </w:r>
      <w:r w:rsidRPr="00B410FD">
        <w:rPr>
          <w:rFonts w:ascii="Times New Roman" w:eastAsia="Arial" w:hAnsi="Times New Roman"/>
        </w:rPr>
        <w:t xml:space="preserve"> увеличение объема производства мяса сельскохозяйственными предприятиями района к 2012 г. до 3 763 т, к 2020 г. — до 7 526 т; </w:t>
      </w:r>
    </w:p>
    <w:p w:rsidR="005D797A" w:rsidRPr="00B410FD" w:rsidRDefault="005D797A" w:rsidP="005D797A">
      <w:pPr>
        <w:ind w:firstLine="709"/>
        <w:rPr>
          <w:rFonts w:ascii="Times New Roman" w:eastAsia="Arial" w:hAnsi="Times New Roman"/>
        </w:rPr>
      </w:pPr>
      <w:r w:rsidRPr="00B410FD">
        <w:rPr>
          <w:rFonts w:ascii="Times New Roman" w:hAnsi="Times New Roman"/>
        </w:rPr>
        <w:t>—</w:t>
      </w:r>
      <w:r w:rsidRPr="00B410FD">
        <w:rPr>
          <w:rFonts w:ascii="Times New Roman" w:eastAsia="Arial" w:hAnsi="Times New Roman"/>
        </w:rPr>
        <w:t xml:space="preserve"> увеличение объема производства молока сельскохозяйственными предприятиями района к 2012 г. до 12 793 т, к 2020 г.— до 15 349 т;</w:t>
      </w:r>
    </w:p>
    <w:p w:rsidR="005D797A" w:rsidRPr="00B410FD" w:rsidRDefault="005D797A" w:rsidP="005D797A">
      <w:pPr>
        <w:ind w:firstLine="709"/>
        <w:rPr>
          <w:rFonts w:ascii="Times New Roman" w:eastAsia="Arial" w:hAnsi="Times New Roman"/>
        </w:rPr>
      </w:pPr>
      <w:r w:rsidRPr="00B410FD">
        <w:rPr>
          <w:rFonts w:ascii="Times New Roman" w:hAnsi="Times New Roman"/>
        </w:rPr>
        <w:t>—</w:t>
      </w:r>
      <w:r w:rsidRPr="00B410FD">
        <w:rPr>
          <w:rFonts w:ascii="Times New Roman" w:eastAsia="Arial" w:hAnsi="Times New Roman"/>
        </w:rPr>
        <w:t xml:space="preserve"> надои на 1 корову к 2012 г. составят 4 600 кг, к 2020 г. — 5 550 кг; </w:t>
      </w:r>
    </w:p>
    <w:p w:rsidR="005D797A" w:rsidRPr="00B410FD" w:rsidRDefault="005D797A" w:rsidP="005D797A">
      <w:pPr>
        <w:ind w:firstLine="709"/>
        <w:rPr>
          <w:rFonts w:ascii="Times New Roman" w:hAnsi="Times New Roman"/>
        </w:rPr>
      </w:pPr>
      <w:r w:rsidRPr="00B410FD">
        <w:rPr>
          <w:rFonts w:ascii="Times New Roman" w:eastAsia="DejaVu Sans" w:hAnsi="Times New Roman"/>
        </w:rPr>
        <w:t>— увеличение</w:t>
      </w:r>
      <w:r w:rsidRPr="00B410FD">
        <w:rPr>
          <w:rFonts w:ascii="Times New Roman" w:hAnsi="Times New Roman"/>
        </w:rPr>
        <w:t xml:space="preserve"> оборота розничной торговли к 2020 г. в 1,6 раза по сравнению с 2009 г.;</w:t>
      </w:r>
    </w:p>
    <w:p w:rsidR="005D797A" w:rsidRPr="00B410FD" w:rsidRDefault="005D797A" w:rsidP="005D797A">
      <w:pPr>
        <w:ind w:firstLine="709"/>
        <w:rPr>
          <w:rFonts w:ascii="Times New Roman" w:hAnsi="Times New Roman"/>
        </w:rPr>
      </w:pPr>
      <w:r w:rsidRPr="00B410FD">
        <w:rPr>
          <w:rFonts w:ascii="Times New Roman" w:eastAsia="DejaVu Sans" w:hAnsi="Times New Roman"/>
        </w:rPr>
        <w:t xml:space="preserve">увеличение объема продаж товаров на вещевых, смешанных и продовольственных рынках к </w:t>
      </w:r>
      <w:r w:rsidRPr="00B410FD">
        <w:rPr>
          <w:rFonts w:ascii="Times New Roman" w:hAnsi="Times New Roman"/>
        </w:rPr>
        <w:t>2012 г. до</w:t>
      </w:r>
      <w:r w:rsidRPr="00B410FD">
        <w:rPr>
          <w:rFonts w:ascii="Times New Roman" w:eastAsia="DejaVu Sans" w:hAnsi="Times New Roman"/>
        </w:rPr>
        <w:t xml:space="preserve"> 50,7 млн руб., </w:t>
      </w:r>
      <w:r w:rsidRPr="00B410FD">
        <w:rPr>
          <w:rFonts w:ascii="Times New Roman" w:hAnsi="Times New Roman"/>
        </w:rPr>
        <w:t>к 2020 г. — до 57 млн руб.;</w:t>
      </w:r>
    </w:p>
    <w:p w:rsidR="005D797A" w:rsidRPr="00B410FD" w:rsidRDefault="005D797A" w:rsidP="005D797A">
      <w:pPr>
        <w:ind w:firstLine="709"/>
        <w:rPr>
          <w:rFonts w:ascii="Times New Roman" w:eastAsia="Arial" w:hAnsi="Times New Roman"/>
        </w:rPr>
      </w:pPr>
      <w:r w:rsidRPr="00B410FD">
        <w:rPr>
          <w:rFonts w:ascii="Times New Roman" w:eastAsia="Arial" w:hAnsi="Times New Roman"/>
        </w:rPr>
        <w:t>создание новых рабочих мест к 2012 г. — 20 ед.;</w:t>
      </w:r>
    </w:p>
    <w:p w:rsidR="005D797A" w:rsidRPr="00B410FD" w:rsidRDefault="005D797A" w:rsidP="005D797A">
      <w:pPr>
        <w:ind w:firstLine="709"/>
        <w:rPr>
          <w:rFonts w:ascii="Times New Roman" w:hAnsi="Times New Roman"/>
        </w:rPr>
      </w:pPr>
      <w:r w:rsidRPr="00B410FD">
        <w:rPr>
          <w:rFonts w:ascii="Times New Roman" w:eastAsia="DejaVu Sans" w:hAnsi="Times New Roman"/>
        </w:rPr>
        <w:t>д</w:t>
      </w:r>
      <w:r w:rsidRPr="00B410FD">
        <w:rPr>
          <w:rFonts w:ascii="Times New Roman" w:hAnsi="Times New Roman"/>
        </w:rPr>
        <w:t>оля дорог с твердым покрытием к 2012 г. составит</w:t>
      </w:r>
      <w:r w:rsidRPr="00B410FD">
        <w:rPr>
          <w:rFonts w:ascii="Times New Roman" w:eastAsia="DejaVu Sans" w:hAnsi="Times New Roman"/>
        </w:rPr>
        <w:t xml:space="preserve"> 95%, </w:t>
      </w:r>
      <w:r w:rsidRPr="00B410FD">
        <w:rPr>
          <w:rFonts w:ascii="Times New Roman" w:hAnsi="Times New Roman"/>
        </w:rPr>
        <w:t>к 2020 г. — 98 %;</w:t>
      </w:r>
    </w:p>
    <w:p w:rsidR="005D797A" w:rsidRPr="00B410FD" w:rsidRDefault="005D797A" w:rsidP="005D797A">
      <w:pPr>
        <w:ind w:firstLine="709"/>
        <w:rPr>
          <w:rFonts w:ascii="Times New Roman" w:eastAsia="Arial" w:hAnsi="Times New Roman"/>
        </w:rPr>
      </w:pPr>
      <w:r w:rsidRPr="00B410FD">
        <w:rPr>
          <w:rFonts w:ascii="Times New Roman" w:eastAsia="Arial" w:hAnsi="Times New Roman"/>
        </w:rPr>
        <w:t>увеличение доли сельских населенных пунктов, обеспеченных постоянной круглогодичной связью по дорогам с твердым покрытием, к 2012 г. до</w:t>
      </w:r>
      <w:r w:rsidRPr="00B410FD">
        <w:rPr>
          <w:rFonts w:ascii="Times New Roman" w:hAnsi="Times New Roman"/>
        </w:rPr>
        <w:t xml:space="preserve"> 22%, </w:t>
      </w:r>
      <w:r w:rsidRPr="00B410FD">
        <w:rPr>
          <w:rFonts w:ascii="Times New Roman" w:eastAsia="Arial" w:hAnsi="Times New Roman"/>
        </w:rPr>
        <w:t>к 2020 г. — до 25 %;</w:t>
      </w:r>
    </w:p>
    <w:p w:rsidR="005D797A" w:rsidRPr="00B410FD" w:rsidRDefault="005D797A" w:rsidP="005D797A">
      <w:pPr>
        <w:ind w:firstLine="709"/>
        <w:rPr>
          <w:rFonts w:ascii="Times New Roman" w:eastAsia="Arial" w:hAnsi="Times New Roman"/>
        </w:rPr>
      </w:pPr>
      <w:r w:rsidRPr="00B410FD">
        <w:rPr>
          <w:rFonts w:ascii="Times New Roman" w:hAnsi="Times New Roman"/>
        </w:rPr>
        <w:t xml:space="preserve">увеличение общей площади жилых помещений, приходящейся на одного жителя, к 2012 г. до 34,4 м2, к 2020 г. </w:t>
      </w:r>
      <w:r w:rsidRPr="00B410FD">
        <w:rPr>
          <w:rFonts w:ascii="Times New Roman" w:eastAsia="Arial" w:hAnsi="Times New Roman"/>
        </w:rPr>
        <w:t>— до 35,8 м2;</w:t>
      </w:r>
    </w:p>
    <w:p w:rsidR="005D797A" w:rsidRPr="00B410FD" w:rsidRDefault="005D797A" w:rsidP="005D797A">
      <w:pPr>
        <w:ind w:firstLine="709"/>
        <w:rPr>
          <w:rFonts w:ascii="Times New Roman" w:eastAsia="Arial" w:hAnsi="Times New Roman"/>
        </w:rPr>
      </w:pPr>
      <w:r w:rsidRPr="00B410FD">
        <w:rPr>
          <w:rFonts w:ascii="Times New Roman" w:eastAsia="Arial" w:hAnsi="Times New Roman"/>
        </w:rPr>
        <w:t xml:space="preserve">увеличение количества абонентов сотовых операторов </w:t>
      </w:r>
      <w:r w:rsidRPr="00B410FD">
        <w:rPr>
          <w:rFonts w:ascii="Times New Roman" w:hAnsi="Times New Roman"/>
        </w:rPr>
        <w:t xml:space="preserve">к 2012 г. до 18 000 ед., к 2020 г. </w:t>
      </w:r>
      <w:r w:rsidRPr="00B410FD">
        <w:rPr>
          <w:rFonts w:ascii="Times New Roman" w:eastAsia="Arial" w:hAnsi="Times New Roman"/>
        </w:rPr>
        <w:t>— до 21 800;</w:t>
      </w:r>
    </w:p>
    <w:p w:rsidR="005D797A" w:rsidRPr="00B410FD" w:rsidRDefault="005D797A" w:rsidP="005D797A">
      <w:pPr>
        <w:ind w:firstLine="709"/>
        <w:rPr>
          <w:rFonts w:ascii="Times New Roman" w:hAnsi="Times New Roman"/>
        </w:rPr>
      </w:pPr>
      <w:r w:rsidRPr="00B410FD">
        <w:rPr>
          <w:rFonts w:ascii="Times New Roman" w:hAnsi="Times New Roman"/>
        </w:rPr>
        <w:t xml:space="preserve">— развитие инновационных моделей общеобразовательных учреждений; </w:t>
      </w:r>
    </w:p>
    <w:p w:rsidR="005D797A" w:rsidRPr="00B410FD" w:rsidRDefault="005D797A" w:rsidP="005D797A">
      <w:pPr>
        <w:ind w:firstLine="709"/>
        <w:rPr>
          <w:rFonts w:ascii="Times New Roman" w:hAnsi="Times New Roman"/>
        </w:rPr>
      </w:pPr>
      <w:r w:rsidRPr="00B410FD">
        <w:rPr>
          <w:rFonts w:ascii="Times New Roman" w:hAnsi="Times New Roman"/>
        </w:rPr>
        <w:t>— создание благоприятных условий для привлечения собственных средств предприятий в проекты по техническому перевооружению энергосистемы района;</w:t>
      </w:r>
    </w:p>
    <w:p w:rsidR="005D797A" w:rsidRPr="00B410FD" w:rsidRDefault="005D797A" w:rsidP="005D797A">
      <w:pPr>
        <w:ind w:firstLine="709"/>
        <w:rPr>
          <w:rFonts w:ascii="Times New Roman" w:hAnsi="Times New Roman"/>
        </w:rPr>
      </w:pPr>
      <w:r w:rsidRPr="00B410FD">
        <w:rPr>
          <w:rFonts w:ascii="Times New Roman" w:hAnsi="Times New Roman"/>
        </w:rPr>
        <w:t>— снижение уровня износа основных фондов жилищно-коммунального хозяйства до 10 %.</w:t>
      </w:r>
    </w:p>
    <w:p w:rsidR="005D797A" w:rsidRPr="00B410FD" w:rsidRDefault="005D797A" w:rsidP="005D797A">
      <w:pPr>
        <w:tabs>
          <w:tab w:val="left" w:pos="851"/>
        </w:tabs>
        <w:snapToGrid w:val="0"/>
        <w:rPr>
          <w:b/>
          <w:bCs/>
        </w:rPr>
      </w:pPr>
    </w:p>
    <w:p w:rsidR="005E61FD" w:rsidRPr="00B410FD" w:rsidRDefault="005D797A" w:rsidP="0046575D">
      <w:pPr>
        <w:tabs>
          <w:tab w:val="left" w:pos="993"/>
        </w:tabs>
        <w:suppressAutoHyphens/>
        <w:ind w:firstLine="709"/>
        <w:rPr>
          <w:rFonts w:ascii="Times New Roman" w:hAnsi="Times New Roman"/>
          <w:b/>
        </w:rPr>
      </w:pPr>
      <w:r w:rsidRPr="00B410FD">
        <w:rPr>
          <w:rFonts w:ascii="Times New Roman" w:hAnsi="Times New Roman"/>
          <w:b/>
        </w:rPr>
        <w:t>7</w:t>
      </w:r>
      <w:r w:rsidR="00E972AE" w:rsidRPr="00B410FD">
        <w:rPr>
          <w:rFonts w:ascii="Times New Roman" w:hAnsi="Times New Roman"/>
          <w:b/>
        </w:rPr>
        <w:t xml:space="preserve">. </w:t>
      </w:r>
      <w:r w:rsidR="008A7EF5" w:rsidRPr="00B410FD">
        <w:rPr>
          <w:rFonts w:ascii="Times New Roman" w:hAnsi="Times New Roman"/>
          <w:b/>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335613" w:rsidRPr="00B410FD" w:rsidRDefault="00335613" w:rsidP="0046575D">
      <w:pPr>
        <w:autoSpaceDE w:val="0"/>
        <w:autoSpaceDN w:val="0"/>
        <w:adjustRightInd w:val="0"/>
        <w:ind w:firstLine="709"/>
        <w:rPr>
          <w:rFonts w:ascii="Times New Roman" w:eastAsia="ArialMT" w:hAnsi="Times New Roman"/>
        </w:rPr>
      </w:pPr>
    </w:p>
    <w:p w:rsidR="0046575D" w:rsidRPr="00B410FD" w:rsidRDefault="00335613" w:rsidP="008A7EF5">
      <w:pPr>
        <w:ind w:firstLine="709"/>
        <w:rPr>
          <w:rFonts w:ascii="Times New Roman" w:hAnsi="Times New Roman"/>
        </w:rPr>
      </w:pPr>
      <w:r w:rsidRPr="00B410FD">
        <w:rPr>
          <w:rFonts w:ascii="Times New Roman" w:hAnsi="Times New Roman"/>
          <w:b/>
        </w:rPr>
        <w:t>Цель программы</w:t>
      </w:r>
      <w:r w:rsidRPr="00B410FD">
        <w:rPr>
          <w:rFonts w:ascii="Times New Roman" w:hAnsi="Times New Roman"/>
        </w:rPr>
        <w:t xml:space="preserve"> – </w:t>
      </w:r>
      <w:r w:rsidR="008A7EF5" w:rsidRPr="00B410FD">
        <w:rPr>
          <w:rFonts w:ascii="Times New Roman" w:hAnsi="Times New Roman"/>
        </w:rPr>
        <w:t>повышение благосостояния жителей Дубенского муниципального района, обеспечение комплексности решения проблем экономического и социального развития Дубенского муниципального района, проведения активной инновационной и инвестиционной политики, увеличение доходов бюджета Дубенского муниципального района и рациональное их расходование</w:t>
      </w:r>
      <w:r w:rsidR="0046575D" w:rsidRPr="00B410FD">
        <w:rPr>
          <w:rFonts w:ascii="Times New Roman" w:hAnsi="Times New Roman"/>
        </w:rPr>
        <w:t>.</w:t>
      </w:r>
    </w:p>
    <w:p w:rsidR="0046575D" w:rsidRPr="00B410FD" w:rsidRDefault="0046575D" w:rsidP="008A7EF5">
      <w:pPr>
        <w:ind w:firstLine="709"/>
        <w:rPr>
          <w:rFonts w:ascii="Times New Roman" w:hAnsi="Times New Roman"/>
          <w:b/>
        </w:rPr>
      </w:pPr>
      <w:r w:rsidRPr="00B410FD">
        <w:rPr>
          <w:rFonts w:ascii="Times New Roman" w:hAnsi="Times New Roman"/>
          <w:b/>
        </w:rPr>
        <w:t>Задачи Муниципальной программы:</w:t>
      </w:r>
    </w:p>
    <w:p w:rsidR="008A7EF5" w:rsidRPr="00B410FD" w:rsidRDefault="008A7EF5" w:rsidP="008A7EF5">
      <w:pPr>
        <w:ind w:firstLine="709"/>
        <w:rPr>
          <w:rFonts w:ascii="Times New Roman" w:hAnsi="Times New Roman"/>
        </w:rPr>
      </w:pPr>
      <w:r w:rsidRPr="00B410FD">
        <w:rPr>
          <w:rFonts w:ascii="Times New Roman" w:hAnsi="Times New Roman"/>
        </w:rPr>
        <w:t>- обеспечение благоприятного инвестиционного климата в районе;</w:t>
      </w:r>
    </w:p>
    <w:p w:rsidR="008A7EF5" w:rsidRPr="00B410FD" w:rsidRDefault="008A7EF5" w:rsidP="008A7EF5">
      <w:pPr>
        <w:ind w:firstLine="709"/>
        <w:rPr>
          <w:rFonts w:ascii="Times New Roman" w:hAnsi="Times New Roman"/>
        </w:rPr>
      </w:pPr>
      <w:r w:rsidRPr="00B410FD">
        <w:rPr>
          <w:rFonts w:ascii="Times New Roman" w:hAnsi="Times New Roman"/>
        </w:rPr>
        <w:t>- содействие развитию агропромышленного комплекса;</w:t>
      </w:r>
    </w:p>
    <w:p w:rsidR="008A7EF5" w:rsidRPr="00B410FD" w:rsidRDefault="008A7EF5" w:rsidP="008A7EF5">
      <w:pPr>
        <w:ind w:firstLine="709"/>
        <w:rPr>
          <w:rFonts w:ascii="Times New Roman" w:hAnsi="Times New Roman"/>
        </w:rPr>
      </w:pPr>
      <w:r w:rsidRPr="00B410FD">
        <w:rPr>
          <w:rFonts w:ascii="Times New Roman" w:hAnsi="Times New Roman"/>
        </w:rPr>
        <w:t>- содействие развитию промышленного комплекса; содействие развитию инфраструктуры тепло-, водо- и электроснабжения;</w:t>
      </w:r>
    </w:p>
    <w:p w:rsidR="008A7EF5" w:rsidRPr="00B410FD" w:rsidRDefault="008A7EF5" w:rsidP="008A7EF5">
      <w:pPr>
        <w:ind w:firstLine="709"/>
        <w:rPr>
          <w:rFonts w:ascii="Times New Roman" w:hAnsi="Times New Roman"/>
        </w:rPr>
      </w:pPr>
      <w:r w:rsidRPr="00B410FD">
        <w:rPr>
          <w:rFonts w:ascii="Times New Roman" w:hAnsi="Times New Roman"/>
        </w:rPr>
        <w:t>- развитие дорожной сети, улучшение транспортного обслуживания;</w:t>
      </w:r>
    </w:p>
    <w:p w:rsidR="008A7EF5" w:rsidRPr="00B410FD" w:rsidRDefault="008A7EF5" w:rsidP="008A7EF5">
      <w:pPr>
        <w:ind w:firstLine="709"/>
        <w:rPr>
          <w:rFonts w:ascii="Times New Roman" w:hAnsi="Times New Roman"/>
        </w:rPr>
      </w:pPr>
      <w:r w:rsidRPr="00B410FD">
        <w:rPr>
          <w:rFonts w:ascii="Times New Roman" w:hAnsi="Times New Roman"/>
        </w:rPr>
        <w:t>- формирование благоприятных условий для активизации предпринимательской деятельности и развитие малого и среднего бизнеса;</w:t>
      </w:r>
    </w:p>
    <w:p w:rsidR="008A7EF5" w:rsidRPr="00B410FD" w:rsidRDefault="008A7EF5" w:rsidP="008A7EF5">
      <w:pPr>
        <w:ind w:firstLine="709"/>
        <w:rPr>
          <w:rFonts w:ascii="Times New Roman" w:hAnsi="Times New Roman"/>
        </w:rPr>
      </w:pPr>
      <w:r w:rsidRPr="00B410FD">
        <w:rPr>
          <w:rFonts w:ascii="Times New Roman" w:hAnsi="Times New Roman"/>
        </w:rPr>
        <w:lastRenderedPageBreak/>
        <w:t>- ускоренное решение жилищной проблемы;</w:t>
      </w:r>
    </w:p>
    <w:p w:rsidR="008A7EF5" w:rsidRPr="00B410FD" w:rsidRDefault="008A7EF5" w:rsidP="008A7EF5">
      <w:pPr>
        <w:ind w:firstLine="709"/>
        <w:rPr>
          <w:rFonts w:ascii="Times New Roman" w:hAnsi="Times New Roman"/>
        </w:rPr>
      </w:pPr>
      <w:r w:rsidRPr="00B410FD">
        <w:rPr>
          <w:rFonts w:ascii="Times New Roman" w:hAnsi="Times New Roman"/>
        </w:rPr>
        <w:t>- повышение качества предоставляемых жилищно-коммунальных услуг;</w:t>
      </w:r>
    </w:p>
    <w:p w:rsidR="008A7EF5" w:rsidRPr="00B410FD" w:rsidRDefault="008A7EF5" w:rsidP="008A7EF5">
      <w:pPr>
        <w:ind w:firstLine="709"/>
        <w:rPr>
          <w:rFonts w:ascii="Times New Roman" w:hAnsi="Times New Roman"/>
        </w:rPr>
      </w:pPr>
      <w:r w:rsidRPr="00B410FD">
        <w:rPr>
          <w:rFonts w:ascii="Times New Roman" w:hAnsi="Times New Roman"/>
        </w:rPr>
        <w:t>- стабилизация демографической ситуации;</w:t>
      </w:r>
    </w:p>
    <w:p w:rsidR="008A7EF5" w:rsidRPr="00B410FD" w:rsidRDefault="008A7EF5" w:rsidP="008A7EF5">
      <w:pPr>
        <w:ind w:firstLine="709"/>
        <w:rPr>
          <w:rFonts w:ascii="Times New Roman" w:hAnsi="Times New Roman"/>
        </w:rPr>
      </w:pPr>
      <w:r w:rsidRPr="00B410FD">
        <w:rPr>
          <w:rFonts w:ascii="Times New Roman" w:hAnsi="Times New Roman"/>
        </w:rPr>
        <w:t>- содействие развитию рынка труда, повышение занятости населения;</w:t>
      </w:r>
    </w:p>
    <w:p w:rsidR="008A7EF5" w:rsidRPr="00B410FD" w:rsidRDefault="008A7EF5" w:rsidP="008A7EF5">
      <w:pPr>
        <w:ind w:firstLine="709"/>
        <w:rPr>
          <w:rFonts w:ascii="Times New Roman" w:hAnsi="Times New Roman"/>
        </w:rPr>
      </w:pPr>
      <w:r w:rsidRPr="00B410FD">
        <w:rPr>
          <w:rFonts w:ascii="Times New Roman" w:hAnsi="Times New Roman"/>
        </w:rPr>
        <w:t>- улучшение социальной среды (развитие образовательного, культурного, туристско-рекреационного потенциала района, системы здравоохранения, физической культуры и спорта);</w:t>
      </w:r>
    </w:p>
    <w:p w:rsidR="008A7EF5" w:rsidRPr="00B410FD" w:rsidRDefault="008A7EF5" w:rsidP="008A7EF5">
      <w:pPr>
        <w:ind w:firstLine="709"/>
        <w:rPr>
          <w:rFonts w:ascii="Times New Roman" w:hAnsi="Times New Roman"/>
        </w:rPr>
      </w:pPr>
      <w:r w:rsidRPr="00B410FD">
        <w:rPr>
          <w:rFonts w:ascii="Times New Roman" w:hAnsi="Times New Roman"/>
        </w:rPr>
        <w:t>- развитие торгового и бытового обслуживания населения района;</w:t>
      </w:r>
    </w:p>
    <w:p w:rsidR="008A7EF5" w:rsidRPr="00B410FD" w:rsidRDefault="008A7EF5" w:rsidP="008A7EF5">
      <w:pPr>
        <w:ind w:firstLine="709"/>
        <w:rPr>
          <w:rFonts w:ascii="Times New Roman" w:hAnsi="Times New Roman"/>
        </w:rPr>
      </w:pPr>
      <w:r w:rsidRPr="00B410FD">
        <w:rPr>
          <w:rFonts w:ascii="Times New Roman" w:hAnsi="Times New Roman"/>
        </w:rPr>
        <w:t>- улучшение состояния окружающей среды;</w:t>
      </w:r>
    </w:p>
    <w:p w:rsidR="008A7EF5" w:rsidRPr="00B410FD" w:rsidRDefault="008A7EF5" w:rsidP="008A7EF5">
      <w:pPr>
        <w:ind w:firstLine="709"/>
        <w:rPr>
          <w:rFonts w:ascii="Times New Roman" w:hAnsi="Times New Roman"/>
        </w:rPr>
      </w:pPr>
      <w:r w:rsidRPr="00B410FD">
        <w:rPr>
          <w:rFonts w:ascii="Times New Roman" w:hAnsi="Times New Roman"/>
        </w:rPr>
        <w:t>- улучшение качества административного управления районом</w:t>
      </w:r>
    </w:p>
    <w:p w:rsidR="00335613" w:rsidRPr="00B410FD" w:rsidRDefault="00335613" w:rsidP="008A7EF5">
      <w:pPr>
        <w:ind w:firstLine="709"/>
        <w:rPr>
          <w:rFonts w:ascii="Times New Roman" w:hAnsi="Times New Roman"/>
          <w:b/>
        </w:rPr>
      </w:pPr>
      <w:r w:rsidRPr="00B410FD">
        <w:rPr>
          <w:rFonts w:ascii="Times New Roman" w:hAnsi="Times New Roman"/>
          <w:b/>
        </w:rPr>
        <w:t>Ожидаемые результаты:</w:t>
      </w:r>
    </w:p>
    <w:p w:rsidR="008A7EF5" w:rsidRPr="00B410FD" w:rsidRDefault="008A7EF5" w:rsidP="008A7EF5">
      <w:pPr>
        <w:ind w:firstLine="709"/>
        <w:rPr>
          <w:rFonts w:ascii="Times New Roman" w:hAnsi="Times New Roman"/>
        </w:rPr>
      </w:pPr>
      <w:r w:rsidRPr="00B410FD">
        <w:rPr>
          <w:rFonts w:ascii="Times New Roman" w:hAnsi="Times New Roman"/>
        </w:rPr>
        <w:t>При выходе на полную мощность (к 2019 г.) реализуемые в рамках Муниципальной программы инвестиционные проекты позволят получить чистый коммерческий эффект в размере 138,3 млн. руб. в год. Бюджетный эффект - общая сумма налоговых отчислений при выходе проектов на полную мощность в бюджеты всех уровней составит 15,97 млн. руб., в том числе в федеральный бюджет - 0,24 млн. руб., в консолидированный бюджет РМ - 15,73 млн. руб.</w:t>
      </w:r>
    </w:p>
    <w:p w:rsidR="00EF170E" w:rsidRPr="00B410FD" w:rsidRDefault="008A7EF5" w:rsidP="00980635">
      <w:pPr>
        <w:ind w:firstLine="709"/>
        <w:rPr>
          <w:rFonts w:ascii="Times New Roman" w:hAnsi="Times New Roman"/>
        </w:rPr>
      </w:pPr>
      <w:r w:rsidRPr="00B410FD">
        <w:rPr>
          <w:rFonts w:ascii="Times New Roman" w:hAnsi="Times New Roman"/>
        </w:rPr>
        <w:t>Социальный эффект Муниципальной программы (сумма фонда заработной платы 281 сохраненного и 184 вновь принятых сотрудников предприятий) к 2019 г. составит 53,28 млн. руб. в год.</w:t>
      </w:r>
    </w:p>
    <w:p w:rsidR="00670D6B" w:rsidRPr="00B410FD" w:rsidRDefault="00670D6B" w:rsidP="00980635">
      <w:pPr>
        <w:ind w:firstLine="709"/>
        <w:rPr>
          <w:rFonts w:ascii="Times New Roman" w:hAnsi="Times New Roman"/>
        </w:rPr>
      </w:pPr>
    </w:p>
    <w:p w:rsidR="005D797A" w:rsidRPr="00B410FD" w:rsidRDefault="005D797A" w:rsidP="00980635">
      <w:pPr>
        <w:ind w:firstLine="709"/>
        <w:rPr>
          <w:rFonts w:ascii="Times New Roman" w:hAnsi="Times New Roman"/>
        </w:rPr>
      </w:pPr>
    </w:p>
    <w:p w:rsidR="00980635" w:rsidRPr="00B410FD" w:rsidRDefault="00980635" w:rsidP="00A354B5">
      <w:pPr>
        <w:pStyle w:val="affff3"/>
        <w:numPr>
          <w:ilvl w:val="0"/>
          <w:numId w:val="92"/>
        </w:numPr>
        <w:tabs>
          <w:tab w:val="left" w:pos="851"/>
          <w:tab w:val="left" w:pos="993"/>
        </w:tabs>
        <w:suppressAutoHyphens/>
        <w:spacing w:after="0" w:line="240" w:lineRule="auto"/>
        <w:ind w:left="0" w:firstLine="709"/>
        <w:jc w:val="both"/>
        <w:rPr>
          <w:rFonts w:ascii="Times New Roman" w:hAnsi="Times New Roman"/>
          <w:b/>
          <w:sz w:val="24"/>
          <w:szCs w:val="24"/>
        </w:rPr>
      </w:pPr>
      <w:r w:rsidRPr="00B410FD">
        <w:rPr>
          <w:rFonts w:ascii="Times New Roman" w:hAnsi="Times New Roman"/>
          <w:b/>
          <w:sz w:val="24"/>
          <w:szCs w:val="24"/>
        </w:rPr>
        <w:t xml:space="preserve">Муниципальная программа «Устойчивое развитие </w:t>
      </w:r>
      <w:r w:rsidR="00B410FD" w:rsidRPr="00B410FD">
        <w:rPr>
          <w:rFonts w:ascii="Times New Roman" w:hAnsi="Times New Roman"/>
          <w:b/>
          <w:sz w:val="24"/>
          <w:szCs w:val="24"/>
        </w:rPr>
        <w:t>Поводимовского</w:t>
      </w:r>
      <w:r w:rsidRPr="00B410FD">
        <w:rPr>
          <w:rFonts w:ascii="Times New Roman" w:hAnsi="Times New Roman"/>
          <w:b/>
          <w:sz w:val="24"/>
          <w:szCs w:val="24"/>
        </w:rPr>
        <w:t xml:space="preserve"> сельского поселения Дубенского муниципального района Республики Мордовия на 2014-2017 годы и на период до 2020 года»</w:t>
      </w:r>
    </w:p>
    <w:p w:rsidR="00980635" w:rsidRPr="00B410FD" w:rsidRDefault="00980635" w:rsidP="00980635">
      <w:pPr>
        <w:ind w:firstLine="709"/>
        <w:rPr>
          <w:rFonts w:ascii="Times New Roman" w:hAnsi="Times New Roman"/>
        </w:rPr>
      </w:pPr>
    </w:p>
    <w:p w:rsidR="00980635" w:rsidRPr="00B410FD" w:rsidRDefault="00980635" w:rsidP="00980635">
      <w:pPr>
        <w:ind w:firstLine="709"/>
        <w:rPr>
          <w:rFonts w:ascii="Times New Roman" w:hAnsi="Times New Roman"/>
          <w:b/>
        </w:rPr>
      </w:pPr>
      <w:r w:rsidRPr="00B410FD">
        <w:rPr>
          <w:rFonts w:ascii="Times New Roman" w:hAnsi="Times New Roman"/>
          <w:b/>
        </w:rPr>
        <w:t>Основные цели Программы:</w:t>
      </w:r>
    </w:p>
    <w:p w:rsidR="00980635" w:rsidRPr="00B410FD" w:rsidRDefault="00980635" w:rsidP="00980635">
      <w:pPr>
        <w:ind w:firstLine="709"/>
        <w:rPr>
          <w:rFonts w:ascii="Times New Roman" w:hAnsi="Times New Roman"/>
        </w:rPr>
      </w:pPr>
      <w:r w:rsidRPr="00B410FD">
        <w:rPr>
          <w:rFonts w:ascii="Times New Roman" w:hAnsi="Times New Roman"/>
        </w:rPr>
        <w:t xml:space="preserve">- улучшение условий жизнедеятельности на территории </w:t>
      </w:r>
      <w:r w:rsidR="00B410FD" w:rsidRPr="00B410FD">
        <w:rPr>
          <w:rFonts w:ascii="Times New Roman" w:hAnsi="Times New Roman"/>
        </w:rPr>
        <w:t>Поводимовского</w:t>
      </w:r>
      <w:r w:rsidRPr="00B410FD">
        <w:rPr>
          <w:rFonts w:ascii="Times New Roman" w:hAnsi="Times New Roman"/>
        </w:rPr>
        <w:t xml:space="preserve"> сельского поселения Дубенского района;</w:t>
      </w:r>
    </w:p>
    <w:p w:rsidR="00980635" w:rsidRPr="00B410FD" w:rsidRDefault="00980635" w:rsidP="00980635">
      <w:pPr>
        <w:ind w:firstLine="709"/>
        <w:rPr>
          <w:rFonts w:ascii="Times New Roman" w:hAnsi="Times New Roman"/>
        </w:rPr>
      </w:pPr>
      <w:r w:rsidRPr="00B410FD">
        <w:rPr>
          <w:rFonts w:ascii="Times New Roman" w:hAnsi="Times New Roman"/>
        </w:rPr>
        <w:t xml:space="preserve">-     содействие созданию высокотехнологичных рабочих мест на   территории </w:t>
      </w:r>
      <w:r w:rsidR="00B410FD" w:rsidRPr="00B410FD">
        <w:rPr>
          <w:rFonts w:ascii="Times New Roman" w:hAnsi="Times New Roman"/>
        </w:rPr>
        <w:t>Поводимовского</w:t>
      </w:r>
      <w:r w:rsidRPr="00B410FD">
        <w:rPr>
          <w:rFonts w:ascii="Times New Roman" w:hAnsi="Times New Roman"/>
        </w:rPr>
        <w:t xml:space="preserve"> сельского поселения Дубенского района;</w:t>
      </w:r>
    </w:p>
    <w:p w:rsidR="00980635" w:rsidRPr="00B410FD" w:rsidRDefault="00083E4D" w:rsidP="00980635">
      <w:pPr>
        <w:ind w:firstLine="709"/>
        <w:rPr>
          <w:rFonts w:ascii="Times New Roman" w:hAnsi="Times New Roman"/>
        </w:rPr>
      </w:pPr>
      <w:r w:rsidRPr="00B410FD">
        <w:rPr>
          <w:rFonts w:ascii="Times New Roman" w:hAnsi="Times New Roman"/>
        </w:rPr>
        <w:t xml:space="preserve">- </w:t>
      </w:r>
      <w:r w:rsidR="00980635" w:rsidRPr="00B410FD">
        <w:rPr>
          <w:rFonts w:ascii="Times New Roman" w:hAnsi="Times New Roman"/>
        </w:rPr>
        <w:t xml:space="preserve">активизация участия граждан, проживающих на территории </w:t>
      </w:r>
      <w:r w:rsidR="00B410FD" w:rsidRPr="00B410FD">
        <w:rPr>
          <w:rFonts w:ascii="Times New Roman" w:hAnsi="Times New Roman"/>
        </w:rPr>
        <w:t>Поводимовского</w:t>
      </w:r>
      <w:r w:rsidR="00980635" w:rsidRPr="00B410FD">
        <w:rPr>
          <w:rFonts w:ascii="Times New Roman" w:hAnsi="Times New Roman"/>
        </w:rPr>
        <w:t xml:space="preserve"> сельского поселения Дубенского района, в реше</w:t>
      </w:r>
      <w:r w:rsidRPr="00B410FD">
        <w:rPr>
          <w:rFonts w:ascii="Times New Roman" w:hAnsi="Times New Roman"/>
        </w:rPr>
        <w:t>нии вопросов местного значения.</w:t>
      </w:r>
    </w:p>
    <w:p w:rsidR="00980635" w:rsidRPr="00B410FD" w:rsidRDefault="00980635" w:rsidP="00980635">
      <w:pPr>
        <w:ind w:firstLine="709"/>
        <w:rPr>
          <w:rFonts w:ascii="Times New Roman" w:hAnsi="Times New Roman"/>
          <w:b/>
        </w:rPr>
      </w:pPr>
      <w:r w:rsidRPr="00B410FD">
        <w:rPr>
          <w:rFonts w:ascii="Times New Roman" w:hAnsi="Times New Roman"/>
          <w:b/>
        </w:rPr>
        <w:t>Основными задачами Программы являются:</w:t>
      </w:r>
    </w:p>
    <w:p w:rsidR="00980635" w:rsidRPr="00B410FD" w:rsidRDefault="00083E4D" w:rsidP="00980635">
      <w:pPr>
        <w:ind w:firstLine="709"/>
        <w:rPr>
          <w:rFonts w:ascii="Times New Roman" w:hAnsi="Times New Roman"/>
        </w:rPr>
      </w:pPr>
      <w:r w:rsidRPr="00B410FD">
        <w:rPr>
          <w:rFonts w:ascii="Times New Roman" w:hAnsi="Times New Roman"/>
        </w:rPr>
        <w:t xml:space="preserve">- </w:t>
      </w:r>
      <w:r w:rsidR="00980635" w:rsidRPr="00B410FD">
        <w:rPr>
          <w:rFonts w:ascii="Times New Roman" w:hAnsi="Times New Roman"/>
        </w:rPr>
        <w:t xml:space="preserve">удовлетворение потребностей в благоустроенном жилье населения, проживающего на территории </w:t>
      </w:r>
      <w:r w:rsidR="00B410FD" w:rsidRPr="00B410FD">
        <w:rPr>
          <w:rFonts w:ascii="Times New Roman" w:hAnsi="Times New Roman"/>
        </w:rPr>
        <w:t>Поводимовского</w:t>
      </w:r>
      <w:r w:rsidR="00980635" w:rsidRPr="00B410FD">
        <w:rPr>
          <w:rFonts w:ascii="Times New Roman" w:hAnsi="Times New Roman"/>
        </w:rPr>
        <w:t xml:space="preserve"> сельского поселения Дубенского района, в том числе молодых семей и молодых специалистов; </w:t>
      </w:r>
    </w:p>
    <w:p w:rsidR="00980635" w:rsidRPr="00B410FD" w:rsidRDefault="00083E4D" w:rsidP="00980635">
      <w:pPr>
        <w:ind w:firstLine="709"/>
        <w:rPr>
          <w:rFonts w:ascii="Times New Roman" w:hAnsi="Times New Roman"/>
        </w:rPr>
      </w:pPr>
      <w:r w:rsidRPr="00B410FD">
        <w:rPr>
          <w:rFonts w:ascii="Times New Roman" w:hAnsi="Times New Roman"/>
        </w:rPr>
        <w:t xml:space="preserve">- </w:t>
      </w:r>
      <w:r w:rsidR="00980635" w:rsidRPr="00B410FD">
        <w:rPr>
          <w:rFonts w:ascii="Times New Roman" w:hAnsi="Times New Roman"/>
        </w:rPr>
        <w:t xml:space="preserve">повышение уровня комплексного обустройства объектами социальной и инженерной инфраструктуры </w:t>
      </w:r>
      <w:r w:rsidR="00B410FD" w:rsidRPr="00B410FD">
        <w:rPr>
          <w:rFonts w:ascii="Times New Roman" w:hAnsi="Times New Roman"/>
        </w:rPr>
        <w:t>Поводимовского</w:t>
      </w:r>
      <w:r w:rsidR="00980635" w:rsidRPr="00B410FD">
        <w:rPr>
          <w:rFonts w:ascii="Times New Roman" w:hAnsi="Times New Roman"/>
        </w:rPr>
        <w:t xml:space="preserve"> сельского поселения Дубенского района; </w:t>
      </w:r>
    </w:p>
    <w:p w:rsidR="00980635" w:rsidRPr="00B410FD" w:rsidRDefault="00083E4D" w:rsidP="00980635">
      <w:pPr>
        <w:ind w:firstLine="709"/>
        <w:rPr>
          <w:rFonts w:ascii="Times New Roman" w:hAnsi="Times New Roman"/>
        </w:rPr>
      </w:pPr>
      <w:r w:rsidRPr="00B410FD">
        <w:rPr>
          <w:rFonts w:ascii="Times New Roman" w:hAnsi="Times New Roman"/>
        </w:rPr>
        <w:t xml:space="preserve">- </w:t>
      </w:r>
      <w:r w:rsidR="00980635" w:rsidRPr="00B410FD">
        <w:rPr>
          <w:rFonts w:ascii="Times New Roman" w:hAnsi="Times New Roman"/>
        </w:rPr>
        <w:t xml:space="preserve">реализация общественно значимых проектов в интересах сельских жителей </w:t>
      </w:r>
      <w:r w:rsidR="00B410FD" w:rsidRPr="00B410FD">
        <w:rPr>
          <w:rFonts w:ascii="Times New Roman" w:hAnsi="Times New Roman"/>
        </w:rPr>
        <w:t>Поводимовского</w:t>
      </w:r>
      <w:r w:rsidR="00980635" w:rsidRPr="00B410FD">
        <w:rPr>
          <w:rFonts w:ascii="Times New Roman" w:hAnsi="Times New Roman"/>
        </w:rPr>
        <w:t xml:space="preserve"> сельского поселения Дубенского района с помощью грантовой поддержки; </w:t>
      </w:r>
    </w:p>
    <w:p w:rsidR="00980635" w:rsidRPr="00B410FD" w:rsidRDefault="00083E4D" w:rsidP="00980635">
      <w:pPr>
        <w:ind w:firstLine="709"/>
        <w:rPr>
          <w:rFonts w:ascii="Times New Roman" w:hAnsi="Times New Roman"/>
        </w:rPr>
      </w:pPr>
      <w:r w:rsidRPr="00B410FD">
        <w:rPr>
          <w:rFonts w:ascii="Times New Roman" w:hAnsi="Times New Roman"/>
        </w:rPr>
        <w:t xml:space="preserve">- </w:t>
      </w:r>
      <w:r w:rsidR="00980635" w:rsidRPr="00B410FD">
        <w:rPr>
          <w:rFonts w:ascii="Times New Roman" w:hAnsi="Times New Roman"/>
        </w:rPr>
        <w:t xml:space="preserve">проведение мероприятий по поощрению и популяризации достижений в сельском развитии </w:t>
      </w:r>
      <w:r w:rsidR="00B410FD" w:rsidRPr="00B410FD">
        <w:rPr>
          <w:rFonts w:ascii="Times New Roman" w:hAnsi="Times New Roman"/>
        </w:rPr>
        <w:t>Поводимовского</w:t>
      </w:r>
      <w:r w:rsidR="00980635" w:rsidRPr="00B410FD">
        <w:rPr>
          <w:rFonts w:ascii="Times New Roman" w:hAnsi="Times New Roman"/>
        </w:rPr>
        <w:t xml:space="preserve"> сельского поселения Дубенского района. </w:t>
      </w:r>
    </w:p>
    <w:p w:rsidR="00980635" w:rsidRPr="00B410FD" w:rsidRDefault="00980635" w:rsidP="00980635">
      <w:pPr>
        <w:ind w:firstLine="709"/>
        <w:rPr>
          <w:rFonts w:ascii="Times New Roman" w:hAnsi="Times New Roman"/>
          <w:b/>
        </w:rPr>
      </w:pPr>
      <w:r w:rsidRPr="00B410FD">
        <w:rPr>
          <w:rFonts w:ascii="Times New Roman" w:hAnsi="Times New Roman"/>
          <w:b/>
        </w:rPr>
        <w:t>Ожидаемые результаты реализации Программы и показатели ее социально-экономической эффективности</w:t>
      </w:r>
    </w:p>
    <w:p w:rsidR="00980635" w:rsidRPr="00B410FD" w:rsidRDefault="00980635" w:rsidP="00980635">
      <w:pPr>
        <w:ind w:firstLine="709"/>
        <w:rPr>
          <w:rFonts w:ascii="Times New Roman" w:hAnsi="Times New Roman"/>
        </w:rPr>
      </w:pPr>
      <w:r w:rsidRPr="00B410FD">
        <w:rPr>
          <w:rFonts w:ascii="Times New Roman" w:hAnsi="Times New Roman"/>
        </w:rPr>
        <w:t>а) Улучшение жилищн</w:t>
      </w:r>
      <w:r w:rsidR="00083E4D" w:rsidRPr="00B410FD">
        <w:rPr>
          <w:rFonts w:ascii="Times New Roman" w:hAnsi="Times New Roman"/>
        </w:rPr>
        <w:t xml:space="preserve">ых условий </w:t>
      </w:r>
      <w:r w:rsidRPr="00B410FD">
        <w:rPr>
          <w:rFonts w:ascii="Times New Roman" w:hAnsi="Times New Roman"/>
        </w:rPr>
        <w:t>10 сельских семей,</w:t>
      </w:r>
      <w:r w:rsidR="00083E4D" w:rsidRPr="00B410FD">
        <w:rPr>
          <w:rFonts w:ascii="Times New Roman" w:hAnsi="Times New Roman"/>
        </w:rPr>
        <w:t xml:space="preserve"> в том числе </w:t>
      </w:r>
      <w:r w:rsidRPr="00B410FD">
        <w:rPr>
          <w:rFonts w:ascii="Times New Roman" w:hAnsi="Times New Roman"/>
        </w:rPr>
        <w:t>10 молодых семей и молодых специалистов;</w:t>
      </w:r>
    </w:p>
    <w:p w:rsidR="00980635" w:rsidRPr="00B410FD" w:rsidRDefault="00980635" w:rsidP="00980635">
      <w:pPr>
        <w:ind w:firstLine="709"/>
        <w:rPr>
          <w:rFonts w:ascii="Times New Roman" w:hAnsi="Times New Roman"/>
        </w:rPr>
      </w:pPr>
      <w:r w:rsidRPr="00B410FD">
        <w:rPr>
          <w:rFonts w:ascii="Times New Roman" w:hAnsi="Times New Roman"/>
        </w:rPr>
        <w:t>в) Увеличение коэффициента рождаемости сельского населения на 10 % и ожидаемой продолжительности жизни – на 10 %;</w:t>
      </w:r>
    </w:p>
    <w:p w:rsidR="00980635" w:rsidRPr="00B410FD" w:rsidRDefault="00980635" w:rsidP="00083E4D">
      <w:pPr>
        <w:ind w:firstLine="709"/>
        <w:rPr>
          <w:rFonts w:ascii="Times New Roman" w:hAnsi="Times New Roman"/>
        </w:rPr>
      </w:pPr>
      <w:r w:rsidRPr="00B410FD">
        <w:rPr>
          <w:rFonts w:ascii="Times New Roman" w:hAnsi="Times New Roman"/>
        </w:rPr>
        <w:t>г) Достижение совокупного экономическо</w:t>
      </w:r>
      <w:r w:rsidR="00083E4D" w:rsidRPr="00B410FD">
        <w:rPr>
          <w:rFonts w:ascii="Times New Roman" w:hAnsi="Times New Roman"/>
        </w:rPr>
        <w:t xml:space="preserve">го эффекта, в том числе за счет </w:t>
      </w:r>
      <w:r w:rsidRPr="00B410FD">
        <w:rPr>
          <w:rFonts w:ascii="Times New Roman" w:hAnsi="Times New Roman"/>
        </w:rPr>
        <w:t>реализации мероприятий по развитию газификации и водоснабжения.</w:t>
      </w:r>
    </w:p>
    <w:p w:rsidR="00980635" w:rsidRPr="00B410FD" w:rsidRDefault="00980635" w:rsidP="00980635">
      <w:pPr>
        <w:ind w:firstLine="709"/>
        <w:rPr>
          <w:rFonts w:ascii="Times New Roman" w:hAnsi="Times New Roman"/>
          <w:color w:val="FF0000"/>
        </w:rPr>
      </w:pPr>
    </w:p>
    <w:p w:rsidR="00BF7F95" w:rsidRDefault="00980635" w:rsidP="00BF7F95">
      <w:pPr>
        <w:ind w:firstLine="709"/>
        <w:rPr>
          <w:rFonts w:ascii="Times New Roman" w:hAnsi="Times New Roman"/>
          <w:b/>
        </w:rPr>
      </w:pPr>
      <w:r w:rsidRPr="00FC3CF5">
        <w:rPr>
          <w:rFonts w:ascii="Times New Roman" w:hAnsi="Times New Roman"/>
          <w:b/>
          <w:bCs/>
        </w:rPr>
        <w:t>9</w:t>
      </w:r>
      <w:r w:rsidR="0031304A" w:rsidRPr="00FC3CF5">
        <w:rPr>
          <w:rFonts w:ascii="Times New Roman" w:hAnsi="Times New Roman"/>
          <w:b/>
          <w:bCs/>
        </w:rPr>
        <w:t xml:space="preserve">. </w:t>
      </w:r>
      <w:bookmarkStart w:id="15" w:name="OLE_LINK5"/>
      <w:r w:rsidR="00EF170E" w:rsidRPr="00FC3CF5">
        <w:rPr>
          <w:rFonts w:ascii="Times New Roman" w:hAnsi="Times New Roman"/>
          <w:b/>
          <w:bCs/>
        </w:rPr>
        <w:t xml:space="preserve">Муниципальная </w:t>
      </w:r>
      <w:r w:rsidR="00D24E2B" w:rsidRPr="00FC3CF5">
        <w:rPr>
          <w:rFonts w:ascii="Times New Roman" w:hAnsi="Times New Roman"/>
          <w:b/>
          <w:bCs/>
        </w:rPr>
        <w:t>программа</w:t>
      </w:r>
      <w:hyperlink r:id="rId13" w:history="1">
        <w:r w:rsidR="00FC3CF5" w:rsidRPr="00FC3CF5">
          <w:rPr>
            <w:rFonts w:ascii="Times New Roman" w:hAnsi="Times New Roman"/>
            <w:b/>
          </w:rPr>
          <w:t xml:space="preserve"> «Устойчив</w:t>
        </w:r>
        <w:r w:rsidR="00FC3CF5">
          <w:rPr>
            <w:rFonts w:ascii="Times New Roman" w:hAnsi="Times New Roman"/>
            <w:b/>
          </w:rPr>
          <w:t xml:space="preserve">ое развитие сельских территорий </w:t>
        </w:r>
        <w:r w:rsidR="00FC3CF5" w:rsidRPr="00FC3CF5">
          <w:rPr>
            <w:rFonts w:ascii="Times New Roman" w:hAnsi="Times New Roman"/>
            <w:b/>
          </w:rPr>
          <w:t>Поводимовского сельского поселения Дубенского муниципального района на 2014 – 2017 годы и на период до 2020 года</w:t>
        </w:r>
        <w:r w:rsidR="008B5D25" w:rsidRPr="00FC3CF5">
          <w:rPr>
            <w:rStyle w:val="af1"/>
            <w:rFonts w:ascii="Times New Roman" w:hAnsi="Times New Roman"/>
            <w:b/>
            <w:color w:val="auto"/>
            <w:u w:val="none"/>
            <w:bdr w:val="none" w:sz="0" w:space="0" w:color="auto" w:frame="1"/>
          </w:rPr>
          <w:t>»</w:t>
        </w:r>
      </w:hyperlink>
      <w:bookmarkStart w:id="16" w:name="_Toc421107083"/>
      <w:bookmarkStart w:id="17" w:name="_Toc421107482"/>
      <w:bookmarkStart w:id="18" w:name="_Toc421107567"/>
      <w:bookmarkStart w:id="19" w:name="_Toc463460295"/>
      <w:bookmarkStart w:id="20" w:name="_Toc463462148"/>
      <w:bookmarkStart w:id="21" w:name="_Toc463786448"/>
      <w:bookmarkEnd w:id="15"/>
    </w:p>
    <w:p w:rsidR="00BF7F95" w:rsidRDefault="00BF7F95" w:rsidP="00BF7F95">
      <w:pPr>
        <w:ind w:firstLine="709"/>
      </w:pPr>
    </w:p>
    <w:p w:rsidR="00BF7F95" w:rsidRPr="00BF7F95" w:rsidRDefault="00BF7F95" w:rsidP="00BF7F95">
      <w:pPr>
        <w:ind w:firstLine="709"/>
        <w:rPr>
          <w:rFonts w:ascii="Times New Roman" w:hAnsi="Times New Roman"/>
          <w:b/>
        </w:rPr>
      </w:pPr>
      <w:r w:rsidRPr="00BF7F95">
        <w:rPr>
          <w:rFonts w:ascii="Times New Roman" w:hAnsi="Times New Roman"/>
          <w:b/>
        </w:rPr>
        <w:t>Основные цели Программы:</w:t>
      </w:r>
    </w:p>
    <w:p w:rsidR="00BF7F95" w:rsidRPr="00BF7F95" w:rsidRDefault="00BF7F95" w:rsidP="00BF7F95">
      <w:pPr>
        <w:ind w:firstLine="709"/>
        <w:rPr>
          <w:rFonts w:ascii="Times New Roman" w:hAnsi="Times New Roman"/>
        </w:rPr>
      </w:pPr>
      <w:r w:rsidRPr="00BF7F95">
        <w:rPr>
          <w:rFonts w:ascii="Times New Roman" w:hAnsi="Times New Roman"/>
          <w:b/>
        </w:rPr>
        <w:t xml:space="preserve">- </w:t>
      </w:r>
      <w:r w:rsidRPr="00BF7F95">
        <w:rPr>
          <w:rFonts w:ascii="Times New Roman" w:hAnsi="Times New Roman"/>
        </w:rPr>
        <w:t>улучшение условий жизнедеятельности на территории Поводимовского сельского поселения;</w:t>
      </w:r>
    </w:p>
    <w:p w:rsidR="00BF7F95" w:rsidRPr="00BF7F95" w:rsidRDefault="00BF7F95" w:rsidP="00BF7F95">
      <w:pPr>
        <w:ind w:firstLine="709"/>
        <w:rPr>
          <w:rFonts w:ascii="Times New Roman" w:hAnsi="Times New Roman"/>
          <w:b/>
        </w:rPr>
      </w:pPr>
      <w:r w:rsidRPr="00BF7F95">
        <w:rPr>
          <w:rFonts w:ascii="Times New Roman" w:hAnsi="Times New Roman"/>
        </w:rPr>
        <w:t xml:space="preserve">- улучшение инвестиционного климата в сфере АПК на территории Поводимовского сельского поселения за счет реализации инфраструктурных мероприятий в рамках Программы; </w:t>
      </w:r>
    </w:p>
    <w:p w:rsidR="00BF7F95" w:rsidRPr="00BF7F95" w:rsidRDefault="00BF7F95" w:rsidP="00BF7F95">
      <w:pPr>
        <w:ind w:firstLine="709"/>
        <w:rPr>
          <w:rFonts w:ascii="Times New Roman" w:hAnsi="Times New Roman"/>
          <w:b/>
        </w:rPr>
      </w:pPr>
      <w:r w:rsidRPr="00BF7F95">
        <w:rPr>
          <w:rFonts w:ascii="Times New Roman" w:hAnsi="Times New Roman"/>
          <w:b/>
        </w:rPr>
        <w:t xml:space="preserve">- </w:t>
      </w:r>
      <w:r w:rsidRPr="00BF7F95">
        <w:rPr>
          <w:rFonts w:ascii="Times New Roman" w:hAnsi="Times New Roman"/>
        </w:rPr>
        <w:t xml:space="preserve">содействие созданию высокотехнологичных рабочих мест на    территории Поводимовского сельского поселения; </w:t>
      </w:r>
    </w:p>
    <w:p w:rsidR="00BF7F95" w:rsidRPr="00BF7F95" w:rsidRDefault="00BF7F95" w:rsidP="00BF7F95">
      <w:pPr>
        <w:ind w:firstLine="709"/>
        <w:rPr>
          <w:rFonts w:ascii="Times New Roman" w:hAnsi="Times New Roman"/>
          <w:b/>
        </w:rPr>
      </w:pPr>
      <w:r w:rsidRPr="00BF7F95">
        <w:rPr>
          <w:rFonts w:ascii="Times New Roman" w:hAnsi="Times New Roman"/>
        </w:rPr>
        <w:t xml:space="preserve">- активизация участия граждан, проживающих на    территории Поводимовского сельского поселения в решении вопросов местного значения; </w:t>
      </w:r>
    </w:p>
    <w:p w:rsidR="00BF7F95" w:rsidRPr="00BF7F95" w:rsidRDefault="00BF7F95" w:rsidP="00BF7F95">
      <w:pPr>
        <w:ind w:firstLine="709"/>
        <w:rPr>
          <w:rFonts w:ascii="Times New Roman" w:hAnsi="Times New Roman"/>
        </w:rPr>
      </w:pPr>
      <w:r w:rsidRPr="00BF7F95">
        <w:rPr>
          <w:rFonts w:ascii="Times New Roman" w:hAnsi="Times New Roman"/>
        </w:rPr>
        <w:t>- формирование позитивного отношения к развитию на    территории Поводимовского сельского поселения.</w:t>
      </w:r>
    </w:p>
    <w:p w:rsidR="00BF7F95" w:rsidRPr="00BF7F95" w:rsidRDefault="00BF7F95" w:rsidP="00BF7F95">
      <w:pPr>
        <w:ind w:firstLine="709"/>
        <w:rPr>
          <w:rFonts w:ascii="Times New Roman" w:hAnsi="Times New Roman"/>
          <w:b/>
        </w:rPr>
      </w:pPr>
      <w:r w:rsidRPr="00BF7F95">
        <w:rPr>
          <w:rFonts w:ascii="Times New Roman" w:hAnsi="Times New Roman"/>
          <w:b/>
        </w:rPr>
        <w:t>Основными задачами Программы являются:</w:t>
      </w:r>
    </w:p>
    <w:p w:rsidR="00BF7F95" w:rsidRPr="00BF7F95" w:rsidRDefault="00BF7F95" w:rsidP="00BF7F95">
      <w:pPr>
        <w:ind w:firstLine="709"/>
        <w:rPr>
          <w:rFonts w:ascii="Times New Roman" w:hAnsi="Times New Roman"/>
          <w:b/>
        </w:rPr>
      </w:pPr>
      <w:r w:rsidRPr="00BF7F95">
        <w:rPr>
          <w:rFonts w:ascii="Times New Roman" w:hAnsi="Times New Roman"/>
          <w:b/>
        </w:rPr>
        <w:t xml:space="preserve">- </w:t>
      </w:r>
      <w:r w:rsidRPr="00BF7F95">
        <w:rPr>
          <w:rFonts w:ascii="Times New Roman" w:hAnsi="Times New Roman"/>
        </w:rPr>
        <w:t xml:space="preserve">удовлетворение потребностей в благоустроенном жилье населения, проживающего на    территории Поводимовского сельского поселения, в том числе молодых семей и молодых специалистов; </w:t>
      </w:r>
    </w:p>
    <w:p w:rsidR="00BF7F95" w:rsidRPr="00BF7F95" w:rsidRDefault="00BF7F95" w:rsidP="00BF7F95">
      <w:pPr>
        <w:ind w:firstLine="709"/>
        <w:rPr>
          <w:rFonts w:ascii="Times New Roman" w:hAnsi="Times New Roman"/>
          <w:b/>
        </w:rPr>
      </w:pPr>
      <w:r>
        <w:rPr>
          <w:rFonts w:ascii="Times New Roman" w:hAnsi="Times New Roman"/>
        </w:rPr>
        <w:t xml:space="preserve">- </w:t>
      </w:r>
      <w:r w:rsidRPr="00BF7F95">
        <w:rPr>
          <w:rFonts w:ascii="Times New Roman" w:hAnsi="Times New Roman"/>
        </w:rPr>
        <w:t>повышение уровня комплексного обустройства объектами социальной и инженерной инфраструктуры Поводимовского сельского поселения</w:t>
      </w:r>
    </w:p>
    <w:p w:rsidR="00BF7F95" w:rsidRDefault="00BF7F95" w:rsidP="00BF7F95">
      <w:pPr>
        <w:ind w:firstLine="709"/>
        <w:rPr>
          <w:rFonts w:ascii="Times New Roman" w:hAnsi="Times New Roman"/>
        </w:rPr>
      </w:pPr>
      <w:r>
        <w:rPr>
          <w:rFonts w:ascii="Times New Roman" w:hAnsi="Times New Roman"/>
        </w:rPr>
        <w:t xml:space="preserve">- </w:t>
      </w:r>
      <w:r w:rsidRPr="00BF7F95">
        <w:rPr>
          <w:rFonts w:ascii="Times New Roman" w:hAnsi="Times New Roman"/>
        </w:rPr>
        <w:t>реализация общественно значимых проектов в интересах жителей с. Поводимов</w:t>
      </w:r>
      <w:r>
        <w:rPr>
          <w:rFonts w:ascii="Times New Roman" w:hAnsi="Times New Roman"/>
        </w:rPr>
        <w:t>о с помощью грантовой поддержки.</w:t>
      </w:r>
    </w:p>
    <w:p w:rsidR="00BF7F95" w:rsidRPr="00BF7F95" w:rsidRDefault="00BF7F95" w:rsidP="00BF7F95">
      <w:pPr>
        <w:ind w:firstLine="709"/>
        <w:rPr>
          <w:rFonts w:ascii="Times New Roman" w:hAnsi="Times New Roman"/>
          <w:b/>
        </w:rPr>
      </w:pPr>
      <w:r w:rsidRPr="00BF7F95">
        <w:rPr>
          <w:rFonts w:ascii="Times New Roman" w:hAnsi="Times New Roman"/>
          <w:b/>
        </w:rPr>
        <w:t>Ожидаемые результаты реализации Программы и показатели ее социально-экономической эффективности</w:t>
      </w:r>
      <w:r>
        <w:rPr>
          <w:rFonts w:ascii="Times New Roman" w:hAnsi="Times New Roman"/>
          <w:b/>
        </w:rPr>
        <w:t>:</w:t>
      </w:r>
    </w:p>
    <w:p w:rsidR="00BF7F95" w:rsidRPr="00BF7F95" w:rsidRDefault="00BF7F95" w:rsidP="00BF7F95">
      <w:pPr>
        <w:ind w:firstLine="709"/>
        <w:rPr>
          <w:rFonts w:ascii="Times New Roman" w:hAnsi="Times New Roman"/>
        </w:rPr>
      </w:pPr>
      <w:r w:rsidRPr="00BF7F95">
        <w:rPr>
          <w:rFonts w:ascii="Times New Roman" w:hAnsi="Times New Roman"/>
        </w:rPr>
        <w:t>а) Улучшение жилищных условий 45 сельских семей, в том числе молодых семей и молодых специалистов;</w:t>
      </w:r>
    </w:p>
    <w:p w:rsidR="00BF7F95" w:rsidRPr="00BF7F95" w:rsidRDefault="00BF7F95" w:rsidP="00BF7F95">
      <w:pPr>
        <w:ind w:firstLine="709"/>
        <w:rPr>
          <w:rFonts w:ascii="Times New Roman" w:hAnsi="Times New Roman"/>
        </w:rPr>
      </w:pPr>
      <w:r w:rsidRPr="00BF7F95">
        <w:rPr>
          <w:rFonts w:ascii="Times New Roman" w:hAnsi="Times New Roman"/>
        </w:rPr>
        <w:t>б) Удовлетворение потребностей организаций АПК 1 сельского поселения в молодых специалистах на 100 % и социальной сферы на 100 %;</w:t>
      </w:r>
    </w:p>
    <w:p w:rsidR="00BF7F95" w:rsidRPr="00BF7F95" w:rsidRDefault="00BF7F95" w:rsidP="00BF7F95">
      <w:pPr>
        <w:ind w:firstLine="709"/>
        <w:rPr>
          <w:rFonts w:ascii="Times New Roman" w:hAnsi="Times New Roman"/>
        </w:rPr>
      </w:pPr>
      <w:r w:rsidRPr="00BF7F95">
        <w:rPr>
          <w:rFonts w:ascii="Times New Roman" w:hAnsi="Times New Roman"/>
        </w:rPr>
        <w:t>в) Увеличение коэффициента рождаемости сельского населения Поводимовского сельского поселения на 30 % и ожидаемой продолжительности жизни на 15 %;</w:t>
      </w:r>
    </w:p>
    <w:p w:rsidR="00BF7F95" w:rsidRPr="00BF7F95" w:rsidRDefault="00BF7F95" w:rsidP="00BF7F95">
      <w:pPr>
        <w:ind w:firstLine="709"/>
        <w:rPr>
          <w:rFonts w:ascii="Times New Roman" w:hAnsi="Times New Roman"/>
        </w:rPr>
      </w:pPr>
      <w:r w:rsidRPr="00BF7F95">
        <w:rPr>
          <w:rFonts w:ascii="Times New Roman" w:hAnsi="Times New Roman"/>
        </w:rPr>
        <w:t>г) Достижение совокупного экономического эффекта в объеме 100 млн. рублей, в том числе за счет:</w:t>
      </w:r>
    </w:p>
    <w:p w:rsidR="00BF7F95" w:rsidRPr="00BF7F95" w:rsidRDefault="00BF7F95" w:rsidP="00BF7F95">
      <w:pPr>
        <w:ind w:firstLine="709"/>
        <w:rPr>
          <w:rFonts w:ascii="Times New Roman" w:hAnsi="Times New Roman"/>
        </w:rPr>
      </w:pPr>
      <w:r w:rsidRPr="00BF7F95">
        <w:rPr>
          <w:rFonts w:ascii="Times New Roman" w:hAnsi="Times New Roman"/>
        </w:rPr>
        <w:t>прироста продукции сельского хозяйства на основе улучшения условий жизни специалистов АПК 60 млн. рублей;</w:t>
      </w:r>
    </w:p>
    <w:p w:rsidR="00BF7F95" w:rsidRPr="00BF7F95" w:rsidRDefault="00BF7F95" w:rsidP="00BF7F95">
      <w:pPr>
        <w:ind w:firstLine="709"/>
        <w:rPr>
          <w:rFonts w:ascii="Times New Roman" w:hAnsi="Times New Roman"/>
          <w:b/>
        </w:rPr>
      </w:pPr>
      <w:r w:rsidRPr="00BF7F95">
        <w:rPr>
          <w:rFonts w:ascii="Times New Roman" w:hAnsi="Times New Roman"/>
        </w:rPr>
        <w:t>реализации мероприятий по развитию газификации и водоснабжения.</w:t>
      </w:r>
    </w:p>
    <w:p w:rsidR="009306FE" w:rsidRPr="00B410FD" w:rsidRDefault="00B432E9" w:rsidP="008B5D25">
      <w:pPr>
        <w:pageBreakBefore/>
        <w:widowControl w:val="0"/>
        <w:ind w:firstLine="709"/>
        <w:contextualSpacing/>
        <w:outlineLvl w:val="0"/>
        <w:rPr>
          <w:rFonts w:ascii="Times New Roman" w:hAnsi="Times New Roman"/>
          <w:b/>
          <w:bCs/>
          <w:lang w:eastAsia="ar-SA"/>
        </w:rPr>
      </w:pPr>
      <w:r w:rsidRPr="00B410FD">
        <w:rPr>
          <w:rFonts w:ascii="Times New Roman" w:hAnsi="Times New Roman"/>
          <w:b/>
          <w:bCs/>
        </w:rPr>
        <w:lastRenderedPageBreak/>
        <w:t>РАЗДЕЛ 2</w:t>
      </w:r>
      <w:r w:rsidR="009306FE" w:rsidRPr="00B410FD">
        <w:rPr>
          <w:rFonts w:ascii="Times New Roman" w:hAnsi="Times New Roman"/>
          <w:b/>
          <w:bCs/>
        </w:rPr>
        <w:t>. ПОЛОЖЕНИЕ ТЕРРИТОРИИ В СИСТЕМЕ РАССЕЛЕНИЯ, АДМИНИСТРАТИВНО-ТЕРРИТОРИАЛЬНОЕ УСТРОЙСТВО</w:t>
      </w:r>
      <w:bookmarkEnd w:id="16"/>
      <w:bookmarkEnd w:id="17"/>
      <w:bookmarkEnd w:id="18"/>
      <w:bookmarkEnd w:id="19"/>
      <w:bookmarkEnd w:id="20"/>
      <w:bookmarkEnd w:id="21"/>
    </w:p>
    <w:p w:rsidR="00B432E9" w:rsidRPr="00B410FD" w:rsidRDefault="00B432E9" w:rsidP="00726CED">
      <w:pPr>
        <w:widowControl w:val="0"/>
        <w:autoSpaceDE w:val="0"/>
        <w:autoSpaceDN w:val="0"/>
        <w:adjustRightInd w:val="0"/>
        <w:ind w:firstLine="709"/>
        <w:rPr>
          <w:rFonts w:ascii="Times New Roman" w:hAnsi="Times New Roman"/>
          <w:b/>
          <w:shd w:val="clear" w:color="auto" w:fill="FFFFFF"/>
        </w:rPr>
      </w:pPr>
    </w:p>
    <w:p w:rsidR="00B502E5" w:rsidRPr="00B410FD" w:rsidRDefault="008A036D" w:rsidP="00B502E5">
      <w:pPr>
        <w:ind w:firstLine="709"/>
        <w:rPr>
          <w:rFonts w:ascii="Times New Roman" w:hAnsi="Times New Roman"/>
        </w:rPr>
      </w:pPr>
      <w:r w:rsidRPr="00B410FD">
        <w:rPr>
          <w:rFonts w:ascii="Times New Roman" w:hAnsi="Times New Roman"/>
        </w:rPr>
        <w:t>Дубенский</w:t>
      </w:r>
      <w:r w:rsidR="00702FAE" w:rsidRPr="00B410FD">
        <w:rPr>
          <w:rFonts w:ascii="Times New Roman" w:hAnsi="Times New Roman"/>
        </w:rPr>
        <w:t xml:space="preserve">муниципальный </w:t>
      </w:r>
      <w:r w:rsidR="00391AB8" w:rsidRPr="00B410FD">
        <w:rPr>
          <w:rFonts w:ascii="Times New Roman" w:hAnsi="Times New Roman"/>
        </w:rPr>
        <w:t xml:space="preserve">район Республики Мордовия расположен </w:t>
      </w:r>
      <w:r w:rsidRPr="00B410FD">
        <w:rPr>
          <w:rFonts w:ascii="Times New Roman" w:hAnsi="Times New Roman"/>
        </w:rPr>
        <w:t>в восточной части </w:t>
      </w:r>
      <w:r w:rsidR="00702FAE" w:rsidRPr="00B410FD">
        <w:rPr>
          <w:rFonts w:ascii="Times New Roman" w:hAnsi="Times New Roman"/>
        </w:rPr>
        <w:t xml:space="preserve">Республики </w:t>
      </w:r>
      <w:hyperlink r:id="rId14" w:tooltip="Республика Мордовия" w:history="1">
        <w:r w:rsidRPr="00B410FD">
          <w:rPr>
            <w:rStyle w:val="af1"/>
            <w:rFonts w:ascii="Times New Roman" w:hAnsi="Times New Roman"/>
            <w:color w:val="auto"/>
            <w:u w:val="none"/>
          </w:rPr>
          <w:t>Мордовии</w:t>
        </w:r>
      </w:hyperlink>
      <w:r w:rsidRPr="00B410FD">
        <w:rPr>
          <w:rFonts w:ascii="Times New Roman" w:hAnsi="Times New Roman"/>
        </w:rPr>
        <w:t>, в долине реки Чеберчинки, на автомагистрали </w:t>
      </w:r>
      <w:hyperlink r:id="rId15" w:tooltip="Саранск" w:history="1">
        <w:r w:rsidRPr="00B410FD">
          <w:rPr>
            <w:rStyle w:val="af1"/>
            <w:rFonts w:ascii="Times New Roman" w:hAnsi="Times New Roman"/>
            <w:color w:val="auto"/>
            <w:u w:val="none"/>
          </w:rPr>
          <w:t>Саранск</w:t>
        </w:r>
      </w:hyperlink>
      <w:r w:rsidR="00702FAE" w:rsidRPr="00B410FD">
        <w:rPr>
          <w:rFonts w:ascii="Times New Roman" w:hAnsi="Times New Roman"/>
        </w:rPr>
        <w:t xml:space="preserve"> - </w:t>
      </w:r>
      <w:hyperlink r:id="rId16" w:tooltip="Ульяновск" w:history="1">
        <w:r w:rsidRPr="00B410FD">
          <w:rPr>
            <w:rStyle w:val="af1"/>
            <w:rFonts w:ascii="Times New Roman" w:hAnsi="Times New Roman"/>
            <w:color w:val="auto"/>
            <w:u w:val="none"/>
          </w:rPr>
          <w:t>Ульяновск</w:t>
        </w:r>
      </w:hyperlink>
      <w:r w:rsidR="00663DA2" w:rsidRPr="00B410FD">
        <w:rPr>
          <w:rFonts w:ascii="Times New Roman" w:hAnsi="Times New Roman"/>
        </w:rPr>
        <w:t>. Район граничит с Чамзинским, Атяшевским, Большеберезниковским района Республики Мордовия и Сурским районом Ульяновской области.</w:t>
      </w:r>
    </w:p>
    <w:p w:rsidR="00B502E5" w:rsidRPr="00B410FD" w:rsidRDefault="00B502E5" w:rsidP="00B502E5">
      <w:pPr>
        <w:ind w:firstLine="709"/>
        <w:rPr>
          <w:rFonts w:ascii="Times New Roman" w:hAnsi="Times New Roman"/>
        </w:rPr>
      </w:pPr>
      <w:r w:rsidRPr="00B410FD">
        <w:rPr>
          <w:rFonts w:ascii="Times New Roman" w:hAnsi="Times New Roman"/>
        </w:rPr>
        <w:t>Дубенский районЗанимает площадь 896,4</w:t>
      </w:r>
      <w:r w:rsidRPr="00B410FD">
        <w:rPr>
          <w:rFonts w:ascii="Times New Roman" w:hAnsi="Times New Roman"/>
          <w:spacing w:val="-6"/>
        </w:rPr>
        <w:t xml:space="preserve"> км</w:t>
      </w:r>
      <w:r w:rsidRPr="00B410FD">
        <w:rPr>
          <w:rFonts w:ascii="Times New Roman" w:hAnsi="Times New Roman"/>
          <w:spacing w:val="-6"/>
          <w:vertAlign w:val="superscript"/>
        </w:rPr>
        <w:t>2</w:t>
      </w:r>
      <w:r w:rsidRPr="00B410FD">
        <w:rPr>
          <w:rFonts w:ascii="Times New Roman" w:hAnsi="Times New Roman"/>
        </w:rPr>
        <w:t xml:space="preserve"> (3,4% территории Республики Мордовия). </w:t>
      </w:r>
      <w:r w:rsidRPr="00B410FD">
        <w:rPr>
          <w:rFonts w:ascii="Times New Roman" w:hAnsi="Times New Roman"/>
          <w:spacing w:val="-6"/>
        </w:rPr>
        <w:t>Это один из самых маленьких и компактных районов Республики Мордовия.</w:t>
      </w:r>
      <w:r w:rsidRPr="00B410FD">
        <w:rPr>
          <w:rFonts w:ascii="Times New Roman" w:hAnsi="Times New Roman"/>
        </w:rPr>
        <w:t xml:space="preserve"> В состав муниципального образования Дубенский муниципальный район входит 16 сельских поселений и 30 населенных пунктов.</w:t>
      </w:r>
    </w:p>
    <w:p w:rsidR="00B22CB8" w:rsidRDefault="00B410FD" w:rsidP="00B22CB8">
      <w:pPr>
        <w:ind w:firstLine="709"/>
        <w:rPr>
          <w:rFonts w:ascii="Times New Roman" w:hAnsi="Times New Roman"/>
        </w:rPr>
      </w:pPr>
      <w:r w:rsidRPr="00B410FD">
        <w:rPr>
          <w:rFonts w:ascii="Times New Roman" w:hAnsi="Times New Roman"/>
          <w:b/>
        </w:rPr>
        <w:t>Поводимовское</w:t>
      </w:r>
      <w:r w:rsidR="00DA29E6" w:rsidRPr="00B410FD">
        <w:rPr>
          <w:rFonts w:ascii="Times New Roman" w:hAnsi="Times New Roman"/>
          <w:b/>
        </w:rPr>
        <w:t xml:space="preserve"> сельское поселение</w:t>
      </w:r>
      <w:r w:rsidR="003A23A3" w:rsidRPr="00B410FD">
        <w:rPr>
          <w:rFonts w:ascii="Times New Roman" w:hAnsi="Times New Roman"/>
        </w:rPr>
        <w:t xml:space="preserve"> является муниципальным образованием и входит в состав </w:t>
      </w:r>
      <w:r w:rsidR="00DA29E6" w:rsidRPr="00B410FD">
        <w:rPr>
          <w:rFonts w:ascii="Times New Roman" w:hAnsi="Times New Roman"/>
        </w:rPr>
        <w:t>Дубенского</w:t>
      </w:r>
      <w:r w:rsidR="00702FAE" w:rsidRPr="00B410FD">
        <w:rPr>
          <w:rFonts w:ascii="Times New Roman" w:hAnsi="Times New Roman"/>
        </w:rPr>
        <w:t xml:space="preserve"> муниципальногорайона</w:t>
      </w:r>
      <w:r w:rsidR="003A23A3" w:rsidRPr="00B410FD">
        <w:rPr>
          <w:rFonts w:ascii="Times New Roman" w:hAnsi="Times New Roman"/>
        </w:rPr>
        <w:t>.</w:t>
      </w:r>
    </w:p>
    <w:p w:rsidR="00B22CB8" w:rsidRPr="00B22CB8" w:rsidRDefault="00B410FD" w:rsidP="00B22CB8">
      <w:pPr>
        <w:ind w:firstLine="709"/>
        <w:rPr>
          <w:rFonts w:ascii="Times New Roman" w:hAnsi="Times New Roman"/>
        </w:rPr>
      </w:pPr>
      <w:r w:rsidRPr="00B22CB8">
        <w:rPr>
          <w:rFonts w:ascii="Times New Roman" w:hAnsi="Times New Roman"/>
        </w:rPr>
        <w:t>Поводимовское</w:t>
      </w:r>
      <w:r w:rsidR="001139C0" w:rsidRPr="00B22CB8">
        <w:rPr>
          <w:rFonts w:ascii="Times New Roman" w:hAnsi="Times New Roman"/>
        </w:rPr>
        <w:t xml:space="preserve"> сельское поселение рас</w:t>
      </w:r>
      <w:r w:rsidR="00182551" w:rsidRPr="00B22CB8">
        <w:rPr>
          <w:rFonts w:ascii="Times New Roman" w:hAnsi="Times New Roman"/>
        </w:rPr>
        <w:t xml:space="preserve">положено в </w:t>
      </w:r>
      <w:r w:rsidR="00B22CB8" w:rsidRPr="00B22CB8">
        <w:rPr>
          <w:rFonts w:ascii="Times New Roman" w:hAnsi="Times New Roman"/>
        </w:rPr>
        <w:t>северо-восточной</w:t>
      </w:r>
      <w:r w:rsidR="00182551" w:rsidRPr="00B22CB8">
        <w:rPr>
          <w:rFonts w:ascii="Times New Roman" w:hAnsi="Times New Roman"/>
        </w:rPr>
        <w:t xml:space="preserve"> части </w:t>
      </w:r>
      <w:r w:rsidR="001139C0" w:rsidRPr="00B22CB8">
        <w:rPr>
          <w:rFonts w:ascii="Times New Roman" w:hAnsi="Times New Roman"/>
        </w:rPr>
        <w:t xml:space="preserve">Дубенского муниципального района и </w:t>
      </w:r>
      <w:r w:rsidR="00B22CB8" w:rsidRPr="00B22CB8">
        <w:rPr>
          <w:rFonts w:ascii="Times New Roman" w:hAnsi="Times New Roman"/>
        </w:rPr>
        <w:t>граничит с землями Атяшевского района, с юга – Ардатовским, с востока - с Чиндяновским, с юго-запада – с Кочкуровским сельскими поселениями Дубенского района.</w:t>
      </w:r>
    </w:p>
    <w:p w:rsidR="003A23A3" w:rsidRDefault="00B410FD" w:rsidP="00B22CB8">
      <w:pPr>
        <w:ind w:firstLine="709"/>
        <w:rPr>
          <w:rFonts w:ascii="Times New Roman" w:hAnsi="Times New Roman"/>
        </w:rPr>
      </w:pPr>
      <w:r w:rsidRPr="008F3E7C">
        <w:rPr>
          <w:rFonts w:ascii="Times New Roman" w:hAnsi="Times New Roman"/>
          <w:b/>
          <w:lang w:bidi="ru-RU"/>
        </w:rPr>
        <w:t>Поводимовское</w:t>
      </w:r>
      <w:r w:rsidR="00DA29E6" w:rsidRPr="008F3E7C">
        <w:rPr>
          <w:rFonts w:ascii="Times New Roman" w:hAnsi="Times New Roman"/>
          <w:b/>
          <w:lang w:bidi="ru-RU"/>
        </w:rPr>
        <w:t xml:space="preserve"> сельское поселение</w:t>
      </w:r>
      <w:r w:rsidR="00156BC3" w:rsidRPr="008F3E7C">
        <w:rPr>
          <w:rFonts w:ascii="Times New Roman" w:hAnsi="Times New Roman"/>
          <w:lang w:bidi="ru-RU"/>
        </w:rPr>
        <w:t xml:space="preserve"> образовано на основании</w:t>
      </w:r>
      <w:r w:rsidR="005F3FE4" w:rsidRPr="008F3E7C">
        <w:rPr>
          <w:rFonts w:ascii="Times New Roman" w:hAnsi="Times New Roman"/>
          <w:lang w:bidi="ru-RU"/>
        </w:rPr>
        <w:t xml:space="preserve"> з</w:t>
      </w:r>
      <w:r w:rsidR="00156BC3" w:rsidRPr="008F3E7C">
        <w:rPr>
          <w:rFonts w:ascii="Times New Roman" w:hAnsi="Times New Roman"/>
          <w:lang w:bidi="ru-RU"/>
        </w:rPr>
        <w:t xml:space="preserve">акона </w:t>
      </w:r>
      <w:r w:rsidR="000419AC" w:rsidRPr="008F3E7C">
        <w:rPr>
          <w:rFonts w:ascii="Times New Roman" w:hAnsi="Times New Roman"/>
          <w:lang w:bidi="ru-RU"/>
        </w:rPr>
        <w:t>Республики Мордовия</w:t>
      </w:r>
      <w:r w:rsidR="00156BC3" w:rsidRPr="008F3E7C">
        <w:rPr>
          <w:rFonts w:ascii="Times New Roman" w:hAnsi="Times New Roman"/>
          <w:lang w:bidi="ru-RU"/>
        </w:rPr>
        <w:t xml:space="preserve"> от </w:t>
      </w:r>
      <w:r w:rsidR="001139C0" w:rsidRPr="008F3E7C">
        <w:rPr>
          <w:rFonts w:ascii="Times New Roman" w:hAnsi="Times New Roman"/>
          <w:lang w:bidi="ru-RU"/>
        </w:rPr>
        <w:t>28</w:t>
      </w:r>
      <w:r w:rsidR="00156BC3" w:rsidRPr="008F3E7C">
        <w:rPr>
          <w:rFonts w:ascii="Times New Roman" w:hAnsi="Times New Roman"/>
          <w:lang w:bidi="ru-RU"/>
        </w:rPr>
        <w:t>.</w:t>
      </w:r>
      <w:r w:rsidR="000419AC" w:rsidRPr="008F3E7C">
        <w:rPr>
          <w:rFonts w:ascii="Times New Roman" w:hAnsi="Times New Roman"/>
          <w:lang w:bidi="ru-RU"/>
        </w:rPr>
        <w:t>12.2004</w:t>
      </w:r>
      <w:r w:rsidR="00156BC3" w:rsidRPr="008F3E7C">
        <w:rPr>
          <w:rFonts w:ascii="Times New Roman" w:hAnsi="Times New Roman"/>
          <w:lang w:bidi="ru-RU"/>
        </w:rPr>
        <w:t xml:space="preserve"> № </w:t>
      </w:r>
      <w:r w:rsidR="001139C0" w:rsidRPr="008F3E7C">
        <w:rPr>
          <w:rFonts w:ascii="Times New Roman" w:hAnsi="Times New Roman"/>
          <w:lang w:bidi="ru-RU"/>
        </w:rPr>
        <w:t>118</w:t>
      </w:r>
      <w:r w:rsidR="000419AC" w:rsidRPr="008F3E7C">
        <w:rPr>
          <w:rFonts w:ascii="Times New Roman" w:hAnsi="Times New Roman"/>
          <w:lang w:bidi="ru-RU"/>
        </w:rPr>
        <w:t>-З</w:t>
      </w:r>
      <w:r w:rsidR="007D6374" w:rsidRPr="008F3E7C">
        <w:rPr>
          <w:rFonts w:ascii="Times New Roman" w:hAnsi="Times New Roman"/>
          <w:lang w:bidi="ru-RU"/>
        </w:rPr>
        <w:t>«</w:t>
      </w:r>
      <w:r w:rsidR="001139C0" w:rsidRPr="008F3E7C">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007D6374" w:rsidRPr="008F3E7C">
        <w:rPr>
          <w:rFonts w:ascii="Times New Roman" w:hAnsi="Times New Roman"/>
          <w:lang w:bidi="ru-RU"/>
        </w:rPr>
        <w:t>»</w:t>
      </w:r>
      <w:r w:rsidR="000419AC" w:rsidRPr="008F3E7C">
        <w:rPr>
          <w:rFonts w:ascii="Times New Roman" w:hAnsi="Times New Roman"/>
          <w:lang w:bidi="ru-RU"/>
        </w:rPr>
        <w:t>.</w:t>
      </w: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r>
        <w:rPr>
          <w:noProof/>
        </w:rPr>
        <w:drawing>
          <wp:anchor distT="0" distB="0" distL="114300" distR="114300" simplePos="0" relativeHeight="251668992" behindDoc="0" locked="0" layoutInCell="1" allowOverlap="1">
            <wp:simplePos x="0" y="0"/>
            <wp:positionH relativeFrom="column">
              <wp:posOffset>187960</wp:posOffset>
            </wp:positionH>
            <wp:positionV relativeFrom="paragraph">
              <wp:posOffset>11430</wp:posOffset>
            </wp:positionV>
            <wp:extent cx="6151880" cy="4316095"/>
            <wp:effectExtent l="0" t="0" r="1270" b="8255"/>
            <wp:wrapNone/>
            <wp:docPr id="2" name="Рисунок 2"/>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151880" cy="4316095"/>
                    </a:xfrm>
                    <a:prstGeom prst="rect">
                      <a:avLst/>
                    </a:prstGeom>
                    <a:solidFill>
                      <a:srgbClr val="FFFFFF">
                        <a:alpha val="0"/>
                      </a:srgbClr>
                    </a:solidFill>
                    <a:ln>
                      <a:noFill/>
                    </a:ln>
                  </pic:spPr>
                </pic:pic>
              </a:graphicData>
            </a:graphic>
          </wp:anchor>
        </w:drawing>
      </w: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Pr="008F3E7C" w:rsidRDefault="00B22CB8" w:rsidP="001139C0">
      <w:pPr>
        <w:autoSpaceDE w:val="0"/>
        <w:autoSpaceDN w:val="0"/>
        <w:adjustRightInd w:val="0"/>
        <w:ind w:firstLine="709"/>
        <w:rPr>
          <w:rFonts w:ascii="Times New Roman" w:hAnsi="Times New Roman"/>
        </w:rPr>
      </w:pPr>
    </w:p>
    <w:p w:rsidR="00574AD5" w:rsidRPr="0063168A" w:rsidRDefault="00574AD5" w:rsidP="00C930CF">
      <w:pPr>
        <w:widowControl w:val="0"/>
        <w:suppressAutoHyphens/>
        <w:ind w:firstLine="709"/>
        <w:rPr>
          <w:rFonts w:ascii="Times New Roman" w:hAnsi="Times New Roman"/>
        </w:rPr>
      </w:pPr>
      <w:bookmarkStart w:id="22" w:name="_Hlk482199660"/>
      <w:r w:rsidRPr="0063168A">
        <w:rPr>
          <w:rFonts w:ascii="Times New Roman" w:hAnsi="Times New Roman"/>
        </w:rPr>
        <w:t xml:space="preserve">Территория </w:t>
      </w:r>
      <w:r w:rsidR="00B410FD" w:rsidRPr="0063168A">
        <w:rPr>
          <w:rFonts w:ascii="Times New Roman" w:hAnsi="Times New Roman"/>
        </w:rPr>
        <w:t>Поводимовского</w:t>
      </w:r>
      <w:r w:rsidR="00DA29E6" w:rsidRPr="0063168A">
        <w:rPr>
          <w:rFonts w:ascii="Times New Roman" w:hAnsi="Times New Roman"/>
        </w:rPr>
        <w:t xml:space="preserve"> сельского поселения</w:t>
      </w:r>
      <w:r w:rsidRPr="0063168A">
        <w:rPr>
          <w:rFonts w:ascii="Times New Roman" w:hAnsi="Times New Roman"/>
        </w:rPr>
        <w:t xml:space="preserve"> составляет </w:t>
      </w:r>
      <w:r w:rsidR="0039599C">
        <w:rPr>
          <w:rFonts w:ascii="Times New Roman" w:hAnsi="Times New Roman"/>
          <w:b/>
        </w:rPr>
        <w:t>6504,06</w:t>
      </w:r>
      <w:r w:rsidR="00B81275" w:rsidRPr="0063168A">
        <w:rPr>
          <w:rFonts w:ascii="Times New Roman" w:hAnsi="Times New Roman"/>
          <w:b/>
        </w:rPr>
        <w:t xml:space="preserve">га </w:t>
      </w:r>
      <w:r w:rsidR="00B81275" w:rsidRPr="0063168A">
        <w:rPr>
          <w:rFonts w:ascii="Times New Roman" w:hAnsi="Times New Roman"/>
        </w:rPr>
        <w:t xml:space="preserve">и составляет </w:t>
      </w:r>
      <w:r w:rsidR="0039599C">
        <w:rPr>
          <w:rFonts w:ascii="Times New Roman" w:hAnsi="Times New Roman"/>
        </w:rPr>
        <w:t>7,2</w:t>
      </w:r>
      <w:r w:rsidR="00B81275" w:rsidRPr="0063168A">
        <w:rPr>
          <w:rFonts w:ascii="Times New Roman" w:hAnsi="Times New Roman"/>
        </w:rPr>
        <w:t xml:space="preserve"> % от общей территории </w:t>
      </w:r>
      <w:r w:rsidR="00DA29E6" w:rsidRPr="0063168A">
        <w:rPr>
          <w:rFonts w:ascii="Times New Roman" w:hAnsi="Times New Roman"/>
        </w:rPr>
        <w:t>Дубенского муниципального района</w:t>
      </w:r>
      <w:r w:rsidR="00B81275" w:rsidRPr="0063168A">
        <w:rPr>
          <w:rFonts w:ascii="Times New Roman" w:hAnsi="Times New Roman"/>
        </w:rPr>
        <w:t>.</w:t>
      </w:r>
      <w:r w:rsidR="0063168A" w:rsidRPr="0063168A">
        <w:rPr>
          <w:rFonts w:ascii="Times New Roman" w:hAnsi="Times New Roman"/>
        </w:rPr>
        <w:t xml:space="preserve">Протяженность территории сельского поселения с севера на юг – </w:t>
      </w:r>
      <w:smartTag w:uri="urn:schemas-microsoft-com:office:smarttags" w:element="metricconverter">
        <w:smartTagPr>
          <w:attr w:name="ProductID" w:val="11,0 км"/>
        </w:smartTagPr>
        <w:r w:rsidR="0063168A" w:rsidRPr="0063168A">
          <w:rPr>
            <w:rFonts w:ascii="Times New Roman" w:hAnsi="Times New Roman"/>
          </w:rPr>
          <w:t>11,0 км</w:t>
        </w:r>
      </w:smartTag>
      <w:r w:rsidR="0063168A" w:rsidRPr="0063168A">
        <w:rPr>
          <w:rFonts w:ascii="Times New Roman" w:hAnsi="Times New Roman"/>
        </w:rPr>
        <w:t xml:space="preserve">, с запада на восток </w:t>
      </w:r>
      <w:smartTag w:uri="urn:schemas-microsoft-com:office:smarttags" w:element="metricconverter">
        <w:smartTagPr>
          <w:attr w:name="ProductID" w:val="14,0 км"/>
        </w:smartTagPr>
        <w:r w:rsidR="0063168A" w:rsidRPr="0063168A">
          <w:rPr>
            <w:rFonts w:ascii="Times New Roman" w:hAnsi="Times New Roman"/>
          </w:rPr>
          <w:t>14,0 км</w:t>
        </w:r>
        <w:r w:rsidR="009C6886">
          <w:rPr>
            <w:rFonts w:ascii="Times New Roman" w:hAnsi="Times New Roman"/>
          </w:rPr>
          <w:t>.</w:t>
        </w:r>
      </w:smartTag>
    </w:p>
    <w:bookmarkEnd w:id="22"/>
    <w:p w:rsidR="003A23A3" w:rsidRPr="005460D0" w:rsidRDefault="00156BC3" w:rsidP="003A23A3">
      <w:pPr>
        <w:ind w:firstLine="720"/>
        <w:rPr>
          <w:rFonts w:ascii="Times New Roman" w:hAnsi="Times New Roman"/>
        </w:rPr>
      </w:pPr>
      <w:r w:rsidRPr="005460D0">
        <w:rPr>
          <w:rFonts w:ascii="Times New Roman" w:hAnsi="Times New Roman"/>
          <w:lang w:bidi="ru-RU"/>
        </w:rPr>
        <w:lastRenderedPageBreak/>
        <w:t>В</w:t>
      </w:r>
      <w:r w:rsidR="00393577" w:rsidRPr="005460D0">
        <w:rPr>
          <w:rFonts w:ascii="Times New Roman" w:hAnsi="Times New Roman"/>
          <w:lang w:bidi="ru-RU"/>
        </w:rPr>
        <w:t xml:space="preserve"> состав поселения вх</w:t>
      </w:r>
      <w:r w:rsidR="001139C0" w:rsidRPr="005460D0">
        <w:rPr>
          <w:rFonts w:ascii="Times New Roman" w:hAnsi="Times New Roman"/>
          <w:lang w:bidi="ru-RU"/>
        </w:rPr>
        <w:t>одя</w:t>
      </w:r>
      <w:r w:rsidR="00393577" w:rsidRPr="005460D0">
        <w:rPr>
          <w:rFonts w:ascii="Times New Roman" w:hAnsi="Times New Roman"/>
          <w:lang w:bidi="ru-RU"/>
        </w:rPr>
        <w:t xml:space="preserve">т </w:t>
      </w:r>
      <w:r w:rsidR="001139C0" w:rsidRPr="005460D0">
        <w:rPr>
          <w:rFonts w:ascii="Times New Roman" w:hAnsi="Times New Roman"/>
          <w:lang w:bidi="ru-RU"/>
        </w:rPr>
        <w:t>три</w:t>
      </w:r>
      <w:r w:rsidR="00393577" w:rsidRPr="005460D0">
        <w:rPr>
          <w:rFonts w:ascii="Times New Roman" w:hAnsi="Times New Roman"/>
          <w:lang w:bidi="ru-RU"/>
        </w:rPr>
        <w:t xml:space="preserve"> (</w:t>
      </w:r>
      <w:r w:rsidR="001139C0" w:rsidRPr="005460D0">
        <w:rPr>
          <w:rFonts w:ascii="Times New Roman" w:hAnsi="Times New Roman"/>
          <w:lang w:bidi="ru-RU"/>
        </w:rPr>
        <w:t>3</w:t>
      </w:r>
      <w:r w:rsidR="00E7599B" w:rsidRPr="005460D0">
        <w:rPr>
          <w:rFonts w:ascii="Times New Roman" w:hAnsi="Times New Roman"/>
          <w:lang w:bidi="ru-RU"/>
        </w:rPr>
        <w:t>) населенных</w:t>
      </w:r>
      <w:r w:rsidR="00C930CF" w:rsidRPr="005460D0">
        <w:rPr>
          <w:rFonts w:ascii="Times New Roman" w:hAnsi="Times New Roman"/>
          <w:lang w:bidi="ru-RU"/>
        </w:rPr>
        <w:t xml:space="preserve"> пункт</w:t>
      </w:r>
      <w:bookmarkStart w:id="23" w:name="_Toc421107084"/>
      <w:bookmarkStart w:id="24" w:name="_Toc421107483"/>
      <w:bookmarkStart w:id="25" w:name="_Toc421107568"/>
      <w:r w:rsidR="00E7599B" w:rsidRPr="005460D0">
        <w:rPr>
          <w:rFonts w:ascii="Times New Roman" w:hAnsi="Times New Roman"/>
          <w:lang w:bidi="ru-RU"/>
        </w:rPr>
        <w:t>а</w:t>
      </w:r>
      <w:r w:rsidR="00C930CF" w:rsidRPr="005460D0">
        <w:rPr>
          <w:rFonts w:ascii="Times New Roman" w:hAnsi="Times New Roman"/>
          <w:lang w:bidi="ru-RU"/>
        </w:rPr>
        <w:t xml:space="preserve"> – </w:t>
      </w:r>
      <w:r w:rsidR="00B410FD" w:rsidRPr="005460D0">
        <w:rPr>
          <w:rFonts w:ascii="Times New Roman" w:hAnsi="Times New Roman"/>
          <w:lang w:bidi="ru-RU"/>
        </w:rPr>
        <w:t>с. Поводимово</w:t>
      </w:r>
      <w:r w:rsidR="001139C0" w:rsidRPr="005460D0">
        <w:rPr>
          <w:rFonts w:ascii="Times New Roman" w:hAnsi="Times New Roman"/>
          <w:lang w:bidi="ru-RU"/>
        </w:rPr>
        <w:t xml:space="preserve">, </w:t>
      </w:r>
      <w:r w:rsidR="005460D0">
        <w:rPr>
          <w:rFonts w:ascii="Times New Roman" w:hAnsi="Times New Roman"/>
          <w:lang w:bidi="ru-RU"/>
        </w:rPr>
        <w:t>с. Антоновка</w:t>
      </w:r>
      <w:r w:rsidR="001139C0" w:rsidRPr="005460D0">
        <w:rPr>
          <w:rFonts w:ascii="Times New Roman" w:hAnsi="Times New Roman"/>
          <w:lang w:bidi="ru-RU"/>
        </w:rPr>
        <w:t xml:space="preserve"> и </w:t>
      </w:r>
      <w:r w:rsidR="005460D0">
        <w:rPr>
          <w:rFonts w:ascii="Times New Roman" w:hAnsi="Times New Roman"/>
          <w:lang w:bidi="ru-RU"/>
        </w:rPr>
        <w:t>с. Залесье</w:t>
      </w:r>
      <w:r w:rsidR="001139C0" w:rsidRPr="005460D0">
        <w:rPr>
          <w:rFonts w:ascii="Times New Roman" w:hAnsi="Times New Roman"/>
          <w:lang w:bidi="ru-RU"/>
        </w:rPr>
        <w:t>.</w:t>
      </w:r>
    </w:p>
    <w:p w:rsidR="00C930CF" w:rsidRPr="005460D0" w:rsidRDefault="003A23A3" w:rsidP="003A23A3">
      <w:pPr>
        <w:ind w:firstLine="720"/>
        <w:rPr>
          <w:rFonts w:ascii="Times New Roman" w:hAnsi="Times New Roman"/>
        </w:rPr>
      </w:pPr>
      <w:bookmarkStart w:id="26" w:name="_Hlk482199672"/>
      <w:r w:rsidRPr="005460D0">
        <w:rPr>
          <w:rFonts w:ascii="Times New Roman" w:hAnsi="Times New Roman"/>
          <w:b/>
        </w:rPr>
        <w:t>Административным центром</w:t>
      </w:r>
      <w:r w:rsidR="00B410FD" w:rsidRPr="005460D0">
        <w:rPr>
          <w:rFonts w:ascii="Times New Roman" w:hAnsi="Times New Roman"/>
        </w:rPr>
        <w:t>Поводимовского</w:t>
      </w:r>
      <w:r w:rsidR="00DA29E6" w:rsidRPr="005460D0">
        <w:rPr>
          <w:rFonts w:ascii="Times New Roman" w:hAnsi="Times New Roman"/>
        </w:rPr>
        <w:t xml:space="preserve"> сельского поселения</w:t>
      </w:r>
      <w:r w:rsidRPr="005460D0">
        <w:rPr>
          <w:rFonts w:ascii="Times New Roman" w:hAnsi="Times New Roman"/>
        </w:rPr>
        <w:t xml:space="preserve"> является </w:t>
      </w:r>
      <w:r w:rsidR="001139C0" w:rsidRPr="005460D0">
        <w:rPr>
          <w:rFonts w:ascii="Times New Roman" w:hAnsi="Times New Roman"/>
        </w:rPr>
        <w:t xml:space="preserve">село </w:t>
      </w:r>
      <w:r w:rsidR="00B410FD" w:rsidRPr="005460D0">
        <w:rPr>
          <w:rFonts w:ascii="Times New Roman" w:hAnsi="Times New Roman"/>
        </w:rPr>
        <w:t>Поводимово</w:t>
      </w:r>
      <w:r w:rsidRPr="005460D0">
        <w:rPr>
          <w:rFonts w:ascii="Times New Roman" w:hAnsi="Times New Roman"/>
        </w:rPr>
        <w:t>.</w:t>
      </w:r>
    </w:p>
    <w:bookmarkEnd w:id="26"/>
    <w:p w:rsidR="00C16355" w:rsidRPr="005460D0" w:rsidRDefault="00AB2F9E" w:rsidP="00E95988">
      <w:pPr>
        <w:ind w:firstLine="709"/>
        <w:rPr>
          <w:rFonts w:ascii="Times New Roman" w:hAnsi="Times New Roman"/>
        </w:rPr>
      </w:pPr>
      <w:r w:rsidRPr="005460D0">
        <w:rPr>
          <w:rFonts w:ascii="Times New Roman" w:hAnsi="Times New Roman"/>
        </w:rPr>
        <w:t xml:space="preserve">Численность населения </w:t>
      </w:r>
      <w:r w:rsidR="00B410FD" w:rsidRPr="005460D0">
        <w:rPr>
          <w:rFonts w:ascii="Times New Roman" w:hAnsi="Times New Roman"/>
        </w:rPr>
        <w:t>Поводимовского</w:t>
      </w:r>
      <w:r w:rsidR="00DA29E6" w:rsidRPr="005460D0">
        <w:rPr>
          <w:rFonts w:ascii="Times New Roman" w:hAnsi="Times New Roman"/>
        </w:rPr>
        <w:t xml:space="preserve"> сельского поселения</w:t>
      </w:r>
      <w:r w:rsidRPr="005460D0">
        <w:rPr>
          <w:rFonts w:ascii="Times New Roman" w:hAnsi="Times New Roman"/>
        </w:rPr>
        <w:t xml:space="preserve"> на </w:t>
      </w:r>
      <w:r w:rsidR="00C930CF" w:rsidRPr="005460D0">
        <w:rPr>
          <w:rFonts w:ascii="Times New Roman" w:hAnsi="Times New Roman"/>
        </w:rPr>
        <w:t>01.01.2017</w:t>
      </w:r>
      <w:r w:rsidRPr="005460D0">
        <w:rPr>
          <w:rFonts w:ascii="Times New Roman" w:hAnsi="Times New Roman"/>
        </w:rPr>
        <w:t xml:space="preserve"> г. – </w:t>
      </w:r>
      <w:r w:rsidR="008F3E7C" w:rsidRPr="005460D0">
        <w:rPr>
          <w:rFonts w:ascii="Times New Roman" w:hAnsi="Times New Roman"/>
        </w:rPr>
        <w:t>2551</w:t>
      </w:r>
      <w:r w:rsidR="006E739D" w:rsidRPr="005460D0">
        <w:rPr>
          <w:rFonts w:ascii="Times New Roman" w:hAnsi="Times New Roman"/>
        </w:rPr>
        <w:t>чел</w:t>
      </w:r>
      <w:r w:rsidRPr="005460D0">
        <w:rPr>
          <w:rFonts w:ascii="Times New Roman" w:hAnsi="Times New Roman"/>
        </w:rPr>
        <w:t>.</w:t>
      </w:r>
    </w:p>
    <w:p w:rsidR="0063168A" w:rsidRDefault="00C16355" w:rsidP="0063168A">
      <w:pPr>
        <w:ind w:firstLine="709"/>
        <w:rPr>
          <w:rFonts w:ascii="Times New Roman" w:hAnsi="Times New Roman"/>
        </w:rPr>
      </w:pPr>
      <w:r w:rsidRPr="005460D0">
        <w:rPr>
          <w:rFonts w:ascii="Times New Roman" w:hAnsi="Times New Roman"/>
        </w:rPr>
        <w:t xml:space="preserve">Территория поселения по природным условиям относится </w:t>
      </w:r>
      <w:r w:rsidR="00626A43" w:rsidRPr="005460D0">
        <w:rPr>
          <w:rFonts w:ascii="Times New Roman" w:hAnsi="Times New Roman"/>
        </w:rPr>
        <w:t>к агроклиматическому</w:t>
      </w:r>
      <w:r w:rsidRPr="005460D0">
        <w:rPr>
          <w:rFonts w:ascii="Times New Roman" w:hAnsi="Times New Roman"/>
        </w:rPr>
        <w:t xml:space="preserve"> району. В целом, климатические условия района благоприятны для роста и развития всех основных районированных сельскохозяйственных культур.</w:t>
      </w:r>
    </w:p>
    <w:p w:rsidR="0063168A" w:rsidRPr="0063168A" w:rsidRDefault="0063168A" w:rsidP="0063168A">
      <w:pPr>
        <w:ind w:firstLine="709"/>
        <w:rPr>
          <w:rFonts w:ascii="Times New Roman" w:hAnsi="Times New Roman"/>
        </w:rPr>
      </w:pPr>
      <w:r w:rsidRPr="0063168A">
        <w:rPr>
          <w:rFonts w:ascii="Times New Roman" w:hAnsi="Times New Roman"/>
        </w:rPr>
        <w:t xml:space="preserve">По территории  поселения протекают реки: Чеберчинка и её притоки Покшсяльме, Тундалей, Потмарлей, Излань, Баужлей, Салаведь. </w:t>
      </w:r>
    </w:p>
    <w:p w:rsidR="00E7599B" w:rsidRPr="0063168A" w:rsidRDefault="00E7599B" w:rsidP="00E95988">
      <w:pPr>
        <w:ind w:firstLine="709"/>
        <w:rPr>
          <w:rFonts w:ascii="Times New Roman" w:hAnsi="Times New Roman"/>
        </w:rPr>
      </w:pPr>
      <w:r w:rsidRPr="0063168A">
        <w:rPr>
          <w:rFonts w:ascii="Times New Roman" w:hAnsi="Times New Roman"/>
        </w:rPr>
        <w:t xml:space="preserve">Удаленность </w:t>
      </w:r>
      <w:r w:rsidR="00B410FD" w:rsidRPr="0063168A">
        <w:rPr>
          <w:rFonts w:ascii="Times New Roman" w:hAnsi="Times New Roman"/>
          <w:szCs w:val="28"/>
        </w:rPr>
        <w:t>Поводимовского</w:t>
      </w:r>
      <w:r w:rsidRPr="0063168A">
        <w:rPr>
          <w:rFonts w:ascii="Times New Roman" w:hAnsi="Times New Roman"/>
          <w:szCs w:val="28"/>
        </w:rPr>
        <w:t xml:space="preserve"> сельского поселения</w:t>
      </w:r>
      <w:r w:rsidRPr="0063168A">
        <w:rPr>
          <w:rFonts w:ascii="Times New Roman" w:hAnsi="Times New Roman"/>
        </w:rPr>
        <w:t xml:space="preserve"> от с. Дубенки </w:t>
      </w:r>
      <w:r w:rsidR="0063168A" w:rsidRPr="0063168A">
        <w:rPr>
          <w:rFonts w:ascii="Times New Roman" w:hAnsi="Times New Roman"/>
        </w:rPr>
        <w:t>–6,7 км</w:t>
      </w:r>
      <w:r w:rsidR="00B21EB5">
        <w:rPr>
          <w:rFonts w:ascii="Times New Roman" w:hAnsi="Times New Roman"/>
        </w:rPr>
        <w:t xml:space="preserve"> и в 20 км от железнодорожной станции Атяшево.</w:t>
      </w:r>
    </w:p>
    <w:p w:rsidR="00C16355" w:rsidRPr="0063168A" w:rsidRDefault="00C16355" w:rsidP="00E95988">
      <w:pPr>
        <w:ind w:firstLine="709"/>
        <w:rPr>
          <w:rFonts w:ascii="Times New Roman" w:hAnsi="Times New Roman"/>
        </w:rPr>
      </w:pPr>
      <w:r w:rsidRPr="0063168A">
        <w:rPr>
          <w:rFonts w:ascii="Times New Roman" w:hAnsi="Times New Roman"/>
        </w:rPr>
        <w:t>В поселении имеются необходимые условия для дальнейшего развития экономики и социальной сферы.</w:t>
      </w:r>
    </w:p>
    <w:p w:rsidR="00C16355" w:rsidRPr="0063168A" w:rsidRDefault="008C0C65" w:rsidP="00E95988">
      <w:pPr>
        <w:ind w:firstLine="709"/>
        <w:rPr>
          <w:rFonts w:ascii="Times New Roman" w:hAnsi="Times New Roman"/>
        </w:rPr>
      </w:pPr>
      <w:r w:rsidRPr="0063168A">
        <w:rPr>
          <w:rFonts w:ascii="Times New Roman" w:hAnsi="Times New Roman"/>
        </w:rPr>
        <w:t xml:space="preserve">Анализ предложений по перспективному развитию хозяйственного комплекса сельского поселения на расчетный срок не дает оснований для кардинального изменения ее планировочной структуры. Основным предложением в этой области можно считать дальнейшее развитие </w:t>
      </w:r>
      <w:r w:rsidR="00B410FD" w:rsidRPr="0063168A">
        <w:rPr>
          <w:rFonts w:ascii="Times New Roman" w:hAnsi="Times New Roman"/>
        </w:rPr>
        <w:t>с. Поводимово</w:t>
      </w:r>
      <w:r w:rsidRPr="0063168A">
        <w:rPr>
          <w:rFonts w:ascii="Times New Roman" w:hAnsi="Times New Roman"/>
        </w:rPr>
        <w:t>.</w:t>
      </w:r>
    </w:p>
    <w:p w:rsidR="00C16355" w:rsidRPr="0063168A" w:rsidRDefault="00C16355" w:rsidP="00E95988">
      <w:pPr>
        <w:ind w:firstLine="709"/>
        <w:rPr>
          <w:rFonts w:ascii="Times New Roman" w:hAnsi="Times New Roman"/>
        </w:rPr>
      </w:pPr>
      <w:r w:rsidRPr="0063168A">
        <w:rPr>
          <w:rFonts w:ascii="Times New Roman" w:hAnsi="Times New Roman"/>
        </w:rPr>
        <w:t>Вместе с тем существуют проблемы, которые требуют особого внимания и поддержки со стороны администрации Дубенского района, содействия Министерств и Ведомств Республики Мордовия.</w:t>
      </w:r>
    </w:p>
    <w:p w:rsidR="00AB2F9E" w:rsidRPr="00B410FD" w:rsidRDefault="00AB2F9E" w:rsidP="00C930CF">
      <w:pPr>
        <w:rPr>
          <w:rFonts w:ascii="Times New Roman" w:hAnsi="Times New Roman"/>
          <w:color w:val="FF0000"/>
        </w:rPr>
      </w:pPr>
    </w:p>
    <w:p w:rsidR="009306FE" w:rsidRPr="0063168A" w:rsidRDefault="0011401B" w:rsidP="00AB7C45">
      <w:pPr>
        <w:pageBreakBefore/>
        <w:widowControl w:val="0"/>
        <w:spacing w:after="300"/>
        <w:ind w:firstLine="709"/>
        <w:contextualSpacing/>
        <w:outlineLvl w:val="0"/>
        <w:rPr>
          <w:rFonts w:ascii="Times New Roman" w:hAnsi="Times New Roman"/>
          <w:b/>
          <w:bCs/>
        </w:rPr>
      </w:pPr>
      <w:bookmarkStart w:id="27" w:name="_Toc463460296"/>
      <w:bookmarkStart w:id="28" w:name="_Toc463462149"/>
      <w:bookmarkStart w:id="29" w:name="_Toc463786449"/>
      <w:r w:rsidRPr="0063168A">
        <w:rPr>
          <w:rFonts w:ascii="Times New Roman" w:hAnsi="Times New Roman"/>
          <w:b/>
          <w:bCs/>
          <w:szCs w:val="28"/>
        </w:rPr>
        <w:lastRenderedPageBreak/>
        <w:t>Р</w:t>
      </w:r>
      <w:r w:rsidR="00267439" w:rsidRPr="0063168A">
        <w:rPr>
          <w:rFonts w:ascii="Times New Roman" w:hAnsi="Times New Roman"/>
          <w:b/>
          <w:bCs/>
          <w:szCs w:val="28"/>
        </w:rPr>
        <w:t>АЗДЕЛ 3</w:t>
      </w:r>
      <w:r w:rsidR="009306FE" w:rsidRPr="0063168A">
        <w:rPr>
          <w:rFonts w:ascii="Times New Roman" w:hAnsi="Times New Roman"/>
          <w:b/>
          <w:bCs/>
          <w:szCs w:val="28"/>
        </w:rPr>
        <w:t xml:space="preserve">. АНАЛИЗ ИСПОЛЬЗОВАНИЯ ТЕРРИТОРИИ </w:t>
      </w:r>
      <w:r w:rsidR="00B432E9" w:rsidRPr="0063168A">
        <w:rPr>
          <w:rFonts w:ascii="Times New Roman" w:hAnsi="Times New Roman"/>
          <w:b/>
          <w:bCs/>
          <w:szCs w:val="28"/>
        </w:rPr>
        <w:t xml:space="preserve">СЕЛЬСКОГО </w:t>
      </w:r>
      <w:r w:rsidR="009306FE" w:rsidRPr="0063168A">
        <w:rPr>
          <w:rFonts w:ascii="Times New Roman" w:hAnsi="Times New Roman"/>
          <w:b/>
          <w:bCs/>
        </w:rPr>
        <w:t>ПОСЕЛЕНИЯ. ВОЗМОЖНЫЕ НАПРАВЛЕНИЯ РАЗВИТИЯ ЭТИХ ТЕРРИТОРИЙ И ПРОГНОЗИРУЕМЫХ ОГРАНИЧЕНИЙ ИХ ИСПОЛЬЗОВАНИЯ</w:t>
      </w:r>
      <w:bookmarkEnd w:id="23"/>
      <w:bookmarkEnd w:id="24"/>
      <w:bookmarkEnd w:id="25"/>
      <w:bookmarkEnd w:id="27"/>
      <w:bookmarkEnd w:id="28"/>
      <w:bookmarkEnd w:id="29"/>
    </w:p>
    <w:p w:rsidR="00B432E9" w:rsidRPr="0063168A" w:rsidRDefault="00B432E9" w:rsidP="009E2A61">
      <w:pPr>
        <w:rPr>
          <w:lang w:bidi="en-US"/>
        </w:rPr>
      </w:pPr>
      <w:bookmarkStart w:id="30" w:name="_Toc421107085"/>
      <w:bookmarkStart w:id="31" w:name="_Toc421107484"/>
      <w:bookmarkStart w:id="32" w:name="_Toc421107569"/>
    </w:p>
    <w:p w:rsidR="009306FE" w:rsidRPr="0063168A" w:rsidRDefault="00267439" w:rsidP="00EE7306">
      <w:pPr>
        <w:widowControl w:val="0"/>
        <w:tabs>
          <w:tab w:val="right" w:leader="dot" w:pos="10206"/>
        </w:tabs>
        <w:spacing w:after="300"/>
        <w:ind w:firstLine="709"/>
        <w:contextualSpacing/>
        <w:outlineLvl w:val="1"/>
        <w:rPr>
          <w:rFonts w:ascii="Times New Roman" w:hAnsi="Times New Roman"/>
          <w:b/>
          <w:lang w:bidi="en-US"/>
        </w:rPr>
      </w:pPr>
      <w:bookmarkStart w:id="33" w:name="_Toc463460297"/>
      <w:bookmarkStart w:id="34" w:name="_Toc463462150"/>
      <w:bookmarkStart w:id="35" w:name="_Toc463786450"/>
      <w:r w:rsidRPr="0063168A">
        <w:rPr>
          <w:rFonts w:ascii="Times New Roman" w:hAnsi="Times New Roman"/>
          <w:b/>
          <w:lang w:bidi="en-US"/>
        </w:rPr>
        <w:t>3</w:t>
      </w:r>
      <w:r w:rsidR="009306FE" w:rsidRPr="0063168A">
        <w:rPr>
          <w:rFonts w:ascii="Times New Roman" w:hAnsi="Times New Roman"/>
          <w:b/>
          <w:lang w:bidi="en-US"/>
        </w:rPr>
        <w:t>.1. Анализ и оценка современного состояния территории</w:t>
      </w:r>
      <w:bookmarkEnd w:id="30"/>
      <w:bookmarkEnd w:id="31"/>
      <w:bookmarkEnd w:id="32"/>
      <w:r w:rsidR="00B432E9" w:rsidRPr="0063168A">
        <w:rPr>
          <w:rFonts w:ascii="Times New Roman" w:hAnsi="Times New Roman"/>
          <w:b/>
          <w:lang w:bidi="en-US"/>
        </w:rPr>
        <w:t>сельского поселения</w:t>
      </w:r>
      <w:bookmarkEnd w:id="33"/>
      <w:bookmarkEnd w:id="34"/>
      <w:bookmarkEnd w:id="35"/>
    </w:p>
    <w:p w:rsidR="00B432E9" w:rsidRPr="0063168A" w:rsidRDefault="00B432E9" w:rsidP="00EE7306">
      <w:pPr>
        <w:widowControl w:val="0"/>
        <w:autoSpaceDE w:val="0"/>
        <w:autoSpaceDN w:val="0"/>
        <w:adjustRightInd w:val="0"/>
        <w:ind w:firstLine="709"/>
        <w:rPr>
          <w:rFonts w:ascii="Times New Roman" w:hAnsi="Times New Roman"/>
        </w:rPr>
      </w:pPr>
    </w:p>
    <w:p w:rsidR="00534287" w:rsidRPr="002C249F" w:rsidRDefault="006E0634" w:rsidP="00B20A63">
      <w:pPr>
        <w:widowControl w:val="0"/>
        <w:suppressAutoHyphens/>
        <w:autoSpaceDE w:val="0"/>
        <w:ind w:firstLine="720"/>
        <w:rPr>
          <w:rFonts w:ascii="Times New Roman" w:hAnsi="Times New Roman"/>
          <w:lang w:eastAsia="ar-SA"/>
        </w:rPr>
      </w:pPr>
      <w:r w:rsidRPr="002C249F">
        <w:rPr>
          <w:rFonts w:ascii="Times New Roman" w:hAnsi="Times New Roman"/>
        </w:rPr>
        <w:t xml:space="preserve">Внешние и внутренние транспортные связи осуществляются автомобильным транспортом. Транспортный каркас </w:t>
      </w:r>
      <w:r w:rsidR="00B410FD" w:rsidRPr="002C249F">
        <w:rPr>
          <w:rFonts w:ascii="Times New Roman" w:hAnsi="Times New Roman"/>
        </w:rPr>
        <w:t>Поводимовского</w:t>
      </w:r>
      <w:r w:rsidR="00DA29E6" w:rsidRPr="002C249F">
        <w:rPr>
          <w:rFonts w:ascii="Times New Roman" w:hAnsi="Times New Roman"/>
        </w:rPr>
        <w:t xml:space="preserve"> сельского поселения</w:t>
      </w:r>
      <w:r w:rsidRPr="002C249F">
        <w:rPr>
          <w:rFonts w:ascii="Times New Roman" w:hAnsi="Times New Roman"/>
        </w:rPr>
        <w:t xml:space="preserve"> сформирован </w:t>
      </w:r>
      <w:r w:rsidR="0063168A" w:rsidRPr="002C249F">
        <w:rPr>
          <w:rFonts w:ascii="Times New Roman" w:hAnsi="Times New Roman"/>
        </w:rPr>
        <w:t xml:space="preserve">автомобильной дорогой общего пользования федерального значения 1Р 178 «Саранск – Сурское – Ульяновск» </w:t>
      </w:r>
      <w:r w:rsidR="0063168A" w:rsidRPr="002C249F">
        <w:rPr>
          <w:rFonts w:ascii="Times New Roman" w:hAnsi="Times New Roman"/>
          <w:lang w:val="en-US"/>
        </w:rPr>
        <w:t>III</w:t>
      </w:r>
      <w:r w:rsidR="0063168A" w:rsidRPr="002C249F">
        <w:rPr>
          <w:rFonts w:ascii="Times New Roman" w:hAnsi="Times New Roman"/>
        </w:rPr>
        <w:t xml:space="preserve"> технической категории</w:t>
      </w:r>
      <w:r w:rsidR="0063168A" w:rsidRPr="002C249F">
        <w:rPr>
          <w:rFonts w:ascii="Times New Roman" w:hAnsi="Times New Roman"/>
          <w:lang w:eastAsia="ar-SA"/>
        </w:rPr>
        <w:t xml:space="preserve">, </w:t>
      </w:r>
      <w:r w:rsidR="00B20A63" w:rsidRPr="002C249F">
        <w:rPr>
          <w:rFonts w:ascii="Times New Roman" w:hAnsi="Times New Roman"/>
          <w:lang w:eastAsia="ar-SA"/>
        </w:rPr>
        <w:t>автодорогами регионального</w:t>
      </w:r>
      <w:r w:rsidR="007A2C21" w:rsidRPr="002C249F">
        <w:rPr>
          <w:rFonts w:ascii="Times New Roman" w:hAnsi="Times New Roman"/>
          <w:lang w:eastAsia="ar-SA"/>
        </w:rPr>
        <w:t xml:space="preserve"> значения </w:t>
      </w:r>
      <w:r w:rsidR="002C249F" w:rsidRPr="002C249F">
        <w:rPr>
          <w:rFonts w:ascii="Times New Roman" w:hAnsi="Times New Roman"/>
          <w:lang w:eastAsia="ar-SA"/>
        </w:rPr>
        <w:t>регионального значения «</w:t>
      </w:r>
      <w:r w:rsidR="002C249F" w:rsidRPr="002C249F">
        <w:rPr>
          <w:rFonts w:ascii="Times New Roman" w:hAnsi="Times New Roman"/>
        </w:rPr>
        <w:t>с</w:t>
      </w:r>
      <w:r w:rsidR="002C249F" w:rsidRPr="002C249F">
        <w:rPr>
          <w:rFonts w:ascii="Times New Roman" w:eastAsia="ArialMT" w:hAnsi="Times New Roman"/>
        </w:rPr>
        <w:t>с. Поводимово - с.Чиндяново - с.Турдаково</w:t>
      </w:r>
      <w:r w:rsidR="002C249F" w:rsidRPr="002C249F">
        <w:rPr>
          <w:rFonts w:ascii="Times New Roman" w:hAnsi="Times New Roman"/>
          <w:lang w:eastAsia="ar-SA"/>
        </w:rPr>
        <w:t>», «</w:t>
      </w:r>
      <w:r w:rsidR="002C249F" w:rsidRPr="002C249F">
        <w:rPr>
          <w:rFonts w:ascii="Times New Roman" w:eastAsia="ArialMT" w:hAnsi="Times New Roman"/>
        </w:rPr>
        <w:t>подъезд к д. Антоновкаот а/д «р.п. Атяшево - с.Дубенки»</w:t>
      </w:r>
      <w:r w:rsidR="002C249F" w:rsidRPr="002C249F">
        <w:rPr>
          <w:rFonts w:ascii="Times New Roman" w:hAnsi="Times New Roman"/>
        </w:rPr>
        <w:t>»</w:t>
      </w:r>
      <w:r w:rsidR="002C249F" w:rsidRPr="002C249F">
        <w:rPr>
          <w:rFonts w:ascii="Times New Roman" w:hAnsi="Times New Roman"/>
          <w:lang w:eastAsia="ar-SA"/>
        </w:rPr>
        <w:t xml:space="preserve"> и «</w:t>
      </w:r>
      <w:r w:rsidR="002C249F" w:rsidRPr="002C249F">
        <w:rPr>
          <w:rFonts w:ascii="Times New Roman" w:hAnsi="Times New Roman"/>
        </w:rPr>
        <w:t>подъезд к с. Михайловка от автодороги «р.п. Атяшево – с. Дубенки»</w:t>
      </w:r>
      <w:r w:rsidRPr="002C249F">
        <w:rPr>
          <w:rFonts w:ascii="Times New Roman" w:hAnsi="Times New Roman"/>
          <w:bdr w:val="none" w:sz="0" w:space="0" w:color="auto" w:frame="1"/>
        </w:rPr>
        <w:t xml:space="preserve">и </w:t>
      </w:r>
      <w:r w:rsidRPr="002C249F">
        <w:rPr>
          <w:rFonts w:ascii="Times New Roman" w:hAnsi="Times New Roman"/>
        </w:rPr>
        <w:t xml:space="preserve">автомобильными дорогами местного значения. </w:t>
      </w:r>
    </w:p>
    <w:p w:rsidR="00103E79" w:rsidRPr="0063168A" w:rsidRDefault="009306FE" w:rsidP="00103E79">
      <w:pPr>
        <w:widowControl w:val="0"/>
        <w:ind w:firstLine="709"/>
        <w:rPr>
          <w:rFonts w:ascii="Times New Roman" w:hAnsi="Times New Roman"/>
        </w:rPr>
      </w:pPr>
      <w:r w:rsidRPr="0063168A">
        <w:rPr>
          <w:rFonts w:ascii="Times New Roman" w:hAnsi="Times New Roman"/>
        </w:rPr>
        <w:t xml:space="preserve">Профилирующие отрасли </w:t>
      </w:r>
      <w:r w:rsidR="00B410FD" w:rsidRPr="0063168A">
        <w:rPr>
          <w:rFonts w:ascii="Times New Roman" w:hAnsi="Times New Roman"/>
        </w:rPr>
        <w:t>Поводимовского</w:t>
      </w:r>
      <w:r w:rsidR="00DA29E6" w:rsidRPr="0063168A">
        <w:rPr>
          <w:rFonts w:ascii="Times New Roman" w:hAnsi="Times New Roman"/>
        </w:rPr>
        <w:t xml:space="preserve"> сельского поселения</w:t>
      </w:r>
      <w:r w:rsidRPr="0063168A">
        <w:rPr>
          <w:rFonts w:ascii="Times New Roman" w:hAnsi="Times New Roman"/>
          <w:b/>
        </w:rPr>
        <w:t>сельское хозяйство</w:t>
      </w:r>
      <w:r w:rsidRPr="0063168A">
        <w:rPr>
          <w:rFonts w:ascii="Times New Roman" w:hAnsi="Times New Roman"/>
        </w:rPr>
        <w:t>.</w:t>
      </w:r>
    </w:p>
    <w:p w:rsidR="00103E79" w:rsidRPr="0063168A" w:rsidRDefault="009306FE" w:rsidP="00103E79">
      <w:pPr>
        <w:widowControl w:val="0"/>
        <w:ind w:firstLine="709"/>
        <w:rPr>
          <w:rFonts w:ascii="Times New Roman" w:hAnsi="Times New Roman"/>
        </w:rPr>
      </w:pPr>
      <w:r w:rsidRPr="0063168A">
        <w:rPr>
          <w:rFonts w:ascii="Times New Roman" w:hAnsi="Times New Roman"/>
          <w:b/>
        </w:rPr>
        <w:t>Сельскохозяйственная отрасль</w:t>
      </w:r>
      <w:r w:rsidRPr="0063168A">
        <w:rPr>
          <w:rFonts w:ascii="Times New Roman" w:hAnsi="Times New Roman"/>
        </w:rPr>
        <w:t xml:space="preserve"> представлена </w:t>
      </w:r>
      <w:r w:rsidR="00F1428B" w:rsidRPr="0063168A">
        <w:rPr>
          <w:rFonts w:ascii="Times New Roman" w:hAnsi="Times New Roman"/>
        </w:rPr>
        <w:t xml:space="preserve">деятельностью </w:t>
      </w:r>
      <w:r w:rsidR="00401FB3" w:rsidRPr="0063168A">
        <w:rPr>
          <w:rFonts w:ascii="Times New Roman" w:hAnsi="Times New Roman"/>
        </w:rPr>
        <w:t>КФХ (</w:t>
      </w:r>
      <w:r w:rsidR="00652BF0">
        <w:rPr>
          <w:rFonts w:ascii="Times New Roman" w:hAnsi="Times New Roman"/>
        </w:rPr>
        <w:t>1</w:t>
      </w:r>
      <w:r w:rsidR="00401FB3" w:rsidRPr="0063168A">
        <w:rPr>
          <w:rFonts w:ascii="Times New Roman" w:hAnsi="Times New Roman"/>
        </w:rPr>
        <w:t>)</w:t>
      </w:r>
      <w:r w:rsidR="004F262A" w:rsidRPr="0063168A">
        <w:rPr>
          <w:rFonts w:ascii="Times New Roman" w:hAnsi="Times New Roman"/>
        </w:rPr>
        <w:t xml:space="preserve"> и </w:t>
      </w:r>
      <w:r w:rsidR="002C5E69" w:rsidRPr="0063168A">
        <w:rPr>
          <w:rFonts w:ascii="Times New Roman" w:hAnsi="Times New Roman"/>
        </w:rPr>
        <w:t>ЛПХ</w:t>
      </w:r>
      <w:r w:rsidRPr="0063168A">
        <w:rPr>
          <w:rFonts w:ascii="Times New Roman" w:hAnsi="Times New Roman"/>
        </w:rPr>
        <w:t xml:space="preserve">. </w:t>
      </w:r>
      <w:r w:rsidR="00103E79" w:rsidRPr="0063168A">
        <w:rPr>
          <w:rFonts w:ascii="Times New Roman" w:hAnsi="Times New Roman"/>
        </w:rPr>
        <w:t xml:space="preserve">Основной продукцией сельскохозяйственной отрасли являются </w:t>
      </w:r>
      <w:r w:rsidR="0063168A" w:rsidRPr="0063168A">
        <w:rPr>
          <w:rFonts w:ascii="Times New Roman" w:hAnsi="Times New Roman"/>
        </w:rPr>
        <w:t xml:space="preserve">–животноводство и </w:t>
      </w:r>
      <w:r w:rsidR="005A47BB" w:rsidRPr="0063168A">
        <w:rPr>
          <w:rFonts w:ascii="Times New Roman" w:hAnsi="Times New Roman"/>
        </w:rPr>
        <w:t>растениеводство</w:t>
      </w:r>
      <w:r w:rsidR="00103E79" w:rsidRPr="0063168A">
        <w:rPr>
          <w:rFonts w:ascii="Times New Roman" w:hAnsi="Times New Roman"/>
        </w:rPr>
        <w:t>. Сбыт продукции ориентирован на внутренний рынок р</w:t>
      </w:r>
      <w:r w:rsidR="00F1428B" w:rsidRPr="0063168A">
        <w:rPr>
          <w:rFonts w:ascii="Times New Roman" w:hAnsi="Times New Roman"/>
        </w:rPr>
        <w:t>егиона</w:t>
      </w:r>
      <w:r w:rsidR="00103E79" w:rsidRPr="0063168A">
        <w:rPr>
          <w:rFonts w:ascii="Times New Roman" w:hAnsi="Times New Roman"/>
        </w:rPr>
        <w:t>.</w:t>
      </w:r>
    </w:p>
    <w:p w:rsidR="00235547" w:rsidRPr="0063168A" w:rsidRDefault="009306FE" w:rsidP="00235547">
      <w:pPr>
        <w:widowControl w:val="0"/>
        <w:ind w:firstLine="709"/>
        <w:rPr>
          <w:rFonts w:ascii="Times New Roman" w:hAnsi="Times New Roman"/>
          <w:lang w:eastAsia="en-US" w:bidi="en-US"/>
        </w:rPr>
      </w:pPr>
      <w:r w:rsidRPr="0063168A">
        <w:rPr>
          <w:rFonts w:ascii="Times New Roman" w:hAnsi="Times New Roman"/>
          <w:b/>
          <w:lang w:eastAsia="en-US" w:bidi="en-US"/>
        </w:rPr>
        <w:t>Перспектива</w:t>
      </w:r>
      <w:r w:rsidRPr="0063168A">
        <w:rPr>
          <w:rFonts w:ascii="Times New Roman" w:hAnsi="Times New Roman"/>
          <w:lang w:eastAsia="en-US" w:bidi="en-US"/>
        </w:rPr>
        <w:t xml:space="preserve"> сельского поселения – развитие сельского </w:t>
      </w:r>
      <w:r w:rsidR="00074766" w:rsidRPr="0063168A">
        <w:rPr>
          <w:rFonts w:ascii="Times New Roman" w:hAnsi="Times New Roman"/>
        </w:rPr>
        <w:t xml:space="preserve">хозяйства, </w:t>
      </w:r>
      <w:r w:rsidR="00F1428B" w:rsidRPr="0063168A">
        <w:rPr>
          <w:rFonts w:ascii="Times New Roman" w:hAnsi="Times New Roman"/>
        </w:rPr>
        <w:t>рекреации и туризма</w:t>
      </w:r>
      <w:r w:rsidRPr="0063168A">
        <w:rPr>
          <w:rFonts w:ascii="Times New Roman" w:hAnsi="Times New Roman"/>
          <w:lang w:eastAsia="en-US" w:bidi="en-US"/>
        </w:rPr>
        <w:t>.</w:t>
      </w:r>
    </w:p>
    <w:p w:rsidR="00235547" w:rsidRPr="0063168A" w:rsidRDefault="009306FE" w:rsidP="00235547">
      <w:pPr>
        <w:widowControl w:val="0"/>
        <w:ind w:firstLine="709"/>
        <w:rPr>
          <w:rFonts w:ascii="Times New Roman" w:hAnsi="Times New Roman"/>
          <w:lang w:eastAsia="en-US" w:bidi="en-US"/>
        </w:rPr>
      </w:pPr>
      <w:r w:rsidRPr="0063168A">
        <w:rPr>
          <w:rFonts w:ascii="Times New Roman" w:hAnsi="Times New Roman"/>
        </w:rPr>
        <w:t xml:space="preserve">Общая площадь муниципального </w:t>
      </w:r>
      <w:r w:rsidRPr="0063168A">
        <w:rPr>
          <w:rFonts w:ascii="Times New Roman" w:hAnsi="Times New Roman"/>
          <w:b/>
        </w:rPr>
        <w:t>жилищного фонда</w:t>
      </w:r>
      <w:r w:rsidRPr="0063168A">
        <w:rPr>
          <w:rFonts w:ascii="Times New Roman" w:hAnsi="Times New Roman"/>
        </w:rPr>
        <w:t xml:space="preserve"> всего поселения составляет </w:t>
      </w:r>
      <w:r w:rsidR="0063168A" w:rsidRPr="0063168A">
        <w:rPr>
          <w:rFonts w:ascii="Times New Roman" w:hAnsi="Times New Roman"/>
          <w:b/>
        </w:rPr>
        <w:t>89,1</w:t>
      </w:r>
      <w:r w:rsidRPr="0063168A">
        <w:rPr>
          <w:rFonts w:ascii="Times New Roman" w:hAnsi="Times New Roman"/>
          <w:b/>
        </w:rPr>
        <w:t xml:space="preserve"> тыс. кв. м.</w:t>
      </w:r>
      <w:r w:rsidR="00E472C0" w:rsidRPr="0063168A">
        <w:rPr>
          <w:rFonts w:ascii="Times New Roman" w:hAnsi="Times New Roman"/>
          <w:lang w:eastAsia="ar-SA"/>
        </w:rPr>
        <w:t xml:space="preserve">Большая часть территорийнаселенных пунктов </w:t>
      </w:r>
      <w:r w:rsidR="00235547" w:rsidRPr="0063168A">
        <w:rPr>
          <w:rFonts w:ascii="Times New Roman" w:hAnsi="Times New Roman"/>
          <w:lang w:eastAsia="ar-SA"/>
        </w:rPr>
        <w:t xml:space="preserve">занята одноэтажной деревянной застройкой. </w:t>
      </w:r>
    </w:p>
    <w:p w:rsidR="0001682D" w:rsidRDefault="00940008" w:rsidP="0001682D">
      <w:pPr>
        <w:widowControl w:val="0"/>
        <w:ind w:firstLine="709"/>
        <w:rPr>
          <w:rFonts w:ascii="Times New Roman" w:hAnsi="Times New Roman"/>
          <w:b/>
          <w:lang w:eastAsia="en-US" w:bidi="en-US"/>
        </w:rPr>
      </w:pPr>
      <w:r w:rsidRPr="0063168A">
        <w:rPr>
          <w:rFonts w:ascii="Times New Roman" w:hAnsi="Times New Roman"/>
          <w:b/>
          <w:lang w:eastAsia="en-US" w:bidi="en-US"/>
        </w:rPr>
        <w:t>Средняя ж</w:t>
      </w:r>
      <w:r w:rsidR="009306FE" w:rsidRPr="0063168A">
        <w:rPr>
          <w:rFonts w:ascii="Times New Roman" w:hAnsi="Times New Roman"/>
          <w:b/>
          <w:lang w:eastAsia="en-US" w:bidi="en-US"/>
        </w:rPr>
        <w:t>илищнаяобеспеченность</w:t>
      </w:r>
      <w:r w:rsidR="009306FE" w:rsidRPr="0063168A">
        <w:rPr>
          <w:rFonts w:ascii="Times New Roman" w:hAnsi="Times New Roman"/>
          <w:lang w:eastAsia="en-US" w:bidi="en-US"/>
        </w:rPr>
        <w:t xml:space="preserve"> составляет </w:t>
      </w:r>
      <w:r w:rsidR="0063168A" w:rsidRPr="0063168A">
        <w:rPr>
          <w:rFonts w:ascii="Times New Roman" w:hAnsi="Times New Roman"/>
          <w:b/>
          <w:lang w:eastAsia="en-US" w:bidi="en-US"/>
        </w:rPr>
        <w:t>34,9</w:t>
      </w:r>
      <w:r w:rsidR="009306FE" w:rsidRPr="0063168A">
        <w:rPr>
          <w:rFonts w:ascii="Times New Roman" w:hAnsi="Times New Roman"/>
          <w:b/>
          <w:lang w:eastAsia="en-US" w:bidi="en-US"/>
        </w:rPr>
        <w:t xml:space="preserve"> кв. м/чел.</w:t>
      </w:r>
    </w:p>
    <w:p w:rsidR="0001682D" w:rsidRPr="0001682D" w:rsidRDefault="0001682D" w:rsidP="0001682D">
      <w:pPr>
        <w:widowControl w:val="0"/>
        <w:ind w:firstLine="709"/>
        <w:rPr>
          <w:rFonts w:ascii="Times New Roman" w:hAnsi="Times New Roman"/>
          <w:b/>
          <w:lang w:eastAsia="en-US" w:bidi="en-US"/>
        </w:rPr>
      </w:pPr>
      <w:r w:rsidRPr="0001682D">
        <w:rPr>
          <w:rFonts w:ascii="Times New Roman" w:hAnsi="Times New Roman"/>
        </w:rPr>
        <w:t xml:space="preserve">В целом сельское поселение в полной мере оборудовано </w:t>
      </w:r>
      <w:r w:rsidRPr="0001682D">
        <w:rPr>
          <w:rFonts w:ascii="Times New Roman" w:hAnsi="Times New Roman"/>
          <w:b/>
        </w:rPr>
        <w:t>инженерной инфраструктурой</w:t>
      </w:r>
      <w:r w:rsidRPr="0001682D">
        <w:rPr>
          <w:rFonts w:ascii="Times New Roman" w:hAnsi="Times New Roman"/>
        </w:rPr>
        <w:t>, остаются актуальными вопросы обеспечения водопроводом отдельных участков поселения.</w:t>
      </w:r>
    </w:p>
    <w:p w:rsidR="00B15C78" w:rsidRPr="0063168A" w:rsidRDefault="00B15C78" w:rsidP="00B15C78">
      <w:pPr>
        <w:ind w:firstLine="709"/>
        <w:rPr>
          <w:rFonts w:ascii="Times New Roman" w:hAnsi="Times New Roman"/>
          <w:lang w:bidi="ru-RU"/>
        </w:rPr>
      </w:pPr>
      <w:r w:rsidRPr="0063168A">
        <w:rPr>
          <w:rFonts w:ascii="Times New Roman" w:hAnsi="Times New Roman"/>
          <w:lang w:bidi="ru-RU"/>
        </w:rPr>
        <w:t xml:space="preserve">На территории сельского поселения в </w:t>
      </w:r>
      <w:r w:rsidR="00B410FD" w:rsidRPr="0063168A">
        <w:rPr>
          <w:rFonts w:ascii="Times New Roman" w:hAnsi="Times New Roman"/>
          <w:lang w:bidi="ru-RU"/>
        </w:rPr>
        <w:t>с. Поводимово</w:t>
      </w:r>
      <w:r w:rsidR="00684302" w:rsidRPr="0063168A">
        <w:rPr>
          <w:rFonts w:ascii="Times New Roman" w:hAnsi="Times New Roman"/>
          <w:lang w:bidi="ru-RU"/>
        </w:rPr>
        <w:t xml:space="preserve"> расположена </w:t>
      </w:r>
      <w:r w:rsidR="002F1A80" w:rsidRPr="0063168A">
        <w:rPr>
          <w:rFonts w:ascii="Times New Roman" w:hAnsi="Times New Roman"/>
        </w:rPr>
        <w:t>ПС 35/10 кВ «</w:t>
      </w:r>
      <w:r w:rsidR="00B410FD" w:rsidRPr="0063168A">
        <w:rPr>
          <w:rFonts w:ascii="Times New Roman" w:hAnsi="Times New Roman"/>
        </w:rPr>
        <w:t>Поводимово</w:t>
      </w:r>
      <w:r w:rsidR="002F1A80" w:rsidRPr="0063168A">
        <w:rPr>
          <w:rFonts w:ascii="Times New Roman" w:hAnsi="Times New Roman"/>
        </w:rPr>
        <w:t>»</w:t>
      </w:r>
      <w:r w:rsidRPr="0063168A">
        <w:rPr>
          <w:rFonts w:ascii="Times New Roman" w:hAnsi="Times New Roman"/>
          <w:lang w:bidi="ru-RU"/>
        </w:rPr>
        <w:t>проходят 35 кВ и 10 кВ.</w:t>
      </w:r>
    </w:p>
    <w:p w:rsidR="00F64C10" w:rsidRPr="0063168A" w:rsidRDefault="00F64C10" w:rsidP="001A7E41">
      <w:pPr>
        <w:widowControl w:val="0"/>
        <w:autoSpaceDE w:val="0"/>
        <w:autoSpaceDN w:val="0"/>
        <w:adjustRightInd w:val="0"/>
        <w:ind w:firstLine="709"/>
        <w:rPr>
          <w:rFonts w:ascii="Times New Roman" w:eastAsia="Calibri" w:hAnsi="Times New Roman"/>
          <w:lang w:eastAsia="en-US"/>
        </w:rPr>
      </w:pPr>
      <w:r w:rsidRPr="0063168A">
        <w:rPr>
          <w:rFonts w:ascii="Times New Roman" w:hAnsi="Times New Roman"/>
          <w:b/>
        </w:rPr>
        <w:t>Связь</w:t>
      </w:r>
      <w:r w:rsidR="009306FE" w:rsidRPr="0063168A">
        <w:rPr>
          <w:rFonts w:ascii="Times New Roman" w:hAnsi="Times New Roman"/>
        </w:rPr>
        <w:t xml:space="preserve"> осуществляется через </w:t>
      </w:r>
      <w:r w:rsidR="00E47E74" w:rsidRPr="0063168A">
        <w:rPr>
          <w:rFonts w:ascii="Times New Roman" w:hAnsi="Times New Roman"/>
        </w:rPr>
        <w:t xml:space="preserve">республиканский </w:t>
      </w:r>
      <w:r w:rsidRPr="0063168A">
        <w:rPr>
          <w:rFonts w:ascii="Times New Roman" w:eastAsia="Calibri" w:hAnsi="Times New Roman"/>
          <w:lang w:eastAsia="en-US"/>
        </w:rPr>
        <w:t>филиал ОАО</w:t>
      </w:r>
      <w:r w:rsidR="007D6374" w:rsidRPr="0063168A">
        <w:rPr>
          <w:rFonts w:ascii="Times New Roman" w:eastAsia="Calibri" w:hAnsi="Times New Roman"/>
          <w:lang w:eastAsia="en-US"/>
        </w:rPr>
        <w:t>«</w:t>
      </w:r>
      <w:r w:rsidRPr="0063168A">
        <w:rPr>
          <w:rFonts w:ascii="Times New Roman" w:eastAsia="Calibri" w:hAnsi="Times New Roman"/>
          <w:lang w:eastAsia="en-US"/>
        </w:rPr>
        <w:t>Ростелеком</w:t>
      </w:r>
      <w:r w:rsidR="007D6374" w:rsidRPr="0063168A">
        <w:rPr>
          <w:rFonts w:ascii="Times New Roman" w:eastAsia="Calibri" w:hAnsi="Times New Roman"/>
          <w:lang w:eastAsia="en-US"/>
        </w:rPr>
        <w:t>»</w:t>
      </w:r>
      <w:r w:rsidR="009306FE" w:rsidRPr="0063168A">
        <w:rPr>
          <w:rFonts w:ascii="Times New Roman" w:hAnsi="Times New Roman"/>
        </w:rPr>
        <w:t xml:space="preserve"> и </w:t>
      </w:r>
      <w:r w:rsidRPr="0063168A">
        <w:rPr>
          <w:rFonts w:ascii="Times New Roman" w:eastAsia="Calibri" w:hAnsi="Times New Roman"/>
          <w:lang w:eastAsia="en-US"/>
        </w:rPr>
        <w:t xml:space="preserve">беспроводную сотовую связь врайоне осуществляет ОАО </w:t>
      </w:r>
      <w:r w:rsidR="007D6374" w:rsidRPr="0063168A">
        <w:rPr>
          <w:rFonts w:ascii="Times New Roman" w:eastAsia="Calibri" w:hAnsi="Times New Roman"/>
          <w:lang w:eastAsia="en-US"/>
        </w:rPr>
        <w:t>«</w:t>
      </w:r>
      <w:r w:rsidRPr="0063168A">
        <w:rPr>
          <w:rFonts w:ascii="Times New Roman" w:eastAsia="Calibri" w:hAnsi="Times New Roman"/>
          <w:lang w:eastAsia="en-US"/>
        </w:rPr>
        <w:t>Вымпелком</w:t>
      </w:r>
      <w:r w:rsidR="007D6374" w:rsidRPr="0063168A">
        <w:rPr>
          <w:rFonts w:ascii="Times New Roman" w:eastAsia="Calibri" w:hAnsi="Times New Roman"/>
          <w:lang w:eastAsia="en-US"/>
        </w:rPr>
        <w:t>»</w:t>
      </w:r>
      <w:r w:rsidRPr="0063168A">
        <w:rPr>
          <w:rFonts w:ascii="Times New Roman" w:eastAsia="Calibri" w:hAnsi="Times New Roman"/>
          <w:lang w:eastAsia="en-US"/>
        </w:rPr>
        <w:t xml:space="preserve">, ОАО </w:t>
      </w:r>
      <w:r w:rsidR="007D6374" w:rsidRPr="0063168A">
        <w:rPr>
          <w:rFonts w:ascii="Times New Roman" w:eastAsia="Calibri" w:hAnsi="Times New Roman"/>
          <w:lang w:eastAsia="en-US"/>
        </w:rPr>
        <w:t>«</w:t>
      </w:r>
      <w:r w:rsidRPr="0063168A">
        <w:rPr>
          <w:rFonts w:ascii="Times New Roman" w:eastAsia="Calibri" w:hAnsi="Times New Roman"/>
          <w:lang w:eastAsia="en-US"/>
        </w:rPr>
        <w:t>Мобильные телесистемы</w:t>
      </w:r>
      <w:r w:rsidR="007D6374" w:rsidRPr="0063168A">
        <w:rPr>
          <w:rFonts w:ascii="Times New Roman" w:eastAsia="Calibri" w:hAnsi="Times New Roman"/>
          <w:lang w:eastAsia="en-US"/>
        </w:rPr>
        <w:t>»</w:t>
      </w:r>
      <w:r w:rsidRPr="0063168A">
        <w:rPr>
          <w:rFonts w:ascii="Times New Roman" w:eastAsia="Calibri" w:hAnsi="Times New Roman"/>
          <w:lang w:eastAsia="en-US"/>
        </w:rPr>
        <w:t xml:space="preserve">, ОАО </w:t>
      </w:r>
      <w:r w:rsidR="007D6374" w:rsidRPr="0063168A">
        <w:rPr>
          <w:rFonts w:ascii="Times New Roman" w:eastAsia="Calibri" w:hAnsi="Times New Roman"/>
          <w:lang w:eastAsia="en-US"/>
        </w:rPr>
        <w:t>«</w:t>
      </w:r>
      <w:r w:rsidRPr="0063168A">
        <w:rPr>
          <w:rFonts w:ascii="Times New Roman" w:eastAsia="Calibri" w:hAnsi="Times New Roman"/>
          <w:lang w:eastAsia="en-US"/>
        </w:rPr>
        <w:t>Мегафон</w:t>
      </w:r>
      <w:r w:rsidR="007D6374" w:rsidRPr="0063168A">
        <w:rPr>
          <w:rFonts w:ascii="Times New Roman" w:eastAsia="Calibri" w:hAnsi="Times New Roman"/>
          <w:lang w:eastAsia="en-US"/>
        </w:rPr>
        <w:t>»</w:t>
      </w:r>
      <w:r w:rsidRPr="0063168A">
        <w:rPr>
          <w:rFonts w:ascii="Times New Roman" w:eastAsia="Calibri" w:hAnsi="Times New Roman"/>
          <w:lang w:eastAsia="en-US"/>
        </w:rPr>
        <w:t>.</w:t>
      </w:r>
    </w:p>
    <w:p w:rsidR="003A23A3" w:rsidRPr="0063168A" w:rsidRDefault="009306FE" w:rsidP="003A23A3">
      <w:pPr>
        <w:widowControl w:val="0"/>
        <w:autoSpaceDE w:val="0"/>
        <w:autoSpaceDN w:val="0"/>
        <w:adjustRightInd w:val="0"/>
        <w:ind w:firstLine="709"/>
        <w:rPr>
          <w:rFonts w:ascii="Times New Roman" w:hAnsi="Times New Roman"/>
          <w:lang w:eastAsia="en-US" w:bidi="en-US"/>
        </w:rPr>
      </w:pPr>
      <w:r w:rsidRPr="0063168A">
        <w:rPr>
          <w:rFonts w:ascii="Times New Roman" w:hAnsi="Times New Roman"/>
          <w:lang w:eastAsia="en-US" w:bidi="en-US"/>
        </w:rPr>
        <w:t xml:space="preserve">В </w:t>
      </w:r>
      <w:r w:rsidR="00B410FD" w:rsidRPr="0063168A">
        <w:rPr>
          <w:rFonts w:ascii="Times New Roman" w:hAnsi="Times New Roman"/>
          <w:lang w:bidi="ru-RU"/>
        </w:rPr>
        <w:t>с. Поводимово</w:t>
      </w:r>
      <w:r w:rsidRPr="0063168A">
        <w:rPr>
          <w:rFonts w:ascii="Times New Roman" w:hAnsi="Times New Roman"/>
          <w:lang w:eastAsia="en-US" w:bidi="en-US"/>
        </w:rPr>
        <w:t xml:space="preserve"> расположен</w:t>
      </w:r>
      <w:r w:rsidR="00CD24DC" w:rsidRPr="0063168A">
        <w:rPr>
          <w:rFonts w:ascii="Times New Roman" w:hAnsi="Times New Roman"/>
          <w:lang w:eastAsia="en-US" w:bidi="en-US"/>
        </w:rPr>
        <w:t xml:space="preserve">ы административно-управленческие учреждения </w:t>
      </w:r>
      <w:r w:rsidRPr="0063168A">
        <w:rPr>
          <w:rFonts w:ascii="Times New Roman" w:hAnsi="Times New Roman"/>
          <w:lang w:eastAsia="en-US" w:bidi="en-US"/>
        </w:rPr>
        <w:t>муниципального образования, объекты управления ЖКХ, дорожного управления, производственные объекты.</w:t>
      </w:r>
    </w:p>
    <w:p w:rsidR="007438AB" w:rsidRPr="008A4C45" w:rsidRDefault="00604567" w:rsidP="00F71A77">
      <w:pPr>
        <w:widowControl w:val="0"/>
        <w:autoSpaceDE w:val="0"/>
        <w:autoSpaceDN w:val="0"/>
        <w:adjustRightInd w:val="0"/>
        <w:ind w:firstLine="709"/>
        <w:rPr>
          <w:rFonts w:ascii="Times New Roman" w:hAnsi="Times New Roman"/>
          <w:bdr w:val="none" w:sz="0" w:space="0" w:color="auto" w:frame="1"/>
        </w:rPr>
      </w:pPr>
      <w:r w:rsidRPr="008A4C45">
        <w:rPr>
          <w:rFonts w:ascii="Times New Roman" w:hAnsi="Times New Roman"/>
          <w:b/>
        </w:rPr>
        <w:t>Основны</w:t>
      </w:r>
      <w:r w:rsidR="003349FA" w:rsidRPr="008A4C45">
        <w:rPr>
          <w:rFonts w:ascii="Times New Roman" w:hAnsi="Times New Roman"/>
          <w:b/>
        </w:rPr>
        <w:t xml:space="preserve">е </w:t>
      </w:r>
      <w:r w:rsidR="003A23A3" w:rsidRPr="008A4C45">
        <w:rPr>
          <w:rFonts w:ascii="Times New Roman" w:hAnsi="Times New Roman"/>
          <w:b/>
        </w:rPr>
        <w:t>предприяти</w:t>
      </w:r>
      <w:r w:rsidRPr="008A4C45">
        <w:rPr>
          <w:rFonts w:ascii="Times New Roman" w:hAnsi="Times New Roman"/>
          <w:b/>
        </w:rPr>
        <w:t>я</w:t>
      </w:r>
      <w:r w:rsidR="003A23A3" w:rsidRPr="008A4C45">
        <w:rPr>
          <w:rFonts w:ascii="Times New Roman" w:hAnsi="Times New Roman"/>
        </w:rPr>
        <w:t xml:space="preserve">: </w:t>
      </w:r>
      <w:r w:rsidR="008A4C45" w:rsidRPr="008A4C45">
        <w:rPr>
          <w:rFonts w:ascii="Times New Roman" w:hAnsi="Times New Roman"/>
        </w:rPr>
        <w:t xml:space="preserve">СПССК «Луч», </w:t>
      </w:r>
      <w:r w:rsidR="0063168A" w:rsidRPr="008A4C45">
        <w:rPr>
          <w:rFonts w:ascii="Times New Roman" w:hAnsi="Times New Roman"/>
        </w:rPr>
        <w:t>ООО «Деко»</w:t>
      </w:r>
      <w:r w:rsidRPr="008A4C45">
        <w:rPr>
          <w:rFonts w:ascii="Times New Roman" w:hAnsi="Times New Roman"/>
        </w:rPr>
        <w:t xml:space="preserve">, </w:t>
      </w:r>
      <w:r w:rsidR="0063168A" w:rsidRPr="008A4C45">
        <w:rPr>
          <w:rFonts w:ascii="Times New Roman" w:hAnsi="Times New Roman"/>
        </w:rPr>
        <w:t>ООО «Союз»</w:t>
      </w:r>
      <w:r w:rsidRPr="008A4C45">
        <w:rPr>
          <w:rFonts w:ascii="Times New Roman" w:hAnsi="Times New Roman"/>
        </w:rPr>
        <w:t>.</w:t>
      </w:r>
    </w:p>
    <w:p w:rsidR="00F71A77" w:rsidRPr="004059AE" w:rsidRDefault="00930912" w:rsidP="00F71A77">
      <w:pPr>
        <w:widowControl w:val="0"/>
        <w:autoSpaceDE w:val="0"/>
        <w:autoSpaceDN w:val="0"/>
        <w:adjustRightInd w:val="0"/>
        <w:ind w:firstLine="709"/>
        <w:rPr>
          <w:rFonts w:ascii="Times New Roman" w:hAnsi="Times New Roman"/>
          <w:lang w:eastAsia="en-US" w:bidi="en-US"/>
        </w:rPr>
      </w:pPr>
      <w:r w:rsidRPr="004059AE">
        <w:rPr>
          <w:rFonts w:ascii="Times New Roman" w:hAnsi="Times New Roman"/>
          <w:b/>
          <w:lang w:eastAsia="en-US" w:bidi="en-US"/>
        </w:rPr>
        <w:t>Особо охраняемые природные</w:t>
      </w:r>
      <w:r w:rsidR="009306FE" w:rsidRPr="004059AE">
        <w:rPr>
          <w:rFonts w:ascii="Times New Roman" w:hAnsi="Times New Roman"/>
          <w:b/>
          <w:lang w:eastAsia="en-US" w:bidi="en-US"/>
        </w:rPr>
        <w:t xml:space="preserve"> территори</w:t>
      </w:r>
      <w:r w:rsidRPr="004059AE">
        <w:rPr>
          <w:rFonts w:ascii="Times New Roman" w:hAnsi="Times New Roman"/>
          <w:b/>
          <w:lang w:eastAsia="en-US" w:bidi="en-US"/>
        </w:rPr>
        <w:t>и</w:t>
      </w:r>
      <w:r w:rsidR="009306FE" w:rsidRPr="004059AE">
        <w:rPr>
          <w:rFonts w:ascii="Times New Roman" w:hAnsi="Times New Roman"/>
          <w:lang w:eastAsia="en-US" w:bidi="en-US"/>
        </w:rPr>
        <w:t xml:space="preserve"> (далее – ООПТ) на территории </w:t>
      </w:r>
      <w:r w:rsidR="00B410FD" w:rsidRPr="004059AE">
        <w:rPr>
          <w:rFonts w:ascii="Times New Roman" w:hAnsi="Times New Roman"/>
        </w:rPr>
        <w:t>Поводимовского</w:t>
      </w:r>
      <w:r w:rsidR="00DA29E6" w:rsidRPr="004059AE">
        <w:rPr>
          <w:rFonts w:ascii="Times New Roman" w:hAnsi="Times New Roman"/>
        </w:rPr>
        <w:t xml:space="preserve"> сельского поселения</w:t>
      </w:r>
      <w:r w:rsidRPr="004059AE">
        <w:rPr>
          <w:rFonts w:ascii="Times New Roman" w:hAnsi="Times New Roman"/>
          <w:lang w:eastAsia="en-US" w:bidi="en-US"/>
        </w:rPr>
        <w:t>отсутствуют</w:t>
      </w:r>
      <w:r w:rsidR="009306FE" w:rsidRPr="004059AE">
        <w:rPr>
          <w:rFonts w:ascii="Times New Roman" w:hAnsi="Times New Roman"/>
          <w:lang w:eastAsia="en-US" w:bidi="en-US"/>
        </w:rPr>
        <w:t>.</w:t>
      </w:r>
    </w:p>
    <w:p w:rsidR="00F71A77" w:rsidRPr="00A23E7C" w:rsidRDefault="009306FE" w:rsidP="00F71A77">
      <w:pPr>
        <w:widowControl w:val="0"/>
        <w:autoSpaceDE w:val="0"/>
        <w:autoSpaceDN w:val="0"/>
        <w:adjustRightInd w:val="0"/>
        <w:ind w:firstLine="709"/>
        <w:rPr>
          <w:rFonts w:ascii="Times New Roman" w:hAnsi="Times New Roman"/>
          <w:lang w:eastAsia="en-US" w:bidi="en-US"/>
        </w:rPr>
      </w:pPr>
      <w:r w:rsidRPr="004059AE">
        <w:rPr>
          <w:rFonts w:ascii="Times New Roman" w:hAnsi="Times New Roman"/>
        </w:rPr>
        <w:t xml:space="preserve">На территории </w:t>
      </w:r>
      <w:r w:rsidR="00B410FD" w:rsidRPr="004059AE">
        <w:rPr>
          <w:rFonts w:ascii="Times New Roman" w:hAnsi="Times New Roman"/>
        </w:rPr>
        <w:t>Поводимовского</w:t>
      </w:r>
      <w:r w:rsidR="00DA29E6" w:rsidRPr="004059AE">
        <w:rPr>
          <w:rFonts w:ascii="Times New Roman" w:hAnsi="Times New Roman"/>
        </w:rPr>
        <w:t xml:space="preserve"> сельского поселения</w:t>
      </w:r>
      <w:r w:rsidR="00F93590" w:rsidRPr="004059AE">
        <w:rPr>
          <w:rFonts w:ascii="Times New Roman" w:hAnsi="Times New Roman"/>
        </w:rPr>
        <w:t xml:space="preserve"> находя</w:t>
      </w:r>
      <w:r w:rsidRPr="004059AE">
        <w:rPr>
          <w:rFonts w:ascii="Times New Roman" w:hAnsi="Times New Roman"/>
        </w:rPr>
        <w:t xml:space="preserve">тся </w:t>
      </w:r>
      <w:r w:rsidR="003141FC" w:rsidRPr="004059AE">
        <w:rPr>
          <w:rFonts w:ascii="Times New Roman" w:hAnsi="Times New Roman"/>
          <w:b/>
        </w:rPr>
        <w:t>объект</w:t>
      </w:r>
      <w:r w:rsidR="00F93590" w:rsidRPr="004059AE">
        <w:rPr>
          <w:rFonts w:ascii="Times New Roman" w:hAnsi="Times New Roman"/>
          <w:b/>
        </w:rPr>
        <w:t>ы</w:t>
      </w:r>
      <w:r w:rsidR="00BF0D32" w:rsidRPr="004059AE">
        <w:rPr>
          <w:rFonts w:ascii="Times New Roman" w:hAnsi="Times New Roman"/>
          <w:b/>
        </w:rPr>
        <w:t xml:space="preserve"> культурного наследия</w:t>
      </w:r>
      <w:r w:rsidR="003B7A96" w:rsidRPr="004059AE">
        <w:rPr>
          <w:rFonts w:ascii="Times New Roman" w:hAnsi="Times New Roman"/>
          <w:b/>
        </w:rPr>
        <w:t xml:space="preserve">местного значения </w:t>
      </w:r>
      <w:r w:rsidR="00BF0D32" w:rsidRPr="004059AE">
        <w:rPr>
          <w:rFonts w:ascii="Times New Roman" w:hAnsi="Times New Roman"/>
        </w:rPr>
        <w:t xml:space="preserve">– </w:t>
      </w:r>
      <w:r w:rsidR="004059AE" w:rsidRPr="004059AE">
        <w:rPr>
          <w:rFonts w:ascii="Times New Roman" w:hAnsi="Times New Roman"/>
          <w:spacing w:val="-6"/>
          <w:szCs w:val="28"/>
        </w:rPr>
        <w:t xml:space="preserve">Обелиск погибшим во время Великой </w:t>
      </w:r>
      <w:r w:rsidR="004059AE" w:rsidRPr="004059AE">
        <w:rPr>
          <w:rFonts w:ascii="Times New Roman" w:hAnsi="Times New Roman"/>
          <w:spacing w:val="-4"/>
          <w:szCs w:val="28"/>
        </w:rPr>
        <w:t>Отечественной Войны воинам</w:t>
      </w:r>
      <w:r w:rsidR="00A23E7C">
        <w:rPr>
          <w:rFonts w:ascii="Times New Roman" w:hAnsi="Times New Roman"/>
        </w:rPr>
        <w:t xml:space="preserve"> в с. Поводимово</w:t>
      </w:r>
      <w:r w:rsidR="00A23E7C" w:rsidRPr="00A23E7C">
        <w:rPr>
          <w:rFonts w:ascii="Times New Roman" w:hAnsi="Times New Roman"/>
        </w:rPr>
        <w:t xml:space="preserve">(в </w:t>
      </w:r>
      <w:r w:rsidR="00A23E7C" w:rsidRPr="00A23E7C">
        <w:rPr>
          <w:rFonts w:ascii="Times New Roman" w:hAnsi="Times New Roman"/>
          <w:lang w:eastAsia="ar-SA"/>
        </w:rPr>
        <w:t>Парковой зоне с возведенным Мемориальным комплексом посвященного павшим воинам в ВОВ 1941-1945 гг.).</w:t>
      </w:r>
    </w:p>
    <w:p w:rsidR="009306FE" w:rsidRPr="0063168A" w:rsidRDefault="009306FE" w:rsidP="00EE7306">
      <w:pPr>
        <w:widowControl w:val="0"/>
        <w:ind w:firstLine="709"/>
        <w:rPr>
          <w:rFonts w:ascii="Times New Roman" w:hAnsi="Times New Roman"/>
          <w:lang w:eastAsia="en-US" w:bidi="en-US"/>
        </w:rPr>
      </w:pPr>
      <w:r w:rsidRPr="0063168A">
        <w:rPr>
          <w:rFonts w:ascii="Times New Roman" w:hAnsi="Times New Roman"/>
          <w:lang w:eastAsia="en-US" w:bidi="en-US"/>
        </w:rPr>
        <w:t xml:space="preserve">Объекты </w:t>
      </w:r>
      <w:r w:rsidRPr="0063168A">
        <w:rPr>
          <w:rFonts w:ascii="Times New Roman" w:hAnsi="Times New Roman"/>
          <w:b/>
          <w:lang w:eastAsia="en-US" w:bidi="en-US"/>
        </w:rPr>
        <w:t>культурно-бытового обслуживания</w:t>
      </w:r>
      <w:r w:rsidR="005B4583" w:rsidRPr="0063168A">
        <w:rPr>
          <w:rFonts w:ascii="Times New Roman" w:hAnsi="Times New Roman"/>
          <w:lang w:eastAsia="en-US" w:bidi="en-US"/>
        </w:rPr>
        <w:t>населения расположены</w:t>
      </w:r>
      <w:r w:rsidRPr="0063168A">
        <w:rPr>
          <w:rFonts w:ascii="Times New Roman" w:hAnsi="Times New Roman"/>
          <w:lang w:eastAsia="en-US" w:bidi="en-US"/>
        </w:rPr>
        <w:t>:</w:t>
      </w:r>
    </w:p>
    <w:p w:rsidR="0063168A" w:rsidRPr="0063168A" w:rsidRDefault="009306FE" w:rsidP="0063168A">
      <w:pPr>
        <w:widowControl w:val="0"/>
        <w:numPr>
          <w:ilvl w:val="0"/>
          <w:numId w:val="14"/>
        </w:numPr>
        <w:tabs>
          <w:tab w:val="left" w:pos="993"/>
        </w:tabs>
        <w:ind w:left="0" w:firstLine="709"/>
        <w:rPr>
          <w:rFonts w:ascii="Times New Roman" w:hAnsi="Times New Roman"/>
          <w:lang w:eastAsia="en-US" w:bidi="en-US"/>
        </w:rPr>
      </w:pPr>
      <w:r w:rsidRPr="0063168A">
        <w:rPr>
          <w:rFonts w:ascii="Times New Roman" w:hAnsi="Times New Roman"/>
          <w:b/>
          <w:lang w:eastAsia="en-US" w:bidi="en-US"/>
        </w:rPr>
        <w:t xml:space="preserve">образование: </w:t>
      </w:r>
      <w:r w:rsidR="0063168A" w:rsidRPr="0063168A">
        <w:rPr>
          <w:rFonts w:ascii="Times New Roman" w:hAnsi="Times New Roman"/>
        </w:rPr>
        <w:t>МБУ «Поводимовская СОШ» и МБДОУ «Поводимовский детский сад «Солнышко»</w:t>
      </w:r>
      <w:r w:rsidR="0063168A" w:rsidRPr="0063168A">
        <w:rPr>
          <w:rFonts w:ascii="Times New Roman" w:hAnsi="Times New Roman"/>
          <w:bdr w:val="none" w:sz="0" w:space="0" w:color="auto" w:frame="1"/>
        </w:rPr>
        <w:t>в с. Поводимово;</w:t>
      </w:r>
    </w:p>
    <w:p w:rsidR="002F1A80" w:rsidRPr="0063168A" w:rsidRDefault="009306FE" w:rsidP="002F1A80">
      <w:pPr>
        <w:widowControl w:val="0"/>
        <w:numPr>
          <w:ilvl w:val="0"/>
          <w:numId w:val="14"/>
        </w:numPr>
        <w:tabs>
          <w:tab w:val="left" w:pos="993"/>
        </w:tabs>
        <w:ind w:left="0" w:firstLine="709"/>
        <w:rPr>
          <w:rFonts w:ascii="Times New Roman" w:hAnsi="Times New Roman"/>
          <w:lang w:eastAsia="en-US" w:bidi="en-US"/>
        </w:rPr>
      </w:pPr>
      <w:r w:rsidRPr="0063168A">
        <w:rPr>
          <w:rFonts w:ascii="Times New Roman" w:hAnsi="Times New Roman"/>
          <w:b/>
          <w:lang w:eastAsia="en-US" w:bidi="en-US"/>
        </w:rPr>
        <w:t>объекты дополнительного образования:</w:t>
      </w:r>
      <w:r w:rsidR="00B174F9" w:rsidRPr="0063168A">
        <w:rPr>
          <w:rFonts w:ascii="Times New Roman" w:hAnsi="Times New Roman"/>
        </w:rPr>
        <w:t>нет</w:t>
      </w:r>
      <w:r w:rsidRPr="0063168A">
        <w:rPr>
          <w:rFonts w:ascii="Times New Roman" w:hAnsi="Times New Roman"/>
          <w:lang w:eastAsia="en-US" w:bidi="en-US"/>
        </w:rPr>
        <w:t>;</w:t>
      </w:r>
    </w:p>
    <w:p w:rsidR="002F1A80" w:rsidRPr="0063168A" w:rsidRDefault="009306FE" w:rsidP="002F1A80">
      <w:pPr>
        <w:widowControl w:val="0"/>
        <w:numPr>
          <w:ilvl w:val="0"/>
          <w:numId w:val="14"/>
        </w:numPr>
        <w:tabs>
          <w:tab w:val="left" w:pos="993"/>
        </w:tabs>
        <w:ind w:left="0" w:firstLine="709"/>
        <w:rPr>
          <w:rFonts w:ascii="Times New Roman" w:hAnsi="Times New Roman"/>
          <w:lang w:eastAsia="en-US" w:bidi="en-US"/>
        </w:rPr>
      </w:pPr>
      <w:r w:rsidRPr="0063168A">
        <w:rPr>
          <w:rFonts w:ascii="Times New Roman" w:hAnsi="Times New Roman"/>
          <w:b/>
        </w:rPr>
        <w:t xml:space="preserve">здравоохранение: </w:t>
      </w:r>
      <w:r w:rsidR="00B410FD" w:rsidRPr="0063168A">
        <w:rPr>
          <w:rFonts w:ascii="Times New Roman" w:hAnsi="Times New Roman"/>
        </w:rPr>
        <w:t>Поводимовский</w:t>
      </w:r>
      <w:r w:rsidR="00604567" w:rsidRPr="0063168A">
        <w:rPr>
          <w:rFonts w:ascii="Times New Roman" w:hAnsi="Times New Roman"/>
        </w:rPr>
        <w:t xml:space="preserve"> Фельдшерский Пункт </w:t>
      </w:r>
      <w:r w:rsidR="00CC0A37" w:rsidRPr="0063168A">
        <w:rPr>
          <w:rFonts w:ascii="Times New Roman" w:hAnsi="Times New Roman"/>
          <w:bdr w:val="none" w:sz="0" w:space="0" w:color="auto" w:frame="1"/>
        </w:rPr>
        <w:t xml:space="preserve">в </w:t>
      </w:r>
      <w:r w:rsidR="00B410FD" w:rsidRPr="0063168A">
        <w:rPr>
          <w:rFonts w:ascii="Times New Roman" w:hAnsi="Times New Roman"/>
          <w:bdr w:val="none" w:sz="0" w:space="0" w:color="auto" w:frame="1"/>
        </w:rPr>
        <w:t>с. Поводимово</w:t>
      </w:r>
      <w:r w:rsidR="0063168A" w:rsidRPr="0063168A">
        <w:rPr>
          <w:rFonts w:ascii="Times New Roman" w:hAnsi="Times New Roman"/>
          <w:bdr w:val="none" w:sz="0" w:space="0" w:color="auto" w:frame="1"/>
        </w:rPr>
        <w:t xml:space="preserve"> и </w:t>
      </w:r>
      <w:r w:rsidR="0063168A" w:rsidRPr="0063168A">
        <w:rPr>
          <w:rFonts w:ascii="Times New Roman" w:hAnsi="Times New Roman"/>
        </w:rPr>
        <w:t>Антоновский фельдшерско-акушерский пункт в с. Антоновка</w:t>
      </w:r>
      <w:r w:rsidR="002F1A80" w:rsidRPr="0063168A">
        <w:rPr>
          <w:rFonts w:ascii="Times New Roman" w:hAnsi="Times New Roman"/>
          <w:bdr w:val="none" w:sz="0" w:space="0" w:color="auto" w:frame="1"/>
        </w:rPr>
        <w:t>;</w:t>
      </w:r>
    </w:p>
    <w:p w:rsidR="002F1A80" w:rsidRPr="0063168A" w:rsidRDefault="00770517" w:rsidP="002F1A80">
      <w:pPr>
        <w:numPr>
          <w:ilvl w:val="0"/>
          <w:numId w:val="14"/>
        </w:numPr>
        <w:tabs>
          <w:tab w:val="left" w:pos="993"/>
        </w:tabs>
        <w:ind w:left="0" w:firstLine="709"/>
        <w:rPr>
          <w:rFonts w:ascii="Times New Roman" w:hAnsi="Times New Roman"/>
          <w:lang w:eastAsia="en-US" w:bidi="en-US"/>
        </w:rPr>
      </w:pPr>
      <w:r w:rsidRPr="0063168A">
        <w:rPr>
          <w:rFonts w:ascii="Times New Roman" w:hAnsi="Times New Roman"/>
          <w:b/>
        </w:rPr>
        <w:t>учреждения социального обеспечения:</w:t>
      </w:r>
      <w:r w:rsidR="0063168A" w:rsidRPr="0063168A">
        <w:rPr>
          <w:rFonts w:ascii="Times New Roman" w:hAnsi="Times New Roman"/>
        </w:rPr>
        <w:t>ГК ОУ РМ «Поводимовская школа-интернат» и ГБСУ СО ССЗН РМ «Поводимовский дом-интернат для престарелых и инвалидов»</w:t>
      </w:r>
      <w:r w:rsidR="0063168A">
        <w:rPr>
          <w:rFonts w:ascii="Times New Roman" w:hAnsi="Times New Roman"/>
        </w:rPr>
        <w:t xml:space="preserve"> в с. Поводимово</w:t>
      </w:r>
      <w:r w:rsidRPr="0063168A">
        <w:rPr>
          <w:rFonts w:ascii="Times New Roman" w:hAnsi="Times New Roman"/>
          <w:lang w:eastAsia="en-US" w:bidi="en-US"/>
        </w:rPr>
        <w:t>;</w:t>
      </w:r>
    </w:p>
    <w:p w:rsidR="002F1A80" w:rsidRPr="0063168A" w:rsidRDefault="009306FE" w:rsidP="002F1A80">
      <w:pPr>
        <w:numPr>
          <w:ilvl w:val="0"/>
          <w:numId w:val="14"/>
        </w:numPr>
        <w:tabs>
          <w:tab w:val="left" w:pos="993"/>
        </w:tabs>
        <w:ind w:left="0" w:firstLine="709"/>
        <w:rPr>
          <w:rFonts w:ascii="Times New Roman" w:hAnsi="Times New Roman"/>
          <w:lang w:eastAsia="en-US" w:bidi="en-US"/>
        </w:rPr>
      </w:pPr>
      <w:r w:rsidRPr="0063168A">
        <w:rPr>
          <w:rFonts w:ascii="Times New Roman" w:hAnsi="Times New Roman"/>
          <w:b/>
        </w:rPr>
        <w:lastRenderedPageBreak/>
        <w:t>ф</w:t>
      </w:r>
      <w:r w:rsidRPr="0063168A">
        <w:rPr>
          <w:rFonts w:ascii="Times New Roman" w:hAnsi="Times New Roman"/>
          <w:b/>
          <w:lang w:eastAsia="en-US" w:bidi="en-US"/>
        </w:rPr>
        <w:t>изическая культура и спорт</w:t>
      </w:r>
      <w:r w:rsidRPr="0063168A">
        <w:rPr>
          <w:rFonts w:ascii="Times New Roman" w:hAnsi="Times New Roman"/>
          <w:lang w:eastAsia="en-US" w:bidi="en-US"/>
        </w:rPr>
        <w:t xml:space="preserve">: </w:t>
      </w:r>
      <w:r w:rsidR="0063168A" w:rsidRPr="0063168A">
        <w:rPr>
          <w:rFonts w:ascii="Times New Roman" w:hAnsi="Times New Roman"/>
          <w:lang w:eastAsia="ar-SA"/>
        </w:rPr>
        <w:t>2 спортивные площадки</w:t>
      </w:r>
      <w:r w:rsidR="002F1A80" w:rsidRPr="0063168A">
        <w:rPr>
          <w:rFonts w:ascii="Times New Roman" w:hAnsi="Times New Roman"/>
          <w:lang w:eastAsia="ar-SA"/>
        </w:rPr>
        <w:t xml:space="preserve"> и 1 спортивный зал в школе </w:t>
      </w:r>
      <w:r w:rsidR="00B410FD" w:rsidRPr="0063168A">
        <w:rPr>
          <w:rFonts w:ascii="Times New Roman" w:hAnsi="Times New Roman"/>
          <w:lang w:eastAsia="ar-SA"/>
        </w:rPr>
        <w:t>с. Поводимово</w:t>
      </w:r>
      <w:r w:rsidR="002F1A80" w:rsidRPr="0063168A">
        <w:rPr>
          <w:rFonts w:ascii="Times New Roman" w:hAnsi="Times New Roman"/>
          <w:lang w:eastAsia="ar-SA"/>
        </w:rPr>
        <w:t>;</w:t>
      </w:r>
    </w:p>
    <w:p w:rsidR="00FB78DD" w:rsidRDefault="009306FE" w:rsidP="00FB78DD">
      <w:pPr>
        <w:numPr>
          <w:ilvl w:val="0"/>
          <w:numId w:val="14"/>
        </w:numPr>
        <w:tabs>
          <w:tab w:val="left" w:pos="993"/>
        </w:tabs>
        <w:ind w:left="0" w:firstLine="709"/>
        <w:rPr>
          <w:rFonts w:ascii="Times New Roman" w:hAnsi="Times New Roman"/>
          <w:lang w:eastAsia="en-US" w:bidi="en-US"/>
        </w:rPr>
      </w:pPr>
      <w:r w:rsidRPr="0063168A">
        <w:rPr>
          <w:rFonts w:ascii="Times New Roman" w:hAnsi="Times New Roman"/>
          <w:b/>
          <w:lang w:eastAsia="en-US" w:bidi="en-US"/>
        </w:rPr>
        <w:t xml:space="preserve">обслуживание: </w:t>
      </w:r>
      <w:r w:rsidR="0063168A" w:rsidRPr="0063168A">
        <w:rPr>
          <w:rFonts w:ascii="Times New Roman" w:hAnsi="Times New Roman"/>
        </w:rPr>
        <w:t>8 магазинов</w:t>
      </w:r>
      <w:r w:rsidRPr="0063168A">
        <w:rPr>
          <w:rFonts w:ascii="Times New Roman" w:hAnsi="Times New Roman"/>
          <w:lang w:eastAsia="en-US" w:bidi="en-US"/>
        </w:rPr>
        <w:t>;</w:t>
      </w:r>
    </w:p>
    <w:p w:rsidR="002F1A80" w:rsidRPr="00FB78DD" w:rsidRDefault="009306FE" w:rsidP="00FB78DD">
      <w:pPr>
        <w:numPr>
          <w:ilvl w:val="0"/>
          <w:numId w:val="14"/>
        </w:numPr>
        <w:tabs>
          <w:tab w:val="left" w:pos="993"/>
        </w:tabs>
        <w:ind w:left="0" w:firstLine="709"/>
        <w:rPr>
          <w:rFonts w:ascii="Times New Roman" w:hAnsi="Times New Roman"/>
          <w:lang w:eastAsia="en-US" w:bidi="en-US"/>
        </w:rPr>
      </w:pPr>
      <w:r w:rsidRPr="00FB78DD">
        <w:rPr>
          <w:rFonts w:ascii="Times New Roman" w:hAnsi="Times New Roman"/>
          <w:b/>
          <w:lang w:eastAsia="en-US" w:bidi="en-US"/>
        </w:rPr>
        <w:t xml:space="preserve">культура: </w:t>
      </w:r>
      <w:r w:rsidR="00CC0A37" w:rsidRPr="00FB78DD">
        <w:rPr>
          <w:rFonts w:ascii="Times New Roman" w:hAnsi="Times New Roman"/>
        </w:rPr>
        <w:t>МБУК «Дом досуга и творчества»</w:t>
      </w:r>
      <w:r w:rsidR="00FB78DD">
        <w:rPr>
          <w:rFonts w:ascii="Times New Roman" w:hAnsi="Times New Roman"/>
        </w:rPr>
        <w:t xml:space="preserve">, </w:t>
      </w:r>
      <w:r w:rsidR="00FB78DD" w:rsidRPr="00FB78DD">
        <w:rPr>
          <w:rFonts w:ascii="Times New Roman" w:hAnsi="Times New Roman"/>
          <w:bCs/>
          <w:bdr w:val="none" w:sz="0" w:space="0" w:color="auto" w:frame="1"/>
        </w:rPr>
        <w:t xml:space="preserve">Поводимовская сельская </w:t>
      </w:r>
      <w:r w:rsidR="00BF7F95">
        <w:rPr>
          <w:rFonts w:ascii="Times New Roman" w:hAnsi="Times New Roman"/>
          <w:bCs/>
          <w:bdr w:val="none" w:sz="0" w:space="0" w:color="auto" w:frame="1"/>
        </w:rPr>
        <w:t>библиотека,</w:t>
      </w:r>
      <w:r w:rsidR="00FB78DD" w:rsidRPr="00FB78DD">
        <w:rPr>
          <w:rFonts w:ascii="Times New Roman" w:hAnsi="Times New Roman"/>
          <w:bCs/>
          <w:bdr w:val="none" w:sz="0" w:space="0" w:color="auto" w:frame="1"/>
        </w:rPr>
        <w:t>Детская Поводимовскаясельская библиотека</w:t>
      </w:r>
      <w:r w:rsidR="00CC0A37" w:rsidRPr="00FB78DD">
        <w:rPr>
          <w:rFonts w:ascii="Times New Roman" w:hAnsi="Times New Roman"/>
        </w:rPr>
        <w:t>в</w:t>
      </w:r>
      <w:r w:rsidR="00B410FD" w:rsidRPr="00FB78DD">
        <w:rPr>
          <w:rFonts w:ascii="Times New Roman" w:hAnsi="Times New Roman"/>
        </w:rPr>
        <w:t>с. Поводимово</w:t>
      </w:r>
      <w:r w:rsidRPr="00FB78DD">
        <w:rPr>
          <w:rFonts w:ascii="Times New Roman" w:hAnsi="Times New Roman"/>
        </w:rPr>
        <w:t>;</w:t>
      </w:r>
    </w:p>
    <w:p w:rsidR="002F1A80" w:rsidRPr="00792F4C" w:rsidRDefault="002E5099" w:rsidP="002F1A80">
      <w:pPr>
        <w:numPr>
          <w:ilvl w:val="0"/>
          <w:numId w:val="14"/>
        </w:numPr>
        <w:tabs>
          <w:tab w:val="left" w:pos="993"/>
        </w:tabs>
        <w:ind w:left="0" w:firstLine="709"/>
        <w:rPr>
          <w:rFonts w:ascii="Times New Roman" w:hAnsi="Times New Roman"/>
          <w:lang w:eastAsia="en-US" w:bidi="en-US"/>
        </w:rPr>
      </w:pPr>
      <w:r w:rsidRPr="00792F4C">
        <w:rPr>
          <w:rFonts w:ascii="Times New Roman" w:hAnsi="Times New Roman"/>
          <w:b/>
          <w:lang w:eastAsia="en-US" w:bidi="en-US"/>
        </w:rPr>
        <w:t>кладбища</w:t>
      </w:r>
      <w:r w:rsidR="00D87E40" w:rsidRPr="00792F4C">
        <w:rPr>
          <w:rFonts w:ascii="Times New Roman" w:hAnsi="Times New Roman"/>
          <w:b/>
          <w:lang w:eastAsia="en-US" w:bidi="en-US"/>
        </w:rPr>
        <w:t>:</w:t>
      </w:r>
      <w:r w:rsidR="00070C20">
        <w:rPr>
          <w:rFonts w:ascii="Times New Roman" w:hAnsi="Times New Roman"/>
          <w:lang w:eastAsia="ar-SA"/>
        </w:rPr>
        <w:t>2</w:t>
      </w:r>
      <w:r w:rsidR="00770517" w:rsidRPr="00792F4C">
        <w:rPr>
          <w:rFonts w:ascii="Times New Roman" w:hAnsi="Times New Roman"/>
          <w:lang w:eastAsia="ar-SA"/>
        </w:rPr>
        <w:t xml:space="preserve"> кладбища</w:t>
      </w:r>
      <w:r w:rsidR="002F1A80" w:rsidRPr="00792F4C">
        <w:rPr>
          <w:rFonts w:ascii="Times New Roman" w:hAnsi="Times New Roman"/>
        </w:rPr>
        <w:t xml:space="preserve">: </w:t>
      </w:r>
      <w:r w:rsidR="00B410FD" w:rsidRPr="00792F4C">
        <w:rPr>
          <w:rFonts w:ascii="Times New Roman" w:hAnsi="Times New Roman"/>
        </w:rPr>
        <w:t>с. Поводимово</w:t>
      </w:r>
      <w:r w:rsidR="00070C20">
        <w:rPr>
          <w:rFonts w:ascii="Times New Roman" w:hAnsi="Times New Roman"/>
        </w:rPr>
        <w:t xml:space="preserve"> и </w:t>
      </w:r>
      <w:r w:rsidR="00792F4C" w:rsidRPr="00792F4C">
        <w:rPr>
          <w:rFonts w:ascii="Times New Roman" w:hAnsi="Times New Roman"/>
        </w:rPr>
        <w:t>с. Антоновка</w:t>
      </w:r>
      <w:r w:rsidR="002F1A80" w:rsidRPr="00792F4C">
        <w:rPr>
          <w:rFonts w:ascii="Times New Roman" w:hAnsi="Times New Roman"/>
          <w:spacing w:val="-4"/>
        </w:rPr>
        <w:t>;</w:t>
      </w:r>
    </w:p>
    <w:p w:rsidR="009306FE" w:rsidRPr="0063168A" w:rsidRDefault="000219B7" w:rsidP="0027232A">
      <w:pPr>
        <w:numPr>
          <w:ilvl w:val="0"/>
          <w:numId w:val="14"/>
        </w:numPr>
        <w:tabs>
          <w:tab w:val="left" w:pos="993"/>
        </w:tabs>
        <w:ind w:left="0" w:firstLine="709"/>
        <w:rPr>
          <w:rFonts w:ascii="Times New Roman" w:hAnsi="Times New Roman"/>
          <w:lang w:eastAsia="en-US" w:bidi="en-US"/>
        </w:rPr>
      </w:pPr>
      <w:r w:rsidRPr="0063168A">
        <w:rPr>
          <w:rFonts w:ascii="Times New Roman" w:hAnsi="Times New Roman"/>
          <w:b/>
          <w:lang w:eastAsia="en-US" w:bidi="en-US"/>
        </w:rPr>
        <w:t>пожарная часть</w:t>
      </w:r>
      <w:r w:rsidR="009306FE" w:rsidRPr="0063168A">
        <w:rPr>
          <w:rFonts w:ascii="Times New Roman" w:hAnsi="Times New Roman"/>
          <w:b/>
          <w:lang w:eastAsia="en-US" w:bidi="en-US"/>
        </w:rPr>
        <w:t>:</w:t>
      </w:r>
      <w:r w:rsidR="00146AD5" w:rsidRPr="0063168A">
        <w:rPr>
          <w:rFonts w:ascii="Times New Roman" w:hAnsi="Times New Roman"/>
          <w:lang w:eastAsia="en-US" w:bidi="en-US"/>
        </w:rPr>
        <w:t>нет</w:t>
      </w:r>
      <w:r w:rsidR="001702E6" w:rsidRPr="0063168A">
        <w:rPr>
          <w:rFonts w:ascii="Times New Roman" w:hAnsi="Times New Roman"/>
          <w:iCs/>
        </w:rPr>
        <w:t>.</w:t>
      </w:r>
    </w:p>
    <w:p w:rsidR="002F1A80" w:rsidRPr="0063168A" w:rsidRDefault="002F1A80" w:rsidP="00EE7306">
      <w:pPr>
        <w:tabs>
          <w:tab w:val="left" w:pos="993"/>
        </w:tabs>
        <w:ind w:right="-144" w:firstLine="709"/>
        <w:rPr>
          <w:rFonts w:ascii="Times New Roman" w:hAnsi="Times New Roman"/>
        </w:rPr>
      </w:pPr>
      <w:r w:rsidRPr="0063168A">
        <w:rPr>
          <w:rFonts w:ascii="Times New Roman" w:hAnsi="Times New Roman"/>
          <w:b/>
        </w:rPr>
        <w:t>Основные</w:t>
      </w:r>
      <w:r w:rsidR="009306FE" w:rsidRPr="0063168A">
        <w:rPr>
          <w:rFonts w:ascii="Times New Roman" w:hAnsi="Times New Roman"/>
          <w:b/>
        </w:rPr>
        <w:t xml:space="preserve"> проблем</w:t>
      </w:r>
      <w:r w:rsidRPr="0063168A">
        <w:rPr>
          <w:rFonts w:ascii="Times New Roman" w:hAnsi="Times New Roman"/>
          <w:b/>
        </w:rPr>
        <w:t>ы</w:t>
      </w:r>
      <w:r w:rsidR="003B1805" w:rsidRPr="0063168A">
        <w:rPr>
          <w:rFonts w:ascii="Times New Roman" w:hAnsi="Times New Roman"/>
          <w:b/>
        </w:rPr>
        <w:t>:</w:t>
      </w:r>
    </w:p>
    <w:p w:rsidR="002F1A80" w:rsidRPr="0063168A" w:rsidRDefault="009306FE" w:rsidP="002F1A80">
      <w:pPr>
        <w:tabs>
          <w:tab w:val="left" w:pos="993"/>
        </w:tabs>
        <w:ind w:right="-144" w:firstLine="709"/>
        <w:rPr>
          <w:rFonts w:ascii="Times New Roman" w:hAnsi="Times New Roman"/>
          <w:bCs/>
          <w:kern w:val="32"/>
        </w:rPr>
      </w:pPr>
      <w:r w:rsidRPr="0063168A">
        <w:rPr>
          <w:rFonts w:ascii="Times New Roman" w:hAnsi="Times New Roman"/>
        </w:rPr>
        <w:t>- наличие несанкционированных свалок быто</w:t>
      </w:r>
      <w:r w:rsidR="00940008" w:rsidRPr="0063168A">
        <w:rPr>
          <w:rFonts w:ascii="Times New Roman" w:hAnsi="Times New Roman"/>
        </w:rPr>
        <w:t>вого и производственного мусора</w:t>
      </w:r>
      <w:r w:rsidR="002F1A80" w:rsidRPr="0063168A">
        <w:rPr>
          <w:rFonts w:ascii="Times New Roman" w:hAnsi="Times New Roman"/>
          <w:bCs/>
          <w:kern w:val="32"/>
        </w:rPr>
        <w:t>;</w:t>
      </w:r>
    </w:p>
    <w:p w:rsidR="009306FE" w:rsidRPr="002005A8" w:rsidRDefault="002F1A80" w:rsidP="002F1A80">
      <w:pPr>
        <w:tabs>
          <w:tab w:val="left" w:pos="993"/>
        </w:tabs>
        <w:ind w:right="-144" w:firstLine="709"/>
        <w:rPr>
          <w:rFonts w:ascii="Times New Roman" w:hAnsi="Times New Roman"/>
          <w:spacing w:val="-5"/>
        </w:rPr>
      </w:pPr>
      <w:r w:rsidRPr="002005A8">
        <w:rPr>
          <w:rFonts w:ascii="Times New Roman" w:hAnsi="Times New Roman"/>
          <w:bCs/>
          <w:kern w:val="32"/>
        </w:rPr>
        <w:t xml:space="preserve">- </w:t>
      </w:r>
      <w:r w:rsidR="00146AD5" w:rsidRPr="002005A8">
        <w:rPr>
          <w:rFonts w:ascii="Times New Roman" w:hAnsi="Times New Roman"/>
          <w:bCs/>
          <w:kern w:val="32"/>
        </w:rPr>
        <w:t>скотомогильник</w:t>
      </w:r>
      <w:r w:rsidR="002005A8" w:rsidRPr="002005A8">
        <w:rPr>
          <w:rFonts w:ascii="Times New Roman" w:hAnsi="Times New Roman"/>
          <w:bCs/>
          <w:kern w:val="32"/>
        </w:rPr>
        <w:t xml:space="preserve">в </w:t>
      </w:r>
      <w:r w:rsidR="00B410FD" w:rsidRPr="002005A8">
        <w:rPr>
          <w:rFonts w:ascii="Times New Roman" w:hAnsi="Times New Roman"/>
          <w:spacing w:val="-5"/>
        </w:rPr>
        <w:t>с. Поводимово</w:t>
      </w:r>
      <w:r w:rsidRPr="002005A8">
        <w:rPr>
          <w:rFonts w:ascii="Times New Roman" w:hAnsi="Times New Roman"/>
          <w:spacing w:val="-5"/>
        </w:rPr>
        <w:t>не соответствует СанПиН 2.2.1/2.1.1.1200-03;</w:t>
      </w:r>
    </w:p>
    <w:p w:rsidR="00BF0D32" w:rsidRPr="002005A8" w:rsidRDefault="002005A8" w:rsidP="002005A8">
      <w:pPr>
        <w:tabs>
          <w:tab w:val="left" w:pos="993"/>
        </w:tabs>
        <w:ind w:right="-144" w:firstLine="709"/>
        <w:rPr>
          <w:rFonts w:ascii="Times New Roman" w:hAnsi="Times New Roman"/>
          <w:bCs/>
          <w:kern w:val="32"/>
        </w:rPr>
      </w:pPr>
      <w:r w:rsidRPr="002005A8">
        <w:rPr>
          <w:rFonts w:ascii="Times New Roman" w:hAnsi="Times New Roman"/>
          <w:bCs/>
          <w:kern w:val="32"/>
        </w:rPr>
        <w:t xml:space="preserve">- наличие объектов </w:t>
      </w:r>
      <w:r w:rsidRPr="002005A8">
        <w:rPr>
          <w:rFonts w:ascii="Times New Roman" w:hAnsi="Times New Roman"/>
          <w:szCs w:val="28"/>
          <w:shd w:val="clear" w:color="auto" w:fill="FFFFFF"/>
        </w:rPr>
        <w:t>животноводческих объектов, расположенных на границе водоохранных зон и создающих угрозу загрязнения вод рек и водоемов.</w:t>
      </w:r>
    </w:p>
    <w:p w:rsidR="002005A8" w:rsidRPr="00B410FD" w:rsidRDefault="002005A8" w:rsidP="00EE7306">
      <w:pPr>
        <w:ind w:firstLine="709"/>
        <w:rPr>
          <w:rFonts w:ascii="Times New Roman" w:hAnsi="Times New Roman"/>
          <w:b/>
          <w:color w:val="FF0000"/>
        </w:rPr>
      </w:pPr>
    </w:p>
    <w:p w:rsidR="009306FE" w:rsidRPr="005460D0" w:rsidRDefault="00C467E9" w:rsidP="00EE7306">
      <w:pPr>
        <w:tabs>
          <w:tab w:val="right" w:leader="dot" w:pos="10206"/>
        </w:tabs>
        <w:spacing w:after="300"/>
        <w:ind w:firstLine="709"/>
        <w:contextualSpacing/>
        <w:outlineLvl w:val="1"/>
        <w:rPr>
          <w:rFonts w:ascii="Times New Roman" w:hAnsi="Times New Roman"/>
          <w:b/>
        </w:rPr>
      </w:pPr>
      <w:bookmarkStart w:id="36" w:name="_Toc421107086"/>
      <w:bookmarkStart w:id="37" w:name="_Toc421107485"/>
      <w:bookmarkStart w:id="38" w:name="_Toc421107570"/>
      <w:bookmarkStart w:id="39" w:name="_Toc463460298"/>
      <w:bookmarkStart w:id="40" w:name="_Toc463462151"/>
      <w:bookmarkStart w:id="41" w:name="_Toc463786451"/>
      <w:r w:rsidRPr="005460D0">
        <w:rPr>
          <w:rFonts w:ascii="Times New Roman" w:hAnsi="Times New Roman"/>
          <w:b/>
        </w:rPr>
        <w:t>3</w:t>
      </w:r>
      <w:r w:rsidR="009306FE" w:rsidRPr="005460D0">
        <w:rPr>
          <w:rFonts w:ascii="Times New Roman" w:hAnsi="Times New Roman"/>
          <w:b/>
        </w:rPr>
        <w:t xml:space="preserve">.2. </w:t>
      </w:r>
      <w:bookmarkEnd w:id="36"/>
      <w:bookmarkEnd w:id="37"/>
      <w:bookmarkEnd w:id="38"/>
      <w:r w:rsidR="00267439" w:rsidRPr="005460D0">
        <w:rPr>
          <w:rFonts w:ascii="Times New Roman" w:hAnsi="Times New Roman"/>
          <w:b/>
        </w:rPr>
        <w:t>Современное использование территории</w:t>
      </w:r>
      <w:bookmarkEnd w:id="39"/>
      <w:bookmarkEnd w:id="40"/>
      <w:bookmarkEnd w:id="41"/>
    </w:p>
    <w:p w:rsidR="0022028B" w:rsidRPr="005460D0" w:rsidRDefault="0022028B" w:rsidP="0022028B">
      <w:pPr>
        <w:rPr>
          <w:rFonts w:ascii="Times New Roman" w:hAnsi="Times New Roman"/>
        </w:rPr>
      </w:pPr>
    </w:p>
    <w:p w:rsidR="0022028B" w:rsidRPr="005460D0" w:rsidRDefault="0022028B" w:rsidP="0022028B">
      <w:pPr>
        <w:ind w:firstLine="709"/>
        <w:rPr>
          <w:rFonts w:ascii="Times New Roman" w:hAnsi="Times New Roman"/>
        </w:rPr>
      </w:pPr>
      <w:r w:rsidRPr="005460D0">
        <w:rPr>
          <w:rFonts w:ascii="Times New Roman" w:hAnsi="Times New Roman"/>
        </w:rPr>
        <w:t xml:space="preserve">За период проведения земельной реформы в Республике Мордовия был принят ряд законодательных актов по регулированию земельных отношений, в том числе: </w:t>
      </w:r>
    </w:p>
    <w:p w:rsidR="0022028B" w:rsidRPr="005460D0" w:rsidRDefault="0022028B" w:rsidP="0022028B">
      <w:pPr>
        <w:ind w:firstLine="709"/>
        <w:rPr>
          <w:rFonts w:ascii="Times New Roman" w:hAnsi="Times New Roman"/>
        </w:rPr>
      </w:pPr>
      <w:r w:rsidRPr="005460D0">
        <w:rPr>
          <w:rFonts w:ascii="Times New Roman" w:hAnsi="Times New Roman"/>
        </w:rPr>
        <w:t xml:space="preserve">Закон Республики Мордовия от 12 марта 2009 № 23-3 </w:t>
      </w:r>
      <w:r w:rsidR="007D6374" w:rsidRPr="005460D0">
        <w:rPr>
          <w:rFonts w:ascii="Times New Roman" w:hAnsi="Times New Roman"/>
        </w:rPr>
        <w:t>«</w:t>
      </w:r>
      <w:r w:rsidRPr="005460D0">
        <w:rPr>
          <w:rFonts w:ascii="Times New Roman" w:hAnsi="Times New Roman"/>
        </w:rPr>
        <w:t>О регулировании земельных отношений на территории Республики Мордовия</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Закон Республики Мордовия от 07 июля 2003 № 32-3 </w:t>
      </w:r>
      <w:r w:rsidR="007D6374" w:rsidRPr="005460D0">
        <w:rPr>
          <w:rFonts w:ascii="Times New Roman" w:hAnsi="Times New Roman"/>
        </w:rPr>
        <w:t>«</w:t>
      </w:r>
      <w:r w:rsidRPr="005460D0">
        <w:rPr>
          <w:rFonts w:ascii="Times New Roman" w:hAnsi="Times New Roman"/>
        </w:rPr>
        <w:t>Об обороте земель сельскохозяйственного назначения в Республике Мордовия</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6 апреля 2009 № 145 </w:t>
      </w:r>
      <w:r w:rsidR="007D6374" w:rsidRPr="005460D0">
        <w:rPr>
          <w:rFonts w:ascii="Times New Roman" w:hAnsi="Times New Roman"/>
        </w:rPr>
        <w:t>«</w:t>
      </w:r>
      <w:r w:rsidRPr="005460D0">
        <w:rPr>
          <w:rFonts w:ascii="Times New Roman" w:hAnsi="Times New Roman"/>
        </w:rPr>
        <w:t>Об изъятии земельных участков для государственных нужд Республики Мордовия</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6 апреля 2009 № 133 </w:t>
      </w:r>
      <w:r w:rsidR="007D6374" w:rsidRPr="005460D0">
        <w:rPr>
          <w:rFonts w:ascii="Times New Roman" w:hAnsi="Times New Roman"/>
        </w:rPr>
        <w:t>«</w:t>
      </w:r>
      <w:r w:rsidRPr="005460D0">
        <w:rPr>
          <w:rFonts w:ascii="Times New Roman" w:hAnsi="Times New Roman"/>
        </w:rPr>
        <w:t>Об утверждении Порядка добычи собственниками земельных участков, землепользователями, землевладельцами и арендаторами земельных участков общераспространенных полезных ископаемых в Республике Мордовия и внесении изменений в постановление Правительства Республики Мордовия</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8 декабря 2008 № 551 </w:t>
      </w:r>
      <w:r w:rsidR="007D6374" w:rsidRPr="005460D0">
        <w:rPr>
          <w:rFonts w:ascii="Times New Roman" w:hAnsi="Times New Roman"/>
        </w:rPr>
        <w:t>«</w:t>
      </w:r>
      <w:r w:rsidRPr="005460D0">
        <w:rPr>
          <w:rFonts w:ascii="Times New Roman" w:hAnsi="Times New Roman"/>
        </w:rPr>
        <w:t>Об утверждении кадастровой стоимости земель лесного фонда в Республике Мордовия</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3 августа 2015 № 460 </w:t>
      </w:r>
      <w:r w:rsidR="007D6374" w:rsidRPr="005460D0">
        <w:rPr>
          <w:rFonts w:ascii="Times New Roman" w:hAnsi="Times New Roman"/>
        </w:rPr>
        <w:t>«</w:t>
      </w:r>
      <w:r w:rsidRPr="005460D0">
        <w:rPr>
          <w:rFonts w:ascii="Times New Roman" w:hAnsi="Times New Roman"/>
        </w:rPr>
        <w:t>О внесении изменений в Положение о Государственном комитете имущественных и земельных отношений Республики Мордовия</w:t>
      </w:r>
      <w:r w:rsidR="007D6374"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9 июля 2007 № 320 </w:t>
      </w:r>
      <w:r w:rsidR="007D6374" w:rsidRPr="005460D0">
        <w:rPr>
          <w:rFonts w:ascii="Times New Roman" w:hAnsi="Times New Roman"/>
        </w:rPr>
        <w:t>«</w:t>
      </w:r>
      <w:r w:rsidRPr="005460D0">
        <w:rPr>
          <w:rFonts w:ascii="Times New Roman" w:hAnsi="Times New Roman"/>
        </w:rPr>
        <w:t>О реализации полномочий по принятию решений о включении земельных участков границы населенных пунктов либо исключении земельных участков из границ населенных пунктов</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21 мая 2007 № 222 </w:t>
      </w:r>
      <w:r w:rsidR="007D6374" w:rsidRPr="005460D0">
        <w:rPr>
          <w:rFonts w:ascii="Times New Roman" w:hAnsi="Times New Roman"/>
        </w:rPr>
        <w:t>«</w:t>
      </w:r>
      <w:r w:rsidRPr="005460D0">
        <w:rPr>
          <w:rFonts w:ascii="Times New Roman" w:hAnsi="Times New Roman"/>
        </w:rPr>
        <w:t>Об организации работ по государственной кадастровой оценке земель населенных пунктов в Республике Мордовия</w:t>
      </w:r>
      <w:r w:rsidR="007D6374" w:rsidRPr="005460D0">
        <w:rPr>
          <w:rFonts w:ascii="Times New Roman" w:hAnsi="Times New Roman"/>
        </w:rPr>
        <w:t>»</w:t>
      </w:r>
      <w:r w:rsidRPr="005460D0">
        <w:rPr>
          <w:rFonts w:ascii="Times New Roman" w:hAnsi="Times New Roman"/>
        </w:rPr>
        <w:t>.</w:t>
      </w:r>
    </w:p>
    <w:p w:rsidR="0022028B" w:rsidRPr="00B410FD" w:rsidRDefault="0022028B" w:rsidP="00EE7306">
      <w:pPr>
        <w:suppressAutoHyphens/>
        <w:ind w:firstLine="709"/>
        <w:rPr>
          <w:rFonts w:ascii="Times New Roman" w:hAnsi="Times New Roman"/>
          <w:b/>
          <w:color w:val="FF0000"/>
        </w:rPr>
      </w:pPr>
    </w:p>
    <w:p w:rsidR="00DD4AC4" w:rsidRPr="005460D0" w:rsidRDefault="00DD4AC4" w:rsidP="00EE7306">
      <w:pPr>
        <w:suppressAutoHyphens/>
        <w:ind w:firstLine="709"/>
        <w:rPr>
          <w:rFonts w:ascii="Times New Roman" w:hAnsi="Times New Roman"/>
          <w:b/>
        </w:rPr>
      </w:pPr>
      <w:r w:rsidRPr="005460D0">
        <w:rPr>
          <w:rFonts w:ascii="Times New Roman" w:hAnsi="Times New Roman"/>
          <w:b/>
        </w:rPr>
        <w:t xml:space="preserve">Площади территорий населенных пунктов </w:t>
      </w:r>
      <w:r w:rsidR="00B410FD" w:rsidRPr="005460D0">
        <w:rPr>
          <w:rFonts w:ascii="Times New Roman" w:hAnsi="Times New Roman"/>
          <w:b/>
        </w:rPr>
        <w:t>Поводимовского</w:t>
      </w:r>
      <w:r w:rsidR="00DA29E6" w:rsidRPr="005460D0">
        <w:rPr>
          <w:rFonts w:ascii="Times New Roman" w:hAnsi="Times New Roman"/>
          <w:b/>
        </w:rPr>
        <w:t xml:space="preserve"> сельского поселения</w:t>
      </w:r>
    </w:p>
    <w:p w:rsidR="00DD4AC4" w:rsidRPr="005460D0" w:rsidRDefault="00DD4AC4" w:rsidP="00EE7306">
      <w:pPr>
        <w:suppressAutoHyphens/>
        <w:ind w:firstLine="709"/>
        <w:rPr>
          <w:rFonts w:ascii="Times New Roman" w:hAnsi="Times New Roman"/>
        </w:rPr>
      </w:pPr>
    </w:p>
    <w:p w:rsidR="00DD4AC4" w:rsidRPr="0039599C" w:rsidRDefault="00DD4AC4" w:rsidP="00EE7306">
      <w:pPr>
        <w:suppressAutoHyphens/>
        <w:ind w:firstLine="709"/>
        <w:rPr>
          <w:rFonts w:ascii="Times New Roman" w:hAnsi="Times New Roman"/>
        </w:rPr>
      </w:pPr>
      <w:r w:rsidRPr="0039599C">
        <w:rPr>
          <w:rFonts w:ascii="Times New Roman" w:hAnsi="Times New Roman"/>
        </w:rPr>
        <w:t xml:space="preserve">Площади населенных пунктов </w:t>
      </w:r>
      <w:r w:rsidR="005F3FE4" w:rsidRPr="0039599C">
        <w:rPr>
          <w:rFonts w:ascii="Times New Roman" w:hAnsi="Times New Roman"/>
        </w:rPr>
        <w:t xml:space="preserve">подсчитаны на основе </w:t>
      </w:r>
      <w:r w:rsidR="005F3FE4" w:rsidRPr="0039599C">
        <w:rPr>
          <w:rStyle w:val="afffa"/>
          <w:rFonts w:ascii="Times New Roman" w:hAnsi="Times New Roman"/>
          <w:bCs/>
          <w:i w:val="0"/>
          <w:iCs w:val="0"/>
          <w:shd w:val="clear" w:color="auto" w:fill="FFFFFF"/>
        </w:rPr>
        <w:t>сведений</w:t>
      </w:r>
      <w:r w:rsidR="005F3FE4" w:rsidRPr="0039599C">
        <w:rPr>
          <w:rFonts w:ascii="Times New Roman" w:hAnsi="Times New Roman"/>
          <w:shd w:val="clear" w:color="auto" w:fill="FFFFFF"/>
        </w:rPr>
        <w:t>, содержащиеся в государственном кадастре недвижимости (</w:t>
      </w:r>
      <w:r w:rsidR="005F3FE4" w:rsidRPr="0039599C">
        <w:rPr>
          <w:rStyle w:val="afffa"/>
          <w:rFonts w:ascii="Times New Roman" w:hAnsi="Times New Roman"/>
          <w:bCs/>
          <w:i w:val="0"/>
          <w:iCs w:val="0"/>
          <w:shd w:val="clear" w:color="auto" w:fill="FFFFFF"/>
        </w:rPr>
        <w:t>ГКН</w:t>
      </w:r>
      <w:r w:rsidR="005F3FE4" w:rsidRPr="0039599C">
        <w:rPr>
          <w:rFonts w:ascii="Times New Roman" w:hAnsi="Times New Roman"/>
          <w:shd w:val="clear" w:color="auto" w:fill="FFFFFF"/>
        </w:rPr>
        <w:t>)</w:t>
      </w:r>
      <w:r w:rsidR="00433742" w:rsidRPr="0039599C">
        <w:rPr>
          <w:rFonts w:ascii="Times New Roman" w:hAnsi="Times New Roman"/>
        </w:rPr>
        <w:t>.</w:t>
      </w:r>
    </w:p>
    <w:p w:rsidR="00B01E16" w:rsidRPr="0039599C" w:rsidRDefault="00DD4AC4" w:rsidP="00B01E16">
      <w:pPr>
        <w:suppressAutoHyphens/>
        <w:jc w:val="right"/>
      </w:pPr>
      <w:r w:rsidRPr="0039599C">
        <w:rPr>
          <w:rFonts w:ascii="Times New Roman" w:hAnsi="Times New Roman"/>
        </w:rPr>
        <w:t xml:space="preserve">                                                                                                                                Таблица 3.2.1.</w:t>
      </w:r>
    </w:p>
    <w:tbl>
      <w:tblPr>
        <w:tblW w:w="0" w:type="auto"/>
        <w:tblInd w:w="20" w:type="dxa"/>
        <w:tblCellMar>
          <w:left w:w="0" w:type="dxa"/>
          <w:right w:w="0" w:type="dxa"/>
        </w:tblCellMar>
        <w:tblLook w:val="04A0"/>
      </w:tblPr>
      <w:tblGrid>
        <w:gridCol w:w="596"/>
        <w:gridCol w:w="5830"/>
        <w:gridCol w:w="3448"/>
      </w:tblGrid>
      <w:tr w:rsidR="0039599C" w:rsidRPr="0039599C" w:rsidTr="00B01E16">
        <w:trPr>
          <w:divId w:val="31149568"/>
          <w:trHeight w:val="284"/>
          <w:tblHeader/>
        </w:trPr>
        <w:tc>
          <w:tcPr>
            <w:tcW w:w="0" w:type="auto"/>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 п/п</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Наименование населенного пункта</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Площадь (сущ. положение)              (га)</w:t>
            </w:r>
          </w:p>
        </w:tc>
      </w:tr>
      <w:tr w:rsidR="0039599C" w:rsidRPr="0039599C" w:rsidTr="00B01E16">
        <w:trPr>
          <w:divId w:val="31149568"/>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3</w:t>
            </w:r>
          </w:p>
        </w:tc>
      </w:tr>
      <w:tr w:rsidR="0039599C" w:rsidRPr="0039599C" w:rsidTr="0039599C">
        <w:trPr>
          <w:divId w:val="31149568"/>
          <w:trHeight w:val="284"/>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b/>
                <w:bCs/>
              </w:rPr>
            </w:pPr>
            <w:r w:rsidRPr="0039599C">
              <w:rPr>
                <w:rFonts w:ascii="Times New Roman" w:hAnsi="Times New Roman"/>
                <w:b/>
                <w:bCs/>
              </w:rPr>
              <w:t> </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b/>
                <w:bCs/>
              </w:rPr>
            </w:pPr>
            <w:r w:rsidRPr="0039599C">
              <w:rPr>
                <w:rFonts w:ascii="Times New Roman" w:hAnsi="Times New Roman"/>
                <w:b/>
                <w:bCs/>
              </w:rPr>
              <w:t>Всего, площадь территории Поводимовского сельского поселения</w:t>
            </w:r>
          </w:p>
        </w:tc>
        <w:tc>
          <w:tcPr>
            <w:tcW w:w="0" w:type="auto"/>
            <w:tcBorders>
              <w:top w:val="nil"/>
              <w:left w:val="single" w:sz="4" w:space="0" w:color="auto"/>
              <w:bottom w:val="nil"/>
              <w:right w:val="single" w:sz="4" w:space="0" w:color="auto"/>
            </w:tcBorders>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b/>
                <w:bCs/>
              </w:rPr>
            </w:pPr>
            <w:r w:rsidRPr="0039599C">
              <w:rPr>
                <w:rFonts w:ascii="Times New Roman" w:hAnsi="Times New Roman"/>
                <w:b/>
                <w:bCs/>
              </w:rPr>
              <w:t>6504,06</w:t>
            </w:r>
          </w:p>
        </w:tc>
      </w:tr>
      <w:tr w:rsidR="0039599C" w:rsidRPr="0039599C" w:rsidTr="0039599C">
        <w:trPr>
          <w:divId w:val="31149568"/>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rPr>
            </w:pPr>
            <w:r w:rsidRPr="0039599C">
              <w:rPr>
                <w:rFonts w:ascii="Times New Roman" w:hAnsi="Times New Roman"/>
              </w:rPr>
              <w:lastRenderedPageBreak/>
              <w:t>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rPr>
            </w:pPr>
            <w:r w:rsidRPr="0039599C">
              <w:rPr>
                <w:rFonts w:ascii="Times New Roman" w:hAnsi="Times New Roman"/>
              </w:rPr>
              <w:t>Площадь земель населенных пунктов, в том числе: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rPr>
            </w:pPr>
            <w:r w:rsidRPr="0039599C">
              <w:rPr>
                <w:rFonts w:ascii="Times New Roman" w:hAnsi="Times New Roman"/>
              </w:rPr>
              <w:t>764,6</w:t>
            </w:r>
          </w:p>
        </w:tc>
      </w:tr>
      <w:tr w:rsidR="0039599C" w:rsidRPr="0039599C" w:rsidTr="0039599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rPr>
            </w:pPr>
            <w:r w:rsidRPr="0039599C">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rPr>
            </w:pPr>
            <w:r w:rsidRPr="0039599C">
              <w:rPr>
                <w:rFonts w:ascii="Times New Roman" w:hAnsi="Times New Roman"/>
              </w:rPr>
              <w:t>с. Поводимово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9599C" w:rsidRPr="0039599C" w:rsidRDefault="0039599C" w:rsidP="0039599C">
            <w:pPr>
              <w:jc w:val="center"/>
              <w:rPr>
                <w:rFonts w:ascii="Times New Roman" w:hAnsi="Times New Roman"/>
              </w:rPr>
            </w:pPr>
            <w:r w:rsidRPr="0039599C">
              <w:rPr>
                <w:rFonts w:ascii="Times New Roman" w:hAnsi="Times New Roman"/>
              </w:rPr>
              <w:t>650,42</w:t>
            </w:r>
          </w:p>
        </w:tc>
      </w:tr>
      <w:tr w:rsidR="0039599C" w:rsidRPr="0039599C" w:rsidTr="0039599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rPr>
            </w:pPr>
            <w:r w:rsidRPr="0039599C">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rPr>
            </w:pPr>
            <w:r w:rsidRPr="0039599C">
              <w:rPr>
                <w:rFonts w:ascii="Times New Roman" w:hAnsi="Times New Roman"/>
              </w:rPr>
              <w:t>с. Антоновка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9599C" w:rsidRPr="0039599C" w:rsidRDefault="0039599C" w:rsidP="0039599C">
            <w:pPr>
              <w:jc w:val="center"/>
              <w:rPr>
                <w:rFonts w:ascii="Times New Roman" w:hAnsi="Times New Roman"/>
              </w:rPr>
            </w:pPr>
            <w:r w:rsidRPr="0039599C">
              <w:rPr>
                <w:rFonts w:ascii="Times New Roman" w:hAnsi="Times New Roman"/>
              </w:rPr>
              <w:t>76,8</w:t>
            </w:r>
          </w:p>
        </w:tc>
      </w:tr>
      <w:tr w:rsidR="0039599C" w:rsidRPr="0039599C" w:rsidTr="0039599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rPr>
            </w:pPr>
            <w:r w:rsidRPr="0039599C">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rPr>
            </w:pPr>
            <w:r w:rsidRPr="0039599C">
              <w:rPr>
                <w:rFonts w:ascii="Times New Roman" w:hAnsi="Times New Roman"/>
              </w:rPr>
              <w:t>с. Залесье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9599C" w:rsidRPr="0039599C" w:rsidRDefault="0039599C" w:rsidP="0039599C">
            <w:pPr>
              <w:jc w:val="center"/>
              <w:rPr>
                <w:rFonts w:ascii="Times New Roman" w:hAnsi="Times New Roman"/>
              </w:rPr>
            </w:pPr>
            <w:r w:rsidRPr="0039599C">
              <w:rPr>
                <w:rFonts w:ascii="Times New Roman" w:hAnsi="Times New Roman"/>
              </w:rPr>
              <w:t>37,41</w:t>
            </w:r>
          </w:p>
        </w:tc>
      </w:tr>
      <w:tr w:rsidR="0039599C" w:rsidRPr="0039599C" w:rsidTr="0039599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9599C" w:rsidRPr="0039599C" w:rsidRDefault="0039599C" w:rsidP="0039599C">
            <w:pPr>
              <w:jc w:val="center"/>
              <w:rPr>
                <w:rFonts w:ascii="Times New Roman" w:hAnsi="Times New Roman"/>
              </w:rPr>
            </w:pPr>
            <w:r w:rsidRPr="0039599C">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9599C" w:rsidRPr="0039599C" w:rsidRDefault="0039599C" w:rsidP="0039599C">
            <w:pPr>
              <w:jc w:val="left"/>
              <w:rPr>
                <w:rFonts w:ascii="Times New Roman" w:hAnsi="Times New Roman"/>
              </w:rPr>
            </w:pPr>
            <w:r w:rsidRPr="0039599C">
              <w:rPr>
                <w:rFonts w:ascii="Times New Roman" w:hAnsi="Times New Roman"/>
              </w:rPr>
              <w:t>п. Михайловка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9599C" w:rsidRPr="0039599C" w:rsidRDefault="0039599C" w:rsidP="0039599C">
            <w:pPr>
              <w:jc w:val="center"/>
              <w:rPr>
                <w:rFonts w:ascii="Times New Roman" w:hAnsi="Times New Roman"/>
              </w:rPr>
            </w:pPr>
            <w:r w:rsidRPr="0039599C">
              <w:rPr>
                <w:rFonts w:ascii="Times New Roman" w:hAnsi="Times New Roman"/>
              </w:rPr>
              <w:t>-</w:t>
            </w:r>
          </w:p>
        </w:tc>
      </w:tr>
      <w:tr w:rsidR="0039599C" w:rsidRPr="0039599C" w:rsidTr="0039599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b/>
                <w:bCs/>
              </w:rPr>
            </w:pPr>
            <w:r w:rsidRPr="0039599C">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b/>
                <w:bCs/>
              </w:rPr>
            </w:pPr>
            <w:r w:rsidRPr="0039599C">
              <w:rPr>
                <w:rFonts w:ascii="Times New Roman" w:hAnsi="Times New Roman"/>
                <w:b/>
                <w:bCs/>
              </w:rPr>
              <w:t>Территория за границами населенных пунктов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b/>
                <w:bCs/>
              </w:rPr>
            </w:pPr>
            <w:r w:rsidRPr="0039599C">
              <w:rPr>
                <w:rFonts w:ascii="Times New Roman" w:hAnsi="Times New Roman"/>
                <w:b/>
                <w:bCs/>
              </w:rPr>
              <w:t>5739</w:t>
            </w:r>
          </w:p>
        </w:tc>
      </w:tr>
    </w:tbl>
    <w:p w:rsidR="005460D0" w:rsidRPr="0039599C" w:rsidRDefault="005460D0" w:rsidP="00EE7306">
      <w:pPr>
        <w:suppressAutoHyphens/>
        <w:ind w:firstLine="709"/>
        <w:rPr>
          <w:rFonts w:ascii="Times New Roman" w:hAnsi="Times New Roman"/>
        </w:rPr>
      </w:pPr>
    </w:p>
    <w:p w:rsidR="00267439" w:rsidRPr="005460D0" w:rsidRDefault="00267439" w:rsidP="00EE7306">
      <w:pPr>
        <w:suppressAutoHyphens/>
        <w:ind w:firstLine="709"/>
        <w:rPr>
          <w:rFonts w:ascii="Times New Roman" w:hAnsi="Times New Roman"/>
        </w:rPr>
      </w:pPr>
      <w:r w:rsidRPr="0039599C">
        <w:rPr>
          <w:rFonts w:ascii="Times New Roman" w:hAnsi="Times New Roman"/>
        </w:rPr>
        <w:t xml:space="preserve">Границы поселения </w:t>
      </w:r>
      <w:r w:rsidR="006F78E0" w:rsidRPr="0039599C">
        <w:rPr>
          <w:rFonts w:ascii="Times New Roman" w:hAnsi="Times New Roman"/>
        </w:rPr>
        <w:t xml:space="preserve">установленызаконом </w:t>
      </w:r>
      <w:r w:rsidR="005F3FE4" w:rsidRPr="0039599C">
        <w:rPr>
          <w:rFonts w:ascii="Times New Roman" w:hAnsi="Times New Roman"/>
          <w:lang w:bidi="ru-RU"/>
        </w:rPr>
        <w:t xml:space="preserve">Республики Мордовия </w:t>
      </w:r>
      <w:r w:rsidR="00CB793D" w:rsidRPr="0039599C">
        <w:rPr>
          <w:rFonts w:ascii="Times New Roman" w:hAnsi="Times New Roman"/>
          <w:lang w:bidi="ru-RU"/>
        </w:rPr>
        <w:t>от 28.12.2004 № 118-З «</w:t>
      </w:r>
      <w:r w:rsidR="00CB793D" w:rsidRPr="0039599C">
        <w:rPr>
          <w:rFonts w:ascii="Times New Roman" w:hAnsi="Times New Roman"/>
        </w:rPr>
        <w:t xml:space="preserve">Об установлении границ муниципальных образований Дубенского </w:t>
      </w:r>
      <w:r w:rsidR="00CB793D" w:rsidRPr="005460D0">
        <w:rPr>
          <w:rFonts w:ascii="Times New Roman" w:hAnsi="Times New Roman"/>
        </w:rPr>
        <w:t>муниципального района, Дубенского муниципального района и наделении их статусом сельского поселения и муниципального района</w:t>
      </w:r>
      <w:r w:rsidRPr="005460D0">
        <w:rPr>
          <w:rFonts w:ascii="Times New Roman" w:hAnsi="Times New Roman"/>
          <w:spacing w:val="2"/>
          <w:kern w:val="36"/>
        </w:rPr>
        <w:t>.</w:t>
      </w:r>
    </w:p>
    <w:p w:rsidR="00267439" w:rsidRPr="005460D0" w:rsidRDefault="00267439" w:rsidP="00EE7306">
      <w:pPr>
        <w:tabs>
          <w:tab w:val="left" w:pos="456"/>
        </w:tabs>
        <w:suppressAutoHyphens/>
        <w:ind w:firstLine="709"/>
        <w:rPr>
          <w:rFonts w:ascii="Times New Roman" w:hAnsi="Times New Roman"/>
        </w:rPr>
      </w:pPr>
    </w:p>
    <w:p w:rsidR="00F53A71" w:rsidRDefault="00267439" w:rsidP="00F53A71">
      <w:pPr>
        <w:pStyle w:val="ConsPlusNormal"/>
        <w:widowControl/>
        <w:ind w:firstLine="709"/>
        <w:jc w:val="both"/>
        <w:rPr>
          <w:rFonts w:ascii="Times New Roman" w:hAnsi="Times New Roman" w:cs="Times New Roman"/>
          <w:b/>
          <w:sz w:val="24"/>
          <w:szCs w:val="24"/>
        </w:rPr>
      </w:pPr>
      <w:r w:rsidRPr="005460D0">
        <w:rPr>
          <w:rFonts w:ascii="Times New Roman" w:hAnsi="Times New Roman" w:cs="Times New Roman"/>
          <w:b/>
          <w:sz w:val="24"/>
          <w:szCs w:val="24"/>
        </w:rPr>
        <w:t xml:space="preserve">Картографическое описание границ </w:t>
      </w:r>
      <w:r w:rsidR="00B410FD" w:rsidRPr="005460D0">
        <w:rPr>
          <w:rFonts w:ascii="Times New Roman" w:hAnsi="Times New Roman" w:cs="Times New Roman"/>
          <w:b/>
          <w:sz w:val="24"/>
          <w:szCs w:val="24"/>
        </w:rPr>
        <w:t>Поводимовского</w:t>
      </w:r>
      <w:r w:rsidR="00DA29E6" w:rsidRPr="005460D0">
        <w:rPr>
          <w:rFonts w:ascii="Times New Roman" w:hAnsi="Times New Roman" w:cs="Times New Roman"/>
          <w:b/>
          <w:sz w:val="24"/>
          <w:szCs w:val="24"/>
        </w:rPr>
        <w:t xml:space="preserve"> сельского поселения</w:t>
      </w:r>
    </w:p>
    <w:p w:rsidR="00F53A71" w:rsidRPr="00F53A71" w:rsidRDefault="00F53A71" w:rsidP="00F53A71">
      <w:pPr>
        <w:pStyle w:val="ConsPlusNormal"/>
        <w:widowControl/>
        <w:ind w:firstLine="709"/>
        <w:jc w:val="both"/>
        <w:rPr>
          <w:rFonts w:ascii="Times New Roman" w:eastAsia="ArialMT" w:hAnsi="Times New Roman" w:cs="Times New Roman"/>
          <w:sz w:val="24"/>
          <w:szCs w:val="24"/>
        </w:rPr>
      </w:pPr>
      <w:r w:rsidRPr="00F53A71">
        <w:rPr>
          <w:rFonts w:ascii="Times New Roman" w:eastAsia="ArialMT" w:hAnsi="Times New Roman" w:cs="Times New Roman"/>
          <w:sz w:val="24"/>
          <w:szCs w:val="24"/>
        </w:rPr>
        <w:t>Картографическое описание границы Поводимовского сельского поселения произведено от левого угла схематической карты и идет по ходу часовой стрелки с учетом прилегающих территорий смежных муниципальных образований.</w:t>
      </w:r>
    </w:p>
    <w:p w:rsidR="00F53A71" w:rsidRPr="00F53A71" w:rsidRDefault="00F53A71" w:rsidP="00F53A71">
      <w:pPr>
        <w:pStyle w:val="ConsPlusNormal"/>
        <w:widowControl/>
        <w:ind w:firstLine="709"/>
        <w:jc w:val="both"/>
        <w:rPr>
          <w:rFonts w:ascii="Times New Roman" w:eastAsia="ArialMT" w:hAnsi="Times New Roman" w:cs="Times New Roman"/>
          <w:sz w:val="24"/>
          <w:szCs w:val="24"/>
        </w:rPr>
      </w:pPr>
      <w:r w:rsidRPr="00F53A71">
        <w:rPr>
          <w:rFonts w:ascii="Times New Roman" w:eastAsia="ArialMT" w:hAnsi="Times New Roman" w:cs="Times New Roman"/>
          <w:sz w:val="24"/>
          <w:szCs w:val="24"/>
        </w:rPr>
        <w:t>От. т.А граница совпадает с границей Атяшевского муниципального района и идет на северо-восток до реки Излань, по течению реки идет до границы гослесфонда, пересекая автодорогу Дубенки-Атяшево, и по границе гослесфонда на север 2,3 км, потом поворачивает на восток, далее на восток и юго-восток до реки Излань и идет по течению реки до т.Б.</w:t>
      </w:r>
    </w:p>
    <w:p w:rsidR="00F53A71" w:rsidRPr="00F53A71" w:rsidRDefault="00F53A71" w:rsidP="00F53A71">
      <w:pPr>
        <w:pStyle w:val="ConsPlusNormal"/>
        <w:widowControl/>
        <w:ind w:firstLine="709"/>
        <w:jc w:val="both"/>
        <w:rPr>
          <w:rFonts w:ascii="Times New Roman" w:eastAsia="ArialMT" w:hAnsi="Times New Roman" w:cs="Times New Roman"/>
          <w:sz w:val="24"/>
          <w:szCs w:val="24"/>
        </w:rPr>
      </w:pPr>
      <w:r w:rsidRPr="00F53A71">
        <w:rPr>
          <w:rFonts w:ascii="Times New Roman" w:eastAsia="ArialMT" w:hAnsi="Times New Roman" w:cs="Times New Roman"/>
          <w:sz w:val="24"/>
          <w:szCs w:val="24"/>
        </w:rPr>
        <w:t>От т.Б граница идет по реке Излань до границы гослесфонда и, совпадая с границей гослесфонда, поворачивает на юг 1,2 км, потом на восток 1 км и идет по реке Чеберчинка до стыка границ Чиндяновского сельского поселения и Ардатовского сельского поселения, пересекая автодорогу Дубенки-Сайнино до т.В.</w:t>
      </w:r>
    </w:p>
    <w:p w:rsidR="00F53A71" w:rsidRPr="00F53A71" w:rsidRDefault="00F53A71" w:rsidP="00F53A71">
      <w:pPr>
        <w:pStyle w:val="ConsPlusNormal"/>
        <w:widowControl/>
        <w:ind w:firstLine="709"/>
        <w:jc w:val="both"/>
        <w:rPr>
          <w:rFonts w:ascii="Times New Roman" w:eastAsia="ArialMT" w:hAnsi="Times New Roman" w:cs="Times New Roman"/>
          <w:sz w:val="24"/>
          <w:szCs w:val="24"/>
        </w:rPr>
      </w:pPr>
      <w:r w:rsidRPr="00F53A71">
        <w:rPr>
          <w:rFonts w:ascii="Times New Roman" w:eastAsia="ArialMT" w:hAnsi="Times New Roman" w:cs="Times New Roman"/>
          <w:sz w:val="24"/>
          <w:szCs w:val="24"/>
        </w:rPr>
        <w:t>От т.В граница идет по реке Чеберчинка 1 км, поворачивает на северо-запад вдоль лесополосы 1,4 км на угол стыка границ Ардатовского сельского поселения и Дубёнского сельского поселения до реки Большой Сельме до т.Г.</w:t>
      </w:r>
    </w:p>
    <w:p w:rsidR="00F53A71" w:rsidRPr="00F53A71" w:rsidRDefault="00F53A71" w:rsidP="00F53A71">
      <w:pPr>
        <w:pStyle w:val="ConsPlusNormal"/>
        <w:widowControl/>
        <w:ind w:firstLine="709"/>
        <w:jc w:val="both"/>
        <w:rPr>
          <w:rFonts w:ascii="Times New Roman" w:eastAsia="ArialMT" w:hAnsi="Times New Roman" w:cs="Times New Roman"/>
          <w:sz w:val="24"/>
          <w:szCs w:val="24"/>
        </w:rPr>
      </w:pPr>
      <w:r w:rsidRPr="00F53A71">
        <w:rPr>
          <w:rFonts w:ascii="Times New Roman" w:eastAsia="ArialMT" w:hAnsi="Times New Roman" w:cs="Times New Roman"/>
          <w:sz w:val="24"/>
          <w:szCs w:val="24"/>
        </w:rPr>
        <w:t>От т.Г граница совпадает с границей Дубёнского сельского поселения и поворачивает на северо-запад вверх по течению реки Большой Сельме на 2,4 км до начала лесополосы. От начала лесополосы граница поворачивает на запад и идет 3,5 км до начала устья реки Большой Сельме, поворачивает на северо-запад вдоль оврага 1 км, по пашне 1,7 км и идет на юго-запад и поворачивает на северо-запад 0,6 км до т.Д.</w:t>
      </w:r>
    </w:p>
    <w:p w:rsidR="00B01E16" w:rsidRPr="00F53A71" w:rsidRDefault="00F53A71" w:rsidP="00F53A71">
      <w:pPr>
        <w:pStyle w:val="ConsPlusNormal"/>
        <w:widowControl/>
        <w:ind w:firstLine="709"/>
        <w:jc w:val="both"/>
        <w:rPr>
          <w:rFonts w:ascii="Times New Roman" w:hAnsi="Times New Roman" w:cs="Times New Roman"/>
          <w:b/>
          <w:sz w:val="24"/>
          <w:szCs w:val="24"/>
        </w:rPr>
      </w:pPr>
      <w:r w:rsidRPr="00F53A71">
        <w:rPr>
          <w:rFonts w:ascii="Times New Roman" w:eastAsia="ArialMT" w:hAnsi="Times New Roman" w:cs="Times New Roman"/>
          <w:sz w:val="24"/>
          <w:szCs w:val="24"/>
        </w:rPr>
        <w:t>От т.Д граница идёт по смежеству с границей Кочкуровского сельского поселения до т.А.</w:t>
      </w:r>
    </w:p>
    <w:p w:rsidR="00F53A71" w:rsidRDefault="00F53A71" w:rsidP="00607516">
      <w:pPr>
        <w:widowControl w:val="0"/>
        <w:ind w:firstLine="709"/>
        <w:rPr>
          <w:rFonts w:ascii="Times New Roman" w:hAnsi="Times New Roman"/>
        </w:rPr>
      </w:pPr>
    </w:p>
    <w:p w:rsidR="00607516" w:rsidRPr="005460D0" w:rsidRDefault="00607516" w:rsidP="00607516">
      <w:pPr>
        <w:widowControl w:val="0"/>
        <w:ind w:firstLine="709"/>
        <w:rPr>
          <w:rFonts w:ascii="Times New Roman" w:hAnsi="Times New Roman"/>
          <w:lang w:eastAsia="en-US" w:bidi="en-US"/>
        </w:rPr>
      </w:pPr>
      <w:r w:rsidRPr="005460D0">
        <w:rPr>
          <w:rFonts w:ascii="Times New Roman" w:hAnsi="Times New Roman"/>
        </w:rPr>
        <w:t xml:space="preserve">Земельный фонд на территории </w:t>
      </w:r>
      <w:r w:rsidR="00B410FD" w:rsidRPr="005460D0">
        <w:rPr>
          <w:rFonts w:ascii="Times New Roman" w:hAnsi="Times New Roman"/>
        </w:rPr>
        <w:t>Поводимовского</w:t>
      </w:r>
      <w:r w:rsidR="00DA29E6" w:rsidRPr="005460D0">
        <w:rPr>
          <w:rFonts w:ascii="Times New Roman" w:hAnsi="Times New Roman"/>
        </w:rPr>
        <w:t xml:space="preserve"> сельского поселения</w:t>
      </w:r>
      <w:r w:rsidRPr="005460D0">
        <w:rPr>
          <w:rFonts w:ascii="Times New Roman" w:hAnsi="Times New Roman"/>
        </w:rPr>
        <w:t xml:space="preserve"> по целевому назначению представлен всеми семью категориями, согласно </w:t>
      </w:r>
      <w:r w:rsidRPr="005460D0">
        <w:rPr>
          <w:rFonts w:ascii="Times New Roman" w:hAnsi="Times New Roman"/>
          <w:lang w:eastAsia="en-US" w:bidi="en-US"/>
        </w:rPr>
        <w:t>согласно Земельного кодекса РФ (статьи 7, 77–103)</w:t>
      </w:r>
      <w:r w:rsidRPr="005460D0">
        <w:rPr>
          <w:rFonts w:ascii="Times New Roman" w:hAnsi="Times New Roman"/>
        </w:rPr>
        <w:t>:</w:t>
      </w:r>
    </w:p>
    <w:p w:rsidR="00607516" w:rsidRPr="005460D0" w:rsidRDefault="00607516" w:rsidP="00607516">
      <w:pPr>
        <w:ind w:left="740" w:right="4640"/>
        <w:rPr>
          <w:rFonts w:ascii="Times New Roman" w:hAnsi="Times New Roman"/>
        </w:rPr>
      </w:pPr>
      <w:r w:rsidRPr="005460D0">
        <w:rPr>
          <w:rFonts w:ascii="Times New Roman" w:hAnsi="Times New Roman"/>
        </w:rPr>
        <w:t>- земли сельскохозяйственног назначения; - земли населенных пунктов;</w:t>
      </w:r>
    </w:p>
    <w:p w:rsidR="00607516" w:rsidRPr="005460D0" w:rsidRDefault="00607516" w:rsidP="00607516">
      <w:pPr>
        <w:ind w:firstLine="740"/>
        <w:rPr>
          <w:rFonts w:ascii="Times New Roman" w:hAnsi="Times New Roman"/>
        </w:rPr>
      </w:pPr>
      <w:r w:rsidRPr="005460D0">
        <w:rPr>
          <w:rFonts w:ascii="Times New Roman" w:hAnsi="Times New Roman"/>
        </w:rPr>
        <w:t>-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(далее земли промышленности и иного специального назначения);</w:t>
      </w:r>
    </w:p>
    <w:p w:rsidR="00607516" w:rsidRPr="005460D0" w:rsidRDefault="00607516" w:rsidP="00607516">
      <w:pPr>
        <w:tabs>
          <w:tab w:val="left" w:pos="993"/>
        </w:tabs>
        <w:ind w:left="709"/>
      </w:pPr>
      <w:r w:rsidRPr="005460D0">
        <w:rPr>
          <w:rFonts w:ascii="Times New Roman" w:hAnsi="Times New Roman"/>
        </w:rPr>
        <w:t>- земли особо охраняемых территорий и объектов земли лесного фонда</w:t>
      </w:r>
      <w:r w:rsidRPr="005460D0">
        <w:t>;</w:t>
      </w:r>
    </w:p>
    <w:p w:rsidR="00607516" w:rsidRPr="005460D0" w:rsidRDefault="00607516" w:rsidP="00607516">
      <w:pPr>
        <w:tabs>
          <w:tab w:val="left" w:pos="993"/>
        </w:tabs>
        <w:ind w:left="709"/>
        <w:rPr>
          <w:rFonts w:ascii="Times New Roman" w:hAnsi="Times New Roman"/>
        </w:rPr>
      </w:pPr>
      <w:r w:rsidRPr="005460D0">
        <w:rPr>
          <w:rFonts w:ascii="Times New Roman" w:hAnsi="Times New Roman"/>
        </w:rPr>
        <w:t xml:space="preserve">- земли водного фонда; </w:t>
      </w:r>
    </w:p>
    <w:p w:rsidR="00607516" w:rsidRPr="005460D0" w:rsidRDefault="00607516" w:rsidP="00607516">
      <w:pPr>
        <w:tabs>
          <w:tab w:val="left" w:pos="993"/>
        </w:tabs>
        <w:ind w:left="709"/>
        <w:rPr>
          <w:rFonts w:ascii="Times New Roman" w:hAnsi="Times New Roman"/>
        </w:rPr>
      </w:pPr>
      <w:r w:rsidRPr="005460D0">
        <w:rPr>
          <w:rFonts w:ascii="Times New Roman" w:hAnsi="Times New Roman"/>
        </w:rPr>
        <w:t>- земли запаса.</w:t>
      </w:r>
    </w:p>
    <w:p w:rsidR="00C16355" w:rsidRPr="005460D0" w:rsidRDefault="00607516" w:rsidP="00C16355">
      <w:pPr>
        <w:suppressAutoHyphens/>
        <w:ind w:firstLine="709"/>
        <w:rPr>
          <w:rFonts w:ascii="Times New Roman" w:hAnsi="Times New Roman"/>
        </w:rPr>
      </w:pPr>
      <w:r w:rsidRPr="005460D0">
        <w:rPr>
          <w:rFonts w:ascii="Times New Roman" w:hAnsi="Times New Roman"/>
        </w:rPr>
        <w:lastRenderedPageBreak/>
        <w:t xml:space="preserve">При разработке проекта проведены измерения и подсчет баланса земель на основе </w:t>
      </w:r>
      <w:r w:rsidRPr="005460D0">
        <w:rPr>
          <w:rStyle w:val="afffa"/>
          <w:rFonts w:ascii="Times New Roman" w:hAnsi="Times New Roman"/>
          <w:bCs/>
          <w:i w:val="0"/>
          <w:iCs w:val="0"/>
          <w:shd w:val="clear" w:color="auto" w:fill="FFFFFF"/>
        </w:rPr>
        <w:t>сведений</w:t>
      </w:r>
      <w:r w:rsidRPr="005460D0">
        <w:rPr>
          <w:rFonts w:ascii="Times New Roman" w:hAnsi="Times New Roman"/>
          <w:shd w:val="clear" w:color="auto" w:fill="FFFFFF"/>
        </w:rPr>
        <w:t>, содержащиеся в государственном кадастре недвижимости (</w:t>
      </w:r>
      <w:r w:rsidRPr="005460D0">
        <w:rPr>
          <w:rStyle w:val="afffa"/>
          <w:rFonts w:ascii="Times New Roman" w:hAnsi="Times New Roman"/>
          <w:bCs/>
          <w:i w:val="0"/>
          <w:iCs w:val="0"/>
          <w:shd w:val="clear" w:color="auto" w:fill="FFFFFF"/>
        </w:rPr>
        <w:t>ГКН</w:t>
      </w:r>
      <w:r w:rsidRPr="005460D0">
        <w:rPr>
          <w:rFonts w:ascii="Times New Roman" w:hAnsi="Times New Roman"/>
          <w:shd w:val="clear" w:color="auto" w:fill="FFFFFF"/>
        </w:rPr>
        <w:t>)</w:t>
      </w:r>
      <w:r w:rsidRPr="005460D0">
        <w:rPr>
          <w:rFonts w:ascii="Times New Roman" w:hAnsi="Times New Roman"/>
        </w:rPr>
        <w:t>.</w:t>
      </w:r>
    </w:p>
    <w:p w:rsidR="00C16355" w:rsidRPr="005460D0" w:rsidRDefault="00C16355" w:rsidP="00C16355">
      <w:pPr>
        <w:suppressAutoHyphens/>
        <w:ind w:firstLine="709"/>
        <w:rPr>
          <w:rFonts w:ascii="Times New Roman" w:hAnsi="Times New Roman"/>
        </w:rPr>
      </w:pPr>
      <w:r w:rsidRPr="005460D0">
        <w:rPr>
          <w:rFonts w:ascii="Times New Roman" w:hAnsi="Times New Roman"/>
        </w:rPr>
        <w:t xml:space="preserve">Основное распределение земельного фонда </w:t>
      </w:r>
      <w:r w:rsidR="00B410FD" w:rsidRPr="005460D0">
        <w:rPr>
          <w:rFonts w:ascii="Times New Roman" w:hAnsi="Times New Roman"/>
        </w:rPr>
        <w:t>Поводимовского</w:t>
      </w:r>
      <w:r w:rsidRPr="005460D0">
        <w:rPr>
          <w:rFonts w:ascii="Times New Roman" w:hAnsi="Times New Roman"/>
        </w:rPr>
        <w:t xml:space="preserve"> сельского поселения приходится на земли сельскохозяйственного назначения.</w:t>
      </w:r>
    </w:p>
    <w:p w:rsidR="00267439" w:rsidRPr="005460D0" w:rsidRDefault="00267439" w:rsidP="00EE7306">
      <w:pPr>
        <w:suppressAutoHyphens/>
        <w:ind w:firstLine="709"/>
        <w:rPr>
          <w:rFonts w:ascii="Times New Roman" w:hAnsi="Times New Roman"/>
        </w:rPr>
      </w:pPr>
      <w:r w:rsidRPr="005460D0">
        <w:rPr>
          <w:rFonts w:ascii="Times New Roman" w:hAnsi="Times New Roman"/>
        </w:rPr>
        <w:t xml:space="preserve">Представленные результаты, отражают современное состояние данных территорий и приведены ниже </w:t>
      </w:r>
      <w:r w:rsidR="00854DE7" w:rsidRPr="005460D0">
        <w:rPr>
          <w:rFonts w:ascii="Times New Roman" w:hAnsi="Times New Roman"/>
        </w:rPr>
        <w:t>в таблицах</w:t>
      </w:r>
      <w:r w:rsidR="007B4C13" w:rsidRPr="005460D0">
        <w:rPr>
          <w:rFonts w:ascii="Times New Roman" w:hAnsi="Times New Roman"/>
        </w:rPr>
        <w:t>3.2.2</w:t>
      </w:r>
      <w:r w:rsidR="005460D0">
        <w:rPr>
          <w:rFonts w:ascii="Times New Roman" w:hAnsi="Times New Roman"/>
        </w:rPr>
        <w:t>.</w:t>
      </w:r>
    </w:p>
    <w:p w:rsidR="00267439" w:rsidRPr="00B410FD" w:rsidRDefault="00267439" w:rsidP="00EE7306">
      <w:pPr>
        <w:pStyle w:val="afa"/>
        <w:suppressAutoHyphens/>
        <w:ind w:firstLine="360"/>
        <w:rPr>
          <w:rFonts w:ascii="Times New Roman" w:hAnsi="Times New Roman"/>
          <w:bCs/>
          <w:color w:val="FF0000"/>
          <w:szCs w:val="24"/>
        </w:rPr>
      </w:pPr>
    </w:p>
    <w:p w:rsidR="00267439" w:rsidRPr="00070C20" w:rsidRDefault="00267439" w:rsidP="00EE7306">
      <w:pPr>
        <w:pStyle w:val="af6"/>
        <w:suppressAutoHyphens/>
        <w:rPr>
          <w:rFonts w:ascii="Times New Roman" w:hAnsi="Times New Roman"/>
          <w:i w:val="0"/>
          <w:szCs w:val="24"/>
        </w:rPr>
      </w:pPr>
      <w:r w:rsidRPr="00070C20">
        <w:rPr>
          <w:rFonts w:ascii="Times New Roman" w:hAnsi="Times New Roman"/>
          <w:i w:val="0"/>
          <w:szCs w:val="24"/>
        </w:rPr>
        <w:t xml:space="preserve">Современное использование земель </w:t>
      </w:r>
      <w:r w:rsidR="00B410FD" w:rsidRPr="00070C20">
        <w:rPr>
          <w:rFonts w:ascii="Times New Roman" w:hAnsi="Times New Roman"/>
          <w:i w:val="0"/>
          <w:szCs w:val="24"/>
        </w:rPr>
        <w:t>Поводимовского</w:t>
      </w:r>
      <w:r w:rsidR="00DA29E6" w:rsidRPr="00070C20">
        <w:rPr>
          <w:rFonts w:ascii="Times New Roman" w:hAnsi="Times New Roman"/>
          <w:i w:val="0"/>
          <w:szCs w:val="24"/>
        </w:rPr>
        <w:t xml:space="preserve"> сельского поселения</w:t>
      </w:r>
    </w:p>
    <w:p w:rsidR="009306FE" w:rsidRPr="00070C20" w:rsidRDefault="009306FE" w:rsidP="00EE7306">
      <w:pPr>
        <w:ind w:firstLine="567"/>
        <w:jc w:val="center"/>
        <w:rPr>
          <w:rFonts w:ascii="Times New Roman" w:hAnsi="Times New Roman"/>
          <w:b/>
        </w:rPr>
      </w:pPr>
    </w:p>
    <w:p w:rsidR="00B01E16" w:rsidRPr="00070C20" w:rsidRDefault="009306FE" w:rsidP="00B01E16">
      <w:pPr>
        <w:ind w:firstLine="567"/>
        <w:jc w:val="right"/>
      </w:pPr>
      <w:r w:rsidRPr="00070C20">
        <w:rPr>
          <w:rFonts w:ascii="Times New Roman" w:hAnsi="Times New Roman"/>
        </w:rPr>
        <w:t xml:space="preserve">Таблица </w:t>
      </w:r>
      <w:r w:rsidR="007B4C13" w:rsidRPr="00070C20">
        <w:rPr>
          <w:rFonts w:ascii="Times New Roman" w:hAnsi="Times New Roman"/>
        </w:rPr>
        <w:t>3.2.2</w:t>
      </w:r>
      <w:r w:rsidR="00CA174F" w:rsidRPr="00070C20">
        <w:rPr>
          <w:rFonts w:ascii="Times New Roman" w:hAnsi="Times New Roman"/>
        </w:rPr>
        <w:t>.</w:t>
      </w:r>
    </w:p>
    <w:tbl>
      <w:tblPr>
        <w:tblW w:w="0" w:type="auto"/>
        <w:tblInd w:w="20" w:type="dxa"/>
        <w:tblCellMar>
          <w:left w:w="0" w:type="dxa"/>
          <w:right w:w="0" w:type="dxa"/>
        </w:tblCellMar>
        <w:tblLook w:val="04A0"/>
      </w:tblPr>
      <w:tblGrid>
        <w:gridCol w:w="438"/>
        <w:gridCol w:w="6808"/>
        <w:gridCol w:w="1333"/>
        <w:gridCol w:w="1295"/>
      </w:tblGrid>
      <w:tr w:rsidR="00B410FD" w:rsidRPr="00070C20" w:rsidTr="00B01E16">
        <w:trPr>
          <w:divId w:val="1574588647"/>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 п/п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Площадь                (га)</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 от общей площади</w:t>
            </w:r>
          </w:p>
        </w:tc>
      </w:tr>
      <w:tr w:rsidR="00B410FD" w:rsidRPr="00070C20" w:rsidTr="00B01E16">
        <w:trPr>
          <w:divId w:val="1574588647"/>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4</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b/>
                <w:bCs/>
              </w:rPr>
            </w:pPr>
            <w:r w:rsidRPr="00070C20">
              <w:rPr>
                <w:rFonts w:ascii="Times New Roman" w:hAnsi="Times New Roman"/>
                <w:b/>
                <w:bCs/>
              </w:rPr>
              <w:t>Всего, площадь территории Поводимовского сельского поселения,в том числе: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6504,06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100,0</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сельскохозяйственного назначения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4385,16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67,42</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населенных пунктов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764,63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11,76</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0,67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0,01</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особо охраняемых территорий и объектов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лесного фонда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1353,60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20,81</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водного фонда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запаса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r>
    </w:tbl>
    <w:p w:rsidR="00C467E9" w:rsidRPr="00070C20" w:rsidRDefault="00C467E9" w:rsidP="00EE7306">
      <w:pPr>
        <w:pStyle w:val="aff1"/>
        <w:suppressAutoHyphens/>
        <w:ind w:firstLine="709"/>
        <w:jc w:val="both"/>
        <w:rPr>
          <w:rFonts w:ascii="Times New Roman" w:hAnsi="Times New Roman"/>
          <w:szCs w:val="24"/>
        </w:rPr>
      </w:pPr>
      <w:r w:rsidRPr="00070C20">
        <w:rPr>
          <w:rFonts w:ascii="Times New Roman" w:hAnsi="Times New Roman"/>
          <w:szCs w:val="24"/>
        </w:rPr>
        <w:t>* в соответствии со ст. 7 Земельного кодекса РФ</w:t>
      </w:r>
    </w:p>
    <w:p w:rsidR="009306FE" w:rsidRPr="00B410FD" w:rsidRDefault="009306FE" w:rsidP="00EE7306">
      <w:pPr>
        <w:autoSpaceDE w:val="0"/>
        <w:autoSpaceDN w:val="0"/>
        <w:adjustRightInd w:val="0"/>
        <w:ind w:firstLine="720"/>
        <w:rPr>
          <w:rFonts w:ascii="Times New Roman" w:hAnsi="Times New Roman"/>
          <w:color w:val="FF0000"/>
        </w:rPr>
      </w:pPr>
    </w:p>
    <w:p w:rsidR="0021214A" w:rsidRPr="00070C20" w:rsidRDefault="0073321D" w:rsidP="0021214A">
      <w:pPr>
        <w:spacing w:line="266" w:lineRule="exact"/>
        <w:ind w:firstLine="709"/>
        <w:rPr>
          <w:rFonts w:ascii="Times New Roman" w:hAnsi="Times New Roman"/>
        </w:rPr>
      </w:pPr>
      <w:r w:rsidRPr="00070C20">
        <w:rPr>
          <w:rFonts w:ascii="Times New Roman" w:hAnsi="Times New Roman"/>
        </w:rPr>
        <w:t xml:space="preserve">Земли </w:t>
      </w:r>
      <w:r w:rsidR="003B1805" w:rsidRPr="00070C20">
        <w:rPr>
          <w:rFonts w:ascii="Times New Roman" w:hAnsi="Times New Roman"/>
        </w:rPr>
        <w:t>населенных пунктов</w:t>
      </w:r>
      <w:r w:rsidRPr="00070C20">
        <w:rPr>
          <w:rFonts w:ascii="Times New Roman" w:hAnsi="Times New Roman"/>
        </w:rPr>
        <w:t xml:space="preserve"> составляют </w:t>
      </w:r>
      <w:r w:rsidR="00070C20" w:rsidRPr="00070C20">
        <w:rPr>
          <w:rFonts w:ascii="Times New Roman" w:hAnsi="Times New Roman"/>
        </w:rPr>
        <w:t>11,76</w:t>
      </w:r>
      <w:r w:rsidRPr="00070C20">
        <w:rPr>
          <w:rFonts w:ascii="Times New Roman" w:hAnsi="Times New Roman"/>
        </w:rPr>
        <w:t xml:space="preserve">% от общей площади земель </w:t>
      </w:r>
      <w:r w:rsidR="00B410FD" w:rsidRPr="00070C20">
        <w:rPr>
          <w:rFonts w:ascii="Times New Roman" w:hAnsi="Times New Roman"/>
        </w:rPr>
        <w:t>Поводимовского</w:t>
      </w:r>
      <w:r w:rsidR="00DA29E6" w:rsidRPr="00070C20">
        <w:rPr>
          <w:rFonts w:ascii="Times New Roman" w:hAnsi="Times New Roman"/>
        </w:rPr>
        <w:t xml:space="preserve"> сельского поселения</w:t>
      </w:r>
      <w:r w:rsidRPr="00070C20">
        <w:rPr>
          <w:rFonts w:ascii="Times New Roman" w:hAnsi="Times New Roman"/>
        </w:rPr>
        <w:t>. К землям населенных пунктов относятся земли, используемые и предназначенные для застройки и развития населенных пунктов.</w:t>
      </w:r>
    </w:p>
    <w:p w:rsidR="005460D0" w:rsidRPr="00070C20" w:rsidRDefault="0021214A" w:rsidP="005460D0">
      <w:pPr>
        <w:spacing w:line="266" w:lineRule="exact"/>
        <w:ind w:firstLine="709"/>
        <w:rPr>
          <w:rFonts w:ascii="Times New Roman" w:hAnsi="Times New Roman"/>
        </w:rPr>
      </w:pPr>
      <w:r w:rsidRPr="00070C20">
        <w:rPr>
          <w:rFonts w:ascii="Times New Roman" w:hAnsi="Times New Roman"/>
        </w:rPr>
        <w:t xml:space="preserve">Согласно п. 1 ст. 83 Земельного кодекса Российской Федерации </w:t>
      </w:r>
      <w:r w:rsidR="007D6374" w:rsidRPr="00070C20">
        <w:rPr>
          <w:rFonts w:ascii="Times New Roman" w:hAnsi="Times New Roman"/>
        </w:rPr>
        <w:t>«</w:t>
      </w:r>
      <w:r w:rsidRPr="00070C20">
        <w:rPr>
          <w:rFonts w:ascii="Times New Roman" w:hAnsi="Times New Roman"/>
        </w:rPr>
        <w:t>землями населенных пунктов признаются земли, используемые и предназначенные для застройки и развития населенных пунктов</w:t>
      </w:r>
      <w:r w:rsidR="007D6374" w:rsidRPr="00070C20">
        <w:rPr>
          <w:rFonts w:ascii="Times New Roman" w:hAnsi="Times New Roman"/>
        </w:rPr>
        <w:t>»</w:t>
      </w:r>
      <w:r w:rsidRPr="00070C20">
        <w:rPr>
          <w:rFonts w:ascii="Times New Roman" w:hAnsi="Times New Roman"/>
        </w:rPr>
        <w:t xml:space="preserve">. Территория в границах населенных пунктов находится в ведении администрации поселения и может быть использована по ее усмотрению в целях получения дохода. В результате предоставления земельных участков в аренду администрация может пополнять бюджет поселения за счет земельного налога, но с учетом соблюдения вида разрешенного использования предоставляемых земельных участков.  </w:t>
      </w:r>
      <w:bookmarkStart w:id="42" w:name="_Toc421107087"/>
      <w:bookmarkStart w:id="43" w:name="_Toc421107486"/>
      <w:bookmarkStart w:id="44" w:name="_Toc421107571"/>
      <w:bookmarkStart w:id="45" w:name="_Toc463460299"/>
      <w:bookmarkStart w:id="46" w:name="_Toc463462152"/>
      <w:bookmarkStart w:id="47" w:name="_Toc463786452"/>
    </w:p>
    <w:p w:rsidR="005460D0" w:rsidRPr="00070C20" w:rsidRDefault="005460D0" w:rsidP="005460D0">
      <w:pPr>
        <w:spacing w:line="266" w:lineRule="exact"/>
        <w:ind w:firstLine="709"/>
        <w:rPr>
          <w:rFonts w:ascii="Times New Roman" w:hAnsi="Times New Roman"/>
        </w:rPr>
      </w:pPr>
    </w:p>
    <w:p w:rsidR="005460D0" w:rsidRPr="005460D0" w:rsidRDefault="00F07B87" w:rsidP="005460D0">
      <w:pPr>
        <w:spacing w:line="266" w:lineRule="exact"/>
        <w:ind w:firstLine="709"/>
        <w:rPr>
          <w:rFonts w:ascii="Times New Roman" w:hAnsi="Times New Roman"/>
          <w:color w:val="FF0000"/>
        </w:rPr>
      </w:pPr>
      <w:r w:rsidRPr="002B4E6D">
        <w:rPr>
          <w:rFonts w:ascii="Times New Roman" w:hAnsi="Times New Roman"/>
          <w:b/>
        </w:rPr>
        <w:t xml:space="preserve">Село </w:t>
      </w:r>
      <w:r w:rsidR="00B410FD" w:rsidRPr="002B4E6D">
        <w:rPr>
          <w:rFonts w:ascii="Times New Roman" w:hAnsi="Times New Roman"/>
          <w:b/>
        </w:rPr>
        <w:t>Поводимово</w:t>
      </w:r>
      <w:r w:rsidRPr="005460D0">
        <w:rPr>
          <w:rFonts w:ascii="Times New Roman" w:hAnsi="Times New Roman"/>
        </w:rPr>
        <w:t xml:space="preserve"> – административный центр, располагается </w:t>
      </w:r>
      <w:r w:rsidR="005460D0" w:rsidRPr="005460D0">
        <w:rPr>
          <w:rFonts w:ascii="Times New Roman" w:hAnsi="Times New Roman"/>
        </w:rPr>
        <w:t>на северо-западе района</w:t>
      </w:r>
      <w:r w:rsidRPr="005460D0">
        <w:rPr>
          <w:rFonts w:ascii="Times New Roman" w:hAnsi="Times New Roman"/>
        </w:rPr>
        <w:t xml:space="preserve">, в </w:t>
      </w:r>
      <w:r w:rsidR="005460D0" w:rsidRPr="005460D0">
        <w:rPr>
          <w:rFonts w:ascii="Times New Roman" w:hAnsi="Times New Roman"/>
        </w:rPr>
        <w:t>6,4</w:t>
      </w:r>
      <w:r w:rsidRPr="005460D0">
        <w:rPr>
          <w:rFonts w:ascii="Times New Roman" w:hAnsi="Times New Roman"/>
        </w:rPr>
        <w:t xml:space="preserve"> км</w:t>
      </w:r>
      <w:r w:rsidR="005460D0" w:rsidRPr="005460D0">
        <w:rPr>
          <w:rFonts w:ascii="Times New Roman" w:hAnsi="Times New Roman"/>
        </w:rPr>
        <w:t xml:space="preserve"> от районного центра</w:t>
      </w:r>
      <w:r w:rsidRPr="005460D0">
        <w:rPr>
          <w:rFonts w:ascii="Times New Roman" w:hAnsi="Times New Roman"/>
        </w:rPr>
        <w:t xml:space="preserve">. Население преимущественно </w:t>
      </w:r>
      <w:r w:rsidR="005460D0" w:rsidRPr="005460D0">
        <w:rPr>
          <w:rFonts w:ascii="Times New Roman" w:hAnsi="Times New Roman"/>
        </w:rPr>
        <w:t>мордва-эрзя</w:t>
      </w:r>
      <w:r w:rsidRPr="005460D0">
        <w:rPr>
          <w:rFonts w:ascii="Times New Roman" w:hAnsi="Times New Roman"/>
        </w:rPr>
        <w:t>.</w:t>
      </w:r>
    </w:p>
    <w:p w:rsidR="005460D0" w:rsidRPr="005460D0" w:rsidRDefault="005460D0" w:rsidP="005460D0">
      <w:pPr>
        <w:spacing w:line="266" w:lineRule="exact"/>
        <w:ind w:firstLine="709"/>
        <w:rPr>
          <w:rFonts w:ascii="Times New Roman" w:hAnsi="Times New Roman"/>
          <w:color w:val="FF0000"/>
        </w:rPr>
      </w:pPr>
      <w:r w:rsidRPr="002B4E6D">
        <w:rPr>
          <w:rFonts w:ascii="Times New Roman" w:hAnsi="Times New Roman"/>
          <w:b/>
        </w:rPr>
        <w:t>Село Антоновка</w:t>
      </w:r>
      <w:r w:rsidRPr="005460D0">
        <w:rPr>
          <w:rFonts w:ascii="Times New Roman" w:hAnsi="Times New Roman"/>
        </w:rPr>
        <w:t xml:space="preserve"> расположено по берегам Чеберчинки возле больших массивов смешанного леса. Население преимущественно мордва-эрзя. </w:t>
      </w:r>
    </w:p>
    <w:p w:rsidR="005460D0" w:rsidRPr="005460D0" w:rsidRDefault="005460D0" w:rsidP="005460D0">
      <w:pPr>
        <w:spacing w:line="266" w:lineRule="exact"/>
        <w:ind w:firstLine="709"/>
        <w:rPr>
          <w:rFonts w:ascii="Times New Roman" w:hAnsi="Times New Roman"/>
          <w:color w:val="FF0000"/>
        </w:rPr>
      </w:pPr>
    </w:p>
    <w:p w:rsidR="0021214A" w:rsidRPr="00070C20" w:rsidRDefault="0021214A" w:rsidP="005460D0">
      <w:pPr>
        <w:spacing w:line="266" w:lineRule="exact"/>
        <w:ind w:firstLine="709"/>
        <w:rPr>
          <w:rFonts w:ascii="Times New Roman" w:hAnsi="Times New Roman"/>
        </w:rPr>
      </w:pPr>
      <w:r w:rsidRPr="00070C20">
        <w:rPr>
          <w:rFonts w:ascii="Times New Roman" w:hAnsi="Times New Roman"/>
        </w:rPr>
        <w:t xml:space="preserve">Земли сельскохозяйственного назначения в составе </w:t>
      </w:r>
      <w:r w:rsidR="00B410FD" w:rsidRPr="00070C20">
        <w:rPr>
          <w:rFonts w:ascii="Times New Roman" w:hAnsi="Times New Roman"/>
        </w:rPr>
        <w:t>Поводимовского</w:t>
      </w:r>
      <w:r w:rsidR="00DA29E6" w:rsidRPr="00070C20">
        <w:rPr>
          <w:rFonts w:ascii="Times New Roman" w:hAnsi="Times New Roman"/>
        </w:rPr>
        <w:t xml:space="preserve"> сельского поселения</w:t>
      </w:r>
      <w:r w:rsidRPr="00070C20">
        <w:rPr>
          <w:rFonts w:ascii="Times New Roman" w:hAnsi="Times New Roman"/>
        </w:rPr>
        <w:t xml:space="preserve"> составляют </w:t>
      </w:r>
      <w:r w:rsidR="00070C20" w:rsidRPr="00070C20">
        <w:rPr>
          <w:rFonts w:ascii="Times New Roman" w:hAnsi="Times New Roman"/>
        </w:rPr>
        <w:t>4385,16</w:t>
      </w:r>
      <w:r w:rsidRPr="00070C20">
        <w:rPr>
          <w:rFonts w:ascii="Times New Roman" w:hAnsi="Times New Roman"/>
        </w:rPr>
        <w:t xml:space="preserve"> га или </w:t>
      </w:r>
      <w:r w:rsidR="00070C20" w:rsidRPr="00070C20">
        <w:rPr>
          <w:rFonts w:ascii="Times New Roman" w:hAnsi="Times New Roman"/>
        </w:rPr>
        <w:t>67,42</w:t>
      </w:r>
      <w:r w:rsidRPr="00070C20">
        <w:rPr>
          <w:rFonts w:ascii="Times New Roman" w:hAnsi="Times New Roman"/>
        </w:rPr>
        <w:t xml:space="preserve"> % от площади поселения, земли данной категории преимущественно используются для: </w:t>
      </w:r>
    </w:p>
    <w:p w:rsidR="009B274B" w:rsidRPr="00070C20" w:rsidRDefault="004A1777" w:rsidP="009B274B">
      <w:pPr>
        <w:ind w:firstLine="740"/>
        <w:rPr>
          <w:rFonts w:ascii="Times New Roman" w:hAnsi="Times New Roman"/>
        </w:rPr>
      </w:pPr>
      <w:r w:rsidRPr="00070C20">
        <w:rPr>
          <w:rFonts w:ascii="Times New Roman" w:hAnsi="Times New Roman"/>
        </w:rPr>
        <w:t xml:space="preserve">- </w:t>
      </w:r>
      <w:r w:rsidR="0021214A" w:rsidRPr="00070C20">
        <w:rPr>
          <w:rFonts w:ascii="Times New Roman" w:hAnsi="Times New Roman"/>
        </w:rPr>
        <w:t xml:space="preserve">ведения крестьянского фермерского хозяйства; </w:t>
      </w:r>
    </w:p>
    <w:p w:rsidR="009B274B" w:rsidRPr="00070C20" w:rsidRDefault="0021214A" w:rsidP="0021214A">
      <w:pPr>
        <w:ind w:firstLine="740"/>
        <w:rPr>
          <w:rFonts w:ascii="Times New Roman" w:hAnsi="Times New Roman"/>
        </w:rPr>
      </w:pPr>
      <w:r w:rsidRPr="00070C20">
        <w:rPr>
          <w:rFonts w:ascii="Times New Roman" w:hAnsi="Times New Roman"/>
        </w:rPr>
        <w:t xml:space="preserve">- сельскохозяйственного производства; </w:t>
      </w:r>
    </w:p>
    <w:p w:rsidR="009B274B" w:rsidRPr="00070C20" w:rsidRDefault="009B274B" w:rsidP="009B274B">
      <w:pPr>
        <w:ind w:firstLine="740"/>
        <w:rPr>
          <w:rFonts w:ascii="Times New Roman" w:hAnsi="Times New Roman"/>
        </w:rPr>
      </w:pPr>
      <w:r w:rsidRPr="00070C20">
        <w:rPr>
          <w:rFonts w:ascii="Times New Roman" w:hAnsi="Times New Roman"/>
        </w:rPr>
        <w:t xml:space="preserve">- </w:t>
      </w:r>
      <w:r w:rsidR="0021214A" w:rsidRPr="00070C20">
        <w:rPr>
          <w:rFonts w:ascii="Times New Roman" w:hAnsi="Times New Roman"/>
        </w:rPr>
        <w:t>личного подсобного хозяйства;</w:t>
      </w:r>
    </w:p>
    <w:p w:rsidR="0021214A" w:rsidRPr="00070C20" w:rsidRDefault="009B274B" w:rsidP="009B274B">
      <w:pPr>
        <w:ind w:firstLine="740"/>
        <w:rPr>
          <w:rFonts w:ascii="Times New Roman" w:hAnsi="Times New Roman"/>
        </w:rPr>
      </w:pPr>
      <w:r w:rsidRPr="00070C20">
        <w:rPr>
          <w:rFonts w:ascii="Times New Roman" w:hAnsi="Times New Roman"/>
        </w:rPr>
        <w:lastRenderedPageBreak/>
        <w:t xml:space="preserve">- </w:t>
      </w:r>
      <w:r w:rsidR="0021214A" w:rsidRPr="00070C20">
        <w:rPr>
          <w:rFonts w:ascii="Times New Roman" w:hAnsi="Times New Roman"/>
        </w:rPr>
        <w:t xml:space="preserve">прочих нужд сельского хозяйства. </w:t>
      </w:r>
    </w:p>
    <w:p w:rsidR="0021214A" w:rsidRPr="00070C20" w:rsidRDefault="0021214A" w:rsidP="0021214A">
      <w:pPr>
        <w:ind w:firstLine="740"/>
        <w:rPr>
          <w:rFonts w:ascii="Times New Roman" w:hAnsi="Times New Roman"/>
        </w:rPr>
      </w:pPr>
      <w:r w:rsidRPr="00070C20">
        <w:rPr>
          <w:rFonts w:ascii="Times New Roman" w:hAnsi="Times New Roman"/>
        </w:rPr>
        <w:t xml:space="preserve">Сельскохозяйственные угодья, как основное средство производства в сельском хозяйстве, имеют особый правовой режим и подлежат особой охране, направленной на сохранение их площадей, предотвращение развития негативных процессов и повышение плодородия почв.  </w:t>
      </w:r>
    </w:p>
    <w:p w:rsidR="0021214A" w:rsidRPr="00070C20" w:rsidRDefault="0021214A" w:rsidP="0021214A">
      <w:pPr>
        <w:ind w:firstLine="740"/>
        <w:rPr>
          <w:rFonts w:ascii="Times New Roman" w:hAnsi="Times New Roman"/>
        </w:rPr>
      </w:pPr>
      <w:r w:rsidRPr="00070C20">
        <w:rPr>
          <w:rFonts w:ascii="Times New Roman" w:hAnsi="Times New Roman"/>
        </w:rPr>
        <w:t xml:space="preserve">Земли промышленности и иного специального назначения занимают в составе земельного фонда сельского поселения </w:t>
      </w:r>
      <w:r w:rsidR="00070C20" w:rsidRPr="00070C20">
        <w:rPr>
          <w:rFonts w:ascii="Times New Roman" w:hAnsi="Times New Roman"/>
        </w:rPr>
        <w:t>0,67</w:t>
      </w:r>
      <w:r w:rsidRPr="00070C20">
        <w:rPr>
          <w:rFonts w:ascii="Times New Roman" w:hAnsi="Times New Roman"/>
        </w:rPr>
        <w:t xml:space="preserve"> га (</w:t>
      </w:r>
      <w:r w:rsidR="00070C20" w:rsidRPr="00070C20">
        <w:rPr>
          <w:rFonts w:ascii="Times New Roman" w:hAnsi="Times New Roman"/>
        </w:rPr>
        <w:t>0,01</w:t>
      </w:r>
      <w:r w:rsidRPr="00070C20">
        <w:rPr>
          <w:rFonts w:ascii="Times New Roman" w:hAnsi="Times New Roman"/>
        </w:rPr>
        <w:t>% от общей площади земель). Данная категория земель представлена: землями пром</w:t>
      </w:r>
      <w:r w:rsidR="007E2B32" w:rsidRPr="00070C20">
        <w:rPr>
          <w:rFonts w:ascii="Times New Roman" w:hAnsi="Times New Roman"/>
        </w:rPr>
        <w:t>ышленности: землями транспорта, землями энергетики.</w:t>
      </w:r>
    </w:p>
    <w:p w:rsidR="0018177C" w:rsidRPr="002B4E6D" w:rsidRDefault="0018177C" w:rsidP="0018177C">
      <w:pPr>
        <w:widowControl w:val="0"/>
        <w:autoSpaceDE w:val="0"/>
        <w:autoSpaceDN w:val="0"/>
        <w:adjustRightInd w:val="0"/>
        <w:ind w:firstLine="709"/>
        <w:rPr>
          <w:rFonts w:ascii="Times New Roman" w:hAnsi="Times New Roman"/>
          <w:lang w:eastAsia="en-US" w:bidi="en-US"/>
        </w:rPr>
      </w:pPr>
      <w:r w:rsidRPr="002B4E6D">
        <w:rPr>
          <w:rFonts w:ascii="Times New Roman" w:hAnsi="Times New Roman"/>
        </w:rPr>
        <w:t>На территории</w:t>
      </w:r>
      <w:r w:rsidR="00B410FD" w:rsidRPr="002B4E6D">
        <w:rPr>
          <w:rFonts w:ascii="Times New Roman" w:hAnsi="Times New Roman"/>
        </w:rPr>
        <w:t>Поводимовского</w:t>
      </w:r>
      <w:r w:rsidR="00DA29E6" w:rsidRPr="002B4E6D">
        <w:rPr>
          <w:rFonts w:ascii="Times New Roman" w:hAnsi="Times New Roman"/>
        </w:rPr>
        <w:t xml:space="preserve"> сельского поселения</w:t>
      </w:r>
      <w:r w:rsidR="00B01E16" w:rsidRPr="002B4E6D">
        <w:rPr>
          <w:rFonts w:ascii="Times New Roman" w:hAnsi="Times New Roman"/>
          <w:lang w:eastAsia="en-US" w:bidi="en-US"/>
        </w:rPr>
        <w:t>отсутствуют особо охраняемые природные территории</w:t>
      </w:r>
      <w:r w:rsidR="003B1805" w:rsidRPr="002B4E6D">
        <w:rPr>
          <w:rFonts w:ascii="Times New Roman" w:hAnsi="Times New Roman"/>
          <w:lang w:eastAsia="en-US" w:bidi="en-US"/>
        </w:rPr>
        <w:t xml:space="preserve"> (ООПТ).</w:t>
      </w:r>
    </w:p>
    <w:p w:rsidR="009B274B" w:rsidRPr="002B4E6D" w:rsidRDefault="009B274B" w:rsidP="009B274B">
      <w:pPr>
        <w:ind w:firstLine="740"/>
        <w:rPr>
          <w:rFonts w:ascii="Times New Roman" w:hAnsi="Times New Roman"/>
        </w:rPr>
      </w:pPr>
      <w:r w:rsidRPr="002B4E6D">
        <w:rPr>
          <w:rFonts w:ascii="Times New Roman" w:hAnsi="Times New Roman"/>
        </w:rPr>
        <w:t xml:space="preserve">К землям особо охраняемых территорий и объектов относятся земли, которые имеют особое природоохранное, научное, историко-культурное, эстетическое, рекреационное, оздоровительное и иное ценное значение, которые изъяты в соответствии с постановлениями федеральных органов государственной власти, органов государственной власти субъектов Российской Федерации или решениями органов местного самоуправления полностью или частично из хозяйственного использования и оборота и для которых установлен особый правовой режим. К землям особо охраняемых территорий относятся земли особо охраняемых природных территорий, в том числе лечебнооздоровительных местностей и курортов; земли природоохранного назначения; земли рекреационного назначения; земли историко-культурного назначения; а также иные особо ценные земли в соответствии с настоящим Кодексом, федеральными законами. </w:t>
      </w:r>
    </w:p>
    <w:p w:rsidR="0021214A" w:rsidRPr="00070C20" w:rsidRDefault="00070C20" w:rsidP="00070C20">
      <w:pPr>
        <w:ind w:firstLine="740"/>
        <w:rPr>
          <w:rFonts w:ascii="Times New Roman" w:hAnsi="Times New Roman"/>
        </w:rPr>
      </w:pPr>
      <w:r w:rsidRPr="00070C20">
        <w:rPr>
          <w:rFonts w:ascii="Times New Roman" w:hAnsi="Times New Roman"/>
        </w:rPr>
        <w:t xml:space="preserve">Земли лесного фонда составляют в границах поселения 1353,60 га (20,81 % от общей площади земель). </w:t>
      </w:r>
      <w:r w:rsidR="0021214A" w:rsidRPr="00070C20">
        <w:rPr>
          <w:rFonts w:ascii="Times New Roman" w:hAnsi="Times New Roman"/>
        </w:rPr>
        <w:t xml:space="preserve">В соответствии с Лесным кодексом Российской Федерации к данной категории относят лесные и нелесные земли. Лесные земли представлены участками, покрытыми лесной растительностью, и участками, не покрытыми лесной растительностью, но предназначенными для ее восстановления (вырубки, гари, участки, занятые питомниками и т.п.). К нелесным отнесены земли, предназначенные для обслуживания лесного хозяйства (просеки, дороги и др.). Законодательно лесные отношения регулирует Лесной кодекс Российской Федерации. </w:t>
      </w:r>
    </w:p>
    <w:p w:rsidR="0021214A" w:rsidRPr="00070C20" w:rsidRDefault="00070C20" w:rsidP="00070C20">
      <w:pPr>
        <w:ind w:firstLine="740"/>
        <w:rPr>
          <w:rFonts w:ascii="Times New Roman" w:hAnsi="Times New Roman"/>
          <w:color w:val="FF0000"/>
        </w:rPr>
      </w:pPr>
      <w:r w:rsidRPr="00070C20">
        <w:rPr>
          <w:rFonts w:ascii="Times New Roman" w:hAnsi="Times New Roman"/>
        </w:rPr>
        <w:t xml:space="preserve">На территории Поводимовского сельского поселения отсутсвуют земли водного фонда. </w:t>
      </w:r>
      <w:r w:rsidR="0021214A" w:rsidRPr="002B4E6D">
        <w:rPr>
          <w:rFonts w:ascii="Times New Roman" w:hAnsi="Times New Roman"/>
        </w:rPr>
        <w:t xml:space="preserve">К землям водного фонда относятся земли, покрытые поверхностными водами, сосредоточенными в водных объектах и (или) занятые гидротехническими и иными сооружениями, расположенными на водных объектах.  </w:t>
      </w:r>
    </w:p>
    <w:p w:rsidR="0021214A" w:rsidRPr="002B4E6D" w:rsidRDefault="0021214A" w:rsidP="0021214A">
      <w:pPr>
        <w:ind w:firstLine="740"/>
        <w:rPr>
          <w:rFonts w:ascii="Times New Roman" w:hAnsi="Times New Roman"/>
        </w:rPr>
      </w:pPr>
      <w:r w:rsidRPr="002B4E6D">
        <w:rPr>
          <w:rFonts w:ascii="Times New Roman" w:hAnsi="Times New Roman"/>
        </w:rPr>
        <w:t xml:space="preserve">Земли запаса в составе </w:t>
      </w:r>
      <w:r w:rsidR="00B410FD" w:rsidRPr="002B4E6D">
        <w:rPr>
          <w:rFonts w:ascii="Times New Roman" w:hAnsi="Times New Roman"/>
        </w:rPr>
        <w:t>Поводимовского</w:t>
      </w:r>
      <w:r w:rsidR="00DA29E6" w:rsidRPr="002B4E6D">
        <w:rPr>
          <w:rFonts w:ascii="Times New Roman" w:hAnsi="Times New Roman"/>
        </w:rPr>
        <w:t xml:space="preserve"> сельского поселения</w:t>
      </w:r>
      <w:r w:rsidR="00B347A5" w:rsidRPr="002B4E6D">
        <w:rPr>
          <w:rFonts w:ascii="Times New Roman" w:hAnsi="Times New Roman"/>
        </w:rPr>
        <w:t xml:space="preserve"> отсутствуют</w:t>
      </w:r>
      <w:r w:rsidRPr="002B4E6D">
        <w:rPr>
          <w:rFonts w:ascii="Times New Roman" w:hAnsi="Times New Roman"/>
        </w:rPr>
        <w:t xml:space="preserve">.  </w:t>
      </w:r>
    </w:p>
    <w:p w:rsidR="0021214A" w:rsidRPr="002B4E6D" w:rsidRDefault="0021214A" w:rsidP="0021214A">
      <w:pPr>
        <w:ind w:firstLine="740"/>
        <w:rPr>
          <w:rFonts w:ascii="Times New Roman" w:hAnsi="Times New Roman"/>
        </w:rPr>
      </w:pPr>
      <w:r w:rsidRPr="002B4E6D">
        <w:rPr>
          <w:rFonts w:ascii="Times New Roman" w:hAnsi="Times New Roman"/>
        </w:rPr>
        <w:t>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земель фонда перераспределения земель, формируемого в соответ</w:t>
      </w:r>
      <w:r w:rsidR="00521544" w:rsidRPr="002B4E6D">
        <w:rPr>
          <w:rFonts w:ascii="Times New Roman" w:hAnsi="Times New Roman"/>
        </w:rPr>
        <w:t>ствии со статьей 80 Земельного к</w:t>
      </w:r>
      <w:r w:rsidRPr="002B4E6D">
        <w:rPr>
          <w:rFonts w:ascii="Times New Roman" w:hAnsi="Times New Roman"/>
        </w:rPr>
        <w:t xml:space="preserve">одекса. Использование земель запаса допускается после перевода их в другую категорию, за исключением случаев, если земли запаса включены в границы охотничьих угодий, и иных предусмотренных федеральными законами случаев. </w:t>
      </w:r>
    </w:p>
    <w:p w:rsidR="0052599D" w:rsidRPr="00B410FD" w:rsidRDefault="0052599D" w:rsidP="0021214A">
      <w:pPr>
        <w:ind w:firstLine="740"/>
        <w:rPr>
          <w:rFonts w:ascii="Times New Roman" w:hAnsi="Times New Roman"/>
          <w:color w:val="FF0000"/>
        </w:rPr>
      </w:pPr>
    </w:p>
    <w:p w:rsidR="009306FE" w:rsidRPr="00F53A71" w:rsidRDefault="002C2AEA" w:rsidP="0021214A">
      <w:pPr>
        <w:tabs>
          <w:tab w:val="right" w:leader="dot" w:pos="10206"/>
        </w:tabs>
        <w:ind w:firstLine="709"/>
        <w:contextualSpacing/>
        <w:outlineLvl w:val="1"/>
        <w:rPr>
          <w:rFonts w:ascii="Times New Roman" w:hAnsi="Times New Roman"/>
          <w:b/>
          <w:lang w:bidi="en-US"/>
        </w:rPr>
      </w:pPr>
      <w:r w:rsidRPr="00F53A71">
        <w:rPr>
          <w:rFonts w:ascii="Times New Roman" w:hAnsi="Times New Roman"/>
          <w:b/>
          <w:lang w:bidi="en-US"/>
        </w:rPr>
        <w:t>3</w:t>
      </w:r>
      <w:r w:rsidR="009306FE" w:rsidRPr="00F53A71">
        <w:rPr>
          <w:rFonts w:ascii="Times New Roman" w:hAnsi="Times New Roman"/>
          <w:b/>
          <w:lang w:bidi="en-US"/>
        </w:rPr>
        <w:t xml:space="preserve">.3. Взаимосвязь стратегических направлений территориального планирования </w:t>
      </w:r>
      <w:r w:rsidR="00B410FD" w:rsidRPr="00F53A71">
        <w:rPr>
          <w:rFonts w:ascii="Times New Roman" w:hAnsi="Times New Roman"/>
          <w:b/>
          <w:lang w:bidi="en-US"/>
        </w:rPr>
        <w:t>Поводимовского</w:t>
      </w:r>
      <w:r w:rsidR="00DA29E6" w:rsidRPr="00F53A71">
        <w:rPr>
          <w:rFonts w:ascii="Times New Roman" w:hAnsi="Times New Roman"/>
          <w:b/>
          <w:lang w:bidi="en-US"/>
        </w:rPr>
        <w:t xml:space="preserve"> сельского поселения</w:t>
      </w:r>
      <w:r w:rsidR="009306FE" w:rsidRPr="00F53A71">
        <w:rPr>
          <w:rFonts w:ascii="Times New Roman" w:hAnsi="Times New Roman"/>
          <w:b/>
          <w:lang w:bidi="en-US"/>
        </w:rPr>
        <w:t xml:space="preserve"> с</w:t>
      </w:r>
      <w:r w:rsidR="00E91BC0" w:rsidRPr="00F53A71">
        <w:rPr>
          <w:rFonts w:ascii="Times New Roman" w:hAnsi="Times New Roman"/>
          <w:b/>
          <w:lang w:bidi="en-US"/>
        </w:rPr>
        <w:t>о</w:t>
      </w:r>
      <w:bookmarkEnd w:id="42"/>
      <w:bookmarkEnd w:id="43"/>
      <w:bookmarkEnd w:id="44"/>
      <w:r w:rsidR="00E62E62" w:rsidRPr="00F53A71">
        <w:rPr>
          <w:rFonts w:ascii="Times New Roman" w:hAnsi="Times New Roman"/>
          <w:b/>
          <w:lang w:bidi="en-US"/>
        </w:rPr>
        <w:t>Схемами</w:t>
      </w:r>
      <w:r w:rsidR="00E91BC0" w:rsidRPr="00F53A71">
        <w:rPr>
          <w:rFonts w:ascii="Times New Roman" w:hAnsi="Times New Roman"/>
          <w:b/>
          <w:lang w:bidi="en-US"/>
        </w:rPr>
        <w:t xml:space="preserve"> территориального планирования</w:t>
      </w:r>
      <w:r w:rsidR="00C24AD8" w:rsidRPr="00F53A71">
        <w:rPr>
          <w:rFonts w:ascii="Times New Roman" w:hAnsi="Times New Roman"/>
          <w:b/>
          <w:lang w:bidi="en-US"/>
        </w:rPr>
        <w:t>Республики Мордовия</w:t>
      </w:r>
      <w:r w:rsidR="00E62E62" w:rsidRPr="00F53A71">
        <w:rPr>
          <w:rFonts w:ascii="Times New Roman" w:hAnsi="Times New Roman"/>
          <w:b/>
          <w:lang w:bidi="en-US"/>
        </w:rPr>
        <w:t xml:space="preserve"> и </w:t>
      </w:r>
      <w:r w:rsidR="00DA29E6" w:rsidRPr="00F53A71">
        <w:rPr>
          <w:rFonts w:ascii="Times New Roman" w:hAnsi="Times New Roman"/>
          <w:b/>
          <w:lang w:bidi="en-US"/>
        </w:rPr>
        <w:t>Дубенского муниципального района</w:t>
      </w:r>
      <w:bookmarkEnd w:id="45"/>
      <w:bookmarkEnd w:id="46"/>
      <w:bookmarkEnd w:id="47"/>
    </w:p>
    <w:p w:rsidR="00267439" w:rsidRPr="00B410FD" w:rsidRDefault="00267439" w:rsidP="0021214A">
      <w:pPr>
        <w:autoSpaceDE w:val="0"/>
        <w:autoSpaceDN w:val="0"/>
        <w:adjustRightInd w:val="0"/>
        <w:ind w:firstLine="709"/>
        <w:rPr>
          <w:rFonts w:ascii="Times New Roman" w:hAnsi="Times New Roman"/>
          <w:color w:val="FF0000"/>
          <w:lang w:eastAsia="en-US" w:bidi="en-US"/>
        </w:rPr>
      </w:pPr>
    </w:p>
    <w:p w:rsidR="009306FE" w:rsidRPr="00F53A71" w:rsidRDefault="002F58FE" w:rsidP="00EE7306">
      <w:pPr>
        <w:autoSpaceDE w:val="0"/>
        <w:autoSpaceDN w:val="0"/>
        <w:adjustRightInd w:val="0"/>
        <w:ind w:firstLine="709"/>
        <w:rPr>
          <w:rFonts w:ascii="Times New Roman" w:hAnsi="Times New Roman"/>
          <w:b/>
          <w:caps/>
        </w:rPr>
      </w:pPr>
      <w:r w:rsidRPr="00F53A71">
        <w:rPr>
          <w:rFonts w:ascii="Times New Roman" w:hAnsi="Times New Roman"/>
          <w:lang w:eastAsia="en-US" w:bidi="en-US"/>
        </w:rPr>
        <w:t xml:space="preserve">Положения </w:t>
      </w:r>
      <w:r w:rsidRPr="00F53A71">
        <w:rPr>
          <w:rFonts w:ascii="Times New Roman" w:hAnsi="Times New Roman"/>
          <w:b/>
          <w:lang w:eastAsia="en-US" w:bidi="en-US"/>
        </w:rPr>
        <w:t>Схемы территориального планирования</w:t>
      </w:r>
      <w:r w:rsidR="00DA29E6" w:rsidRPr="00F53A71">
        <w:rPr>
          <w:rFonts w:ascii="Times New Roman" w:hAnsi="Times New Roman"/>
          <w:b/>
          <w:lang w:bidi="en-US"/>
        </w:rPr>
        <w:t>Дубенского муниципального района</w:t>
      </w:r>
      <w:r w:rsidR="009306FE" w:rsidRPr="00F53A71">
        <w:rPr>
          <w:rFonts w:ascii="Times New Roman" w:hAnsi="Times New Roman"/>
          <w:lang w:eastAsia="en-US" w:bidi="en-US"/>
        </w:rPr>
        <w:t xml:space="preserve">, куда структурно, наряду с </w:t>
      </w:r>
      <w:r w:rsidR="00E37D71" w:rsidRPr="00F53A71">
        <w:rPr>
          <w:rFonts w:ascii="Times New Roman" w:hAnsi="Times New Roman"/>
          <w:lang w:eastAsia="en-US" w:bidi="en-US"/>
        </w:rPr>
        <w:t>15</w:t>
      </w:r>
      <w:r w:rsidR="009306FE" w:rsidRPr="00F53A71">
        <w:rPr>
          <w:rFonts w:ascii="Times New Roman" w:hAnsi="Times New Roman"/>
          <w:lang w:eastAsia="en-US" w:bidi="en-US"/>
        </w:rPr>
        <w:t xml:space="preserve"> поселениями входит территория </w:t>
      </w:r>
      <w:r w:rsidR="00B410FD" w:rsidRPr="00F53A71">
        <w:rPr>
          <w:rFonts w:ascii="Times New Roman" w:hAnsi="Times New Roman"/>
          <w:lang w:eastAsia="en-US" w:bidi="en-US"/>
        </w:rPr>
        <w:t>Поводимовского</w:t>
      </w:r>
      <w:r w:rsidR="00DA29E6" w:rsidRPr="00F53A71">
        <w:rPr>
          <w:rFonts w:ascii="Times New Roman" w:hAnsi="Times New Roman"/>
          <w:lang w:eastAsia="en-US" w:bidi="en-US"/>
        </w:rPr>
        <w:t xml:space="preserve"> сельского поселения</w:t>
      </w:r>
      <w:r w:rsidRPr="00F53A71">
        <w:rPr>
          <w:rFonts w:ascii="Times New Roman" w:hAnsi="Times New Roman"/>
          <w:lang w:eastAsia="en-US" w:bidi="en-US"/>
        </w:rPr>
        <w:t>, базирую</w:t>
      </w:r>
      <w:r w:rsidR="009306FE" w:rsidRPr="00F53A71">
        <w:rPr>
          <w:rFonts w:ascii="Times New Roman" w:hAnsi="Times New Roman"/>
          <w:lang w:eastAsia="en-US" w:bidi="en-US"/>
        </w:rPr>
        <w:t xml:space="preserve">тся на </w:t>
      </w:r>
      <w:r w:rsidRPr="00F53A71">
        <w:rPr>
          <w:rFonts w:ascii="Times New Roman" w:hAnsi="Times New Roman"/>
          <w:lang w:eastAsia="en-US" w:bidi="en-US"/>
        </w:rPr>
        <w:t>материалах</w:t>
      </w:r>
      <w:r w:rsidR="009306FE" w:rsidRPr="00F53A71">
        <w:rPr>
          <w:rFonts w:ascii="Times New Roman" w:hAnsi="Times New Roman"/>
          <w:b/>
          <w:lang w:eastAsia="en-US" w:bidi="en-US"/>
        </w:rPr>
        <w:t xml:space="preserve">Схемы территориального планирования </w:t>
      </w:r>
      <w:r w:rsidR="00C24AD8" w:rsidRPr="00F53A71">
        <w:rPr>
          <w:rFonts w:ascii="Times New Roman" w:hAnsi="Times New Roman"/>
          <w:b/>
          <w:lang w:eastAsia="en-US" w:bidi="en-US"/>
        </w:rPr>
        <w:t>Республики Мордовия</w:t>
      </w:r>
      <w:r w:rsidR="004A1777" w:rsidRPr="00F53A71">
        <w:rPr>
          <w:rFonts w:ascii="Times New Roman" w:hAnsi="Times New Roman"/>
          <w:b/>
          <w:lang w:eastAsia="en-US" w:bidi="en-US"/>
        </w:rPr>
        <w:t xml:space="preserve">, которая </w:t>
      </w:r>
      <w:r w:rsidR="004A1777" w:rsidRPr="00F53A71">
        <w:rPr>
          <w:rFonts w:ascii="Times New Roman" w:hAnsi="Times New Roman"/>
        </w:rPr>
        <w:t>разработана на расчетный срок 2028 года.</w:t>
      </w:r>
    </w:p>
    <w:p w:rsidR="009306FE" w:rsidRPr="00F53A71" w:rsidRDefault="009306FE" w:rsidP="00EE7306">
      <w:pPr>
        <w:ind w:firstLine="709"/>
        <w:rPr>
          <w:rFonts w:ascii="Times New Roman" w:hAnsi="Times New Roman"/>
          <w:lang w:eastAsia="en-US" w:bidi="en-US"/>
        </w:rPr>
      </w:pPr>
      <w:r w:rsidRPr="00F53A71">
        <w:rPr>
          <w:rFonts w:ascii="Times New Roman" w:hAnsi="Times New Roman"/>
          <w:lang w:eastAsia="en-US" w:bidi="en-US"/>
        </w:rPr>
        <w:lastRenderedPageBreak/>
        <w:t>В соответствии с этими градостроительными документами определяются основные перспективные направления социально-экономического развития и системы расселения на территории района и муниципального образования и формируются мероприятия по территориальному планированию по следующим вопросам:</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функционально-планировочная организация территории;</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земельный фонд;</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жилищное строительство;</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система культурно-бытового и социального обслуживания;</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транспортная инфраструктура;</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инженерная инфраструктура;</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оценка экологической ситуации;</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отходы производства и санитарная очистка территории;</w:t>
      </w:r>
    </w:p>
    <w:p w:rsidR="004A1777" w:rsidRPr="00F53A71" w:rsidRDefault="009306FE" w:rsidP="004A1777">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основные факторы риска возникновения чрезвычайных ситуаций природного и техногенного характера и обеспечение пожарной безопасности.</w:t>
      </w:r>
    </w:p>
    <w:p w:rsidR="004A1777" w:rsidRPr="00F53A71" w:rsidRDefault="004A1777" w:rsidP="004A1777">
      <w:pPr>
        <w:tabs>
          <w:tab w:val="left" w:pos="993"/>
        </w:tabs>
        <w:ind w:firstLine="709"/>
        <w:rPr>
          <w:rFonts w:ascii="Times New Roman" w:hAnsi="Times New Roman"/>
        </w:rPr>
      </w:pPr>
      <w:r w:rsidRPr="00F53A71">
        <w:rPr>
          <w:rFonts w:ascii="Times New Roman" w:hAnsi="Times New Roman"/>
        </w:rPr>
        <w:t xml:space="preserve">Основная задача развития экономики </w:t>
      </w:r>
      <w:r w:rsidR="00E37D71" w:rsidRPr="00F53A71">
        <w:rPr>
          <w:rFonts w:ascii="Times New Roman" w:hAnsi="Times New Roman"/>
        </w:rPr>
        <w:t>Дубенского муниципального</w:t>
      </w:r>
      <w:r w:rsidRPr="00F53A71">
        <w:rPr>
          <w:rFonts w:ascii="Times New Roman" w:hAnsi="Times New Roman"/>
        </w:rPr>
        <w:t xml:space="preserve"> района – создание условий для роста занятости населения и доходов населения и бюджета. </w:t>
      </w:r>
    </w:p>
    <w:p w:rsidR="004A1777" w:rsidRPr="00F53A71" w:rsidRDefault="004A1777" w:rsidP="004A1777">
      <w:pPr>
        <w:tabs>
          <w:tab w:val="left" w:pos="993"/>
        </w:tabs>
        <w:ind w:firstLine="709"/>
        <w:rPr>
          <w:rFonts w:ascii="Times New Roman" w:hAnsi="Times New Roman"/>
          <w:lang w:eastAsia="en-US" w:bidi="en-US"/>
        </w:rPr>
      </w:pPr>
      <w:r w:rsidRPr="00F53A71">
        <w:rPr>
          <w:rFonts w:ascii="Times New Roman" w:hAnsi="Times New Roman"/>
        </w:rPr>
        <w:t>Направления развития экономической деятельности – развитие сельского хозяйства и перерабатывающей промышленности, создание условий для эффективного использования существующих ресурсов района.</w:t>
      </w:r>
    </w:p>
    <w:p w:rsidR="00C24AD8" w:rsidRPr="00F53A71" w:rsidRDefault="004A1777" w:rsidP="00C24AD8">
      <w:pPr>
        <w:ind w:firstLine="709"/>
        <w:rPr>
          <w:rFonts w:ascii="Times New Roman" w:hAnsi="Times New Roman"/>
          <w:spacing w:val="-6"/>
          <w:szCs w:val="28"/>
        </w:rPr>
      </w:pPr>
      <w:r w:rsidRPr="00F53A71">
        <w:rPr>
          <w:rFonts w:ascii="Times New Roman" w:hAnsi="Times New Roman"/>
          <w:spacing w:val="-6"/>
          <w:szCs w:val="28"/>
        </w:rPr>
        <w:t>П</w:t>
      </w:r>
      <w:r w:rsidR="00C24AD8" w:rsidRPr="00F53A71">
        <w:rPr>
          <w:rFonts w:ascii="Times New Roman" w:hAnsi="Times New Roman"/>
          <w:spacing w:val="-6"/>
          <w:szCs w:val="28"/>
        </w:rPr>
        <w:t xml:space="preserve">роектом предлагается развивать населенные пункты с целью создания новых рабочих мест, закрепления их как </w:t>
      </w:r>
      <w:r w:rsidR="007D6374" w:rsidRPr="00F53A71">
        <w:rPr>
          <w:rFonts w:ascii="Times New Roman" w:hAnsi="Times New Roman"/>
          <w:spacing w:val="-6"/>
          <w:szCs w:val="28"/>
        </w:rPr>
        <w:t>«</w:t>
      </w:r>
      <w:r w:rsidR="00C24AD8" w:rsidRPr="00F53A71">
        <w:rPr>
          <w:rFonts w:ascii="Times New Roman" w:hAnsi="Times New Roman"/>
          <w:spacing w:val="-6"/>
          <w:szCs w:val="28"/>
        </w:rPr>
        <w:t>ключевых</w:t>
      </w:r>
      <w:r w:rsidR="007D6374" w:rsidRPr="00F53A71">
        <w:rPr>
          <w:rFonts w:ascii="Times New Roman" w:hAnsi="Times New Roman"/>
          <w:spacing w:val="-6"/>
          <w:szCs w:val="28"/>
        </w:rPr>
        <w:t>»</w:t>
      </w:r>
      <w:r w:rsidR="00C24AD8" w:rsidRPr="00F53A71">
        <w:rPr>
          <w:rFonts w:ascii="Times New Roman" w:hAnsi="Times New Roman"/>
          <w:spacing w:val="-6"/>
          <w:szCs w:val="28"/>
        </w:rPr>
        <w:t xml:space="preserve"> планировочных элементов (точек </w:t>
      </w:r>
      <w:r w:rsidR="00E168CF">
        <w:rPr>
          <w:rFonts w:ascii="Times New Roman" w:hAnsi="Times New Roman"/>
          <w:spacing w:val="-6"/>
          <w:szCs w:val="28"/>
        </w:rPr>
        <w:t>активизации территории</w:t>
      </w:r>
      <w:r w:rsidR="00C24AD8" w:rsidRPr="00F53A71">
        <w:rPr>
          <w:rFonts w:ascii="Times New Roman" w:hAnsi="Times New Roman"/>
          <w:spacing w:val="-6"/>
          <w:szCs w:val="28"/>
        </w:rPr>
        <w:t>), связанных с природно-экологическим и транспо</w:t>
      </w:r>
      <w:r w:rsidRPr="00F53A71">
        <w:rPr>
          <w:rFonts w:ascii="Times New Roman" w:hAnsi="Times New Roman"/>
          <w:spacing w:val="-6"/>
          <w:szCs w:val="28"/>
        </w:rPr>
        <w:t>ртным каркасом</w:t>
      </w:r>
      <w:r w:rsidR="004F262A" w:rsidRPr="00F53A71">
        <w:rPr>
          <w:rFonts w:ascii="Times New Roman" w:hAnsi="Times New Roman"/>
          <w:spacing w:val="-6"/>
          <w:szCs w:val="28"/>
        </w:rPr>
        <w:t xml:space="preserve">, в том числе </w:t>
      </w:r>
      <w:r w:rsidR="00B410FD" w:rsidRPr="00F53A71">
        <w:rPr>
          <w:rFonts w:ascii="Times New Roman" w:hAnsi="Times New Roman"/>
          <w:spacing w:val="-6"/>
          <w:szCs w:val="28"/>
        </w:rPr>
        <w:t>с. Поводимово</w:t>
      </w:r>
      <w:r w:rsidR="00C24AD8" w:rsidRPr="00F53A71">
        <w:rPr>
          <w:rFonts w:ascii="Times New Roman" w:hAnsi="Times New Roman"/>
          <w:spacing w:val="-6"/>
          <w:szCs w:val="28"/>
        </w:rPr>
        <w:t>.</w:t>
      </w:r>
    </w:p>
    <w:p w:rsidR="004F262A" w:rsidRPr="00F53A71" w:rsidRDefault="004F262A" w:rsidP="004F262A">
      <w:pPr>
        <w:tabs>
          <w:tab w:val="left" w:pos="993"/>
        </w:tabs>
        <w:ind w:firstLine="709"/>
        <w:rPr>
          <w:rFonts w:ascii="Times New Roman" w:hAnsi="Times New Roman"/>
          <w:szCs w:val="28"/>
        </w:rPr>
      </w:pPr>
      <w:r w:rsidRPr="00F53A71">
        <w:rPr>
          <w:rFonts w:ascii="Times New Roman" w:hAnsi="Times New Roman"/>
          <w:szCs w:val="28"/>
        </w:rPr>
        <w:t xml:space="preserve">В Схеме территориального планирования Республики Мордовия одним из мероприятий по развитию </w:t>
      </w:r>
      <w:r w:rsidR="00675D2E" w:rsidRPr="00F53A71">
        <w:rPr>
          <w:rFonts w:ascii="Times New Roman" w:hAnsi="Times New Roman"/>
          <w:szCs w:val="28"/>
        </w:rPr>
        <w:t xml:space="preserve">крупнейших транспортных узов республики, в том числе </w:t>
      </w:r>
      <w:r w:rsidR="00B410FD" w:rsidRPr="00F53A71">
        <w:rPr>
          <w:rFonts w:ascii="Times New Roman" w:hAnsi="Times New Roman"/>
          <w:szCs w:val="28"/>
        </w:rPr>
        <w:t>с. Поводимово</w:t>
      </w:r>
      <w:r w:rsidRPr="00F53A71">
        <w:rPr>
          <w:rFonts w:ascii="Times New Roman" w:hAnsi="Times New Roman"/>
          <w:szCs w:val="28"/>
        </w:rPr>
        <w:t>. Для этого есть все возможности:</w:t>
      </w:r>
    </w:p>
    <w:p w:rsidR="004F262A" w:rsidRPr="00F53A71" w:rsidRDefault="004F262A" w:rsidP="004F262A">
      <w:pPr>
        <w:tabs>
          <w:tab w:val="left" w:pos="993"/>
        </w:tabs>
        <w:ind w:firstLine="709"/>
        <w:rPr>
          <w:rFonts w:ascii="Times New Roman" w:hAnsi="Times New Roman"/>
          <w:szCs w:val="28"/>
        </w:rPr>
      </w:pPr>
      <w:r w:rsidRPr="00F53A71">
        <w:rPr>
          <w:rFonts w:ascii="Times New Roman" w:hAnsi="Times New Roman"/>
          <w:szCs w:val="28"/>
        </w:rPr>
        <w:t>-</w:t>
      </w:r>
      <w:r w:rsidRPr="00F53A71">
        <w:rPr>
          <w:rFonts w:ascii="Times New Roman" w:hAnsi="Times New Roman"/>
          <w:szCs w:val="28"/>
        </w:rPr>
        <w:tab/>
        <w:t>наличие федеральной и региональных автомагистралей, которые будут реконструироваться;</w:t>
      </w:r>
    </w:p>
    <w:p w:rsidR="004F262A" w:rsidRPr="00F53A71" w:rsidRDefault="004F262A" w:rsidP="004F262A">
      <w:pPr>
        <w:tabs>
          <w:tab w:val="left" w:pos="993"/>
        </w:tabs>
        <w:ind w:firstLine="709"/>
        <w:rPr>
          <w:rFonts w:ascii="Times New Roman" w:hAnsi="Times New Roman"/>
          <w:spacing w:val="-6"/>
          <w:szCs w:val="28"/>
        </w:rPr>
      </w:pPr>
      <w:r w:rsidRPr="00F53A71">
        <w:rPr>
          <w:rFonts w:ascii="Times New Roman" w:hAnsi="Times New Roman"/>
          <w:spacing w:val="-6"/>
          <w:szCs w:val="28"/>
        </w:rPr>
        <w:t>-</w:t>
      </w:r>
      <w:r w:rsidRPr="00F53A71">
        <w:rPr>
          <w:rFonts w:ascii="Times New Roman" w:hAnsi="Times New Roman"/>
          <w:spacing w:val="-6"/>
          <w:szCs w:val="28"/>
        </w:rPr>
        <w:tab/>
        <w:t>наличие железной дороги, имеющей ответвления в районе цемзавода;</w:t>
      </w:r>
    </w:p>
    <w:p w:rsidR="004F262A" w:rsidRPr="00F53A71" w:rsidRDefault="004F262A" w:rsidP="004F262A">
      <w:pPr>
        <w:tabs>
          <w:tab w:val="left" w:pos="993"/>
        </w:tabs>
        <w:ind w:firstLine="709"/>
        <w:rPr>
          <w:rFonts w:ascii="Times New Roman" w:hAnsi="Times New Roman"/>
          <w:spacing w:val="-6"/>
          <w:szCs w:val="28"/>
        </w:rPr>
      </w:pPr>
      <w:r w:rsidRPr="00F53A71">
        <w:rPr>
          <w:rFonts w:ascii="Times New Roman" w:hAnsi="Times New Roman"/>
          <w:spacing w:val="-6"/>
          <w:szCs w:val="28"/>
        </w:rPr>
        <w:t>-</w:t>
      </w:r>
      <w:r w:rsidRPr="00F53A71">
        <w:rPr>
          <w:rFonts w:ascii="Times New Roman" w:hAnsi="Times New Roman"/>
          <w:spacing w:val="-6"/>
          <w:szCs w:val="28"/>
        </w:rPr>
        <w:tab/>
        <w:t>наличие незастроенных территорий в СЗЗ от существующих объектов;</w:t>
      </w:r>
    </w:p>
    <w:p w:rsidR="004F262A" w:rsidRPr="00F53A71" w:rsidRDefault="004F262A" w:rsidP="004F262A">
      <w:pPr>
        <w:tabs>
          <w:tab w:val="left" w:pos="993"/>
        </w:tabs>
        <w:ind w:firstLine="709"/>
        <w:rPr>
          <w:rFonts w:ascii="Times New Roman" w:hAnsi="Times New Roman"/>
          <w:szCs w:val="28"/>
        </w:rPr>
      </w:pPr>
      <w:r w:rsidRPr="00F53A71">
        <w:rPr>
          <w:rFonts w:ascii="Times New Roman" w:hAnsi="Times New Roman"/>
          <w:szCs w:val="28"/>
        </w:rPr>
        <w:t>-</w:t>
      </w:r>
      <w:r w:rsidRPr="00F53A71">
        <w:rPr>
          <w:rFonts w:ascii="Times New Roman" w:hAnsi="Times New Roman"/>
          <w:szCs w:val="28"/>
        </w:rPr>
        <w:tab/>
        <w:t>выделены территории горных отводов для добычи сырья;</w:t>
      </w:r>
    </w:p>
    <w:p w:rsidR="004F262A" w:rsidRPr="00F53A71" w:rsidRDefault="004F262A" w:rsidP="004F262A">
      <w:pPr>
        <w:tabs>
          <w:tab w:val="left" w:pos="993"/>
        </w:tabs>
        <w:ind w:firstLine="709"/>
        <w:rPr>
          <w:rFonts w:ascii="Times New Roman" w:hAnsi="Times New Roman"/>
          <w:szCs w:val="28"/>
        </w:rPr>
      </w:pPr>
      <w:r w:rsidRPr="00F53A71">
        <w:rPr>
          <w:rFonts w:ascii="Times New Roman" w:hAnsi="Times New Roman"/>
          <w:szCs w:val="28"/>
        </w:rPr>
        <w:t>-</w:t>
      </w:r>
      <w:r w:rsidRPr="00F53A71">
        <w:rPr>
          <w:rFonts w:ascii="Times New Roman" w:hAnsi="Times New Roman"/>
          <w:szCs w:val="28"/>
        </w:rPr>
        <w:tab/>
        <w:t>имеют возможности по реконструкции и модернизации существующих производств.</w:t>
      </w:r>
    </w:p>
    <w:p w:rsidR="004F262A" w:rsidRPr="00F53A71" w:rsidRDefault="004F262A" w:rsidP="004F262A">
      <w:pPr>
        <w:tabs>
          <w:tab w:val="left" w:pos="993"/>
        </w:tabs>
        <w:ind w:firstLine="709"/>
        <w:rPr>
          <w:rFonts w:ascii="Times New Roman" w:hAnsi="Times New Roman"/>
          <w:szCs w:val="28"/>
        </w:rPr>
      </w:pPr>
      <w:r w:rsidRPr="00F53A71">
        <w:rPr>
          <w:rFonts w:ascii="Times New Roman" w:hAnsi="Times New Roman"/>
          <w:szCs w:val="28"/>
        </w:rPr>
        <w:t xml:space="preserve">С учетом имеющегося хозяйственного, производственного, социально-культурного потенциала, а </w:t>
      </w:r>
      <w:r w:rsidR="00FB6CD6" w:rsidRPr="00F53A71">
        <w:rPr>
          <w:rFonts w:ascii="Times New Roman" w:hAnsi="Times New Roman"/>
          <w:szCs w:val="28"/>
        </w:rPr>
        <w:t>также</w:t>
      </w:r>
      <w:r w:rsidRPr="00F53A71">
        <w:rPr>
          <w:rFonts w:ascii="Times New Roman" w:hAnsi="Times New Roman"/>
          <w:szCs w:val="28"/>
        </w:rPr>
        <w:t xml:space="preserve"> наличия условий для развития проектом определены следующие </w:t>
      </w:r>
      <w:r w:rsidR="004A1777" w:rsidRPr="00F53A71">
        <w:rPr>
          <w:rFonts w:ascii="Times New Roman" w:hAnsi="Times New Roman"/>
          <w:szCs w:val="28"/>
        </w:rPr>
        <w:t xml:space="preserve">перспективные населенные пункты, </w:t>
      </w:r>
      <w:r w:rsidRPr="00F53A71">
        <w:rPr>
          <w:rFonts w:ascii="Times New Roman" w:hAnsi="Times New Roman"/>
          <w:szCs w:val="28"/>
        </w:rPr>
        <w:t xml:space="preserve">в том числе </w:t>
      </w:r>
      <w:r w:rsidR="00B410FD" w:rsidRPr="00F53A71">
        <w:rPr>
          <w:rFonts w:ascii="Times New Roman" w:hAnsi="Times New Roman"/>
          <w:szCs w:val="28"/>
        </w:rPr>
        <w:t>с. Поводимово</w:t>
      </w:r>
      <w:r w:rsidRPr="00F53A71">
        <w:rPr>
          <w:rFonts w:ascii="Times New Roman" w:hAnsi="Times New Roman"/>
          <w:szCs w:val="28"/>
        </w:rPr>
        <w:t>.</w:t>
      </w:r>
    </w:p>
    <w:p w:rsidR="00E41686" w:rsidRPr="00F53A71" w:rsidRDefault="00B9049D" w:rsidP="00E41686">
      <w:pPr>
        <w:tabs>
          <w:tab w:val="left" w:pos="993"/>
        </w:tabs>
        <w:ind w:firstLine="709"/>
        <w:rPr>
          <w:rFonts w:ascii="Times New Roman" w:hAnsi="Times New Roman"/>
          <w:lang w:eastAsia="en-US" w:bidi="en-US"/>
        </w:rPr>
      </w:pPr>
      <w:r w:rsidRPr="00F53A71">
        <w:rPr>
          <w:rFonts w:ascii="Times New Roman" w:hAnsi="Times New Roman"/>
          <w:lang w:eastAsia="en-US" w:bidi="en-US"/>
        </w:rPr>
        <w:t xml:space="preserve">На территории </w:t>
      </w:r>
      <w:r w:rsidR="00B410FD" w:rsidRPr="00F53A71">
        <w:rPr>
          <w:rFonts w:ascii="Times New Roman" w:hAnsi="Times New Roman"/>
          <w:lang w:eastAsia="en-US" w:bidi="en-US"/>
        </w:rPr>
        <w:t>Поводимовского</w:t>
      </w:r>
      <w:r w:rsidR="00DA29E6" w:rsidRPr="00F53A71">
        <w:rPr>
          <w:rFonts w:ascii="Times New Roman" w:hAnsi="Times New Roman"/>
          <w:lang w:eastAsia="en-US" w:bidi="en-US"/>
        </w:rPr>
        <w:t xml:space="preserve"> сельского поселения</w:t>
      </w:r>
      <w:r w:rsidRPr="00F53A71">
        <w:rPr>
          <w:rFonts w:ascii="Times New Roman" w:hAnsi="Times New Roman"/>
          <w:lang w:eastAsia="en-US" w:bidi="en-US"/>
        </w:rPr>
        <w:t xml:space="preserve"> в соответствии со </w:t>
      </w:r>
      <w:r w:rsidRPr="00F53A71">
        <w:rPr>
          <w:rFonts w:ascii="Times New Roman" w:hAnsi="Times New Roman"/>
          <w:i/>
          <w:lang w:eastAsia="en-US" w:bidi="en-US"/>
        </w:rPr>
        <w:t xml:space="preserve">Схемой территориального планирования </w:t>
      </w:r>
      <w:r w:rsidRPr="00F53A71">
        <w:rPr>
          <w:rFonts w:ascii="Times New Roman" w:hAnsi="Times New Roman"/>
          <w:i/>
          <w:lang w:bidi="en-US"/>
        </w:rPr>
        <w:t>Республики Мордовия</w:t>
      </w:r>
      <w:r w:rsidRPr="00F53A71">
        <w:rPr>
          <w:rFonts w:ascii="Times New Roman" w:hAnsi="Times New Roman"/>
          <w:lang w:eastAsia="en-US" w:bidi="en-US"/>
        </w:rPr>
        <w:t xml:space="preserve"> планируется:</w:t>
      </w:r>
    </w:p>
    <w:p w:rsidR="00E41686" w:rsidRPr="00F53A71" w:rsidRDefault="00E41686" w:rsidP="00E41686">
      <w:pPr>
        <w:tabs>
          <w:tab w:val="left" w:pos="993"/>
        </w:tabs>
        <w:ind w:firstLine="709"/>
        <w:rPr>
          <w:rFonts w:ascii="Times New Roman" w:hAnsi="Times New Roman"/>
          <w:b/>
          <w:lang w:eastAsia="en-US" w:bidi="en-US"/>
        </w:rPr>
      </w:pPr>
      <w:r w:rsidRPr="00F53A71">
        <w:rPr>
          <w:rFonts w:ascii="Times New Roman" w:hAnsi="Times New Roman"/>
          <w:b/>
          <w:lang w:eastAsia="en-US" w:bidi="en-US"/>
        </w:rPr>
        <w:t>развитие транспортной и инженерной инфраструктуры:</w:t>
      </w:r>
    </w:p>
    <w:p w:rsidR="0040197D" w:rsidRDefault="00E41686" w:rsidP="0040197D">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rPr>
        <w:t>развитие инфраструктуры общественного транспорта: реконструкция и модернизация существующих автовокзалов и автостанций (создание комфортных условий для маломобильных групп населения, организация системы современных средств оповещения, развитие инфраструкту</w:t>
      </w:r>
      <w:r w:rsidR="00C6577E" w:rsidRPr="00F53A71">
        <w:rPr>
          <w:rFonts w:ascii="Times New Roman" w:hAnsi="Times New Roman"/>
        </w:rPr>
        <w:t>ры досугового характера)</w:t>
      </w:r>
      <w:r w:rsidRPr="00F53A71">
        <w:rPr>
          <w:rFonts w:ascii="Times New Roman" w:hAnsi="Times New Roman"/>
        </w:rPr>
        <w:t>, благоустройство существующих остановочных пунктов (сооружение павильонов, навес</w:t>
      </w:r>
      <w:r w:rsidR="00C6577E" w:rsidRPr="00F53A71">
        <w:rPr>
          <w:rFonts w:ascii="Times New Roman" w:hAnsi="Times New Roman"/>
        </w:rPr>
        <w:t>ов и пр.) и строительство новых.</w:t>
      </w:r>
    </w:p>
    <w:p w:rsidR="0040197D" w:rsidRPr="0040197D" w:rsidRDefault="0040197D" w:rsidP="00A57795">
      <w:pPr>
        <w:numPr>
          <w:ilvl w:val="0"/>
          <w:numId w:val="16"/>
        </w:numPr>
        <w:tabs>
          <w:tab w:val="left" w:pos="993"/>
        </w:tabs>
        <w:ind w:left="0" w:firstLine="709"/>
        <w:rPr>
          <w:rFonts w:ascii="Times New Roman" w:hAnsi="Times New Roman"/>
          <w:lang w:eastAsia="en-US" w:bidi="en-US"/>
        </w:rPr>
      </w:pPr>
      <w:r w:rsidRPr="0040197D">
        <w:rPr>
          <w:rFonts w:ascii="Times New Roman" w:hAnsi="Times New Roman"/>
        </w:rPr>
        <w:t>строительство подъезда к с. Залесье, 1,5 км, 2014–2020 гг.</w:t>
      </w:r>
    </w:p>
    <w:p w:rsidR="00AA0B1D" w:rsidRPr="00F53A71" w:rsidRDefault="009306FE" w:rsidP="00EE7306">
      <w:pPr>
        <w:tabs>
          <w:tab w:val="left" w:pos="993"/>
        </w:tabs>
        <w:ind w:firstLine="709"/>
        <w:rPr>
          <w:rFonts w:ascii="Times New Roman" w:hAnsi="Times New Roman"/>
          <w:lang w:eastAsia="en-US" w:bidi="en-US"/>
        </w:rPr>
      </w:pPr>
      <w:r w:rsidRPr="00F53A71">
        <w:rPr>
          <w:rFonts w:ascii="Times New Roman" w:hAnsi="Times New Roman"/>
          <w:lang w:eastAsia="en-US" w:bidi="en-US"/>
        </w:rPr>
        <w:t xml:space="preserve">На территории </w:t>
      </w:r>
      <w:r w:rsidR="00B410FD" w:rsidRPr="00F53A71">
        <w:rPr>
          <w:rFonts w:ascii="Times New Roman" w:hAnsi="Times New Roman"/>
          <w:lang w:eastAsia="en-US" w:bidi="en-US"/>
        </w:rPr>
        <w:t>Поводимовского</w:t>
      </w:r>
      <w:r w:rsidR="00DA29E6" w:rsidRPr="00F53A71">
        <w:rPr>
          <w:rFonts w:ascii="Times New Roman" w:hAnsi="Times New Roman"/>
          <w:lang w:eastAsia="en-US" w:bidi="en-US"/>
        </w:rPr>
        <w:t xml:space="preserve"> сельского поселения</w:t>
      </w:r>
      <w:r w:rsidRPr="00F53A71">
        <w:rPr>
          <w:rFonts w:ascii="Times New Roman" w:hAnsi="Times New Roman"/>
          <w:lang w:eastAsia="en-US" w:bidi="en-US"/>
        </w:rPr>
        <w:t xml:space="preserve"> в соответствии с</w:t>
      </w:r>
      <w:r w:rsidR="00AA0B1D" w:rsidRPr="00F53A71">
        <w:rPr>
          <w:rFonts w:ascii="Times New Roman" w:hAnsi="Times New Roman"/>
          <w:lang w:eastAsia="en-US" w:bidi="en-US"/>
        </w:rPr>
        <w:t>о</w:t>
      </w:r>
      <w:r w:rsidR="00AA0B1D" w:rsidRPr="00F53A71">
        <w:rPr>
          <w:rFonts w:ascii="Times New Roman" w:hAnsi="Times New Roman"/>
          <w:i/>
          <w:lang w:eastAsia="en-US" w:bidi="en-US"/>
        </w:rPr>
        <w:t xml:space="preserve">Схемой территориального планирования </w:t>
      </w:r>
      <w:r w:rsidR="00DA29E6" w:rsidRPr="00F53A71">
        <w:rPr>
          <w:rFonts w:ascii="Times New Roman" w:hAnsi="Times New Roman"/>
          <w:i/>
          <w:lang w:bidi="en-US"/>
        </w:rPr>
        <w:t>Дубенского муниципального района</w:t>
      </w:r>
      <w:r w:rsidRPr="00F53A71">
        <w:rPr>
          <w:rFonts w:ascii="Times New Roman" w:hAnsi="Times New Roman"/>
          <w:lang w:eastAsia="en-US" w:bidi="en-US"/>
        </w:rPr>
        <w:t>планируется</w:t>
      </w:r>
      <w:r w:rsidR="00AA0B1D" w:rsidRPr="00F53A71">
        <w:rPr>
          <w:rFonts w:ascii="Times New Roman" w:hAnsi="Times New Roman"/>
          <w:lang w:eastAsia="en-US" w:bidi="en-US"/>
        </w:rPr>
        <w:t>:</w:t>
      </w:r>
    </w:p>
    <w:p w:rsidR="009306FE" w:rsidRPr="00815B8E" w:rsidRDefault="0000560F" w:rsidP="00EE7306">
      <w:pPr>
        <w:tabs>
          <w:tab w:val="left" w:pos="993"/>
        </w:tabs>
        <w:ind w:firstLine="709"/>
        <w:rPr>
          <w:rFonts w:ascii="Times New Roman" w:hAnsi="Times New Roman"/>
          <w:b/>
          <w:lang w:eastAsia="en-US" w:bidi="en-US"/>
        </w:rPr>
      </w:pPr>
      <w:r w:rsidRPr="00815B8E">
        <w:rPr>
          <w:rFonts w:ascii="Times New Roman" w:hAnsi="Times New Roman"/>
          <w:b/>
          <w:lang w:eastAsia="en-US" w:bidi="en-US"/>
        </w:rPr>
        <w:t>развитие</w:t>
      </w:r>
      <w:r w:rsidR="009306FE" w:rsidRPr="00815B8E">
        <w:rPr>
          <w:rFonts w:ascii="Times New Roman" w:hAnsi="Times New Roman"/>
          <w:b/>
          <w:lang w:eastAsia="en-US" w:bidi="en-US"/>
        </w:rPr>
        <w:t xml:space="preserve"> транспортной и инженерной инфраструктуры:</w:t>
      </w:r>
    </w:p>
    <w:p w:rsidR="006C25B4" w:rsidRDefault="007C3E04" w:rsidP="006C25B4">
      <w:pPr>
        <w:numPr>
          <w:ilvl w:val="0"/>
          <w:numId w:val="16"/>
        </w:numPr>
        <w:tabs>
          <w:tab w:val="left" w:pos="993"/>
        </w:tabs>
        <w:ind w:left="0" w:firstLine="709"/>
        <w:rPr>
          <w:rFonts w:ascii="Times New Roman" w:hAnsi="Times New Roman"/>
          <w:lang w:eastAsia="en-US" w:bidi="en-US"/>
        </w:rPr>
      </w:pPr>
      <w:r w:rsidRPr="007C3E04">
        <w:rPr>
          <w:rFonts w:ascii="Times New Roman" w:hAnsi="Times New Roman"/>
        </w:rPr>
        <w:t xml:space="preserve">строительство </w:t>
      </w:r>
      <w:r w:rsidR="00605BAD" w:rsidRPr="007C3E04">
        <w:rPr>
          <w:rFonts w:ascii="Times New Roman" w:hAnsi="Times New Roman"/>
        </w:rPr>
        <w:t xml:space="preserve">дороги </w:t>
      </w:r>
      <w:r w:rsidRPr="007C3E04">
        <w:rPr>
          <w:rFonts w:ascii="Times New Roman" w:hAnsi="Times New Roman"/>
        </w:rPr>
        <w:t>с. Поводимово–с. Чиндяново–с. Турдаково</w:t>
      </w:r>
      <w:r w:rsidR="00605BAD" w:rsidRPr="007C3E04">
        <w:rPr>
          <w:rFonts w:ascii="Times New Roman" w:hAnsi="Times New Roman"/>
        </w:rPr>
        <w:t xml:space="preserve">, </w:t>
      </w:r>
      <w:r w:rsidRPr="007C3E04">
        <w:rPr>
          <w:rFonts w:ascii="Times New Roman" w:hAnsi="Times New Roman"/>
        </w:rPr>
        <w:t>10</w:t>
      </w:r>
      <w:r w:rsidR="00605BAD" w:rsidRPr="007C3E04">
        <w:rPr>
          <w:rFonts w:ascii="Times New Roman" w:hAnsi="Times New Roman"/>
        </w:rPr>
        <w:t xml:space="preserve"> км;</w:t>
      </w:r>
    </w:p>
    <w:p w:rsidR="00E86625" w:rsidRPr="00E86625" w:rsidRDefault="00E86625" w:rsidP="006C25B4">
      <w:pPr>
        <w:numPr>
          <w:ilvl w:val="0"/>
          <w:numId w:val="16"/>
        </w:numPr>
        <w:tabs>
          <w:tab w:val="left" w:pos="993"/>
        </w:tabs>
        <w:ind w:left="0" w:firstLine="709"/>
        <w:rPr>
          <w:rFonts w:ascii="Times New Roman" w:hAnsi="Times New Roman"/>
          <w:lang w:eastAsia="en-US" w:bidi="en-US"/>
        </w:rPr>
      </w:pPr>
      <w:r w:rsidRPr="00E86625">
        <w:rPr>
          <w:rFonts w:ascii="Times New Roman" w:hAnsi="Times New Roman"/>
        </w:rPr>
        <w:t>строительство подъезда к с. Антоновка от а/д «Дубёнки–Атяшево», 1,5 км;</w:t>
      </w:r>
    </w:p>
    <w:p w:rsidR="007C3E04" w:rsidRDefault="007C3E04" w:rsidP="007C3E04">
      <w:pPr>
        <w:numPr>
          <w:ilvl w:val="0"/>
          <w:numId w:val="16"/>
        </w:numPr>
        <w:tabs>
          <w:tab w:val="left" w:pos="993"/>
        </w:tabs>
        <w:ind w:left="0" w:firstLine="709"/>
        <w:rPr>
          <w:rFonts w:ascii="Times New Roman" w:hAnsi="Times New Roman"/>
          <w:lang w:eastAsia="en-US" w:bidi="en-US"/>
        </w:rPr>
      </w:pPr>
      <w:r w:rsidRPr="007C3E04">
        <w:rPr>
          <w:rFonts w:ascii="Times New Roman" w:hAnsi="Times New Roman"/>
          <w:szCs w:val="28"/>
        </w:rPr>
        <w:t>реконструкция централизованной системы водоснабжения в с. Поводимово;</w:t>
      </w:r>
    </w:p>
    <w:p w:rsidR="007520E2" w:rsidRDefault="007C3E04" w:rsidP="007520E2">
      <w:pPr>
        <w:numPr>
          <w:ilvl w:val="0"/>
          <w:numId w:val="16"/>
        </w:numPr>
        <w:tabs>
          <w:tab w:val="left" w:pos="993"/>
        </w:tabs>
        <w:ind w:left="0" w:firstLine="709"/>
        <w:rPr>
          <w:rFonts w:ascii="Times New Roman" w:hAnsi="Times New Roman"/>
          <w:lang w:eastAsia="en-US" w:bidi="en-US"/>
        </w:rPr>
      </w:pPr>
      <w:r w:rsidRPr="007C3E04">
        <w:rPr>
          <w:rFonts w:ascii="Times New Roman" w:hAnsi="Times New Roman"/>
          <w:szCs w:val="28"/>
        </w:rPr>
        <w:lastRenderedPageBreak/>
        <w:t>устройство отдельных водозаборных узлов питьевого назначения для планируемых к строительству и реконструируемых животноводческих помещений в с. Поводимово;</w:t>
      </w:r>
    </w:p>
    <w:p w:rsidR="007520E2" w:rsidRPr="007520E2" w:rsidRDefault="007520E2" w:rsidP="007520E2">
      <w:pPr>
        <w:numPr>
          <w:ilvl w:val="0"/>
          <w:numId w:val="16"/>
        </w:numPr>
        <w:tabs>
          <w:tab w:val="left" w:pos="993"/>
        </w:tabs>
        <w:ind w:left="0" w:firstLine="709"/>
        <w:rPr>
          <w:rFonts w:ascii="Times New Roman" w:hAnsi="Times New Roman"/>
          <w:lang w:eastAsia="en-US" w:bidi="en-US"/>
        </w:rPr>
      </w:pPr>
      <w:r w:rsidRPr="007520E2">
        <w:rPr>
          <w:rFonts w:ascii="Times New Roman" w:hAnsi="Times New Roman"/>
          <w:szCs w:val="28"/>
        </w:rPr>
        <w:t>строительство новых сетей водопровода в с. Поводимово;</w:t>
      </w:r>
    </w:p>
    <w:p w:rsidR="00CE7BFE" w:rsidRPr="00F53A71" w:rsidRDefault="00CE7BFE" w:rsidP="00CE7BFE">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7"/>
        </w:rPr>
        <w:t>организация и обустройство зон санитарной охраны на всех источниках хозяйственно-питьевого водоснабжения</w:t>
      </w:r>
      <w:r w:rsidRPr="00F53A71">
        <w:rPr>
          <w:rFonts w:ascii="Times New Roman" w:hAnsi="Times New Roman"/>
          <w:szCs w:val="28"/>
        </w:rPr>
        <w:t xml:space="preserve"> в соответствии с  требованиями СанПиН 2.1.4.1110-02; </w:t>
      </w:r>
    </w:p>
    <w:p w:rsidR="00CE7BFE" w:rsidRPr="00F53A71" w:rsidRDefault="00CE7BFE" w:rsidP="00CE7BFE">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 xml:space="preserve">обустройство артезианских скважин </w:t>
      </w:r>
      <w:r w:rsidRPr="00F53A71">
        <w:rPr>
          <w:rFonts w:ascii="Times New Roman" w:hAnsi="Times New Roman"/>
          <w:szCs w:val="27"/>
        </w:rPr>
        <w:t>установками по водоподготовке (обесфторивание, обеззараживание)</w:t>
      </w:r>
      <w:r w:rsidRPr="00F53A71">
        <w:rPr>
          <w:rFonts w:ascii="Times New Roman" w:hAnsi="Times New Roman"/>
          <w:lang w:eastAsia="en-US" w:bidi="en-US"/>
        </w:rPr>
        <w:t>;</w:t>
      </w:r>
    </w:p>
    <w:p w:rsidR="007520E2" w:rsidRDefault="00CE7BFE" w:rsidP="007520E2">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ликвидационный тампонаж бездействующих скважин;</w:t>
      </w:r>
    </w:p>
    <w:p w:rsidR="007520E2" w:rsidRDefault="007520E2" w:rsidP="007520E2">
      <w:pPr>
        <w:numPr>
          <w:ilvl w:val="0"/>
          <w:numId w:val="16"/>
        </w:numPr>
        <w:tabs>
          <w:tab w:val="left" w:pos="993"/>
        </w:tabs>
        <w:ind w:left="0" w:firstLine="709"/>
        <w:rPr>
          <w:rFonts w:ascii="Times New Roman" w:hAnsi="Times New Roman"/>
          <w:lang w:eastAsia="en-US" w:bidi="en-US"/>
        </w:rPr>
      </w:pPr>
      <w:r w:rsidRPr="007520E2">
        <w:rPr>
          <w:rFonts w:ascii="Times New Roman" w:hAnsi="Times New Roman"/>
        </w:rPr>
        <w:t>с</w:t>
      </w:r>
      <w:r w:rsidRPr="007520E2">
        <w:rPr>
          <w:rFonts w:ascii="Times New Roman" w:hAnsi="Times New Roman"/>
          <w:szCs w:val="28"/>
        </w:rPr>
        <w:t>троительство централизованной системы водоотведения с очистными сооружениями в с. Поводимово;</w:t>
      </w:r>
      <w:bookmarkStart w:id="48" w:name="_Hlk479489061"/>
    </w:p>
    <w:p w:rsidR="007520E2" w:rsidRPr="007520E2" w:rsidRDefault="007520E2" w:rsidP="007520E2">
      <w:pPr>
        <w:numPr>
          <w:ilvl w:val="0"/>
          <w:numId w:val="16"/>
        </w:numPr>
        <w:tabs>
          <w:tab w:val="left" w:pos="993"/>
        </w:tabs>
        <w:ind w:left="0" w:firstLine="709"/>
        <w:rPr>
          <w:rFonts w:ascii="Times New Roman" w:hAnsi="Times New Roman"/>
          <w:lang w:eastAsia="en-US" w:bidi="en-US"/>
        </w:rPr>
      </w:pPr>
      <w:r w:rsidRPr="007520E2">
        <w:rPr>
          <w:rFonts w:ascii="Times New Roman" w:hAnsi="Times New Roman"/>
          <w:szCs w:val="28"/>
        </w:rPr>
        <w:t>строительство очистных сооружений производственных стоков для предлагаемых к размещению промышленных предприятий по переработке мяса в с. Поводимово</w:t>
      </w:r>
      <w:r>
        <w:rPr>
          <w:rFonts w:ascii="Times New Roman" w:hAnsi="Times New Roman"/>
          <w:szCs w:val="28"/>
        </w:rPr>
        <w:t>;</w:t>
      </w:r>
    </w:p>
    <w:p w:rsidR="007520E2" w:rsidRPr="007520E2" w:rsidRDefault="007520E2" w:rsidP="007520E2">
      <w:pPr>
        <w:numPr>
          <w:ilvl w:val="0"/>
          <w:numId w:val="16"/>
        </w:numPr>
        <w:tabs>
          <w:tab w:val="left" w:pos="993"/>
        </w:tabs>
        <w:ind w:left="0" w:firstLine="709"/>
        <w:rPr>
          <w:rFonts w:ascii="Times New Roman" w:hAnsi="Times New Roman"/>
          <w:lang w:eastAsia="en-US" w:bidi="en-US"/>
        </w:rPr>
      </w:pPr>
      <w:r w:rsidRPr="007520E2">
        <w:rPr>
          <w:rFonts w:ascii="Times New Roman" w:hAnsi="Times New Roman"/>
          <w:szCs w:val="28"/>
        </w:rPr>
        <w:t>организация строительства для индивидуального жилья водонепроницаемых выгребов;</w:t>
      </w:r>
    </w:p>
    <w:bookmarkEnd w:id="48"/>
    <w:p w:rsidR="00AA58B3" w:rsidRPr="00F53A71" w:rsidRDefault="00CE7BFE" w:rsidP="00AA58B3">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rPr>
        <w:t xml:space="preserve">строительство усовершенствованного полигона ТБО для обслуживания всего </w:t>
      </w:r>
      <w:r w:rsidRPr="00F53A71">
        <w:rPr>
          <w:rFonts w:ascii="Times New Roman" w:hAnsi="Times New Roman"/>
          <w:szCs w:val="28"/>
        </w:rPr>
        <w:t>Дубёнского</w:t>
      </w:r>
      <w:r w:rsidRPr="00F53A71">
        <w:rPr>
          <w:rFonts w:ascii="Times New Roman" w:hAnsi="Times New Roman"/>
        </w:rPr>
        <w:t>района;</w:t>
      </w:r>
    </w:p>
    <w:p w:rsidR="00AA58B3" w:rsidRPr="00070C20" w:rsidRDefault="00AA58B3" w:rsidP="00AA58B3">
      <w:pPr>
        <w:numPr>
          <w:ilvl w:val="0"/>
          <w:numId w:val="16"/>
        </w:numPr>
        <w:tabs>
          <w:tab w:val="left" w:pos="993"/>
        </w:tabs>
        <w:ind w:left="0" w:firstLine="709"/>
        <w:rPr>
          <w:rFonts w:ascii="Times New Roman" w:hAnsi="Times New Roman"/>
          <w:lang w:eastAsia="en-US" w:bidi="en-US"/>
        </w:rPr>
      </w:pPr>
      <w:r w:rsidRPr="00070C20">
        <w:rPr>
          <w:rFonts w:ascii="Times New Roman" w:hAnsi="Times New Roman"/>
        </w:rPr>
        <w:t>постепенная консервация всех скотомогильников на территории района. На перспективу предлагается утилизацию биологических отходов проводить на Ветеринарно-санитарном утилизационном заводе г. Саранска;</w:t>
      </w:r>
    </w:p>
    <w:p w:rsidR="00525D64" w:rsidRPr="00F53A71" w:rsidRDefault="00525D64" w:rsidP="00525D64">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электроснабжение потребителей в границах Дубёнского района намечается от существующих понизительных подстанций 35 кВ и выше с присоединением к ним новых нагрузок;</w:t>
      </w:r>
    </w:p>
    <w:p w:rsidR="00525D64" w:rsidRPr="00F53A71" w:rsidRDefault="00525D64" w:rsidP="00525D64">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капитальный ремонт ПС с модернизацией трансформаторами большей мощности;</w:t>
      </w:r>
    </w:p>
    <w:p w:rsidR="00525D64" w:rsidRPr="00F53A71" w:rsidRDefault="00525D64" w:rsidP="00525D64">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6-10 кВ и трансформаторных подстанций;</w:t>
      </w:r>
    </w:p>
    <w:p w:rsidR="0087074A" w:rsidRPr="00E1465B" w:rsidRDefault="00E472C0" w:rsidP="0087074A">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rPr>
        <w:t xml:space="preserve">ремонт и реконструкция ТП 10/0,4 кВ в </w:t>
      </w:r>
      <w:r w:rsidR="00B410FD" w:rsidRPr="00E1465B">
        <w:rPr>
          <w:rFonts w:ascii="Times New Roman" w:hAnsi="Times New Roman"/>
          <w:szCs w:val="28"/>
        </w:rPr>
        <w:t>с. Поводимово</w:t>
      </w:r>
      <w:r w:rsidRPr="00E1465B">
        <w:rPr>
          <w:rFonts w:ascii="Times New Roman" w:hAnsi="Times New Roman"/>
          <w:szCs w:val="28"/>
        </w:rPr>
        <w:t>;</w:t>
      </w:r>
    </w:p>
    <w:p w:rsidR="0087074A" w:rsidRPr="00F53A71" w:rsidRDefault="0087074A" w:rsidP="0087074A">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применение альтернативных источников электроэнергии;</w:t>
      </w:r>
    </w:p>
    <w:p w:rsidR="00E168CF" w:rsidRPr="00E1465B" w:rsidRDefault="0087074A" w:rsidP="00E168CF">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применение принципа энергосбережения и повышения эффективности использования энергетических ресурсов;</w:t>
      </w:r>
    </w:p>
    <w:p w:rsidR="00E1465B" w:rsidRDefault="00E1465B" w:rsidP="00E1465B">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rPr>
        <w:t xml:space="preserve">строительство отдельно </w:t>
      </w:r>
      <w:r w:rsidR="00BF7F95" w:rsidRPr="00E1465B">
        <w:rPr>
          <w:rFonts w:ascii="Times New Roman" w:hAnsi="Times New Roman"/>
          <w:szCs w:val="28"/>
        </w:rPr>
        <w:t>стоящей котельной</w:t>
      </w:r>
      <w:r w:rsidRPr="00E1465B">
        <w:rPr>
          <w:rFonts w:ascii="Times New Roman" w:hAnsi="Times New Roman"/>
          <w:szCs w:val="28"/>
        </w:rPr>
        <w:t xml:space="preserve"> малой мощности для зоны многофункционального назначения в с. Поводимово</w:t>
      </w:r>
      <w:r>
        <w:rPr>
          <w:rFonts w:ascii="Times New Roman" w:hAnsi="Times New Roman"/>
          <w:szCs w:val="28"/>
        </w:rPr>
        <w:t>;</w:t>
      </w:r>
    </w:p>
    <w:p w:rsidR="00E1465B" w:rsidRPr="00E1465B" w:rsidRDefault="00E1465B" w:rsidP="00E1465B">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rPr>
        <w:t>прокладка газопровода к котельной малой мощности для зоны многофункционального назначения в с. Поводимово;</w:t>
      </w:r>
    </w:p>
    <w:p w:rsidR="00E168CF" w:rsidRDefault="004A1777" w:rsidP="00E168CF">
      <w:pPr>
        <w:tabs>
          <w:tab w:val="left" w:pos="993"/>
        </w:tabs>
        <w:ind w:left="709"/>
        <w:rPr>
          <w:rFonts w:ascii="Times New Roman" w:hAnsi="Times New Roman"/>
          <w:lang w:eastAsia="en-US" w:bidi="en-US"/>
        </w:rPr>
      </w:pPr>
      <w:r w:rsidRPr="00E168CF">
        <w:rPr>
          <w:rFonts w:ascii="Times New Roman" w:hAnsi="Times New Roman"/>
          <w:b/>
          <w:lang w:eastAsia="en-US" w:bidi="en-US"/>
        </w:rPr>
        <w:t>развитие экономического потенциала поселения:</w:t>
      </w:r>
    </w:p>
    <w:p w:rsidR="00E168CF" w:rsidRDefault="00E168CF" w:rsidP="00E168CF">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lang w:eastAsia="ar-SA"/>
        </w:rPr>
        <w:t xml:space="preserve">строительство </w:t>
      </w:r>
      <w:r w:rsidRPr="00E168CF">
        <w:rPr>
          <w:rFonts w:ascii="Times New Roman" w:hAnsi="Times New Roman"/>
        </w:rPr>
        <w:t>предприятия по переработке мяса, в том числе первичной в с. Поводимово;</w:t>
      </w:r>
    </w:p>
    <w:p w:rsidR="00E168CF" w:rsidRDefault="00E168CF" w:rsidP="00E168CF">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lang w:eastAsia="ar-SA"/>
        </w:rPr>
        <w:t>строи</w:t>
      </w:r>
      <w:r w:rsidR="00F24C78">
        <w:rPr>
          <w:rFonts w:ascii="Times New Roman" w:hAnsi="Times New Roman"/>
          <w:lang w:eastAsia="ar-SA"/>
        </w:rPr>
        <w:t>т</w:t>
      </w:r>
      <w:r w:rsidRPr="00E168CF">
        <w:rPr>
          <w:rFonts w:ascii="Times New Roman" w:hAnsi="Times New Roman"/>
          <w:lang w:eastAsia="ar-SA"/>
        </w:rPr>
        <w:t xml:space="preserve">ельство </w:t>
      </w:r>
      <w:r w:rsidRPr="00E168CF">
        <w:rPr>
          <w:rFonts w:ascii="Times New Roman" w:hAnsi="Times New Roman"/>
        </w:rPr>
        <w:t>консервного цеха в с. Поводимово;</w:t>
      </w:r>
    </w:p>
    <w:p w:rsidR="00E168CF" w:rsidRDefault="00E168CF" w:rsidP="00E168CF">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lang w:eastAsia="ar-SA"/>
        </w:rPr>
        <w:t xml:space="preserve">строительство </w:t>
      </w:r>
      <w:r w:rsidRPr="00E168CF">
        <w:rPr>
          <w:rFonts w:ascii="Times New Roman" w:hAnsi="Times New Roman"/>
        </w:rPr>
        <w:t>предприятия по переработке и заморозке овощей, грибов, ягод и фруктов в с. Поводимово</w:t>
      </w:r>
      <w:r>
        <w:rPr>
          <w:rFonts w:ascii="Times New Roman" w:hAnsi="Times New Roman"/>
        </w:rPr>
        <w:t>;</w:t>
      </w:r>
    </w:p>
    <w:p w:rsidR="00E168CF" w:rsidRPr="00E168CF" w:rsidRDefault="00E168CF" w:rsidP="00E168CF">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rPr>
        <w:t>организация КФХ «ИП Ерёмкин И.М.» животноводческого комплекса (КРС) на 400 голов в с. Поводимово;</w:t>
      </w:r>
    </w:p>
    <w:p w:rsidR="00E168CF" w:rsidRDefault="00E168CF" w:rsidP="00E168CF">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rPr>
        <w:t>строительство минифермы (семейная молочная ферма) на 100-200 голов в с. Поводимово;</w:t>
      </w:r>
    </w:p>
    <w:p w:rsidR="00E1465B" w:rsidRPr="00E1465B" w:rsidRDefault="00E1465B" w:rsidP="00E168CF">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shd w:val="clear" w:color="auto" w:fill="FFFFFF"/>
        </w:rPr>
        <w:t>реконструкция сельхозобъектов ООО «Поводимовское»;</w:t>
      </w:r>
    </w:p>
    <w:p w:rsidR="008F6372" w:rsidRPr="00E1465B" w:rsidRDefault="00AA58B3" w:rsidP="008F6372">
      <w:pPr>
        <w:tabs>
          <w:tab w:val="left" w:pos="993"/>
        </w:tabs>
        <w:ind w:left="709"/>
        <w:rPr>
          <w:rFonts w:ascii="Times New Roman" w:hAnsi="Times New Roman"/>
          <w:lang w:eastAsia="en-US" w:bidi="en-US"/>
        </w:rPr>
      </w:pPr>
      <w:r w:rsidRPr="00E1465B">
        <w:rPr>
          <w:rFonts w:ascii="Times New Roman" w:hAnsi="Times New Roman"/>
          <w:b/>
          <w:lang w:eastAsia="en-US" w:bidi="en-US"/>
        </w:rPr>
        <w:t>защита объектов водного фонда от загрязнения и заиления</w:t>
      </w:r>
    </w:p>
    <w:p w:rsidR="00E1465B" w:rsidRPr="007065B0" w:rsidRDefault="008F6372" w:rsidP="00E1465B">
      <w:pPr>
        <w:numPr>
          <w:ilvl w:val="0"/>
          <w:numId w:val="16"/>
        </w:numPr>
        <w:tabs>
          <w:tab w:val="left" w:pos="993"/>
        </w:tabs>
        <w:ind w:left="0" w:firstLine="709"/>
        <w:rPr>
          <w:rFonts w:ascii="Times New Roman" w:hAnsi="Times New Roman"/>
          <w:lang w:eastAsia="en-US" w:bidi="en-US"/>
        </w:rPr>
      </w:pPr>
      <w:r w:rsidRPr="007065B0">
        <w:rPr>
          <w:rFonts w:ascii="Times New Roman" w:hAnsi="Times New Roman"/>
        </w:rPr>
        <w:t xml:space="preserve">расчистка и благоустройство </w:t>
      </w:r>
      <w:r w:rsidR="007065B0" w:rsidRPr="007065B0">
        <w:rPr>
          <w:rFonts w:ascii="Times New Roman" w:hAnsi="Times New Roman"/>
        </w:rPr>
        <w:t xml:space="preserve">рек </w:t>
      </w:r>
      <w:r w:rsidRPr="007065B0">
        <w:rPr>
          <w:rFonts w:ascii="Times New Roman" w:hAnsi="Times New Roman"/>
        </w:rPr>
        <w:t xml:space="preserve">вдоль </w:t>
      </w:r>
      <w:r w:rsidR="007065B0" w:rsidRPr="007065B0">
        <w:rPr>
          <w:rFonts w:ascii="Times New Roman" w:hAnsi="Times New Roman"/>
        </w:rPr>
        <w:t>ООО «Поводимовское»</w:t>
      </w:r>
      <w:r w:rsidR="00AA58B3" w:rsidRPr="007065B0">
        <w:rPr>
          <w:rFonts w:ascii="Times New Roman" w:hAnsi="Times New Roman"/>
        </w:rPr>
        <w:t>;</w:t>
      </w:r>
    </w:p>
    <w:p w:rsidR="00E1465B" w:rsidRPr="00E1465B" w:rsidRDefault="00E1465B" w:rsidP="00E1465B">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shd w:val="clear" w:color="auto" w:fill="FFFFFF"/>
        </w:rPr>
        <w:lastRenderedPageBreak/>
        <w:t>обвалование животноводческих объектов, расположенных на границе водоохранных зон и создающих угрозу загрязнения вод рек и водоемов. К ним относится семейная ферма в с. Поводимово (размещаемая на существующей площадке).</w:t>
      </w:r>
    </w:p>
    <w:p w:rsidR="006C25B4" w:rsidRPr="00E168CF" w:rsidRDefault="00516460" w:rsidP="006C25B4">
      <w:pPr>
        <w:tabs>
          <w:tab w:val="left" w:pos="993"/>
        </w:tabs>
        <w:ind w:left="709"/>
        <w:rPr>
          <w:rFonts w:ascii="Times New Roman" w:hAnsi="Times New Roman"/>
          <w:lang w:eastAsia="en-US" w:bidi="en-US"/>
        </w:rPr>
      </w:pPr>
      <w:r w:rsidRPr="00E168CF">
        <w:rPr>
          <w:rFonts w:ascii="Times New Roman" w:hAnsi="Times New Roman"/>
          <w:b/>
          <w:lang w:eastAsia="en-US" w:bidi="en-US"/>
        </w:rPr>
        <w:t>развитие и размещение объектов социальной инфраструктуры:</w:t>
      </w:r>
    </w:p>
    <w:p w:rsidR="007B55F6" w:rsidRPr="00E168CF" w:rsidRDefault="00E472C0" w:rsidP="006C25B4">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rPr>
        <w:t xml:space="preserve">реконструкция </w:t>
      </w:r>
      <w:r w:rsidR="00E168CF" w:rsidRPr="00E168CF">
        <w:rPr>
          <w:rFonts w:ascii="Times New Roman" w:hAnsi="Times New Roman"/>
        </w:rPr>
        <w:t>МБУ «Поводимовская СОШ»</w:t>
      </w:r>
      <w:r w:rsidRPr="00E168CF">
        <w:rPr>
          <w:rFonts w:ascii="Times New Roman" w:hAnsi="Times New Roman"/>
        </w:rPr>
        <w:t xml:space="preserve"> в </w:t>
      </w:r>
      <w:r w:rsidR="00B410FD" w:rsidRPr="00E168CF">
        <w:rPr>
          <w:rFonts w:ascii="Times New Roman" w:hAnsi="Times New Roman"/>
        </w:rPr>
        <w:t>с. Поводимово</w:t>
      </w:r>
      <w:r w:rsidR="007B55F6" w:rsidRPr="00E168CF">
        <w:rPr>
          <w:rFonts w:ascii="Times New Roman" w:hAnsi="Times New Roman"/>
          <w:lang w:eastAsia="en-US" w:bidi="en-US"/>
        </w:rPr>
        <w:t>;</w:t>
      </w:r>
    </w:p>
    <w:p w:rsidR="00815B8E" w:rsidRDefault="00E168CF" w:rsidP="00815B8E">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lang w:eastAsia="en-US" w:bidi="en-US"/>
        </w:rPr>
        <w:t xml:space="preserve">строительство </w:t>
      </w:r>
      <w:r w:rsidR="00E472C0" w:rsidRPr="00E168CF">
        <w:rPr>
          <w:rFonts w:ascii="Times New Roman" w:hAnsi="Times New Roman"/>
          <w:lang w:eastAsia="en-US" w:bidi="en-US"/>
        </w:rPr>
        <w:t xml:space="preserve">ФАПа в </w:t>
      </w:r>
      <w:r w:rsidR="00B410FD" w:rsidRPr="00E168CF">
        <w:rPr>
          <w:rFonts w:ascii="Times New Roman" w:hAnsi="Times New Roman"/>
          <w:lang w:eastAsia="en-US" w:bidi="en-US"/>
        </w:rPr>
        <w:t>с. Поводимово</w:t>
      </w:r>
      <w:r w:rsidR="00E472C0" w:rsidRPr="00E168CF">
        <w:rPr>
          <w:rFonts w:ascii="Times New Roman" w:hAnsi="Times New Roman"/>
          <w:lang w:eastAsia="en-US" w:bidi="en-US"/>
        </w:rPr>
        <w:t>;</w:t>
      </w:r>
    </w:p>
    <w:p w:rsidR="001E275B" w:rsidRDefault="001E275B" w:rsidP="00815B8E">
      <w:pPr>
        <w:numPr>
          <w:ilvl w:val="0"/>
          <w:numId w:val="16"/>
        </w:numPr>
        <w:tabs>
          <w:tab w:val="left" w:pos="993"/>
        </w:tabs>
        <w:ind w:left="0" w:firstLine="709"/>
        <w:rPr>
          <w:rFonts w:ascii="Times New Roman" w:hAnsi="Times New Roman"/>
          <w:lang w:eastAsia="en-US" w:bidi="en-US"/>
        </w:rPr>
      </w:pPr>
      <w:r>
        <w:rPr>
          <w:rFonts w:ascii="Times New Roman" w:hAnsi="Times New Roman"/>
          <w:lang w:eastAsia="en-US" w:bidi="en-US"/>
        </w:rPr>
        <w:t>капитальный ремонт ФАПа в с. Антоновка;</w:t>
      </w:r>
    </w:p>
    <w:p w:rsidR="00E86625" w:rsidRDefault="00815B8E" w:rsidP="00E86625">
      <w:pPr>
        <w:numPr>
          <w:ilvl w:val="0"/>
          <w:numId w:val="16"/>
        </w:numPr>
        <w:tabs>
          <w:tab w:val="left" w:pos="993"/>
        </w:tabs>
        <w:ind w:left="0" w:firstLine="709"/>
        <w:rPr>
          <w:rFonts w:ascii="Times New Roman" w:hAnsi="Times New Roman"/>
          <w:lang w:eastAsia="en-US" w:bidi="en-US"/>
        </w:rPr>
      </w:pPr>
      <w:r w:rsidRPr="00815B8E">
        <w:rPr>
          <w:rFonts w:ascii="Times New Roman" w:hAnsi="Times New Roman"/>
        </w:rPr>
        <w:t>строительствоДома культуры вс. Поводимово</w:t>
      </w:r>
      <w:r w:rsidRPr="00815B8E">
        <w:rPr>
          <w:rFonts w:ascii="Times New Roman" w:hAnsi="Times New Roman"/>
          <w:lang w:eastAsia="en-US" w:bidi="en-US"/>
        </w:rPr>
        <w:t>;</w:t>
      </w:r>
    </w:p>
    <w:p w:rsidR="00E86625" w:rsidRPr="00E86625" w:rsidRDefault="00E86625" w:rsidP="00E86625">
      <w:pPr>
        <w:numPr>
          <w:ilvl w:val="0"/>
          <w:numId w:val="16"/>
        </w:numPr>
        <w:tabs>
          <w:tab w:val="left" w:pos="993"/>
        </w:tabs>
        <w:ind w:left="0" w:firstLine="709"/>
        <w:rPr>
          <w:rFonts w:ascii="Times New Roman" w:hAnsi="Times New Roman"/>
          <w:lang w:eastAsia="en-US" w:bidi="en-US"/>
        </w:rPr>
      </w:pPr>
      <w:r w:rsidRPr="00E86625">
        <w:rPr>
          <w:rFonts w:ascii="Times New Roman" w:hAnsi="Times New Roman"/>
        </w:rPr>
        <w:t>капитальный ремонтФилиала Антоновский сельский клуб в с. Антоновка</w:t>
      </w:r>
      <w:r w:rsidRPr="00E86625">
        <w:rPr>
          <w:rFonts w:ascii="Times New Roman" w:hAnsi="Times New Roman"/>
          <w:lang w:eastAsia="en-US" w:bidi="en-US"/>
        </w:rPr>
        <w:t>;</w:t>
      </w:r>
    </w:p>
    <w:p w:rsidR="00815B8E" w:rsidRPr="00815B8E" w:rsidRDefault="00815B8E" w:rsidP="00815B8E">
      <w:pPr>
        <w:numPr>
          <w:ilvl w:val="0"/>
          <w:numId w:val="16"/>
        </w:numPr>
        <w:tabs>
          <w:tab w:val="left" w:pos="993"/>
        </w:tabs>
        <w:ind w:left="0" w:firstLine="709"/>
        <w:rPr>
          <w:rFonts w:ascii="Times New Roman" w:hAnsi="Times New Roman"/>
          <w:lang w:eastAsia="en-US" w:bidi="en-US"/>
        </w:rPr>
      </w:pPr>
      <w:r w:rsidRPr="00815B8E">
        <w:rPr>
          <w:rFonts w:ascii="Times New Roman" w:hAnsi="Times New Roman"/>
          <w:spacing w:val="-8"/>
        </w:rPr>
        <w:t>строительство комплексного министадиона с искусственным покрытием (при общеобразовательных школах) в с. Поводимово;</w:t>
      </w:r>
    </w:p>
    <w:p w:rsidR="00815B8E" w:rsidRDefault="00815B8E" w:rsidP="00815B8E">
      <w:pPr>
        <w:numPr>
          <w:ilvl w:val="0"/>
          <w:numId w:val="16"/>
        </w:numPr>
        <w:tabs>
          <w:tab w:val="left" w:pos="993"/>
        </w:tabs>
        <w:ind w:left="0" w:firstLine="709"/>
        <w:rPr>
          <w:rFonts w:ascii="Times New Roman" w:hAnsi="Times New Roman"/>
          <w:lang w:eastAsia="en-US" w:bidi="en-US"/>
        </w:rPr>
      </w:pPr>
      <w:r w:rsidRPr="00815B8E">
        <w:rPr>
          <w:rFonts w:ascii="Times New Roman" w:hAnsi="Times New Roman"/>
          <w:lang w:eastAsia="en-US" w:bidi="en-US"/>
        </w:rPr>
        <w:t>строительство лыжной базы в с. Поводимово</w:t>
      </w:r>
      <w:r>
        <w:rPr>
          <w:rFonts w:ascii="Times New Roman" w:hAnsi="Times New Roman"/>
          <w:lang w:eastAsia="en-US" w:bidi="en-US"/>
        </w:rPr>
        <w:t>;</w:t>
      </w:r>
    </w:p>
    <w:p w:rsidR="007B55F6" w:rsidRPr="00815B8E" w:rsidRDefault="00815B8E" w:rsidP="00815B8E">
      <w:pPr>
        <w:numPr>
          <w:ilvl w:val="0"/>
          <w:numId w:val="16"/>
        </w:numPr>
        <w:tabs>
          <w:tab w:val="left" w:pos="993"/>
        </w:tabs>
        <w:ind w:left="0" w:firstLine="709"/>
        <w:rPr>
          <w:rFonts w:ascii="Times New Roman" w:hAnsi="Times New Roman"/>
          <w:lang w:eastAsia="en-US" w:bidi="en-US"/>
        </w:rPr>
      </w:pPr>
      <w:r w:rsidRPr="00815B8E">
        <w:rPr>
          <w:rFonts w:ascii="Times New Roman" w:hAnsi="Times New Roman"/>
        </w:rPr>
        <w:t>строительство центра обслуживания в с. Поводимово</w:t>
      </w:r>
      <w:r w:rsidR="002005A8">
        <w:rPr>
          <w:rFonts w:ascii="Times New Roman" w:hAnsi="Times New Roman"/>
          <w:lang w:eastAsia="en-US" w:bidi="en-US"/>
        </w:rPr>
        <w:t>;</w:t>
      </w:r>
    </w:p>
    <w:p w:rsidR="00466253" w:rsidRPr="00F53A71" w:rsidRDefault="00FB6CD6" w:rsidP="00466253">
      <w:pPr>
        <w:tabs>
          <w:tab w:val="left" w:pos="993"/>
        </w:tabs>
        <w:ind w:left="709"/>
        <w:rPr>
          <w:rFonts w:ascii="Times New Roman" w:hAnsi="Times New Roman"/>
          <w:lang w:eastAsia="en-US" w:bidi="en-US"/>
        </w:rPr>
      </w:pPr>
      <w:r w:rsidRPr="00F53A71">
        <w:rPr>
          <w:rFonts w:ascii="Times New Roman" w:hAnsi="Times New Roman"/>
          <w:b/>
          <w:lang w:eastAsia="en-US" w:bidi="en-US"/>
        </w:rPr>
        <w:t xml:space="preserve">развитие </w:t>
      </w:r>
      <w:r w:rsidR="00E62E62" w:rsidRPr="00F53A71">
        <w:rPr>
          <w:rFonts w:ascii="Times New Roman" w:hAnsi="Times New Roman"/>
          <w:b/>
          <w:lang w:eastAsia="en-US" w:bidi="en-US"/>
        </w:rPr>
        <w:t>р</w:t>
      </w:r>
      <w:r w:rsidRPr="00F53A71">
        <w:rPr>
          <w:rFonts w:ascii="Times New Roman" w:hAnsi="Times New Roman"/>
          <w:b/>
          <w:lang w:eastAsia="en-US" w:bidi="en-US"/>
        </w:rPr>
        <w:t>екреации</w:t>
      </w:r>
      <w:r w:rsidR="009306FE" w:rsidRPr="00F53A71">
        <w:rPr>
          <w:rFonts w:ascii="Times New Roman" w:hAnsi="Times New Roman"/>
          <w:b/>
          <w:lang w:eastAsia="en-US" w:bidi="en-US"/>
        </w:rPr>
        <w:t xml:space="preserve"> и туризм</w:t>
      </w:r>
      <w:bookmarkStart w:id="49" w:name="_Toc421107088"/>
      <w:bookmarkStart w:id="50" w:name="_Toc421107487"/>
      <w:bookmarkStart w:id="51" w:name="_Toc421107572"/>
      <w:bookmarkStart w:id="52" w:name="_Toc463460300"/>
      <w:bookmarkStart w:id="53" w:name="_Toc463462153"/>
      <w:bookmarkStart w:id="54" w:name="_Toc463786453"/>
      <w:r w:rsidRPr="00F53A71">
        <w:rPr>
          <w:rFonts w:ascii="Times New Roman" w:hAnsi="Times New Roman"/>
        </w:rPr>
        <w:t>:</w:t>
      </w:r>
    </w:p>
    <w:p w:rsidR="00466253" w:rsidRPr="00F53A71" w:rsidRDefault="00466253" w:rsidP="00466253">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rPr>
        <w:t>организация зоны кратковременного и смешанного отдыха</w:t>
      </w:r>
      <w:r w:rsidR="0052599D" w:rsidRPr="00F53A71">
        <w:rPr>
          <w:rFonts w:ascii="Times New Roman" w:hAnsi="Times New Roman"/>
        </w:rPr>
        <w:t>.</w:t>
      </w:r>
    </w:p>
    <w:p w:rsidR="009306FE" w:rsidRPr="0065514F" w:rsidRDefault="00740102" w:rsidP="00E0548A">
      <w:pPr>
        <w:pageBreakBefore/>
        <w:widowControl w:val="0"/>
        <w:ind w:right="-57" w:firstLine="709"/>
        <w:rPr>
          <w:rFonts w:ascii="Times New Roman" w:hAnsi="Times New Roman"/>
          <w:b/>
          <w:bCs/>
        </w:rPr>
      </w:pPr>
      <w:r w:rsidRPr="0065514F">
        <w:rPr>
          <w:rFonts w:ascii="Times New Roman" w:hAnsi="Times New Roman"/>
          <w:b/>
          <w:bCs/>
          <w:lang w:eastAsia="en-US" w:bidi="en-US"/>
        </w:rPr>
        <w:lastRenderedPageBreak/>
        <w:t>Р</w:t>
      </w:r>
      <w:r w:rsidR="00CA174F" w:rsidRPr="0065514F">
        <w:rPr>
          <w:rFonts w:ascii="Times New Roman" w:hAnsi="Times New Roman"/>
          <w:b/>
          <w:bCs/>
          <w:lang w:eastAsia="en-US" w:bidi="en-US"/>
        </w:rPr>
        <w:t>АЗДЕЛ 4</w:t>
      </w:r>
      <w:r w:rsidR="009306FE" w:rsidRPr="0065514F">
        <w:rPr>
          <w:rFonts w:ascii="Times New Roman" w:hAnsi="Times New Roman"/>
          <w:b/>
          <w:bCs/>
          <w:lang w:eastAsia="en-US" w:bidi="en-US"/>
        </w:rPr>
        <w:t>. ОЦЕНКА ПРИРОДНО-РЕСУРСНОГО ПОТЕНЦИАЛА</w:t>
      </w:r>
      <w:bookmarkEnd w:id="49"/>
      <w:bookmarkEnd w:id="50"/>
      <w:bookmarkEnd w:id="51"/>
      <w:bookmarkEnd w:id="52"/>
      <w:bookmarkEnd w:id="53"/>
      <w:bookmarkEnd w:id="54"/>
    </w:p>
    <w:p w:rsidR="00C467E9" w:rsidRPr="0065514F" w:rsidRDefault="00C467E9" w:rsidP="00E0548A">
      <w:bookmarkStart w:id="55" w:name="_Toc421107089"/>
      <w:bookmarkStart w:id="56" w:name="_Toc421107488"/>
      <w:bookmarkStart w:id="57" w:name="_Toc421107573"/>
    </w:p>
    <w:p w:rsidR="009306FE" w:rsidRPr="0065514F" w:rsidRDefault="00CA174F" w:rsidP="00E0548A">
      <w:pPr>
        <w:tabs>
          <w:tab w:val="right" w:leader="dot" w:pos="10206"/>
        </w:tabs>
        <w:spacing w:after="300"/>
        <w:ind w:firstLine="709"/>
        <w:contextualSpacing/>
        <w:outlineLvl w:val="1"/>
        <w:rPr>
          <w:rFonts w:ascii="Times New Roman" w:hAnsi="Times New Roman"/>
          <w:b/>
        </w:rPr>
      </w:pPr>
      <w:bookmarkStart w:id="58" w:name="_Toc463460301"/>
      <w:bookmarkStart w:id="59" w:name="_Toc463462154"/>
      <w:bookmarkStart w:id="60" w:name="_Toc463786454"/>
      <w:r w:rsidRPr="0065514F">
        <w:rPr>
          <w:rFonts w:ascii="Times New Roman" w:hAnsi="Times New Roman"/>
          <w:b/>
        </w:rPr>
        <w:t>4</w:t>
      </w:r>
      <w:r w:rsidR="009306FE" w:rsidRPr="0065514F">
        <w:rPr>
          <w:rFonts w:ascii="Times New Roman" w:hAnsi="Times New Roman"/>
          <w:b/>
        </w:rPr>
        <w:t>.1.</w:t>
      </w:r>
      <w:bookmarkEnd w:id="55"/>
      <w:bookmarkEnd w:id="56"/>
      <w:bookmarkEnd w:id="57"/>
      <w:r w:rsidR="00C467E9" w:rsidRPr="0065514F">
        <w:rPr>
          <w:rFonts w:ascii="Times New Roman" w:hAnsi="Times New Roman"/>
          <w:b/>
        </w:rPr>
        <w:t>Характеристика природных и инженерно-строительных условий</w:t>
      </w:r>
      <w:bookmarkEnd w:id="58"/>
      <w:bookmarkEnd w:id="59"/>
      <w:bookmarkEnd w:id="60"/>
    </w:p>
    <w:p w:rsidR="00C467E9" w:rsidRPr="0065514F" w:rsidRDefault="00C467E9" w:rsidP="00E0548A">
      <w:pPr>
        <w:autoSpaceDE w:val="0"/>
        <w:autoSpaceDN w:val="0"/>
        <w:adjustRightInd w:val="0"/>
        <w:ind w:firstLine="709"/>
        <w:rPr>
          <w:rFonts w:ascii="Times New Roman" w:hAnsi="Times New Roman"/>
          <w:lang w:eastAsia="en-US" w:bidi="en-US"/>
        </w:rPr>
      </w:pPr>
    </w:p>
    <w:p w:rsidR="00CA174F" w:rsidRPr="0065514F" w:rsidRDefault="007661B9" w:rsidP="00E0548A">
      <w:pPr>
        <w:suppressAutoHyphens/>
        <w:ind w:firstLine="709"/>
        <w:rPr>
          <w:rFonts w:ascii="Times New Roman" w:hAnsi="Times New Roman"/>
          <w:b/>
        </w:rPr>
      </w:pPr>
      <w:r w:rsidRPr="0065514F">
        <w:rPr>
          <w:rFonts w:ascii="Times New Roman" w:hAnsi="Times New Roman"/>
          <w:b/>
        </w:rPr>
        <w:t>Климат</w:t>
      </w:r>
    </w:p>
    <w:p w:rsidR="00CA174F" w:rsidRPr="0065514F" w:rsidRDefault="00CA174F" w:rsidP="0065514F">
      <w:pPr>
        <w:ind w:firstLine="709"/>
        <w:rPr>
          <w:rFonts w:ascii="Times New Roman" w:hAnsi="Times New Roman"/>
        </w:rPr>
      </w:pPr>
    </w:p>
    <w:p w:rsidR="0065514F" w:rsidRPr="0065514F" w:rsidRDefault="0065514F" w:rsidP="0065514F">
      <w:pPr>
        <w:ind w:firstLine="709"/>
        <w:rPr>
          <w:rFonts w:ascii="Times New Roman" w:hAnsi="Times New Roman"/>
        </w:rPr>
      </w:pPr>
      <w:r w:rsidRPr="0065514F">
        <w:rPr>
          <w:rFonts w:ascii="Times New Roman" w:hAnsi="Times New Roman"/>
        </w:rPr>
        <w:t>Поводимовское сельское поселение находится в зоне умеренно-континентального климата с сравнительно жарким летом и холодной зимой. Средняя температура в январе -11,7оС, в апреле 4,5оС, в июле +19,8оС, в октябре  +4,2оС.</w:t>
      </w:r>
    </w:p>
    <w:p w:rsidR="0065514F" w:rsidRPr="0065514F" w:rsidRDefault="0065514F" w:rsidP="0065514F">
      <w:pPr>
        <w:ind w:firstLine="709"/>
        <w:rPr>
          <w:rFonts w:ascii="Times New Roman" w:hAnsi="Times New Roman"/>
        </w:rPr>
      </w:pPr>
      <w:r w:rsidRPr="0065514F">
        <w:rPr>
          <w:rFonts w:ascii="Times New Roman" w:hAnsi="Times New Roman"/>
        </w:rPr>
        <w:t>Продолжительность безморозного периода 138 дней. Весенние заморозки заканчиваются обычно во второй декаде мая. Вегетационный период (средняя температура более +5о) наступает в четвертой пятидневке апреля и продолжается до третьей пятидневки сентября, то есть составляет примерно 175-179 дней.</w:t>
      </w:r>
    </w:p>
    <w:p w:rsidR="0065514F" w:rsidRPr="0065514F" w:rsidRDefault="0065514F" w:rsidP="0065514F">
      <w:pPr>
        <w:ind w:firstLine="709"/>
        <w:rPr>
          <w:rFonts w:ascii="Times New Roman" w:hAnsi="Times New Roman"/>
        </w:rPr>
      </w:pPr>
      <w:r w:rsidRPr="0065514F">
        <w:rPr>
          <w:rFonts w:ascii="Times New Roman" w:hAnsi="Times New Roman"/>
        </w:rPr>
        <w:t>Среднесуточные температуры выше 10оС наступают 30 апреля – 2 мая, заканчиваются 20-25 сентября. Сумма положительных температур выше 10осоставляет 2280-2390оС, а с температурой выше 15оС –  1700-1780оС.</w:t>
      </w:r>
    </w:p>
    <w:p w:rsidR="0065514F" w:rsidRPr="0065514F" w:rsidRDefault="0065514F" w:rsidP="0065514F">
      <w:pPr>
        <w:ind w:firstLine="709"/>
        <w:rPr>
          <w:rFonts w:ascii="Times New Roman" w:hAnsi="Times New Roman"/>
        </w:rPr>
      </w:pPr>
      <w:r w:rsidRPr="0065514F">
        <w:rPr>
          <w:rFonts w:ascii="Times New Roman" w:hAnsi="Times New Roman"/>
        </w:rPr>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w:t>
      </w:r>
      <w:smartTag w:uri="urn:schemas-microsoft-com:office:smarttags" w:element="metricconverter">
        <w:smartTagPr>
          <w:attr w:name="ProductID" w:val="30 см"/>
        </w:smartTagPr>
        <w:r w:rsidRPr="0065514F">
          <w:rPr>
            <w:rFonts w:ascii="Times New Roman" w:hAnsi="Times New Roman"/>
          </w:rPr>
          <w:t>30 см</w:t>
        </w:r>
      </w:smartTag>
      <w:r w:rsidRPr="0065514F">
        <w:rPr>
          <w:rFonts w:ascii="Times New Roman" w:hAnsi="Times New Roman"/>
        </w:rPr>
        <w:t xml:space="preserve"> с глубиной промерзания почвы 80-</w:t>
      </w:r>
      <w:smartTag w:uri="urn:schemas-microsoft-com:office:smarttags" w:element="metricconverter">
        <w:smartTagPr>
          <w:attr w:name="ProductID" w:val="110 см"/>
        </w:smartTagPr>
        <w:r w:rsidRPr="0065514F">
          <w:rPr>
            <w:rFonts w:ascii="Times New Roman" w:hAnsi="Times New Roman"/>
          </w:rPr>
          <w:t>110 см</w:t>
        </w:r>
      </w:smartTag>
      <w:r w:rsidRPr="0065514F">
        <w:rPr>
          <w:rFonts w:ascii="Times New Roman" w:hAnsi="Times New Roman"/>
        </w:rPr>
        <w:t xml:space="preserve">. </w:t>
      </w:r>
    </w:p>
    <w:p w:rsidR="0065514F" w:rsidRPr="0065514F" w:rsidRDefault="0065514F" w:rsidP="0065514F">
      <w:pPr>
        <w:ind w:firstLine="709"/>
        <w:rPr>
          <w:rFonts w:ascii="Times New Roman" w:hAnsi="Times New Roman"/>
        </w:rPr>
      </w:pPr>
      <w:r w:rsidRPr="0065514F">
        <w:rPr>
          <w:rFonts w:ascii="Times New Roman" w:hAnsi="Times New Roman"/>
        </w:rPr>
        <w:t>Снеготаяние начинается примерно в третьей декаде марта и заканчивается в первой декаде апреля. Устойчивый переход среднесуточных температур через 0оС к весне наблюдается также в первой декаде апреля.</w:t>
      </w:r>
    </w:p>
    <w:p w:rsidR="0065514F" w:rsidRPr="0065514F" w:rsidRDefault="0065514F" w:rsidP="0065514F">
      <w:pPr>
        <w:ind w:firstLine="709"/>
        <w:rPr>
          <w:rFonts w:ascii="Times New Roman" w:hAnsi="Times New Roman"/>
        </w:rPr>
      </w:pPr>
      <w:r w:rsidRPr="0065514F">
        <w:rPr>
          <w:rFonts w:ascii="Times New Roman" w:hAnsi="Times New Roman"/>
        </w:rPr>
        <w:t>Территория района относится в зоне неустойчивого увлажнения. Годы с достаточным и даже обильным увлажнением нередко чередуются с засушливыми.</w:t>
      </w:r>
    </w:p>
    <w:p w:rsidR="0065514F" w:rsidRPr="0065514F" w:rsidRDefault="0065514F" w:rsidP="0065514F">
      <w:pPr>
        <w:ind w:firstLine="709"/>
        <w:rPr>
          <w:rFonts w:ascii="Times New Roman" w:hAnsi="Times New Roman"/>
        </w:rPr>
      </w:pPr>
      <w:r w:rsidRPr="0065514F">
        <w:rPr>
          <w:rFonts w:ascii="Times New Roman" w:hAnsi="Times New Roman"/>
        </w:rPr>
        <w:t>По многолетним данным в районе выпадает в среднем 430-</w:t>
      </w:r>
      <w:smartTag w:uri="urn:schemas-microsoft-com:office:smarttags" w:element="metricconverter">
        <w:smartTagPr>
          <w:attr w:name="ProductID" w:val="470 мм"/>
        </w:smartTagPr>
        <w:r w:rsidRPr="0065514F">
          <w:rPr>
            <w:rFonts w:ascii="Times New Roman" w:hAnsi="Times New Roman"/>
          </w:rPr>
          <w:t>470 мм</w:t>
        </w:r>
      </w:smartTag>
      <w:r w:rsidRPr="0065514F">
        <w:rPr>
          <w:rFonts w:ascii="Times New Roman" w:hAnsi="Times New Roman"/>
        </w:rPr>
        <w:t xml:space="preserve"> осадков в год, в том числе в вегетационный период (апрель-октябрь) – 300-</w:t>
      </w:r>
      <w:smartTag w:uri="urn:schemas-microsoft-com:office:smarttags" w:element="metricconverter">
        <w:smartTagPr>
          <w:attr w:name="ProductID" w:val="310 мм"/>
        </w:smartTagPr>
        <w:r w:rsidRPr="0065514F">
          <w:rPr>
            <w:rFonts w:ascii="Times New Roman" w:hAnsi="Times New Roman"/>
          </w:rPr>
          <w:t>310 мм</w:t>
        </w:r>
      </w:smartTag>
      <w:r w:rsidRPr="0065514F">
        <w:rPr>
          <w:rFonts w:ascii="Times New Roman" w:hAnsi="Times New Roman"/>
        </w:rPr>
        <w:t>.</w:t>
      </w:r>
    </w:p>
    <w:p w:rsidR="0065514F" w:rsidRPr="0065514F" w:rsidRDefault="0065514F" w:rsidP="0065514F">
      <w:pPr>
        <w:ind w:firstLine="709"/>
        <w:rPr>
          <w:rFonts w:ascii="Times New Roman" w:hAnsi="Times New Roman"/>
        </w:rPr>
      </w:pPr>
      <w:r w:rsidRPr="0065514F">
        <w:rPr>
          <w:rFonts w:ascii="Times New Roman" w:hAnsi="Times New Roman"/>
        </w:rPr>
        <w:t xml:space="preserve">В весенне-летний период суховеи и засушливые явления наблюдаютcя почти ежегодно. Господствующими ветрами являются юго-западные. Дней с суховеями бывает около 10, продолжительностью по 2-3 дня. </w:t>
      </w:r>
    </w:p>
    <w:p w:rsidR="0065514F" w:rsidRPr="0065514F" w:rsidRDefault="0065514F" w:rsidP="0065514F">
      <w:pPr>
        <w:ind w:firstLine="709"/>
        <w:rPr>
          <w:rFonts w:ascii="Times New Roman" w:hAnsi="Times New Roman"/>
        </w:rPr>
      </w:pPr>
      <w:r w:rsidRPr="0065514F">
        <w:rPr>
          <w:rFonts w:ascii="Times New Roman" w:hAnsi="Times New Roman"/>
          <w:b/>
        </w:rPr>
        <w:t>Выводы:</w:t>
      </w:r>
      <w:r w:rsidRPr="0065514F">
        <w:rPr>
          <w:rFonts w:ascii="Times New Roman" w:hAnsi="Times New Roman"/>
        </w:rPr>
        <w:t xml:space="preserve">Поводимовское сельское поселение относится к строительно-климатической зоне. Климатические условия 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w:t>
      </w:r>
      <w:smartTag w:uri="urn:schemas-microsoft-com:office:smarttags" w:element="metricconverter">
        <w:smartTagPr>
          <w:attr w:name="ProductID" w:val="65 см"/>
        </w:smartTagPr>
        <w:r w:rsidRPr="0065514F">
          <w:rPr>
            <w:rFonts w:ascii="Times New Roman" w:hAnsi="Times New Roman"/>
          </w:rPr>
          <w:t>65 см</w:t>
        </w:r>
      </w:smartTag>
      <w:r w:rsidRPr="0065514F">
        <w:rPr>
          <w:rFonts w:ascii="Times New Roman" w:hAnsi="Times New Roman"/>
        </w:rPr>
        <w:t>. Летний период с мая по август и зимний с декабря по февраль характеризуются комфортными для отдыха. 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 Поводимовское сельское поселение находится в зоне умеренного потенциала загрязнения атмосферы.</w:t>
      </w:r>
    </w:p>
    <w:p w:rsidR="00CD76D6" w:rsidRPr="00B410FD" w:rsidRDefault="00CD76D6" w:rsidP="007661B9">
      <w:pPr>
        <w:ind w:firstLine="709"/>
        <w:rPr>
          <w:rFonts w:ascii="Times New Roman" w:hAnsi="Times New Roman"/>
          <w:color w:val="FF0000"/>
        </w:rPr>
      </w:pPr>
    </w:p>
    <w:p w:rsidR="008C0C65" w:rsidRPr="0065514F" w:rsidRDefault="008C0C65" w:rsidP="00E0548A">
      <w:pPr>
        <w:suppressAutoHyphens/>
        <w:ind w:firstLine="709"/>
        <w:rPr>
          <w:rFonts w:ascii="Times New Roman" w:hAnsi="Times New Roman"/>
          <w:b/>
        </w:rPr>
      </w:pPr>
      <w:bookmarkStart w:id="61" w:name="OLE_LINK120"/>
      <w:bookmarkStart w:id="62" w:name="OLE_LINK121"/>
      <w:r w:rsidRPr="0065514F">
        <w:rPr>
          <w:rFonts w:ascii="Times New Roman" w:hAnsi="Times New Roman"/>
          <w:b/>
        </w:rPr>
        <w:t>Рельеф, геологическое строение</w:t>
      </w:r>
    </w:p>
    <w:p w:rsidR="008C0C65" w:rsidRPr="0065514F" w:rsidRDefault="008C0C65" w:rsidP="00793A64">
      <w:pPr>
        <w:ind w:firstLine="709"/>
        <w:rPr>
          <w:rFonts w:ascii="Times New Roman" w:hAnsi="Times New Roman"/>
        </w:rPr>
      </w:pPr>
    </w:p>
    <w:p w:rsidR="0065514F" w:rsidRPr="0065514F" w:rsidRDefault="0065514F" w:rsidP="0065514F">
      <w:pPr>
        <w:ind w:firstLine="709"/>
        <w:rPr>
          <w:rFonts w:ascii="Times New Roman" w:hAnsi="Times New Roman"/>
        </w:rPr>
      </w:pPr>
      <w:r w:rsidRPr="0065514F">
        <w:rPr>
          <w:rFonts w:ascii="Times New Roman" w:hAnsi="Times New Roman"/>
        </w:rPr>
        <w:t>Территория сельского поселения расположена в северо-западной части Приволжской возвышенности, по особенности рельефа относится к Мордовскому овражному плато, поверхность которого представляет собой систему всхолмленных и в то же время пологих равнин и разделяющих их речных долин, оврагов и балок. Рельеф района представляет собой волнисто-увалистую равнину, с сильно расчлененной овражно-балочной сетью.</w:t>
      </w:r>
    </w:p>
    <w:p w:rsidR="0065514F" w:rsidRPr="0065514F" w:rsidRDefault="0065514F" w:rsidP="0065514F">
      <w:pPr>
        <w:ind w:firstLine="709"/>
        <w:rPr>
          <w:rFonts w:ascii="Times New Roman" w:hAnsi="Times New Roman"/>
        </w:rPr>
      </w:pPr>
      <w:r w:rsidRPr="0065514F">
        <w:rPr>
          <w:rFonts w:ascii="Times New Roman" w:hAnsi="Times New Roman"/>
        </w:rPr>
        <w:t>В целом территорию поселения можно охарактеризовать как ограниченно благоприятную для градостроительного освоения. В первую очередь на градостроительную деятельность накладывает ограничения развитая эрозийная сеть.</w:t>
      </w:r>
    </w:p>
    <w:p w:rsidR="0065514F" w:rsidRPr="0065514F" w:rsidRDefault="0065514F" w:rsidP="0065514F">
      <w:pPr>
        <w:ind w:firstLine="709"/>
        <w:rPr>
          <w:rFonts w:ascii="Times New Roman" w:hAnsi="Times New Roman"/>
        </w:rPr>
      </w:pPr>
      <w:r w:rsidRPr="0065514F">
        <w:rPr>
          <w:rFonts w:ascii="Times New Roman" w:hAnsi="Times New Roman"/>
        </w:rPr>
        <w:lastRenderedPageBreak/>
        <w:t>В геологическом строении территории поселения принимают участие каменноугольные, юрские, меловые и четвертичные отложения. Так как основные водозаборы приурочены к каменноугольным отложениям, описание геологического строения начинается с них.</w:t>
      </w:r>
    </w:p>
    <w:p w:rsidR="0065514F" w:rsidRPr="0065514F" w:rsidRDefault="0065514F" w:rsidP="0065514F">
      <w:pPr>
        <w:ind w:firstLine="709"/>
        <w:rPr>
          <w:rFonts w:ascii="Times New Roman" w:hAnsi="Times New Roman"/>
        </w:rPr>
      </w:pPr>
      <w:r w:rsidRPr="0065514F">
        <w:rPr>
          <w:rFonts w:ascii="Times New Roman" w:hAnsi="Times New Roman"/>
        </w:rPr>
        <w:t>Каменноугольная система представлена отложениями верхнего и среднего отделов в виде известняков доломитизированных, местами с прослоями доломитов, окварцованных, трещиноватых. Глубина заложения 290-</w:t>
      </w:r>
      <w:smartTag w:uri="urn:schemas-microsoft-com:office:smarttags" w:element="metricconverter">
        <w:smartTagPr>
          <w:attr w:name="ProductID" w:val="330 м"/>
        </w:smartTagPr>
        <w:r w:rsidRPr="0065514F">
          <w:rPr>
            <w:rFonts w:ascii="Times New Roman" w:hAnsi="Times New Roman"/>
          </w:rPr>
          <w:t>330 м</w:t>
        </w:r>
      </w:smartTag>
      <w:r w:rsidRPr="0065514F">
        <w:rPr>
          <w:rFonts w:ascii="Times New Roman" w:hAnsi="Times New Roman"/>
        </w:rPr>
        <w:t>. Мощность слоя 27-</w:t>
      </w:r>
      <w:smartTag w:uri="urn:schemas-microsoft-com:office:smarttags" w:element="metricconverter">
        <w:smartTagPr>
          <w:attr w:name="ProductID" w:val="40 м"/>
        </w:smartTagPr>
        <w:r w:rsidRPr="0065514F">
          <w:rPr>
            <w:rFonts w:ascii="Times New Roman" w:hAnsi="Times New Roman"/>
          </w:rPr>
          <w:t>40 м</w:t>
        </w:r>
      </w:smartTag>
      <w:r w:rsidRPr="0065514F">
        <w:rPr>
          <w:rFonts w:ascii="Times New Roman" w:hAnsi="Times New Roman"/>
        </w:rPr>
        <w:t>.</w:t>
      </w:r>
    </w:p>
    <w:p w:rsidR="0065514F" w:rsidRPr="0065514F" w:rsidRDefault="0065514F" w:rsidP="0065514F">
      <w:pPr>
        <w:ind w:firstLine="709"/>
        <w:rPr>
          <w:rFonts w:ascii="Times New Roman" w:hAnsi="Times New Roman"/>
        </w:rPr>
      </w:pPr>
      <w:r w:rsidRPr="0065514F">
        <w:rPr>
          <w:rFonts w:ascii="Times New Roman" w:hAnsi="Times New Roman"/>
        </w:rPr>
        <w:t>Юрская система представлена отложениями среднего и верхнего отделов в виде глин черных или серых, плотных с прослоями песка, песчаника, мергеля. Глубина заложения 260-</w:t>
      </w:r>
      <w:smartTag w:uri="urn:schemas-microsoft-com:office:smarttags" w:element="metricconverter">
        <w:smartTagPr>
          <w:attr w:name="ProductID" w:val="300 м"/>
        </w:smartTagPr>
        <w:r w:rsidRPr="0065514F">
          <w:rPr>
            <w:rFonts w:ascii="Times New Roman" w:hAnsi="Times New Roman"/>
          </w:rPr>
          <w:t>300 м</w:t>
        </w:r>
      </w:smartTag>
      <w:r w:rsidRPr="0065514F">
        <w:rPr>
          <w:rFonts w:ascii="Times New Roman" w:hAnsi="Times New Roman"/>
        </w:rPr>
        <w:t>. Мощность слоя  105-</w:t>
      </w:r>
      <w:smartTag w:uri="urn:schemas-microsoft-com:office:smarttags" w:element="metricconverter">
        <w:smartTagPr>
          <w:attr w:name="ProductID" w:val="180 м"/>
        </w:smartTagPr>
        <w:r w:rsidRPr="0065514F">
          <w:rPr>
            <w:rFonts w:ascii="Times New Roman" w:hAnsi="Times New Roman"/>
          </w:rPr>
          <w:t>180 м</w:t>
        </w:r>
      </w:smartTag>
      <w:r w:rsidRPr="0065514F">
        <w:rPr>
          <w:rFonts w:ascii="Times New Roman" w:hAnsi="Times New Roman"/>
        </w:rPr>
        <w:t>.</w:t>
      </w:r>
    </w:p>
    <w:p w:rsidR="0065514F" w:rsidRPr="0065514F" w:rsidRDefault="0065514F" w:rsidP="0065514F">
      <w:pPr>
        <w:ind w:firstLine="709"/>
        <w:rPr>
          <w:rFonts w:ascii="Times New Roman" w:hAnsi="Times New Roman"/>
        </w:rPr>
      </w:pPr>
      <w:r w:rsidRPr="0065514F">
        <w:rPr>
          <w:rFonts w:ascii="Times New Roman" w:hAnsi="Times New Roman"/>
        </w:rPr>
        <w:t>Меловая система представлена нижним и верхним отделами.</w:t>
      </w:r>
    </w:p>
    <w:p w:rsidR="0065514F" w:rsidRPr="0065514F" w:rsidRDefault="0065514F" w:rsidP="0065514F">
      <w:pPr>
        <w:ind w:firstLine="709"/>
        <w:rPr>
          <w:rFonts w:ascii="Times New Roman" w:hAnsi="Times New Roman"/>
        </w:rPr>
      </w:pPr>
      <w:r w:rsidRPr="0065514F">
        <w:rPr>
          <w:rFonts w:ascii="Times New Roman" w:hAnsi="Times New Roman"/>
        </w:rPr>
        <w:t>Нижний отдел представлен в виде глин черных, плотных с прослоями песчаника, местами слоистых с прослоями песка, песчаника и аргиллита. Глубина заложения 158-</w:t>
      </w:r>
      <w:smartTag w:uri="urn:schemas-microsoft-com:office:smarttags" w:element="metricconverter">
        <w:smartTagPr>
          <w:attr w:name="ProductID" w:val="200 м"/>
        </w:smartTagPr>
        <w:r w:rsidRPr="0065514F">
          <w:rPr>
            <w:rFonts w:ascii="Times New Roman" w:hAnsi="Times New Roman"/>
          </w:rPr>
          <w:t>200 м</w:t>
        </w:r>
      </w:smartTag>
      <w:r w:rsidRPr="0065514F">
        <w:rPr>
          <w:rFonts w:ascii="Times New Roman" w:hAnsi="Times New Roman"/>
        </w:rPr>
        <w:t>. Мощность слоя 138-</w:t>
      </w:r>
      <w:smartTag w:uri="urn:schemas-microsoft-com:office:smarttags" w:element="metricconverter">
        <w:smartTagPr>
          <w:attr w:name="ProductID" w:val="160 м"/>
        </w:smartTagPr>
        <w:r w:rsidRPr="0065514F">
          <w:rPr>
            <w:rFonts w:ascii="Times New Roman" w:hAnsi="Times New Roman"/>
          </w:rPr>
          <w:t>160 м</w:t>
        </w:r>
      </w:smartTag>
      <w:r w:rsidRPr="0065514F">
        <w:rPr>
          <w:rFonts w:ascii="Times New Roman" w:hAnsi="Times New Roman"/>
        </w:rPr>
        <w:t>.</w:t>
      </w:r>
    </w:p>
    <w:p w:rsidR="0065514F" w:rsidRPr="0065514F" w:rsidRDefault="0065514F" w:rsidP="0065514F">
      <w:pPr>
        <w:ind w:firstLine="709"/>
        <w:rPr>
          <w:rFonts w:ascii="Times New Roman" w:hAnsi="Times New Roman"/>
        </w:rPr>
      </w:pPr>
      <w:r w:rsidRPr="0065514F">
        <w:rPr>
          <w:rFonts w:ascii="Times New Roman" w:hAnsi="Times New Roman"/>
        </w:rPr>
        <w:t>Верхний отдел представлен в виде опоки с прослоями глины и песка, мергеля серого, плотного с прослоями песчаника, глины. Глубина заложения 20-</w:t>
      </w:r>
      <w:smartTag w:uri="urn:schemas-microsoft-com:office:smarttags" w:element="metricconverter">
        <w:smartTagPr>
          <w:attr w:name="ProductID" w:val="40 м"/>
        </w:smartTagPr>
        <w:r w:rsidRPr="0065514F">
          <w:rPr>
            <w:rFonts w:ascii="Times New Roman" w:hAnsi="Times New Roman"/>
          </w:rPr>
          <w:t>40 м</w:t>
        </w:r>
      </w:smartTag>
      <w:r w:rsidRPr="0065514F">
        <w:rPr>
          <w:rFonts w:ascii="Times New Roman" w:hAnsi="Times New Roman"/>
        </w:rPr>
        <w:t>. Мощность слоя 12-</w:t>
      </w:r>
      <w:smartTag w:uri="urn:schemas-microsoft-com:office:smarttags" w:element="metricconverter">
        <w:smartTagPr>
          <w:attr w:name="ProductID" w:val="30 м"/>
        </w:smartTagPr>
        <w:r w:rsidRPr="0065514F">
          <w:rPr>
            <w:rFonts w:ascii="Times New Roman" w:hAnsi="Times New Roman"/>
          </w:rPr>
          <w:t>30 м</w:t>
        </w:r>
      </w:smartTag>
      <w:r w:rsidRPr="0065514F">
        <w:rPr>
          <w:rFonts w:ascii="Times New Roman" w:hAnsi="Times New Roman"/>
        </w:rPr>
        <w:t>.</w:t>
      </w:r>
    </w:p>
    <w:p w:rsidR="0065514F" w:rsidRPr="0065514F" w:rsidRDefault="0065514F" w:rsidP="0065514F">
      <w:pPr>
        <w:ind w:firstLine="709"/>
        <w:rPr>
          <w:rFonts w:ascii="Times New Roman" w:hAnsi="Times New Roman"/>
        </w:rPr>
      </w:pPr>
      <w:r w:rsidRPr="0065514F">
        <w:rPr>
          <w:rFonts w:ascii="Times New Roman" w:hAnsi="Times New Roman"/>
        </w:rPr>
        <w:t xml:space="preserve">Четвертичные отложения на территории поселения имеют повсеместное распространение, перекрывая различным по мощности чехлом </w:t>
      </w:r>
      <w:r w:rsidR="00BF7F95" w:rsidRPr="0065514F">
        <w:rPr>
          <w:rFonts w:ascii="Times New Roman" w:hAnsi="Times New Roman"/>
        </w:rPr>
        <w:t>палеозойские и</w:t>
      </w:r>
      <w:r w:rsidRPr="0065514F">
        <w:rPr>
          <w:rFonts w:ascii="Times New Roman" w:hAnsi="Times New Roman"/>
        </w:rPr>
        <w:t xml:space="preserve"> мезозойские образования и представлена средним и верхним звеном.</w:t>
      </w:r>
    </w:p>
    <w:p w:rsidR="0065514F" w:rsidRPr="0065514F" w:rsidRDefault="0065514F" w:rsidP="0065514F">
      <w:pPr>
        <w:ind w:firstLine="709"/>
        <w:rPr>
          <w:rFonts w:ascii="Times New Roman" w:hAnsi="Times New Roman"/>
        </w:rPr>
      </w:pPr>
      <w:r w:rsidRPr="0065514F">
        <w:rPr>
          <w:rFonts w:ascii="Times New Roman" w:hAnsi="Times New Roman"/>
        </w:rPr>
        <w:t>Элювиально-демовиальные образования образуют водоразделы. Комплекс слагают суглинки коричневые или местами серые с прослоями  щебня, песчаника. Глубина заложения 3-</w:t>
      </w:r>
      <w:smartTag w:uri="urn:schemas-microsoft-com:office:smarttags" w:element="metricconverter">
        <w:smartTagPr>
          <w:attr w:name="ProductID" w:val="8 м"/>
        </w:smartTagPr>
        <w:r w:rsidRPr="0065514F">
          <w:rPr>
            <w:rFonts w:ascii="Times New Roman" w:hAnsi="Times New Roman"/>
          </w:rPr>
          <w:t>8 м</w:t>
        </w:r>
      </w:smartTag>
      <w:r w:rsidRPr="0065514F">
        <w:rPr>
          <w:rFonts w:ascii="Times New Roman" w:hAnsi="Times New Roman"/>
        </w:rPr>
        <w:t>.</w:t>
      </w:r>
    </w:p>
    <w:p w:rsidR="00675D2E" w:rsidRPr="00B410FD" w:rsidRDefault="00675D2E" w:rsidP="00E0548A">
      <w:pPr>
        <w:pStyle w:val="affff0"/>
        <w:tabs>
          <w:tab w:val="clear" w:pos="567"/>
          <w:tab w:val="left" w:pos="0"/>
        </w:tabs>
        <w:spacing w:before="0"/>
        <w:ind w:firstLine="0"/>
        <w:rPr>
          <w:b/>
          <w:color w:val="FF0000"/>
          <w:sz w:val="24"/>
          <w:szCs w:val="24"/>
        </w:rPr>
      </w:pPr>
    </w:p>
    <w:p w:rsidR="008C0C65" w:rsidRPr="005C5CDF" w:rsidRDefault="008C0C65" w:rsidP="00E0548A">
      <w:pPr>
        <w:pStyle w:val="affff0"/>
        <w:tabs>
          <w:tab w:val="clear" w:pos="567"/>
          <w:tab w:val="left" w:pos="0"/>
        </w:tabs>
        <w:spacing w:before="0"/>
        <w:rPr>
          <w:b/>
          <w:sz w:val="24"/>
          <w:szCs w:val="24"/>
        </w:rPr>
      </w:pPr>
      <w:r w:rsidRPr="005C5CDF">
        <w:rPr>
          <w:b/>
          <w:sz w:val="24"/>
          <w:szCs w:val="24"/>
        </w:rPr>
        <w:t>Инжен</w:t>
      </w:r>
      <w:r w:rsidR="00265306" w:rsidRPr="005C5CDF">
        <w:rPr>
          <w:b/>
          <w:sz w:val="24"/>
          <w:szCs w:val="24"/>
        </w:rPr>
        <w:t xml:space="preserve">ерно-геологическая </w:t>
      </w:r>
      <w:r w:rsidRPr="005C5CDF">
        <w:rPr>
          <w:b/>
          <w:sz w:val="24"/>
          <w:szCs w:val="24"/>
        </w:rPr>
        <w:t>оценка территории</w:t>
      </w:r>
    </w:p>
    <w:p w:rsidR="008C0C65" w:rsidRPr="005C5CDF" w:rsidRDefault="008C0C65" w:rsidP="00CD76D6">
      <w:pPr>
        <w:ind w:firstLine="709"/>
        <w:rPr>
          <w:rFonts w:ascii="Times New Roman" w:hAnsi="Times New Roman"/>
        </w:rPr>
      </w:pPr>
    </w:p>
    <w:p w:rsidR="005C5CDF" w:rsidRPr="005C5CDF" w:rsidRDefault="005C5CDF" w:rsidP="005C5CDF">
      <w:pPr>
        <w:ind w:firstLine="709"/>
        <w:rPr>
          <w:rFonts w:ascii="Times New Roman" w:hAnsi="Times New Roman"/>
        </w:rPr>
      </w:pPr>
      <w:r w:rsidRPr="005C5CDF">
        <w:rPr>
          <w:rFonts w:ascii="Times New Roman" w:hAnsi="Times New Roman"/>
        </w:rPr>
        <w:t>Для проектируемой территории характерны эрозионные процессы.</w:t>
      </w:r>
    </w:p>
    <w:p w:rsidR="005C5CDF" w:rsidRPr="005C5CDF" w:rsidRDefault="005C5CDF" w:rsidP="005C5CDF">
      <w:pPr>
        <w:ind w:firstLine="709"/>
        <w:rPr>
          <w:rFonts w:ascii="Times New Roman" w:hAnsi="Times New Roman"/>
        </w:rPr>
      </w:pPr>
      <w:r w:rsidRPr="005C5CDF">
        <w:rPr>
          <w:rFonts w:ascii="Times New Roman" w:hAnsi="Times New Roman"/>
        </w:rPr>
        <w:t>Процессам водной эрозии в наибольшей степени подвержены склоны речных долин, оврагов, балок, ложбин стока. При этом преобладает процесс делювиального смыва.</w:t>
      </w:r>
    </w:p>
    <w:p w:rsidR="005C5CDF" w:rsidRPr="005C5CDF" w:rsidRDefault="005C5CDF" w:rsidP="005C5CDF">
      <w:pPr>
        <w:ind w:firstLine="709"/>
        <w:rPr>
          <w:rFonts w:ascii="Times New Roman" w:hAnsi="Times New Roman"/>
        </w:rPr>
      </w:pPr>
      <w:r w:rsidRPr="005C5CDF">
        <w:rPr>
          <w:rFonts w:ascii="Times New Roman" w:hAnsi="Times New Roman"/>
        </w:rPr>
        <w:t>Делювий чаще всего представлен суглинками и супесями. В результате делювиального смыва уничтожается верхний наиболее плодородный слой почвы.</w:t>
      </w:r>
    </w:p>
    <w:p w:rsidR="005C5CDF" w:rsidRPr="005C5CDF" w:rsidRDefault="005C5CDF" w:rsidP="005C5CDF">
      <w:pPr>
        <w:ind w:firstLine="709"/>
        <w:rPr>
          <w:rFonts w:ascii="Times New Roman" w:hAnsi="Times New Roman"/>
        </w:rPr>
      </w:pPr>
      <w:r w:rsidRPr="005C5CDF">
        <w:rPr>
          <w:rFonts w:ascii="Times New Roman" w:hAnsi="Times New Roman"/>
        </w:rPr>
        <w:t>Установлено, что интенсивность делювиального смыва зависит от следующих факторов:</w:t>
      </w:r>
    </w:p>
    <w:p w:rsidR="005C5CDF" w:rsidRPr="005C5CDF" w:rsidRDefault="005C5CDF" w:rsidP="005C5CDF">
      <w:pPr>
        <w:ind w:firstLine="709"/>
        <w:rPr>
          <w:rFonts w:ascii="Times New Roman" w:hAnsi="Times New Roman"/>
        </w:rPr>
      </w:pPr>
      <w:r w:rsidRPr="005C5CDF">
        <w:rPr>
          <w:rFonts w:ascii="Times New Roman" w:hAnsi="Times New Roman"/>
        </w:rPr>
        <w:t>-крутизны и длины склона;</w:t>
      </w:r>
    </w:p>
    <w:p w:rsidR="005C5CDF" w:rsidRPr="005C5CDF" w:rsidRDefault="005C5CDF" w:rsidP="005C5CDF">
      <w:pPr>
        <w:ind w:firstLine="709"/>
        <w:rPr>
          <w:rFonts w:ascii="Times New Roman" w:hAnsi="Times New Roman"/>
        </w:rPr>
      </w:pPr>
      <w:r w:rsidRPr="005C5CDF">
        <w:rPr>
          <w:rFonts w:ascii="Times New Roman" w:hAnsi="Times New Roman"/>
        </w:rPr>
        <w:t>-состава слагающих пород;</w:t>
      </w:r>
    </w:p>
    <w:p w:rsidR="005C5CDF" w:rsidRPr="005C5CDF" w:rsidRDefault="005C5CDF" w:rsidP="005C5CDF">
      <w:pPr>
        <w:ind w:firstLine="709"/>
        <w:rPr>
          <w:rFonts w:ascii="Times New Roman" w:hAnsi="Times New Roman"/>
        </w:rPr>
      </w:pPr>
      <w:r w:rsidRPr="005C5CDF">
        <w:rPr>
          <w:rFonts w:ascii="Times New Roman" w:hAnsi="Times New Roman"/>
        </w:rPr>
        <w:t>-режима атмосферных осадков;</w:t>
      </w:r>
    </w:p>
    <w:p w:rsidR="005C5CDF" w:rsidRPr="005C5CDF" w:rsidRDefault="005C5CDF" w:rsidP="005C5CDF">
      <w:pPr>
        <w:ind w:firstLine="709"/>
        <w:rPr>
          <w:rFonts w:ascii="Times New Roman" w:hAnsi="Times New Roman"/>
        </w:rPr>
      </w:pPr>
      <w:r w:rsidRPr="005C5CDF">
        <w:rPr>
          <w:rFonts w:ascii="Times New Roman" w:hAnsi="Times New Roman"/>
        </w:rPr>
        <w:t>-интенсивности весеннего снеготаяния;</w:t>
      </w:r>
    </w:p>
    <w:p w:rsidR="005C5CDF" w:rsidRPr="005C5CDF" w:rsidRDefault="005C5CDF" w:rsidP="005C5CDF">
      <w:pPr>
        <w:ind w:firstLine="709"/>
        <w:rPr>
          <w:rFonts w:ascii="Times New Roman" w:hAnsi="Times New Roman"/>
        </w:rPr>
      </w:pPr>
      <w:r w:rsidRPr="005C5CDF">
        <w:rPr>
          <w:rFonts w:ascii="Times New Roman" w:hAnsi="Times New Roman"/>
        </w:rPr>
        <w:t>-характера растительного покрова (наличие или отсутствие дернины на склоне).</w:t>
      </w:r>
    </w:p>
    <w:p w:rsidR="005C5CDF" w:rsidRPr="005C5CDF" w:rsidRDefault="005C5CDF" w:rsidP="005C5CDF">
      <w:pPr>
        <w:ind w:firstLine="709"/>
        <w:rPr>
          <w:rFonts w:ascii="Times New Roman" w:hAnsi="Times New Roman"/>
        </w:rPr>
      </w:pPr>
      <w:r w:rsidRPr="005C5CDF">
        <w:rPr>
          <w:rFonts w:ascii="Times New Roman" w:hAnsi="Times New Roman"/>
        </w:rPr>
        <w:t>Учитывая наличие эрозионных процессов, крупному строительству в границах проектирования должны предшествовать целевые изыскания, согласно требованиям СНиП 11-02-96 «Инженерные изыскания для строительства. Основные положения», СП 11-105-97 «Инженерно-геологические изыскания для строительства» и инженерная подготовка территорий, в соответствии с требованиями СНиП 22-02-2003 «Инженерная защита территорий, здании и сооружений от опасных геологических процессов. Основные положения».</w:t>
      </w:r>
    </w:p>
    <w:p w:rsidR="005C5CDF" w:rsidRDefault="005C5CDF" w:rsidP="005C5CDF">
      <w:pPr>
        <w:ind w:firstLine="709"/>
        <w:rPr>
          <w:rFonts w:ascii="Times New Roman" w:hAnsi="Times New Roman"/>
        </w:rPr>
      </w:pPr>
    </w:p>
    <w:p w:rsidR="005C5CDF" w:rsidRPr="005C5CDF" w:rsidRDefault="005C5CDF" w:rsidP="005C5CDF">
      <w:pPr>
        <w:ind w:firstLine="709"/>
        <w:rPr>
          <w:rFonts w:ascii="Times New Roman" w:hAnsi="Times New Roman"/>
        </w:rPr>
      </w:pPr>
    </w:p>
    <w:p w:rsidR="00D77117" w:rsidRPr="005C5CDF" w:rsidRDefault="008C0C65" w:rsidP="00675D2E">
      <w:pPr>
        <w:ind w:firstLine="709"/>
        <w:rPr>
          <w:rFonts w:ascii="Times New Roman" w:hAnsi="Times New Roman"/>
          <w:b/>
        </w:rPr>
      </w:pPr>
      <w:r w:rsidRPr="005C5CDF">
        <w:rPr>
          <w:rFonts w:ascii="Times New Roman" w:hAnsi="Times New Roman"/>
          <w:b/>
        </w:rPr>
        <w:t>Водные ресурсы</w:t>
      </w:r>
    </w:p>
    <w:p w:rsidR="008C0C65" w:rsidRPr="005C5CDF" w:rsidRDefault="008C0C65" w:rsidP="00675D2E">
      <w:pPr>
        <w:ind w:firstLine="709"/>
        <w:rPr>
          <w:rFonts w:ascii="Times New Roman" w:hAnsi="Times New Roman"/>
          <w:snapToGrid w:val="0"/>
        </w:rPr>
      </w:pPr>
    </w:p>
    <w:p w:rsidR="00675D2E" w:rsidRPr="005C5CDF" w:rsidRDefault="00675D2E" w:rsidP="00E0548A">
      <w:pPr>
        <w:ind w:firstLine="709"/>
        <w:rPr>
          <w:rFonts w:ascii="Times New Roman" w:hAnsi="Times New Roman"/>
          <w:i/>
          <w:snapToGrid w:val="0"/>
        </w:rPr>
      </w:pPr>
      <w:r w:rsidRPr="005C5CDF">
        <w:rPr>
          <w:rFonts w:ascii="Times New Roman" w:hAnsi="Times New Roman"/>
          <w:i/>
          <w:snapToGrid w:val="0"/>
        </w:rPr>
        <w:t>Поверхностные воды</w:t>
      </w:r>
    </w:p>
    <w:bookmarkEnd w:id="61"/>
    <w:bookmarkEnd w:id="62"/>
    <w:p w:rsidR="005C5CDF" w:rsidRPr="005C5CDF" w:rsidRDefault="005C5CDF" w:rsidP="005C5CDF">
      <w:pPr>
        <w:ind w:firstLine="709"/>
        <w:rPr>
          <w:rFonts w:ascii="Times New Roman" w:hAnsi="Times New Roman"/>
        </w:rPr>
      </w:pPr>
      <w:r w:rsidRPr="005C5CDF">
        <w:rPr>
          <w:rFonts w:ascii="Times New Roman" w:hAnsi="Times New Roman"/>
        </w:rPr>
        <w:t>Гидрографическая сеть Поводимовского сельского поселения представлена  рекой Чеберчинка и её притоками Покшсяльме, Тундалей, Потмарлей, Излань, Баужлей, Салаведь. Речная сеть относится к левобережному бассейну среднего течения Суры.</w:t>
      </w:r>
    </w:p>
    <w:p w:rsidR="005C5CDF" w:rsidRPr="005C5CDF" w:rsidRDefault="005C5CDF" w:rsidP="005C5CDF">
      <w:pPr>
        <w:ind w:firstLine="709"/>
        <w:rPr>
          <w:rFonts w:ascii="Times New Roman" w:hAnsi="Times New Roman"/>
        </w:rPr>
      </w:pPr>
      <w:r w:rsidRPr="005C5CDF">
        <w:rPr>
          <w:rFonts w:ascii="Times New Roman" w:hAnsi="Times New Roman"/>
        </w:rPr>
        <w:lastRenderedPageBreak/>
        <w:t>В водном режиме рек четко выражено весеннее половодье, низкая летне-осенняя межень, прерываемая паводками, и устойчивая зимняя межень.</w:t>
      </w:r>
    </w:p>
    <w:p w:rsidR="005C5CDF" w:rsidRPr="005C5CDF" w:rsidRDefault="005C5CDF" w:rsidP="005C5CDF">
      <w:pPr>
        <w:ind w:firstLine="709"/>
        <w:rPr>
          <w:rFonts w:ascii="Times New Roman" w:hAnsi="Times New Roman"/>
        </w:rPr>
      </w:pPr>
      <w:r w:rsidRPr="005C5CDF">
        <w:rPr>
          <w:rFonts w:ascii="Times New Roman" w:hAnsi="Times New Roman"/>
        </w:rPr>
        <w:t>Ресурсы поверхностных вод поселения - незначительны и при использовании их необходимо регулирование стока.</w:t>
      </w:r>
    </w:p>
    <w:p w:rsidR="005C5CDF" w:rsidRPr="005C5CDF" w:rsidRDefault="005C5CDF" w:rsidP="005C5CDF">
      <w:pPr>
        <w:ind w:firstLine="709"/>
        <w:rPr>
          <w:rFonts w:ascii="Times New Roman" w:hAnsi="Times New Roman"/>
        </w:rPr>
      </w:pPr>
      <w:r w:rsidRPr="005C5CDF">
        <w:rPr>
          <w:rFonts w:ascii="Times New Roman" w:hAnsi="Times New Roman"/>
        </w:rPr>
        <w:t>По химическому составу, воды носят гидрокарбонатный характер с общей минерализацией, изменяющейся от малой и средней (0,2 - 0,4 мг/л) в период весеннего половодья, до средней и повышенной (0,4 - 0,9 мг/л) в меженные периоды, с общей жесткостью соответственно от мягкой до умеренно жесткой.</w:t>
      </w:r>
    </w:p>
    <w:p w:rsidR="005C5CDF" w:rsidRPr="005C5CDF" w:rsidRDefault="005C5CDF" w:rsidP="005C5CDF">
      <w:pPr>
        <w:ind w:firstLine="709"/>
        <w:rPr>
          <w:rFonts w:ascii="Times New Roman" w:hAnsi="Times New Roman"/>
          <w:b/>
        </w:rPr>
      </w:pPr>
      <w:r w:rsidRPr="005C5CDF">
        <w:rPr>
          <w:rFonts w:ascii="Times New Roman" w:hAnsi="Times New Roman"/>
          <w:b/>
        </w:rPr>
        <w:t>Выводы:</w:t>
      </w:r>
    </w:p>
    <w:p w:rsidR="005C5CDF" w:rsidRPr="005C5CDF" w:rsidRDefault="005C5CDF" w:rsidP="005C5CDF">
      <w:pPr>
        <w:ind w:firstLine="709"/>
        <w:rPr>
          <w:rFonts w:ascii="Times New Roman" w:hAnsi="Times New Roman"/>
        </w:rPr>
      </w:pPr>
      <w:r w:rsidRPr="005C5CDF">
        <w:rPr>
          <w:rFonts w:ascii="Times New Roman" w:hAnsi="Times New Roman"/>
        </w:rPr>
        <w:t xml:space="preserve">1. Наивысшие подъемы уровней водостоков наблюдаются в период весеннего половодья до 4 </w:t>
      </w:r>
      <w:smartTag w:uri="urn:schemas-microsoft-com:office:smarttags" w:element="metricconverter">
        <w:smartTagPr>
          <w:attr w:name="ProductID" w:val="-5 метров"/>
        </w:smartTagPr>
        <w:r w:rsidRPr="005C5CDF">
          <w:rPr>
            <w:rFonts w:ascii="Times New Roman" w:hAnsi="Times New Roman"/>
          </w:rPr>
          <w:t>-5 метров</w:t>
        </w:r>
      </w:smartTag>
      <w:r w:rsidRPr="005C5CDF">
        <w:rPr>
          <w:rFonts w:ascii="Times New Roman" w:hAnsi="Times New Roman"/>
        </w:rPr>
        <w:t xml:space="preserve"> на более крупных реках, и 1,5 - </w:t>
      </w:r>
      <w:smartTag w:uri="urn:schemas-microsoft-com:office:smarttags" w:element="metricconverter">
        <w:smartTagPr>
          <w:attr w:name="ProductID" w:val="2,0 метра"/>
        </w:smartTagPr>
        <w:r w:rsidRPr="005C5CDF">
          <w:rPr>
            <w:rFonts w:ascii="Times New Roman" w:hAnsi="Times New Roman"/>
          </w:rPr>
          <w:t>2,0 метра</w:t>
        </w:r>
      </w:smartTag>
      <w:r w:rsidRPr="005C5CDF">
        <w:rPr>
          <w:rFonts w:ascii="Times New Roman" w:hAnsi="Times New Roman"/>
        </w:rPr>
        <w:t xml:space="preserve"> на малых водостоках. При этом затапливаются поймы рек и пониженные участки, прилегающие к ним.</w:t>
      </w:r>
    </w:p>
    <w:p w:rsidR="005C5CDF" w:rsidRPr="005C5CDF" w:rsidRDefault="005C5CDF" w:rsidP="005C5CDF">
      <w:pPr>
        <w:ind w:firstLine="709"/>
        <w:rPr>
          <w:rFonts w:ascii="Times New Roman" w:hAnsi="Times New Roman"/>
        </w:rPr>
      </w:pPr>
      <w:r w:rsidRPr="005C5CDF">
        <w:rPr>
          <w:rFonts w:ascii="Times New Roman" w:hAnsi="Times New Roman"/>
        </w:rPr>
        <w:t>2. 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5C5CDF" w:rsidRPr="005C5CDF" w:rsidRDefault="005C5CDF" w:rsidP="005C5CDF">
      <w:pPr>
        <w:ind w:firstLine="709"/>
        <w:rPr>
          <w:rFonts w:ascii="Times New Roman" w:hAnsi="Times New Roman"/>
        </w:rPr>
      </w:pPr>
      <w:r w:rsidRPr="005C5CDF">
        <w:rPr>
          <w:rFonts w:ascii="Times New Roman" w:hAnsi="Times New Roman"/>
        </w:rPr>
        <w:t>3. Продолжительность ледостава 130-140 дней в году.</w:t>
      </w:r>
    </w:p>
    <w:p w:rsidR="005C5CDF" w:rsidRPr="005C5CDF" w:rsidRDefault="005C5CDF" w:rsidP="005C5CDF">
      <w:pPr>
        <w:ind w:firstLine="709"/>
        <w:rPr>
          <w:rFonts w:ascii="Times New Roman" w:hAnsi="Times New Roman"/>
        </w:rPr>
      </w:pPr>
      <w:r w:rsidRPr="005C5CDF">
        <w:rPr>
          <w:rFonts w:ascii="Times New Roman" w:hAnsi="Times New Roman"/>
        </w:rPr>
        <w:t>4. Продолжительность купального сезона на реках, по температурным условиям, возможна в течение трех летних месяцев.</w:t>
      </w:r>
    </w:p>
    <w:p w:rsidR="005C5CDF" w:rsidRPr="005C5CDF" w:rsidRDefault="005C5CDF" w:rsidP="005C5CDF">
      <w:pPr>
        <w:ind w:firstLine="709"/>
        <w:rPr>
          <w:rFonts w:ascii="Times New Roman" w:hAnsi="Times New Roman"/>
        </w:rPr>
      </w:pPr>
      <w:r w:rsidRPr="005C5CDF">
        <w:rPr>
          <w:rFonts w:ascii="Times New Roman" w:hAnsi="Times New Roman"/>
        </w:rPr>
        <w:t>5. В наиболее маловодный период поверхностные воды обладают повышенной минерализацией и жесткостью.</w:t>
      </w:r>
    </w:p>
    <w:p w:rsidR="00CD76D6" w:rsidRPr="005C5CDF" w:rsidRDefault="00CD76D6" w:rsidP="005C5CDF">
      <w:pPr>
        <w:ind w:firstLine="709"/>
        <w:rPr>
          <w:rFonts w:ascii="Times New Roman" w:hAnsi="Times New Roman"/>
        </w:rPr>
      </w:pPr>
    </w:p>
    <w:p w:rsidR="00675D2E" w:rsidRPr="0065514F" w:rsidRDefault="00675D2E" w:rsidP="00675D2E">
      <w:pPr>
        <w:suppressAutoHyphens/>
        <w:ind w:firstLine="709"/>
        <w:rPr>
          <w:rFonts w:ascii="Times New Roman" w:hAnsi="Times New Roman"/>
          <w:i/>
        </w:rPr>
      </w:pPr>
      <w:r w:rsidRPr="0065514F">
        <w:rPr>
          <w:rFonts w:ascii="Times New Roman" w:hAnsi="Times New Roman"/>
          <w:i/>
        </w:rPr>
        <w:t>Подземные воды</w:t>
      </w:r>
    </w:p>
    <w:p w:rsidR="0065514F" w:rsidRPr="0065514F" w:rsidRDefault="0065514F" w:rsidP="0065514F">
      <w:pPr>
        <w:ind w:firstLine="709"/>
        <w:rPr>
          <w:rFonts w:ascii="Times New Roman" w:hAnsi="Times New Roman"/>
        </w:rPr>
      </w:pPr>
      <w:r w:rsidRPr="0065514F">
        <w:rPr>
          <w:rFonts w:ascii="Times New Roman" w:hAnsi="Times New Roman"/>
        </w:rPr>
        <w:t>В гидрогеологическом отношении изучаемая местность приурочена к центральной части Волго-Сурского артезианского бассейна. Водоносный среднечетвертично-современный аллювиальный горизонт присутствует в долине реки Куря.</w:t>
      </w:r>
    </w:p>
    <w:p w:rsidR="0065514F" w:rsidRPr="0065514F" w:rsidRDefault="0065514F" w:rsidP="0065514F">
      <w:pPr>
        <w:ind w:firstLine="709"/>
        <w:rPr>
          <w:rFonts w:ascii="Times New Roman" w:hAnsi="Times New Roman"/>
        </w:rPr>
      </w:pPr>
      <w:r w:rsidRPr="0065514F">
        <w:rPr>
          <w:rFonts w:ascii="Times New Roman" w:hAnsi="Times New Roman"/>
        </w:rPr>
        <w:t>Он заключен в отложениях, слагающих пойменную и надпойменную террасы, подземные воды которых между собой связаны в один водоносный горизонт. Водовмещающими породами являются пески кварцевые, с включениями гравия и мелких галек опоки, кварца, кремния. Мощность обводненной зоны 8-10м. Водоносный горизонт безнапорный, воды пластовопорового типа. Глубина залегания зеркала грунтовых вод в долине реки 1-</w:t>
      </w:r>
      <w:smartTag w:uri="urn:schemas-microsoft-com:office:smarttags" w:element="metricconverter">
        <w:smartTagPr>
          <w:attr w:name="ProductID" w:val="3,5 м"/>
        </w:smartTagPr>
        <w:r w:rsidRPr="0065514F">
          <w:rPr>
            <w:rFonts w:ascii="Times New Roman" w:hAnsi="Times New Roman"/>
          </w:rPr>
          <w:t>3,5 м</w:t>
        </w:r>
      </w:smartTag>
      <w:r w:rsidRPr="0065514F">
        <w:rPr>
          <w:rFonts w:ascii="Times New Roman" w:hAnsi="Times New Roman"/>
        </w:rPr>
        <w:t xml:space="preserve">. Водоупорным ложем являются глины мела и юры. </w:t>
      </w:r>
    </w:p>
    <w:p w:rsidR="0065514F" w:rsidRPr="0065514F" w:rsidRDefault="0065514F" w:rsidP="0065514F">
      <w:pPr>
        <w:ind w:firstLine="709"/>
        <w:rPr>
          <w:rFonts w:ascii="Times New Roman" w:hAnsi="Times New Roman"/>
        </w:rPr>
      </w:pPr>
      <w:r w:rsidRPr="0065514F">
        <w:rPr>
          <w:rFonts w:ascii="Times New Roman" w:hAnsi="Times New Roman"/>
        </w:rPr>
        <w:t xml:space="preserve">Водообильность горизонта невысокая. По химическому составу воды аллювиальных отложений пресные, гидрокарбонатные, кальциевые, с минерализацией 0,2-0,5 г/дм³. Питание осуществляется за счет инфильтрации атмосферных осадков. Разгрузка осуществляется в реку. Горизонт используется для хозяйственно-питьевого водоснабжения срубовыми колодцами. </w:t>
      </w:r>
    </w:p>
    <w:p w:rsidR="0065514F" w:rsidRPr="0065514F" w:rsidRDefault="0065514F" w:rsidP="0065514F">
      <w:pPr>
        <w:ind w:firstLine="709"/>
        <w:rPr>
          <w:rFonts w:ascii="Times New Roman" w:hAnsi="Times New Roman"/>
        </w:rPr>
      </w:pPr>
      <w:r w:rsidRPr="0065514F">
        <w:rPr>
          <w:rFonts w:ascii="Times New Roman" w:hAnsi="Times New Roman"/>
        </w:rPr>
        <w:t>Водоносный среднечетвертичный аллювиальный – флювиогляциальный горизонт безнапорный и залегает на глубине 5,5-</w:t>
      </w:r>
      <w:smartTag w:uri="urn:schemas-microsoft-com:office:smarttags" w:element="metricconverter">
        <w:smartTagPr>
          <w:attr w:name="ProductID" w:val="10,5 м"/>
        </w:smartTagPr>
        <w:r w:rsidRPr="0065514F">
          <w:rPr>
            <w:rFonts w:ascii="Times New Roman" w:hAnsi="Times New Roman"/>
          </w:rPr>
          <w:t>10,5 м</w:t>
        </w:r>
      </w:smartTag>
      <w:r w:rsidRPr="0065514F">
        <w:rPr>
          <w:rFonts w:ascii="Times New Roman" w:hAnsi="Times New Roman"/>
        </w:rPr>
        <w:t xml:space="preserve">. Водовмещающими породами являются кварцевые пески с включением гальки и гравия. Подстилающим водоупором служат меловые или юрские глины. По химическому составу воды пресные, гидрокарбонатные, кальциевые, с минерализацией 0,2-0,4 гр/дм³ и общей жесткостью 2-4 ммоль/дм³. </w:t>
      </w:r>
    </w:p>
    <w:p w:rsidR="0065514F" w:rsidRPr="0065514F" w:rsidRDefault="0065514F" w:rsidP="0065514F">
      <w:pPr>
        <w:ind w:firstLine="709"/>
        <w:rPr>
          <w:rFonts w:ascii="Times New Roman" w:hAnsi="Times New Roman"/>
        </w:rPr>
      </w:pPr>
      <w:r w:rsidRPr="0065514F">
        <w:rPr>
          <w:rFonts w:ascii="Times New Roman" w:hAnsi="Times New Roman"/>
        </w:rPr>
        <w:t xml:space="preserve">Питание осуществляется за счет инфильтрации атмосферных осадков. Горизонт используется населением для хозяйственно-питьевых целей посредством срубовых колодцев. </w:t>
      </w:r>
    </w:p>
    <w:p w:rsidR="0065514F" w:rsidRPr="0065514F" w:rsidRDefault="0065514F" w:rsidP="0065514F">
      <w:pPr>
        <w:ind w:firstLine="709"/>
        <w:rPr>
          <w:rFonts w:ascii="Times New Roman" w:hAnsi="Times New Roman"/>
        </w:rPr>
      </w:pPr>
      <w:r w:rsidRPr="0065514F">
        <w:rPr>
          <w:rFonts w:ascii="Times New Roman" w:hAnsi="Times New Roman"/>
        </w:rPr>
        <w:t xml:space="preserve">Ниже расположены барриасс-валанжинские, готерив-барремские отложения нижнего мела, объединенные в водоупорный локально слобоводоносныйбарриас-валанжинский терригенный комплекс, представленный глинами с редкими маломощными прослоями песков и алевритов. Суммарная мощность водосодержащих прослоев от 2,5 до </w:t>
      </w:r>
      <w:smartTag w:uri="urn:schemas-microsoft-com:office:smarttags" w:element="metricconverter">
        <w:smartTagPr>
          <w:attr w:name="ProductID" w:val="10 литров"/>
        </w:smartTagPr>
        <w:r w:rsidRPr="0065514F">
          <w:rPr>
            <w:rFonts w:ascii="Times New Roman" w:hAnsi="Times New Roman"/>
          </w:rPr>
          <w:t>10 литров</w:t>
        </w:r>
      </w:smartTag>
      <w:r w:rsidRPr="0065514F">
        <w:rPr>
          <w:rFonts w:ascii="Times New Roman" w:hAnsi="Times New Roman"/>
        </w:rPr>
        <w:t xml:space="preserve">. Водообильность их слабая. Химический состав сульфатно-гидрокарбонатный, магниево-кальциевый. Минерализация  0,33-0,8 г/дм³. Ввиду слабой водообильности описываемая толща для целей водоснабжения почти не используется. </w:t>
      </w:r>
    </w:p>
    <w:p w:rsidR="0065514F" w:rsidRPr="0065514F" w:rsidRDefault="0065514F" w:rsidP="0065514F">
      <w:pPr>
        <w:ind w:firstLine="709"/>
        <w:rPr>
          <w:rFonts w:ascii="Times New Roman" w:hAnsi="Times New Roman"/>
        </w:rPr>
      </w:pPr>
      <w:r w:rsidRPr="0065514F">
        <w:rPr>
          <w:rFonts w:ascii="Times New Roman" w:hAnsi="Times New Roman"/>
        </w:rPr>
        <w:t xml:space="preserve">Ниже расположенные горизонты являются водоупорной кровлей водоносной верхнекаменноугольной карбонатной серии. Это Оксфорд-киммериджскийтерригентный </w:t>
      </w:r>
      <w:r w:rsidRPr="0065514F">
        <w:rPr>
          <w:rFonts w:ascii="Times New Roman" w:hAnsi="Times New Roman"/>
        </w:rPr>
        <w:lastRenderedPageBreak/>
        <w:t>горизонт верхней Перми, батско-келловейскийтерригентный горизонт, байосскийтерригентный горизонт, характеризующиеся плотными глинами и практически безводные.</w:t>
      </w:r>
    </w:p>
    <w:p w:rsidR="0065514F" w:rsidRPr="0065514F" w:rsidRDefault="0065514F" w:rsidP="0065514F">
      <w:pPr>
        <w:ind w:firstLine="709"/>
        <w:rPr>
          <w:rFonts w:ascii="Times New Roman" w:hAnsi="Times New Roman"/>
        </w:rPr>
      </w:pPr>
      <w:r w:rsidRPr="0065514F">
        <w:rPr>
          <w:rFonts w:ascii="Times New Roman" w:hAnsi="Times New Roman"/>
        </w:rPr>
        <w:t xml:space="preserve">Основным эксплуатационным водоносным горизонтом для всего района и города Саранска является верхнекаменноугольная карбонатная серия. </w:t>
      </w:r>
    </w:p>
    <w:p w:rsidR="0065514F" w:rsidRPr="0065514F" w:rsidRDefault="0065514F" w:rsidP="0065514F">
      <w:pPr>
        <w:ind w:firstLine="709"/>
        <w:rPr>
          <w:rFonts w:ascii="Times New Roman" w:hAnsi="Times New Roman"/>
        </w:rPr>
      </w:pPr>
      <w:r w:rsidRPr="0065514F">
        <w:rPr>
          <w:rFonts w:ascii="Times New Roman" w:hAnsi="Times New Roman"/>
        </w:rPr>
        <w:t xml:space="preserve">Водовмещающие породы представлены трещиноватыми доломитами и доломитизированными известняками гжельского яруса, мощностью, достигающей </w:t>
      </w:r>
      <w:smartTag w:uri="urn:schemas-microsoft-com:office:smarttags" w:element="metricconverter">
        <w:smartTagPr>
          <w:attr w:name="ProductID" w:val="119 м"/>
        </w:smartTagPr>
        <w:r w:rsidRPr="0065514F">
          <w:rPr>
            <w:rFonts w:ascii="Times New Roman" w:hAnsi="Times New Roman"/>
          </w:rPr>
          <w:t>119 м</w:t>
        </w:r>
      </w:smartTag>
      <w:r w:rsidRPr="0065514F">
        <w:rPr>
          <w:rFonts w:ascii="Times New Roman" w:hAnsi="Times New Roman"/>
        </w:rPr>
        <w:t>. Водоупорным ложем водоносной серии являются глины, залегающие в основании яруса, мощностью 4-</w:t>
      </w:r>
      <w:smartTag w:uri="urn:schemas-microsoft-com:office:smarttags" w:element="metricconverter">
        <w:smartTagPr>
          <w:attr w:name="ProductID" w:val="8 м"/>
        </w:smartTagPr>
        <w:r w:rsidRPr="0065514F">
          <w:rPr>
            <w:rFonts w:ascii="Times New Roman" w:hAnsi="Times New Roman"/>
          </w:rPr>
          <w:t>8 м</w:t>
        </w:r>
      </w:smartTag>
      <w:r w:rsidRPr="0065514F">
        <w:rPr>
          <w:rFonts w:ascii="Times New Roman" w:hAnsi="Times New Roman"/>
        </w:rPr>
        <w:t xml:space="preserve">. Воды напорные. По химическому составу воды сульфатно-гидрокарбонатные, кальциево-магниевые и хлоридно-гидрокарбонатные    магниево-натриевые,  с  минерализацией   до     0,9-1,15г/дм³. </w:t>
      </w:r>
    </w:p>
    <w:p w:rsidR="0065514F" w:rsidRPr="0065514F" w:rsidRDefault="0065514F" w:rsidP="0065514F">
      <w:pPr>
        <w:ind w:firstLine="709"/>
        <w:rPr>
          <w:rFonts w:ascii="Times New Roman" w:hAnsi="Times New Roman"/>
        </w:rPr>
      </w:pPr>
      <w:r w:rsidRPr="0065514F">
        <w:rPr>
          <w:rFonts w:ascii="Times New Roman" w:hAnsi="Times New Roman"/>
        </w:rPr>
        <w:t xml:space="preserve">Подземные воды водоносной верхнекаменноугольной карбонатной серии в пределах данного поселения являются основным источником хозяйственно-питьевого водоснабжения. Эксплуатация подземных вод осуществляется водозабором в виде артскважины и колодцами. </w:t>
      </w:r>
    </w:p>
    <w:p w:rsidR="007661B9" w:rsidRPr="00B410FD" w:rsidRDefault="007661B9" w:rsidP="0065514F">
      <w:pPr>
        <w:ind w:firstLine="709"/>
        <w:rPr>
          <w:rFonts w:ascii="Times New Roman" w:hAnsi="Times New Roman"/>
          <w:color w:val="FF0000"/>
        </w:rPr>
      </w:pPr>
    </w:p>
    <w:p w:rsidR="00F22CB6" w:rsidRPr="005C5CDF" w:rsidRDefault="00F22CB6" w:rsidP="00E0548A">
      <w:pPr>
        <w:suppressAutoHyphens/>
        <w:ind w:firstLine="709"/>
        <w:rPr>
          <w:rFonts w:ascii="Times New Roman" w:hAnsi="Times New Roman"/>
          <w:b/>
        </w:rPr>
      </w:pPr>
      <w:r w:rsidRPr="005C5CDF">
        <w:rPr>
          <w:rFonts w:ascii="Times New Roman" w:hAnsi="Times New Roman"/>
          <w:b/>
        </w:rPr>
        <w:t>Минерально – сырьевые ресурсы</w:t>
      </w:r>
    </w:p>
    <w:p w:rsidR="00F22CB6" w:rsidRPr="005C5CDF" w:rsidRDefault="00F22CB6" w:rsidP="005C5CDF">
      <w:pPr>
        <w:ind w:firstLine="709"/>
        <w:rPr>
          <w:rFonts w:ascii="Times New Roman" w:hAnsi="Times New Roman"/>
        </w:rPr>
      </w:pPr>
    </w:p>
    <w:p w:rsidR="005C5CDF" w:rsidRPr="005C5CDF" w:rsidRDefault="005C5CDF" w:rsidP="005C5CDF">
      <w:pPr>
        <w:ind w:firstLine="709"/>
        <w:rPr>
          <w:rFonts w:ascii="Times New Roman" w:hAnsi="Times New Roman"/>
        </w:rPr>
      </w:pPr>
      <w:r w:rsidRPr="005C5CDF">
        <w:rPr>
          <w:rFonts w:ascii="Times New Roman" w:hAnsi="Times New Roman"/>
        </w:rPr>
        <w:t>Минерально-сырьевая база Поводимовского сельского поселения характеризуется наличием нерудных полезных ископаемых, являющихся сырьем для строительной промышленности.</w:t>
      </w:r>
    </w:p>
    <w:p w:rsidR="005C5CDF" w:rsidRPr="005C5CDF" w:rsidRDefault="005C5CDF" w:rsidP="005C5CDF">
      <w:pPr>
        <w:ind w:firstLine="709"/>
        <w:rPr>
          <w:rFonts w:ascii="Times New Roman" w:hAnsi="Times New Roman"/>
        </w:rPr>
      </w:pPr>
      <w:bookmarkStart w:id="63" w:name="_Hlk480457076"/>
      <w:r w:rsidRPr="005C5CDF">
        <w:rPr>
          <w:rFonts w:ascii="Times New Roman" w:hAnsi="Times New Roman"/>
        </w:rPr>
        <w:t xml:space="preserve">Месторождения минеральных строительных материалов: Поводимовское сельское поселение севернее с. Дубенки. Разведаны мореные суглинки, мощностью 1,6 до </w:t>
      </w:r>
      <w:smartTag w:uri="urn:schemas-microsoft-com:office:smarttags" w:element="metricconverter">
        <w:smartTagPr>
          <w:attr w:name="ProductID" w:val="8,0 м"/>
        </w:smartTagPr>
        <w:r w:rsidRPr="005C5CDF">
          <w:rPr>
            <w:rFonts w:ascii="Times New Roman" w:hAnsi="Times New Roman"/>
          </w:rPr>
          <w:t>8,0 м</w:t>
        </w:r>
      </w:smartTag>
      <w:r w:rsidRPr="005C5CDF">
        <w:rPr>
          <w:rFonts w:ascii="Times New Roman" w:hAnsi="Times New Roman"/>
        </w:rPr>
        <w:t>. Содержание грубых включений среднее - до высокого. Суглинки пригодны для производства кирпича и черепицы.</w:t>
      </w:r>
    </w:p>
    <w:bookmarkEnd w:id="63"/>
    <w:p w:rsidR="008A7EF5" w:rsidRPr="005C5CDF" w:rsidRDefault="008A7EF5" w:rsidP="005C5CDF">
      <w:pPr>
        <w:ind w:firstLine="709"/>
        <w:rPr>
          <w:rFonts w:ascii="Times New Roman" w:hAnsi="Times New Roman"/>
        </w:rPr>
      </w:pPr>
    </w:p>
    <w:p w:rsidR="00CA174F" w:rsidRPr="005C5CDF" w:rsidRDefault="00F22CB6" w:rsidP="00E0548A">
      <w:pPr>
        <w:ind w:firstLine="709"/>
        <w:rPr>
          <w:rFonts w:ascii="Times New Roman" w:hAnsi="Times New Roman"/>
        </w:rPr>
      </w:pPr>
      <w:r w:rsidRPr="005C5CDF">
        <w:rPr>
          <w:rFonts w:ascii="Times New Roman" w:hAnsi="Times New Roman"/>
          <w:b/>
        </w:rPr>
        <w:t>Почвы и растительность</w:t>
      </w:r>
    </w:p>
    <w:p w:rsidR="00F22CB6" w:rsidRPr="005C5CDF" w:rsidRDefault="00F22CB6" w:rsidP="00E0548A">
      <w:pPr>
        <w:ind w:firstLine="709"/>
        <w:rPr>
          <w:rFonts w:ascii="Times New Roman" w:hAnsi="Times New Roman"/>
        </w:rPr>
      </w:pPr>
    </w:p>
    <w:p w:rsidR="00675D2E" w:rsidRPr="005C5CDF" w:rsidRDefault="00F22CB6" w:rsidP="00675D2E">
      <w:pPr>
        <w:ind w:firstLine="709"/>
        <w:rPr>
          <w:rFonts w:ascii="Times New Roman" w:hAnsi="Times New Roman"/>
          <w:i/>
        </w:rPr>
      </w:pPr>
      <w:r w:rsidRPr="005C5CDF">
        <w:rPr>
          <w:rFonts w:ascii="Times New Roman" w:hAnsi="Times New Roman"/>
          <w:i/>
        </w:rPr>
        <w:t>Почвы</w:t>
      </w:r>
    </w:p>
    <w:p w:rsidR="005C5CDF" w:rsidRPr="005C5CDF" w:rsidRDefault="005C5CDF" w:rsidP="005C5CDF">
      <w:pPr>
        <w:ind w:firstLine="709"/>
        <w:rPr>
          <w:rFonts w:ascii="Times New Roman" w:hAnsi="Times New Roman"/>
        </w:rPr>
      </w:pPr>
      <w:bookmarkStart w:id="64" w:name="_Toc421107090"/>
      <w:bookmarkStart w:id="65" w:name="_Toc421107489"/>
      <w:bookmarkStart w:id="66" w:name="_Toc421107574"/>
      <w:bookmarkStart w:id="67" w:name="_Toc463460302"/>
      <w:bookmarkStart w:id="68" w:name="_Toc463462155"/>
      <w:r w:rsidRPr="005C5CDF">
        <w:rPr>
          <w:rFonts w:ascii="Times New Roman" w:hAnsi="Times New Roman"/>
        </w:rPr>
        <w:t>Почвы в Поводимовском сельском поселении нескольких видов - серые лесные оподзоленные, дерново-подзолистые, черноземные и пойменные.</w:t>
      </w:r>
    </w:p>
    <w:p w:rsidR="005C5CDF" w:rsidRPr="005C5CDF" w:rsidRDefault="005C5CDF" w:rsidP="005C5CDF">
      <w:pPr>
        <w:ind w:firstLine="709"/>
        <w:rPr>
          <w:rFonts w:ascii="Times New Roman" w:hAnsi="Times New Roman"/>
        </w:rPr>
      </w:pPr>
      <w:r w:rsidRPr="005C5CDF">
        <w:rPr>
          <w:rFonts w:ascii="Times New Roman" w:hAnsi="Times New Roman"/>
        </w:rPr>
        <w:t>Почвенный покров поселения в основном благоприятен для возделывания сельскохозяйственных культур.</w:t>
      </w:r>
    </w:p>
    <w:p w:rsidR="005C5CDF" w:rsidRPr="005C5CDF" w:rsidRDefault="005C5CDF" w:rsidP="005C5CDF">
      <w:pPr>
        <w:ind w:firstLine="709"/>
        <w:rPr>
          <w:rFonts w:ascii="Times New Roman" w:hAnsi="Times New Roman"/>
        </w:rPr>
      </w:pPr>
      <w:r w:rsidRPr="005C5CDF">
        <w:rPr>
          <w:rFonts w:ascii="Times New Roman" w:hAnsi="Times New Roman"/>
        </w:rPr>
        <w:t>Непригодны к возобновлению обработки территории располагаются в основном на менее плодородных почвах, близко к поймам рек. На данных территориях происходит деградация почв - заболачивание, дегумификация, зарастание пашни и кормовых угодий кустарником и мелколесьем.</w:t>
      </w:r>
    </w:p>
    <w:p w:rsidR="005C5CDF" w:rsidRPr="005C5CDF" w:rsidRDefault="005C5CDF" w:rsidP="005C5CDF">
      <w:pPr>
        <w:ind w:firstLine="709"/>
        <w:rPr>
          <w:rFonts w:ascii="Times New Roman" w:hAnsi="Times New Roman"/>
        </w:rPr>
      </w:pPr>
      <w:r w:rsidRPr="005C5CDF">
        <w:rPr>
          <w:rFonts w:ascii="Times New Roman" w:hAnsi="Times New Roman"/>
        </w:rPr>
        <w:t>Земли пригодные к возобновлению сельскохозяйственной обработки покрыты черноземами и светло-серыми лесными почвами. Возвращение этих территорий в обработку связано с их рекультивацией, а также с проведением мелиорационных мероприятий.</w:t>
      </w:r>
    </w:p>
    <w:p w:rsidR="005C5CDF" w:rsidRPr="005C5CDF" w:rsidRDefault="005C5CDF" w:rsidP="005C5CDF">
      <w:pPr>
        <w:ind w:firstLine="709"/>
        <w:rPr>
          <w:rFonts w:ascii="Times New Roman" w:hAnsi="Times New Roman"/>
        </w:rPr>
      </w:pPr>
      <w:r w:rsidRPr="005C5CDF">
        <w:rPr>
          <w:rFonts w:ascii="Times New Roman" w:hAnsi="Times New Roman"/>
        </w:rPr>
        <w:t>Для повышения плодородия почв, обеспечения положительного баланса питательных веществ, получения стабильных урожаев необходимо: внесение минеральных удобрений; увеличение содержания подвижных форм питательных веществ в почвах; уменьшение степени кислотности почв путём внесения известковых удобрений, возобновление эксплуатации мелиоративных систем.</w:t>
      </w:r>
    </w:p>
    <w:p w:rsidR="005C5CDF" w:rsidRPr="005C5CDF" w:rsidRDefault="005C5CDF" w:rsidP="005C5CDF">
      <w:pPr>
        <w:ind w:firstLine="709"/>
        <w:rPr>
          <w:rFonts w:ascii="Times New Roman" w:hAnsi="Times New Roman"/>
        </w:rPr>
      </w:pPr>
      <w:r w:rsidRPr="005C5CDF">
        <w:rPr>
          <w:rFonts w:ascii="Times New Roman" w:hAnsi="Times New Roman"/>
        </w:rPr>
        <w:t>Таким образом, главной стратегической задачей в данном вопросе является сохранение плодородия почв, предотвращение их выбытия из хозяйственного оборота и возвращение пригодных к обработке земель в хозяйственный оборот.</w:t>
      </w:r>
    </w:p>
    <w:p w:rsidR="005C5CDF" w:rsidRPr="005C5CDF" w:rsidRDefault="005C5CDF" w:rsidP="005C5CDF">
      <w:pPr>
        <w:ind w:firstLine="709"/>
        <w:rPr>
          <w:rFonts w:ascii="Times New Roman" w:hAnsi="Times New Roman"/>
        </w:rPr>
      </w:pPr>
      <w:r w:rsidRPr="005C5CDF">
        <w:rPr>
          <w:rFonts w:ascii="Times New Roman" w:hAnsi="Times New Roman"/>
        </w:rPr>
        <w:t>Для повышения урожайности, почвы нуждаются во внесении органических, минеральных удобрений и углублений пахотного слоя на 20-</w:t>
      </w:r>
      <w:smartTag w:uri="urn:schemas-microsoft-com:office:smarttags" w:element="metricconverter">
        <w:smartTagPr>
          <w:attr w:name="ProductID" w:val="22 см"/>
        </w:smartTagPr>
        <w:r w:rsidRPr="005C5CDF">
          <w:rPr>
            <w:rFonts w:ascii="Times New Roman" w:hAnsi="Times New Roman"/>
          </w:rPr>
          <w:t>22 см</w:t>
        </w:r>
      </w:smartTag>
      <w:r w:rsidRPr="005C5CDF">
        <w:rPr>
          <w:rFonts w:ascii="Times New Roman" w:hAnsi="Times New Roman"/>
        </w:rPr>
        <w:t>, что дает прибавку урожая в 3-8 ц на га. К эрозии почвы малоустойчивы.</w:t>
      </w:r>
    </w:p>
    <w:p w:rsidR="005C5CDF" w:rsidRPr="005C5CDF" w:rsidRDefault="005C5CDF" w:rsidP="005C5CDF">
      <w:pPr>
        <w:ind w:firstLine="709"/>
        <w:rPr>
          <w:rFonts w:ascii="Times New Roman" w:hAnsi="Times New Roman"/>
        </w:rPr>
      </w:pPr>
      <w:r w:rsidRPr="005C5CDF">
        <w:rPr>
          <w:rFonts w:ascii="Times New Roman" w:hAnsi="Times New Roman"/>
        </w:rPr>
        <w:t xml:space="preserve">В плодородности почв и питании растений большую роль играет гумус (органическое вещество) почвы. Существует прямая зависимость от содержания гумуса в почве и её </w:t>
      </w:r>
      <w:r w:rsidRPr="005C5CDF">
        <w:rPr>
          <w:rFonts w:ascii="Times New Roman" w:hAnsi="Times New Roman"/>
        </w:rPr>
        <w:lastRenderedPageBreak/>
        <w:t>производительной способностью. Питательные вещества в почве постоянно разрушаются и образуются вновь.</w:t>
      </w:r>
    </w:p>
    <w:p w:rsidR="005C5CDF" w:rsidRPr="005C5CDF" w:rsidRDefault="005C5CDF" w:rsidP="005C5CDF">
      <w:pPr>
        <w:ind w:firstLine="709"/>
        <w:rPr>
          <w:rFonts w:ascii="Times New Roman" w:hAnsi="Times New Roman"/>
        </w:rPr>
      </w:pPr>
      <w:r w:rsidRPr="005C5CDF">
        <w:rPr>
          <w:rFonts w:ascii="Times New Roman" w:hAnsi="Times New Roman"/>
        </w:rPr>
        <w:t>В настоящее время наблюдается тенденция к снижению содержания гумуса в интенсивно распахиваемых почвах, так как современная система земледелия не пополняет его за счет органических соединений и пожнивных остатков. Поэтому все агротехнические мероприятия должны быть направлены на увеличение содержания гумуса в почве.</w:t>
      </w:r>
    </w:p>
    <w:p w:rsidR="005C5CDF" w:rsidRPr="005C5CDF" w:rsidRDefault="005C5CDF" w:rsidP="005C5CDF">
      <w:pPr>
        <w:ind w:firstLine="709"/>
        <w:rPr>
          <w:rFonts w:ascii="Times New Roman" w:hAnsi="Times New Roman"/>
          <w:b/>
        </w:rPr>
      </w:pPr>
      <w:r w:rsidRPr="005C5CDF">
        <w:rPr>
          <w:rFonts w:ascii="Times New Roman" w:hAnsi="Times New Roman"/>
          <w:b/>
        </w:rPr>
        <w:t>Выводы:</w:t>
      </w:r>
    </w:p>
    <w:p w:rsidR="005C5CDF" w:rsidRPr="005C5CDF" w:rsidRDefault="005C5CDF" w:rsidP="005C5CDF">
      <w:pPr>
        <w:ind w:firstLine="709"/>
        <w:rPr>
          <w:rFonts w:ascii="Times New Roman" w:hAnsi="Times New Roman"/>
        </w:rPr>
      </w:pPr>
      <w:r w:rsidRPr="005C5CDF">
        <w:rPr>
          <w:rFonts w:ascii="Times New Roman" w:hAnsi="Times New Roman"/>
        </w:rPr>
        <w:t>Почвы для сельского хозяйства благоприятны, но требуют внесения удобрений (азотных, фосфорных, калийных и органических).</w:t>
      </w:r>
    </w:p>
    <w:p w:rsidR="005C5CDF" w:rsidRPr="005C5CDF" w:rsidRDefault="005C5CDF" w:rsidP="005C5CDF">
      <w:pPr>
        <w:ind w:firstLine="709"/>
        <w:rPr>
          <w:szCs w:val="28"/>
        </w:rPr>
      </w:pPr>
      <w:r w:rsidRPr="005C5CDF">
        <w:rPr>
          <w:rFonts w:ascii="Times New Roman" w:hAnsi="Times New Roman"/>
        </w:rPr>
        <w:t>Почвы не устойчивы</w:t>
      </w:r>
      <w:r w:rsidRPr="005C5CDF">
        <w:rPr>
          <w:szCs w:val="28"/>
        </w:rPr>
        <w:t>к эрозии.</w:t>
      </w:r>
    </w:p>
    <w:p w:rsidR="002A7CCA" w:rsidRPr="00B410FD" w:rsidRDefault="002A7CCA" w:rsidP="00E0548A">
      <w:pPr>
        <w:pStyle w:val="affff3"/>
        <w:tabs>
          <w:tab w:val="left" w:pos="993"/>
        </w:tabs>
        <w:spacing w:after="0" w:line="240" w:lineRule="auto"/>
        <w:ind w:left="709"/>
        <w:rPr>
          <w:rFonts w:ascii="Times New Roman" w:hAnsi="Times New Roman"/>
          <w:color w:val="FF0000"/>
          <w:sz w:val="24"/>
          <w:szCs w:val="24"/>
        </w:rPr>
      </w:pPr>
    </w:p>
    <w:p w:rsidR="00675D2E" w:rsidRPr="005C5CDF" w:rsidRDefault="002A7CCA" w:rsidP="00675D2E">
      <w:pPr>
        <w:pStyle w:val="affff3"/>
        <w:tabs>
          <w:tab w:val="left" w:pos="993"/>
        </w:tabs>
        <w:spacing w:after="0" w:line="240" w:lineRule="auto"/>
        <w:ind w:left="709"/>
        <w:rPr>
          <w:rFonts w:ascii="Times New Roman" w:hAnsi="Times New Roman"/>
          <w:i/>
          <w:sz w:val="24"/>
          <w:szCs w:val="24"/>
        </w:rPr>
      </w:pPr>
      <w:r w:rsidRPr="005C5CDF">
        <w:rPr>
          <w:rFonts w:ascii="Times New Roman" w:hAnsi="Times New Roman"/>
          <w:i/>
          <w:sz w:val="24"/>
          <w:szCs w:val="24"/>
        </w:rPr>
        <w:t>Растительность</w:t>
      </w:r>
    </w:p>
    <w:p w:rsidR="005C5CDF" w:rsidRPr="005C5CDF" w:rsidRDefault="005C5CDF" w:rsidP="005C5CDF">
      <w:pPr>
        <w:ind w:firstLine="709"/>
        <w:rPr>
          <w:rFonts w:ascii="Times New Roman" w:hAnsi="Times New Roman"/>
        </w:rPr>
      </w:pPr>
      <w:bookmarkStart w:id="69" w:name="_Toc463786455"/>
      <w:r w:rsidRPr="005C5CDF">
        <w:rPr>
          <w:rFonts w:ascii="Times New Roman" w:hAnsi="Times New Roman"/>
        </w:rPr>
        <w:t>Поводимовское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 естественной степной растительностью. В составе флоры имеются разнообразные породы полезных растений: ель, берёза, дуб, осина, сосна, липа, клен, ива. Встречаются - черемуха, малина, смородина черная, ежевика, калина, лещина, изредка брусника, черника, голубика. К числу растений, подлежащих охране, на территории района принадлежат плауны булавовидный и годичный, ива черниковидная, гвоздика пышная, кувшинка чисто-белая, купальница европейская, колокольчик персиколистный, ландыш майский.</w:t>
      </w:r>
    </w:p>
    <w:p w:rsidR="005C5CDF" w:rsidRPr="005C5CDF" w:rsidRDefault="005C5CDF" w:rsidP="005C5CDF">
      <w:pPr>
        <w:ind w:firstLine="709"/>
        <w:rPr>
          <w:rFonts w:ascii="Times New Roman" w:hAnsi="Times New Roman"/>
        </w:rPr>
      </w:pPr>
      <w:r w:rsidRPr="005C5CDF">
        <w:rPr>
          <w:rFonts w:ascii="Times New Roman" w:hAnsi="Times New Roman"/>
        </w:rPr>
        <w:t xml:space="preserve">Естественная травянистая растительность сохранилась по склонам, днищам балок и в поймах. </w:t>
      </w:r>
    </w:p>
    <w:p w:rsidR="005C5CDF" w:rsidRPr="005C5CDF" w:rsidRDefault="005C5CDF" w:rsidP="005C5CDF">
      <w:pPr>
        <w:ind w:firstLine="709"/>
        <w:rPr>
          <w:rFonts w:ascii="Times New Roman" w:hAnsi="Times New Roman"/>
        </w:rPr>
      </w:pPr>
      <w:r w:rsidRPr="005C5CDF">
        <w:rPr>
          <w:rFonts w:ascii="Times New Roman" w:hAnsi="Times New Roman"/>
        </w:rPr>
        <w:t>Выводы:</w:t>
      </w:r>
    </w:p>
    <w:p w:rsidR="005C5CDF" w:rsidRPr="005C5CDF" w:rsidRDefault="005C5CDF" w:rsidP="005C5CDF">
      <w:pPr>
        <w:ind w:firstLine="709"/>
        <w:rPr>
          <w:rFonts w:ascii="Times New Roman" w:hAnsi="Times New Roman"/>
        </w:rPr>
      </w:pPr>
      <w:r w:rsidRPr="005C5CDF">
        <w:rPr>
          <w:rFonts w:ascii="Times New Roman" w:hAnsi="Times New Roman"/>
        </w:rPr>
        <w:t>1. Поводимовское сельское поселение обладает разнообразными и значительными запасами растительных ресурсов.</w:t>
      </w:r>
    </w:p>
    <w:p w:rsidR="005C5CDF" w:rsidRPr="005C5CDF" w:rsidRDefault="005C5CDF" w:rsidP="005C5CDF">
      <w:pPr>
        <w:ind w:firstLine="709"/>
        <w:rPr>
          <w:rFonts w:ascii="Times New Roman" w:hAnsi="Times New Roman"/>
        </w:rPr>
      </w:pPr>
      <w:r w:rsidRPr="005C5CDF">
        <w:rPr>
          <w:rFonts w:ascii="Times New Roman" w:hAnsi="Times New Roman"/>
        </w:rPr>
        <w:t>2. Основное значение защитное и рекреационное. Главная задача лесного хозяйства охрана леса, лесовосстановление защитных функций леса, а также их эстетической ценности.</w:t>
      </w:r>
    </w:p>
    <w:p w:rsidR="005C5CDF" w:rsidRPr="005C5CDF" w:rsidRDefault="005C5CDF" w:rsidP="005C5CDF">
      <w:pPr>
        <w:ind w:firstLine="709"/>
        <w:rPr>
          <w:rFonts w:ascii="Times New Roman" w:hAnsi="Times New Roman"/>
        </w:rPr>
      </w:pPr>
      <w:r w:rsidRPr="005C5CDF">
        <w:rPr>
          <w:rFonts w:ascii="Times New Roman" w:hAnsi="Times New Roman"/>
        </w:rPr>
        <w:t>3. Заросли кустарника, произрастающие по склонам и вершинам оврагов, имеют почвозащитное значение.</w:t>
      </w:r>
    </w:p>
    <w:p w:rsidR="005C5CDF" w:rsidRPr="005C5CDF" w:rsidRDefault="005C5CDF" w:rsidP="005C5CDF">
      <w:pPr>
        <w:ind w:firstLine="709"/>
        <w:rPr>
          <w:rFonts w:ascii="Times New Roman" w:hAnsi="Times New Roman"/>
        </w:rPr>
      </w:pPr>
      <w:r w:rsidRPr="005C5CDF">
        <w:rPr>
          <w:rFonts w:ascii="Times New Roman" w:hAnsi="Times New Roman"/>
        </w:rPr>
        <w:t>4. Разнообразие ассортимента и декоративность дикорастущих растений позволяет широко использовать их в озеленении населенных пунктов.</w:t>
      </w:r>
    </w:p>
    <w:p w:rsidR="005C5CDF" w:rsidRPr="005C5CDF" w:rsidRDefault="005C5CDF" w:rsidP="005C5CDF">
      <w:pPr>
        <w:ind w:firstLine="709"/>
        <w:rPr>
          <w:rFonts w:ascii="Times New Roman" w:hAnsi="Times New Roman"/>
        </w:rPr>
      </w:pPr>
      <w:r w:rsidRPr="005C5CDF">
        <w:rPr>
          <w:rFonts w:ascii="Times New Roman" w:hAnsi="Times New Roman"/>
        </w:rPr>
        <w:t>5. Древесно-кустарниковые растения с сильно развитой корневой системой пригодны для противоэрозионных посадок.</w:t>
      </w:r>
    </w:p>
    <w:p w:rsidR="005C5CDF" w:rsidRPr="005C5CDF" w:rsidRDefault="005C5CDF" w:rsidP="005C5CDF">
      <w:pPr>
        <w:ind w:firstLine="709"/>
        <w:rPr>
          <w:rFonts w:ascii="Times New Roman" w:hAnsi="Times New Roman"/>
        </w:rPr>
      </w:pPr>
      <w:r w:rsidRPr="005C5CDF">
        <w:rPr>
          <w:rFonts w:ascii="Times New Roman" w:hAnsi="Times New Roman"/>
        </w:rPr>
        <w:t>6. Необходим строгий режим эксплуатации растительных ресурсов с учетом допустимой нагрузки.</w:t>
      </w:r>
    </w:p>
    <w:p w:rsidR="005C5CDF" w:rsidRPr="005C5CDF" w:rsidRDefault="005C5CDF" w:rsidP="005C5CDF">
      <w:pPr>
        <w:ind w:firstLine="709"/>
        <w:rPr>
          <w:rFonts w:ascii="Times New Roman" w:hAnsi="Times New Roman"/>
        </w:rPr>
      </w:pPr>
      <w:r w:rsidRPr="005C5CDF">
        <w:rPr>
          <w:rFonts w:ascii="Times New Roman" w:hAnsi="Times New Roman"/>
        </w:rPr>
        <w:t>7. Луга - кормовая база животноводства.</w:t>
      </w:r>
    </w:p>
    <w:p w:rsidR="007661B9" w:rsidRPr="00B410FD" w:rsidRDefault="007661B9" w:rsidP="007661B9">
      <w:pPr>
        <w:ind w:firstLine="709"/>
        <w:rPr>
          <w:rFonts w:ascii="Times New Roman" w:hAnsi="Times New Roman"/>
          <w:color w:val="FF0000"/>
        </w:rPr>
      </w:pPr>
    </w:p>
    <w:p w:rsidR="009306FE" w:rsidRPr="005C5CDF" w:rsidRDefault="00CA174F" w:rsidP="00E0548A">
      <w:pPr>
        <w:tabs>
          <w:tab w:val="right" w:leader="dot" w:pos="10206"/>
        </w:tabs>
        <w:spacing w:after="300"/>
        <w:ind w:firstLine="709"/>
        <w:contextualSpacing/>
        <w:outlineLvl w:val="1"/>
        <w:rPr>
          <w:rFonts w:ascii="Times New Roman" w:hAnsi="Times New Roman"/>
          <w:b/>
        </w:rPr>
      </w:pPr>
      <w:r w:rsidRPr="005C5CDF">
        <w:rPr>
          <w:rFonts w:ascii="Times New Roman" w:hAnsi="Times New Roman"/>
          <w:b/>
        </w:rPr>
        <w:t>4</w:t>
      </w:r>
      <w:r w:rsidR="009306FE" w:rsidRPr="005C5CDF">
        <w:rPr>
          <w:rFonts w:ascii="Times New Roman" w:hAnsi="Times New Roman"/>
          <w:b/>
        </w:rPr>
        <w:t xml:space="preserve">.2. </w:t>
      </w:r>
      <w:bookmarkEnd w:id="64"/>
      <w:bookmarkEnd w:id="65"/>
      <w:bookmarkEnd w:id="66"/>
      <w:r w:rsidRPr="005C5CDF">
        <w:rPr>
          <w:rFonts w:ascii="Times New Roman" w:hAnsi="Times New Roman"/>
          <w:b/>
        </w:rPr>
        <w:t>Биологическое и ландшафтное разнообразие</w:t>
      </w:r>
      <w:bookmarkEnd w:id="67"/>
      <w:bookmarkEnd w:id="68"/>
      <w:bookmarkEnd w:id="69"/>
    </w:p>
    <w:p w:rsidR="00CA174F" w:rsidRPr="005C5CDF" w:rsidRDefault="00CA174F" w:rsidP="00E0548A">
      <w:pPr>
        <w:ind w:firstLine="709"/>
        <w:rPr>
          <w:rFonts w:ascii="Times New Roman" w:hAnsi="Times New Roman"/>
        </w:rPr>
      </w:pPr>
      <w:bookmarkStart w:id="70" w:name="_Toc366661031"/>
    </w:p>
    <w:p w:rsidR="002A7CCA" w:rsidRPr="005C5CDF" w:rsidRDefault="00E26367" w:rsidP="00E0548A">
      <w:pPr>
        <w:ind w:firstLine="720"/>
        <w:rPr>
          <w:rFonts w:ascii="Times New Roman" w:hAnsi="Times New Roman"/>
          <w:b/>
        </w:rPr>
      </w:pPr>
      <w:r w:rsidRPr="005C5CDF">
        <w:rPr>
          <w:rFonts w:ascii="Times New Roman" w:hAnsi="Times New Roman"/>
          <w:b/>
        </w:rPr>
        <w:t>Лесосырьевые ресурсы</w:t>
      </w:r>
    </w:p>
    <w:p w:rsidR="002A7CCA" w:rsidRPr="00B410FD" w:rsidRDefault="002A7CCA" w:rsidP="007242BB">
      <w:pPr>
        <w:ind w:firstLine="709"/>
        <w:rPr>
          <w:rFonts w:ascii="Times New Roman" w:hAnsi="Times New Roman"/>
          <w:color w:val="FF0000"/>
        </w:rPr>
      </w:pPr>
    </w:p>
    <w:p w:rsidR="00070C20" w:rsidRPr="00070C20" w:rsidRDefault="005C5CDF" w:rsidP="00070C20">
      <w:pPr>
        <w:ind w:firstLine="709"/>
        <w:rPr>
          <w:rFonts w:ascii="Times New Roman" w:hAnsi="Times New Roman"/>
        </w:rPr>
      </w:pPr>
      <w:bookmarkStart w:id="71" w:name="_Toc421107091"/>
      <w:bookmarkStart w:id="72" w:name="_Toc421107490"/>
      <w:bookmarkStart w:id="73" w:name="_Toc421107575"/>
      <w:bookmarkStart w:id="74" w:name="_Toc463460303"/>
      <w:bookmarkStart w:id="75" w:name="_Toc463462156"/>
      <w:r w:rsidRPr="00070C20">
        <w:rPr>
          <w:rFonts w:ascii="Times New Roman" w:hAnsi="Times New Roman"/>
        </w:rPr>
        <w:t>Территория Поводимовского сельского поселения находится в пределах подзоны широколиственных лесов и зоны лесостепи.</w:t>
      </w:r>
      <w:r w:rsidR="00070C20" w:rsidRPr="00070C20">
        <w:rPr>
          <w:rFonts w:ascii="Times New Roman" w:hAnsi="Times New Roman"/>
        </w:rPr>
        <w:t xml:space="preserve"> На территории Поводимовского сельского поселения расположено Дубенское участковое лесничество.  </w:t>
      </w:r>
    </w:p>
    <w:p w:rsidR="005C5CDF" w:rsidRPr="005C5CDF" w:rsidRDefault="005C5CDF" w:rsidP="005C5CDF">
      <w:pPr>
        <w:ind w:firstLine="709"/>
        <w:rPr>
          <w:rFonts w:ascii="Times New Roman" w:hAnsi="Times New Roman"/>
        </w:rPr>
      </w:pPr>
      <w:r w:rsidRPr="005C5CDF">
        <w:rPr>
          <w:rFonts w:ascii="Times New Roman" w:hAnsi="Times New Roman"/>
        </w:rPr>
        <w:t>Потенциал района позволяет наращивать рекреационную емкость района. Основными направлениями рассматриваются экологический туризм, санаторный отдых, промысловый туризм.</w:t>
      </w:r>
    </w:p>
    <w:p w:rsidR="005C5CDF" w:rsidRPr="005C5CDF" w:rsidRDefault="005C5CDF" w:rsidP="005C5CDF">
      <w:pPr>
        <w:ind w:firstLine="709"/>
        <w:rPr>
          <w:rFonts w:ascii="Times New Roman" w:hAnsi="Times New Roman"/>
        </w:rPr>
      </w:pPr>
      <w:r w:rsidRPr="005C5CDF">
        <w:rPr>
          <w:rFonts w:ascii="Times New Roman" w:hAnsi="Times New Roman"/>
        </w:rPr>
        <w:t>Базой для развития рекреационного направления является развитие инфраструктуры и материально-технической базы.</w:t>
      </w:r>
    </w:p>
    <w:p w:rsidR="005C5CDF" w:rsidRPr="005C5CDF" w:rsidRDefault="005C5CDF" w:rsidP="005C5CDF">
      <w:pPr>
        <w:ind w:firstLine="709"/>
        <w:rPr>
          <w:rFonts w:ascii="Times New Roman" w:hAnsi="Times New Roman"/>
        </w:rPr>
      </w:pPr>
      <w:r w:rsidRPr="005C5CDF">
        <w:rPr>
          <w:rFonts w:ascii="Times New Roman" w:hAnsi="Times New Roman"/>
        </w:rPr>
        <w:lastRenderedPageBreak/>
        <w:t>В рыночных условиях необходимо максимальное использование уже существующих основных фондов и коммуникаций - зданий, хозяйственных блоков, водопроводов и т.д.</w:t>
      </w:r>
    </w:p>
    <w:p w:rsidR="005C5CDF" w:rsidRPr="005C5CDF" w:rsidRDefault="005C5CDF" w:rsidP="005C5CDF">
      <w:pPr>
        <w:ind w:firstLine="709"/>
        <w:rPr>
          <w:rFonts w:ascii="Times New Roman" w:hAnsi="Times New Roman"/>
        </w:rPr>
      </w:pPr>
      <w:r w:rsidRPr="005C5CDF">
        <w:rPr>
          <w:rFonts w:ascii="Times New Roman" w:hAnsi="Times New Roman"/>
        </w:rPr>
        <w:t>При основной ориентации рекреационной зоны на отдыхающих извне, необходимо организовывать места отдыха местного населения - базы кратковременного отдыха, дома рыбака и т.д.</w:t>
      </w:r>
    </w:p>
    <w:p w:rsidR="005C5CDF" w:rsidRPr="005C5CDF" w:rsidRDefault="005C5CDF" w:rsidP="005C5CDF">
      <w:pPr>
        <w:ind w:firstLine="709"/>
        <w:rPr>
          <w:rFonts w:ascii="Times New Roman" w:hAnsi="Times New Roman"/>
        </w:rPr>
      </w:pPr>
      <w:r w:rsidRPr="005C5CDF">
        <w:rPr>
          <w:rFonts w:ascii="Times New Roman" w:hAnsi="Times New Roman"/>
        </w:rPr>
        <w:t xml:space="preserve">Важным аспектом является взаимное стимулирование развития агропромышленного и рекреационного направлений. </w:t>
      </w:r>
    </w:p>
    <w:p w:rsidR="005C5CDF" w:rsidRPr="005C5CDF" w:rsidRDefault="005C5CDF" w:rsidP="005C5CDF">
      <w:pPr>
        <w:ind w:firstLine="709"/>
        <w:rPr>
          <w:rFonts w:ascii="Times New Roman" w:hAnsi="Times New Roman"/>
        </w:rPr>
      </w:pPr>
    </w:p>
    <w:p w:rsidR="005C5CDF" w:rsidRPr="005C5CDF" w:rsidRDefault="005C5CDF" w:rsidP="005C5CDF">
      <w:pPr>
        <w:ind w:firstLine="709"/>
        <w:rPr>
          <w:rFonts w:ascii="Times New Roman" w:hAnsi="Times New Roman"/>
        </w:rPr>
      </w:pPr>
      <w:r w:rsidRPr="005C5CDF">
        <w:rPr>
          <w:rFonts w:ascii="Times New Roman" w:hAnsi="Times New Roman"/>
        </w:rPr>
        <w:t>Возможно развитие сельскохозяйственных предприятий, ориентированных на потребности отдыхающих (агропродукции для санаториев, для туристов). Вместе с тем, возможна организация экологического туризма с размещением отдыхающих в гостевых домах местных жителей на территории деревень.</w:t>
      </w:r>
    </w:p>
    <w:p w:rsidR="005C5CDF" w:rsidRPr="005C5CDF" w:rsidRDefault="005C5CDF" w:rsidP="005C5CDF">
      <w:pPr>
        <w:ind w:firstLine="709"/>
        <w:rPr>
          <w:rFonts w:ascii="Times New Roman" w:hAnsi="Times New Roman"/>
        </w:rPr>
      </w:pPr>
      <w:r w:rsidRPr="005C5CDF">
        <w:rPr>
          <w:rFonts w:ascii="Times New Roman" w:hAnsi="Times New Roman"/>
        </w:rPr>
        <w:t>Выводы:</w:t>
      </w:r>
    </w:p>
    <w:p w:rsidR="005C5CDF" w:rsidRPr="005C5CDF" w:rsidRDefault="005C5CDF" w:rsidP="005C5CDF">
      <w:pPr>
        <w:ind w:firstLine="709"/>
        <w:rPr>
          <w:rFonts w:ascii="Times New Roman" w:hAnsi="Times New Roman"/>
        </w:rPr>
      </w:pPr>
      <w:r w:rsidRPr="005C5CDF">
        <w:rPr>
          <w:rFonts w:ascii="Times New Roman" w:hAnsi="Times New Roman"/>
        </w:rPr>
        <w:t>1. Ландшафтно-рекреационный потенциал поселения значителен.</w:t>
      </w:r>
    </w:p>
    <w:p w:rsidR="005C5CDF" w:rsidRPr="005C5CDF" w:rsidRDefault="005C5CDF" w:rsidP="005C5CDF">
      <w:pPr>
        <w:ind w:firstLine="709"/>
        <w:rPr>
          <w:rFonts w:ascii="Times New Roman" w:hAnsi="Times New Roman"/>
        </w:rPr>
      </w:pPr>
      <w:r w:rsidRPr="005C5CDF">
        <w:rPr>
          <w:rFonts w:ascii="Times New Roman" w:hAnsi="Times New Roman"/>
        </w:rPr>
        <w:t>2. Рекреационные возможности снижены из-за широкого развития водной эрозии в лесу.</w:t>
      </w:r>
    </w:p>
    <w:p w:rsidR="005C5CDF" w:rsidRPr="005C5CDF" w:rsidRDefault="005C5CDF" w:rsidP="005C5CDF">
      <w:pPr>
        <w:ind w:firstLine="709"/>
        <w:rPr>
          <w:rFonts w:ascii="Times New Roman" w:hAnsi="Times New Roman"/>
        </w:rPr>
      </w:pPr>
      <w:r w:rsidRPr="005C5CDF">
        <w:rPr>
          <w:rFonts w:ascii="Times New Roman" w:hAnsi="Times New Roman"/>
        </w:rPr>
        <w:t>3. Выборочно-благоприятными являются леса в развитой эрозии.</w:t>
      </w:r>
    </w:p>
    <w:p w:rsidR="005C5CDF" w:rsidRPr="005C5CDF" w:rsidRDefault="005C5CDF" w:rsidP="005C5CDF">
      <w:pPr>
        <w:ind w:firstLine="709"/>
        <w:rPr>
          <w:rFonts w:ascii="Times New Roman" w:hAnsi="Times New Roman"/>
        </w:rPr>
      </w:pPr>
      <w:r w:rsidRPr="005C5CDF">
        <w:rPr>
          <w:rFonts w:ascii="Times New Roman" w:hAnsi="Times New Roman"/>
        </w:rPr>
        <w:t>4. Малоблагоприятными являются леса с сильно развитой овражной сетью и мелколесье с вырубкой.</w:t>
      </w:r>
    </w:p>
    <w:p w:rsidR="005C5CDF" w:rsidRPr="005C5CDF" w:rsidRDefault="005C5CDF" w:rsidP="005C5CDF">
      <w:pPr>
        <w:ind w:firstLine="709"/>
        <w:rPr>
          <w:rFonts w:ascii="Times New Roman" w:hAnsi="Times New Roman"/>
        </w:rPr>
      </w:pPr>
      <w:r w:rsidRPr="005C5CDF">
        <w:rPr>
          <w:rFonts w:ascii="Times New Roman" w:hAnsi="Times New Roman"/>
        </w:rPr>
        <w:t>5. Неблагоприятные - сельскохозяйственные земли, поймы мелких рек.</w:t>
      </w:r>
    </w:p>
    <w:p w:rsidR="007242BB" w:rsidRPr="005C5CDF" w:rsidRDefault="007242BB" w:rsidP="005C5CDF">
      <w:pPr>
        <w:ind w:firstLine="709"/>
        <w:rPr>
          <w:rFonts w:ascii="Times New Roman" w:hAnsi="Times New Roman"/>
        </w:rPr>
      </w:pPr>
    </w:p>
    <w:p w:rsidR="002A7CCA" w:rsidRPr="005C5CDF" w:rsidRDefault="002A7CCA" w:rsidP="006319AD">
      <w:pPr>
        <w:tabs>
          <w:tab w:val="left" w:pos="1530"/>
        </w:tabs>
        <w:suppressAutoHyphens/>
        <w:ind w:firstLine="661"/>
        <w:rPr>
          <w:rFonts w:ascii="Times New Roman" w:hAnsi="Times New Roman"/>
          <w:b/>
        </w:rPr>
      </w:pPr>
      <w:r w:rsidRPr="005C5CDF">
        <w:rPr>
          <w:rFonts w:ascii="Times New Roman" w:hAnsi="Times New Roman"/>
          <w:b/>
        </w:rPr>
        <w:t>Охотничье-промысловые ресурсы</w:t>
      </w:r>
    </w:p>
    <w:p w:rsidR="002A7CCA" w:rsidRPr="005C5CDF" w:rsidRDefault="002A7CCA" w:rsidP="00E0548A">
      <w:pPr>
        <w:tabs>
          <w:tab w:val="left" w:pos="1530"/>
        </w:tabs>
        <w:suppressAutoHyphens/>
        <w:ind w:firstLine="709"/>
        <w:jc w:val="left"/>
        <w:rPr>
          <w:rFonts w:ascii="Times New Roman" w:hAnsi="Times New Roman"/>
        </w:rPr>
      </w:pPr>
    </w:p>
    <w:p w:rsidR="002A7CCA" w:rsidRPr="005C5CDF" w:rsidRDefault="003069F4" w:rsidP="00237919">
      <w:pPr>
        <w:tabs>
          <w:tab w:val="left" w:pos="1530"/>
        </w:tabs>
        <w:suppressAutoHyphens/>
        <w:ind w:firstLine="709"/>
        <w:rPr>
          <w:rFonts w:ascii="Times New Roman" w:hAnsi="Times New Roman"/>
        </w:rPr>
      </w:pPr>
      <w:r w:rsidRPr="005C5CDF">
        <w:rPr>
          <w:rFonts w:ascii="Times New Roman" w:hAnsi="Times New Roman"/>
        </w:rPr>
        <w:t>Фауна района</w:t>
      </w:r>
      <w:r w:rsidR="002A7CCA" w:rsidRPr="005C5CDF">
        <w:rPr>
          <w:rFonts w:ascii="Times New Roman" w:hAnsi="Times New Roman"/>
        </w:rPr>
        <w:t xml:space="preserve"> богата и разнообразна. Наиболее типичными представителями лесной зоны являются лось, кабан, куница, медведь, заяц-беляк.</w:t>
      </w:r>
    </w:p>
    <w:p w:rsidR="002A7CCA" w:rsidRPr="005C5CDF" w:rsidRDefault="002A7CCA" w:rsidP="00237919">
      <w:pPr>
        <w:tabs>
          <w:tab w:val="left" w:pos="1530"/>
        </w:tabs>
        <w:suppressAutoHyphens/>
        <w:ind w:firstLine="709"/>
        <w:rPr>
          <w:rFonts w:ascii="Times New Roman" w:hAnsi="Times New Roman"/>
        </w:rPr>
      </w:pPr>
      <w:r w:rsidRPr="005C5CDF">
        <w:rPr>
          <w:rFonts w:ascii="Times New Roman" w:hAnsi="Times New Roman"/>
        </w:rPr>
        <w:t xml:space="preserve">Из птиц встречаются глухарь, рябчик, дятлы, дрозды, синицы и другие птицы. </w:t>
      </w:r>
    </w:p>
    <w:p w:rsidR="002A7CCA" w:rsidRPr="005C5CDF" w:rsidRDefault="002A7CCA" w:rsidP="00237919">
      <w:pPr>
        <w:ind w:firstLine="709"/>
        <w:rPr>
          <w:rFonts w:ascii="Times New Roman" w:hAnsi="Times New Roman"/>
        </w:rPr>
      </w:pPr>
      <w:r w:rsidRPr="005C5CDF">
        <w:rPr>
          <w:rFonts w:ascii="Times New Roman" w:hAnsi="Times New Roman"/>
        </w:rPr>
        <w:t>По берегам рек обитают ондатра, водяная крыса, бобр, численность которого вследствие интенсивного освоения пойм и уменьшения кормовой базы сокращается.</w:t>
      </w:r>
    </w:p>
    <w:p w:rsidR="002A7CCA" w:rsidRPr="005C5CDF" w:rsidRDefault="002A7CCA" w:rsidP="00237919">
      <w:pPr>
        <w:tabs>
          <w:tab w:val="left" w:pos="0"/>
        </w:tabs>
        <w:rPr>
          <w:rFonts w:ascii="Times New Roman" w:hAnsi="Times New Roman"/>
        </w:rPr>
      </w:pPr>
      <w:r w:rsidRPr="005C5CDF">
        <w:rPr>
          <w:rFonts w:ascii="Times New Roman" w:hAnsi="Times New Roman"/>
        </w:rPr>
        <w:tab/>
        <w:t xml:space="preserve">Лесной фонд является местообитанием дикой фауны и </w:t>
      </w:r>
      <w:r w:rsidR="003069F4" w:rsidRPr="005C5CDF">
        <w:rPr>
          <w:rFonts w:ascii="Times New Roman" w:hAnsi="Times New Roman"/>
        </w:rPr>
        <w:t>используется в</w:t>
      </w:r>
      <w:r w:rsidRPr="005C5CDF">
        <w:rPr>
          <w:rFonts w:ascii="Times New Roman" w:hAnsi="Times New Roman"/>
        </w:rPr>
        <w:t xml:space="preserve"> качестве охотничьих угодий</w:t>
      </w:r>
    </w:p>
    <w:p w:rsidR="002A7CCA" w:rsidRPr="005C5CDF" w:rsidRDefault="002A7CCA" w:rsidP="00237919">
      <w:pPr>
        <w:tabs>
          <w:tab w:val="left" w:pos="0"/>
        </w:tabs>
        <w:rPr>
          <w:rFonts w:ascii="Times New Roman" w:hAnsi="Times New Roman"/>
        </w:rPr>
      </w:pPr>
      <w:r w:rsidRPr="005C5CDF">
        <w:rPr>
          <w:rFonts w:ascii="Times New Roman" w:hAnsi="Times New Roman"/>
        </w:rPr>
        <w:tab/>
        <w:t>Организацию и осуществление охоты определяют Правила производства охоты на территории Республики Мордовия, утвержденные постановлением Правительства Республики Мордовия от 19.04.1999</w:t>
      </w:r>
      <w:r w:rsidR="003069F4" w:rsidRPr="005C5CDF">
        <w:rPr>
          <w:rFonts w:ascii="Times New Roman" w:hAnsi="Times New Roman"/>
        </w:rPr>
        <w:t xml:space="preserve"> г. №</w:t>
      </w:r>
      <w:r w:rsidRPr="005C5CDF">
        <w:rPr>
          <w:rFonts w:ascii="Times New Roman" w:hAnsi="Times New Roman"/>
        </w:rPr>
        <w:t xml:space="preserve"> 221. В соответствии с этими правилами к охотничьей фауне отнесены:</w:t>
      </w:r>
    </w:p>
    <w:p w:rsidR="002A7CCA" w:rsidRPr="005C5CDF" w:rsidRDefault="002A7CCA" w:rsidP="00237919">
      <w:pPr>
        <w:tabs>
          <w:tab w:val="left" w:pos="0"/>
        </w:tabs>
        <w:rPr>
          <w:rFonts w:ascii="Times New Roman" w:hAnsi="Times New Roman"/>
        </w:rPr>
      </w:pPr>
      <w:r w:rsidRPr="005C5CDF">
        <w:rPr>
          <w:rFonts w:ascii="Times New Roman" w:hAnsi="Times New Roman"/>
        </w:rPr>
        <w:tab/>
        <w:t>млекопитающие – кабан, лось, пятнистый олень, бобр речной, выдра, енотовидная собака, крот, куница, ласка, норка, ондатра, медведь, заяц, волк, лисица;</w:t>
      </w:r>
    </w:p>
    <w:p w:rsidR="002A7CCA" w:rsidRPr="005C5CDF" w:rsidRDefault="002A7CCA" w:rsidP="00237919">
      <w:pPr>
        <w:tabs>
          <w:tab w:val="left" w:pos="0"/>
        </w:tabs>
        <w:rPr>
          <w:rFonts w:ascii="Times New Roman" w:hAnsi="Times New Roman"/>
        </w:rPr>
      </w:pPr>
      <w:r w:rsidRPr="005C5CDF">
        <w:rPr>
          <w:rFonts w:ascii="Times New Roman" w:hAnsi="Times New Roman"/>
        </w:rPr>
        <w:tab/>
        <w:t>птицы – гусь, лебедь, краснозобая казарка, утки, чибис, глухарь, перепел, тетерев, вальдшнеп, бекас, голубь, дрозд.</w:t>
      </w:r>
    </w:p>
    <w:p w:rsidR="002A7CCA" w:rsidRPr="005C5CDF" w:rsidRDefault="002A7CCA" w:rsidP="00237919">
      <w:pPr>
        <w:tabs>
          <w:tab w:val="left" w:pos="0"/>
        </w:tabs>
        <w:rPr>
          <w:rFonts w:ascii="Times New Roman" w:hAnsi="Times New Roman"/>
        </w:rPr>
      </w:pPr>
      <w:r w:rsidRPr="005C5CDF">
        <w:rPr>
          <w:rFonts w:ascii="Times New Roman" w:hAnsi="Times New Roman"/>
        </w:rPr>
        <w:tab/>
        <w:t>В реках и озерах: голавль, щука, окунь, лещ, пескарь, ерш, карась. Реже – судак, налим, сом.</w:t>
      </w:r>
      <w:bookmarkStart w:id="76" w:name="_Toc463786456"/>
    </w:p>
    <w:p w:rsidR="002A7CCA" w:rsidRPr="005C5CDF" w:rsidRDefault="002A7CCA" w:rsidP="00E0548A">
      <w:pPr>
        <w:tabs>
          <w:tab w:val="left" w:pos="0"/>
        </w:tabs>
        <w:rPr>
          <w:rFonts w:ascii="Times New Roman" w:hAnsi="Times New Roman"/>
        </w:rPr>
      </w:pPr>
    </w:p>
    <w:p w:rsidR="002A7CCA" w:rsidRPr="005C5CDF" w:rsidRDefault="002A7CCA" w:rsidP="006319AD">
      <w:pPr>
        <w:tabs>
          <w:tab w:val="left" w:pos="0"/>
        </w:tabs>
        <w:ind w:firstLine="709"/>
        <w:rPr>
          <w:rFonts w:ascii="Times New Roman" w:hAnsi="Times New Roman"/>
          <w:b/>
        </w:rPr>
      </w:pPr>
      <w:r w:rsidRPr="005C5CDF">
        <w:rPr>
          <w:rFonts w:ascii="Times New Roman" w:hAnsi="Times New Roman"/>
          <w:b/>
        </w:rPr>
        <w:t>Рыбное хозяйство</w:t>
      </w:r>
    </w:p>
    <w:p w:rsidR="002A7CCA" w:rsidRPr="005C5CDF" w:rsidRDefault="002A7CCA" w:rsidP="006319AD">
      <w:pPr>
        <w:tabs>
          <w:tab w:val="left" w:pos="0"/>
        </w:tabs>
        <w:ind w:firstLine="709"/>
        <w:rPr>
          <w:rFonts w:ascii="Times New Roman" w:hAnsi="Times New Roman"/>
          <w:b/>
        </w:rPr>
      </w:pPr>
    </w:p>
    <w:p w:rsidR="002A7CCA" w:rsidRPr="005C5CDF" w:rsidRDefault="002A7CCA" w:rsidP="006319AD">
      <w:pPr>
        <w:tabs>
          <w:tab w:val="left" w:pos="-142"/>
          <w:tab w:val="left" w:pos="993"/>
        </w:tabs>
        <w:ind w:firstLine="709"/>
        <w:rPr>
          <w:rFonts w:ascii="Times New Roman" w:hAnsi="Times New Roman"/>
          <w:b/>
        </w:rPr>
      </w:pPr>
      <w:r w:rsidRPr="005C5CDF">
        <w:rPr>
          <w:rFonts w:ascii="Times New Roman" w:hAnsi="Times New Roman"/>
        </w:rPr>
        <w:t>Рыбохозяйственное значение на территории не развито. Зарыбление прудов, построенных для целей орошения и противоэрозионных производится лишь для любительской рыбалки. Систематической работы по зарыблению и кормлению не ведется.</w:t>
      </w:r>
    </w:p>
    <w:p w:rsidR="002A7CCA" w:rsidRPr="005C5CDF" w:rsidRDefault="002A7CCA" w:rsidP="006319AD">
      <w:pPr>
        <w:tabs>
          <w:tab w:val="left" w:pos="-142"/>
          <w:tab w:val="left" w:pos="993"/>
        </w:tabs>
        <w:ind w:firstLine="709"/>
        <w:rPr>
          <w:rFonts w:ascii="Times New Roman" w:hAnsi="Times New Roman"/>
        </w:rPr>
      </w:pPr>
      <w:r w:rsidRPr="005C5CDF">
        <w:rPr>
          <w:rFonts w:ascii="Times New Roman" w:hAnsi="Times New Roman"/>
        </w:rPr>
        <w:t xml:space="preserve">Для поднятия рыбохозяйственного значения естественных </w:t>
      </w:r>
      <w:r w:rsidR="003069F4" w:rsidRPr="005C5CDF">
        <w:rPr>
          <w:rFonts w:ascii="Times New Roman" w:hAnsi="Times New Roman"/>
        </w:rPr>
        <w:t>водоемов, необходимо</w:t>
      </w:r>
      <w:r w:rsidRPr="005C5CDF">
        <w:rPr>
          <w:rFonts w:ascii="Times New Roman" w:hAnsi="Times New Roman"/>
        </w:rPr>
        <w:t>:</w:t>
      </w:r>
    </w:p>
    <w:p w:rsidR="002A7CCA" w:rsidRPr="005C5CDF"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5C5CDF">
        <w:rPr>
          <w:rFonts w:ascii="Times New Roman" w:hAnsi="Times New Roman"/>
          <w:sz w:val="24"/>
          <w:szCs w:val="24"/>
        </w:rPr>
        <w:t>Обеспечить чистоту воды.</w:t>
      </w:r>
    </w:p>
    <w:p w:rsidR="002A7CCA" w:rsidRPr="005C5CDF"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5C5CDF">
        <w:rPr>
          <w:rFonts w:ascii="Times New Roman" w:hAnsi="Times New Roman"/>
          <w:sz w:val="24"/>
          <w:szCs w:val="24"/>
        </w:rPr>
        <w:t>Создать благоприятные условия в нерестилищах, включая искусственные нерестилища.</w:t>
      </w:r>
    </w:p>
    <w:p w:rsidR="002A7CCA" w:rsidRPr="005C5CDF"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5C5CDF">
        <w:rPr>
          <w:rFonts w:ascii="Times New Roman" w:hAnsi="Times New Roman"/>
          <w:sz w:val="24"/>
          <w:szCs w:val="24"/>
        </w:rPr>
        <w:t>Соблюдать сроки рыболовства, ограничить лов в период нереста, бороться с браконьерами.</w:t>
      </w:r>
    </w:p>
    <w:p w:rsidR="009306FE" w:rsidRPr="005C5CDF" w:rsidRDefault="00CA174F" w:rsidP="00E0548A">
      <w:pPr>
        <w:tabs>
          <w:tab w:val="right" w:leader="dot" w:pos="10206"/>
        </w:tabs>
        <w:ind w:firstLine="709"/>
        <w:contextualSpacing/>
        <w:outlineLvl w:val="1"/>
        <w:rPr>
          <w:rFonts w:ascii="Times New Roman" w:hAnsi="Times New Roman"/>
          <w:b/>
        </w:rPr>
      </w:pPr>
      <w:r w:rsidRPr="005C5CDF">
        <w:rPr>
          <w:rFonts w:ascii="Times New Roman" w:hAnsi="Times New Roman"/>
          <w:b/>
        </w:rPr>
        <w:lastRenderedPageBreak/>
        <w:t>4</w:t>
      </w:r>
      <w:r w:rsidR="009306FE" w:rsidRPr="005C5CDF">
        <w:rPr>
          <w:rFonts w:ascii="Times New Roman" w:hAnsi="Times New Roman"/>
          <w:b/>
        </w:rPr>
        <w:t>.3.</w:t>
      </w:r>
      <w:bookmarkEnd w:id="70"/>
      <w:bookmarkEnd w:id="71"/>
      <w:bookmarkEnd w:id="72"/>
      <w:bookmarkEnd w:id="73"/>
      <w:r w:rsidRPr="005C5CDF">
        <w:rPr>
          <w:rFonts w:ascii="Times New Roman" w:hAnsi="Times New Roman"/>
          <w:b/>
        </w:rPr>
        <w:t>Состояние здоровья населения</w:t>
      </w:r>
      <w:bookmarkEnd w:id="74"/>
      <w:bookmarkEnd w:id="75"/>
      <w:bookmarkEnd w:id="76"/>
    </w:p>
    <w:p w:rsidR="00CA174F" w:rsidRPr="005C5CDF" w:rsidRDefault="00CA174F" w:rsidP="00E0548A">
      <w:pPr>
        <w:autoSpaceDE w:val="0"/>
        <w:autoSpaceDN w:val="0"/>
        <w:adjustRightInd w:val="0"/>
        <w:ind w:firstLine="709"/>
        <w:rPr>
          <w:rFonts w:ascii="Times New Roman" w:eastAsia="Calibri" w:hAnsi="Times New Roman"/>
          <w:spacing w:val="-1"/>
        </w:rPr>
      </w:pPr>
    </w:p>
    <w:p w:rsidR="00CA174F" w:rsidRPr="005C5CDF" w:rsidRDefault="00CA174F" w:rsidP="00E0548A">
      <w:pPr>
        <w:ind w:firstLine="709"/>
        <w:rPr>
          <w:rFonts w:ascii="Times New Roman" w:hAnsi="Times New Roman"/>
          <w:b/>
          <w:bCs/>
        </w:rPr>
      </w:pPr>
      <w:bookmarkStart w:id="77" w:name="_Toc366661032"/>
      <w:r w:rsidRPr="005C5CDF">
        <w:rPr>
          <w:rFonts w:ascii="Times New Roman" w:hAnsi="Times New Roman"/>
          <w:b/>
          <w:bCs/>
        </w:rPr>
        <w:t>Характеристика состояния здоровья населения</w:t>
      </w:r>
    </w:p>
    <w:p w:rsidR="00CA174F" w:rsidRPr="005C5CDF" w:rsidRDefault="00CA174F" w:rsidP="00E0548A">
      <w:pPr>
        <w:ind w:firstLine="709"/>
        <w:rPr>
          <w:rFonts w:ascii="Times New Roman" w:hAnsi="Times New Roman"/>
          <w:bCs/>
        </w:rPr>
      </w:pPr>
    </w:p>
    <w:p w:rsidR="00CA174F" w:rsidRPr="005C5CDF" w:rsidRDefault="002C2AEA" w:rsidP="00E0548A">
      <w:pPr>
        <w:ind w:firstLine="709"/>
        <w:rPr>
          <w:rFonts w:ascii="Times New Roman" w:hAnsi="Times New Roman"/>
        </w:rPr>
      </w:pPr>
      <w:r w:rsidRPr="005C5CDF">
        <w:rPr>
          <w:rFonts w:ascii="Times New Roman" w:hAnsi="Times New Roman"/>
        </w:rPr>
        <w:t>Состояние здоровья населения</w:t>
      </w:r>
      <w:r w:rsidR="00CA174F" w:rsidRPr="005C5CDF">
        <w:rPr>
          <w:rFonts w:ascii="Times New Roman" w:hAnsi="Times New Roman"/>
        </w:rPr>
        <w:t xml:space="preserve"> является </w:t>
      </w:r>
      <w:r w:rsidRPr="005C5CDF">
        <w:rPr>
          <w:rFonts w:ascii="Times New Roman" w:hAnsi="Times New Roman"/>
        </w:rPr>
        <w:t>показателем социально-экономического развития общества, наличия в стране действенной</w:t>
      </w:r>
      <w:r w:rsidR="00CA174F" w:rsidRPr="005C5CDF">
        <w:rPr>
          <w:rFonts w:ascii="Times New Roman" w:hAnsi="Times New Roman"/>
        </w:rPr>
        <w:t xml:space="preserve"> системы социальных гарантий, характеризующих степень ответственности государства перед своими гражданами.</w:t>
      </w:r>
    </w:p>
    <w:p w:rsidR="00CA174F" w:rsidRPr="005C5CDF" w:rsidRDefault="00E0548A" w:rsidP="00E0548A">
      <w:pPr>
        <w:ind w:firstLine="709"/>
        <w:rPr>
          <w:rFonts w:ascii="Times New Roman" w:hAnsi="Times New Roman"/>
        </w:rPr>
      </w:pPr>
      <w:r w:rsidRPr="005C5CDF">
        <w:rPr>
          <w:rFonts w:ascii="Times New Roman" w:hAnsi="Times New Roman"/>
        </w:rPr>
        <w:t>Республика Мордовияосуществляет</w:t>
      </w:r>
      <w:r w:rsidR="002C2AEA" w:rsidRPr="005C5CDF">
        <w:rPr>
          <w:rFonts w:ascii="Times New Roman" w:hAnsi="Times New Roman"/>
        </w:rPr>
        <w:t>серьезное реформирование</w:t>
      </w:r>
      <w:r w:rsidR="00CA174F" w:rsidRPr="005C5CDF">
        <w:rPr>
          <w:rFonts w:ascii="Times New Roman" w:hAnsi="Times New Roman"/>
        </w:rPr>
        <w:t xml:space="preserve"> в социальной сфере, в том числе </w:t>
      </w:r>
      <w:r w:rsidR="002C2AEA" w:rsidRPr="005C5CDF">
        <w:rPr>
          <w:rFonts w:ascii="Times New Roman" w:hAnsi="Times New Roman"/>
        </w:rPr>
        <w:t>в системе</w:t>
      </w:r>
      <w:r w:rsidR="00CA174F" w:rsidRPr="005C5CDF">
        <w:rPr>
          <w:rFonts w:ascii="Times New Roman" w:hAnsi="Times New Roman"/>
        </w:rPr>
        <w:t xml:space="preserve"> здравоохранения.   Внедрена   новая   медико-экономическая   модель, предусматривающая финансирование отрасли по законченному случаю. Оптимизирована </w:t>
      </w:r>
      <w:r w:rsidR="002C2AEA" w:rsidRPr="005C5CDF">
        <w:rPr>
          <w:rFonts w:ascii="Times New Roman" w:hAnsi="Times New Roman"/>
        </w:rPr>
        <w:t>структура управления</w:t>
      </w:r>
      <w:r w:rsidR="00CA174F" w:rsidRPr="005C5CDF">
        <w:rPr>
          <w:rFonts w:ascii="Times New Roman" w:hAnsi="Times New Roman"/>
        </w:rPr>
        <w:t xml:space="preserve"> организациями здравоохранения. </w:t>
      </w:r>
    </w:p>
    <w:p w:rsidR="00CA174F" w:rsidRPr="005C5CDF" w:rsidRDefault="005C5CDF" w:rsidP="00E0548A">
      <w:pPr>
        <w:ind w:firstLine="709"/>
        <w:rPr>
          <w:rFonts w:ascii="Times New Roman" w:hAnsi="Times New Roman"/>
        </w:rPr>
      </w:pPr>
      <w:r>
        <w:rPr>
          <w:rFonts w:ascii="Times New Roman" w:hAnsi="Times New Roman"/>
        </w:rPr>
        <w:t>61,0</w:t>
      </w:r>
      <w:r w:rsidR="00CA174F" w:rsidRPr="005C5CDF">
        <w:rPr>
          <w:rFonts w:ascii="Times New Roman" w:hAnsi="Times New Roman"/>
        </w:rPr>
        <w:t xml:space="preserve">% от всего населения </w:t>
      </w:r>
      <w:r w:rsidR="00156BC3" w:rsidRPr="005C5CDF">
        <w:rPr>
          <w:rFonts w:ascii="Times New Roman" w:hAnsi="Times New Roman"/>
        </w:rPr>
        <w:t>поселения</w:t>
      </w:r>
      <w:r w:rsidR="00CA174F" w:rsidRPr="005C5CDF">
        <w:rPr>
          <w:rFonts w:ascii="Times New Roman" w:hAnsi="Times New Roman"/>
        </w:rPr>
        <w:t xml:space="preserve"> составляют лица трудоспособного возраста;</w:t>
      </w:r>
    </w:p>
    <w:p w:rsidR="00CA174F" w:rsidRPr="005C5CDF" w:rsidRDefault="005C5CDF" w:rsidP="00E0548A">
      <w:pPr>
        <w:ind w:firstLine="709"/>
        <w:rPr>
          <w:rFonts w:ascii="Times New Roman" w:hAnsi="Times New Roman"/>
          <w:b/>
        </w:rPr>
      </w:pPr>
      <w:r>
        <w:rPr>
          <w:rFonts w:ascii="Times New Roman" w:hAnsi="Times New Roman"/>
        </w:rPr>
        <w:t>23,4</w:t>
      </w:r>
      <w:r w:rsidR="00CA174F" w:rsidRPr="005C5CDF">
        <w:rPr>
          <w:rFonts w:ascii="Times New Roman" w:hAnsi="Times New Roman"/>
        </w:rPr>
        <w:t>% составляют лица старше трудоспособного возраста.</w:t>
      </w:r>
    </w:p>
    <w:p w:rsidR="00CA174F" w:rsidRPr="005C5CDF" w:rsidRDefault="00CA174F" w:rsidP="00E0548A">
      <w:pPr>
        <w:ind w:firstLine="709"/>
        <w:rPr>
          <w:rFonts w:ascii="Times New Roman" w:hAnsi="Times New Roman"/>
        </w:rPr>
      </w:pPr>
      <w:r w:rsidRPr="005C5CDF">
        <w:rPr>
          <w:rFonts w:ascii="Times New Roman" w:hAnsi="Times New Roman"/>
        </w:rPr>
        <w:t xml:space="preserve">С 2006 года </w:t>
      </w:r>
      <w:r w:rsidR="00E0548A" w:rsidRPr="005C5CDF">
        <w:rPr>
          <w:rFonts w:ascii="Times New Roman" w:hAnsi="Times New Roman"/>
        </w:rPr>
        <w:t xml:space="preserve">Республика Мордовия </w:t>
      </w:r>
      <w:r w:rsidR="00FB5EEC" w:rsidRPr="005C5CDF">
        <w:rPr>
          <w:rFonts w:ascii="Times New Roman" w:hAnsi="Times New Roman"/>
        </w:rPr>
        <w:t xml:space="preserve">участвует в реализации </w:t>
      </w:r>
      <w:r w:rsidRPr="005C5CDF">
        <w:rPr>
          <w:rFonts w:ascii="Times New Roman" w:hAnsi="Times New Roman"/>
        </w:rPr>
        <w:t xml:space="preserve">национального проекта </w:t>
      </w:r>
      <w:r w:rsidR="007D6374" w:rsidRPr="005C5CDF">
        <w:rPr>
          <w:rFonts w:ascii="Times New Roman" w:hAnsi="Times New Roman"/>
        </w:rPr>
        <w:t>«</w:t>
      </w:r>
      <w:r w:rsidRPr="005C5CDF">
        <w:rPr>
          <w:rFonts w:ascii="Times New Roman" w:hAnsi="Times New Roman"/>
        </w:rPr>
        <w:t>Здоровье</w:t>
      </w:r>
      <w:r w:rsidR="007D6374" w:rsidRPr="005C5CDF">
        <w:rPr>
          <w:rFonts w:ascii="Times New Roman" w:hAnsi="Times New Roman"/>
        </w:rPr>
        <w:t>»</w:t>
      </w:r>
      <w:r w:rsidRPr="005C5CDF">
        <w:rPr>
          <w:rFonts w:ascii="Times New Roman" w:hAnsi="Times New Roman"/>
        </w:rPr>
        <w:t>.</w:t>
      </w:r>
    </w:p>
    <w:p w:rsidR="004D2A8D" w:rsidRPr="005C5CDF" w:rsidRDefault="004D2A8D" w:rsidP="00E0548A">
      <w:pPr>
        <w:pStyle w:val="aff4"/>
        <w:spacing w:after="0"/>
        <w:ind w:firstLine="709"/>
        <w:rPr>
          <w:rFonts w:ascii="Times New Roman" w:hAnsi="Times New Roman"/>
        </w:rPr>
      </w:pPr>
    </w:p>
    <w:p w:rsidR="00CA174F" w:rsidRPr="005C5CDF" w:rsidRDefault="00CA174F" w:rsidP="00E0548A">
      <w:pPr>
        <w:ind w:firstLine="709"/>
        <w:rPr>
          <w:rFonts w:ascii="Times New Roman" w:hAnsi="Times New Roman"/>
          <w:b/>
        </w:rPr>
      </w:pPr>
      <w:r w:rsidRPr="005C5CDF">
        <w:rPr>
          <w:rFonts w:ascii="Times New Roman" w:hAnsi="Times New Roman"/>
          <w:b/>
        </w:rPr>
        <w:t>Общая заболеваемость населения</w:t>
      </w:r>
    </w:p>
    <w:p w:rsidR="00CA174F" w:rsidRPr="005C5CDF" w:rsidRDefault="00CA174F" w:rsidP="00E0548A">
      <w:pPr>
        <w:ind w:firstLine="709"/>
        <w:rPr>
          <w:rFonts w:ascii="Times New Roman" w:hAnsi="Times New Roman"/>
        </w:rPr>
      </w:pPr>
    </w:p>
    <w:p w:rsidR="00CA174F" w:rsidRPr="005C5CDF" w:rsidRDefault="00CA174F" w:rsidP="00E0548A">
      <w:pPr>
        <w:tabs>
          <w:tab w:val="left" w:pos="480"/>
        </w:tabs>
        <w:ind w:firstLine="709"/>
        <w:rPr>
          <w:rFonts w:ascii="Times New Roman" w:hAnsi="Times New Roman"/>
        </w:rPr>
      </w:pPr>
      <w:r w:rsidRPr="005C5CDF">
        <w:rPr>
          <w:rFonts w:ascii="Times New Roman" w:hAnsi="Times New Roman"/>
        </w:rPr>
        <w:t xml:space="preserve">Общая заболеваемость населения района ежегодно увеличивается. Среди детей и </w:t>
      </w:r>
      <w:r w:rsidR="002C2AEA" w:rsidRPr="005C5CDF">
        <w:rPr>
          <w:rFonts w:ascii="Times New Roman" w:hAnsi="Times New Roman"/>
        </w:rPr>
        <w:t>подростков отмечен</w:t>
      </w:r>
      <w:r w:rsidRPr="005C5CDF">
        <w:rPr>
          <w:rFonts w:ascii="Times New Roman" w:hAnsi="Times New Roman"/>
        </w:rPr>
        <w:t xml:space="preserve"> рост показателя общей заболеваемости.</w:t>
      </w:r>
    </w:p>
    <w:p w:rsidR="00CA174F" w:rsidRPr="005C5CDF" w:rsidRDefault="00CA174F" w:rsidP="00E0548A">
      <w:pPr>
        <w:tabs>
          <w:tab w:val="left" w:pos="408"/>
          <w:tab w:val="left" w:pos="456"/>
        </w:tabs>
        <w:suppressAutoHyphens/>
        <w:ind w:firstLine="709"/>
        <w:rPr>
          <w:rFonts w:ascii="Times New Roman" w:hAnsi="Times New Roman"/>
        </w:rPr>
      </w:pPr>
      <w:r w:rsidRPr="005C5CDF">
        <w:rPr>
          <w:rFonts w:ascii="Times New Roman" w:hAnsi="Times New Roman"/>
        </w:rPr>
        <w:t>Здоровье населения является зримым показателем социального благополучия, нормального экономического функционирования поселения.</w:t>
      </w:r>
    </w:p>
    <w:p w:rsidR="00CA174F" w:rsidRPr="005C5CDF" w:rsidRDefault="00CA174F" w:rsidP="00E0548A">
      <w:pPr>
        <w:tabs>
          <w:tab w:val="left" w:pos="408"/>
          <w:tab w:val="left" w:pos="456"/>
        </w:tabs>
        <w:suppressAutoHyphens/>
        <w:ind w:firstLine="709"/>
        <w:rPr>
          <w:rFonts w:ascii="Times New Roman" w:hAnsi="Times New Roman"/>
        </w:rPr>
      </w:pPr>
      <w:r w:rsidRPr="005C5CDF">
        <w:rPr>
          <w:rFonts w:ascii="Times New Roman" w:hAnsi="Times New Roman"/>
        </w:rPr>
        <w:t xml:space="preserve">Популяционное здоровье, измеряемое системой статистических показателей, </w:t>
      </w:r>
      <w:r w:rsidR="002C2AEA" w:rsidRPr="005C5CDF">
        <w:rPr>
          <w:rFonts w:ascii="Times New Roman" w:hAnsi="Times New Roman"/>
        </w:rPr>
        <w:t>многообразно</w:t>
      </w:r>
      <w:r w:rsidRPr="005C5CDF">
        <w:rPr>
          <w:rFonts w:ascii="Times New Roman" w:hAnsi="Times New Roman"/>
        </w:rPr>
        <w:t xml:space="preserve"> в своем формировании в зависимости от условий жизни, факторов </w:t>
      </w:r>
      <w:r w:rsidR="002C2AEA" w:rsidRPr="005C5CDF">
        <w:rPr>
          <w:rFonts w:ascii="Times New Roman" w:hAnsi="Times New Roman"/>
        </w:rPr>
        <w:t>окружающей</w:t>
      </w:r>
      <w:r w:rsidRPr="005C5CDF">
        <w:rPr>
          <w:rFonts w:ascii="Times New Roman" w:hAnsi="Times New Roman"/>
        </w:rPr>
        <w:t xml:space="preserve"> среды, характера гигиенического поведения, наследственной </w:t>
      </w:r>
      <w:r w:rsidR="002C2AEA" w:rsidRPr="005C5CDF">
        <w:rPr>
          <w:rFonts w:ascii="Times New Roman" w:hAnsi="Times New Roman"/>
        </w:rPr>
        <w:t>предрасположенности</w:t>
      </w:r>
      <w:r w:rsidRPr="005C5CDF">
        <w:rPr>
          <w:rFonts w:ascii="Times New Roman" w:hAnsi="Times New Roman"/>
        </w:rPr>
        <w:t xml:space="preserve">, уровня развития медицинской помощи и других условий, преимущественно социально-психологического характера, являющихся выражением способности общества к воспроизводству населения и обеспечения качества его здоровья. </w:t>
      </w:r>
    </w:p>
    <w:p w:rsidR="00E0548A" w:rsidRPr="005C5CDF" w:rsidRDefault="00E0548A" w:rsidP="00E0548A">
      <w:pPr>
        <w:ind w:firstLine="709"/>
        <w:rPr>
          <w:rFonts w:ascii="Times New Roman" w:eastAsia="Calibri" w:hAnsi="Times New Roman"/>
          <w:b/>
        </w:rPr>
      </w:pPr>
      <w:bookmarkStart w:id="78" w:name="_Toc366661035"/>
      <w:bookmarkEnd w:id="77"/>
    </w:p>
    <w:p w:rsidR="009306FE" w:rsidRPr="005C5CDF" w:rsidRDefault="009306FE" w:rsidP="00E0548A">
      <w:pPr>
        <w:ind w:firstLine="709"/>
        <w:rPr>
          <w:rFonts w:ascii="Times New Roman" w:eastAsia="Calibri" w:hAnsi="Times New Roman"/>
          <w:b/>
        </w:rPr>
      </w:pPr>
      <w:r w:rsidRPr="005C5CDF">
        <w:rPr>
          <w:rFonts w:ascii="Times New Roman" w:eastAsia="Calibri" w:hAnsi="Times New Roman"/>
          <w:b/>
        </w:rPr>
        <w:t>Выводы:</w:t>
      </w:r>
    </w:p>
    <w:p w:rsidR="009306FE" w:rsidRPr="005C5CDF" w:rsidRDefault="009306FE" w:rsidP="00E0548A">
      <w:pPr>
        <w:ind w:firstLine="709"/>
        <w:rPr>
          <w:rFonts w:ascii="Times New Roman" w:eastAsia="Calibri" w:hAnsi="Times New Roman"/>
        </w:rPr>
      </w:pPr>
      <w:r w:rsidRPr="005C5CDF">
        <w:rPr>
          <w:rFonts w:ascii="Times New Roman" w:eastAsia="Calibri" w:hAnsi="Times New Roman"/>
        </w:rPr>
        <w:t xml:space="preserve">В инженерно-геологическом отношении территория </w:t>
      </w:r>
      <w:r w:rsidRPr="005C5CDF">
        <w:rPr>
          <w:rFonts w:ascii="Times New Roman" w:hAnsi="Times New Roman"/>
        </w:rPr>
        <w:t xml:space="preserve">проектирования </w:t>
      </w:r>
      <w:r w:rsidRPr="005C5CDF">
        <w:rPr>
          <w:rFonts w:ascii="Times New Roman" w:eastAsia="Calibri" w:hAnsi="Times New Roman"/>
        </w:rPr>
        <w:t xml:space="preserve">изучена слабо. </w:t>
      </w:r>
    </w:p>
    <w:p w:rsidR="009306FE" w:rsidRPr="005C5CDF" w:rsidRDefault="009306FE" w:rsidP="00E0548A">
      <w:pPr>
        <w:ind w:firstLine="709"/>
        <w:rPr>
          <w:rFonts w:ascii="Times New Roman" w:eastAsia="Calibri" w:hAnsi="Times New Roman"/>
        </w:rPr>
      </w:pPr>
      <w:r w:rsidRPr="005C5CDF">
        <w:rPr>
          <w:rFonts w:ascii="Times New Roman" w:eastAsia="Calibri" w:hAnsi="Times New Roman"/>
        </w:rPr>
        <w:t xml:space="preserve">Инженерно-геологические условия рассматриваемой территории определяются геоморфологическими особенностями, литологическим составом пород, слагающих территорию, гидрогеологическими условиями и физико-геологическими процессами. </w:t>
      </w:r>
    </w:p>
    <w:p w:rsidR="009306FE" w:rsidRPr="005C5CDF" w:rsidRDefault="009306FE" w:rsidP="00E0548A">
      <w:pPr>
        <w:widowControl w:val="0"/>
        <w:ind w:firstLine="709"/>
        <w:rPr>
          <w:rFonts w:ascii="Times New Roman" w:hAnsi="Times New Roman"/>
        </w:rPr>
      </w:pPr>
      <w:r w:rsidRPr="005C5CDF">
        <w:rPr>
          <w:rFonts w:ascii="Times New Roman" w:hAnsi="Times New Roman"/>
        </w:rPr>
        <w:t>Исходя из анализа у</w:t>
      </w:r>
      <w:r w:rsidR="004124EC" w:rsidRPr="005C5CDF">
        <w:rPr>
          <w:rFonts w:ascii="Times New Roman" w:hAnsi="Times New Roman"/>
        </w:rPr>
        <w:t xml:space="preserve">словий рельефа и </w:t>
      </w:r>
      <w:r w:rsidRPr="005C5CDF">
        <w:rPr>
          <w:rFonts w:ascii="Times New Roman" w:hAnsi="Times New Roman"/>
        </w:rPr>
        <w:t xml:space="preserve">геологического строения территория </w:t>
      </w:r>
      <w:r w:rsidR="00B410FD" w:rsidRPr="005C5CDF">
        <w:rPr>
          <w:rFonts w:ascii="Times New Roman" w:hAnsi="Times New Roman"/>
        </w:rPr>
        <w:t>Поводимовского</w:t>
      </w:r>
      <w:r w:rsidR="00DA29E6" w:rsidRPr="005C5CDF">
        <w:rPr>
          <w:rFonts w:ascii="Times New Roman" w:hAnsi="Times New Roman"/>
        </w:rPr>
        <w:t xml:space="preserve"> сельского поселения</w:t>
      </w:r>
      <w:r w:rsidRPr="005C5CDF">
        <w:rPr>
          <w:rFonts w:ascii="Times New Roman" w:hAnsi="Times New Roman"/>
        </w:rPr>
        <w:t xml:space="preserve"> благоприятна для застройки и хозяйственного освоения. </w:t>
      </w:r>
    </w:p>
    <w:p w:rsidR="009306FE" w:rsidRPr="005C5CDF" w:rsidRDefault="009306FE" w:rsidP="00E0548A">
      <w:pPr>
        <w:widowControl w:val="0"/>
        <w:ind w:firstLine="709"/>
        <w:rPr>
          <w:rFonts w:ascii="Times New Roman" w:hAnsi="Times New Roman"/>
        </w:rPr>
      </w:pPr>
      <w:r w:rsidRPr="005C5CDF">
        <w:rPr>
          <w:rFonts w:ascii="Times New Roman" w:eastAsia="TimesNewRomanPSMT" w:hAnsi="Times New Roman"/>
        </w:rPr>
        <w:t xml:space="preserve">Природные условия </w:t>
      </w:r>
      <w:r w:rsidR="00B410FD" w:rsidRPr="005C5CDF">
        <w:rPr>
          <w:rFonts w:ascii="Times New Roman" w:eastAsia="TimesNewRomanPSMT" w:hAnsi="Times New Roman"/>
        </w:rPr>
        <w:t>Поводимовского</w:t>
      </w:r>
      <w:r w:rsidRPr="005C5CDF">
        <w:rPr>
          <w:rFonts w:ascii="Times New Roman" w:eastAsia="TimesNewRomanPSMT" w:hAnsi="Times New Roman"/>
        </w:rPr>
        <w:t>сельского поселения не налагают особых ограничений на планировочную организацию поселения. Территория сельского поселения пригодна для застройки.</w:t>
      </w:r>
    </w:p>
    <w:p w:rsidR="0006317C" w:rsidRPr="005C5CDF" w:rsidRDefault="0006317C" w:rsidP="00E0548A">
      <w:bookmarkStart w:id="79" w:name="_Toc421107101"/>
      <w:bookmarkStart w:id="80" w:name="_Toc421107498"/>
      <w:bookmarkStart w:id="81" w:name="_Toc421107583"/>
      <w:bookmarkStart w:id="82" w:name="_Toc463460304"/>
      <w:bookmarkStart w:id="83" w:name="_Toc463462157"/>
    </w:p>
    <w:p w:rsidR="0006317C" w:rsidRPr="005C5CDF" w:rsidRDefault="0006317C" w:rsidP="00E0548A"/>
    <w:p w:rsidR="0006317C" w:rsidRPr="005C5CDF" w:rsidRDefault="0006317C" w:rsidP="00E0548A"/>
    <w:p w:rsidR="0006317C" w:rsidRPr="00B410FD" w:rsidRDefault="0006317C" w:rsidP="00E0548A">
      <w:pPr>
        <w:rPr>
          <w:color w:val="FF0000"/>
        </w:rPr>
      </w:pPr>
    </w:p>
    <w:p w:rsidR="009306FE" w:rsidRPr="00BF7F95" w:rsidRDefault="00156BC3" w:rsidP="00CB0785">
      <w:pPr>
        <w:pageBreakBefore/>
        <w:widowControl w:val="0"/>
        <w:spacing w:after="300"/>
        <w:ind w:firstLine="709"/>
        <w:contextualSpacing/>
        <w:outlineLvl w:val="0"/>
        <w:rPr>
          <w:rFonts w:ascii="Times New Roman" w:hAnsi="Times New Roman"/>
          <w:b/>
          <w:bCs/>
        </w:rPr>
      </w:pPr>
      <w:bookmarkStart w:id="84" w:name="_Toc463786457"/>
      <w:r w:rsidRPr="00BF7F95">
        <w:rPr>
          <w:rFonts w:ascii="Times New Roman" w:hAnsi="Times New Roman"/>
          <w:b/>
          <w:bCs/>
        </w:rPr>
        <w:lastRenderedPageBreak/>
        <w:t>Р</w:t>
      </w:r>
      <w:r w:rsidR="00CA174F" w:rsidRPr="00BF7F95">
        <w:rPr>
          <w:rFonts w:ascii="Times New Roman" w:hAnsi="Times New Roman"/>
          <w:b/>
          <w:bCs/>
        </w:rPr>
        <w:t>АЗДЕЛ 5</w:t>
      </w:r>
      <w:r w:rsidR="009306FE" w:rsidRPr="00BF7F95">
        <w:rPr>
          <w:rFonts w:ascii="Times New Roman" w:hAnsi="Times New Roman"/>
          <w:b/>
          <w:bCs/>
        </w:rPr>
        <w:t>. СОВРЕМЕННОЕ ИСПОЛЬЗОВАНИЕ ТЕРРИТОРИИ. ОСНОВНЫЕ ХАРАКТЕРИСТИКИ РАССЕЛЕНИЯ. СВЕДЕНИЯ О ВИДАХ, НАЗНАЧЕНИИ И НАИМЕНОВАНИЯХ ОБЪЕКТОВ, ИХ ОСНОВНЫЕ ХАРАКТЕРИСТИКИ И МЕСТОПОЛОЖЕНИЕ</w:t>
      </w:r>
      <w:bookmarkEnd w:id="79"/>
      <w:bookmarkEnd w:id="80"/>
      <w:bookmarkEnd w:id="81"/>
      <w:bookmarkEnd w:id="82"/>
      <w:bookmarkEnd w:id="83"/>
      <w:bookmarkEnd w:id="84"/>
    </w:p>
    <w:p w:rsidR="009306FE" w:rsidRPr="00BF7F95" w:rsidRDefault="009306FE" w:rsidP="009E2A61"/>
    <w:p w:rsidR="00156BC3" w:rsidRPr="00BF7F95" w:rsidRDefault="00156BC3" w:rsidP="00156BC3">
      <w:pPr>
        <w:ind w:firstLine="760"/>
        <w:rPr>
          <w:rFonts w:ascii="Times New Roman" w:hAnsi="Times New Roman"/>
        </w:rPr>
      </w:pPr>
      <w:bookmarkStart w:id="85" w:name="_Toc463786458"/>
      <w:bookmarkStart w:id="86" w:name="_Toc421107102"/>
      <w:bookmarkStart w:id="87" w:name="_Toc421107499"/>
      <w:bookmarkStart w:id="88" w:name="_Toc421107584"/>
      <w:bookmarkStart w:id="89" w:name="_Toc463460305"/>
      <w:bookmarkStart w:id="90" w:name="_Toc463462158"/>
      <w:r w:rsidRPr="00BF7F95">
        <w:rPr>
          <w:rFonts w:ascii="Times New Roman" w:hAnsi="Times New Roman"/>
        </w:rPr>
        <w:t xml:space="preserve">Формирование современной планировочной структуры </w:t>
      </w:r>
      <w:r w:rsidR="00B410FD" w:rsidRPr="00BF7F95">
        <w:rPr>
          <w:rFonts w:ascii="Times New Roman" w:hAnsi="Times New Roman"/>
        </w:rPr>
        <w:t>Поводимовского</w:t>
      </w:r>
      <w:r w:rsidR="00DA29E6" w:rsidRPr="00BF7F95">
        <w:rPr>
          <w:rFonts w:ascii="Times New Roman" w:hAnsi="Times New Roman"/>
        </w:rPr>
        <w:t xml:space="preserve"> сельского поселения</w:t>
      </w:r>
      <w:r w:rsidRPr="00BF7F95">
        <w:rPr>
          <w:rFonts w:ascii="Times New Roman" w:hAnsi="Times New Roman"/>
        </w:rPr>
        <w:t xml:space="preserve"> обусловлено географическим положением поселения, природно</w:t>
      </w:r>
      <w:r w:rsidRPr="00BF7F95">
        <w:rPr>
          <w:rFonts w:ascii="Times New Roman" w:hAnsi="Times New Roman"/>
        </w:rPr>
        <w:softHyphen/>
        <w:t>климатическими условиями, процессами хозяйственной деятельности, историческими предпосылками.</w:t>
      </w:r>
    </w:p>
    <w:p w:rsidR="00EE71B4" w:rsidRPr="00BF7F95" w:rsidRDefault="00EE71B4" w:rsidP="00EE71B4">
      <w:pPr>
        <w:ind w:firstLine="760"/>
        <w:rPr>
          <w:rFonts w:ascii="Times New Roman" w:hAnsi="Times New Roman"/>
        </w:rPr>
      </w:pPr>
      <w:r w:rsidRPr="00BF7F95">
        <w:rPr>
          <w:rFonts w:ascii="Times New Roman" w:hAnsi="Times New Roman"/>
        </w:rPr>
        <w:t>Планировочные особенности территории поселения показаны на Карте современного использования территории (Опорный план). Карте зон с особыми условиями использования территории. Карте границ зон территорий объектов культурного наследия, Карте границ категорий земель, Карта инженерной инфраструктуры, Карте транспортной инфраструктуры в масштабе 1:25 000.</w:t>
      </w:r>
    </w:p>
    <w:p w:rsidR="00EE71B4" w:rsidRPr="00BF7F95" w:rsidRDefault="00EE71B4" w:rsidP="00EE71B4">
      <w:pPr>
        <w:ind w:firstLine="740"/>
        <w:rPr>
          <w:rFonts w:ascii="Times New Roman" w:hAnsi="Times New Roman"/>
        </w:rPr>
      </w:pPr>
      <w:r w:rsidRPr="00BF7F95">
        <w:rPr>
          <w:rFonts w:ascii="Times New Roman" w:hAnsi="Times New Roman"/>
        </w:rPr>
        <w:t>На Карте современного использования территории (Опорный план) населенных пунктов. в масштабе 1:5 000 показано сложившееся использование территории в границах земель населенных пунктов – основные функциональные зоны, объекты транспортной, инженерной, социальной инфраструктур.</w:t>
      </w:r>
    </w:p>
    <w:p w:rsidR="00EE71B4" w:rsidRPr="00BF7F95" w:rsidRDefault="00EE71B4" w:rsidP="00EE71B4">
      <w:pPr>
        <w:ind w:firstLine="740"/>
        <w:rPr>
          <w:rFonts w:ascii="Times New Roman" w:hAnsi="Times New Roman"/>
        </w:rPr>
      </w:pPr>
      <w:r w:rsidRPr="00BF7F95">
        <w:rPr>
          <w:rFonts w:ascii="Times New Roman" w:hAnsi="Times New Roman"/>
        </w:rPr>
        <w:t>На Карте функциональных зон показано функциональное зонирование населенных пунктов.</w:t>
      </w:r>
    </w:p>
    <w:p w:rsidR="00156BC3" w:rsidRPr="00BF7F95" w:rsidRDefault="00156BC3" w:rsidP="00156BC3"/>
    <w:p w:rsidR="009306FE" w:rsidRPr="00BF7F95" w:rsidRDefault="00CA174F" w:rsidP="00877C55">
      <w:pPr>
        <w:widowControl w:val="0"/>
        <w:tabs>
          <w:tab w:val="right" w:leader="dot" w:pos="10206"/>
        </w:tabs>
        <w:spacing w:after="300"/>
        <w:ind w:firstLine="709"/>
        <w:contextualSpacing/>
        <w:outlineLvl w:val="1"/>
        <w:rPr>
          <w:rFonts w:ascii="Times New Roman" w:hAnsi="Times New Roman"/>
          <w:b/>
        </w:rPr>
      </w:pPr>
      <w:r w:rsidRPr="00BF7F95">
        <w:rPr>
          <w:rFonts w:ascii="Times New Roman" w:hAnsi="Times New Roman"/>
          <w:b/>
          <w:lang w:bidi="en-US"/>
        </w:rPr>
        <w:t>5</w:t>
      </w:r>
      <w:r w:rsidR="009306FE" w:rsidRPr="00BF7F95">
        <w:rPr>
          <w:rFonts w:ascii="Times New Roman" w:hAnsi="Times New Roman"/>
          <w:b/>
          <w:lang w:bidi="en-US"/>
        </w:rPr>
        <w:t>.1. Функционально-планировочная организация территории</w:t>
      </w:r>
      <w:bookmarkEnd w:id="85"/>
      <w:bookmarkEnd w:id="86"/>
      <w:bookmarkEnd w:id="87"/>
      <w:bookmarkEnd w:id="88"/>
      <w:bookmarkEnd w:id="89"/>
      <w:bookmarkEnd w:id="90"/>
    </w:p>
    <w:p w:rsidR="00CA174F" w:rsidRPr="00BF7F95" w:rsidRDefault="00CA174F" w:rsidP="00295BE1">
      <w:pPr>
        <w:widowControl w:val="0"/>
        <w:ind w:firstLine="709"/>
        <w:rPr>
          <w:rFonts w:ascii="Times New Roman" w:hAnsi="Times New Roman"/>
          <w:lang w:eastAsia="en-US" w:bidi="en-US"/>
        </w:rPr>
      </w:pPr>
    </w:p>
    <w:p w:rsidR="009306FE" w:rsidRPr="00BF7F95" w:rsidRDefault="009306FE" w:rsidP="00607516">
      <w:pPr>
        <w:widowControl w:val="0"/>
        <w:ind w:firstLine="709"/>
        <w:rPr>
          <w:rFonts w:ascii="Times New Roman" w:hAnsi="Times New Roman"/>
          <w:lang w:eastAsia="en-US" w:bidi="en-US"/>
        </w:rPr>
      </w:pPr>
      <w:r w:rsidRPr="00BF7F95">
        <w:rPr>
          <w:rFonts w:ascii="Times New Roman" w:hAnsi="Times New Roman"/>
          <w:lang w:eastAsia="en-US" w:bidi="en-US"/>
        </w:rPr>
        <w:t xml:space="preserve">Анализ системы расселения на территории </w:t>
      </w:r>
      <w:r w:rsidR="00B410FD" w:rsidRPr="00BF7F95">
        <w:rPr>
          <w:rFonts w:ascii="Times New Roman" w:hAnsi="Times New Roman"/>
          <w:lang w:eastAsia="en-US" w:bidi="en-US"/>
        </w:rPr>
        <w:t>Поводимовского</w:t>
      </w:r>
      <w:r w:rsidR="00DA29E6" w:rsidRPr="00BF7F95">
        <w:rPr>
          <w:rFonts w:ascii="Times New Roman" w:hAnsi="Times New Roman"/>
          <w:lang w:eastAsia="en-US" w:bidi="en-US"/>
        </w:rPr>
        <w:t xml:space="preserve"> сельского поселения</w:t>
      </w:r>
      <w:r w:rsidRPr="00BF7F95">
        <w:rPr>
          <w:rFonts w:ascii="Times New Roman" w:hAnsi="Times New Roman"/>
          <w:lang w:eastAsia="en-US" w:bidi="en-US"/>
        </w:rPr>
        <w:t xml:space="preserve">и на территории </w:t>
      </w:r>
      <w:r w:rsidR="00DA29E6" w:rsidRPr="00BF7F95">
        <w:rPr>
          <w:rFonts w:ascii="Times New Roman" w:hAnsi="Times New Roman"/>
          <w:lang w:eastAsia="en-US" w:bidi="en-US"/>
        </w:rPr>
        <w:t>Дубенского муниципального района</w:t>
      </w:r>
      <w:r w:rsidR="002C2AEA" w:rsidRPr="00BF7F95">
        <w:rPr>
          <w:rFonts w:ascii="Times New Roman" w:hAnsi="Times New Roman"/>
          <w:lang w:eastAsia="en-US" w:bidi="en-US"/>
        </w:rPr>
        <w:t xml:space="preserve"> приведен в таблице 5</w:t>
      </w:r>
      <w:r w:rsidRPr="00BF7F95">
        <w:rPr>
          <w:rFonts w:ascii="Times New Roman" w:hAnsi="Times New Roman"/>
          <w:lang w:eastAsia="en-US" w:bidi="en-US"/>
        </w:rPr>
        <w:t>.1.1.</w:t>
      </w:r>
    </w:p>
    <w:p w:rsidR="009306FE" w:rsidRPr="00B410FD" w:rsidRDefault="009306FE" w:rsidP="00EE7306">
      <w:pPr>
        <w:ind w:firstLine="709"/>
        <w:jc w:val="center"/>
        <w:rPr>
          <w:rFonts w:ascii="Times New Roman" w:hAnsi="Times New Roman"/>
          <w:b/>
          <w:color w:val="FF0000"/>
          <w:lang w:eastAsia="en-US" w:bidi="en-US"/>
        </w:rPr>
      </w:pPr>
    </w:p>
    <w:p w:rsidR="00607516" w:rsidRPr="00BF7F95" w:rsidRDefault="009306FE" w:rsidP="00295BE1">
      <w:pPr>
        <w:ind w:firstLine="709"/>
        <w:jc w:val="center"/>
        <w:rPr>
          <w:rFonts w:ascii="Times New Roman" w:hAnsi="Times New Roman"/>
          <w:b/>
          <w:lang w:eastAsia="en-US" w:bidi="en-US"/>
        </w:rPr>
      </w:pPr>
      <w:r w:rsidRPr="00BF7F95">
        <w:rPr>
          <w:rFonts w:ascii="Times New Roman" w:hAnsi="Times New Roman"/>
          <w:b/>
          <w:lang w:eastAsia="en-US" w:bidi="en-US"/>
        </w:rPr>
        <w:t xml:space="preserve">Сравнительный анализ системы расселения </w:t>
      </w:r>
    </w:p>
    <w:p w:rsidR="009306FE" w:rsidRPr="00BF7F95" w:rsidRDefault="00B410FD" w:rsidP="00295BE1">
      <w:pPr>
        <w:ind w:firstLine="709"/>
        <w:jc w:val="center"/>
        <w:rPr>
          <w:rFonts w:ascii="Times New Roman" w:hAnsi="Times New Roman"/>
          <w:b/>
          <w:lang w:eastAsia="en-US" w:bidi="en-US"/>
        </w:rPr>
      </w:pPr>
      <w:r w:rsidRPr="00BF7F95">
        <w:rPr>
          <w:rFonts w:ascii="Times New Roman" w:hAnsi="Times New Roman"/>
          <w:b/>
          <w:lang w:eastAsia="en-US" w:bidi="en-US"/>
        </w:rPr>
        <w:t>Поводимовского</w:t>
      </w:r>
      <w:r w:rsidR="00DA29E6" w:rsidRPr="00BF7F95">
        <w:rPr>
          <w:rFonts w:ascii="Times New Roman" w:hAnsi="Times New Roman"/>
          <w:b/>
          <w:lang w:eastAsia="en-US" w:bidi="en-US"/>
        </w:rPr>
        <w:t xml:space="preserve"> сельского поселения</w:t>
      </w:r>
      <w:r w:rsidR="009306FE" w:rsidRPr="00BF7F95">
        <w:rPr>
          <w:rFonts w:ascii="Times New Roman" w:hAnsi="Times New Roman"/>
          <w:b/>
          <w:lang w:eastAsia="en-US" w:bidi="en-US"/>
        </w:rPr>
        <w:t xml:space="preserve"> и </w:t>
      </w:r>
    </w:p>
    <w:p w:rsidR="009306FE" w:rsidRPr="00BF7F95" w:rsidRDefault="00DA29E6" w:rsidP="00295BE1">
      <w:pPr>
        <w:ind w:firstLine="709"/>
        <w:jc w:val="center"/>
        <w:rPr>
          <w:rFonts w:ascii="Times New Roman" w:hAnsi="Times New Roman"/>
          <w:b/>
          <w:lang w:eastAsia="en-US" w:bidi="en-US"/>
        </w:rPr>
      </w:pPr>
      <w:r w:rsidRPr="00BF7F95">
        <w:rPr>
          <w:rFonts w:ascii="Times New Roman" w:hAnsi="Times New Roman"/>
          <w:b/>
          <w:lang w:eastAsia="en-US" w:bidi="en-US"/>
        </w:rPr>
        <w:t>Дубенского муниципального района</w:t>
      </w:r>
    </w:p>
    <w:p w:rsidR="009306FE" w:rsidRPr="00BF7F95" w:rsidRDefault="009306FE" w:rsidP="00295BE1">
      <w:pPr>
        <w:ind w:firstLine="709"/>
        <w:jc w:val="center"/>
        <w:rPr>
          <w:rFonts w:ascii="Times New Roman" w:hAnsi="Times New Roman"/>
          <w:lang w:eastAsia="en-US" w:bidi="en-US"/>
        </w:rPr>
      </w:pPr>
    </w:p>
    <w:p w:rsidR="009306FE" w:rsidRPr="00BF7F95" w:rsidRDefault="002C2AEA" w:rsidP="00295BE1">
      <w:pPr>
        <w:ind w:firstLine="709"/>
        <w:jc w:val="right"/>
        <w:rPr>
          <w:rFonts w:ascii="Times New Roman" w:hAnsi="Times New Roman"/>
          <w:lang w:eastAsia="en-US" w:bidi="en-US"/>
        </w:rPr>
      </w:pPr>
      <w:r w:rsidRPr="00BF7F95">
        <w:rPr>
          <w:rFonts w:ascii="Times New Roman" w:hAnsi="Times New Roman"/>
          <w:lang w:eastAsia="en-US" w:bidi="en-US"/>
        </w:rPr>
        <w:t>Таблица 5</w:t>
      </w:r>
      <w:r w:rsidR="009306FE" w:rsidRPr="00BF7F95">
        <w:rPr>
          <w:rFonts w:ascii="Times New Roman" w:hAnsi="Times New Roman"/>
          <w:lang w:eastAsia="en-US" w:bidi="en-US"/>
        </w:rPr>
        <w:t>.1.1.</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8"/>
        <w:gridCol w:w="4673"/>
        <w:gridCol w:w="2557"/>
        <w:gridCol w:w="2268"/>
      </w:tblGrid>
      <w:tr w:rsidR="00B410FD" w:rsidRPr="00BF7F95" w:rsidTr="00156BC3">
        <w:trPr>
          <w:cantSplit/>
          <w:trHeight w:val="694"/>
          <w:tblHeader/>
          <w:jc w:val="center"/>
        </w:trPr>
        <w:tc>
          <w:tcPr>
            <w:tcW w:w="708" w:type="dxa"/>
            <w:vAlign w:val="center"/>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w:t>
            </w:r>
          </w:p>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п/п</w:t>
            </w:r>
          </w:p>
        </w:tc>
        <w:tc>
          <w:tcPr>
            <w:tcW w:w="4673" w:type="dxa"/>
            <w:vAlign w:val="center"/>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Наименование показателей</w:t>
            </w:r>
          </w:p>
        </w:tc>
        <w:tc>
          <w:tcPr>
            <w:tcW w:w="2557" w:type="dxa"/>
            <w:vAlign w:val="center"/>
          </w:tcPr>
          <w:p w:rsidR="009306FE" w:rsidRPr="00BF7F95" w:rsidRDefault="00B410FD" w:rsidP="00295BE1">
            <w:pPr>
              <w:jc w:val="center"/>
              <w:rPr>
                <w:rFonts w:ascii="Times New Roman" w:hAnsi="Times New Roman"/>
                <w:b/>
                <w:lang w:eastAsia="en-US" w:bidi="en-US"/>
              </w:rPr>
            </w:pPr>
            <w:r w:rsidRPr="00BF7F95">
              <w:rPr>
                <w:rFonts w:ascii="Times New Roman" w:hAnsi="Times New Roman"/>
                <w:b/>
                <w:lang w:eastAsia="en-US" w:bidi="en-US"/>
              </w:rPr>
              <w:t>Поводимовское</w:t>
            </w:r>
            <w:r w:rsidR="00DA29E6" w:rsidRPr="00BF7F95">
              <w:rPr>
                <w:rFonts w:ascii="Times New Roman" w:hAnsi="Times New Roman"/>
                <w:b/>
                <w:lang w:eastAsia="en-US" w:bidi="en-US"/>
              </w:rPr>
              <w:t xml:space="preserve"> сельское поселение</w:t>
            </w:r>
          </w:p>
        </w:tc>
        <w:tc>
          <w:tcPr>
            <w:tcW w:w="2268" w:type="dxa"/>
            <w:vAlign w:val="center"/>
          </w:tcPr>
          <w:p w:rsidR="0067255B" w:rsidRPr="00BF7F95" w:rsidRDefault="0042751A" w:rsidP="00295BE1">
            <w:pPr>
              <w:jc w:val="center"/>
              <w:rPr>
                <w:rFonts w:ascii="Times New Roman" w:hAnsi="Times New Roman"/>
                <w:b/>
                <w:lang w:eastAsia="en-US" w:bidi="en-US"/>
              </w:rPr>
            </w:pPr>
            <w:r w:rsidRPr="00BF7F95">
              <w:rPr>
                <w:rFonts w:ascii="Times New Roman" w:hAnsi="Times New Roman"/>
                <w:b/>
                <w:lang w:eastAsia="en-US" w:bidi="en-US"/>
              </w:rPr>
              <w:t>Дубенский</w:t>
            </w:r>
          </w:p>
          <w:p w:rsidR="009306FE" w:rsidRPr="00BF7F95" w:rsidRDefault="00BE45F1" w:rsidP="00295BE1">
            <w:pPr>
              <w:jc w:val="center"/>
              <w:rPr>
                <w:rFonts w:ascii="Times New Roman" w:hAnsi="Times New Roman"/>
                <w:b/>
                <w:lang w:eastAsia="en-US" w:bidi="en-US"/>
              </w:rPr>
            </w:pPr>
            <w:r w:rsidRPr="00BF7F95">
              <w:rPr>
                <w:rFonts w:ascii="Times New Roman" w:hAnsi="Times New Roman"/>
                <w:b/>
                <w:lang w:eastAsia="en-US" w:bidi="en-US"/>
              </w:rPr>
              <w:t>муниципальный район</w:t>
            </w:r>
          </w:p>
        </w:tc>
      </w:tr>
      <w:tr w:rsidR="00B410FD" w:rsidRPr="00BF7F95" w:rsidTr="00156BC3">
        <w:trPr>
          <w:cantSplit/>
          <w:trHeight w:val="308"/>
          <w:tblHeader/>
          <w:jc w:val="center"/>
        </w:trPr>
        <w:tc>
          <w:tcPr>
            <w:tcW w:w="708" w:type="dxa"/>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1</w:t>
            </w:r>
          </w:p>
        </w:tc>
        <w:tc>
          <w:tcPr>
            <w:tcW w:w="4673" w:type="dxa"/>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2</w:t>
            </w:r>
          </w:p>
        </w:tc>
        <w:tc>
          <w:tcPr>
            <w:tcW w:w="2557" w:type="dxa"/>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3</w:t>
            </w:r>
          </w:p>
        </w:tc>
        <w:tc>
          <w:tcPr>
            <w:tcW w:w="2268" w:type="dxa"/>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4</w:t>
            </w:r>
          </w:p>
        </w:tc>
      </w:tr>
      <w:tr w:rsidR="00B410FD" w:rsidRPr="00BF7F95" w:rsidTr="00CA174F">
        <w:trPr>
          <w:jc w:val="center"/>
        </w:trPr>
        <w:tc>
          <w:tcPr>
            <w:tcW w:w="708"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1.</w:t>
            </w:r>
          </w:p>
        </w:tc>
        <w:tc>
          <w:tcPr>
            <w:tcW w:w="4673"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Территория (всего), км</w:t>
            </w:r>
            <w:r w:rsidRPr="00BF7F95">
              <w:rPr>
                <w:rFonts w:ascii="Times New Roman" w:hAnsi="Times New Roman"/>
                <w:vertAlign w:val="superscript"/>
                <w:lang w:eastAsia="en-US" w:bidi="en-US"/>
              </w:rPr>
              <w:t>2</w:t>
            </w:r>
            <w:r w:rsidRPr="00BF7F95">
              <w:rPr>
                <w:rFonts w:ascii="Times New Roman" w:hAnsi="Times New Roman"/>
                <w:lang w:eastAsia="en-US" w:bidi="en-US"/>
              </w:rPr>
              <w:t>, в том числе:</w:t>
            </w:r>
          </w:p>
        </w:tc>
        <w:tc>
          <w:tcPr>
            <w:tcW w:w="2557" w:type="dxa"/>
            <w:vAlign w:val="center"/>
          </w:tcPr>
          <w:p w:rsidR="009306FE" w:rsidRPr="00BF7F95" w:rsidRDefault="00BF7F95" w:rsidP="002356BA">
            <w:pPr>
              <w:jc w:val="center"/>
              <w:rPr>
                <w:rFonts w:ascii="Times New Roman" w:hAnsi="Times New Roman"/>
                <w:lang w:eastAsia="en-US" w:bidi="en-US"/>
              </w:rPr>
            </w:pPr>
            <w:r w:rsidRPr="00BF7F95">
              <w:rPr>
                <w:rFonts w:ascii="Times New Roman" w:hAnsi="Times New Roman"/>
                <w:lang w:eastAsia="en-US" w:bidi="en-US"/>
              </w:rPr>
              <w:t>65,</w:t>
            </w:r>
            <w:r w:rsidR="0039599C">
              <w:rPr>
                <w:rFonts w:ascii="Times New Roman" w:hAnsi="Times New Roman"/>
                <w:lang w:eastAsia="en-US" w:bidi="en-US"/>
              </w:rPr>
              <w:t>04</w:t>
            </w:r>
            <w:r w:rsidR="009306FE" w:rsidRPr="00BF7F95">
              <w:rPr>
                <w:rFonts w:ascii="Times New Roman" w:hAnsi="Times New Roman"/>
                <w:lang w:eastAsia="en-US" w:bidi="en-US"/>
              </w:rPr>
              <w:t>/</w:t>
            </w:r>
            <w:r w:rsidRPr="00BF7F95">
              <w:rPr>
                <w:rFonts w:ascii="Times New Roman" w:hAnsi="Times New Roman"/>
                <w:lang w:eastAsia="en-US" w:bidi="en-US"/>
              </w:rPr>
              <w:t>7,</w:t>
            </w:r>
            <w:r w:rsidR="0039599C">
              <w:rPr>
                <w:rFonts w:ascii="Times New Roman" w:hAnsi="Times New Roman"/>
                <w:lang w:eastAsia="en-US" w:bidi="en-US"/>
              </w:rPr>
              <w:t>2</w:t>
            </w:r>
          </w:p>
        </w:tc>
        <w:tc>
          <w:tcPr>
            <w:tcW w:w="2268" w:type="dxa"/>
            <w:vAlign w:val="center"/>
          </w:tcPr>
          <w:p w:rsidR="009306FE" w:rsidRPr="00BF7F95" w:rsidRDefault="002356BA" w:rsidP="00295BE1">
            <w:pPr>
              <w:jc w:val="center"/>
              <w:rPr>
                <w:rFonts w:ascii="Times New Roman" w:hAnsi="Times New Roman"/>
              </w:rPr>
            </w:pPr>
            <w:r w:rsidRPr="00BF7F95">
              <w:rPr>
                <w:rFonts w:ascii="Times New Roman" w:hAnsi="Times New Roman"/>
              </w:rPr>
              <w:t>896,4</w:t>
            </w:r>
          </w:p>
        </w:tc>
      </w:tr>
      <w:tr w:rsidR="00B410FD" w:rsidRPr="00BF7F95" w:rsidTr="00CA174F">
        <w:trPr>
          <w:jc w:val="center"/>
        </w:trPr>
        <w:tc>
          <w:tcPr>
            <w:tcW w:w="708"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2.</w:t>
            </w: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2.1.</w:t>
            </w: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2.2.</w:t>
            </w:r>
          </w:p>
        </w:tc>
        <w:tc>
          <w:tcPr>
            <w:tcW w:w="4673"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 xml:space="preserve">Население (всего), тыс. чел./%, </w:t>
            </w: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в том числе:</w:t>
            </w: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Городское население</w:t>
            </w: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Сельское население</w:t>
            </w:r>
          </w:p>
        </w:tc>
        <w:tc>
          <w:tcPr>
            <w:tcW w:w="2557" w:type="dxa"/>
            <w:vAlign w:val="center"/>
          </w:tcPr>
          <w:p w:rsidR="009306FE" w:rsidRPr="00BF7F95" w:rsidRDefault="00BF7F95" w:rsidP="00295BE1">
            <w:pPr>
              <w:jc w:val="center"/>
              <w:rPr>
                <w:rFonts w:ascii="Times New Roman" w:hAnsi="Times New Roman"/>
                <w:lang w:eastAsia="en-US" w:bidi="en-US"/>
              </w:rPr>
            </w:pPr>
            <w:r w:rsidRPr="00BF7F95">
              <w:rPr>
                <w:rFonts w:ascii="Times New Roman" w:hAnsi="Times New Roman"/>
                <w:lang w:eastAsia="en-US" w:bidi="en-US"/>
              </w:rPr>
              <w:t>2,5</w:t>
            </w:r>
            <w:r w:rsidR="009306FE" w:rsidRPr="00BF7F95">
              <w:rPr>
                <w:rFonts w:ascii="Times New Roman" w:hAnsi="Times New Roman"/>
                <w:lang w:eastAsia="en-US" w:bidi="en-US"/>
              </w:rPr>
              <w:t>/</w:t>
            </w:r>
            <w:r w:rsidRPr="00BF7F95">
              <w:rPr>
                <w:rFonts w:ascii="Times New Roman" w:hAnsi="Times New Roman"/>
                <w:lang w:eastAsia="en-US" w:bidi="en-US"/>
              </w:rPr>
              <w:t>20,9</w:t>
            </w:r>
          </w:p>
          <w:p w:rsidR="009306FE" w:rsidRPr="00BF7F95" w:rsidRDefault="009306FE" w:rsidP="00295BE1">
            <w:pPr>
              <w:jc w:val="center"/>
              <w:rPr>
                <w:rFonts w:ascii="Times New Roman" w:hAnsi="Times New Roman"/>
                <w:lang w:eastAsia="en-US" w:bidi="en-US"/>
              </w:rPr>
            </w:pP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w:t>
            </w:r>
          </w:p>
          <w:p w:rsidR="009306FE" w:rsidRPr="00BF7F95" w:rsidRDefault="00BF7F95" w:rsidP="002356BA">
            <w:pPr>
              <w:jc w:val="center"/>
              <w:rPr>
                <w:rFonts w:ascii="Times New Roman" w:hAnsi="Times New Roman"/>
                <w:lang w:eastAsia="en-US" w:bidi="en-US"/>
              </w:rPr>
            </w:pPr>
            <w:r w:rsidRPr="00BF7F95">
              <w:rPr>
                <w:rFonts w:ascii="Times New Roman" w:hAnsi="Times New Roman"/>
                <w:lang w:eastAsia="en-US" w:bidi="en-US"/>
              </w:rPr>
              <w:t>2,5</w:t>
            </w:r>
            <w:r w:rsidR="009306FE" w:rsidRPr="00BF7F95">
              <w:rPr>
                <w:rFonts w:ascii="Times New Roman" w:hAnsi="Times New Roman"/>
                <w:lang w:eastAsia="en-US" w:bidi="en-US"/>
              </w:rPr>
              <w:t>/</w:t>
            </w:r>
            <w:r w:rsidRPr="00BF7F95">
              <w:rPr>
                <w:rFonts w:ascii="Times New Roman" w:hAnsi="Times New Roman"/>
                <w:lang w:eastAsia="en-US" w:bidi="en-US"/>
              </w:rPr>
              <w:t>20,9</w:t>
            </w:r>
          </w:p>
        </w:tc>
        <w:tc>
          <w:tcPr>
            <w:tcW w:w="2268" w:type="dxa"/>
            <w:vAlign w:val="center"/>
          </w:tcPr>
          <w:p w:rsidR="009306FE" w:rsidRPr="00BF7F95" w:rsidRDefault="002356BA" w:rsidP="00295BE1">
            <w:pPr>
              <w:jc w:val="center"/>
              <w:rPr>
                <w:rFonts w:ascii="Times New Roman" w:hAnsi="Times New Roman"/>
              </w:rPr>
            </w:pPr>
            <w:r w:rsidRPr="00BF7F95">
              <w:rPr>
                <w:rFonts w:ascii="Times New Roman" w:hAnsi="Times New Roman"/>
              </w:rPr>
              <w:t>12,2</w:t>
            </w:r>
          </w:p>
          <w:p w:rsidR="009306FE" w:rsidRPr="00BF7F95" w:rsidRDefault="009306FE" w:rsidP="00295BE1">
            <w:pPr>
              <w:jc w:val="center"/>
              <w:rPr>
                <w:rFonts w:ascii="Times New Roman" w:hAnsi="Times New Roman"/>
              </w:rPr>
            </w:pPr>
          </w:p>
          <w:p w:rsidR="009306FE" w:rsidRPr="00BF7F95" w:rsidRDefault="006319AD" w:rsidP="00295BE1">
            <w:pPr>
              <w:jc w:val="center"/>
              <w:rPr>
                <w:rFonts w:ascii="Times New Roman" w:hAnsi="Times New Roman"/>
              </w:rPr>
            </w:pPr>
            <w:r w:rsidRPr="00BF7F95">
              <w:rPr>
                <w:rFonts w:ascii="Times New Roman" w:hAnsi="Times New Roman"/>
              </w:rPr>
              <w:t>-</w:t>
            </w:r>
          </w:p>
          <w:p w:rsidR="009306FE" w:rsidRPr="00BF7F95" w:rsidRDefault="002356BA" w:rsidP="00295BE1">
            <w:pPr>
              <w:jc w:val="center"/>
              <w:rPr>
                <w:rFonts w:ascii="Times New Roman" w:hAnsi="Times New Roman"/>
              </w:rPr>
            </w:pPr>
            <w:r w:rsidRPr="00BF7F95">
              <w:rPr>
                <w:rFonts w:ascii="Times New Roman" w:hAnsi="Times New Roman"/>
              </w:rPr>
              <w:t>12,1</w:t>
            </w:r>
          </w:p>
        </w:tc>
      </w:tr>
      <w:tr w:rsidR="00B410FD" w:rsidRPr="00BF7F95" w:rsidTr="00CA174F">
        <w:trPr>
          <w:jc w:val="center"/>
        </w:trPr>
        <w:tc>
          <w:tcPr>
            <w:tcW w:w="708"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3.</w:t>
            </w:r>
          </w:p>
        </w:tc>
        <w:tc>
          <w:tcPr>
            <w:tcW w:w="4673"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Плотность населения (всего), чел./кв. км</w:t>
            </w:r>
          </w:p>
        </w:tc>
        <w:tc>
          <w:tcPr>
            <w:tcW w:w="2557" w:type="dxa"/>
            <w:vAlign w:val="center"/>
          </w:tcPr>
          <w:p w:rsidR="009306FE" w:rsidRPr="00BF7F95" w:rsidRDefault="0039599C" w:rsidP="00295BE1">
            <w:pPr>
              <w:jc w:val="center"/>
              <w:rPr>
                <w:rFonts w:ascii="Times New Roman" w:hAnsi="Times New Roman"/>
                <w:lang w:eastAsia="en-US" w:bidi="en-US"/>
              </w:rPr>
            </w:pPr>
            <w:r>
              <w:rPr>
                <w:rFonts w:ascii="Times New Roman" w:hAnsi="Times New Roman"/>
                <w:lang w:eastAsia="en-US" w:bidi="en-US"/>
              </w:rPr>
              <w:t>39,2</w:t>
            </w:r>
          </w:p>
        </w:tc>
        <w:tc>
          <w:tcPr>
            <w:tcW w:w="2268" w:type="dxa"/>
            <w:vAlign w:val="center"/>
          </w:tcPr>
          <w:p w:rsidR="009306FE" w:rsidRPr="00BF7F95" w:rsidRDefault="002356BA" w:rsidP="00295BE1">
            <w:pPr>
              <w:jc w:val="center"/>
              <w:rPr>
                <w:rFonts w:ascii="Times New Roman" w:hAnsi="Times New Roman"/>
              </w:rPr>
            </w:pPr>
            <w:r w:rsidRPr="00BF7F95">
              <w:rPr>
                <w:rFonts w:ascii="Times New Roman" w:hAnsi="Times New Roman"/>
              </w:rPr>
              <w:t>13,6</w:t>
            </w:r>
          </w:p>
        </w:tc>
      </w:tr>
      <w:tr w:rsidR="00B410FD" w:rsidRPr="00BF7F95" w:rsidTr="00CA174F">
        <w:trPr>
          <w:jc w:val="center"/>
        </w:trPr>
        <w:tc>
          <w:tcPr>
            <w:tcW w:w="708" w:type="dxa"/>
          </w:tcPr>
          <w:p w:rsidR="00F637BC" w:rsidRPr="00BF7F95" w:rsidRDefault="00F637BC" w:rsidP="00295BE1">
            <w:pPr>
              <w:jc w:val="center"/>
              <w:rPr>
                <w:rFonts w:ascii="Times New Roman" w:hAnsi="Times New Roman"/>
                <w:lang w:eastAsia="en-US" w:bidi="en-US"/>
              </w:rPr>
            </w:pPr>
            <w:r w:rsidRPr="00BF7F95">
              <w:rPr>
                <w:rFonts w:ascii="Times New Roman" w:hAnsi="Times New Roman"/>
                <w:lang w:eastAsia="en-US" w:bidi="en-US"/>
              </w:rPr>
              <w:t>4.</w:t>
            </w:r>
          </w:p>
        </w:tc>
        <w:tc>
          <w:tcPr>
            <w:tcW w:w="4673" w:type="dxa"/>
          </w:tcPr>
          <w:p w:rsidR="00F637BC" w:rsidRPr="00BF7F95" w:rsidRDefault="00F637BC" w:rsidP="00877C55">
            <w:pPr>
              <w:jc w:val="center"/>
              <w:rPr>
                <w:rFonts w:ascii="Times New Roman" w:hAnsi="Times New Roman"/>
                <w:lang w:eastAsia="en-US" w:bidi="en-US"/>
              </w:rPr>
            </w:pPr>
            <w:r w:rsidRPr="00BF7F95">
              <w:rPr>
                <w:rFonts w:ascii="Times New Roman" w:hAnsi="Times New Roman"/>
                <w:lang w:eastAsia="en-US" w:bidi="en-US"/>
              </w:rPr>
              <w:t>Количество районов, ед.</w:t>
            </w:r>
          </w:p>
        </w:tc>
        <w:tc>
          <w:tcPr>
            <w:tcW w:w="2557" w:type="dxa"/>
            <w:vAlign w:val="center"/>
          </w:tcPr>
          <w:p w:rsidR="00F637BC" w:rsidRPr="00BF7F95" w:rsidRDefault="00F637BC" w:rsidP="00877C55">
            <w:pPr>
              <w:jc w:val="center"/>
              <w:rPr>
                <w:rFonts w:ascii="Times New Roman" w:hAnsi="Times New Roman"/>
                <w:lang w:eastAsia="en-US" w:bidi="en-US"/>
              </w:rPr>
            </w:pPr>
            <w:r w:rsidRPr="00BF7F95">
              <w:rPr>
                <w:rFonts w:ascii="Times New Roman" w:hAnsi="Times New Roman"/>
                <w:lang w:eastAsia="en-US" w:bidi="en-US"/>
              </w:rPr>
              <w:t>-</w:t>
            </w:r>
          </w:p>
        </w:tc>
        <w:tc>
          <w:tcPr>
            <w:tcW w:w="2268" w:type="dxa"/>
            <w:vAlign w:val="center"/>
          </w:tcPr>
          <w:p w:rsidR="00F637BC" w:rsidRPr="00BF7F95" w:rsidRDefault="007417C0" w:rsidP="00877C55">
            <w:pPr>
              <w:jc w:val="center"/>
              <w:rPr>
                <w:rFonts w:ascii="Times New Roman" w:hAnsi="Times New Roman"/>
              </w:rPr>
            </w:pPr>
            <w:r w:rsidRPr="00BF7F95">
              <w:rPr>
                <w:rFonts w:ascii="Times New Roman" w:hAnsi="Times New Roman"/>
              </w:rPr>
              <w:t>1</w:t>
            </w:r>
          </w:p>
        </w:tc>
      </w:tr>
      <w:tr w:rsidR="00B410FD" w:rsidRPr="00BF7F95" w:rsidTr="00CA174F">
        <w:trPr>
          <w:jc w:val="center"/>
        </w:trPr>
        <w:tc>
          <w:tcPr>
            <w:tcW w:w="708" w:type="dxa"/>
          </w:tcPr>
          <w:p w:rsidR="00F637BC" w:rsidRPr="00BF7F95" w:rsidRDefault="00F637BC" w:rsidP="00295BE1">
            <w:pPr>
              <w:jc w:val="center"/>
              <w:rPr>
                <w:rFonts w:ascii="Times New Roman" w:hAnsi="Times New Roman"/>
                <w:lang w:eastAsia="en-US" w:bidi="en-US"/>
              </w:rPr>
            </w:pPr>
            <w:r w:rsidRPr="00BF7F95">
              <w:rPr>
                <w:rFonts w:ascii="Times New Roman" w:hAnsi="Times New Roman"/>
                <w:lang w:eastAsia="en-US" w:bidi="en-US"/>
              </w:rPr>
              <w:t>5.</w:t>
            </w:r>
          </w:p>
        </w:tc>
        <w:tc>
          <w:tcPr>
            <w:tcW w:w="4673" w:type="dxa"/>
          </w:tcPr>
          <w:p w:rsidR="00F637BC" w:rsidRPr="00BF7F95" w:rsidRDefault="00F637BC" w:rsidP="00877C55">
            <w:pPr>
              <w:jc w:val="center"/>
              <w:rPr>
                <w:rFonts w:ascii="Times New Roman" w:hAnsi="Times New Roman"/>
                <w:lang w:eastAsia="en-US" w:bidi="en-US"/>
              </w:rPr>
            </w:pPr>
            <w:r w:rsidRPr="00BF7F95">
              <w:rPr>
                <w:rFonts w:ascii="Times New Roman" w:hAnsi="Times New Roman"/>
                <w:lang w:eastAsia="en-US" w:bidi="en-US"/>
              </w:rPr>
              <w:t>Количество поселений, ед.</w:t>
            </w:r>
          </w:p>
        </w:tc>
        <w:tc>
          <w:tcPr>
            <w:tcW w:w="2557" w:type="dxa"/>
            <w:vAlign w:val="center"/>
          </w:tcPr>
          <w:p w:rsidR="00F637BC" w:rsidRPr="00BF7F95" w:rsidRDefault="00F637BC" w:rsidP="00877C55">
            <w:pPr>
              <w:jc w:val="center"/>
              <w:rPr>
                <w:rFonts w:ascii="Times New Roman" w:hAnsi="Times New Roman"/>
                <w:lang w:eastAsia="en-US" w:bidi="en-US"/>
              </w:rPr>
            </w:pPr>
            <w:r w:rsidRPr="00BF7F95">
              <w:rPr>
                <w:rFonts w:ascii="Times New Roman" w:hAnsi="Times New Roman"/>
                <w:lang w:eastAsia="en-US" w:bidi="en-US"/>
              </w:rPr>
              <w:t>1</w:t>
            </w:r>
          </w:p>
        </w:tc>
        <w:tc>
          <w:tcPr>
            <w:tcW w:w="2268" w:type="dxa"/>
            <w:vAlign w:val="center"/>
          </w:tcPr>
          <w:p w:rsidR="00F637BC" w:rsidRPr="00BF7F95" w:rsidRDefault="002356BA" w:rsidP="00877C55">
            <w:pPr>
              <w:jc w:val="center"/>
              <w:rPr>
                <w:rFonts w:ascii="Times New Roman" w:hAnsi="Times New Roman"/>
              </w:rPr>
            </w:pPr>
            <w:r w:rsidRPr="00BF7F95">
              <w:rPr>
                <w:rFonts w:ascii="Times New Roman" w:hAnsi="Times New Roman"/>
              </w:rPr>
              <w:t>16</w:t>
            </w:r>
          </w:p>
        </w:tc>
      </w:tr>
      <w:tr w:rsidR="00672BDD" w:rsidRPr="00BF7F95" w:rsidTr="00CA174F">
        <w:trPr>
          <w:jc w:val="center"/>
        </w:trPr>
        <w:tc>
          <w:tcPr>
            <w:tcW w:w="708"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6.</w:t>
            </w:r>
          </w:p>
        </w:tc>
        <w:tc>
          <w:tcPr>
            <w:tcW w:w="4673"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Количество НП, ед./%</w:t>
            </w:r>
          </w:p>
        </w:tc>
        <w:tc>
          <w:tcPr>
            <w:tcW w:w="2557" w:type="dxa"/>
            <w:vAlign w:val="center"/>
          </w:tcPr>
          <w:p w:rsidR="009306FE" w:rsidRPr="00BF7F95" w:rsidRDefault="00BF7F95" w:rsidP="002356BA">
            <w:pPr>
              <w:jc w:val="center"/>
              <w:rPr>
                <w:rFonts w:ascii="Times New Roman" w:hAnsi="Times New Roman"/>
                <w:lang w:eastAsia="en-US" w:bidi="en-US"/>
              </w:rPr>
            </w:pPr>
            <w:r w:rsidRPr="00BF7F95">
              <w:rPr>
                <w:rFonts w:ascii="Times New Roman" w:hAnsi="Times New Roman"/>
                <w:lang w:eastAsia="en-US" w:bidi="en-US"/>
              </w:rPr>
              <w:t>4</w:t>
            </w:r>
            <w:r w:rsidR="002356BA" w:rsidRPr="00BF7F95">
              <w:rPr>
                <w:rFonts w:ascii="Times New Roman" w:hAnsi="Times New Roman"/>
                <w:lang w:eastAsia="en-US" w:bidi="en-US"/>
              </w:rPr>
              <w:t>/</w:t>
            </w:r>
            <w:r w:rsidRPr="00BF7F95">
              <w:rPr>
                <w:rFonts w:ascii="Times New Roman" w:hAnsi="Times New Roman"/>
                <w:lang w:eastAsia="en-US" w:bidi="en-US"/>
              </w:rPr>
              <w:t>13,8</w:t>
            </w:r>
          </w:p>
        </w:tc>
        <w:tc>
          <w:tcPr>
            <w:tcW w:w="2268" w:type="dxa"/>
            <w:vAlign w:val="center"/>
          </w:tcPr>
          <w:p w:rsidR="009306FE" w:rsidRPr="00BF7F95" w:rsidRDefault="002356BA" w:rsidP="00295BE1">
            <w:pPr>
              <w:jc w:val="center"/>
              <w:rPr>
                <w:rFonts w:ascii="Times New Roman" w:hAnsi="Times New Roman"/>
              </w:rPr>
            </w:pPr>
            <w:r w:rsidRPr="00BF7F95">
              <w:rPr>
                <w:rFonts w:ascii="Times New Roman" w:hAnsi="Times New Roman"/>
              </w:rPr>
              <w:t>29</w:t>
            </w:r>
          </w:p>
        </w:tc>
      </w:tr>
    </w:tbl>
    <w:p w:rsidR="0052599D" w:rsidRPr="00BF7F95" w:rsidRDefault="0052599D" w:rsidP="0011401B">
      <w:pPr>
        <w:ind w:firstLine="709"/>
        <w:rPr>
          <w:rFonts w:ascii="Times New Roman" w:hAnsi="Times New Roman"/>
          <w:b/>
          <w:lang w:bidi="ru-RU"/>
        </w:rPr>
      </w:pPr>
    </w:p>
    <w:p w:rsidR="0011401B" w:rsidRPr="00BF7F95" w:rsidRDefault="0011401B" w:rsidP="0011401B">
      <w:pPr>
        <w:ind w:firstLine="709"/>
        <w:rPr>
          <w:rFonts w:ascii="Times New Roman" w:hAnsi="Times New Roman"/>
          <w:lang w:bidi="ru-RU"/>
        </w:rPr>
      </w:pPr>
      <w:r w:rsidRPr="00BF7F95">
        <w:rPr>
          <w:rFonts w:ascii="Times New Roman" w:hAnsi="Times New Roman"/>
          <w:b/>
          <w:lang w:bidi="ru-RU"/>
        </w:rPr>
        <w:t>К основным особенностям планировочной структуры</w:t>
      </w:r>
      <w:r w:rsidR="00B410FD" w:rsidRPr="00BF7F95">
        <w:rPr>
          <w:rFonts w:ascii="Times New Roman" w:hAnsi="Times New Roman"/>
        </w:rPr>
        <w:t>Поводимовского</w:t>
      </w:r>
      <w:r w:rsidR="00DA29E6" w:rsidRPr="00BF7F95">
        <w:rPr>
          <w:rFonts w:ascii="Times New Roman" w:hAnsi="Times New Roman"/>
        </w:rPr>
        <w:t xml:space="preserve"> сельского поселения</w:t>
      </w:r>
      <w:r w:rsidRPr="00BF7F95">
        <w:rPr>
          <w:rFonts w:ascii="Times New Roman" w:hAnsi="Times New Roman"/>
          <w:lang w:bidi="ru-RU"/>
        </w:rPr>
        <w:t xml:space="preserve"> относятся:</w:t>
      </w:r>
    </w:p>
    <w:p w:rsidR="009F0C23" w:rsidRPr="002C249F" w:rsidRDefault="0011401B" w:rsidP="009F0C23">
      <w:pPr>
        <w:ind w:firstLine="709"/>
        <w:rPr>
          <w:rFonts w:ascii="Times New Roman" w:hAnsi="Times New Roman"/>
          <w:lang w:eastAsia="ar-SA"/>
        </w:rPr>
      </w:pPr>
      <w:r w:rsidRPr="002C249F">
        <w:rPr>
          <w:rFonts w:ascii="Times New Roman" w:hAnsi="Times New Roman"/>
          <w:lang w:bidi="ru-RU"/>
        </w:rPr>
        <w:t xml:space="preserve">- </w:t>
      </w:r>
      <w:r w:rsidR="009F0C23" w:rsidRPr="002C249F">
        <w:rPr>
          <w:rFonts w:ascii="Times New Roman" w:hAnsi="Times New Roman"/>
          <w:lang w:bidi="ru-RU"/>
        </w:rPr>
        <w:t>по территории поселения проходя</w:t>
      </w:r>
      <w:r w:rsidR="002E544B" w:rsidRPr="002C249F">
        <w:rPr>
          <w:rFonts w:ascii="Times New Roman" w:hAnsi="Times New Roman"/>
          <w:lang w:bidi="ru-RU"/>
        </w:rPr>
        <w:t xml:space="preserve">т </w:t>
      </w:r>
      <w:r w:rsidR="002C249F" w:rsidRPr="002C249F">
        <w:rPr>
          <w:rFonts w:ascii="Times New Roman" w:hAnsi="Times New Roman"/>
          <w:lang w:eastAsia="ar-SA"/>
        </w:rPr>
        <w:t>автодорогирегионального значения «</w:t>
      </w:r>
      <w:r w:rsidR="002C249F" w:rsidRPr="002C249F">
        <w:rPr>
          <w:rFonts w:ascii="Times New Roman" w:hAnsi="Times New Roman"/>
        </w:rPr>
        <w:t>с</w:t>
      </w:r>
      <w:r w:rsidR="002C249F" w:rsidRPr="002C249F">
        <w:rPr>
          <w:rFonts w:ascii="Times New Roman" w:eastAsia="ArialMT" w:hAnsi="Times New Roman"/>
        </w:rPr>
        <w:t>с. Поводимово - с.Чиндяново - с.Турдаково</w:t>
      </w:r>
      <w:r w:rsidR="002C249F" w:rsidRPr="002C249F">
        <w:rPr>
          <w:rFonts w:ascii="Times New Roman" w:hAnsi="Times New Roman"/>
          <w:lang w:eastAsia="ar-SA"/>
        </w:rPr>
        <w:t>», «</w:t>
      </w:r>
      <w:r w:rsidR="002C249F" w:rsidRPr="002C249F">
        <w:rPr>
          <w:rFonts w:ascii="Times New Roman" w:eastAsia="ArialMT" w:hAnsi="Times New Roman"/>
        </w:rPr>
        <w:t>подъезд к д. Антоновкаот а/д «р.п. Атяшево - с.Дубенки»</w:t>
      </w:r>
      <w:r w:rsidR="002C249F" w:rsidRPr="002C249F">
        <w:rPr>
          <w:rFonts w:ascii="Times New Roman" w:hAnsi="Times New Roman"/>
        </w:rPr>
        <w:t>»</w:t>
      </w:r>
      <w:r w:rsidR="002C249F" w:rsidRPr="002C249F">
        <w:rPr>
          <w:rFonts w:ascii="Times New Roman" w:hAnsi="Times New Roman"/>
          <w:lang w:eastAsia="ar-SA"/>
        </w:rPr>
        <w:t xml:space="preserve"> и «</w:t>
      </w:r>
      <w:r w:rsidR="002C249F" w:rsidRPr="002C249F">
        <w:rPr>
          <w:rFonts w:ascii="Times New Roman" w:hAnsi="Times New Roman"/>
        </w:rPr>
        <w:t>подъезд к с. Михайловка от автодороги «р.п. Атяшево – с. Дубенки»</w:t>
      </w:r>
      <w:r w:rsidR="003E3A2B" w:rsidRPr="002C249F">
        <w:rPr>
          <w:rFonts w:ascii="Times New Roman" w:hAnsi="Times New Roman"/>
          <w:lang w:eastAsia="ar-SA"/>
        </w:rPr>
        <w:t>;</w:t>
      </w:r>
    </w:p>
    <w:p w:rsidR="00A31E42" w:rsidRPr="002C249F" w:rsidRDefault="00A31E42" w:rsidP="00A31E42">
      <w:pPr>
        <w:ind w:firstLine="709"/>
        <w:rPr>
          <w:rFonts w:ascii="Times New Roman" w:hAnsi="Times New Roman"/>
          <w:lang w:eastAsia="ar-SA"/>
        </w:rPr>
      </w:pPr>
      <w:r w:rsidRPr="002C249F">
        <w:rPr>
          <w:rFonts w:ascii="Times New Roman" w:hAnsi="Times New Roman"/>
          <w:lang w:eastAsia="ar-SA"/>
        </w:rPr>
        <w:lastRenderedPageBreak/>
        <w:t>- административный центр (</w:t>
      </w:r>
      <w:r w:rsidR="00B410FD" w:rsidRPr="002C249F">
        <w:rPr>
          <w:rFonts w:ascii="Times New Roman" w:hAnsi="Times New Roman"/>
          <w:lang w:eastAsia="ar-SA"/>
        </w:rPr>
        <w:t>с. Поводимово</w:t>
      </w:r>
      <w:r w:rsidRPr="002C249F">
        <w:rPr>
          <w:rFonts w:ascii="Times New Roman" w:hAnsi="Times New Roman"/>
          <w:lang w:eastAsia="ar-SA"/>
        </w:rPr>
        <w:t xml:space="preserve">) находится близко к районному центру (с. Дубенки) – </w:t>
      </w:r>
      <w:r w:rsidR="002C249F">
        <w:rPr>
          <w:rFonts w:ascii="Times New Roman" w:hAnsi="Times New Roman"/>
          <w:lang w:eastAsia="ar-SA"/>
        </w:rPr>
        <w:t>6,4 км.</w:t>
      </w:r>
    </w:p>
    <w:p w:rsidR="009F0C23" w:rsidRPr="00B410FD" w:rsidRDefault="009F0C23" w:rsidP="009F0C23">
      <w:pPr>
        <w:ind w:firstLine="709"/>
        <w:rPr>
          <w:color w:val="FF0000"/>
        </w:rPr>
      </w:pPr>
    </w:p>
    <w:p w:rsidR="009306FE" w:rsidRPr="002C249F" w:rsidRDefault="00CA174F" w:rsidP="00DD66F8">
      <w:pPr>
        <w:tabs>
          <w:tab w:val="right" w:leader="dot" w:pos="10206"/>
        </w:tabs>
        <w:spacing w:after="300"/>
        <w:ind w:firstLine="709"/>
        <w:contextualSpacing/>
        <w:outlineLvl w:val="1"/>
        <w:rPr>
          <w:rFonts w:ascii="Times New Roman" w:hAnsi="Times New Roman"/>
          <w:b/>
        </w:rPr>
      </w:pPr>
      <w:bookmarkStart w:id="91" w:name="_Toc421107103"/>
      <w:bookmarkStart w:id="92" w:name="_Toc421107500"/>
      <w:bookmarkStart w:id="93" w:name="_Toc421107585"/>
      <w:bookmarkStart w:id="94" w:name="_Toc463460306"/>
      <w:bookmarkStart w:id="95" w:name="_Toc463462159"/>
      <w:bookmarkStart w:id="96" w:name="_Toc463786459"/>
      <w:r w:rsidRPr="002C249F">
        <w:rPr>
          <w:rFonts w:ascii="Times New Roman" w:hAnsi="Times New Roman"/>
          <w:b/>
        </w:rPr>
        <w:t>5</w:t>
      </w:r>
      <w:r w:rsidR="009306FE" w:rsidRPr="002C249F">
        <w:rPr>
          <w:rFonts w:ascii="Times New Roman" w:hAnsi="Times New Roman"/>
          <w:b/>
        </w:rPr>
        <w:t>.2. Состав и характеристика земельного фонда</w:t>
      </w:r>
      <w:bookmarkEnd w:id="91"/>
      <w:bookmarkEnd w:id="92"/>
      <w:bookmarkEnd w:id="93"/>
      <w:bookmarkEnd w:id="94"/>
      <w:bookmarkEnd w:id="95"/>
      <w:bookmarkEnd w:id="96"/>
    </w:p>
    <w:p w:rsidR="00CA174F" w:rsidRPr="002C249F" w:rsidRDefault="00CA174F" w:rsidP="00DD66F8">
      <w:pPr>
        <w:ind w:firstLine="709"/>
        <w:rPr>
          <w:rFonts w:ascii="Times New Roman" w:hAnsi="Times New Roman"/>
          <w:b/>
        </w:rPr>
      </w:pPr>
      <w:bookmarkStart w:id="97" w:name="_Toc421107104"/>
    </w:p>
    <w:bookmarkEnd w:id="97"/>
    <w:p w:rsidR="00DD66F8" w:rsidRPr="002C249F" w:rsidRDefault="00DD66F8" w:rsidP="00DD66F8">
      <w:pPr>
        <w:ind w:firstLine="709"/>
        <w:rPr>
          <w:rFonts w:ascii="Times New Roman" w:hAnsi="Times New Roman"/>
          <w:b/>
        </w:rPr>
      </w:pPr>
      <w:r w:rsidRPr="002C249F">
        <w:rPr>
          <w:rFonts w:ascii="Times New Roman" w:hAnsi="Times New Roman"/>
          <w:b/>
        </w:rPr>
        <w:t>Сводные данные по использованию земель</w:t>
      </w:r>
    </w:p>
    <w:p w:rsidR="00DD66F8" w:rsidRPr="002C249F" w:rsidRDefault="00DD66F8" w:rsidP="00DD66F8">
      <w:pPr>
        <w:ind w:firstLine="709"/>
        <w:rPr>
          <w:rFonts w:ascii="Times New Roman" w:hAnsi="Times New Roman"/>
          <w:b/>
        </w:rPr>
      </w:pPr>
    </w:p>
    <w:p w:rsidR="00DD66F8" w:rsidRPr="002C249F" w:rsidRDefault="00DD66F8" w:rsidP="00DD66F8">
      <w:pPr>
        <w:ind w:firstLine="709"/>
        <w:rPr>
          <w:rFonts w:ascii="Times New Roman" w:hAnsi="Times New Roman"/>
          <w:b/>
        </w:rPr>
      </w:pPr>
      <w:r w:rsidRPr="002C249F">
        <w:rPr>
          <w:rFonts w:ascii="Times New Roman" w:hAnsi="Times New Roman"/>
        </w:rPr>
        <w:t>Проектным решением предусматривается о</w:t>
      </w:r>
      <w:r w:rsidR="00B761A3" w:rsidRPr="002C249F">
        <w:rPr>
          <w:rFonts w:ascii="Times New Roman" w:hAnsi="Times New Roman"/>
        </w:rPr>
        <w:t>существление мероприятий по пла</w:t>
      </w:r>
      <w:r w:rsidRPr="002C249F">
        <w:rPr>
          <w:rFonts w:ascii="Times New Roman" w:hAnsi="Times New Roman"/>
        </w:rPr>
        <w:t xml:space="preserve">нировочной организации территории </w:t>
      </w:r>
      <w:r w:rsidR="00B410FD" w:rsidRPr="002C249F">
        <w:rPr>
          <w:rFonts w:ascii="Times New Roman" w:hAnsi="Times New Roman"/>
        </w:rPr>
        <w:t>Поводимовского</w:t>
      </w:r>
      <w:r w:rsidR="00DA29E6" w:rsidRPr="002C249F">
        <w:rPr>
          <w:rFonts w:ascii="Times New Roman" w:hAnsi="Times New Roman"/>
        </w:rPr>
        <w:t xml:space="preserve"> сельского поселения</w:t>
      </w:r>
      <w:r w:rsidRPr="002C249F">
        <w:rPr>
          <w:rFonts w:ascii="Times New Roman" w:hAnsi="Times New Roman"/>
        </w:rPr>
        <w:t xml:space="preserve">, включающих в себя формирование новых жилых кварталов, реконструкцию существующих территорий, упорядочение системы культурно-бытового обслуживания населения, благоустройство </w:t>
      </w:r>
      <w:r w:rsidR="00353792" w:rsidRPr="002C249F">
        <w:rPr>
          <w:rFonts w:ascii="Times New Roman" w:hAnsi="Times New Roman"/>
        </w:rPr>
        <w:t>территорий, устройство</w:t>
      </w:r>
      <w:r w:rsidRPr="002C249F">
        <w:rPr>
          <w:rFonts w:ascii="Times New Roman" w:hAnsi="Times New Roman"/>
        </w:rPr>
        <w:t xml:space="preserve"> зеленых насаждений общего пользования и мест массового отдыха и досуга. </w:t>
      </w:r>
    </w:p>
    <w:p w:rsidR="002E544B" w:rsidRPr="002C249F" w:rsidRDefault="00DD66F8" w:rsidP="00DD66F8">
      <w:pPr>
        <w:ind w:firstLine="709"/>
        <w:rPr>
          <w:rFonts w:ascii="Times New Roman" w:hAnsi="Times New Roman"/>
        </w:rPr>
      </w:pPr>
      <w:r w:rsidRPr="002C249F">
        <w:rPr>
          <w:rFonts w:ascii="Times New Roman" w:hAnsi="Times New Roman"/>
        </w:rPr>
        <w:t xml:space="preserve">Настоящим проектом предлагается вести застройку, в существующих границах </w:t>
      </w:r>
      <w:r w:rsidR="00B410FD" w:rsidRPr="002C249F">
        <w:rPr>
          <w:rFonts w:ascii="Times New Roman" w:hAnsi="Times New Roman"/>
        </w:rPr>
        <w:t>с. Поводимово</w:t>
      </w:r>
      <w:r w:rsidRPr="002C249F">
        <w:rPr>
          <w:rFonts w:ascii="Times New Roman" w:hAnsi="Times New Roman"/>
        </w:rPr>
        <w:t>, с учетом дополнительных территорий</w:t>
      </w:r>
      <w:r w:rsidR="002E544B" w:rsidRPr="002C249F">
        <w:rPr>
          <w:rFonts w:ascii="Times New Roman" w:hAnsi="Times New Roman"/>
        </w:rPr>
        <w:t>.</w:t>
      </w:r>
    </w:p>
    <w:p w:rsidR="00DD66F8" w:rsidRPr="002C249F" w:rsidRDefault="00DD66F8" w:rsidP="00DD66F8">
      <w:pPr>
        <w:ind w:firstLine="709"/>
        <w:rPr>
          <w:rFonts w:ascii="Times New Roman" w:hAnsi="Times New Roman"/>
          <w:b/>
        </w:rPr>
      </w:pPr>
      <w:r w:rsidRPr="002C249F">
        <w:rPr>
          <w:rFonts w:ascii="Times New Roman" w:hAnsi="Times New Roman"/>
        </w:rPr>
        <w:t>Для компактности застройки и рациональнос</w:t>
      </w:r>
      <w:r w:rsidR="00B761A3" w:rsidRPr="002C249F">
        <w:rPr>
          <w:rFonts w:ascii="Times New Roman" w:hAnsi="Times New Roman"/>
        </w:rPr>
        <w:t>ти развития инженерной, социаль</w:t>
      </w:r>
      <w:r w:rsidRPr="002C249F">
        <w:rPr>
          <w:rFonts w:ascii="Times New Roman" w:hAnsi="Times New Roman"/>
        </w:rPr>
        <w:t xml:space="preserve">ной и транспортной инфраструктур – необходимо освоение территорий </w:t>
      </w:r>
      <w:r w:rsidR="002E544B" w:rsidRPr="002C249F">
        <w:rPr>
          <w:rFonts w:ascii="Times New Roman" w:hAnsi="Times New Roman"/>
        </w:rPr>
        <w:t>по очередям (1 очередь – до 2025</w:t>
      </w:r>
      <w:r w:rsidR="00B8557B" w:rsidRPr="002C249F">
        <w:rPr>
          <w:rFonts w:ascii="Times New Roman" w:hAnsi="Times New Roman"/>
        </w:rPr>
        <w:t xml:space="preserve"> г., 2 очередь – до 2037</w:t>
      </w:r>
      <w:r w:rsidRPr="002C249F">
        <w:rPr>
          <w:rFonts w:ascii="Times New Roman" w:hAnsi="Times New Roman"/>
        </w:rPr>
        <w:t xml:space="preserve"> г., часть территорий, предназначенных для освоения – определены за расчетный срок). Данная информация отражена в картографических материалах настоящего проекта.</w:t>
      </w:r>
    </w:p>
    <w:p w:rsidR="00DD66F8" w:rsidRPr="002C249F" w:rsidRDefault="00DD66F8" w:rsidP="00DD66F8">
      <w:pPr>
        <w:suppressAutoHyphens/>
        <w:spacing w:before="60"/>
        <w:ind w:firstLine="567"/>
        <w:rPr>
          <w:rFonts w:ascii="Times New Roman" w:hAnsi="Times New Roman"/>
        </w:rPr>
      </w:pPr>
      <w:r w:rsidRPr="002C249F">
        <w:rPr>
          <w:rFonts w:ascii="Times New Roman" w:hAnsi="Times New Roman"/>
        </w:rPr>
        <w:t xml:space="preserve">Данное предложение обосновано   экономическими прогнозами количественного роста населения, предполагаемого жилищного строительства, основанного на динамике строительства прошлых лет, нормативными расчетами </w:t>
      </w:r>
      <w:r w:rsidR="0030268D" w:rsidRPr="002C249F">
        <w:rPr>
          <w:rFonts w:ascii="Times New Roman" w:hAnsi="Times New Roman"/>
        </w:rPr>
        <w:t>состава и</w:t>
      </w:r>
      <w:r w:rsidRPr="002C249F">
        <w:rPr>
          <w:rFonts w:ascii="Times New Roman" w:hAnsi="Times New Roman"/>
        </w:rPr>
        <w:t xml:space="preserve"> емкости объектов социально-бытового обслуживания. </w:t>
      </w:r>
    </w:p>
    <w:p w:rsidR="007C1344" w:rsidRPr="002C249F" w:rsidRDefault="007C1344" w:rsidP="007C1344">
      <w:pPr>
        <w:ind w:firstLine="709"/>
        <w:jc w:val="center"/>
        <w:rPr>
          <w:rFonts w:ascii="Times New Roman" w:hAnsi="Times New Roman"/>
          <w:b/>
          <w:bCs/>
        </w:rPr>
      </w:pPr>
    </w:p>
    <w:p w:rsidR="007C1344" w:rsidRPr="00070C20" w:rsidRDefault="007C1344" w:rsidP="007C1344">
      <w:pPr>
        <w:ind w:firstLine="709"/>
        <w:jc w:val="center"/>
        <w:rPr>
          <w:rFonts w:ascii="Times New Roman" w:hAnsi="Times New Roman"/>
          <w:b/>
        </w:rPr>
      </w:pPr>
      <w:bookmarkStart w:id="98" w:name="_Hlk480453961"/>
      <w:r w:rsidRPr="00070C20">
        <w:rPr>
          <w:rFonts w:ascii="Times New Roman" w:hAnsi="Times New Roman"/>
          <w:b/>
          <w:bCs/>
        </w:rPr>
        <w:t>Существующее</w:t>
      </w:r>
      <w:r w:rsidRPr="00070C20">
        <w:rPr>
          <w:rFonts w:ascii="Times New Roman" w:hAnsi="Times New Roman"/>
          <w:b/>
        </w:rPr>
        <w:t xml:space="preserve"> использование территорий населенных пунктов </w:t>
      </w:r>
    </w:p>
    <w:p w:rsidR="007C1344" w:rsidRPr="00070C20" w:rsidRDefault="00B410FD" w:rsidP="007C1344">
      <w:pPr>
        <w:ind w:firstLine="709"/>
        <w:jc w:val="center"/>
        <w:rPr>
          <w:rFonts w:ascii="Times New Roman" w:hAnsi="Times New Roman"/>
          <w:b/>
        </w:rPr>
      </w:pPr>
      <w:r w:rsidRPr="00070C20">
        <w:rPr>
          <w:rFonts w:ascii="Times New Roman" w:hAnsi="Times New Roman"/>
          <w:b/>
        </w:rPr>
        <w:t>Поводимовского</w:t>
      </w:r>
      <w:r w:rsidR="00DA29E6" w:rsidRPr="00070C20">
        <w:rPr>
          <w:rFonts w:ascii="Times New Roman" w:hAnsi="Times New Roman"/>
          <w:b/>
        </w:rPr>
        <w:t xml:space="preserve"> сельского поселения</w:t>
      </w:r>
    </w:p>
    <w:p w:rsidR="007C1344" w:rsidRPr="00070C20" w:rsidRDefault="007C1344" w:rsidP="007C1344">
      <w:pPr>
        <w:autoSpaceDE w:val="0"/>
        <w:autoSpaceDN w:val="0"/>
        <w:adjustRightInd w:val="0"/>
        <w:jc w:val="center"/>
        <w:rPr>
          <w:rFonts w:ascii="Times New Roman" w:hAnsi="Times New Roman"/>
          <w:b/>
          <w:bCs/>
        </w:rPr>
      </w:pPr>
    </w:p>
    <w:p w:rsidR="00BF7F95" w:rsidRPr="00070C20" w:rsidRDefault="007C1344" w:rsidP="00BF7F95">
      <w:pPr>
        <w:autoSpaceDE w:val="0"/>
        <w:autoSpaceDN w:val="0"/>
        <w:adjustRightInd w:val="0"/>
        <w:jc w:val="right"/>
      </w:pPr>
      <w:r w:rsidRPr="00070C20">
        <w:rPr>
          <w:rFonts w:ascii="Times New Roman" w:hAnsi="Times New Roman"/>
          <w:bCs/>
        </w:rPr>
        <w:t>Таблица 5.2.1.</w:t>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345"/>
        <w:gridCol w:w="2916"/>
        <w:gridCol w:w="992"/>
        <w:gridCol w:w="850"/>
        <w:gridCol w:w="869"/>
        <w:gridCol w:w="860"/>
        <w:gridCol w:w="841"/>
        <w:gridCol w:w="790"/>
        <w:gridCol w:w="708"/>
        <w:gridCol w:w="708"/>
      </w:tblGrid>
      <w:tr w:rsidR="00070C20" w:rsidRPr="00070C20" w:rsidTr="00070C20">
        <w:trPr>
          <w:divId w:val="235405691"/>
          <w:trHeight w:val="1302"/>
          <w:tblHeader/>
        </w:trPr>
        <w:tc>
          <w:tcPr>
            <w:tcW w:w="0" w:type="auto"/>
            <w:vMerge w:val="restart"/>
            <w:vAlign w:val="center"/>
            <w:hideMark/>
          </w:tcPr>
          <w:bookmarkEnd w:id="98"/>
          <w:p w:rsidR="00070C20" w:rsidRPr="00070C20" w:rsidRDefault="00070C20" w:rsidP="00070C20">
            <w:pPr>
              <w:jc w:val="center"/>
              <w:rPr>
                <w:rFonts w:ascii="Times New Roman" w:hAnsi="Times New Roman"/>
                <w:b/>
                <w:bCs/>
                <w:sz w:val="22"/>
                <w:szCs w:val="22"/>
              </w:rPr>
            </w:pPr>
            <w:r w:rsidRPr="00070C20">
              <w:rPr>
                <w:rFonts w:ascii="Times New Roman" w:hAnsi="Times New Roman"/>
                <w:b/>
                <w:bCs/>
                <w:sz w:val="22"/>
                <w:szCs w:val="22"/>
              </w:rPr>
              <w:t>№ п/п</w:t>
            </w:r>
          </w:p>
        </w:tc>
        <w:tc>
          <w:tcPr>
            <w:tcW w:w="2916" w:type="dxa"/>
            <w:vMerge w:val="restart"/>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Наименование зон</w:t>
            </w:r>
          </w:p>
        </w:tc>
        <w:tc>
          <w:tcPr>
            <w:tcW w:w="992"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Площадь, га</w:t>
            </w:r>
          </w:p>
        </w:tc>
        <w:tc>
          <w:tcPr>
            <w:tcW w:w="850"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ко всей тер-ии</w:t>
            </w:r>
          </w:p>
        </w:tc>
        <w:tc>
          <w:tcPr>
            <w:tcW w:w="869"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Площадь, га</w:t>
            </w:r>
          </w:p>
        </w:tc>
        <w:tc>
          <w:tcPr>
            <w:tcW w:w="860"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ко всей тер-ии</w:t>
            </w:r>
          </w:p>
        </w:tc>
        <w:tc>
          <w:tcPr>
            <w:tcW w:w="841"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Площадь, га</w:t>
            </w:r>
          </w:p>
        </w:tc>
        <w:tc>
          <w:tcPr>
            <w:tcW w:w="790"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ко всей тер-ии</w:t>
            </w:r>
          </w:p>
        </w:tc>
        <w:tc>
          <w:tcPr>
            <w:tcW w:w="0" w:type="auto"/>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Площадь, га</w:t>
            </w:r>
          </w:p>
        </w:tc>
        <w:tc>
          <w:tcPr>
            <w:tcW w:w="0" w:type="auto"/>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ко всей тер-ии</w:t>
            </w:r>
          </w:p>
        </w:tc>
      </w:tr>
      <w:tr w:rsidR="00070C20" w:rsidRPr="00070C20" w:rsidTr="00070C20">
        <w:trPr>
          <w:divId w:val="235405691"/>
          <w:trHeight w:val="284"/>
          <w:tblHeader/>
        </w:trPr>
        <w:tc>
          <w:tcPr>
            <w:tcW w:w="0" w:type="auto"/>
            <w:vMerge/>
            <w:vAlign w:val="center"/>
            <w:hideMark/>
          </w:tcPr>
          <w:p w:rsidR="00070C20" w:rsidRPr="00070C20" w:rsidRDefault="00070C20" w:rsidP="00070C20">
            <w:pPr>
              <w:jc w:val="left"/>
              <w:rPr>
                <w:rFonts w:ascii="Times New Roman" w:hAnsi="Times New Roman"/>
                <w:b/>
                <w:bCs/>
                <w:sz w:val="22"/>
                <w:szCs w:val="22"/>
              </w:rPr>
            </w:pPr>
          </w:p>
        </w:tc>
        <w:tc>
          <w:tcPr>
            <w:tcW w:w="2916" w:type="dxa"/>
            <w:vMerge/>
            <w:vAlign w:val="center"/>
            <w:hideMark/>
          </w:tcPr>
          <w:p w:rsidR="00070C20" w:rsidRPr="00070C20" w:rsidRDefault="00070C20" w:rsidP="00070C20">
            <w:pPr>
              <w:jc w:val="left"/>
              <w:rPr>
                <w:rFonts w:ascii="Times New Roman" w:hAnsi="Times New Roman"/>
                <w:b/>
                <w:bCs/>
              </w:rPr>
            </w:pPr>
          </w:p>
        </w:tc>
        <w:tc>
          <w:tcPr>
            <w:tcW w:w="1842" w:type="dxa"/>
            <w:gridSpan w:val="2"/>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с. Поводимово</w:t>
            </w:r>
          </w:p>
        </w:tc>
        <w:tc>
          <w:tcPr>
            <w:tcW w:w="1729" w:type="dxa"/>
            <w:gridSpan w:val="2"/>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с. Антоновка</w:t>
            </w:r>
          </w:p>
        </w:tc>
        <w:tc>
          <w:tcPr>
            <w:tcW w:w="1631" w:type="dxa"/>
            <w:gridSpan w:val="2"/>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с. Залесье</w:t>
            </w:r>
          </w:p>
        </w:tc>
        <w:tc>
          <w:tcPr>
            <w:tcW w:w="0" w:type="auto"/>
            <w:gridSpan w:val="2"/>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п. Михайловка</w:t>
            </w:r>
          </w:p>
        </w:tc>
      </w:tr>
      <w:tr w:rsidR="00070C20" w:rsidRPr="00070C20" w:rsidTr="00070C20">
        <w:trPr>
          <w:divId w:val="235405691"/>
          <w:trHeight w:val="284"/>
          <w:tblHeader/>
        </w:trPr>
        <w:tc>
          <w:tcPr>
            <w:tcW w:w="0" w:type="auto"/>
            <w:vMerge/>
            <w:vAlign w:val="center"/>
            <w:hideMark/>
          </w:tcPr>
          <w:p w:rsidR="00070C20" w:rsidRPr="00070C20" w:rsidRDefault="00070C20" w:rsidP="00070C20">
            <w:pPr>
              <w:jc w:val="left"/>
              <w:rPr>
                <w:rFonts w:ascii="Times New Roman" w:hAnsi="Times New Roman"/>
                <w:b/>
                <w:bCs/>
                <w:sz w:val="22"/>
                <w:szCs w:val="22"/>
              </w:rPr>
            </w:pPr>
          </w:p>
        </w:tc>
        <w:tc>
          <w:tcPr>
            <w:tcW w:w="2916" w:type="dxa"/>
            <w:vMerge/>
            <w:vAlign w:val="center"/>
            <w:hideMark/>
          </w:tcPr>
          <w:p w:rsidR="00070C20" w:rsidRPr="00070C20" w:rsidRDefault="00070C20" w:rsidP="00070C20">
            <w:pPr>
              <w:jc w:val="left"/>
              <w:rPr>
                <w:rFonts w:ascii="Times New Roman" w:hAnsi="Times New Roman"/>
                <w:b/>
                <w:bCs/>
              </w:rPr>
            </w:pPr>
          </w:p>
        </w:tc>
        <w:tc>
          <w:tcPr>
            <w:tcW w:w="1842"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2,33</w:t>
            </w:r>
          </w:p>
        </w:tc>
        <w:tc>
          <w:tcPr>
            <w:tcW w:w="1729"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0,11</w:t>
            </w:r>
          </w:p>
        </w:tc>
        <w:tc>
          <w:tcPr>
            <w:tcW w:w="1631"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0,07</w:t>
            </w:r>
          </w:p>
        </w:tc>
        <w:tc>
          <w:tcPr>
            <w:tcW w:w="0" w:type="auto"/>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0,04</w:t>
            </w:r>
          </w:p>
        </w:tc>
      </w:tr>
      <w:tr w:rsidR="00070C20" w:rsidRPr="00070C20" w:rsidTr="00070C20">
        <w:trPr>
          <w:divId w:val="235405691"/>
          <w:trHeight w:val="284"/>
          <w:tblHeader/>
        </w:trPr>
        <w:tc>
          <w:tcPr>
            <w:tcW w:w="0" w:type="auto"/>
            <w:vMerge/>
            <w:vAlign w:val="center"/>
            <w:hideMark/>
          </w:tcPr>
          <w:p w:rsidR="00070C20" w:rsidRPr="00070C20" w:rsidRDefault="00070C20" w:rsidP="00070C20">
            <w:pPr>
              <w:jc w:val="left"/>
              <w:rPr>
                <w:rFonts w:ascii="Times New Roman" w:hAnsi="Times New Roman"/>
                <w:b/>
                <w:bCs/>
                <w:sz w:val="22"/>
                <w:szCs w:val="22"/>
              </w:rPr>
            </w:pPr>
          </w:p>
        </w:tc>
        <w:tc>
          <w:tcPr>
            <w:tcW w:w="2916" w:type="dxa"/>
            <w:vMerge/>
            <w:vAlign w:val="center"/>
            <w:hideMark/>
          </w:tcPr>
          <w:p w:rsidR="00070C20" w:rsidRPr="00070C20" w:rsidRDefault="00070C20" w:rsidP="00070C20">
            <w:pPr>
              <w:jc w:val="left"/>
              <w:rPr>
                <w:rFonts w:ascii="Times New Roman" w:hAnsi="Times New Roman"/>
                <w:b/>
                <w:bCs/>
              </w:rPr>
            </w:pPr>
          </w:p>
        </w:tc>
        <w:tc>
          <w:tcPr>
            <w:tcW w:w="1842"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xml:space="preserve">  тыс. чел.</w:t>
            </w:r>
          </w:p>
        </w:tc>
        <w:tc>
          <w:tcPr>
            <w:tcW w:w="1729"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xml:space="preserve">  тыс. чел.</w:t>
            </w:r>
          </w:p>
        </w:tc>
        <w:tc>
          <w:tcPr>
            <w:tcW w:w="1631"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xml:space="preserve">  тыс. чел.</w:t>
            </w:r>
          </w:p>
        </w:tc>
        <w:tc>
          <w:tcPr>
            <w:tcW w:w="0" w:type="auto"/>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xml:space="preserve">  тыс. чел.</w:t>
            </w:r>
          </w:p>
        </w:tc>
      </w:tr>
      <w:tr w:rsidR="00070C20" w:rsidRPr="00070C20" w:rsidTr="00070C20">
        <w:trPr>
          <w:divId w:val="235405691"/>
          <w:trHeight w:val="284"/>
          <w:tblHeader/>
        </w:trPr>
        <w:tc>
          <w:tcPr>
            <w:tcW w:w="0" w:type="auto"/>
            <w:vAlign w:val="center"/>
            <w:hideMark/>
          </w:tcPr>
          <w:p w:rsidR="00070C20" w:rsidRPr="00070C20" w:rsidRDefault="00070C20" w:rsidP="00070C20">
            <w:pPr>
              <w:jc w:val="center"/>
              <w:rPr>
                <w:rFonts w:ascii="Times New Roman" w:hAnsi="Times New Roman"/>
                <w:b/>
                <w:bCs/>
                <w:sz w:val="22"/>
                <w:szCs w:val="22"/>
              </w:rPr>
            </w:pPr>
            <w:r w:rsidRPr="00070C20">
              <w:rPr>
                <w:rFonts w:ascii="Times New Roman" w:hAnsi="Times New Roman"/>
                <w:b/>
                <w:bCs/>
                <w:sz w:val="22"/>
                <w:szCs w:val="22"/>
              </w:rPr>
              <w:t>1</w:t>
            </w:r>
          </w:p>
        </w:tc>
        <w:tc>
          <w:tcPr>
            <w:tcW w:w="2916" w:type="dxa"/>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4</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5</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6</w:t>
            </w:r>
          </w:p>
        </w:tc>
        <w:tc>
          <w:tcPr>
            <w:tcW w:w="841"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7</w:t>
            </w:r>
          </w:p>
        </w:tc>
        <w:tc>
          <w:tcPr>
            <w:tcW w:w="79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8</w:t>
            </w:r>
          </w:p>
        </w:tc>
        <w:tc>
          <w:tcPr>
            <w:tcW w:w="0" w:type="auto"/>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7</w:t>
            </w:r>
          </w:p>
        </w:tc>
        <w:tc>
          <w:tcPr>
            <w:tcW w:w="0" w:type="auto"/>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8</w:t>
            </w: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b/>
                <w:bCs/>
              </w:rPr>
            </w:pP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Общая площадь в границах населенных пунктов, всего</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650,4</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100,0</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76,8</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100,0</w:t>
            </w:r>
          </w:p>
        </w:tc>
        <w:tc>
          <w:tcPr>
            <w:tcW w:w="841"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37,4</w:t>
            </w:r>
          </w:p>
        </w:tc>
        <w:tc>
          <w:tcPr>
            <w:tcW w:w="79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100,0</w:t>
            </w:r>
          </w:p>
        </w:tc>
        <w:tc>
          <w:tcPr>
            <w:tcW w:w="0" w:type="auto"/>
            <w:noWrap/>
            <w:vAlign w:val="center"/>
            <w:hideMark/>
          </w:tcPr>
          <w:p w:rsidR="00070C20" w:rsidRPr="00070C20" w:rsidRDefault="00070C20" w:rsidP="00070C20">
            <w:pPr>
              <w:jc w:val="center"/>
              <w:rPr>
                <w:rFonts w:ascii="Times New Roman" w:hAnsi="Times New Roman"/>
                <w:b/>
                <w:bCs/>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в том числе:</w:t>
            </w:r>
          </w:p>
        </w:tc>
        <w:tc>
          <w:tcPr>
            <w:tcW w:w="992" w:type="dxa"/>
            <w:noWrap/>
            <w:vAlign w:val="center"/>
            <w:hideMark/>
          </w:tcPr>
          <w:p w:rsidR="00070C20" w:rsidRPr="00070C20" w:rsidRDefault="00070C20" w:rsidP="00070C20">
            <w:pPr>
              <w:jc w:val="left"/>
              <w:rPr>
                <w:rFonts w:ascii="Times New Roman" w:hAnsi="Times New Roman"/>
                <w:b/>
                <w:bCs/>
              </w:rPr>
            </w:pPr>
          </w:p>
        </w:tc>
        <w:tc>
          <w:tcPr>
            <w:tcW w:w="850" w:type="dxa"/>
            <w:noWrap/>
            <w:vAlign w:val="center"/>
            <w:hideMark/>
          </w:tcPr>
          <w:p w:rsidR="00070C20" w:rsidRPr="00070C20" w:rsidRDefault="00070C20" w:rsidP="00070C20">
            <w:pPr>
              <w:jc w:val="center"/>
              <w:rPr>
                <w:rFonts w:ascii="Times New Roman" w:hAnsi="Times New Roman"/>
                <w:sz w:val="20"/>
                <w:szCs w:val="20"/>
              </w:rPr>
            </w:pPr>
          </w:p>
        </w:tc>
        <w:tc>
          <w:tcPr>
            <w:tcW w:w="869" w:type="dxa"/>
            <w:noWrap/>
            <w:vAlign w:val="center"/>
            <w:hideMark/>
          </w:tcPr>
          <w:p w:rsidR="00070C20" w:rsidRPr="00070C20" w:rsidRDefault="00070C20" w:rsidP="00070C20">
            <w:pPr>
              <w:jc w:val="center"/>
              <w:rPr>
                <w:rFonts w:ascii="Times New Roman" w:hAnsi="Times New Roman"/>
                <w:sz w:val="20"/>
                <w:szCs w:val="20"/>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1.</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Жилые зоны</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525,89</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80,9</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44,0</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57,2</w:t>
            </w:r>
          </w:p>
        </w:tc>
        <w:tc>
          <w:tcPr>
            <w:tcW w:w="841"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35,1</w:t>
            </w:r>
          </w:p>
        </w:tc>
        <w:tc>
          <w:tcPr>
            <w:tcW w:w="79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93,9</w:t>
            </w:r>
          </w:p>
        </w:tc>
        <w:tc>
          <w:tcPr>
            <w:tcW w:w="0" w:type="auto"/>
            <w:noWrap/>
            <w:vAlign w:val="center"/>
            <w:hideMark/>
          </w:tcPr>
          <w:p w:rsidR="00070C20" w:rsidRPr="00070C20" w:rsidRDefault="00070C20" w:rsidP="00070C20">
            <w:pPr>
              <w:jc w:val="center"/>
              <w:rPr>
                <w:rFonts w:ascii="Times New Roman" w:hAnsi="Times New Roman"/>
                <w:b/>
                <w:bCs/>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застройки индивидуальными жилыми домами</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525,89</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80,9</w:t>
            </w:r>
          </w:p>
        </w:tc>
        <w:tc>
          <w:tcPr>
            <w:tcW w:w="869"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44,0</w:t>
            </w:r>
          </w:p>
        </w:tc>
        <w:tc>
          <w:tcPr>
            <w:tcW w:w="86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57,2</w:t>
            </w:r>
          </w:p>
        </w:tc>
        <w:tc>
          <w:tcPr>
            <w:tcW w:w="841"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35,1</w:t>
            </w:r>
          </w:p>
        </w:tc>
        <w:tc>
          <w:tcPr>
            <w:tcW w:w="79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93,9</w:t>
            </w:r>
          </w:p>
        </w:tc>
        <w:tc>
          <w:tcPr>
            <w:tcW w:w="0" w:type="auto"/>
            <w:noWrap/>
            <w:vAlign w:val="center"/>
            <w:hideMark/>
          </w:tcPr>
          <w:p w:rsidR="00070C20" w:rsidRPr="00070C20" w:rsidRDefault="00070C20" w:rsidP="00070C20">
            <w:pPr>
              <w:jc w:val="center"/>
              <w:rPr>
                <w:rFonts w:ascii="Times New Roman" w:hAnsi="Times New Roman"/>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2.</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Общественно-деловые зоны</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8,56</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1,3</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0,02</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0,0</w:t>
            </w:r>
          </w:p>
        </w:tc>
        <w:tc>
          <w:tcPr>
            <w:tcW w:w="841" w:type="dxa"/>
            <w:noWrap/>
            <w:vAlign w:val="center"/>
            <w:hideMark/>
          </w:tcPr>
          <w:p w:rsidR="00070C20" w:rsidRPr="00070C20" w:rsidRDefault="00070C20" w:rsidP="00070C20">
            <w:pPr>
              <w:jc w:val="center"/>
              <w:rPr>
                <w:rFonts w:ascii="Times New Roman" w:hAnsi="Times New Roman"/>
                <w:b/>
                <w:bCs/>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делового, общественного и коммерческого значения</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3,17</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0,5</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детских дошкольных и общеобразовательных учреждений</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5,39</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0,8</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учреждений здравоохранения</w:t>
            </w:r>
          </w:p>
        </w:tc>
        <w:tc>
          <w:tcPr>
            <w:tcW w:w="992" w:type="dxa"/>
            <w:noWrap/>
            <w:vAlign w:val="center"/>
            <w:hideMark/>
          </w:tcPr>
          <w:p w:rsidR="00070C20" w:rsidRPr="00070C20" w:rsidRDefault="00070C20" w:rsidP="00070C20">
            <w:pPr>
              <w:rPr>
                <w:rFonts w:ascii="Times New Roman" w:hAnsi="Times New Roman"/>
              </w:rPr>
            </w:pPr>
          </w:p>
        </w:tc>
        <w:tc>
          <w:tcPr>
            <w:tcW w:w="850" w:type="dxa"/>
            <w:noWrap/>
            <w:vAlign w:val="center"/>
            <w:hideMark/>
          </w:tcPr>
          <w:p w:rsidR="00070C20" w:rsidRPr="00070C20" w:rsidRDefault="00070C20" w:rsidP="00070C20">
            <w:pPr>
              <w:jc w:val="center"/>
              <w:rPr>
                <w:rFonts w:ascii="Times New Roman" w:hAnsi="Times New Roman"/>
                <w:sz w:val="20"/>
                <w:szCs w:val="20"/>
              </w:rPr>
            </w:pPr>
          </w:p>
        </w:tc>
        <w:tc>
          <w:tcPr>
            <w:tcW w:w="869"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0,02</w:t>
            </w:r>
          </w:p>
        </w:tc>
        <w:tc>
          <w:tcPr>
            <w:tcW w:w="86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0,0</w:t>
            </w:r>
          </w:p>
        </w:tc>
        <w:tc>
          <w:tcPr>
            <w:tcW w:w="841" w:type="dxa"/>
            <w:noWrap/>
            <w:vAlign w:val="center"/>
            <w:hideMark/>
          </w:tcPr>
          <w:p w:rsidR="00070C20" w:rsidRPr="00070C20" w:rsidRDefault="00070C20" w:rsidP="00070C20">
            <w:pPr>
              <w:jc w:val="center"/>
              <w:rPr>
                <w:rFonts w:ascii="Times New Roman" w:hAnsi="Times New Roman"/>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3.</w:t>
            </w:r>
          </w:p>
        </w:tc>
        <w:tc>
          <w:tcPr>
            <w:tcW w:w="2916" w:type="dxa"/>
            <w:vAlign w:val="center"/>
            <w:hideMark/>
          </w:tcPr>
          <w:p w:rsidR="00070C20" w:rsidRPr="00070C20" w:rsidRDefault="00070C20" w:rsidP="00070C20">
            <w:pPr>
              <w:ind w:right="121"/>
              <w:jc w:val="left"/>
              <w:rPr>
                <w:rFonts w:ascii="Times New Roman" w:hAnsi="Times New Roman"/>
                <w:b/>
                <w:bCs/>
                <w:color w:val="000000"/>
              </w:rPr>
            </w:pPr>
            <w:r w:rsidRPr="00070C20">
              <w:rPr>
                <w:rFonts w:ascii="Times New Roman" w:hAnsi="Times New Roman"/>
                <w:b/>
                <w:bCs/>
                <w:color w:val="000000"/>
              </w:rPr>
              <w:t>Зоны производственного использования</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3,13</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0,48</w:t>
            </w:r>
          </w:p>
        </w:tc>
        <w:tc>
          <w:tcPr>
            <w:tcW w:w="869" w:type="dxa"/>
            <w:noWrap/>
            <w:vAlign w:val="center"/>
            <w:hideMark/>
          </w:tcPr>
          <w:p w:rsidR="00070C20" w:rsidRPr="00070C20" w:rsidRDefault="00070C20" w:rsidP="00070C20">
            <w:pPr>
              <w:jc w:val="center"/>
              <w:rPr>
                <w:rFonts w:ascii="Times New Roman" w:hAnsi="Times New Roman"/>
                <w:b/>
                <w:bCs/>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color w:val="000000"/>
              </w:rPr>
            </w:pPr>
            <w:r w:rsidRPr="00070C20">
              <w:rPr>
                <w:rFonts w:ascii="Times New Roman" w:hAnsi="Times New Roman"/>
                <w:color w:val="000000"/>
              </w:rPr>
              <w:t xml:space="preserve">Зона производственных объектов IV-V класса опасности </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3,13</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0,5</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4.</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Зоны инженерной и транспортной инфраструктуры</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0,2</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0,0</w:t>
            </w:r>
          </w:p>
        </w:tc>
        <w:tc>
          <w:tcPr>
            <w:tcW w:w="869" w:type="dxa"/>
            <w:noWrap/>
            <w:vAlign w:val="center"/>
            <w:hideMark/>
          </w:tcPr>
          <w:p w:rsidR="00070C20" w:rsidRPr="00070C20" w:rsidRDefault="00070C20" w:rsidP="00070C20">
            <w:pPr>
              <w:jc w:val="center"/>
              <w:rPr>
                <w:rFonts w:ascii="Times New Roman" w:hAnsi="Times New Roman"/>
                <w:b/>
                <w:bCs/>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инженерной инфраструктуры</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0,2</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0,03</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5.</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Зоны рекреационного назначения</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34,3</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5,27</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14,44</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18,8</w:t>
            </w:r>
          </w:p>
        </w:tc>
        <w:tc>
          <w:tcPr>
            <w:tcW w:w="841" w:type="dxa"/>
            <w:noWrap/>
            <w:vAlign w:val="center"/>
            <w:hideMark/>
          </w:tcPr>
          <w:p w:rsidR="00070C20" w:rsidRPr="00070C20" w:rsidRDefault="00070C20" w:rsidP="00070C20">
            <w:pPr>
              <w:jc w:val="center"/>
              <w:rPr>
                <w:rFonts w:ascii="Times New Roman" w:hAnsi="Times New Roman"/>
                <w:b/>
                <w:bCs/>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озеленения общего пользования</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33,12</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5,1</w:t>
            </w:r>
          </w:p>
        </w:tc>
        <w:tc>
          <w:tcPr>
            <w:tcW w:w="869"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14,44</w:t>
            </w:r>
          </w:p>
        </w:tc>
        <w:tc>
          <w:tcPr>
            <w:tcW w:w="86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18,8</w:t>
            </w:r>
          </w:p>
        </w:tc>
        <w:tc>
          <w:tcPr>
            <w:tcW w:w="841" w:type="dxa"/>
            <w:noWrap/>
            <w:vAlign w:val="center"/>
            <w:hideMark/>
          </w:tcPr>
          <w:p w:rsidR="00070C20" w:rsidRPr="00070C20" w:rsidRDefault="00070C20" w:rsidP="00070C20">
            <w:pPr>
              <w:jc w:val="center"/>
              <w:rPr>
                <w:rFonts w:ascii="Times New Roman" w:hAnsi="Times New Roman"/>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hideMark/>
          </w:tcPr>
          <w:p w:rsidR="00070C20" w:rsidRPr="00070C20" w:rsidRDefault="00070C20" w:rsidP="00070C20">
            <w:pPr>
              <w:ind w:right="121"/>
              <w:rPr>
                <w:rFonts w:ascii="Times New Roman" w:hAnsi="Times New Roman"/>
              </w:rPr>
            </w:pPr>
            <w:r w:rsidRPr="00070C20">
              <w:rPr>
                <w:rFonts w:ascii="Times New Roman" w:hAnsi="Times New Roman"/>
              </w:rPr>
              <w:t xml:space="preserve">Зона объектов, предназначенных для занятий </w:t>
            </w:r>
            <w:r w:rsidRPr="00070C20">
              <w:rPr>
                <w:rFonts w:ascii="Times New Roman" w:hAnsi="Times New Roman"/>
              </w:rPr>
              <w:br/>
              <w:t>физической культуры и спортом</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1,18</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0,2</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6.</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Зоны сельскохозяйственного использования</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48,8</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7,5</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15,4</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20,1</w:t>
            </w:r>
          </w:p>
        </w:tc>
        <w:tc>
          <w:tcPr>
            <w:tcW w:w="841" w:type="dxa"/>
            <w:noWrap/>
            <w:vAlign w:val="center"/>
            <w:hideMark/>
          </w:tcPr>
          <w:p w:rsidR="00070C20" w:rsidRPr="00070C20" w:rsidRDefault="00070C20" w:rsidP="00070C20">
            <w:pPr>
              <w:jc w:val="center"/>
              <w:rPr>
                <w:rFonts w:ascii="Times New Roman" w:hAnsi="Times New Roman"/>
                <w:b/>
                <w:bCs/>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сельскохозяйственного производства</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9,65</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1,5</w:t>
            </w:r>
          </w:p>
        </w:tc>
        <w:tc>
          <w:tcPr>
            <w:tcW w:w="869"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1,68</w:t>
            </w:r>
          </w:p>
        </w:tc>
        <w:tc>
          <w:tcPr>
            <w:tcW w:w="86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2,2</w:t>
            </w:r>
          </w:p>
        </w:tc>
        <w:tc>
          <w:tcPr>
            <w:tcW w:w="841" w:type="dxa"/>
            <w:noWrap/>
            <w:vAlign w:val="center"/>
            <w:hideMark/>
          </w:tcPr>
          <w:p w:rsidR="00070C20" w:rsidRPr="00070C20" w:rsidRDefault="00070C20" w:rsidP="00070C20">
            <w:pPr>
              <w:jc w:val="center"/>
              <w:rPr>
                <w:rFonts w:ascii="Times New Roman" w:hAnsi="Times New Roman"/>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садоводств и дачных участков</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39,19</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6,0</w:t>
            </w:r>
          </w:p>
        </w:tc>
        <w:tc>
          <w:tcPr>
            <w:tcW w:w="869"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13,72</w:t>
            </w:r>
          </w:p>
        </w:tc>
        <w:tc>
          <w:tcPr>
            <w:tcW w:w="86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17,9</w:t>
            </w:r>
          </w:p>
        </w:tc>
        <w:tc>
          <w:tcPr>
            <w:tcW w:w="841" w:type="dxa"/>
            <w:noWrap/>
            <w:vAlign w:val="center"/>
            <w:hideMark/>
          </w:tcPr>
          <w:p w:rsidR="00070C20" w:rsidRPr="00070C20" w:rsidRDefault="00070C20" w:rsidP="00070C20">
            <w:pPr>
              <w:jc w:val="center"/>
              <w:rPr>
                <w:rFonts w:ascii="Times New Roman" w:hAnsi="Times New Roman"/>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7.</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Зоны специального назначения</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3,16</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0,5</w:t>
            </w:r>
          </w:p>
        </w:tc>
        <w:tc>
          <w:tcPr>
            <w:tcW w:w="869" w:type="dxa"/>
            <w:noWrap/>
            <w:vAlign w:val="center"/>
            <w:hideMark/>
          </w:tcPr>
          <w:p w:rsidR="00070C20" w:rsidRPr="00070C20" w:rsidRDefault="00070C20" w:rsidP="00070C20">
            <w:pPr>
              <w:jc w:val="center"/>
              <w:rPr>
                <w:rFonts w:ascii="Times New Roman" w:hAnsi="Times New Roman"/>
                <w:b/>
                <w:bCs/>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кладбищ</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3,16</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0,5</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lastRenderedPageBreak/>
              <w:t>8.</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Зоны, не вовлеченная в градостроительную деятельность</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26,3</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4,0</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2,99</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3,9</w:t>
            </w:r>
          </w:p>
        </w:tc>
        <w:tc>
          <w:tcPr>
            <w:tcW w:w="841"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2,3</w:t>
            </w:r>
          </w:p>
        </w:tc>
        <w:tc>
          <w:tcPr>
            <w:tcW w:w="79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6,1</w:t>
            </w:r>
          </w:p>
        </w:tc>
        <w:tc>
          <w:tcPr>
            <w:tcW w:w="0" w:type="auto"/>
            <w:noWrap/>
            <w:vAlign w:val="center"/>
            <w:hideMark/>
          </w:tcPr>
          <w:p w:rsidR="00070C20" w:rsidRPr="00070C20" w:rsidRDefault="00070C20" w:rsidP="00070C20">
            <w:pPr>
              <w:jc w:val="center"/>
              <w:rPr>
                <w:rFonts w:ascii="Times New Roman" w:hAnsi="Times New Roman"/>
                <w:b/>
                <w:bCs/>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bl>
    <w:p w:rsidR="00DD66F8" w:rsidRPr="00B410FD" w:rsidRDefault="00DD66F8" w:rsidP="00DD66F8">
      <w:pPr>
        <w:rPr>
          <w:rFonts w:ascii="Times New Roman" w:hAnsi="Times New Roman"/>
          <w:b/>
          <w:color w:val="FF0000"/>
        </w:rPr>
      </w:pPr>
    </w:p>
    <w:p w:rsidR="00D0181C" w:rsidRPr="00BF7F95" w:rsidRDefault="00D0181C" w:rsidP="00036E4D">
      <w:pPr>
        <w:widowControl w:val="0"/>
        <w:shd w:val="clear" w:color="auto" w:fill="FFFFFF"/>
        <w:tabs>
          <w:tab w:val="left" w:pos="851"/>
        </w:tabs>
        <w:autoSpaceDE w:val="0"/>
        <w:autoSpaceDN w:val="0"/>
        <w:adjustRightInd w:val="0"/>
        <w:ind w:firstLine="709"/>
        <w:rPr>
          <w:rFonts w:ascii="Times New Roman" w:hAnsi="Times New Roman"/>
        </w:rPr>
      </w:pPr>
      <w:r w:rsidRPr="00BF7F95">
        <w:rPr>
          <w:rFonts w:ascii="Times New Roman" w:hAnsi="Times New Roman"/>
        </w:rPr>
        <w:t>Земли населенных пунктов занимают малые доли территории поселения, но материальная среда на этих территориях составляет каркас расселения с комплексом видов использования (различного функционального назначения).</w:t>
      </w:r>
    </w:p>
    <w:p w:rsidR="00BF7F95" w:rsidRPr="00B410FD" w:rsidRDefault="00BF7F95" w:rsidP="00DD66F8">
      <w:pPr>
        <w:rPr>
          <w:rFonts w:ascii="Times New Roman" w:hAnsi="Times New Roman"/>
          <w:b/>
          <w:color w:val="FF0000"/>
        </w:rPr>
      </w:pPr>
    </w:p>
    <w:p w:rsidR="009306FE" w:rsidRPr="00BF7F95" w:rsidRDefault="002C2AEA" w:rsidP="00EE7306">
      <w:pPr>
        <w:tabs>
          <w:tab w:val="right" w:leader="dot" w:pos="10206"/>
        </w:tabs>
        <w:spacing w:after="300"/>
        <w:ind w:firstLine="709"/>
        <w:contextualSpacing/>
        <w:outlineLvl w:val="1"/>
        <w:rPr>
          <w:rFonts w:ascii="Times New Roman" w:hAnsi="Times New Roman"/>
          <w:b/>
          <w:lang w:bidi="en-US"/>
        </w:rPr>
      </w:pPr>
      <w:bookmarkStart w:id="99" w:name="_Toc421107109"/>
      <w:bookmarkStart w:id="100" w:name="_Toc421107501"/>
      <w:bookmarkStart w:id="101" w:name="_Toc421107586"/>
      <w:bookmarkStart w:id="102" w:name="_Toc463460307"/>
      <w:bookmarkStart w:id="103" w:name="_Toc463462160"/>
      <w:bookmarkStart w:id="104" w:name="_Toc463786460"/>
      <w:r w:rsidRPr="00BF7F95">
        <w:rPr>
          <w:rFonts w:ascii="Times New Roman" w:hAnsi="Times New Roman"/>
          <w:b/>
          <w:lang w:bidi="en-US"/>
        </w:rPr>
        <w:t>5</w:t>
      </w:r>
      <w:r w:rsidR="009306FE" w:rsidRPr="00BF7F95">
        <w:rPr>
          <w:rFonts w:ascii="Times New Roman" w:hAnsi="Times New Roman"/>
          <w:b/>
          <w:lang w:bidi="en-US"/>
        </w:rPr>
        <w:t>.3. Социально-экономический потенциал</w:t>
      </w:r>
      <w:bookmarkEnd w:id="99"/>
      <w:bookmarkEnd w:id="100"/>
      <w:bookmarkEnd w:id="101"/>
      <w:bookmarkEnd w:id="102"/>
      <w:bookmarkEnd w:id="103"/>
      <w:bookmarkEnd w:id="104"/>
    </w:p>
    <w:p w:rsidR="00CA174F" w:rsidRPr="00BF7F95" w:rsidRDefault="00CA174F" w:rsidP="009E2A61">
      <w:pPr>
        <w:rPr>
          <w:lang w:eastAsia="en-US" w:bidi="en-US"/>
        </w:rPr>
      </w:pPr>
      <w:bookmarkStart w:id="105" w:name="_Toc421107110"/>
      <w:bookmarkStart w:id="106" w:name="_Toc421107502"/>
      <w:bookmarkStart w:id="107" w:name="_Toc421107587"/>
    </w:p>
    <w:p w:rsidR="009306FE" w:rsidRPr="00BF7F95" w:rsidRDefault="002C2AEA" w:rsidP="00EE7306">
      <w:pPr>
        <w:keepNext/>
        <w:keepLines/>
        <w:spacing w:after="300"/>
        <w:ind w:firstLine="709"/>
        <w:contextualSpacing/>
        <w:outlineLvl w:val="2"/>
        <w:rPr>
          <w:rFonts w:ascii="Times New Roman" w:hAnsi="Times New Roman"/>
          <w:b/>
          <w:bCs/>
          <w:lang w:eastAsia="en-US" w:bidi="en-US"/>
        </w:rPr>
      </w:pPr>
      <w:bookmarkStart w:id="108" w:name="_Toc463460308"/>
      <w:bookmarkStart w:id="109" w:name="_Toc463462161"/>
      <w:bookmarkStart w:id="110" w:name="_Toc463786461"/>
      <w:r w:rsidRPr="00BF7F95">
        <w:rPr>
          <w:rFonts w:ascii="Times New Roman" w:hAnsi="Times New Roman"/>
          <w:b/>
          <w:bCs/>
          <w:lang w:eastAsia="en-US" w:bidi="en-US"/>
        </w:rPr>
        <w:t>5</w:t>
      </w:r>
      <w:r w:rsidR="009306FE" w:rsidRPr="00BF7F95">
        <w:rPr>
          <w:rFonts w:ascii="Times New Roman" w:hAnsi="Times New Roman"/>
          <w:b/>
          <w:bCs/>
          <w:lang w:eastAsia="en-US" w:bidi="en-US"/>
        </w:rPr>
        <w:t>.3.1. Население. Демографический потенциал. Трудовые ресурсы.</w:t>
      </w:r>
      <w:bookmarkEnd w:id="105"/>
      <w:bookmarkEnd w:id="106"/>
      <w:bookmarkEnd w:id="107"/>
      <w:bookmarkEnd w:id="108"/>
      <w:bookmarkEnd w:id="109"/>
      <w:bookmarkEnd w:id="110"/>
    </w:p>
    <w:p w:rsidR="00AB2F9E" w:rsidRPr="00BF7F95" w:rsidRDefault="00AB2F9E" w:rsidP="00EE7306">
      <w:pPr>
        <w:ind w:firstLine="709"/>
        <w:rPr>
          <w:rFonts w:ascii="Times New Roman" w:hAnsi="Times New Roman"/>
        </w:rPr>
      </w:pPr>
    </w:p>
    <w:p w:rsidR="009306FE" w:rsidRPr="00BF7F95" w:rsidRDefault="009306FE" w:rsidP="00EE7306">
      <w:pPr>
        <w:ind w:firstLine="709"/>
        <w:rPr>
          <w:rFonts w:ascii="Times New Roman" w:hAnsi="Times New Roman"/>
          <w:b/>
          <w:lang w:eastAsia="en-US" w:bidi="en-US"/>
        </w:rPr>
      </w:pPr>
      <w:r w:rsidRPr="00BF7F95">
        <w:rPr>
          <w:rFonts w:ascii="Times New Roman" w:hAnsi="Times New Roman"/>
        </w:rPr>
        <w:t xml:space="preserve">Численность населения – важнейший базисный социально-экономический показатель, являющийся основой для социально-экономической политики, планирования экономического роста, в значительной мере влияющий на устойчивость развития территории. Демографические процессы определяют характер воспроизводства населения, изменение его численности, состояние рынка труда. </w:t>
      </w:r>
    </w:p>
    <w:p w:rsidR="009306FE" w:rsidRPr="00BF7F95" w:rsidRDefault="00AB2F9E" w:rsidP="00EE7306">
      <w:pPr>
        <w:ind w:firstLine="709"/>
        <w:rPr>
          <w:rFonts w:ascii="Times New Roman" w:hAnsi="Times New Roman"/>
        </w:rPr>
      </w:pPr>
      <w:r w:rsidRPr="00BF7F95">
        <w:rPr>
          <w:rFonts w:ascii="Times New Roman" w:hAnsi="Times New Roman"/>
        </w:rPr>
        <w:t>Ч</w:t>
      </w:r>
      <w:r w:rsidR="009306FE" w:rsidRPr="00BF7F95">
        <w:rPr>
          <w:rFonts w:ascii="Times New Roman" w:hAnsi="Times New Roman"/>
        </w:rPr>
        <w:t xml:space="preserve">исленность населения </w:t>
      </w:r>
      <w:r w:rsidR="00B410FD" w:rsidRPr="00BF7F95">
        <w:rPr>
          <w:rFonts w:ascii="Times New Roman" w:hAnsi="Times New Roman"/>
        </w:rPr>
        <w:t>Поводимовского</w:t>
      </w:r>
      <w:r w:rsidR="00DA29E6" w:rsidRPr="00BF7F95">
        <w:rPr>
          <w:rFonts w:ascii="Times New Roman" w:hAnsi="Times New Roman"/>
        </w:rPr>
        <w:t xml:space="preserve"> сельского поселения</w:t>
      </w:r>
      <w:r w:rsidR="00DB7A86" w:rsidRPr="00BF7F95">
        <w:rPr>
          <w:rFonts w:ascii="Times New Roman" w:hAnsi="Times New Roman"/>
        </w:rPr>
        <w:t>на 01.01.2017</w:t>
      </w:r>
      <w:r w:rsidR="009306FE" w:rsidRPr="00BF7F95">
        <w:rPr>
          <w:rFonts w:ascii="Times New Roman" w:hAnsi="Times New Roman"/>
        </w:rPr>
        <w:t xml:space="preserve"> г. составила </w:t>
      </w:r>
      <w:r w:rsidR="00BF7F95">
        <w:rPr>
          <w:rFonts w:ascii="Times New Roman" w:hAnsi="Times New Roman"/>
        </w:rPr>
        <w:t>2551</w:t>
      </w:r>
      <w:r w:rsidRPr="00BF7F95">
        <w:rPr>
          <w:rFonts w:ascii="Times New Roman" w:hAnsi="Times New Roman"/>
        </w:rPr>
        <w:t xml:space="preserve"> чел.</w:t>
      </w:r>
      <w:r w:rsidR="009306FE" w:rsidRPr="00BF7F95">
        <w:rPr>
          <w:rFonts w:ascii="Times New Roman" w:hAnsi="Times New Roman"/>
        </w:rPr>
        <w:t xml:space="preserve"> (</w:t>
      </w:r>
      <w:r w:rsidRPr="00BF7F95">
        <w:rPr>
          <w:rFonts w:ascii="Times New Roman" w:hAnsi="Times New Roman"/>
        </w:rPr>
        <w:t xml:space="preserve">по данным </w:t>
      </w:r>
      <w:r w:rsidR="009F126E" w:rsidRPr="00BF7F95">
        <w:rPr>
          <w:rFonts w:ascii="Times New Roman" w:hAnsi="Times New Roman"/>
          <w:bCs/>
        </w:rPr>
        <w:t>Администрации</w:t>
      </w:r>
      <w:r w:rsidR="00B410FD" w:rsidRPr="00BF7F95">
        <w:rPr>
          <w:rFonts w:ascii="Times New Roman" w:hAnsi="Times New Roman"/>
        </w:rPr>
        <w:t>Поводимовского</w:t>
      </w:r>
      <w:r w:rsidR="00DA29E6" w:rsidRPr="00BF7F95">
        <w:rPr>
          <w:rFonts w:ascii="Times New Roman" w:hAnsi="Times New Roman"/>
        </w:rPr>
        <w:t xml:space="preserve"> сельского поселения</w:t>
      </w:r>
      <w:r w:rsidR="009306FE" w:rsidRPr="00BF7F95">
        <w:rPr>
          <w:rFonts w:ascii="Times New Roman" w:hAnsi="Times New Roman"/>
        </w:rPr>
        <w:t xml:space="preserve">), что соответствует примерно </w:t>
      </w:r>
      <w:r w:rsidR="00BF7F95">
        <w:rPr>
          <w:rFonts w:ascii="Times New Roman" w:hAnsi="Times New Roman"/>
        </w:rPr>
        <w:t>20,9</w:t>
      </w:r>
      <w:r w:rsidR="009306FE" w:rsidRPr="00BF7F95">
        <w:rPr>
          <w:rFonts w:ascii="Times New Roman" w:hAnsi="Times New Roman"/>
        </w:rPr>
        <w:t xml:space="preserve"> % от общей численности населения </w:t>
      </w:r>
      <w:r w:rsidR="00DA29E6" w:rsidRPr="00BF7F95">
        <w:rPr>
          <w:rFonts w:ascii="Times New Roman" w:hAnsi="Times New Roman"/>
        </w:rPr>
        <w:t>Дубенского муниципального района</w:t>
      </w:r>
      <w:r w:rsidR="009306FE" w:rsidRPr="00BF7F95">
        <w:rPr>
          <w:rFonts w:ascii="Times New Roman" w:hAnsi="Times New Roman"/>
        </w:rPr>
        <w:t xml:space="preserve">. Плотность населения </w:t>
      </w:r>
      <w:r w:rsidR="0039599C">
        <w:rPr>
          <w:rFonts w:ascii="Times New Roman" w:hAnsi="Times New Roman"/>
        </w:rPr>
        <w:t>39,2</w:t>
      </w:r>
      <w:r w:rsidR="00B632A7" w:rsidRPr="00BF7F95">
        <w:rPr>
          <w:rFonts w:ascii="Times New Roman" w:hAnsi="Times New Roman"/>
        </w:rPr>
        <w:t xml:space="preserve"> чел./км²</w:t>
      </w:r>
      <w:r w:rsidR="009306FE" w:rsidRPr="00BF7F95">
        <w:rPr>
          <w:rFonts w:ascii="Times New Roman" w:hAnsi="Times New Roman"/>
        </w:rPr>
        <w:t>.</w:t>
      </w:r>
    </w:p>
    <w:p w:rsidR="00B8557B" w:rsidRDefault="00B8557B" w:rsidP="00EE7306">
      <w:pPr>
        <w:ind w:firstLine="709"/>
        <w:rPr>
          <w:rFonts w:ascii="Times New Roman" w:hAnsi="Times New Roman"/>
          <w:b/>
          <w:color w:val="FF0000"/>
          <w:lang w:eastAsia="en-US" w:bidi="en-US"/>
        </w:rPr>
      </w:pPr>
    </w:p>
    <w:p w:rsidR="00070C20" w:rsidRDefault="00070C20" w:rsidP="00EE7306">
      <w:pPr>
        <w:ind w:firstLine="709"/>
        <w:rPr>
          <w:rFonts w:ascii="Times New Roman" w:hAnsi="Times New Roman"/>
          <w:b/>
          <w:color w:val="FF0000"/>
          <w:lang w:eastAsia="en-US" w:bidi="en-US"/>
        </w:rPr>
      </w:pPr>
    </w:p>
    <w:p w:rsidR="00070C20" w:rsidRDefault="00070C20" w:rsidP="00EE7306">
      <w:pPr>
        <w:ind w:firstLine="709"/>
        <w:rPr>
          <w:rFonts w:ascii="Times New Roman" w:hAnsi="Times New Roman"/>
          <w:b/>
          <w:color w:val="FF0000"/>
          <w:lang w:eastAsia="en-US" w:bidi="en-US"/>
        </w:rPr>
      </w:pPr>
    </w:p>
    <w:p w:rsidR="00070C20" w:rsidRDefault="00070C20" w:rsidP="00EE7306">
      <w:pPr>
        <w:ind w:firstLine="709"/>
        <w:rPr>
          <w:rFonts w:ascii="Times New Roman" w:hAnsi="Times New Roman"/>
          <w:b/>
          <w:color w:val="FF0000"/>
          <w:lang w:eastAsia="en-US" w:bidi="en-US"/>
        </w:rPr>
      </w:pPr>
    </w:p>
    <w:p w:rsidR="00070C20" w:rsidRDefault="00070C20" w:rsidP="00EE7306">
      <w:pPr>
        <w:ind w:firstLine="709"/>
        <w:rPr>
          <w:rFonts w:ascii="Times New Roman" w:hAnsi="Times New Roman"/>
          <w:b/>
          <w:color w:val="FF0000"/>
          <w:lang w:eastAsia="en-US" w:bidi="en-US"/>
        </w:rPr>
      </w:pPr>
    </w:p>
    <w:p w:rsidR="00070C20" w:rsidRPr="00B410FD" w:rsidRDefault="00070C20" w:rsidP="00EE7306">
      <w:pPr>
        <w:ind w:firstLine="709"/>
        <w:rPr>
          <w:rFonts w:ascii="Times New Roman" w:hAnsi="Times New Roman"/>
          <w:b/>
          <w:color w:val="FF0000"/>
          <w:lang w:eastAsia="en-US" w:bidi="en-US"/>
        </w:rPr>
      </w:pPr>
    </w:p>
    <w:p w:rsidR="009306FE" w:rsidRPr="00BF7F95" w:rsidRDefault="009306FE" w:rsidP="00EE7306">
      <w:pPr>
        <w:overflowPunct w:val="0"/>
        <w:autoSpaceDE w:val="0"/>
        <w:autoSpaceDN w:val="0"/>
        <w:adjustRightInd w:val="0"/>
        <w:ind w:firstLine="720"/>
        <w:jc w:val="center"/>
        <w:rPr>
          <w:rFonts w:ascii="Times New Roman" w:hAnsi="Times New Roman"/>
          <w:b/>
          <w:bCs/>
        </w:rPr>
      </w:pPr>
      <w:r w:rsidRPr="00BF7F95">
        <w:rPr>
          <w:rFonts w:ascii="Times New Roman" w:hAnsi="Times New Roman"/>
          <w:b/>
        </w:rPr>
        <w:t xml:space="preserve">Основные характеристики расселения </w:t>
      </w:r>
      <w:r w:rsidR="00B410FD" w:rsidRPr="00BF7F95">
        <w:rPr>
          <w:rFonts w:ascii="Times New Roman" w:hAnsi="Times New Roman"/>
          <w:b/>
        </w:rPr>
        <w:t>Поводимовского</w:t>
      </w:r>
      <w:r w:rsidR="00DA29E6" w:rsidRPr="00BF7F95">
        <w:rPr>
          <w:rFonts w:ascii="Times New Roman" w:hAnsi="Times New Roman"/>
          <w:b/>
        </w:rPr>
        <w:t xml:space="preserve"> сельского поселения</w:t>
      </w:r>
    </w:p>
    <w:p w:rsidR="009306FE" w:rsidRPr="00BF7F95" w:rsidRDefault="009306FE" w:rsidP="00EE7306">
      <w:pPr>
        <w:overflowPunct w:val="0"/>
        <w:autoSpaceDE w:val="0"/>
        <w:autoSpaceDN w:val="0"/>
        <w:adjustRightInd w:val="0"/>
        <w:ind w:firstLine="720"/>
        <w:jc w:val="center"/>
        <w:rPr>
          <w:rFonts w:ascii="Times New Roman" w:hAnsi="Times New Roman"/>
          <w:b/>
        </w:rPr>
      </w:pPr>
    </w:p>
    <w:p w:rsidR="009306FE" w:rsidRPr="00BF7F95" w:rsidRDefault="002C2AEA" w:rsidP="00EE7306">
      <w:pPr>
        <w:overflowPunct w:val="0"/>
        <w:autoSpaceDE w:val="0"/>
        <w:autoSpaceDN w:val="0"/>
        <w:adjustRightInd w:val="0"/>
        <w:ind w:firstLine="720"/>
        <w:jc w:val="right"/>
        <w:rPr>
          <w:rFonts w:ascii="Times New Roman" w:hAnsi="Times New Roman"/>
          <w:b/>
        </w:rPr>
      </w:pPr>
      <w:r w:rsidRPr="00BF7F95">
        <w:rPr>
          <w:rFonts w:ascii="Times New Roman" w:hAnsi="Times New Roman"/>
        </w:rPr>
        <w:t>Таблица 5</w:t>
      </w:r>
      <w:r w:rsidR="009306FE" w:rsidRPr="00BF7F95">
        <w:rPr>
          <w:rFonts w:ascii="Times New Roman" w:hAnsi="Times New Roman"/>
        </w:rPr>
        <w:t xml:space="preserve">.3.1.1. </w:t>
      </w:r>
    </w:p>
    <w:tbl>
      <w:tblPr>
        <w:tblW w:w="491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6"/>
        <w:gridCol w:w="2586"/>
        <w:gridCol w:w="1742"/>
        <w:gridCol w:w="2081"/>
        <w:gridCol w:w="1398"/>
        <w:gridCol w:w="1526"/>
      </w:tblGrid>
      <w:tr w:rsidR="00B410FD" w:rsidRPr="00BF7F95" w:rsidTr="0054175B">
        <w:tc>
          <w:tcPr>
            <w:tcW w:w="286"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 п/п</w:t>
            </w:r>
          </w:p>
        </w:tc>
        <w:tc>
          <w:tcPr>
            <w:tcW w:w="1306" w:type="pct"/>
            <w:vAlign w:val="center"/>
          </w:tcPr>
          <w:p w:rsidR="009306FE" w:rsidRPr="00BF7F95" w:rsidRDefault="00BE5180" w:rsidP="00EE7306">
            <w:pPr>
              <w:ind w:firstLine="33"/>
              <w:jc w:val="center"/>
              <w:rPr>
                <w:rFonts w:ascii="Times New Roman" w:eastAsia="Calibri" w:hAnsi="Times New Roman"/>
                <w:b/>
              </w:rPr>
            </w:pPr>
            <w:r w:rsidRPr="00BF7F95">
              <w:rPr>
                <w:rFonts w:ascii="Times New Roman" w:eastAsia="Calibri" w:hAnsi="Times New Roman"/>
                <w:b/>
              </w:rPr>
              <w:t>Наименование</w:t>
            </w:r>
          </w:p>
        </w:tc>
        <w:tc>
          <w:tcPr>
            <w:tcW w:w="880"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Численность постоянного населения, чел.</w:t>
            </w:r>
          </w:p>
        </w:tc>
        <w:tc>
          <w:tcPr>
            <w:tcW w:w="1051" w:type="pct"/>
            <w:vAlign w:val="center"/>
          </w:tcPr>
          <w:p w:rsidR="00B632A7" w:rsidRPr="00BF7F95" w:rsidRDefault="009306FE" w:rsidP="00EE7306">
            <w:pPr>
              <w:jc w:val="center"/>
              <w:rPr>
                <w:rFonts w:ascii="Times New Roman" w:eastAsia="Calibri" w:hAnsi="Times New Roman"/>
                <w:b/>
              </w:rPr>
            </w:pPr>
            <w:r w:rsidRPr="00BF7F95">
              <w:rPr>
                <w:rFonts w:ascii="Times New Roman" w:eastAsia="Calibri" w:hAnsi="Times New Roman"/>
                <w:b/>
              </w:rPr>
              <w:t>Площадь м</w:t>
            </w:r>
            <w:r w:rsidR="00B632A7" w:rsidRPr="00BF7F95">
              <w:rPr>
                <w:rFonts w:ascii="Times New Roman" w:eastAsia="Calibri" w:hAnsi="Times New Roman"/>
                <w:b/>
              </w:rPr>
              <w:t xml:space="preserve">униципального образования, </w:t>
            </w:r>
          </w:p>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кв. км</w:t>
            </w:r>
          </w:p>
        </w:tc>
        <w:tc>
          <w:tcPr>
            <w:tcW w:w="706"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Плотность населения чел./кв. км</w:t>
            </w:r>
          </w:p>
        </w:tc>
        <w:tc>
          <w:tcPr>
            <w:tcW w:w="772"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Количество населенных пунктов</w:t>
            </w:r>
          </w:p>
        </w:tc>
      </w:tr>
      <w:tr w:rsidR="00B410FD" w:rsidRPr="00BF7F95" w:rsidTr="0054175B">
        <w:tc>
          <w:tcPr>
            <w:tcW w:w="286"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1</w:t>
            </w:r>
          </w:p>
        </w:tc>
        <w:tc>
          <w:tcPr>
            <w:tcW w:w="1306" w:type="pct"/>
            <w:vAlign w:val="center"/>
          </w:tcPr>
          <w:p w:rsidR="009306FE" w:rsidRPr="00BF7F95" w:rsidRDefault="009306FE" w:rsidP="00EE7306">
            <w:pPr>
              <w:ind w:firstLine="33"/>
              <w:jc w:val="center"/>
              <w:rPr>
                <w:rFonts w:ascii="Times New Roman" w:eastAsia="Calibri" w:hAnsi="Times New Roman"/>
                <w:b/>
              </w:rPr>
            </w:pPr>
            <w:r w:rsidRPr="00BF7F95">
              <w:rPr>
                <w:rFonts w:ascii="Times New Roman" w:eastAsia="Calibri" w:hAnsi="Times New Roman"/>
                <w:b/>
              </w:rPr>
              <w:t>2</w:t>
            </w:r>
          </w:p>
        </w:tc>
        <w:tc>
          <w:tcPr>
            <w:tcW w:w="880"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3</w:t>
            </w:r>
          </w:p>
        </w:tc>
        <w:tc>
          <w:tcPr>
            <w:tcW w:w="1051"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4</w:t>
            </w:r>
          </w:p>
        </w:tc>
        <w:tc>
          <w:tcPr>
            <w:tcW w:w="706"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5</w:t>
            </w:r>
          </w:p>
        </w:tc>
        <w:tc>
          <w:tcPr>
            <w:tcW w:w="772"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6</w:t>
            </w:r>
          </w:p>
        </w:tc>
      </w:tr>
      <w:tr w:rsidR="000841EF" w:rsidRPr="00BF7F95" w:rsidTr="0054175B">
        <w:tc>
          <w:tcPr>
            <w:tcW w:w="286" w:type="pct"/>
            <w:vAlign w:val="center"/>
          </w:tcPr>
          <w:p w:rsidR="009306FE" w:rsidRPr="00BF7F95" w:rsidRDefault="009306FE" w:rsidP="000F021F">
            <w:pPr>
              <w:numPr>
                <w:ilvl w:val="0"/>
                <w:numId w:val="20"/>
              </w:numPr>
              <w:ind w:firstLine="720"/>
              <w:jc w:val="left"/>
              <w:rPr>
                <w:rFonts w:ascii="Times New Roman" w:eastAsia="Calibri" w:hAnsi="Times New Roman"/>
              </w:rPr>
            </w:pPr>
          </w:p>
        </w:tc>
        <w:tc>
          <w:tcPr>
            <w:tcW w:w="1306" w:type="pct"/>
          </w:tcPr>
          <w:p w:rsidR="009306FE" w:rsidRPr="00BF7F95" w:rsidRDefault="00B410FD" w:rsidP="00EE7306">
            <w:pPr>
              <w:rPr>
                <w:rFonts w:ascii="Times New Roman" w:eastAsia="Calibri" w:hAnsi="Times New Roman"/>
              </w:rPr>
            </w:pPr>
            <w:r w:rsidRPr="00BF7F95">
              <w:rPr>
                <w:rFonts w:ascii="Times New Roman" w:eastAsia="Calibri" w:hAnsi="Times New Roman"/>
                <w:bCs/>
              </w:rPr>
              <w:t>Поводимовское</w:t>
            </w:r>
            <w:r w:rsidR="00DA29E6" w:rsidRPr="00BF7F95">
              <w:rPr>
                <w:rFonts w:ascii="Times New Roman" w:eastAsia="Calibri" w:hAnsi="Times New Roman"/>
                <w:bCs/>
              </w:rPr>
              <w:t xml:space="preserve"> сельское поселение</w:t>
            </w:r>
          </w:p>
        </w:tc>
        <w:tc>
          <w:tcPr>
            <w:tcW w:w="880" w:type="pct"/>
            <w:vAlign w:val="center"/>
          </w:tcPr>
          <w:p w:rsidR="009306FE" w:rsidRPr="00BF7F95" w:rsidRDefault="00BF7F95" w:rsidP="00EE7306">
            <w:pPr>
              <w:jc w:val="center"/>
              <w:rPr>
                <w:rFonts w:ascii="Times New Roman" w:eastAsia="Calibri" w:hAnsi="Times New Roman"/>
              </w:rPr>
            </w:pPr>
            <w:r w:rsidRPr="00BF7F95">
              <w:rPr>
                <w:rFonts w:ascii="Times New Roman" w:eastAsia="Calibri" w:hAnsi="Times New Roman"/>
              </w:rPr>
              <w:t>2551</w:t>
            </w:r>
          </w:p>
        </w:tc>
        <w:tc>
          <w:tcPr>
            <w:tcW w:w="1051" w:type="pct"/>
            <w:vAlign w:val="center"/>
          </w:tcPr>
          <w:p w:rsidR="009306FE" w:rsidRPr="00BF7F95" w:rsidRDefault="00BF7F95" w:rsidP="00EE7306">
            <w:pPr>
              <w:jc w:val="center"/>
              <w:rPr>
                <w:rFonts w:ascii="Times New Roman" w:eastAsia="Calibri" w:hAnsi="Times New Roman"/>
              </w:rPr>
            </w:pPr>
            <w:r w:rsidRPr="00BF7F95">
              <w:rPr>
                <w:rFonts w:ascii="Times New Roman" w:eastAsia="Calibri" w:hAnsi="Times New Roman"/>
              </w:rPr>
              <w:t>65,</w:t>
            </w:r>
            <w:r w:rsidR="0039599C">
              <w:rPr>
                <w:rFonts w:ascii="Times New Roman" w:eastAsia="Calibri" w:hAnsi="Times New Roman"/>
              </w:rPr>
              <w:t>04</w:t>
            </w:r>
          </w:p>
        </w:tc>
        <w:tc>
          <w:tcPr>
            <w:tcW w:w="706" w:type="pct"/>
            <w:vAlign w:val="center"/>
          </w:tcPr>
          <w:p w:rsidR="009306FE" w:rsidRPr="00BF7F95" w:rsidRDefault="0039599C" w:rsidP="00EE7306">
            <w:pPr>
              <w:jc w:val="center"/>
              <w:rPr>
                <w:rFonts w:ascii="Times New Roman" w:eastAsia="Calibri" w:hAnsi="Times New Roman"/>
              </w:rPr>
            </w:pPr>
            <w:r>
              <w:rPr>
                <w:rFonts w:ascii="Times New Roman" w:hAnsi="Times New Roman"/>
              </w:rPr>
              <w:t>39,2</w:t>
            </w:r>
          </w:p>
        </w:tc>
        <w:tc>
          <w:tcPr>
            <w:tcW w:w="772" w:type="pct"/>
            <w:vAlign w:val="center"/>
          </w:tcPr>
          <w:p w:rsidR="009306FE" w:rsidRPr="00BF7F95" w:rsidRDefault="00BF7F95" w:rsidP="00EE7306">
            <w:pPr>
              <w:ind w:firstLine="31"/>
              <w:jc w:val="center"/>
              <w:rPr>
                <w:rFonts w:ascii="Times New Roman" w:eastAsia="Calibri" w:hAnsi="Times New Roman"/>
              </w:rPr>
            </w:pPr>
            <w:r w:rsidRPr="00BF7F95">
              <w:rPr>
                <w:rFonts w:ascii="Times New Roman" w:eastAsia="Calibri" w:hAnsi="Times New Roman"/>
              </w:rPr>
              <w:t>4</w:t>
            </w:r>
          </w:p>
        </w:tc>
      </w:tr>
    </w:tbl>
    <w:p w:rsidR="003E3A2B" w:rsidRPr="00BF7F95" w:rsidRDefault="003E3A2B" w:rsidP="00EE7306">
      <w:pPr>
        <w:suppressAutoHyphens/>
        <w:ind w:firstLine="360"/>
        <w:jc w:val="center"/>
        <w:rPr>
          <w:rFonts w:ascii="Times New Roman" w:hAnsi="Times New Roman"/>
          <w:b/>
        </w:rPr>
      </w:pPr>
    </w:p>
    <w:p w:rsidR="00360B19" w:rsidRPr="00BF7F95" w:rsidRDefault="00360B19" w:rsidP="00EE7306">
      <w:pPr>
        <w:suppressAutoHyphens/>
        <w:ind w:firstLine="360"/>
        <w:jc w:val="center"/>
        <w:rPr>
          <w:rFonts w:ascii="Times New Roman" w:hAnsi="Times New Roman"/>
          <w:b/>
        </w:rPr>
      </w:pPr>
      <w:r w:rsidRPr="00BF7F95">
        <w:rPr>
          <w:rFonts w:ascii="Times New Roman" w:hAnsi="Times New Roman"/>
          <w:b/>
        </w:rPr>
        <w:t xml:space="preserve">Количество населения, проживающего на территории </w:t>
      </w:r>
      <w:bookmarkStart w:id="111" w:name="OLE_LINK6"/>
      <w:r w:rsidR="00B410FD" w:rsidRPr="00BF7F95">
        <w:rPr>
          <w:rFonts w:ascii="Times New Roman" w:hAnsi="Times New Roman"/>
          <w:b/>
        </w:rPr>
        <w:t>Поводимовского</w:t>
      </w:r>
      <w:r w:rsidR="00DA29E6" w:rsidRPr="00BF7F95">
        <w:rPr>
          <w:rFonts w:ascii="Times New Roman" w:hAnsi="Times New Roman"/>
          <w:b/>
        </w:rPr>
        <w:t xml:space="preserve"> сельского поселения</w:t>
      </w:r>
      <w:bookmarkEnd w:id="111"/>
      <w:r w:rsidRPr="00BF7F95">
        <w:rPr>
          <w:rFonts w:ascii="Times New Roman" w:hAnsi="Times New Roman"/>
          <w:b/>
        </w:rPr>
        <w:t xml:space="preserve">, в разрезе </w:t>
      </w:r>
      <w:r w:rsidR="00953770" w:rsidRPr="00BF7F95">
        <w:rPr>
          <w:rFonts w:ascii="Times New Roman" w:hAnsi="Times New Roman"/>
          <w:b/>
        </w:rPr>
        <w:t>населенных пунктов на 01.01.2017</w:t>
      </w:r>
      <w:r w:rsidRPr="00BF7F95">
        <w:rPr>
          <w:rFonts w:ascii="Times New Roman" w:hAnsi="Times New Roman"/>
          <w:b/>
        </w:rPr>
        <w:t xml:space="preserve"> г.</w:t>
      </w:r>
    </w:p>
    <w:p w:rsidR="009306FE" w:rsidRPr="00BF7F95" w:rsidRDefault="009306FE" w:rsidP="00EE7306">
      <w:pPr>
        <w:ind w:firstLine="709"/>
        <w:jc w:val="right"/>
        <w:rPr>
          <w:rFonts w:ascii="Times New Roman" w:hAnsi="Times New Roman"/>
          <w:lang w:eastAsia="en-US" w:bidi="en-US"/>
        </w:rPr>
      </w:pPr>
    </w:p>
    <w:p w:rsidR="00803478" w:rsidRPr="00BF7F95" w:rsidRDefault="002C2AEA" w:rsidP="00803478">
      <w:pPr>
        <w:ind w:firstLine="709"/>
        <w:jc w:val="right"/>
      </w:pPr>
      <w:r w:rsidRPr="00BF7F95">
        <w:rPr>
          <w:rFonts w:ascii="Times New Roman" w:hAnsi="Times New Roman"/>
          <w:lang w:eastAsia="en-US" w:bidi="en-US"/>
        </w:rPr>
        <w:t>Таблица 5</w:t>
      </w:r>
      <w:r w:rsidR="009306FE" w:rsidRPr="00BF7F95">
        <w:rPr>
          <w:rFonts w:ascii="Times New Roman" w:hAnsi="Times New Roman"/>
          <w:lang w:eastAsia="en-US" w:bidi="en-US"/>
        </w:rPr>
        <w:t>.3.1.2.</w:t>
      </w:r>
    </w:p>
    <w:tbl>
      <w:tblPr>
        <w:tblW w:w="0" w:type="auto"/>
        <w:tblInd w:w="15" w:type="dxa"/>
        <w:tblCellMar>
          <w:left w:w="0" w:type="dxa"/>
          <w:right w:w="0" w:type="dxa"/>
        </w:tblCellMar>
        <w:tblLook w:val="04A0"/>
      </w:tblPr>
      <w:tblGrid>
        <w:gridCol w:w="426"/>
        <w:gridCol w:w="5528"/>
        <w:gridCol w:w="1701"/>
        <w:gridCol w:w="2126"/>
      </w:tblGrid>
      <w:tr w:rsidR="00B410FD" w:rsidRPr="00BF7F95" w:rsidTr="00803478">
        <w:trPr>
          <w:divId w:val="386295643"/>
          <w:trHeight w:val="284"/>
          <w:tblHeader/>
        </w:trPr>
        <w:tc>
          <w:tcPr>
            <w:tcW w:w="42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 п/п</w:t>
            </w:r>
          </w:p>
        </w:tc>
        <w:tc>
          <w:tcPr>
            <w:tcW w:w="5528"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Наименование населенного пункта</w:t>
            </w:r>
          </w:p>
        </w:tc>
        <w:tc>
          <w:tcPr>
            <w:tcW w:w="3827"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Современное состояние</w:t>
            </w:r>
          </w:p>
        </w:tc>
      </w:tr>
      <w:tr w:rsidR="00B410FD" w:rsidRPr="00BF7F95" w:rsidTr="00803478">
        <w:trPr>
          <w:divId w:val="386295643"/>
          <w:trHeight w:val="284"/>
          <w:tblHeader/>
        </w:trPr>
        <w:tc>
          <w:tcPr>
            <w:tcW w:w="426" w:type="dxa"/>
            <w:vMerge/>
            <w:tcBorders>
              <w:top w:val="single" w:sz="4" w:space="0" w:color="auto"/>
              <w:left w:val="single" w:sz="4" w:space="0" w:color="auto"/>
              <w:bottom w:val="single" w:sz="4" w:space="0" w:color="000000"/>
              <w:right w:val="single" w:sz="4" w:space="0" w:color="auto"/>
            </w:tcBorders>
            <w:vAlign w:val="center"/>
            <w:hideMark/>
          </w:tcPr>
          <w:p w:rsidR="00803478" w:rsidRPr="00BF7F95" w:rsidRDefault="00803478" w:rsidP="00803478">
            <w:pPr>
              <w:jc w:val="left"/>
              <w:rPr>
                <w:rFonts w:ascii="Times New Roman" w:hAnsi="Times New Roman"/>
                <w:b/>
                <w:bCs/>
              </w:rPr>
            </w:pPr>
          </w:p>
        </w:tc>
        <w:tc>
          <w:tcPr>
            <w:tcW w:w="5528" w:type="dxa"/>
            <w:vMerge/>
            <w:tcBorders>
              <w:top w:val="single" w:sz="4" w:space="0" w:color="auto"/>
              <w:left w:val="single" w:sz="4" w:space="0" w:color="auto"/>
              <w:bottom w:val="single" w:sz="4" w:space="0" w:color="000000"/>
              <w:right w:val="single" w:sz="4" w:space="0" w:color="auto"/>
            </w:tcBorders>
            <w:vAlign w:val="center"/>
            <w:hideMark/>
          </w:tcPr>
          <w:p w:rsidR="00803478" w:rsidRPr="00BF7F95" w:rsidRDefault="00803478" w:rsidP="00803478">
            <w:pPr>
              <w:jc w:val="left"/>
              <w:rPr>
                <w:rFonts w:ascii="Times New Roman" w:hAnsi="Times New Roman"/>
                <w:b/>
                <w:bCs/>
              </w:rPr>
            </w:pPr>
          </w:p>
        </w:tc>
        <w:tc>
          <w:tcPr>
            <w:tcW w:w="1701"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чел.</w:t>
            </w:r>
          </w:p>
        </w:tc>
        <w:tc>
          <w:tcPr>
            <w:tcW w:w="212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w:t>
            </w:r>
          </w:p>
        </w:tc>
      </w:tr>
      <w:tr w:rsidR="00B410FD" w:rsidRPr="00BF7F95" w:rsidTr="00803478">
        <w:trPr>
          <w:divId w:val="386295643"/>
          <w:trHeight w:val="284"/>
          <w:tblHeader/>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1</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2</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3</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4</w:t>
            </w:r>
          </w:p>
        </w:tc>
      </w:tr>
      <w:tr w:rsidR="00BF7F95" w:rsidRPr="00BF7F95" w:rsidTr="00B700D4">
        <w:trPr>
          <w:divId w:val="386295643"/>
          <w:trHeight w:val="284"/>
        </w:trPr>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rPr>
                <w:rFonts w:ascii="Times New Roman" w:hAnsi="Times New Roman"/>
                <w:b/>
                <w:bCs/>
              </w:rPr>
            </w:pPr>
            <w:r w:rsidRPr="00BF7F95">
              <w:rPr>
                <w:rFonts w:ascii="Times New Roman" w:hAnsi="Times New Roman"/>
                <w:b/>
                <w:bCs/>
              </w:rPr>
              <w:t> </w:t>
            </w:r>
          </w:p>
        </w:tc>
        <w:tc>
          <w:tcPr>
            <w:tcW w:w="55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left"/>
              <w:rPr>
                <w:rFonts w:ascii="Times New Roman" w:hAnsi="Times New Roman"/>
                <w:b/>
                <w:bCs/>
              </w:rPr>
            </w:pPr>
            <w:r w:rsidRPr="00BF7F95">
              <w:rPr>
                <w:rFonts w:ascii="Times New Roman" w:hAnsi="Times New Roman"/>
                <w:b/>
                <w:bCs/>
              </w:rPr>
              <w:t>Всего, в том числе:</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b/>
                <w:bCs/>
              </w:rPr>
            </w:pPr>
            <w:r w:rsidRPr="00BF7F95">
              <w:rPr>
                <w:rFonts w:ascii="Times New Roman" w:hAnsi="Times New Roman"/>
                <w:b/>
                <w:bCs/>
              </w:rPr>
              <w:t>2545</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b/>
                <w:bCs/>
              </w:rPr>
            </w:pPr>
            <w:r w:rsidRPr="00BF7F95">
              <w:rPr>
                <w:rFonts w:ascii="Times New Roman" w:hAnsi="Times New Roman"/>
                <w:b/>
                <w:bCs/>
              </w:rPr>
              <w:t>100,0</w:t>
            </w:r>
          </w:p>
        </w:tc>
      </w:tr>
      <w:tr w:rsidR="00BF7F95" w:rsidRPr="00BF7F95" w:rsidTr="00803478">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1</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left"/>
              <w:rPr>
                <w:rFonts w:ascii="Times New Roman" w:hAnsi="Times New Roman"/>
              </w:rPr>
            </w:pPr>
            <w:r w:rsidRPr="00BF7F95">
              <w:rPr>
                <w:rFonts w:ascii="Times New Roman" w:hAnsi="Times New Roman"/>
              </w:rPr>
              <w:t>с. Поводимово</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2327</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91,4</w:t>
            </w:r>
          </w:p>
        </w:tc>
      </w:tr>
      <w:tr w:rsidR="00BF7F95" w:rsidRPr="00BF7F95" w:rsidTr="00803478">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2</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left"/>
              <w:rPr>
                <w:rFonts w:ascii="Times New Roman" w:hAnsi="Times New Roman"/>
              </w:rPr>
            </w:pPr>
            <w:r w:rsidRPr="00BF7F95">
              <w:rPr>
                <w:rFonts w:ascii="Times New Roman" w:hAnsi="Times New Roman"/>
              </w:rPr>
              <w:t>с. Антоновка</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106</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4,2</w:t>
            </w:r>
          </w:p>
        </w:tc>
      </w:tr>
      <w:tr w:rsidR="00BF7F95" w:rsidRPr="00BF7F95" w:rsidTr="00B700D4">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3</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left"/>
              <w:rPr>
                <w:rFonts w:ascii="Times New Roman" w:hAnsi="Times New Roman"/>
              </w:rPr>
            </w:pPr>
            <w:r w:rsidRPr="00BF7F95">
              <w:rPr>
                <w:rFonts w:ascii="Times New Roman" w:hAnsi="Times New Roman"/>
              </w:rPr>
              <w:t>с. Залесье</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69</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2,7</w:t>
            </w:r>
          </w:p>
        </w:tc>
      </w:tr>
      <w:tr w:rsidR="00BF7F95" w:rsidRPr="00BF7F95" w:rsidTr="00803478">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BF7F95" w:rsidRPr="00BF7F95" w:rsidRDefault="00BF7F95" w:rsidP="00BF7F95">
            <w:pPr>
              <w:jc w:val="center"/>
              <w:rPr>
                <w:rFonts w:ascii="Times New Roman" w:hAnsi="Times New Roman"/>
              </w:rPr>
            </w:pPr>
            <w:r w:rsidRPr="00BF7F95">
              <w:rPr>
                <w:rFonts w:ascii="Times New Roman" w:hAnsi="Times New Roman"/>
              </w:rPr>
              <w:t>4</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BF7F95" w:rsidRPr="00BF7F95" w:rsidRDefault="00BF7F95" w:rsidP="00BF7F95">
            <w:pPr>
              <w:jc w:val="left"/>
              <w:rPr>
                <w:rFonts w:ascii="Times New Roman" w:hAnsi="Times New Roman"/>
              </w:rPr>
            </w:pPr>
            <w:r w:rsidRPr="00BF7F95">
              <w:rPr>
                <w:rFonts w:ascii="Times New Roman" w:hAnsi="Times New Roman"/>
              </w:rPr>
              <w:t>п. Михайловка</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BF7F95" w:rsidRPr="00BF7F95" w:rsidRDefault="00BF7F95" w:rsidP="00BF7F95">
            <w:pPr>
              <w:jc w:val="center"/>
              <w:rPr>
                <w:rFonts w:ascii="Times New Roman" w:hAnsi="Times New Roman"/>
              </w:rPr>
            </w:pPr>
            <w:r w:rsidRPr="00BF7F95">
              <w:rPr>
                <w:rFonts w:ascii="Times New Roman" w:hAnsi="Times New Roman"/>
              </w:rPr>
              <w:t>43</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BF7F95" w:rsidRPr="00BF7F95" w:rsidRDefault="00BF7F95" w:rsidP="00BF7F95">
            <w:pPr>
              <w:jc w:val="center"/>
              <w:rPr>
                <w:rFonts w:ascii="Times New Roman" w:hAnsi="Times New Roman"/>
              </w:rPr>
            </w:pPr>
            <w:r w:rsidRPr="00BF7F95">
              <w:rPr>
                <w:rFonts w:ascii="Times New Roman" w:hAnsi="Times New Roman"/>
              </w:rPr>
              <w:t>1,7</w:t>
            </w:r>
          </w:p>
        </w:tc>
      </w:tr>
    </w:tbl>
    <w:p w:rsidR="000841EF" w:rsidRPr="00B410FD" w:rsidRDefault="000841EF" w:rsidP="00EE7306">
      <w:pPr>
        <w:ind w:firstLine="709"/>
        <w:jc w:val="right"/>
        <w:rPr>
          <w:rFonts w:ascii="Times New Roman" w:hAnsi="Times New Roman"/>
          <w:color w:val="FF0000"/>
          <w:lang w:eastAsia="en-US" w:bidi="en-US"/>
        </w:rPr>
      </w:pPr>
    </w:p>
    <w:p w:rsidR="009306FE" w:rsidRPr="00BF7F95" w:rsidRDefault="009306FE" w:rsidP="00FB485B">
      <w:pPr>
        <w:shd w:val="clear" w:color="auto" w:fill="FFFFFF"/>
        <w:ind w:firstLine="709"/>
        <w:rPr>
          <w:rFonts w:ascii="Times New Roman" w:hAnsi="Times New Roman"/>
        </w:rPr>
      </w:pPr>
      <w:r w:rsidRPr="00BF7F95">
        <w:rPr>
          <w:rFonts w:ascii="Times New Roman" w:hAnsi="Times New Roman"/>
          <w:lang w:eastAsia="en-US" w:bidi="en-US"/>
        </w:rPr>
        <w:t xml:space="preserve">Средняя продолжительность жизни населения </w:t>
      </w:r>
      <w:r w:rsidR="00B410FD" w:rsidRPr="00BF7F95">
        <w:rPr>
          <w:rFonts w:ascii="Times New Roman" w:hAnsi="Times New Roman"/>
        </w:rPr>
        <w:t>Поводимовского</w:t>
      </w:r>
      <w:r w:rsidR="00CE0ECD" w:rsidRPr="00BF7F95">
        <w:rPr>
          <w:rFonts w:ascii="Times New Roman" w:hAnsi="Times New Roman"/>
        </w:rPr>
        <w:t xml:space="preserve"> сельского поселения</w:t>
      </w:r>
      <w:r w:rsidRPr="00BF7F95">
        <w:rPr>
          <w:rFonts w:ascii="Times New Roman" w:hAnsi="Times New Roman"/>
          <w:lang w:eastAsia="en-US" w:bidi="en-US"/>
        </w:rPr>
        <w:t xml:space="preserve"> составляет </w:t>
      </w:r>
      <w:r w:rsidR="000841EF" w:rsidRPr="00BF7F95">
        <w:rPr>
          <w:rFonts w:ascii="Times New Roman" w:hAnsi="Times New Roman"/>
          <w:lang w:eastAsia="en-US" w:bidi="en-US"/>
        </w:rPr>
        <w:t>в среднем 69 года</w:t>
      </w:r>
      <w:r w:rsidRPr="00BF7F95">
        <w:rPr>
          <w:rFonts w:ascii="Times New Roman" w:hAnsi="Times New Roman"/>
          <w:lang w:eastAsia="en-US" w:bidi="en-US"/>
        </w:rPr>
        <w:t>. Преобладание женщин сохраняется в силу более ранней смертности мужчин.</w:t>
      </w:r>
    </w:p>
    <w:p w:rsidR="009306FE" w:rsidRPr="00BF7F95" w:rsidRDefault="009306FE" w:rsidP="00FB485B">
      <w:pPr>
        <w:ind w:left="709"/>
        <w:rPr>
          <w:rFonts w:ascii="Times New Roman" w:hAnsi="Times New Roman"/>
          <w:lang w:eastAsia="en-US" w:bidi="en-US"/>
        </w:rPr>
      </w:pPr>
      <w:r w:rsidRPr="00BF7F95">
        <w:rPr>
          <w:rFonts w:ascii="Times New Roman" w:hAnsi="Times New Roman"/>
        </w:rPr>
        <w:t xml:space="preserve">Возрастная структура </w:t>
      </w:r>
      <w:r w:rsidR="002C2AEA" w:rsidRPr="00BF7F95">
        <w:rPr>
          <w:rFonts w:ascii="Times New Roman" w:hAnsi="Times New Roman"/>
        </w:rPr>
        <w:t>приводится в Таблице 5</w:t>
      </w:r>
      <w:r w:rsidR="00B83C89" w:rsidRPr="00BF7F95">
        <w:rPr>
          <w:rFonts w:ascii="Times New Roman" w:hAnsi="Times New Roman"/>
        </w:rPr>
        <w:t>.3.1.3.</w:t>
      </w:r>
    </w:p>
    <w:p w:rsidR="00BF7F95" w:rsidRPr="00B410FD" w:rsidRDefault="00BF7F95" w:rsidP="00FB485B">
      <w:pPr>
        <w:ind w:right="-185"/>
        <w:jc w:val="center"/>
        <w:rPr>
          <w:rFonts w:ascii="Times New Roman" w:hAnsi="Times New Roman"/>
          <w:b/>
          <w:color w:val="FF0000"/>
        </w:rPr>
      </w:pPr>
    </w:p>
    <w:p w:rsidR="00DD1B63" w:rsidRPr="00D364EB" w:rsidRDefault="00DD1B63" w:rsidP="00FB485B">
      <w:pPr>
        <w:ind w:right="-185"/>
        <w:jc w:val="center"/>
        <w:rPr>
          <w:rFonts w:ascii="Times New Roman" w:hAnsi="Times New Roman"/>
          <w:b/>
        </w:rPr>
      </w:pPr>
      <w:r w:rsidRPr="00D364EB">
        <w:rPr>
          <w:rFonts w:ascii="Times New Roman" w:hAnsi="Times New Roman"/>
          <w:b/>
        </w:rPr>
        <w:t>Возр</w:t>
      </w:r>
      <w:r w:rsidR="00953770" w:rsidRPr="00D364EB">
        <w:rPr>
          <w:rFonts w:ascii="Times New Roman" w:hAnsi="Times New Roman"/>
          <w:b/>
        </w:rPr>
        <w:t>астная структура населения (01.01.2017 г.</w:t>
      </w:r>
      <w:r w:rsidRPr="00D364EB">
        <w:rPr>
          <w:rFonts w:ascii="Times New Roman" w:hAnsi="Times New Roman"/>
          <w:b/>
        </w:rPr>
        <w:t>)</w:t>
      </w:r>
    </w:p>
    <w:p w:rsidR="009306FE" w:rsidRPr="00D364EB" w:rsidRDefault="009306FE" w:rsidP="00FB485B">
      <w:pPr>
        <w:ind w:left="709"/>
        <w:rPr>
          <w:rFonts w:ascii="Times New Roman" w:hAnsi="Times New Roman"/>
          <w:lang w:eastAsia="en-US" w:bidi="en-US"/>
        </w:rPr>
      </w:pPr>
    </w:p>
    <w:p w:rsidR="00704D51" w:rsidRPr="00D364EB" w:rsidRDefault="002C2AEA" w:rsidP="00704D51">
      <w:pPr>
        <w:ind w:firstLine="709"/>
        <w:jc w:val="right"/>
        <w:rPr>
          <w:rFonts w:ascii="Times New Roman" w:hAnsi="Times New Roman"/>
          <w:lang w:eastAsia="en-US" w:bidi="en-US"/>
        </w:rPr>
      </w:pPr>
      <w:r w:rsidRPr="00D364EB">
        <w:rPr>
          <w:rFonts w:ascii="Times New Roman" w:hAnsi="Times New Roman"/>
          <w:lang w:eastAsia="en-US" w:bidi="en-US"/>
        </w:rPr>
        <w:t>Таблица 5</w:t>
      </w:r>
      <w:r w:rsidR="009306FE" w:rsidRPr="00D364EB">
        <w:rPr>
          <w:rFonts w:ascii="Times New Roman" w:hAnsi="Times New Roman"/>
          <w:lang w:eastAsia="en-US" w:bidi="en-US"/>
        </w:rPr>
        <w:t>.3.1.3.</w:t>
      </w:r>
    </w:p>
    <w:tbl>
      <w:tblPr>
        <w:tblW w:w="0" w:type="auto"/>
        <w:tblInd w:w="15" w:type="dxa"/>
        <w:tblCellMar>
          <w:left w:w="0" w:type="dxa"/>
          <w:right w:w="0" w:type="dxa"/>
        </w:tblCellMar>
        <w:tblLook w:val="04A0"/>
      </w:tblPr>
      <w:tblGrid>
        <w:gridCol w:w="567"/>
        <w:gridCol w:w="5866"/>
        <w:gridCol w:w="1505"/>
        <w:gridCol w:w="1843"/>
      </w:tblGrid>
      <w:tr w:rsidR="00B410FD" w:rsidRPr="00D364EB" w:rsidTr="00001166">
        <w:trPr>
          <w:divId w:val="2037345005"/>
          <w:trHeight w:val="284"/>
          <w:tblHeader/>
        </w:trPr>
        <w:tc>
          <w:tcPr>
            <w:tcW w:w="567"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 п/п</w:t>
            </w:r>
          </w:p>
        </w:tc>
        <w:tc>
          <w:tcPr>
            <w:tcW w:w="586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Наименование показателей</w:t>
            </w:r>
          </w:p>
        </w:tc>
        <w:tc>
          <w:tcPr>
            <w:tcW w:w="3348"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Современное состояние</w:t>
            </w:r>
          </w:p>
        </w:tc>
      </w:tr>
      <w:tr w:rsidR="00B410FD" w:rsidRPr="00D364EB" w:rsidTr="00001166">
        <w:trPr>
          <w:divId w:val="2037345005"/>
          <w:trHeight w:val="284"/>
          <w:tblHeader/>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001166" w:rsidRPr="00D364EB" w:rsidRDefault="00001166" w:rsidP="00001166">
            <w:pPr>
              <w:jc w:val="left"/>
              <w:rPr>
                <w:rFonts w:ascii="Times New Roman" w:hAnsi="Times New Roman"/>
                <w:b/>
                <w:bCs/>
              </w:rPr>
            </w:pPr>
          </w:p>
        </w:tc>
        <w:tc>
          <w:tcPr>
            <w:tcW w:w="5866" w:type="dxa"/>
            <w:vMerge/>
            <w:tcBorders>
              <w:top w:val="single" w:sz="4" w:space="0" w:color="auto"/>
              <w:left w:val="single" w:sz="4" w:space="0" w:color="auto"/>
              <w:bottom w:val="single" w:sz="4" w:space="0" w:color="auto"/>
              <w:right w:val="single" w:sz="4" w:space="0" w:color="auto"/>
            </w:tcBorders>
            <w:vAlign w:val="center"/>
            <w:hideMark/>
          </w:tcPr>
          <w:p w:rsidR="00001166" w:rsidRPr="00D364EB" w:rsidRDefault="00001166" w:rsidP="00001166">
            <w:pPr>
              <w:jc w:val="left"/>
              <w:rPr>
                <w:rFonts w:ascii="Times New Roman" w:hAnsi="Times New Roman"/>
                <w:b/>
                <w:bCs/>
              </w:rPr>
            </w:pP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чел.</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w:t>
            </w:r>
          </w:p>
        </w:tc>
      </w:tr>
      <w:tr w:rsidR="00B410FD" w:rsidRPr="00D364EB" w:rsidTr="00001166">
        <w:trPr>
          <w:divId w:val="2037345005"/>
          <w:trHeight w:val="284"/>
          <w:tblHeader/>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1</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2</w:t>
            </w: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3</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4</w:t>
            </w:r>
          </w:p>
        </w:tc>
      </w:tr>
      <w:tr w:rsidR="00D364EB" w:rsidRPr="00D364EB" w:rsidTr="00B700D4">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364EB" w:rsidRPr="00D364EB" w:rsidRDefault="00D364EB" w:rsidP="00D364EB">
            <w:pPr>
              <w:jc w:val="left"/>
              <w:rPr>
                <w:rFonts w:ascii="Times New Roman" w:hAnsi="Times New Roman"/>
              </w:rPr>
            </w:pPr>
            <w:r w:rsidRPr="00D364EB">
              <w:rPr>
                <w:rFonts w:ascii="Times New Roman" w:hAnsi="Times New Roman"/>
              </w:rPr>
              <w:t> </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left"/>
              <w:rPr>
                <w:rFonts w:ascii="Times New Roman" w:hAnsi="Times New Roman"/>
                <w:b/>
                <w:bCs/>
              </w:rPr>
            </w:pPr>
            <w:r w:rsidRPr="00D364EB">
              <w:rPr>
                <w:rFonts w:ascii="Times New Roman" w:hAnsi="Times New Roman"/>
                <w:b/>
                <w:bCs/>
              </w:rPr>
              <w:t>Численность населения, всего</w:t>
            </w:r>
          </w:p>
        </w:tc>
        <w:tc>
          <w:tcPr>
            <w:tcW w:w="15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b/>
                <w:bCs/>
              </w:rPr>
            </w:pPr>
            <w:r w:rsidRPr="00D364EB">
              <w:rPr>
                <w:rFonts w:ascii="Times New Roman" w:hAnsi="Times New Roman"/>
                <w:b/>
                <w:bCs/>
              </w:rPr>
              <w:t>2551</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b/>
                <w:bCs/>
              </w:rPr>
            </w:pPr>
            <w:r w:rsidRPr="00D364EB">
              <w:rPr>
                <w:rFonts w:ascii="Times New Roman" w:hAnsi="Times New Roman"/>
                <w:b/>
                <w:bCs/>
              </w:rPr>
              <w:t>100</w:t>
            </w:r>
          </w:p>
        </w:tc>
      </w:tr>
      <w:tr w:rsidR="00D364EB" w:rsidRPr="00D364EB" w:rsidTr="00B700D4">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364EB" w:rsidRPr="00D364EB" w:rsidRDefault="00D364EB" w:rsidP="00D364EB">
            <w:pPr>
              <w:jc w:val="left"/>
              <w:rPr>
                <w:rFonts w:ascii="Times New Roman" w:hAnsi="Times New Roman"/>
              </w:rPr>
            </w:pPr>
            <w:r w:rsidRPr="00D364EB">
              <w:rPr>
                <w:rFonts w:ascii="Times New Roman" w:hAnsi="Times New Roman"/>
              </w:rPr>
              <w:t>1</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left"/>
              <w:rPr>
                <w:rFonts w:ascii="Times New Roman" w:hAnsi="Times New Roman"/>
              </w:rPr>
            </w:pPr>
            <w:r w:rsidRPr="00D364EB">
              <w:rPr>
                <w:rFonts w:ascii="Times New Roman" w:hAnsi="Times New Roman"/>
              </w:rPr>
              <w:t xml:space="preserve">Население в трудоспособном возрасте                </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1557</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61,0</w:t>
            </w:r>
          </w:p>
        </w:tc>
      </w:tr>
      <w:tr w:rsidR="00D364EB" w:rsidRPr="00D364EB" w:rsidTr="00B700D4">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364EB" w:rsidRPr="00D364EB" w:rsidRDefault="00D364EB" w:rsidP="00D364EB">
            <w:pPr>
              <w:jc w:val="left"/>
              <w:rPr>
                <w:rFonts w:ascii="Times New Roman" w:hAnsi="Times New Roman"/>
              </w:rPr>
            </w:pPr>
            <w:r w:rsidRPr="00D364EB">
              <w:rPr>
                <w:rFonts w:ascii="Times New Roman" w:hAnsi="Times New Roman"/>
              </w:rPr>
              <w:t>2</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left"/>
              <w:rPr>
                <w:rFonts w:ascii="Times New Roman" w:hAnsi="Times New Roman"/>
              </w:rPr>
            </w:pPr>
            <w:r w:rsidRPr="00D364EB">
              <w:rPr>
                <w:rFonts w:ascii="Times New Roman" w:hAnsi="Times New Roman"/>
              </w:rPr>
              <w:t>Население старше трудоспособного возраста</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596</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23,4</w:t>
            </w:r>
          </w:p>
        </w:tc>
      </w:tr>
      <w:tr w:rsidR="00D364EB" w:rsidRPr="00D364EB" w:rsidTr="00B22613">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364EB" w:rsidRPr="00D364EB" w:rsidRDefault="00D364EB" w:rsidP="00D364EB">
            <w:pPr>
              <w:jc w:val="left"/>
              <w:rPr>
                <w:rFonts w:ascii="Times New Roman" w:hAnsi="Times New Roman"/>
              </w:rPr>
            </w:pPr>
            <w:r w:rsidRPr="00D364EB">
              <w:rPr>
                <w:rFonts w:ascii="Times New Roman" w:hAnsi="Times New Roman"/>
              </w:rPr>
              <w:t>3</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left"/>
              <w:rPr>
                <w:rFonts w:ascii="Times New Roman" w:hAnsi="Times New Roman"/>
              </w:rPr>
            </w:pPr>
            <w:r w:rsidRPr="00D364EB">
              <w:rPr>
                <w:rFonts w:ascii="Times New Roman" w:hAnsi="Times New Roman"/>
              </w:rPr>
              <w:t>Население моложе трудоспособного возраста (0-16 лет)</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398</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15,6</w:t>
            </w:r>
          </w:p>
        </w:tc>
      </w:tr>
    </w:tbl>
    <w:p w:rsidR="00CE0ECD" w:rsidRPr="00D364EB" w:rsidRDefault="00CE0ECD" w:rsidP="00704D51">
      <w:pPr>
        <w:ind w:firstLine="709"/>
        <w:jc w:val="right"/>
      </w:pPr>
    </w:p>
    <w:p w:rsidR="00F520F4" w:rsidRPr="00D364EB" w:rsidRDefault="00F520F4" w:rsidP="00F520F4">
      <w:pPr>
        <w:suppressAutoHyphens/>
        <w:autoSpaceDE w:val="0"/>
        <w:ind w:firstLine="720"/>
        <w:rPr>
          <w:rFonts w:ascii="Times New Roman" w:hAnsi="Times New Roman"/>
          <w:lang w:eastAsia="ar-SA"/>
        </w:rPr>
      </w:pPr>
      <w:r w:rsidRPr="00D364EB">
        <w:rPr>
          <w:rFonts w:ascii="Times New Roman" w:hAnsi="Times New Roman"/>
          <w:lang w:eastAsia="ar-SA"/>
        </w:rPr>
        <w:t xml:space="preserve">Возрастная структура населения </w:t>
      </w:r>
      <w:r w:rsidR="00B410FD" w:rsidRPr="00D364EB">
        <w:rPr>
          <w:rFonts w:ascii="Times New Roman" w:hAnsi="Times New Roman"/>
          <w:lang w:eastAsia="ar-SA"/>
        </w:rPr>
        <w:t>Поводимовского</w:t>
      </w:r>
      <w:r w:rsidR="00DA29E6" w:rsidRPr="00D364EB">
        <w:rPr>
          <w:rFonts w:ascii="Times New Roman" w:hAnsi="Times New Roman"/>
          <w:lang w:eastAsia="ar-SA"/>
        </w:rPr>
        <w:t xml:space="preserve"> сельского поселения</w:t>
      </w:r>
      <w:r w:rsidRPr="00D364EB">
        <w:rPr>
          <w:rFonts w:ascii="Times New Roman" w:hAnsi="Times New Roman"/>
          <w:lang w:eastAsia="ar-SA"/>
        </w:rPr>
        <w:t xml:space="preserve"> характеризуется высоким удельным весом населения трудоспособного возраста (</w:t>
      </w:r>
      <w:r w:rsidR="00001166" w:rsidRPr="00D364EB">
        <w:rPr>
          <w:rFonts w:ascii="Times New Roman" w:hAnsi="Times New Roman"/>
          <w:lang w:eastAsia="ar-SA"/>
        </w:rPr>
        <w:t>5</w:t>
      </w:r>
      <w:r w:rsidR="00BD2A81" w:rsidRPr="00D364EB">
        <w:rPr>
          <w:rFonts w:ascii="Times New Roman" w:hAnsi="Times New Roman"/>
          <w:lang w:eastAsia="ar-SA"/>
        </w:rPr>
        <w:t>5,8</w:t>
      </w:r>
      <w:r w:rsidRPr="00D364EB">
        <w:rPr>
          <w:rFonts w:ascii="Times New Roman" w:hAnsi="Times New Roman"/>
          <w:lang w:eastAsia="ar-SA"/>
        </w:rPr>
        <w:t xml:space="preserve"> %) и низким – лиц моложе трудоспособного возраста (</w:t>
      </w:r>
      <w:r w:rsidR="006933A7" w:rsidRPr="00D364EB">
        <w:rPr>
          <w:rFonts w:ascii="Times New Roman" w:hAnsi="Times New Roman"/>
          <w:lang w:eastAsia="ar-SA"/>
        </w:rPr>
        <w:t>9,</w:t>
      </w:r>
      <w:r w:rsidR="00BD2A81" w:rsidRPr="00D364EB">
        <w:rPr>
          <w:rFonts w:ascii="Times New Roman" w:hAnsi="Times New Roman"/>
          <w:lang w:eastAsia="ar-SA"/>
        </w:rPr>
        <w:t>5</w:t>
      </w:r>
      <w:r w:rsidRPr="00D364EB">
        <w:rPr>
          <w:rFonts w:ascii="Times New Roman" w:hAnsi="Times New Roman"/>
          <w:lang w:eastAsia="ar-SA"/>
        </w:rPr>
        <w:t xml:space="preserve"> %). В сельском поселении, как и в районе, наблюдается тенденция старения населения. </w:t>
      </w:r>
    </w:p>
    <w:p w:rsidR="009306FE" w:rsidRPr="00D364EB" w:rsidRDefault="009306FE" w:rsidP="00EE7306">
      <w:pPr>
        <w:ind w:firstLine="709"/>
        <w:rPr>
          <w:rFonts w:ascii="Times New Roman" w:hAnsi="Times New Roman"/>
          <w:lang w:eastAsia="en-US" w:bidi="en-US"/>
        </w:rPr>
      </w:pPr>
      <w:r w:rsidRPr="00D364EB">
        <w:rPr>
          <w:rFonts w:ascii="Times New Roman" w:hAnsi="Times New Roman"/>
          <w:lang w:eastAsia="en-US" w:bidi="en-US"/>
        </w:rPr>
        <w:t>Соотношение мужчин и же</w:t>
      </w:r>
      <w:r w:rsidR="00704D51" w:rsidRPr="00D364EB">
        <w:rPr>
          <w:rFonts w:ascii="Times New Roman" w:hAnsi="Times New Roman"/>
          <w:lang w:eastAsia="en-US" w:bidi="en-US"/>
        </w:rPr>
        <w:t>нщин составляет, приблизительно</w:t>
      </w:r>
      <w:r w:rsidR="00001166" w:rsidRPr="00D364EB">
        <w:rPr>
          <w:rFonts w:ascii="Times New Roman" w:hAnsi="Times New Roman"/>
          <w:lang w:eastAsia="en-US" w:bidi="en-US"/>
        </w:rPr>
        <w:t>48,4</w:t>
      </w:r>
      <w:r w:rsidR="00704D51" w:rsidRPr="00D364EB">
        <w:rPr>
          <w:rFonts w:ascii="Times New Roman" w:hAnsi="Times New Roman"/>
          <w:lang w:eastAsia="en-US" w:bidi="en-US"/>
        </w:rPr>
        <w:t xml:space="preserve"> % и </w:t>
      </w:r>
      <w:r w:rsidR="00001166" w:rsidRPr="00D364EB">
        <w:rPr>
          <w:rFonts w:ascii="Times New Roman" w:hAnsi="Times New Roman"/>
          <w:lang w:eastAsia="en-US" w:bidi="en-US"/>
        </w:rPr>
        <w:t>51,6</w:t>
      </w:r>
      <w:r w:rsidRPr="00D364EB">
        <w:rPr>
          <w:rFonts w:ascii="Times New Roman" w:hAnsi="Times New Roman"/>
          <w:lang w:eastAsia="en-US" w:bidi="en-US"/>
        </w:rPr>
        <w:t xml:space="preserve"> % (преобладает женское население).</w:t>
      </w:r>
    </w:p>
    <w:p w:rsidR="00B83C89" w:rsidRPr="00D364EB" w:rsidRDefault="009306FE" w:rsidP="00EE7306">
      <w:pPr>
        <w:ind w:firstLine="709"/>
        <w:rPr>
          <w:rFonts w:ascii="Times New Roman" w:hAnsi="Times New Roman"/>
          <w:lang w:eastAsia="en-US" w:bidi="en-US"/>
        </w:rPr>
      </w:pPr>
      <w:r w:rsidRPr="00D364EB">
        <w:rPr>
          <w:rFonts w:ascii="Times New Roman" w:hAnsi="Times New Roman"/>
          <w:lang w:eastAsia="en-US" w:bidi="en-US"/>
        </w:rPr>
        <w:t xml:space="preserve">Национальный состав населения </w:t>
      </w:r>
      <w:r w:rsidR="00505DAC" w:rsidRPr="00D364EB">
        <w:rPr>
          <w:rFonts w:ascii="Times New Roman" w:hAnsi="Times New Roman"/>
          <w:lang w:eastAsia="en-US" w:bidi="en-US"/>
        </w:rPr>
        <w:t>характерезуется неоднородностью</w:t>
      </w:r>
      <w:r w:rsidRPr="00D364EB">
        <w:rPr>
          <w:rFonts w:ascii="Times New Roman" w:hAnsi="Times New Roman"/>
          <w:lang w:eastAsia="en-US" w:bidi="en-US"/>
        </w:rPr>
        <w:t xml:space="preserve">. </w:t>
      </w:r>
      <w:r w:rsidR="00505DAC" w:rsidRPr="00D364EB">
        <w:rPr>
          <w:rFonts w:ascii="Times New Roman" w:hAnsi="Times New Roman"/>
          <w:lang w:eastAsia="en-US" w:bidi="en-US"/>
        </w:rPr>
        <w:t>Помимо</w:t>
      </w:r>
      <w:r w:rsidR="000841EF" w:rsidRPr="00D364EB">
        <w:rPr>
          <w:rFonts w:ascii="Times New Roman" w:hAnsi="Times New Roman"/>
          <w:lang w:eastAsia="en-US" w:bidi="en-US"/>
        </w:rPr>
        <w:t xml:space="preserve">мордвы и </w:t>
      </w:r>
      <w:r w:rsidRPr="00D364EB">
        <w:rPr>
          <w:rFonts w:ascii="Times New Roman" w:hAnsi="Times New Roman"/>
          <w:lang w:eastAsia="en-US" w:bidi="en-US"/>
        </w:rPr>
        <w:t xml:space="preserve">русских встречаются такие национальности как </w:t>
      </w:r>
      <w:r w:rsidR="000841EF" w:rsidRPr="00D364EB">
        <w:rPr>
          <w:rFonts w:ascii="Times New Roman" w:hAnsi="Times New Roman"/>
          <w:lang w:eastAsia="en-US" w:bidi="en-US"/>
        </w:rPr>
        <w:t xml:space="preserve">татаре, украинцы, белорусы </w:t>
      </w:r>
      <w:r w:rsidRPr="00D364EB">
        <w:rPr>
          <w:rFonts w:ascii="Times New Roman" w:hAnsi="Times New Roman"/>
          <w:lang w:eastAsia="en-US" w:bidi="en-US"/>
        </w:rPr>
        <w:t>и другие.</w:t>
      </w:r>
    </w:p>
    <w:p w:rsidR="0054052E" w:rsidRPr="00D364EB" w:rsidRDefault="0036691C" w:rsidP="0054052E">
      <w:pPr>
        <w:ind w:firstLine="709"/>
        <w:rPr>
          <w:rFonts w:ascii="Times New Roman" w:hAnsi="Times New Roman"/>
        </w:rPr>
      </w:pPr>
      <w:r w:rsidRPr="00D364EB">
        <w:rPr>
          <w:rFonts w:ascii="Times New Roman" w:hAnsi="Times New Roman"/>
        </w:rPr>
        <w:t xml:space="preserve">Демографическая ситуация </w:t>
      </w:r>
      <w:r w:rsidR="00B410FD" w:rsidRPr="00D364EB">
        <w:rPr>
          <w:rFonts w:ascii="Times New Roman" w:hAnsi="Times New Roman"/>
        </w:rPr>
        <w:t>Поводимовского</w:t>
      </w:r>
      <w:r w:rsidR="00DA29E6" w:rsidRPr="00D364EB">
        <w:rPr>
          <w:rFonts w:ascii="Times New Roman" w:hAnsi="Times New Roman"/>
        </w:rPr>
        <w:t xml:space="preserve"> сельского поселения</w:t>
      </w:r>
      <w:r w:rsidRPr="00D364EB">
        <w:rPr>
          <w:rFonts w:ascii="Times New Roman" w:hAnsi="Times New Roman"/>
        </w:rPr>
        <w:t xml:space="preserve"> неуравновешенна. </w:t>
      </w:r>
      <w:r w:rsidR="000F47FB" w:rsidRPr="00D364EB">
        <w:rPr>
          <w:rFonts w:ascii="Times New Roman" w:hAnsi="Times New Roman"/>
          <w:lang w:eastAsia="ar-SA"/>
        </w:rPr>
        <w:t xml:space="preserve">Демографическая ситуация характеризуется продолжающимся процессом естественной убыли населения, связанной с превышением смертности над рождаемостью. Ситуация остается напряженной на протяжении нескольких лет. </w:t>
      </w:r>
    </w:p>
    <w:p w:rsidR="0054052E" w:rsidRPr="00D364EB" w:rsidRDefault="0054052E" w:rsidP="0054052E">
      <w:pPr>
        <w:ind w:firstLine="709"/>
        <w:rPr>
          <w:rFonts w:ascii="Times New Roman" w:hAnsi="Times New Roman"/>
        </w:rPr>
      </w:pPr>
      <w:r w:rsidRPr="00D364EB">
        <w:rPr>
          <w:rFonts w:ascii="Times New Roman" w:hAnsi="Times New Roman"/>
        </w:rPr>
        <w:t>Невысокая рождаемость, короткая продолжительность жизни, объясняется следующими факторами: многократным повышением стоимости самообеспечения (питание, лечение, лекарства, одежда). С развалом экономики в период перестройки, произошел развал социальной инфраструктуры на селе, обанкротились многие предприятия, появилась безработица, резко снизились доходы населения, выбытие и не возврат молодежи после обучения в ВУЗах, отток молодого, экономически активного населения за пределы поселения, района (выпускники школ). После окончания ВУЗов, техникумов - молодые специалисты не вернулись в сельское поселение.</w:t>
      </w:r>
    </w:p>
    <w:p w:rsidR="0054052E" w:rsidRPr="00D364EB" w:rsidRDefault="0054052E" w:rsidP="0054052E">
      <w:pPr>
        <w:ind w:firstLine="709"/>
        <w:rPr>
          <w:rFonts w:ascii="Times New Roman" w:hAnsi="Times New Roman"/>
        </w:rPr>
      </w:pPr>
      <w:r w:rsidRPr="00D364EB">
        <w:rPr>
          <w:rFonts w:ascii="Times New Roman" w:hAnsi="Times New Roman"/>
        </w:rPr>
        <w:lastRenderedPageBreak/>
        <w:t xml:space="preserve">Так как рожденных в 1990-1991 годах наибольшее количество и в настоящее время этот контингент является студентами. Задачей </w:t>
      </w:r>
      <w:r w:rsidR="00B410FD" w:rsidRPr="00D364EB">
        <w:rPr>
          <w:rFonts w:ascii="Times New Roman" w:hAnsi="Times New Roman"/>
        </w:rPr>
        <w:t>Поводимовского</w:t>
      </w:r>
      <w:r w:rsidRPr="00D364EB">
        <w:rPr>
          <w:rFonts w:ascii="Times New Roman" w:hAnsi="Times New Roman"/>
        </w:rPr>
        <w:t xml:space="preserve"> сельского поселения ставиться возвращение молодежи в село. Это приведет и к увеличению рождаемости детей.</w:t>
      </w:r>
    </w:p>
    <w:p w:rsidR="005E450A" w:rsidRPr="00D364EB" w:rsidRDefault="005E450A" w:rsidP="005E450A">
      <w:pPr>
        <w:ind w:firstLine="709"/>
        <w:rPr>
          <w:rFonts w:ascii="Times New Roman" w:hAnsi="Times New Roman"/>
          <w:lang w:eastAsia="en-US" w:bidi="en-US"/>
        </w:rPr>
      </w:pPr>
      <w:r w:rsidRPr="00D364EB">
        <w:rPr>
          <w:rFonts w:ascii="Times New Roman" w:hAnsi="Times New Roman"/>
        </w:rPr>
        <w:t xml:space="preserve">Сложившаяся тенденция изменения численности населения </w:t>
      </w:r>
      <w:r w:rsidR="00B410FD" w:rsidRPr="00D364EB">
        <w:rPr>
          <w:rFonts w:ascii="Times New Roman" w:hAnsi="Times New Roman"/>
        </w:rPr>
        <w:t>Поводимовского</w:t>
      </w:r>
      <w:r w:rsidR="00DA29E6" w:rsidRPr="00D364EB">
        <w:rPr>
          <w:rFonts w:ascii="Times New Roman" w:hAnsi="Times New Roman"/>
        </w:rPr>
        <w:t xml:space="preserve"> сельского поселения</w:t>
      </w:r>
      <w:r w:rsidR="0036691C" w:rsidRPr="00D364EB">
        <w:rPr>
          <w:rFonts w:ascii="Times New Roman" w:hAnsi="Times New Roman"/>
        </w:rPr>
        <w:t xml:space="preserve">также </w:t>
      </w:r>
      <w:r w:rsidRPr="00D364EB">
        <w:rPr>
          <w:rFonts w:ascii="Times New Roman" w:hAnsi="Times New Roman"/>
        </w:rPr>
        <w:t>обусловлена взаимодействием двух основных факторов:</w:t>
      </w:r>
    </w:p>
    <w:p w:rsidR="005E450A" w:rsidRPr="00D364EB" w:rsidRDefault="005E450A" w:rsidP="005E450A">
      <w:pPr>
        <w:ind w:firstLine="709"/>
        <w:rPr>
          <w:rFonts w:ascii="Times New Roman" w:hAnsi="Times New Roman"/>
          <w:lang w:eastAsia="en-US" w:bidi="en-US"/>
        </w:rPr>
      </w:pPr>
      <w:r w:rsidRPr="00D364EB">
        <w:rPr>
          <w:rFonts w:ascii="Times New Roman" w:hAnsi="Times New Roman"/>
          <w:lang w:eastAsia="en-US" w:bidi="en-US"/>
        </w:rPr>
        <w:t xml:space="preserve">- </w:t>
      </w:r>
      <w:r w:rsidRPr="00D364EB">
        <w:rPr>
          <w:rFonts w:ascii="Times New Roman" w:hAnsi="Times New Roman"/>
        </w:rPr>
        <w:t>стремление повысить уровень и качество жизни, в том числе, увеличить доходы, в связи с чем население переезжает в крупные города;</w:t>
      </w:r>
    </w:p>
    <w:p w:rsidR="005E450A" w:rsidRPr="00D364EB" w:rsidRDefault="005E450A" w:rsidP="005E450A">
      <w:pPr>
        <w:ind w:firstLine="709"/>
        <w:rPr>
          <w:rFonts w:ascii="Times New Roman" w:hAnsi="Times New Roman"/>
        </w:rPr>
      </w:pPr>
      <w:r w:rsidRPr="00D364EB">
        <w:rPr>
          <w:rFonts w:ascii="Times New Roman" w:hAnsi="Times New Roman"/>
          <w:lang w:eastAsia="en-US" w:bidi="en-US"/>
        </w:rPr>
        <w:t xml:space="preserve">- </w:t>
      </w:r>
      <w:r w:rsidRPr="00D364EB">
        <w:rPr>
          <w:rFonts w:ascii="Times New Roman" w:hAnsi="Times New Roman"/>
        </w:rPr>
        <w:t xml:space="preserve">формирование и развитие у молодежи новых типов репродуктивного поведения, связанных с изменением в стиле и образе жизни, в результате чего наметилась тенденция трансформации возрастных кривых брачности и рождаемости в сторону их </w:t>
      </w:r>
      <w:r w:rsidR="007D6374" w:rsidRPr="00D364EB">
        <w:rPr>
          <w:rFonts w:ascii="Times New Roman" w:hAnsi="Times New Roman"/>
        </w:rPr>
        <w:t>«</w:t>
      </w:r>
      <w:r w:rsidRPr="00D364EB">
        <w:rPr>
          <w:rFonts w:ascii="Times New Roman" w:hAnsi="Times New Roman"/>
        </w:rPr>
        <w:t>постарения</w:t>
      </w:r>
      <w:r w:rsidR="007D6374" w:rsidRPr="00D364EB">
        <w:rPr>
          <w:rFonts w:ascii="Times New Roman" w:hAnsi="Times New Roman"/>
        </w:rPr>
        <w:t>»</w:t>
      </w:r>
      <w:r w:rsidRPr="00D364EB">
        <w:rPr>
          <w:rFonts w:ascii="Times New Roman" w:hAnsi="Times New Roman"/>
        </w:rPr>
        <w:t>, что является типичным для многих европейских стран.</w:t>
      </w:r>
    </w:p>
    <w:p w:rsidR="009306FE" w:rsidRPr="00B410FD" w:rsidRDefault="009306FE" w:rsidP="005E450A">
      <w:pPr>
        <w:ind w:firstLine="709"/>
        <w:rPr>
          <w:rFonts w:ascii="Times New Roman" w:hAnsi="Times New Roman"/>
          <w:color w:val="FF0000"/>
          <w:lang w:eastAsia="en-US" w:bidi="en-US"/>
        </w:rPr>
      </w:pPr>
      <w:r w:rsidRPr="00D364EB">
        <w:rPr>
          <w:rFonts w:ascii="Times New Roman" w:hAnsi="Times New Roman"/>
        </w:rPr>
        <w:t xml:space="preserve">Ниже приведена динамика рождаемости и смертности населения за последние пять лет.    </w:t>
      </w:r>
    </w:p>
    <w:p w:rsidR="00D364EB" w:rsidRPr="00B410FD" w:rsidRDefault="00D364EB" w:rsidP="00EE7306">
      <w:pPr>
        <w:ind w:firstLine="567"/>
        <w:jc w:val="center"/>
        <w:rPr>
          <w:rFonts w:ascii="Times New Roman" w:hAnsi="Times New Roman"/>
          <w:b/>
          <w:color w:val="FF0000"/>
        </w:rPr>
      </w:pPr>
    </w:p>
    <w:p w:rsidR="009306FE" w:rsidRPr="00D364EB" w:rsidRDefault="009306FE" w:rsidP="00EE7306">
      <w:pPr>
        <w:ind w:firstLine="567"/>
        <w:jc w:val="center"/>
        <w:rPr>
          <w:rFonts w:ascii="Times New Roman" w:hAnsi="Times New Roman"/>
        </w:rPr>
      </w:pPr>
      <w:r w:rsidRPr="00D364EB">
        <w:rPr>
          <w:rFonts w:ascii="Times New Roman" w:hAnsi="Times New Roman"/>
          <w:b/>
        </w:rPr>
        <w:t xml:space="preserve">Динамика численности населения </w:t>
      </w:r>
      <w:r w:rsidR="00B410FD" w:rsidRPr="00D364EB">
        <w:rPr>
          <w:rFonts w:ascii="Times New Roman" w:hAnsi="Times New Roman"/>
          <w:b/>
        </w:rPr>
        <w:t>Поводимовского</w:t>
      </w:r>
      <w:r w:rsidR="00DA29E6" w:rsidRPr="00D364EB">
        <w:rPr>
          <w:rFonts w:ascii="Times New Roman" w:hAnsi="Times New Roman"/>
          <w:b/>
        </w:rPr>
        <w:t xml:space="preserve"> сельского поселения</w:t>
      </w:r>
    </w:p>
    <w:p w:rsidR="00DD1B63" w:rsidRPr="00D364EB" w:rsidRDefault="00DD1B63" w:rsidP="00EE7306">
      <w:pPr>
        <w:ind w:firstLine="567"/>
        <w:jc w:val="right"/>
        <w:rPr>
          <w:rFonts w:ascii="Times New Roman" w:hAnsi="Times New Roman"/>
        </w:rPr>
      </w:pPr>
    </w:p>
    <w:p w:rsidR="009306FE" w:rsidRPr="00D364EB" w:rsidRDefault="002C2AEA" w:rsidP="00EE7306">
      <w:pPr>
        <w:ind w:firstLine="567"/>
        <w:jc w:val="right"/>
        <w:rPr>
          <w:rFonts w:ascii="Times New Roman" w:hAnsi="Times New Roman"/>
        </w:rPr>
      </w:pPr>
      <w:r w:rsidRPr="00D364EB">
        <w:rPr>
          <w:rFonts w:ascii="Times New Roman" w:hAnsi="Times New Roman"/>
        </w:rPr>
        <w:t>Таблица 5</w:t>
      </w:r>
      <w:r w:rsidR="00B83C89" w:rsidRPr="00D364EB">
        <w:rPr>
          <w:rFonts w:ascii="Times New Roman" w:hAnsi="Times New Roman"/>
        </w:rPr>
        <w:t>.3.1.4</w:t>
      </w:r>
      <w:r w:rsidR="009306FE" w:rsidRPr="00D364EB">
        <w:rPr>
          <w:rFonts w:ascii="Times New Roman" w:hAnsi="Times New Roman"/>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4"/>
        <w:gridCol w:w="3547"/>
        <w:gridCol w:w="919"/>
        <w:gridCol w:w="1010"/>
        <w:gridCol w:w="1010"/>
        <w:gridCol w:w="908"/>
        <w:gridCol w:w="1010"/>
        <w:gridCol w:w="908"/>
      </w:tblGrid>
      <w:tr w:rsidR="00B410FD" w:rsidRPr="00D364EB" w:rsidTr="00D10FB7">
        <w:trPr>
          <w:trHeight w:val="697"/>
          <w:tblHeader/>
        </w:trPr>
        <w:tc>
          <w:tcPr>
            <w:tcW w:w="564"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 п/п</w:t>
            </w:r>
          </w:p>
        </w:tc>
        <w:tc>
          <w:tcPr>
            <w:tcW w:w="3547"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Наименование</w:t>
            </w:r>
          </w:p>
        </w:tc>
        <w:tc>
          <w:tcPr>
            <w:tcW w:w="919"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2012</w:t>
            </w:r>
            <w:r w:rsidR="00B83C89" w:rsidRPr="00D364EB">
              <w:rPr>
                <w:rFonts w:ascii="Times New Roman" w:eastAsia="Calibri" w:hAnsi="Times New Roman"/>
                <w:b/>
              </w:rPr>
              <w:t xml:space="preserve"> год</w:t>
            </w:r>
          </w:p>
        </w:tc>
        <w:tc>
          <w:tcPr>
            <w:tcW w:w="1010"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2013</w:t>
            </w:r>
            <w:r w:rsidR="00B83C89" w:rsidRPr="00D364EB">
              <w:rPr>
                <w:rFonts w:ascii="Times New Roman" w:eastAsia="Calibri" w:hAnsi="Times New Roman"/>
                <w:b/>
              </w:rPr>
              <w:t xml:space="preserve"> год*</w:t>
            </w:r>
          </w:p>
        </w:tc>
        <w:tc>
          <w:tcPr>
            <w:tcW w:w="1010"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2014</w:t>
            </w:r>
            <w:r w:rsidR="00B83C89" w:rsidRPr="00D364EB">
              <w:rPr>
                <w:rFonts w:ascii="Times New Roman" w:eastAsia="Calibri" w:hAnsi="Times New Roman"/>
                <w:b/>
              </w:rPr>
              <w:t xml:space="preserve"> год*</w:t>
            </w:r>
          </w:p>
        </w:tc>
        <w:tc>
          <w:tcPr>
            <w:tcW w:w="908"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2015</w:t>
            </w:r>
            <w:r w:rsidR="00B83C89" w:rsidRPr="00D364EB">
              <w:rPr>
                <w:rFonts w:ascii="Times New Roman" w:eastAsia="Calibri" w:hAnsi="Times New Roman"/>
                <w:b/>
              </w:rPr>
              <w:t xml:space="preserve"> год*</w:t>
            </w:r>
          </w:p>
        </w:tc>
        <w:tc>
          <w:tcPr>
            <w:tcW w:w="1010"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2016</w:t>
            </w:r>
            <w:r w:rsidR="00B83C89" w:rsidRPr="00D364EB">
              <w:rPr>
                <w:rFonts w:ascii="Times New Roman" w:eastAsia="Calibri" w:hAnsi="Times New Roman"/>
                <w:b/>
              </w:rPr>
              <w:t xml:space="preserve"> год*</w:t>
            </w:r>
          </w:p>
        </w:tc>
        <w:tc>
          <w:tcPr>
            <w:tcW w:w="908"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2017</w:t>
            </w:r>
            <w:r w:rsidR="00B83C89" w:rsidRPr="00D364EB">
              <w:rPr>
                <w:rFonts w:ascii="Times New Roman" w:eastAsia="Calibri" w:hAnsi="Times New Roman"/>
                <w:b/>
              </w:rPr>
              <w:t xml:space="preserve"> год</w:t>
            </w:r>
          </w:p>
        </w:tc>
      </w:tr>
      <w:tr w:rsidR="00B410FD" w:rsidRPr="00D364EB" w:rsidTr="00D10FB7">
        <w:trPr>
          <w:tblHeader/>
        </w:trPr>
        <w:tc>
          <w:tcPr>
            <w:tcW w:w="564" w:type="dxa"/>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1</w:t>
            </w:r>
          </w:p>
        </w:tc>
        <w:tc>
          <w:tcPr>
            <w:tcW w:w="3547" w:type="dxa"/>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2</w:t>
            </w:r>
          </w:p>
        </w:tc>
        <w:tc>
          <w:tcPr>
            <w:tcW w:w="919"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3</w:t>
            </w:r>
          </w:p>
        </w:tc>
        <w:tc>
          <w:tcPr>
            <w:tcW w:w="1010"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4</w:t>
            </w:r>
          </w:p>
        </w:tc>
        <w:tc>
          <w:tcPr>
            <w:tcW w:w="1010"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5</w:t>
            </w:r>
          </w:p>
        </w:tc>
        <w:tc>
          <w:tcPr>
            <w:tcW w:w="908"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6</w:t>
            </w:r>
          </w:p>
        </w:tc>
        <w:tc>
          <w:tcPr>
            <w:tcW w:w="1010"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7</w:t>
            </w:r>
          </w:p>
        </w:tc>
        <w:tc>
          <w:tcPr>
            <w:tcW w:w="908"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7</w:t>
            </w:r>
          </w:p>
        </w:tc>
      </w:tr>
      <w:tr w:rsidR="00B410FD" w:rsidRPr="00D364EB" w:rsidTr="00D10FB7">
        <w:tc>
          <w:tcPr>
            <w:tcW w:w="564" w:type="dxa"/>
          </w:tcPr>
          <w:p w:rsidR="0072235E" w:rsidRPr="00D364EB" w:rsidRDefault="0072235E" w:rsidP="00EE7306">
            <w:pPr>
              <w:jc w:val="left"/>
              <w:rPr>
                <w:rFonts w:ascii="Times New Roman" w:eastAsia="Calibri" w:hAnsi="Times New Roman"/>
                <w:b/>
              </w:rPr>
            </w:pPr>
          </w:p>
        </w:tc>
        <w:tc>
          <w:tcPr>
            <w:tcW w:w="3547" w:type="dxa"/>
          </w:tcPr>
          <w:p w:rsidR="0072235E" w:rsidRPr="00D364EB" w:rsidRDefault="00B410FD" w:rsidP="00EE7306">
            <w:pPr>
              <w:jc w:val="left"/>
              <w:rPr>
                <w:rFonts w:ascii="Times New Roman" w:eastAsia="Calibri" w:hAnsi="Times New Roman"/>
                <w:b/>
              </w:rPr>
            </w:pPr>
            <w:r w:rsidRPr="00D364EB">
              <w:rPr>
                <w:rFonts w:ascii="Times New Roman" w:eastAsia="Calibri" w:hAnsi="Times New Roman"/>
                <w:bCs/>
              </w:rPr>
              <w:t>Поводимовское</w:t>
            </w:r>
            <w:r w:rsidR="00DA29E6" w:rsidRPr="00D364EB">
              <w:rPr>
                <w:rFonts w:ascii="Times New Roman" w:eastAsia="Calibri" w:hAnsi="Times New Roman"/>
                <w:bCs/>
              </w:rPr>
              <w:t xml:space="preserve"> сельское поселение</w:t>
            </w:r>
          </w:p>
        </w:tc>
        <w:tc>
          <w:tcPr>
            <w:tcW w:w="919" w:type="dxa"/>
            <w:vAlign w:val="center"/>
          </w:tcPr>
          <w:p w:rsidR="0072235E" w:rsidRPr="00D364EB" w:rsidRDefault="00D364EB" w:rsidP="00EE7306">
            <w:pPr>
              <w:jc w:val="center"/>
              <w:rPr>
                <w:rFonts w:ascii="Times New Roman" w:hAnsi="Times New Roman"/>
              </w:rPr>
            </w:pPr>
            <w:r w:rsidRPr="00D364EB">
              <w:rPr>
                <w:rFonts w:ascii="Times New Roman" w:hAnsi="Times New Roman"/>
              </w:rPr>
              <w:t>2385</w:t>
            </w:r>
          </w:p>
        </w:tc>
        <w:tc>
          <w:tcPr>
            <w:tcW w:w="1010" w:type="dxa"/>
            <w:vAlign w:val="center"/>
          </w:tcPr>
          <w:p w:rsidR="0072235E" w:rsidRPr="00D364EB" w:rsidRDefault="00D364EB" w:rsidP="00EE7306">
            <w:pPr>
              <w:jc w:val="center"/>
              <w:rPr>
                <w:rFonts w:ascii="Times New Roman" w:hAnsi="Times New Roman"/>
              </w:rPr>
            </w:pPr>
            <w:r w:rsidRPr="00D364EB">
              <w:rPr>
                <w:rFonts w:ascii="Times New Roman" w:hAnsi="Times New Roman"/>
              </w:rPr>
              <w:t>2342</w:t>
            </w:r>
          </w:p>
        </w:tc>
        <w:tc>
          <w:tcPr>
            <w:tcW w:w="1010" w:type="dxa"/>
            <w:vAlign w:val="center"/>
          </w:tcPr>
          <w:p w:rsidR="0072235E" w:rsidRPr="00D364EB" w:rsidRDefault="00D364EB" w:rsidP="00EE7306">
            <w:pPr>
              <w:jc w:val="center"/>
              <w:rPr>
                <w:rFonts w:ascii="Times New Roman" w:hAnsi="Times New Roman"/>
              </w:rPr>
            </w:pPr>
            <w:r w:rsidRPr="00D364EB">
              <w:rPr>
                <w:rFonts w:ascii="Times New Roman" w:hAnsi="Times New Roman"/>
              </w:rPr>
              <w:t>2302</w:t>
            </w:r>
          </w:p>
        </w:tc>
        <w:tc>
          <w:tcPr>
            <w:tcW w:w="908" w:type="dxa"/>
            <w:vAlign w:val="center"/>
          </w:tcPr>
          <w:p w:rsidR="0072235E" w:rsidRPr="00D364EB" w:rsidRDefault="00D364EB" w:rsidP="00EE7306">
            <w:pPr>
              <w:jc w:val="center"/>
              <w:rPr>
                <w:rFonts w:ascii="Times New Roman" w:hAnsi="Times New Roman"/>
              </w:rPr>
            </w:pPr>
            <w:r w:rsidRPr="00D364EB">
              <w:rPr>
                <w:rFonts w:ascii="Times New Roman" w:hAnsi="Times New Roman"/>
              </w:rPr>
              <w:t>2270</w:t>
            </w:r>
          </w:p>
        </w:tc>
        <w:tc>
          <w:tcPr>
            <w:tcW w:w="1010" w:type="dxa"/>
            <w:vAlign w:val="center"/>
          </w:tcPr>
          <w:p w:rsidR="00C2570F" w:rsidRPr="00D364EB" w:rsidRDefault="00D364EB" w:rsidP="00C2570F">
            <w:pPr>
              <w:jc w:val="center"/>
              <w:rPr>
                <w:rFonts w:ascii="Times New Roman" w:hAnsi="Times New Roman"/>
              </w:rPr>
            </w:pPr>
            <w:r w:rsidRPr="00D364EB">
              <w:rPr>
                <w:rFonts w:ascii="Times New Roman" w:hAnsi="Times New Roman"/>
              </w:rPr>
              <w:t>2216</w:t>
            </w:r>
          </w:p>
        </w:tc>
        <w:tc>
          <w:tcPr>
            <w:tcW w:w="908" w:type="dxa"/>
            <w:vAlign w:val="center"/>
          </w:tcPr>
          <w:p w:rsidR="0072235E" w:rsidRPr="00D364EB" w:rsidRDefault="00D364EB" w:rsidP="00EE7306">
            <w:pPr>
              <w:jc w:val="center"/>
              <w:rPr>
                <w:rFonts w:ascii="Times New Roman" w:eastAsia="Calibri" w:hAnsi="Times New Roman"/>
              </w:rPr>
            </w:pPr>
            <w:r w:rsidRPr="00D364EB">
              <w:rPr>
                <w:rFonts w:ascii="Times New Roman" w:eastAsia="Calibri" w:hAnsi="Times New Roman"/>
              </w:rPr>
              <w:t>2551</w:t>
            </w:r>
          </w:p>
        </w:tc>
      </w:tr>
    </w:tbl>
    <w:p w:rsidR="009306FE" w:rsidRPr="00D364EB" w:rsidRDefault="009306FE" w:rsidP="00FE244E">
      <w:pPr>
        <w:ind w:firstLine="709"/>
        <w:jc w:val="left"/>
        <w:rPr>
          <w:rFonts w:ascii="Times New Roman" w:hAnsi="Times New Roman"/>
          <w:i/>
        </w:rPr>
      </w:pPr>
      <w:r w:rsidRPr="00D364EB">
        <w:rPr>
          <w:rFonts w:ascii="Times New Roman" w:hAnsi="Times New Roman"/>
          <w:i/>
          <w:lang w:eastAsia="en-US" w:bidi="en-US"/>
        </w:rPr>
        <w:t xml:space="preserve">* По данным </w:t>
      </w:r>
      <w:r w:rsidRPr="00D364EB">
        <w:rPr>
          <w:rFonts w:ascii="Times New Roman" w:hAnsi="Times New Roman"/>
          <w:i/>
        </w:rPr>
        <w:t>Федеральной службы государственной статистики</w:t>
      </w:r>
    </w:p>
    <w:p w:rsidR="00B83C89" w:rsidRPr="00D364EB" w:rsidRDefault="00B83C89" w:rsidP="00FE244E">
      <w:pPr>
        <w:ind w:firstLine="567"/>
        <w:jc w:val="center"/>
        <w:rPr>
          <w:rFonts w:ascii="Times New Roman" w:hAnsi="Times New Roman"/>
          <w:b/>
        </w:rPr>
      </w:pPr>
    </w:p>
    <w:p w:rsidR="00FE244E" w:rsidRPr="00D364EB" w:rsidRDefault="00FE244E" w:rsidP="00FE244E">
      <w:pPr>
        <w:ind w:right="-13" w:firstLine="709"/>
        <w:rPr>
          <w:rFonts w:ascii="Times New Roman" w:hAnsi="Times New Roman"/>
        </w:rPr>
      </w:pPr>
      <w:r w:rsidRPr="00D364EB">
        <w:rPr>
          <w:rFonts w:ascii="Times New Roman" w:hAnsi="Times New Roman"/>
        </w:rPr>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FE244E" w:rsidRDefault="00FE244E" w:rsidP="00FE244E">
      <w:pPr>
        <w:ind w:firstLine="567"/>
        <w:jc w:val="center"/>
        <w:rPr>
          <w:rFonts w:ascii="Times New Roman" w:hAnsi="Times New Roman"/>
          <w:b/>
          <w:color w:val="FF0000"/>
        </w:rPr>
      </w:pPr>
    </w:p>
    <w:p w:rsidR="00070C20" w:rsidRDefault="00070C20" w:rsidP="00FE244E">
      <w:pPr>
        <w:ind w:firstLine="567"/>
        <w:jc w:val="center"/>
        <w:rPr>
          <w:rFonts w:ascii="Times New Roman" w:hAnsi="Times New Roman"/>
          <w:b/>
          <w:color w:val="FF0000"/>
        </w:rPr>
      </w:pPr>
    </w:p>
    <w:p w:rsidR="00070C20" w:rsidRDefault="00070C20" w:rsidP="00FE244E">
      <w:pPr>
        <w:ind w:firstLine="567"/>
        <w:jc w:val="center"/>
        <w:rPr>
          <w:rFonts w:ascii="Times New Roman" w:hAnsi="Times New Roman"/>
          <w:b/>
          <w:color w:val="FF0000"/>
        </w:rPr>
      </w:pPr>
    </w:p>
    <w:p w:rsidR="00070C20" w:rsidRDefault="00070C20" w:rsidP="00FE244E">
      <w:pPr>
        <w:ind w:firstLine="567"/>
        <w:jc w:val="center"/>
        <w:rPr>
          <w:rFonts w:ascii="Times New Roman" w:hAnsi="Times New Roman"/>
          <w:b/>
          <w:color w:val="FF0000"/>
        </w:rPr>
      </w:pPr>
    </w:p>
    <w:p w:rsidR="00070C20" w:rsidRDefault="00070C20" w:rsidP="00FE244E">
      <w:pPr>
        <w:ind w:firstLine="567"/>
        <w:jc w:val="center"/>
        <w:rPr>
          <w:rFonts w:ascii="Times New Roman" w:hAnsi="Times New Roman"/>
          <w:b/>
          <w:color w:val="FF0000"/>
        </w:rPr>
      </w:pPr>
    </w:p>
    <w:p w:rsidR="00070C20" w:rsidRDefault="00070C20" w:rsidP="00FE244E">
      <w:pPr>
        <w:ind w:firstLine="567"/>
        <w:jc w:val="center"/>
        <w:rPr>
          <w:rFonts w:ascii="Times New Roman" w:hAnsi="Times New Roman"/>
          <w:b/>
          <w:color w:val="FF0000"/>
        </w:rPr>
      </w:pPr>
    </w:p>
    <w:p w:rsidR="00070C20" w:rsidRPr="00B410FD" w:rsidRDefault="00070C20" w:rsidP="00FE244E">
      <w:pPr>
        <w:ind w:firstLine="567"/>
        <w:jc w:val="center"/>
        <w:rPr>
          <w:rFonts w:ascii="Times New Roman" w:hAnsi="Times New Roman"/>
          <w:b/>
          <w:color w:val="FF0000"/>
        </w:rPr>
      </w:pPr>
    </w:p>
    <w:p w:rsidR="009306FE" w:rsidRPr="00766368" w:rsidRDefault="009306FE" w:rsidP="00FE244E">
      <w:pPr>
        <w:ind w:firstLine="567"/>
        <w:jc w:val="center"/>
        <w:rPr>
          <w:rFonts w:ascii="Times New Roman" w:hAnsi="Times New Roman"/>
          <w:b/>
        </w:rPr>
      </w:pPr>
      <w:r w:rsidRPr="00766368">
        <w:rPr>
          <w:rFonts w:ascii="Times New Roman" w:hAnsi="Times New Roman"/>
          <w:b/>
        </w:rPr>
        <w:t xml:space="preserve">Изменение численности населения </w:t>
      </w:r>
      <w:r w:rsidR="00B410FD" w:rsidRPr="00766368">
        <w:rPr>
          <w:rFonts w:ascii="Times New Roman" w:hAnsi="Times New Roman"/>
          <w:b/>
        </w:rPr>
        <w:t>Поводимовского</w:t>
      </w:r>
      <w:r w:rsidR="00DA29E6" w:rsidRPr="00766368">
        <w:rPr>
          <w:rFonts w:ascii="Times New Roman" w:hAnsi="Times New Roman"/>
          <w:b/>
        </w:rPr>
        <w:t xml:space="preserve"> сельского поселения</w:t>
      </w:r>
    </w:p>
    <w:p w:rsidR="00DD1B63" w:rsidRPr="00766368" w:rsidRDefault="00DD1B63" w:rsidP="00FE244E">
      <w:pPr>
        <w:ind w:firstLine="567"/>
        <w:jc w:val="right"/>
        <w:rPr>
          <w:rFonts w:ascii="Times New Roman" w:hAnsi="Times New Roman"/>
        </w:rPr>
      </w:pPr>
    </w:p>
    <w:p w:rsidR="009306FE" w:rsidRPr="00766368" w:rsidRDefault="002C2AEA" w:rsidP="00FE244E">
      <w:pPr>
        <w:ind w:firstLine="567"/>
        <w:jc w:val="right"/>
        <w:rPr>
          <w:rFonts w:ascii="Times New Roman" w:hAnsi="Times New Roman"/>
        </w:rPr>
      </w:pPr>
      <w:r w:rsidRPr="00766368">
        <w:rPr>
          <w:rFonts w:ascii="Times New Roman" w:hAnsi="Times New Roman"/>
        </w:rPr>
        <w:t>Таблица 5</w:t>
      </w:r>
      <w:r w:rsidR="0072235E" w:rsidRPr="00766368">
        <w:rPr>
          <w:rFonts w:ascii="Times New Roman" w:hAnsi="Times New Roman"/>
        </w:rPr>
        <w:t>.3.1.5</w:t>
      </w:r>
      <w:r w:rsidR="009306FE" w:rsidRPr="00766368">
        <w:rPr>
          <w:rFonts w:ascii="Times New Roman" w:hAnsi="Times New Roman"/>
        </w:rPr>
        <w:t>.</w:t>
      </w:r>
    </w:p>
    <w:tbl>
      <w:tblPr>
        <w:tblStyle w:val="1f"/>
        <w:tblW w:w="0" w:type="auto"/>
        <w:tblLayout w:type="fixed"/>
        <w:tblLook w:val="04A0"/>
      </w:tblPr>
      <w:tblGrid>
        <w:gridCol w:w="555"/>
        <w:gridCol w:w="1538"/>
        <w:gridCol w:w="1417"/>
        <w:gridCol w:w="993"/>
        <w:gridCol w:w="850"/>
        <w:gridCol w:w="851"/>
        <w:gridCol w:w="850"/>
        <w:gridCol w:w="851"/>
        <w:gridCol w:w="992"/>
        <w:gridCol w:w="1087"/>
      </w:tblGrid>
      <w:tr w:rsidR="00B410FD" w:rsidRPr="00766368" w:rsidTr="00600AFB">
        <w:trPr>
          <w:tblHeader/>
        </w:trPr>
        <w:tc>
          <w:tcPr>
            <w:tcW w:w="555" w:type="dxa"/>
            <w:vAlign w:val="center"/>
          </w:tcPr>
          <w:p w:rsidR="00D36609" w:rsidRPr="00766368" w:rsidRDefault="00D36609" w:rsidP="00D36609">
            <w:pPr>
              <w:jc w:val="center"/>
              <w:rPr>
                <w:rFonts w:ascii="Times New Roman" w:hAnsi="Times New Roman"/>
                <w:b/>
                <w:bCs/>
              </w:rPr>
            </w:pPr>
            <w:r w:rsidRPr="00766368">
              <w:rPr>
                <w:rFonts w:ascii="Times New Roman" w:hAnsi="Times New Roman"/>
                <w:b/>
                <w:bCs/>
              </w:rPr>
              <w:t>№ п/п</w:t>
            </w:r>
          </w:p>
        </w:tc>
        <w:tc>
          <w:tcPr>
            <w:tcW w:w="1538" w:type="dxa"/>
            <w:vAlign w:val="center"/>
            <w:hideMark/>
          </w:tcPr>
          <w:p w:rsidR="00D36609" w:rsidRPr="00766368" w:rsidRDefault="00D36609" w:rsidP="00D36609">
            <w:pPr>
              <w:jc w:val="center"/>
              <w:rPr>
                <w:rFonts w:ascii="Times New Roman" w:hAnsi="Times New Roman"/>
                <w:b/>
                <w:bCs/>
              </w:rPr>
            </w:pPr>
            <w:r w:rsidRPr="00766368">
              <w:rPr>
                <w:rFonts w:ascii="Times New Roman" w:hAnsi="Times New Roman"/>
                <w:b/>
                <w:bCs/>
              </w:rPr>
              <w:t>Показатели</w:t>
            </w:r>
          </w:p>
        </w:tc>
        <w:tc>
          <w:tcPr>
            <w:tcW w:w="1417" w:type="dxa"/>
            <w:vAlign w:val="center"/>
            <w:hideMark/>
          </w:tcPr>
          <w:p w:rsidR="00D36609" w:rsidRPr="00766368" w:rsidRDefault="00D36609" w:rsidP="00D36609">
            <w:pPr>
              <w:jc w:val="center"/>
              <w:rPr>
                <w:rFonts w:ascii="Times New Roman" w:hAnsi="Times New Roman"/>
                <w:b/>
                <w:bCs/>
              </w:rPr>
            </w:pPr>
            <w:r w:rsidRPr="00766368">
              <w:rPr>
                <w:rFonts w:ascii="Times New Roman" w:hAnsi="Times New Roman"/>
                <w:b/>
                <w:bCs/>
              </w:rPr>
              <w:t>Ед. измерения</w:t>
            </w:r>
          </w:p>
        </w:tc>
        <w:tc>
          <w:tcPr>
            <w:tcW w:w="993"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2011*</w:t>
            </w:r>
          </w:p>
        </w:tc>
        <w:tc>
          <w:tcPr>
            <w:tcW w:w="850"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2012</w:t>
            </w:r>
            <w:r w:rsidR="00C57718" w:rsidRPr="00766368">
              <w:rPr>
                <w:rFonts w:ascii="Times New Roman" w:hAnsi="Times New Roman"/>
                <w:b/>
                <w:bCs/>
              </w:rPr>
              <w:t>*</w:t>
            </w:r>
          </w:p>
        </w:tc>
        <w:tc>
          <w:tcPr>
            <w:tcW w:w="851"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2013</w:t>
            </w:r>
            <w:r w:rsidR="00C57718" w:rsidRPr="00766368">
              <w:rPr>
                <w:rFonts w:ascii="Times New Roman" w:hAnsi="Times New Roman"/>
                <w:b/>
                <w:bCs/>
              </w:rPr>
              <w:t>*</w:t>
            </w:r>
          </w:p>
        </w:tc>
        <w:tc>
          <w:tcPr>
            <w:tcW w:w="850"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2014</w:t>
            </w:r>
            <w:r w:rsidR="00C57718" w:rsidRPr="00766368">
              <w:rPr>
                <w:rFonts w:ascii="Times New Roman" w:hAnsi="Times New Roman"/>
                <w:b/>
                <w:bCs/>
              </w:rPr>
              <w:t>*</w:t>
            </w:r>
          </w:p>
        </w:tc>
        <w:tc>
          <w:tcPr>
            <w:tcW w:w="851"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2015</w:t>
            </w:r>
            <w:r w:rsidR="00C57718" w:rsidRPr="00766368">
              <w:rPr>
                <w:rFonts w:ascii="Times New Roman" w:hAnsi="Times New Roman"/>
                <w:b/>
                <w:bCs/>
              </w:rPr>
              <w:t>*</w:t>
            </w:r>
          </w:p>
        </w:tc>
        <w:tc>
          <w:tcPr>
            <w:tcW w:w="992"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2016*</w:t>
            </w:r>
          </w:p>
        </w:tc>
        <w:tc>
          <w:tcPr>
            <w:tcW w:w="1087"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2017</w:t>
            </w:r>
            <w:r w:rsidR="00C57718" w:rsidRPr="00766368">
              <w:rPr>
                <w:rFonts w:ascii="Times New Roman" w:hAnsi="Times New Roman"/>
                <w:b/>
                <w:bCs/>
              </w:rPr>
              <w:t>*</w:t>
            </w:r>
          </w:p>
        </w:tc>
      </w:tr>
      <w:tr w:rsidR="00B410FD" w:rsidRPr="00766368" w:rsidTr="00D43561">
        <w:trPr>
          <w:tblHeader/>
        </w:trPr>
        <w:tc>
          <w:tcPr>
            <w:tcW w:w="555" w:type="dxa"/>
          </w:tcPr>
          <w:p w:rsidR="00D36609" w:rsidRPr="00766368" w:rsidRDefault="00D36609" w:rsidP="00D36609">
            <w:pPr>
              <w:jc w:val="center"/>
              <w:rPr>
                <w:rFonts w:ascii="Times New Roman" w:hAnsi="Times New Roman"/>
                <w:b/>
                <w:bCs/>
              </w:rPr>
            </w:pPr>
            <w:r w:rsidRPr="00766368">
              <w:rPr>
                <w:rFonts w:ascii="Times New Roman" w:hAnsi="Times New Roman"/>
                <w:b/>
                <w:bCs/>
              </w:rPr>
              <w:t>1</w:t>
            </w:r>
          </w:p>
        </w:tc>
        <w:tc>
          <w:tcPr>
            <w:tcW w:w="1538" w:type="dxa"/>
          </w:tcPr>
          <w:p w:rsidR="00D36609" w:rsidRPr="00766368" w:rsidRDefault="00D36609" w:rsidP="00D36609">
            <w:pPr>
              <w:jc w:val="center"/>
              <w:rPr>
                <w:rFonts w:ascii="Times New Roman" w:hAnsi="Times New Roman"/>
                <w:b/>
                <w:bCs/>
              </w:rPr>
            </w:pPr>
            <w:r w:rsidRPr="00766368">
              <w:rPr>
                <w:rFonts w:ascii="Times New Roman" w:hAnsi="Times New Roman"/>
                <w:b/>
                <w:bCs/>
              </w:rPr>
              <w:t>2</w:t>
            </w:r>
          </w:p>
        </w:tc>
        <w:tc>
          <w:tcPr>
            <w:tcW w:w="1417" w:type="dxa"/>
          </w:tcPr>
          <w:p w:rsidR="00D36609" w:rsidRPr="00766368" w:rsidRDefault="00D36609" w:rsidP="00D36609">
            <w:pPr>
              <w:jc w:val="center"/>
              <w:rPr>
                <w:rFonts w:ascii="Times New Roman" w:hAnsi="Times New Roman"/>
                <w:b/>
                <w:bCs/>
              </w:rPr>
            </w:pPr>
            <w:r w:rsidRPr="00766368">
              <w:rPr>
                <w:rFonts w:ascii="Times New Roman" w:hAnsi="Times New Roman"/>
                <w:b/>
                <w:bCs/>
              </w:rPr>
              <w:t>3</w:t>
            </w:r>
          </w:p>
        </w:tc>
        <w:tc>
          <w:tcPr>
            <w:tcW w:w="993" w:type="dxa"/>
          </w:tcPr>
          <w:p w:rsidR="00D36609" w:rsidRPr="00766368" w:rsidRDefault="00D36609" w:rsidP="00D36609">
            <w:pPr>
              <w:jc w:val="center"/>
              <w:rPr>
                <w:rFonts w:ascii="Times New Roman" w:hAnsi="Times New Roman"/>
                <w:b/>
                <w:bCs/>
              </w:rPr>
            </w:pPr>
            <w:r w:rsidRPr="00766368">
              <w:rPr>
                <w:rFonts w:ascii="Times New Roman" w:hAnsi="Times New Roman"/>
                <w:b/>
                <w:bCs/>
              </w:rPr>
              <w:t>4</w:t>
            </w:r>
          </w:p>
        </w:tc>
        <w:tc>
          <w:tcPr>
            <w:tcW w:w="850" w:type="dxa"/>
          </w:tcPr>
          <w:p w:rsidR="00D36609" w:rsidRPr="00766368" w:rsidRDefault="00D36609" w:rsidP="00D36609">
            <w:pPr>
              <w:jc w:val="center"/>
              <w:rPr>
                <w:rFonts w:ascii="Times New Roman" w:hAnsi="Times New Roman"/>
                <w:b/>
                <w:bCs/>
              </w:rPr>
            </w:pPr>
            <w:r w:rsidRPr="00766368">
              <w:rPr>
                <w:rFonts w:ascii="Times New Roman" w:hAnsi="Times New Roman"/>
                <w:b/>
                <w:bCs/>
              </w:rPr>
              <w:t>5</w:t>
            </w:r>
          </w:p>
        </w:tc>
        <w:tc>
          <w:tcPr>
            <w:tcW w:w="851" w:type="dxa"/>
          </w:tcPr>
          <w:p w:rsidR="00D36609" w:rsidRPr="00766368" w:rsidRDefault="00D36609" w:rsidP="00D36609">
            <w:pPr>
              <w:jc w:val="center"/>
              <w:rPr>
                <w:rFonts w:ascii="Times New Roman" w:hAnsi="Times New Roman"/>
                <w:b/>
                <w:bCs/>
              </w:rPr>
            </w:pPr>
            <w:r w:rsidRPr="00766368">
              <w:rPr>
                <w:rFonts w:ascii="Times New Roman" w:hAnsi="Times New Roman"/>
                <w:b/>
                <w:bCs/>
              </w:rPr>
              <w:t>6</w:t>
            </w:r>
          </w:p>
        </w:tc>
        <w:tc>
          <w:tcPr>
            <w:tcW w:w="850" w:type="dxa"/>
          </w:tcPr>
          <w:p w:rsidR="00D36609" w:rsidRPr="00766368" w:rsidRDefault="00D36609" w:rsidP="00D36609">
            <w:pPr>
              <w:jc w:val="center"/>
              <w:rPr>
                <w:rFonts w:ascii="Times New Roman" w:hAnsi="Times New Roman"/>
                <w:b/>
                <w:bCs/>
              </w:rPr>
            </w:pPr>
            <w:r w:rsidRPr="00766368">
              <w:rPr>
                <w:rFonts w:ascii="Times New Roman" w:hAnsi="Times New Roman"/>
                <w:b/>
                <w:bCs/>
              </w:rPr>
              <w:t>7</w:t>
            </w:r>
          </w:p>
        </w:tc>
        <w:tc>
          <w:tcPr>
            <w:tcW w:w="851" w:type="dxa"/>
          </w:tcPr>
          <w:p w:rsidR="00D36609" w:rsidRPr="00766368" w:rsidRDefault="00D36609" w:rsidP="00D36609">
            <w:pPr>
              <w:jc w:val="center"/>
              <w:rPr>
                <w:rFonts w:ascii="Times New Roman" w:hAnsi="Times New Roman"/>
                <w:b/>
                <w:bCs/>
              </w:rPr>
            </w:pPr>
            <w:r w:rsidRPr="00766368">
              <w:rPr>
                <w:rFonts w:ascii="Times New Roman" w:hAnsi="Times New Roman"/>
                <w:b/>
                <w:bCs/>
              </w:rPr>
              <w:t>8</w:t>
            </w:r>
          </w:p>
        </w:tc>
        <w:tc>
          <w:tcPr>
            <w:tcW w:w="992" w:type="dxa"/>
          </w:tcPr>
          <w:p w:rsidR="00D36609" w:rsidRPr="00766368" w:rsidRDefault="00D36609" w:rsidP="00D36609">
            <w:pPr>
              <w:jc w:val="center"/>
              <w:rPr>
                <w:rFonts w:ascii="Times New Roman" w:hAnsi="Times New Roman"/>
                <w:b/>
                <w:bCs/>
              </w:rPr>
            </w:pPr>
            <w:r w:rsidRPr="00766368">
              <w:rPr>
                <w:rFonts w:ascii="Times New Roman" w:hAnsi="Times New Roman"/>
                <w:b/>
                <w:bCs/>
              </w:rPr>
              <w:t>9</w:t>
            </w:r>
          </w:p>
        </w:tc>
        <w:tc>
          <w:tcPr>
            <w:tcW w:w="1087" w:type="dxa"/>
          </w:tcPr>
          <w:p w:rsidR="00D36609" w:rsidRPr="00766368" w:rsidRDefault="00D36609" w:rsidP="00D36609">
            <w:pPr>
              <w:jc w:val="center"/>
              <w:rPr>
                <w:rFonts w:ascii="Times New Roman" w:hAnsi="Times New Roman"/>
                <w:b/>
                <w:bCs/>
              </w:rPr>
            </w:pPr>
            <w:r w:rsidRPr="00766368">
              <w:rPr>
                <w:rFonts w:ascii="Times New Roman" w:hAnsi="Times New Roman"/>
                <w:b/>
                <w:bCs/>
              </w:rPr>
              <w:t>10</w:t>
            </w:r>
          </w:p>
        </w:tc>
      </w:tr>
      <w:tr w:rsidR="00B410FD" w:rsidRPr="00766368" w:rsidTr="00D43561">
        <w:tc>
          <w:tcPr>
            <w:tcW w:w="555" w:type="dxa"/>
          </w:tcPr>
          <w:p w:rsidR="003E62D7" w:rsidRPr="00766368" w:rsidRDefault="003E62D7" w:rsidP="00D36609">
            <w:pPr>
              <w:rPr>
                <w:rFonts w:ascii="Times New Roman" w:hAnsi="Times New Roman"/>
              </w:rPr>
            </w:pPr>
            <w:r w:rsidRPr="00766368">
              <w:rPr>
                <w:rFonts w:ascii="Times New Roman" w:hAnsi="Times New Roman"/>
              </w:rPr>
              <w:t>1</w:t>
            </w:r>
          </w:p>
        </w:tc>
        <w:tc>
          <w:tcPr>
            <w:tcW w:w="1538" w:type="dxa"/>
            <w:hideMark/>
          </w:tcPr>
          <w:p w:rsidR="003E62D7" w:rsidRPr="00766368" w:rsidRDefault="003E62D7" w:rsidP="00D36609">
            <w:pPr>
              <w:jc w:val="left"/>
              <w:rPr>
                <w:rFonts w:ascii="Times New Roman" w:hAnsi="Times New Roman"/>
              </w:rPr>
            </w:pPr>
            <w:r w:rsidRPr="00766368">
              <w:rPr>
                <w:rFonts w:ascii="Times New Roman" w:hAnsi="Times New Roman"/>
              </w:rPr>
              <w:t>Число родившихся (без мертворожденных)</w:t>
            </w:r>
          </w:p>
        </w:tc>
        <w:tc>
          <w:tcPr>
            <w:tcW w:w="1417" w:type="dxa"/>
            <w:hideMark/>
          </w:tcPr>
          <w:p w:rsidR="003E62D7" w:rsidRPr="00766368" w:rsidRDefault="003E62D7" w:rsidP="00D36609">
            <w:pPr>
              <w:jc w:val="center"/>
              <w:rPr>
                <w:rFonts w:ascii="Times New Roman" w:hAnsi="Times New Roman"/>
              </w:rPr>
            </w:pPr>
            <w:r w:rsidRPr="00766368">
              <w:rPr>
                <w:rFonts w:ascii="Times New Roman" w:hAnsi="Times New Roman"/>
              </w:rPr>
              <w:t>человек</w:t>
            </w:r>
          </w:p>
        </w:tc>
        <w:tc>
          <w:tcPr>
            <w:tcW w:w="993" w:type="dxa"/>
            <w:hideMark/>
          </w:tcPr>
          <w:p w:rsidR="003E62D7" w:rsidRPr="00766368" w:rsidRDefault="00E43E2B" w:rsidP="00D36609">
            <w:pPr>
              <w:jc w:val="center"/>
              <w:rPr>
                <w:rFonts w:ascii="Times New Roman" w:hAnsi="Times New Roman"/>
              </w:rPr>
            </w:pPr>
            <w:r w:rsidRPr="00766368">
              <w:rPr>
                <w:rFonts w:ascii="Times New Roman" w:hAnsi="Times New Roman"/>
              </w:rPr>
              <w:t>18</w:t>
            </w:r>
          </w:p>
        </w:tc>
        <w:tc>
          <w:tcPr>
            <w:tcW w:w="850" w:type="dxa"/>
            <w:hideMark/>
          </w:tcPr>
          <w:p w:rsidR="003E62D7" w:rsidRPr="00766368" w:rsidRDefault="00E43E2B" w:rsidP="00D36609">
            <w:pPr>
              <w:jc w:val="center"/>
              <w:rPr>
                <w:rFonts w:ascii="Times New Roman" w:hAnsi="Times New Roman"/>
              </w:rPr>
            </w:pPr>
            <w:r w:rsidRPr="00766368">
              <w:rPr>
                <w:rFonts w:ascii="Times New Roman" w:hAnsi="Times New Roman"/>
              </w:rPr>
              <w:t>23</w:t>
            </w:r>
          </w:p>
        </w:tc>
        <w:tc>
          <w:tcPr>
            <w:tcW w:w="851" w:type="dxa"/>
            <w:hideMark/>
          </w:tcPr>
          <w:p w:rsidR="003E62D7" w:rsidRPr="00766368" w:rsidRDefault="00E43E2B" w:rsidP="00D36609">
            <w:pPr>
              <w:jc w:val="center"/>
              <w:rPr>
                <w:rFonts w:ascii="Times New Roman" w:hAnsi="Times New Roman"/>
              </w:rPr>
            </w:pPr>
            <w:r w:rsidRPr="00766368">
              <w:rPr>
                <w:rFonts w:ascii="Times New Roman" w:hAnsi="Times New Roman"/>
              </w:rPr>
              <w:t>27</w:t>
            </w:r>
          </w:p>
        </w:tc>
        <w:tc>
          <w:tcPr>
            <w:tcW w:w="850" w:type="dxa"/>
            <w:hideMark/>
          </w:tcPr>
          <w:p w:rsidR="003E62D7" w:rsidRPr="00766368" w:rsidRDefault="00E43E2B" w:rsidP="003E62D7">
            <w:pPr>
              <w:jc w:val="center"/>
              <w:rPr>
                <w:rFonts w:ascii="Times New Roman" w:hAnsi="Times New Roman"/>
              </w:rPr>
            </w:pPr>
            <w:r w:rsidRPr="00766368">
              <w:rPr>
                <w:rFonts w:ascii="Times New Roman" w:hAnsi="Times New Roman"/>
              </w:rPr>
              <w:t>21</w:t>
            </w:r>
          </w:p>
        </w:tc>
        <w:tc>
          <w:tcPr>
            <w:tcW w:w="851" w:type="dxa"/>
            <w:hideMark/>
          </w:tcPr>
          <w:p w:rsidR="003E62D7" w:rsidRPr="00766368" w:rsidRDefault="00E43E2B" w:rsidP="003E62D7">
            <w:pPr>
              <w:jc w:val="center"/>
            </w:pPr>
            <w:r w:rsidRPr="00766368">
              <w:rPr>
                <w:rFonts w:ascii="Times New Roman" w:hAnsi="Times New Roman"/>
              </w:rPr>
              <w:t>20</w:t>
            </w:r>
          </w:p>
        </w:tc>
        <w:tc>
          <w:tcPr>
            <w:tcW w:w="992" w:type="dxa"/>
            <w:hideMark/>
          </w:tcPr>
          <w:p w:rsidR="003E62D7" w:rsidRPr="00766368" w:rsidRDefault="00E43E2B" w:rsidP="003E62D7">
            <w:pPr>
              <w:jc w:val="center"/>
              <w:rPr>
                <w:rFonts w:ascii="Times New Roman" w:hAnsi="Times New Roman"/>
              </w:rPr>
            </w:pPr>
            <w:r w:rsidRPr="00766368">
              <w:rPr>
                <w:rFonts w:ascii="Times New Roman" w:hAnsi="Times New Roman"/>
              </w:rPr>
              <w:t>19</w:t>
            </w:r>
          </w:p>
        </w:tc>
        <w:tc>
          <w:tcPr>
            <w:tcW w:w="1087" w:type="dxa"/>
            <w:hideMark/>
          </w:tcPr>
          <w:p w:rsidR="003E62D7" w:rsidRPr="00766368" w:rsidRDefault="003E62D7" w:rsidP="003E62D7">
            <w:pPr>
              <w:jc w:val="center"/>
              <w:rPr>
                <w:rFonts w:ascii="Times New Roman" w:hAnsi="Times New Roman"/>
              </w:rPr>
            </w:pPr>
            <w:r w:rsidRPr="00766368">
              <w:rPr>
                <w:rFonts w:ascii="Times New Roman" w:hAnsi="Times New Roman"/>
              </w:rPr>
              <w:t>н/д</w:t>
            </w:r>
          </w:p>
        </w:tc>
      </w:tr>
      <w:tr w:rsidR="00B410FD" w:rsidRPr="00766368" w:rsidTr="00D43561">
        <w:tc>
          <w:tcPr>
            <w:tcW w:w="555" w:type="dxa"/>
          </w:tcPr>
          <w:p w:rsidR="003E62D7" w:rsidRPr="00766368" w:rsidRDefault="003E62D7" w:rsidP="00D36609">
            <w:pPr>
              <w:rPr>
                <w:rFonts w:ascii="Times New Roman" w:hAnsi="Times New Roman"/>
              </w:rPr>
            </w:pPr>
            <w:r w:rsidRPr="00766368">
              <w:rPr>
                <w:rFonts w:ascii="Times New Roman" w:hAnsi="Times New Roman"/>
              </w:rPr>
              <w:t>2</w:t>
            </w:r>
          </w:p>
        </w:tc>
        <w:tc>
          <w:tcPr>
            <w:tcW w:w="1538" w:type="dxa"/>
            <w:hideMark/>
          </w:tcPr>
          <w:p w:rsidR="003E62D7" w:rsidRPr="00766368" w:rsidRDefault="003E62D7" w:rsidP="00D36609">
            <w:pPr>
              <w:jc w:val="left"/>
              <w:rPr>
                <w:rFonts w:ascii="Times New Roman" w:hAnsi="Times New Roman"/>
              </w:rPr>
            </w:pPr>
            <w:r w:rsidRPr="00766368">
              <w:rPr>
                <w:rFonts w:ascii="Times New Roman" w:hAnsi="Times New Roman"/>
              </w:rPr>
              <w:t>Число умерших</w:t>
            </w:r>
          </w:p>
        </w:tc>
        <w:tc>
          <w:tcPr>
            <w:tcW w:w="1417" w:type="dxa"/>
            <w:hideMark/>
          </w:tcPr>
          <w:p w:rsidR="003E62D7" w:rsidRPr="00766368" w:rsidRDefault="003E62D7" w:rsidP="00D36609">
            <w:pPr>
              <w:jc w:val="center"/>
              <w:rPr>
                <w:rFonts w:ascii="Times New Roman" w:hAnsi="Times New Roman"/>
              </w:rPr>
            </w:pPr>
            <w:r w:rsidRPr="00766368">
              <w:rPr>
                <w:rFonts w:ascii="Times New Roman" w:hAnsi="Times New Roman"/>
              </w:rPr>
              <w:t>человек</w:t>
            </w:r>
          </w:p>
        </w:tc>
        <w:tc>
          <w:tcPr>
            <w:tcW w:w="993" w:type="dxa"/>
            <w:hideMark/>
          </w:tcPr>
          <w:p w:rsidR="003E62D7" w:rsidRPr="00766368" w:rsidRDefault="00E43E2B" w:rsidP="00D36609">
            <w:pPr>
              <w:jc w:val="center"/>
              <w:rPr>
                <w:rFonts w:ascii="Times New Roman" w:hAnsi="Times New Roman"/>
              </w:rPr>
            </w:pPr>
            <w:r w:rsidRPr="00766368">
              <w:rPr>
                <w:rFonts w:ascii="Times New Roman" w:hAnsi="Times New Roman"/>
              </w:rPr>
              <w:t>48</w:t>
            </w:r>
          </w:p>
        </w:tc>
        <w:tc>
          <w:tcPr>
            <w:tcW w:w="850" w:type="dxa"/>
            <w:hideMark/>
          </w:tcPr>
          <w:p w:rsidR="003E62D7" w:rsidRPr="00766368" w:rsidRDefault="00E43E2B" w:rsidP="00D36609">
            <w:pPr>
              <w:jc w:val="center"/>
              <w:rPr>
                <w:rFonts w:ascii="Times New Roman" w:hAnsi="Times New Roman"/>
              </w:rPr>
            </w:pPr>
            <w:r w:rsidRPr="00766368">
              <w:rPr>
                <w:rFonts w:ascii="Times New Roman" w:hAnsi="Times New Roman"/>
              </w:rPr>
              <w:t>38</w:t>
            </w:r>
          </w:p>
        </w:tc>
        <w:tc>
          <w:tcPr>
            <w:tcW w:w="851" w:type="dxa"/>
            <w:hideMark/>
          </w:tcPr>
          <w:p w:rsidR="003E62D7" w:rsidRPr="00766368" w:rsidRDefault="00E43E2B" w:rsidP="00D36609">
            <w:pPr>
              <w:jc w:val="center"/>
              <w:rPr>
                <w:rFonts w:ascii="Times New Roman" w:hAnsi="Times New Roman"/>
              </w:rPr>
            </w:pPr>
            <w:r w:rsidRPr="00766368">
              <w:rPr>
                <w:rFonts w:ascii="Times New Roman" w:hAnsi="Times New Roman"/>
              </w:rPr>
              <w:t>52</w:t>
            </w:r>
          </w:p>
        </w:tc>
        <w:tc>
          <w:tcPr>
            <w:tcW w:w="850" w:type="dxa"/>
            <w:hideMark/>
          </w:tcPr>
          <w:p w:rsidR="003E62D7" w:rsidRPr="00766368" w:rsidRDefault="00E43E2B" w:rsidP="00F360A0">
            <w:pPr>
              <w:jc w:val="center"/>
              <w:rPr>
                <w:rFonts w:ascii="Times New Roman" w:hAnsi="Times New Roman"/>
              </w:rPr>
            </w:pPr>
            <w:r w:rsidRPr="00766368">
              <w:rPr>
                <w:rFonts w:ascii="Times New Roman" w:hAnsi="Times New Roman"/>
              </w:rPr>
              <w:t>29</w:t>
            </w:r>
          </w:p>
        </w:tc>
        <w:tc>
          <w:tcPr>
            <w:tcW w:w="851" w:type="dxa"/>
            <w:hideMark/>
          </w:tcPr>
          <w:p w:rsidR="003E62D7" w:rsidRPr="00766368" w:rsidRDefault="00E43E2B" w:rsidP="00F360A0">
            <w:pPr>
              <w:jc w:val="center"/>
            </w:pPr>
            <w:r w:rsidRPr="00766368">
              <w:rPr>
                <w:rFonts w:ascii="Times New Roman" w:hAnsi="Times New Roman"/>
              </w:rPr>
              <w:t>38</w:t>
            </w:r>
          </w:p>
        </w:tc>
        <w:tc>
          <w:tcPr>
            <w:tcW w:w="992" w:type="dxa"/>
            <w:hideMark/>
          </w:tcPr>
          <w:p w:rsidR="003E62D7" w:rsidRPr="00766368" w:rsidRDefault="00E43E2B" w:rsidP="00F360A0">
            <w:pPr>
              <w:jc w:val="center"/>
              <w:rPr>
                <w:rFonts w:ascii="Times New Roman" w:hAnsi="Times New Roman"/>
              </w:rPr>
            </w:pPr>
            <w:r w:rsidRPr="00766368">
              <w:rPr>
                <w:rFonts w:ascii="Times New Roman" w:hAnsi="Times New Roman"/>
              </w:rPr>
              <w:t>39</w:t>
            </w:r>
          </w:p>
        </w:tc>
        <w:tc>
          <w:tcPr>
            <w:tcW w:w="1087" w:type="dxa"/>
            <w:hideMark/>
          </w:tcPr>
          <w:p w:rsidR="003E62D7" w:rsidRPr="00766368" w:rsidRDefault="003E62D7" w:rsidP="00F360A0">
            <w:pPr>
              <w:jc w:val="center"/>
              <w:rPr>
                <w:rFonts w:ascii="Times New Roman" w:hAnsi="Times New Roman"/>
              </w:rPr>
            </w:pPr>
            <w:r w:rsidRPr="00766368">
              <w:rPr>
                <w:rFonts w:ascii="Times New Roman" w:hAnsi="Times New Roman"/>
              </w:rPr>
              <w:t>н/д</w:t>
            </w:r>
          </w:p>
        </w:tc>
      </w:tr>
      <w:tr w:rsidR="00B410FD" w:rsidRPr="00766368" w:rsidTr="00D43561">
        <w:tc>
          <w:tcPr>
            <w:tcW w:w="555" w:type="dxa"/>
          </w:tcPr>
          <w:p w:rsidR="003E62D7" w:rsidRPr="00766368" w:rsidRDefault="003E62D7" w:rsidP="00D36609">
            <w:pPr>
              <w:rPr>
                <w:rFonts w:ascii="Times New Roman" w:hAnsi="Times New Roman"/>
              </w:rPr>
            </w:pPr>
            <w:r w:rsidRPr="00766368">
              <w:rPr>
                <w:rFonts w:ascii="Times New Roman" w:hAnsi="Times New Roman"/>
              </w:rPr>
              <w:t>3</w:t>
            </w:r>
          </w:p>
        </w:tc>
        <w:tc>
          <w:tcPr>
            <w:tcW w:w="1538" w:type="dxa"/>
            <w:hideMark/>
          </w:tcPr>
          <w:p w:rsidR="003E62D7" w:rsidRPr="00766368" w:rsidRDefault="003E62D7" w:rsidP="00D36609">
            <w:pPr>
              <w:jc w:val="left"/>
              <w:rPr>
                <w:rFonts w:ascii="Times New Roman" w:hAnsi="Times New Roman"/>
              </w:rPr>
            </w:pPr>
            <w:r w:rsidRPr="00766368">
              <w:rPr>
                <w:rFonts w:ascii="Times New Roman" w:hAnsi="Times New Roman"/>
              </w:rPr>
              <w:t>Естественный прирост</w:t>
            </w:r>
          </w:p>
        </w:tc>
        <w:tc>
          <w:tcPr>
            <w:tcW w:w="1417" w:type="dxa"/>
            <w:hideMark/>
          </w:tcPr>
          <w:p w:rsidR="003E62D7" w:rsidRPr="00766368" w:rsidRDefault="003E62D7" w:rsidP="00D36609">
            <w:pPr>
              <w:jc w:val="center"/>
              <w:rPr>
                <w:rFonts w:ascii="Times New Roman" w:hAnsi="Times New Roman"/>
              </w:rPr>
            </w:pPr>
            <w:r w:rsidRPr="00766368">
              <w:rPr>
                <w:rFonts w:ascii="Times New Roman" w:hAnsi="Times New Roman"/>
              </w:rPr>
              <w:t>человек</w:t>
            </w:r>
          </w:p>
        </w:tc>
        <w:tc>
          <w:tcPr>
            <w:tcW w:w="993" w:type="dxa"/>
            <w:hideMark/>
          </w:tcPr>
          <w:p w:rsidR="003E62D7" w:rsidRPr="00766368" w:rsidRDefault="00FF281D" w:rsidP="00D36609">
            <w:pPr>
              <w:jc w:val="center"/>
              <w:rPr>
                <w:rFonts w:ascii="Times New Roman" w:hAnsi="Times New Roman"/>
              </w:rPr>
            </w:pPr>
            <w:r w:rsidRPr="00766368">
              <w:rPr>
                <w:rFonts w:ascii="Times New Roman" w:hAnsi="Times New Roman"/>
              </w:rPr>
              <w:t>-3</w:t>
            </w:r>
            <w:r w:rsidR="00E43E2B" w:rsidRPr="00766368">
              <w:rPr>
                <w:rFonts w:ascii="Times New Roman" w:hAnsi="Times New Roman"/>
              </w:rPr>
              <w:t>0</w:t>
            </w:r>
          </w:p>
        </w:tc>
        <w:tc>
          <w:tcPr>
            <w:tcW w:w="850" w:type="dxa"/>
            <w:hideMark/>
          </w:tcPr>
          <w:p w:rsidR="003E62D7" w:rsidRPr="00766368" w:rsidRDefault="00FF281D" w:rsidP="003E62D7">
            <w:pPr>
              <w:jc w:val="center"/>
              <w:rPr>
                <w:rFonts w:ascii="Times New Roman" w:hAnsi="Times New Roman"/>
              </w:rPr>
            </w:pPr>
            <w:r w:rsidRPr="00766368">
              <w:rPr>
                <w:rFonts w:ascii="Times New Roman" w:hAnsi="Times New Roman"/>
              </w:rPr>
              <w:t>-</w:t>
            </w:r>
            <w:r w:rsidR="00E43E2B" w:rsidRPr="00766368">
              <w:rPr>
                <w:rFonts w:ascii="Times New Roman" w:hAnsi="Times New Roman"/>
              </w:rPr>
              <w:t>1</w:t>
            </w:r>
            <w:r w:rsidR="00766368" w:rsidRPr="00766368">
              <w:rPr>
                <w:rFonts w:ascii="Times New Roman" w:hAnsi="Times New Roman"/>
              </w:rPr>
              <w:t>5</w:t>
            </w:r>
          </w:p>
        </w:tc>
        <w:tc>
          <w:tcPr>
            <w:tcW w:w="851" w:type="dxa"/>
            <w:hideMark/>
          </w:tcPr>
          <w:p w:rsidR="003E62D7" w:rsidRPr="00766368" w:rsidRDefault="006144A7" w:rsidP="003E62D7">
            <w:pPr>
              <w:jc w:val="center"/>
              <w:rPr>
                <w:rFonts w:ascii="Times New Roman" w:hAnsi="Times New Roman"/>
              </w:rPr>
            </w:pPr>
            <w:r w:rsidRPr="00766368">
              <w:rPr>
                <w:rFonts w:ascii="Times New Roman" w:hAnsi="Times New Roman"/>
              </w:rPr>
              <w:t>-</w:t>
            </w:r>
            <w:r w:rsidR="00766368" w:rsidRPr="00766368">
              <w:rPr>
                <w:rFonts w:ascii="Times New Roman" w:hAnsi="Times New Roman"/>
              </w:rPr>
              <w:t>25</w:t>
            </w:r>
          </w:p>
        </w:tc>
        <w:tc>
          <w:tcPr>
            <w:tcW w:w="850" w:type="dxa"/>
            <w:hideMark/>
          </w:tcPr>
          <w:p w:rsidR="003E62D7" w:rsidRPr="00766368" w:rsidRDefault="00FF281D" w:rsidP="00F360A0">
            <w:pPr>
              <w:jc w:val="center"/>
              <w:rPr>
                <w:rFonts w:ascii="Times New Roman" w:hAnsi="Times New Roman"/>
              </w:rPr>
            </w:pPr>
            <w:r w:rsidRPr="00766368">
              <w:rPr>
                <w:rFonts w:ascii="Times New Roman" w:hAnsi="Times New Roman"/>
              </w:rPr>
              <w:t>-</w:t>
            </w:r>
            <w:r w:rsidR="00766368" w:rsidRPr="00766368">
              <w:rPr>
                <w:rFonts w:ascii="Times New Roman" w:hAnsi="Times New Roman"/>
              </w:rPr>
              <w:t>8</w:t>
            </w:r>
          </w:p>
        </w:tc>
        <w:tc>
          <w:tcPr>
            <w:tcW w:w="851" w:type="dxa"/>
            <w:hideMark/>
          </w:tcPr>
          <w:p w:rsidR="003E62D7" w:rsidRPr="00766368" w:rsidRDefault="00FF281D" w:rsidP="00F360A0">
            <w:pPr>
              <w:jc w:val="center"/>
            </w:pPr>
            <w:r w:rsidRPr="00766368">
              <w:rPr>
                <w:rFonts w:ascii="Times New Roman" w:hAnsi="Times New Roman"/>
              </w:rPr>
              <w:t>-</w:t>
            </w:r>
            <w:r w:rsidR="00766368" w:rsidRPr="00766368">
              <w:rPr>
                <w:rFonts w:ascii="Times New Roman" w:hAnsi="Times New Roman"/>
              </w:rPr>
              <w:t>18</w:t>
            </w:r>
          </w:p>
        </w:tc>
        <w:tc>
          <w:tcPr>
            <w:tcW w:w="992" w:type="dxa"/>
            <w:hideMark/>
          </w:tcPr>
          <w:p w:rsidR="003E62D7" w:rsidRPr="00766368" w:rsidRDefault="00914709" w:rsidP="00F360A0">
            <w:pPr>
              <w:jc w:val="center"/>
              <w:rPr>
                <w:rFonts w:ascii="Times New Roman" w:hAnsi="Times New Roman"/>
              </w:rPr>
            </w:pPr>
            <w:r w:rsidRPr="00766368">
              <w:rPr>
                <w:rFonts w:ascii="Times New Roman" w:hAnsi="Times New Roman"/>
              </w:rPr>
              <w:t>-</w:t>
            </w:r>
            <w:r w:rsidR="00766368" w:rsidRPr="00766368">
              <w:rPr>
                <w:rFonts w:ascii="Times New Roman" w:hAnsi="Times New Roman"/>
              </w:rPr>
              <w:t>20</w:t>
            </w:r>
          </w:p>
        </w:tc>
        <w:tc>
          <w:tcPr>
            <w:tcW w:w="1087" w:type="dxa"/>
            <w:hideMark/>
          </w:tcPr>
          <w:p w:rsidR="003E62D7" w:rsidRPr="00766368" w:rsidRDefault="003E62D7" w:rsidP="00F360A0">
            <w:pPr>
              <w:jc w:val="center"/>
              <w:rPr>
                <w:rFonts w:ascii="Times New Roman" w:hAnsi="Times New Roman"/>
              </w:rPr>
            </w:pPr>
            <w:r w:rsidRPr="00766368">
              <w:rPr>
                <w:rFonts w:ascii="Times New Roman" w:hAnsi="Times New Roman"/>
              </w:rPr>
              <w:t>н/д</w:t>
            </w:r>
          </w:p>
        </w:tc>
      </w:tr>
      <w:tr w:rsidR="00766368" w:rsidRPr="00B410FD" w:rsidTr="00FF281D">
        <w:tc>
          <w:tcPr>
            <w:tcW w:w="555" w:type="dxa"/>
          </w:tcPr>
          <w:p w:rsidR="00766368" w:rsidRPr="00766368" w:rsidRDefault="00766368" w:rsidP="00766368">
            <w:pPr>
              <w:rPr>
                <w:rFonts w:ascii="Times New Roman" w:hAnsi="Times New Roman"/>
              </w:rPr>
            </w:pPr>
            <w:r w:rsidRPr="00766368">
              <w:rPr>
                <w:rFonts w:ascii="Times New Roman" w:hAnsi="Times New Roman"/>
              </w:rPr>
              <w:t>4</w:t>
            </w:r>
          </w:p>
        </w:tc>
        <w:tc>
          <w:tcPr>
            <w:tcW w:w="1538" w:type="dxa"/>
            <w:hideMark/>
          </w:tcPr>
          <w:p w:rsidR="00766368" w:rsidRPr="00766368" w:rsidRDefault="00766368" w:rsidP="00766368">
            <w:pPr>
              <w:jc w:val="left"/>
              <w:rPr>
                <w:rFonts w:ascii="Times New Roman" w:hAnsi="Times New Roman"/>
              </w:rPr>
            </w:pPr>
            <w:r w:rsidRPr="00766368">
              <w:rPr>
                <w:rFonts w:ascii="Times New Roman" w:hAnsi="Times New Roman"/>
              </w:rPr>
              <w:t xml:space="preserve">Общий </w:t>
            </w:r>
            <w:r w:rsidRPr="00766368">
              <w:rPr>
                <w:rFonts w:ascii="Times New Roman" w:hAnsi="Times New Roman"/>
              </w:rPr>
              <w:lastRenderedPageBreak/>
              <w:t>коэффициент рождаемости</w:t>
            </w:r>
          </w:p>
        </w:tc>
        <w:tc>
          <w:tcPr>
            <w:tcW w:w="1417" w:type="dxa"/>
            <w:hideMark/>
          </w:tcPr>
          <w:p w:rsidR="00766368" w:rsidRPr="00766368" w:rsidRDefault="00766368" w:rsidP="00766368">
            <w:pPr>
              <w:jc w:val="center"/>
              <w:rPr>
                <w:rFonts w:ascii="Times New Roman" w:hAnsi="Times New Roman"/>
              </w:rPr>
            </w:pPr>
            <w:r w:rsidRPr="00766368">
              <w:rPr>
                <w:rFonts w:ascii="Times New Roman" w:hAnsi="Times New Roman"/>
              </w:rPr>
              <w:lastRenderedPageBreak/>
              <w:t>промилле</w:t>
            </w:r>
          </w:p>
        </w:tc>
        <w:tc>
          <w:tcPr>
            <w:tcW w:w="993"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0"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1" w:type="dxa"/>
            <w:hideMark/>
          </w:tcPr>
          <w:p w:rsidR="00766368" w:rsidRPr="00766368" w:rsidRDefault="00766368" w:rsidP="00766368">
            <w:pPr>
              <w:jc w:val="center"/>
              <w:rPr>
                <w:rFonts w:ascii="Times New Roman" w:hAnsi="Times New Roman"/>
              </w:rPr>
            </w:pPr>
            <w:r w:rsidRPr="00766368">
              <w:rPr>
                <w:rFonts w:ascii="Times New Roman" w:hAnsi="Times New Roman"/>
              </w:rPr>
              <w:t>12</w:t>
            </w:r>
          </w:p>
        </w:tc>
        <w:tc>
          <w:tcPr>
            <w:tcW w:w="850" w:type="dxa"/>
            <w:hideMark/>
          </w:tcPr>
          <w:p w:rsidR="00766368" w:rsidRPr="00766368" w:rsidRDefault="00766368" w:rsidP="00766368">
            <w:pPr>
              <w:jc w:val="center"/>
              <w:rPr>
                <w:rFonts w:ascii="Times New Roman" w:hAnsi="Times New Roman"/>
              </w:rPr>
            </w:pPr>
            <w:r w:rsidRPr="00766368">
              <w:rPr>
                <w:rFonts w:ascii="Times New Roman" w:hAnsi="Times New Roman"/>
              </w:rPr>
              <w:t>9.2</w:t>
            </w:r>
          </w:p>
        </w:tc>
        <w:tc>
          <w:tcPr>
            <w:tcW w:w="851" w:type="dxa"/>
            <w:hideMark/>
          </w:tcPr>
          <w:p w:rsidR="00766368" w:rsidRPr="00766368" w:rsidRDefault="00766368" w:rsidP="00766368">
            <w:pPr>
              <w:jc w:val="center"/>
            </w:pPr>
            <w:r w:rsidRPr="00766368">
              <w:rPr>
                <w:rFonts w:ascii="Times New Roman" w:hAnsi="Times New Roman"/>
              </w:rPr>
              <w:t>8.9</w:t>
            </w:r>
          </w:p>
        </w:tc>
        <w:tc>
          <w:tcPr>
            <w:tcW w:w="992" w:type="dxa"/>
            <w:hideMark/>
          </w:tcPr>
          <w:p w:rsidR="00766368" w:rsidRPr="00766368" w:rsidRDefault="00766368" w:rsidP="00766368">
            <w:pPr>
              <w:jc w:val="center"/>
              <w:rPr>
                <w:rFonts w:ascii="Times New Roman" w:hAnsi="Times New Roman"/>
              </w:rPr>
            </w:pPr>
            <w:r w:rsidRPr="00766368">
              <w:rPr>
                <w:rFonts w:ascii="Times New Roman" w:hAnsi="Times New Roman"/>
              </w:rPr>
              <w:t>4</w:t>
            </w:r>
          </w:p>
        </w:tc>
        <w:tc>
          <w:tcPr>
            <w:tcW w:w="1087" w:type="dxa"/>
            <w:hideMark/>
          </w:tcPr>
          <w:p w:rsidR="00766368" w:rsidRPr="00766368" w:rsidRDefault="00766368" w:rsidP="00766368">
            <w:pPr>
              <w:jc w:val="center"/>
              <w:rPr>
                <w:rFonts w:ascii="Times New Roman" w:hAnsi="Times New Roman"/>
              </w:rPr>
            </w:pPr>
            <w:r w:rsidRPr="00766368">
              <w:rPr>
                <w:rFonts w:ascii="Times New Roman" w:hAnsi="Times New Roman"/>
              </w:rPr>
              <w:t>н/д</w:t>
            </w:r>
          </w:p>
        </w:tc>
      </w:tr>
      <w:tr w:rsidR="00766368" w:rsidRPr="00B410FD" w:rsidTr="006144A7">
        <w:tc>
          <w:tcPr>
            <w:tcW w:w="555" w:type="dxa"/>
          </w:tcPr>
          <w:p w:rsidR="00766368" w:rsidRPr="00766368" w:rsidRDefault="00766368" w:rsidP="00766368">
            <w:pPr>
              <w:rPr>
                <w:rFonts w:ascii="Times New Roman" w:hAnsi="Times New Roman"/>
              </w:rPr>
            </w:pPr>
            <w:r w:rsidRPr="00766368">
              <w:rPr>
                <w:rFonts w:ascii="Times New Roman" w:hAnsi="Times New Roman"/>
              </w:rPr>
              <w:lastRenderedPageBreak/>
              <w:t>5</w:t>
            </w:r>
          </w:p>
        </w:tc>
        <w:tc>
          <w:tcPr>
            <w:tcW w:w="1538" w:type="dxa"/>
            <w:hideMark/>
          </w:tcPr>
          <w:p w:rsidR="00766368" w:rsidRPr="00766368" w:rsidRDefault="00766368" w:rsidP="00766368">
            <w:pPr>
              <w:jc w:val="left"/>
              <w:rPr>
                <w:rFonts w:ascii="Times New Roman" w:hAnsi="Times New Roman"/>
              </w:rPr>
            </w:pPr>
            <w:r w:rsidRPr="00766368">
              <w:rPr>
                <w:rFonts w:ascii="Times New Roman" w:hAnsi="Times New Roman"/>
              </w:rPr>
              <w:t>Общий коэффициент смертности</w:t>
            </w:r>
          </w:p>
        </w:tc>
        <w:tc>
          <w:tcPr>
            <w:tcW w:w="1417" w:type="dxa"/>
            <w:hideMark/>
          </w:tcPr>
          <w:p w:rsidR="00766368" w:rsidRPr="00766368" w:rsidRDefault="00766368" w:rsidP="00766368">
            <w:pPr>
              <w:jc w:val="center"/>
              <w:rPr>
                <w:rFonts w:ascii="Times New Roman" w:hAnsi="Times New Roman"/>
              </w:rPr>
            </w:pPr>
            <w:r w:rsidRPr="00766368">
              <w:rPr>
                <w:rFonts w:ascii="Times New Roman" w:hAnsi="Times New Roman"/>
              </w:rPr>
              <w:t>промилле</w:t>
            </w:r>
          </w:p>
        </w:tc>
        <w:tc>
          <w:tcPr>
            <w:tcW w:w="993"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0"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1" w:type="dxa"/>
            <w:hideMark/>
          </w:tcPr>
          <w:p w:rsidR="00766368" w:rsidRPr="00766368" w:rsidRDefault="00766368" w:rsidP="00766368">
            <w:pPr>
              <w:jc w:val="center"/>
              <w:rPr>
                <w:rFonts w:ascii="Times New Roman" w:hAnsi="Times New Roman"/>
              </w:rPr>
            </w:pPr>
            <w:r w:rsidRPr="00766368">
              <w:rPr>
                <w:rFonts w:ascii="Times New Roman" w:hAnsi="Times New Roman"/>
              </w:rPr>
              <w:t>22</w:t>
            </w:r>
          </w:p>
        </w:tc>
        <w:tc>
          <w:tcPr>
            <w:tcW w:w="850" w:type="dxa"/>
            <w:hideMark/>
          </w:tcPr>
          <w:p w:rsidR="00766368" w:rsidRPr="00766368" w:rsidRDefault="00766368" w:rsidP="00766368">
            <w:pPr>
              <w:jc w:val="center"/>
              <w:rPr>
                <w:rFonts w:ascii="Times New Roman" w:hAnsi="Times New Roman"/>
              </w:rPr>
            </w:pPr>
            <w:r w:rsidRPr="00766368">
              <w:rPr>
                <w:rFonts w:ascii="Times New Roman" w:hAnsi="Times New Roman"/>
              </w:rPr>
              <w:t>12.7</w:t>
            </w:r>
          </w:p>
        </w:tc>
        <w:tc>
          <w:tcPr>
            <w:tcW w:w="851" w:type="dxa"/>
            <w:hideMark/>
          </w:tcPr>
          <w:p w:rsidR="00766368" w:rsidRPr="00766368" w:rsidRDefault="00766368" w:rsidP="00766368">
            <w:pPr>
              <w:jc w:val="center"/>
            </w:pPr>
            <w:r w:rsidRPr="00766368">
              <w:rPr>
                <w:rFonts w:ascii="Times New Roman" w:hAnsi="Times New Roman"/>
              </w:rPr>
              <w:t>16.9</w:t>
            </w:r>
          </w:p>
        </w:tc>
        <w:tc>
          <w:tcPr>
            <w:tcW w:w="992" w:type="dxa"/>
            <w:hideMark/>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1087" w:type="dxa"/>
            <w:hideMark/>
          </w:tcPr>
          <w:p w:rsidR="00766368" w:rsidRPr="00766368" w:rsidRDefault="00766368" w:rsidP="00766368">
            <w:pPr>
              <w:jc w:val="center"/>
              <w:rPr>
                <w:rFonts w:ascii="Times New Roman" w:hAnsi="Times New Roman"/>
              </w:rPr>
            </w:pPr>
            <w:r w:rsidRPr="00766368">
              <w:rPr>
                <w:rFonts w:ascii="Times New Roman" w:hAnsi="Times New Roman"/>
              </w:rPr>
              <w:t>н/д</w:t>
            </w:r>
          </w:p>
        </w:tc>
      </w:tr>
      <w:tr w:rsidR="00766368" w:rsidRPr="00B410FD" w:rsidTr="006144A7">
        <w:tc>
          <w:tcPr>
            <w:tcW w:w="555" w:type="dxa"/>
          </w:tcPr>
          <w:p w:rsidR="00766368" w:rsidRPr="00766368" w:rsidRDefault="00766368" w:rsidP="00766368">
            <w:pPr>
              <w:rPr>
                <w:rFonts w:ascii="Times New Roman" w:hAnsi="Times New Roman"/>
              </w:rPr>
            </w:pPr>
            <w:r w:rsidRPr="00766368">
              <w:rPr>
                <w:rFonts w:ascii="Times New Roman" w:hAnsi="Times New Roman"/>
              </w:rPr>
              <w:t>6</w:t>
            </w:r>
          </w:p>
        </w:tc>
        <w:tc>
          <w:tcPr>
            <w:tcW w:w="1538" w:type="dxa"/>
            <w:hideMark/>
          </w:tcPr>
          <w:p w:rsidR="00766368" w:rsidRPr="00766368" w:rsidRDefault="00766368" w:rsidP="00766368">
            <w:pPr>
              <w:jc w:val="left"/>
              <w:rPr>
                <w:rFonts w:ascii="Times New Roman" w:hAnsi="Times New Roman"/>
              </w:rPr>
            </w:pPr>
            <w:r w:rsidRPr="00766368">
              <w:rPr>
                <w:rFonts w:ascii="Times New Roman" w:hAnsi="Times New Roman"/>
              </w:rPr>
              <w:t>Коэффициент естественного прироста</w:t>
            </w:r>
          </w:p>
        </w:tc>
        <w:tc>
          <w:tcPr>
            <w:tcW w:w="1417" w:type="dxa"/>
            <w:hideMark/>
          </w:tcPr>
          <w:p w:rsidR="00766368" w:rsidRPr="00766368" w:rsidRDefault="00766368" w:rsidP="00766368">
            <w:pPr>
              <w:jc w:val="center"/>
              <w:rPr>
                <w:rFonts w:ascii="Times New Roman" w:hAnsi="Times New Roman"/>
              </w:rPr>
            </w:pPr>
            <w:r w:rsidRPr="00766368">
              <w:rPr>
                <w:rFonts w:ascii="Times New Roman" w:hAnsi="Times New Roman"/>
              </w:rPr>
              <w:t>человек</w:t>
            </w:r>
          </w:p>
        </w:tc>
        <w:tc>
          <w:tcPr>
            <w:tcW w:w="993"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0"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1" w:type="dxa"/>
            <w:hideMark/>
          </w:tcPr>
          <w:p w:rsidR="00766368" w:rsidRPr="00766368" w:rsidRDefault="00766368" w:rsidP="00766368">
            <w:pPr>
              <w:jc w:val="center"/>
              <w:rPr>
                <w:rFonts w:ascii="Times New Roman" w:hAnsi="Times New Roman"/>
              </w:rPr>
            </w:pPr>
            <w:r w:rsidRPr="00766368">
              <w:rPr>
                <w:rFonts w:ascii="Times New Roman" w:hAnsi="Times New Roman"/>
              </w:rPr>
              <w:t>-11</w:t>
            </w:r>
          </w:p>
        </w:tc>
        <w:tc>
          <w:tcPr>
            <w:tcW w:w="850" w:type="dxa"/>
            <w:hideMark/>
          </w:tcPr>
          <w:p w:rsidR="00766368" w:rsidRPr="00766368" w:rsidRDefault="00766368" w:rsidP="00766368">
            <w:pPr>
              <w:jc w:val="center"/>
              <w:rPr>
                <w:rFonts w:ascii="Times New Roman" w:hAnsi="Times New Roman"/>
              </w:rPr>
            </w:pPr>
            <w:r w:rsidRPr="00766368">
              <w:rPr>
                <w:rFonts w:ascii="Times New Roman" w:hAnsi="Times New Roman"/>
              </w:rPr>
              <w:t>-3.5</w:t>
            </w:r>
          </w:p>
        </w:tc>
        <w:tc>
          <w:tcPr>
            <w:tcW w:w="851" w:type="dxa"/>
            <w:hideMark/>
          </w:tcPr>
          <w:p w:rsidR="00766368" w:rsidRPr="00766368" w:rsidRDefault="00766368" w:rsidP="00766368">
            <w:pPr>
              <w:jc w:val="center"/>
            </w:pPr>
            <w:r w:rsidRPr="00766368">
              <w:rPr>
                <w:rFonts w:ascii="Times New Roman" w:hAnsi="Times New Roman"/>
              </w:rPr>
              <w:t>-8</w:t>
            </w:r>
          </w:p>
        </w:tc>
        <w:tc>
          <w:tcPr>
            <w:tcW w:w="992" w:type="dxa"/>
            <w:hideMark/>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1087" w:type="dxa"/>
            <w:hideMark/>
          </w:tcPr>
          <w:p w:rsidR="00766368" w:rsidRPr="00766368" w:rsidRDefault="00766368" w:rsidP="00766368">
            <w:pPr>
              <w:jc w:val="center"/>
              <w:rPr>
                <w:rFonts w:ascii="Times New Roman" w:hAnsi="Times New Roman"/>
              </w:rPr>
            </w:pPr>
            <w:r w:rsidRPr="00766368">
              <w:rPr>
                <w:rFonts w:ascii="Times New Roman" w:hAnsi="Times New Roman"/>
              </w:rPr>
              <w:t>н/д</w:t>
            </w:r>
          </w:p>
        </w:tc>
      </w:tr>
      <w:tr w:rsidR="00B410FD" w:rsidRPr="00766368" w:rsidTr="006144A7">
        <w:tc>
          <w:tcPr>
            <w:tcW w:w="555" w:type="dxa"/>
          </w:tcPr>
          <w:p w:rsidR="00914709" w:rsidRPr="00766368" w:rsidRDefault="00914709" w:rsidP="00914709">
            <w:pPr>
              <w:rPr>
                <w:rFonts w:ascii="Times New Roman" w:hAnsi="Times New Roman"/>
              </w:rPr>
            </w:pPr>
            <w:r w:rsidRPr="00766368">
              <w:rPr>
                <w:rFonts w:ascii="Times New Roman" w:hAnsi="Times New Roman"/>
              </w:rPr>
              <w:t>7</w:t>
            </w:r>
          </w:p>
        </w:tc>
        <w:tc>
          <w:tcPr>
            <w:tcW w:w="1538" w:type="dxa"/>
            <w:hideMark/>
          </w:tcPr>
          <w:p w:rsidR="00914709" w:rsidRPr="00766368" w:rsidRDefault="00914709" w:rsidP="00914709">
            <w:pPr>
              <w:jc w:val="left"/>
              <w:rPr>
                <w:rFonts w:ascii="Times New Roman" w:hAnsi="Times New Roman"/>
              </w:rPr>
            </w:pPr>
            <w:r w:rsidRPr="00766368">
              <w:rPr>
                <w:rFonts w:ascii="Times New Roman" w:hAnsi="Times New Roman"/>
              </w:rPr>
              <w:t>Число прибывших</w:t>
            </w:r>
          </w:p>
        </w:tc>
        <w:tc>
          <w:tcPr>
            <w:tcW w:w="1417" w:type="dxa"/>
            <w:hideMark/>
          </w:tcPr>
          <w:p w:rsidR="00914709" w:rsidRPr="00766368" w:rsidRDefault="00914709" w:rsidP="00914709">
            <w:pPr>
              <w:jc w:val="center"/>
              <w:rPr>
                <w:rFonts w:ascii="Times New Roman" w:hAnsi="Times New Roman"/>
              </w:rPr>
            </w:pPr>
            <w:r w:rsidRPr="00766368">
              <w:rPr>
                <w:rFonts w:ascii="Times New Roman" w:hAnsi="Times New Roman"/>
              </w:rPr>
              <w:t>человек</w:t>
            </w:r>
          </w:p>
        </w:tc>
        <w:tc>
          <w:tcPr>
            <w:tcW w:w="993"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0" w:type="dxa"/>
          </w:tcPr>
          <w:p w:rsidR="00914709" w:rsidRPr="00766368" w:rsidRDefault="00766368" w:rsidP="00914709">
            <w:pPr>
              <w:jc w:val="center"/>
              <w:rPr>
                <w:rFonts w:ascii="Times New Roman" w:hAnsi="Times New Roman"/>
              </w:rPr>
            </w:pPr>
            <w:r w:rsidRPr="00766368">
              <w:rPr>
                <w:rFonts w:ascii="Times New Roman" w:hAnsi="Times New Roman"/>
              </w:rPr>
              <w:t>78</w:t>
            </w:r>
          </w:p>
        </w:tc>
        <w:tc>
          <w:tcPr>
            <w:tcW w:w="851"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0"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1" w:type="dxa"/>
            <w:hideMark/>
          </w:tcPr>
          <w:p w:rsidR="00914709" w:rsidRPr="00766368" w:rsidRDefault="00766368" w:rsidP="00914709">
            <w:pPr>
              <w:jc w:val="center"/>
              <w:rPr>
                <w:rFonts w:ascii="Times New Roman" w:hAnsi="Times New Roman"/>
              </w:rPr>
            </w:pPr>
            <w:r w:rsidRPr="00766368">
              <w:rPr>
                <w:rFonts w:ascii="Times New Roman" w:hAnsi="Times New Roman"/>
              </w:rPr>
              <w:t>63</w:t>
            </w:r>
          </w:p>
        </w:tc>
        <w:tc>
          <w:tcPr>
            <w:tcW w:w="992" w:type="dxa"/>
          </w:tcPr>
          <w:p w:rsidR="00914709" w:rsidRPr="00766368" w:rsidRDefault="00766368" w:rsidP="00914709">
            <w:pPr>
              <w:jc w:val="center"/>
              <w:rPr>
                <w:rFonts w:ascii="Times New Roman" w:hAnsi="Times New Roman"/>
              </w:rPr>
            </w:pPr>
            <w:r w:rsidRPr="00766368">
              <w:rPr>
                <w:rFonts w:ascii="Times New Roman" w:hAnsi="Times New Roman"/>
              </w:rPr>
              <w:t>43</w:t>
            </w:r>
          </w:p>
        </w:tc>
        <w:tc>
          <w:tcPr>
            <w:tcW w:w="1087"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r>
      <w:tr w:rsidR="00B410FD" w:rsidRPr="00766368" w:rsidTr="006144A7">
        <w:tc>
          <w:tcPr>
            <w:tcW w:w="555" w:type="dxa"/>
          </w:tcPr>
          <w:p w:rsidR="00914709" w:rsidRPr="00766368" w:rsidRDefault="00914709" w:rsidP="00914709">
            <w:pPr>
              <w:rPr>
                <w:rFonts w:ascii="Times New Roman" w:hAnsi="Times New Roman"/>
              </w:rPr>
            </w:pPr>
            <w:r w:rsidRPr="00766368">
              <w:rPr>
                <w:rFonts w:ascii="Times New Roman" w:hAnsi="Times New Roman"/>
              </w:rPr>
              <w:t>8</w:t>
            </w:r>
          </w:p>
        </w:tc>
        <w:tc>
          <w:tcPr>
            <w:tcW w:w="1538" w:type="dxa"/>
            <w:hideMark/>
          </w:tcPr>
          <w:p w:rsidR="00914709" w:rsidRPr="00766368" w:rsidRDefault="00914709" w:rsidP="00914709">
            <w:pPr>
              <w:jc w:val="left"/>
              <w:rPr>
                <w:rFonts w:ascii="Times New Roman" w:hAnsi="Times New Roman"/>
              </w:rPr>
            </w:pPr>
            <w:r w:rsidRPr="00766368">
              <w:rPr>
                <w:rFonts w:ascii="Times New Roman" w:hAnsi="Times New Roman"/>
              </w:rPr>
              <w:t>Число выбывших</w:t>
            </w:r>
          </w:p>
        </w:tc>
        <w:tc>
          <w:tcPr>
            <w:tcW w:w="1417" w:type="dxa"/>
            <w:hideMark/>
          </w:tcPr>
          <w:p w:rsidR="00914709" w:rsidRPr="00766368" w:rsidRDefault="00914709" w:rsidP="00914709">
            <w:pPr>
              <w:jc w:val="center"/>
              <w:rPr>
                <w:rFonts w:ascii="Times New Roman" w:hAnsi="Times New Roman"/>
              </w:rPr>
            </w:pPr>
            <w:r w:rsidRPr="00766368">
              <w:rPr>
                <w:rFonts w:ascii="Times New Roman" w:hAnsi="Times New Roman"/>
              </w:rPr>
              <w:t>человек</w:t>
            </w:r>
          </w:p>
        </w:tc>
        <w:tc>
          <w:tcPr>
            <w:tcW w:w="993"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0" w:type="dxa"/>
          </w:tcPr>
          <w:p w:rsidR="00914709" w:rsidRPr="00766368" w:rsidRDefault="00766368" w:rsidP="00914709">
            <w:pPr>
              <w:jc w:val="center"/>
              <w:rPr>
                <w:rFonts w:ascii="Times New Roman" w:hAnsi="Times New Roman"/>
              </w:rPr>
            </w:pPr>
            <w:r w:rsidRPr="00766368">
              <w:rPr>
                <w:rFonts w:ascii="Times New Roman" w:hAnsi="Times New Roman"/>
              </w:rPr>
              <w:t>106</w:t>
            </w:r>
          </w:p>
        </w:tc>
        <w:tc>
          <w:tcPr>
            <w:tcW w:w="851"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0"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1" w:type="dxa"/>
            <w:hideMark/>
          </w:tcPr>
          <w:p w:rsidR="00914709" w:rsidRPr="00766368" w:rsidRDefault="00766368" w:rsidP="00914709">
            <w:pPr>
              <w:jc w:val="center"/>
              <w:rPr>
                <w:rFonts w:ascii="Times New Roman" w:hAnsi="Times New Roman"/>
              </w:rPr>
            </w:pPr>
            <w:r w:rsidRPr="00766368">
              <w:rPr>
                <w:rFonts w:ascii="Times New Roman" w:hAnsi="Times New Roman"/>
              </w:rPr>
              <w:t>99</w:t>
            </w:r>
          </w:p>
        </w:tc>
        <w:tc>
          <w:tcPr>
            <w:tcW w:w="992" w:type="dxa"/>
          </w:tcPr>
          <w:p w:rsidR="00914709" w:rsidRPr="00766368" w:rsidRDefault="00766368" w:rsidP="00914709">
            <w:pPr>
              <w:jc w:val="center"/>
              <w:rPr>
                <w:rFonts w:ascii="Times New Roman" w:hAnsi="Times New Roman"/>
              </w:rPr>
            </w:pPr>
            <w:r w:rsidRPr="00766368">
              <w:rPr>
                <w:rFonts w:ascii="Times New Roman" w:hAnsi="Times New Roman"/>
              </w:rPr>
              <w:t>67</w:t>
            </w:r>
          </w:p>
        </w:tc>
        <w:tc>
          <w:tcPr>
            <w:tcW w:w="1087"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r>
      <w:tr w:rsidR="00B410FD" w:rsidRPr="00766368" w:rsidTr="006144A7">
        <w:tc>
          <w:tcPr>
            <w:tcW w:w="555" w:type="dxa"/>
          </w:tcPr>
          <w:p w:rsidR="006144A7" w:rsidRPr="00766368" w:rsidRDefault="006144A7" w:rsidP="006144A7">
            <w:pPr>
              <w:rPr>
                <w:rFonts w:ascii="Times New Roman" w:hAnsi="Times New Roman"/>
              </w:rPr>
            </w:pPr>
            <w:r w:rsidRPr="00766368">
              <w:rPr>
                <w:rFonts w:ascii="Times New Roman" w:hAnsi="Times New Roman"/>
              </w:rPr>
              <w:t>9</w:t>
            </w:r>
          </w:p>
        </w:tc>
        <w:tc>
          <w:tcPr>
            <w:tcW w:w="1538" w:type="dxa"/>
            <w:hideMark/>
          </w:tcPr>
          <w:p w:rsidR="006144A7" w:rsidRPr="00766368" w:rsidRDefault="006144A7" w:rsidP="006144A7">
            <w:pPr>
              <w:jc w:val="left"/>
              <w:rPr>
                <w:rFonts w:ascii="Times New Roman" w:hAnsi="Times New Roman"/>
              </w:rPr>
            </w:pPr>
            <w:r w:rsidRPr="00766368">
              <w:rPr>
                <w:rFonts w:ascii="Times New Roman" w:hAnsi="Times New Roman"/>
              </w:rPr>
              <w:t>Миграционный прирост</w:t>
            </w:r>
          </w:p>
        </w:tc>
        <w:tc>
          <w:tcPr>
            <w:tcW w:w="1417" w:type="dxa"/>
            <w:hideMark/>
          </w:tcPr>
          <w:p w:rsidR="006144A7" w:rsidRPr="00766368" w:rsidRDefault="006144A7" w:rsidP="006144A7">
            <w:pPr>
              <w:jc w:val="center"/>
              <w:rPr>
                <w:rFonts w:ascii="Times New Roman" w:hAnsi="Times New Roman"/>
              </w:rPr>
            </w:pPr>
            <w:r w:rsidRPr="00766368">
              <w:rPr>
                <w:rFonts w:ascii="Times New Roman" w:hAnsi="Times New Roman"/>
              </w:rPr>
              <w:t>человек</w:t>
            </w:r>
          </w:p>
        </w:tc>
        <w:tc>
          <w:tcPr>
            <w:tcW w:w="993" w:type="dxa"/>
            <w:hideMark/>
          </w:tcPr>
          <w:p w:rsidR="006144A7" w:rsidRPr="00766368" w:rsidRDefault="006144A7" w:rsidP="006144A7">
            <w:pPr>
              <w:jc w:val="center"/>
              <w:rPr>
                <w:rFonts w:ascii="Times New Roman" w:hAnsi="Times New Roman"/>
              </w:rPr>
            </w:pPr>
            <w:r w:rsidRPr="00766368">
              <w:rPr>
                <w:rFonts w:ascii="Times New Roman" w:hAnsi="Times New Roman"/>
              </w:rPr>
              <w:t>н/д</w:t>
            </w:r>
          </w:p>
        </w:tc>
        <w:tc>
          <w:tcPr>
            <w:tcW w:w="850" w:type="dxa"/>
          </w:tcPr>
          <w:p w:rsidR="006144A7" w:rsidRPr="00766368" w:rsidRDefault="00914709" w:rsidP="006144A7">
            <w:pPr>
              <w:jc w:val="center"/>
              <w:rPr>
                <w:rFonts w:ascii="Times New Roman" w:hAnsi="Times New Roman"/>
              </w:rPr>
            </w:pPr>
            <w:r w:rsidRPr="00766368">
              <w:rPr>
                <w:rFonts w:ascii="Times New Roman" w:hAnsi="Times New Roman"/>
              </w:rPr>
              <w:t>-</w:t>
            </w:r>
            <w:r w:rsidR="00766368" w:rsidRPr="00766368">
              <w:rPr>
                <w:rFonts w:ascii="Times New Roman" w:hAnsi="Times New Roman"/>
              </w:rPr>
              <w:t>28</w:t>
            </w:r>
          </w:p>
        </w:tc>
        <w:tc>
          <w:tcPr>
            <w:tcW w:w="851" w:type="dxa"/>
            <w:hideMark/>
          </w:tcPr>
          <w:p w:rsidR="006144A7" w:rsidRPr="00766368" w:rsidRDefault="006144A7" w:rsidP="006144A7">
            <w:pPr>
              <w:jc w:val="center"/>
              <w:rPr>
                <w:rFonts w:ascii="Times New Roman" w:hAnsi="Times New Roman"/>
              </w:rPr>
            </w:pPr>
            <w:r w:rsidRPr="00766368">
              <w:rPr>
                <w:rFonts w:ascii="Times New Roman" w:hAnsi="Times New Roman"/>
              </w:rPr>
              <w:t>н/д</w:t>
            </w:r>
          </w:p>
        </w:tc>
        <w:tc>
          <w:tcPr>
            <w:tcW w:w="850" w:type="dxa"/>
            <w:hideMark/>
          </w:tcPr>
          <w:p w:rsidR="006144A7" w:rsidRPr="00766368" w:rsidRDefault="006144A7" w:rsidP="006144A7">
            <w:pPr>
              <w:jc w:val="center"/>
              <w:rPr>
                <w:rFonts w:ascii="Times New Roman" w:hAnsi="Times New Roman"/>
              </w:rPr>
            </w:pPr>
            <w:r w:rsidRPr="00766368">
              <w:rPr>
                <w:rFonts w:ascii="Times New Roman" w:hAnsi="Times New Roman"/>
              </w:rPr>
              <w:t>н/д</w:t>
            </w:r>
          </w:p>
        </w:tc>
        <w:tc>
          <w:tcPr>
            <w:tcW w:w="851" w:type="dxa"/>
            <w:hideMark/>
          </w:tcPr>
          <w:p w:rsidR="006144A7" w:rsidRPr="00766368" w:rsidRDefault="006144A7" w:rsidP="006144A7">
            <w:pPr>
              <w:jc w:val="center"/>
              <w:rPr>
                <w:rFonts w:ascii="Times New Roman" w:hAnsi="Times New Roman"/>
              </w:rPr>
            </w:pPr>
            <w:r w:rsidRPr="00766368">
              <w:rPr>
                <w:rFonts w:ascii="Times New Roman" w:hAnsi="Times New Roman"/>
              </w:rPr>
              <w:t>-</w:t>
            </w:r>
            <w:r w:rsidR="00766368" w:rsidRPr="00766368">
              <w:rPr>
                <w:rFonts w:ascii="Times New Roman" w:hAnsi="Times New Roman"/>
              </w:rPr>
              <w:t>36</w:t>
            </w:r>
          </w:p>
        </w:tc>
        <w:tc>
          <w:tcPr>
            <w:tcW w:w="992" w:type="dxa"/>
          </w:tcPr>
          <w:p w:rsidR="006144A7" w:rsidRPr="00766368" w:rsidRDefault="00766368" w:rsidP="006144A7">
            <w:pPr>
              <w:jc w:val="center"/>
              <w:rPr>
                <w:rFonts w:ascii="Times New Roman" w:hAnsi="Times New Roman"/>
              </w:rPr>
            </w:pPr>
            <w:r w:rsidRPr="00766368">
              <w:rPr>
                <w:rFonts w:ascii="Times New Roman" w:hAnsi="Times New Roman"/>
              </w:rPr>
              <w:t>-24</w:t>
            </w:r>
          </w:p>
        </w:tc>
        <w:tc>
          <w:tcPr>
            <w:tcW w:w="1087" w:type="dxa"/>
            <w:hideMark/>
          </w:tcPr>
          <w:p w:rsidR="006144A7" w:rsidRPr="00766368" w:rsidRDefault="006144A7" w:rsidP="006144A7">
            <w:pPr>
              <w:jc w:val="center"/>
              <w:rPr>
                <w:rFonts w:ascii="Times New Roman" w:hAnsi="Times New Roman"/>
              </w:rPr>
            </w:pPr>
            <w:r w:rsidRPr="00766368">
              <w:rPr>
                <w:rFonts w:ascii="Times New Roman" w:hAnsi="Times New Roman"/>
              </w:rPr>
              <w:t>н/д</w:t>
            </w:r>
          </w:p>
        </w:tc>
      </w:tr>
    </w:tbl>
    <w:p w:rsidR="0072235E" w:rsidRPr="00766368" w:rsidRDefault="00C57718" w:rsidP="005C444E">
      <w:pPr>
        <w:ind w:firstLine="709"/>
        <w:jc w:val="left"/>
        <w:rPr>
          <w:rFonts w:ascii="Times New Roman" w:hAnsi="Times New Roman"/>
          <w:i/>
        </w:rPr>
      </w:pPr>
      <w:r w:rsidRPr="00766368">
        <w:rPr>
          <w:rFonts w:ascii="Times New Roman" w:hAnsi="Times New Roman"/>
          <w:i/>
          <w:lang w:eastAsia="en-US" w:bidi="en-US"/>
        </w:rPr>
        <w:t>* п</w:t>
      </w:r>
      <w:r w:rsidR="0072235E" w:rsidRPr="00766368">
        <w:rPr>
          <w:rFonts w:ascii="Times New Roman" w:hAnsi="Times New Roman"/>
          <w:i/>
          <w:lang w:eastAsia="en-US" w:bidi="en-US"/>
        </w:rPr>
        <w:t xml:space="preserve">о данным </w:t>
      </w:r>
      <w:r w:rsidR="0072235E" w:rsidRPr="00766368">
        <w:rPr>
          <w:rFonts w:ascii="Times New Roman" w:hAnsi="Times New Roman"/>
          <w:i/>
        </w:rPr>
        <w:t>Федеральной службы государственной статистики</w:t>
      </w:r>
    </w:p>
    <w:p w:rsidR="00C57718" w:rsidRPr="00766368" w:rsidRDefault="00C57718" w:rsidP="00C57718">
      <w:pPr>
        <w:ind w:firstLine="709"/>
        <w:rPr>
          <w:rFonts w:ascii="Times New Roman" w:hAnsi="Times New Roman"/>
          <w:i/>
          <w:lang w:eastAsia="en-US" w:bidi="en-US"/>
        </w:rPr>
      </w:pPr>
      <w:r w:rsidRPr="00766368">
        <w:rPr>
          <w:rFonts w:ascii="Times New Roman" w:hAnsi="Times New Roman"/>
          <w:i/>
        </w:rPr>
        <w:t xml:space="preserve">** </w:t>
      </w:r>
      <w:r w:rsidRPr="00766368">
        <w:rPr>
          <w:rFonts w:ascii="Times New Roman" w:hAnsi="Times New Roman"/>
          <w:i/>
          <w:lang w:eastAsia="en-US" w:bidi="en-US"/>
        </w:rPr>
        <w:t xml:space="preserve">по данным Администрации </w:t>
      </w:r>
      <w:r w:rsidR="00B410FD" w:rsidRPr="00766368">
        <w:rPr>
          <w:rFonts w:ascii="Times New Roman" w:hAnsi="Times New Roman"/>
          <w:i/>
          <w:lang w:eastAsia="en-US" w:bidi="en-US"/>
        </w:rPr>
        <w:t>Поводимовского</w:t>
      </w:r>
      <w:r w:rsidR="00DA29E6" w:rsidRPr="00766368">
        <w:rPr>
          <w:rFonts w:ascii="Times New Roman" w:hAnsi="Times New Roman"/>
          <w:i/>
          <w:lang w:eastAsia="en-US" w:bidi="en-US"/>
        </w:rPr>
        <w:t xml:space="preserve"> сельского поселения</w:t>
      </w:r>
    </w:p>
    <w:p w:rsidR="002E544B" w:rsidRPr="00B410FD" w:rsidRDefault="002E544B" w:rsidP="00BA3967">
      <w:pPr>
        <w:ind w:right="-105" w:firstLine="709"/>
        <w:rPr>
          <w:rFonts w:ascii="Times New Roman" w:hAnsi="Times New Roman"/>
          <w:b/>
          <w:color w:val="FF0000"/>
        </w:rPr>
      </w:pPr>
    </w:p>
    <w:p w:rsidR="005C444E" w:rsidRPr="00766368" w:rsidRDefault="005C444E" w:rsidP="00DC1355">
      <w:pPr>
        <w:ind w:right="-105" w:firstLine="709"/>
        <w:rPr>
          <w:rFonts w:ascii="Times New Roman" w:hAnsi="Times New Roman"/>
          <w:b/>
        </w:rPr>
      </w:pPr>
      <w:r w:rsidRPr="00766368">
        <w:rPr>
          <w:rFonts w:ascii="Times New Roman" w:hAnsi="Times New Roman"/>
          <w:b/>
        </w:rPr>
        <w:t>Основными проблемами в сфере демографического развития:</w:t>
      </w:r>
    </w:p>
    <w:p w:rsidR="005C444E" w:rsidRPr="00766368" w:rsidRDefault="005C444E" w:rsidP="00C24DC4">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766368">
        <w:rPr>
          <w:rFonts w:ascii="Times New Roman" w:hAnsi="Times New Roman"/>
          <w:sz w:val="24"/>
          <w:szCs w:val="24"/>
        </w:rPr>
        <w:t xml:space="preserve">Неустойчивость позитивных тенденций в демографической динамике </w:t>
      </w:r>
      <w:r w:rsidR="00B410FD" w:rsidRPr="00766368">
        <w:rPr>
          <w:rFonts w:ascii="Times New Roman" w:hAnsi="Times New Roman"/>
          <w:sz w:val="24"/>
          <w:szCs w:val="24"/>
        </w:rPr>
        <w:t>Поводимовского</w:t>
      </w:r>
      <w:r w:rsidR="00DA29E6" w:rsidRPr="00766368">
        <w:rPr>
          <w:rFonts w:ascii="Times New Roman" w:hAnsi="Times New Roman"/>
          <w:sz w:val="24"/>
          <w:szCs w:val="24"/>
        </w:rPr>
        <w:t xml:space="preserve"> сельского поселения</w:t>
      </w:r>
      <w:r w:rsidRPr="00766368">
        <w:rPr>
          <w:rFonts w:ascii="Times New Roman" w:hAnsi="Times New Roman"/>
          <w:sz w:val="24"/>
          <w:szCs w:val="24"/>
        </w:rPr>
        <w:t>, в том числе:</w:t>
      </w:r>
    </w:p>
    <w:p w:rsidR="005C444E" w:rsidRPr="00766368" w:rsidRDefault="005C444E" w:rsidP="00DC1355">
      <w:pPr>
        <w:pStyle w:val="affff3"/>
        <w:tabs>
          <w:tab w:val="left" w:pos="993"/>
        </w:tabs>
        <w:spacing w:after="0" w:line="240" w:lineRule="auto"/>
        <w:ind w:left="709" w:right="-105"/>
        <w:jc w:val="both"/>
        <w:rPr>
          <w:rFonts w:ascii="Times New Roman" w:hAnsi="Times New Roman"/>
          <w:b/>
          <w:sz w:val="24"/>
          <w:szCs w:val="24"/>
        </w:rPr>
      </w:pPr>
      <w:r w:rsidRPr="00766368">
        <w:rPr>
          <w:rFonts w:ascii="Times New Roman" w:hAnsi="Times New Roman"/>
          <w:sz w:val="24"/>
          <w:szCs w:val="24"/>
        </w:rPr>
        <w:t>- высокий уровень смертности трудоспособного населения;</w:t>
      </w:r>
    </w:p>
    <w:p w:rsidR="005C444E" w:rsidRPr="00766368" w:rsidRDefault="005C444E" w:rsidP="00DC1355">
      <w:pPr>
        <w:pStyle w:val="affff3"/>
        <w:tabs>
          <w:tab w:val="left" w:pos="993"/>
        </w:tabs>
        <w:spacing w:after="0" w:line="240" w:lineRule="auto"/>
        <w:ind w:left="709" w:right="-105"/>
        <w:jc w:val="both"/>
        <w:rPr>
          <w:rFonts w:ascii="Times New Roman" w:hAnsi="Times New Roman"/>
          <w:b/>
          <w:sz w:val="24"/>
          <w:szCs w:val="24"/>
        </w:rPr>
      </w:pPr>
      <w:r w:rsidRPr="00766368">
        <w:rPr>
          <w:rFonts w:ascii="Times New Roman" w:hAnsi="Times New Roman"/>
          <w:sz w:val="24"/>
          <w:szCs w:val="24"/>
        </w:rPr>
        <w:t>- низкий уровень рождаемости;</w:t>
      </w:r>
    </w:p>
    <w:p w:rsidR="005C444E" w:rsidRPr="00766368" w:rsidRDefault="005C444E" w:rsidP="00C24DC4">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766368">
        <w:rPr>
          <w:rFonts w:ascii="Times New Roman" w:hAnsi="Times New Roman"/>
          <w:sz w:val="24"/>
          <w:szCs w:val="24"/>
        </w:rPr>
        <w:t>Суммарный коэффициент рождаемости в поселении остается низким</w:t>
      </w:r>
      <w:r w:rsidR="00BA3967" w:rsidRPr="00766368">
        <w:rPr>
          <w:rFonts w:ascii="Times New Roman" w:hAnsi="Times New Roman"/>
          <w:sz w:val="24"/>
          <w:szCs w:val="24"/>
        </w:rPr>
        <w:t>.</w:t>
      </w:r>
      <w:r w:rsidRPr="00766368">
        <w:rPr>
          <w:rFonts w:ascii="Times New Roman" w:hAnsi="Times New Roman"/>
          <w:sz w:val="24"/>
          <w:szCs w:val="24"/>
        </w:rPr>
        <w:t xml:space="preserve"> Рождаемость не компенсирует естественную убыль населения. </w:t>
      </w:r>
    </w:p>
    <w:p w:rsidR="00BA3967" w:rsidRPr="00766368" w:rsidRDefault="00BA3967" w:rsidP="00DC1355">
      <w:pPr>
        <w:tabs>
          <w:tab w:val="left" w:pos="993"/>
        </w:tabs>
        <w:ind w:firstLine="709"/>
        <w:rPr>
          <w:rFonts w:ascii="Times New Roman" w:hAnsi="Times New Roman"/>
        </w:rPr>
      </w:pPr>
      <w:r w:rsidRPr="00766368">
        <w:rPr>
          <w:rFonts w:ascii="Times New Roman" w:hAnsi="Times New Roman"/>
        </w:rPr>
        <w:t>В</w:t>
      </w:r>
      <w:r w:rsidR="005C444E" w:rsidRPr="00766368">
        <w:rPr>
          <w:rFonts w:ascii="Times New Roman" w:hAnsi="Times New Roman"/>
        </w:rPr>
        <w:t xml:space="preserve"> поселении отмечается высокий уровень смертности.</w:t>
      </w:r>
    </w:p>
    <w:p w:rsidR="00BA3967" w:rsidRPr="00766368" w:rsidRDefault="00BA3967" w:rsidP="00C24DC4">
      <w:pPr>
        <w:pStyle w:val="affff3"/>
        <w:numPr>
          <w:ilvl w:val="0"/>
          <w:numId w:val="52"/>
        </w:numPr>
        <w:tabs>
          <w:tab w:val="left" w:pos="993"/>
        </w:tabs>
        <w:spacing w:after="0" w:line="240" w:lineRule="auto"/>
        <w:rPr>
          <w:rFonts w:ascii="Times New Roman" w:hAnsi="Times New Roman"/>
          <w:sz w:val="24"/>
          <w:szCs w:val="24"/>
        </w:rPr>
      </w:pPr>
      <w:r w:rsidRPr="00766368">
        <w:rPr>
          <w:rFonts w:ascii="Times New Roman" w:hAnsi="Times New Roman"/>
          <w:sz w:val="24"/>
          <w:szCs w:val="24"/>
        </w:rPr>
        <w:t>Н</w:t>
      </w:r>
      <w:r w:rsidR="005C444E" w:rsidRPr="00766368">
        <w:rPr>
          <w:rFonts w:ascii="Times New Roman" w:hAnsi="Times New Roman"/>
          <w:sz w:val="24"/>
          <w:szCs w:val="24"/>
        </w:rPr>
        <w:t xml:space="preserve">едостаточность естественных резервов </w:t>
      </w:r>
      <w:r w:rsidRPr="00766368">
        <w:rPr>
          <w:rFonts w:ascii="Times New Roman" w:hAnsi="Times New Roman"/>
          <w:sz w:val="24"/>
          <w:szCs w:val="24"/>
        </w:rPr>
        <w:t>повышения уровня</w:t>
      </w:r>
      <w:r w:rsidR="005C444E" w:rsidRPr="00766368">
        <w:rPr>
          <w:rFonts w:ascii="Times New Roman" w:hAnsi="Times New Roman"/>
          <w:sz w:val="24"/>
          <w:szCs w:val="24"/>
        </w:rPr>
        <w:t xml:space="preserve"> рождаемости;</w:t>
      </w:r>
    </w:p>
    <w:p w:rsidR="005C444E" w:rsidRPr="00766368" w:rsidRDefault="00BA3967" w:rsidP="00C24DC4">
      <w:pPr>
        <w:pStyle w:val="affff3"/>
        <w:numPr>
          <w:ilvl w:val="0"/>
          <w:numId w:val="52"/>
        </w:numPr>
        <w:tabs>
          <w:tab w:val="left" w:pos="993"/>
        </w:tabs>
        <w:spacing w:after="0" w:line="240" w:lineRule="auto"/>
        <w:rPr>
          <w:rFonts w:ascii="Times New Roman" w:hAnsi="Times New Roman"/>
          <w:sz w:val="24"/>
          <w:szCs w:val="24"/>
        </w:rPr>
      </w:pPr>
      <w:r w:rsidRPr="00766368">
        <w:rPr>
          <w:rFonts w:ascii="Times New Roman" w:hAnsi="Times New Roman"/>
          <w:sz w:val="24"/>
          <w:szCs w:val="24"/>
        </w:rPr>
        <w:t xml:space="preserve">Миграционный отток </w:t>
      </w:r>
      <w:r w:rsidR="005C444E" w:rsidRPr="00766368">
        <w:rPr>
          <w:rFonts w:ascii="Times New Roman" w:hAnsi="Times New Roman"/>
          <w:sz w:val="24"/>
          <w:szCs w:val="24"/>
        </w:rPr>
        <w:t>населения.</w:t>
      </w:r>
    </w:p>
    <w:p w:rsidR="00957CDF" w:rsidRPr="00766368" w:rsidRDefault="00957CDF" w:rsidP="00DC1355">
      <w:pPr>
        <w:ind w:firstLine="709"/>
        <w:rPr>
          <w:rFonts w:ascii="Times New Roman" w:hAnsi="Times New Roman"/>
          <w:lang w:eastAsia="en-US" w:bidi="en-US"/>
        </w:rPr>
      </w:pPr>
      <w:r w:rsidRPr="00766368">
        <w:rPr>
          <w:rFonts w:ascii="Times New Roman" w:hAnsi="Times New Roman"/>
          <w:lang w:eastAsia="en-US" w:bidi="en-US"/>
        </w:rPr>
        <w:t>К основным целям и задачам в области демографической политики можно отнести:</w:t>
      </w:r>
    </w:p>
    <w:p w:rsidR="00957CDF" w:rsidRPr="00766368" w:rsidRDefault="00957CDF" w:rsidP="00DC1355">
      <w:pPr>
        <w:numPr>
          <w:ilvl w:val="0"/>
          <w:numId w:val="17"/>
        </w:numPr>
        <w:tabs>
          <w:tab w:val="left" w:pos="993"/>
        </w:tabs>
        <w:ind w:left="0" w:firstLine="709"/>
        <w:rPr>
          <w:rFonts w:ascii="Times New Roman" w:hAnsi="Times New Roman"/>
          <w:lang w:eastAsia="en-US" w:bidi="en-US"/>
        </w:rPr>
      </w:pPr>
      <w:r w:rsidRPr="00766368">
        <w:rPr>
          <w:rFonts w:ascii="Times New Roman" w:hAnsi="Times New Roman"/>
          <w:lang w:eastAsia="en-US" w:bidi="en-US"/>
        </w:rPr>
        <w:t>повышение рождаемости, снижение уровня смертности, укрепление семьи, здоровья, стимулирование квалифицированной трудовой миграции и, как следствие, стабилизация численности населения и создание предпосылок для демографического роста;</w:t>
      </w:r>
    </w:p>
    <w:p w:rsidR="00957CDF" w:rsidRPr="00766368" w:rsidRDefault="00957CDF" w:rsidP="00DC1355">
      <w:pPr>
        <w:numPr>
          <w:ilvl w:val="0"/>
          <w:numId w:val="17"/>
        </w:numPr>
        <w:tabs>
          <w:tab w:val="left" w:pos="993"/>
        </w:tabs>
        <w:ind w:left="0" w:firstLine="709"/>
        <w:rPr>
          <w:rFonts w:ascii="Times New Roman" w:hAnsi="Times New Roman"/>
          <w:lang w:eastAsia="en-US" w:bidi="en-US"/>
        </w:rPr>
      </w:pPr>
      <w:r w:rsidRPr="00766368">
        <w:rPr>
          <w:rFonts w:ascii="Times New Roman" w:hAnsi="Times New Roman"/>
          <w:lang w:eastAsia="en-US" w:bidi="en-US"/>
        </w:rPr>
        <w:t>стимулированию рождаемости будет способствовать укрепление института семьи, повышение легитимности брачности, рост благосостояния населения, организация социальной защиты и материальной помощи молодым, многодетным и малообеспеченным семьям;</w:t>
      </w:r>
    </w:p>
    <w:p w:rsidR="00957CDF" w:rsidRPr="00766368" w:rsidRDefault="00957CDF" w:rsidP="00DC1355">
      <w:pPr>
        <w:numPr>
          <w:ilvl w:val="0"/>
          <w:numId w:val="17"/>
        </w:numPr>
        <w:tabs>
          <w:tab w:val="left" w:pos="993"/>
        </w:tabs>
        <w:ind w:left="0" w:firstLine="709"/>
        <w:rPr>
          <w:rFonts w:ascii="Times New Roman" w:hAnsi="Times New Roman"/>
          <w:lang w:eastAsia="en-US" w:bidi="en-US"/>
        </w:rPr>
      </w:pPr>
      <w:r w:rsidRPr="00766368">
        <w:rPr>
          <w:rFonts w:ascii="Times New Roman" w:hAnsi="Times New Roman"/>
          <w:lang w:eastAsia="en-US" w:bidi="en-US"/>
        </w:rPr>
        <w:t>в области снижения смертности основные направления должны быть связаны с предупреждением и снижением материнской и младенческой смертности, увеличением продолжительности жизни за счёт сокращения летальных исходов населения трудоспособного возраста от предотвратимых причин, улучшением качества жизни, созданием условий для укрепления здоровья и здорового образа жизни.</w:t>
      </w:r>
    </w:p>
    <w:p w:rsidR="002E544B" w:rsidRPr="00B410FD" w:rsidRDefault="002E544B" w:rsidP="00EE7306">
      <w:pPr>
        <w:suppressAutoHyphens/>
        <w:ind w:firstLine="709"/>
        <w:rPr>
          <w:rFonts w:ascii="Times New Roman" w:hAnsi="Times New Roman"/>
          <w:b/>
          <w:color w:val="FF0000"/>
        </w:rPr>
      </w:pPr>
    </w:p>
    <w:p w:rsidR="00DD1B63" w:rsidRPr="00766368" w:rsidRDefault="00DD1B63" w:rsidP="00EE7306">
      <w:pPr>
        <w:suppressAutoHyphens/>
        <w:ind w:firstLine="709"/>
        <w:rPr>
          <w:rFonts w:ascii="Times New Roman" w:hAnsi="Times New Roman"/>
          <w:b/>
        </w:rPr>
      </w:pPr>
      <w:r w:rsidRPr="00766368">
        <w:rPr>
          <w:rFonts w:ascii="Times New Roman" w:hAnsi="Times New Roman"/>
          <w:b/>
        </w:rPr>
        <w:t>Трудовые ресурсы</w:t>
      </w:r>
    </w:p>
    <w:p w:rsidR="00DD1B63" w:rsidRPr="00766368" w:rsidRDefault="00DD1B63" w:rsidP="00EE7306">
      <w:pPr>
        <w:suppressAutoHyphens/>
        <w:ind w:firstLine="709"/>
        <w:jc w:val="left"/>
        <w:rPr>
          <w:rFonts w:ascii="Times New Roman" w:hAnsi="Times New Roman"/>
          <w:b/>
        </w:rPr>
      </w:pPr>
    </w:p>
    <w:p w:rsidR="00A7063A" w:rsidRPr="00766368" w:rsidRDefault="00FE244E" w:rsidP="00A7063A">
      <w:pPr>
        <w:suppressAutoHyphens/>
        <w:ind w:firstLine="709"/>
        <w:rPr>
          <w:rFonts w:ascii="Times New Roman" w:hAnsi="Times New Roman"/>
          <w:lang w:eastAsia="en-US" w:bidi="en-US"/>
        </w:rPr>
      </w:pPr>
      <w:r w:rsidRPr="00766368">
        <w:rPr>
          <w:rFonts w:ascii="Times New Roman" w:hAnsi="Times New Roman"/>
        </w:rPr>
        <w:lastRenderedPageBreak/>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953770" w:rsidRPr="00766368" w:rsidRDefault="00FE244E" w:rsidP="00A7063A">
      <w:pPr>
        <w:suppressAutoHyphens/>
        <w:ind w:firstLine="709"/>
        <w:rPr>
          <w:rFonts w:ascii="Times New Roman" w:hAnsi="Times New Roman"/>
          <w:lang w:eastAsia="en-US" w:bidi="en-US"/>
        </w:rPr>
      </w:pPr>
      <w:r w:rsidRPr="00766368">
        <w:rPr>
          <w:rFonts w:ascii="Times New Roman" w:hAnsi="Times New Roman"/>
        </w:rPr>
        <w:t xml:space="preserve">Численность трудоспособного населения </w:t>
      </w:r>
      <w:r w:rsidR="00B410FD" w:rsidRPr="00766368">
        <w:rPr>
          <w:rFonts w:ascii="Times New Roman" w:hAnsi="Times New Roman"/>
        </w:rPr>
        <w:t>Поводимовского</w:t>
      </w:r>
      <w:r w:rsidR="00DA29E6" w:rsidRPr="00766368">
        <w:rPr>
          <w:rFonts w:ascii="Times New Roman" w:hAnsi="Times New Roman"/>
        </w:rPr>
        <w:t xml:space="preserve"> сельского поселения</w:t>
      </w:r>
      <w:r w:rsidR="00953770" w:rsidRPr="00766368">
        <w:rPr>
          <w:rFonts w:ascii="Times New Roman" w:hAnsi="Times New Roman"/>
        </w:rPr>
        <w:t xml:space="preserve"> на 01.01.2017</w:t>
      </w:r>
      <w:r w:rsidRPr="00766368">
        <w:rPr>
          <w:rFonts w:ascii="Times New Roman" w:hAnsi="Times New Roman"/>
        </w:rPr>
        <w:t xml:space="preserve"> г. составила </w:t>
      </w:r>
      <w:r w:rsidR="00766368" w:rsidRPr="00766368">
        <w:rPr>
          <w:rFonts w:ascii="Times New Roman" w:hAnsi="Times New Roman"/>
        </w:rPr>
        <w:t>1557</w:t>
      </w:r>
      <w:r w:rsidRPr="00766368">
        <w:rPr>
          <w:rFonts w:ascii="Times New Roman" w:hAnsi="Times New Roman"/>
        </w:rPr>
        <w:t xml:space="preserve">человек, </w:t>
      </w:r>
      <w:r w:rsidRPr="00766368">
        <w:rPr>
          <w:rFonts w:ascii="Times New Roman" w:hAnsi="Times New Roman"/>
          <w:lang w:eastAsia="en-US" w:bidi="en-US"/>
        </w:rPr>
        <w:t xml:space="preserve">что составляет </w:t>
      </w:r>
      <w:r w:rsidR="00766368" w:rsidRPr="00766368">
        <w:rPr>
          <w:rFonts w:ascii="Times New Roman" w:hAnsi="Times New Roman"/>
          <w:lang w:eastAsia="en-US" w:bidi="en-US"/>
        </w:rPr>
        <w:t>61,0</w:t>
      </w:r>
      <w:r w:rsidRPr="00766368">
        <w:rPr>
          <w:rFonts w:ascii="Times New Roman" w:hAnsi="Times New Roman"/>
          <w:lang w:eastAsia="en-US" w:bidi="en-US"/>
        </w:rPr>
        <w:t>% от населения поселения.</w:t>
      </w:r>
      <w:r w:rsidR="00953770" w:rsidRPr="00766368">
        <w:rPr>
          <w:rFonts w:ascii="Times New Roman" w:hAnsi="Times New Roman"/>
          <w:lang w:eastAsia="ar-SA"/>
        </w:rPr>
        <w:t xml:space="preserve">Уровень зарегистрированной безработицы в поселке в 2017 г. составлял </w:t>
      </w:r>
      <w:r w:rsidR="00766368" w:rsidRPr="00766368">
        <w:rPr>
          <w:rFonts w:ascii="Times New Roman" w:hAnsi="Times New Roman"/>
          <w:lang w:eastAsia="ar-SA"/>
        </w:rPr>
        <w:t>1,0</w:t>
      </w:r>
      <w:r w:rsidR="00953770" w:rsidRPr="00766368">
        <w:rPr>
          <w:rFonts w:ascii="Times New Roman" w:hAnsi="Times New Roman"/>
          <w:lang w:eastAsia="ar-SA"/>
        </w:rPr>
        <w:t xml:space="preserve"> % от экономически активного населения </w:t>
      </w:r>
      <w:r w:rsidR="00895D1A" w:rsidRPr="00766368">
        <w:rPr>
          <w:rFonts w:ascii="Times New Roman" w:hAnsi="Times New Roman"/>
          <w:lang w:eastAsia="ar-SA"/>
        </w:rPr>
        <w:t>сельского</w:t>
      </w:r>
      <w:r w:rsidR="00953770" w:rsidRPr="00766368">
        <w:rPr>
          <w:rFonts w:ascii="Times New Roman" w:hAnsi="Times New Roman"/>
          <w:lang w:eastAsia="ar-SA"/>
        </w:rPr>
        <w:t xml:space="preserve"> поселения (</w:t>
      </w:r>
      <w:r w:rsidR="00766368" w:rsidRPr="00766368">
        <w:rPr>
          <w:rFonts w:ascii="Times New Roman" w:hAnsi="Times New Roman"/>
          <w:lang w:eastAsia="ar-SA"/>
        </w:rPr>
        <w:t>15</w:t>
      </w:r>
      <w:r w:rsidR="00953770" w:rsidRPr="00766368">
        <w:rPr>
          <w:rFonts w:ascii="Times New Roman" w:hAnsi="Times New Roman"/>
          <w:lang w:eastAsia="ar-SA"/>
        </w:rPr>
        <w:t xml:space="preserve"> чел.), на протяжении последних лет данный показатель остаётся примерно на одном уровне.</w:t>
      </w:r>
    </w:p>
    <w:p w:rsidR="00953770" w:rsidRPr="00766368" w:rsidRDefault="00953770" w:rsidP="00953770">
      <w:pPr>
        <w:suppressAutoHyphens/>
        <w:ind w:firstLine="709"/>
        <w:rPr>
          <w:rFonts w:ascii="Times New Roman" w:hAnsi="Times New Roman"/>
        </w:rPr>
      </w:pPr>
      <w:r w:rsidRPr="00766368">
        <w:rPr>
          <w:rFonts w:ascii="Times New Roman" w:hAnsi="Times New Roman"/>
          <w:lang w:eastAsia="ar-SA"/>
        </w:rPr>
        <w:t xml:space="preserve">Доля трудоспособного населения </w:t>
      </w:r>
      <w:r w:rsidR="00895D1A" w:rsidRPr="00766368">
        <w:rPr>
          <w:rFonts w:ascii="Times New Roman" w:hAnsi="Times New Roman"/>
          <w:lang w:eastAsia="ar-SA"/>
        </w:rPr>
        <w:t>сельского</w:t>
      </w:r>
      <w:r w:rsidRPr="00766368">
        <w:rPr>
          <w:rFonts w:ascii="Times New Roman" w:hAnsi="Times New Roman"/>
          <w:lang w:eastAsia="ar-SA"/>
        </w:rPr>
        <w:t xml:space="preserve"> поселения достаточна для развития всех отраслей экономики.</w:t>
      </w:r>
    </w:p>
    <w:p w:rsidR="00953770" w:rsidRPr="00766368" w:rsidRDefault="00953770" w:rsidP="00953770">
      <w:pPr>
        <w:suppressAutoHyphens/>
        <w:ind w:firstLine="709"/>
        <w:rPr>
          <w:rFonts w:ascii="Times New Roman" w:hAnsi="Times New Roman"/>
        </w:rPr>
      </w:pPr>
      <w:r w:rsidRPr="00766368">
        <w:rPr>
          <w:rFonts w:ascii="Times New Roman" w:hAnsi="Times New Roman"/>
          <w:lang w:eastAsia="ar-SA"/>
        </w:rPr>
        <w:t xml:space="preserve">Экономически активное население составляет </w:t>
      </w:r>
      <w:r w:rsidR="00766368" w:rsidRPr="00766368">
        <w:rPr>
          <w:rFonts w:ascii="Times New Roman" w:hAnsi="Times New Roman"/>
          <w:lang w:eastAsia="ar-SA"/>
        </w:rPr>
        <w:t>100</w:t>
      </w:r>
      <w:r w:rsidRPr="00766368">
        <w:rPr>
          <w:rFonts w:ascii="Times New Roman" w:hAnsi="Times New Roman"/>
          <w:lang w:eastAsia="ar-SA"/>
        </w:rPr>
        <w:t xml:space="preserve"> % от общего числа трудовых ре</w:t>
      </w:r>
      <w:r w:rsidR="00766368" w:rsidRPr="00766368">
        <w:rPr>
          <w:rFonts w:ascii="Times New Roman" w:hAnsi="Times New Roman"/>
          <w:lang w:eastAsia="ar-SA"/>
        </w:rPr>
        <w:t>сурсов</w:t>
      </w:r>
      <w:r w:rsidRPr="00766368">
        <w:rPr>
          <w:rFonts w:ascii="Times New Roman" w:hAnsi="Times New Roman"/>
          <w:lang w:eastAsia="ar-SA"/>
        </w:rPr>
        <w:t>.</w:t>
      </w:r>
    </w:p>
    <w:p w:rsidR="00953770" w:rsidRPr="00766368" w:rsidRDefault="00953770" w:rsidP="00953770">
      <w:pPr>
        <w:suppressAutoHyphens/>
        <w:ind w:firstLine="709"/>
        <w:rPr>
          <w:rFonts w:ascii="Times New Roman" w:hAnsi="Times New Roman"/>
        </w:rPr>
      </w:pPr>
      <w:r w:rsidRPr="00766368">
        <w:rPr>
          <w:rFonts w:ascii="Times New Roman" w:hAnsi="Times New Roman"/>
          <w:lang w:eastAsia="ar-SA"/>
        </w:rPr>
        <w:t xml:space="preserve">Численность занятых в экономике сельского поселения на начало 2017 года ориентировочно составила </w:t>
      </w:r>
      <w:r w:rsidR="00766368" w:rsidRPr="00766368">
        <w:rPr>
          <w:rFonts w:ascii="Times New Roman" w:hAnsi="Times New Roman"/>
          <w:lang w:eastAsia="ar-SA"/>
        </w:rPr>
        <w:t>1557</w:t>
      </w:r>
      <w:r w:rsidR="00C606DE" w:rsidRPr="00766368">
        <w:rPr>
          <w:rFonts w:ascii="Times New Roman" w:hAnsi="Times New Roman"/>
          <w:lang w:eastAsia="ar-SA"/>
        </w:rPr>
        <w:t xml:space="preserve"> человек</w:t>
      </w:r>
      <w:r w:rsidRPr="00766368">
        <w:rPr>
          <w:rFonts w:ascii="Times New Roman" w:hAnsi="Times New Roman"/>
          <w:lang w:eastAsia="ar-SA"/>
        </w:rPr>
        <w:t xml:space="preserve">. Распределение трудовых ресурсов и отраслевая структура занятости населения </w:t>
      </w:r>
      <w:r w:rsidR="00B410FD" w:rsidRPr="00766368">
        <w:rPr>
          <w:rFonts w:ascii="Times New Roman" w:hAnsi="Times New Roman"/>
          <w:lang w:eastAsia="ar-SA"/>
        </w:rPr>
        <w:t>Поводимовского</w:t>
      </w:r>
      <w:r w:rsidR="00DA29E6" w:rsidRPr="00766368">
        <w:rPr>
          <w:rFonts w:ascii="Times New Roman" w:hAnsi="Times New Roman"/>
          <w:lang w:eastAsia="ar-SA"/>
        </w:rPr>
        <w:t xml:space="preserve"> сельского поселения</w:t>
      </w:r>
      <w:r w:rsidRPr="00766368">
        <w:rPr>
          <w:rFonts w:ascii="Times New Roman" w:hAnsi="Times New Roman"/>
          <w:lang w:eastAsia="ar-SA"/>
        </w:rPr>
        <w:t xml:space="preserve"> представлены в таблицах 5.3.1.6 и 5.3.1.7.</w:t>
      </w:r>
    </w:p>
    <w:p w:rsidR="00957CDF" w:rsidRPr="00766368" w:rsidRDefault="00957CDF" w:rsidP="00EE7306">
      <w:pPr>
        <w:autoSpaceDE w:val="0"/>
        <w:autoSpaceDN w:val="0"/>
        <w:adjustRightInd w:val="0"/>
        <w:ind w:firstLine="709"/>
        <w:rPr>
          <w:rFonts w:ascii="Times New Roman" w:hAnsi="Times New Roman"/>
          <w:lang w:eastAsia="en-US" w:bidi="en-US"/>
        </w:rPr>
      </w:pPr>
      <w:r w:rsidRPr="00766368">
        <w:rPr>
          <w:rFonts w:ascii="Times New Roman" w:hAnsi="Times New Roman"/>
          <w:lang w:eastAsia="en-US" w:bidi="en-US"/>
        </w:rPr>
        <w:t xml:space="preserve">Достаточно большое количество жителей, достигнув пенсионного возраста или получив право на льготную пенсию, продолжают трудиться в организациях сельского поселения. </w:t>
      </w:r>
    </w:p>
    <w:p w:rsidR="00DD1B63" w:rsidRPr="00766368" w:rsidRDefault="00DD1B63" w:rsidP="00EE7306">
      <w:pPr>
        <w:suppressAutoHyphens/>
        <w:ind w:firstLine="357"/>
        <w:rPr>
          <w:rFonts w:ascii="Times New Roman" w:hAnsi="Times New Roman"/>
        </w:rPr>
      </w:pPr>
    </w:p>
    <w:p w:rsidR="00DD1B63" w:rsidRPr="00766368" w:rsidRDefault="00DD1B63" w:rsidP="00EE7306">
      <w:pPr>
        <w:pStyle w:val="ConsPlusNormal"/>
        <w:widowControl/>
        <w:suppressAutoHyphens/>
        <w:ind w:firstLine="0"/>
        <w:jc w:val="center"/>
        <w:rPr>
          <w:rFonts w:ascii="Times New Roman" w:hAnsi="Times New Roman" w:cs="Times New Roman"/>
          <w:b/>
          <w:sz w:val="24"/>
          <w:szCs w:val="24"/>
        </w:rPr>
      </w:pPr>
      <w:r w:rsidRPr="00766368">
        <w:rPr>
          <w:rFonts w:ascii="Times New Roman" w:hAnsi="Times New Roman" w:cs="Times New Roman"/>
          <w:b/>
          <w:sz w:val="24"/>
          <w:szCs w:val="24"/>
        </w:rPr>
        <w:t>Структура численности населения в трудоспособном возрасте</w:t>
      </w:r>
      <w:r w:rsidR="00C57718" w:rsidRPr="00766368">
        <w:rPr>
          <w:rFonts w:ascii="Times New Roman" w:hAnsi="Times New Roman" w:cs="Times New Roman"/>
          <w:b/>
          <w:sz w:val="24"/>
          <w:szCs w:val="24"/>
        </w:rPr>
        <w:t>*</w:t>
      </w:r>
    </w:p>
    <w:p w:rsidR="00DD1B63" w:rsidRPr="00766368" w:rsidRDefault="00DD1B63" w:rsidP="00EE7306">
      <w:pPr>
        <w:pStyle w:val="afa"/>
        <w:suppressAutoHyphens/>
        <w:ind w:firstLine="0"/>
        <w:rPr>
          <w:rFonts w:ascii="Times New Roman" w:hAnsi="Times New Roman"/>
          <w:szCs w:val="24"/>
        </w:rPr>
      </w:pPr>
    </w:p>
    <w:p w:rsidR="0072235E" w:rsidRPr="00766368" w:rsidRDefault="002C2AEA" w:rsidP="00EE7306">
      <w:pPr>
        <w:ind w:firstLine="567"/>
        <w:jc w:val="right"/>
        <w:rPr>
          <w:rFonts w:ascii="Times New Roman" w:hAnsi="Times New Roman"/>
        </w:rPr>
      </w:pPr>
      <w:r w:rsidRPr="00766368">
        <w:rPr>
          <w:rFonts w:ascii="Times New Roman" w:hAnsi="Times New Roman"/>
        </w:rPr>
        <w:t>Таблица 5</w:t>
      </w:r>
      <w:r w:rsidR="0072235E" w:rsidRPr="00766368">
        <w:rPr>
          <w:rFonts w:ascii="Times New Roman" w:hAnsi="Times New Roman"/>
        </w:rPr>
        <w:t>.3.1.6.</w:t>
      </w:r>
    </w:p>
    <w:tbl>
      <w:tblPr>
        <w:tblW w:w="0" w:type="auto"/>
        <w:tblInd w:w="20" w:type="dxa"/>
        <w:tblCellMar>
          <w:left w:w="0" w:type="dxa"/>
          <w:right w:w="0" w:type="dxa"/>
        </w:tblCellMar>
        <w:tblLook w:val="04A0"/>
      </w:tblPr>
      <w:tblGrid>
        <w:gridCol w:w="562"/>
        <w:gridCol w:w="3686"/>
        <w:gridCol w:w="2551"/>
        <w:gridCol w:w="2977"/>
      </w:tblGrid>
      <w:tr w:rsidR="00B410FD" w:rsidRPr="00766368" w:rsidTr="00BD2A81">
        <w:trPr>
          <w:divId w:val="2052075452"/>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 п/п</w:t>
            </w:r>
          </w:p>
        </w:tc>
        <w:tc>
          <w:tcPr>
            <w:tcW w:w="36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Наименование</w:t>
            </w:r>
          </w:p>
        </w:tc>
        <w:tc>
          <w:tcPr>
            <w:tcW w:w="25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Количество, чел.</w:t>
            </w:r>
          </w:p>
        </w:tc>
        <w:tc>
          <w:tcPr>
            <w:tcW w:w="29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Количество, %</w:t>
            </w:r>
          </w:p>
        </w:tc>
      </w:tr>
      <w:tr w:rsidR="00B410FD" w:rsidRPr="00766368" w:rsidTr="00BD2A81">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1</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2</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3</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4</w:t>
            </w:r>
          </w:p>
        </w:tc>
      </w:tr>
      <w:tr w:rsidR="00766368" w:rsidRPr="00766368" w:rsidTr="00B700D4">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1</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left"/>
              <w:rPr>
                <w:rFonts w:ascii="Times New Roman" w:hAnsi="Times New Roman"/>
              </w:rPr>
            </w:pPr>
            <w:r w:rsidRPr="00766368">
              <w:rPr>
                <w:rFonts w:ascii="Times New Roman" w:hAnsi="Times New Roman"/>
              </w:rPr>
              <w:t xml:space="preserve">Мужчины </w:t>
            </w:r>
          </w:p>
        </w:tc>
        <w:tc>
          <w:tcPr>
            <w:tcW w:w="25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820</w:t>
            </w:r>
          </w:p>
        </w:tc>
        <w:tc>
          <w:tcPr>
            <w:tcW w:w="29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52,7</w:t>
            </w:r>
          </w:p>
        </w:tc>
      </w:tr>
      <w:tr w:rsidR="00766368" w:rsidRPr="00766368" w:rsidTr="00B700D4">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2</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left"/>
              <w:rPr>
                <w:rFonts w:ascii="Times New Roman" w:hAnsi="Times New Roman"/>
              </w:rPr>
            </w:pPr>
            <w:r w:rsidRPr="00766368">
              <w:rPr>
                <w:rFonts w:ascii="Times New Roman" w:hAnsi="Times New Roman"/>
              </w:rPr>
              <w:t xml:space="preserve">Женщины </w:t>
            </w:r>
          </w:p>
        </w:tc>
        <w:tc>
          <w:tcPr>
            <w:tcW w:w="25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737</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47,3</w:t>
            </w:r>
          </w:p>
        </w:tc>
      </w:tr>
      <w:tr w:rsidR="00766368" w:rsidRPr="00766368" w:rsidTr="00B700D4">
        <w:trPr>
          <w:divId w:val="2052075452"/>
          <w:trHeight w:val="196"/>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 </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left"/>
              <w:rPr>
                <w:rFonts w:ascii="Times New Roman" w:hAnsi="Times New Roman"/>
                <w:b/>
                <w:bCs/>
              </w:rPr>
            </w:pPr>
            <w:r w:rsidRPr="00766368">
              <w:rPr>
                <w:rFonts w:ascii="Times New Roman" w:hAnsi="Times New Roman"/>
                <w:b/>
                <w:bCs/>
              </w:rPr>
              <w:t xml:space="preserve">Общая численность населения  </w:t>
            </w:r>
          </w:p>
        </w:tc>
        <w:tc>
          <w:tcPr>
            <w:tcW w:w="25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b/>
                <w:bCs/>
              </w:rPr>
            </w:pPr>
            <w:r w:rsidRPr="00766368">
              <w:rPr>
                <w:rFonts w:ascii="Times New Roman" w:hAnsi="Times New Roman"/>
                <w:b/>
                <w:bCs/>
              </w:rPr>
              <w:t>1557</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b/>
                <w:bCs/>
              </w:rPr>
            </w:pPr>
            <w:r w:rsidRPr="00766368">
              <w:rPr>
                <w:rFonts w:ascii="Times New Roman" w:hAnsi="Times New Roman"/>
                <w:b/>
                <w:bCs/>
              </w:rPr>
              <w:t>100</w:t>
            </w:r>
          </w:p>
        </w:tc>
      </w:tr>
    </w:tbl>
    <w:p w:rsidR="00C57718" w:rsidRPr="00766368" w:rsidRDefault="00C57718" w:rsidP="00C57718">
      <w:pPr>
        <w:ind w:firstLine="709"/>
        <w:rPr>
          <w:rFonts w:ascii="Times New Roman" w:hAnsi="Times New Roman"/>
          <w:i/>
          <w:lang w:eastAsia="en-US" w:bidi="en-US"/>
        </w:rPr>
      </w:pPr>
      <w:r w:rsidRPr="00766368">
        <w:rPr>
          <w:rFonts w:ascii="Times New Roman" w:hAnsi="Times New Roman"/>
          <w:i/>
          <w:lang w:eastAsia="en-US" w:bidi="en-US"/>
        </w:rPr>
        <w:t xml:space="preserve">* по данным Администрации </w:t>
      </w:r>
      <w:r w:rsidR="00B410FD" w:rsidRPr="00766368">
        <w:rPr>
          <w:rFonts w:ascii="Times New Roman" w:hAnsi="Times New Roman"/>
          <w:i/>
          <w:lang w:eastAsia="en-US" w:bidi="en-US"/>
        </w:rPr>
        <w:t>Поводимовского</w:t>
      </w:r>
      <w:r w:rsidR="00DA29E6" w:rsidRPr="00766368">
        <w:rPr>
          <w:rFonts w:ascii="Times New Roman" w:hAnsi="Times New Roman"/>
          <w:i/>
          <w:lang w:eastAsia="en-US" w:bidi="en-US"/>
        </w:rPr>
        <w:t xml:space="preserve"> сельского поселения</w:t>
      </w:r>
    </w:p>
    <w:p w:rsidR="00AE76B3" w:rsidRPr="00766368" w:rsidRDefault="00AE76B3" w:rsidP="00C57718">
      <w:pPr>
        <w:ind w:firstLine="709"/>
        <w:rPr>
          <w:rFonts w:ascii="Times New Roman" w:hAnsi="Times New Roman"/>
          <w:i/>
          <w:lang w:eastAsia="en-US" w:bidi="en-US"/>
        </w:rPr>
      </w:pPr>
    </w:p>
    <w:p w:rsidR="001C09AE" w:rsidRPr="00766368" w:rsidRDefault="001C09AE" w:rsidP="001C09AE">
      <w:pPr>
        <w:ind w:firstLine="709"/>
        <w:jc w:val="center"/>
        <w:rPr>
          <w:rFonts w:ascii="Times New Roman" w:hAnsi="Times New Roman"/>
          <w:b/>
          <w:lang w:eastAsia="en-US" w:bidi="en-US"/>
        </w:rPr>
      </w:pPr>
      <w:r w:rsidRPr="00766368">
        <w:rPr>
          <w:rFonts w:ascii="Times New Roman" w:hAnsi="Times New Roman"/>
          <w:b/>
          <w:lang w:eastAsia="en-US" w:bidi="en-US"/>
        </w:rPr>
        <w:t xml:space="preserve">Структура занятости населения </w:t>
      </w:r>
      <w:r w:rsidR="00B410FD" w:rsidRPr="00766368">
        <w:rPr>
          <w:rFonts w:ascii="Times New Roman" w:hAnsi="Times New Roman"/>
          <w:b/>
        </w:rPr>
        <w:t>Поводимовского</w:t>
      </w:r>
      <w:r w:rsidR="00DA29E6" w:rsidRPr="00766368">
        <w:rPr>
          <w:rFonts w:ascii="Times New Roman" w:hAnsi="Times New Roman"/>
          <w:b/>
        </w:rPr>
        <w:t xml:space="preserve"> сельского поселения</w:t>
      </w:r>
      <w:r w:rsidR="0029368D" w:rsidRPr="00766368">
        <w:rPr>
          <w:rFonts w:ascii="Times New Roman" w:hAnsi="Times New Roman"/>
          <w:b/>
        </w:rPr>
        <w:t>, из численности населения в трудоспособном возрасте</w:t>
      </w:r>
      <w:r w:rsidR="00C57718" w:rsidRPr="00766368">
        <w:rPr>
          <w:rFonts w:ascii="Times New Roman" w:hAnsi="Times New Roman"/>
          <w:b/>
        </w:rPr>
        <w:t>*</w:t>
      </w:r>
    </w:p>
    <w:p w:rsidR="001C09AE" w:rsidRPr="00766368" w:rsidRDefault="001C09AE" w:rsidP="001C09AE">
      <w:pPr>
        <w:ind w:firstLine="567"/>
        <w:jc w:val="right"/>
        <w:rPr>
          <w:rFonts w:ascii="Times New Roman" w:hAnsi="Times New Roman"/>
        </w:rPr>
      </w:pPr>
    </w:p>
    <w:p w:rsidR="001C09AE" w:rsidRPr="00766368" w:rsidRDefault="001C09AE" w:rsidP="001C09AE">
      <w:pPr>
        <w:ind w:firstLine="567"/>
        <w:jc w:val="right"/>
        <w:rPr>
          <w:rFonts w:ascii="Times New Roman" w:hAnsi="Times New Roman"/>
        </w:rPr>
      </w:pPr>
      <w:r w:rsidRPr="00766368">
        <w:rPr>
          <w:rFonts w:ascii="Times New Roman" w:hAnsi="Times New Roman"/>
        </w:rPr>
        <w:t>Таблица 5.3.1.7.</w:t>
      </w:r>
    </w:p>
    <w:tbl>
      <w:tblPr>
        <w:tblW w:w="0" w:type="auto"/>
        <w:tblInd w:w="15" w:type="dxa"/>
        <w:tblCellMar>
          <w:left w:w="0" w:type="dxa"/>
          <w:right w:w="0" w:type="dxa"/>
        </w:tblCellMar>
        <w:tblLook w:val="04A0"/>
      </w:tblPr>
      <w:tblGrid>
        <w:gridCol w:w="567"/>
        <w:gridCol w:w="6362"/>
        <w:gridCol w:w="2852"/>
      </w:tblGrid>
      <w:tr w:rsidR="00B410FD" w:rsidRPr="00766368" w:rsidTr="00BD2A81">
        <w:trPr>
          <w:divId w:val="1307319877"/>
          <w:trHeight w:val="284"/>
          <w:tblHeader/>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03583" w:rsidRPr="00766368" w:rsidRDefault="001C09AE" w:rsidP="001C09AE">
            <w:pPr>
              <w:jc w:val="center"/>
              <w:rPr>
                <w:rFonts w:ascii="Times New Roman" w:hAnsi="Times New Roman"/>
                <w:b/>
                <w:bCs/>
              </w:rPr>
            </w:pPr>
            <w:r w:rsidRPr="00766368">
              <w:rPr>
                <w:rFonts w:ascii="Times New Roman" w:hAnsi="Times New Roman"/>
                <w:b/>
                <w:bCs/>
              </w:rPr>
              <w:t xml:space="preserve">№ </w:t>
            </w:r>
          </w:p>
          <w:p w:rsidR="001C09AE" w:rsidRPr="00766368" w:rsidRDefault="001C09AE" w:rsidP="001C09AE">
            <w:pPr>
              <w:jc w:val="center"/>
              <w:rPr>
                <w:rFonts w:ascii="Times New Roman" w:hAnsi="Times New Roman"/>
                <w:b/>
                <w:bCs/>
              </w:rPr>
            </w:pPr>
            <w:r w:rsidRPr="00766368">
              <w:rPr>
                <w:rFonts w:ascii="Times New Roman" w:hAnsi="Times New Roman"/>
                <w:b/>
                <w:bCs/>
              </w:rPr>
              <w:t>п/п</w:t>
            </w:r>
          </w:p>
        </w:tc>
        <w:tc>
          <w:tcPr>
            <w:tcW w:w="63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Отрасли</w:t>
            </w:r>
          </w:p>
        </w:tc>
        <w:tc>
          <w:tcPr>
            <w:tcW w:w="285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Исходный год</w:t>
            </w:r>
          </w:p>
        </w:tc>
      </w:tr>
      <w:tr w:rsidR="00B410FD" w:rsidRPr="00766368" w:rsidTr="00BD2A81">
        <w:trPr>
          <w:divId w:val="1307319877"/>
          <w:trHeight w:val="284"/>
          <w:tblHeader/>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1</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2</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3</w:t>
            </w:r>
          </w:p>
        </w:tc>
      </w:tr>
      <w:tr w:rsidR="00B410FD" w:rsidRPr="00766368"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1</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C57718" w:rsidP="0029368D">
            <w:pPr>
              <w:jc w:val="left"/>
              <w:rPr>
                <w:rFonts w:ascii="Times New Roman" w:hAnsi="Times New Roman"/>
              </w:rPr>
            </w:pPr>
            <w:r w:rsidRPr="00766368">
              <w:rPr>
                <w:rFonts w:ascii="Times New Roman" w:hAnsi="Times New Roman"/>
              </w:rPr>
              <w:t xml:space="preserve">В </w:t>
            </w:r>
            <w:r w:rsidR="0029368D" w:rsidRPr="00766368">
              <w:rPr>
                <w:rFonts w:ascii="Times New Roman" w:hAnsi="Times New Roman"/>
              </w:rPr>
              <w:t>сельскохозяйственном производстве</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766368" w:rsidP="001C09AE">
            <w:pPr>
              <w:jc w:val="center"/>
              <w:rPr>
                <w:rFonts w:ascii="Times New Roman" w:hAnsi="Times New Roman"/>
              </w:rPr>
            </w:pPr>
            <w:r>
              <w:rPr>
                <w:rFonts w:ascii="Times New Roman" w:hAnsi="Times New Roman"/>
              </w:rPr>
              <w:t>54</w:t>
            </w:r>
          </w:p>
        </w:tc>
      </w:tr>
      <w:tr w:rsidR="00766368" w:rsidRPr="00766368" w:rsidTr="00766368">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2</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C57718" w:rsidP="001C09AE">
            <w:pPr>
              <w:jc w:val="left"/>
              <w:rPr>
                <w:rFonts w:ascii="Times New Roman" w:hAnsi="Times New Roman"/>
              </w:rPr>
            </w:pPr>
            <w:r w:rsidRPr="00766368">
              <w:rPr>
                <w:rFonts w:ascii="Times New Roman" w:hAnsi="Times New Roman"/>
              </w:rPr>
              <w:t>В промышленном производстве</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66368" w:rsidRDefault="00766368" w:rsidP="001C09AE">
            <w:pPr>
              <w:jc w:val="center"/>
              <w:rPr>
                <w:rFonts w:ascii="Times New Roman" w:hAnsi="Times New Roman"/>
              </w:rPr>
            </w:pPr>
            <w:r>
              <w:rPr>
                <w:rFonts w:ascii="Times New Roman" w:hAnsi="Times New Roman"/>
              </w:rPr>
              <w:t>152</w:t>
            </w:r>
          </w:p>
        </w:tc>
      </w:tr>
      <w:tr w:rsidR="00766368" w:rsidRPr="00766368" w:rsidTr="00766368">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3</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C57718" w:rsidP="001C09AE">
            <w:pPr>
              <w:jc w:val="left"/>
              <w:rPr>
                <w:rFonts w:ascii="Times New Roman" w:hAnsi="Times New Roman"/>
              </w:rPr>
            </w:pPr>
            <w:r w:rsidRPr="00766368">
              <w:rPr>
                <w:rFonts w:ascii="Times New Roman" w:hAnsi="Times New Roman"/>
              </w:rPr>
              <w:t>В отраслях социальной сферы</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66368" w:rsidRDefault="00766368" w:rsidP="001C09AE">
            <w:pPr>
              <w:jc w:val="center"/>
              <w:rPr>
                <w:rFonts w:ascii="Times New Roman" w:hAnsi="Times New Roman"/>
              </w:rPr>
            </w:pPr>
            <w:r>
              <w:rPr>
                <w:rFonts w:ascii="Times New Roman" w:hAnsi="Times New Roman"/>
              </w:rPr>
              <w:t>170</w:t>
            </w:r>
          </w:p>
        </w:tc>
      </w:tr>
      <w:tr w:rsidR="00766368" w:rsidRPr="00766368" w:rsidTr="00766368">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4</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C57718" w:rsidP="001C09AE">
            <w:pPr>
              <w:jc w:val="left"/>
              <w:rPr>
                <w:rFonts w:ascii="Times New Roman" w:hAnsi="Times New Roman"/>
              </w:rPr>
            </w:pPr>
            <w:r w:rsidRPr="00766368">
              <w:rPr>
                <w:rFonts w:ascii="Times New Roman" w:hAnsi="Times New Roman"/>
              </w:rPr>
              <w:t>В других отраслях</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66368" w:rsidRDefault="00766368" w:rsidP="001C09AE">
            <w:pPr>
              <w:jc w:val="center"/>
              <w:rPr>
                <w:rFonts w:ascii="Times New Roman" w:hAnsi="Times New Roman"/>
              </w:rPr>
            </w:pPr>
            <w:r>
              <w:rPr>
                <w:rFonts w:ascii="Times New Roman" w:hAnsi="Times New Roman"/>
              </w:rPr>
              <w:t>1104</w:t>
            </w:r>
          </w:p>
        </w:tc>
      </w:tr>
      <w:tr w:rsidR="00766368" w:rsidRPr="00766368" w:rsidTr="00766368">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5</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C57718" w:rsidP="001C09AE">
            <w:pPr>
              <w:jc w:val="left"/>
              <w:rPr>
                <w:rFonts w:ascii="Times New Roman" w:hAnsi="Times New Roman"/>
              </w:rPr>
            </w:pPr>
            <w:r w:rsidRPr="00766368">
              <w:rPr>
                <w:rFonts w:ascii="Times New Roman" w:hAnsi="Times New Roman"/>
              </w:rPr>
              <w:t>На сезонных работах за пределами района</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66368" w:rsidRDefault="00766368" w:rsidP="001C09AE">
            <w:pPr>
              <w:jc w:val="center"/>
              <w:rPr>
                <w:rFonts w:ascii="Times New Roman" w:hAnsi="Times New Roman"/>
              </w:rPr>
            </w:pPr>
            <w:r>
              <w:rPr>
                <w:rFonts w:ascii="Times New Roman" w:hAnsi="Times New Roman"/>
              </w:rPr>
              <w:t>24</w:t>
            </w:r>
          </w:p>
        </w:tc>
      </w:tr>
      <w:tr w:rsidR="00B410FD" w:rsidRPr="00766368"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766368" w:rsidRDefault="00C57718" w:rsidP="001C09AE">
            <w:pPr>
              <w:jc w:val="center"/>
              <w:rPr>
                <w:rFonts w:ascii="Times New Roman" w:hAnsi="Times New Roman"/>
              </w:rPr>
            </w:pPr>
            <w:r w:rsidRPr="00766368">
              <w:rPr>
                <w:rFonts w:ascii="Times New Roman" w:hAnsi="Times New Roman"/>
              </w:rPr>
              <w:t>6</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766368" w:rsidRDefault="00C57718" w:rsidP="001C09AE">
            <w:pPr>
              <w:jc w:val="left"/>
              <w:rPr>
                <w:rFonts w:ascii="Times New Roman" w:hAnsi="Times New Roman"/>
              </w:rPr>
            </w:pPr>
            <w:r w:rsidRPr="00766368">
              <w:rPr>
                <w:rFonts w:ascii="Times New Roman" w:hAnsi="Times New Roman"/>
              </w:rPr>
              <w:t>На сезонных работах за пределами республики</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766368" w:rsidRDefault="00766368" w:rsidP="001C09AE">
            <w:pPr>
              <w:jc w:val="center"/>
              <w:rPr>
                <w:rFonts w:ascii="Times New Roman" w:hAnsi="Times New Roman"/>
              </w:rPr>
            </w:pPr>
            <w:r>
              <w:rPr>
                <w:rFonts w:ascii="Times New Roman" w:hAnsi="Times New Roman"/>
              </w:rPr>
              <w:t>53</w:t>
            </w:r>
          </w:p>
        </w:tc>
      </w:tr>
      <w:tr w:rsidR="00766368" w:rsidRPr="00766368" w:rsidTr="00766368">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 </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left"/>
              <w:rPr>
                <w:rFonts w:ascii="Times New Roman" w:hAnsi="Times New Roman"/>
                <w:b/>
                <w:bCs/>
              </w:rPr>
            </w:pPr>
            <w:r w:rsidRPr="00766368">
              <w:rPr>
                <w:rFonts w:ascii="Times New Roman" w:hAnsi="Times New Roman"/>
                <w:b/>
                <w:bCs/>
              </w:rPr>
              <w:t>Итого:</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66368" w:rsidRDefault="00766368" w:rsidP="001C09AE">
            <w:pPr>
              <w:jc w:val="center"/>
              <w:rPr>
                <w:rFonts w:ascii="Times New Roman" w:hAnsi="Times New Roman"/>
                <w:b/>
                <w:bCs/>
              </w:rPr>
            </w:pPr>
            <w:r>
              <w:rPr>
                <w:rFonts w:ascii="Times New Roman" w:hAnsi="Times New Roman"/>
                <w:b/>
                <w:bCs/>
              </w:rPr>
              <w:t>1557</w:t>
            </w:r>
          </w:p>
        </w:tc>
      </w:tr>
    </w:tbl>
    <w:p w:rsidR="001C09AE" w:rsidRPr="00B410FD" w:rsidRDefault="00C57718" w:rsidP="00EE7306">
      <w:pPr>
        <w:ind w:firstLine="709"/>
        <w:rPr>
          <w:rFonts w:ascii="Times New Roman" w:hAnsi="Times New Roman"/>
          <w:i/>
          <w:color w:val="FF0000"/>
          <w:lang w:eastAsia="en-US" w:bidi="en-US"/>
        </w:rPr>
      </w:pPr>
      <w:r w:rsidRPr="00766368">
        <w:rPr>
          <w:rFonts w:ascii="Times New Roman" w:hAnsi="Times New Roman"/>
          <w:i/>
          <w:lang w:eastAsia="en-US" w:bidi="en-US"/>
        </w:rPr>
        <w:t xml:space="preserve">* по данным Администрации </w:t>
      </w:r>
      <w:r w:rsidR="00B410FD" w:rsidRPr="00766368">
        <w:rPr>
          <w:rFonts w:ascii="Times New Roman" w:hAnsi="Times New Roman"/>
          <w:i/>
          <w:lang w:eastAsia="en-US" w:bidi="en-US"/>
        </w:rPr>
        <w:t>Поводимовского</w:t>
      </w:r>
      <w:r w:rsidR="00DA29E6" w:rsidRPr="00766368">
        <w:rPr>
          <w:rFonts w:ascii="Times New Roman" w:hAnsi="Times New Roman"/>
          <w:i/>
          <w:lang w:eastAsia="en-US" w:bidi="en-US"/>
        </w:rPr>
        <w:t xml:space="preserve"> сельского поселения</w:t>
      </w:r>
    </w:p>
    <w:p w:rsidR="00C57718" w:rsidRPr="00B410FD" w:rsidRDefault="00C57718" w:rsidP="00EE7306">
      <w:pPr>
        <w:ind w:firstLine="709"/>
        <w:rPr>
          <w:rFonts w:ascii="Times New Roman" w:hAnsi="Times New Roman"/>
          <w:i/>
          <w:color w:val="FF0000"/>
          <w:lang w:eastAsia="en-US" w:bidi="en-US"/>
        </w:rPr>
      </w:pPr>
    </w:p>
    <w:p w:rsidR="009306FE" w:rsidRPr="00766368" w:rsidRDefault="009306FE" w:rsidP="00EE7306">
      <w:pPr>
        <w:ind w:firstLine="709"/>
        <w:rPr>
          <w:rFonts w:ascii="Times New Roman" w:hAnsi="Times New Roman"/>
          <w:lang w:eastAsia="en-US" w:bidi="en-US"/>
        </w:rPr>
      </w:pPr>
      <w:r w:rsidRPr="00766368">
        <w:rPr>
          <w:rFonts w:ascii="Times New Roman" w:hAnsi="Times New Roman"/>
          <w:lang w:eastAsia="en-US" w:bidi="en-US"/>
        </w:rPr>
        <w:t xml:space="preserve">В решении задачи оптимизации численности населения для обеспечения стабильности и устойчивости социально-экономического развития </w:t>
      </w:r>
      <w:r w:rsidR="002C2AEA" w:rsidRPr="00766368">
        <w:rPr>
          <w:rFonts w:ascii="Times New Roman" w:hAnsi="Times New Roman"/>
          <w:lang w:eastAsia="en-US" w:bidi="en-US"/>
        </w:rPr>
        <w:t>важное значение</w:t>
      </w:r>
      <w:r w:rsidRPr="00766368">
        <w:rPr>
          <w:rFonts w:ascii="Times New Roman" w:hAnsi="Times New Roman"/>
          <w:lang w:eastAsia="en-US" w:bidi="en-US"/>
        </w:rPr>
        <w:t xml:space="preserve"> имеет учёт трудовых ресурсов, а особенно занятых, постоянно проживающих и работающих на территории.</w:t>
      </w:r>
    </w:p>
    <w:p w:rsidR="00C02381" w:rsidRPr="00766368" w:rsidRDefault="009306FE" w:rsidP="00EE7306">
      <w:pPr>
        <w:ind w:firstLine="709"/>
        <w:rPr>
          <w:rFonts w:ascii="Times New Roman" w:hAnsi="Times New Roman"/>
          <w:lang w:eastAsia="en-US" w:bidi="en-US"/>
        </w:rPr>
      </w:pPr>
      <w:r w:rsidRPr="00766368">
        <w:rPr>
          <w:rFonts w:ascii="Times New Roman" w:hAnsi="Times New Roman"/>
          <w:lang w:eastAsia="en-US" w:bidi="en-US"/>
        </w:rPr>
        <w:lastRenderedPageBreak/>
        <w:t>Трудовые ресурсы формируются из лиц трудоспособного населения в трудоспособном возрасте, лиц старших возрастов и подростков, занятых в экономике.</w:t>
      </w:r>
    </w:p>
    <w:p w:rsidR="009306FE" w:rsidRPr="00766368" w:rsidRDefault="009306FE" w:rsidP="00EE7306">
      <w:pPr>
        <w:ind w:firstLine="709"/>
        <w:rPr>
          <w:rFonts w:ascii="Times New Roman" w:hAnsi="Times New Roman"/>
          <w:lang w:eastAsia="en-US" w:bidi="en-US"/>
        </w:rPr>
      </w:pPr>
      <w:r w:rsidRPr="00766368">
        <w:rPr>
          <w:rFonts w:ascii="Times New Roman" w:hAnsi="Times New Roman"/>
          <w:b/>
        </w:rPr>
        <w:t>Трудовые ресурсы</w:t>
      </w:r>
      <w:r w:rsidRPr="00766368">
        <w:rPr>
          <w:rFonts w:ascii="Times New Roman" w:hAnsi="Times New Roman"/>
        </w:rPr>
        <w:t xml:space="preserve"> являются одним из главных факторов развития территории. </w:t>
      </w:r>
      <w:r w:rsidR="00C02381" w:rsidRPr="00766368">
        <w:rPr>
          <w:rFonts w:ascii="Times New Roman" w:hAnsi="Times New Roman"/>
        </w:rPr>
        <w:t xml:space="preserve">Уровень зарегистрированной безработицы в поселении относительно высокий. </w:t>
      </w:r>
      <w:r w:rsidRPr="00766368">
        <w:rPr>
          <w:rFonts w:ascii="Times New Roman" w:hAnsi="Times New Roman"/>
          <w:lang w:eastAsia="en-US" w:bidi="en-US"/>
        </w:rPr>
        <w:t xml:space="preserve">В </w:t>
      </w:r>
      <w:r w:rsidR="00E52142" w:rsidRPr="00766368">
        <w:rPr>
          <w:rFonts w:ascii="Times New Roman" w:hAnsi="Times New Roman"/>
          <w:lang w:eastAsia="en-US" w:bidi="en-US"/>
        </w:rPr>
        <w:t>сельском поселении</w:t>
      </w:r>
      <w:r w:rsidRPr="00766368">
        <w:rPr>
          <w:rFonts w:ascii="Times New Roman" w:hAnsi="Times New Roman"/>
          <w:lang w:eastAsia="en-US" w:bidi="en-US"/>
        </w:rPr>
        <w:t xml:space="preserve"> наблюдается регулярная, складывающаяся уже на протяжении более десяти лет, </w:t>
      </w:r>
      <w:r w:rsidR="002C2AEA" w:rsidRPr="00766368">
        <w:rPr>
          <w:rFonts w:ascii="Times New Roman" w:hAnsi="Times New Roman"/>
          <w:lang w:eastAsia="en-US" w:bidi="en-US"/>
        </w:rPr>
        <w:t>тенденция наличия</w:t>
      </w:r>
      <w:r w:rsidRPr="00766368">
        <w:rPr>
          <w:rFonts w:ascii="Times New Roman" w:hAnsi="Times New Roman"/>
          <w:lang w:eastAsia="en-US" w:bidi="en-US"/>
        </w:rPr>
        <w:t xml:space="preserve"> группы жителей, которые нигде не работают, не ищут работу, не состоят на бирже. Причина наличия такой группы: откровенное нежелание некоторых граждан работать вследствие изменения в социально-психологическом сознании; материальное содержание личности за счет периодических заработков.</w:t>
      </w:r>
    </w:p>
    <w:p w:rsidR="009306FE" w:rsidRPr="00766368" w:rsidRDefault="009306FE" w:rsidP="00EE7306">
      <w:pPr>
        <w:autoSpaceDE w:val="0"/>
        <w:autoSpaceDN w:val="0"/>
        <w:adjustRightInd w:val="0"/>
        <w:ind w:firstLine="709"/>
        <w:rPr>
          <w:rFonts w:ascii="Times New Roman" w:hAnsi="Times New Roman"/>
          <w:lang w:eastAsia="en-US" w:bidi="en-US"/>
        </w:rPr>
      </w:pPr>
      <w:r w:rsidRPr="00766368">
        <w:rPr>
          <w:rFonts w:ascii="Times New Roman" w:hAnsi="Times New Roman"/>
          <w:lang w:eastAsia="en-US" w:bidi="en-US"/>
        </w:rPr>
        <w:t xml:space="preserve">Рассматривая структуру занятости населения </w:t>
      </w:r>
      <w:r w:rsidR="00E52142" w:rsidRPr="00766368">
        <w:rPr>
          <w:rFonts w:ascii="Times New Roman" w:hAnsi="Times New Roman"/>
          <w:lang w:eastAsia="en-US" w:bidi="en-US"/>
        </w:rPr>
        <w:t>сельского поселения</w:t>
      </w:r>
      <w:r w:rsidRPr="00766368">
        <w:rPr>
          <w:rFonts w:ascii="Times New Roman" w:hAnsi="Times New Roman"/>
          <w:lang w:eastAsia="en-US" w:bidi="en-US"/>
        </w:rPr>
        <w:t xml:space="preserve">, следует отметить, что некоторые </w:t>
      </w:r>
      <w:r w:rsidR="002C2AEA" w:rsidRPr="00766368">
        <w:rPr>
          <w:rFonts w:ascii="Times New Roman" w:hAnsi="Times New Roman"/>
          <w:lang w:eastAsia="en-US" w:bidi="en-US"/>
        </w:rPr>
        <w:t>работники трудоустроены</w:t>
      </w:r>
      <w:r w:rsidRPr="00766368">
        <w:rPr>
          <w:rFonts w:ascii="Times New Roman" w:hAnsi="Times New Roman"/>
          <w:lang w:eastAsia="en-US" w:bidi="en-US"/>
        </w:rPr>
        <w:t xml:space="preserve"> в организациях территории без официального трудоустройства.  Причина: нежелание работодателей в соответствии с действующим законодательством оформлять трудовые отношения с работниками, осуществлять регулярные отчисления в различные фонды, брать на себя обязательства по социальным выплатам (пособиям, больничным). Все это не может не сказываться на доходной части местного бюджета.</w:t>
      </w:r>
    </w:p>
    <w:p w:rsidR="009306FE" w:rsidRPr="00766368" w:rsidRDefault="009306FE" w:rsidP="00EE7306">
      <w:pPr>
        <w:autoSpaceDE w:val="0"/>
        <w:autoSpaceDN w:val="0"/>
        <w:adjustRightInd w:val="0"/>
        <w:ind w:firstLine="709"/>
        <w:rPr>
          <w:rFonts w:ascii="Times New Roman" w:hAnsi="Times New Roman"/>
          <w:lang w:eastAsia="en-US" w:bidi="en-US"/>
        </w:rPr>
      </w:pPr>
    </w:p>
    <w:p w:rsidR="00842D02" w:rsidRPr="00766368" w:rsidRDefault="009306FE" w:rsidP="001E439A">
      <w:pPr>
        <w:autoSpaceDE w:val="0"/>
        <w:autoSpaceDN w:val="0"/>
        <w:adjustRightInd w:val="0"/>
        <w:ind w:firstLine="709"/>
        <w:rPr>
          <w:rFonts w:ascii="Times New Roman" w:hAnsi="Times New Roman"/>
          <w:b/>
          <w:lang w:eastAsia="en-US" w:bidi="en-US"/>
        </w:rPr>
      </w:pPr>
      <w:r w:rsidRPr="00766368">
        <w:rPr>
          <w:rFonts w:ascii="Times New Roman" w:hAnsi="Times New Roman"/>
          <w:b/>
          <w:lang w:eastAsia="en-US" w:bidi="en-US"/>
        </w:rPr>
        <w:t>Выводы:</w:t>
      </w:r>
    </w:p>
    <w:p w:rsidR="00842D02" w:rsidRPr="00766368" w:rsidRDefault="00842D02" w:rsidP="001E439A">
      <w:pPr>
        <w:autoSpaceDE w:val="0"/>
        <w:autoSpaceDN w:val="0"/>
        <w:adjustRightInd w:val="0"/>
        <w:ind w:firstLine="709"/>
        <w:rPr>
          <w:rFonts w:ascii="Times New Roman" w:hAnsi="Times New Roman"/>
          <w:b/>
          <w:lang w:eastAsia="en-US" w:bidi="en-US"/>
        </w:rPr>
      </w:pPr>
    </w:p>
    <w:p w:rsidR="001E439A" w:rsidRPr="00766368" w:rsidRDefault="001E439A" w:rsidP="001E439A">
      <w:pPr>
        <w:suppressAutoHyphens/>
        <w:autoSpaceDE w:val="0"/>
        <w:ind w:firstLine="709"/>
        <w:rPr>
          <w:rFonts w:ascii="Times New Roman" w:hAnsi="Times New Roman"/>
          <w:lang w:eastAsia="ar-SA"/>
        </w:rPr>
      </w:pPr>
      <w:r w:rsidRPr="00766368">
        <w:rPr>
          <w:rFonts w:ascii="Times New Roman" w:hAnsi="Times New Roman"/>
          <w:lang w:eastAsia="ar-SA"/>
        </w:rPr>
        <w:t xml:space="preserve">Демографическая ситуация в сельском поселении характеризуется ежегодным сокращением численности населения. </w:t>
      </w:r>
    </w:p>
    <w:p w:rsidR="001E439A" w:rsidRPr="00766368" w:rsidRDefault="001E439A" w:rsidP="001E439A">
      <w:pPr>
        <w:widowControl w:val="0"/>
        <w:suppressAutoHyphens/>
        <w:autoSpaceDE w:val="0"/>
        <w:ind w:firstLine="709"/>
        <w:rPr>
          <w:rFonts w:ascii="Times New Roman" w:hAnsi="Times New Roman"/>
          <w:lang w:eastAsia="ar-SA"/>
        </w:rPr>
      </w:pPr>
      <w:r w:rsidRPr="00766368">
        <w:rPr>
          <w:rFonts w:ascii="Times New Roman" w:hAnsi="Times New Roman"/>
          <w:lang w:eastAsia="ar-SA"/>
        </w:rPr>
        <w:t>Возрастная структура населения характеризуется достаточно высокой долей лиц трудоспособного возраста (</w:t>
      </w:r>
      <w:r w:rsidR="00766368">
        <w:rPr>
          <w:rFonts w:ascii="Times New Roman" w:hAnsi="Times New Roman"/>
          <w:lang w:eastAsia="ar-SA"/>
        </w:rPr>
        <w:t>61,0</w:t>
      </w:r>
      <w:r w:rsidRPr="00766368">
        <w:rPr>
          <w:rFonts w:ascii="Times New Roman" w:hAnsi="Times New Roman"/>
          <w:lang w:eastAsia="ar-SA"/>
        </w:rPr>
        <w:t xml:space="preserve"> %) и очень низкой – лиц младше трудоспособного возраста (</w:t>
      </w:r>
      <w:r w:rsidR="00766368">
        <w:rPr>
          <w:rFonts w:ascii="Times New Roman" w:hAnsi="Times New Roman"/>
          <w:lang w:eastAsia="ar-SA"/>
        </w:rPr>
        <w:t>15,6</w:t>
      </w:r>
      <w:r w:rsidRPr="00766368">
        <w:rPr>
          <w:rFonts w:ascii="Times New Roman" w:hAnsi="Times New Roman"/>
          <w:lang w:eastAsia="ar-SA"/>
        </w:rPr>
        <w:t xml:space="preserve"> %)</w:t>
      </w:r>
    </w:p>
    <w:p w:rsidR="001E439A" w:rsidRPr="00766368" w:rsidRDefault="001E439A" w:rsidP="001E439A">
      <w:pPr>
        <w:widowControl w:val="0"/>
        <w:suppressAutoHyphens/>
        <w:autoSpaceDE w:val="0"/>
        <w:ind w:firstLine="709"/>
        <w:rPr>
          <w:rFonts w:ascii="Times New Roman" w:hAnsi="Times New Roman"/>
          <w:lang w:eastAsia="ar-SA"/>
        </w:rPr>
      </w:pPr>
      <w:r w:rsidRPr="00766368">
        <w:rPr>
          <w:rFonts w:ascii="Times New Roman" w:hAnsi="Times New Roman"/>
          <w:lang w:eastAsia="ar-SA"/>
        </w:rPr>
        <w:t>Сельское поселение обладает достаточными трудовыми ресурсами для обеспечения развития экономики на перспективу, но необходим ряд стратегических инициатив для закрепления и увеличения работающего населения, при постоянном повышении качества жизни.</w:t>
      </w:r>
    </w:p>
    <w:p w:rsidR="009306FE" w:rsidRPr="00766368" w:rsidRDefault="009306FE" w:rsidP="001E439A">
      <w:pPr>
        <w:autoSpaceDE w:val="0"/>
        <w:autoSpaceDN w:val="0"/>
        <w:adjustRightInd w:val="0"/>
        <w:ind w:firstLine="709"/>
        <w:rPr>
          <w:rFonts w:ascii="Times New Roman" w:hAnsi="Times New Roman"/>
          <w:lang w:eastAsia="en-US" w:bidi="en-US"/>
        </w:rPr>
      </w:pPr>
      <w:r w:rsidRPr="00766368">
        <w:rPr>
          <w:rFonts w:ascii="Times New Roman" w:hAnsi="Times New Roman"/>
        </w:rPr>
        <w:t xml:space="preserve">Для </w:t>
      </w:r>
      <w:r w:rsidR="002C2AEA" w:rsidRPr="00766368">
        <w:rPr>
          <w:rFonts w:ascii="Times New Roman" w:hAnsi="Times New Roman"/>
        </w:rPr>
        <w:t xml:space="preserve">решения </w:t>
      </w:r>
      <w:r w:rsidR="0030268D" w:rsidRPr="00766368">
        <w:rPr>
          <w:rFonts w:ascii="Times New Roman" w:hAnsi="Times New Roman"/>
        </w:rPr>
        <w:t>демографической проблемы необходимо реализовать мероприятияв области здравоохранения</w:t>
      </w:r>
      <w:r w:rsidRPr="00766368">
        <w:rPr>
          <w:rFonts w:ascii="Times New Roman" w:hAnsi="Times New Roman"/>
        </w:rPr>
        <w:t xml:space="preserve">, </w:t>
      </w:r>
      <w:r w:rsidR="0030268D" w:rsidRPr="00766368">
        <w:rPr>
          <w:rFonts w:ascii="Times New Roman" w:hAnsi="Times New Roman"/>
        </w:rPr>
        <w:t>защиты социальноуязвимых слоев населения</w:t>
      </w:r>
      <w:r w:rsidRPr="00766368">
        <w:rPr>
          <w:rFonts w:ascii="Times New Roman" w:hAnsi="Times New Roman"/>
        </w:rPr>
        <w:t xml:space="preserve">, </w:t>
      </w:r>
      <w:r w:rsidR="0030268D" w:rsidRPr="00766368">
        <w:rPr>
          <w:rFonts w:ascii="Times New Roman" w:hAnsi="Times New Roman"/>
        </w:rPr>
        <w:t>поддержание семьи</w:t>
      </w:r>
      <w:r w:rsidRPr="00766368">
        <w:rPr>
          <w:rFonts w:ascii="Times New Roman" w:hAnsi="Times New Roman"/>
        </w:rPr>
        <w:t xml:space="preserve">, детства, молодежи, инвалидов, </w:t>
      </w:r>
      <w:r w:rsidR="0030268D" w:rsidRPr="00766368">
        <w:rPr>
          <w:rFonts w:ascii="Times New Roman" w:hAnsi="Times New Roman"/>
        </w:rPr>
        <w:t>пожилых людей</w:t>
      </w:r>
      <w:r w:rsidRPr="00766368">
        <w:rPr>
          <w:rFonts w:ascii="Times New Roman" w:hAnsi="Times New Roman"/>
        </w:rPr>
        <w:t xml:space="preserve">, изменить </w:t>
      </w:r>
      <w:r w:rsidR="0030268D" w:rsidRPr="00766368">
        <w:rPr>
          <w:rFonts w:ascii="Times New Roman" w:hAnsi="Times New Roman"/>
        </w:rPr>
        <w:t>положение миграции</w:t>
      </w:r>
      <w:r w:rsidRPr="00766368">
        <w:rPr>
          <w:rFonts w:ascii="Times New Roman" w:hAnsi="Times New Roman"/>
        </w:rPr>
        <w:t>.</w:t>
      </w:r>
    </w:p>
    <w:p w:rsidR="009306FE" w:rsidRPr="00766368" w:rsidRDefault="009306FE" w:rsidP="00EE7306">
      <w:pPr>
        <w:autoSpaceDE w:val="0"/>
        <w:autoSpaceDN w:val="0"/>
        <w:adjustRightInd w:val="0"/>
        <w:ind w:firstLine="709"/>
        <w:rPr>
          <w:rFonts w:ascii="Times New Roman" w:hAnsi="Times New Roman"/>
          <w:lang w:eastAsia="en-US" w:bidi="en-US"/>
        </w:rPr>
      </w:pPr>
      <w:r w:rsidRPr="00766368">
        <w:rPr>
          <w:rFonts w:ascii="Times New Roman" w:hAnsi="Times New Roman"/>
        </w:rPr>
        <w:t>На перспективу уровень естественного прироста во многом будет зависеть от реализации целевых программ: федеральных, областных и районных, а также мероприятий, которые должны быть осуществлены администрацией района и муниципального образования для решения демографических проблем в развитии федеральных программ.</w:t>
      </w:r>
    </w:p>
    <w:p w:rsidR="003E3A2B" w:rsidRPr="00B410FD" w:rsidRDefault="003E3A2B" w:rsidP="00EE7306">
      <w:pPr>
        <w:autoSpaceDE w:val="0"/>
        <w:autoSpaceDN w:val="0"/>
        <w:adjustRightInd w:val="0"/>
        <w:ind w:firstLine="709"/>
        <w:rPr>
          <w:rFonts w:ascii="Times New Roman" w:hAnsi="Times New Roman"/>
          <w:color w:val="FF0000"/>
          <w:lang w:eastAsia="en-US" w:bidi="en-US"/>
        </w:rPr>
      </w:pPr>
    </w:p>
    <w:p w:rsidR="009306FE" w:rsidRPr="00766368" w:rsidRDefault="002C2AEA" w:rsidP="00DD7161">
      <w:pPr>
        <w:keepNext/>
        <w:keepLines/>
        <w:ind w:firstLine="709"/>
        <w:contextualSpacing/>
        <w:outlineLvl w:val="2"/>
        <w:rPr>
          <w:rFonts w:ascii="Times New Roman" w:hAnsi="Times New Roman"/>
          <w:b/>
          <w:bCs/>
        </w:rPr>
      </w:pPr>
      <w:bookmarkStart w:id="112" w:name="_Toc421107111"/>
      <w:bookmarkStart w:id="113" w:name="_Toc421107503"/>
      <w:bookmarkStart w:id="114" w:name="_Toc421107588"/>
      <w:bookmarkStart w:id="115" w:name="_Toc463460309"/>
      <w:bookmarkStart w:id="116" w:name="_Toc463462162"/>
      <w:bookmarkStart w:id="117" w:name="_Toc463786462"/>
      <w:r w:rsidRPr="00766368">
        <w:rPr>
          <w:rFonts w:ascii="Times New Roman" w:hAnsi="Times New Roman"/>
          <w:b/>
          <w:bCs/>
          <w:lang w:eastAsia="en-US" w:bidi="en-US"/>
        </w:rPr>
        <w:t>5</w:t>
      </w:r>
      <w:r w:rsidR="009306FE" w:rsidRPr="00766368">
        <w:rPr>
          <w:rFonts w:ascii="Times New Roman" w:hAnsi="Times New Roman"/>
          <w:b/>
          <w:bCs/>
          <w:lang w:eastAsia="en-US" w:bidi="en-US"/>
        </w:rPr>
        <w:t>.3.2. Экономический потенциал территории</w:t>
      </w:r>
      <w:bookmarkEnd w:id="112"/>
      <w:bookmarkEnd w:id="113"/>
      <w:bookmarkEnd w:id="114"/>
      <w:bookmarkEnd w:id="115"/>
      <w:bookmarkEnd w:id="116"/>
      <w:bookmarkEnd w:id="117"/>
    </w:p>
    <w:p w:rsidR="00CA174F" w:rsidRPr="00766368" w:rsidRDefault="00CA174F" w:rsidP="00DD7161">
      <w:pPr>
        <w:autoSpaceDE w:val="0"/>
        <w:autoSpaceDN w:val="0"/>
        <w:adjustRightInd w:val="0"/>
        <w:ind w:firstLine="709"/>
        <w:rPr>
          <w:rFonts w:ascii="Times New Roman" w:hAnsi="Times New Roman"/>
          <w:b/>
          <w:lang w:eastAsia="en-US" w:bidi="en-US"/>
        </w:rPr>
      </w:pPr>
    </w:p>
    <w:p w:rsidR="00AF7442" w:rsidRPr="00766368" w:rsidRDefault="00AF7442" w:rsidP="00AF7442">
      <w:pPr>
        <w:widowControl w:val="0"/>
        <w:suppressAutoHyphens/>
        <w:autoSpaceDE w:val="0"/>
        <w:ind w:firstLine="720"/>
        <w:rPr>
          <w:rFonts w:ascii="Times New Roman" w:hAnsi="Times New Roman"/>
          <w:lang w:eastAsia="ar-SA"/>
        </w:rPr>
      </w:pPr>
      <w:bookmarkStart w:id="118" w:name="_Toc168290283"/>
      <w:r w:rsidRPr="00766368">
        <w:rPr>
          <w:rFonts w:ascii="Times New Roman" w:hAnsi="Times New Roman"/>
          <w:lang w:eastAsia="ar-SA"/>
        </w:rPr>
        <w:t xml:space="preserve">Одним из основных факторов, влияющих на развитие </w:t>
      </w:r>
      <w:r w:rsidR="00B410FD" w:rsidRPr="00766368">
        <w:rPr>
          <w:rFonts w:ascii="Times New Roman" w:hAnsi="Times New Roman"/>
          <w:lang w:eastAsia="ar-SA"/>
        </w:rPr>
        <w:t>Поводимовского</w:t>
      </w:r>
      <w:r w:rsidR="00DA29E6" w:rsidRPr="00766368">
        <w:rPr>
          <w:rFonts w:ascii="Times New Roman" w:hAnsi="Times New Roman"/>
          <w:lang w:eastAsia="ar-SA"/>
        </w:rPr>
        <w:t xml:space="preserve"> сельского поселения</w:t>
      </w:r>
      <w:r w:rsidRPr="00766368">
        <w:rPr>
          <w:rFonts w:ascii="Times New Roman" w:hAnsi="Times New Roman"/>
          <w:lang w:eastAsia="ar-SA"/>
        </w:rPr>
        <w:t>, является его выгодное экономико-географическое и транспортное положение, а также наличие развитой инфраструктуры. Благодаря особенностям своего исторического формирования и развития, поселение обладает значительным экономическим потенциалом развития.</w:t>
      </w:r>
    </w:p>
    <w:p w:rsidR="00AF7442" w:rsidRPr="00766368" w:rsidRDefault="00AF7442" w:rsidP="00AF7442">
      <w:pPr>
        <w:widowControl w:val="0"/>
        <w:suppressAutoHyphens/>
        <w:autoSpaceDE w:val="0"/>
        <w:ind w:firstLine="720"/>
        <w:rPr>
          <w:rFonts w:ascii="Times New Roman" w:hAnsi="Times New Roman"/>
          <w:lang w:eastAsia="ar-SA"/>
        </w:rPr>
      </w:pPr>
      <w:r w:rsidRPr="00766368">
        <w:rPr>
          <w:rFonts w:ascii="Times New Roman" w:hAnsi="Times New Roman"/>
          <w:lang w:eastAsia="ar-SA"/>
        </w:rPr>
        <w:t xml:space="preserve">Устойчивое социально-экономическое развитие </w:t>
      </w:r>
      <w:r w:rsidR="00B410FD" w:rsidRPr="00766368">
        <w:rPr>
          <w:rFonts w:ascii="Times New Roman" w:hAnsi="Times New Roman"/>
          <w:lang w:eastAsia="ar-SA"/>
        </w:rPr>
        <w:t>Поводимовского</w:t>
      </w:r>
      <w:r w:rsidR="00DA29E6" w:rsidRPr="00766368">
        <w:rPr>
          <w:rFonts w:ascii="Times New Roman" w:hAnsi="Times New Roman"/>
          <w:lang w:eastAsia="ar-SA"/>
        </w:rPr>
        <w:t xml:space="preserve"> сельского поселения</w:t>
      </w:r>
      <w:r w:rsidRPr="00766368">
        <w:rPr>
          <w:rFonts w:ascii="Times New Roman" w:hAnsi="Times New Roman"/>
          <w:lang w:eastAsia="ar-SA"/>
        </w:rPr>
        <w:t xml:space="preserve"> в перспективе может быть достигнуто как за счет индустриального развития, так и за счет развития малого предпринимательства, расширения организационно-хозяйственных, историко-культурных, просветительских функций.</w:t>
      </w:r>
    </w:p>
    <w:p w:rsidR="00AF7442" w:rsidRPr="00766368" w:rsidRDefault="00AF7442" w:rsidP="00AF7442">
      <w:pPr>
        <w:widowControl w:val="0"/>
        <w:suppressAutoHyphens/>
        <w:autoSpaceDE w:val="0"/>
        <w:ind w:firstLine="720"/>
        <w:rPr>
          <w:rFonts w:ascii="Times New Roman" w:hAnsi="Times New Roman"/>
          <w:lang w:eastAsia="ar-SA"/>
        </w:rPr>
      </w:pPr>
      <w:r w:rsidRPr="00766368">
        <w:rPr>
          <w:rFonts w:ascii="Times New Roman" w:hAnsi="Times New Roman"/>
          <w:lang w:eastAsia="ar-SA"/>
        </w:rPr>
        <w:t>Цель данного раздела – анализ современного состояния всех сфер экономики и определение потенциальных перспектив их развития в новых рыночных условиях на прогнозируемые периоды проекта.</w:t>
      </w:r>
    </w:p>
    <w:p w:rsidR="00AF7442" w:rsidRPr="00766368" w:rsidRDefault="00AF7442" w:rsidP="00AF7442">
      <w:pPr>
        <w:widowControl w:val="0"/>
        <w:suppressAutoHyphens/>
        <w:autoSpaceDE w:val="0"/>
        <w:ind w:firstLine="720"/>
        <w:rPr>
          <w:rFonts w:ascii="Times New Roman" w:hAnsi="Times New Roman"/>
          <w:lang w:eastAsia="ar-SA"/>
        </w:rPr>
      </w:pPr>
      <w:r w:rsidRPr="00766368">
        <w:rPr>
          <w:rFonts w:ascii="Times New Roman" w:hAnsi="Times New Roman"/>
          <w:lang w:eastAsia="ar-SA"/>
        </w:rPr>
        <w:t xml:space="preserve">По данным на начало 2017 года в экономике занято около </w:t>
      </w:r>
      <w:r w:rsidR="00766368">
        <w:rPr>
          <w:rFonts w:ascii="Times New Roman" w:hAnsi="Times New Roman"/>
          <w:lang w:eastAsia="ar-SA"/>
        </w:rPr>
        <w:t>100</w:t>
      </w:r>
      <w:r w:rsidRPr="00766368">
        <w:rPr>
          <w:rFonts w:ascii="Times New Roman" w:hAnsi="Times New Roman"/>
          <w:lang w:eastAsia="ar-SA"/>
        </w:rPr>
        <w:t xml:space="preserve"> % его трудоспособного </w:t>
      </w:r>
      <w:r w:rsidRPr="00766368">
        <w:rPr>
          <w:rFonts w:ascii="Times New Roman" w:hAnsi="Times New Roman"/>
          <w:lang w:eastAsia="ar-SA"/>
        </w:rPr>
        <w:lastRenderedPageBreak/>
        <w:t>населения.</w:t>
      </w:r>
    </w:p>
    <w:p w:rsidR="000F47FB" w:rsidRPr="00766368" w:rsidRDefault="000F47FB" w:rsidP="000F47FB">
      <w:pPr>
        <w:ind w:firstLine="709"/>
        <w:rPr>
          <w:rFonts w:ascii="Times New Roman" w:hAnsi="Times New Roman"/>
          <w:lang w:eastAsia="ar-SA"/>
        </w:rPr>
      </w:pPr>
      <w:r w:rsidRPr="00766368">
        <w:rPr>
          <w:rFonts w:ascii="Times New Roman" w:hAnsi="Times New Roman"/>
          <w:lang w:eastAsia="ar-SA"/>
        </w:rPr>
        <w:t>Под экономическим потенциалом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0F47FB" w:rsidRPr="00766368" w:rsidRDefault="000F47FB" w:rsidP="000F47FB">
      <w:pPr>
        <w:ind w:firstLine="709"/>
        <w:rPr>
          <w:rFonts w:ascii="Times New Roman" w:hAnsi="Times New Roman"/>
          <w:lang w:eastAsia="ar-SA"/>
        </w:rPr>
      </w:pPr>
      <w:r w:rsidRPr="00766368">
        <w:rPr>
          <w:rFonts w:ascii="Times New Roman" w:hAnsi="Times New Roman"/>
          <w:lang w:eastAsia="ar-SA"/>
        </w:rPr>
        <w:t xml:space="preserve">Основными (преобладающими) направлениями хозяйственной деятельности на территории </w:t>
      </w:r>
      <w:r w:rsidR="00B410FD" w:rsidRPr="00766368">
        <w:rPr>
          <w:rFonts w:ascii="Times New Roman" w:hAnsi="Times New Roman"/>
          <w:lang w:eastAsia="ar-SA"/>
        </w:rPr>
        <w:t>Поводимовского</w:t>
      </w:r>
      <w:r w:rsidR="00DA29E6" w:rsidRPr="00766368">
        <w:rPr>
          <w:rFonts w:ascii="Times New Roman" w:hAnsi="Times New Roman"/>
          <w:lang w:eastAsia="ar-SA"/>
        </w:rPr>
        <w:t xml:space="preserve"> сельского поселения</w:t>
      </w:r>
      <w:r w:rsidRPr="00766368">
        <w:rPr>
          <w:rFonts w:ascii="Times New Roman" w:hAnsi="Times New Roman"/>
          <w:lang w:eastAsia="ar-SA"/>
        </w:rPr>
        <w:t xml:space="preserve"> является </w:t>
      </w:r>
      <w:r w:rsidR="00990714" w:rsidRPr="00766368">
        <w:rPr>
          <w:rFonts w:ascii="Times New Roman" w:hAnsi="Times New Roman"/>
          <w:lang w:eastAsia="ar-SA"/>
        </w:rPr>
        <w:t>сельское хозяйство</w:t>
      </w:r>
      <w:r w:rsidRPr="00766368">
        <w:rPr>
          <w:rFonts w:ascii="Times New Roman" w:hAnsi="Times New Roman"/>
          <w:lang w:eastAsia="ar-SA"/>
        </w:rPr>
        <w:t xml:space="preserve">. </w:t>
      </w:r>
    </w:p>
    <w:p w:rsidR="003739DF" w:rsidRPr="0039599C" w:rsidRDefault="00A92FD7" w:rsidP="003739DF">
      <w:pPr>
        <w:ind w:firstLine="709"/>
        <w:rPr>
          <w:rFonts w:ascii="Times New Roman" w:hAnsi="Times New Roman"/>
        </w:rPr>
      </w:pPr>
      <w:r w:rsidRPr="0039599C">
        <w:rPr>
          <w:rFonts w:ascii="Times New Roman" w:hAnsi="Times New Roman"/>
        </w:rPr>
        <w:t xml:space="preserve">Экономика поселения в основном имеет аграрную направленность. В настоящее время общая земельная площадь составляет </w:t>
      </w:r>
      <w:r w:rsidR="0039599C" w:rsidRPr="0039599C">
        <w:rPr>
          <w:rFonts w:ascii="Times New Roman" w:hAnsi="Times New Roman"/>
        </w:rPr>
        <w:t>6504,06</w:t>
      </w:r>
      <w:r w:rsidRPr="0039599C">
        <w:rPr>
          <w:rFonts w:ascii="Times New Roman" w:hAnsi="Times New Roman"/>
        </w:rPr>
        <w:t xml:space="preserve"> га, в том числе земли сельскохозяйственного назначения </w:t>
      </w:r>
      <w:r w:rsidR="0039599C" w:rsidRPr="0039599C">
        <w:rPr>
          <w:rFonts w:ascii="Times New Roman" w:hAnsi="Times New Roman"/>
        </w:rPr>
        <w:t>4385,16</w:t>
      </w:r>
      <w:r w:rsidRPr="0039599C">
        <w:rPr>
          <w:rFonts w:ascii="Times New Roman" w:hAnsi="Times New Roman"/>
        </w:rPr>
        <w:t xml:space="preserve"> га.</w:t>
      </w:r>
    </w:p>
    <w:p w:rsidR="00766368" w:rsidRPr="0039599C" w:rsidRDefault="00766368" w:rsidP="003739DF">
      <w:pPr>
        <w:ind w:firstLine="709"/>
        <w:rPr>
          <w:rFonts w:ascii="Times New Roman" w:hAnsi="Times New Roman"/>
        </w:rPr>
      </w:pPr>
    </w:p>
    <w:p w:rsidR="00766368" w:rsidRPr="0039599C" w:rsidRDefault="00766368" w:rsidP="00766368">
      <w:pPr>
        <w:pStyle w:val="aff6"/>
        <w:spacing w:after="0"/>
        <w:ind w:left="0" w:right="-55" w:firstLine="480"/>
        <w:jc w:val="center"/>
        <w:rPr>
          <w:rFonts w:ascii="Times New Roman" w:hAnsi="Times New Roman"/>
          <w:b/>
        </w:rPr>
      </w:pPr>
      <w:bookmarkStart w:id="119" w:name="_Hlk480456027"/>
      <w:r w:rsidRPr="0039599C">
        <w:rPr>
          <w:rFonts w:ascii="Times New Roman" w:hAnsi="Times New Roman"/>
          <w:b/>
        </w:rPr>
        <w:t>Земли сельхозназначения на территории Поводимовского сельского поселения</w:t>
      </w:r>
    </w:p>
    <w:p w:rsidR="00766368" w:rsidRPr="0039599C" w:rsidRDefault="00766368" w:rsidP="00766368">
      <w:pPr>
        <w:ind w:firstLine="709"/>
        <w:jc w:val="center"/>
        <w:rPr>
          <w:rFonts w:ascii="Times New Roman" w:hAnsi="Times New Roman"/>
          <w:b/>
        </w:rPr>
      </w:pPr>
      <w:r w:rsidRPr="0039599C">
        <w:rPr>
          <w:rFonts w:ascii="Times New Roman" w:hAnsi="Times New Roman"/>
          <w:b/>
        </w:rPr>
        <w:t>(на 01.01.2017 г.)</w:t>
      </w:r>
    </w:p>
    <w:p w:rsidR="00766368" w:rsidRPr="0039599C" w:rsidRDefault="00766368" w:rsidP="00766368">
      <w:pPr>
        <w:pStyle w:val="aff6"/>
        <w:spacing w:after="0"/>
        <w:ind w:left="0" w:right="-55" w:firstLine="480"/>
        <w:rPr>
          <w:rFonts w:ascii="Times New Roman" w:hAnsi="Times New Roman"/>
        </w:rPr>
      </w:pPr>
    </w:p>
    <w:p w:rsidR="00766368" w:rsidRPr="0039599C" w:rsidRDefault="00766368" w:rsidP="00766368">
      <w:pPr>
        <w:ind w:firstLine="567"/>
        <w:jc w:val="right"/>
        <w:rPr>
          <w:rFonts w:ascii="Times New Roman" w:hAnsi="Times New Roman"/>
        </w:rPr>
      </w:pPr>
      <w:r w:rsidRPr="0039599C">
        <w:rPr>
          <w:rFonts w:ascii="Times New Roman" w:hAnsi="Times New Roman"/>
        </w:rPr>
        <w:t>Таблица 5.3.2.1.</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09"/>
        <w:gridCol w:w="6662"/>
        <w:gridCol w:w="2410"/>
      </w:tblGrid>
      <w:tr w:rsidR="0039599C" w:rsidRPr="0039599C" w:rsidTr="00B700D4">
        <w:trPr>
          <w:tblHeader/>
        </w:trPr>
        <w:tc>
          <w:tcPr>
            <w:tcW w:w="709"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w:t>
            </w:r>
          </w:p>
          <w:p w:rsidR="00766368" w:rsidRPr="0039599C" w:rsidRDefault="00766368" w:rsidP="00B700D4">
            <w:pPr>
              <w:jc w:val="center"/>
              <w:rPr>
                <w:rFonts w:ascii="Times New Roman" w:hAnsi="Times New Roman"/>
                <w:b/>
              </w:rPr>
            </w:pPr>
            <w:r w:rsidRPr="0039599C">
              <w:rPr>
                <w:rFonts w:ascii="Times New Roman" w:hAnsi="Times New Roman"/>
                <w:b/>
              </w:rPr>
              <w:t>п/п</w:t>
            </w:r>
          </w:p>
        </w:tc>
        <w:tc>
          <w:tcPr>
            <w:tcW w:w="6662"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Наименование объекта</w:t>
            </w:r>
          </w:p>
        </w:tc>
        <w:tc>
          <w:tcPr>
            <w:tcW w:w="2410"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Площадь (га)</w:t>
            </w:r>
          </w:p>
        </w:tc>
      </w:tr>
      <w:tr w:rsidR="0039599C" w:rsidRPr="0039599C" w:rsidTr="00B700D4">
        <w:trPr>
          <w:tblHeader/>
        </w:trPr>
        <w:tc>
          <w:tcPr>
            <w:tcW w:w="709"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1</w:t>
            </w:r>
          </w:p>
        </w:tc>
        <w:tc>
          <w:tcPr>
            <w:tcW w:w="6662"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2</w:t>
            </w:r>
          </w:p>
        </w:tc>
        <w:tc>
          <w:tcPr>
            <w:tcW w:w="2410"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3</w:t>
            </w:r>
          </w:p>
        </w:tc>
      </w:tr>
      <w:tr w:rsidR="0039599C" w:rsidRPr="0039599C" w:rsidTr="00B700D4">
        <w:tc>
          <w:tcPr>
            <w:tcW w:w="709" w:type="dxa"/>
          </w:tcPr>
          <w:p w:rsidR="00766368" w:rsidRPr="0039599C" w:rsidRDefault="00766368" w:rsidP="00B700D4">
            <w:pPr>
              <w:ind w:left="-142"/>
              <w:jc w:val="right"/>
              <w:rPr>
                <w:rFonts w:ascii="Times New Roman" w:hAnsi="Times New Roman"/>
              </w:rPr>
            </w:pPr>
          </w:p>
        </w:tc>
        <w:tc>
          <w:tcPr>
            <w:tcW w:w="6662" w:type="dxa"/>
          </w:tcPr>
          <w:p w:rsidR="00766368" w:rsidRPr="0039599C" w:rsidRDefault="00766368" w:rsidP="00B700D4">
            <w:pPr>
              <w:rPr>
                <w:rFonts w:ascii="Times New Roman" w:hAnsi="Times New Roman"/>
                <w:b/>
              </w:rPr>
            </w:pPr>
            <w:r w:rsidRPr="0039599C">
              <w:rPr>
                <w:rFonts w:ascii="Times New Roman" w:hAnsi="Times New Roman"/>
                <w:b/>
              </w:rPr>
              <w:t xml:space="preserve">Земли поселения </w:t>
            </w:r>
          </w:p>
        </w:tc>
        <w:tc>
          <w:tcPr>
            <w:tcW w:w="2410" w:type="dxa"/>
          </w:tcPr>
          <w:p w:rsidR="00766368" w:rsidRPr="0039599C" w:rsidRDefault="0039599C" w:rsidP="00B700D4">
            <w:pPr>
              <w:jc w:val="center"/>
              <w:rPr>
                <w:rFonts w:ascii="Times New Roman" w:hAnsi="Times New Roman"/>
                <w:b/>
              </w:rPr>
            </w:pPr>
            <w:r>
              <w:rPr>
                <w:rFonts w:ascii="Times New Roman" w:hAnsi="Times New Roman"/>
                <w:b/>
              </w:rPr>
              <w:t>6504,06</w:t>
            </w:r>
          </w:p>
        </w:tc>
      </w:tr>
      <w:tr w:rsidR="0039599C" w:rsidRPr="0039599C" w:rsidTr="00766368">
        <w:tc>
          <w:tcPr>
            <w:tcW w:w="709" w:type="dxa"/>
          </w:tcPr>
          <w:p w:rsidR="00766368" w:rsidRPr="0039599C" w:rsidRDefault="00766368" w:rsidP="00B700D4">
            <w:pPr>
              <w:rPr>
                <w:rFonts w:ascii="Times New Roman" w:hAnsi="Times New Roman"/>
              </w:rPr>
            </w:pPr>
          </w:p>
        </w:tc>
        <w:tc>
          <w:tcPr>
            <w:tcW w:w="6662" w:type="dxa"/>
          </w:tcPr>
          <w:p w:rsidR="00766368" w:rsidRPr="0039599C" w:rsidRDefault="00766368" w:rsidP="00B700D4">
            <w:pPr>
              <w:rPr>
                <w:rFonts w:ascii="Times New Roman" w:hAnsi="Times New Roman"/>
                <w:b/>
              </w:rPr>
            </w:pPr>
            <w:r w:rsidRPr="0039599C">
              <w:rPr>
                <w:rFonts w:ascii="Times New Roman" w:hAnsi="Times New Roman"/>
                <w:b/>
              </w:rPr>
              <w:t>Площадь земель сельскохозяйственного назначения всего, в том числе</w:t>
            </w:r>
          </w:p>
        </w:tc>
        <w:tc>
          <w:tcPr>
            <w:tcW w:w="2410" w:type="dxa"/>
            <w:vMerge w:val="restart"/>
            <w:vAlign w:val="center"/>
          </w:tcPr>
          <w:p w:rsidR="00766368" w:rsidRPr="0039599C" w:rsidRDefault="0039599C" w:rsidP="00B700D4">
            <w:pPr>
              <w:jc w:val="center"/>
              <w:rPr>
                <w:rFonts w:ascii="Times New Roman" w:hAnsi="Times New Roman"/>
              </w:rPr>
            </w:pPr>
            <w:r>
              <w:rPr>
                <w:rFonts w:ascii="Times New Roman" w:hAnsi="Times New Roman"/>
              </w:rPr>
              <w:t>4385,16</w:t>
            </w:r>
          </w:p>
          <w:p w:rsidR="00766368" w:rsidRPr="0039599C" w:rsidRDefault="00766368" w:rsidP="00B700D4">
            <w:pPr>
              <w:jc w:val="center"/>
              <w:rPr>
                <w:rFonts w:ascii="Times New Roman" w:hAnsi="Times New Roman"/>
              </w:rPr>
            </w:pPr>
          </w:p>
        </w:tc>
      </w:tr>
      <w:tr w:rsidR="0039599C" w:rsidRPr="0039599C" w:rsidTr="00B700D4">
        <w:tc>
          <w:tcPr>
            <w:tcW w:w="709" w:type="dxa"/>
          </w:tcPr>
          <w:p w:rsidR="00766368" w:rsidRPr="0039599C" w:rsidRDefault="00766368" w:rsidP="00B700D4">
            <w:pPr>
              <w:rPr>
                <w:rFonts w:ascii="Times New Roman" w:hAnsi="Times New Roman"/>
              </w:rPr>
            </w:pPr>
          </w:p>
        </w:tc>
        <w:tc>
          <w:tcPr>
            <w:tcW w:w="6662" w:type="dxa"/>
          </w:tcPr>
          <w:p w:rsidR="00766368" w:rsidRPr="0039599C" w:rsidRDefault="00766368" w:rsidP="00B700D4">
            <w:pPr>
              <w:rPr>
                <w:rFonts w:ascii="Times New Roman" w:hAnsi="Times New Roman"/>
              </w:rPr>
            </w:pPr>
            <w:r w:rsidRPr="0039599C">
              <w:rPr>
                <w:rFonts w:ascii="Times New Roman" w:hAnsi="Times New Roman"/>
              </w:rPr>
              <w:t>пашни</w:t>
            </w:r>
          </w:p>
        </w:tc>
        <w:tc>
          <w:tcPr>
            <w:tcW w:w="2410" w:type="dxa"/>
            <w:vMerge/>
          </w:tcPr>
          <w:p w:rsidR="00766368" w:rsidRPr="0039599C" w:rsidRDefault="00766368" w:rsidP="00B700D4">
            <w:pPr>
              <w:jc w:val="center"/>
              <w:rPr>
                <w:rFonts w:ascii="Times New Roman" w:hAnsi="Times New Roman"/>
              </w:rPr>
            </w:pPr>
          </w:p>
        </w:tc>
      </w:tr>
      <w:tr w:rsidR="0039599C" w:rsidRPr="0039599C" w:rsidTr="00B700D4">
        <w:tc>
          <w:tcPr>
            <w:tcW w:w="709" w:type="dxa"/>
          </w:tcPr>
          <w:p w:rsidR="00766368" w:rsidRPr="0039599C" w:rsidRDefault="00766368" w:rsidP="00B700D4">
            <w:pPr>
              <w:rPr>
                <w:rFonts w:ascii="Times New Roman" w:hAnsi="Times New Roman"/>
              </w:rPr>
            </w:pPr>
          </w:p>
        </w:tc>
        <w:tc>
          <w:tcPr>
            <w:tcW w:w="6662" w:type="dxa"/>
          </w:tcPr>
          <w:p w:rsidR="00766368" w:rsidRPr="0039599C" w:rsidRDefault="00766368" w:rsidP="00B700D4">
            <w:pPr>
              <w:rPr>
                <w:rFonts w:ascii="Times New Roman" w:hAnsi="Times New Roman"/>
              </w:rPr>
            </w:pPr>
            <w:r w:rsidRPr="0039599C">
              <w:rPr>
                <w:rFonts w:ascii="Times New Roman" w:hAnsi="Times New Roman"/>
              </w:rPr>
              <w:t>сенокосы, пастбища</w:t>
            </w:r>
          </w:p>
        </w:tc>
        <w:tc>
          <w:tcPr>
            <w:tcW w:w="2410" w:type="dxa"/>
            <w:vMerge/>
          </w:tcPr>
          <w:p w:rsidR="00766368" w:rsidRPr="0039599C" w:rsidRDefault="00766368" w:rsidP="00B700D4">
            <w:pPr>
              <w:jc w:val="center"/>
              <w:rPr>
                <w:rFonts w:ascii="Times New Roman" w:hAnsi="Times New Roman"/>
              </w:rPr>
            </w:pPr>
          </w:p>
        </w:tc>
      </w:tr>
      <w:bookmarkEnd w:id="119"/>
    </w:tbl>
    <w:p w:rsidR="0039599C" w:rsidRDefault="0039599C" w:rsidP="003739DF">
      <w:pPr>
        <w:ind w:firstLine="709"/>
        <w:rPr>
          <w:rFonts w:ascii="Times New Roman" w:hAnsi="Times New Roman"/>
        </w:rPr>
      </w:pPr>
    </w:p>
    <w:p w:rsidR="008D2897" w:rsidRPr="00766368" w:rsidRDefault="008D2897" w:rsidP="003739DF">
      <w:pPr>
        <w:ind w:firstLine="709"/>
        <w:rPr>
          <w:rFonts w:ascii="Times New Roman" w:hAnsi="Times New Roman"/>
        </w:rPr>
      </w:pPr>
      <w:r w:rsidRPr="00766368">
        <w:rPr>
          <w:rFonts w:ascii="Times New Roman" w:hAnsi="Times New Roman"/>
        </w:rPr>
        <w:t xml:space="preserve">В настоящее время в </w:t>
      </w:r>
      <w:r w:rsidR="00652BF0">
        <w:rPr>
          <w:rFonts w:ascii="Times New Roman" w:hAnsi="Times New Roman"/>
        </w:rPr>
        <w:t>сельском поселении функционируе</w:t>
      </w:r>
      <w:r w:rsidRPr="00766368">
        <w:rPr>
          <w:rFonts w:ascii="Times New Roman" w:hAnsi="Times New Roman"/>
        </w:rPr>
        <w:t xml:space="preserve">т </w:t>
      </w:r>
      <w:r w:rsidR="00652BF0">
        <w:rPr>
          <w:rFonts w:ascii="Times New Roman" w:hAnsi="Times New Roman"/>
        </w:rPr>
        <w:t>1</w:t>
      </w:r>
      <w:r w:rsidRPr="00766368">
        <w:rPr>
          <w:rFonts w:ascii="Times New Roman" w:hAnsi="Times New Roman"/>
        </w:rPr>
        <w:t xml:space="preserve"> КФХ</w:t>
      </w:r>
      <w:r w:rsidR="00652BF0">
        <w:rPr>
          <w:rFonts w:ascii="Times New Roman" w:hAnsi="Times New Roman"/>
        </w:rPr>
        <w:t xml:space="preserve"> (Хохлова Т.Н.)</w:t>
      </w:r>
      <w:r w:rsidRPr="00766368">
        <w:rPr>
          <w:rFonts w:ascii="Times New Roman" w:hAnsi="Times New Roman"/>
        </w:rPr>
        <w:t xml:space="preserve">и </w:t>
      </w:r>
      <w:r w:rsidR="00766368" w:rsidRPr="00766368">
        <w:rPr>
          <w:rFonts w:ascii="Times New Roman" w:hAnsi="Times New Roman"/>
        </w:rPr>
        <w:t>1060</w:t>
      </w:r>
      <w:r w:rsidR="003A469C" w:rsidRPr="00766368">
        <w:rPr>
          <w:rFonts w:ascii="Times New Roman" w:hAnsi="Times New Roman"/>
        </w:rPr>
        <w:t xml:space="preserve"> личных подсобных хозяйств</w:t>
      </w:r>
      <w:r w:rsidRPr="00766368">
        <w:rPr>
          <w:rFonts w:ascii="Times New Roman" w:hAnsi="Times New Roman"/>
        </w:rPr>
        <w:t>.</w:t>
      </w:r>
    </w:p>
    <w:p w:rsidR="00766368" w:rsidRDefault="00766368" w:rsidP="003C5812">
      <w:pPr>
        <w:ind w:firstLine="720"/>
        <w:rPr>
          <w:rFonts w:ascii="Times New Roman" w:hAnsi="Times New Roman"/>
        </w:rPr>
      </w:pPr>
    </w:p>
    <w:p w:rsidR="00766368" w:rsidRPr="00766368" w:rsidRDefault="00766368" w:rsidP="00766368">
      <w:pPr>
        <w:pStyle w:val="aff6"/>
        <w:spacing w:after="0"/>
        <w:ind w:left="0" w:right="-55" w:firstLine="480"/>
        <w:jc w:val="center"/>
        <w:rPr>
          <w:rFonts w:ascii="Times New Roman" w:hAnsi="Times New Roman"/>
          <w:b/>
        </w:rPr>
      </w:pPr>
      <w:r w:rsidRPr="00766368">
        <w:rPr>
          <w:rFonts w:ascii="Times New Roman" w:hAnsi="Times New Roman"/>
          <w:b/>
        </w:rPr>
        <w:t xml:space="preserve">Показатели состояния и развития агропромышленного комплекса </w:t>
      </w:r>
    </w:p>
    <w:p w:rsidR="00766368" w:rsidRPr="00766368" w:rsidRDefault="00766368" w:rsidP="00766368">
      <w:pPr>
        <w:pStyle w:val="aff6"/>
        <w:spacing w:after="0"/>
        <w:ind w:left="0" w:right="-55" w:firstLine="480"/>
        <w:jc w:val="center"/>
        <w:rPr>
          <w:rFonts w:ascii="Times New Roman" w:hAnsi="Times New Roman"/>
          <w:b/>
        </w:rPr>
      </w:pPr>
      <w:r w:rsidRPr="00766368">
        <w:rPr>
          <w:rFonts w:ascii="Times New Roman" w:hAnsi="Times New Roman"/>
          <w:b/>
        </w:rPr>
        <w:t>Поводимовского сельского поселения (на 01.01.2017 г.)</w:t>
      </w:r>
    </w:p>
    <w:p w:rsidR="00766368" w:rsidRPr="00766368" w:rsidRDefault="00766368" w:rsidP="00766368">
      <w:pPr>
        <w:pStyle w:val="aff6"/>
        <w:spacing w:after="0"/>
        <w:ind w:left="0" w:right="-55" w:firstLine="480"/>
        <w:rPr>
          <w:rFonts w:ascii="Times New Roman" w:hAnsi="Times New Roman"/>
        </w:rPr>
      </w:pPr>
    </w:p>
    <w:p w:rsidR="00766368" w:rsidRDefault="00766368" w:rsidP="00B700D4">
      <w:pPr>
        <w:ind w:firstLine="567"/>
        <w:jc w:val="right"/>
      </w:pPr>
      <w:r w:rsidRPr="00766368">
        <w:rPr>
          <w:rFonts w:ascii="Times New Roman" w:hAnsi="Times New Roman"/>
        </w:rPr>
        <w:t>Таблица 5.3.2.2.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7"/>
        <w:gridCol w:w="1558"/>
        <w:gridCol w:w="1134"/>
        <w:gridCol w:w="1247"/>
        <w:gridCol w:w="576"/>
        <w:gridCol w:w="585"/>
        <w:gridCol w:w="1324"/>
        <w:gridCol w:w="960"/>
        <w:gridCol w:w="1471"/>
        <w:gridCol w:w="1130"/>
      </w:tblGrid>
      <w:tr w:rsidR="00766368" w:rsidRPr="00766368" w:rsidTr="00070C20">
        <w:trPr>
          <w:trHeight w:hRule="exact" w:val="281"/>
          <w:tblHeader/>
          <w:jc w:val="center"/>
        </w:trPr>
        <w:tc>
          <w:tcPr>
            <w:tcW w:w="407"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w:t>
            </w:r>
          </w:p>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п/п</w:t>
            </w:r>
          </w:p>
        </w:tc>
        <w:tc>
          <w:tcPr>
            <w:tcW w:w="1558"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Наименование сельского поселения, на территории которого планируется осуществлять реализацию программных</w:t>
            </w:r>
          </w:p>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мероприятий</w:t>
            </w:r>
          </w:p>
        </w:tc>
        <w:tc>
          <w:tcPr>
            <w:tcW w:w="3542" w:type="dxa"/>
            <w:gridSpan w:val="4"/>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Характеристика хозяйствующего субъекта АПК</w:t>
            </w:r>
          </w:p>
        </w:tc>
        <w:tc>
          <w:tcPr>
            <w:tcW w:w="4885" w:type="dxa"/>
            <w:gridSpan w:val="4"/>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Планируемые на период 2014-2020 годов инвестиционные мероприятия (проекты) по созданию новых, расширению и модернизации существующих производств</w:t>
            </w:r>
          </w:p>
        </w:tc>
      </w:tr>
      <w:tr w:rsidR="00766368" w:rsidRPr="00766368" w:rsidTr="00070C20">
        <w:trPr>
          <w:trHeight w:hRule="exact" w:val="944"/>
          <w:tblHeader/>
          <w:jc w:val="center"/>
        </w:trPr>
        <w:tc>
          <w:tcPr>
            <w:tcW w:w="407" w:type="dxa"/>
            <w:vMerge/>
          </w:tcPr>
          <w:p w:rsidR="00766368" w:rsidRPr="00766368" w:rsidRDefault="00766368" w:rsidP="00766368">
            <w:pPr>
              <w:jc w:val="center"/>
              <w:rPr>
                <w:rFonts w:ascii="Times New Roman" w:hAnsi="Times New Roman"/>
                <w:b/>
                <w:sz w:val="16"/>
                <w:szCs w:val="16"/>
              </w:rPr>
            </w:pPr>
          </w:p>
        </w:tc>
        <w:tc>
          <w:tcPr>
            <w:tcW w:w="1558" w:type="dxa"/>
            <w:vMerge/>
          </w:tcPr>
          <w:p w:rsidR="00766368" w:rsidRPr="00766368" w:rsidRDefault="00766368" w:rsidP="00766368">
            <w:pPr>
              <w:jc w:val="center"/>
              <w:rPr>
                <w:rFonts w:ascii="Times New Roman" w:hAnsi="Times New Roman"/>
                <w:b/>
                <w:sz w:val="16"/>
                <w:szCs w:val="16"/>
              </w:rPr>
            </w:pPr>
          </w:p>
        </w:tc>
        <w:tc>
          <w:tcPr>
            <w:tcW w:w="1134"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Организационно-правовая форма и наименование</w:t>
            </w:r>
          </w:p>
        </w:tc>
        <w:tc>
          <w:tcPr>
            <w:tcW w:w="1247"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Основные направления хозяйственной деятельности</w:t>
            </w:r>
          </w:p>
        </w:tc>
        <w:tc>
          <w:tcPr>
            <w:tcW w:w="1161" w:type="dxa"/>
            <w:gridSpan w:val="2"/>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Среднегодовой объем производства</w:t>
            </w:r>
          </w:p>
        </w:tc>
        <w:tc>
          <w:tcPr>
            <w:tcW w:w="4885" w:type="dxa"/>
            <w:gridSpan w:val="4"/>
            <w:vMerge/>
          </w:tcPr>
          <w:p w:rsidR="00766368" w:rsidRPr="00766368" w:rsidRDefault="00766368" w:rsidP="00766368">
            <w:pPr>
              <w:jc w:val="center"/>
              <w:rPr>
                <w:rFonts w:ascii="Times New Roman" w:hAnsi="Times New Roman"/>
                <w:b/>
                <w:sz w:val="16"/>
                <w:szCs w:val="16"/>
              </w:rPr>
            </w:pPr>
          </w:p>
        </w:tc>
      </w:tr>
      <w:tr w:rsidR="00766368" w:rsidRPr="00766368" w:rsidTr="00070C20">
        <w:trPr>
          <w:trHeight w:val="656"/>
          <w:tblHeader/>
          <w:jc w:val="center"/>
        </w:trPr>
        <w:tc>
          <w:tcPr>
            <w:tcW w:w="407" w:type="dxa"/>
            <w:vMerge/>
          </w:tcPr>
          <w:p w:rsidR="00766368" w:rsidRPr="00766368" w:rsidRDefault="00766368" w:rsidP="00766368">
            <w:pPr>
              <w:jc w:val="center"/>
              <w:rPr>
                <w:rFonts w:ascii="Times New Roman" w:hAnsi="Times New Roman"/>
                <w:b/>
                <w:sz w:val="16"/>
                <w:szCs w:val="16"/>
              </w:rPr>
            </w:pPr>
          </w:p>
        </w:tc>
        <w:tc>
          <w:tcPr>
            <w:tcW w:w="1558" w:type="dxa"/>
            <w:vMerge/>
          </w:tcPr>
          <w:p w:rsidR="00766368" w:rsidRPr="00766368" w:rsidRDefault="00766368" w:rsidP="00766368">
            <w:pPr>
              <w:jc w:val="center"/>
              <w:rPr>
                <w:rFonts w:ascii="Times New Roman" w:hAnsi="Times New Roman"/>
                <w:b/>
                <w:sz w:val="16"/>
                <w:szCs w:val="16"/>
              </w:rPr>
            </w:pPr>
          </w:p>
        </w:tc>
        <w:tc>
          <w:tcPr>
            <w:tcW w:w="1134" w:type="dxa"/>
            <w:vMerge/>
          </w:tcPr>
          <w:p w:rsidR="00766368" w:rsidRPr="00766368" w:rsidRDefault="00766368" w:rsidP="00766368">
            <w:pPr>
              <w:jc w:val="center"/>
              <w:rPr>
                <w:rFonts w:ascii="Times New Roman" w:hAnsi="Times New Roman"/>
                <w:b/>
                <w:sz w:val="16"/>
                <w:szCs w:val="16"/>
              </w:rPr>
            </w:pPr>
          </w:p>
        </w:tc>
        <w:tc>
          <w:tcPr>
            <w:tcW w:w="1247" w:type="dxa"/>
            <w:vMerge/>
          </w:tcPr>
          <w:p w:rsidR="00766368" w:rsidRPr="00766368" w:rsidRDefault="00766368" w:rsidP="00766368">
            <w:pPr>
              <w:jc w:val="center"/>
              <w:rPr>
                <w:rFonts w:ascii="Times New Roman" w:hAnsi="Times New Roman"/>
                <w:b/>
                <w:sz w:val="16"/>
                <w:szCs w:val="16"/>
              </w:rPr>
            </w:pPr>
          </w:p>
        </w:tc>
        <w:tc>
          <w:tcPr>
            <w:tcW w:w="1161" w:type="dxa"/>
            <w:gridSpan w:val="2"/>
            <w:vMerge/>
          </w:tcPr>
          <w:p w:rsidR="00766368" w:rsidRPr="00766368" w:rsidRDefault="00766368" w:rsidP="00766368">
            <w:pPr>
              <w:jc w:val="center"/>
              <w:rPr>
                <w:rFonts w:ascii="Times New Roman" w:hAnsi="Times New Roman"/>
                <w:b/>
                <w:sz w:val="16"/>
                <w:szCs w:val="16"/>
              </w:rPr>
            </w:pPr>
          </w:p>
        </w:tc>
        <w:tc>
          <w:tcPr>
            <w:tcW w:w="1324"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Наименование инвестиционного мероприятия (проекта)</w:t>
            </w:r>
          </w:p>
        </w:tc>
        <w:tc>
          <w:tcPr>
            <w:tcW w:w="960"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Объем инвестиций на реализацию инвестиционного мероприятия (проекта)</w:t>
            </w:r>
          </w:p>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(млн. руб.)</w:t>
            </w:r>
          </w:p>
        </w:tc>
        <w:tc>
          <w:tcPr>
            <w:tcW w:w="2601" w:type="dxa"/>
            <w:gridSpan w:val="2"/>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В том числе в рамках Государственной программы развития сельского хозяйства и регулирования рынков сельскохозяйственной продукции и продовольствия на 2008-2012 и 2013-2020 годы</w:t>
            </w:r>
          </w:p>
        </w:tc>
      </w:tr>
      <w:tr w:rsidR="00766368" w:rsidRPr="00766368" w:rsidTr="00070C20">
        <w:trPr>
          <w:trHeight w:hRule="exact" w:val="238"/>
          <w:tblHeader/>
          <w:jc w:val="center"/>
        </w:trPr>
        <w:tc>
          <w:tcPr>
            <w:tcW w:w="407" w:type="dxa"/>
            <w:vMerge/>
          </w:tcPr>
          <w:p w:rsidR="00766368" w:rsidRPr="00766368" w:rsidRDefault="00766368" w:rsidP="00766368">
            <w:pPr>
              <w:jc w:val="center"/>
              <w:rPr>
                <w:rFonts w:ascii="Times New Roman" w:hAnsi="Times New Roman"/>
                <w:b/>
                <w:sz w:val="16"/>
                <w:szCs w:val="16"/>
              </w:rPr>
            </w:pPr>
          </w:p>
        </w:tc>
        <w:tc>
          <w:tcPr>
            <w:tcW w:w="1558" w:type="dxa"/>
            <w:vMerge/>
          </w:tcPr>
          <w:p w:rsidR="00766368" w:rsidRPr="00766368" w:rsidRDefault="00766368" w:rsidP="00766368">
            <w:pPr>
              <w:jc w:val="center"/>
              <w:rPr>
                <w:rFonts w:ascii="Times New Roman" w:hAnsi="Times New Roman"/>
                <w:b/>
                <w:sz w:val="16"/>
                <w:szCs w:val="16"/>
              </w:rPr>
            </w:pPr>
          </w:p>
        </w:tc>
        <w:tc>
          <w:tcPr>
            <w:tcW w:w="1134" w:type="dxa"/>
            <w:vMerge/>
          </w:tcPr>
          <w:p w:rsidR="00766368" w:rsidRPr="00766368" w:rsidRDefault="00766368" w:rsidP="00766368">
            <w:pPr>
              <w:jc w:val="center"/>
              <w:rPr>
                <w:rFonts w:ascii="Times New Roman" w:hAnsi="Times New Roman"/>
                <w:b/>
                <w:sz w:val="16"/>
                <w:szCs w:val="16"/>
              </w:rPr>
            </w:pPr>
          </w:p>
        </w:tc>
        <w:tc>
          <w:tcPr>
            <w:tcW w:w="1247" w:type="dxa"/>
            <w:vMerge/>
          </w:tcPr>
          <w:p w:rsidR="00766368" w:rsidRPr="00766368" w:rsidRDefault="00766368" w:rsidP="00766368">
            <w:pPr>
              <w:jc w:val="center"/>
              <w:rPr>
                <w:rFonts w:ascii="Times New Roman" w:hAnsi="Times New Roman"/>
                <w:b/>
                <w:sz w:val="16"/>
                <w:szCs w:val="16"/>
              </w:rPr>
            </w:pPr>
          </w:p>
        </w:tc>
        <w:tc>
          <w:tcPr>
            <w:tcW w:w="576"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физ. ед.</w:t>
            </w:r>
          </w:p>
        </w:tc>
        <w:tc>
          <w:tcPr>
            <w:tcW w:w="585"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млн. руб</w:t>
            </w:r>
          </w:p>
        </w:tc>
        <w:tc>
          <w:tcPr>
            <w:tcW w:w="1324" w:type="dxa"/>
            <w:vMerge/>
          </w:tcPr>
          <w:p w:rsidR="00766368" w:rsidRPr="00766368" w:rsidRDefault="00766368" w:rsidP="00766368">
            <w:pPr>
              <w:jc w:val="center"/>
              <w:rPr>
                <w:rFonts w:ascii="Times New Roman" w:hAnsi="Times New Roman"/>
                <w:b/>
                <w:sz w:val="16"/>
                <w:szCs w:val="16"/>
              </w:rPr>
            </w:pPr>
          </w:p>
        </w:tc>
        <w:tc>
          <w:tcPr>
            <w:tcW w:w="960" w:type="dxa"/>
            <w:vMerge/>
          </w:tcPr>
          <w:p w:rsidR="00766368" w:rsidRPr="00766368" w:rsidRDefault="00766368" w:rsidP="00766368">
            <w:pPr>
              <w:jc w:val="center"/>
              <w:rPr>
                <w:rFonts w:ascii="Times New Roman" w:hAnsi="Times New Roman"/>
                <w:b/>
                <w:sz w:val="16"/>
                <w:szCs w:val="16"/>
              </w:rPr>
            </w:pPr>
          </w:p>
        </w:tc>
        <w:tc>
          <w:tcPr>
            <w:tcW w:w="2601" w:type="dxa"/>
            <w:gridSpan w:val="2"/>
            <w:vMerge/>
          </w:tcPr>
          <w:p w:rsidR="00766368" w:rsidRPr="00766368" w:rsidRDefault="00766368" w:rsidP="00766368">
            <w:pPr>
              <w:jc w:val="center"/>
              <w:rPr>
                <w:rFonts w:ascii="Times New Roman" w:hAnsi="Times New Roman"/>
                <w:b/>
                <w:sz w:val="16"/>
                <w:szCs w:val="16"/>
              </w:rPr>
            </w:pPr>
          </w:p>
        </w:tc>
      </w:tr>
      <w:tr w:rsidR="00766368" w:rsidRPr="00766368" w:rsidTr="00070C20">
        <w:trPr>
          <w:trHeight w:val="1115"/>
          <w:tblHeader/>
          <w:jc w:val="center"/>
        </w:trPr>
        <w:tc>
          <w:tcPr>
            <w:tcW w:w="407" w:type="dxa"/>
            <w:vMerge/>
          </w:tcPr>
          <w:p w:rsidR="00766368" w:rsidRPr="00766368" w:rsidRDefault="00766368" w:rsidP="00766368">
            <w:pPr>
              <w:jc w:val="center"/>
              <w:rPr>
                <w:rFonts w:ascii="Times New Roman" w:hAnsi="Times New Roman"/>
                <w:b/>
                <w:sz w:val="16"/>
                <w:szCs w:val="16"/>
              </w:rPr>
            </w:pPr>
          </w:p>
        </w:tc>
        <w:tc>
          <w:tcPr>
            <w:tcW w:w="1558" w:type="dxa"/>
            <w:vMerge/>
          </w:tcPr>
          <w:p w:rsidR="00766368" w:rsidRPr="00766368" w:rsidRDefault="00766368" w:rsidP="00766368">
            <w:pPr>
              <w:jc w:val="center"/>
              <w:rPr>
                <w:rFonts w:ascii="Times New Roman" w:hAnsi="Times New Roman"/>
                <w:b/>
                <w:sz w:val="16"/>
                <w:szCs w:val="16"/>
              </w:rPr>
            </w:pPr>
          </w:p>
        </w:tc>
        <w:tc>
          <w:tcPr>
            <w:tcW w:w="1134" w:type="dxa"/>
            <w:vMerge/>
          </w:tcPr>
          <w:p w:rsidR="00766368" w:rsidRPr="00766368" w:rsidRDefault="00766368" w:rsidP="00766368">
            <w:pPr>
              <w:jc w:val="center"/>
              <w:rPr>
                <w:rFonts w:ascii="Times New Roman" w:hAnsi="Times New Roman"/>
                <w:b/>
                <w:sz w:val="16"/>
                <w:szCs w:val="16"/>
              </w:rPr>
            </w:pPr>
          </w:p>
        </w:tc>
        <w:tc>
          <w:tcPr>
            <w:tcW w:w="1247" w:type="dxa"/>
            <w:vMerge/>
          </w:tcPr>
          <w:p w:rsidR="00766368" w:rsidRPr="00766368" w:rsidRDefault="00766368" w:rsidP="00766368">
            <w:pPr>
              <w:jc w:val="center"/>
              <w:rPr>
                <w:rFonts w:ascii="Times New Roman" w:hAnsi="Times New Roman"/>
                <w:b/>
                <w:sz w:val="16"/>
                <w:szCs w:val="16"/>
              </w:rPr>
            </w:pPr>
          </w:p>
        </w:tc>
        <w:tc>
          <w:tcPr>
            <w:tcW w:w="576" w:type="dxa"/>
            <w:vMerge/>
          </w:tcPr>
          <w:p w:rsidR="00766368" w:rsidRPr="00766368" w:rsidRDefault="00766368" w:rsidP="00766368">
            <w:pPr>
              <w:jc w:val="center"/>
              <w:rPr>
                <w:rFonts w:ascii="Times New Roman" w:hAnsi="Times New Roman"/>
                <w:b/>
                <w:sz w:val="16"/>
                <w:szCs w:val="16"/>
              </w:rPr>
            </w:pPr>
          </w:p>
        </w:tc>
        <w:tc>
          <w:tcPr>
            <w:tcW w:w="585" w:type="dxa"/>
            <w:vMerge/>
          </w:tcPr>
          <w:p w:rsidR="00766368" w:rsidRPr="00766368" w:rsidRDefault="00766368" w:rsidP="00766368">
            <w:pPr>
              <w:jc w:val="center"/>
              <w:rPr>
                <w:rFonts w:ascii="Times New Roman" w:hAnsi="Times New Roman"/>
                <w:b/>
                <w:sz w:val="16"/>
                <w:szCs w:val="16"/>
              </w:rPr>
            </w:pPr>
          </w:p>
        </w:tc>
        <w:tc>
          <w:tcPr>
            <w:tcW w:w="1324" w:type="dxa"/>
            <w:vMerge/>
          </w:tcPr>
          <w:p w:rsidR="00766368" w:rsidRPr="00766368" w:rsidRDefault="00766368" w:rsidP="00766368">
            <w:pPr>
              <w:jc w:val="center"/>
              <w:rPr>
                <w:rFonts w:ascii="Times New Roman" w:hAnsi="Times New Roman"/>
                <w:b/>
                <w:sz w:val="16"/>
                <w:szCs w:val="16"/>
              </w:rPr>
            </w:pPr>
          </w:p>
        </w:tc>
        <w:tc>
          <w:tcPr>
            <w:tcW w:w="960" w:type="dxa"/>
            <w:vMerge/>
          </w:tcPr>
          <w:p w:rsidR="00766368" w:rsidRPr="00766368" w:rsidRDefault="00766368" w:rsidP="00766368">
            <w:pPr>
              <w:jc w:val="center"/>
              <w:rPr>
                <w:rFonts w:ascii="Times New Roman" w:hAnsi="Times New Roman"/>
                <w:b/>
                <w:sz w:val="16"/>
                <w:szCs w:val="16"/>
              </w:rPr>
            </w:pPr>
          </w:p>
        </w:tc>
        <w:tc>
          <w:tcPr>
            <w:tcW w:w="1471"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Наименование подпрограммы и мероприятия Госпрограммы, в рамках которого реализуется данное мероприятие (проект)</w:t>
            </w:r>
          </w:p>
        </w:tc>
        <w:tc>
          <w:tcPr>
            <w:tcW w:w="1130"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Сумма инвестиций в рамках Госпрограммы</w:t>
            </w:r>
          </w:p>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(млн. руб.)</w:t>
            </w:r>
          </w:p>
        </w:tc>
      </w:tr>
      <w:tr w:rsidR="00766368" w:rsidRPr="00766368" w:rsidTr="00070C20">
        <w:trPr>
          <w:trHeight w:val="179"/>
          <w:tblHeader/>
          <w:jc w:val="center"/>
        </w:trPr>
        <w:tc>
          <w:tcPr>
            <w:tcW w:w="407"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1</w:t>
            </w:r>
          </w:p>
        </w:tc>
        <w:tc>
          <w:tcPr>
            <w:tcW w:w="1558"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2</w:t>
            </w:r>
          </w:p>
        </w:tc>
        <w:tc>
          <w:tcPr>
            <w:tcW w:w="1134"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3</w:t>
            </w:r>
          </w:p>
        </w:tc>
        <w:tc>
          <w:tcPr>
            <w:tcW w:w="1247"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4</w:t>
            </w:r>
          </w:p>
        </w:tc>
        <w:tc>
          <w:tcPr>
            <w:tcW w:w="576"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5</w:t>
            </w:r>
          </w:p>
        </w:tc>
        <w:tc>
          <w:tcPr>
            <w:tcW w:w="585"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6</w:t>
            </w:r>
          </w:p>
        </w:tc>
        <w:tc>
          <w:tcPr>
            <w:tcW w:w="1324"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7</w:t>
            </w:r>
          </w:p>
        </w:tc>
        <w:tc>
          <w:tcPr>
            <w:tcW w:w="960"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8</w:t>
            </w:r>
          </w:p>
        </w:tc>
        <w:tc>
          <w:tcPr>
            <w:tcW w:w="1471"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9</w:t>
            </w:r>
          </w:p>
        </w:tc>
        <w:tc>
          <w:tcPr>
            <w:tcW w:w="1130"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10</w:t>
            </w:r>
          </w:p>
        </w:tc>
      </w:tr>
      <w:tr w:rsidR="00766368" w:rsidRPr="00766368" w:rsidTr="00070C20">
        <w:trPr>
          <w:trHeight w:val="363"/>
          <w:jc w:val="center"/>
        </w:trPr>
        <w:tc>
          <w:tcPr>
            <w:tcW w:w="407" w:type="dxa"/>
          </w:tcPr>
          <w:p w:rsidR="00766368" w:rsidRPr="00766368" w:rsidRDefault="00766368" w:rsidP="00766368">
            <w:pPr>
              <w:rPr>
                <w:rFonts w:ascii="Times New Roman" w:hAnsi="Times New Roman"/>
                <w:sz w:val="16"/>
                <w:szCs w:val="16"/>
              </w:rPr>
            </w:pPr>
          </w:p>
        </w:tc>
        <w:tc>
          <w:tcPr>
            <w:tcW w:w="1558" w:type="dxa"/>
          </w:tcPr>
          <w:p w:rsidR="00766368" w:rsidRPr="00766368" w:rsidRDefault="00766368" w:rsidP="00766368">
            <w:pPr>
              <w:rPr>
                <w:rFonts w:ascii="Times New Roman" w:hAnsi="Times New Roman"/>
              </w:rPr>
            </w:pPr>
            <w:r w:rsidRPr="00766368">
              <w:rPr>
                <w:rFonts w:ascii="Times New Roman" w:hAnsi="Times New Roman"/>
              </w:rPr>
              <w:t>Поводимовское сельское поселение</w:t>
            </w:r>
          </w:p>
        </w:tc>
        <w:tc>
          <w:tcPr>
            <w:tcW w:w="1134" w:type="dxa"/>
          </w:tcPr>
          <w:p w:rsidR="00766368" w:rsidRPr="00766368" w:rsidRDefault="00766368" w:rsidP="00070C20">
            <w:pPr>
              <w:jc w:val="center"/>
              <w:rPr>
                <w:rFonts w:ascii="Times New Roman" w:hAnsi="Times New Roman"/>
              </w:rPr>
            </w:pPr>
            <w:r w:rsidRPr="00766368">
              <w:rPr>
                <w:rFonts w:ascii="Times New Roman" w:hAnsi="Times New Roman"/>
              </w:rPr>
              <w:t>частная</w:t>
            </w:r>
          </w:p>
        </w:tc>
        <w:tc>
          <w:tcPr>
            <w:tcW w:w="1247" w:type="dxa"/>
          </w:tcPr>
          <w:p w:rsidR="00766368" w:rsidRPr="00766368" w:rsidRDefault="00766368" w:rsidP="00070C20">
            <w:pPr>
              <w:jc w:val="center"/>
              <w:rPr>
                <w:rFonts w:ascii="Times New Roman" w:hAnsi="Times New Roman"/>
              </w:rPr>
            </w:pPr>
            <w:r w:rsidRPr="00766368">
              <w:rPr>
                <w:rFonts w:ascii="Times New Roman" w:hAnsi="Times New Roman"/>
              </w:rPr>
              <w:t>мясное</w:t>
            </w:r>
          </w:p>
        </w:tc>
        <w:tc>
          <w:tcPr>
            <w:tcW w:w="576" w:type="dxa"/>
          </w:tcPr>
          <w:p w:rsidR="00766368" w:rsidRPr="00766368" w:rsidRDefault="00766368" w:rsidP="00070C20">
            <w:pPr>
              <w:jc w:val="center"/>
              <w:rPr>
                <w:rFonts w:ascii="Times New Roman" w:hAnsi="Times New Roman"/>
              </w:rPr>
            </w:pPr>
            <w:r w:rsidRPr="00766368">
              <w:rPr>
                <w:rFonts w:ascii="Times New Roman" w:hAnsi="Times New Roman"/>
              </w:rPr>
              <w:t>40</w:t>
            </w:r>
          </w:p>
        </w:tc>
        <w:tc>
          <w:tcPr>
            <w:tcW w:w="585" w:type="dxa"/>
          </w:tcPr>
          <w:p w:rsidR="00766368" w:rsidRPr="00766368" w:rsidRDefault="00766368" w:rsidP="00070C20">
            <w:pPr>
              <w:jc w:val="center"/>
              <w:rPr>
                <w:rFonts w:ascii="Times New Roman" w:hAnsi="Times New Roman"/>
              </w:rPr>
            </w:pPr>
            <w:r w:rsidRPr="00766368">
              <w:rPr>
                <w:rFonts w:ascii="Times New Roman" w:hAnsi="Times New Roman"/>
              </w:rPr>
              <w:t>400</w:t>
            </w:r>
          </w:p>
        </w:tc>
        <w:tc>
          <w:tcPr>
            <w:tcW w:w="1324" w:type="dxa"/>
          </w:tcPr>
          <w:p w:rsidR="00766368" w:rsidRPr="00766368" w:rsidRDefault="00766368" w:rsidP="00070C20">
            <w:pPr>
              <w:jc w:val="center"/>
              <w:rPr>
                <w:rFonts w:ascii="Times New Roman" w:hAnsi="Times New Roman"/>
              </w:rPr>
            </w:pPr>
            <w:r w:rsidRPr="00766368">
              <w:rPr>
                <w:rFonts w:ascii="Times New Roman" w:hAnsi="Times New Roman"/>
              </w:rPr>
              <w:t>Поддержка начинающих фермеров</w:t>
            </w:r>
          </w:p>
        </w:tc>
        <w:tc>
          <w:tcPr>
            <w:tcW w:w="960" w:type="dxa"/>
          </w:tcPr>
          <w:p w:rsidR="00766368" w:rsidRPr="00766368" w:rsidRDefault="00766368" w:rsidP="00766368">
            <w:pPr>
              <w:rPr>
                <w:rFonts w:ascii="Times New Roman" w:hAnsi="Times New Roman"/>
              </w:rPr>
            </w:pPr>
            <w:r w:rsidRPr="00766368">
              <w:rPr>
                <w:rFonts w:ascii="Times New Roman" w:hAnsi="Times New Roman"/>
              </w:rPr>
              <w:t>3</w:t>
            </w:r>
          </w:p>
        </w:tc>
        <w:tc>
          <w:tcPr>
            <w:tcW w:w="1471" w:type="dxa"/>
          </w:tcPr>
          <w:p w:rsidR="00766368" w:rsidRPr="00766368" w:rsidRDefault="00766368" w:rsidP="00766368">
            <w:pPr>
              <w:rPr>
                <w:rFonts w:ascii="Times New Roman" w:hAnsi="Times New Roman"/>
              </w:rPr>
            </w:pPr>
          </w:p>
        </w:tc>
        <w:tc>
          <w:tcPr>
            <w:tcW w:w="1130" w:type="dxa"/>
          </w:tcPr>
          <w:p w:rsidR="00766368" w:rsidRPr="00766368" w:rsidRDefault="00766368" w:rsidP="00766368">
            <w:pPr>
              <w:rPr>
                <w:rFonts w:ascii="Times New Roman" w:hAnsi="Times New Roman"/>
              </w:rPr>
            </w:pPr>
          </w:p>
        </w:tc>
      </w:tr>
      <w:tr w:rsidR="00766368" w:rsidRPr="00766368" w:rsidTr="00070C20">
        <w:trPr>
          <w:trHeight w:val="363"/>
          <w:jc w:val="center"/>
        </w:trPr>
        <w:tc>
          <w:tcPr>
            <w:tcW w:w="407" w:type="dxa"/>
          </w:tcPr>
          <w:p w:rsidR="00766368" w:rsidRPr="00766368" w:rsidRDefault="00766368" w:rsidP="00766368">
            <w:pPr>
              <w:rPr>
                <w:rFonts w:ascii="Times New Roman" w:hAnsi="Times New Roman"/>
                <w:sz w:val="16"/>
                <w:szCs w:val="16"/>
              </w:rPr>
            </w:pPr>
          </w:p>
        </w:tc>
        <w:tc>
          <w:tcPr>
            <w:tcW w:w="1558" w:type="dxa"/>
          </w:tcPr>
          <w:p w:rsidR="00766368" w:rsidRPr="00766368" w:rsidRDefault="00766368" w:rsidP="00766368">
            <w:pPr>
              <w:rPr>
                <w:rFonts w:ascii="Times New Roman" w:hAnsi="Times New Roman"/>
              </w:rPr>
            </w:pPr>
          </w:p>
        </w:tc>
        <w:tc>
          <w:tcPr>
            <w:tcW w:w="1134" w:type="dxa"/>
          </w:tcPr>
          <w:p w:rsidR="00766368" w:rsidRPr="00766368" w:rsidRDefault="00766368" w:rsidP="00070C20">
            <w:pPr>
              <w:jc w:val="center"/>
              <w:rPr>
                <w:rFonts w:ascii="Times New Roman" w:hAnsi="Times New Roman"/>
              </w:rPr>
            </w:pPr>
          </w:p>
        </w:tc>
        <w:tc>
          <w:tcPr>
            <w:tcW w:w="1247" w:type="dxa"/>
          </w:tcPr>
          <w:p w:rsidR="00766368" w:rsidRPr="00766368" w:rsidRDefault="00766368" w:rsidP="00070C20">
            <w:pPr>
              <w:jc w:val="center"/>
              <w:rPr>
                <w:rFonts w:ascii="Times New Roman" w:hAnsi="Times New Roman"/>
              </w:rPr>
            </w:pPr>
            <w:r w:rsidRPr="00766368">
              <w:rPr>
                <w:rFonts w:ascii="Times New Roman" w:hAnsi="Times New Roman"/>
              </w:rPr>
              <w:t>молочное</w:t>
            </w:r>
          </w:p>
        </w:tc>
        <w:tc>
          <w:tcPr>
            <w:tcW w:w="576" w:type="dxa"/>
          </w:tcPr>
          <w:p w:rsidR="00766368" w:rsidRPr="00766368" w:rsidRDefault="00766368" w:rsidP="00070C20">
            <w:pPr>
              <w:jc w:val="center"/>
              <w:rPr>
                <w:rFonts w:ascii="Times New Roman" w:hAnsi="Times New Roman"/>
              </w:rPr>
            </w:pPr>
            <w:r w:rsidRPr="00766368">
              <w:rPr>
                <w:rFonts w:ascii="Times New Roman" w:hAnsi="Times New Roman"/>
              </w:rPr>
              <w:t>70</w:t>
            </w:r>
          </w:p>
        </w:tc>
        <w:tc>
          <w:tcPr>
            <w:tcW w:w="585" w:type="dxa"/>
          </w:tcPr>
          <w:p w:rsidR="00766368" w:rsidRPr="00766368" w:rsidRDefault="00766368" w:rsidP="00070C20">
            <w:pPr>
              <w:jc w:val="center"/>
              <w:rPr>
                <w:rFonts w:ascii="Times New Roman" w:hAnsi="Times New Roman"/>
              </w:rPr>
            </w:pPr>
            <w:r w:rsidRPr="00766368">
              <w:rPr>
                <w:rFonts w:ascii="Times New Roman" w:hAnsi="Times New Roman"/>
              </w:rPr>
              <w:t>700</w:t>
            </w:r>
          </w:p>
        </w:tc>
        <w:tc>
          <w:tcPr>
            <w:tcW w:w="1324" w:type="dxa"/>
          </w:tcPr>
          <w:p w:rsidR="00766368" w:rsidRPr="00766368" w:rsidRDefault="00766368" w:rsidP="00070C20">
            <w:pPr>
              <w:jc w:val="center"/>
              <w:rPr>
                <w:rFonts w:ascii="Times New Roman" w:hAnsi="Times New Roman"/>
              </w:rPr>
            </w:pPr>
          </w:p>
        </w:tc>
        <w:tc>
          <w:tcPr>
            <w:tcW w:w="960" w:type="dxa"/>
          </w:tcPr>
          <w:p w:rsidR="00766368" w:rsidRPr="00766368" w:rsidRDefault="00766368" w:rsidP="00766368">
            <w:pPr>
              <w:rPr>
                <w:rFonts w:ascii="Times New Roman" w:hAnsi="Times New Roman"/>
              </w:rPr>
            </w:pPr>
          </w:p>
        </w:tc>
        <w:tc>
          <w:tcPr>
            <w:tcW w:w="1471" w:type="dxa"/>
          </w:tcPr>
          <w:p w:rsidR="00766368" w:rsidRPr="00766368" w:rsidRDefault="00766368" w:rsidP="00766368">
            <w:pPr>
              <w:rPr>
                <w:rFonts w:ascii="Times New Roman" w:hAnsi="Times New Roman"/>
              </w:rPr>
            </w:pPr>
          </w:p>
        </w:tc>
        <w:tc>
          <w:tcPr>
            <w:tcW w:w="1130" w:type="dxa"/>
          </w:tcPr>
          <w:p w:rsidR="00766368" w:rsidRPr="00766368" w:rsidRDefault="00766368" w:rsidP="00766368">
            <w:pPr>
              <w:rPr>
                <w:rFonts w:ascii="Times New Roman" w:hAnsi="Times New Roman"/>
              </w:rPr>
            </w:pPr>
          </w:p>
        </w:tc>
      </w:tr>
    </w:tbl>
    <w:p w:rsidR="00766368" w:rsidRDefault="00766368" w:rsidP="003C5812">
      <w:pPr>
        <w:ind w:firstLine="720"/>
        <w:rPr>
          <w:rFonts w:ascii="Times New Roman" w:hAnsi="Times New Roman"/>
        </w:rPr>
      </w:pPr>
    </w:p>
    <w:p w:rsidR="003C5812" w:rsidRPr="00766368" w:rsidRDefault="003C5812" w:rsidP="003C5812">
      <w:pPr>
        <w:ind w:firstLine="720"/>
        <w:rPr>
          <w:rFonts w:ascii="Times New Roman" w:hAnsi="Times New Roman"/>
        </w:rPr>
      </w:pPr>
      <w:r w:rsidRPr="00766368">
        <w:rPr>
          <w:rFonts w:ascii="Times New Roman" w:hAnsi="Times New Roman"/>
        </w:rPr>
        <w:t xml:space="preserve">КФХ сельского поселения занимаются растениеводством и животноводством, которое удовлетворяет потребности поселения, обеспечение животноводства полноценными кормами и животноводческой продукцией (мясо, молоко).  </w:t>
      </w:r>
    </w:p>
    <w:p w:rsidR="008D2897" w:rsidRPr="00766368" w:rsidRDefault="008D2897" w:rsidP="008D2897">
      <w:pPr>
        <w:tabs>
          <w:tab w:val="left" w:pos="709"/>
          <w:tab w:val="left" w:pos="993"/>
        </w:tabs>
        <w:ind w:right="-6" w:firstLine="709"/>
        <w:rPr>
          <w:rFonts w:ascii="Times New Roman" w:hAnsi="Times New Roman"/>
        </w:rPr>
      </w:pPr>
      <w:r w:rsidRPr="00766368">
        <w:rPr>
          <w:rFonts w:ascii="Times New Roman" w:hAnsi="Times New Roman"/>
        </w:rPr>
        <w:t>Основная цель отрасли – восстановление, стабилизация и развитие сельского хозяйства, возобновление роста производства продукции, создание благоприятных условий для устойчивого развития сельского хозяйства, использование элитных семян высоких репродукций, районированных сортов, устойчивых к болезням и вредителям.</w:t>
      </w:r>
    </w:p>
    <w:p w:rsidR="007A34CF" w:rsidRPr="00B410FD" w:rsidRDefault="007A34CF" w:rsidP="00AF7442">
      <w:pPr>
        <w:ind w:firstLine="709"/>
        <w:rPr>
          <w:rFonts w:ascii="Times New Roman" w:hAnsi="Times New Roman"/>
          <w:color w:val="FF0000"/>
        </w:rPr>
      </w:pPr>
    </w:p>
    <w:p w:rsidR="006628FB" w:rsidRPr="00B700D4" w:rsidRDefault="006628FB" w:rsidP="006628FB">
      <w:pPr>
        <w:ind w:firstLine="709"/>
        <w:jc w:val="center"/>
        <w:rPr>
          <w:rFonts w:ascii="Times New Roman" w:hAnsi="Times New Roman"/>
          <w:b/>
        </w:rPr>
      </w:pPr>
      <w:r w:rsidRPr="00B700D4">
        <w:rPr>
          <w:rFonts w:ascii="Times New Roman" w:hAnsi="Times New Roman"/>
          <w:b/>
        </w:rPr>
        <w:t xml:space="preserve">Число, находящихся на территории </w:t>
      </w:r>
      <w:r w:rsidR="00B410FD" w:rsidRPr="00B700D4">
        <w:rPr>
          <w:rFonts w:ascii="Times New Roman" w:hAnsi="Times New Roman"/>
          <w:b/>
        </w:rPr>
        <w:t>Поводимовского</w:t>
      </w:r>
      <w:r w:rsidR="00DA29E6" w:rsidRPr="00B700D4">
        <w:rPr>
          <w:rFonts w:ascii="Times New Roman" w:hAnsi="Times New Roman"/>
          <w:b/>
        </w:rPr>
        <w:t xml:space="preserve"> сельского поселения</w:t>
      </w:r>
      <w:r w:rsidRPr="00B700D4">
        <w:rPr>
          <w:rFonts w:ascii="Times New Roman" w:hAnsi="Times New Roman"/>
          <w:b/>
        </w:rPr>
        <w:t xml:space="preserve"> организаций по видам экономической деятельности</w:t>
      </w:r>
    </w:p>
    <w:p w:rsidR="006628FB" w:rsidRPr="00B700D4" w:rsidRDefault="006628FB" w:rsidP="006628FB">
      <w:pPr>
        <w:ind w:firstLine="709"/>
        <w:jc w:val="center"/>
        <w:rPr>
          <w:rFonts w:ascii="Times New Roman" w:hAnsi="Times New Roman"/>
          <w:b/>
        </w:rPr>
      </w:pPr>
      <w:r w:rsidRPr="00B700D4">
        <w:rPr>
          <w:rFonts w:ascii="Times New Roman" w:hAnsi="Times New Roman"/>
          <w:b/>
        </w:rPr>
        <w:t>(на 01.01.2017 г.)</w:t>
      </w:r>
    </w:p>
    <w:p w:rsidR="009D7AA0" w:rsidRPr="00B700D4" w:rsidRDefault="00766368" w:rsidP="009D7AA0">
      <w:pPr>
        <w:ind w:firstLine="567"/>
        <w:jc w:val="right"/>
      </w:pPr>
      <w:r w:rsidRPr="00B700D4">
        <w:rPr>
          <w:rFonts w:ascii="Times New Roman" w:hAnsi="Times New Roman"/>
        </w:rPr>
        <w:t>Таблица 5.3.2.3</w:t>
      </w:r>
      <w:r w:rsidR="006628FB" w:rsidRPr="00B700D4">
        <w:rPr>
          <w:rFonts w:ascii="Times New Roman"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39"/>
        <w:gridCol w:w="1239"/>
        <w:gridCol w:w="2702"/>
      </w:tblGrid>
      <w:tr w:rsidR="00B410FD" w:rsidRPr="00B700D4" w:rsidTr="007D637B">
        <w:trPr>
          <w:trHeight w:val="23"/>
          <w:tblHeader/>
          <w:jc w:val="center"/>
        </w:trPr>
        <w:tc>
          <w:tcPr>
            <w:tcW w:w="0" w:type="auto"/>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Вид экономической деятельности</w:t>
            </w:r>
          </w:p>
        </w:tc>
        <w:tc>
          <w:tcPr>
            <w:tcW w:w="1239" w:type="dxa"/>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Ед. изм.</w:t>
            </w:r>
          </w:p>
        </w:tc>
        <w:tc>
          <w:tcPr>
            <w:tcW w:w="2702" w:type="dxa"/>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Количество</w:t>
            </w:r>
          </w:p>
        </w:tc>
      </w:tr>
      <w:tr w:rsidR="00B410FD" w:rsidRPr="00B700D4" w:rsidTr="007D637B">
        <w:trPr>
          <w:trHeight w:val="23"/>
          <w:tblHeader/>
          <w:jc w:val="center"/>
        </w:trPr>
        <w:tc>
          <w:tcPr>
            <w:tcW w:w="0" w:type="auto"/>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1</w:t>
            </w:r>
          </w:p>
        </w:tc>
        <w:tc>
          <w:tcPr>
            <w:tcW w:w="1239" w:type="dxa"/>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2</w:t>
            </w:r>
          </w:p>
        </w:tc>
        <w:tc>
          <w:tcPr>
            <w:tcW w:w="2702" w:type="dxa"/>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3</w:t>
            </w:r>
          </w:p>
        </w:tc>
      </w:tr>
      <w:tr w:rsidR="00B410FD" w:rsidRPr="00B700D4" w:rsidTr="007D637B">
        <w:trPr>
          <w:trHeight w:val="23"/>
          <w:jc w:val="center"/>
        </w:trPr>
        <w:tc>
          <w:tcPr>
            <w:tcW w:w="0" w:type="auto"/>
          </w:tcPr>
          <w:p w:rsidR="009D7AA0" w:rsidRPr="00B700D4" w:rsidRDefault="009D7AA0" w:rsidP="009D7AA0">
            <w:pPr>
              <w:suppressAutoHyphens/>
              <w:snapToGrid w:val="0"/>
              <w:rPr>
                <w:rFonts w:ascii="Times New Roman" w:hAnsi="Times New Roman"/>
                <w:lang w:eastAsia="ar-SA"/>
              </w:rPr>
            </w:pPr>
            <w:r w:rsidRPr="00B700D4">
              <w:rPr>
                <w:rFonts w:ascii="Times New Roman" w:hAnsi="Times New Roman"/>
                <w:lang w:eastAsia="ar-SA"/>
              </w:rPr>
              <w:t>Сельскохозяйственные организации</w:t>
            </w:r>
          </w:p>
        </w:tc>
        <w:tc>
          <w:tcPr>
            <w:tcW w:w="1239" w:type="dxa"/>
          </w:tcPr>
          <w:p w:rsidR="009D7AA0" w:rsidRPr="00B700D4" w:rsidRDefault="009D7AA0" w:rsidP="009D7AA0">
            <w:pPr>
              <w:suppressAutoHyphens/>
              <w:snapToGrid w:val="0"/>
              <w:jc w:val="center"/>
              <w:rPr>
                <w:rFonts w:ascii="Times New Roman" w:hAnsi="Times New Roman"/>
                <w:lang w:eastAsia="ar-SA"/>
              </w:rPr>
            </w:pPr>
            <w:r w:rsidRPr="00B700D4">
              <w:rPr>
                <w:rFonts w:ascii="Times New Roman" w:hAnsi="Times New Roman"/>
                <w:lang w:eastAsia="ar-SA"/>
              </w:rPr>
              <w:t>единиц</w:t>
            </w:r>
          </w:p>
        </w:tc>
        <w:tc>
          <w:tcPr>
            <w:tcW w:w="2702" w:type="dxa"/>
          </w:tcPr>
          <w:p w:rsidR="009D7AA0" w:rsidRPr="00B700D4" w:rsidRDefault="009D7AA0" w:rsidP="009D7AA0">
            <w:pPr>
              <w:suppressAutoHyphens/>
              <w:snapToGrid w:val="0"/>
              <w:jc w:val="center"/>
              <w:rPr>
                <w:rFonts w:ascii="Times New Roman" w:hAnsi="Times New Roman"/>
                <w:lang w:eastAsia="ar-SA"/>
              </w:rPr>
            </w:pPr>
            <w:r w:rsidRPr="00B700D4">
              <w:rPr>
                <w:rFonts w:ascii="Times New Roman" w:hAnsi="Times New Roman"/>
                <w:lang w:eastAsia="ar-SA"/>
              </w:rPr>
              <w:t>0</w:t>
            </w:r>
          </w:p>
        </w:tc>
      </w:tr>
      <w:tr w:rsidR="00B410FD" w:rsidRPr="00B700D4" w:rsidTr="007D637B">
        <w:trPr>
          <w:trHeight w:val="23"/>
          <w:jc w:val="center"/>
        </w:trPr>
        <w:tc>
          <w:tcPr>
            <w:tcW w:w="0" w:type="auto"/>
          </w:tcPr>
          <w:p w:rsidR="009D7AA0" w:rsidRPr="00B700D4" w:rsidRDefault="009D7AA0" w:rsidP="009D7AA0">
            <w:pPr>
              <w:suppressAutoHyphens/>
              <w:snapToGrid w:val="0"/>
              <w:rPr>
                <w:rFonts w:ascii="Times New Roman" w:hAnsi="Times New Roman"/>
                <w:lang w:eastAsia="ar-SA"/>
              </w:rPr>
            </w:pPr>
            <w:r w:rsidRPr="00B700D4">
              <w:rPr>
                <w:rFonts w:ascii="Times New Roman" w:hAnsi="Times New Roman"/>
                <w:lang w:eastAsia="ar-SA"/>
              </w:rPr>
              <w:t>Крестьянские (фермерские) хозяйства</w:t>
            </w:r>
          </w:p>
        </w:tc>
        <w:tc>
          <w:tcPr>
            <w:tcW w:w="1239" w:type="dxa"/>
          </w:tcPr>
          <w:p w:rsidR="009D7AA0" w:rsidRPr="00B700D4" w:rsidRDefault="009D7AA0" w:rsidP="009D7AA0">
            <w:pPr>
              <w:jc w:val="center"/>
            </w:pPr>
            <w:r w:rsidRPr="00B700D4">
              <w:rPr>
                <w:rFonts w:ascii="Times New Roman" w:hAnsi="Times New Roman"/>
                <w:lang w:eastAsia="ar-SA"/>
              </w:rPr>
              <w:t>единиц</w:t>
            </w:r>
          </w:p>
        </w:tc>
        <w:tc>
          <w:tcPr>
            <w:tcW w:w="2702" w:type="dxa"/>
          </w:tcPr>
          <w:p w:rsidR="009D7AA0" w:rsidRPr="00B700D4" w:rsidRDefault="00766368" w:rsidP="009D7AA0">
            <w:pPr>
              <w:suppressAutoHyphens/>
              <w:snapToGrid w:val="0"/>
              <w:jc w:val="center"/>
              <w:rPr>
                <w:rFonts w:ascii="Times New Roman" w:hAnsi="Times New Roman"/>
                <w:lang w:eastAsia="ar-SA"/>
              </w:rPr>
            </w:pPr>
            <w:r w:rsidRPr="00B700D4">
              <w:rPr>
                <w:rFonts w:ascii="Times New Roman" w:hAnsi="Times New Roman"/>
                <w:lang w:eastAsia="ar-SA"/>
              </w:rPr>
              <w:t>2</w:t>
            </w:r>
          </w:p>
        </w:tc>
      </w:tr>
      <w:tr w:rsidR="00B410FD" w:rsidRPr="00B700D4" w:rsidTr="007D637B">
        <w:trPr>
          <w:trHeight w:val="23"/>
          <w:jc w:val="center"/>
        </w:trPr>
        <w:tc>
          <w:tcPr>
            <w:tcW w:w="0" w:type="auto"/>
          </w:tcPr>
          <w:p w:rsidR="009D7AA0" w:rsidRPr="00B700D4" w:rsidRDefault="009D7AA0" w:rsidP="009D7AA0">
            <w:pPr>
              <w:suppressAutoHyphens/>
              <w:snapToGrid w:val="0"/>
              <w:jc w:val="left"/>
              <w:rPr>
                <w:rFonts w:ascii="Times New Roman" w:hAnsi="Times New Roman"/>
                <w:lang w:eastAsia="ar-SA"/>
              </w:rPr>
            </w:pPr>
            <w:r w:rsidRPr="00B700D4">
              <w:rPr>
                <w:rFonts w:ascii="Times New Roman" w:hAnsi="Times New Roman"/>
                <w:lang w:eastAsia="ar-SA"/>
              </w:rPr>
              <w:t>Сельскохозяйственные кооперативы</w:t>
            </w:r>
          </w:p>
        </w:tc>
        <w:tc>
          <w:tcPr>
            <w:tcW w:w="1239" w:type="dxa"/>
          </w:tcPr>
          <w:p w:rsidR="009D7AA0" w:rsidRPr="00B700D4" w:rsidRDefault="009D7AA0" w:rsidP="009D7AA0">
            <w:pPr>
              <w:jc w:val="center"/>
            </w:pPr>
            <w:r w:rsidRPr="00B700D4">
              <w:rPr>
                <w:rFonts w:ascii="Times New Roman" w:hAnsi="Times New Roman"/>
                <w:lang w:eastAsia="ar-SA"/>
              </w:rPr>
              <w:t>единиц</w:t>
            </w:r>
          </w:p>
        </w:tc>
        <w:tc>
          <w:tcPr>
            <w:tcW w:w="2702" w:type="dxa"/>
          </w:tcPr>
          <w:p w:rsidR="009D7AA0" w:rsidRPr="00B700D4" w:rsidRDefault="009D7AA0" w:rsidP="009D7AA0">
            <w:pPr>
              <w:suppressAutoHyphens/>
              <w:snapToGrid w:val="0"/>
              <w:jc w:val="center"/>
              <w:rPr>
                <w:rFonts w:ascii="Times New Roman" w:hAnsi="Times New Roman"/>
                <w:lang w:eastAsia="ar-SA"/>
              </w:rPr>
            </w:pPr>
            <w:r w:rsidRPr="00B700D4">
              <w:rPr>
                <w:rFonts w:ascii="Times New Roman" w:hAnsi="Times New Roman"/>
                <w:lang w:eastAsia="ar-SA"/>
              </w:rPr>
              <w:t>0</w:t>
            </w:r>
          </w:p>
        </w:tc>
      </w:tr>
      <w:tr w:rsidR="00B410FD" w:rsidRPr="00B700D4" w:rsidTr="007D637B">
        <w:trPr>
          <w:trHeight w:val="23"/>
          <w:jc w:val="center"/>
        </w:trPr>
        <w:tc>
          <w:tcPr>
            <w:tcW w:w="0" w:type="auto"/>
          </w:tcPr>
          <w:p w:rsidR="009D7AA0" w:rsidRPr="00B700D4" w:rsidRDefault="009D7AA0" w:rsidP="007D637B">
            <w:pPr>
              <w:suppressAutoHyphens/>
              <w:snapToGrid w:val="0"/>
              <w:jc w:val="left"/>
              <w:rPr>
                <w:rFonts w:ascii="Times New Roman" w:eastAsia="Arial" w:hAnsi="Times New Roman"/>
                <w:lang w:eastAsia="ar-SA"/>
              </w:rPr>
            </w:pPr>
            <w:r w:rsidRPr="00B700D4">
              <w:rPr>
                <w:rFonts w:ascii="Times New Roman" w:eastAsia="Arial" w:hAnsi="Times New Roman"/>
                <w:lang w:eastAsia="ar-SA"/>
              </w:rPr>
              <w:t>Организации строительства, транспорта и связи</w:t>
            </w:r>
          </w:p>
        </w:tc>
        <w:tc>
          <w:tcPr>
            <w:tcW w:w="1239" w:type="dxa"/>
          </w:tcPr>
          <w:p w:rsidR="009D7AA0" w:rsidRPr="00B700D4" w:rsidRDefault="009D7AA0" w:rsidP="007D637B">
            <w:pPr>
              <w:jc w:val="center"/>
            </w:pPr>
            <w:r w:rsidRPr="00B700D4">
              <w:rPr>
                <w:rFonts w:ascii="Times New Roman" w:hAnsi="Times New Roman"/>
                <w:lang w:eastAsia="ar-SA"/>
              </w:rPr>
              <w:t>единиц</w:t>
            </w:r>
          </w:p>
        </w:tc>
        <w:tc>
          <w:tcPr>
            <w:tcW w:w="2702" w:type="dxa"/>
          </w:tcPr>
          <w:p w:rsidR="009D7AA0" w:rsidRPr="00B700D4" w:rsidRDefault="009D7AA0" w:rsidP="007D637B">
            <w:pPr>
              <w:suppressAutoHyphens/>
              <w:snapToGrid w:val="0"/>
              <w:jc w:val="center"/>
              <w:rPr>
                <w:rFonts w:ascii="Times New Roman" w:hAnsi="Times New Roman"/>
                <w:lang w:eastAsia="ar-SA"/>
              </w:rPr>
            </w:pPr>
            <w:r w:rsidRPr="00B700D4">
              <w:rPr>
                <w:rFonts w:ascii="Times New Roman" w:hAnsi="Times New Roman"/>
                <w:lang w:eastAsia="ar-SA"/>
              </w:rPr>
              <w:t>0</w:t>
            </w:r>
          </w:p>
        </w:tc>
      </w:tr>
      <w:tr w:rsidR="00B410FD" w:rsidRPr="00B700D4" w:rsidTr="007D637B">
        <w:trPr>
          <w:trHeight w:val="23"/>
          <w:jc w:val="center"/>
        </w:trPr>
        <w:tc>
          <w:tcPr>
            <w:tcW w:w="0" w:type="auto"/>
          </w:tcPr>
          <w:p w:rsidR="009D7AA0" w:rsidRPr="00B700D4" w:rsidRDefault="009D7AA0" w:rsidP="007D637B">
            <w:pPr>
              <w:suppressAutoHyphens/>
              <w:snapToGrid w:val="0"/>
              <w:rPr>
                <w:rFonts w:ascii="Times New Roman" w:hAnsi="Times New Roman"/>
                <w:lang w:eastAsia="ar-SA"/>
              </w:rPr>
            </w:pPr>
            <w:r w:rsidRPr="00B700D4">
              <w:rPr>
                <w:rFonts w:ascii="Times New Roman" w:hAnsi="Times New Roman"/>
                <w:lang w:eastAsia="ar-SA"/>
              </w:rPr>
              <w:t>Обрабатывающме производства</w:t>
            </w:r>
          </w:p>
        </w:tc>
        <w:tc>
          <w:tcPr>
            <w:tcW w:w="1239" w:type="dxa"/>
          </w:tcPr>
          <w:p w:rsidR="009D7AA0" w:rsidRPr="00B700D4" w:rsidRDefault="009D7AA0" w:rsidP="007D637B">
            <w:pPr>
              <w:jc w:val="center"/>
            </w:pPr>
            <w:r w:rsidRPr="00B700D4">
              <w:rPr>
                <w:rFonts w:ascii="Times New Roman" w:hAnsi="Times New Roman"/>
                <w:lang w:eastAsia="ar-SA"/>
              </w:rPr>
              <w:t>единиц</w:t>
            </w:r>
          </w:p>
        </w:tc>
        <w:tc>
          <w:tcPr>
            <w:tcW w:w="2702" w:type="dxa"/>
          </w:tcPr>
          <w:p w:rsidR="009D7AA0" w:rsidRPr="00B700D4" w:rsidRDefault="009D7AA0" w:rsidP="007D637B">
            <w:pPr>
              <w:suppressAutoHyphens/>
              <w:snapToGrid w:val="0"/>
              <w:jc w:val="center"/>
              <w:rPr>
                <w:rFonts w:ascii="Times New Roman" w:hAnsi="Times New Roman"/>
                <w:lang w:eastAsia="ar-SA"/>
              </w:rPr>
            </w:pPr>
            <w:r w:rsidRPr="00B700D4">
              <w:rPr>
                <w:rFonts w:ascii="Times New Roman" w:hAnsi="Times New Roman"/>
                <w:lang w:eastAsia="ar-SA"/>
              </w:rPr>
              <w:t>0</w:t>
            </w:r>
          </w:p>
        </w:tc>
      </w:tr>
      <w:tr w:rsidR="00B410FD" w:rsidRPr="00B700D4" w:rsidTr="007D637B">
        <w:trPr>
          <w:trHeight w:val="23"/>
          <w:jc w:val="center"/>
        </w:trPr>
        <w:tc>
          <w:tcPr>
            <w:tcW w:w="0" w:type="auto"/>
          </w:tcPr>
          <w:p w:rsidR="009D7AA0" w:rsidRPr="00B700D4" w:rsidRDefault="009D7AA0" w:rsidP="007D637B">
            <w:pPr>
              <w:suppressAutoHyphens/>
              <w:snapToGrid w:val="0"/>
              <w:rPr>
                <w:rFonts w:ascii="Times New Roman" w:hAnsi="Times New Roman"/>
                <w:lang w:eastAsia="ar-SA"/>
              </w:rPr>
            </w:pPr>
            <w:r w:rsidRPr="00B700D4">
              <w:rPr>
                <w:rFonts w:ascii="Times New Roman" w:hAnsi="Times New Roman"/>
                <w:lang w:eastAsia="ar-SA"/>
              </w:rPr>
              <w:t>Организации в сфере розничной торговли и общественного питания</w:t>
            </w:r>
          </w:p>
        </w:tc>
        <w:tc>
          <w:tcPr>
            <w:tcW w:w="1239" w:type="dxa"/>
          </w:tcPr>
          <w:p w:rsidR="009D7AA0" w:rsidRPr="00B700D4" w:rsidRDefault="009D7AA0" w:rsidP="007D637B">
            <w:pPr>
              <w:jc w:val="center"/>
            </w:pPr>
            <w:r w:rsidRPr="00B700D4">
              <w:rPr>
                <w:rFonts w:ascii="Times New Roman" w:hAnsi="Times New Roman"/>
                <w:lang w:eastAsia="ar-SA"/>
              </w:rPr>
              <w:t>единиц</w:t>
            </w:r>
          </w:p>
        </w:tc>
        <w:tc>
          <w:tcPr>
            <w:tcW w:w="2702" w:type="dxa"/>
          </w:tcPr>
          <w:p w:rsidR="009D7AA0" w:rsidRPr="00B700D4" w:rsidRDefault="00B700D4" w:rsidP="007D637B">
            <w:pPr>
              <w:suppressAutoHyphens/>
              <w:snapToGrid w:val="0"/>
              <w:jc w:val="center"/>
              <w:rPr>
                <w:rFonts w:ascii="Times New Roman" w:hAnsi="Times New Roman"/>
                <w:lang w:eastAsia="ar-SA"/>
              </w:rPr>
            </w:pPr>
            <w:r w:rsidRPr="00B700D4">
              <w:rPr>
                <w:rFonts w:ascii="Times New Roman" w:hAnsi="Times New Roman"/>
                <w:lang w:eastAsia="ar-SA"/>
              </w:rPr>
              <w:t>8</w:t>
            </w:r>
          </w:p>
        </w:tc>
      </w:tr>
      <w:tr w:rsidR="009D7AA0" w:rsidRPr="00B700D4" w:rsidTr="007D637B">
        <w:trPr>
          <w:trHeight w:val="23"/>
          <w:jc w:val="center"/>
        </w:trPr>
        <w:tc>
          <w:tcPr>
            <w:tcW w:w="0" w:type="auto"/>
          </w:tcPr>
          <w:p w:rsidR="009D7AA0" w:rsidRPr="00B700D4" w:rsidRDefault="009D7AA0" w:rsidP="007D637B">
            <w:pPr>
              <w:suppressAutoHyphens/>
              <w:snapToGrid w:val="0"/>
              <w:rPr>
                <w:rFonts w:ascii="Times New Roman" w:hAnsi="Times New Roman"/>
                <w:b/>
                <w:lang w:eastAsia="ar-SA"/>
              </w:rPr>
            </w:pPr>
            <w:r w:rsidRPr="00B700D4">
              <w:rPr>
                <w:rFonts w:ascii="Times New Roman" w:hAnsi="Times New Roman"/>
                <w:b/>
                <w:lang w:eastAsia="ar-SA"/>
              </w:rPr>
              <w:t>Всего</w:t>
            </w:r>
          </w:p>
        </w:tc>
        <w:tc>
          <w:tcPr>
            <w:tcW w:w="1239" w:type="dxa"/>
          </w:tcPr>
          <w:p w:rsidR="009D7AA0" w:rsidRPr="00B700D4" w:rsidRDefault="009D7AA0" w:rsidP="007D637B">
            <w:pPr>
              <w:jc w:val="center"/>
              <w:rPr>
                <w:rFonts w:ascii="Times New Roman" w:hAnsi="Times New Roman"/>
                <w:b/>
                <w:lang w:eastAsia="ar-SA"/>
              </w:rPr>
            </w:pPr>
            <w:r w:rsidRPr="00B700D4">
              <w:rPr>
                <w:rFonts w:ascii="Times New Roman" w:hAnsi="Times New Roman"/>
                <w:b/>
                <w:lang w:eastAsia="ar-SA"/>
              </w:rPr>
              <w:t>единиц</w:t>
            </w:r>
          </w:p>
        </w:tc>
        <w:tc>
          <w:tcPr>
            <w:tcW w:w="2702" w:type="dxa"/>
          </w:tcPr>
          <w:p w:rsidR="009D7AA0" w:rsidRPr="00B700D4" w:rsidRDefault="00B700D4" w:rsidP="007D637B">
            <w:pPr>
              <w:suppressAutoHyphens/>
              <w:snapToGrid w:val="0"/>
              <w:jc w:val="center"/>
              <w:rPr>
                <w:rFonts w:ascii="Times New Roman" w:hAnsi="Times New Roman"/>
                <w:b/>
                <w:lang w:eastAsia="ar-SA"/>
              </w:rPr>
            </w:pPr>
            <w:r w:rsidRPr="00B700D4">
              <w:rPr>
                <w:rFonts w:ascii="Times New Roman" w:hAnsi="Times New Roman"/>
                <w:b/>
                <w:lang w:eastAsia="ar-SA"/>
              </w:rPr>
              <w:t>10</w:t>
            </w:r>
          </w:p>
        </w:tc>
      </w:tr>
    </w:tbl>
    <w:p w:rsidR="00842D02" w:rsidRPr="00B410FD" w:rsidRDefault="00842D02" w:rsidP="0021214A">
      <w:pPr>
        <w:pStyle w:val="affffffffff9"/>
        <w:tabs>
          <w:tab w:val="left" w:pos="993"/>
        </w:tabs>
        <w:spacing w:before="0" w:after="0"/>
        <w:ind w:firstLine="709"/>
        <w:rPr>
          <w:b/>
          <w:color w:val="FF0000"/>
        </w:rPr>
      </w:pPr>
    </w:p>
    <w:p w:rsidR="0086071A" w:rsidRPr="00B700D4" w:rsidRDefault="0086071A" w:rsidP="0086071A">
      <w:pPr>
        <w:pStyle w:val="affffffffff9"/>
        <w:tabs>
          <w:tab w:val="left" w:pos="993"/>
        </w:tabs>
        <w:spacing w:before="0" w:after="0"/>
        <w:ind w:firstLine="709"/>
      </w:pPr>
      <w:r w:rsidRPr="00B700D4">
        <w:rPr>
          <w:b/>
        </w:rPr>
        <w:t xml:space="preserve">Малое предпринимательство </w:t>
      </w:r>
    </w:p>
    <w:p w:rsidR="0086071A" w:rsidRPr="00B700D4" w:rsidRDefault="0086071A" w:rsidP="00A92FD7">
      <w:pPr>
        <w:pStyle w:val="affffffffff9"/>
        <w:tabs>
          <w:tab w:val="left" w:pos="993"/>
        </w:tabs>
        <w:spacing w:before="0" w:after="0"/>
        <w:ind w:firstLine="709"/>
      </w:pPr>
    </w:p>
    <w:p w:rsidR="00C02190" w:rsidRPr="00B700D4" w:rsidRDefault="00A92FD7" w:rsidP="00C02190">
      <w:pPr>
        <w:widowControl w:val="0"/>
        <w:suppressAutoHyphens/>
        <w:autoSpaceDE w:val="0"/>
        <w:ind w:firstLine="720"/>
        <w:rPr>
          <w:rFonts w:ascii="Times New Roman" w:hAnsi="Times New Roman"/>
          <w:lang w:eastAsia="ar-SA"/>
        </w:rPr>
      </w:pPr>
      <w:r w:rsidRPr="00B700D4">
        <w:rPr>
          <w:rFonts w:ascii="Times New Roman" w:hAnsi="Times New Roman"/>
          <w:lang w:eastAsia="ar-SA"/>
        </w:rPr>
        <w:t xml:space="preserve">Малый бизнес присутствует во всех отраслях экономики </w:t>
      </w:r>
      <w:r w:rsidR="00B410FD" w:rsidRPr="00B700D4">
        <w:rPr>
          <w:rFonts w:ascii="Times New Roman" w:hAnsi="Times New Roman"/>
          <w:lang w:eastAsia="ar-SA"/>
        </w:rPr>
        <w:t>Поводимовского</w:t>
      </w:r>
      <w:r w:rsidR="00DA29E6" w:rsidRPr="00B700D4">
        <w:rPr>
          <w:rFonts w:ascii="Times New Roman" w:hAnsi="Times New Roman"/>
          <w:lang w:eastAsia="ar-SA"/>
        </w:rPr>
        <w:t xml:space="preserve"> сельского поселения</w:t>
      </w:r>
      <w:r w:rsidRPr="00B700D4">
        <w:rPr>
          <w:rFonts w:ascii="Times New Roman" w:hAnsi="Times New Roman"/>
          <w:lang w:eastAsia="ar-SA"/>
        </w:rPr>
        <w:t xml:space="preserve"> и района в целом, при этом доминирующее положение занимает в торговле и сфере услуг.</w:t>
      </w:r>
    </w:p>
    <w:p w:rsidR="00BE07A3" w:rsidRPr="00B700D4" w:rsidRDefault="000D2A18" w:rsidP="00BE07A3">
      <w:pPr>
        <w:widowControl w:val="0"/>
        <w:suppressAutoHyphens/>
        <w:autoSpaceDE w:val="0"/>
        <w:ind w:firstLine="720"/>
        <w:rPr>
          <w:rFonts w:ascii="Times New Roman" w:hAnsi="Times New Roman"/>
        </w:rPr>
      </w:pPr>
      <w:r w:rsidRPr="00B700D4">
        <w:rPr>
          <w:rFonts w:ascii="Times New Roman" w:hAnsi="Times New Roman"/>
        </w:rPr>
        <w:t xml:space="preserve">Количество малых предприятий </w:t>
      </w:r>
      <w:r w:rsidR="00B410FD" w:rsidRPr="00B700D4">
        <w:rPr>
          <w:rFonts w:ascii="Times New Roman" w:hAnsi="Times New Roman"/>
        </w:rPr>
        <w:t>Поводимовского</w:t>
      </w:r>
      <w:r w:rsidRPr="00B700D4">
        <w:rPr>
          <w:rFonts w:ascii="Times New Roman" w:hAnsi="Times New Roman"/>
        </w:rPr>
        <w:t xml:space="preserve"> сельского поселения составляет </w:t>
      </w:r>
      <w:r w:rsidR="00B700D4" w:rsidRPr="00B700D4">
        <w:rPr>
          <w:rFonts w:ascii="Times New Roman" w:hAnsi="Times New Roman"/>
        </w:rPr>
        <w:t>8</w:t>
      </w:r>
      <w:r w:rsidR="00BE07A3" w:rsidRPr="00B700D4">
        <w:rPr>
          <w:rFonts w:ascii="Times New Roman" w:hAnsi="Times New Roman"/>
        </w:rPr>
        <w:t>.</w:t>
      </w:r>
    </w:p>
    <w:p w:rsidR="00BE07A3" w:rsidRPr="00B700D4" w:rsidRDefault="00BE07A3" w:rsidP="00BE07A3">
      <w:pPr>
        <w:widowControl w:val="0"/>
        <w:suppressAutoHyphens/>
        <w:autoSpaceDE w:val="0"/>
        <w:ind w:firstLine="720"/>
        <w:rPr>
          <w:rFonts w:ascii="Times New Roman" w:hAnsi="Times New Roman"/>
        </w:rPr>
      </w:pPr>
      <w:r w:rsidRPr="00B700D4">
        <w:rPr>
          <w:rFonts w:ascii="Times New Roman" w:hAnsi="Times New Roman"/>
        </w:rPr>
        <w:t xml:space="preserve">В то же время потенциал развития малого и среднего предпринимательства на территории </w:t>
      </w:r>
      <w:r w:rsidR="00B410FD" w:rsidRPr="00B700D4">
        <w:rPr>
          <w:rFonts w:ascii="Times New Roman" w:hAnsi="Times New Roman"/>
        </w:rPr>
        <w:t>Поводимовского</w:t>
      </w:r>
      <w:r w:rsidRPr="00B700D4">
        <w:rPr>
          <w:rFonts w:ascii="Times New Roman" w:hAnsi="Times New Roman"/>
        </w:rPr>
        <w:t xml:space="preserve"> сельского поселения в настоящее время реализован не полностью.</w:t>
      </w:r>
    </w:p>
    <w:p w:rsidR="00BE07A3" w:rsidRPr="00B700D4" w:rsidRDefault="00BE07A3" w:rsidP="00BE07A3">
      <w:pPr>
        <w:widowControl w:val="0"/>
        <w:suppressAutoHyphens/>
        <w:autoSpaceDE w:val="0"/>
        <w:ind w:firstLine="720"/>
        <w:rPr>
          <w:rFonts w:ascii="Times New Roman" w:hAnsi="Times New Roman"/>
        </w:rPr>
      </w:pPr>
      <w:r w:rsidRPr="00B700D4">
        <w:rPr>
          <w:rFonts w:ascii="Times New Roman" w:hAnsi="Times New Roman"/>
        </w:rPr>
        <w:t xml:space="preserve">Для поддержки предпринимательства необходим комплексный и последовательный подход, рассчитанный на долгосрочный период, который предполагает использование </w:t>
      </w:r>
      <w:r w:rsidRPr="00B700D4">
        <w:rPr>
          <w:rFonts w:ascii="Times New Roman" w:hAnsi="Times New Roman"/>
        </w:rPr>
        <w:lastRenderedPageBreak/>
        <w:t>программно-целевых методов, обеспечивающих увязку реализации мероприятий по срокам, ресурсам, исполнителям, а также организацию управления и контроля</w:t>
      </w:r>
    </w:p>
    <w:p w:rsidR="00BE07A3" w:rsidRPr="00B700D4" w:rsidRDefault="00BE07A3" w:rsidP="00BE07A3">
      <w:pPr>
        <w:widowControl w:val="0"/>
        <w:suppressAutoHyphens/>
        <w:autoSpaceDE w:val="0"/>
        <w:ind w:firstLine="720"/>
        <w:rPr>
          <w:rFonts w:ascii="Times New Roman" w:hAnsi="Times New Roman"/>
        </w:rPr>
      </w:pPr>
      <w:r w:rsidRPr="00B700D4">
        <w:rPr>
          <w:rFonts w:ascii="Times New Roman" w:hAnsi="Times New Roman"/>
        </w:rPr>
        <w:t xml:space="preserve">На территории поселения необходимо создание благоприятных условий для развития субъектов малого и среднего предпринимательства, совершенствование и реализация системы мер имущественной, финансовой, информационной, консультационной поддержки малого и среднего предпринимательства, способствующих созданию новых рабочих мест, развитию реального сектора экономики, пополнению бюджета и обеспечению занятости населения </w:t>
      </w:r>
      <w:r w:rsidR="00B410FD" w:rsidRPr="00B700D4">
        <w:rPr>
          <w:rFonts w:ascii="Times New Roman" w:hAnsi="Times New Roman"/>
        </w:rPr>
        <w:t>Поводимовского</w:t>
      </w:r>
      <w:r w:rsidRPr="00B700D4">
        <w:rPr>
          <w:rFonts w:ascii="Times New Roman" w:hAnsi="Times New Roman"/>
        </w:rPr>
        <w:t xml:space="preserve"> сельского поселения.</w:t>
      </w:r>
    </w:p>
    <w:p w:rsidR="0086071A" w:rsidRPr="00B410FD" w:rsidRDefault="0086071A" w:rsidP="00A92FD7">
      <w:pPr>
        <w:pStyle w:val="affffffffff9"/>
        <w:tabs>
          <w:tab w:val="left" w:pos="993"/>
        </w:tabs>
        <w:spacing w:before="0" w:after="0"/>
        <w:ind w:firstLine="709"/>
        <w:rPr>
          <w:color w:val="FF0000"/>
        </w:rPr>
      </w:pPr>
    </w:p>
    <w:p w:rsidR="0086071A" w:rsidRPr="00B700D4" w:rsidRDefault="0086071A" w:rsidP="00A92FD7">
      <w:pPr>
        <w:pStyle w:val="affffffffff9"/>
        <w:tabs>
          <w:tab w:val="left" w:pos="993"/>
        </w:tabs>
        <w:spacing w:before="0" w:after="0"/>
        <w:ind w:firstLine="709"/>
        <w:rPr>
          <w:b/>
        </w:rPr>
      </w:pPr>
      <w:r w:rsidRPr="00B700D4">
        <w:rPr>
          <w:b/>
        </w:rPr>
        <w:t>Туризм, рекреация</w:t>
      </w:r>
    </w:p>
    <w:p w:rsidR="0086071A" w:rsidRPr="00B700D4" w:rsidRDefault="0086071A" w:rsidP="00A92FD7">
      <w:pPr>
        <w:pStyle w:val="affffffffff9"/>
        <w:tabs>
          <w:tab w:val="left" w:pos="993"/>
        </w:tabs>
        <w:spacing w:before="0" w:after="0"/>
        <w:ind w:firstLine="709"/>
        <w:rPr>
          <w:b/>
        </w:rPr>
      </w:pPr>
    </w:p>
    <w:bookmarkEnd w:id="118"/>
    <w:p w:rsidR="007B55F6" w:rsidRPr="00B700D4" w:rsidRDefault="007B55F6" w:rsidP="007B55F6">
      <w:pPr>
        <w:widowControl w:val="0"/>
        <w:suppressAutoHyphens/>
        <w:ind w:firstLine="709"/>
        <w:rPr>
          <w:rFonts w:ascii="Times New Roman" w:hAnsi="Times New Roman"/>
        </w:rPr>
      </w:pPr>
      <w:r w:rsidRPr="00B700D4">
        <w:rPr>
          <w:rFonts w:ascii="Times New Roman" w:hAnsi="Times New Roman"/>
        </w:rPr>
        <w:t>В настоящее врем на територии</w:t>
      </w:r>
      <w:r w:rsidR="00B410FD" w:rsidRPr="00B700D4">
        <w:rPr>
          <w:rFonts w:ascii="Times New Roman" w:hAnsi="Times New Roman"/>
        </w:rPr>
        <w:t>Поводимовского</w:t>
      </w:r>
      <w:r w:rsidRPr="00B700D4">
        <w:rPr>
          <w:rFonts w:ascii="Times New Roman" w:hAnsi="Times New Roman"/>
        </w:rPr>
        <w:t xml:space="preserve"> сельского поселения туризм не развит.</w:t>
      </w:r>
    </w:p>
    <w:p w:rsidR="00B9049D" w:rsidRPr="00B700D4" w:rsidRDefault="00B9049D" w:rsidP="0086071A">
      <w:pPr>
        <w:pStyle w:val="affffffffff9"/>
        <w:tabs>
          <w:tab w:val="left" w:pos="993"/>
        </w:tabs>
        <w:spacing w:before="0" w:after="0"/>
        <w:ind w:firstLine="709"/>
      </w:pPr>
    </w:p>
    <w:p w:rsidR="009306FE" w:rsidRPr="00B700D4" w:rsidRDefault="002C2AEA" w:rsidP="00F1428B">
      <w:pPr>
        <w:tabs>
          <w:tab w:val="right" w:leader="dot" w:pos="10206"/>
        </w:tabs>
        <w:ind w:firstLine="709"/>
        <w:contextualSpacing/>
        <w:outlineLvl w:val="1"/>
        <w:rPr>
          <w:rFonts w:ascii="Times New Roman" w:hAnsi="Times New Roman"/>
          <w:b/>
        </w:rPr>
      </w:pPr>
      <w:bookmarkStart w:id="120" w:name="_Toc421107112"/>
      <w:bookmarkStart w:id="121" w:name="_Toc421107504"/>
      <w:bookmarkStart w:id="122" w:name="_Toc421107589"/>
      <w:bookmarkStart w:id="123" w:name="_Toc463460310"/>
      <w:bookmarkStart w:id="124" w:name="_Toc463462163"/>
      <w:bookmarkStart w:id="125" w:name="_Toc463786463"/>
      <w:r w:rsidRPr="00B700D4">
        <w:rPr>
          <w:rFonts w:ascii="Times New Roman" w:hAnsi="Times New Roman"/>
          <w:b/>
        </w:rPr>
        <w:t>5</w:t>
      </w:r>
      <w:r w:rsidR="009306FE" w:rsidRPr="00B700D4">
        <w:rPr>
          <w:rFonts w:ascii="Times New Roman" w:hAnsi="Times New Roman"/>
          <w:b/>
        </w:rPr>
        <w:t>.4. Социальная инфраструктура</w:t>
      </w:r>
      <w:bookmarkEnd w:id="120"/>
      <w:bookmarkEnd w:id="121"/>
      <w:bookmarkEnd w:id="122"/>
      <w:bookmarkEnd w:id="123"/>
      <w:bookmarkEnd w:id="124"/>
      <w:bookmarkEnd w:id="125"/>
    </w:p>
    <w:p w:rsidR="00DD1B63" w:rsidRPr="00B700D4" w:rsidRDefault="00DD1B63" w:rsidP="007C7F5E">
      <w:pPr>
        <w:rPr>
          <w:lang w:eastAsia="en-US" w:bidi="en-US"/>
        </w:rPr>
      </w:pPr>
      <w:bookmarkStart w:id="126" w:name="_Toc421107113"/>
      <w:bookmarkStart w:id="127" w:name="_Toc421107505"/>
      <w:bookmarkStart w:id="128" w:name="_Toc421107590"/>
    </w:p>
    <w:p w:rsidR="009306FE" w:rsidRPr="00B700D4" w:rsidRDefault="002C2AEA" w:rsidP="007C7F5E">
      <w:pPr>
        <w:keepNext/>
        <w:keepLines/>
        <w:ind w:firstLine="709"/>
        <w:contextualSpacing/>
        <w:outlineLvl w:val="2"/>
        <w:rPr>
          <w:rFonts w:ascii="Times New Roman" w:hAnsi="Times New Roman"/>
          <w:b/>
          <w:bCs/>
          <w:lang w:eastAsia="en-US" w:bidi="en-US"/>
        </w:rPr>
      </w:pPr>
      <w:bookmarkStart w:id="129" w:name="_Toc463460311"/>
      <w:bookmarkStart w:id="130" w:name="_Toc463462164"/>
      <w:bookmarkStart w:id="131" w:name="_Toc463786464"/>
      <w:r w:rsidRPr="00B700D4">
        <w:rPr>
          <w:rFonts w:ascii="Times New Roman" w:hAnsi="Times New Roman"/>
          <w:b/>
          <w:bCs/>
          <w:lang w:eastAsia="en-US" w:bidi="en-US"/>
        </w:rPr>
        <w:t>5</w:t>
      </w:r>
      <w:r w:rsidR="009306FE" w:rsidRPr="00B700D4">
        <w:rPr>
          <w:rFonts w:ascii="Times New Roman" w:hAnsi="Times New Roman"/>
          <w:b/>
          <w:bCs/>
          <w:lang w:eastAsia="en-US" w:bidi="en-US"/>
        </w:rPr>
        <w:t>.4.1. Жилищный фонд</w:t>
      </w:r>
      <w:bookmarkEnd w:id="126"/>
      <w:bookmarkEnd w:id="127"/>
      <w:bookmarkEnd w:id="128"/>
      <w:bookmarkEnd w:id="129"/>
      <w:bookmarkEnd w:id="130"/>
      <w:bookmarkEnd w:id="131"/>
    </w:p>
    <w:p w:rsidR="00DD1B63" w:rsidRPr="00B410FD" w:rsidRDefault="00DD1B63" w:rsidP="007C7F5E">
      <w:pPr>
        <w:tabs>
          <w:tab w:val="left" w:pos="993"/>
        </w:tabs>
        <w:autoSpaceDE w:val="0"/>
        <w:autoSpaceDN w:val="0"/>
        <w:adjustRightInd w:val="0"/>
        <w:ind w:firstLine="709"/>
        <w:rPr>
          <w:rFonts w:ascii="Times New Roman" w:hAnsi="Times New Roman"/>
          <w:color w:val="FF0000"/>
        </w:rPr>
      </w:pPr>
    </w:p>
    <w:p w:rsidR="00B71EC7" w:rsidRDefault="007C7F5E" w:rsidP="00B71EC7">
      <w:pPr>
        <w:suppressAutoHyphens/>
        <w:autoSpaceDE w:val="0"/>
        <w:ind w:firstLine="720"/>
        <w:rPr>
          <w:rFonts w:ascii="Times New Roman" w:hAnsi="Times New Roman"/>
          <w:lang w:eastAsia="ar-SA"/>
        </w:rPr>
      </w:pPr>
      <w:r w:rsidRPr="00B700D4">
        <w:rPr>
          <w:rFonts w:ascii="Times New Roman" w:hAnsi="Times New Roman"/>
          <w:lang w:eastAsia="ar-SA"/>
        </w:rPr>
        <w:t>По данным администрции</w:t>
      </w:r>
      <w:r w:rsidR="00B410FD" w:rsidRPr="00B700D4">
        <w:rPr>
          <w:rFonts w:ascii="Times New Roman" w:hAnsi="Times New Roman"/>
          <w:lang w:eastAsia="ar-SA"/>
        </w:rPr>
        <w:t>Поводимовского</w:t>
      </w:r>
      <w:r w:rsidR="00DA29E6" w:rsidRPr="00B700D4">
        <w:rPr>
          <w:rFonts w:ascii="Times New Roman" w:hAnsi="Times New Roman"/>
          <w:lang w:eastAsia="ar-SA"/>
        </w:rPr>
        <w:t xml:space="preserve"> сельского поселения</w:t>
      </w:r>
      <w:r w:rsidRPr="00B700D4">
        <w:rPr>
          <w:rFonts w:ascii="Times New Roman" w:hAnsi="Times New Roman"/>
          <w:lang w:eastAsia="ar-SA"/>
        </w:rPr>
        <w:t xml:space="preserve"> жилой фонд </w:t>
      </w:r>
      <w:r w:rsidR="00761B86" w:rsidRPr="00B700D4">
        <w:rPr>
          <w:rFonts w:ascii="Times New Roman" w:hAnsi="Times New Roman"/>
          <w:lang w:eastAsia="ar-SA"/>
        </w:rPr>
        <w:t>сельского поселения</w:t>
      </w:r>
      <w:r w:rsidRPr="00B700D4">
        <w:rPr>
          <w:rFonts w:ascii="Times New Roman" w:hAnsi="Times New Roman"/>
          <w:lang w:eastAsia="ar-SA"/>
        </w:rPr>
        <w:t xml:space="preserve"> по состоянию на 01.01.2017 г. составил </w:t>
      </w:r>
      <w:r w:rsidR="00B700D4" w:rsidRPr="00B700D4">
        <w:rPr>
          <w:rFonts w:ascii="Times New Roman" w:hAnsi="Times New Roman"/>
          <w:b/>
          <w:lang w:eastAsia="ar-SA"/>
        </w:rPr>
        <w:t>89,1</w:t>
      </w:r>
      <w:r w:rsidRPr="00B700D4">
        <w:rPr>
          <w:rFonts w:ascii="Times New Roman" w:hAnsi="Times New Roman"/>
          <w:b/>
          <w:lang w:eastAsia="ar-SA"/>
        </w:rPr>
        <w:t xml:space="preserve"> тыс. м</w:t>
      </w:r>
      <w:r w:rsidRPr="00B700D4">
        <w:rPr>
          <w:rFonts w:ascii="Times New Roman" w:hAnsi="Times New Roman"/>
          <w:b/>
          <w:vertAlign w:val="superscript"/>
          <w:lang w:eastAsia="ar-SA"/>
        </w:rPr>
        <w:t>2</w:t>
      </w:r>
      <w:r w:rsidRPr="00B700D4">
        <w:rPr>
          <w:rFonts w:ascii="Times New Roman" w:hAnsi="Times New Roman"/>
          <w:b/>
          <w:lang w:eastAsia="ar-SA"/>
        </w:rPr>
        <w:t xml:space="preserve"> общей площади</w:t>
      </w:r>
      <w:r w:rsidR="00130046" w:rsidRPr="00B700D4">
        <w:rPr>
          <w:rFonts w:ascii="Times New Roman" w:hAnsi="Times New Roman"/>
          <w:lang w:eastAsia="ar-SA"/>
        </w:rPr>
        <w:t>.</w:t>
      </w:r>
    </w:p>
    <w:p w:rsidR="00B71EC7" w:rsidRPr="00B71EC7" w:rsidRDefault="00B71EC7" w:rsidP="00B71EC7">
      <w:pPr>
        <w:suppressAutoHyphens/>
        <w:autoSpaceDE w:val="0"/>
        <w:ind w:firstLine="720"/>
        <w:rPr>
          <w:rFonts w:ascii="Times New Roman" w:hAnsi="Times New Roman"/>
          <w:lang w:eastAsia="ar-SA"/>
        </w:rPr>
      </w:pPr>
      <w:r w:rsidRPr="00B71EC7">
        <w:rPr>
          <w:rFonts w:ascii="Times New Roman" w:hAnsi="Times New Roman"/>
          <w:lang w:eastAsia="ar-SA"/>
        </w:rPr>
        <w:t>Количество домов в с. Поводимово: 1076 (ед.), в т. ч. жилые – 946 и нежилые – 180. В с. Антоновка - 74 (ед.), в т.ч. жилые - 53 и нежилые – 21. В с. Залесье 56 (ед.), в т. ч. жилые - 33 и нежилые – 23.</w:t>
      </w:r>
    </w:p>
    <w:p w:rsidR="007C7F5E" w:rsidRPr="00B700D4" w:rsidRDefault="00761B86" w:rsidP="00130046">
      <w:pPr>
        <w:suppressAutoHyphens/>
        <w:autoSpaceDE w:val="0"/>
        <w:ind w:firstLine="720"/>
        <w:rPr>
          <w:rFonts w:ascii="Times New Roman" w:hAnsi="Times New Roman"/>
          <w:lang w:eastAsia="ar-SA"/>
        </w:rPr>
      </w:pPr>
      <w:r w:rsidRPr="00B700D4">
        <w:rPr>
          <w:rFonts w:ascii="Times New Roman" w:hAnsi="Times New Roman"/>
          <w:lang w:eastAsia="ar-SA"/>
        </w:rPr>
        <w:t>С</w:t>
      </w:r>
      <w:r w:rsidR="007C7F5E" w:rsidRPr="00B700D4">
        <w:rPr>
          <w:rFonts w:ascii="Times New Roman" w:hAnsi="Times New Roman"/>
          <w:lang w:eastAsia="ar-SA"/>
        </w:rPr>
        <w:t>редняя жилищна</w:t>
      </w:r>
      <w:r w:rsidR="00130046" w:rsidRPr="00B700D4">
        <w:rPr>
          <w:rFonts w:ascii="Times New Roman" w:hAnsi="Times New Roman"/>
          <w:lang w:eastAsia="ar-SA"/>
        </w:rPr>
        <w:t xml:space="preserve">я обеспеченность составляет </w:t>
      </w:r>
      <w:r w:rsidR="00B700D4" w:rsidRPr="00B700D4">
        <w:rPr>
          <w:rFonts w:ascii="Times New Roman" w:hAnsi="Times New Roman"/>
          <w:lang w:eastAsia="ar-SA"/>
        </w:rPr>
        <w:t>34,9</w:t>
      </w:r>
      <w:r w:rsidR="007C7F5E" w:rsidRPr="00B700D4">
        <w:rPr>
          <w:rFonts w:ascii="Times New Roman" w:hAnsi="Times New Roman"/>
          <w:lang w:eastAsia="ar-SA"/>
        </w:rPr>
        <w:t xml:space="preserve"> м</w:t>
      </w:r>
      <w:r w:rsidR="007C7F5E" w:rsidRPr="00B700D4">
        <w:rPr>
          <w:rFonts w:ascii="Times New Roman" w:hAnsi="Times New Roman"/>
          <w:vertAlign w:val="superscript"/>
          <w:lang w:eastAsia="ar-SA"/>
        </w:rPr>
        <w:t>2</w:t>
      </w:r>
      <w:r w:rsidR="007C7F5E" w:rsidRPr="00B700D4">
        <w:rPr>
          <w:rFonts w:ascii="Times New Roman" w:hAnsi="Times New Roman"/>
          <w:lang w:eastAsia="ar-SA"/>
        </w:rPr>
        <w:t xml:space="preserve"> общей площади на 1 человека, что выше районного значения (</w:t>
      </w:r>
      <w:r w:rsidR="005A1027" w:rsidRPr="00B700D4">
        <w:rPr>
          <w:rFonts w:ascii="Times New Roman" w:hAnsi="Times New Roman"/>
          <w:lang w:eastAsia="ar-SA"/>
        </w:rPr>
        <w:t>40,1</w:t>
      </w:r>
      <w:r w:rsidR="007C7F5E" w:rsidRPr="00B700D4">
        <w:rPr>
          <w:rFonts w:ascii="Times New Roman" w:hAnsi="Times New Roman"/>
          <w:lang w:eastAsia="ar-SA"/>
        </w:rPr>
        <w:t xml:space="preserve"> м</w:t>
      </w:r>
      <w:r w:rsidR="007C7F5E" w:rsidRPr="00B700D4">
        <w:rPr>
          <w:rFonts w:ascii="Times New Roman" w:hAnsi="Times New Roman"/>
          <w:vertAlign w:val="superscript"/>
          <w:lang w:eastAsia="ar-SA"/>
        </w:rPr>
        <w:t>2</w:t>
      </w:r>
      <w:r w:rsidR="007C7F5E" w:rsidRPr="00B700D4">
        <w:rPr>
          <w:rFonts w:ascii="Times New Roman" w:hAnsi="Times New Roman"/>
          <w:lang w:eastAsia="ar-SA"/>
        </w:rPr>
        <w:t xml:space="preserve">) и </w:t>
      </w:r>
      <w:r w:rsidR="00B700D4" w:rsidRPr="00B700D4">
        <w:rPr>
          <w:rFonts w:ascii="Times New Roman" w:hAnsi="Times New Roman"/>
          <w:lang w:eastAsia="ar-SA"/>
        </w:rPr>
        <w:t xml:space="preserve">ниже </w:t>
      </w:r>
      <w:r w:rsidR="007C7F5E" w:rsidRPr="00B700D4">
        <w:rPr>
          <w:rFonts w:ascii="Times New Roman" w:hAnsi="Times New Roman"/>
          <w:lang w:eastAsia="ar-SA"/>
        </w:rPr>
        <w:t>среднереспубликанского значения (22,9 м</w:t>
      </w:r>
      <w:r w:rsidR="007C7F5E" w:rsidRPr="00B700D4">
        <w:rPr>
          <w:rFonts w:ascii="Times New Roman" w:hAnsi="Times New Roman"/>
          <w:vertAlign w:val="superscript"/>
          <w:lang w:eastAsia="ar-SA"/>
        </w:rPr>
        <w:t>2</w:t>
      </w:r>
      <w:r w:rsidR="007C7F5E" w:rsidRPr="00B700D4">
        <w:rPr>
          <w:rFonts w:ascii="Times New Roman" w:hAnsi="Times New Roman"/>
          <w:lang w:eastAsia="ar-SA"/>
        </w:rPr>
        <w:t>).</w:t>
      </w:r>
    </w:p>
    <w:p w:rsidR="007C7F5E" w:rsidRPr="00B700D4" w:rsidRDefault="007C7F5E" w:rsidP="00130046">
      <w:pPr>
        <w:suppressAutoHyphens/>
        <w:autoSpaceDE w:val="0"/>
        <w:ind w:firstLine="720"/>
        <w:rPr>
          <w:rFonts w:ascii="Times New Roman" w:hAnsi="Times New Roman"/>
          <w:lang w:eastAsia="ar-SA"/>
        </w:rPr>
      </w:pPr>
      <w:r w:rsidRPr="00B700D4">
        <w:rPr>
          <w:rFonts w:ascii="Times New Roman" w:hAnsi="Times New Roman"/>
          <w:lang w:eastAsia="ar-SA"/>
        </w:rPr>
        <w:t xml:space="preserve">В жилом фонде </w:t>
      </w:r>
      <w:r w:rsidR="000F47FB" w:rsidRPr="00B700D4">
        <w:rPr>
          <w:rFonts w:ascii="Times New Roman" w:hAnsi="Times New Roman"/>
          <w:lang w:eastAsia="ar-SA"/>
        </w:rPr>
        <w:t>сельского</w:t>
      </w:r>
      <w:r w:rsidR="00C606DE" w:rsidRPr="00B700D4">
        <w:rPr>
          <w:rFonts w:ascii="Times New Roman" w:hAnsi="Times New Roman"/>
          <w:lang w:eastAsia="ar-SA"/>
        </w:rPr>
        <w:t xml:space="preserve"> поселения</w:t>
      </w:r>
      <w:r w:rsidRPr="00B700D4">
        <w:rPr>
          <w:rFonts w:ascii="Times New Roman" w:hAnsi="Times New Roman"/>
          <w:lang w:eastAsia="ar-SA"/>
        </w:rPr>
        <w:t xml:space="preserve"> 1-2 этажная индивидуальная усадебная застройка. </w:t>
      </w:r>
    </w:p>
    <w:p w:rsidR="000F47FB" w:rsidRPr="00B700D4" w:rsidRDefault="000F47FB" w:rsidP="00130046">
      <w:pPr>
        <w:ind w:firstLine="709"/>
        <w:rPr>
          <w:rFonts w:ascii="Times New Roman" w:hAnsi="Times New Roman"/>
          <w:lang w:eastAsia="ar-SA"/>
        </w:rPr>
      </w:pPr>
      <w:r w:rsidRPr="00B700D4">
        <w:rPr>
          <w:rFonts w:ascii="Times New Roman" w:hAnsi="Times New Roman"/>
          <w:lang w:eastAsia="ar-SA"/>
        </w:rPr>
        <w:t>Для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7C7F5E" w:rsidRPr="00B700D4" w:rsidRDefault="007C7F5E" w:rsidP="00520A74">
      <w:pPr>
        <w:widowControl w:val="0"/>
        <w:suppressAutoHyphens/>
        <w:autoSpaceDE w:val="0"/>
        <w:ind w:firstLine="720"/>
        <w:rPr>
          <w:rFonts w:ascii="Times New Roman" w:hAnsi="Times New Roman"/>
          <w:lang w:eastAsia="ar-SA"/>
        </w:rPr>
      </w:pPr>
      <w:r w:rsidRPr="00B700D4">
        <w:rPr>
          <w:rFonts w:ascii="Times New Roman" w:hAnsi="Times New Roman"/>
          <w:lang w:eastAsia="ar-SA"/>
        </w:rPr>
        <w:t xml:space="preserve">Сведения о степени благоустройства существующего жилого фонда </w:t>
      </w:r>
      <w:r w:rsidR="00B410FD" w:rsidRPr="00B700D4">
        <w:rPr>
          <w:rFonts w:ascii="Times New Roman" w:hAnsi="Times New Roman"/>
          <w:lang w:eastAsia="ar-SA"/>
        </w:rPr>
        <w:t>Поводимовского</w:t>
      </w:r>
      <w:r w:rsidR="00DA29E6" w:rsidRPr="00B700D4">
        <w:rPr>
          <w:rFonts w:ascii="Times New Roman" w:hAnsi="Times New Roman"/>
          <w:lang w:eastAsia="ar-SA"/>
        </w:rPr>
        <w:t xml:space="preserve"> сельского поселения</w:t>
      </w:r>
      <w:r w:rsidRPr="00B700D4">
        <w:rPr>
          <w:rFonts w:ascii="Times New Roman" w:hAnsi="Times New Roman"/>
          <w:lang w:eastAsia="ar-SA"/>
        </w:rPr>
        <w:t xml:space="preserve"> приведены в таблице ниже. Жилой фонд сельского поселения имеет сравнительно </w:t>
      </w:r>
      <w:r w:rsidR="00761B86" w:rsidRPr="00B700D4">
        <w:rPr>
          <w:rFonts w:ascii="Times New Roman" w:hAnsi="Times New Roman"/>
          <w:lang w:eastAsia="ar-SA"/>
        </w:rPr>
        <w:t>не</w:t>
      </w:r>
      <w:r w:rsidRPr="00B700D4">
        <w:rPr>
          <w:rFonts w:ascii="Times New Roman" w:hAnsi="Times New Roman"/>
          <w:lang w:eastAsia="ar-SA"/>
        </w:rPr>
        <w:t>высокий уровень инженерного оборудования.</w:t>
      </w:r>
    </w:p>
    <w:p w:rsidR="00C606DE" w:rsidRPr="00B700D4" w:rsidRDefault="00C606DE" w:rsidP="003B7A96">
      <w:pPr>
        <w:ind w:firstLine="708"/>
        <w:rPr>
          <w:rFonts w:ascii="Times New Roman" w:hAnsi="Times New Roman"/>
        </w:rPr>
      </w:pPr>
    </w:p>
    <w:p w:rsidR="00FB6882" w:rsidRPr="00B700D4" w:rsidRDefault="007C7F5E" w:rsidP="003B7A96">
      <w:pPr>
        <w:ind w:firstLine="708"/>
        <w:jc w:val="center"/>
        <w:rPr>
          <w:rFonts w:ascii="Times New Roman" w:hAnsi="Times New Roman"/>
          <w:b/>
        </w:rPr>
      </w:pPr>
      <w:r w:rsidRPr="00B700D4">
        <w:rPr>
          <w:rFonts w:ascii="Times New Roman" w:hAnsi="Times New Roman"/>
          <w:b/>
        </w:rPr>
        <w:t xml:space="preserve">Уровень благоустройства жилого фонда </w:t>
      </w:r>
      <w:r w:rsidR="00B410FD" w:rsidRPr="00B700D4">
        <w:rPr>
          <w:rFonts w:ascii="Times New Roman" w:hAnsi="Times New Roman"/>
          <w:b/>
        </w:rPr>
        <w:t>Поводимовского</w:t>
      </w:r>
      <w:r w:rsidR="00DA29E6" w:rsidRPr="00B700D4">
        <w:rPr>
          <w:rFonts w:ascii="Times New Roman" w:hAnsi="Times New Roman"/>
          <w:b/>
        </w:rPr>
        <w:t xml:space="preserve"> сельского поселения</w:t>
      </w:r>
    </w:p>
    <w:p w:rsidR="007C7F5E" w:rsidRPr="00B700D4" w:rsidRDefault="007C7F5E" w:rsidP="003B7A96">
      <w:pPr>
        <w:ind w:firstLine="708"/>
        <w:jc w:val="center"/>
        <w:rPr>
          <w:rFonts w:ascii="Times New Roman" w:hAnsi="Times New Roman"/>
          <w:b/>
        </w:rPr>
      </w:pPr>
      <w:r w:rsidRPr="00B700D4">
        <w:rPr>
          <w:rFonts w:ascii="Times New Roman" w:hAnsi="Times New Roman"/>
          <w:b/>
        </w:rPr>
        <w:t>на 01.01.2017 г.</w:t>
      </w:r>
    </w:p>
    <w:p w:rsidR="00B01D07" w:rsidRPr="00B700D4" w:rsidRDefault="00B01D07" w:rsidP="003B7A96">
      <w:pPr>
        <w:jc w:val="right"/>
        <w:rPr>
          <w:rFonts w:ascii="Times New Roman" w:hAnsi="Times New Roman"/>
        </w:rPr>
      </w:pPr>
    </w:p>
    <w:p w:rsidR="00FB6882" w:rsidRPr="00B700D4" w:rsidRDefault="00B01D07" w:rsidP="003B7A96">
      <w:pPr>
        <w:jc w:val="right"/>
        <w:rPr>
          <w:rFonts w:ascii="Times New Roman" w:hAnsi="Times New Roman"/>
        </w:rPr>
      </w:pPr>
      <w:r w:rsidRPr="00B700D4">
        <w:rPr>
          <w:rFonts w:ascii="Times New Roman" w:hAnsi="Times New Roman"/>
        </w:rPr>
        <w:t>Таблица 5.4.1.1</w:t>
      </w:r>
      <w:r w:rsidR="007C7F5E" w:rsidRPr="00B700D4">
        <w:rPr>
          <w:rFonts w:ascii="Times New Roman" w:hAnsi="Times New Roman"/>
        </w:rPr>
        <w:t>.</w:t>
      </w:r>
    </w:p>
    <w:tbl>
      <w:tblPr>
        <w:tblW w:w="0" w:type="auto"/>
        <w:jc w:val="center"/>
        <w:tblLayout w:type="fixed"/>
        <w:tblLook w:val="0000"/>
      </w:tblPr>
      <w:tblGrid>
        <w:gridCol w:w="518"/>
        <w:gridCol w:w="6517"/>
        <w:gridCol w:w="2634"/>
      </w:tblGrid>
      <w:tr w:rsidR="00B410FD" w:rsidRPr="00B700D4" w:rsidTr="007F5034">
        <w:trPr>
          <w:cantSplit/>
          <w:trHeight w:val="460"/>
          <w:tblHeader/>
          <w:jc w:val="center"/>
        </w:trPr>
        <w:tc>
          <w:tcPr>
            <w:tcW w:w="518" w:type="dxa"/>
            <w:tcBorders>
              <w:top w:val="single" w:sz="4" w:space="0" w:color="000000"/>
              <w:left w:val="single" w:sz="4" w:space="0" w:color="000000"/>
              <w:bottom w:val="single" w:sz="4" w:space="0" w:color="000000"/>
            </w:tcBorders>
            <w:vAlign w:val="center"/>
          </w:tcPr>
          <w:p w:rsidR="007C7F5E" w:rsidRPr="00B700D4" w:rsidRDefault="007C7F5E"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 п/п</w:t>
            </w:r>
          </w:p>
        </w:tc>
        <w:tc>
          <w:tcPr>
            <w:tcW w:w="6517" w:type="dxa"/>
            <w:tcBorders>
              <w:top w:val="single" w:sz="4" w:space="0" w:color="000000"/>
              <w:left w:val="single" w:sz="4" w:space="0" w:color="000000"/>
              <w:bottom w:val="single" w:sz="4" w:space="0" w:color="000000"/>
            </w:tcBorders>
            <w:vAlign w:val="center"/>
          </w:tcPr>
          <w:p w:rsidR="007C7F5E" w:rsidRPr="00B700D4" w:rsidRDefault="007C7F5E"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Наименование показателей</w:t>
            </w:r>
            <w:r w:rsidRPr="00B700D4">
              <w:rPr>
                <w:rFonts w:ascii="Times New Roman" w:eastAsia="Arial" w:hAnsi="Times New Roman"/>
                <w:b/>
                <w:bCs/>
                <w:lang w:eastAsia="ar-SA"/>
              </w:rPr>
              <w:br/>
              <w:t>инженерного оборудования</w:t>
            </w:r>
          </w:p>
        </w:tc>
        <w:tc>
          <w:tcPr>
            <w:tcW w:w="2634" w:type="dxa"/>
            <w:tcBorders>
              <w:top w:val="single" w:sz="4" w:space="0" w:color="000000"/>
              <w:left w:val="single" w:sz="4" w:space="0" w:color="000000"/>
              <w:bottom w:val="single" w:sz="4" w:space="0" w:color="000000"/>
              <w:right w:val="single" w:sz="4" w:space="0" w:color="000000"/>
            </w:tcBorders>
            <w:vAlign w:val="center"/>
          </w:tcPr>
          <w:p w:rsidR="007C7F5E" w:rsidRPr="00B700D4" w:rsidRDefault="007C7F5E"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Оборудование жилого фонда, %</w:t>
            </w:r>
          </w:p>
        </w:tc>
      </w:tr>
      <w:tr w:rsidR="00B410FD" w:rsidRPr="00B700D4" w:rsidTr="007F5034">
        <w:trPr>
          <w:cantSplit/>
          <w:trHeight w:val="209"/>
          <w:tblHeader/>
          <w:jc w:val="center"/>
        </w:trPr>
        <w:tc>
          <w:tcPr>
            <w:tcW w:w="518" w:type="dxa"/>
            <w:tcBorders>
              <w:top w:val="single" w:sz="4" w:space="0" w:color="000000"/>
              <w:left w:val="single" w:sz="4" w:space="0" w:color="000000"/>
              <w:bottom w:val="single" w:sz="4" w:space="0" w:color="000000"/>
            </w:tcBorders>
            <w:vAlign w:val="center"/>
          </w:tcPr>
          <w:p w:rsidR="007C7F5E" w:rsidRPr="00B700D4" w:rsidRDefault="00520A74"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1</w:t>
            </w:r>
          </w:p>
        </w:tc>
        <w:tc>
          <w:tcPr>
            <w:tcW w:w="6517" w:type="dxa"/>
            <w:tcBorders>
              <w:top w:val="single" w:sz="4" w:space="0" w:color="000000"/>
              <w:left w:val="single" w:sz="4" w:space="0" w:color="000000"/>
              <w:bottom w:val="single" w:sz="4" w:space="0" w:color="000000"/>
            </w:tcBorders>
            <w:vAlign w:val="center"/>
          </w:tcPr>
          <w:p w:rsidR="007C7F5E" w:rsidRPr="00B700D4" w:rsidRDefault="00520A74"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2</w:t>
            </w:r>
          </w:p>
        </w:tc>
        <w:tc>
          <w:tcPr>
            <w:tcW w:w="2634" w:type="dxa"/>
            <w:tcBorders>
              <w:top w:val="single" w:sz="4" w:space="0" w:color="000000"/>
              <w:left w:val="single" w:sz="4" w:space="0" w:color="000000"/>
              <w:bottom w:val="single" w:sz="4" w:space="0" w:color="000000"/>
              <w:right w:val="single" w:sz="4" w:space="0" w:color="000000"/>
            </w:tcBorders>
            <w:vAlign w:val="center"/>
          </w:tcPr>
          <w:p w:rsidR="007C7F5E" w:rsidRPr="00B700D4" w:rsidRDefault="00520A74"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3</w:t>
            </w:r>
          </w:p>
        </w:tc>
      </w:tr>
      <w:tr w:rsidR="00B410FD" w:rsidRPr="00B700D4" w:rsidTr="007F5034">
        <w:trPr>
          <w:cantSplit/>
          <w:trHeight w:val="23"/>
          <w:jc w:val="center"/>
        </w:trPr>
        <w:tc>
          <w:tcPr>
            <w:tcW w:w="518"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1</w:t>
            </w:r>
          </w:p>
        </w:tc>
        <w:tc>
          <w:tcPr>
            <w:tcW w:w="6517" w:type="dxa"/>
            <w:tcBorders>
              <w:left w:val="single" w:sz="4" w:space="0" w:color="000000"/>
              <w:bottom w:val="single" w:sz="4" w:space="0" w:color="000000"/>
            </w:tcBorders>
            <w:vAlign w:val="center"/>
          </w:tcPr>
          <w:p w:rsidR="007C7F5E" w:rsidRPr="00B700D4" w:rsidRDefault="007F5034"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Холодное водоснабжение</w:t>
            </w:r>
          </w:p>
        </w:tc>
        <w:tc>
          <w:tcPr>
            <w:tcW w:w="2634" w:type="dxa"/>
            <w:tcBorders>
              <w:left w:val="single" w:sz="4" w:space="0" w:color="000000"/>
              <w:bottom w:val="single" w:sz="4" w:space="0" w:color="000000"/>
              <w:right w:val="single" w:sz="4" w:space="0" w:color="000000"/>
            </w:tcBorders>
            <w:vAlign w:val="center"/>
          </w:tcPr>
          <w:p w:rsidR="007C7F5E" w:rsidRPr="00B700D4" w:rsidRDefault="00B71EC7" w:rsidP="003B7A96">
            <w:pPr>
              <w:suppressAutoHyphens/>
              <w:snapToGrid w:val="0"/>
              <w:jc w:val="center"/>
              <w:rPr>
                <w:rFonts w:ascii="Times New Roman" w:eastAsia="Arial" w:hAnsi="Times New Roman"/>
                <w:lang w:eastAsia="ar-SA"/>
              </w:rPr>
            </w:pPr>
            <w:r>
              <w:rPr>
                <w:rFonts w:ascii="Times New Roman" w:eastAsia="Arial" w:hAnsi="Times New Roman"/>
                <w:lang w:eastAsia="ar-SA"/>
              </w:rPr>
              <w:t>65</w:t>
            </w:r>
            <w:r w:rsidR="00B700D4" w:rsidRPr="00B700D4">
              <w:rPr>
                <w:rFonts w:ascii="Times New Roman" w:eastAsia="Arial" w:hAnsi="Times New Roman"/>
                <w:lang w:eastAsia="ar-SA"/>
              </w:rPr>
              <w:t>,0</w:t>
            </w:r>
          </w:p>
        </w:tc>
      </w:tr>
      <w:tr w:rsidR="00B410FD" w:rsidRPr="00B700D4" w:rsidTr="007F5034">
        <w:trPr>
          <w:cantSplit/>
          <w:trHeight w:val="23"/>
          <w:jc w:val="center"/>
        </w:trPr>
        <w:tc>
          <w:tcPr>
            <w:tcW w:w="518"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2</w:t>
            </w:r>
          </w:p>
        </w:tc>
        <w:tc>
          <w:tcPr>
            <w:tcW w:w="6517" w:type="dxa"/>
            <w:tcBorders>
              <w:left w:val="single" w:sz="4" w:space="0" w:color="000000"/>
              <w:bottom w:val="single" w:sz="4" w:space="0" w:color="000000"/>
            </w:tcBorders>
            <w:vAlign w:val="center"/>
          </w:tcPr>
          <w:p w:rsidR="007C7F5E" w:rsidRPr="00B700D4" w:rsidRDefault="007F5034"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Горячее водоснабжение</w:t>
            </w:r>
          </w:p>
        </w:tc>
        <w:tc>
          <w:tcPr>
            <w:tcW w:w="2634" w:type="dxa"/>
            <w:tcBorders>
              <w:left w:val="single" w:sz="4" w:space="0" w:color="000000"/>
              <w:bottom w:val="single" w:sz="4" w:space="0" w:color="000000"/>
              <w:right w:val="single" w:sz="4" w:space="0" w:color="000000"/>
            </w:tcBorders>
            <w:vAlign w:val="center"/>
          </w:tcPr>
          <w:p w:rsidR="007C7F5E" w:rsidRPr="00B700D4" w:rsidRDefault="00761B86" w:rsidP="003B7A96">
            <w:pPr>
              <w:suppressAutoHyphens/>
              <w:snapToGrid w:val="0"/>
              <w:jc w:val="center"/>
              <w:rPr>
                <w:rFonts w:ascii="Times New Roman" w:eastAsia="Arial" w:hAnsi="Times New Roman"/>
                <w:lang w:eastAsia="ar-SA"/>
              </w:rPr>
            </w:pPr>
            <w:r w:rsidRPr="00B700D4">
              <w:rPr>
                <w:rFonts w:ascii="Times New Roman" w:eastAsia="Arial" w:hAnsi="Times New Roman"/>
                <w:lang w:eastAsia="ar-SA"/>
              </w:rPr>
              <w:t>0</w:t>
            </w:r>
          </w:p>
        </w:tc>
      </w:tr>
      <w:tr w:rsidR="00B410FD" w:rsidRPr="00B700D4" w:rsidTr="007F5034">
        <w:trPr>
          <w:cantSplit/>
          <w:trHeight w:val="23"/>
          <w:jc w:val="center"/>
        </w:trPr>
        <w:tc>
          <w:tcPr>
            <w:tcW w:w="518"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3</w:t>
            </w:r>
          </w:p>
        </w:tc>
        <w:tc>
          <w:tcPr>
            <w:tcW w:w="6517"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Отопление</w:t>
            </w:r>
            <w:r w:rsidR="00130046" w:rsidRPr="00B700D4">
              <w:rPr>
                <w:rFonts w:ascii="Times New Roman" w:eastAsia="Arial" w:hAnsi="Times New Roman"/>
                <w:lang w:eastAsia="ar-SA"/>
              </w:rPr>
              <w:t xml:space="preserve"> (индивидуальное)</w:t>
            </w:r>
          </w:p>
        </w:tc>
        <w:tc>
          <w:tcPr>
            <w:tcW w:w="2634" w:type="dxa"/>
            <w:tcBorders>
              <w:left w:val="single" w:sz="4" w:space="0" w:color="000000"/>
              <w:bottom w:val="single" w:sz="4" w:space="0" w:color="000000"/>
              <w:right w:val="single" w:sz="4" w:space="0" w:color="000000"/>
            </w:tcBorders>
            <w:vAlign w:val="center"/>
          </w:tcPr>
          <w:p w:rsidR="007C7F5E" w:rsidRPr="00B700D4" w:rsidRDefault="00B01D07" w:rsidP="003B7A96">
            <w:pPr>
              <w:suppressAutoHyphens/>
              <w:snapToGrid w:val="0"/>
              <w:jc w:val="center"/>
              <w:rPr>
                <w:rFonts w:ascii="Times New Roman" w:eastAsia="Arial" w:hAnsi="Times New Roman"/>
                <w:lang w:eastAsia="ar-SA"/>
              </w:rPr>
            </w:pPr>
            <w:r w:rsidRPr="00B700D4">
              <w:rPr>
                <w:rFonts w:ascii="Times New Roman" w:eastAsia="Arial" w:hAnsi="Times New Roman"/>
                <w:lang w:eastAsia="ar-SA"/>
              </w:rPr>
              <w:t>100,0</w:t>
            </w:r>
          </w:p>
        </w:tc>
      </w:tr>
      <w:tr w:rsidR="00B410FD" w:rsidRPr="00B700D4" w:rsidTr="007F5034">
        <w:trPr>
          <w:cantSplit/>
          <w:trHeight w:val="23"/>
          <w:jc w:val="center"/>
        </w:trPr>
        <w:tc>
          <w:tcPr>
            <w:tcW w:w="518"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4</w:t>
            </w:r>
          </w:p>
        </w:tc>
        <w:tc>
          <w:tcPr>
            <w:tcW w:w="6517" w:type="dxa"/>
            <w:tcBorders>
              <w:left w:val="single" w:sz="4" w:space="0" w:color="000000"/>
              <w:bottom w:val="single" w:sz="4" w:space="0" w:color="000000"/>
            </w:tcBorders>
            <w:vAlign w:val="center"/>
          </w:tcPr>
          <w:p w:rsidR="007C7F5E" w:rsidRPr="00B700D4" w:rsidRDefault="007F5034"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Канализации</w:t>
            </w:r>
          </w:p>
        </w:tc>
        <w:tc>
          <w:tcPr>
            <w:tcW w:w="2634" w:type="dxa"/>
            <w:tcBorders>
              <w:left w:val="single" w:sz="4" w:space="0" w:color="000000"/>
              <w:bottom w:val="single" w:sz="4" w:space="0" w:color="000000"/>
              <w:right w:val="single" w:sz="4" w:space="0" w:color="000000"/>
            </w:tcBorders>
            <w:vAlign w:val="center"/>
          </w:tcPr>
          <w:p w:rsidR="007C7F5E" w:rsidRPr="00B700D4" w:rsidRDefault="00761B86" w:rsidP="003B7A96">
            <w:pPr>
              <w:suppressAutoHyphens/>
              <w:snapToGrid w:val="0"/>
              <w:jc w:val="center"/>
              <w:rPr>
                <w:rFonts w:ascii="Times New Roman" w:eastAsia="Arial" w:hAnsi="Times New Roman"/>
                <w:lang w:eastAsia="ar-SA"/>
              </w:rPr>
            </w:pPr>
            <w:r w:rsidRPr="00B700D4">
              <w:rPr>
                <w:rFonts w:ascii="Times New Roman" w:eastAsia="Arial" w:hAnsi="Times New Roman"/>
                <w:lang w:eastAsia="ar-SA"/>
              </w:rPr>
              <w:t>0</w:t>
            </w:r>
          </w:p>
        </w:tc>
      </w:tr>
      <w:tr w:rsidR="00761B86" w:rsidRPr="00B700D4" w:rsidTr="007F5034">
        <w:trPr>
          <w:cantSplit/>
          <w:trHeight w:val="23"/>
          <w:jc w:val="center"/>
        </w:trPr>
        <w:tc>
          <w:tcPr>
            <w:tcW w:w="518"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6</w:t>
            </w:r>
          </w:p>
        </w:tc>
        <w:tc>
          <w:tcPr>
            <w:tcW w:w="6517"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Газоснабжение</w:t>
            </w:r>
          </w:p>
        </w:tc>
        <w:tc>
          <w:tcPr>
            <w:tcW w:w="2634" w:type="dxa"/>
            <w:tcBorders>
              <w:left w:val="single" w:sz="4" w:space="0" w:color="000000"/>
              <w:bottom w:val="single" w:sz="4" w:space="0" w:color="000000"/>
              <w:right w:val="single" w:sz="4" w:space="0" w:color="000000"/>
            </w:tcBorders>
            <w:vAlign w:val="center"/>
          </w:tcPr>
          <w:p w:rsidR="007C7F5E" w:rsidRPr="00B700D4" w:rsidRDefault="00B700D4" w:rsidP="003B7A96">
            <w:pPr>
              <w:suppressAutoHyphens/>
              <w:snapToGrid w:val="0"/>
              <w:jc w:val="center"/>
              <w:rPr>
                <w:rFonts w:ascii="Times New Roman" w:eastAsia="Arial" w:hAnsi="Times New Roman"/>
                <w:lang w:eastAsia="ar-SA"/>
              </w:rPr>
            </w:pPr>
            <w:r w:rsidRPr="00B700D4">
              <w:rPr>
                <w:rFonts w:ascii="Times New Roman" w:eastAsia="Arial" w:hAnsi="Times New Roman"/>
                <w:lang w:eastAsia="ar-SA"/>
              </w:rPr>
              <w:t>99,8</w:t>
            </w:r>
          </w:p>
        </w:tc>
      </w:tr>
    </w:tbl>
    <w:p w:rsidR="00FB6882" w:rsidRPr="00B700D4" w:rsidRDefault="00FB6882" w:rsidP="003B7A96">
      <w:pPr>
        <w:ind w:firstLine="708"/>
        <w:rPr>
          <w:rFonts w:ascii="Times New Roman" w:hAnsi="Times New Roman"/>
        </w:rPr>
      </w:pPr>
    </w:p>
    <w:p w:rsidR="003A469C" w:rsidRPr="00B700D4" w:rsidRDefault="003A469C" w:rsidP="003A469C">
      <w:pPr>
        <w:jc w:val="center"/>
        <w:rPr>
          <w:rFonts w:ascii="Times New Roman" w:hAnsi="Times New Roman"/>
          <w:b/>
        </w:rPr>
      </w:pPr>
      <w:r w:rsidRPr="00B700D4">
        <w:rPr>
          <w:rFonts w:ascii="Times New Roman" w:hAnsi="Times New Roman"/>
          <w:b/>
        </w:rPr>
        <w:t xml:space="preserve">Характеристика жилищного фонда </w:t>
      </w:r>
      <w:r w:rsidR="00B410FD" w:rsidRPr="00B700D4">
        <w:rPr>
          <w:rFonts w:ascii="Times New Roman" w:hAnsi="Times New Roman"/>
          <w:b/>
        </w:rPr>
        <w:t>Поводимовского</w:t>
      </w:r>
      <w:r w:rsidRPr="00B700D4">
        <w:rPr>
          <w:rFonts w:ascii="Times New Roman" w:hAnsi="Times New Roman"/>
          <w:b/>
        </w:rPr>
        <w:t xml:space="preserve"> сельского поселения  </w:t>
      </w:r>
    </w:p>
    <w:p w:rsidR="003A469C" w:rsidRPr="00B700D4" w:rsidRDefault="003A469C" w:rsidP="003A469C">
      <w:pPr>
        <w:jc w:val="center"/>
        <w:rPr>
          <w:rFonts w:ascii="Times New Roman" w:hAnsi="Times New Roman"/>
          <w:b/>
        </w:rPr>
      </w:pPr>
      <w:r w:rsidRPr="00B700D4">
        <w:rPr>
          <w:rFonts w:ascii="Times New Roman" w:hAnsi="Times New Roman"/>
          <w:b/>
        </w:rPr>
        <w:t>на 01.01.2017 г.</w:t>
      </w:r>
    </w:p>
    <w:p w:rsidR="003A469C" w:rsidRPr="00B700D4" w:rsidRDefault="003A469C" w:rsidP="003A469C">
      <w:pPr>
        <w:jc w:val="right"/>
        <w:rPr>
          <w:rFonts w:ascii="Times New Roman" w:hAnsi="Times New Roman"/>
        </w:rPr>
      </w:pPr>
    </w:p>
    <w:p w:rsidR="003A469C" w:rsidRPr="00B700D4" w:rsidRDefault="003A469C" w:rsidP="003A469C">
      <w:pPr>
        <w:jc w:val="right"/>
      </w:pPr>
      <w:r w:rsidRPr="00B700D4">
        <w:rPr>
          <w:rFonts w:ascii="Times New Roman" w:hAnsi="Times New Roman"/>
        </w:rPr>
        <w:t>Таблица 5.4.1.2.</w:t>
      </w:r>
    </w:p>
    <w:tbl>
      <w:tblPr>
        <w:tblStyle w:val="1f"/>
        <w:tblW w:w="0" w:type="auto"/>
        <w:tblLook w:val="0000"/>
      </w:tblPr>
      <w:tblGrid>
        <w:gridCol w:w="321"/>
        <w:gridCol w:w="1773"/>
        <w:gridCol w:w="684"/>
        <w:gridCol w:w="452"/>
        <w:gridCol w:w="705"/>
        <w:gridCol w:w="1012"/>
        <w:gridCol w:w="993"/>
        <w:gridCol w:w="684"/>
        <w:gridCol w:w="915"/>
        <w:gridCol w:w="702"/>
        <w:gridCol w:w="625"/>
        <w:gridCol w:w="607"/>
        <w:gridCol w:w="607"/>
      </w:tblGrid>
      <w:tr w:rsidR="00B700D4" w:rsidRPr="00B700D4" w:rsidTr="00FD2909">
        <w:trPr>
          <w:trHeight w:val="284"/>
          <w:tblHeader/>
        </w:trPr>
        <w:tc>
          <w:tcPr>
            <w:tcW w:w="0" w:type="auto"/>
            <w:vMerge w:val="restart"/>
          </w:tcPr>
          <w:p w:rsidR="003A469C" w:rsidRPr="00B700D4" w:rsidRDefault="003A469C" w:rsidP="003A469C">
            <w:pPr>
              <w:ind w:left="-108" w:right="-108"/>
              <w:jc w:val="center"/>
              <w:rPr>
                <w:rFonts w:ascii="Times New Roman" w:hAnsi="Times New Roman"/>
                <w:b/>
              </w:rPr>
            </w:pPr>
            <w:r w:rsidRPr="00B700D4">
              <w:rPr>
                <w:rFonts w:ascii="Times New Roman" w:hAnsi="Times New Roman"/>
                <w:b/>
              </w:rPr>
              <w:lastRenderedPageBreak/>
              <w:t>№</w:t>
            </w:r>
          </w:p>
          <w:p w:rsidR="003A469C" w:rsidRPr="00B700D4" w:rsidRDefault="003A469C" w:rsidP="003A469C">
            <w:pPr>
              <w:ind w:left="-108" w:right="-108"/>
              <w:jc w:val="center"/>
              <w:rPr>
                <w:rFonts w:ascii="Times New Roman" w:hAnsi="Times New Roman"/>
                <w:b/>
              </w:rPr>
            </w:pPr>
            <w:r w:rsidRPr="00B700D4">
              <w:rPr>
                <w:rFonts w:ascii="Times New Roman" w:hAnsi="Times New Roman"/>
                <w:b/>
              </w:rPr>
              <w:t>п/п</w:t>
            </w:r>
          </w:p>
          <w:p w:rsidR="003A469C" w:rsidRPr="00B700D4" w:rsidRDefault="003A469C" w:rsidP="003A469C">
            <w:pPr>
              <w:ind w:left="-108" w:right="-108"/>
              <w:jc w:val="center"/>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jc w:val="center"/>
              <w:rPr>
                <w:rFonts w:ascii="Times New Roman" w:hAnsi="Times New Roman"/>
                <w:b/>
              </w:rPr>
            </w:pPr>
          </w:p>
          <w:p w:rsidR="003A469C" w:rsidRPr="00B700D4" w:rsidRDefault="003A469C" w:rsidP="003A469C">
            <w:pPr>
              <w:ind w:left="-108" w:right="-108"/>
              <w:jc w:val="center"/>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68" w:right="-108"/>
              <w:rPr>
                <w:rFonts w:ascii="Times New Roman" w:hAnsi="Times New Roman"/>
                <w:b/>
              </w:rPr>
            </w:pPr>
          </w:p>
        </w:tc>
        <w:tc>
          <w:tcPr>
            <w:tcW w:w="0" w:type="auto"/>
            <w:vMerge w:val="restart"/>
          </w:tcPr>
          <w:p w:rsidR="003A469C" w:rsidRPr="00B700D4" w:rsidRDefault="003A469C" w:rsidP="003A469C">
            <w:pPr>
              <w:jc w:val="center"/>
              <w:rPr>
                <w:rFonts w:ascii="Times New Roman" w:hAnsi="Times New Roman"/>
                <w:b/>
              </w:rPr>
            </w:pPr>
          </w:p>
          <w:p w:rsidR="003A469C" w:rsidRPr="00B700D4" w:rsidRDefault="003A469C" w:rsidP="003A469C">
            <w:pPr>
              <w:jc w:val="center"/>
              <w:rPr>
                <w:rFonts w:ascii="Times New Roman" w:hAnsi="Times New Roman"/>
                <w:b/>
              </w:rPr>
            </w:pPr>
            <w:r w:rsidRPr="00B700D4">
              <w:rPr>
                <w:rFonts w:ascii="Times New Roman" w:hAnsi="Times New Roman"/>
                <w:b/>
              </w:rPr>
              <w:t>Наименование сельского поселения</w:t>
            </w:r>
          </w:p>
          <w:p w:rsidR="003A469C" w:rsidRPr="00B700D4" w:rsidRDefault="003A469C" w:rsidP="003A469C">
            <w:pPr>
              <w:jc w:val="center"/>
              <w:rPr>
                <w:rFonts w:ascii="Times New Roman" w:hAnsi="Times New Roman"/>
                <w:b/>
              </w:rPr>
            </w:pPr>
          </w:p>
          <w:p w:rsidR="003A469C" w:rsidRPr="00B700D4" w:rsidRDefault="003A469C" w:rsidP="003A469C">
            <w:pPr>
              <w:jc w:val="center"/>
              <w:rPr>
                <w:rFonts w:ascii="Times New Roman" w:hAnsi="Times New Roman"/>
                <w:b/>
              </w:rPr>
            </w:pPr>
          </w:p>
          <w:p w:rsidR="003A469C" w:rsidRPr="00B700D4" w:rsidRDefault="003A469C" w:rsidP="003A469C">
            <w:pPr>
              <w:rPr>
                <w:rFonts w:ascii="Times New Roman" w:hAnsi="Times New Roman"/>
                <w:b/>
              </w:rPr>
            </w:pPr>
          </w:p>
        </w:tc>
        <w:tc>
          <w:tcPr>
            <w:tcW w:w="0" w:type="auto"/>
            <w:gridSpan w:val="7"/>
          </w:tcPr>
          <w:p w:rsidR="003A469C" w:rsidRPr="00B700D4" w:rsidRDefault="003A469C" w:rsidP="003A469C">
            <w:pPr>
              <w:jc w:val="center"/>
              <w:rPr>
                <w:rFonts w:ascii="Times New Roman" w:hAnsi="Times New Roman"/>
                <w:b/>
              </w:rPr>
            </w:pPr>
            <w:r w:rsidRPr="00B700D4">
              <w:rPr>
                <w:rFonts w:ascii="Times New Roman" w:hAnsi="Times New Roman"/>
                <w:b/>
              </w:rPr>
              <w:t>Общие данные</w:t>
            </w:r>
          </w:p>
        </w:tc>
        <w:tc>
          <w:tcPr>
            <w:tcW w:w="0" w:type="auto"/>
            <w:gridSpan w:val="4"/>
          </w:tcPr>
          <w:p w:rsidR="003A469C" w:rsidRPr="00B700D4" w:rsidRDefault="003A469C" w:rsidP="003A469C">
            <w:pPr>
              <w:jc w:val="center"/>
              <w:rPr>
                <w:rFonts w:ascii="Times New Roman" w:hAnsi="Times New Roman"/>
                <w:b/>
              </w:rPr>
            </w:pPr>
            <w:r w:rsidRPr="00B700D4">
              <w:rPr>
                <w:rFonts w:ascii="Times New Roman" w:hAnsi="Times New Roman"/>
                <w:b/>
              </w:rPr>
              <w:t>Обеспеченность коммунальными</w:t>
            </w:r>
          </w:p>
          <w:p w:rsidR="003A469C" w:rsidRPr="00B700D4" w:rsidRDefault="003A469C" w:rsidP="003A469C">
            <w:pPr>
              <w:jc w:val="center"/>
              <w:rPr>
                <w:rFonts w:ascii="Times New Roman" w:hAnsi="Times New Roman"/>
                <w:b/>
              </w:rPr>
            </w:pPr>
            <w:r w:rsidRPr="00B700D4">
              <w:rPr>
                <w:rFonts w:ascii="Times New Roman" w:hAnsi="Times New Roman"/>
                <w:b/>
              </w:rPr>
              <w:t>услугами (домов/человек)</w:t>
            </w:r>
          </w:p>
        </w:tc>
      </w:tr>
      <w:tr w:rsidR="00B700D4" w:rsidRPr="00B700D4" w:rsidTr="00B700D4">
        <w:trPr>
          <w:trHeight w:val="284"/>
          <w:tblHeader/>
        </w:trPr>
        <w:tc>
          <w:tcPr>
            <w:tcW w:w="0" w:type="auto"/>
            <w:vMerge/>
          </w:tcPr>
          <w:p w:rsidR="003A469C" w:rsidRPr="00B700D4" w:rsidRDefault="003A469C" w:rsidP="003A469C">
            <w:pPr>
              <w:jc w:val="center"/>
              <w:rPr>
                <w:rFonts w:ascii="Times New Roman" w:hAnsi="Times New Roman"/>
                <w:b/>
              </w:rPr>
            </w:pPr>
          </w:p>
        </w:tc>
        <w:tc>
          <w:tcPr>
            <w:tcW w:w="0" w:type="auto"/>
            <w:vMerge/>
          </w:tcPr>
          <w:p w:rsidR="003A469C" w:rsidRPr="00B700D4" w:rsidRDefault="003A469C" w:rsidP="003A469C">
            <w:pPr>
              <w:jc w:val="center"/>
              <w:rPr>
                <w:rFonts w:ascii="Times New Roman" w:hAnsi="Times New Roman"/>
                <w:b/>
              </w:rPr>
            </w:pPr>
          </w:p>
        </w:tc>
        <w:tc>
          <w:tcPr>
            <w:tcW w:w="674" w:type="dxa"/>
            <w:vMerge w:val="restart"/>
            <w:textDirection w:val="btLr"/>
          </w:tcPr>
          <w:p w:rsidR="003A469C" w:rsidRPr="00B700D4" w:rsidRDefault="003A469C" w:rsidP="003A469C">
            <w:pPr>
              <w:ind w:left="-36" w:right="113"/>
              <w:jc w:val="center"/>
              <w:rPr>
                <w:rFonts w:ascii="Times New Roman" w:hAnsi="Times New Roman"/>
                <w:b/>
              </w:rPr>
            </w:pPr>
            <w:r w:rsidRPr="00B700D4">
              <w:rPr>
                <w:rFonts w:ascii="Times New Roman" w:hAnsi="Times New Roman"/>
                <w:b/>
              </w:rPr>
              <w:t xml:space="preserve">Кол-во домов </w:t>
            </w:r>
          </w:p>
          <w:p w:rsidR="003A469C" w:rsidRPr="00B700D4" w:rsidRDefault="003A469C" w:rsidP="003A469C">
            <w:pPr>
              <w:ind w:left="-36" w:right="113"/>
              <w:jc w:val="center"/>
              <w:rPr>
                <w:rFonts w:ascii="Times New Roman" w:hAnsi="Times New Roman"/>
                <w:b/>
              </w:rPr>
            </w:pPr>
            <w:r w:rsidRPr="00B700D4">
              <w:rPr>
                <w:rFonts w:ascii="Times New Roman" w:hAnsi="Times New Roman"/>
                <w:b/>
              </w:rPr>
              <w:t>(ед.)</w:t>
            </w:r>
          </w:p>
        </w:tc>
        <w:tc>
          <w:tcPr>
            <w:tcW w:w="448" w:type="dxa"/>
            <w:vMerge w:val="restart"/>
            <w:textDirection w:val="btLr"/>
          </w:tcPr>
          <w:p w:rsidR="003A469C" w:rsidRPr="00B700D4" w:rsidRDefault="003A469C" w:rsidP="003A469C">
            <w:pPr>
              <w:ind w:left="-36" w:right="113"/>
              <w:jc w:val="center"/>
              <w:rPr>
                <w:rFonts w:ascii="Times New Roman" w:hAnsi="Times New Roman"/>
                <w:b/>
              </w:rPr>
            </w:pPr>
            <w:r w:rsidRPr="00B700D4">
              <w:rPr>
                <w:rFonts w:ascii="Times New Roman" w:hAnsi="Times New Roman"/>
                <w:b/>
              </w:rPr>
              <w:t>Кол-во квартир</w:t>
            </w:r>
          </w:p>
        </w:tc>
        <w:tc>
          <w:tcPr>
            <w:tcW w:w="0" w:type="auto"/>
            <w:gridSpan w:val="3"/>
            <w:vMerge w:val="restart"/>
          </w:tcPr>
          <w:p w:rsidR="003A469C" w:rsidRPr="00B700D4" w:rsidRDefault="003A469C" w:rsidP="003A469C">
            <w:pPr>
              <w:ind w:left="-36"/>
              <w:jc w:val="center"/>
              <w:rPr>
                <w:rFonts w:ascii="Times New Roman" w:hAnsi="Times New Roman"/>
                <w:b/>
              </w:rPr>
            </w:pPr>
            <w:r w:rsidRPr="00B700D4">
              <w:rPr>
                <w:rFonts w:ascii="Times New Roman" w:hAnsi="Times New Roman"/>
                <w:b/>
              </w:rPr>
              <w:t>Общ. площадь (кв. м)</w:t>
            </w:r>
          </w:p>
        </w:tc>
        <w:tc>
          <w:tcPr>
            <w:tcW w:w="0" w:type="auto"/>
            <w:vMerge w:val="restart"/>
            <w:textDirection w:val="btLr"/>
          </w:tcPr>
          <w:p w:rsidR="003A469C" w:rsidRPr="00B700D4" w:rsidRDefault="003A469C" w:rsidP="003A469C">
            <w:pPr>
              <w:ind w:left="-108" w:right="-108"/>
              <w:jc w:val="center"/>
              <w:rPr>
                <w:rFonts w:ascii="Times New Roman" w:hAnsi="Times New Roman"/>
                <w:b/>
              </w:rPr>
            </w:pPr>
            <w:r w:rsidRPr="00B700D4">
              <w:rPr>
                <w:rFonts w:ascii="Times New Roman" w:hAnsi="Times New Roman"/>
                <w:b/>
              </w:rPr>
              <w:t xml:space="preserve">Кол-во </w:t>
            </w:r>
          </w:p>
          <w:p w:rsidR="003A469C" w:rsidRPr="00B700D4" w:rsidRDefault="003A469C" w:rsidP="003A469C">
            <w:pPr>
              <w:ind w:left="-108" w:right="-108"/>
              <w:jc w:val="center"/>
              <w:rPr>
                <w:rFonts w:ascii="Times New Roman" w:hAnsi="Times New Roman"/>
                <w:b/>
              </w:rPr>
            </w:pPr>
            <w:r w:rsidRPr="00B700D4">
              <w:rPr>
                <w:rFonts w:ascii="Times New Roman" w:hAnsi="Times New Roman"/>
                <w:b/>
              </w:rPr>
              <w:t>жителей (чел.)</w:t>
            </w:r>
          </w:p>
        </w:tc>
        <w:tc>
          <w:tcPr>
            <w:tcW w:w="0" w:type="auto"/>
            <w:vMerge w:val="restart"/>
            <w:textDirection w:val="btLr"/>
          </w:tcPr>
          <w:p w:rsidR="003A469C" w:rsidRPr="00B700D4" w:rsidRDefault="003A469C" w:rsidP="003A469C">
            <w:pPr>
              <w:ind w:left="-108" w:right="-108"/>
              <w:jc w:val="center"/>
              <w:rPr>
                <w:rFonts w:ascii="Times New Roman" w:hAnsi="Times New Roman"/>
                <w:b/>
              </w:rPr>
            </w:pPr>
            <w:r w:rsidRPr="00B700D4">
              <w:rPr>
                <w:rFonts w:ascii="Times New Roman" w:hAnsi="Times New Roman"/>
                <w:b/>
              </w:rPr>
              <w:t>Уровень</w:t>
            </w:r>
          </w:p>
          <w:p w:rsidR="003A469C" w:rsidRPr="00B700D4" w:rsidRDefault="003A469C" w:rsidP="003A469C">
            <w:pPr>
              <w:ind w:left="-108" w:right="-108"/>
              <w:jc w:val="center"/>
              <w:rPr>
                <w:rFonts w:ascii="Times New Roman" w:hAnsi="Times New Roman"/>
                <w:b/>
              </w:rPr>
            </w:pPr>
            <w:r w:rsidRPr="00B700D4">
              <w:rPr>
                <w:rFonts w:ascii="Times New Roman" w:hAnsi="Times New Roman"/>
                <w:b/>
              </w:rPr>
              <w:t xml:space="preserve"> Обеспеченности</w:t>
            </w:r>
          </w:p>
          <w:p w:rsidR="003A469C" w:rsidRPr="00B700D4" w:rsidRDefault="003A469C" w:rsidP="003A469C">
            <w:pPr>
              <w:ind w:left="-108" w:right="-108"/>
              <w:jc w:val="center"/>
              <w:rPr>
                <w:rFonts w:ascii="Times New Roman" w:hAnsi="Times New Roman"/>
                <w:b/>
              </w:rPr>
            </w:pPr>
            <w:r w:rsidRPr="00B700D4">
              <w:rPr>
                <w:rFonts w:ascii="Times New Roman" w:hAnsi="Times New Roman"/>
                <w:b/>
              </w:rPr>
              <w:t xml:space="preserve"> жильем (кв.м/чел.)</w:t>
            </w:r>
          </w:p>
        </w:tc>
        <w:tc>
          <w:tcPr>
            <w:tcW w:w="0" w:type="auto"/>
            <w:gridSpan w:val="2"/>
            <w:vMerge w:val="restart"/>
          </w:tcPr>
          <w:p w:rsidR="003A469C" w:rsidRPr="00B700D4" w:rsidRDefault="003A469C" w:rsidP="003A469C">
            <w:pPr>
              <w:ind w:left="-108" w:right="-108"/>
              <w:jc w:val="center"/>
              <w:rPr>
                <w:rFonts w:ascii="Times New Roman" w:hAnsi="Times New Roman"/>
                <w:b/>
              </w:rPr>
            </w:pPr>
            <w:r w:rsidRPr="00B700D4">
              <w:rPr>
                <w:rFonts w:ascii="Times New Roman" w:hAnsi="Times New Roman"/>
                <w:b/>
              </w:rPr>
              <w:t>Центральный</w:t>
            </w:r>
          </w:p>
          <w:p w:rsidR="003A469C" w:rsidRPr="00B700D4" w:rsidRDefault="003A469C" w:rsidP="003A469C">
            <w:pPr>
              <w:ind w:left="-108" w:right="-108"/>
              <w:jc w:val="center"/>
              <w:rPr>
                <w:rFonts w:ascii="Times New Roman" w:hAnsi="Times New Roman"/>
                <w:b/>
              </w:rPr>
            </w:pPr>
            <w:r w:rsidRPr="00B700D4">
              <w:rPr>
                <w:rFonts w:ascii="Times New Roman" w:hAnsi="Times New Roman"/>
                <w:b/>
              </w:rPr>
              <w:t>водопровод</w:t>
            </w:r>
          </w:p>
        </w:tc>
        <w:tc>
          <w:tcPr>
            <w:tcW w:w="0" w:type="auto"/>
            <w:gridSpan w:val="2"/>
            <w:vMerge w:val="restart"/>
          </w:tcPr>
          <w:p w:rsidR="003A469C" w:rsidRPr="00B700D4" w:rsidRDefault="003A469C" w:rsidP="003A469C">
            <w:pPr>
              <w:jc w:val="center"/>
              <w:rPr>
                <w:rFonts w:ascii="Times New Roman" w:hAnsi="Times New Roman"/>
                <w:b/>
              </w:rPr>
            </w:pPr>
            <w:r w:rsidRPr="00B700D4">
              <w:rPr>
                <w:rFonts w:ascii="Times New Roman" w:hAnsi="Times New Roman"/>
                <w:b/>
              </w:rPr>
              <w:t>Сетевой газ</w:t>
            </w:r>
          </w:p>
        </w:tc>
      </w:tr>
      <w:tr w:rsidR="00B700D4" w:rsidRPr="00B700D4" w:rsidTr="00B700D4">
        <w:trPr>
          <w:trHeight w:val="284"/>
          <w:tblHeader/>
        </w:trPr>
        <w:tc>
          <w:tcPr>
            <w:tcW w:w="0" w:type="auto"/>
            <w:vMerge/>
          </w:tcPr>
          <w:p w:rsidR="003A469C" w:rsidRPr="00B700D4" w:rsidRDefault="003A469C" w:rsidP="003A469C">
            <w:pPr>
              <w:jc w:val="center"/>
              <w:rPr>
                <w:rFonts w:ascii="Times New Roman" w:hAnsi="Times New Roman"/>
                <w:b/>
              </w:rPr>
            </w:pPr>
          </w:p>
        </w:tc>
        <w:tc>
          <w:tcPr>
            <w:tcW w:w="0" w:type="auto"/>
            <w:vMerge/>
          </w:tcPr>
          <w:p w:rsidR="003A469C" w:rsidRPr="00B700D4" w:rsidRDefault="003A469C" w:rsidP="003A469C">
            <w:pPr>
              <w:jc w:val="center"/>
              <w:rPr>
                <w:rFonts w:ascii="Times New Roman" w:hAnsi="Times New Roman"/>
                <w:b/>
              </w:rPr>
            </w:pPr>
          </w:p>
        </w:tc>
        <w:tc>
          <w:tcPr>
            <w:tcW w:w="674" w:type="dxa"/>
            <w:vMerge/>
            <w:textDirection w:val="btLr"/>
          </w:tcPr>
          <w:p w:rsidR="003A469C" w:rsidRPr="00B700D4" w:rsidRDefault="003A469C" w:rsidP="003A469C">
            <w:pPr>
              <w:ind w:left="-36" w:right="113"/>
              <w:jc w:val="center"/>
              <w:rPr>
                <w:rFonts w:ascii="Times New Roman" w:hAnsi="Times New Roman"/>
                <w:b/>
              </w:rPr>
            </w:pPr>
          </w:p>
        </w:tc>
        <w:tc>
          <w:tcPr>
            <w:tcW w:w="448" w:type="dxa"/>
            <w:vMerge/>
            <w:textDirection w:val="btLr"/>
          </w:tcPr>
          <w:p w:rsidR="003A469C" w:rsidRPr="00B700D4" w:rsidRDefault="003A469C" w:rsidP="003A469C">
            <w:pPr>
              <w:ind w:left="-36" w:right="113"/>
              <w:jc w:val="center"/>
              <w:rPr>
                <w:rFonts w:ascii="Times New Roman" w:hAnsi="Times New Roman"/>
                <w:b/>
              </w:rPr>
            </w:pPr>
          </w:p>
        </w:tc>
        <w:tc>
          <w:tcPr>
            <w:tcW w:w="0" w:type="auto"/>
            <w:gridSpan w:val="3"/>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gridSpan w:val="2"/>
            <w:vMerge/>
          </w:tcPr>
          <w:p w:rsidR="003A469C" w:rsidRPr="00B700D4" w:rsidRDefault="003A469C" w:rsidP="003A469C">
            <w:pPr>
              <w:jc w:val="center"/>
              <w:rPr>
                <w:rFonts w:ascii="Times New Roman" w:hAnsi="Times New Roman"/>
                <w:b/>
              </w:rPr>
            </w:pPr>
          </w:p>
        </w:tc>
        <w:tc>
          <w:tcPr>
            <w:tcW w:w="0" w:type="auto"/>
            <w:gridSpan w:val="2"/>
            <w:vMerge/>
          </w:tcPr>
          <w:p w:rsidR="003A469C" w:rsidRPr="00B700D4" w:rsidRDefault="003A469C" w:rsidP="003A469C">
            <w:pPr>
              <w:ind w:left="113" w:right="113"/>
              <w:jc w:val="center"/>
              <w:rPr>
                <w:rFonts w:ascii="Times New Roman" w:hAnsi="Times New Roman"/>
                <w:b/>
              </w:rPr>
            </w:pPr>
          </w:p>
        </w:tc>
      </w:tr>
      <w:tr w:rsidR="00B700D4" w:rsidRPr="00B700D4" w:rsidTr="00B700D4">
        <w:trPr>
          <w:trHeight w:val="284"/>
          <w:tblHeader/>
        </w:trPr>
        <w:tc>
          <w:tcPr>
            <w:tcW w:w="0" w:type="auto"/>
            <w:vMerge/>
          </w:tcPr>
          <w:p w:rsidR="003A469C" w:rsidRPr="00B700D4" w:rsidRDefault="003A469C" w:rsidP="003A469C">
            <w:pPr>
              <w:jc w:val="center"/>
              <w:rPr>
                <w:rFonts w:ascii="Times New Roman" w:hAnsi="Times New Roman"/>
                <w:b/>
              </w:rPr>
            </w:pPr>
          </w:p>
        </w:tc>
        <w:tc>
          <w:tcPr>
            <w:tcW w:w="0" w:type="auto"/>
            <w:vMerge/>
          </w:tcPr>
          <w:p w:rsidR="003A469C" w:rsidRPr="00B700D4" w:rsidRDefault="003A469C" w:rsidP="003A469C">
            <w:pPr>
              <w:jc w:val="center"/>
              <w:rPr>
                <w:rFonts w:ascii="Times New Roman" w:hAnsi="Times New Roman"/>
                <w:b/>
              </w:rPr>
            </w:pPr>
          </w:p>
        </w:tc>
        <w:tc>
          <w:tcPr>
            <w:tcW w:w="674" w:type="dxa"/>
            <w:vMerge/>
            <w:textDirection w:val="btLr"/>
          </w:tcPr>
          <w:p w:rsidR="003A469C" w:rsidRPr="00B700D4" w:rsidRDefault="003A469C" w:rsidP="003A469C">
            <w:pPr>
              <w:ind w:left="-36" w:right="113"/>
              <w:jc w:val="center"/>
              <w:rPr>
                <w:rFonts w:ascii="Times New Roman" w:hAnsi="Times New Roman"/>
                <w:b/>
              </w:rPr>
            </w:pPr>
          </w:p>
        </w:tc>
        <w:tc>
          <w:tcPr>
            <w:tcW w:w="448" w:type="dxa"/>
            <w:vMerge/>
            <w:textDirection w:val="btLr"/>
          </w:tcPr>
          <w:p w:rsidR="003A469C" w:rsidRPr="00B700D4" w:rsidRDefault="003A469C" w:rsidP="003A469C">
            <w:pPr>
              <w:ind w:left="-36" w:right="113"/>
              <w:jc w:val="center"/>
              <w:rPr>
                <w:rFonts w:ascii="Times New Roman" w:hAnsi="Times New Roman"/>
                <w:b/>
              </w:rPr>
            </w:pPr>
          </w:p>
        </w:tc>
        <w:tc>
          <w:tcPr>
            <w:tcW w:w="0" w:type="auto"/>
            <w:vMerge w:val="restart"/>
            <w:textDirection w:val="btLr"/>
          </w:tcPr>
          <w:p w:rsidR="003A469C" w:rsidRPr="00B700D4" w:rsidRDefault="003A469C" w:rsidP="003A469C">
            <w:pPr>
              <w:ind w:left="-36" w:right="113"/>
              <w:jc w:val="center"/>
              <w:rPr>
                <w:rFonts w:ascii="Times New Roman" w:hAnsi="Times New Roman"/>
                <w:b/>
              </w:rPr>
            </w:pPr>
            <w:r w:rsidRPr="00B700D4">
              <w:rPr>
                <w:rFonts w:ascii="Times New Roman" w:hAnsi="Times New Roman"/>
                <w:b/>
              </w:rPr>
              <w:t>Всего</w:t>
            </w:r>
          </w:p>
        </w:tc>
        <w:tc>
          <w:tcPr>
            <w:tcW w:w="0" w:type="auto"/>
            <w:gridSpan w:val="2"/>
          </w:tcPr>
          <w:p w:rsidR="003A469C" w:rsidRPr="00B700D4" w:rsidRDefault="003A469C" w:rsidP="003A469C">
            <w:pPr>
              <w:ind w:left="-36"/>
              <w:jc w:val="center"/>
              <w:rPr>
                <w:rFonts w:ascii="Times New Roman" w:hAnsi="Times New Roman"/>
                <w:b/>
              </w:rPr>
            </w:pPr>
            <w:r w:rsidRPr="00B700D4">
              <w:rPr>
                <w:rFonts w:ascii="Times New Roman" w:hAnsi="Times New Roman"/>
                <w:b/>
              </w:rPr>
              <w:t>В том числе ветхий и аварийный жилфонд</w:t>
            </w: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vMerge w:val="restart"/>
            <w:textDirection w:val="btLr"/>
          </w:tcPr>
          <w:p w:rsidR="003A469C" w:rsidRPr="00B700D4" w:rsidRDefault="003A469C" w:rsidP="003A469C">
            <w:pPr>
              <w:ind w:left="113" w:right="113"/>
              <w:jc w:val="center"/>
              <w:rPr>
                <w:rFonts w:ascii="Times New Roman" w:hAnsi="Times New Roman"/>
                <w:b/>
              </w:rPr>
            </w:pPr>
            <w:r w:rsidRPr="00B700D4">
              <w:rPr>
                <w:rFonts w:ascii="Times New Roman" w:hAnsi="Times New Roman"/>
                <w:b/>
              </w:rPr>
              <w:t>домов (квартир)</w:t>
            </w:r>
          </w:p>
        </w:tc>
        <w:tc>
          <w:tcPr>
            <w:tcW w:w="0" w:type="auto"/>
            <w:vMerge w:val="restart"/>
            <w:textDirection w:val="btLr"/>
          </w:tcPr>
          <w:p w:rsidR="003A469C" w:rsidRPr="00B700D4" w:rsidRDefault="003A469C" w:rsidP="003A469C">
            <w:pPr>
              <w:ind w:left="113" w:right="113"/>
              <w:jc w:val="center"/>
              <w:rPr>
                <w:rFonts w:ascii="Times New Roman" w:hAnsi="Times New Roman"/>
                <w:b/>
              </w:rPr>
            </w:pPr>
            <w:r w:rsidRPr="00B700D4">
              <w:rPr>
                <w:rFonts w:ascii="Times New Roman" w:hAnsi="Times New Roman"/>
                <w:b/>
              </w:rPr>
              <w:t>человек</w:t>
            </w:r>
          </w:p>
        </w:tc>
        <w:tc>
          <w:tcPr>
            <w:tcW w:w="0" w:type="auto"/>
            <w:vMerge w:val="restart"/>
            <w:textDirection w:val="btLr"/>
          </w:tcPr>
          <w:p w:rsidR="003A469C" w:rsidRPr="00B700D4" w:rsidRDefault="003A469C" w:rsidP="003A469C">
            <w:pPr>
              <w:ind w:left="113" w:right="113"/>
              <w:jc w:val="center"/>
              <w:rPr>
                <w:rFonts w:ascii="Times New Roman" w:hAnsi="Times New Roman"/>
                <w:b/>
              </w:rPr>
            </w:pPr>
            <w:r w:rsidRPr="00B700D4">
              <w:rPr>
                <w:rFonts w:ascii="Times New Roman" w:hAnsi="Times New Roman"/>
                <w:b/>
              </w:rPr>
              <w:t>Домов (квартир)</w:t>
            </w:r>
          </w:p>
        </w:tc>
        <w:tc>
          <w:tcPr>
            <w:tcW w:w="0" w:type="auto"/>
            <w:vMerge w:val="restart"/>
            <w:textDirection w:val="btLr"/>
          </w:tcPr>
          <w:p w:rsidR="003A469C" w:rsidRPr="00B700D4" w:rsidRDefault="003A469C" w:rsidP="003A469C">
            <w:pPr>
              <w:ind w:left="113" w:right="113"/>
              <w:jc w:val="center"/>
              <w:rPr>
                <w:rFonts w:ascii="Times New Roman" w:hAnsi="Times New Roman"/>
                <w:b/>
              </w:rPr>
            </w:pPr>
            <w:r w:rsidRPr="00B700D4">
              <w:rPr>
                <w:rFonts w:ascii="Times New Roman" w:hAnsi="Times New Roman"/>
                <w:b/>
              </w:rPr>
              <w:t>человек</w:t>
            </w:r>
          </w:p>
        </w:tc>
      </w:tr>
      <w:tr w:rsidR="00B700D4" w:rsidRPr="00B700D4" w:rsidTr="00B700D4">
        <w:trPr>
          <w:trHeight w:val="284"/>
          <w:tblHeader/>
        </w:trPr>
        <w:tc>
          <w:tcPr>
            <w:tcW w:w="0" w:type="auto"/>
            <w:vMerge/>
          </w:tcPr>
          <w:p w:rsidR="003A469C" w:rsidRPr="00B700D4" w:rsidRDefault="003A469C" w:rsidP="003A469C">
            <w:pPr>
              <w:jc w:val="center"/>
              <w:rPr>
                <w:rFonts w:ascii="Times New Roman" w:hAnsi="Times New Roman"/>
                <w:b/>
              </w:rPr>
            </w:pPr>
          </w:p>
        </w:tc>
        <w:tc>
          <w:tcPr>
            <w:tcW w:w="0" w:type="auto"/>
            <w:vMerge/>
          </w:tcPr>
          <w:p w:rsidR="003A469C" w:rsidRPr="00B700D4" w:rsidRDefault="003A469C" w:rsidP="003A469C">
            <w:pPr>
              <w:jc w:val="center"/>
              <w:rPr>
                <w:rFonts w:ascii="Times New Roman" w:hAnsi="Times New Roman"/>
                <w:b/>
              </w:rPr>
            </w:pPr>
          </w:p>
        </w:tc>
        <w:tc>
          <w:tcPr>
            <w:tcW w:w="674" w:type="dxa"/>
            <w:vMerge/>
            <w:textDirection w:val="btLr"/>
          </w:tcPr>
          <w:p w:rsidR="003A469C" w:rsidRPr="00B700D4" w:rsidRDefault="003A469C" w:rsidP="003A469C">
            <w:pPr>
              <w:ind w:left="-36" w:right="113"/>
              <w:jc w:val="center"/>
              <w:rPr>
                <w:rFonts w:ascii="Times New Roman" w:hAnsi="Times New Roman"/>
                <w:b/>
              </w:rPr>
            </w:pPr>
          </w:p>
        </w:tc>
        <w:tc>
          <w:tcPr>
            <w:tcW w:w="448" w:type="dxa"/>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1018" w:type="dxa"/>
          </w:tcPr>
          <w:p w:rsidR="003A469C" w:rsidRPr="00B700D4" w:rsidRDefault="003A469C" w:rsidP="003A469C">
            <w:pPr>
              <w:ind w:left="-36"/>
              <w:jc w:val="center"/>
              <w:rPr>
                <w:rFonts w:ascii="Times New Roman" w:hAnsi="Times New Roman"/>
                <w:b/>
              </w:rPr>
            </w:pPr>
            <w:r w:rsidRPr="00B700D4">
              <w:rPr>
                <w:rFonts w:ascii="Times New Roman" w:hAnsi="Times New Roman"/>
                <w:b/>
              </w:rPr>
              <w:t>Площадь</w:t>
            </w:r>
          </w:p>
        </w:tc>
        <w:tc>
          <w:tcPr>
            <w:tcW w:w="998" w:type="dxa"/>
          </w:tcPr>
          <w:p w:rsidR="003A469C" w:rsidRPr="00B700D4" w:rsidRDefault="003A469C" w:rsidP="003A469C">
            <w:pPr>
              <w:ind w:left="-36"/>
              <w:jc w:val="center"/>
              <w:rPr>
                <w:rFonts w:ascii="Times New Roman" w:hAnsi="Times New Roman"/>
                <w:b/>
              </w:rPr>
            </w:pPr>
            <w:r w:rsidRPr="00B700D4">
              <w:rPr>
                <w:rFonts w:ascii="Times New Roman" w:hAnsi="Times New Roman"/>
                <w:b/>
              </w:rPr>
              <w:t>% к общему наличию</w:t>
            </w: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113" w:right="113"/>
              <w:jc w:val="center"/>
              <w:rPr>
                <w:rFonts w:ascii="Times New Roman" w:hAnsi="Times New Roman"/>
                <w:b/>
              </w:rPr>
            </w:pPr>
          </w:p>
        </w:tc>
        <w:tc>
          <w:tcPr>
            <w:tcW w:w="0" w:type="auto"/>
            <w:vMerge/>
            <w:textDirection w:val="btLr"/>
          </w:tcPr>
          <w:p w:rsidR="003A469C" w:rsidRPr="00B700D4" w:rsidRDefault="003A469C" w:rsidP="003A469C">
            <w:pPr>
              <w:ind w:left="113" w:right="113"/>
              <w:jc w:val="center"/>
              <w:rPr>
                <w:rFonts w:ascii="Times New Roman" w:hAnsi="Times New Roman"/>
                <w:b/>
              </w:rPr>
            </w:pPr>
          </w:p>
        </w:tc>
        <w:tc>
          <w:tcPr>
            <w:tcW w:w="0" w:type="auto"/>
            <w:vMerge/>
            <w:textDirection w:val="btLr"/>
          </w:tcPr>
          <w:p w:rsidR="003A469C" w:rsidRPr="00B700D4" w:rsidRDefault="003A469C" w:rsidP="003A469C">
            <w:pPr>
              <w:ind w:left="113" w:right="113"/>
              <w:jc w:val="center"/>
              <w:rPr>
                <w:rFonts w:ascii="Times New Roman" w:hAnsi="Times New Roman"/>
                <w:b/>
              </w:rPr>
            </w:pPr>
          </w:p>
        </w:tc>
        <w:tc>
          <w:tcPr>
            <w:tcW w:w="0" w:type="auto"/>
            <w:vMerge/>
            <w:textDirection w:val="btLr"/>
          </w:tcPr>
          <w:p w:rsidR="003A469C" w:rsidRPr="00B700D4" w:rsidRDefault="003A469C" w:rsidP="003A469C">
            <w:pPr>
              <w:ind w:left="113" w:right="113"/>
              <w:jc w:val="center"/>
              <w:rPr>
                <w:rFonts w:ascii="Times New Roman" w:hAnsi="Times New Roman"/>
                <w:b/>
              </w:rPr>
            </w:pPr>
          </w:p>
        </w:tc>
      </w:tr>
      <w:tr w:rsidR="00B700D4" w:rsidRPr="00B700D4" w:rsidTr="00B700D4">
        <w:trPr>
          <w:trHeight w:val="284"/>
          <w:tblHeader/>
        </w:trPr>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1</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2</w:t>
            </w:r>
          </w:p>
        </w:tc>
        <w:tc>
          <w:tcPr>
            <w:tcW w:w="674" w:type="dxa"/>
          </w:tcPr>
          <w:p w:rsidR="003A469C" w:rsidRPr="00B700D4" w:rsidRDefault="003A469C" w:rsidP="003A469C">
            <w:pPr>
              <w:jc w:val="center"/>
              <w:rPr>
                <w:rFonts w:ascii="Times New Roman" w:hAnsi="Times New Roman"/>
                <w:b/>
              </w:rPr>
            </w:pPr>
            <w:r w:rsidRPr="00B700D4">
              <w:rPr>
                <w:rFonts w:ascii="Times New Roman" w:hAnsi="Times New Roman"/>
                <w:b/>
              </w:rPr>
              <w:t>3</w:t>
            </w:r>
          </w:p>
        </w:tc>
        <w:tc>
          <w:tcPr>
            <w:tcW w:w="448" w:type="dxa"/>
          </w:tcPr>
          <w:p w:rsidR="003A469C" w:rsidRPr="00B700D4" w:rsidRDefault="003A469C" w:rsidP="003A469C">
            <w:pPr>
              <w:jc w:val="center"/>
              <w:rPr>
                <w:rFonts w:ascii="Times New Roman" w:hAnsi="Times New Roman"/>
                <w:b/>
              </w:rPr>
            </w:pPr>
            <w:r w:rsidRPr="00B700D4">
              <w:rPr>
                <w:rFonts w:ascii="Times New Roman" w:hAnsi="Times New Roman"/>
                <w:b/>
              </w:rPr>
              <w:t>4</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5</w:t>
            </w:r>
          </w:p>
        </w:tc>
        <w:tc>
          <w:tcPr>
            <w:tcW w:w="1018" w:type="dxa"/>
          </w:tcPr>
          <w:p w:rsidR="003A469C" w:rsidRPr="00B700D4" w:rsidRDefault="003A469C" w:rsidP="003A469C">
            <w:pPr>
              <w:jc w:val="center"/>
              <w:rPr>
                <w:rFonts w:ascii="Times New Roman" w:hAnsi="Times New Roman"/>
                <w:b/>
              </w:rPr>
            </w:pPr>
            <w:r w:rsidRPr="00B700D4">
              <w:rPr>
                <w:rFonts w:ascii="Times New Roman" w:hAnsi="Times New Roman"/>
                <w:b/>
              </w:rPr>
              <w:t>6</w:t>
            </w:r>
          </w:p>
        </w:tc>
        <w:tc>
          <w:tcPr>
            <w:tcW w:w="998" w:type="dxa"/>
          </w:tcPr>
          <w:p w:rsidR="003A469C" w:rsidRPr="00B700D4" w:rsidRDefault="003A469C" w:rsidP="003A469C">
            <w:pPr>
              <w:jc w:val="center"/>
              <w:rPr>
                <w:rFonts w:ascii="Times New Roman" w:hAnsi="Times New Roman"/>
                <w:b/>
              </w:rPr>
            </w:pPr>
            <w:r w:rsidRPr="00B700D4">
              <w:rPr>
                <w:rFonts w:ascii="Times New Roman" w:hAnsi="Times New Roman"/>
                <w:b/>
              </w:rPr>
              <w:t>7</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8</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9</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10</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11</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12</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13</w:t>
            </w:r>
          </w:p>
        </w:tc>
      </w:tr>
      <w:tr w:rsidR="00B700D4" w:rsidRPr="00B700D4" w:rsidTr="00B700D4">
        <w:trPr>
          <w:trHeight w:val="284"/>
        </w:trPr>
        <w:tc>
          <w:tcPr>
            <w:tcW w:w="0" w:type="auto"/>
          </w:tcPr>
          <w:p w:rsidR="00B700D4" w:rsidRPr="00B700D4" w:rsidRDefault="00B700D4" w:rsidP="00B700D4">
            <w:pPr>
              <w:jc w:val="center"/>
              <w:rPr>
                <w:rFonts w:ascii="Times New Roman" w:hAnsi="Times New Roman"/>
              </w:rPr>
            </w:pPr>
            <w:r w:rsidRPr="00B700D4">
              <w:rPr>
                <w:rFonts w:ascii="Times New Roman" w:hAnsi="Times New Roman"/>
              </w:rPr>
              <w:t>1</w:t>
            </w:r>
          </w:p>
        </w:tc>
        <w:tc>
          <w:tcPr>
            <w:tcW w:w="0" w:type="auto"/>
            <w:tcBorders>
              <w:top w:val="single" w:sz="4" w:space="0" w:color="000000"/>
              <w:left w:val="single" w:sz="8" w:space="0" w:color="000000"/>
              <w:bottom w:val="single" w:sz="4" w:space="0" w:color="000000"/>
            </w:tcBorders>
          </w:tcPr>
          <w:p w:rsidR="00B700D4" w:rsidRPr="00B700D4" w:rsidRDefault="00B700D4" w:rsidP="00B700D4">
            <w:pPr>
              <w:snapToGrid w:val="0"/>
              <w:rPr>
                <w:rFonts w:ascii="Times New Roman" w:hAnsi="Times New Roman"/>
              </w:rPr>
            </w:pPr>
            <w:r w:rsidRPr="00B700D4">
              <w:rPr>
                <w:rFonts w:ascii="Times New Roman" w:hAnsi="Times New Roman"/>
              </w:rPr>
              <w:t>Многоквартирный жилищный фонд</w:t>
            </w:r>
          </w:p>
        </w:tc>
        <w:tc>
          <w:tcPr>
            <w:tcW w:w="674" w:type="dxa"/>
            <w:tcBorders>
              <w:top w:val="single" w:sz="4" w:space="0" w:color="000000"/>
              <w:left w:val="single" w:sz="8"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44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101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99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8"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right w:val="single" w:sz="8" w:space="0" w:color="000000"/>
            </w:tcBorders>
          </w:tcPr>
          <w:p w:rsidR="00B700D4" w:rsidRPr="00B700D4" w:rsidRDefault="00B700D4" w:rsidP="00B700D4">
            <w:pPr>
              <w:snapToGrid w:val="0"/>
              <w:jc w:val="center"/>
              <w:rPr>
                <w:rFonts w:ascii="Times New Roman" w:hAnsi="Times New Roman"/>
              </w:rPr>
            </w:pPr>
          </w:p>
        </w:tc>
      </w:tr>
      <w:tr w:rsidR="00B700D4" w:rsidRPr="00B700D4" w:rsidTr="00B700D4">
        <w:trPr>
          <w:trHeight w:val="284"/>
        </w:trPr>
        <w:tc>
          <w:tcPr>
            <w:tcW w:w="0" w:type="auto"/>
          </w:tcPr>
          <w:p w:rsidR="00B700D4" w:rsidRPr="00B700D4" w:rsidRDefault="00B700D4" w:rsidP="00B700D4">
            <w:pPr>
              <w:jc w:val="center"/>
              <w:rPr>
                <w:rFonts w:ascii="Times New Roman" w:hAnsi="Times New Roman"/>
              </w:rPr>
            </w:pPr>
            <w:r w:rsidRPr="00B700D4">
              <w:rPr>
                <w:rFonts w:ascii="Times New Roman" w:hAnsi="Times New Roman"/>
              </w:rPr>
              <w:t>2</w:t>
            </w:r>
          </w:p>
        </w:tc>
        <w:tc>
          <w:tcPr>
            <w:tcW w:w="0" w:type="auto"/>
            <w:tcBorders>
              <w:top w:val="single" w:sz="4" w:space="0" w:color="000000"/>
              <w:left w:val="single" w:sz="8" w:space="0" w:color="000000"/>
              <w:bottom w:val="single" w:sz="4" w:space="0" w:color="000000"/>
            </w:tcBorders>
          </w:tcPr>
          <w:p w:rsidR="00B700D4" w:rsidRPr="00B700D4" w:rsidRDefault="00B700D4" w:rsidP="00B700D4">
            <w:pPr>
              <w:snapToGrid w:val="0"/>
              <w:rPr>
                <w:rFonts w:ascii="Times New Roman" w:hAnsi="Times New Roman"/>
              </w:rPr>
            </w:pPr>
            <w:r w:rsidRPr="00B700D4">
              <w:rPr>
                <w:rFonts w:ascii="Times New Roman" w:hAnsi="Times New Roman"/>
              </w:rPr>
              <w:t>Индивидуальный жилищный фонд</w:t>
            </w:r>
          </w:p>
        </w:tc>
        <w:tc>
          <w:tcPr>
            <w:tcW w:w="674" w:type="dxa"/>
            <w:tcBorders>
              <w:top w:val="single" w:sz="4" w:space="0" w:color="000000"/>
              <w:left w:val="single" w:sz="8"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1060</w:t>
            </w:r>
          </w:p>
        </w:tc>
        <w:tc>
          <w:tcPr>
            <w:tcW w:w="44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89100</w:t>
            </w:r>
          </w:p>
        </w:tc>
        <w:tc>
          <w:tcPr>
            <w:tcW w:w="101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Pr>
                <w:rFonts w:ascii="Times New Roman" w:hAnsi="Times New Roman"/>
              </w:rPr>
              <w:t>-</w:t>
            </w:r>
          </w:p>
        </w:tc>
        <w:tc>
          <w:tcPr>
            <w:tcW w:w="99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Pr>
                <w:rFonts w:ascii="Times New Roman" w:hAnsi="Times New Roman"/>
              </w:rPr>
              <w:t>-</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2551</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34,9</w:t>
            </w:r>
          </w:p>
        </w:tc>
        <w:tc>
          <w:tcPr>
            <w:tcW w:w="0" w:type="auto"/>
            <w:tcBorders>
              <w:top w:val="single" w:sz="4" w:space="0" w:color="000000"/>
              <w:left w:val="single" w:sz="8"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307</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930</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1060</w:t>
            </w:r>
          </w:p>
        </w:tc>
        <w:tc>
          <w:tcPr>
            <w:tcW w:w="0" w:type="auto"/>
            <w:tcBorders>
              <w:top w:val="single" w:sz="4" w:space="0" w:color="000000"/>
              <w:left w:val="single" w:sz="4" w:space="0" w:color="000000"/>
              <w:bottom w:val="single" w:sz="4" w:space="0" w:color="000000"/>
              <w:right w:val="single" w:sz="8"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2547</w:t>
            </w:r>
          </w:p>
        </w:tc>
      </w:tr>
      <w:tr w:rsidR="00B700D4" w:rsidRPr="00B700D4" w:rsidTr="00B700D4">
        <w:trPr>
          <w:trHeight w:val="284"/>
        </w:trPr>
        <w:tc>
          <w:tcPr>
            <w:tcW w:w="0" w:type="auto"/>
          </w:tcPr>
          <w:p w:rsidR="00B700D4" w:rsidRPr="00B700D4" w:rsidRDefault="00B700D4" w:rsidP="00B700D4">
            <w:pPr>
              <w:jc w:val="center"/>
              <w:rPr>
                <w:rFonts w:ascii="Times New Roman" w:hAnsi="Times New Roman"/>
              </w:rPr>
            </w:pPr>
          </w:p>
        </w:tc>
        <w:tc>
          <w:tcPr>
            <w:tcW w:w="0" w:type="auto"/>
          </w:tcPr>
          <w:p w:rsidR="00B700D4" w:rsidRPr="00B700D4" w:rsidRDefault="00B700D4" w:rsidP="00B700D4">
            <w:pPr>
              <w:rPr>
                <w:rFonts w:ascii="Times New Roman" w:hAnsi="Times New Roman"/>
                <w:b/>
                <w:snapToGrid w:val="0"/>
              </w:rPr>
            </w:pPr>
            <w:r w:rsidRPr="00B700D4">
              <w:rPr>
                <w:rFonts w:ascii="Times New Roman" w:hAnsi="Times New Roman"/>
                <w:b/>
                <w:snapToGrid w:val="0"/>
              </w:rPr>
              <w:t>Итого по сельскому поселению</w:t>
            </w:r>
          </w:p>
        </w:tc>
        <w:tc>
          <w:tcPr>
            <w:tcW w:w="674" w:type="dxa"/>
          </w:tcPr>
          <w:p w:rsidR="00B700D4" w:rsidRPr="00B700D4" w:rsidRDefault="00B700D4" w:rsidP="00B700D4">
            <w:pPr>
              <w:jc w:val="center"/>
              <w:rPr>
                <w:rFonts w:ascii="Times New Roman" w:hAnsi="Times New Roman"/>
                <w:b/>
              </w:rPr>
            </w:pPr>
            <w:r>
              <w:rPr>
                <w:rFonts w:ascii="Times New Roman" w:hAnsi="Times New Roman"/>
                <w:b/>
              </w:rPr>
              <w:t>1060</w:t>
            </w:r>
          </w:p>
        </w:tc>
        <w:tc>
          <w:tcPr>
            <w:tcW w:w="448" w:type="dxa"/>
          </w:tcPr>
          <w:p w:rsidR="00B700D4" w:rsidRPr="00B700D4" w:rsidRDefault="00B700D4" w:rsidP="00B700D4">
            <w:pPr>
              <w:jc w:val="center"/>
              <w:rPr>
                <w:rFonts w:ascii="Times New Roman" w:hAnsi="Times New Roman"/>
                <w:b/>
              </w:rPr>
            </w:pPr>
          </w:p>
        </w:tc>
        <w:tc>
          <w:tcPr>
            <w:tcW w:w="0" w:type="auto"/>
          </w:tcPr>
          <w:p w:rsidR="00B700D4" w:rsidRPr="00B700D4" w:rsidRDefault="00B700D4" w:rsidP="00B700D4">
            <w:pPr>
              <w:jc w:val="center"/>
              <w:rPr>
                <w:rFonts w:ascii="Times New Roman" w:hAnsi="Times New Roman"/>
                <w:b/>
              </w:rPr>
            </w:pPr>
            <w:r w:rsidRPr="00B700D4">
              <w:rPr>
                <w:rFonts w:ascii="Times New Roman" w:hAnsi="Times New Roman"/>
                <w:b/>
              </w:rPr>
              <w:t>89100</w:t>
            </w:r>
          </w:p>
        </w:tc>
        <w:tc>
          <w:tcPr>
            <w:tcW w:w="1018" w:type="dxa"/>
          </w:tcPr>
          <w:p w:rsidR="00B700D4" w:rsidRPr="00B700D4" w:rsidRDefault="00B700D4" w:rsidP="00B700D4">
            <w:pPr>
              <w:jc w:val="center"/>
              <w:rPr>
                <w:rFonts w:ascii="Times New Roman" w:hAnsi="Times New Roman"/>
                <w:b/>
              </w:rPr>
            </w:pPr>
            <w:r w:rsidRPr="00B700D4">
              <w:rPr>
                <w:rFonts w:ascii="Times New Roman" w:hAnsi="Times New Roman"/>
                <w:b/>
              </w:rPr>
              <w:t>-</w:t>
            </w:r>
          </w:p>
        </w:tc>
        <w:tc>
          <w:tcPr>
            <w:tcW w:w="998" w:type="dxa"/>
          </w:tcPr>
          <w:p w:rsidR="00B700D4" w:rsidRPr="00B700D4" w:rsidRDefault="00B700D4" w:rsidP="00B700D4">
            <w:pPr>
              <w:jc w:val="center"/>
              <w:rPr>
                <w:rFonts w:ascii="Times New Roman" w:hAnsi="Times New Roman"/>
                <w:b/>
              </w:rPr>
            </w:pPr>
            <w:r w:rsidRPr="00B700D4">
              <w:rPr>
                <w:rFonts w:ascii="Times New Roman" w:hAnsi="Times New Roman"/>
                <w:b/>
              </w:rPr>
              <w:t>-</w:t>
            </w:r>
          </w:p>
        </w:tc>
        <w:tc>
          <w:tcPr>
            <w:tcW w:w="0" w:type="auto"/>
          </w:tcPr>
          <w:p w:rsidR="00B700D4" w:rsidRPr="00B700D4" w:rsidRDefault="00B700D4" w:rsidP="00B700D4">
            <w:pPr>
              <w:jc w:val="center"/>
              <w:rPr>
                <w:rFonts w:ascii="Times New Roman" w:hAnsi="Times New Roman"/>
                <w:b/>
              </w:rPr>
            </w:pPr>
            <w:r w:rsidRPr="00B700D4">
              <w:rPr>
                <w:rFonts w:ascii="Times New Roman" w:hAnsi="Times New Roman"/>
                <w:b/>
              </w:rPr>
              <w:t>2551</w:t>
            </w:r>
          </w:p>
        </w:tc>
        <w:tc>
          <w:tcPr>
            <w:tcW w:w="0" w:type="auto"/>
          </w:tcPr>
          <w:p w:rsidR="00B700D4" w:rsidRPr="00B700D4" w:rsidRDefault="00B700D4" w:rsidP="00B700D4">
            <w:pPr>
              <w:jc w:val="center"/>
              <w:rPr>
                <w:rFonts w:ascii="Times New Roman" w:hAnsi="Times New Roman"/>
                <w:b/>
              </w:rPr>
            </w:pPr>
            <w:r w:rsidRPr="00B700D4">
              <w:rPr>
                <w:rFonts w:ascii="Times New Roman" w:hAnsi="Times New Roman"/>
                <w:b/>
              </w:rPr>
              <w:t>34,9</w:t>
            </w:r>
          </w:p>
        </w:tc>
        <w:tc>
          <w:tcPr>
            <w:tcW w:w="0" w:type="auto"/>
            <w:tcBorders>
              <w:top w:val="single" w:sz="4" w:space="0" w:color="000000"/>
              <w:left w:val="single" w:sz="8" w:space="0" w:color="000000"/>
              <w:bottom w:val="single" w:sz="4" w:space="0" w:color="000000"/>
            </w:tcBorders>
          </w:tcPr>
          <w:p w:rsidR="00B700D4" w:rsidRPr="00B700D4" w:rsidRDefault="00B700D4" w:rsidP="00B700D4">
            <w:pPr>
              <w:snapToGrid w:val="0"/>
              <w:jc w:val="center"/>
              <w:rPr>
                <w:rFonts w:ascii="Times New Roman" w:hAnsi="Times New Roman"/>
                <w:b/>
              </w:rPr>
            </w:pPr>
            <w:r w:rsidRPr="00B700D4">
              <w:rPr>
                <w:rFonts w:ascii="Times New Roman" w:hAnsi="Times New Roman"/>
                <w:b/>
              </w:rPr>
              <w:t>307</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b/>
              </w:rPr>
            </w:pPr>
            <w:r w:rsidRPr="00B700D4">
              <w:rPr>
                <w:rFonts w:ascii="Times New Roman" w:hAnsi="Times New Roman"/>
                <w:b/>
              </w:rPr>
              <w:t>930</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b/>
              </w:rPr>
            </w:pPr>
            <w:r w:rsidRPr="00B700D4">
              <w:rPr>
                <w:rFonts w:ascii="Times New Roman" w:hAnsi="Times New Roman"/>
                <w:b/>
              </w:rPr>
              <w:t>1060</w:t>
            </w:r>
          </w:p>
        </w:tc>
        <w:tc>
          <w:tcPr>
            <w:tcW w:w="0" w:type="auto"/>
            <w:tcBorders>
              <w:top w:val="single" w:sz="4" w:space="0" w:color="000000"/>
              <w:left w:val="single" w:sz="4" w:space="0" w:color="000000"/>
              <w:bottom w:val="single" w:sz="4" w:space="0" w:color="000000"/>
              <w:right w:val="single" w:sz="8" w:space="0" w:color="000000"/>
            </w:tcBorders>
          </w:tcPr>
          <w:p w:rsidR="00B700D4" w:rsidRPr="00B700D4" w:rsidRDefault="00B700D4" w:rsidP="00B700D4">
            <w:pPr>
              <w:snapToGrid w:val="0"/>
              <w:jc w:val="center"/>
              <w:rPr>
                <w:rFonts w:ascii="Times New Roman" w:hAnsi="Times New Roman"/>
                <w:b/>
              </w:rPr>
            </w:pPr>
            <w:r w:rsidRPr="00B700D4">
              <w:rPr>
                <w:rFonts w:ascii="Times New Roman" w:hAnsi="Times New Roman"/>
                <w:b/>
              </w:rPr>
              <w:t>2547</w:t>
            </w:r>
          </w:p>
        </w:tc>
      </w:tr>
    </w:tbl>
    <w:p w:rsidR="003A469C" w:rsidRDefault="003A469C" w:rsidP="003B7A96">
      <w:pPr>
        <w:tabs>
          <w:tab w:val="left" w:pos="0"/>
        </w:tabs>
        <w:ind w:right="141" w:firstLine="426"/>
        <w:jc w:val="center"/>
        <w:rPr>
          <w:rFonts w:ascii="Times New Roman" w:hAnsi="Times New Roman"/>
          <w:b/>
          <w:color w:val="FF0000"/>
        </w:rPr>
      </w:pPr>
    </w:p>
    <w:p w:rsidR="00B71EC7" w:rsidRDefault="00B71EC7" w:rsidP="00B71EC7">
      <w:pPr>
        <w:tabs>
          <w:tab w:val="left" w:pos="0"/>
        </w:tabs>
        <w:suppressAutoHyphens/>
        <w:ind w:right="141" w:firstLine="426"/>
        <w:jc w:val="center"/>
        <w:rPr>
          <w:rFonts w:ascii="Times New Roman" w:hAnsi="Times New Roman"/>
          <w:b/>
          <w:lang w:eastAsia="ar-SA"/>
        </w:rPr>
      </w:pPr>
      <w:r w:rsidRPr="00B71EC7">
        <w:rPr>
          <w:rFonts w:ascii="Times New Roman" w:hAnsi="Times New Roman"/>
          <w:b/>
          <w:bCs/>
          <w:lang w:eastAsia="ar-SA"/>
        </w:rPr>
        <w:t xml:space="preserve">Распределение жилищного фонда </w:t>
      </w:r>
      <w:r w:rsidRPr="00B71EC7">
        <w:rPr>
          <w:rFonts w:ascii="Times New Roman" w:hAnsi="Times New Roman"/>
          <w:b/>
          <w:snapToGrid w:val="0"/>
          <w:lang w:eastAsia="ar-SA"/>
        </w:rPr>
        <w:t>Поводимовского сельского поселения</w:t>
      </w:r>
      <w:r w:rsidRPr="00B71EC7">
        <w:rPr>
          <w:rFonts w:ascii="Times New Roman" w:hAnsi="Times New Roman"/>
          <w:b/>
          <w:bCs/>
          <w:lang w:eastAsia="ar-SA"/>
        </w:rPr>
        <w:t xml:space="preserve"> по принадлежности, </w:t>
      </w:r>
      <w:r w:rsidRPr="00B71EC7">
        <w:rPr>
          <w:rFonts w:ascii="Times New Roman" w:hAnsi="Times New Roman"/>
          <w:b/>
          <w:lang w:eastAsia="ar-SA"/>
        </w:rPr>
        <w:t>тыс. м</w:t>
      </w:r>
      <w:r w:rsidRPr="00B71EC7">
        <w:rPr>
          <w:rFonts w:ascii="Times New Roman" w:hAnsi="Times New Roman"/>
          <w:b/>
          <w:vertAlign w:val="superscript"/>
          <w:lang w:eastAsia="ar-SA"/>
        </w:rPr>
        <w:t>2</w:t>
      </w:r>
      <w:r>
        <w:rPr>
          <w:rFonts w:ascii="Times New Roman" w:hAnsi="Times New Roman"/>
          <w:b/>
          <w:lang w:eastAsia="ar-SA"/>
        </w:rPr>
        <w:t xml:space="preserve"> общей площади квартир</w:t>
      </w:r>
    </w:p>
    <w:p w:rsidR="00B71EC7" w:rsidRDefault="00B71EC7" w:rsidP="00B71EC7">
      <w:pPr>
        <w:tabs>
          <w:tab w:val="left" w:pos="0"/>
        </w:tabs>
        <w:suppressAutoHyphens/>
        <w:ind w:right="141" w:firstLine="426"/>
        <w:jc w:val="center"/>
        <w:rPr>
          <w:rFonts w:ascii="Times New Roman" w:hAnsi="Times New Roman"/>
          <w:b/>
          <w:lang w:eastAsia="ar-SA"/>
        </w:rPr>
      </w:pPr>
    </w:p>
    <w:p w:rsidR="00B71EC7" w:rsidRPr="00B71EC7" w:rsidRDefault="00B71EC7" w:rsidP="00B71EC7">
      <w:pPr>
        <w:jc w:val="right"/>
        <w:rPr>
          <w:rFonts w:ascii="Times New Roman" w:hAnsi="Times New Roman"/>
          <w:lang w:eastAsia="ar-SA"/>
        </w:rPr>
      </w:pPr>
      <w:r>
        <w:rPr>
          <w:rFonts w:ascii="Times New Roman" w:hAnsi="Times New Roman"/>
        </w:rPr>
        <w:t>Таблица 5.4.1.3</w:t>
      </w:r>
      <w:r w:rsidRPr="00B700D4">
        <w:rPr>
          <w:rFonts w:ascii="Times New Roman" w:hAnsi="Times New Roman"/>
        </w:rPr>
        <w:t>.</w:t>
      </w:r>
    </w:p>
    <w:tbl>
      <w:tblPr>
        <w:tblpPr w:leftFromText="180" w:rightFromText="180" w:vertAnchor="text" w:horzAnchor="margin" w:tblpX="-168" w:tblpY="167"/>
        <w:tblW w:w="10200" w:type="dxa"/>
        <w:tblLayout w:type="fixed"/>
        <w:tblLook w:val="0000"/>
      </w:tblPr>
      <w:tblGrid>
        <w:gridCol w:w="534"/>
        <w:gridCol w:w="2187"/>
        <w:gridCol w:w="2693"/>
        <w:gridCol w:w="1702"/>
        <w:gridCol w:w="1701"/>
        <w:gridCol w:w="1383"/>
      </w:tblGrid>
      <w:tr w:rsidR="00B71EC7" w:rsidRPr="00B71EC7" w:rsidTr="00B71EC7">
        <w:trPr>
          <w:cantSplit/>
          <w:trHeight w:val="828"/>
          <w:tblHeader/>
        </w:trPr>
        <w:tc>
          <w:tcPr>
            <w:tcW w:w="534"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w:t>
            </w:r>
          </w:p>
          <w:p w:rsidR="00B71EC7" w:rsidRPr="00B71EC7" w:rsidRDefault="00B71EC7" w:rsidP="00B71EC7">
            <w:pPr>
              <w:jc w:val="center"/>
              <w:rPr>
                <w:rFonts w:ascii="Times New Roman" w:hAnsi="Times New Roman"/>
                <w:b/>
              </w:rPr>
            </w:pPr>
            <w:r w:rsidRPr="00B71EC7">
              <w:rPr>
                <w:rFonts w:ascii="Times New Roman" w:hAnsi="Times New Roman"/>
                <w:b/>
              </w:rPr>
              <w:t>п/п</w:t>
            </w:r>
          </w:p>
          <w:p w:rsidR="00B71EC7" w:rsidRPr="00B71EC7" w:rsidRDefault="00B71EC7" w:rsidP="00B71EC7">
            <w:pPr>
              <w:jc w:val="center"/>
              <w:rPr>
                <w:rFonts w:ascii="Times New Roman" w:hAnsi="Times New Roman"/>
                <w:b/>
              </w:rPr>
            </w:pPr>
          </w:p>
          <w:p w:rsidR="00B71EC7" w:rsidRPr="00B71EC7" w:rsidRDefault="00B71EC7" w:rsidP="00B71EC7">
            <w:pPr>
              <w:jc w:val="center"/>
              <w:rPr>
                <w:rFonts w:ascii="Times New Roman" w:hAnsi="Times New Roman"/>
                <w:b/>
              </w:rPr>
            </w:pPr>
          </w:p>
        </w:tc>
        <w:tc>
          <w:tcPr>
            <w:tcW w:w="2187"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Населенные</w:t>
            </w:r>
          </w:p>
          <w:p w:rsidR="00B71EC7" w:rsidRPr="00B71EC7" w:rsidRDefault="00B71EC7" w:rsidP="00B71EC7">
            <w:pPr>
              <w:jc w:val="center"/>
              <w:rPr>
                <w:rFonts w:ascii="Times New Roman" w:hAnsi="Times New Roman"/>
                <w:b/>
              </w:rPr>
            </w:pPr>
            <w:r w:rsidRPr="00B71EC7">
              <w:rPr>
                <w:rFonts w:ascii="Times New Roman" w:hAnsi="Times New Roman"/>
                <w:b/>
              </w:rPr>
              <w:t>пункты</w:t>
            </w:r>
          </w:p>
        </w:tc>
        <w:tc>
          <w:tcPr>
            <w:tcW w:w="2693"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Муниципальный и</w:t>
            </w:r>
          </w:p>
          <w:p w:rsidR="00B71EC7" w:rsidRPr="00B71EC7" w:rsidRDefault="00B71EC7" w:rsidP="00B71EC7">
            <w:pPr>
              <w:jc w:val="center"/>
              <w:rPr>
                <w:rFonts w:ascii="Times New Roman" w:hAnsi="Times New Roman"/>
                <w:b/>
              </w:rPr>
            </w:pPr>
            <w:r w:rsidRPr="00B71EC7">
              <w:rPr>
                <w:rFonts w:ascii="Times New Roman" w:hAnsi="Times New Roman"/>
                <w:b/>
              </w:rPr>
              <w:t>государственный жилой фонд</w:t>
            </w:r>
          </w:p>
        </w:tc>
        <w:tc>
          <w:tcPr>
            <w:tcW w:w="1702"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Ведомственный жилой фонд</w:t>
            </w:r>
          </w:p>
        </w:tc>
        <w:tc>
          <w:tcPr>
            <w:tcW w:w="1701"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Частный (включая индивидуальный) жилой фонд</w:t>
            </w:r>
          </w:p>
        </w:tc>
        <w:tc>
          <w:tcPr>
            <w:tcW w:w="1383" w:type="dxa"/>
            <w:tcBorders>
              <w:top w:val="single" w:sz="8" w:space="0" w:color="000000"/>
              <w:left w:val="single" w:sz="8" w:space="0" w:color="000000"/>
              <w:bottom w:val="single" w:sz="8" w:space="0" w:color="000000"/>
              <w:right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Всего</w:t>
            </w:r>
          </w:p>
        </w:tc>
      </w:tr>
      <w:tr w:rsidR="00B71EC7" w:rsidRPr="00B71EC7" w:rsidTr="00B71EC7">
        <w:trPr>
          <w:cantSplit/>
          <w:trHeight w:val="249"/>
          <w:tblHeader/>
        </w:trPr>
        <w:tc>
          <w:tcPr>
            <w:tcW w:w="534"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1</w:t>
            </w:r>
          </w:p>
        </w:tc>
        <w:tc>
          <w:tcPr>
            <w:tcW w:w="2187"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2</w:t>
            </w:r>
          </w:p>
        </w:tc>
        <w:tc>
          <w:tcPr>
            <w:tcW w:w="2693"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3</w:t>
            </w:r>
          </w:p>
        </w:tc>
        <w:tc>
          <w:tcPr>
            <w:tcW w:w="1702"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4</w:t>
            </w:r>
          </w:p>
        </w:tc>
        <w:tc>
          <w:tcPr>
            <w:tcW w:w="1701"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5</w:t>
            </w:r>
          </w:p>
        </w:tc>
        <w:tc>
          <w:tcPr>
            <w:tcW w:w="1383" w:type="dxa"/>
            <w:tcBorders>
              <w:top w:val="single" w:sz="8" w:space="0" w:color="000000"/>
              <w:left w:val="single" w:sz="8" w:space="0" w:color="000000"/>
              <w:bottom w:val="single" w:sz="8" w:space="0" w:color="000000"/>
              <w:right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6</w:t>
            </w:r>
          </w:p>
        </w:tc>
      </w:tr>
      <w:tr w:rsidR="00B71EC7" w:rsidRPr="00B71EC7" w:rsidTr="00B71EC7">
        <w:trPr>
          <w:cantSplit/>
          <w:trHeight w:val="263"/>
        </w:trPr>
        <w:tc>
          <w:tcPr>
            <w:tcW w:w="534"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rPr>
            </w:pPr>
            <w:r>
              <w:rPr>
                <w:rFonts w:ascii="Times New Roman" w:hAnsi="Times New Roman"/>
              </w:rPr>
              <w:t>1</w:t>
            </w:r>
          </w:p>
        </w:tc>
        <w:tc>
          <w:tcPr>
            <w:tcW w:w="2187" w:type="dxa"/>
            <w:tcBorders>
              <w:top w:val="single" w:sz="8" w:space="0" w:color="000000"/>
              <w:left w:val="single" w:sz="8" w:space="0" w:color="000000"/>
              <w:bottom w:val="single" w:sz="8" w:space="0" w:color="000000"/>
            </w:tcBorders>
            <w:vAlign w:val="center"/>
          </w:tcPr>
          <w:p w:rsidR="00B71EC7" w:rsidRPr="00B71EC7" w:rsidRDefault="00B71EC7" w:rsidP="00B71EC7">
            <w:pPr>
              <w:jc w:val="left"/>
              <w:rPr>
                <w:rFonts w:ascii="Times New Roman" w:hAnsi="Times New Roman"/>
              </w:rPr>
            </w:pPr>
            <w:r w:rsidRPr="00B71EC7">
              <w:rPr>
                <w:rFonts w:ascii="Times New Roman" w:hAnsi="Times New Roman"/>
              </w:rPr>
              <w:t>с. Поводимово</w:t>
            </w:r>
          </w:p>
        </w:tc>
        <w:tc>
          <w:tcPr>
            <w:tcW w:w="2693"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2"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1"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Pr>
                <w:rFonts w:ascii="Times New Roman" w:hAnsi="Times New Roman"/>
              </w:rPr>
              <w:t>83,6</w:t>
            </w:r>
          </w:p>
        </w:tc>
        <w:tc>
          <w:tcPr>
            <w:tcW w:w="1383" w:type="dxa"/>
            <w:tcBorders>
              <w:top w:val="single" w:sz="8" w:space="0" w:color="000000"/>
              <w:left w:val="single" w:sz="8" w:space="0" w:color="000000"/>
              <w:bottom w:val="single" w:sz="8" w:space="0" w:color="000000"/>
              <w:right w:val="single" w:sz="8" w:space="0" w:color="000000"/>
            </w:tcBorders>
            <w:vAlign w:val="center"/>
          </w:tcPr>
          <w:p w:rsidR="00B71EC7" w:rsidRPr="00B71EC7" w:rsidRDefault="00B71EC7" w:rsidP="00B71EC7">
            <w:pPr>
              <w:jc w:val="center"/>
              <w:rPr>
                <w:rFonts w:ascii="Times New Roman" w:hAnsi="Times New Roman"/>
              </w:rPr>
            </w:pPr>
            <w:r>
              <w:rPr>
                <w:rFonts w:ascii="Times New Roman" w:hAnsi="Times New Roman"/>
              </w:rPr>
              <w:t>83,6</w:t>
            </w:r>
          </w:p>
        </w:tc>
      </w:tr>
      <w:tr w:rsidR="00B71EC7" w:rsidRPr="00B71EC7" w:rsidTr="00B71EC7">
        <w:trPr>
          <w:cantSplit/>
          <w:trHeight w:val="253"/>
        </w:trPr>
        <w:tc>
          <w:tcPr>
            <w:tcW w:w="534"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rPr>
            </w:pPr>
            <w:r>
              <w:rPr>
                <w:rFonts w:ascii="Times New Roman" w:hAnsi="Times New Roman"/>
              </w:rPr>
              <w:t>2</w:t>
            </w:r>
          </w:p>
        </w:tc>
        <w:tc>
          <w:tcPr>
            <w:tcW w:w="2187" w:type="dxa"/>
            <w:tcBorders>
              <w:top w:val="single" w:sz="8" w:space="0" w:color="000000"/>
              <w:left w:val="single" w:sz="8" w:space="0" w:color="000000"/>
              <w:bottom w:val="single" w:sz="8" w:space="0" w:color="000000"/>
            </w:tcBorders>
            <w:vAlign w:val="center"/>
          </w:tcPr>
          <w:p w:rsidR="00B71EC7" w:rsidRPr="00B71EC7" w:rsidRDefault="00B71EC7" w:rsidP="00B71EC7">
            <w:pPr>
              <w:jc w:val="left"/>
              <w:rPr>
                <w:rFonts w:ascii="Times New Roman" w:hAnsi="Times New Roman"/>
              </w:rPr>
            </w:pPr>
            <w:r>
              <w:rPr>
                <w:rFonts w:ascii="Times New Roman" w:hAnsi="Times New Roman"/>
              </w:rPr>
              <w:t>с</w:t>
            </w:r>
            <w:r w:rsidRPr="00B71EC7">
              <w:rPr>
                <w:rFonts w:ascii="Times New Roman" w:hAnsi="Times New Roman"/>
              </w:rPr>
              <w:t>.Антоновка</w:t>
            </w:r>
          </w:p>
        </w:tc>
        <w:tc>
          <w:tcPr>
            <w:tcW w:w="2693"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2"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1"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3,0</w:t>
            </w:r>
          </w:p>
        </w:tc>
        <w:tc>
          <w:tcPr>
            <w:tcW w:w="1383" w:type="dxa"/>
            <w:tcBorders>
              <w:top w:val="single" w:sz="8" w:space="0" w:color="000000"/>
              <w:left w:val="single" w:sz="8" w:space="0" w:color="000000"/>
              <w:bottom w:val="single" w:sz="8" w:space="0" w:color="000000"/>
              <w:right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3,0</w:t>
            </w:r>
          </w:p>
        </w:tc>
      </w:tr>
      <w:tr w:rsidR="00B71EC7" w:rsidRPr="00B71EC7" w:rsidTr="00B71EC7">
        <w:trPr>
          <w:cantSplit/>
          <w:trHeight w:val="253"/>
        </w:trPr>
        <w:tc>
          <w:tcPr>
            <w:tcW w:w="534"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rPr>
            </w:pPr>
            <w:r>
              <w:rPr>
                <w:rFonts w:ascii="Times New Roman" w:hAnsi="Times New Roman"/>
              </w:rPr>
              <w:t>3</w:t>
            </w:r>
          </w:p>
        </w:tc>
        <w:tc>
          <w:tcPr>
            <w:tcW w:w="2187" w:type="dxa"/>
            <w:tcBorders>
              <w:top w:val="single" w:sz="8" w:space="0" w:color="000000"/>
              <w:left w:val="single" w:sz="8" w:space="0" w:color="000000"/>
              <w:bottom w:val="single" w:sz="8" w:space="0" w:color="000000"/>
            </w:tcBorders>
            <w:vAlign w:val="center"/>
          </w:tcPr>
          <w:p w:rsidR="00B71EC7" w:rsidRPr="00B71EC7" w:rsidRDefault="00B71EC7" w:rsidP="00B71EC7">
            <w:pPr>
              <w:jc w:val="left"/>
              <w:rPr>
                <w:rFonts w:ascii="Times New Roman" w:hAnsi="Times New Roman"/>
              </w:rPr>
            </w:pPr>
            <w:r>
              <w:rPr>
                <w:rFonts w:ascii="Times New Roman" w:hAnsi="Times New Roman"/>
              </w:rPr>
              <w:t>с</w:t>
            </w:r>
            <w:r w:rsidRPr="00B71EC7">
              <w:rPr>
                <w:rFonts w:ascii="Times New Roman" w:hAnsi="Times New Roman"/>
              </w:rPr>
              <w:t>.Залесье</w:t>
            </w:r>
          </w:p>
        </w:tc>
        <w:tc>
          <w:tcPr>
            <w:tcW w:w="2693"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2"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1"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2,5</w:t>
            </w:r>
          </w:p>
        </w:tc>
        <w:tc>
          <w:tcPr>
            <w:tcW w:w="1383" w:type="dxa"/>
            <w:tcBorders>
              <w:top w:val="single" w:sz="8" w:space="0" w:color="000000"/>
              <w:left w:val="single" w:sz="8" w:space="0" w:color="000000"/>
              <w:bottom w:val="single" w:sz="8" w:space="0" w:color="000000"/>
              <w:right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2,5</w:t>
            </w:r>
          </w:p>
        </w:tc>
      </w:tr>
    </w:tbl>
    <w:p w:rsidR="00B71EC7" w:rsidRDefault="00B71EC7" w:rsidP="003B7A96">
      <w:pPr>
        <w:ind w:firstLine="709"/>
        <w:rPr>
          <w:rFonts w:ascii="Times New Roman" w:hAnsi="Times New Roman"/>
        </w:rPr>
      </w:pPr>
    </w:p>
    <w:p w:rsidR="00B71EC7" w:rsidRDefault="00B71EC7" w:rsidP="00B71EC7">
      <w:pPr>
        <w:tabs>
          <w:tab w:val="left" w:pos="0"/>
        </w:tabs>
        <w:suppressAutoHyphens/>
        <w:ind w:right="141" w:firstLine="426"/>
        <w:jc w:val="center"/>
        <w:rPr>
          <w:rFonts w:ascii="Times New Roman" w:hAnsi="Times New Roman"/>
          <w:b/>
          <w:lang w:eastAsia="ar-SA"/>
        </w:rPr>
      </w:pPr>
      <w:r w:rsidRPr="00B71EC7">
        <w:rPr>
          <w:rFonts w:ascii="Times New Roman" w:hAnsi="Times New Roman"/>
          <w:b/>
          <w:lang w:eastAsia="ar-SA"/>
        </w:rPr>
        <w:t>Р</w:t>
      </w:r>
      <w:r w:rsidRPr="00B71EC7">
        <w:rPr>
          <w:rFonts w:ascii="Times New Roman" w:hAnsi="Times New Roman"/>
          <w:b/>
          <w:bCs/>
          <w:lang w:eastAsia="ar-SA"/>
        </w:rPr>
        <w:t xml:space="preserve">аспределение жилищного фонда </w:t>
      </w:r>
      <w:r w:rsidRPr="00B71EC7">
        <w:rPr>
          <w:rFonts w:ascii="Times New Roman" w:hAnsi="Times New Roman"/>
          <w:b/>
          <w:snapToGrid w:val="0"/>
          <w:lang w:eastAsia="ar-SA"/>
        </w:rPr>
        <w:t>Поводимовского сельского поселения</w:t>
      </w:r>
    </w:p>
    <w:p w:rsidR="00B71EC7" w:rsidRDefault="00B71EC7" w:rsidP="00B71EC7">
      <w:pPr>
        <w:tabs>
          <w:tab w:val="left" w:pos="0"/>
        </w:tabs>
        <w:suppressAutoHyphens/>
        <w:ind w:right="141" w:firstLine="426"/>
        <w:jc w:val="center"/>
        <w:rPr>
          <w:rFonts w:ascii="Times New Roman" w:hAnsi="Times New Roman"/>
          <w:b/>
          <w:lang w:eastAsia="ar-SA"/>
        </w:rPr>
      </w:pPr>
      <w:r w:rsidRPr="00B71EC7">
        <w:rPr>
          <w:rFonts w:ascii="Times New Roman" w:hAnsi="Times New Roman"/>
          <w:b/>
          <w:bCs/>
          <w:lang w:eastAsia="ar-SA"/>
        </w:rPr>
        <w:t>по этажности</w:t>
      </w:r>
      <w:r w:rsidRPr="00B71EC7">
        <w:rPr>
          <w:rFonts w:ascii="Times New Roman" w:hAnsi="Times New Roman"/>
          <w:b/>
          <w:lang w:eastAsia="ar-SA"/>
        </w:rPr>
        <w:t>, тыс. м</w:t>
      </w:r>
      <w:r w:rsidRPr="00B71EC7">
        <w:rPr>
          <w:rFonts w:ascii="Times New Roman" w:hAnsi="Times New Roman"/>
          <w:b/>
          <w:vertAlign w:val="superscript"/>
          <w:lang w:eastAsia="ar-SA"/>
        </w:rPr>
        <w:t>2</w:t>
      </w:r>
      <w:r>
        <w:rPr>
          <w:rFonts w:ascii="Times New Roman" w:hAnsi="Times New Roman"/>
          <w:b/>
          <w:lang w:eastAsia="ar-SA"/>
        </w:rPr>
        <w:t xml:space="preserve"> общей площади квартир</w:t>
      </w:r>
    </w:p>
    <w:p w:rsidR="00B71EC7" w:rsidRDefault="00B71EC7" w:rsidP="00B71EC7">
      <w:pPr>
        <w:jc w:val="right"/>
        <w:rPr>
          <w:rFonts w:ascii="Times New Roman" w:hAnsi="Times New Roman"/>
        </w:rPr>
      </w:pPr>
    </w:p>
    <w:p w:rsidR="00B71EC7" w:rsidRPr="00B71EC7" w:rsidRDefault="00B71EC7" w:rsidP="00B71EC7">
      <w:pPr>
        <w:jc w:val="right"/>
        <w:rPr>
          <w:rFonts w:ascii="Times New Roman" w:hAnsi="Times New Roman"/>
          <w:b/>
          <w:lang w:eastAsia="ar-SA"/>
        </w:rPr>
      </w:pPr>
      <w:r>
        <w:rPr>
          <w:rFonts w:ascii="Times New Roman" w:hAnsi="Times New Roman"/>
        </w:rPr>
        <w:t>Таблица 5.4.1.4</w:t>
      </w:r>
      <w:r w:rsidRPr="00B700D4">
        <w:rPr>
          <w:rFonts w:ascii="Times New Roman" w:hAnsi="Times New Roman"/>
        </w:rPr>
        <w:t>.</w:t>
      </w:r>
    </w:p>
    <w:tbl>
      <w:tblPr>
        <w:tblpPr w:leftFromText="180" w:rightFromText="180" w:vertAnchor="text" w:horzAnchor="margin" w:tblpX="-288" w:tblpY="164"/>
        <w:tblW w:w="10353" w:type="dxa"/>
        <w:tblLayout w:type="fixed"/>
        <w:tblLook w:val="0000"/>
      </w:tblPr>
      <w:tblGrid>
        <w:gridCol w:w="534"/>
        <w:gridCol w:w="1881"/>
        <w:gridCol w:w="1560"/>
        <w:gridCol w:w="1417"/>
        <w:gridCol w:w="1418"/>
        <w:gridCol w:w="1236"/>
        <w:gridCol w:w="1276"/>
        <w:gridCol w:w="1031"/>
      </w:tblGrid>
      <w:tr w:rsidR="00B71EC7" w:rsidRPr="00B71EC7" w:rsidTr="00792F4C">
        <w:trPr>
          <w:trHeight w:val="290"/>
          <w:tblHeader/>
        </w:trPr>
        <w:tc>
          <w:tcPr>
            <w:tcW w:w="534" w:type="dxa"/>
            <w:vMerge w:val="restart"/>
            <w:tcBorders>
              <w:top w:val="single" w:sz="8" w:space="0" w:color="000000"/>
              <w:left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w:t>
            </w:r>
          </w:p>
          <w:p w:rsidR="00B71EC7" w:rsidRPr="00B71EC7" w:rsidRDefault="00B71EC7" w:rsidP="00B71EC7">
            <w:pPr>
              <w:jc w:val="center"/>
              <w:rPr>
                <w:rFonts w:ascii="Times New Roman" w:hAnsi="Times New Roman"/>
                <w:b/>
              </w:rPr>
            </w:pPr>
            <w:r w:rsidRPr="00B71EC7">
              <w:rPr>
                <w:rFonts w:ascii="Times New Roman" w:hAnsi="Times New Roman"/>
                <w:b/>
              </w:rPr>
              <w:t>п/п</w:t>
            </w:r>
          </w:p>
          <w:p w:rsidR="00B71EC7" w:rsidRPr="00B71EC7" w:rsidRDefault="00B71EC7" w:rsidP="00B71EC7">
            <w:pPr>
              <w:jc w:val="center"/>
              <w:rPr>
                <w:rFonts w:ascii="Times New Roman" w:hAnsi="Times New Roman"/>
                <w:b/>
              </w:rPr>
            </w:pPr>
          </w:p>
        </w:tc>
        <w:tc>
          <w:tcPr>
            <w:tcW w:w="1881" w:type="dxa"/>
            <w:vMerge w:val="restart"/>
            <w:tcBorders>
              <w:top w:val="single" w:sz="8" w:space="0" w:color="000000"/>
              <w:left w:val="single" w:sz="8" w:space="0" w:color="000000"/>
              <w:bottom w:val="single" w:sz="4"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lastRenderedPageBreak/>
              <w:t>Населенные пункты</w:t>
            </w:r>
          </w:p>
        </w:tc>
        <w:tc>
          <w:tcPr>
            <w:tcW w:w="6907" w:type="dxa"/>
            <w:gridSpan w:val="5"/>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Жилищный фонд с количеством этажей</w:t>
            </w:r>
          </w:p>
        </w:tc>
        <w:tc>
          <w:tcPr>
            <w:tcW w:w="1031" w:type="dxa"/>
            <w:vMerge w:val="restart"/>
            <w:tcBorders>
              <w:top w:val="single" w:sz="8" w:space="0" w:color="000000"/>
              <w:left w:val="single" w:sz="8" w:space="0" w:color="000000"/>
              <w:bottom w:val="single" w:sz="4" w:space="0" w:color="000000"/>
              <w:right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Всего</w:t>
            </w:r>
          </w:p>
        </w:tc>
      </w:tr>
      <w:tr w:rsidR="00B71EC7" w:rsidRPr="00B71EC7" w:rsidTr="00792F4C">
        <w:trPr>
          <w:trHeight w:val="290"/>
          <w:tblHeader/>
        </w:trPr>
        <w:tc>
          <w:tcPr>
            <w:tcW w:w="534" w:type="dxa"/>
            <w:vMerge/>
            <w:tcBorders>
              <w:left w:val="single" w:sz="8" w:space="0" w:color="000000"/>
            </w:tcBorders>
          </w:tcPr>
          <w:p w:rsidR="00B71EC7" w:rsidRPr="00B71EC7" w:rsidRDefault="00B71EC7" w:rsidP="00B71EC7">
            <w:pPr>
              <w:jc w:val="center"/>
              <w:rPr>
                <w:rFonts w:ascii="Times New Roman" w:hAnsi="Times New Roman"/>
                <w:b/>
              </w:rPr>
            </w:pPr>
          </w:p>
        </w:tc>
        <w:tc>
          <w:tcPr>
            <w:tcW w:w="1881" w:type="dxa"/>
            <w:vMerge/>
            <w:tcBorders>
              <w:top w:val="single" w:sz="4" w:space="0" w:color="000000"/>
              <w:left w:val="single" w:sz="8" w:space="0" w:color="000000"/>
              <w:bottom w:val="single" w:sz="4" w:space="0" w:color="000000"/>
            </w:tcBorders>
          </w:tcPr>
          <w:p w:rsidR="00B71EC7" w:rsidRPr="00B71EC7" w:rsidRDefault="00B71EC7" w:rsidP="00B71EC7">
            <w:pPr>
              <w:jc w:val="center"/>
              <w:rPr>
                <w:rFonts w:ascii="Times New Roman" w:hAnsi="Times New Roman"/>
                <w:b/>
              </w:rPr>
            </w:pPr>
          </w:p>
        </w:tc>
        <w:tc>
          <w:tcPr>
            <w:tcW w:w="2977" w:type="dxa"/>
            <w:gridSpan w:val="2"/>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1-этажные</w:t>
            </w:r>
          </w:p>
        </w:tc>
        <w:tc>
          <w:tcPr>
            <w:tcW w:w="2654" w:type="dxa"/>
            <w:gridSpan w:val="2"/>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2-этажные</w:t>
            </w:r>
          </w:p>
        </w:tc>
        <w:tc>
          <w:tcPr>
            <w:tcW w:w="1276"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5-этажные</w:t>
            </w:r>
          </w:p>
        </w:tc>
        <w:tc>
          <w:tcPr>
            <w:tcW w:w="1031" w:type="dxa"/>
            <w:vMerge/>
            <w:tcBorders>
              <w:top w:val="single" w:sz="4" w:space="0" w:color="000000"/>
              <w:left w:val="single" w:sz="8" w:space="0" w:color="000000"/>
              <w:bottom w:val="single" w:sz="4" w:space="0" w:color="000000"/>
              <w:right w:val="single" w:sz="8" w:space="0" w:color="000000"/>
            </w:tcBorders>
          </w:tcPr>
          <w:p w:rsidR="00B71EC7" w:rsidRPr="00B71EC7" w:rsidRDefault="00B71EC7" w:rsidP="00B71EC7">
            <w:pPr>
              <w:jc w:val="center"/>
              <w:rPr>
                <w:rFonts w:ascii="Times New Roman" w:hAnsi="Times New Roman"/>
                <w:b/>
              </w:rPr>
            </w:pPr>
          </w:p>
        </w:tc>
      </w:tr>
      <w:tr w:rsidR="00B71EC7" w:rsidRPr="00B71EC7" w:rsidTr="00792F4C">
        <w:trPr>
          <w:tblHeader/>
        </w:trPr>
        <w:tc>
          <w:tcPr>
            <w:tcW w:w="534" w:type="dxa"/>
            <w:vMerge/>
            <w:tcBorders>
              <w:left w:val="single" w:sz="8" w:space="0" w:color="000000"/>
              <w:bottom w:val="single" w:sz="8" w:space="0" w:color="000000"/>
            </w:tcBorders>
          </w:tcPr>
          <w:p w:rsidR="00B71EC7" w:rsidRPr="00B71EC7" w:rsidRDefault="00B71EC7" w:rsidP="00B71EC7">
            <w:pPr>
              <w:jc w:val="center"/>
              <w:rPr>
                <w:rFonts w:ascii="Times New Roman" w:hAnsi="Times New Roman"/>
                <w:b/>
              </w:rPr>
            </w:pPr>
          </w:p>
        </w:tc>
        <w:tc>
          <w:tcPr>
            <w:tcW w:w="1881" w:type="dxa"/>
            <w:vMerge/>
            <w:tcBorders>
              <w:top w:val="single" w:sz="4" w:space="0" w:color="000000"/>
              <w:left w:val="single" w:sz="8" w:space="0" w:color="000000"/>
              <w:bottom w:val="single" w:sz="8" w:space="0" w:color="000000"/>
            </w:tcBorders>
            <w:vAlign w:val="bottom"/>
          </w:tcPr>
          <w:p w:rsidR="00B71EC7" w:rsidRPr="00B71EC7" w:rsidRDefault="00B71EC7" w:rsidP="00B71EC7">
            <w:pPr>
              <w:jc w:val="center"/>
              <w:rPr>
                <w:rFonts w:ascii="Times New Roman" w:hAnsi="Times New Roman"/>
                <w:b/>
              </w:rPr>
            </w:pPr>
          </w:p>
        </w:tc>
        <w:tc>
          <w:tcPr>
            <w:tcW w:w="1560"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Капитальные</w:t>
            </w:r>
          </w:p>
        </w:tc>
        <w:tc>
          <w:tcPr>
            <w:tcW w:w="1417"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деревянные и прочие</w:t>
            </w:r>
          </w:p>
        </w:tc>
        <w:tc>
          <w:tcPr>
            <w:tcW w:w="1418"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капитальные</w:t>
            </w:r>
          </w:p>
        </w:tc>
        <w:tc>
          <w:tcPr>
            <w:tcW w:w="1236"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деревянные и прочие</w:t>
            </w:r>
          </w:p>
        </w:tc>
        <w:tc>
          <w:tcPr>
            <w:tcW w:w="1276"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капитальные</w:t>
            </w:r>
          </w:p>
        </w:tc>
        <w:tc>
          <w:tcPr>
            <w:tcW w:w="1031" w:type="dxa"/>
            <w:vMerge/>
            <w:tcBorders>
              <w:top w:val="single" w:sz="4" w:space="0" w:color="000000"/>
              <w:left w:val="single" w:sz="8" w:space="0" w:color="000000"/>
              <w:bottom w:val="single" w:sz="8" w:space="0" w:color="000000"/>
              <w:right w:val="single" w:sz="8" w:space="0" w:color="000000"/>
            </w:tcBorders>
          </w:tcPr>
          <w:p w:rsidR="00B71EC7" w:rsidRPr="00B71EC7" w:rsidRDefault="00B71EC7" w:rsidP="00B71EC7">
            <w:pPr>
              <w:jc w:val="center"/>
              <w:rPr>
                <w:rFonts w:ascii="Times New Roman" w:hAnsi="Times New Roman"/>
                <w:b/>
              </w:rPr>
            </w:pPr>
          </w:p>
        </w:tc>
      </w:tr>
      <w:tr w:rsidR="00B71EC7" w:rsidRPr="00B71EC7" w:rsidTr="00792F4C">
        <w:trPr>
          <w:tblHeader/>
        </w:trPr>
        <w:tc>
          <w:tcPr>
            <w:tcW w:w="534" w:type="dxa"/>
            <w:tcBorders>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lastRenderedPageBreak/>
              <w:t>1</w:t>
            </w:r>
          </w:p>
        </w:tc>
        <w:tc>
          <w:tcPr>
            <w:tcW w:w="1881" w:type="dxa"/>
            <w:tcBorders>
              <w:top w:val="single" w:sz="4" w:space="0" w:color="000000"/>
              <w:left w:val="single" w:sz="8" w:space="0" w:color="000000"/>
              <w:bottom w:val="single" w:sz="8" w:space="0" w:color="000000"/>
            </w:tcBorders>
            <w:vAlign w:val="bottom"/>
          </w:tcPr>
          <w:p w:rsidR="00B71EC7" w:rsidRPr="00B71EC7" w:rsidRDefault="00B71EC7" w:rsidP="00B71EC7">
            <w:pPr>
              <w:jc w:val="center"/>
              <w:rPr>
                <w:rFonts w:ascii="Times New Roman" w:hAnsi="Times New Roman"/>
                <w:b/>
              </w:rPr>
            </w:pPr>
            <w:r w:rsidRPr="00B71EC7">
              <w:rPr>
                <w:rFonts w:ascii="Times New Roman" w:hAnsi="Times New Roman"/>
                <w:b/>
              </w:rPr>
              <w:t>2</w:t>
            </w:r>
          </w:p>
        </w:tc>
        <w:tc>
          <w:tcPr>
            <w:tcW w:w="1560"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3</w:t>
            </w:r>
          </w:p>
        </w:tc>
        <w:tc>
          <w:tcPr>
            <w:tcW w:w="1417"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4</w:t>
            </w:r>
          </w:p>
        </w:tc>
        <w:tc>
          <w:tcPr>
            <w:tcW w:w="1418"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5</w:t>
            </w:r>
          </w:p>
        </w:tc>
        <w:tc>
          <w:tcPr>
            <w:tcW w:w="1236"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6</w:t>
            </w:r>
          </w:p>
        </w:tc>
        <w:tc>
          <w:tcPr>
            <w:tcW w:w="1276"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7</w:t>
            </w:r>
          </w:p>
        </w:tc>
        <w:tc>
          <w:tcPr>
            <w:tcW w:w="1031" w:type="dxa"/>
            <w:tcBorders>
              <w:top w:val="single" w:sz="4" w:space="0" w:color="000000"/>
              <w:left w:val="single" w:sz="8" w:space="0" w:color="000000"/>
              <w:bottom w:val="single" w:sz="8" w:space="0" w:color="000000"/>
              <w:right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8</w:t>
            </w:r>
          </w:p>
        </w:tc>
      </w:tr>
      <w:tr w:rsidR="00B71EC7" w:rsidRPr="00B71EC7" w:rsidTr="00792F4C">
        <w:tc>
          <w:tcPr>
            <w:tcW w:w="534" w:type="dxa"/>
            <w:tcBorders>
              <w:top w:val="single" w:sz="4" w:space="0" w:color="000000"/>
              <w:left w:val="single" w:sz="8" w:space="0" w:color="000000"/>
              <w:bottom w:val="single" w:sz="8" w:space="0" w:color="000000"/>
            </w:tcBorders>
          </w:tcPr>
          <w:p w:rsidR="00B71EC7" w:rsidRPr="00B71EC7" w:rsidRDefault="00B71EC7" w:rsidP="00B71EC7">
            <w:pPr>
              <w:rPr>
                <w:rFonts w:ascii="Times New Roman" w:hAnsi="Times New Roman"/>
              </w:rPr>
            </w:pPr>
            <w:r w:rsidRPr="00B71EC7">
              <w:rPr>
                <w:rFonts w:ascii="Times New Roman" w:hAnsi="Times New Roman"/>
              </w:rPr>
              <w:t>1</w:t>
            </w:r>
          </w:p>
        </w:tc>
        <w:tc>
          <w:tcPr>
            <w:tcW w:w="1881" w:type="dxa"/>
            <w:tcBorders>
              <w:top w:val="single" w:sz="4" w:space="0" w:color="000000"/>
              <w:left w:val="single" w:sz="8" w:space="0" w:color="000000"/>
              <w:bottom w:val="single" w:sz="8" w:space="0" w:color="000000"/>
            </w:tcBorders>
            <w:vAlign w:val="center"/>
          </w:tcPr>
          <w:p w:rsidR="00B71EC7" w:rsidRPr="00B71EC7" w:rsidRDefault="00B71EC7" w:rsidP="00B71EC7">
            <w:pPr>
              <w:rPr>
                <w:rFonts w:ascii="Times New Roman" w:hAnsi="Times New Roman"/>
              </w:rPr>
            </w:pPr>
            <w:r w:rsidRPr="00B71EC7">
              <w:rPr>
                <w:rFonts w:ascii="Times New Roman" w:hAnsi="Times New Roman"/>
              </w:rPr>
              <w:t>с. Поводимово</w:t>
            </w:r>
          </w:p>
        </w:tc>
        <w:tc>
          <w:tcPr>
            <w:tcW w:w="1560" w:type="dxa"/>
            <w:tcBorders>
              <w:top w:val="single" w:sz="8" w:space="0" w:color="000000"/>
              <w:left w:val="single" w:sz="8" w:space="0" w:color="000000"/>
              <w:bottom w:val="single" w:sz="8" w:space="0" w:color="000000"/>
            </w:tcBorders>
            <w:vAlign w:val="center"/>
          </w:tcPr>
          <w:p w:rsidR="00B71EC7" w:rsidRPr="00B71EC7" w:rsidRDefault="00792F4C" w:rsidP="00792F4C">
            <w:pPr>
              <w:jc w:val="center"/>
              <w:rPr>
                <w:rFonts w:ascii="Times New Roman" w:hAnsi="Times New Roman"/>
              </w:rPr>
            </w:pPr>
            <w:r>
              <w:rPr>
                <w:rFonts w:ascii="Times New Roman" w:hAnsi="Times New Roman"/>
              </w:rPr>
              <w:t>58,5</w:t>
            </w:r>
          </w:p>
        </w:tc>
        <w:tc>
          <w:tcPr>
            <w:tcW w:w="1417" w:type="dxa"/>
            <w:tcBorders>
              <w:top w:val="single" w:sz="8" w:space="0" w:color="000000"/>
              <w:left w:val="single" w:sz="8" w:space="0" w:color="000000"/>
              <w:bottom w:val="single" w:sz="8" w:space="0" w:color="000000"/>
            </w:tcBorders>
            <w:vAlign w:val="center"/>
          </w:tcPr>
          <w:p w:rsidR="00B71EC7" w:rsidRPr="00B71EC7" w:rsidRDefault="00792F4C" w:rsidP="00792F4C">
            <w:pPr>
              <w:jc w:val="center"/>
              <w:rPr>
                <w:rFonts w:ascii="Times New Roman" w:hAnsi="Times New Roman"/>
              </w:rPr>
            </w:pPr>
            <w:r>
              <w:rPr>
                <w:rFonts w:ascii="Times New Roman" w:hAnsi="Times New Roman"/>
              </w:rPr>
              <w:t>25,1</w:t>
            </w:r>
          </w:p>
        </w:tc>
        <w:tc>
          <w:tcPr>
            <w:tcW w:w="1418"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36"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76" w:type="dxa"/>
            <w:tcBorders>
              <w:top w:val="single" w:sz="8" w:space="0" w:color="000000"/>
              <w:left w:val="single" w:sz="8" w:space="0" w:color="000000"/>
              <w:bottom w:val="single" w:sz="8" w:space="0" w:color="000000"/>
            </w:tcBorders>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031" w:type="dxa"/>
            <w:tcBorders>
              <w:top w:val="single" w:sz="4" w:space="0" w:color="000000"/>
              <w:left w:val="single" w:sz="8" w:space="0" w:color="000000"/>
              <w:bottom w:val="single" w:sz="8" w:space="0" w:color="000000"/>
              <w:right w:val="single" w:sz="8" w:space="0" w:color="000000"/>
            </w:tcBorders>
          </w:tcPr>
          <w:p w:rsidR="00B71EC7" w:rsidRPr="00B71EC7" w:rsidRDefault="00792F4C" w:rsidP="00792F4C">
            <w:pPr>
              <w:jc w:val="center"/>
              <w:rPr>
                <w:rFonts w:ascii="Times New Roman" w:hAnsi="Times New Roman"/>
              </w:rPr>
            </w:pPr>
            <w:r>
              <w:rPr>
                <w:rFonts w:ascii="Times New Roman" w:hAnsi="Times New Roman"/>
              </w:rPr>
              <w:t>83,6</w:t>
            </w:r>
          </w:p>
        </w:tc>
      </w:tr>
      <w:tr w:rsidR="00B71EC7" w:rsidRPr="00B71EC7" w:rsidTr="00792F4C">
        <w:tc>
          <w:tcPr>
            <w:tcW w:w="534" w:type="dxa"/>
            <w:tcBorders>
              <w:top w:val="single" w:sz="4" w:space="0" w:color="000000"/>
              <w:left w:val="single" w:sz="8" w:space="0" w:color="000000"/>
              <w:bottom w:val="single" w:sz="8" w:space="0" w:color="000000"/>
            </w:tcBorders>
          </w:tcPr>
          <w:p w:rsidR="00B71EC7" w:rsidRPr="00B71EC7" w:rsidRDefault="00B71EC7" w:rsidP="00B71EC7">
            <w:pPr>
              <w:rPr>
                <w:rFonts w:ascii="Times New Roman" w:hAnsi="Times New Roman"/>
              </w:rPr>
            </w:pPr>
            <w:r w:rsidRPr="00B71EC7">
              <w:rPr>
                <w:rFonts w:ascii="Times New Roman" w:hAnsi="Times New Roman"/>
              </w:rPr>
              <w:t>2</w:t>
            </w:r>
          </w:p>
        </w:tc>
        <w:tc>
          <w:tcPr>
            <w:tcW w:w="1881" w:type="dxa"/>
            <w:tcBorders>
              <w:top w:val="single" w:sz="4" w:space="0" w:color="000000"/>
              <w:left w:val="single" w:sz="8" w:space="0" w:color="000000"/>
              <w:bottom w:val="single" w:sz="8" w:space="0" w:color="000000"/>
            </w:tcBorders>
            <w:vAlign w:val="center"/>
          </w:tcPr>
          <w:p w:rsidR="00B71EC7" w:rsidRPr="00B71EC7" w:rsidRDefault="00792F4C" w:rsidP="00B71EC7">
            <w:pPr>
              <w:rPr>
                <w:rFonts w:ascii="Times New Roman" w:hAnsi="Times New Roman"/>
              </w:rPr>
            </w:pPr>
            <w:r>
              <w:rPr>
                <w:rFonts w:ascii="Times New Roman" w:hAnsi="Times New Roman"/>
              </w:rPr>
              <w:t>с</w:t>
            </w:r>
            <w:r w:rsidR="00B71EC7" w:rsidRPr="00B71EC7">
              <w:rPr>
                <w:rFonts w:ascii="Times New Roman" w:hAnsi="Times New Roman"/>
              </w:rPr>
              <w:t>.Антоновка</w:t>
            </w:r>
          </w:p>
        </w:tc>
        <w:tc>
          <w:tcPr>
            <w:tcW w:w="1560"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1,5</w:t>
            </w:r>
          </w:p>
        </w:tc>
        <w:tc>
          <w:tcPr>
            <w:tcW w:w="1417"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1,5</w:t>
            </w:r>
          </w:p>
        </w:tc>
        <w:tc>
          <w:tcPr>
            <w:tcW w:w="1418"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36"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76" w:type="dxa"/>
            <w:tcBorders>
              <w:top w:val="single" w:sz="8" w:space="0" w:color="000000"/>
              <w:left w:val="single" w:sz="8" w:space="0" w:color="000000"/>
              <w:bottom w:val="single" w:sz="8" w:space="0" w:color="000000"/>
            </w:tcBorders>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031" w:type="dxa"/>
            <w:tcBorders>
              <w:top w:val="single" w:sz="4" w:space="0" w:color="000000"/>
              <w:left w:val="single" w:sz="8" w:space="0" w:color="000000"/>
              <w:bottom w:val="single" w:sz="8" w:space="0" w:color="000000"/>
              <w:right w:val="single" w:sz="8" w:space="0" w:color="000000"/>
            </w:tcBorders>
          </w:tcPr>
          <w:p w:rsidR="00B71EC7" w:rsidRPr="00B71EC7" w:rsidRDefault="00B71EC7" w:rsidP="00792F4C">
            <w:pPr>
              <w:jc w:val="center"/>
              <w:rPr>
                <w:rFonts w:ascii="Times New Roman" w:hAnsi="Times New Roman"/>
              </w:rPr>
            </w:pPr>
            <w:r w:rsidRPr="00B71EC7">
              <w:rPr>
                <w:rFonts w:ascii="Times New Roman" w:hAnsi="Times New Roman"/>
              </w:rPr>
              <w:t>3,0</w:t>
            </w:r>
          </w:p>
        </w:tc>
      </w:tr>
      <w:tr w:rsidR="00B71EC7" w:rsidRPr="00B71EC7" w:rsidTr="00792F4C">
        <w:tc>
          <w:tcPr>
            <w:tcW w:w="534" w:type="dxa"/>
            <w:tcBorders>
              <w:top w:val="single" w:sz="4" w:space="0" w:color="000000"/>
              <w:left w:val="single" w:sz="8" w:space="0" w:color="000000"/>
              <w:bottom w:val="single" w:sz="8" w:space="0" w:color="000000"/>
            </w:tcBorders>
          </w:tcPr>
          <w:p w:rsidR="00B71EC7" w:rsidRPr="00B71EC7" w:rsidRDefault="00B71EC7" w:rsidP="00B71EC7">
            <w:pPr>
              <w:rPr>
                <w:rFonts w:ascii="Times New Roman" w:hAnsi="Times New Roman"/>
              </w:rPr>
            </w:pPr>
            <w:r w:rsidRPr="00B71EC7">
              <w:rPr>
                <w:rFonts w:ascii="Times New Roman" w:hAnsi="Times New Roman"/>
              </w:rPr>
              <w:t>3</w:t>
            </w:r>
          </w:p>
        </w:tc>
        <w:tc>
          <w:tcPr>
            <w:tcW w:w="1881" w:type="dxa"/>
            <w:tcBorders>
              <w:top w:val="single" w:sz="4" w:space="0" w:color="000000"/>
              <w:left w:val="single" w:sz="8" w:space="0" w:color="000000"/>
              <w:bottom w:val="single" w:sz="8" w:space="0" w:color="000000"/>
            </w:tcBorders>
            <w:vAlign w:val="center"/>
          </w:tcPr>
          <w:p w:rsidR="00B71EC7" w:rsidRPr="00B71EC7" w:rsidRDefault="00792F4C" w:rsidP="00B71EC7">
            <w:pPr>
              <w:rPr>
                <w:rFonts w:ascii="Times New Roman" w:hAnsi="Times New Roman"/>
              </w:rPr>
            </w:pPr>
            <w:r>
              <w:rPr>
                <w:rFonts w:ascii="Times New Roman" w:hAnsi="Times New Roman"/>
              </w:rPr>
              <w:t>с</w:t>
            </w:r>
            <w:r w:rsidR="00B71EC7" w:rsidRPr="00B71EC7">
              <w:rPr>
                <w:rFonts w:ascii="Times New Roman" w:hAnsi="Times New Roman"/>
              </w:rPr>
              <w:t>.Залесье</w:t>
            </w:r>
          </w:p>
        </w:tc>
        <w:tc>
          <w:tcPr>
            <w:tcW w:w="1560"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1,5</w:t>
            </w:r>
          </w:p>
        </w:tc>
        <w:tc>
          <w:tcPr>
            <w:tcW w:w="1417"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1,0</w:t>
            </w:r>
          </w:p>
        </w:tc>
        <w:tc>
          <w:tcPr>
            <w:tcW w:w="1418"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36"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76" w:type="dxa"/>
            <w:tcBorders>
              <w:top w:val="single" w:sz="8" w:space="0" w:color="000000"/>
              <w:left w:val="single" w:sz="8" w:space="0" w:color="000000"/>
              <w:bottom w:val="single" w:sz="8" w:space="0" w:color="000000"/>
            </w:tcBorders>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031" w:type="dxa"/>
            <w:tcBorders>
              <w:top w:val="single" w:sz="4" w:space="0" w:color="000000"/>
              <w:left w:val="single" w:sz="8" w:space="0" w:color="000000"/>
              <w:bottom w:val="single" w:sz="8" w:space="0" w:color="000000"/>
              <w:right w:val="single" w:sz="8" w:space="0" w:color="000000"/>
            </w:tcBorders>
          </w:tcPr>
          <w:p w:rsidR="00B71EC7" w:rsidRPr="00B71EC7" w:rsidRDefault="00B71EC7" w:rsidP="00792F4C">
            <w:pPr>
              <w:jc w:val="center"/>
              <w:rPr>
                <w:rFonts w:ascii="Times New Roman" w:hAnsi="Times New Roman"/>
              </w:rPr>
            </w:pPr>
            <w:r w:rsidRPr="00B71EC7">
              <w:rPr>
                <w:rFonts w:ascii="Times New Roman" w:hAnsi="Times New Roman"/>
              </w:rPr>
              <w:t>2,5</w:t>
            </w:r>
          </w:p>
        </w:tc>
      </w:tr>
      <w:tr w:rsidR="00B71EC7" w:rsidRPr="00792F4C" w:rsidTr="00792F4C">
        <w:tc>
          <w:tcPr>
            <w:tcW w:w="534" w:type="dxa"/>
            <w:tcBorders>
              <w:top w:val="single" w:sz="4" w:space="0" w:color="000000"/>
              <w:left w:val="single" w:sz="8" w:space="0" w:color="000000"/>
              <w:bottom w:val="single" w:sz="8" w:space="0" w:color="000000"/>
            </w:tcBorders>
          </w:tcPr>
          <w:p w:rsidR="00B71EC7" w:rsidRPr="00B71EC7" w:rsidRDefault="00B71EC7" w:rsidP="00B71EC7">
            <w:pPr>
              <w:rPr>
                <w:rFonts w:ascii="Times New Roman" w:hAnsi="Times New Roman"/>
              </w:rPr>
            </w:pPr>
          </w:p>
        </w:tc>
        <w:tc>
          <w:tcPr>
            <w:tcW w:w="1881" w:type="dxa"/>
            <w:tcBorders>
              <w:top w:val="single" w:sz="4" w:space="0" w:color="000000"/>
              <w:left w:val="single" w:sz="8" w:space="0" w:color="000000"/>
              <w:bottom w:val="single" w:sz="8" w:space="0" w:color="000000"/>
            </w:tcBorders>
            <w:vAlign w:val="center"/>
          </w:tcPr>
          <w:p w:rsidR="00B71EC7" w:rsidRPr="00792F4C" w:rsidRDefault="00B71EC7" w:rsidP="00B71EC7">
            <w:pPr>
              <w:rPr>
                <w:rFonts w:ascii="Times New Roman" w:hAnsi="Times New Roman"/>
                <w:b/>
              </w:rPr>
            </w:pPr>
            <w:r w:rsidRPr="00792F4C">
              <w:rPr>
                <w:rFonts w:ascii="Times New Roman" w:hAnsi="Times New Roman"/>
                <w:b/>
              </w:rPr>
              <w:t>Итого</w:t>
            </w:r>
          </w:p>
        </w:tc>
        <w:tc>
          <w:tcPr>
            <w:tcW w:w="1560" w:type="dxa"/>
            <w:tcBorders>
              <w:top w:val="single" w:sz="8" w:space="0" w:color="000000"/>
              <w:left w:val="single" w:sz="8" w:space="0" w:color="000000"/>
              <w:bottom w:val="single" w:sz="8" w:space="0" w:color="000000"/>
            </w:tcBorders>
            <w:vAlign w:val="center"/>
          </w:tcPr>
          <w:p w:rsidR="00B71EC7" w:rsidRPr="00792F4C" w:rsidRDefault="00792F4C" w:rsidP="00792F4C">
            <w:pPr>
              <w:jc w:val="center"/>
              <w:rPr>
                <w:rFonts w:ascii="Times New Roman" w:hAnsi="Times New Roman"/>
                <w:b/>
              </w:rPr>
            </w:pPr>
            <w:r w:rsidRPr="00792F4C">
              <w:rPr>
                <w:rFonts w:ascii="Times New Roman" w:hAnsi="Times New Roman"/>
                <w:b/>
              </w:rPr>
              <w:t>61,5</w:t>
            </w:r>
          </w:p>
        </w:tc>
        <w:tc>
          <w:tcPr>
            <w:tcW w:w="1417" w:type="dxa"/>
            <w:tcBorders>
              <w:top w:val="single" w:sz="8" w:space="0" w:color="000000"/>
              <w:left w:val="single" w:sz="8" w:space="0" w:color="000000"/>
              <w:bottom w:val="single" w:sz="8" w:space="0" w:color="000000"/>
            </w:tcBorders>
            <w:vAlign w:val="center"/>
          </w:tcPr>
          <w:p w:rsidR="00B71EC7" w:rsidRPr="00792F4C" w:rsidRDefault="00792F4C" w:rsidP="00792F4C">
            <w:pPr>
              <w:jc w:val="center"/>
              <w:rPr>
                <w:rFonts w:ascii="Times New Roman" w:hAnsi="Times New Roman"/>
                <w:b/>
              </w:rPr>
            </w:pPr>
            <w:r w:rsidRPr="00792F4C">
              <w:rPr>
                <w:rFonts w:ascii="Times New Roman" w:hAnsi="Times New Roman"/>
                <w:b/>
              </w:rPr>
              <w:t>27,6</w:t>
            </w:r>
          </w:p>
        </w:tc>
        <w:tc>
          <w:tcPr>
            <w:tcW w:w="1418" w:type="dxa"/>
            <w:tcBorders>
              <w:top w:val="single" w:sz="8" w:space="0" w:color="000000"/>
              <w:left w:val="single" w:sz="8" w:space="0" w:color="000000"/>
              <w:bottom w:val="single" w:sz="8" w:space="0" w:color="000000"/>
            </w:tcBorders>
            <w:vAlign w:val="center"/>
          </w:tcPr>
          <w:p w:rsidR="00B71EC7" w:rsidRPr="00792F4C" w:rsidRDefault="00B71EC7" w:rsidP="00792F4C">
            <w:pPr>
              <w:jc w:val="center"/>
              <w:rPr>
                <w:rFonts w:ascii="Times New Roman" w:hAnsi="Times New Roman"/>
                <w:b/>
              </w:rPr>
            </w:pPr>
          </w:p>
        </w:tc>
        <w:tc>
          <w:tcPr>
            <w:tcW w:w="1236" w:type="dxa"/>
            <w:tcBorders>
              <w:top w:val="single" w:sz="8" w:space="0" w:color="000000"/>
              <w:left w:val="single" w:sz="8" w:space="0" w:color="000000"/>
              <w:bottom w:val="single" w:sz="8" w:space="0" w:color="000000"/>
            </w:tcBorders>
            <w:vAlign w:val="center"/>
          </w:tcPr>
          <w:p w:rsidR="00B71EC7" w:rsidRPr="00792F4C" w:rsidRDefault="00B71EC7" w:rsidP="00792F4C">
            <w:pPr>
              <w:jc w:val="center"/>
              <w:rPr>
                <w:rFonts w:ascii="Times New Roman" w:hAnsi="Times New Roman"/>
                <w:b/>
              </w:rPr>
            </w:pPr>
          </w:p>
        </w:tc>
        <w:tc>
          <w:tcPr>
            <w:tcW w:w="1276" w:type="dxa"/>
            <w:tcBorders>
              <w:top w:val="single" w:sz="8" w:space="0" w:color="000000"/>
              <w:left w:val="single" w:sz="8" w:space="0" w:color="000000"/>
              <w:bottom w:val="single" w:sz="8" w:space="0" w:color="000000"/>
            </w:tcBorders>
          </w:tcPr>
          <w:p w:rsidR="00B71EC7" w:rsidRPr="00792F4C" w:rsidRDefault="00B71EC7" w:rsidP="00792F4C">
            <w:pPr>
              <w:jc w:val="center"/>
              <w:rPr>
                <w:rFonts w:ascii="Times New Roman" w:hAnsi="Times New Roman"/>
                <w:b/>
              </w:rPr>
            </w:pPr>
          </w:p>
        </w:tc>
        <w:tc>
          <w:tcPr>
            <w:tcW w:w="1031" w:type="dxa"/>
            <w:tcBorders>
              <w:top w:val="single" w:sz="4" w:space="0" w:color="000000"/>
              <w:left w:val="single" w:sz="8" w:space="0" w:color="000000"/>
              <w:bottom w:val="single" w:sz="8" w:space="0" w:color="000000"/>
              <w:right w:val="single" w:sz="8" w:space="0" w:color="000000"/>
            </w:tcBorders>
          </w:tcPr>
          <w:p w:rsidR="00B71EC7" w:rsidRPr="00792F4C" w:rsidRDefault="00792F4C" w:rsidP="00792F4C">
            <w:pPr>
              <w:jc w:val="center"/>
              <w:rPr>
                <w:rFonts w:ascii="Times New Roman" w:hAnsi="Times New Roman"/>
                <w:b/>
              </w:rPr>
            </w:pPr>
            <w:r w:rsidRPr="00792F4C">
              <w:rPr>
                <w:rFonts w:ascii="Times New Roman" w:hAnsi="Times New Roman"/>
                <w:b/>
              </w:rPr>
              <w:t>89,1</w:t>
            </w:r>
          </w:p>
        </w:tc>
      </w:tr>
    </w:tbl>
    <w:p w:rsidR="00B71EC7" w:rsidRDefault="00B71EC7" w:rsidP="003B7A96">
      <w:pPr>
        <w:ind w:firstLine="709"/>
        <w:rPr>
          <w:rFonts w:ascii="Times New Roman" w:hAnsi="Times New Roman"/>
        </w:rPr>
      </w:pPr>
    </w:p>
    <w:p w:rsidR="00792F4C" w:rsidRDefault="00792F4C" w:rsidP="00792F4C">
      <w:pPr>
        <w:tabs>
          <w:tab w:val="left" w:pos="0"/>
        </w:tabs>
        <w:suppressAutoHyphens/>
        <w:ind w:right="141" w:firstLine="480"/>
        <w:jc w:val="center"/>
        <w:rPr>
          <w:rFonts w:ascii="Times New Roman" w:hAnsi="Times New Roman"/>
          <w:b/>
          <w:bCs/>
          <w:lang w:eastAsia="ar-SA"/>
        </w:rPr>
      </w:pPr>
      <w:r w:rsidRPr="00792F4C">
        <w:rPr>
          <w:rFonts w:ascii="Times New Roman" w:hAnsi="Times New Roman"/>
          <w:b/>
          <w:bCs/>
          <w:lang w:eastAsia="ar-SA"/>
        </w:rPr>
        <w:t xml:space="preserve">Распределение жилищного фонда </w:t>
      </w:r>
      <w:r w:rsidRPr="00792F4C">
        <w:rPr>
          <w:rFonts w:ascii="Times New Roman" w:hAnsi="Times New Roman"/>
          <w:b/>
          <w:snapToGrid w:val="0"/>
          <w:lang w:eastAsia="ar-SA"/>
        </w:rPr>
        <w:t>Поводимовского сельского поселения</w:t>
      </w:r>
    </w:p>
    <w:p w:rsidR="00792F4C" w:rsidRPr="00792F4C" w:rsidRDefault="00792F4C" w:rsidP="00792F4C">
      <w:pPr>
        <w:tabs>
          <w:tab w:val="left" w:pos="0"/>
        </w:tabs>
        <w:suppressAutoHyphens/>
        <w:ind w:right="141" w:firstLine="480"/>
        <w:jc w:val="center"/>
        <w:rPr>
          <w:rFonts w:ascii="Times New Roman" w:hAnsi="Times New Roman"/>
          <w:b/>
          <w:lang w:eastAsia="ar-SA"/>
        </w:rPr>
      </w:pPr>
      <w:r w:rsidRPr="00792F4C">
        <w:rPr>
          <w:rFonts w:ascii="Times New Roman" w:hAnsi="Times New Roman"/>
          <w:b/>
          <w:bCs/>
          <w:lang w:eastAsia="ar-SA"/>
        </w:rPr>
        <w:t>по годам застройки, тыс. м</w:t>
      </w:r>
      <w:r w:rsidRPr="00792F4C">
        <w:rPr>
          <w:rFonts w:ascii="Times New Roman" w:hAnsi="Times New Roman"/>
          <w:b/>
          <w:bCs/>
          <w:vertAlign w:val="superscript"/>
          <w:lang w:eastAsia="ar-SA"/>
        </w:rPr>
        <w:t>2</w:t>
      </w:r>
      <w:r>
        <w:rPr>
          <w:rFonts w:ascii="Times New Roman" w:hAnsi="Times New Roman"/>
          <w:b/>
          <w:bCs/>
          <w:lang w:eastAsia="ar-SA"/>
        </w:rPr>
        <w:t xml:space="preserve"> общей площади квартир</w:t>
      </w:r>
    </w:p>
    <w:p w:rsidR="00792F4C" w:rsidRDefault="00792F4C" w:rsidP="00792F4C">
      <w:pPr>
        <w:jc w:val="right"/>
        <w:rPr>
          <w:rFonts w:ascii="Times New Roman" w:hAnsi="Times New Roman"/>
        </w:rPr>
      </w:pPr>
    </w:p>
    <w:p w:rsidR="00792F4C" w:rsidRPr="00792F4C" w:rsidRDefault="00792F4C" w:rsidP="00792F4C">
      <w:pPr>
        <w:jc w:val="right"/>
        <w:rPr>
          <w:rFonts w:ascii="Times New Roman" w:hAnsi="Times New Roman"/>
          <w:lang w:eastAsia="ar-SA"/>
        </w:rPr>
      </w:pPr>
      <w:r>
        <w:rPr>
          <w:rFonts w:ascii="Times New Roman" w:hAnsi="Times New Roman"/>
        </w:rPr>
        <w:t>Таблица 5.4.1.5</w:t>
      </w:r>
      <w:r w:rsidRPr="00B700D4">
        <w:rPr>
          <w:rFonts w:ascii="Times New Roman" w:hAnsi="Times New Roman"/>
        </w:rPr>
        <w:t>.</w:t>
      </w:r>
    </w:p>
    <w:tbl>
      <w:tblPr>
        <w:tblW w:w="0" w:type="auto"/>
        <w:tblLook w:val="0000"/>
      </w:tblPr>
      <w:tblGrid>
        <w:gridCol w:w="560"/>
        <w:gridCol w:w="2448"/>
        <w:gridCol w:w="998"/>
        <w:gridCol w:w="1256"/>
        <w:gridCol w:w="1256"/>
        <w:gridCol w:w="1256"/>
        <w:gridCol w:w="1362"/>
        <w:gridCol w:w="788"/>
      </w:tblGrid>
      <w:tr w:rsidR="00792F4C" w:rsidRPr="00792F4C" w:rsidTr="00792F4C">
        <w:trPr>
          <w:cantSplit/>
          <w:trHeight w:val="218"/>
        </w:trPr>
        <w:tc>
          <w:tcPr>
            <w:tcW w:w="0" w:type="auto"/>
            <w:vMerge w:val="restart"/>
            <w:tcBorders>
              <w:top w:val="single" w:sz="8" w:space="0" w:color="000000"/>
              <w:left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w:t>
            </w:r>
          </w:p>
          <w:p w:rsidR="00792F4C" w:rsidRPr="00792F4C" w:rsidRDefault="00792F4C" w:rsidP="00792F4C">
            <w:pPr>
              <w:jc w:val="center"/>
              <w:rPr>
                <w:rFonts w:ascii="Times New Roman" w:hAnsi="Times New Roman"/>
                <w:b/>
              </w:rPr>
            </w:pPr>
            <w:r w:rsidRPr="00792F4C">
              <w:rPr>
                <w:rFonts w:ascii="Times New Roman" w:hAnsi="Times New Roman"/>
                <w:b/>
              </w:rPr>
              <w:t>п/п</w:t>
            </w:r>
          </w:p>
        </w:tc>
        <w:tc>
          <w:tcPr>
            <w:tcW w:w="0" w:type="auto"/>
            <w:vMerge w:val="restart"/>
            <w:tcBorders>
              <w:top w:val="single" w:sz="8" w:space="0" w:color="000000"/>
              <w:left w:val="single" w:sz="8" w:space="0" w:color="000000"/>
              <w:bottom w:val="single" w:sz="4"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Населенные пункты</w:t>
            </w:r>
          </w:p>
        </w:tc>
        <w:tc>
          <w:tcPr>
            <w:tcW w:w="0" w:type="auto"/>
            <w:gridSpan w:val="5"/>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годы постройки</w:t>
            </w:r>
          </w:p>
        </w:tc>
        <w:tc>
          <w:tcPr>
            <w:tcW w:w="0" w:type="auto"/>
            <w:vMerge w:val="restart"/>
            <w:tcBorders>
              <w:top w:val="single" w:sz="8" w:space="0" w:color="000000"/>
              <w:left w:val="single" w:sz="8" w:space="0" w:color="000000"/>
              <w:bottom w:val="single" w:sz="4" w:space="0" w:color="000000"/>
              <w:right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всего</w:t>
            </w:r>
          </w:p>
        </w:tc>
      </w:tr>
      <w:tr w:rsidR="00792F4C" w:rsidRPr="00792F4C" w:rsidTr="00792F4C">
        <w:trPr>
          <w:cantSplit/>
          <w:trHeight w:val="324"/>
        </w:trPr>
        <w:tc>
          <w:tcPr>
            <w:tcW w:w="0" w:type="auto"/>
            <w:vMerge/>
            <w:tcBorders>
              <w:left w:val="single" w:sz="8" w:space="0" w:color="000000"/>
              <w:bottom w:val="single" w:sz="8" w:space="0" w:color="000000"/>
            </w:tcBorders>
          </w:tcPr>
          <w:p w:rsidR="00792F4C" w:rsidRPr="00792F4C" w:rsidRDefault="00792F4C" w:rsidP="00792F4C">
            <w:pPr>
              <w:jc w:val="center"/>
              <w:rPr>
                <w:rFonts w:ascii="Times New Roman" w:hAnsi="Times New Roman"/>
                <w:b/>
              </w:rPr>
            </w:pPr>
          </w:p>
        </w:tc>
        <w:tc>
          <w:tcPr>
            <w:tcW w:w="0" w:type="auto"/>
            <w:vMerge/>
            <w:tcBorders>
              <w:top w:val="single" w:sz="4"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до 1920</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1921-1945</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1946-1970</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1971-1995</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после 1995</w:t>
            </w:r>
          </w:p>
        </w:tc>
        <w:tc>
          <w:tcPr>
            <w:tcW w:w="0" w:type="auto"/>
            <w:vMerge/>
            <w:tcBorders>
              <w:top w:val="single" w:sz="4" w:space="0" w:color="000000"/>
              <w:left w:val="single" w:sz="8" w:space="0" w:color="000000"/>
              <w:bottom w:val="single" w:sz="8" w:space="0" w:color="000000"/>
              <w:right w:val="single" w:sz="8" w:space="0" w:color="000000"/>
            </w:tcBorders>
            <w:vAlign w:val="center"/>
          </w:tcPr>
          <w:p w:rsidR="00792F4C" w:rsidRPr="00792F4C" w:rsidRDefault="00792F4C" w:rsidP="00792F4C">
            <w:pPr>
              <w:jc w:val="center"/>
              <w:rPr>
                <w:rFonts w:ascii="Times New Roman" w:hAnsi="Times New Roman"/>
                <w:b/>
              </w:rPr>
            </w:pPr>
          </w:p>
        </w:tc>
      </w:tr>
      <w:tr w:rsidR="00792F4C" w:rsidRPr="00792F4C" w:rsidTr="00792F4C">
        <w:trPr>
          <w:cantSplit/>
          <w:trHeight w:val="324"/>
        </w:trPr>
        <w:tc>
          <w:tcPr>
            <w:tcW w:w="0" w:type="auto"/>
            <w:tcBorders>
              <w:top w:val="single" w:sz="4"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1</w:t>
            </w:r>
          </w:p>
        </w:tc>
        <w:tc>
          <w:tcPr>
            <w:tcW w:w="0" w:type="auto"/>
            <w:tcBorders>
              <w:top w:val="single" w:sz="4"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2</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3</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4</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5</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6</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7</w:t>
            </w:r>
          </w:p>
        </w:tc>
        <w:tc>
          <w:tcPr>
            <w:tcW w:w="0" w:type="auto"/>
            <w:tcBorders>
              <w:top w:val="single" w:sz="4" w:space="0" w:color="000000"/>
              <w:left w:val="single" w:sz="8" w:space="0" w:color="000000"/>
              <w:bottom w:val="single" w:sz="8" w:space="0" w:color="000000"/>
              <w:right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8</w:t>
            </w:r>
          </w:p>
        </w:tc>
      </w:tr>
      <w:tr w:rsidR="00792F4C" w:rsidRPr="00792F4C" w:rsidTr="00792F4C">
        <w:tc>
          <w:tcPr>
            <w:tcW w:w="0" w:type="auto"/>
            <w:tcBorders>
              <w:top w:val="single" w:sz="8" w:space="0" w:color="000000"/>
              <w:left w:val="single" w:sz="8" w:space="0" w:color="000000"/>
              <w:bottom w:val="single" w:sz="4" w:space="0" w:color="000000"/>
            </w:tcBorders>
          </w:tcPr>
          <w:p w:rsidR="00792F4C" w:rsidRPr="00792F4C" w:rsidRDefault="00792F4C" w:rsidP="00792F4C">
            <w:pPr>
              <w:rPr>
                <w:rFonts w:ascii="Times New Roman" w:hAnsi="Times New Roman"/>
              </w:rPr>
            </w:pPr>
            <w:r w:rsidRPr="00792F4C">
              <w:rPr>
                <w:rFonts w:ascii="Times New Roman" w:hAnsi="Times New Roman"/>
              </w:rPr>
              <w:t>1</w:t>
            </w:r>
          </w:p>
        </w:tc>
        <w:tc>
          <w:tcPr>
            <w:tcW w:w="0" w:type="auto"/>
            <w:tcBorders>
              <w:top w:val="single" w:sz="8" w:space="0" w:color="000000"/>
              <w:left w:val="single" w:sz="8" w:space="0" w:color="000000"/>
              <w:bottom w:val="single" w:sz="4" w:space="0" w:color="000000"/>
            </w:tcBorders>
            <w:vAlign w:val="center"/>
          </w:tcPr>
          <w:p w:rsidR="00792F4C" w:rsidRPr="00792F4C" w:rsidRDefault="00792F4C" w:rsidP="00792F4C">
            <w:pPr>
              <w:rPr>
                <w:rFonts w:ascii="Times New Roman" w:hAnsi="Times New Roman"/>
              </w:rPr>
            </w:pPr>
            <w:r w:rsidRPr="00792F4C">
              <w:rPr>
                <w:rFonts w:ascii="Times New Roman" w:hAnsi="Times New Roman"/>
              </w:rPr>
              <w:t>с.Поводимово</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1,</w:t>
            </w:r>
            <w:r>
              <w:rPr>
                <w:rFonts w:ascii="Times New Roman" w:hAnsi="Times New Roman"/>
              </w:rPr>
              <w:t>3</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20,5</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38,0</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Pr>
                <w:rFonts w:ascii="Times New Roman" w:hAnsi="Times New Roman"/>
              </w:rPr>
              <w:t>23,8</w:t>
            </w:r>
          </w:p>
        </w:tc>
        <w:tc>
          <w:tcPr>
            <w:tcW w:w="0" w:type="auto"/>
            <w:tcBorders>
              <w:top w:val="single" w:sz="8" w:space="0" w:color="000000"/>
              <w:left w:val="single" w:sz="4" w:space="0" w:color="000000"/>
              <w:bottom w:val="single" w:sz="4" w:space="0" w:color="000000"/>
              <w:right w:val="single" w:sz="8" w:space="0" w:color="000000"/>
            </w:tcBorders>
            <w:vAlign w:val="center"/>
          </w:tcPr>
          <w:p w:rsidR="00792F4C" w:rsidRPr="00792F4C" w:rsidRDefault="00792F4C" w:rsidP="00792F4C">
            <w:pPr>
              <w:jc w:val="center"/>
              <w:rPr>
                <w:rFonts w:ascii="Times New Roman" w:hAnsi="Times New Roman"/>
              </w:rPr>
            </w:pPr>
            <w:r>
              <w:rPr>
                <w:rFonts w:ascii="Times New Roman" w:hAnsi="Times New Roman"/>
              </w:rPr>
              <w:t>83,6</w:t>
            </w:r>
          </w:p>
        </w:tc>
      </w:tr>
      <w:tr w:rsidR="00792F4C" w:rsidRPr="00792F4C" w:rsidTr="00792F4C">
        <w:tc>
          <w:tcPr>
            <w:tcW w:w="0" w:type="auto"/>
            <w:tcBorders>
              <w:top w:val="single" w:sz="8" w:space="0" w:color="000000"/>
              <w:left w:val="single" w:sz="8" w:space="0" w:color="000000"/>
              <w:bottom w:val="single" w:sz="4" w:space="0" w:color="000000"/>
            </w:tcBorders>
          </w:tcPr>
          <w:p w:rsidR="00792F4C" w:rsidRPr="00792F4C" w:rsidRDefault="00792F4C" w:rsidP="00792F4C">
            <w:pPr>
              <w:rPr>
                <w:rFonts w:ascii="Times New Roman" w:hAnsi="Times New Roman"/>
              </w:rPr>
            </w:pPr>
            <w:r w:rsidRPr="00792F4C">
              <w:rPr>
                <w:rFonts w:ascii="Times New Roman" w:hAnsi="Times New Roman"/>
              </w:rPr>
              <w:t>2</w:t>
            </w:r>
          </w:p>
        </w:tc>
        <w:tc>
          <w:tcPr>
            <w:tcW w:w="0" w:type="auto"/>
            <w:tcBorders>
              <w:top w:val="single" w:sz="8" w:space="0" w:color="000000"/>
              <w:left w:val="single" w:sz="8" w:space="0" w:color="000000"/>
              <w:bottom w:val="single" w:sz="4" w:space="0" w:color="000000"/>
            </w:tcBorders>
            <w:vAlign w:val="center"/>
          </w:tcPr>
          <w:p w:rsidR="00792F4C" w:rsidRPr="00792F4C" w:rsidRDefault="00792F4C" w:rsidP="00792F4C">
            <w:pPr>
              <w:rPr>
                <w:rFonts w:ascii="Times New Roman" w:hAnsi="Times New Roman"/>
              </w:rPr>
            </w:pPr>
            <w:r>
              <w:rPr>
                <w:rFonts w:ascii="Times New Roman" w:hAnsi="Times New Roman"/>
              </w:rPr>
              <w:t>с</w:t>
            </w:r>
            <w:r w:rsidRPr="00792F4C">
              <w:rPr>
                <w:rFonts w:ascii="Times New Roman" w:hAnsi="Times New Roman"/>
              </w:rPr>
              <w:t>.Антоновка</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0,1</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0,4</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2,0</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0,5</w:t>
            </w:r>
          </w:p>
        </w:tc>
        <w:tc>
          <w:tcPr>
            <w:tcW w:w="0" w:type="auto"/>
            <w:tcBorders>
              <w:top w:val="single" w:sz="8" w:space="0" w:color="000000"/>
              <w:left w:val="single" w:sz="4" w:space="0" w:color="000000"/>
              <w:bottom w:val="single" w:sz="4" w:space="0" w:color="000000"/>
              <w:right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3,0</w:t>
            </w:r>
          </w:p>
        </w:tc>
      </w:tr>
      <w:tr w:rsidR="00792F4C" w:rsidRPr="00792F4C" w:rsidTr="00792F4C">
        <w:tc>
          <w:tcPr>
            <w:tcW w:w="0" w:type="auto"/>
            <w:tcBorders>
              <w:top w:val="single" w:sz="8" w:space="0" w:color="000000"/>
              <w:left w:val="single" w:sz="8" w:space="0" w:color="000000"/>
              <w:bottom w:val="single" w:sz="8" w:space="0" w:color="000000"/>
            </w:tcBorders>
          </w:tcPr>
          <w:p w:rsidR="00792F4C" w:rsidRPr="00792F4C" w:rsidRDefault="00792F4C" w:rsidP="00792F4C">
            <w:pPr>
              <w:rPr>
                <w:rFonts w:ascii="Times New Roman" w:hAnsi="Times New Roman"/>
              </w:rPr>
            </w:pPr>
            <w:r w:rsidRPr="00792F4C">
              <w:rPr>
                <w:rFonts w:ascii="Times New Roman" w:hAnsi="Times New Roman"/>
              </w:rPr>
              <w:t>3</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rPr>
                <w:rFonts w:ascii="Times New Roman" w:hAnsi="Times New Roman"/>
              </w:rPr>
            </w:pPr>
            <w:r>
              <w:rPr>
                <w:rFonts w:ascii="Times New Roman" w:hAnsi="Times New Roman"/>
              </w:rPr>
              <w:t>с</w:t>
            </w:r>
            <w:r w:rsidRPr="00792F4C">
              <w:rPr>
                <w:rFonts w:ascii="Times New Roman" w:hAnsi="Times New Roman"/>
              </w:rPr>
              <w:t>.Залесье</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0,1</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0,2</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2,1</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0,1</w:t>
            </w:r>
          </w:p>
        </w:tc>
        <w:tc>
          <w:tcPr>
            <w:tcW w:w="0" w:type="auto"/>
            <w:tcBorders>
              <w:top w:val="single" w:sz="8" w:space="0" w:color="000000"/>
              <w:left w:val="single" w:sz="4" w:space="0" w:color="000000"/>
              <w:bottom w:val="single" w:sz="8" w:space="0" w:color="000000"/>
              <w:right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2,5</w:t>
            </w:r>
          </w:p>
        </w:tc>
      </w:tr>
      <w:tr w:rsidR="00792F4C" w:rsidRPr="00792F4C" w:rsidTr="00792F4C">
        <w:tc>
          <w:tcPr>
            <w:tcW w:w="0" w:type="auto"/>
            <w:tcBorders>
              <w:top w:val="single" w:sz="8" w:space="0" w:color="000000"/>
              <w:left w:val="single" w:sz="8" w:space="0" w:color="000000"/>
              <w:bottom w:val="single" w:sz="8" w:space="0" w:color="000000"/>
            </w:tcBorders>
          </w:tcPr>
          <w:p w:rsidR="00792F4C" w:rsidRPr="00792F4C" w:rsidRDefault="00792F4C" w:rsidP="00792F4C">
            <w:pPr>
              <w:rPr>
                <w:rFonts w:ascii="Times New Roman" w:hAnsi="Times New Roman"/>
              </w:rPr>
            </w:pP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rPr>
                <w:rFonts w:ascii="Times New Roman" w:hAnsi="Times New Roman"/>
                <w:b/>
              </w:rPr>
            </w:pPr>
            <w:r w:rsidRPr="00792F4C">
              <w:rPr>
                <w:rFonts w:ascii="Times New Roman" w:hAnsi="Times New Roman"/>
                <w:b/>
              </w:rPr>
              <w:t>Итого</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b/>
              </w:rPr>
            </w:pP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1,5</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21,1</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42,1</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b/>
              </w:rPr>
            </w:pPr>
            <w:r>
              <w:rPr>
                <w:rFonts w:ascii="Times New Roman" w:hAnsi="Times New Roman"/>
                <w:b/>
              </w:rPr>
              <w:t>24,4</w:t>
            </w:r>
          </w:p>
        </w:tc>
        <w:tc>
          <w:tcPr>
            <w:tcW w:w="0" w:type="auto"/>
            <w:tcBorders>
              <w:top w:val="single" w:sz="8" w:space="0" w:color="000000"/>
              <w:left w:val="single" w:sz="4" w:space="0" w:color="000000"/>
              <w:bottom w:val="single" w:sz="8" w:space="0" w:color="000000"/>
              <w:right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89,1</w:t>
            </w:r>
          </w:p>
        </w:tc>
      </w:tr>
    </w:tbl>
    <w:p w:rsidR="00792F4C" w:rsidRDefault="00792F4C" w:rsidP="003B7A96">
      <w:pPr>
        <w:ind w:firstLine="709"/>
        <w:rPr>
          <w:rFonts w:ascii="Times New Roman" w:hAnsi="Times New Roman"/>
        </w:rPr>
      </w:pPr>
    </w:p>
    <w:p w:rsidR="00C02190" w:rsidRPr="00B700D4" w:rsidRDefault="009306FE" w:rsidP="003B7A96">
      <w:pPr>
        <w:ind w:firstLine="709"/>
        <w:rPr>
          <w:rFonts w:ascii="Times New Roman" w:hAnsi="Times New Roman"/>
        </w:rPr>
      </w:pPr>
      <w:r w:rsidRPr="00B700D4">
        <w:rPr>
          <w:rFonts w:ascii="Times New Roman" w:hAnsi="Times New Roman"/>
        </w:rPr>
        <w:t xml:space="preserve">Ввод в действие жилых домов на территории </w:t>
      </w:r>
      <w:r w:rsidR="00B410FD" w:rsidRPr="00B700D4">
        <w:rPr>
          <w:rFonts w:ascii="Times New Roman" w:hAnsi="Times New Roman"/>
          <w:b/>
        </w:rPr>
        <w:t>Поводимовского</w:t>
      </w:r>
      <w:r w:rsidR="00DA29E6" w:rsidRPr="00B700D4">
        <w:rPr>
          <w:rFonts w:ascii="Times New Roman" w:hAnsi="Times New Roman"/>
          <w:b/>
        </w:rPr>
        <w:t xml:space="preserve"> сельского поселения</w:t>
      </w:r>
      <w:r w:rsidRPr="00B700D4">
        <w:rPr>
          <w:rFonts w:ascii="Times New Roman" w:hAnsi="Times New Roman"/>
        </w:rPr>
        <w:t xml:space="preserve"> за последние </w:t>
      </w:r>
      <w:r w:rsidR="004741F5" w:rsidRPr="00B700D4">
        <w:rPr>
          <w:rFonts w:ascii="Times New Roman" w:hAnsi="Times New Roman"/>
        </w:rPr>
        <w:t>5 лет</w:t>
      </w:r>
      <w:r w:rsidRPr="00B700D4">
        <w:rPr>
          <w:rFonts w:ascii="Times New Roman" w:hAnsi="Times New Roman"/>
        </w:rPr>
        <w:t xml:space="preserve"> составил в среднем составил около </w:t>
      </w:r>
      <w:r w:rsidR="00B01D07" w:rsidRPr="00B700D4">
        <w:rPr>
          <w:rFonts w:ascii="Times New Roman" w:hAnsi="Times New Roman"/>
        </w:rPr>
        <w:t>0,1</w:t>
      </w:r>
      <w:r w:rsidR="00F73BA8" w:rsidRPr="00B700D4">
        <w:rPr>
          <w:rFonts w:ascii="Times New Roman" w:hAnsi="Times New Roman"/>
        </w:rPr>
        <w:t>тыс.</w:t>
      </w:r>
      <w:r w:rsidRPr="00B700D4">
        <w:rPr>
          <w:rFonts w:ascii="Times New Roman" w:hAnsi="Times New Roman"/>
        </w:rPr>
        <w:t xml:space="preserve"> м</w:t>
      </w:r>
      <w:r w:rsidRPr="00B700D4">
        <w:rPr>
          <w:rFonts w:ascii="Times New Roman" w:hAnsi="Times New Roman"/>
          <w:vertAlign w:val="superscript"/>
        </w:rPr>
        <w:t xml:space="preserve">2 </w:t>
      </w:r>
      <w:r w:rsidRPr="00B700D4">
        <w:rPr>
          <w:rFonts w:ascii="Times New Roman" w:hAnsi="Times New Roman"/>
        </w:rPr>
        <w:t>общей площади в год (</w:t>
      </w:r>
      <w:r w:rsidRPr="00B700D4">
        <w:rPr>
          <w:rFonts w:ascii="Times New Roman" w:hAnsi="Times New Roman"/>
          <w:b/>
        </w:rPr>
        <w:t>темп строительства по данным Федеральной службы государственной статистики</w:t>
      </w:r>
      <w:r w:rsidRPr="00B700D4">
        <w:rPr>
          <w:rFonts w:ascii="Times New Roman" w:hAnsi="Times New Roman"/>
        </w:rPr>
        <w:t xml:space="preserve">).  </w:t>
      </w:r>
    </w:p>
    <w:p w:rsidR="00AB31AC" w:rsidRPr="00B700D4" w:rsidRDefault="00AB31AC" w:rsidP="003B7A96">
      <w:pPr>
        <w:ind w:firstLine="709"/>
        <w:rPr>
          <w:rFonts w:ascii="Times New Roman" w:hAnsi="Times New Roman"/>
          <w:szCs w:val="28"/>
        </w:rPr>
      </w:pPr>
      <w:r w:rsidRPr="00B700D4">
        <w:rPr>
          <w:rFonts w:ascii="Times New Roman" w:hAnsi="Times New Roman"/>
          <w:szCs w:val="28"/>
        </w:rPr>
        <w:t xml:space="preserve">В основном в поселении е ведется индивидуальное жилищное строительство, в том числе по программе </w:t>
      </w:r>
      <w:r w:rsidR="007D6374" w:rsidRPr="00B700D4">
        <w:rPr>
          <w:rFonts w:ascii="Times New Roman" w:hAnsi="Times New Roman"/>
          <w:szCs w:val="28"/>
        </w:rPr>
        <w:t>«</w:t>
      </w:r>
      <w:r w:rsidRPr="00B700D4">
        <w:rPr>
          <w:rFonts w:ascii="Times New Roman" w:hAnsi="Times New Roman"/>
          <w:szCs w:val="28"/>
        </w:rPr>
        <w:t>Социальное развитие села</w:t>
      </w:r>
      <w:r w:rsidR="007D6374" w:rsidRPr="00B700D4">
        <w:rPr>
          <w:rFonts w:ascii="Times New Roman" w:hAnsi="Times New Roman"/>
          <w:szCs w:val="28"/>
        </w:rPr>
        <w:t>»</w:t>
      </w:r>
      <w:r w:rsidRPr="00B700D4">
        <w:rPr>
          <w:rFonts w:ascii="Times New Roman" w:hAnsi="Times New Roman"/>
          <w:szCs w:val="28"/>
        </w:rPr>
        <w:t xml:space="preserve">. На территории района реализуются программы </w:t>
      </w:r>
      <w:r w:rsidRPr="00B700D4">
        <w:rPr>
          <w:rFonts w:ascii="Times New Roman" w:hAnsi="Times New Roman"/>
          <w:bCs/>
        </w:rPr>
        <w:t>Федеральнаяцелеваяпрограмма</w:t>
      </w:r>
      <w:r w:rsidR="007D6374" w:rsidRPr="00B700D4">
        <w:rPr>
          <w:rFonts w:ascii="Times New Roman" w:hAnsi="Times New Roman"/>
        </w:rPr>
        <w:t>«</w:t>
      </w:r>
      <w:r w:rsidRPr="00B700D4">
        <w:rPr>
          <w:rFonts w:ascii="Times New Roman" w:hAnsi="Times New Roman"/>
          <w:bCs/>
        </w:rPr>
        <w:t>Жилище</w:t>
      </w:r>
      <w:r w:rsidR="007D6374" w:rsidRPr="00B700D4">
        <w:rPr>
          <w:rFonts w:ascii="Times New Roman" w:hAnsi="Times New Roman"/>
        </w:rPr>
        <w:t>»</w:t>
      </w:r>
      <w:r w:rsidRPr="00B700D4">
        <w:rPr>
          <w:rFonts w:ascii="Times New Roman" w:hAnsi="Times New Roman"/>
        </w:rPr>
        <w:t xml:space="preserve">, ее подпрограмма </w:t>
      </w:r>
      <w:r w:rsidR="007D6374" w:rsidRPr="00B700D4">
        <w:rPr>
          <w:rFonts w:ascii="Times New Roman" w:hAnsi="Times New Roman"/>
        </w:rPr>
        <w:t>«</w:t>
      </w:r>
      <w:r w:rsidRPr="00B700D4">
        <w:rPr>
          <w:rFonts w:ascii="Times New Roman" w:hAnsi="Times New Roman"/>
        </w:rPr>
        <w:t>Выполнение государственных обязательств по обеспечению граждан, установленных Федеральным законодательством</w:t>
      </w:r>
      <w:r w:rsidR="007D6374" w:rsidRPr="00B700D4">
        <w:rPr>
          <w:rFonts w:ascii="Times New Roman" w:hAnsi="Times New Roman"/>
        </w:rPr>
        <w:t>»</w:t>
      </w:r>
      <w:r w:rsidRPr="00B700D4">
        <w:rPr>
          <w:rFonts w:ascii="Times New Roman" w:hAnsi="Times New Roman"/>
          <w:szCs w:val="28"/>
        </w:rPr>
        <w:t xml:space="preserve">. </w:t>
      </w:r>
    </w:p>
    <w:p w:rsidR="009306FE" w:rsidRPr="00B700D4" w:rsidRDefault="009306FE" w:rsidP="003B7A96">
      <w:pPr>
        <w:ind w:firstLine="709"/>
        <w:rPr>
          <w:rFonts w:ascii="Times New Roman" w:hAnsi="Times New Roman"/>
          <w:lang w:eastAsia="en-US" w:bidi="en-US"/>
        </w:rPr>
      </w:pPr>
      <w:r w:rsidRPr="00B700D4">
        <w:rPr>
          <w:rFonts w:ascii="Times New Roman" w:hAnsi="Times New Roman"/>
        </w:rPr>
        <w:t>Жилищно-коммунальная сфера занимает одно из важнейших мест в социальной инфраструктуре, а жилищные условия являются важной составляющей уровня жизни населения.</w:t>
      </w:r>
    </w:p>
    <w:p w:rsidR="009306FE" w:rsidRPr="00B700D4" w:rsidRDefault="009306FE" w:rsidP="003B7A96">
      <w:pPr>
        <w:ind w:firstLine="709"/>
        <w:rPr>
          <w:rFonts w:ascii="Times New Roman" w:hAnsi="Times New Roman"/>
          <w:lang w:eastAsia="en-US" w:bidi="en-US"/>
        </w:rPr>
      </w:pPr>
      <w:r w:rsidRPr="00B700D4">
        <w:rPr>
          <w:rFonts w:ascii="Times New Roman" w:hAnsi="Times New Roman"/>
        </w:rPr>
        <w:t>Для характеристики жилищных условий важен их количественный и качественный аспект. Количественная оценка позволяет определить уровень обеспеченности населения жилым фондом, плотности заселения.</w:t>
      </w:r>
    </w:p>
    <w:p w:rsidR="00D14CAC" w:rsidRPr="00B700D4" w:rsidRDefault="009306FE" w:rsidP="003B7A96">
      <w:pPr>
        <w:ind w:firstLine="709"/>
        <w:rPr>
          <w:rFonts w:ascii="Times New Roman" w:hAnsi="Times New Roman"/>
          <w:lang w:eastAsia="en-US" w:bidi="en-US"/>
        </w:rPr>
      </w:pPr>
      <w:r w:rsidRPr="00B700D4">
        <w:rPr>
          <w:rFonts w:ascii="Times New Roman" w:hAnsi="Times New Roman"/>
          <w:lang w:eastAsia="en-US" w:bidi="en-US"/>
        </w:rPr>
        <w:t xml:space="preserve">В целом техническое состояние жилья удовлетворительное. </w:t>
      </w:r>
    </w:p>
    <w:p w:rsidR="00D14CAC" w:rsidRPr="00B700D4" w:rsidRDefault="00D14CAC" w:rsidP="003B7A96">
      <w:pPr>
        <w:ind w:firstLine="709"/>
        <w:rPr>
          <w:rStyle w:val="FontStyle168"/>
          <w:sz w:val="24"/>
          <w:szCs w:val="24"/>
          <w:lang w:eastAsia="en-US" w:bidi="en-US"/>
        </w:rPr>
      </w:pPr>
      <w:r w:rsidRPr="00B700D4">
        <w:rPr>
          <w:rStyle w:val="FontStyle168"/>
          <w:sz w:val="24"/>
          <w:szCs w:val="24"/>
        </w:rPr>
        <w:t>В перспективе планируется увеличить объемы вводимого и реконструируемого жилья, улучшить жилищные условия населения района, обеспечить доступность приобретения жилья, модернизировать жилищно-коммунальное хозяйство (капитальный ремонт жилого фонда), построить полигон ТБО, реконструировать и отремонтировать канализационные сети.</w:t>
      </w:r>
    </w:p>
    <w:p w:rsidR="009306FE" w:rsidRPr="00B700D4" w:rsidRDefault="009306FE" w:rsidP="00B37A65">
      <w:pPr>
        <w:ind w:firstLine="709"/>
        <w:rPr>
          <w:rFonts w:ascii="Times New Roman" w:hAnsi="Times New Roman"/>
          <w:lang w:eastAsia="en-US" w:bidi="en-US"/>
        </w:rPr>
      </w:pPr>
    </w:p>
    <w:p w:rsidR="008212A8" w:rsidRPr="00B700D4" w:rsidRDefault="003D529F" w:rsidP="00B37A65">
      <w:pPr>
        <w:tabs>
          <w:tab w:val="left" w:pos="142"/>
          <w:tab w:val="left" w:pos="2646"/>
        </w:tabs>
        <w:ind w:firstLine="720"/>
        <w:rPr>
          <w:rFonts w:ascii="Times New Roman" w:hAnsi="Times New Roman"/>
          <w:b/>
          <w:lang w:eastAsia="en-US"/>
        </w:rPr>
      </w:pPr>
      <w:r w:rsidRPr="00B700D4">
        <w:rPr>
          <w:rFonts w:ascii="Times New Roman" w:hAnsi="Times New Roman"/>
          <w:b/>
          <w:lang w:eastAsia="en-US"/>
        </w:rPr>
        <w:t>Выводы</w:t>
      </w:r>
      <w:r w:rsidR="009306FE" w:rsidRPr="00B700D4">
        <w:rPr>
          <w:rFonts w:ascii="Times New Roman" w:hAnsi="Times New Roman"/>
          <w:b/>
          <w:lang w:eastAsia="en-US"/>
        </w:rPr>
        <w:t>:</w:t>
      </w:r>
    </w:p>
    <w:p w:rsidR="00B37A65" w:rsidRPr="00B700D4" w:rsidRDefault="00B37A65" w:rsidP="00B37A65">
      <w:pPr>
        <w:pStyle w:val="12700"/>
        <w:tabs>
          <w:tab w:val="left" w:pos="142"/>
          <w:tab w:val="left" w:pos="993"/>
        </w:tabs>
        <w:spacing w:before="0"/>
        <w:ind w:left="0" w:firstLine="720"/>
        <w:rPr>
          <w:sz w:val="24"/>
          <w:szCs w:val="24"/>
        </w:rPr>
      </w:pPr>
      <w:r w:rsidRPr="00B700D4">
        <w:rPr>
          <w:sz w:val="24"/>
          <w:szCs w:val="24"/>
        </w:rPr>
        <w:t>- имеет место недостаток средств на инвестирование нового жилищного строительства;</w:t>
      </w:r>
    </w:p>
    <w:p w:rsidR="00B37A65" w:rsidRPr="00B700D4" w:rsidRDefault="00B37A65" w:rsidP="00B37A65">
      <w:pPr>
        <w:pStyle w:val="12700"/>
        <w:tabs>
          <w:tab w:val="left" w:pos="142"/>
          <w:tab w:val="left" w:pos="993"/>
        </w:tabs>
        <w:spacing w:before="0"/>
        <w:ind w:left="0" w:firstLine="720"/>
        <w:rPr>
          <w:sz w:val="24"/>
          <w:szCs w:val="24"/>
        </w:rPr>
      </w:pPr>
      <w:r w:rsidRPr="00B700D4">
        <w:rPr>
          <w:sz w:val="24"/>
          <w:szCs w:val="24"/>
        </w:rPr>
        <w:t xml:space="preserve">- незначительные объемы вводимого жилья свидетельствуют о том, что </w:t>
      </w:r>
      <w:r w:rsidR="00B410FD" w:rsidRPr="00B700D4">
        <w:rPr>
          <w:sz w:val="24"/>
          <w:szCs w:val="24"/>
        </w:rPr>
        <w:t>Поводимовское</w:t>
      </w:r>
      <w:r w:rsidR="00DA29E6" w:rsidRPr="00B700D4">
        <w:rPr>
          <w:sz w:val="24"/>
          <w:szCs w:val="24"/>
        </w:rPr>
        <w:t xml:space="preserve"> сельское поселение</w:t>
      </w:r>
      <w:r w:rsidRPr="00B700D4">
        <w:rPr>
          <w:sz w:val="24"/>
          <w:szCs w:val="24"/>
        </w:rPr>
        <w:t xml:space="preserve"> не в полной мере обладает основными компонентами индустриально-строительного потенциала для ремонта, модернизации и содержания существующего жилого фонда, а также осуществление нового жилищного строительства;</w:t>
      </w:r>
    </w:p>
    <w:p w:rsidR="00B37A65" w:rsidRPr="00B700D4" w:rsidRDefault="00B37A65" w:rsidP="00B37A65">
      <w:pPr>
        <w:pStyle w:val="12700"/>
        <w:tabs>
          <w:tab w:val="left" w:pos="142"/>
          <w:tab w:val="left" w:pos="993"/>
        </w:tabs>
        <w:spacing w:before="0"/>
        <w:ind w:left="0" w:firstLine="720"/>
        <w:rPr>
          <w:sz w:val="24"/>
          <w:szCs w:val="24"/>
        </w:rPr>
      </w:pPr>
      <w:r w:rsidRPr="00B700D4">
        <w:rPr>
          <w:sz w:val="24"/>
          <w:szCs w:val="24"/>
        </w:rPr>
        <w:t>- незначительные объемы строительно-монтажных работ в поселке не способствуют качественному улучшению жизни населения и соответственно полноценному развитию селського поселения;</w:t>
      </w:r>
    </w:p>
    <w:p w:rsidR="00B37A65" w:rsidRPr="00B700D4" w:rsidRDefault="00B37A65" w:rsidP="00B37A65">
      <w:pPr>
        <w:pStyle w:val="12700"/>
        <w:tabs>
          <w:tab w:val="left" w:pos="142"/>
          <w:tab w:val="left" w:pos="993"/>
        </w:tabs>
        <w:spacing w:before="0"/>
        <w:ind w:left="0" w:firstLine="720"/>
        <w:rPr>
          <w:sz w:val="24"/>
          <w:szCs w:val="24"/>
        </w:rPr>
      </w:pPr>
      <w:r w:rsidRPr="00B700D4">
        <w:rPr>
          <w:sz w:val="24"/>
          <w:szCs w:val="24"/>
        </w:rPr>
        <w:lastRenderedPageBreak/>
        <w:t xml:space="preserve">- резервы трудовых ресурсов, производственно-строительных мощностей и площадей, а также экономический потенциал </w:t>
      </w:r>
      <w:r w:rsidR="00895D1A" w:rsidRPr="00B700D4">
        <w:rPr>
          <w:sz w:val="24"/>
          <w:szCs w:val="24"/>
        </w:rPr>
        <w:t>сельского</w:t>
      </w:r>
      <w:r w:rsidRPr="00B700D4">
        <w:rPr>
          <w:sz w:val="24"/>
          <w:szCs w:val="24"/>
        </w:rPr>
        <w:t xml:space="preserve"> поселения позволяют размещать и осваивать новые производства строительных материалов и конструкций.</w:t>
      </w:r>
    </w:p>
    <w:p w:rsidR="00C606DE" w:rsidRPr="00B410FD" w:rsidRDefault="00C606DE" w:rsidP="00B37A65">
      <w:pPr>
        <w:tabs>
          <w:tab w:val="left" w:pos="2646"/>
        </w:tabs>
        <w:ind w:firstLine="720"/>
        <w:rPr>
          <w:rFonts w:ascii="Times New Roman" w:hAnsi="Times New Roman"/>
          <w:b/>
          <w:color w:val="FF0000"/>
          <w:lang w:eastAsia="en-US"/>
        </w:rPr>
      </w:pPr>
    </w:p>
    <w:p w:rsidR="009306FE" w:rsidRPr="00B700D4" w:rsidRDefault="009306FE" w:rsidP="00B37A65">
      <w:pPr>
        <w:shd w:val="clear" w:color="auto" w:fill="FFFFFF"/>
        <w:autoSpaceDE w:val="0"/>
        <w:autoSpaceDN w:val="0"/>
        <w:adjustRightInd w:val="0"/>
        <w:ind w:firstLine="720"/>
        <w:rPr>
          <w:rFonts w:ascii="Times New Roman" w:hAnsi="Times New Roman"/>
          <w:b/>
        </w:rPr>
      </w:pPr>
      <w:r w:rsidRPr="00B700D4">
        <w:rPr>
          <w:rFonts w:ascii="Times New Roman" w:hAnsi="Times New Roman"/>
          <w:b/>
        </w:rPr>
        <w:t>Перечень вопросов в сфере муниципальной жилищной политики, решение которых обеспечивают муниципальные органы власти:</w:t>
      </w:r>
    </w:p>
    <w:p w:rsidR="009306FE" w:rsidRPr="00B700D4" w:rsidRDefault="009306FE" w:rsidP="00B37A65">
      <w:pPr>
        <w:shd w:val="clear" w:color="auto" w:fill="FFFFFF"/>
        <w:autoSpaceDE w:val="0"/>
        <w:autoSpaceDN w:val="0"/>
        <w:adjustRightInd w:val="0"/>
        <w:ind w:firstLine="720"/>
        <w:rPr>
          <w:rFonts w:ascii="Times New Roman" w:hAnsi="Times New Roman"/>
        </w:rPr>
      </w:pPr>
      <w:r w:rsidRPr="00B700D4">
        <w:rPr>
          <w:rFonts w:ascii="Times New Roman" w:hAnsi="Times New Roman"/>
        </w:rPr>
        <w:t>- учет (мониторинг) жилищного фонда,</w:t>
      </w:r>
    </w:p>
    <w:p w:rsidR="009306FE" w:rsidRPr="00B700D4" w:rsidRDefault="009306FE" w:rsidP="00B37A65">
      <w:pPr>
        <w:shd w:val="clear" w:color="auto" w:fill="FFFFFF"/>
        <w:autoSpaceDE w:val="0"/>
        <w:autoSpaceDN w:val="0"/>
        <w:adjustRightInd w:val="0"/>
        <w:ind w:firstLine="720"/>
        <w:rPr>
          <w:rFonts w:ascii="Times New Roman" w:hAnsi="Times New Roman"/>
        </w:rPr>
      </w:pPr>
      <w:r w:rsidRPr="00B700D4">
        <w:rPr>
          <w:rFonts w:ascii="Times New Roman" w:hAnsi="Times New Roman"/>
        </w:rPr>
        <w:t>- определение существующей обеспеченности жильем населения муниципального образования,</w:t>
      </w:r>
    </w:p>
    <w:p w:rsidR="009306FE" w:rsidRPr="00B700D4" w:rsidRDefault="009306FE" w:rsidP="00B37A65">
      <w:pPr>
        <w:shd w:val="clear" w:color="auto" w:fill="FFFFFF"/>
        <w:autoSpaceDE w:val="0"/>
        <w:autoSpaceDN w:val="0"/>
        <w:adjustRightInd w:val="0"/>
        <w:ind w:firstLine="720"/>
        <w:rPr>
          <w:rFonts w:ascii="Times New Roman" w:hAnsi="Times New Roman"/>
        </w:rPr>
      </w:pPr>
      <w:r w:rsidRPr="00B700D4">
        <w:rPr>
          <w:rFonts w:ascii="Times New Roman" w:hAnsi="Times New Roman"/>
        </w:rPr>
        <w:t>- установление нормативов жилищной обеспеченности, учитывающие местные условия муниципального образования:</w:t>
      </w:r>
    </w:p>
    <w:p w:rsidR="009306FE" w:rsidRPr="00B700D4" w:rsidRDefault="009306FE" w:rsidP="00B37A65">
      <w:pPr>
        <w:shd w:val="clear" w:color="auto" w:fill="FFFFFF"/>
        <w:autoSpaceDE w:val="0"/>
        <w:autoSpaceDN w:val="0"/>
        <w:adjustRightInd w:val="0"/>
        <w:ind w:firstLine="720"/>
        <w:rPr>
          <w:rFonts w:ascii="Times New Roman" w:hAnsi="Times New Roman"/>
        </w:rPr>
      </w:pPr>
      <w:r w:rsidRPr="00B700D4">
        <w:rPr>
          <w:rFonts w:ascii="Times New Roman" w:hAnsi="Times New Roman"/>
        </w:rPr>
        <w:t>- организация жилищного строительства (вопросы его содержания относятся к жилищно-коммунальному комплексу) за счет всех источников финансирования,</w:t>
      </w:r>
    </w:p>
    <w:p w:rsidR="009306FE" w:rsidRPr="00B700D4" w:rsidRDefault="009306FE" w:rsidP="00B37A65">
      <w:pPr>
        <w:shd w:val="clear" w:color="auto" w:fill="FFFFFF"/>
        <w:autoSpaceDE w:val="0"/>
        <w:autoSpaceDN w:val="0"/>
        <w:adjustRightInd w:val="0"/>
        <w:ind w:firstLine="720"/>
        <w:rPr>
          <w:rFonts w:ascii="Times New Roman" w:hAnsi="Times New Roman"/>
        </w:rPr>
      </w:pPr>
      <w:r w:rsidRPr="00B700D4">
        <w:rPr>
          <w:rFonts w:ascii="Times New Roman" w:hAnsi="Times New Roman"/>
        </w:rPr>
        <w:t>- формирование нормативно-правовой базы в жилищной сфере.</w:t>
      </w:r>
    </w:p>
    <w:p w:rsidR="003E3A2B" w:rsidRDefault="003E3A2B" w:rsidP="00B37A65">
      <w:pPr>
        <w:rPr>
          <w:color w:val="FF0000"/>
          <w:lang w:eastAsia="en-US" w:bidi="en-US"/>
        </w:rPr>
      </w:pPr>
      <w:bookmarkStart w:id="132" w:name="_Toc421107114"/>
      <w:bookmarkStart w:id="133" w:name="_Toc421107506"/>
      <w:bookmarkStart w:id="134" w:name="_Toc421107591"/>
      <w:bookmarkStart w:id="135" w:name="_Toc463460312"/>
      <w:bookmarkStart w:id="136" w:name="_Toc463462165"/>
    </w:p>
    <w:p w:rsidR="00070C20" w:rsidRDefault="00070C20" w:rsidP="00B37A65">
      <w:pPr>
        <w:rPr>
          <w:color w:val="FF0000"/>
          <w:lang w:eastAsia="en-US" w:bidi="en-US"/>
        </w:rPr>
      </w:pPr>
    </w:p>
    <w:p w:rsidR="00070C20" w:rsidRDefault="00070C20" w:rsidP="00B37A65">
      <w:pPr>
        <w:rPr>
          <w:color w:val="FF0000"/>
          <w:lang w:eastAsia="en-US" w:bidi="en-US"/>
        </w:rPr>
      </w:pPr>
    </w:p>
    <w:p w:rsidR="00070C20" w:rsidRPr="00B410FD" w:rsidRDefault="00070C20" w:rsidP="00B37A65">
      <w:pPr>
        <w:rPr>
          <w:color w:val="FF0000"/>
          <w:lang w:eastAsia="en-US" w:bidi="en-US"/>
        </w:rPr>
      </w:pPr>
    </w:p>
    <w:p w:rsidR="009306FE" w:rsidRPr="00324839" w:rsidRDefault="002C2AEA" w:rsidP="00B37A65">
      <w:pPr>
        <w:keepNext/>
        <w:keepLines/>
        <w:ind w:firstLine="709"/>
        <w:contextualSpacing/>
        <w:outlineLvl w:val="2"/>
        <w:rPr>
          <w:rFonts w:ascii="Times New Roman" w:hAnsi="Times New Roman"/>
          <w:b/>
          <w:bCs/>
          <w:lang w:eastAsia="en-US" w:bidi="en-US"/>
        </w:rPr>
      </w:pPr>
      <w:bookmarkStart w:id="137" w:name="_Toc463786465"/>
      <w:r w:rsidRPr="00324839">
        <w:rPr>
          <w:rFonts w:ascii="Times New Roman" w:hAnsi="Times New Roman"/>
          <w:b/>
          <w:bCs/>
          <w:lang w:eastAsia="en-US" w:bidi="en-US"/>
        </w:rPr>
        <w:t>5</w:t>
      </w:r>
      <w:r w:rsidR="009306FE" w:rsidRPr="00324839">
        <w:rPr>
          <w:rFonts w:ascii="Times New Roman" w:hAnsi="Times New Roman"/>
          <w:b/>
          <w:bCs/>
          <w:lang w:eastAsia="en-US" w:bidi="en-US"/>
        </w:rPr>
        <w:t xml:space="preserve">.4.2. </w:t>
      </w:r>
      <w:bookmarkEnd w:id="132"/>
      <w:bookmarkEnd w:id="133"/>
      <w:bookmarkEnd w:id="134"/>
      <w:bookmarkEnd w:id="135"/>
      <w:bookmarkEnd w:id="136"/>
      <w:bookmarkEnd w:id="137"/>
      <w:r w:rsidR="003E3A2B" w:rsidRPr="00324839">
        <w:rPr>
          <w:rFonts w:ascii="Times New Roman" w:hAnsi="Times New Roman"/>
          <w:b/>
          <w:bCs/>
          <w:lang w:eastAsia="en-US" w:bidi="en-US"/>
        </w:rPr>
        <w:t>Учреждения и предприятия социальной инфраструктуры</w:t>
      </w:r>
    </w:p>
    <w:p w:rsidR="00574AD5" w:rsidRPr="00324839" w:rsidRDefault="00574AD5" w:rsidP="00EE7306">
      <w:pPr>
        <w:ind w:firstLine="709"/>
        <w:rPr>
          <w:rFonts w:ascii="Times New Roman" w:hAnsi="Times New Roman"/>
        </w:rPr>
      </w:pPr>
    </w:p>
    <w:p w:rsidR="009306FE" w:rsidRPr="00324839" w:rsidRDefault="009306FE" w:rsidP="00EE7306">
      <w:pPr>
        <w:ind w:firstLine="709"/>
        <w:rPr>
          <w:rFonts w:ascii="Times New Roman" w:hAnsi="Times New Roman"/>
        </w:rPr>
      </w:pPr>
      <w:r w:rsidRPr="00324839">
        <w:rPr>
          <w:rFonts w:ascii="Times New Roman" w:hAnsi="Times New Roman"/>
        </w:rPr>
        <w:t>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другие учреждения и предприятия обслуживания.</w:t>
      </w:r>
    </w:p>
    <w:p w:rsidR="00470D84" w:rsidRPr="00324839" w:rsidRDefault="009306FE" w:rsidP="00470D84">
      <w:pPr>
        <w:ind w:firstLine="709"/>
        <w:rPr>
          <w:rFonts w:ascii="Times New Roman" w:hAnsi="Times New Roman"/>
        </w:rPr>
      </w:pPr>
      <w:r w:rsidRPr="00324839">
        <w:rPr>
          <w:rFonts w:ascii="Times New Roman" w:hAnsi="Times New Roman"/>
        </w:rPr>
        <w:t>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w:t>
      </w:r>
    </w:p>
    <w:p w:rsidR="00470D84" w:rsidRPr="00324839" w:rsidRDefault="00470D84" w:rsidP="00470D84">
      <w:pPr>
        <w:ind w:firstLine="709"/>
        <w:rPr>
          <w:rFonts w:ascii="Times New Roman" w:hAnsi="Times New Roman"/>
        </w:rPr>
      </w:pPr>
      <w:r w:rsidRPr="00324839">
        <w:rPr>
          <w:rFonts w:ascii="Times New Roman" w:hAnsi="Times New Roman"/>
          <w:lang w:eastAsia="ar-SA"/>
        </w:rPr>
        <w:t>Сложившаяся сеть учреждений культурно-бытового обслуживания в настоящее время недостаточно развита, хотя по некоторым предприятиям и учреждениям уровень обслуживания приближается к нормативному.</w:t>
      </w:r>
    </w:p>
    <w:p w:rsidR="009306FE" w:rsidRDefault="009306FE" w:rsidP="00EE7306">
      <w:pPr>
        <w:ind w:firstLine="709"/>
        <w:rPr>
          <w:rFonts w:ascii="Times New Roman" w:hAnsi="Times New Roman"/>
        </w:rPr>
      </w:pPr>
      <w:r w:rsidRPr="00324839">
        <w:rPr>
          <w:rFonts w:ascii="Times New Roman" w:hAnsi="Times New Roman"/>
        </w:rPr>
        <w:t xml:space="preserve">Социальная инфраструктура </w:t>
      </w:r>
      <w:r w:rsidR="00B410FD" w:rsidRPr="00324839">
        <w:rPr>
          <w:rFonts w:ascii="Times New Roman" w:hAnsi="Times New Roman"/>
        </w:rPr>
        <w:t>Поводимовского</w:t>
      </w:r>
      <w:r w:rsidR="00DA29E6" w:rsidRPr="00324839">
        <w:rPr>
          <w:rFonts w:ascii="Times New Roman" w:hAnsi="Times New Roman"/>
        </w:rPr>
        <w:t xml:space="preserve"> сельского поселения</w:t>
      </w:r>
      <w:r w:rsidRPr="00324839">
        <w:rPr>
          <w:rFonts w:ascii="Times New Roman" w:hAnsi="Times New Roman"/>
        </w:rPr>
        <w:t xml:space="preserve"> представлена </w:t>
      </w:r>
      <w:r w:rsidR="007D637B" w:rsidRPr="00324839">
        <w:rPr>
          <w:rFonts w:ascii="Times New Roman" w:hAnsi="Times New Roman"/>
        </w:rPr>
        <w:t>учреждениями</w:t>
      </w:r>
      <w:r w:rsidR="005456E9" w:rsidRPr="00324839">
        <w:rPr>
          <w:rFonts w:ascii="Times New Roman" w:hAnsi="Times New Roman"/>
        </w:rPr>
        <w:t xml:space="preserve"> образования</w:t>
      </w:r>
      <w:r w:rsidRPr="00324839">
        <w:rPr>
          <w:rFonts w:ascii="Times New Roman" w:hAnsi="Times New Roman"/>
        </w:rPr>
        <w:t xml:space="preserve">, </w:t>
      </w:r>
      <w:r w:rsidR="005456E9" w:rsidRPr="00324839">
        <w:rPr>
          <w:rFonts w:ascii="Times New Roman" w:hAnsi="Times New Roman"/>
        </w:rPr>
        <w:t>культуры</w:t>
      </w:r>
      <w:r w:rsidR="008A4C45">
        <w:rPr>
          <w:rFonts w:ascii="Times New Roman" w:hAnsi="Times New Roman"/>
        </w:rPr>
        <w:t>, социального обеспечения,</w:t>
      </w:r>
      <w:r w:rsidRPr="00324839">
        <w:rPr>
          <w:rFonts w:ascii="Times New Roman" w:hAnsi="Times New Roman"/>
        </w:rPr>
        <w:t xml:space="preserve">здравоохранения, физической культуры и спорта, </w:t>
      </w:r>
      <w:r w:rsidR="008A4C45">
        <w:rPr>
          <w:rFonts w:ascii="Times New Roman" w:hAnsi="Times New Roman"/>
        </w:rPr>
        <w:t>общественного питания</w:t>
      </w:r>
      <w:r w:rsidRPr="00324839">
        <w:rPr>
          <w:rFonts w:ascii="Times New Roman" w:hAnsi="Times New Roman"/>
        </w:rPr>
        <w:t>, а также торговли.</w:t>
      </w:r>
    </w:p>
    <w:p w:rsidR="00B700D4" w:rsidRDefault="00B700D4" w:rsidP="00EE7306">
      <w:pPr>
        <w:ind w:firstLine="709"/>
        <w:rPr>
          <w:rFonts w:ascii="Times New Roman" w:hAnsi="Times New Roman"/>
        </w:rPr>
      </w:pPr>
    </w:p>
    <w:p w:rsidR="00B700D4" w:rsidRDefault="00B700D4" w:rsidP="00EE7306">
      <w:pPr>
        <w:ind w:firstLine="709"/>
        <w:rPr>
          <w:rFonts w:ascii="Times New Roman" w:hAnsi="Times New Roman"/>
        </w:rPr>
      </w:pPr>
    </w:p>
    <w:p w:rsidR="0070072A" w:rsidRPr="00324839" w:rsidRDefault="009306FE" w:rsidP="0070072A">
      <w:pPr>
        <w:ind w:firstLine="709"/>
        <w:rPr>
          <w:rFonts w:ascii="Times New Roman" w:hAnsi="Times New Roman"/>
        </w:rPr>
      </w:pPr>
      <w:r w:rsidRPr="00324839">
        <w:rPr>
          <w:rFonts w:ascii="Times New Roman" w:hAnsi="Times New Roman"/>
        </w:rPr>
        <w:t>Основная проблема культурно-бытового обслуживания – это качество предоставляемых услуг. Поэтому при высоких количественных показателях обеспеченности, необходимо улучшать техническое оснащение объектов образования и здравоохранения, привлекать квалифицированный персонал необходимых специальностей, расширять спектр предоставляемых бытовых услуг.</w:t>
      </w:r>
    </w:p>
    <w:p w:rsidR="0070072A" w:rsidRPr="00324839" w:rsidRDefault="0070072A" w:rsidP="0070072A">
      <w:pPr>
        <w:ind w:firstLine="709"/>
        <w:rPr>
          <w:rFonts w:ascii="Times New Roman" w:hAnsi="Times New Roman"/>
        </w:rPr>
      </w:pPr>
      <w:r w:rsidRPr="00324839">
        <w:rPr>
          <w:rFonts w:ascii="Times New Roman" w:hAnsi="Times New Roman"/>
          <w:lang w:eastAsia="ar-SA"/>
        </w:rPr>
        <w:t>Ниже приводится краткая оценка современного состояния социальной сферы по основным направлениям.</w:t>
      </w:r>
    </w:p>
    <w:p w:rsidR="005C4AEB" w:rsidRPr="00B410FD" w:rsidRDefault="005C4AEB" w:rsidP="00EE7306">
      <w:pPr>
        <w:ind w:firstLine="709"/>
        <w:rPr>
          <w:rFonts w:ascii="Times New Roman" w:hAnsi="Times New Roman"/>
          <w:b/>
          <w:i/>
          <w:color w:val="FF0000"/>
        </w:rPr>
      </w:pPr>
    </w:p>
    <w:p w:rsidR="005E47B0" w:rsidRPr="00324839" w:rsidRDefault="00804482" w:rsidP="005E47B0">
      <w:pPr>
        <w:ind w:firstLine="709"/>
        <w:rPr>
          <w:rFonts w:ascii="Times New Roman" w:hAnsi="Times New Roman"/>
          <w:b/>
          <w:i/>
        </w:rPr>
      </w:pPr>
      <w:bookmarkStart w:id="138" w:name="_Toc421107116"/>
      <w:r w:rsidRPr="00324839">
        <w:rPr>
          <w:rFonts w:ascii="Times New Roman" w:hAnsi="Times New Roman"/>
          <w:b/>
          <w:i/>
        </w:rPr>
        <w:t>Учреждения о</w:t>
      </w:r>
      <w:r w:rsidR="005D3B37" w:rsidRPr="00324839">
        <w:rPr>
          <w:rFonts w:ascii="Times New Roman" w:hAnsi="Times New Roman"/>
          <w:b/>
          <w:i/>
        </w:rPr>
        <w:t>бразовани</w:t>
      </w:r>
      <w:bookmarkEnd w:id="138"/>
      <w:r w:rsidRPr="00324839">
        <w:rPr>
          <w:rFonts w:ascii="Times New Roman" w:hAnsi="Times New Roman"/>
          <w:b/>
          <w:i/>
        </w:rPr>
        <w:t>я</w:t>
      </w:r>
    </w:p>
    <w:p w:rsidR="005E47B0" w:rsidRPr="00324839" w:rsidRDefault="005E47B0" w:rsidP="005E47B0">
      <w:pPr>
        <w:ind w:firstLine="709"/>
        <w:rPr>
          <w:rFonts w:ascii="Times New Roman" w:hAnsi="Times New Roman"/>
          <w:b/>
          <w:i/>
        </w:rPr>
      </w:pPr>
    </w:p>
    <w:p w:rsidR="00462635" w:rsidRPr="00B700D4" w:rsidRDefault="005E47B0" w:rsidP="003349FA">
      <w:pPr>
        <w:ind w:firstLine="709"/>
        <w:rPr>
          <w:rFonts w:ascii="Times New Roman" w:hAnsi="Times New Roman"/>
        </w:rPr>
      </w:pPr>
      <w:r w:rsidRPr="00B700D4">
        <w:rPr>
          <w:rFonts w:ascii="Times New Roman" w:hAnsi="Times New Roman"/>
        </w:rPr>
        <w:t xml:space="preserve">На сегодняшний день в </w:t>
      </w:r>
      <w:r w:rsidR="00B410FD" w:rsidRPr="00B700D4">
        <w:rPr>
          <w:rFonts w:ascii="Times New Roman" w:hAnsi="Times New Roman"/>
        </w:rPr>
        <w:t>Поводимовском</w:t>
      </w:r>
      <w:r w:rsidRPr="00B700D4">
        <w:rPr>
          <w:rFonts w:ascii="Times New Roman" w:hAnsi="Times New Roman"/>
        </w:rPr>
        <w:t xml:space="preserve"> сельском поселении функционирует 1 общеобразовательная </w:t>
      </w:r>
      <w:r w:rsidR="00310D2C" w:rsidRPr="00B700D4">
        <w:rPr>
          <w:rFonts w:ascii="Times New Roman" w:hAnsi="Times New Roman"/>
        </w:rPr>
        <w:t xml:space="preserve">11-ти летняя </w:t>
      </w:r>
      <w:r w:rsidRPr="00B700D4">
        <w:rPr>
          <w:rFonts w:ascii="Times New Roman" w:hAnsi="Times New Roman"/>
        </w:rPr>
        <w:t>школа</w:t>
      </w:r>
      <w:r w:rsidR="003349FA" w:rsidRPr="00B700D4">
        <w:rPr>
          <w:rFonts w:ascii="Times New Roman" w:hAnsi="Times New Roman"/>
        </w:rPr>
        <w:t xml:space="preserve"> (</w:t>
      </w:r>
      <w:r w:rsidR="00324839" w:rsidRPr="00B700D4">
        <w:rPr>
          <w:rFonts w:ascii="Times New Roman" w:hAnsi="Times New Roman"/>
        </w:rPr>
        <w:t>МБУ «Поводимовская СОШ»</w:t>
      </w:r>
      <w:r w:rsidR="003349FA" w:rsidRPr="00B700D4">
        <w:rPr>
          <w:rFonts w:ascii="Times New Roman" w:hAnsi="Times New Roman"/>
        </w:rPr>
        <w:t xml:space="preserve">) </w:t>
      </w:r>
      <w:r w:rsidRPr="00B700D4">
        <w:rPr>
          <w:rFonts w:ascii="Times New Roman" w:hAnsi="Times New Roman"/>
        </w:rPr>
        <w:t xml:space="preserve">на </w:t>
      </w:r>
      <w:r w:rsidR="00F51793">
        <w:rPr>
          <w:rFonts w:ascii="Times New Roman" w:hAnsi="Times New Roman"/>
        </w:rPr>
        <w:t>330</w:t>
      </w:r>
      <w:r w:rsidRPr="00B700D4">
        <w:rPr>
          <w:rFonts w:ascii="Times New Roman" w:hAnsi="Times New Roman"/>
        </w:rPr>
        <w:t xml:space="preserve"> мест </w:t>
      </w:r>
      <w:r w:rsidR="00324839" w:rsidRPr="00B700D4">
        <w:rPr>
          <w:rFonts w:ascii="Times New Roman" w:hAnsi="Times New Roman"/>
        </w:rPr>
        <w:t xml:space="preserve">и 1 дошкольное образовательное учреждение (МБДОУ «Поводимовский детский сад «Солнышко») на </w:t>
      </w:r>
      <w:r w:rsidR="00B21EB5" w:rsidRPr="00B700D4">
        <w:rPr>
          <w:rFonts w:ascii="Times New Roman" w:hAnsi="Times New Roman"/>
        </w:rPr>
        <w:t>65</w:t>
      </w:r>
      <w:r w:rsidR="00324839" w:rsidRPr="00B700D4">
        <w:rPr>
          <w:rFonts w:ascii="Times New Roman" w:hAnsi="Times New Roman"/>
        </w:rPr>
        <w:t xml:space="preserve"> мест расположенные в с. Поводимово.</w:t>
      </w:r>
    </w:p>
    <w:p w:rsidR="00462635" w:rsidRPr="00EA5896" w:rsidRDefault="00462635" w:rsidP="003349FA">
      <w:pPr>
        <w:ind w:firstLine="709"/>
        <w:rPr>
          <w:rFonts w:ascii="Times New Roman" w:hAnsi="Times New Roman"/>
        </w:rPr>
      </w:pPr>
      <w:r w:rsidRPr="00EA5896">
        <w:rPr>
          <w:rFonts w:ascii="Times New Roman" w:hAnsi="Times New Roman"/>
        </w:rPr>
        <w:lastRenderedPageBreak/>
        <w:t xml:space="preserve">Общее количество учащихся </w:t>
      </w:r>
      <w:r w:rsidR="00324839" w:rsidRPr="00EA5896">
        <w:rPr>
          <w:rFonts w:ascii="Times New Roman" w:hAnsi="Times New Roman"/>
        </w:rPr>
        <w:t>179</w:t>
      </w:r>
      <w:r w:rsidRPr="00EA5896">
        <w:rPr>
          <w:rFonts w:ascii="Times New Roman" w:hAnsi="Times New Roman"/>
        </w:rPr>
        <w:t xml:space="preserve"> (степень загрузки составляет </w:t>
      </w:r>
      <w:r w:rsidR="00B700D4">
        <w:rPr>
          <w:rFonts w:ascii="Times New Roman" w:hAnsi="Times New Roman"/>
        </w:rPr>
        <w:t>68,8</w:t>
      </w:r>
      <w:r w:rsidRPr="00EA5896">
        <w:rPr>
          <w:rFonts w:ascii="Times New Roman" w:hAnsi="Times New Roman"/>
        </w:rPr>
        <w:t xml:space="preserve"> % от возможного). Таким образом, свободными, резервными в общеобразовательной школе остаются </w:t>
      </w:r>
      <w:r w:rsidR="00B700D4">
        <w:rPr>
          <w:rFonts w:ascii="Times New Roman" w:hAnsi="Times New Roman"/>
        </w:rPr>
        <w:t>81</w:t>
      </w:r>
      <w:r w:rsidRPr="00EA5896">
        <w:rPr>
          <w:rFonts w:ascii="Times New Roman" w:hAnsi="Times New Roman"/>
        </w:rPr>
        <w:t xml:space="preserve"> мест</w:t>
      </w:r>
      <w:r w:rsidR="00B700D4">
        <w:rPr>
          <w:rFonts w:ascii="Times New Roman" w:hAnsi="Times New Roman"/>
        </w:rPr>
        <w:t>о</w:t>
      </w:r>
      <w:r w:rsidRPr="00EA5896">
        <w:rPr>
          <w:rFonts w:ascii="Times New Roman" w:hAnsi="Times New Roman"/>
        </w:rPr>
        <w:t xml:space="preserve">. Количество работников - </w:t>
      </w:r>
      <w:r w:rsidR="00B21EB5" w:rsidRPr="00EA5896">
        <w:rPr>
          <w:rFonts w:ascii="Times New Roman" w:hAnsi="Times New Roman"/>
        </w:rPr>
        <w:t>22</w:t>
      </w:r>
      <w:r w:rsidRPr="00EA5896">
        <w:rPr>
          <w:rFonts w:ascii="Times New Roman" w:hAnsi="Times New Roman"/>
        </w:rPr>
        <w:t xml:space="preserve"> чел.</w:t>
      </w:r>
    </w:p>
    <w:p w:rsidR="00324839" w:rsidRPr="00EA5896" w:rsidRDefault="00324839" w:rsidP="00324839">
      <w:pPr>
        <w:ind w:firstLine="709"/>
        <w:rPr>
          <w:rFonts w:ascii="Times New Roman" w:hAnsi="Times New Roman"/>
        </w:rPr>
      </w:pPr>
      <w:r w:rsidRPr="00EA5896">
        <w:rPr>
          <w:rFonts w:ascii="Times New Roman" w:hAnsi="Times New Roman"/>
        </w:rPr>
        <w:t xml:space="preserve">Общее количество воспитанников </w:t>
      </w:r>
      <w:r w:rsidR="00B21EB5" w:rsidRPr="00EA5896">
        <w:rPr>
          <w:rFonts w:ascii="Times New Roman" w:hAnsi="Times New Roman"/>
        </w:rPr>
        <w:t>58</w:t>
      </w:r>
      <w:r w:rsidRPr="00EA5896">
        <w:rPr>
          <w:rFonts w:ascii="Times New Roman" w:hAnsi="Times New Roman"/>
        </w:rPr>
        <w:t xml:space="preserve"> (степень загрузки составляет </w:t>
      </w:r>
      <w:r w:rsidR="00B21EB5" w:rsidRPr="00EA5896">
        <w:rPr>
          <w:rFonts w:ascii="Times New Roman" w:hAnsi="Times New Roman"/>
        </w:rPr>
        <w:t>89</w:t>
      </w:r>
      <w:r w:rsidRPr="00EA5896">
        <w:rPr>
          <w:rFonts w:ascii="Times New Roman" w:hAnsi="Times New Roman"/>
        </w:rPr>
        <w:t xml:space="preserve"> % от возможного). Таким образом, свободными, резервными в общеобразовательной школе остаются </w:t>
      </w:r>
      <w:r w:rsidR="00B21EB5" w:rsidRPr="00EA5896">
        <w:rPr>
          <w:rFonts w:ascii="Times New Roman" w:hAnsi="Times New Roman"/>
        </w:rPr>
        <w:t>7</w:t>
      </w:r>
      <w:r w:rsidRPr="00EA5896">
        <w:rPr>
          <w:rFonts w:ascii="Times New Roman" w:hAnsi="Times New Roman"/>
        </w:rPr>
        <w:t xml:space="preserve"> мест. Количество работников - </w:t>
      </w:r>
      <w:r w:rsidR="00B21EB5" w:rsidRPr="00EA5896">
        <w:rPr>
          <w:rFonts w:ascii="Times New Roman" w:hAnsi="Times New Roman"/>
        </w:rPr>
        <w:t>18</w:t>
      </w:r>
      <w:r w:rsidRPr="00EA5896">
        <w:rPr>
          <w:rFonts w:ascii="Times New Roman" w:hAnsi="Times New Roman"/>
        </w:rPr>
        <w:t xml:space="preserve"> чел.</w:t>
      </w:r>
    </w:p>
    <w:p w:rsidR="00A24CDD" w:rsidRPr="00B21EB5" w:rsidRDefault="00A24CDD" w:rsidP="00A24CDD">
      <w:pPr>
        <w:ind w:firstLine="709"/>
        <w:rPr>
          <w:rFonts w:ascii="Times New Roman" w:hAnsi="Times New Roman"/>
        </w:rPr>
      </w:pPr>
      <w:r w:rsidRPr="00B21EB5">
        <w:rPr>
          <w:rFonts w:ascii="Times New Roman" w:hAnsi="Times New Roman"/>
        </w:rPr>
        <w:t>В</w:t>
      </w:r>
      <w:r w:rsidRPr="00B21EB5">
        <w:rPr>
          <w:rFonts w:ascii="Times New Roman" w:eastAsia="Calibri" w:hAnsi="Times New Roman"/>
        </w:rPr>
        <w:t xml:space="preserve">следствие предполагаемого роста рождаемости проблема необеспеченности </w:t>
      </w:r>
      <w:r w:rsidR="00B21EB5" w:rsidRPr="00B21EB5">
        <w:rPr>
          <w:rFonts w:ascii="Times New Roman" w:eastAsia="Calibri" w:hAnsi="Times New Roman"/>
        </w:rPr>
        <w:t>учреждениями образованияне стоит</w:t>
      </w:r>
      <w:r w:rsidRPr="00B21EB5">
        <w:rPr>
          <w:rFonts w:ascii="Times New Roman" w:eastAsia="Calibri" w:hAnsi="Times New Roman"/>
        </w:rPr>
        <w:t xml:space="preserve">, поэтому </w:t>
      </w:r>
      <w:r w:rsidR="00B21EB5" w:rsidRPr="00B21EB5">
        <w:rPr>
          <w:rFonts w:ascii="Times New Roman" w:eastAsia="Calibri" w:hAnsi="Times New Roman"/>
        </w:rPr>
        <w:t xml:space="preserve">нет </w:t>
      </w:r>
      <w:r w:rsidRPr="00B21EB5">
        <w:rPr>
          <w:rFonts w:ascii="Times New Roman" w:eastAsia="Calibri" w:hAnsi="Times New Roman"/>
        </w:rPr>
        <w:t xml:space="preserve">необходимость </w:t>
      </w:r>
      <w:r w:rsidR="00B21EB5" w:rsidRPr="00B21EB5">
        <w:rPr>
          <w:rFonts w:ascii="Times New Roman" w:eastAsia="Calibri" w:hAnsi="Times New Roman"/>
        </w:rPr>
        <w:t>строительстваобъектов образования</w:t>
      </w:r>
      <w:r w:rsidRPr="00B21EB5">
        <w:rPr>
          <w:rFonts w:ascii="Times New Roman" w:eastAsia="Calibri" w:hAnsi="Times New Roman"/>
        </w:rPr>
        <w:t>.</w:t>
      </w:r>
    </w:p>
    <w:p w:rsidR="00A24CDD" w:rsidRPr="00B21EB5" w:rsidRDefault="00B21EB5" w:rsidP="00A24CDD">
      <w:pPr>
        <w:ind w:firstLine="709"/>
        <w:rPr>
          <w:rFonts w:ascii="Times New Roman" w:hAnsi="Times New Roman"/>
        </w:rPr>
      </w:pPr>
      <w:r w:rsidRPr="00B21EB5">
        <w:rPr>
          <w:rFonts w:ascii="Times New Roman" w:hAnsi="Times New Roman"/>
        </w:rPr>
        <w:t>Д</w:t>
      </w:r>
      <w:r w:rsidR="00A24CDD" w:rsidRPr="00B21EB5">
        <w:rPr>
          <w:rFonts w:ascii="Times New Roman" w:hAnsi="Times New Roman"/>
        </w:rPr>
        <w:t xml:space="preserve">ля решения кадровой проблемы обеспеченности </w:t>
      </w:r>
      <w:r w:rsidRPr="00B21EB5">
        <w:rPr>
          <w:rFonts w:ascii="Times New Roman" w:hAnsi="Times New Roman"/>
        </w:rPr>
        <w:t>учреждений образования</w:t>
      </w:r>
      <w:r w:rsidR="00A24CDD" w:rsidRPr="00B21EB5">
        <w:rPr>
          <w:rFonts w:ascii="Times New Roman" w:hAnsi="Times New Roman"/>
        </w:rPr>
        <w:t xml:space="preserve"> специалистами необходимо предусматривать жилье для </w:t>
      </w:r>
      <w:r w:rsidRPr="00B21EB5">
        <w:rPr>
          <w:rFonts w:ascii="Times New Roman" w:hAnsi="Times New Roman"/>
        </w:rPr>
        <w:t>этих специалистов</w:t>
      </w:r>
      <w:r w:rsidR="00A24CDD" w:rsidRPr="00B21EB5">
        <w:rPr>
          <w:rFonts w:ascii="Times New Roman" w:hAnsi="Times New Roman"/>
        </w:rPr>
        <w:t>.</w:t>
      </w:r>
    </w:p>
    <w:p w:rsidR="003E3A2B" w:rsidRDefault="003E3A2B" w:rsidP="00A24CDD">
      <w:pPr>
        <w:ind w:firstLine="709"/>
        <w:rPr>
          <w:rFonts w:ascii="Times New Roman" w:hAnsi="Times New Roman"/>
          <w:color w:val="FF0000"/>
        </w:rPr>
      </w:pPr>
    </w:p>
    <w:p w:rsidR="00070C20" w:rsidRDefault="00070C20" w:rsidP="00A24CDD">
      <w:pPr>
        <w:ind w:firstLine="709"/>
        <w:rPr>
          <w:rFonts w:ascii="Times New Roman" w:hAnsi="Times New Roman"/>
          <w:color w:val="FF0000"/>
        </w:rPr>
      </w:pPr>
    </w:p>
    <w:p w:rsidR="00070C20" w:rsidRDefault="00070C20" w:rsidP="00A24CDD">
      <w:pPr>
        <w:ind w:firstLine="709"/>
        <w:rPr>
          <w:rFonts w:ascii="Times New Roman" w:hAnsi="Times New Roman"/>
          <w:color w:val="FF0000"/>
        </w:rPr>
      </w:pPr>
    </w:p>
    <w:p w:rsidR="00070C20" w:rsidRPr="00B410FD" w:rsidRDefault="00070C20" w:rsidP="00A24CDD">
      <w:pPr>
        <w:ind w:firstLine="709"/>
        <w:rPr>
          <w:rFonts w:ascii="Times New Roman" w:hAnsi="Times New Roman"/>
          <w:color w:val="FF0000"/>
        </w:rPr>
      </w:pPr>
    </w:p>
    <w:p w:rsidR="00462635" w:rsidRPr="00B21EB5" w:rsidRDefault="009306FE" w:rsidP="00462635">
      <w:pPr>
        <w:tabs>
          <w:tab w:val="left" w:pos="993"/>
        </w:tabs>
        <w:ind w:firstLine="709"/>
        <w:rPr>
          <w:rFonts w:ascii="Times New Roman" w:hAnsi="Times New Roman"/>
          <w:b/>
          <w:i/>
        </w:rPr>
      </w:pPr>
      <w:bookmarkStart w:id="139" w:name="_Toc421107119"/>
      <w:r w:rsidRPr="00B21EB5">
        <w:rPr>
          <w:rFonts w:ascii="Times New Roman" w:hAnsi="Times New Roman"/>
          <w:b/>
          <w:i/>
        </w:rPr>
        <w:t>Учреждения здравоохранения</w:t>
      </w:r>
      <w:bookmarkEnd w:id="139"/>
    </w:p>
    <w:p w:rsidR="00462635" w:rsidRPr="00B21EB5" w:rsidRDefault="00462635" w:rsidP="00462635">
      <w:pPr>
        <w:tabs>
          <w:tab w:val="left" w:pos="993"/>
        </w:tabs>
        <w:ind w:firstLine="709"/>
        <w:rPr>
          <w:rFonts w:ascii="Times New Roman" w:hAnsi="Times New Roman"/>
          <w:b/>
          <w:i/>
        </w:rPr>
      </w:pPr>
    </w:p>
    <w:p w:rsidR="00883DF7" w:rsidRPr="00B92CB3" w:rsidRDefault="00310D2C" w:rsidP="00310D2C">
      <w:pPr>
        <w:tabs>
          <w:tab w:val="left" w:pos="993"/>
        </w:tabs>
        <w:ind w:firstLine="709"/>
        <w:rPr>
          <w:rFonts w:ascii="Times New Roman" w:hAnsi="Times New Roman"/>
        </w:rPr>
      </w:pPr>
      <w:r w:rsidRPr="00B21EB5">
        <w:rPr>
          <w:rFonts w:ascii="Times New Roman" w:hAnsi="Times New Roman"/>
          <w:szCs w:val="28"/>
        </w:rPr>
        <w:t xml:space="preserve">Медицинское обслуживание населения </w:t>
      </w:r>
      <w:r w:rsidR="00B410FD" w:rsidRPr="00B21EB5">
        <w:rPr>
          <w:rFonts w:ascii="Times New Roman" w:hAnsi="Times New Roman"/>
          <w:szCs w:val="28"/>
        </w:rPr>
        <w:t>Поводимовского</w:t>
      </w:r>
      <w:r w:rsidRPr="00B21EB5">
        <w:rPr>
          <w:rFonts w:ascii="Times New Roman" w:hAnsi="Times New Roman"/>
          <w:szCs w:val="28"/>
        </w:rPr>
        <w:t xml:space="preserve"> сельского поселения осуществляется фельдшерско-акушерским</w:t>
      </w:r>
      <w:r w:rsidR="008A4C45">
        <w:rPr>
          <w:rFonts w:ascii="Times New Roman" w:hAnsi="Times New Roman"/>
          <w:szCs w:val="28"/>
        </w:rPr>
        <w:t xml:space="preserve">и пунктами: </w:t>
      </w:r>
      <w:r w:rsidR="00B410FD" w:rsidRPr="00B21EB5">
        <w:rPr>
          <w:rFonts w:ascii="Times New Roman" w:hAnsi="Times New Roman"/>
          <w:szCs w:val="28"/>
        </w:rPr>
        <w:t>Поводимовский</w:t>
      </w:r>
      <w:r w:rsidR="00604567" w:rsidRPr="00B21EB5">
        <w:rPr>
          <w:rFonts w:ascii="Times New Roman" w:hAnsi="Times New Roman"/>
          <w:szCs w:val="28"/>
        </w:rPr>
        <w:t xml:space="preserve"> Фельдшерский Пункт (</w:t>
      </w:r>
      <w:r w:rsidR="00804482" w:rsidRPr="00B21EB5">
        <w:rPr>
          <w:rFonts w:ascii="Times New Roman" w:hAnsi="Times New Roman"/>
          <w:lang w:eastAsia="ar-SA"/>
        </w:rPr>
        <w:t>ФАП</w:t>
      </w:r>
      <w:r w:rsidRPr="00B21EB5">
        <w:rPr>
          <w:rFonts w:ascii="Times New Roman" w:hAnsi="Times New Roman"/>
          <w:lang w:eastAsia="ar-SA"/>
        </w:rPr>
        <w:t xml:space="preserve">) </w:t>
      </w:r>
      <w:r w:rsidR="0072414F">
        <w:rPr>
          <w:rFonts w:ascii="Times New Roman" w:hAnsi="Times New Roman"/>
          <w:lang w:eastAsia="ar-SA"/>
        </w:rPr>
        <w:t xml:space="preserve">на 20 посещений в смену </w:t>
      </w:r>
      <w:r w:rsidRPr="00B92CB3">
        <w:rPr>
          <w:rFonts w:ascii="Times New Roman" w:hAnsi="Times New Roman"/>
          <w:lang w:eastAsia="ar-SA"/>
        </w:rPr>
        <w:t xml:space="preserve">в </w:t>
      </w:r>
      <w:r w:rsidR="00B92CB3" w:rsidRPr="00B92CB3">
        <w:rPr>
          <w:rFonts w:ascii="Times New Roman" w:hAnsi="Times New Roman"/>
          <w:bCs/>
          <w:lang w:eastAsia="ar-SA"/>
        </w:rPr>
        <w:t>с. Поводимово, ул. Советская, д. 2а</w:t>
      </w:r>
      <w:r w:rsidR="00B700D4" w:rsidRPr="00B21EB5">
        <w:rPr>
          <w:rFonts w:ascii="Times New Roman" w:hAnsi="Times New Roman"/>
          <w:lang w:eastAsia="ar-SA"/>
        </w:rPr>
        <w:t>и</w:t>
      </w:r>
      <w:r w:rsidR="00B21EB5" w:rsidRPr="00B21EB5">
        <w:rPr>
          <w:rFonts w:ascii="Times New Roman" w:hAnsi="Times New Roman"/>
          <w:szCs w:val="28"/>
        </w:rPr>
        <w:t>Антоновский Фельдшерский Пункт (</w:t>
      </w:r>
      <w:r w:rsidR="00B21EB5" w:rsidRPr="00B21EB5">
        <w:rPr>
          <w:rFonts w:ascii="Times New Roman" w:hAnsi="Times New Roman"/>
          <w:lang w:eastAsia="ar-SA"/>
        </w:rPr>
        <w:t xml:space="preserve">ФАП) </w:t>
      </w:r>
      <w:r w:rsidR="0072414F">
        <w:rPr>
          <w:rFonts w:ascii="Times New Roman" w:hAnsi="Times New Roman"/>
          <w:lang w:eastAsia="ar-SA"/>
        </w:rPr>
        <w:t xml:space="preserve">на 6 посещений в смену </w:t>
      </w:r>
      <w:r w:rsidR="00B21EB5" w:rsidRPr="00B92CB3">
        <w:rPr>
          <w:rFonts w:ascii="Times New Roman" w:hAnsi="Times New Roman"/>
          <w:lang w:eastAsia="ar-SA"/>
        </w:rPr>
        <w:t xml:space="preserve">в </w:t>
      </w:r>
      <w:r w:rsidR="00B92CB3" w:rsidRPr="00B92CB3">
        <w:rPr>
          <w:rFonts w:ascii="Times New Roman" w:hAnsi="Times New Roman"/>
          <w:bCs/>
          <w:lang w:eastAsia="ar-SA"/>
        </w:rPr>
        <w:t>с. Антоновка, ул. Лесная, д.18А</w:t>
      </w:r>
      <w:r w:rsidRPr="00B92CB3">
        <w:rPr>
          <w:rFonts w:ascii="Times New Roman" w:hAnsi="Times New Roman"/>
          <w:lang w:eastAsia="ar-SA"/>
        </w:rPr>
        <w:t>.</w:t>
      </w:r>
      <w:r w:rsidR="00B92CB3">
        <w:rPr>
          <w:rFonts w:ascii="Times New Roman" w:hAnsi="Times New Roman"/>
          <w:lang w:eastAsia="ar-SA"/>
        </w:rPr>
        <w:t xml:space="preserve"> Также имеется аптека в </w:t>
      </w:r>
      <w:r w:rsidR="00B92CB3" w:rsidRPr="00B92CB3">
        <w:rPr>
          <w:rFonts w:ascii="Times New Roman" w:hAnsi="Times New Roman"/>
          <w:bCs/>
          <w:lang w:eastAsia="ar-SA"/>
        </w:rPr>
        <w:t>с. Поводимово, пер. Кооперативный, 7.</w:t>
      </w:r>
    </w:p>
    <w:p w:rsidR="0072414F" w:rsidRDefault="00462635" w:rsidP="0072414F">
      <w:pPr>
        <w:tabs>
          <w:tab w:val="left" w:pos="993"/>
        </w:tabs>
        <w:ind w:firstLine="709"/>
        <w:rPr>
          <w:rFonts w:ascii="Times New Roman" w:hAnsi="Times New Roman"/>
          <w:b/>
          <w:i/>
        </w:rPr>
      </w:pPr>
      <w:r w:rsidRPr="00B21EB5">
        <w:rPr>
          <w:rFonts w:ascii="Times New Roman" w:hAnsi="Times New Roman"/>
        </w:rPr>
        <w:t xml:space="preserve">Обслуживание населения производится </w:t>
      </w:r>
      <w:r w:rsidR="0072414F">
        <w:rPr>
          <w:rFonts w:ascii="Times New Roman" w:hAnsi="Times New Roman"/>
        </w:rPr>
        <w:t>3</w:t>
      </w:r>
      <w:r w:rsidR="00310D2C" w:rsidRPr="00B21EB5">
        <w:rPr>
          <w:rFonts w:ascii="Times New Roman" w:hAnsi="Times New Roman"/>
        </w:rPr>
        <w:t>медицинским</w:t>
      </w:r>
      <w:r w:rsidR="0072414F">
        <w:rPr>
          <w:rFonts w:ascii="Times New Roman" w:hAnsi="Times New Roman"/>
        </w:rPr>
        <w:t>и работниками</w:t>
      </w:r>
      <w:r w:rsidRPr="00B21EB5">
        <w:rPr>
          <w:rFonts w:ascii="Times New Roman" w:hAnsi="Times New Roman"/>
        </w:rPr>
        <w:t>.</w:t>
      </w:r>
    </w:p>
    <w:p w:rsidR="00804482" w:rsidRPr="00B21EB5" w:rsidRDefault="00804482" w:rsidP="00804482">
      <w:pPr>
        <w:widowControl w:val="0"/>
        <w:tabs>
          <w:tab w:val="left" w:pos="993"/>
        </w:tabs>
        <w:suppressAutoHyphens/>
        <w:autoSpaceDE w:val="0"/>
        <w:ind w:firstLine="709"/>
        <w:rPr>
          <w:rFonts w:ascii="Times New Roman" w:hAnsi="Times New Roman"/>
          <w:lang w:eastAsia="ar-SA"/>
        </w:rPr>
      </w:pPr>
      <w:r w:rsidRPr="00B21EB5">
        <w:rPr>
          <w:rFonts w:ascii="Times New Roman" w:hAnsi="Times New Roman"/>
          <w:lang w:eastAsia="ar-SA"/>
        </w:rPr>
        <w:t>В сфере здравоохранения, как одной из приоритетных сфер социального обеспечения, следует проводить четкую административную политику местных органов управления по содействию развития поселка, подтверждающего высокое качество жизни населения соответствующим уровнем предоставляемых медицинских услуг. На перспективу поставлены следующие задачи:</w:t>
      </w:r>
    </w:p>
    <w:p w:rsidR="00804482" w:rsidRPr="00B21EB5" w:rsidRDefault="00804482" w:rsidP="00A354B5">
      <w:pPr>
        <w:widowControl w:val="0"/>
        <w:numPr>
          <w:ilvl w:val="0"/>
          <w:numId w:val="72"/>
        </w:numPr>
        <w:tabs>
          <w:tab w:val="left" w:pos="360"/>
          <w:tab w:val="left" w:pos="993"/>
        </w:tabs>
        <w:suppressAutoHyphens/>
        <w:autoSpaceDE w:val="0"/>
        <w:ind w:left="0" w:firstLine="709"/>
        <w:rPr>
          <w:rFonts w:ascii="Times New Roman" w:hAnsi="Times New Roman"/>
          <w:lang w:eastAsia="ar-SA"/>
        </w:rPr>
      </w:pPr>
      <w:r w:rsidRPr="00B21EB5">
        <w:rPr>
          <w:rFonts w:ascii="Times New Roman" w:hAnsi="Times New Roman"/>
          <w:lang w:eastAsia="ar-SA"/>
        </w:rPr>
        <w:t>усиление работы, направленной на профилактику заболеваний и активную пропаганду здорового образа жизни;</w:t>
      </w:r>
    </w:p>
    <w:p w:rsidR="00804482" w:rsidRPr="00B21EB5" w:rsidRDefault="00804482" w:rsidP="00A354B5">
      <w:pPr>
        <w:widowControl w:val="0"/>
        <w:numPr>
          <w:ilvl w:val="0"/>
          <w:numId w:val="72"/>
        </w:numPr>
        <w:tabs>
          <w:tab w:val="clear" w:pos="360"/>
          <w:tab w:val="left" w:pos="0"/>
          <w:tab w:val="left" w:pos="993"/>
        </w:tabs>
        <w:suppressAutoHyphens/>
        <w:autoSpaceDE w:val="0"/>
        <w:ind w:left="0" w:firstLine="709"/>
        <w:rPr>
          <w:rFonts w:ascii="Times New Roman" w:hAnsi="Times New Roman"/>
          <w:lang w:eastAsia="ar-SA"/>
        </w:rPr>
      </w:pPr>
      <w:r w:rsidRPr="00B21EB5">
        <w:rPr>
          <w:rFonts w:ascii="Times New Roman" w:hAnsi="Times New Roman"/>
          <w:lang w:eastAsia="ar-SA"/>
        </w:rPr>
        <w:t>дальнейшая оптимизация сети медицинских учреждений, предусматривающая сокращение сверхнормативных и неэффективно работающих стационарных мест, развитие стационарозамещающих технологий;</w:t>
      </w:r>
    </w:p>
    <w:p w:rsidR="00804482" w:rsidRPr="00B21EB5" w:rsidRDefault="00804482" w:rsidP="00A354B5">
      <w:pPr>
        <w:widowControl w:val="0"/>
        <w:numPr>
          <w:ilvl w:val="0"/>
          <w:numId w:val="72"/>
        </w:numPr>
        <w:tabs>
          <w:tab w:val="clear" w:pos="360"/>
          <w:tab w:val="left" w:pos="0"/>
          <w:tab w:val="left" w:pos="993"/>
        </w:tabs>
        <w:suppressAutoHyphens/>
        <w:autoSpaceDE w:val="0"/>
        <w:ind w:left="0" w:firstLine="709"/>
        <w:rPr>
          <w:rFonts w:ascii="Times New Roman" w:hAnsi="Times New Roman"/>
          <w:lang w:eastAsia="ar-SA"/>
        </w:rPr>
      </w:pPr>
      <w:r w:rsidRPr="00B21EB5">
        <w:rPr>
          <w:rFonts w:ascii="Times New Roman" w:hAnsi="Times New Roman"/>
          <w:lang w:eastAsia="ar-SA"/>
        </w:rPr>
        <w:t>улучшение качества диагностики, внедрение новых методик диагностики, лечения и реабилитации больных.</w:t>
      </w:r>
    </w:p>
    <w:p w:rsidR="001032D8" w:rsidRPr="00B21EB5" w:rsidRDefault="001032D8" w:rsidP="00804482">
      <w:pPr>
        <w:tabs>
          <w:tab w:val="left" w:pos="0"/>
          <w:tab w:val="left" w:pos="993"/>
        </w:tabs>
        <w:ind w:firstLine="709"/>
        <w:rPr>
          <w:rFonts w:ascii="Times New Roman" w:hAnsi="Times New Roman"/>
        </w:rPr>
      </w:pPr>
      <w:r w:rsidRPr="00B21EB5">
        <w:rPr>
          <w:rFonts w:ascii="Times New Roman" w:hAnsi="Times New Roman"/>
        </w:rPr>
        <w:t xml:space="preserve">Нормативная мощность амбулаторно-поликлинических учреждений должна составлять </w:t>
      </w:r>
      <w:r w:rsidR="002755DD" w:rsidRPr="00B21EB5">
        <w:rPr>
          <w:rFonts w:ascii="Times New Roman" w:hAnsi="Times New Roman"/>
        </w:rPr>
        <w:t>9,7 посещ. на чел. в год или 20,1 посещ. в смену на тыс. жителей без профилактических осмотров</w:t>
      </w:r>
      <w:r w:rsidRPr="00B21EB5">
        <w:rPr>
          <w:rFonts w:ascii="Times New Roman" w:hAnsi="Times New Roman"/>
        </w:rPr>
        <w:t xml:space="preserve">. </w:t>
      </w:r>
    </w:p>
    <w:p w:rsidR="006D0EC5" w:rsidRPr="00B410FD" w:rsidRDefault="006D0EC5" w:rsidP="007F71E0">
      <w:pPr>
        <w:ind w:firstLine="709"/>
        <w:rPr>
          <w:rFonts w:ascii="Times New Roman" w:hAnsi="Times New Roman"/>
          <w:b/>
          <w:i/>
          <w:color w:val="FF0000"/>
        </w:rPr>
      </w:pPr>
    </w:p>
    <w:p w:rsidR="00EA5896" w:rsidRDefault="007F71E0" w:rsidP="00EA5896">
      <w:pPr>
        <w:ind w:firstLine="709"/>
        <w:rPr>
          <w:rFonts w:ascii="Times New Roman" w:hAnsi="Times New Roman"/>
          <w:b/>
          <w:i/>
        </w:rPr>
      </w:pPr>
      <w:r w:rsidRPr="00B21EB5">
        <w:rPr>
          <w:rFonts w:ascii="Times New Roman" w:hAnsi="Times New Roman"/>
          <w:b/>
          <w:i/>
        </w:rPr>
        <w:t>Учреждения социального обеспечения</w:t>
      </w:r>
    </w:p>
    <w:p w:rsidR="00EA5896" w:rsidRDefault="00EA5896" w:rsidP="00EA5896">
      <w:pPr>
        <w:ind w:firstLine="709"/>
        <w:rPr>
          <w:rFonts w:ascii="Times New Roman" w:hAnsi="Times New Roman"/>
          <w:b/>
          <w:i/>
        </w:rPr>
      </w:pPr>
    </w:p>
    <w:p w:rsidR="0072414F" w:rsidRDefault="00EA5896" w:rsidP="0072414F">
      <w:pPr>
        <w:ind w:firstLine="709"/>
        <w:rPr>
          <w:rFonts w:ascii="Times New Roman" w:hAnsi="Times New Roman"/>
          <w:b/>
          <w:i/>
        </w:rPr>
      </w:pPr>
      <w:r w:rsidRPr="00EA5896">
        <w:rPr>
          <w:rFonts w:ascii="Times New Roman" w:hAnsi="Times New Roman"/>
          <w:lang w:eastAsia="ar-SA"/>
        </w:rPr>
        <w:t xml:space="preserve">В Поводимовском сельском поселении </w:t>
      </w:r>
      <w:r w:rsidRPr="00EA5896">
        <w:rPr>
          <w:rFonts w:ascii="Times New Roman" w:hAnsi="Times New Roman"/>
          <w:color w:val="000000"/>
        </w:rPr>
        <w:t xml:space="preserve">при Министерстве образования Республики Мордовия существует </w:t>
      </w:r>
      <w:r w:rsidRPr="00EA5896">
        <w:rPr>
          <w:rFonts w:ascii="Times New Roman" w:hAnsi="Times New Roman"/>
        </w:rPr>
        <w:t>ГК ОУ РМ «Поводимовская школа-интернат»</w:t>
      </w:r>
      <w:r w:rsidRPr="00EA5896">
        <w:rPr>
          <w:rFonts w:ascii="Times New Roman" w:hAnsi="Times New Roman"/>
          <w:color w:val="000000"/>
        </w:rPr>
        <w:t xml:space="preserve"> для обучающихся, воспитанников с отклонениями в развитии «Поводимовская специальная (коррекционная) обще</w:t>
      </w:r>
      <w:r w:rsidR="0040197D">
        <w:rPr>
          <w:rFonts w:ascii="Times New Roman" w:hAnsi="Times New Roman"/>
          <w:color w:val="000000"/>
        </w:rPr>
        <w:t xml:space="preserve">образовательная школа-интернат» </w:t>
      </w:r>
      <w:r w:rsidR="0040197D" w:rsidRPr="00EA5896">
        <w:rPr>
          <w:rFonts w:ascii="Times New Roman" w:hAnsi="Times New Roman"/>
        </w:rPr>
        <w:t>в с.Поводимово</w:t>
      </w:r>
      <w:r w:rsidR="0040197D" w:rsidRPr="0072414F">
        <w:rPr>
          <w:rFonts w:ascii="Times New Roman" w:hAnsi="Times New Roman"/>
        </w:rPr>
        <w:t xml:space="preserve">, </w:t>
      </w:r>
      <w:r w:rsidR="0040197D" w:rsidRPr="00EA5896">
        <w:rPr>
          <w:rFonts w:ascii="Times New Roman" w:hAnsi="Times New Roman"/>
        </w:rPr>
        <w:t>ул.</w:t>
      </w:r>
      <w:r w:rsidR="0040197D">
        <w:rPr>
          <w:rFonts w:ascii="Times New Roman" w:hAnsi="Times New Roman"/>
        </w:rPr>
        <w:t>Набережная, д. 15</w:t>
      </w:r>
      <w:r w:rsidR="0040197D" w:rsidRPr="0072414F">
        <w:rPr>
          <w:rFonts w:ascii="Times New Roman" w:hAnsi="Times New Roman"/>
        </w:rPr>
        <w:t xml:space="preserve">. </w:t>
      </w:r>
      <w:r w:rsidR="0040197D">
        <w:rPr>
          <w:rFonts w:ascii="Times New Roman" w:hAnsi="Times New Roman"/>
        </w:rPr>
        <w:t xml:space="preserve">Мощность учреждения – 125 мест. </w:t>
      </w:r>
      <w:r w:rsidRPr="00EA5896">
        <w:rPr>
          <w:rFonts w:ascii="Times New Roman" w:hAnsi="Times New Roman"/>
          <w:color w:val="000000"/>
        </w:rPr>
        <w:t xml:space="preserve"> Количество учащихся – 85 чел., работников – 77 чел.</w:t>
      </w:r>
    </w:p>
    <w:p w:rsidR="0072414F" w:rsidRPr="0072414F" w:rsidRDefault="00EA5896" w:rsidP="0072414F">
      <w:pPr>
        <w:ind w:firstLine="709"/>
        <w:rPr>
          <w:rFonts w:ascii="Times New Roman" w:hAnsi="Times New Roman"/>
          <w:b/>
          <w:i/>
        </w:rPr>
      </w:pPr>
      <w:r w:rsidRPr="00EA5896">
        <w:rPr>
          <w:rFonts w:ascii="Times New Roman" w:hAnsi="Times New Roman"/>
        </w:rPr>
        <w:t xml:space="preserve">В сельском поселении </w:t>
      </w:r>
      <w:r w:rsidRPr="0072414F">
        <w:rPr>
          <w:rFonts w:ascii="Times New Roman" w:hAnsi="Times New Roman"/>
        </w:rPr>
        <w:t xml:space="preserve">также </w:t>
      </w:r>
      <w:r w:rsidRPr="00EA5896">
        <w:rPr>
          <w:rFonts w:ascii="Times New Roman" w:hAnsi="Times New Roman"/>
        </w:rPr>
        <w:t xml:space="preserve">при Министерстве социальной защиты населения Республики Мордовия работает </w:t>
      </w:r>
      <w:r w:rsidRPr="0072414F">
        <w:rPr>
          <w:rFonts w:ascii="Times New Roman" w:hAnsi="Times New Roman"/>
        </w:rPr>
        <w:t>ГБСУ СО ССЗН РМ «Поводимовский дом-интернат для престарелых и инвалидов», который н</w:t>
      </w:r>
      <w:r w:rsidRPr="00EA5896">
        <w:rPr>
          <w:rFonts w:ascii="Times New Roman" w:hAnsi="Times New Roman"/>
        </w:rPr>
        <w:t>аходится в с.Поводимово</w:t>
      </w:r>
      <w:r w:rsidRPr="0072414F">
        <w:rPr>
          <w:rFonts w:ascii="Times New Roman" w:hAnsi="Times New Roman"/>
        </w:rPr>
        <w:t xml:space="preserve">, </w:t>
      </w:r>
      <w:r w:rsidRPr="00EA5896">
        <w:rPr>
          <w:rFonts w:ascii="Times New Roman" w:hAnsi="Times New Roman"/>
        </w:rPr>
        <w:t>ул.</w:t>
      </w:r>
      <w:r w:rsidR="0040197D">
        <w:rPr>
          <w:rFonts w:ascii="Times New Roman" w:hAnsi="Times New Roman"/>
        </w:rPr>
        <w:t>Пушкина, д. 3</w:t>
      </w:r>
      <w:r w:rsidR="0072414F" w:rsidRPr="0072414F">
        <w:rPr>
          <w:rFonts w:ascii="Times New Roman" w:hAnsi="Times New Roman"/>
        </w:rPr>
        <w:t xml:space="preserve">. </w:t>
      </w:r>
      <w:r w:rsidR="0072414F" w:rsidRPr="0072414F">
        <w:rPr>
          <w:rFonts w:ascii="Times New Roman" w:hAnsi="Times New Roman"/>
          <w:color w:val="000000"/>
        </w:rPr>
        <w:t>Количество проживающих в нем – 25 чел. Количество работников – 20 чел.</w:t>
      </w:r>
    </w:p>
    <w:p w:rsidR="007E4F4E" w:rsidRPr="00B410FD" w:rsidRDefault="007E4F4E" w:rsidP="007F71E0">
      <w:pPr>
        <w:ind w:firstLine="709"/>
        <w:rPr>
          <w:rFonts w:ascii="Times New Roman" w:hAnsi="Times New Roman"/>
          <w:b/>
          <w:i/>
          <w:color w:val="FF0000"/>
        </w:rPr>
      </w:pPr>
    </w:p>
    <w:p w:rsidR="005A0833" w:rsidRPr="00B21EB5" w:rsidRDefault="009306FE" w:rsidP="007F71E0">
      <w:pPr>
        <w:ind w:firstLine="709"/>
        <w:rPr>
          <w:rFonts w:ascii="Times New Roman" w:hAnsi="Times New Roman"/>
          <w:b/>
          <w:i/>
        </w:rPr>
      </w:pPr>
      <w:r w:rsidRPr="00B21EB5">
        <w:rPr>
          <w:rFonts w:ascii="Times New Roman" w:hAnsi="Times New Roman"/>
          <w:b/>
          <w:i/>
        </w:rPr>
        <w:lastRenderedPageBreak/>
        <w:t xml:space="preserve">Учреждения культуры </w:t>
      </w:r>
    </w:p>
    <w:p w:rsidR="005A0833" w:rsidRPr="00B21EB5" w:rsidRDefault="005A0833" w:rsidP="007F71E0">
      <w:pPr>
        <w:ind w:firstLine="709"/>
        <w:rPr>
          <w:rFonts w:ascii="Times New Roman" w:hAnsi="Times New Roman"/>
          <w:b/>
          <w:i/>
        </w:rPr>
      </w:pPr>
    </w:p>
    <w:p w:rsidR="008000A6" w:rsidRPr="00B21EB5" w:rsidRDefault="009306FE" w:rsidP="008000A6">
      <w:pPr>
        <w:ind w:firstLine="709"/>
        <w:rPr>
          <w:rFonts w:ascii="Times New Roman" w:hAnsi="Times New Roman"/>
          <w:b/>
          <w:i/>
        </w:rPr>
      </w:pPr>
      <w:r w:rsidRPr="00B21EB5">
        <w:rPr>
          <w:rFonts w:ascii="Times New Roman" w:hAnsi="Times New Roman"/>
        </w:rPr>
        <w:t xml:space="preserve">Главная задача учреждений культуры </w:t>
      </w:r>
      <w:r w:rsidR="00B410FD" w:rsidRPr="00B21EB5">
        <w:rPr>
          <w:rFonts w:ascii="Times New Roman" w:hAnsi="Times New Roman"/>
        </w:rPr>
        <w:t>Поводимовского</w:t>
      </w:r>
      <w:r w:rsidR="00DA29E6" w:rsidRPr="00B21EB5">
        <w:rPr>
          <w:rFonts w:ascii="Times New Roman" w:hAnsi="Times New Roman"/>
        </w:rPr>
        <w:t xml:space="preserve"> сельского поселения</w:t>
      </w:r>
      <w:r w:rsidR="0030268D" w:rsidRPr="00B21EB5">
        <w:rPr>
          <w:rFonts w:ascii="Times New Roman" w:hAnsi="Times New Roman"/>
        </w:rPr>
        <w:t xml:space="preserve"> направлена</w:t>
      </w:r>
      <w:r w:rsidRPr="00B21EB5">
        <w:rPr>
          <w:rFonts w:ascii="Times New Roman" w:hAnsi="Times New Roman"/>
        </w:rPr>
        <w:t xml:space="preserve"> на сохранение и использование историко-культурного наследия, сохранение сложившейся инфраструктуры отрасли, поддержка народных традиций, народных талантов и юных дарований, развитие разнообразных форм и видов культурно-досуговой деятельности различных слоев населения.</w:t>
      </w:r>
    </w:p>
    <w:p w:rsidR="008A4C45" w:rsidRDefault="00146AD5" w:rsidP="00252046">
      <w:pPr>
        <w:ind w:firstLine="709"/>
        <w:rPr>
          <w:rFonts w:ascii="Times New Roman" w:hAnsi="Times New Roman"/>
        </w:rPr>
      </w:pPr>
      <w:r w:rsidRPr="00B21EB5">
        <w:rPr>
          <w:rFonts w:ascii="Times New Roman" w:hAnsi="Times New Roman"/>
        </w:rPr>
        <w:t xml:space="preserve">На территории </w:t>
      </w:r>
      <w:r w:rsidR="00B410FD" w:rsidRPr="00B21EB5">
        <w:rPr>
          <w:rFonts w:ascii="Times New Roman" w:hAnsi="Times New Roman"/>
        </w:rPr>
        <w:t>Поводимовского</w:t>
      </w:r>
      <w:r w:rsidRPr="00B21EB5">
        <w:rPr>
          <w:rFonts w:ascii="Times New Roman" w:hAnsi="Times New Roman"/>
        </w:rPr>
        <w:t xml:space="preserve"> сельского поселения действует </w:t>
      </w:r>
      <w:r w:rsidR="00FE2A70" w:rsidRPr="00B21EB5">
        <w:rPr>
          <w:rFonts w:ascii="Times New Roman" w:hAnsi="Times New Roman"/>
        </w:rPr>
        <w:t xml:space="preserve">МБУК «Дом досуга и творчества» </w:t>
      </w:r>
      <w:r w:rsidR="008000A6" w:rsidRPr="00B21EB5">
        <w:rPr>
          <w:rFonts w:ascii="Times New Roman" w:hAnsi="Times New Roman"/>
        </w:rPr>
        <w:t>в</w:t>
      </w:r>
      <w:r w:rsidR="00B410FD" w:rsidRPr="00B21EB5">
        <w:rPr>
          <w:rFonts w:ascii="Times New Roman" w:hAnsi="Times New Roman"/>
        </w:rPr>
        <w:t>с. Поводимово</w:t>
      </w:r>
      <w:r w:rsidR="00FE2A70" w:rsidRPr="00B21EB5">
        <w:rPr>
          <w:rFonts w:ascii="Times New Roman" w:hAnsi="Times New Roman"/>
        </w:rPr>
        <w:t xml:space="preserve">, ул. </w:t>
      </w:r>
      <w:r w:rsidR="00B21EB5" w:rsidRPr="00B21EB5">
        <w:rPr>
          <w:rFonts w:ascii="Times New Roman" w:hAnsi="Times New Roman"/>
        </w:rPr>
        <w:t>Школьная</w:t>
      </w:r>
      <w:r w:rsidR="00FE2A70" w:rsidRPr="00B21EB5">
        <w:rPr>
          <w:rFonts w:ascii="Times New Roman" w:hAnsi="Times New Roman"/>
        </w:rPr>
        <w:t xml:space="preserve">, д. </w:t>
      </w:r>
      <w:r w:rsidR="00B21EB5" w:rsidRPr="00B21EB5">
        <w:rPr>
          <w:rFonts w:ascii="Times New Roman" w:hAnsi="Times New Roman"/>
        </w:rPr>
        <w:t>1а</w:t>
      </w:r>
      <w:r w:rsidR="007D637B" w:rsidRPr="00B21EB5">
        <w:rPr>
          <w:rFonts w:ascii="Times New Roman" w:hAnsi="Times New Roman"/>
        </w:rPr>
        <w:t xml:space="preserve">. </w:t>
      </w:r>
      <w:r w:rsidRPr="00B21EB5">
        <w:rPr>
          <w:rFonts w:ascii="Times New Roman" w:hAnsi="Times New Roman"/>
        </w:rPr>
        <w:t xml:space="preserve">Количество работников в данном учреждении – </w:t>
      </w:r>
      <w:r w:rsidR="00B21EB5" w:rsidRPr="00B21EB5">
        <w:rPr>
          <w:rFonts w:ascii="Times New Roman" w:hAnsi="Times New Roman"/>
        </w:rPr>
        <w:t>7</w:t>
      </w:r>
      <w:r w:rsidRPr="00B21EB5">
        <w:rPr>
          <w:rFonts w:ascii="Times New Roman" w:hAnsi="Times New Roman"/>
        </w:rPr>
        <w:t xml:space="preserve"> чел.</w:t>
      </w:r>
    </w:p>
    <w:p w:rsidR="00252046" w:rsidRPr="008A4C45" w:rsidRDefault="00252046" w:rsidP="00252046">
      <w:pPr>
        <w:ind w:firstLine="709"/>
        <w:rPr>
          <w:rFonts w:ascii="Times New Roman" w:hAnsi="Times New Roman"/>
        </w:rPr>
      </w:pPr>
      <w:r w:rsidRPr="00252046">
        <w:rPr>
          <w:rFonts w:ascii="Times New Roman" w:hAnsi="Times New Roman"/>
        </w:rPr>
        <w:t xml:space="preserve">Структура </w:t>
      </w:r>
      <w:r w:rsidRPr="008A4C45">
        <w:rPr>
          <w:rFonts w:ascii="Times New Roman" w:hAnsi="Times New Roman"/>
        </w:rPr>
        <w:t>МБУК «Дом досуга и творчества»</w:t>
      </w:r>
      <w:r w:rsidRPr="00252046">
        <w:rPr>
          <w:rFonts w:ascii="Times New Roman" w:hAnsi="Times New Roman"/>
        </w:rPr>
        <w:t>:</w:t>
      </w:r>
    </w:p>
    <w:p w:rsidR="00252046" w:rsidRDefault="00252046" w:rsidP="00252046">
      <w:pPr>
        <w:ind w:firstLine="709"/>
        <w:rPr>
          <w:rFonts w:ascii="Times New Roman" w:hAnsi="Times New Roman"/>
          <w:b/>
        </w:rPr>
      </w:pPr>
      <w:r>
        <w:rPr>
          <w:rFonts w:ascii="Times New Roman" w:hAnsi="Times New Roman"/>
          <w:b/>
        </w:rPr>
        <w:t xml:space="preserve">- </w:t>
      </w:r>
      <w:r w:rsidRPr="00252046">
        <w:rPr>
          <w:rFonts w:ascii="Times New Roman" w:hAnsi="Times New Roman"/>
          <w:iCs/>
        </w:rPr>
        <w:t>Структурное подразделение Поводимовский сельский дом культуры</w:t>
      </w:r>
      <w:r w:rsidR="00104B16">
        <w:rPr>
          <w:rFonts w:ascii="Times New Roman" w:hAnsi="Times New Roman"/>
          <w:iCs/>
        </w:rPr>
        <w:t>;</w:t>
      </w:r>
    </w:p>
    <w:p w:rsidR="00252046" w:rsidRDefault="00252046" w:rsidP="00252046">
      <w:pPr>
        <w:ind w:firstLine="709"/>
        <w:rPr>
          <w:rFonts w:ascii="Times New Roman" w:hAnsi="Times New Roman"/>
          <w:b/>
        </w:rPr>
      </w:pPr>
      <w:r>
        <w:rPr>
          <w:rFonts w:ascii="Times New Roman" w:hAnsi="Times New Roman"/>
          <w:b/>
        </w:rPr>
        <w:t xml:space="preserve">- </w:t>
      </w:r>
      <w:r w:rsidRPr="00252046">
        <w:rPr>
          <w:rFonts w:ascii="Times New Roman" w:hAnsi="Times New Roman"/>
        </w:rPr>
        <w:t>Филиал Антоновский сельский клуб</w:t>
      </w:r>
      <w:r w:rsidR="00104B16">
        <w:rPr>
          <w:rFonts w:ascii="Times New Roman" w:hAnsi="Times New Roman"/>
        </w:rPr>
        <w:t>;</w:t>
      </w:r>
    </w:p>
    <w:p w:rsidR="00252046" w:rsidRDefault="00252046" w:rsidP="00252046">
      <w:pPr>
        <w:ind w:firstLine="709"/>
        <w:rPr>
          <w:rFonts w:ascii="Times New Roman" w:hAnsi="Times New Roman"/>
          <w:b/>
        </w:rPr>
      </w:pPr>
      <w:r>
        <w:rPr>
          <w:rFonts w:ascii="Times New Roman" w:hAnsi="Times New Roman"/>
          <w:b/>
        </w:rPr>
        <w:t xml:space="preserve">- </w:t>
      </w:r>
      <w:r w:rsidRPr="00252046">
        <w:rPr>
          <w:rFonts w:ascii="Times New Roman" w:hAnsi="Times New Roman"/>
          <w:bCs/>
          <w:bdr w:val="none" w:sz="0" w:space="0" w:color="auto" w:frame="1"/>
        </w:rPr>
        <w:t xml:space="preserve">Структурное подразделение </w:t>
      </w:r>
      <w:r w:rsidRPr="00252046">
        <w:rPr>
          <w:rFonts w:ascii="Times New Roman" w:hAnsi="Times New Roman"/>
          <w:iCs/>
        </w:rPr>
        <w:t>Поводимовская сельская библиотека</w:t>
      </w:r>
      <w:r w:rsidR="00104B16">
        <w:rPr>
          <w:rFonts w:ascii="Times New Roman" w:hAnsi="Times New Roman"/>
          <w:iCs/>
        </w:rPr>
        <w:t>;</w:t>
      </w:r>
    </w:p>
    <w:p w:rsidR="00252046" w:rsidRPr="00252046" w:rsidRDefault="00252046" w:rsidP="00252046">
      <w:pPr>
        <w:ind w:firstLine="709"/>
        <w:rPr>
          <w:rFonts w:ascii="Times New Roman" w:hAnsi="Times New Roman"/>
          <w:b/>
        </w:rPr>
      </w:pPr>
      <w:r>
        <w:rPr>
          <w:rFonts w:ascii="Times New Roman" w:hAnsi="Times New Roman"/>
          <w:b/>
        </w:rPr>
        <w:t xml:space="preserve">- </w:t>
      </w:r>
      <w:r w:rsidRPr="00252046">
        <w:rPr>
          <w:rFonts w:ascii="Times New Roman" w:hAnsi="Times New Roman"/>
          <w:iCs/>
        </w:rPr>
        <w:t>Структурное подразделение Поводимовская детская библиотека</w:t>
      </w:r>
      <w:r w:rsidR="00104B16">
        <w:rPr>
          <w:rFonts w:ascii="Times New Roman" w:hAnsi="Times New Roman"/>
          <w:iCs/>
        </w:rPr>
        <w:t>.</w:t>
      </w:r>
    </w:p>
    <w:p w:rsidR="00104B16" w:rsidRPr="008A4C45" w:rsidRDefault="008A4C45" w:rsidP="008A4C45">
      <w:pPr>
        <w:ind w:firstLine="709"/>
        <w:rPr>
          <w:rFonts w:ascii="Times New Roman" w:hAnsi="Times New Roman"/>
        </w:rPr>
      </w:pPr>
      <w:r w:rsidRPr="008A4C45">
        <w:rPr>
          <w:rFonts w:ascii="Times New Roman" w:hAnsi="Times New Roman"/>
        </w:rPr>
        <w:t xml:space="preserve">Общая вместимость – 320 мест. </w:t>
      </w:r>
      <w:r w:rsidR="00104B16" w:rsidRPr="008A4C45">
        <w:rPr>
          <w:rFonts w:ascii="Times New Roman" w:hAnsi="Times New Roman"/>
        </w:rPr>
        <w:t>Общее оличество работников – 9 чел.</w:t>
      </w:r>
    </w:p>
    <w:p w:rsidR="007B0E93" w:rsidRPr="007B0E93" w:rsidRDefault="007B0E93" w:rsidP="007B0E93">
      <w:pPr>
        <w:ind w:firstLine="709"/>
        <w:rPr>
          <w:rFonts w:ascii="Times New Roman" w:hAnsi="Times New Roman"/>
        </w:rPr>
      </w:pPr>
      <w:r w:rsidRPr="007B0E93">
        <w:rPr>
          <w:rFonts w:ascii="Times New Roman" w:hAnsi="Times New Roman"/>
        </w:rPr>
        <w:t>МБУК «Дом досуга и творчества» Поводимовского сельского поселения Дубенского муниципального района</w:t>
      </w:r>
      <w:r w:rsidRPr="007B0E93">
        <w:rPr>
          <w:rFonts w:ascii="Times New Roman" w:hAnsi="Times New Roman"/>
          <w:bCs/>
          <w:bdr w:val="none" w:sz="0" w:space="0" w:color="auto" w:frame="1"/>
        </w:rPr>
        <w:t xml:space="preserve"> - </w:t>
      </w:r>
      <w:r w:rsidRPr="007B0E93">
        <w:rPr>
          <w:rFonts w:ascii="Times New Roman" w:hAnsi="Times New Roman"/>
          <w:bCs/>
        </w:rPr>
        <w:t xml:space="preserve">культурно-досуговый, просветительский, информационный  центр. </w:t>
      </w:r>
    </w:p>
    <w:p w:rsidR="00EA5896" w:rsidRDefault="00EA5896" w:rsidP="008000A6">
      <w:pPr>
        <w:ind w:left="-567" w:right="425" w:firstLine="284"/>
        <w:jc w:val="center"/>
        <w:textAlignment w:val="baseline"/>
        <w:rPr>
          <w:rFonts w:ascii="Times New Roman" w:hAnsi="Times New Roman"/>
          <w:b/>
        </w:rPr>
      </w:pPr>
    </w:p>
    <w:p w:rsidR="008000A6" w:rsidRPr="007B0E93" w:rsidRDefault="008000A6" w:rsidP="008000A6">
      <w:pPr>
        <w:ind w:left="-567" w:right="425" w:firstLine="284"/>
        <w:jc w:val="center"/>
        <w:textAlignment w:val="baseline"/>
        <w:rPr>
          <w:rFonts w:ascii="Times New Roman" w:hAnsi="Times New Roman"/>
          <w:b/>
          <w:bCs/>
          <w:bdr w:val="none" w:sz="0" w:space="0" w:color="auto" w:frame="1"/>
        </w:rPr>
      </w:pPr>
      <w:r w:rsidRPr="007B0E93">
        <w:rPr>
          <w:rFonts w:ascii="Times New Roman" w:hAnsi="Times New Roman"/>
          <w:b/>
        </w:rPr>
        <w:t>Информация о материально-</w:t>
      </w:r>
      <w:r w:rsidRPr="007B0E93">
        <w:rPr>
          <w:rFonts w:ascii="Times New Roman" w:hAnsi="Times New Roman"/>
          <w:b/>
          <w:bCs/>
          <w:bdr w:val="none" w:sz="0" w:space="0" w:color="auto" w:frame="1"/>
        </w:rPr>
        <w:t>техническом обеспечении организации</w:t>
      </w:r>
    </w:p>
    <w:p w:rsidR="008000A6" w:rsidRPr="007B0E93" w:rsidRDefault="00FE2A70" w:rsidP="008000A6">
      <w:pPr>
        <w:ind w:left="-567" w:right="425" w:firstLine="284"/>
        <w:jc w:val="center"/>
        <w:textAlignment w:val="baseline"/>
        <w:rPr>
          <w:rFonts w:ascii="Times New Roman" w:hAnsi="Times New Roman"/>
          <w:b/>
          <w:bCs/>
          <w:bdr w:val="none" w:sz="0" w:space="0" w:color="auto" w:frame="1"/>
        </w:rPr>
      </w:pPr>
      <w:r w:rsidRPr="007B0E93">
        <w:rPr>
          <w:rFonts w:ascii="Times New Roman" w:hAnsi="Times New Roman"/>
          <w:b/>
        </w:rPr>
        <w:t>МБУК «Дом досуга и творчества»</w:t>
      </w:r>
    </w:p>
    <w:p w:rsidR="00FE2A70" w:rsidRPr="007B0E93" w:rsidRDefault="00FE2A70" w:rsidP="008000A6">
      <w:pPr>
        <w:ind w:left="-567" w:right="425" w:firstLine="284"/>
        <w:jc w:val="right"/>
        <w:textAlignment w:val="baseline"/>
        <w:rPr>
          <w:rFonts w:ascii="Times New Roman" w:hAnsi="Times New Roman"/>
          <w:bCs/>
          <w:bdr w:val="none" w:sz="0" w:space="0" w:color="auto" w:frame="1"/>
        </w:rPr>
      </w:pPr>
    </w:p>
    <w:p w:rsidR="00FE2A70" w:rsidRPr="007B0E93" w:rsidRDefault="008000A6" w:rsidP="008000A6">
      <w:pPr>
        <w:ind w:left="-567" w:right="425" w:firstLine="284"/>
        <w:jc w:val="right"/>
        <w:textAlignment w:val="baseline"/>
        <w:rPr>
          <w:rFonts w:ascii="Times New Roman" w:hAnsi="Times New Roman"/>
          <w:bCs/>
          <w:bdr w:val="none" w:sz="0" w:space="0" w:color="auto" w:frame="1"/>
        </w:rPr>
      </w:pPr>
      <w:r w:rsidRPr="007B0E93">
        <w:rPr>
          <w:rFonts w:ascii="Times New Roman" w:hAnsi="Times New Roman"/>
          <w:bCs/>
          <w:bdr w:val="none" w:sz="0" w:space="0" w:color="auto" w:frame="1"/>
        </w:rPr>
        <w:t>Таблица 5.4.2.1</w:t>
      </w:r>
      <w:r w:rsidR="00FE2A70" w:rsidRPr="007B0E93">
        <w:rPr>
          <w:rFonts w:ascii="Times New Roman" w:hAnsi="Times New Roman"/>
          <w:bCs/>
          <w:bdr w:val="none" w:sz="0" w:space="0" w:color="auto" w:frame="1"/>
        </w:rPr>
        <w:t>.</w:t>
      </w:r>
    </w:p>
    <w:tbl>
      <w:tblPr>
        <w:tblStyle w:val="ae"/>
        <w:tblW w:w="0" w:type="auto"/>
        <w:tblLayout w:type="fixed"/>
        <w:tblLook w:val="04A0"/>
      </w:tblPr>
      <w:tblGrid>
        <w:gridCol w:w="2518"/>
        <w:gridCol w:w="1550"/>
        <w:gridCol w:w="1842"/>
        <w:gridCol w:w="1276"/>
        <w:gridCol w:w="2845"/>
      </w:tblGrid>
      <w:tr w:rsidR="007B0E93" w:rsidRPr="007B0E93" w:rsidTr="003E3A2B">
        <w:trPr>
          <w:tblHeader/>
        </w:trPr>
        <w:tc>
          <w:tcPr>
            <w:tcW w:w="2518"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Наименование имущества</w:t>
            </w:r>
          </w:p>
        </w:tc>
        <w:tc>
          <w:tcPr>
            <w:tcW w:w="1550"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Балансовая стоимость</w:t>
            </w:r>
          </w:p>
        </w:tc>
        <w:tc>
          <w:tcPr>
            <w:tcW w:w="1842"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Год ввода в эксплуатацию</w:t>
            </w:r>
          </w:p>
        </w:tc>
        <w:tc>
          <w:tcPr>
            <w:tcW w:w="1276"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Площадь</w:t>
            </w:r>
          </w:p>
        </w:tc>
        <w:tc>
          <w:tcPr>
            <w:tcW w:w="2845"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Инвентарный номер технического паспорта (кадастровый номер)</w:t>
            </w:r>
          </w:p>
        </w:tc>
      </w:tr>
      <w:tr w:rsidR="007B0E93" w:rsidRPr="007B0E93" w:rsidTr="003E3A2B">
        <w:trPr>
          <w:tblHeader/>
        </w:trPr>
        <w:tc>
          <w:tcPr>
            <w:tcW w:w="2518"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1</w:t>
            </w:r>
          </w:p>
        </w:tc>
        <w:tc>
          <w:tcPr>
            <w:tcW w:w="1550"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2</w:t>
            </w:r>
          </w:p>
        </w:tc>
        <w:tc>
          <w:tcPr>
            <w:tcW w:w="1842"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3</w:t>
            </w:r>
          </w:p>
        </w:tc>
        <w:tc>
          <w:tcPr>
            <w:tcW w:w="1276"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4</w:t>
            </w:r>
          </w:p>
        </w:tc>
        <w:tc>
          <w:tcPr>
            <w:tcW w:w="2845"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5</w:t>
            </w:r>
          </w:p>
        </w:tc>
      </w:tr>
      <w:tr w:rsidR="007B0E93" w:rsidRPr="007B0E93" w:rsidTr="003E3A2B">
        <w:tc>
          <w:tcPr>
            <w:tcW w:w="2518" w:type="dxa"/>
            <w:tcBorders>
              <w:top w:val="single" w:sz="4" w:space="0" w:color="000000"/>
              <w:left w:val="single" w:sz="4" w:space="0" w:color="000000"/>
              <w:bottom w:val="single" w:sz="4" w:space="0" w:color="000000"/>
              <w:right w:val="single" w:sz="4" w:space="0" w:color="000000"/>
            </w:tcBorders>
          </w:tcPr>
          <w:p w:rsidR="007B0E93" w:rsidRPr="007B0E93" w:rsidRDefault="007B0E93" w:rsidP="007B0E93">
            <w:pPr>
              <w:rPr>
                <w:rFonts w:ascii="Times New Roman" w:hAnsi="Times New Roman"/>
              </w:rPr>
            </w:pPr>
            <w:r w:rsidRPr="007B0E93">
              <w:rPr>
                <w:rFonts w:ascii="Times New Roman" w:hAnsi="Times New Roman"/>
              </w:rPr>
              <w:t xml:space="preserve">Здание «Дом досуга и творчества» </w:t>
            </w:r>
          </w:p>
        </w:tc>
        <w:tc>
          <w:tcPr>
            <w:tcW w:w="1550" w:type="dxa"/>
            <w:tcBorders>
              <w:top w:val="single" w:sz="4" w:space="0" w:color="000000"/>
              <w:left w:val="single" w:sz="4" w:space="0" w:color="000000"/>
              <w:bottom w:val="single" w:sz="4" w:space="0" w:color="000000"/>
              <w:right w:val="single" w:sz="4" w:space="0" w:color="000000"/>
            </w:tcBorders>
            <w:vAlign w:val="center"/>
          </w:tcPr>
          <w:p w:rsidR="007B0E93" w:rsidRPr="007B0E93" w:rsidRDefault="007B0E93" w:rsidP="007B0E93">
            <w:pPr>
              <w:jc w:val="center"/>
              <w:rPr>
                <w:rFonts w:ascii="Times New Roman" w:hAnsi="Times New Roman"/>
              </w:rPr>
            </w:pPr>
            <w:r w:rsidRPr="007B0E93">
              <w:rPr>
                <w:rFonts w:ascii="Times New Roman" w:hAnsi="Times New Roman"/>
              </w:rPr>
              <w:t>4954810,64</w:t>
            </w:r>
          </w:p>
        </w:tc>
        <w:tc>
          <w:tcPr>
            <w:tcW w:w="1842" w:type="dxa"/>
            <w:tcBorders>
              <w:top w:val="single" w:sz="4" w:space="0" w:color="000000"/>
              <w:left w:val="single" w:sz="4" w:space="0" w:color="000000"/>
              <w:bottom w:val="single" w:sz="4" w:space="0" w:color="000000"/>
              <w:right w:val="single" w:sz="4" w:space="0" w:color="000000"/>
            </w:tcBorders>
            <w:vAlign w:val="center"/>
          </w:tcPr>
          <w:p w:rsidR="007B0E93" w:rsidRPr="007B0E93" w:rsidRDefault="007B0E93" w:rsidP="007B0E93">
            <w:pPr>
              <w:jc w:val="center"/>
              <w:rPr>
                <w:rFonts w:ascii="Times New Roman" w:hAnsi="Times New Roman"/>
              </w:rPr>
            </w:pPr>
            <w:r w:rsidRPr="007B0E93">
              <w:rPr>
                <w:rFonts w:ascii="Times New Roman" w:hAnsi="Times New Roman"/>
                <w:lang w:val="en-US"/>
              </w:rPr>
              <w:t>1983</w:t>
            </w:r>
            <w:r w:rsidRPr="007B0E93">
              <w:rPr>
                <w:rFonts w:ascii="Times New Roman" w:hAnsi="Times New Roman"/>
              </w:rPr>
              <w:t xml:space="preserve"> г.</w:t>
            </w:r>
          </w:p>
        </w:tc>
        <w:tc>
          <w:tcPr>
            <w:tcW w:w="1276" w:type="dxa"/>
            <w:tcBorders>
              <w:top w:val="single" w:sz="4" w:space="0" w:color="000000"/>
              <w:left w:val="single" w:sz="4" w:space="0" w:color="000000"/>
              <w:bottom w:val="single" w:sz="4" w:space="0" w:color="000000"/>
              <w:right w:val="single" w:sz="4" w:space="0" w:color="000000"/>
            </w:tcBorders>
            <w:vAlign w:val="center"/>
          </w:tcPr>
          <w:p w:rsidR="007B0E93" w:rsidRPr="007B0E93" w:rsidRDefault="007B0E93" w:rsidP="007B0E93">
            <w:pPr>
              <w:jc w:val="center"/>
              <w:rPr>
                <w:rFonts w:ascii="Times New Roman" w:hAnsi="Times New Roman"/>
              </w:rPr>
            </w:pPr>
            <w:r w:rsidRPr="007B0E93">
              <w:rPr>
                <w:rFonts w:ascii="Times New Roman" w:hAnsi="Times New Roman"/>
              </w:rPr>
              <w:t>1087,8 кв. м.</w:t>
            </w:r>
          </w:p>
        </w:tc>
        <w:tc>
          <w:tcPr>
            <w:tcW w:w="2845" w:type="dxa"/>
            <w:tcBorders>
              <w:top w:val="single" w:sz="4" w:space="0" w:color="000000"/>
              <w:left w:val="single" w:sz="4" w:space="0" w:color="000000"/>
              <w:bottom w:val="single" w:sz="4" w:space="0" w:color="000000"/>
              <w:right w:val="single" w:sz="4" w:space="0" w:color="000000"/>
            </w:tcBorders>
            <w:vAlign w:val="center"/>
          </w:tcPr>
          <w:p w:rsidR="007B0E93" w:rsidRPr="007B0E93" w:rsidRDefault="007B0E93" w:rsidP="007B0E93">
            <w:pPr>
              <w:jc w:val="center"/>
              <w:rPr>
                <w:rFonts w:ascii="Times New Roman" w:hAnsi="Times New Roman"/>
              </w:rPr>
            </w:pPr>
            <w:r w:rsidRPr="007B0E93">
              <w:rPr>
                <w:rFonts w:ascii="Times New Roman" w:hAnsi="Times New Roman"/>
              </w:rPr>
              <w:t>кадастровый номер  13</w:t>
            </w:r>
            <w:r w:rsidRPr="007B0E93">
              <w:rPr>
                <w:rFonts w:ascii="Times New Roman" w:hAnsi="Times New Roman"/>
                <w:lang w:val="en-US"/>
              </w:rPr>
              <w:t>:</w:t>
            </w:r>
            <w:r w:rsidRPr="007B0E93">
              <w:rPr>
                <w:rFonts w:ascii="Times New Roman" w:hAnsi="Times New Roman"/>
              </w:rPr>
              <w:t>060111001</w:t>
            </w:r>
            <w:r w:rsidRPr="007B0E93">
              <w:rPr>
                <w:rFonts w:ascii="Times New Roman" w:hAnsi="Times New Roman"/>
                <w:lang w:val="en-US"/>
              </w:rPr>
              <w:t>:</w:t>
            </w:r>
            <w:r w:rsidRPr="007B0E93">
              <w:rPr>
                <w:rFonts w:ascii="Times New Roman" w:hAnsi="Times New Roman"/>
              </w:rPr>
              <w:t xml:space="preserve">1816  </w:t>
            </w:r>
          </w:p>
          <w:p w:rsidR="007B0E93" w:rsidRPr="007B0E93" w:rsidRDefault="007B0E93" w:rsidP="007B0E93">
            <w:pPr>
              <w:jc w:val="center"/>
              <w:rPr>
                <w:rFonts w:ascii="Times New Roman" w:hAnsi="Times New Roman"/>
              </w:rPr>
            </w:pPr>
          </w:p>
        </w:tc>
      </w:tr>
    </w:tbl>
    <w:p w:rsidR="008000A6" w:rsidRPr="00B410FD" w:rsidRDefault="008000A6" w:rsidP="008000A6">
      <w:pPr>
        <w:ind w:firstLine="709"/>
        <w:rPr>
          <w:rFonts w:ascii="Times New Roman" w:hAnsi="Times New Roman"/>
          <w:b/>
          <w:i/>
          <w:color w:val="FF0000"/>
        </w:rPr>
      </w:pPr>
    </w:p>
    <w:p w:rsidR="0072414F" w:rsidRDefault="00104B16" w:rsidP="0072414F">
      <w:pPr>
        <w:ind w:firstLine="709"/>
        <w:rPr>
          <w:rFonts w:ascii="Times New Roman" w:hAnsi="Times New Roman"/>
        </w:rPr>
      </w:pPr>
      <w:r w:rsidRPr="00104B16">
        <w:rPr>
          <w:rFonts w:ascii="Times New Roman" w:hAnsi="Times New Roman"/>
          <w:bCs/>
          <w:bdr w:val="none" w:sz="0" w:space="0" w:color="auto" w:frame="1"/>
        </w:rPr>
        <w:t>Книжный фонд Поводимовской сельской библиотеки – 11854</w:t>
      </w:r>
      <w:r w:rsidRPr="00104B16">
        <w:rPr>
          <w:rFonts w:ascii="Times New Roman" w:hAnsi="Times New Roman"/>
          <w:bdr w:val="none" w:sz="0" w:space="0" w:color="auto" w:frame="1"/>
        </w:rPr>
        <w:t xml:space="preserve"> экз.</w:t>
      </w:r>
      <w:r w:rsidRPr="00104B16">
        <w:rPr>
          <w:rFonts w:ascii="Times New Roman" w:hAnsi="Times New Roman"/>
          <w:bCs/>
          <w:bdr w:val="none" w:sz="0" w:space="0" w:color="auto" w:frame="1"/>
        </w:rPr>
        <w:t>Книжный фонд Детской Поводимовской сельской библиотеки – 6970</w:t>
      </w:r>
      <w:r w:rsidRPr="00104B16">
        <w:rPr>
          <w:rFonts w:ascii="Times New Roman" w:hAnsi="Times New Roman"/>
          <w:bdr w:val="none" w:sz="0" w:space="0" w:color="auto" w:frame="1"/>
        </w:rPr>
        <w:t xml:space="preserve"> экз.</w:t>
      </w:r>
    </w:p>
    <w:p w:rsidR="0072414F" w:rsidRPr="0072414F" w:rsidRDefault="0072414F" w:rsidP="0072414F">
      <w:pPr>
        <w:ind w:firstLine="709"/>
        <w:rPr>
          <w:rFonts w:ascii="Times New Roman" w:hAnsi="Times New Roman"/>
        </w:rPr>
      </w:pPr>
      <w:r w:rsidRPr="0072414F">
        <w:rPr>
          <w:rFonts w:ascii="Times New Roman" w:hAnsi="Times New Roman"/>
        </w:rPr>
        <w:t xml:space="preserve">В поселении есть свой краеведческий музей, который располагается в средней школе с. Поводимово. Музей содержит домашнюю утварь, предметы, одежды, входившие в быт  мордовского народа. </w:t>
      </w:r>
    </w:p>
    <w:p w:rsidR="00B174F9" w:rsidRPr="00FB78DD" w:rsidRDefault="00B174F9" w:rsidP="00B174F9">
      <w:pPr>
        <w:suppressAutoHyphens/>
        <w:autoSpaceDE w:val="0"/>
        <w:ind w:firstLine="720"/>
        <w:rPr>
          <w:rFonts w:ascii="Times New Roman" w:hAnsi="Times New Roman"/>
          <w:lang w:eastAsia="ar-SA"/>
        </w:rPr>
      </w:pPr>
      <w:r w:rsidRPr="00FB78DD">
        <w:rPr>
          <w:rFonts w:ascii="Times New Roman" w:hAnsi="Times New Roman"/>
        </w:rPr>
        <w:t>Ежегодно выполняются ремонтные работы в учреждениях культуры поселения.</w:t>
      </w:r>
    </w:p>
    <w:p w:rsidR="00CF2B5E" w:rsidRPr="00FB78DD" w:rsidRDefault="00CF2B5E" w:rsidP="00CF2B5E">
      <w:pPr>
        <w:suppressAutoHyphens/>
        <w:autoSpaceDE w:val="0"/>
        <w:ind w:firstLine="720"/>
        <w:rPr>
          <w:rFonts w:ascii="Times New Roman" w:hAnsi="Times New Roman"/>
          <w:lang w:eastAsia="ar-SA"/>
        </w:rPr>
      </w:pPr>
      <w:r w:rsidRPr="00FB78DD">
        <w:rPr>
          <w:rFonts w:ascii="Times New Roman" w:hAnsi="Times New Roman"/>
          <w:lang w:eastAsia="ar-SA"/>
        </w:rPr>
        <w:t>Имеющийся культурный потенциал поселения, с учетом изменившихся социально-экономических условий жизни, требует обновления на перспективу. Основными задачами в сфере культуры должны стать мероприятия по проведению ремонта библиотек и домов культуры.</w:t>
      </w:r>
    </w:p>
    <w:p w:rsidR="001032D8" w:rsidRPr="00FB78DD" w:rsidRDefault="00FE2A70" w:rsidP="001032D8">
      <w:pPr>
        <w:ind w:firstLine="709"/>
        <w:rPr>
          <w:rFonts w:ascii="Times New Roman" w:hAnsi="Times New Roman"/>
          <w:b/>
          <w:i/>
        </w:rPr>
      </w:pPr>
      <w:r w:rsidRPr="00FB78DD">
        <w:rPr>
          <w:rFonts w:ascii="Times New Roman" w:hAnsi="Times New Roman"/>
          <w:lang w:bidi="ru-RU"/>
        </w:rPr>
        <w:t>Сформировавшийся и сохраненный за последние годы учреждение</w:t>
      </w:r>
      <w:r w:rsidR="00F57B95" w:rsidRPr="00FB78DD">
        <w:rPr>
          <w:rFonts w:ascii="Times New Roman" w:hAnsi="Times New Roman"/>
          <w:lang w:bidi="ru-RU"/>
        </w:rPr>
        <w:t xml:space="preserve"> культуры</w:t>
      </w:r>
      <w:r w:rsidRPr="00FB78DD">
        <w:rPr>
          <w:rFonts w:ascii="Times New Roman" w:hAnsi="Times New Roman"/>
          <w:lang w:bidi="ru-RU"/>
        </w:rPr>
        <w:t xml:space="preserve"> достаточно успешно функционирует, пользуе</w:t>
      </w:r>
      <w:r w:rsidR="00F57B95" w:rsidRPr="00FB78DD">
        <w:rPr>
          <w:rFonts w:ascii="Times New Roman" w:hAnsi="Times New Roman"/>
          <w:lang w:bidi="ru-RU"/>
        </w:rPr>
        <w:t>тся поддержкой населения. Население получает услуги, как за счет бюджетных средств, так и за счет иной, приносящей доход деятельности.</w:t>
      </w:r>
    </w:p>
    <w:p w:rsidR="001032D8" w:rsidRPr="00FB78DD" w:rsidRDefault="007D6374" w:rsidP="001032D8">
      <w:pPr>
        <w:ind w:firstLine="709"/>
        <w:rPr>
          <w:rFonts w:ascii="Times New Roman" w:hAnsi="Times New Roman"/>
          <w:b/>
          <w:i/>
        </w:rPr>
      </w:pPr>
      <w:r w:rsidRPr="00FB78DD">
        <w:rPr>
          <w:rFonts w:ascii="Times New Roman" w:hAnsi="Times New Roman"/>
        </w:rPr>
        <w:t>«</w:t>
      </w:r>
      <w:r w:rsidR="001032D8" w:rsidRPr="00FB78DD">
        <w:rPr>
          <w:rFonts w:ascii="Times New Roman" w:hAnsi="Times New Roman"/>
        </w:rPr>
        <w:t>Социальные нормативы и нормы</w:t>
      </w:r>
      <w:r w:rsidRPr="00FB78DD">
        <w:rPr>
          <w:rFonts w:ascii="Times New Roman" w:hAnsi="Times New Roman"/>
        </w:rPr>
        <w:t>»</w:t>
      </w:r>
      <w:r w:rsidR="001032D8" w:rsidRPr="00FB78DD">
        <w:rPr>
          <w:rFonts w:ascii="Times New Roman" w:hAnsi="Times New Roman"/>
        </w:rPr>
        <w:t xml:space="preserve">, одобренные распоряжением Правительства Российской Федерации от 3.07.1996 г. (в ред. распоряжения Правительства Российской Федерации от 14.07.2001 г. № 942-р), предполагают для населенных пунктов людностью от 5 тыс. человек и более наличие 70 зрительских мест в клубах или учреждениях клубного типа на 1 тыс. жителей. В соответствии с СП 42.13330.2011 для клубов и библиотек сельских поселений или их групп людность от 5 до 10 тыс. человек необходимо соблюдать норму 190-140 мест на 1 тыс. чел. Из этого следует, что в </w:t>
      </w:r>
      <w:r w:rsidR="00B410FD" w:rsidRPr="00FB78DD">
        <w:rPr>
          <w:rFonts w:ascii="Times New Roman" w:hAnsi="Times New Roman"/>
        </w:rPr>
        <w:t>Поводимовском</w:t>
      </w:r>
      <w:r w:rsidR="00DA29E6" w:rsidRPr="00FB78DD">
        <w:rPr>
          <w:rFonts w:ascii="Times New Roman" w:hAnsi="Times New Roman"/>
        </w:rPr>
        <w:t xml:space="preserve"> сельском поселении</w:t>
      </w:r>
      <w:r w:rsidR="001032D8" w:rsidRPr="00FB78DD">
        <w:rPr>
          <w:rFonts w:ascii="Times New Roman" w:hAnsi="Times New Roman"/>
        </w:rPr>
        <w:t xml:space="preserve"> </w:t>
      </w:r>
      <w:r w:rsidR="001032D8" w:rsidRPr="00FB78DD">
        <w:rPr>
          <w:rFonts w:ascii="Times New Roman" w:hAnsi="Times New Roman"/>
        </w:rPr>
        <w:lastRenderedPageBreak/>
        <w:t xml:space="preserve">необходимая нормативная мощность учреждений культурнопросветительской деятельности должна составлять от 632 зрительских мест в соответствии с </w:t>
      </w:r>
      <w:r w:rsidRPr="00FB78DD">
        <w:rPr>
          <w:rFonts w:ascii="Times New Roman" w:hAnsi="Times New Roman"/>
        </w:rPr>
        <w:t>«</w:t>
      </w:r>
      <w:r w:rsidR="001032D8" w:rsidRPr="00FB78DD">
        <w:rPr>
          <w:rFonts w:ascii="Times New Roman" w:hAnsi="Times New Roman"/>
        </w:rPr>
        <w:t>Социальными нормативами и нормами</w:t>
      </w:r>
      <w:r w:rsidRPr="00FB78DD">
        <w:rPr>
          <w:rFonts w:ascii="Times New Roman" w:hAnsi="Times New Roman"/>
        </w:rPr>
        <w:t>»</w:t>
      </w:r>
      <w:r w:rsidR="001032D8" w:rsidRPr="00FB78DD">
        <w:rPr>
          <w:rFonts w:ascii="Times New Roman" w:hAnsi="Times New Roman"/>
        </w:rPr>
        <w:t xml:space="preserve"> до 1264 зрительских мест в соответствии с нормативом СП 42.13330.2011, что на 29 и 64 % выше существующей мощности. </w:t>
      </w:r>
    </w:p>
    <w:p w:rsidR="001032D8" w:rsidRPr="00FB78DD" w:rsidRDefault="001032D8" w:rsidP="001032D8">
      <w:pPr>
        <w:ind w:firstLine="709"/>
        <w:rPr>
          <w:rFonts w:ascii="Times New Roman" w:hAnsi="Times New Roman"/>
          <w:b/>
          <w:i/>
        </w:rPr>
      </w:pPr>
      <w:r w:rsidRPr="00FB78DD">
        <w:rPr>
          <w:rFonts w:ascii="Times New Roman" w:hAnsi="Times New Roman"/>
        </w:rPr>
        <w:t xml:space="preserve">Согласно СП 42.13330.2011 норматив обеспеченности библиотечными фондами для сельских населенных пунктов и их групп людностью от 5 до 10 тыс. человек составляет 4,5–5 тыс. единиц хранения. Обеспеченность книжным фондом в целом по сельскому поселению </w:t>
      </w:r>
      <w:r w:rsidR="00CF2B5E" w:rsidRPr="00FB78DD">
        <w:rPr>
          <w:rFonts w:ascii="Times New Roman" w:hAnsi="Times New Roman"/>
        </w:rPr>
        <w:t>выше</w:t>
      </w:r>
      <w:r w:rsidRPr="00FB78DD">
        <w:rPr>
          <w:rFonts w:ascii="Times New Roman" w:hAnsi="Times New Roman"/>
        </w:rPr>
        <w:t xml:space="preserve"> нормативных значений. </w:t>
      </w:r>
    </w:p>
    <w:p w:rsidR="00EA5896" w:rsidRDefault="00EA5896" w:rsidP="00B40CEF">
      <w:pPr>
        <w:ind w:firstLine="709"/>
        <w:rPr>
          <w:rFonts w:ascii="Times New Roman" w:hAnsi="Times New Roman"/>
          <w:b/>
          <w:i/>
          <w:color w:val="FF0000"/>
        </w:rPr>
      </w:pPr>
    </w:p>
    <w:p w:rsidR="009306FE" w:rsidRPr="008A4C45" w:rsidRDefault="009306FE" w:rsidP="00B40CEF">
      <w:pPr>
        <w:ind w:firstLine="709"/>
        <w:rPr>
          <w:rFonts w:ascii="Times New Roman" w:hAnsi="Times New Roman"/>
          <w:b/>
          <w:i/>
        </w:rPr>
      </w:pPr>
      <w:r w:rsidRPr="008A4C45">
        <w:rPr>
          <w:rFonts w:ascii="Times New Roman" w:hAnsi="Times New Roman"/>
          <w:b/>
          <w:i/>
        </w:rPr>
        <w:t>Объекты физической культуры и спорта</w:t>
      </w:r>
    </w:p>
    <w:p w:rsidR="009306FE" w:rsidRPr="008A4C45" w:rsidRDefault="009306FE" w:rsidP="00B40CEF">
      <w:pPr>
        <w:ind w:firstLine="709"/>
        <w:rPr>
          <w:rFonts w:ascii="Times New Roman" w:hAnsi="Times New Roman"/>
        </w:rPr>
      </w:pPr>
    </w:p>
    <w:p w:rsidR="009306FE" w:rsidRPr="008A4C45" w:rsidRDefault="009306FE" w:rsidP="00B40CEF">
      <w:pPr>
        <w:ind w:firstLine="709"/>
        <w:rPr>
          <w:rFonts w:ascii="Times New Roman" w:hAnsi="Times New Roman"/>
        </w:rPr>
      </w:pPr>
      <w:r w:rsidRPr="008A4C45">
        <w:rPr>
          <w:rFonts w:ascii="Times New Roman" w:hAnsi="Times New Roman"/>
        </w:rPr>
        <w:t xml:space="preserve">К нормируемым учреждениям физической культуры и спорта относятся стадионы и спортзалы, как правило, совмещённые со школами (повседневное обслуживание), бассейн – периодическое обслуживание. </w:t>
      </w:r>
    </w:p>
    <w:p w:rsidR="00310D2C" w:rsidRPr="008A4C45" w:rsidRDefault="00310D2C" w:rsidP="00310D2C">
      <w:pPr>
        <w:ind w:firstLine="709"/>
        <w:rPr>
          <w:rFonts w:ascii="Times New Roman" w:hAnsi="Times New Roman"/>
          <w:lang w:eastAsia="ar-SA"/>
        </w:rPr>
      </w:pPr>
      <w:r w:rsidRPr="008A4C45">
        <w:rPr>
          <w:rFonts w:ascii="Times New Roman" w:hAnsi="Times New Roman"/>
          <w:lang w:eastAsia="ar-SA"/>
        </w:rPr>
        <w:t xml:space="preserve">В </w:t>
      </w:r>
      <w:r w:rsidR="00B410FD" w:rsidRPr="008A4C45">
        <w:rPr>
          <w:rFonts w:ascii="Times New Roman" w:hAnsi="Times New Roman"/>
          <w:lang w:eastAsia="ar-SA"/>
        </w:rPr>
        <w:t>Поводимовском</w:t>
      </w:r>
      <w:r w:rsidR="008A4C45" w:rsidRPr="008A4C45">
        <w:rPr>
          <w:rFonts w:ascii="Times New Roman" w:hAnsi="Times New Roman"/>
          <w:lang w:eastAsia="ar-SA"/>
        </w:rPr>
        <w:t xml:space="preserve"> сельском поселении только 2 спортивные площадки</w:t>
      </w:r>
      <w:r w:rsidRPr="008A4C45">
        <w:rPr>
          <w:rFonts w:ascii="Times New Roman" w:hAnsi="Times New Roman"/>
          <w:lang w:eastAsia="ar-SA"/>
        </w:rPr>
        <w:t xml:space="preserve"> и 1 спортивный зал в школе </w:t>
      </w:r>
      <w:r w:rsidR="00B410FD" w:rsidRPr="008A4C45">
        <w:rPr>
          <w:rFonts w:ascii="Times New Roman" w:hAnsi="Times New Roman"/>
          <w:lang w:eastAsia="ar-SA"/>
        </w:rPr>
        <w:t>с. Поводимово</w:t>
      </w:r>
      <w:r w:rsidRPr="008A4C45">
        <w:rPr>
          <w:rFonts w:ascii="Times New Roman" w:hAnsi="Times New Roman"/>
          <w:lang w:eastAsia="ar-SA"/>
        </w:rPr>
        <w:t>.</w:t>
      </w:r>
    </w:p>
    <w:p w:rsidR="00310D2C" w:rsidRPr="008A4C45" w:rsidRDefault="00310D2C" w:rsidP="00310D2C">
      <w:pPr>
        <w:ind w:firstLine="709"/>
        <w:rPr>
          <w:rFonts w:ascii="Times New Roman" w:hAnsi="Times New Roman"/>
        </w:rPr>
      </w:pPr>
      <w:r w:rsidRPr="008A4C45">
        <w:rPr>
          <w:rFonts w:ascii="Times New Roman" w:hAnsi="Times New Roman"/>
        </w:rPr>
        <w:t>Численность населени</w:t>
      </w:r>
      <w:r w:rsidR="0072414F">
        <w:rPr>
          <w:rFonts w:ascii="Times New Roman" w:hAnsi="Times New Roman"/>
        </w:rPr>
        <w:t>я</w:t>
      </w:r>
      <w:r w:rsidRPr="008A4C45">
        <w:rPr>
          <w:rFonts w:ascii="Times New Roman" w:hAnsi="Times New Roman"/>
        </w:rPr>
        <w:t xml:space="preserve">, которое занимается систематически физической культурой и спортом – </w:t>
      </w:r>
      <w:r w:rsidR="008A4C45" w:rsidRPr="008A4C45">
        <w:rPr>
          <w:rFonts w:ascii="Times New Roman" w:hAnsi="Times New Roman"/>
        </w:rPr>
        <w:t>404</w:t>
      </w:r>
      <w:r w:rsidRPr="008A4C45">
        <w:rPr>
          <w:rFonts w:ascii="Times New Roman" w:hAnsi="Times New Roman"/>
        </w:rPr>
        <w:t xml:space="preserve"> чел.</w:t>
      </w:r>
    </w:p>
    <w:p w:rsidR="00811A12" w:rsidRPr="008A4C45" w:rsidRDefault="009306FE" w:rsidP="00811A12">
      <w:pPr>
        <w:ind w:firstLine="709"/>
        <w:rPr>
          <w:rFonts w:ascii="Times New Roman" w:hAnsi="Times New Roman"/>
        </w:rPr>
      </w:pPr>
      <w:r w:rsidRPr="008A4C45">
        <w:rPr>
          <w:rFonts w:ascii="Times New Roman" w:hAnsi="Times New Roman"/>
        </w:rPr>
        <w:t xml:space="preserve">Развитие физкультуры и спорта в </w:t>
      </w:r>
      <w:r w:rsidR="00B410FD" w:rsidRPr="008A4C45">
        <w:rPr>
          <w:rFonts w:ascii="Times New Roman" w:hAnsi="Times New Roman"/>
        </w:rPr>
        <w:t>Поводимовского</w:t>
      </w:r>
      <w:r w:rsidR="00DA29E6" w:rsidRPr="008A4C45">
        <w:rPr>
          <w:rFonts w:ascii="Times New Roman" w:hAnsi="Times New Roman"/>
        </w:rPr>
        <w:t xml:space="preserve"> сельского поселения</w:t>
      </w:r>
      <w:r w:rsidRPr="008A4C45">
        <w:rPr>
          <w:rFonts w:ascii="Times New Roman" w:hAnsi="Times New Roman"/>
        </w:rPr>
        <w:t xml:space="preserve"> должно являться одним из приоритетных направлений социальной политики администрации муниципального образования.</w:t>
      </w:r>
    </w:p>
    <w:p w:rsidR="00B174F9" w:rsidRPr="008A4C45" w:rsidRDefault="00B174F9" w:rsidP="00B174F9">
      <w:pPr>
        <w:ind w:firstLine="709"/>
        <w:rPr>
          <w:rFonts w:ascii="Times New Roman" w:hAnsi="Times New Roman"/>
        </w:rPr>
      </w:pPr>
      <w:r w:rsidRPr="008A4C45">
        <w:rPr>
          <w:rFonts w:ascii="Times New Roman" w:hAnsi="Times New Roman"/>
          <w:spacing w:val="4"/>
        </w:rPr>
        <w:t>Кроме того, необходимо возобновить деятельность спортивных кружков.</w:t>
      </w:r>
    </w:p>
    <w:p w:rsidR="00811A12" w:rsidRPr="008A4C45" w:rsidRDefault="001032D8" w:rsidP="00811A12">
      <w:pPr>
        <w:ind w:firstLine="709"/>
        <w:rPr>
          <w:rFonts w:ascii="Times New Roman" w:hAnsi="Times New Roman"/>
        </w:rPr>
      </w:pPr>
      <w:r w:rsidRPr="008A4C45">
        <w:rPr>
          <w:rFonts w:ascii="Times New Roman" w:hAnsi="Times New Roman"/>
        </w:rPr>
        <w:t xml:space="preserve">По </w:t>
      </w:r>
      <w:r w:rsidRPr="008A4C45">
        <w:rPr>
          <w:rFonts w:ascii="Times New Roman" w:hAnsi="Times New Roman"/>
        </w:rPr>
        <w:tab/>
      </w:r>
      <w:r w:rsidR="007D6374" w:rsidRPr="008A4C45">
        <w:rPr>
          <w:rFonts w:ascii="Times New Roman" w:hAnsi="Times New Roman"/>
        </w:rPr>
        <w:t>«</w:t>
      </w:r>
      <w:r w:rsidRPr="008A4C45">
        <w:rPr>
          <w:rFonts w:ascii="Times New Roman" w:hAnsi="Times New Roman"/>
        </w:rPr>
        <w:t xml:space="preserve">Социальным </w:t>
      </w:r>
      <w:r w:rsidRPr="008A4C45">
        <w:rPr>
          <w:rFonts w:ascii="Times New Roman" w:hAnsi="Times New Roman"/>
        </w:rPr>
        <w:tab/>
        <w:t xml:space="preserve">нормативам </w:t>
      </w:r>
      <w:r w:rsidRPr="008A4C45">
        <w:rPr>
          <w:rFonts w:ascii="Times New Roman" w:hAnsi="Times New Roman"/>
        </w:rPr>
        <w:tab/>
        <w:t>и</w:t>
      </w:r>
      <w:r w:rsidR="00B40CEF" w:rsidRPr="008A4C45">
        <w:rPr>
          <w:rFonts w:ascii="Times New Roman" w:hAnsi="Times New Roman"/>
        </w:rPr>
        <w:tab/>
        <w:t>нормам</w:t>
      </w:r>
      <w:r w:rsidR="007D6374" w:rsidRPr="008A4C45">
        <w:rPr>
          <w:rFonts w:ascii="Times New Roman" w:hAnsi="Times New Roman"/>
        </w:rPr>
        <w:t>»</w:t>
      </w:r>
      <w:r w:rsidR="00B40CEF" w:rsidRPr="008A4C45">
        <w:rPr>
          <w:rFonts w:ascii="Times New Roman" w:hAnsi="Times New Roman"/>
        </w:rPr>
        <w:t xml:space="preserve">, </w:t>
      </w:r>
      <w:r w:rsidR="00B40CEF" w:rsidRPr="008A4C45">
        <w:rPr>
          <w:rFonts w:ascii="Times New Roman" w:hAnsi="Times New Roman"/>
        </w:rPr>
        <w:tab/>
        <w:t xml:space="preserve">одобренныераспоряжением Правительства </w:t>
      </w:r>
      <w:r w:rsidRPr="008A4C45">
        <w:rPr>
          <w:rFonts w:ascii="Times New Roman" w:hAnsi="Times New Roman"/>
        </w:rPr>
        <w:t xml:space="preserve">Российской Федерации от 3.07.1996 г. норматив обеспеченности спортивными залами (включая спортзалы в образовательных учреждениях) составляет 3,5 тыс. кв. м площади пола на 10 тыс. чел., а норматив обеспеченности плоскостными сооружениями – 19494 кв. м на 10 тыс. чел. В соответствии с СП 42.13330.2011 норматив обеспеченности спортивными залами составляет 2,0 тыс. кв. м площади пола на 10 тыс. чел. </w:t>
      </w:r>
    </w:p>
    <w:p w:rsidR="00B700D4" w:rsidRDefault="00B700D4" w:rsidP="00416102">
      <w:pPr>
        <w:tabs>
          <w:tab w:val="left" w:pos="993"/>
        </w:tabs>
        <w:autoSpaceDE w:val="0"/>
        <w:autoSpaceDN w:val="0"/>
        <w:adjustRightInd w:val="0"/>
        <w:ind w:firstLine="709"/>
        <w:rPr>
          <w:rFonts w:ascii="Times New Roman" w:hAnsi="Times New Roman"/>
          <w:b/>
          <w:bCs/>
          <w:i/>
        </w:rPr>
      </w:pPr>
    </w:p>
    <w:p w:rsidR="00416102" w:rsidRPr="008A4C45" w:rsidRDefault="009306FE" w:rsidP="00416102">
      <w:pPr>
        <w:tabs>
          <w:tab w:val="left" w:pos="993"/>
        </w:tabs>
        <w:autoSpaceDE w:val="0"/>
        <w:autoSpaceDN w:val="0"/>
        <w:adjustRightInd w:val="0"/>
        <w:ind w:firstLine="709"/>
        <w:rPr>
          <w:rFonts w:ascii="Times New Roman" w:hAnsi="Times New Roman"/>
          <w:b/>
          <w:spacing w:val="5"/>
        </w:rPr>
      </w:pPr>
      <w:r w:rsidRPr="008A4C45">
        <w:rPr>
          <w:rFonts w:ascii="Times New Roman" w:hAnsi="Times New Roman"/>
          <w:b/>
          <w:bCs/>
          <w:i/>
        </w:rPr>
        <w:t>Учреждения, предприятия и организации связи, управления и финансирования</w:t>
      </w:r>
    </w:p>
    <w:p w:rsidR="00416102" w:rsidRPr="008A4C45" w:rsidRDefault="00416102" w:rsidP="00416102">
      <w:pPr>
        <w:tabs>
          <w:tab w:val="left" w:pos="993"/>
        </w:tabs>
        <w:autoSpaceDE w:val="0"/>
        <w:autoSpaceDN w:val="0"/>
        <w:adjustRightInd w:val="0"/>
        <w:ind w:firstLine="709"/>
        <w:rPr>
          <w:rFonts w:ascii="Times New Roman" w:hAnsi="Times New Roman"/>
          <w:b/>
          <w:spacing w:val="5"/>
        </w:rPr>
      </w:pPr>
    </w:p>
    <w:p w:rsidR="00EA5896" w:rsidRDefault="00C02381" w:rsidP="00EA5896">
      <w:pPr>
        <w:tabs>
          <w:tab w:val="left" w:pos="993"/>
        </w:tabs>
        <w:autoSpaceDE w:val="0"/>
        <w:autoSpaceDN w:val="0"/>
        <w:adjustRightInd w:val="0"/>
        <w:ind w:firstLine="709"/>
        <w:rPr>
          <w:rFonts w:ascii="Times New Roman" w:hAnsi="Times New Roman"/>
        </w:rPr>
      </w:pPr>
      <w:r w:rsidRPr="008A4C45">
        <w:rPr>
          <w:rFonts w:ascii="Times New Roman" w:hAnsi="Times New Roman"/>
        </w:rPr>
        <w:t xml:space="preserve">Услуги связи населению </w:t>
      </w:r>
      <w:r w:rsidR="00B410FD" w:rsidRPr="008A4C45">
        <w:rPr>
          <w:rFonts w:ascii="Times New Roman" w:hAnsi="Times New Roman"/>
        </w:rPr>
        <w:t>Поводимовского</w:t>
      </w:r>
      <w:r w:rsidR="00DA29E6" w:rsidRPr="008A4C45">
        <w:rPr>
          <w:rFonts w:ascii="Times New Roman" w:hAnsi="Times New Roman"/>
        </w:rPr>
        <w:t xml:space="preserve"> сельского поселения</w:t>
      </w:r>
      <w:r w:rsidRPr="008A4C45">
        <w:rPr>
          <w:rFonts w:ascii="Times New Roman" w:hAnsi="Times New Roman"/>
        </w:rPr>
        <w:t xml:space="preserve"> ока</w:t>
      </w:r>
      <w:r w:rsidR="00310D2C" w:rsidRPr="008A4C45">
        <w:rPr>
          <w:rFonts w:ascii="Times New Roman" w:hAnsi="Times New Roman"/>
        </w:rPr>
        <w:t xml:space="preserve">зывает </w:t>
      </w:r>
      <w:r w:rsidR="00416102" w:rsidRPr="008A4C45">
        <w:rPr>
          <w:rFonts w:ascii="Times New Roman" w:hAnsi="Times New Roman"/>
        </w:rPr>
        <w:t>отделение</w:t>
      </w:r>
      <w:r w:rsidR="00540041" w:rsidRPr="008A4C45">
        <w:rPr>
          <w:rFonts w:ascii="Times New Roman" w:hAnsi="Times New Roman"/>
        </w:rPr>
        <w:t xml:space="preserve"> почтовой связи ФГУП </w:t>
      </w:r>
      <w:r w:rsidR="007D6374" w:rsidRPr="008A4C45">
        <w:rPr>
          <w:rFonts w:ascii="Times New Roman" w:hAnsi="Times New Roman"/>
        </w:rPr>
        <w:t>«</w:t>
      </w:r>
      <w:r w:rsidR="00540041" w:rsidRPr="008A4C45">
        <w:rPr>
          <w:rFonts w:ascii="Times New Roman" w:hAnsi="Times New Roman"/>
        </w:rPr>
        <w:t>Почта России</w:t>
      </w:r>
      <w:r w:rsidR="00416102" w:rsidRPr="008A4C45">
        <w:rPr>
          <w:rFonts w:ascii="Times New Roman" w:hAnsi="Times New Roman"/>
        </w:rPr>
        <w:t xml:space="preserve">», которое находится </w:t>
      </w:r>
      <w:r w:rsidR="00310D2C" w:rsidRPr="008A4C45">
        <w:rPr>
          <w:rFonts w:ascii="Times New Roman" w:hAnsi="Times New Roman"/>
        </w:rPr>
        <w:t>в</w:t>
      </w:r>
      <w:r w:rsidR="00B410FD" w:rsidRPr="008A4C45">
        <w:rPr>
          <w:rFonts w:ascii="Times New Roman" w:hAnsi="Times New Roman"/>
        </w:rPr>
        <w:t>с. Поводимово</w:t>
      </w:r>
      <w:r w:rsidR="0072414F">
        <w:rPr>
          <w:rFonts w:ascii="Times New Roman" w:hAnsi="Times New Roman"/>
        </w:rPr>
        <w:t>, ул. Школьная</w:t>
      </w:r>
      <w:r w:rsidR="00310D2C" w:rsidRPr="008A4C45">
        <w:rPr>
          <w:rFonts w:ascii="Times New Roman" w:hAnsi="Times New Roman"/>
        </w:rPr>
        <w:t xml:space="preserve">. Количество работников – </w:t>
      </w:r>
      <w:r w:rsidR="004B6A5B" w:rsidRPr="008A4C45">
        <w:rPr>
          <w:rFonts w:ascii="Times New Roman" w:hAnsi="Times New Roman"/>
        </w:rPr>
        <w:t>3</w:t>
      </w:r>
      <w:r w:rsidR="00310D2C" w:rsidRPr="008A4C45">
        <w:rPr>
          <w:rFonts w:ascii="Times New Roman" w:hAnsi="Times New Roman"/>
        </w:rPr>
        <w:t xml:space="preserve"> чел</w:t>
      </w:r>
      <w:r w:rsidR="00416102" w:rsidRPr="008A4C45">
        <w:rPr>
          <w:rFonts w:ascii="Times New Roman" w:hAnsi="Times New Roman"/>
        </w:rPr>
        <w:t>.</w:t>
      </w:r>
    </w:p>
    <w:p w:rsidR="00EA5896" w:rsidRPr="00EA5896" w:rsidRDefault="00EA5896" w:rsidP="00EA5896">
      <w:pPr>
        <w:tabs>
          <w:tab w:val="left" w:pos="993"/>
        </w:tabs>
        <w:autoSpaceDE w:val="0"/>
        <w:autoSpaceDN w:val="0"/>
        <w:adjustRightInd w:val="0"/>
        <w:ind w:firstLine="709"/>
        <w:rPr>
          <w:rFonts w:ascii="Times New Roman" w:hAnsi="Times New Roman"/>
        </w:rPr>
      </w:pPr>
      <w:r w:rsidRPr="00EA5896">
        <w:rPr>
          <w:rFonts w:ascii="Times New Roman" w:hAnsi="Times New Roman"/>
        </w:rPr>
        <w:t>Отделение Сбербанка находится в с.Поводимово, ул. Советская, которое обслуживает 2 работника.</w:t>
      </w:r>
    </w:p>
    <w:p w:rsidR="00C02381" w:rsidRPr="008A4C45" w:rsidRDefault="00540041" w:rsidP="00EE7306">
      <w:pPr>
        <w:tabs>
          <w:tab w:val="left" w:pos="993"/>
        </w:tabs>
        <w:autoSpaceDE w:val="0"/>
        <w:autoSpaceDN w:val="0"/>
        <w:adjustRightInd w:val="0"/>
        <w:ind w:firstLine="709"/>
        <w:rPr>
          <w:rFonts w:ascii="Times New Roman" w:hAnsi="Times New Roman"/>
          <w:b/>
          <w:spacing w:val="5"/>
        </w:rPr>
      </w:pPr>
      <w:r w:rsidRPr="008A4C45">
        <w:rPr>
          <w:rFonts w:ascii="Times New Roman" w:hAnsi="Times New Roman"/>
        </w:rPr>
        <w:t>О</w:t>
      </w:r>
      <w:r w:rsidR="00C02381" w:rsidRPr="008A4C45">
        <w:rPr>
          <w:rFonts w:ascii="Times New Roman" w:hAnsi="Times New Roman"/>
        </w:rPr>
        <w:t xml:space="preserve">хват составляет 100%. Объем услуг, предоставляемых населению, за три последних года остался неизменным. </w:t>
      </w:r>
    </w:p>
    <w:p w:rsidR="009306FE" w:rsidRPr="008A4C45" w:rsidRDefault="009306FE" w:rsidP="00EE7306">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 xml:space="preserve">Сотовой связью пользуется все желающее население. Качество связи хорошее. </w:t>
      </w:r>
    </w:p>
    <w:p w:rsidR="009306FE" w:rsidRPr="008A4C45" w:rsidRDefault="009306FE" w:rsidP="00EE7306">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На территории поселения развит Интернет, оптико-волоконная связь, действуют местные телеканалы.</w:t>
      </w:r>
    </w:p>
    <w:p w:rsidR="00521544" w:rsidRPr="00B410FD" w:rsidRDefault="00521544" w:rsidP="00EE7306">
      <w:pPr>
        <w:tabs>
          <w:tab w:val="left" w:pos="993"/>
        </w:tabs>
        <w:autoSpaceDE w:val="0"/>
        <w:autoSpaceDN w:val="0"/>
        <w:adjustRightInd w:val="0"/>
        <w:ind w:firstLine="709"/>
        <w:rPr>
          <w:rFonts w:ascii="Times New Roman" w:hAnsi="Times New Roman"/>
          <w:color w:val="FF0000"/>
          <w:spacing w:val="5"/>
        </w:rPr>
      </w:pPr>
    </w:p>
    <w:p w:rsidR="009306FE" w:rsidRPr="008A4C45" w:rsidRDefault="009306FE" w:rsidP="00EE7306">
      <w:pPr>
        <w:tabs>
          <w:tab w:val="left" w:pos="993"/>
        </w:tabs>
        <w:autoSpaceDE w:val="0"/>
        <w:autoSpaceDN w:val="0"/>
        <w:adjustRightInd w:val="0"/>
        <w:ind w:firstLine="709"/>
        <w:rPr>
          <w:rFonts w:ascii="Times New Roman" w:hAnsi="Times New Roman"/>
          <w:b/>
          <w:i/>
        </w:rPr>
      </w:pPr>
      <w:r w:rsidRPr="008A4C45">
        <w:rPr>
          <w:rFonts w:ascii="Times New Roman" w:hAnsi="Times New Roman"/>
          <w:b/>
          <w:i/>
        </w:rPr>
        <w:t>Административные учреждения, предприятия торговли, общественного питания и бытового обслуживания</w:t>
      </w:r>
    </w:p>
    <w:p w:rsidR="009306FE" w:rsidRPr="008A4C45" w:rsidRDefault="009306FE" w:rsidP="00EE7306">
      <w:pPr>
        <w:tabs>
          <w:tab w:val="left" w:pos="993"/>
        </w:tabs>
        <w:autoSpaceDE w:val="0"/>
        <w:autoSpaceDN w:val="0"/>
        <w:adjustRightInd w:val="0"/>
        <w:ind w:firstLine="709"/>
        <w:rPr>
          <w:rFonts w:ascii="Times New Roman" w:hAnsi="Times New Roman"/>
          <w:spacing w:val="5"/>
        </w:rPr>
      </w:pPr>
    </w:p>
    <w:p w:rsidR="009306FE" w:rsidRPr="008A4C45" w:rsidRDefault="009306FE" w:rsidP="00EE7306">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Наиболее массовым из этих видов обслуживания являются торговля, общественное питание, бытовое и большая часть коммунального обслуживания. Развитие данных отраслей происходит, и будет происходить по принципу сбалансирования спроса и предложения. При этом спрос на те, или иные виды услуг будет завесить от уровня жизни населения.</w:t>
      </w:r>
    </w:p>
    <w:p w:rsidR="00EA5896" w:rsidRDefault="009306FE" w:rsidP="00EA5896">
      <w:pPr>
        <w:tabs>
          <w:tab w:val="left" w:pos="993"/>
        </w:tabs>
        <w:autoSpaceDE w:val="0"/>
        <w:autoSpaceDN w:val="0"/>
        <w:adjustRightInd w:val="0"/>
        <w:ind w:firstLine="709"/>
        <w:rPr>
          <w:rFonts w:ascii="Times New Roman" w:hAnsi="Times New Roman"/>
        </w:rPr>
      </w:pPr>
      <w:r w:rsidRPr="008A4C45">
        <w:rPr>
          <w:rFonts w:ascii="Times New Roman" w:hAnsi="Times New Roman"/>
        </w:rPr>
        <w:lastRenderedPageBreak/>
        <w:t>Государственные и муниципальные власти должны создавать условия для развития услуг необходимых населению. Основные цели создания полноценной комплексной системы обслуживания муниципального образования – повышение качества и улучшение условий жизни местного населения, повышение инвестиционной привлекательности поселения путём развития системы предоставления услуг и сервиса в нём.</w:t>
      </w:r>
    </w:p>
    <w:p w:rsidR="00310D2C" w:rsidRPr="00EA5896" w:rsidRDefault="00615038" w:rsidP="00EA5896">
      <w:pPr>
        <w:tabs>
          <w:tab w:val="left" w:pos="993"/>
        </w:tabs>
        <w:autoSpaceDE w:val="0"/>
        <w:autoSpaceDN w:val="0"/>
        <w:adjustRightInd w:val="0"/>
        <w:ind w:firstLine="709"/>
        <w:rPr>
          <w:rFonts w:ascii="Times New Roman" w:hAnsi="Times New Roman"/>
        </w:rPr>
      </w:pPr>
      <w:r w:rsidRPr="00EA5896">
        <w:rPr>
          <w:rFonts w:ascii="Times New Roman" w:hAnsi="Times New Roman"/>
        </w:rPr>
        <w:t xml:space="preserve">Качество жизни населения во многом зависит от уровня развития торговли и бытового обслуживания. </w:t>
      </w:r>
      <w:r w:rsidR="00145FF2" w:rsidRPr="00EA5896">
        <w:rPr>
          <w:rFonts w:ascii="Times New Roman" w:hAnsi="Times New Roman"/>
          <w:lang w:eastAsia="ar-SA"/>
        </w:rPr>
        <w:t>Торговля и общественное питание из всех сфер обслуживания имеет достаточно разветвленную сеть стационарных объектов.</w:t>
      </w:r>
      <w:r w:rsidR="00310D2C" w:rsidRPr="00EA5896">
        <w:rPr>
          <w:rFonts w:ascii="Times New Roman" w:hAnsi="Times New Roman"/>
        </w:rPr>
        <w:t xml:space="preserve">В настоящее время в </w:t>
      </w:r>
      <w:r w:rsidR="00B410FD" w:rsidRPr="00EA5896">
        <w:rPr>
          <w:rFonts w:ascii="Times New Roman" w:hAnsi="Times New Roman"/>
        </w:rPr>
        <w:t>Поводимовском</w:t>
      </w:r>
      <w:r w:rsidR="008A4C45" w:rsidRPr="00EA5896">
        <w:rPr>
          <w:rFonts w:ascii="Times New Roman" w:hAnsi="Times New Roman"/>
        </w:rPr>
        <w:t xml:space="preserve"> сельском поселении работаю</w:t>
      </w:r>
      <w:r w:rsidR="00310D2C" w:rsidRPr="00EA5896">
        <w:rPr>
          <w:rFonts w:ascii="Times New Roman" w:hAnsi="Times New Roman"/>
        </w:rPr>
        <w:t xml:space="preserve">т </w:t>
      </w:r>
      <w:r w:rsidR="008A4C45" w:rsidRPr="00EA5896">
        <w:rPr>
          <w:rFonts w:ascii="Times New Roman" w:hAnsi="Times New Roman"/>
        </w:rPr>
        <w:t>8 магазинов</w:t>
      </w:r>
      <w:r w:rsidR="00310D2C" w:rsidRPr="00EA5896">
        <w:rPr>
          <w:rFonts w:ascii="Times New Roman" w:hAnsi="Times New Roman"/>
        </w:rPr>
        <w:t xml:space="preserve"> продовольственных и хозяйственных товаров</w:t>
      </w:r>
      <w:r w:rsidR="00EA5896" w:rsidRPr="00EA5896">
        <w:rPr>
          <w:rFonts w:ascii="Times New Roman" w:hAnsi="Times New Roman"/>
        </w:rPr>
        <w:t>(количество работников в них – 25 чел.)</w:t>
      </w:r>
      <w:r w:rsidR="00652BF0">
        <w:rPr>
          <w:rFonts w:ascii="Times New Roman" w:hAnsi="Times New Roman"/>
        </w:rPr>
        <w:t>, общая площадь 419,98 кв. м</w:t>
      </w:r>
      <w:r w:rsidR="008A4C45" w:rsidRPr="00EA5896">
        <w:rPr>
          <w:rFonts w:ascii="Times New Roman" w:hAnsi="Times New Roman"/>
        </w:rPr>
        <w:t>и 1 объект общественного питания</w:t>
      </w:r>
      <w:r w:rsidR="00310D2C" w:rsidRPr="00EA5896">
        <w:rPr>
          <w:rFonts w:ascii="Times New Roman" w:hAnsi="Times New Roman"/>
        </w:rPr>
        <w:t xml:space="preserve">. </w:t>
      </w:r>
    </w:p>
    <w:p w:rsidR="00416102" w:rsidRPr="00EA5896" w:rsidRDefault="00416102" w:rsidP="00416102">
      <w:pPr>
        <w:tabs>
          <w:tab w:val="left" w:pos="993"/>
        </w:tabs>
        <w:autoSpaceDE w:val="0"/>
        <w:autoSpaceDN w:val="0"/>
        <w:adjustRightInd w:val="0"/>
        <w:ind w:firstLine="709"/>
        <w:rPr>
          <w:rFonts w:ascii="Times New Roman" w:hAnsi="Times New Roman"/>
          <w:spacing w:val="5"/>
        </w:rPr>
      </w:pPr>
      <w:r w:rsidRPr="00EA5896">
        <w:rPr>
          <w:rFonts w:ascii="Times New Roman" w:hAnsi="Times New Roman"/>
        </w:rPr>
        <w:t>Объектов</w:t>
      </w:r>
      <w:r w:rsidR="00580D4F" w:rsidRPr="00EA5896">
        <w:rPr>
          <w:rFonts w:ascii="Times New Roman" w:hAnsi="Times New Roman"/>
        </w:rPr>
        <w:t xml:space="preserve"> бытового обслуживания в </w:t>
      </w:r>
      <w:r w:rsidR="00B410FD" w:rsidRPr="00EA5896">
        <w:rPr>
          <w:rFonts w:ascii="Times New Roman" w:hAnsi="Times New Roman"/>
        </w:rPr>
        <w:t>Поводимовском</w:t>
      </w:r>
      <w:r w:rsidR="00580D4F" w:rsidRPr="00EA5896">
        <w:rPr>
          <w:rFonts w:ascii="Times New Roman" w:hAnsi="Times New Roman"/>
        </w:rPr>
        <w:t xml:space="preserve"> сельском поселении </w:t>
      </w:r>
      <w:r w:rsidRPr="00EA5896">
        <w:rPr>
          <w:rFonts w:ascii="Times New Roman" w:hAnsi="Times New Roman"/>
        </w:rPr>
        <w:t>нет</w:t>
      </w:r>
      <w:r w:rsidR="00580D4F" w:rsidRPr="00EA5896">
        <w:rPr>
          <w:rFonts w:ascii="Times New Roman" w:hAnsi="Times New Roman"/>
        </w:rPr>
        <w:t>.</w:t>
      </w:r>
    </w:p>
    <w:p w:rsidR="00416102" w:rsidRPr="008A4C45" w:rsidRDefault="00580D4F" w:rsidP="00416102">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Основными задачами в сфере торговли и услуг являются: дальнейшее развитие и совершенствование отраслей торговли, общественного питания и платных услуг; полное удовлетворение потребностей населения; укрепление и развитие предпринимательской деятельности на потребительском рынке; поддержка и развитие социально-значимых торговых и бытовых услуг; обеспечение защиты прав потребителей на потребительском рынке.</w:t>
      </w:r>
    </w:p>
    <w:p w:rsidR="00580D4F" w:rsidRPr="008A4C45" w:rsidRDefault="00580D4F" w:rsidP="00416102">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w:t>
      </w:r>
    </w:p>
    <w:p w:rsidR="00145FF2" w:rsidRPr="008A4C45" w:rsidRDefault="00145FF2" w:rsidP="00580D4F">
      <w:pPr>
        <w:tabs>
          <w:tab w:val="left" w:pos="993"/>
        </w:tabs>
        <w:autoSpaceDE w:val="0"/>
        <w:autoSpaceDN w:val="0"/>
        <w:adjustRightInd w:val="0"/>
        <w:ind w:firstLine="709"/>
        <w:rPr>
          <w:rFonts w:ascii="Times New Roman" w:hAnsi="Times New Roman"/>
          <w:spacing w:val="5"/>
        </w:rPr>
      </w:pPr>
      <w:r w:rsidRPr="008A4C45">
        <w:rPr>
          <w:rFonts w:ascii="Times New Roman" w:hAnsi="Times New Roman"/>
          <w:lang w:eastAsia="ar-SA"/>
        </w:rPr>
        <w:t>При определении потребности в предприятиях торговли, общественного питания и бытового обслуживания применение нормативов не целесообразно, в связи с тем, что большая их часть представляет собой частные предприятия, развитие которых определяется, прежде всего, рыночными законами и связано со спросом населения.</w:t>
      </w:r>
    </w:p>
    <w:p w:rsidR="00145FF2" w:rsidRPr="008A4C45" w:rsidRDefault="00145FF2" w:rsidP="00145FF2">
      <w:pPr>
        <w:tabs>
          <w:tab w:val="left" w:pos="993"/>
        </w:tabs>
        <w:autoSpaceDE w:val="0"/>
        <w:autoSpaceDN w:val="0"/>
        <w:adjustRightInd w:val="0"/>
        <w:ind w:firstLine="709"/>
        <w:rPr>
          <w:rFonts w:ascii="Times New Roman" w:hAnsi="Times New Roman"/>
          <w:spacing w:val="5"/>
        </w:rPr>
      </w:pPr>
      <w:r w:rsidRPr="008A4C45">
        <w:rPr>
          <w:rFonts w:ascii="Times New Roman" w:hAnsi="Times New Roman"/>
          <w:lang w:eastAsia="ar-SA"/>
        </w:rPr>
        <w:t>Вместе с тем, местные органы власти могут создавать определенные условия, влияющие на направленность деятельности этих предприятий для более полного удовлетворения потребностей населения.</w:t>
      </w:r>
    </w:p>
    <w:p w:rsidR="00145FF2" w:rsidRPr="008A4C45" w:rsidRDefault="00145FF2" w:rsidP="00145FF2">
      <w:pPr>
        <w:tabs>
          <w:tab w:val="left" w:pos="993"/>
        </w:tabs>
        <w:autoSpaceDE w:val="0"/>
        <w:autoSpaceDN w:val="0"/>
        <w:adjustRightInd w:val="0"/>
        <w:ind w:firstLine="709"/>
        <w:rPr>
          <w:rFonts w:ascii="Times New Roman" w:hAnsi="Times New Roman"/>
          <w:spacing w:val="5"/>
        </w:rPr>
      </w:pPr>
      <w:r w:rsidRPr="008A4C45">
        <w:rPr>
          <w:rFonts w:ascii="Times New Roman" w:hAnsi="Times New Roman"/>
          <w:lang w:eastAsia="ar-SA"/>
        </w:rPr>
        <w:t xml:space="preserve">Основными мероприятиями по развитию торговой сети на перспективу является, прежде всего, размещение объектов мелкорозничной торговли по всему </w:t>
      </w:r>
      <w:r w:rsidR="00895D1A" w:rsidRPr="008A4C45">
        <w:rPr>
          <w:rFonts w:ascii="Times New Roman" w:hAnsi="Times New Roman"/>
          <w:lang w:eastAsia="ar-SA"/>
        </w:rPr>
        <w:t>сельскому</w:t>
      </w:r>
      <w:r w:rsidRPr="008A4C45">
        <w:rPr>
          <w:rFonts w:ascii="Times New Roman" w:hAnsi="Times New Roman"/>
          <w:lang w:eastAsia="ar-SA"/>
        </w:rPr>
        <w:t xml:space="preserve"> поселению. Эффективно размещение торговых предприятий в первых этажах жилых зданий (встроено–пристроенных) по периметру жилых кварталов, выходящих на основные улицы поселения. Не исключено, в отдельных случаях, размещение мелких торговых предприятий и внутри жилых кварталов.</w:t>
      </w:r>
    </w:p>
    <w:p w:rsidR="001032D8" w:rsidRPr="008A4C45" w:rsidRDefault="001032D8" w:rsidP="001032D8">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 xml:space="preserve">Нормативы минимальной обеспеченности населения площадью торговых объектов в сельских поселениях в соответствии с нормативом СП 42.13330.2011 составляет 300 кв. м торговой площади на 1000 чел. Обеспеченность населения общей мощностью объектов торговли выше нормативного значения. </w:t>
      </w:r>
    </w:p>
    <w:p w:rsidR="00580D4F" w:rsidRPr="008A4C45" w:rsidRDefault="001032D8" w:rsidP="00580D4F">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 xml:space="preserve">Для объектов общественного питания используется норматив СП 42.13330.2011 – 40 мест на тысячу населения. Обеспеченность населения этим видом услуг выше нормативного значения. </w:t>
      </w:r>
    </w:p>
    <w:p w:rsidR="00580D4F" w:rsidRPr="008A4C45" w:rsidRDefault="00580D4F" w:rsidP="00580D4F">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В дальнейшем планируется расширение продукции в данных торговых точках и соответственно увеличение товарооборота.</w:t>
      </w:r>
    </w:p>
    <w:p w:rsidR="003B4927" w:rsidRDefault="003B4927" w:rsidP="00EE7306">
      <w:pPr>
        <w:ind w:firstLine="720"/>
        <w:rPr>
          <w:rFonts w:ascii="Times New Roman" w:hAnsi="Times New Roman"/>
          <w:b/>
          <w:i/>
          <w:color w:val="FF0000"/>
        </w:rPr>
      </w:pPr>
    </w:p>
    <w:p w:rsidR="006E3166" w:rsidRPr="008A4C45" w:rsidRDefault="009306FE" w:rsidP="006E3166">
      <w:pPr>
        <w:tabs>
          <w:tab w:val="left" w:pos="993"/>
        </w:tabs>
        <w:ind w:firstLine="720"/>
        <w:rPr>
          <w:rFonts w:ascii="Times New Roman" w:hAnsi="Times New Roman"/>
        </w:rPr>
      </w:pPr>
      <w:r w:rsidRPr="008A4C45">
        <w:rPr>
          <w:rFonts w:ascii="Times New Roman" w:hAnsi="Times New Roman"/>
          <w:b/>
          <w:i/>
        </w:rPr>
        <w:t>Обеспечение территории местами захоронения</w:t>
      </w:r>
    </w:p>
    <w:p w:rsidR="006E3166" w:rsidRPr="00B410FD" w:rsidRDefault="006E3166" w:rsidP="006E3166">
      <w:pPr>
        <w:tabs>
          <w:tab w:val="left" w:pos="993"/>
        </w:tabs>
        <w:ind w:firstLine="720"/>
        <w:rPr>
          <w:rFonts w:ascii="Times New Roman" w:hAnsi="Times New Roman"/>
          <w:color w:val="FF0000"/>
        </w:rPr>
      </w:pPr>
    </w:p>
    <w:p w:rsidR="00B13CE8" w:rsidRPr="00070C20" w:rsidRDefault="006E3166" w:rsidP="00B13CE8">
      <w:pPr>
        <w:autoSpaceDE w:val="0"/>
        <w:autoSpaceDN w:val="0"/>
        <w:adjustRightInd w:val="0"/>
        <w:ind w:firstLine="709"/>
        <w:rPr>
          <w:rFonts w:ascii="Times New Roman" w:hAnsi="Times New Roman"/>
        </w:rPr>
      </w:pPr>
      <w:r w:rsidRPr="00070C20">
        <w:rPr>
          <w:rFonts w:ascii="Times New Roman" w:hAnsi="Times New Roman"/>
          <w:lang w:eastAsia="ar-SA"/>
        </w:rPr>
        <w:t xml:space="preserve">На территории </w:t>
      </w:r>
      <w:r w:rsidR="00B410FD" w:rsidRPr="00070C20">
        <w:rPr>
          <w:rFonts w:ascii="Times New Roman" w:hAnsi="Times New Roman"/>
          <w:lang w:eastAsia="ar-SA"/>
        </w:rPr>
        <w:t>Поводимовского</w:t>
      </w:r>
      <w:r w:rsidR="00DA29E6" w:rsidRPr="00070C20">
        <w:rPr>
          <w:rFonts w:ascii="Times New Roman" w:hAnsi="Times New Roman"/>
          <w:lang w:eastAsia="ar-SA"/>
        </w:rPr>
        <w:t xml:space="preserve"> сельского поселения</w:t>
      </w:r>
      <w:r w:rsidR="00070C20" w:rsidRPr="00070C20">
        <w:rPr>
          <w:rFonts w:ascii="Times New Roman" w:hAnsi="Times New Roman"/>
          <w:lang w:eastAsia="ar-SA"/>
        </w:rPr>
        <w:t xml:space="preserve"> располагаются 2</w:t>
      </w:r>
      <w:r w:rsidRPr="00070C20">
        <w:rPr>
          <w:rFonts w:ascii="Times New Roman" w:hAnsi="Times New Roman"/>
          <w:lang w:eastAsia="ar-SA"/>
        </w:rPr>
        <w:t xml:space="preserve"> кладбища</w:t>
      </w:r>
      <w:r w:rsidR="00B01E16" w:rsidRPr="00070C20">
        <w:rPr>
          <w:rFonts w:ascii="Times New Roman" w:hAnsi="Times New Roman"/>
          <w:lang w:eastAsia="ar-SA"/>
        </w:rPr>
        <w:t xml:space="preserve">, общей площадью </w:t>
      </w:r>
      <w:r w:rsidR="00070C20" w:rsidRPr="00070C20">
        <w:rPr>
          <w:rFonts w:ascii="Times New Roman" w:hAnsi="Times New Roman"/>
          <w:lang w:eastAsia="ar-SA"/>
        </w:rPr>
        <w:t>3,83</w:t>
      </w:r>
      <w:r w:rsidR="00B01E16" w:rsidRPr="00070C20">
        <w:rPr>
          <w:rFonts w:ascii="Times New Roman" w:hAnsi="Times New Roman"/>
          <w:lang w:eastAsia="ar-SA"/>
        </w:rPr>
        <w:t xml:space="preserve"> га</w:t>
      </w:r>
      <w:r w:rsidR="00B174F9" w:rsidRPr="00070C20">
        <w:rPr>
          <w:rFonts w:ascii="Times New Roman" w:hAnsi="Times New Roman"/>
          <w:lang w:eastAsia="ar-SA"/>
        </w:rPr>
        <w:t>.</w:t>
      </w:r>
    </w:p>
    <w:p w:rsidR="00B13CE8" w:rsidRPr="00070C20" w:rsidRDefault="00B13CE8" w:rsidP="00B13CE8">
      <w:pPr>
        <w:autoSpaceDE w:val="0"/>
        <w:autoSpaceDN w:val="0"/>
        <w:adjustRightInd w:val="0"/>
        <w:ind w:firstLine="709"/>
        <w:rPr>
          <w:rFonts w:ascii="Times New Roman" w:hAnsi="Times New Roman"/>
        </w:rPr>
      </w:pPr>
      <w:r w:rsidRPr="00070C20">
        <w:rPr>
          <w:rFonts w:ascii="Times New Roman" w:hAnsi="Times New Roman"/>
        </w:rPr>
        <w:t xml:space="preserve">- </w:t>
      </w:r>
      <w:r w:rsidR="00B410FD" w:rsidRPr="00070C20">
        <w:rPr>
          <w:rFonts w:ascii="Times New Roman" w:hAnsi="Times New Roman"/>
        </w:rPr>
        <w:t>с. Поводимово</w:t>
      </w:r>
      <w:r w:rsidR="00B01E16" w:rsidRPr="00070C20">
        <w:rPr>
          <w:rFonts w:ascii="Times New Roman" w:hAnsi="Times New Roman"/>
        </w:rPr>
        <w:t xml:space="preserve"> – </w:t>
      </w:r>
      <w:r w:rsidR="00070C20" w:rsidRPr="00070C20">
        <w:rPr>
          <w:rFonts w:ascii="Times New Roman" w:hAnsi="Times New Roman"/>
        </w:rPr>
        <w:t>0,67</w:t>
      </w:r>
      <w:r w:rsidR="00B01E16" w:rsidRPr="00070C20">
        <w:rPr>
          <w:rFonts w:ascii="Times New Roman" w:hAnsi="Times New Roman"/>
        </w:rPr>
        <w:t xml:space="preserve"> га</w:t>
      </w:r>
      <w:r w:rsidRPr="00070C20">
        <w:rPr>
          <w:rFonts w:ascii="Times New Roman" w:hAnsi="Times New Roman"/>
        </w:rPr>
        <w:t>;</w:t>
      </w:r>
    </w:p>
    <w:p w:rsidR="00792F4C" w:rsidRPr="00070C20" w:rsidRDefault="00792F4C" w:rsidP="00B13CE8">
      <w:pPr>
        <w:autoSpaceDE w:val="0"/>
        <w:autoSpaceDN w:val="0"/>
        <w:adjustRightInd w:val="0"/>
        <w:ind w:firstLine="709"/>
        <w:rPr>
          <w:rFonts w:ascii="Times New Roman" w:hAnsi="Times New Roman"/>
        </w:rPr>
      </w:pPr>
      <w:r w:rsidRPr="00070C20">
        <w:rPr>
          <w:rFonts w:ascii="Times New Roman" w:hAnsi="Times New Roman"/>
        </w:rPr>
        <w:t xml:space="preserve">- с. Антоновка </w:t>
      </w:r>
      <w:r w:rsidR="00070C20" w:rsidRPr="00070C20">
        <w:rPr>
          <w:rFonts w:ascii="Times New Roman" w:hAnsi="Times New Roman"/>
        </w:rPr>
        <w:t>–3,16 га.</w:t>
      </w:r>
    </w:p>
    <w:p w:rsidR="00B174F9" w:rsidRPr="00792F4C" w:rsidRDefault="00B174F9" w:rsidP="00B174F9">
      <w:pPr>
        <w:autoSpaceDE w:val="0"/>
        <w:autoSpaceDN w:val="0"/>
        <w:adjustRightInd w:val="0"/>
        <w:ind w:firstLine="709"/>
        <w:rPr>
          <w:rFonts w:ascii="Times New Roman" w:hAnsi="Times New Roman"/>
        </w:rPr>
      </w:pPr>
      <w:r w:rsidRPr="00792F4C">
        <w:rPr>
          <w:rFonts w:ascii="Times New Roman" w:hAnsi="Times New Roman"/>
        </w:rPr>
        <w:t xml:space="preserve">Содержанием кладбищ занимается администрация поселения, очистка кладбищ от бытовых отходов и мусора производится силами населения и общественных работников. </w:t>
      </w:r>
    </w:p>
    <w:p w:rsidR="00792F4C" w:rsidRPr="00B410FD" w:rsidRDefault="00792F4C" w:rsidP="00B174F9">
      <w:pPr>
        <w:tabs>
          <w:tab w:val="left" w:pos="993"/>
        </w:tabs>
        <w:ind w:firstLine="709"/>
        <w:rPr>
          <w:rFonts w:ascii="Times New Roman" w:hAnsi="Times New Roman"/>
          <w:color w:val="FF0000"/>
        </w:rPr>
      </w:pP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b/>
        </w:rPr>
        <w:t>Основными проблемами и рисками в сфере социальной инфраструктуре</w:t>
      </w:r>
      <w:r w:rsidRPr="008A4C45">
        <w:rPr>
          <w:rFonts w:ascii="Times New Roman" w:hAnsi="Times New Roman"/>
        </w:rPr>
        <w:t xml:space="preserve"> являются:</w:t>
      </w: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rPr>
        <w:t>- недостаточный уровень обеспеченности населения спортивными сооружениями, в том числе современными;</w:t>
      </w: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rPr>
        <w:t>- низкий уровень развития туристического потенциала и туристической привлекательности поселения;</w:t>
      </w: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rPr>
        <w:t>- низкая степень вовлеченности молодежи поселения в социально-экономические процессы;</w:t>
      </w: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rPr>
        <w:t>- недостаточность организации досуга молодежи;</w:t>
      </w: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rPr>
        <w:t>- недостаточность работы по профилактике правонарушений молодежи и подростков;</w:t>
      </w:r>
    </w:p>
    <w:p w:rsidR="00BA3967" w:rsidRPr="008A4C45" w:rsidRDefault="00BA3967" w:rsidP="00BA3967">
      <w:pPr>
        <w:ind w:firstLine="720"/>
        <w:rPr>
          <w:rFonts w:ascii="Times New Roman" w:hAnsi="Times New Roman"/>
        </w:rPr>
      </w:pPr>
      <w:r w:rsidRPr="008A4C45">
        <w:rPr>
          <w:rFonts w:ascii="Times New Roman" w:hAnsi="Times New Roman"/>
        </w:rPr>
        <w:t>- отсутствие молодежных инициатив;</w:t>
      </w:r>
    </w:p>
    <w:p w:rsidR="00BA3967" w:rsidRPr="008A4C45" w:rsidRDefault="00BA3967" w:rsidP="00BA3967">
      <w:pPr>
        <w:ind w:firstLine="720"/>
        <w:rPr>
          <w:rFonts w:ascii="Times New Roman" w:hAnsi="Times New Roman"/>
        </w:rPr>
      </w:pPr>
      <w:r w:rsidRPr="008A4C45">
        <w:rPr>
          <w:rFonts w:ascii="Times New Roman" w:hAnsi="Times New Roman"/>
        </w:rPr>
        <w:t>- финансовая неподкрепленность мероприятий по молодежной политике;</w:t>
      </w:r>
    </w:p>
    <w:p w:rsidR="00BA3967" w:rsidRPr="008A4C45" w:rsidRDefault="00BA3967" w:rsidP="00BA3967">
      <w:pPr>
        <w:ind w:firstLine="720"/>
        <w:rPr>
          <w:rFonts w:ascii="Times New Roman" w:hAnsi="Times New Roman"/>
        </w:rPr>
      </w:pPr>
      <w:r w:rsidRPr="008A4C45">
        <w:rPr>
          <w:rFonts w:ascii="Times New Roman" w:hAnsi="Times New Roman"/>
        </w:rPr>
        <w:t>- отсутствие у значительной части молодых семей нормальных условий для жизни, а также перспектив на улучшение жилищных условий, что ведет к снижению репродуктивных функций, а также к распаду семей.</w:t>
      </w:r>
      <w:r w:rsidRPr="008A4C45">
        <w:rPr>
          <w:rFonts w:ascii="Times New Roman" w:hAnsi="Times New Roman"/>
        </w:rPr>
        <w:tab/>
      </w:r>
    </w:p>
    <w:p w:rsidR="00D53CD4" w:rsidRPr="008A4C45" w:rsidRDefault="00D53CD4" w:rsidP="00EE7306">
      <w:pPr>
        <w:ind w:firstLine="720"/>
        <w:rPr>
          <w:rFonts w:ascii="Times New Roman" w:hAnsi="Times New Roman"/>
          <w:b/>
          <w:lang w:eastAsia="en-US" w:bidi="en-US"/>
        </w:rPr>
      </w:pPr>
    </w:p>
    <w:p w:rsidR="00AF760B" w:rsidRPr="008A4C45" w:rsidRDefault="001D292D" w:rsidP="00AF760B">
      <w:pPr>
        <w:tabs>
          <w:tab w:val="right" w:leader="dot" w:pos="10206"/>
        </w:tabs>
        <w:spacing w:after="300"/>
        <w:ind w:firstLine="709"/>
        <w:contextualSpacing/>
        <w:outlineLvl w:val="1"/>
        <w:rPr>
          <w:rFonts w:ascii="Times New Roman" w:hAnsi="Times New Roman"/>
          <w:b/>
        </w:rPr>
      </w:pPr>
      <w:bookmarkStart w:id="140" w:name="_Toc421107121"/>
      <w:bookmarkStart w:id="141" w:name="_Toc421107507"/>
      <w:bookmarkStart w:id="142" w:name="_Toc421107592"/>
      <w:bookmarkStart w:id="143" w:name="_Toc463460314"/>
      <w:bookmarkStart w:id="144" w:name="_Toc463462167"/>
      <w:bookmarkStart w:id="145" w:name="_Toc463786466"/>
      <w:r w:rsidRPr="008A4C45">
        <w:rPr>
          <w:rFonts w:ascii="Times New Roman" w:hAnsi="Times New Roman"/>
          <w:b/>
        </w:rPr>
        <w:t>5</w:t>
      </w:r>
      <w:r w:rsidR="009306FE" w:rsidRPr="008A4C45">
        <w:rPr>
          <w:rFonts w:ascii="Times New Roman" w:hAnsi="Times New Roman"/>
          <w:b/>
        </w:rPr>
        <w:t>.5. Инженерно-транспортная инфраструктура</w:t>
      </w:r>
      <w:bookmarkStart w:id="146" w:name="_Toc421107122"/>
      <w:bookmarkStart w:id="147" w:name="_Toc421107508"/>
      <w:bookmarkStart w:id="148" w:name="_Toc421107593"/>
      <w:bookmarkStart w:id="149" w:name="_Toc463460315"/>
      <w:bookmarkStart w:id="150" w:name="_Toc463462168"/>
      <w:bookmarkStart w:id="151" w:name="_Toc463786467"/>
      <w:bookmarkEnd w:id="140"/>
      <w:bookmarkEnd w:id="141"/>
      <w:bookmarkEnd w:id="142"/>
      <w:bookmarkEnd w:id="143"/>
      <w:bookmarkEnd w:id="144"/>
      <w:bookmarkEnd w:id="145"/>
    </w:p>
    <w:p w:rsidR="00AF760B" w:rsidRPr="008A4C45" w:rsidRDefault="00AF760B" w:rsidP="00AF760B"/>
    <w:p w:rsidR="009306FE" w:rsidRPr="008A4C45" w:rsidRDefault="001D292D" w:rsidP="00EE7306">
      <w:pPr>
        <w:keepNext/>
        <w:keepLines/>
        <w:spacing w:after="300"/>
        <w:ind w:firstLine="709"/>
        <w:contextualSpacing/>
        <w:outlineLvl w:val="2"/>
        <w:rPr>
          <w:rFonts w:ascii="Times New Roman" w:hAnsi="Times New Roman"/>
          <w:b/>
          <w:bCs/>
        </w:rPr>
      </w:pPr>
      <w:r w:rsidRPr="008A4C45">
        <w:rPr>
          <w:rFonts w:ascii="Times New Roman" w:hAnsi="Times New Roman"/>
          <w:b/>
          <w:bCs/>
          <w:lang w:eastAsia="en-US" w:bidi="en-US"/>
        </w:rPr>
        <w:t>5</w:t>
      </w:r>
      <w:r w:rsidR="009306FE" w:rsidRPr="008A4C45">
        <w:rPr>
          <w:rFonts w:ascii="Times New Roman" w:hAnsi="Times New Roman"/>
          <w:b/>
          <w:bCs/>
          <w:lang w:eastAsia="en-US" w:bidi="en-US"/>
        </w:rPr>
        <w:t>.5.1. Инженерная инфраструктура</w:t>
      </w:r>
      <w:bookmarkEnd w:id="146"/>
      <w:bookmarkEnd w:id="147"/>
      <w:bookmarkEnd w:id="148"/>
      <w:bookmarkEnd w:id="149"/>
      <w:bookmarkEnd w:id="150"/>
      <w:bookmarkEnd w:id="151"/>
    </w:p>
    <w:p w:rsidR="00C02381" w:rsidRPr="008A4C45" w:rsidRDefault="00C02381" w:rsidP="00EE7306">
      <w:pPr>
        <w:ind w:firstLine="709"/>
        <w:rPr>
          <w:rFonts w:ascii="Times New Roman" w:hAnsi="Times New Roman"/>
          <w:lang w:eastAsia="en-US" w:bidi="en-US"/>
        </w:rPr>
      </w:pPr>
    </w:p>
    <w:p w:rsidR="00C6263D" w:rsidRPr="008A4C45" w:rsidRDefault="009306FE" w:rsidP="00C6263D">
      <w:pPr>
        <w:ind w:firstLine="709"/>
        <w:rPr>
          <w:rFonts w:ascii="Times New Roman" w:hAnsi="Times New Roman"/>
          <w:lang w:eastAsia="en-US" w:bidi="en-US"/>
        </w:rPr>
      </w:pPr>
      <w:r w:rsidRPr="008A4C45">
        <w:rPr>
          <w:rFonts w:ascii="Times New Roman" w:hAnsi="Times New Roman"/>
          <w:lang w:eastAsia="en-US" w:bidi="en-US"/>
        </w:rPr>
        <w:t xml:space="preserve">Объекты инженерной инфраструктуры </w:t>
      </w:r>
      <w:r w:rsidRPr="008A4C45">
        <w:rPr>
          <w:rFonts w:ascii="Times New Roman" w:hAnsi="Times New Roman"/>
          <w:b/>
          <w:bCs/>
          <w:lang w:eastAsia="en-US" w:bidi="en-US"/>
        </w:rPr>
        <w:t>коммунального</w:t>
      </w:r>
      <w:r w:rsidRPr="008A4C45">
        <w:rPr>
          <w:rFonts w:ascii="Times New Roman" w:hAnsi="Times New Roman"/>
          <w:lang w:eastAsia="en-US" w:bidi="en-US"/>
        </w:rPr>
        <w:t xml:space="preserve"> назначения (водоснабжение, водоотведение, теплоснабжение и др.) предназначены для </w:t>
      </w:r>
      <w:r w:rsidR="001D292D" w:rsidRPr="008A4C45">
        <w:rPr>
          <w:rFonts w:ascii="Times New Roman" w:hAnsi="Times New Roman"/>
          <w:lang w:eastAsia="en-US" w:bidi="en-US"/>
        </w:rPr>
        <w:t>жизнеобеспечения населения</w:t>
      </w:r>
      <w:r w:rsidRPr="008A4C45">
        <w:rPr>
          <w:rFonts w:ascii="Times New Roman" w:hAnsi="Times New Roman"/>
          <w:lang w:eastAsia="en-US" w:bidi="en-US"/>
        </w:rPr>
        <w:t xml:space="preserve"> и функционирования объектов центра муниципального образования.</w:t>
      </w:r>
    </w:p>
    <w:p w:rsidR="00DC1063" w:rsidRPr="008A4C45" w:rsidRDefault="00C6263D" w:rsidP="00DC1063">
      <w:pPr>
        <w:ind w:firstLine="709"/>
        <w:rPr>
          <w:rFonts w:ascii="Times New Roman" w:hAnsi="Times New Roman"/>
          <w:lang w:bidi="ru-RU"/>
        </w:rPr>
      </w:pPr>
      <w:r w:rsidRPr="008A4C45">
        <w:rPr>
          <w:rFonts w:ascii="Times New Roman" w:hAnsi="Times New Roman"/>
          <w:lang w:bidi="ru-RU"/>
        </w:rPr>
        <w:t xml:space="preserve">Структура обеспеченности жилищно-коммунальными услугами в значительной степени предопределяется уровнем благоустройства жилищного фонда. </w:t>
      </w:r>
    </w:p>
    <w:p w:rsidR="00C6263D" w:rsidRPr="008A4C45" w:rsidRDefault="00C6263D" w:rsidP="00C6263D">
      <w:pPr>
        <w:widowControl w:val="0"/>
        <w:ind w:firstLine="660"/>
        <w:rPr>
          <w:rFonts w:ascii="Times New Roman" w:hAnsi="Times New Roman"/>
          <w:lang w:bidi="ru-RU"/>
        </w:rPr>
      </w:pPr>
      <w:r w:rsidRPr="008A4C45">
        <w:rPr>
          <w:rFonts w:ascii="Times New Roman" w:hAnsi="Times New Roman"/>
          <w:lang w:bidi="ru-RU"/>
        </w:rPr>
        <w:t>Согласно данным проведенного анализа структуры потребления коммунальных услуг основными потребителями коммунальных услуг являются население и учреждения бюджетной сферы, что определяет ее социально значимый характер. Следовательно, оказание качественных услуг в коммунальной сфере и бесперебойная работа систем коммунального комплекса является важнейшей задачей в работе администрации поселения.</w:t>
      </w:r>
    </w:p>
    <w:p w:rsidR="00FF15B4" w:rsidRPr="008A4C45" w:rsidRDefault="00FF15B4" w:rsidP="00EE7306">
      <w:pPr>
        <w:ind w:firstLine="709"/>
        <w:rPr>
          <w:rFonts w:ascii="Times New Roman" w:hAnsi="Times New Roman"/>
          <w:lang w:eastAsia="en-US" w:bidi="en-US"/>
        </w:rPr>
      </w:pPr>
      <w:r w:rsidRPr="008A4C45">
        <w:rPr>
          <w:rFonts w:ascii="Times New Roman" w:hAnsi="Times New Roman"/>
          <w:lang w:bidi="ru-RU"/>
        </w:rPr>
        <w:t>Основная проблема коммунального хозяйства - высокий уровень износа объектов инженерной инфраструктуры. Степень изношенности объектов коммунально-инженер</w:t>
      </w:r>
      <w:r w:rsidR="003A23A3" w:rsidRPr="008A4C45">
        <w:rPr>
          <w:rFonts w:ascii="Times New Roman" w:hAnsi="Times New Roman"/>
          <w:lang w:bidi="ru-RU"/>
        </w:rPr>
        <w:t>ной инфраструктуры на 01.01.2017</w:t>
      </w:r>
      <w:r w:rsidRPr="008A4C45">
        <w:rPr>
          <w:rFonts w:ascii="Times New Roman" w:hAnsi="Times New Roman"/>
          <w:lang w:bidi="ru-RU"/>
        </w:rPr>
        <w:t xml:space="preserve"> года </w:t>
      </w:r>
      <w:r w:rsidR="00A26D18" w:rsidRPr="008A4C45">
        <w:rPr>
          <w:rFonts w:ascii="Times New Roman" w:hAnsi="Times New Roman"/>
          <w:lang w:bidi="ru-RU"/>
        </w:rPr>
        <w:t>составляет порядка 8</w:t>
      </w:r>
      <w:r w:rsidRPr="008A4C45">
        <w:rPr>
          <w:rFonts w:ascii="Times New Roman" w:hAnsi="Times New Roman"/>
          <w:lang w:bidi="ru-RU"/>
        </w:rPr>
        <w:t xml:space="preserve">0 %. Большинство объектов были построены еще в советское время, так называемым хозспособом, сельскохозяйственными и промышленными предприятиями </w:t>
      </w:r>
      <w:r w:rsidR="00DC1063" w:rsidRPr="008A4C45">
        <w:rPr>
          <w:rFonts w:ascii="Times New Roman" w:hAnsi="Times New Roman"/>
          <w:lang w:bidi="ru-RU"/>
        </w:rPr>
        <w:t>Республик</w:t>
      </w:r>
      <w:r w:rsidR="003A23A3" w:rsidRPr="008A4C45">
        <w:rPr>
          <w:rFonts w:ascii="Times New Roman" w:hAnsi="Times New Roman"/>
          <w:lang w:bidi="ru-RU"/>
        </w:rPr>
        <w:t>и</w:t>
      </w:r>
      <w:r w:rsidR="00DC1063" w:rsidRPr="008A4C45">
        <w:rPr>
          <w:rFonts w:ascii="Times New Roman" w:hAnsi="Times New Roman"/>
          <w:lang w:bidi="ru-RU"/>
        </w:rPr>
        <w:t xml:space="preserve"> Мордовия</w:t>
      </w:r>
      <w:r w:rsidRPr="008A4C45">
        <w:rPr>
          <w:rFonts w:ascii="Times New Roman" w:hAnsi="Times New Roman"/>
          <w:lang w:bidi="ru-RU"/>
        </w:rPr>
        <w:t>, прежде всего для собственных нужд. В связи с чем, после распада или банкротства большинства сельскохозяйственных предприятий, в муниципальную собственность были переданы изношенные объекты зачастую с избыточной мощностью, низкой эффективностью работы, не способные обеспечить современные требования, предъявляемые к качеству коммунальных услуг.</w:t>
      </w:r>
    </w:p>
    <w:p w:rsidR="00D53CD4" w:rsidRDefault="00D53CD4" w:rsidP="00FD2909">
      <w:pPr>
        <w:tabs>
          <w:tab w:val="left" w:pos="1740"/>
          <w:tab w:val="center" w:pos="7497"/>
        </w:tabs>
        <w:jc w:val="center"/>
        <w:rPr>
          <w:rFonts w:ascii="Times New Roman" w:hAnsi="Times New Roman"/>
          <w:b/>
          <w:color w:val="FF0000"/>
        </w:rPr>
      </w:pPr>
    </w:p>
    <w:p w:rsidR="00070C20" w:rsidRDefault="00070C20" w:rsidP="00FD2909">
      <w:pPr>
        <w:tabs>
          <w:tab w:val="left" w:pos="1740"/>
          <w:tab w:val="center" w:pos="7497"/>
        </w:tabs>
        <w:jc w:val="center"/>
        <w:rPr>
          <w:rFonts w:ascii="Times New Roman" w:hAnsi="Times New Roman"/>
          <w:b/>
          <w:color w:val="FF0000"/>
        </w:rPr>
      </w:pPr>
    </w:p>
    <w:p w:rsidR="00070C20" w:rsidRDefault="00070C20" w:rsidP="00FD2909">
      <w:pPr>
        <w:tabs>
          <w:tab w:val="left" w:pos="1740"/>
          <w:tab w:val="center" w:pos="7497"/>
        </w:tabs>
        <w:jc w:val="center"/>
        <w:rPr>
          <w:rFonts w:ascii="Times New Roman" w:hAnsi="Times New Roman"/>
          <w:b/>
          <w:color w:val="FF0000"/>
        </w:rPr>
      </w:pPr>
    </w:p>
    <w:p w:rsidR="00070C20" w:rsidRDefault="00070C20" w:rsidP="00FD2909">
      <w:pPr>
        <w:tabs>
          <w:tab w:val="left" w:pos="1740"/>
          <w:tab w:val="center" w:pos="7497"/>
        </w:tabs>
        <w:jc w:val="center"/>
        <w:rPr>
          <w:rFonts w:ascii="Times New Roman" w:hAnsi="Times New Roman"/>
          <w:b/>
          <w:color w:val="FF0000"/>
        </w:rPr>
      </w:pPr>
    </w:p>
    <w:p w:rsidR="00070C20" w:rsidRDefault="00070C20" w:rsidP="00FD2909">
      <w:pPr>
        <w:tabs>
          <w:tab w:val="left" w:pos="1740"/>
          <w:tab w:val="center" w:pos="7497"/>
        </w:tabs>
        <w:jc w:val="center"/>
        <w:rPr>
          <w:rFonts w:ascii="Times New Roman" w:hAnsi="Times New Roman"/>
          <w:b/>
          <w:color w:val="FF0000"/>
        </w:rPr>
      </w:pPr>
    </w:p>
    <w:p w:rsidR="00070C20" w:rsidRDefault="00070C20" w:rsidP="00FD2909">
      <w:pPr>
        <w:tabs>
          <w:tab w:val="left" w:pos="1740"/>
          <w:tab w:val="center" w:pos="7497"/>
        </w:tabs>
        <w:jc w:val="center"/>
        <w:rPr>
          <w:rFonts w:ascii="Times New Roman" w:hAnsi="Times New Roman"/>
          <w:b/>
          <w:color w:val="FF0000"/>
        </w:rPr>
      </w:pPr>
    </w:p>
    <w:p w:rsidR="00FD2909" w:rsidRPr="00D53CD4" w:rsidRDefault="00FD2909" w:rsidP="00FD2909">
      <w:pPr>
        <w:tabs>
          <w:tab w:val="left" w:pos="1740"/>
          <w:tab w:val="center" w:pos="7497"/>
        </w:tabs>
        <w:jc w:val="center"/>
        <w:rPr>
          <w:rFonts w:ascii="Times New Roman" w:hAnsi="Times New Roman"/>
          <w:b/>
        </w:rPr>
      </w:pPr>
      <w:r w:rsidRPr="00D53CD4">
        <w:rPr>
          <w:rFonts w:ascii="Times New Roman" w:hAnsi="Times New Roman"/>
          <w:b/>
        </w:rPr>
        <w:t xml:space="preserve">Показатели обеспеченности коммунальными услугами объектов </w:t>
      </w:r>
    </w:p>
    <w:p w:rsidR="00FD2909" w:rsidRPr="00D53CD4" w:rsidRDefault="00FD2909" w:rsidP="00FD2909">
      <w:pPr>
        <w:tabs>
          <w:tab w:val="left" w:pos="1740"/>
          <w:tab w:val="center" w:pos="7497"/>
        </w:tabs>
        <w:jc w:val="center"/>
        <w:rPr>
          <w:rFonts w:ascii="Times New Roman" w:hAnsi="Times New Roman"/>
          <w:b/>
        </w:rPr>
      </w:pPr>
      <w:r w:rsidRPr="00D53CD4">
        <w:rPr>
          <w:rFonts w:ascii="Times New Roman" w:hAnsi="Times New Roman"/>
          <w:b/>
        </w:rPr>
        <w:t xml:space="preserve">социальной сферы в </w:t>
      </w:r>
      <w:r w:rsidR="00B410FD" w:rsidRPr="00D53CD4">
        <w:rPr>
          <w:rFonts w:ascii="Times New Roman" w:hAnsi="Times New Roman"/>
          <w:b/>
        </w:rPr>
        <w:t>Поводимовском</w:t>
      </w:r>
      <w:r w:rsidRPr="00D53CD4">
        <w:rPr>
          <w:rFonts w:ascii="Times New Roman" w:hAnsi="Times New Roman"/>
          <w:b/>
        </w:rPr>
        <w:t xml:space="preserve"> сельском поселении </w:t>
      </w:r>
    </w:p>
    <w:p w:rsidR="00FD2909" w:rsidRPr="00D53CD4" w:rsidRDefault="00FD2909" w:rsidP="00FD2909">
      <w:pPr>
        <w:tabs>
          <w:tab w:val="left" w:pos="1740"/>
          <w:tab w:val="center" w:pos="7497"/>
        </w:tabs>
        <w:jc w:val="center"/>
        <w:rPr>
          <w:rFonts w:ascii="Times New Roman" w:hAnsi="Times New Roman"/>
          <w:b/>
        </w:rPr>
      </w:pPr>
      <w:r w:rsidRPr="00D53CD4">
        <w:rPr>
          <w:rFonts w:ascii="Times New Roman" w:hAnsi="Times New Roman"/>
          <w:b/>
        </w:rPr>
        <w:t xml:space="preserve">на 01.01. 2017 г. </w:t>
      </w:r>
    </w:p>
    <w:p w:rsidR="00FD2909" w:rsidRPr="00D53CD4" w:rsidRDefault="00FD2909" w:rsidP="00FD2909">
      <w:pPr>
        <w:ind w:firstLine="709"/>
        <w:jc w:val="right"/>
        <w:rPr>
          <w:rFonts w:ascii="Times New Roman" w:hAnsi="Times New Roman"/>
          <w:lang w:eastAsia="en-US" w:bidi="en-US"/>
        </w:rPr>
      </w:pPr>
    </w:p>
    <w:p w:rsidR="00FD2909" w:rsidRPr="00D53CD4" w:rsidRDefault="00FD2909" w:rsidP="00FD2909">
      <w:pPr>
        <w:ind w:firstLine="709"/>
        <w:jc w:val="right"/>
        <w:rPr>
          <w:rFonts w:ascii="Times New Roman" w:hAnsi="Times New Roman"/>
        </w:rPr>
      </w:pPr>
      <w:r w:rsidRPr="00D53CD4">
        <w:rPr>
          <w:rFonts w:ascii="Times New Roman" w:hAnsi="Times New Roman"/>
          <w:lang w:eastAsia="en-US" w:bidi="en-US"/>
        </w:rPr>
        <w:t>Таблица 5.5.1.1.</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3960"/>
        <w:gridCol w:w="900"/>
        <w:gridCol w:w="960"/>
        <w:gridCol w:w="900"/>
        <w:gridCol w:w="900"/>
        <w:gridCol w:w="820"/>
        <w:gridCol w:w="1085"/>
      </w:tblGrid>
      <w:tr w:rsidR="00D53CD4" w:rsidRPr="00D53CD4" w:rsidTr="00D53CD4">
        <w:trPr>
          <w:cantSplit/>
          <w:trHeight w:hRule="exact" w:val="556"/>
          <w:tblHeader/>
        </w:trPr>
        <w:tc>
          <w:tcPr>
            <w:tcW w:w="540" w:type="dxa"/>
            <w:vMerge w:val="restart"/>
            <w:vAlign w:val="center"/>
          </w:tcPr>
          <w:p w:rsidR="00D53CD4" w:rsidRPr="00D53CD4" w:rsidRDefault="00D53CD4" w:rsidP="00D53CD4">
            <w:pPr>
              <w:jc w:val="center"/>
              <w:rPr>
                <w:rFonts w:ascii="Times New Roman" w:hAnsi="Times New Roman"/>
                <w:b/>
              </w:rPr>
            </w:pPr>
            <w:r w:rsidRPr="00D53CD4">
              <w:rPr>
                <w:rFonts w:ascii="Times New Roman" w:hAnsi="Times New Roman"/>
                <w:b/>
              </w:rPr>
              <w:lastRenderedPageBreak/>
              <w:t>№</w:t>
            </w:r>
          </w:p>
          <w:p w:rsidR="00D53CD4" w:rsidRPr="00D53CD4" w:rsidRDefault="00D53CD4" w:rsidP="00D53CD4">
            <w:pPr>
              <w:jc w:val="center"/>
              <w:rPr>
                <w:rFonts w:ascii="Times New Roman" w:hAnsi="Times New Roman"/>
                <w:b/>
              </w:rPr>
            </w:pPr>
            <w:r w:rsidRPr="00D53CD4">
              <w:rPr>
                <w:rFonts w:ascii="Times New Roman" w:hAnsi="Times New Roman"/>
                <w:b/>
              </w:rPr>
              <w:t>п/п</w:t>
            </w: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tc>
        <w:tc>
          <w:tcPr>
            <w:tcW w:w="3960" w:type="dxa"/>
            <w:vMerge w:val="restart"/>
            <w:vAlign w:val="center"/>
          </w:tcPr>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r w:rsidRPr="00D53CD4">
              <w:rPr>
                <w:rFonts w:ascii="Times New Roman" w:hAnsi="Times New Roman"/>
                <w:b/>
              </w:rPr>
              <w:t>Наименование объекта в сельском поселении</w:t>
            </w: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tc>
        <w:tc>
          <w:tcPr>
            <w:tcW w:w="5565" w:type="dxa"/>
            <w:gridSpan w:val="6"/>
            <w:vAlign w:val="center"/>
          </w:tcPr>
          <w:p w:rsidR="00D53CD4" w:rsidRPr="00D53CD4" w:rsidRDefault="00D53CD4" w:rsidP="00D53CD4">
            <w:pPr>
              <w:jc w:val="center"/>
              <w:rPr>
                <w:rFonts w:ascii="Times New Roman" w:hAnsi="Times New Roman"/>
                <w:b/>
              </w:rPr>
            </w:pPr>
            <w:r w:rsidRPr="00D53CD4">
              <w:rPr>
                <w:rFonts w:ascii="Times New Roman" w:hAnsi="Times New Roman"/>
                <w:b/>
              </w:rPr>
              <w:t>Обеспеченность коммунальными</w:t>
            </w:r>
          </w:p>
          <w:p w:rsidR="00D53CD4" w:rsidRPr="00D53CD4" w:rsidRDefault="00D53CD4" w:rsidP="00D53CD4">
            <w:pPr>
              <w:jc w:val="center"/>
              <w:rPr>
                <w:rFonts w:ascii="Times New Roman" w:hAnsi="Times New Roman"/>
                <w:b/>
              </w:rPr>
            </w:pPr>
            <w:r w:rsidRPr="00D53CD4">
              <w:rPr>
                <w:rFonts w:ascii="Times New Roman" w:hAnsi="Times New Roman"/>
                <w:b/>
              </w:rPr>
              <w:t>услугами</w:t>
            </w:r>
          </w:p>
        </w:tc>
      </w:tr>
      <w:tr w:rsidR="00D53CD4" w:rsidRPr="00D53CD4" w:rsidTr="00D53CD4">
        <w:trPr>
          <w:cantSplit/>
          <w:trHeight w:hRule="exact" w:val="263"/>
          <w:tblHeader/>
        </w:trPr>
        <w:tc>
          <w:tcPr>
            <w:tcW w:w="540" w:type="dxa"/>
            <w:vMerge/>
            <w:vAlign w:val="center"/>
          </w:tcPr>
          <w:p w:rsidR="00D53CD4" w:rsidRPr="00D53CD4" w:rsidRDefault="00D53CD4" w:rsidP="00D53CD4">
            <w:pPr>
              <w:jc w:val="center"/>
              <w:rPr>
                <w:rFonts w:ascii="Times New Roman" w:hAnsi="Times New Roman"/>
                <w:b/>
              </w:rPr>
            </w:pPr>
          </w:p>
        </w:tc>
        <w:tc>
          <w:tcPr>
            <w:tcW w:w="3960" w:type="dxa"/>
            <w:vMerge/>
            <w:vAlign w:val="center"/>
          </w:tcPr>
          <w:p w:rsidR="00D53CD4" w:rsidRPr="00D53CD4" w:rsidRDefault="00D53CD4" w:rsidP="00D53CD4">
            <w:pPr>
              <w:jc w:val="center"/>
              <w:rPr>
                <w:rFonts w:ascii="Times New Roman" w:hAnsi="Times New Roman"/>
                <w:b/>
              </w:rPr>
            </w:pPr>
          </w:p>
        </w:tc>
        <w:tc>
          <w:tcPr>
            <w:tcW w:w="1860" w:type="dxa"/>
            <w:gridSpan w:val="2"/>
            <w:vAlign w:val="center"/>
          </w:tcPr>
          <w:p w:rsidR="00D53CD4" w:rsidRPr="00D53CD4" w:rsidRDefault="00D53CD4" w:rsidP="00D53CD4">
            <w:pPr>
              <w:jc w:val="center"/>
              <w:rPr>
                <w:rFonts w:ascii="Times New Roman" w:hAnsi="Times New Roman"/>
                <w:b/>
              </w:rPr>
            </w:pPr>
            <w:r w:rsidRPr="00D53CD4">
              <w:rPr>
                <w:rFonts w:ascii="Times New Roman" w:hAnsi="Times New Roman"/>
                <w:b/>
              </w:rPr>
              <w:t>отопление</w:t>
            </w:r>
          </w:p>
        </w:tc>
        <w:tc>
          <w:tcPr>
            <w:tcW w:w="1800" w:type="dxa"/>
            <w:gridSpan w:val="2"/>
            <w:vAlign w:val="center"/>
          </w:tcPr>
          <w:p w:rsidR="00D53CD4" w:rsidRPr="00D53CD4" w:rsidRDefault="00D53CD4" w:rsidP="00D53CD4">
            <w:pPr>
              <w:jc w:val="center"/>
              <w:rPr>
                <w:rFonts w:ascii="Times New Roman" w:hAnsi="Times New Roman"/>
                <w:b/>
              </w:rPr>
            </w:pPr>
            <w:r w:rsidRPr="00D53CD4">
              <w:rPr>
                <w:rFonts w:ascii="Times New Roman" w:hAnsi="Times New Roman"/>
                <w:b/>
              </w:rPr>
              <w:t>водопровод</w:t>
            </w:r>
          </w:p>
        </w:tc>
        <w:tc>
          <w:tcPr>
            <w:tcW w:w="820" w:type="dxa"/>
            <w:vMerge w:val="restart"/>
            <w:vAlign w:val="center"/>
          </w:tcPr>
          <w:p w:rsidR="00D53CD4" w:rsidRPr="00D53CD4" w:rsidRDefault="00D53CD4" w:rsidP="00D53CD4">
            <w:pPr>
              <w:jc w:val="center"/>
              <w:rPr>
                <w:rFonts w:ascii="Times New Roman" w:hAnsi="Times New Roman"/>
                <w:b/>
              </w:rPr>
            </w:pPr>
            <w:r w:rsidRPr="00D53CD4">
              <w:rPr>
                <w:rFonts w:ascii="Times New Roman" w:hAnsi="Times New Roman"/>
                <w:b/>
              </w:rPr>
              <w:t>Сетевой газ</w:t>
            </w:r>
          </w:p>
        </w:tc>
        <w:tc>
          <w:tcPr>
            <w:tcW w:w="1085" w:type="dxa"/>
            <w:vMerge w:val="restart"/>
            <w:vAlign w:val="center"/>
          </w:tcPr>
          <w:p w:rsidR="00D53CD4" w:rsidRPr="00D53CD4" w:rsidRDefault="00D53CD4" w:rsidP="00D53CD4">
            <w:pPr>
              <w:jc w:val="center"/>
              <w:rPr>
                <w:rFonts w:ascii="Times New Roman" w:hAnsi="Times New Roman"/>
                <w:b/>
              </w:rPr>
            </w:pPr>
            <w:r w:rsidRPr="00D53CD4">
              <w:rPr>
                <w:rFonts w:ascii="Times New Roman" w:hAnsi="Times New Roman"/>
                <w:b/>
              </w:rPr>
              <w:t>Канализация</w:t>
            </w:r>
          </w:p>
        </w:tc>
      </w:tr>
      <w:tr w:rsidR="00D53CD4" w:rsidRPr="00D53CD4" w:rsidTr="00D53CD4">
        <w:trPr>
          <w:cantSplit/>
          <w:trHeight w:hRule="exact" w:val="1932"/>
          <w:tblHeader/>
        </w:trPr>
        <w:tc>
          <w:tcPr>
            <w:tcW w:w="540" w:type="dxa"/>
            <w:vMerge/>
            <w:vAlign w:val="center"/>
          </w:tcPr>
          <w:p w:rsidR="00D53CD4" w:rsidRPr="00D53CD4" w:rsidRDefault="00D53CD4" w:rsidP="00D53CD4">
            <w:pPr>
              <w:jc w:val="center"/>
              <w:rPr>
                <w:rFonts w:ascii="Times New Roman" w:hAnsi="Times New Roman"/>
                <w:b/>
              </w:rPr>
            </w:pPr>
          </w:p>
        </w:tc>
        <w:tc>
          <w:tcPr>
            <w:tcW w:w="3960" w:type="dxa"/>
            <w:vMerge/>
            <w:vAlign w:val="center"/>
          </w:tcPr>
          <w:p w:rsidR="00D53CD4" w:rsidRPr="00D53CD4" w:rsidRDefault="00D53CD4" w:rsidP="00D53CD4">
            <w:pPr>
              <w:jc w:val="center"/>
              <w:rPr>
                <w:rFonts w:ascii="Times New Roman" w:hAnsi="Times New Roman"/>
                <w:b/>
              </w:rPr>
            </w:pP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От центральной котельной</w:t>
            </w:r>
          </w:p>
        </w:tc>
        <w:tc>
          <w:tcPr>
            <w:tcW w:w="96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От собственного источника (газ)</w:t>
            </w: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От центрального водопровода</w:t>
            </w: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От собственного источника</w:t>
            </w:r>
          </w:p>
        </w:tc>
        <w:tc>
          <w:tcPr>
            <w:tcW w:w="820" w:type="dxa"/>
            <w:vMerge/>
            <w:vAlign w:val="center"/>
          </w:tcPr>
          <w:p w:rsidR="00D53CD4" w:rsidRPr="00D53CD4" w:rsidRDefault="00D53CD4" w:rsidP="00D53CD4">
            <w:pPr>
              <w:rPr>
                <w:rFonts w:ascii="Times New Roman" w:hAnsi="Times New Roman"/>
              </w:rPr>
            </w:pPr>
          </w:p>
        </w:tc>
        <w:tc>
          <w:tcPr>
            <w:tcW w:w="1085" w:type="dxa"/>
            <w:vMerge/>
            <w:vAlign w:val="center"/>
          </w:tcPr>
          <w:p w:rsidR="00D53CD4" w:rsidRPr="00D53CD4" w:rsidRDefault="00D53CD4" w:rsidP="00D53CD4">
            <w:pPr>
              <w:rPr>
                <w:rFonts w:ascii="Times New Roman" w:hAnsi="Times New Roman"/>
              </w:rPr>
            </w:pPr>
          </w:p>
        </w:tc>
      </w:tr>
      <w:tr w:rsidR="00D53CD4" w:rsidRPr="00D53CD4" w:rsidTr="00D53CD4">
        <w:trPr>
          <w:cantSplit/>
          <w:trHeight w:val="124"/>
          <w:tblHeader/>
        </w:trPr>
        <w:tc>
          <w:tcPr>
            <w:tcW w:w="54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1</w:t>
            </w:r>
          </w:p>
        </w:tc>
        <w:tc>
          <w:tcPr>
            <w:tcW w:w="396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2</w:t>
            </w: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3</w:t>
            </w:r>
          </w:p>
        </w:tc>
        <w:tc>
          <w:tcPr>
            <w:tcW w:w="96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4</w:t>
            </w: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5</w:t>
            </w: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6</w:t>
            </w:r>
          </w:p>
        </w:tc>
        <w:tc>
          <w:tcPr>
            <w:tcW w:w="82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7</w:t>
            </w:r>
          </w:p>
        </w:tc>
        <w:tc>
          <w:tcPr>
            <w:tcW w:w="1085"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8</w:t>
            </w:r>
          </w:p>
        </w:tc>
      </w:tr>
      <w:tr w:rsidR="00D53CD4" w:rsidRPr="00D53CD4" w:rsidTr="004A2D91">
        <w:trPr>
          <w:cantSplit/>
          <w:trHeight w:val="219"/>
        </w:trPr>
        <w:tc>
          <w:tcPr>
            <w:tcW w:w="540" w:type="dxa"/>
          </w:tcPr>
          <w:p w:rsidR="00D53CD4" w:rsidRPr="00D53CD4" w:rsidRDefault="00D53CD4" w:rsidP="00D53CD4">
            <w:pPr>
              <w:rPr>
                <w:rFonts w:ascii="Times New Roman" w:hAnsi="Times New Roman"/>
              </w:rPr>
            </w:pPr>
            <w:r w:rsidRPr="00D53CD4">
              <w:rPr>
                <w:rFonts w:ascii="Times New Roman" w:hAnsi="Times New Roman"/>
              </w:rPr>
              <w:t>1</w:t>
            </w:r>
          </w:p>
        </w:tc>
        <w:tc>
          <w:tcPr>
            <w:tcW w:w="3960" w:type="dxa"/>
          </w:tcPr>
          <w:p w:rsidR="00D53CD4" w:rsidRPr="00D53CD4" w:rsidRDefault="00D53CD4" w:rsidP="00D53CD4">
            <w:pPr>
              <w:rPr>
                <w:rFonts w:ascii="Times New Roman" w:hAnsi="Times New Roman"/>
              </w:rPr>
            </w:pPr>
            <w:r w:rsidRPr="00D53CD4">
              <w:rPr>
                <w:rFonts w:ascii="Times New Roman" w:hAnsi="Times New Roman"/>
              </w:rPr>
              <w:t>МБДОУ «Поводимовский детский сад «Солнышко»</w:t>
            </w:r>
          </w:p>
        </w:tc>
        <w:tc>
          <w:tcPr>
            <w:tcW w:w="900" w:type="dxa"/>
            <w:vAlign w:val="center"/>
          </w:tcPr>
          <w:p w:rsidR="00D53CD4" w:rsidRPr="00D53CD4" w:rsidRDefault="00D53CD4" w:rsidP="00D53CD4">
            <w:pPr>
              <w:jc w:val="center"/>
              <w:rPr>
                <w:rFonts w:ascii="Times New Roman" w:hAnsi="Times New Roman"/>
              </w:rPr>
            </w:pPr>
          </w:p>
        </w:tc>
        <w:tc>
          <w:tcPr>
            <w:tcW w:w="960" w:type="dxa"/>
            <w:vAlign w:val="center"/>
          </w:tcPr>
          <w:p w:rsidR="00D53CD4" w:rsidRPr="00D53CD4" w:rsidRDefault="00D53CD4" w:rsidP="00D53CD4">
            <w:pPr>
              <w:jc w:val="center"/>
              <w:rPr>
                <w:rFonts w:ascii="Times New Roman" w:hAnsi="Times New Roman"/>
              </w:rPr>
            </w:pPr>
            <w:r w:rsidRPr="00D53CD4">
              <w:rPr>
                <w:rFonts w:ascii="Times New Roman" w:hAnsi="Times New Roman"/>
              </w:rPr>
              <w:t>1</w:t>
            </w:r>
          </w:p>
        </w:tc>
        <w:tc>
          <w:tcPr>
            <w:tcW w:w="900" w:type="dxa"/>
            <w:vAlign w:val="center"/>
          </w:tcPr>
          <w:p w:rsidR="00D53CD4" w:rsidRPr="00D53CD4" w:rsidRDefault="00D53CD4" w:rsidP="00D53CD4">
            <w:pPr>
              <w:jc w:val="center"/>
              <w:rPr>
                <w:rFonts w:ascii="Times New Roman" w:hAnsi="Times New Roman"/>
              </w:rPr>
            </w:pPr>
            <w:r w:rsidRPr="00D53CD4">
              <w:rPr>
                <w:rFonts w:ascii="Times New Roman" w:hAnsi="Times New Roman"/>
              </w:rPr>
              <w:t>1</w:t>
            </w:r>
          </w:p>
        </w:tc>
        <w:tc>
          <w:tcPr>
            <w:tcW w:w="900" w:type="dxa"/>
            <w:vAlign w:val="center"/>
          </w:tcPr>
          <w:p w:rsidR="00D53CD4" w:rsidRPr="00D53CD4" w:rsidRDefault="00D53CD4" w:rsidP="00D53CD4">
            <w:pPr>
              <w:jc w:val="center"/>
              <w:rPr>
                <w:rFonts w:ascii="Times New Roman" w:hAnsi="Times New Roman"/>
              </w:rPr>
            </w:pPr>
          </w:p>
        </w:tc>
        <w:tc>
          <w:tcPr>
            <w:tcW w:w="820" w:type="dxa"/>
            <w:vAlign w:val="center"/>
          </w:tcPr>
          <w:p w:rsidR="00D53CD4" w:rsidRPr="00D53CD4" w:rsidRDefault="00D53CD4" w:rsidP="00D53CD4">
            <w:pPr>
              <w:jc w:val="center"/>
              <w:rPr>
                <w:rFonts w:ascii="Times New Roman" w:hAnsi="Times New Roman"/>
              </w:rPr>
            </w:pPr>
            <w:r w:rsidRPr="00D53CD4">
              <w:rPr>
                <w:rFonts w:ascii="Times New Roman" w:hAnsi="Times New Roman"/>
              </w:rPr>
              <w:t>1</w:t>
            </w:r>
          </w:p>
        </w:tc>
        <w:tc>
          <w:tcPr>
            <w:tcW w:w="1085" w:type="dxa"/>
            <w:vAlign w:val="center"/>
          </w:tcPr>
          <w:p w:rsidR="00D53CD4" w:rsidRPr="00D53CD4" w:rsidRDefault="00D53CD4" w:rsidP="00D53CD4">
            <w:pPr>
              <w:jc w:val="center"/>
              <w:rPr>
                <w:rFonts w:ascii="Times New Roman" w:hAnsi="Times New Roman"/>
              </w:rPr>
            </w:pPr>
          </w:p>
        </w:tc>
      </w:tr>
      <w:tr w:rsidR="00D53CD4" w:rsidRPr="00D53CD4" w:rsidTr="004A2D91">
        <w:trPr>
          <w:cantSplit/>
          <w:trHeight w:val="219"/>
        </w:trPr>
        <w:tc>
          <w:tcPr>
            <w:tcW w:w="540" w:type="dxa"/>
          </w:tcPr>
          <w:p w:rsidR="00D53CD4" w:rsidRPr="00D53CD4" w:rsidRDefault="00D53CD4" w:rsidP="00D53CD4">
            <w:pPr>
              <w:rPr>
                <w:rFonts w:ascii="Times New Roman" w:hAnsi="Times New Roman"/>
              </w:rPr>
            </w:pPr>
            <w:r w:rsidRPr="00D53CD4">
              <w:rPr>
                <w:rFonts w:ascii="Times New Roman" w:hAnsi="Times New Roman"/>
              </w:rPr>
              <w:t>2</w:t>
            </w:r>
          </w:p>
        </w:tc>
        <w:tc>
          <w:tcPr>
            <w:tcW w:w="3960" w:type="dxa"/>
          </w:tcPr>
          <w:p w:rsidR="00D53CD4" w:rsidRPr="00D53CD4" w:rsidRDefault="00D53CD4" w:rsidP="00D53CD4">
            <w:pPr>
              <w:rPr>
                <w:rFonts w:ascii="Times New Roman" w:hAnsi="Times New Roman"/>
              </w:rPr>
            </w:pPr>
            <w:r w:rsidRPr="00D53CD4">
              <w:rPr>
                <w:rFonts w:ascii="Times New Roman" w:hAnsi="Times New Roman"/>
              </w:rPr>
              <w:t>МБУК «Дом досуга и творчества»</w:t>
            </w:r>
          </w:p>
        </w:tc>
        <w:tc>
          <w:tcPr>
            <w:tcW w:w="900" w:type="dxa"/>
            <w:vAlign w:val="center"/>
          </w:tcPr>
          <w:p w:rsidR="00D53CD4" w:rsidRPr="00D53CD4" w:rsidRDefault="00D53CD4" w:rsidP="004A2D91">
            <w:pPr>
              <w:jc w:val="center"/>
              <w:rPr>
                <w:rFonts w:ascii="Times New Roman" w:hAnsi="Times New Roman"/>
              </w:rPr>
            </w:pPr>
          </w:p>
        </w:tc>
        <w:tc>
          <w:tcPr>
            <w:tcW w:w="960" w:type="dxa"/>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900" w:type="dxa"/>
            <w:vAlign w:val="center"/>
          </w:tcPr>
          <w:p w:rsidR="00D53CD4" w:rsidRPr="00D53CD4" w:rsidRDefault="00D53CD4" w:rsidP="004A2D91">
            <w:pPr>
              <w:jc w:val="center"/>
              <w:rPr>
                <w:rFonts w:ascii="Times New Roman" w:hAnsi="Times New Roman"/>
              </w:rPr>
            </w:pPr>
          </w:p>
        </w:tc>
        <w:tc>
          <w:tcPr>
            <w:tcW w:w="900" w:type="dxa"/>
            <w:vAlign w:val="center"/>
          </w:tcPr>
          <w:p w:rsidR="00D53CD4" w:rsidRPr="00D53CD4" w:rsidRDefault="00D53CD4" w:rsidP="004A2D91">
            <w:pPr>
              <w:jc w:val="center"/>
              <w:rPr>
                <w:rFonts w:ascii="Times New Roman" w:hAnsi="Times New Roman"/>
              </w:rPr>
            </w:pPr>
          </w:p>
        </w:tc>
        <w:tc>
          <w:tcPr>
            <w:tcW w:w="820" w:type="dxa"/>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1085" w:type="dxa"/>
            <w:vAlign w:val="center"/>
          </w:tcPr>
          <w:p w:rsidR="00D53CD4" w:rsidRPr="00D53CD4" w:rsidRDefault="00D53CD4" w:rsidP="004A2D91">
            <w:pPr>
              <w:jc w:val="center"/>
              <w:rPr>
                <w:rFonts w:ascii="Times New Roman" w:hAnsi="Times New Roman"/>
              </w:rPr>
            </w:pPr>
          </w:p>
        </w:tc>
      </w:tr>
      <w:tr w:rsidR="00D53CD4" w:rsidRPr="00D53CD4" w:rsidTr="004A2D91">
        <w:trPr>
          <w:cantSplit/>
          <w:trHeight w:val="219"/>
        </w:trPr>
        <w:tc>
          <w:tcPr>
            <w:tcW w:w="540" w:type="dxa"/>
          </w:tcPr>
          <w:p w:rsidR="00D53CD4" w:rsidRPr="00D53CD4" w:rsidRDefault="00D53CD4" w:rsidP="004A2D91">
            <w:pPr>
              <w:rPr>
                <w:rFonts w:ascii="Times New Roman" w:hAnsi="Times New Roman"/>
              </w:rPr>
            </w:pPr>
            <w:r w:rsidRPr="00D53CD4">
              <w:rPr>
                <w:rFonts w:ascii="Times New Roman" w:hAnsi="Times New Roman"/>
              </w:rPr>
              <w:t>3</w:t>
            </w:r>
          </w:p>
        </w:tc>
        <w:tc>
          <w:tcPr>
            <w:tcW w:w="3960" w:type="dxa"/>
          </w:tcPr>
          <w:p w:rsidR="00D53CD4" w:rsidRPr="00D53CD4" w:rsidRDefault="00D53CD4" w:rsidP="004A2D91">
            <w:pPr>
              <w:rPr>
                <w:rFonts w:ascii="Times New Roman" w:hAnsi="Times New Roman"/>
              </w:rPr>
            </w:pPr>
            <w:r w:rsidRPr="00D53CD4">
              <w:rPr>
                <w:rFonts w:ascii="Times New Roman" w:hAnsi="Times New Roman"/>
                <w:szCs w:val="28"/>
              </w:rPr>
              <w:t>Поводимовский Фельдшерский Пункт</w:t>
            </w:r>
          </w:p>
        </w:tc>
        <w:tc>
          <w:tcPr>
            <w:tcW w:w="900" w:type="dxa"/>
            <w:vMerge w:val="restart"/>
            <w:vAlign w:val="center"/>
          </w:tcPr>
          <w:p w:rsidR="00D53CD4" w:rsidRPr="00D53CD4" w:rsidRDefault="00D53CD4" w:rsidP="004A2D91">
            <w:pPr>
              <w:jc w:val="center"/>
              <w:rPr>
                <w:rFonts w:ascii="Times New Roman" w:hAnsi="Times New Roman"/>
              </w:rPr>
            </w:pPr>
          </w:p>
        </w:tc>
        <w:tc>
          <w:tcPr>
            <w:tcW w:w="960" w:type="dxa"/>
            <w:vMerge w:val="restart"/>
            <w:vAlign w:val="center"/>
          </w:tcPr>
          <w:p w:rsidR="00D53CD4" w:rsidRPr="00D53CD4" w:rsidRDefault="00D53CD4" w:rsidP="004A2D91">
            <w:pPr>
              <w:jc w:val="center"/>
              <w:rPr>
                <w:rFonts w:ascii="Times New Roman" w:hAnsi="Times New Roman"/>
              </w:rPr>
            </w:pPr>
            <w:r w:rsidRPr="00D53CD4">
              <w:rPr>
                <w:rFonts w:ascii="Times New Roman" w:hAnsi="Times New Roman"/>
              </w:rPr>
              <w:t>2</w:t>
            </w:r>
          </w:p>
        </w:tc>
        <w:tc>
          <w:tcPr>
            <w:tcW w:w="900" w:type="dxa"/>
            <w:vMerge w:val="restart"/>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900" w:type="dxa"/>
            <w:vMerge w:val="restart"/>
            <w:vAlign w:val="center"/>
          </w:tcPr>
          <w:p w:rsidR="00D53CD4" w:rsidRPr="00D53CD4" w:rsidRDefault="00D53CD4" w:rsidP="004A2D91">
            <w:pPr>
              <w:jc w:val="center"/>
              <w:rPr>
                <w:rFonts w:ascii="Times New Roman" w:hAnsi="Times New Roman"/>
              </w:rPr>
            </w:pPr>
          </w:p>
        </w:tc>
        <w:tc>
          <w:tcPr>
            <w:tcW w:w="820" w:type="dxa"/>
            <w:vMerge w:val="restart"/>
            <w:vAlign w:val="center"/>
          </w:tcPr>
          <w:p w:rsidR="00D53CD4" w:rsidRPr="00D53CD4" w:rsidRDefault="00D53CD4" w:rsidP="004A2D91">
            <w:pPr>
              <w:jc w:val="center"/>
              <w:rPr>
                <w:rFonts w:ascii="Times New Roman" w:hAnsi="Times New Roman"/>
              </w:rPr>
            </w:pPr>
            <w:r w:rsidRPr="00D53CD4">
              <w:rPr>
                <w:rFonts w:ascii="Times New Roman" w:hAnsi="Times New Roman"/>
              </w:rPr>
              <w:t>2</w:t>
            </w:r>
          </w:p>
        </w:tc>
        <w:tc>
          <w:tcPr>
            <w:tcW w:w="1085" w:type="dxa"/>
            <w:vMerge w:val="restart"/>
            <w:vAlign w:val="center"/>
          </w:tcPr>
          <w:p w:rsidR="00D53CD4" w:rsidRPr="00D53CD4" w:rsidRDefault="00D53CD4" w:rsidP="004A2D91">
            <w:pPr>
              <w:jc w:val="center"/>
              <w:rPr>
                <w:rFonts w:ascii="Times New Roman" w:hAnsi="Times New Roman"/>
              </w:rPr>
            </w:pPr>
          </w:p>
        </w:tc>
      </w:tr>
      <w:tr w:rsidR="00D53CD4" w:rsidRPr="00D53CD4" w:rsidTr="004A2D91">
        <w:trPr>
          <w:cantSplit/>
          <w:trHeight w:val="219"/>
        </w:trPr>
        <w:tc>
          <w:tcPr>
            <w:tcW w:w="540" w:type="dxa"/>
          </w:tcPr>
          <w:p w:rsidR="00D53CD4" w:rsidRPr="00D53CD4" w:rsidRDefault="00D53CD4" w:rsidP="004A2D91">
            <w:pPr>
              <w:rPr>
                <w:rFonts w:ascii="Times New Roman" w:hAnsi="Times New Roman"/>
              </w:rPr>
            </w:pPr>
            <w:r w:rsidRPr="00D53CD4">
              <w:rPr>
                <w:rFonts w:ascii="Times New Roman" w:hAnsi="Times New Roman"/>
              </w:rPr>
              <w:t>4</w:t>
            </w:r>
          </w:p>
        </w:tc>
        <w:tc>
          <w:tcPr>
            <w:tcW w:w="3960" w:type="dxa"/>
          </w:tcPr>
          <w:p w:rsidR="00D53CD4" w:rsidRPr="00D53CD4" w:rsidRDefault="00D53CD4" w:rsidP="004A2D91">
            <w:pPr>
              <w:rPr>
                <w:rFonts w:ascii="Times New Roman" w:hAnsi="Times New Roman"/>
                <w:szCs w:val="28"/>
              </w:rPr>
            </w:pPr>
            <w:r w:rsidRPr="00D53CD4">
              <w:rPr>
                <w:rFonts w:ascii="Times New Roman" w:hAnsi="Times New Roman"/>
                <w:szCs w:val="28"/>
              </w:rPr>
              <w:t>Антоновский Фельдшерский Пункт</w:t>
            </w:r>
          </w:p>
        </w:tc>
        <w:tc>
          <w:tcPr>
            <w:tcW w:w="900" w:type="dxa"/>
            <w:vMerge/>
            <w:vAlign w:val="center"/>
          </w:tcPr>
          <w:p w:rsidR="00D53CD4" w:rsidRPr="00D53CD4" w:rsidRDefault="00D53CD4" w:rsidP="004A2D91">
            <w:pPr>
              <w:jc w:val="center"/>
              <w:rPr>
                <w:rFonts w:ascii="Times New Roman" w:hAnsi="Times New Roman"/>
              </w:rPr>
            </w:pPr>
          </w:p>
        </w:tc>
        <w:tc>
          <w:tcPr>
            <w:tcW w:w="960" w:type="dxa"/>
            <w:vMerge/>
            <w:vAlign w:val="center"/>
          </w:tcPr>
          <w:p w:rsidR="00D53CD4" w:rsidRPr="00D53CD4" w:rsidRDefault="00D53CD4" w:rsidP="004A2D91">
            <w:pPr>
              <w:jc w:val="center"/>
              <w:rPr>
                <w:rFonts w:ascii="Times New Roman" w:hAnsi="Times New Roman"/>
              </w:rPr>
            </w:pPr>
          </w:p>
        </w:tc>
        <w:tc>
          <w:tcPr>
            <w:tcW w:w="900" w:type="dxa"/>
            <w:vMerge/>
            <w:vAlign w:val="center"/>
          </w:tcPr>
          <w:p w:rsidR="00D53CD4" w:rsidRPr="00D53CD4" w:rsidRDefault="00D53CD4" w:rsidP="004A2D91">
            <w:pPr>
              <w:jc w:val="center"/>
              <w:rPr>
                <w:rFonts w:ascii="Times New Roman" w:hAnsi="Times New Roman"/>
              </w:rPr>
            </w:pPr>
          </w:p>
        </w:tc>
        <w:tc>
          <w:tcPr>
            <w:tcW w:w="900" w:type="dxa"/>
            <w:vMerge/>
            <w:vAlign w:val="center"/>
          </w:tcPr>
          <w:p w:rsidR="00D53CD4" w:rsidRPr="00D53CD4" w:rsidRDefault="00D53CD4" w:rsidP="004A2D91">
            <w:pPr>
              <w:jc w:val="center"/>
              <w:rPr>
                <w:rFonts w:ascii="Times New Roman" w:hAnsi="Times New Roman"/>
              </w:rPr>
            </w:pPr>
          </w:p>
        </w:tc>
        <w:tc>
          <w:tcPr>
            <w:tcW w:w="820" w:type="dxa"/>
            <w:vMerge/>
            <w:vAlign w:val="center"/>
          </w:tcPr>
          <w:p w:rsidR="00D53CD4" w:rsidRPr="00D53CD4" w:rsidRDefault="00D53CD4" w:rsidP="004A2D91">
            <w:pPr>
              <w:jc w:val="center"/>
              <w:rPr>
                <w:rFonts w:ascii="Times New Roman" w:hAnsi="Times New Roman"/>
              </w:rPr>
            </w:pPr>
          </w:p>
        </w:tc>
        <w:tc>
          <w:tcPr>
            <w:tcW w:w="1085" w:type="dxa"/>
            <w:vMerge/>
            <w:vAlign w:val="center"/>
          </w:tcPr>
          <w:p w:rsidR="00D53CD4" w:rsidRPr="00D53CD4" w:rsidRDefault="00D53CD4" w:rsidP="004A2D91">
            <w:pPr>
              <w:jc w:val="center"/>
              <w:rPr>
                <w:rFonts w:ascii="Times New Roman" w:hAnsi="Times New Roman"/>
              </w:rPr>
            </w:pPr>
          </w:p>
        </w:tc>
      </w:tr>
      <w:tr w:rsidR="00D53CD4" w:rsidRPr="00D53CD4" w:rsidTr="004A2D91">
        <w:trPr>
          <w:cantSplit/>
          <w:trHeight w:val="219"/>
        </w:trPr>
        <w:tc>
          <w:tcPr>
            <w:tcW w:w="540" w:type="dxa"/>
          </w:tcPr>
          <w:p w:rsidR="00D53CD4" w:rsidRPr="00D53CD4" w:rsidRDefault="00D53CD4" w:rsidP="004A2D91">
            <w:pPr>
              <w:rPr>
                <w:rFonts w:ascii="Times New Roman" w:hAnsi="Times New Roman"/>
              </w:rPr>
            </w:pPr>
            <w:r w:rsidRPr="00D53CD4">
              <w:rPr>
                <w:rFonts w:ascii="Times New Roman" w:hAnsi="Times New Roman"/>
              </w:rPr>
              <w:t>5</w:t>
            </w:r>
          </w:p>
        </w:tc>
        <w:tc>
          <w:tcPr>
            <w:tcW w:w="3960" w:type="dxa"/>
          </w:tcPr>
          <w:p w:rsidR="00D53CD4" w:rsidRPr="00D53CD4" w:rsidRDefault="00D53CD4" w:rsidP="004A2D91">
            <w:pPr>
              <w:rPr>
                <w:rFonts w:ascii="Times New Roman" w:hAnsi="Times New Roman"/>
              </w:rPr>
            </w:pPr>
            <w:r w:rsidRPr="00D53CD4">
              <w:rPr>
                <w:rFonts w:ascii="Times New Roman" w:hAnsi="Times New Roman"/>
              </w:rPr>
              <w:t>МБУ «Поводимовская СОШ»</w:t>
            </w:r>
          </w:p>
        </w:tc>
        <w:tc>
          <w:tcPr>
            <w:tcW w:w="900" w:type="dxa"/>
            <w:vAlign w:val="center"/>
          </w:tcPr>
          <w:p w:rsidR="00D53CD4" w:rsidRPr="00D53CD4" w:rsidRDefault="00D53CD4" w:rsidP="004A2D91">
            <w:pPr>
              <w:jc w:val="center"/>
              <w:rPr>
                <w:rFonts w:ascii="Times New Roman" w:hAnsi="Times New Roman"/>
              </w:rPr>
            </w:pPr>
          </w:p>
        </w:tc>
        <w:tc>
          <w:tcPr>
            <w:tcW w:w="960" w:type="dxa"/>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900" w:type="dxa"/>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900" w:type="dxa"/>
            <w:vAlign w:val="center"/>
          </w:tcPr>
          <w:p w:rsidR="00D53CD4" w:rsidRPr="00D53CD4" w:rsidRDefault="00D53CD4" w:rsidP="004A2D91">
            <w:pPr>
              <w:jc w:val="center"/>
              <w:rPr>
                <w:rFonts w:ascii="Times New Roman" w:hAnsi="Times New Roman"/>
              </w:rPr>
            </w:pPr>
          </w:p>
        </w:tc>
        <w:tc>
          <w:tcPr>
            <w:tcW w:w="820" w:type="dxa"/>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1085" w:type="dxa"/>
            <w:vAlign w:val="center"/>
          </w:tcPr>
          <w:p w:rsidR="00D53CD4" w:rsidRPr="00D53CD4" w:rsidRDefault="00D53CD4" w:rsidP="004A2D91">
            <w:pPr>
              <w:jc w:val="center"/>
              <w:rPr>
                <w:rFonts w:ascii="Times New Roman" w:hAnsi="Times New Roman"/>
              </w:rPr>
            </w:pPr>
          </w:p>
        </w:tc>
      </w:tr>
      <w:tr w:rsidR="00D53CD4" w:rsidRPr="00B700D4" w:rsidTr="004A2D91">
        <w:trPr>
          <w:cantSplit/>
          <w:trHeight w:val="219"/>
        </w:trPr>
        <w:tc>
          <w:tcPr>
            <w:tcW w:w="540" w:type="dxa"/>
          </w:tcPr>
          <w:p w:rsidR="00D53CD4" w:rsidRPr="00B700D4" w:rsidRDefault="00D53CD4" w:rsidP="004A2D91">
            <w:pPr>
              <w:rPr>
                <w:rFonts w:ascii="Times New Roman" w:hAnsi="Times New Roman"/>
              </w:rPr>
            </w:pPr>
          </w:p>
        </w:tc>
        <w:tc>
          <w:tcPr>
            <w:tcW w:w="3960" w:type="dxa"/>
          </w:tcPr>
          <w:p w:rsidR="00D53CD4" w:rsidRPr="00B700D4" w:rsidRDefault="00D53CD4" w:rsidP="004A2D91">
            <w:pPr>
              <w:rPr>
                <w:rFonts w:ascii="Times New Roman" w:hAnsi="Times New Roman"/>
                <w:b/>
              </w:rPr>
            </w:pPr>
            <w:r w:rsidRPr="00B700D4">
              <w:rPr>
                <w:rFonts w:ascii="Times New Roman" w:hAnsi="Times New Roman"/>
                <w:b/>
              </w:rPr>
              <w:t>Итого</w:t>
            </w:r>
          </w:p>
        </w:tc>
        <w:tc>
          <w:tcPr>
            <w:tcW w:w="900" w:type="dxa"/>
            <w:vAlign w:val="center"/>
          </w:tcPr>
          <w:p w:rsidR="00D53CD4" w:rsidRPr="00B700D4" w:rsidRDefault="00D53CD4" w:rsidP="004A2D91">
            <w:pPr>
              <w:jc w:val="center"/>
              <w:rPr>
                <w:rFonts w:ascii="Times New Roman" w:hAnsi="Times New Roman"/>
                <w:b/>
              </w:rPr>
            </w:pPr>
            <w:r w:rsidRPr="00B700D4">
              <w:rPr>
                <w:rFonts w:ascii="Times New Roman" w:hAnsi="Times New Roman"/>
                <w:b/>
              </w:rPr>
              <w:t>0</w:t>
            </w:r>
          </w:p>
        </w:tc>
        <w:tc>
          <w:tcPr>
            <w:tcW w:w="960" w:type="dxa"/>
            <w:vAlign w:val="center"/>
          </w:tcPr>
          <w:p w:rsidR="00D53CD4" w:rsidRPr="00B700D4" w:rsidRDefault="00D53CD4" w:rsidP="004A2D91">
            <w:pPr>
              <w:jc w:val="center"/>
              <w:rPr>
                <w:rFonts w:ascii="Times New Roman" w:hAnsi="Times New Roman"/>
                <w:b/>
              </w:rPr>
            </w:pPr>
            <w:r w:rsidRPr="00B700D4">
              <w:rPr>
                <w:rFonts w:ascii="Times New Roman" w:hAnsi="Times New Roman"/>
                <w:b/>
              </w:rPr>
              <w:t>5</w:t>
            </w:r>
          </w:p>
        </w:tc>
        <w:tc>
          <w:tcPr>
            <w:tcW w:w="900" w:type="dxa"/>
            <w:vAlign w:val="center"/>
          </w:tcPr>
          <w:p w:rsidR="00D53CD4" w:rsidRPr="00B700D4" w:rsidRDefault="00D53CD4" w:rsidP="004A2D91">
            <w:pPr>
              <w:jc w:val="center"/>
              <w:rPr>
                <w:rFonts w:ascii="Times New Roman" w:hAnsi="Times New Roman"/>
                <w:b/>
              </w:rPr>
            </w:pPr>
            <w:r w:rsidRPr="00B700D4">
              <w:rPr>
                <w:rFonts w:ascii="Times New Roman" w:hAnsi="Times New Roman"/>
                <w:b/>
              </w:rPr>
              <w:t>3</w:t>
            </w:r>
          </w:p>
        </w:tc>
        <w:tc>
          <w:tcPr>
            <w:tcW w:w="900" w:type="dxa"/>
            <w:vAlign w:val="center"/>
          </w:tcPr>
          <w:p w:rsidR="00D53CD4" w:rsidRPr="00B700D4" w:rsidRDefault="00D53CD4" w:rsidP="004A2D91">
            <w:pPr>
              <w:jc w:val="center"/>
              <w:rPr>
                <w:rFonts w:ascii="Times New Roman" w:hAnsi="Times New Roman"/>
                <w:b/>
              </w:rPr>
            </w:pPr>
            <w:r w:rsidRPr="00B700D4">
              <w:rPr>
                <w:rFonts w:ascii="Times New Roman" w:hAnsi="Times New Roman"/>
                <w:b/>
              </w:rPr>
              <w:t>0</w:t>
            </w:r>
          </w:p>
        </w:tc>
        <w:tc>
          <w:tcPr>
            <w:tcW w:w="820" w:type="dxa"/>
            <w:vAlign w:val="center"/>
          </w:tcPr>
          <w:p w:rsidR="00D53CD4" w:rsidRPr="00B700D4" w:rsidRDefault="00D53CD4" w:rsidP="004A2D91">
            <w:pPr>
              <w:jc w:val="center"/>
              <w:rPr>
                <w:rFonts w:ascii="Times New Roman" w:hAnsi="Times New Roman"/>
                <w:b/>
              </w:rPr>
            </w:pPr>
            <w:r w:rsidRPr="00B700D4">
              <w:rPr>
                <w:rFonts w:ascii="Times New Roman" w:hAnsi="Times New Roman"/>
                <w:b/>
              </w:rPr>
              <w:t>5</w:t>
            </w:r>
          </w:p>
        </w:tc>
        <w:tc>
          <w:tcPr>
            <w:tcW w:w="1085" w:type="dxa"/>
            <w:vAlign w:val="center"/>
          </w:tcPr>
          <w:p w:rsidR="00D53CD4" w:rsidRPr="00B700D4" w:rsidRDefault="00D53CD4" w:rsidP="004A2D91">
            <w:pPr>
              <w:jc w:val="center"/>
              <w:rPr>
                <w:rFonts w:ascii="Times New Roman" w:hAnsi="Times New Roman"/>
                <w:b/>
              </w:rPr>
            </w:pPr>
          </w:p>
        </w:tc>
      </w:tr>
    </w:tbl>
    <w:p w:rsidR="00FD2909" w:rsidRPr="00B410FD" w:rsidRDefault="00FD2909" w:rsidP="00E13229">
      <w:pPr>
        <w:rPr>
          <w:rFonts w:ascii="Times New Roman" w:hAnsi="Times New Roman"/>
          <w:b/>
          <w:color w:val="FF0000"/>
        </w:rPr>
      </w:pPr>
    </w:p>
    <w:p w:rsidR="00A9630D" w:rsidRPr="00FB22AC" w:rsidRDefault="009306FE" w:rsidP="00A9630D">
      <w:pPr>
        <w:ind w:firstLine="709"/>
        <w:rPr>
          <w:rFonts w:ascii="Times New Roman" w:hAnsi="Times New Roman"/>
          <w:b/>
          <w:lang w:eastAsia="en-US" w:bidi="en-US"/>
        </w:rPr>
      </w:pPr>
      <w:r w:rsidRPr="00FB22AC">
        <w:rPr>
          <w:rFonts w:ascii="Times New Roman" w:hAnsi="Times New Roman"/>
          <w:b/>
          <w:lang w:eastAsia="en-US" w:bidi="en-US"/>
        </w:rPr>
        <w:t>Водоснабжение</w:t>
      </w:r>
    </w:p>
    <w:p w:rsidR="00F507CF" w:rsidRPr="00FB22AC" w:rsidRDefault="00F507CF" w:rsidP="00A9630D">
      <w:pPr>
        <w:ind w:firstLine="709"/>
        <w:rPr>
          <w:rFonts w:ascii="Times New Roman" w:hAnsi="Times New Roman"/>
        </w:rPr>
      </w:pPr>
    </w:p>
    <w:p w:rsidR="00FB22AC" w:rsidRPr="00FB22AC" w:rsidRDefault="00FB22AC" w:rsidP="00FB22AC">
      <w:pPr>
        <w:ind w:firstLine="709"/>
        <w:rPr>
          <w:rFonts w:ascii="Times New Roman" w:hAnsi="Times New Roman"/>
        </w:rPr>
      </w:pPr>
      <w:r w:rsidRPr="00FB22AC">
        <w:rPr>
          <w:rFonts w:ascii="Times New Roman" w:hAnsi="Times New Roman"/>
        </w:rPr>
        <w:t>Центральное водоснабжение имеет только с. Поводимово.</w:t>
      </w:r>
    </w:p>
    <w:p w:rsidR="00FB22AC" w:rsidRPr="00FB22AC" w:rsidRDefault="00FB22AC" w:rsidP="00FB22AC">
      <w:pPr>
        <w:ind w:firstLine="709"/>
        <w:rPr>
          <w:rFonts w:ascii="Times New Roman" w:hAnsi="Times New Roman"/>
        </w:rPr>
      </w:pPr>
      <w:r w:rsidRPr="00FB22AC">
        <w:rPr>
          <w:rFonts w:ascii="Times New Roman" w:hAnsi="Times New Roman"/>
        </w:rPr>
        <w:t xml:space="preserve">Водопровод проходит по всем улицам в с. Поводимово кроме улиц: Рабочая, Садовая, Горького, Советская, Школьная и Семаева. По вышеуказанным  улицам источниками питьевой воды являются родники и колодцы. </w:t>
      </w:r>
    </w:p>
    <w:p w:rsidR="00FB22AC" w:rsidRPr="00FB22AC" w:rsidRDefault="00FB22AC" w:rsidP="00FB22AC">
      <w:pPr>
        <w:ind w:firstLine="709"/>
        <w:rPr>
          <w:rFonts w:ascii="Times New Roman" w:hAnsi="Times New Roman"/>
        </w:rPr>
      </w:pPr>
      <w:r w:rsidRPr="00FB22AC">
        <w:rPr>
          <w:rFonts w:ascii="Times New Roman" w:hAnsi="Times New Roman"/>
        </w:rPr>
        <w:t>В населённых пунктах: с. Антоновка, с. Залесье централизованное водоснабжение отсутствует. Источниками питьевой воды в них являются родники и колодцы.</w:t>
      </w:r>
    </w:p>
    <w:p w:rsidR="00FB22AC" w:rsidRPr="00FB22AC" w:rsidRDefault="00FB22AC" w:rsidP="00FB22AC">
      <w:pPr>
        <w:ind w:firstLine="709"/>
        <w:rPr>
          <w:rFonts w:ascii="Times New Roman" w:hAnsi="Times New Roman"/>
        </w:rPr>
      </w:pPr>
      <w:r w:rsidRPr="00FB22AC">
        <w:rPr>
          <w:rFonts w:ascii="Times New Roman" w:hAnsi="Times New Roman"/>
        </w:rPr>
        <w:t>Водозаборные узелы в с. Поводимово используется для нужд населения и водоснабжения производственных объектов.</w:t>
      </w:r>
    </w:p>
    <w:p w:rsidR="00F24C78" w:rsidRDefault="00FB22AC" w:rsidP="00F24C78">
      <w:pPr>
        <w:ind w:firstLine="709"/>
        <w:rPr>
          <w:rFonts w:ascii="Times New Roman" w:hAnsi="Times New Roman"/>
        </w:rPr>
      </w:pPr>
      <w:r w:rsidRPr="00FB22AC">
        <w:rPr>
          <w:rFonts w:ascii="Times New Roman" w:hAnsi="Times New Roman"/>
        </w:rPr>
        <w:t>Данный объект</w:t>
      </w:r>
      <w:r w:rsidR="00F24C78">
        <w:rPr>
          <w:rFonts w:ascii="Times New Roman" w:hAnsi="Times New Roman"/>
        </w:rPr>
        <w:t xml:space="preserve"> водоснабжения не соответствует</w:t>
      </w:r>
      <w:r w:rsidRPr="00FB22AC">
        <w:rPr>
          <w:rFonts w:ascii="Times New Roman" w:hAnsi="Times New Roman"/>
        </w:rPr>
        <w:t xml:space="preserve"> полностью требованиям санитарных норм и правил.</w:t>
      </w:r>
    </w:p>
    <w:p w:rsidR="00F24C78" w:rsidRPr="00F24C78" w:rsidRDefault="00F24C78" w:rsidP="00F24C78">
      <w:pPr>
        <w:ind w:firstLine="709"/>
        <w:rPr>
          <w:rFonts w:ascii="Times New Roman" w:hAnsi="Times New Roman"/>
        </w:rPr>
      </w:pPr>
      <w:r w:rsidRPr="00F24C78">
        <w:rPr>
          <w:rFonts w:ascii="Times New Roman" w:hAnsi="Times New Roman"/>
        </w:rPr>
        <w:t>В настоящее время сельском поселении объекты водоснабжения требуют срочной замены.</w:t>
      </w:r>
    </w:p>
    <w:p w:rsidR="002005A8" w:rsidRDefault="002005A8"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D53CD4">
      <w:pPr>
        <w:jc w:val="center"/>
        <w:rPr>
          <w:rFonts w:ascii="Times New Roman" w:hAnsi="Times New Roman"/>
          <w:b/>
        </w:rPr>
      </w:pPr>
      <w:r w:rsidRPr="00D53CD4">
        <w:rPr>
          <w:rFonts w:ascii="Times New Roman" w:hAnsi="Times New Roman"/>
          <w:b/>
        </w:rPr>
        <w:t>Характеристика действующей системы водоснабжения в Поводимовском сельском поселении на</w:t>
      </w:r>
      <w:r>
        <w:rPr>
          <w:rFonts w:ascii="Times New Roman" w:hAnsi="Times New Roman"/>
          <w:b/>
        </w:rPr>
        <w:t xml:space="preserve"> 01.01.2017 </w:t>
      </w:r>
      <w:r w:rsidRPr="00D53CD4">
        <w:rPr>
          <w:rFonts w:ascii="Times New Roman" w:hAnsi="Times New Roman"/>
          <w:b/>
        </w:rPr>
        <w:t>г.</w:t>
      </w:r>
    </w:p>
    <w:p w:rsidR="00D53CD4" w:rsidRDefault="00D53CD4" w:rsidP="00D53CD4">
      <w:pPr>
        <w:jc w:val="center"/>
        <w:rPr>
          <w:rFonts w:ascii="Times New Roman" w:hAnsi="Times New Roman"/>
          <w:b/>
        </w:rPr>
      </w:pPr>
    </w:p>
    <w:p w:rsidR="00D53CD4" w:rsidRPr="00D53CD4" w:rsidRDefault="00D53CD4" w:rsidP="00D53CD4">
      <w:pPr>
        <w:widowControl w:val="0"/>
        <w:autoSpaceDN w:val="0"/>
        <w:adjustRightInd w:val="0"/>
        <w:ind w:firstLine="720"/>
        <w:jc w:val="right"/>
        <w:rPr>
          <w:rFonts w:ascii="Times New Roman" w:hAnsi="Times New Roman"/>
          <w:b/>
        </w:rPr>
      </w:pPr>
      <w:r w:rsidRPr="002005A8">
        <w:rPr>
          <w:rFonts w:ascii="Times New Roman" w:hAnsi="Times New Roman"/>
        </w:rPr>
        <w:t>Таблица 5.5.1.</w:t>
      </w:r>
      <w:r>
        <w:rPr>
          <w:rFonts w:ascii="Times New Roman" w:hAnsi="Times New Roman"/>
        </w:rPr>
        <w:t>1</w:t>
      </w:r>
      <w:r w:rsidRPr="002005A8">
        <w:rPr>
          <w:rFonts w:ascii="Times New Roman" w:hAnsi="Times New Roman"/>
        </w:rPr>
        <w:t>.</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gridCol w:w="688"/>
        <w:gridCol w:w="592"/>
        <w:gridCol w:w="398"/>
        <w:gridCol w:w="406"/>
        <w:gridCol w:w="591"/>
        <w:gridCol w:w="397"/>
        <w:gridCol w:w="405"/>
        <w:gridCol w:w="591"/>
        <w:gridCol w:w="397"/>
        <w:gridCol w:w="405"/>
        <w:gridCol w:w="591"/>
        <w:gridCol w:w="397"/>
        <w:gridCol w:w="405"/>
        <w:gridCol w:w="591"/>
        <w:gridCol w:w="397"/>
        <w:gridCol w:w="405"/>
        <w:gridCol w:w="591"/>
        <w:gridCol w:w="397"/>
        <w:gridCol w:w="405"/>
        <w:gridCol w:w="482"/>
        <w:gridCol w:w="484"/>
      </w:tblGrid>
      <w:tr w:rsidR="00D53CD4" w:rsidRPr="00D53CD4" w:rsidTr="00070C20">
        <w:trPr>
          <w:cantSplit/>
          <w:trHeight w:hRule="exact" w:val="994"/>
          <w:tblHeader/>
        </w:trPr>
        <w:tc>
          <w:tcPr>
            <w:tcW w:w="0" w:type="auto"/>
            <w:vMerge w:val="restart"/>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 п/п</w:t>
            </w:r>
          </w:p>
        </w:tc>
        <w:tc>
          <w:tcPr>
            <w:tcW w:w="0" w:type="auto"/>
            <w:vMerge w:val="restart"/>
          </w:tcPr>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Наименование сельс</w:t>
            </w:r>
            <w:r w:rsidRPr="00D53CD4">
              <w:rPr>
                <w:rFonts w:ascii="Times New Roman" w:hAnsi="Times New Roman"/>
                <w:b/>
                <w:sz w:val="16"/>
                <w:szCs w:val="16"/>
              </w:rPr>
              <w:lastRenderedPageBreak/>
              <w:t xml:space="preserve">ких поселений </w:t>
            </w:r>
          </w:p>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lastRenderedPageBreak/>
              <w:t>Насосные станции (ед.)</w:t>
            </w: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Артезианские скважины (ед.)</w:t>
            </w: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Напорный водовод</w:t>
            </w:r>
          </w:p>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(км)</w:t>
            </w: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Водонапорные башни (ед.)</w:t>
            </w: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Водопроводы</w:t>
            </w:r>
          </w:p>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(км)</w:t>
            </w: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Уличные колонки</w:t>
            </w:r>
          </w:p>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(ед.)</w:t>
            </w:r>
          </w:p>
        </w:tc>
        <w:tc>
          <w:tcPr>
            <w:tcW w:w="0" w:type="auto"/>
            <w:gridSpan w:val="2"/>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Получают воду от центрального водопровода</w:t>
            </w:r>
          </w:p>
        </w:tc>
      </w:tr>
      <w:tr w:rsidR="00D53CD4" w:rsidRPr="00D53CD4" w:rsidTr="00070C20">
        <w:trPr>
          <w:cantSplit/>
          <w:tblHeader/>
        </w:trPr>
        <w:tc>
          <w:tcPr>
            <w:tcW w:w="0" w:type="auto"/>
            <w:vMerge/>
          </w:tcPr>
          <w:p w:rsidR="00D53CD4" w:rsidRPr="00D53CD4" w:rsidRDefault="00D53CD4" w:rsidP="00D53CD4">
            <w:pPr>
              <w:rPr>
                <w:rFonts w:ascii="Times New Roman" w:hAnsi="Times New Roman"/>
                <w:b/>
                <w:sz w:val="16"/>
                <w:szCs w:val="16"/>
              </w:rPr>
            </w:pPr>
          </w:p>
        </w:tc>
        <w:tc>
          <w:tcPr>
            <w:tcW w:w="0" w:type="auto"/>
            <w:vMerge/>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Человек</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 к общему числу жителей</w:t>
            </w:r>
          </w:p>
        </w:tc>
      </w:tr>
      <w:tr w:rsidR="00D53CD4" w:rsidRPr="00D53CD4" w:rsidTr="00070C20">
        <w:trPr>
          <w:cantSplit/>
          <w:trHeight w:val="239"/>
          <w:tblHeader/>
        </w:trPr>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lastRenderedPageBreak/>
              <w:t>1</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2</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3</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4</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5</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6</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7</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8</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9</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10</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11</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12</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13</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14</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15</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16</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17</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18</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19</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20</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21</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22</w:t>
            </w:r>
          </w:p>
        </w:tc>
      </w:tr>
      <w:tr w:rsidR="00D53CD4" w:rsidRPr="00D53CD4" w:rsidTr="00070C20">
        <w:trPr>
          <w:cantSplit/>
          <w:trHeight w:val="180"/>
        </w:trPr>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Поводимлвское сельское поселение</w:t>
            </w: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2</w:t>
            </w: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1979</w:t>
            </w: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50</w:t>
            </w: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10</w:t>
            </w: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60</w:t>
            </w: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930</w:t>
            </w: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36,47</w:t>
            </w:r>
          </w:p>
        </w:tc>
      </w:tr>
      <w:tr w:rsidR="00D53CD4" w:rsidRPr="00D53CD4" w:rsidTr="00070C20">
        <w:trPr>
          <w:cantSplit/>
          <w:trHeight w:val="180"/>
        </w:trPr>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 xml:space="preserve">Итого </w:t>
            </w: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2</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1979</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50</w:t>
            </w: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10</w:t>
            </w: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60</w:t>
            </w: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930</w:t>
            </w: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36,47</w:t>
            </w:r>
          </w:p>
        </w:tc>
      </w:tr>
    </w:tbl>
    <w:p w:rsidR="00D53CD4" w:rsidRDefault="00D53CD4" w:rsidP="00AF332C">
      <w:pPr>
        <w:ind w:firstLine="709"/>
        <w:jc w:val="center"/>
        <w:rPr>
          <w:rFonts w:ascii="Times New Roman" w:hAnsi="Times New Roman"/>
          <w:b/>
        </w:rPr>
      </w:pPr>
    </w:p>
    <w:p w:rsidR="00AF332C" w:rsidRPr="002005A8" w:rsidRDefault="00AF332C" w:rsidP="00AF332C">
      <w:pPr>
        <w:ind w:firstLine="709"/>
        <w:jc w:val="center"/>
        <w:rPr>
          <w:rFonts w:ascii="Times New Roman" w:hAnsi="Times New Roman"/>
          <w:b/>
        </w:rPr>
      </w:pPr>
      <w:r w:rsidRPr="002005A8">
        <w:rPr>
          <w:rFonts w:ascii="Times New Roman" w:hAnsi="Times New Roman"/>
          <w:b/>
        </w:rPr>
        <w:t>Характеристика</w:t>
      </w:r>
      <w:r w:rsidRPr="002005A8">
        <w:rPr>
          <w:rFonts w:ascii="Times New Roman" w:hAnsi="Times New Roman"/>
          <w:b/>
        </w:rPr>
        <w:br/>
        <w:t xml:space="preserve">скважин, расположенных на территории </w:t>
      </w:r>
    </w:p>
    <w:p w:rsidR="00AF332C" w:rsidRPr="002005A8" w:rsidRDefault="00B410FD" w:rsidP="00AF332C">
      <w:pPr>
        <w:ind w:firstLine="709"/>
        <w:jc w:val="center"/>
        <w:rPr>
          <w:rFonts w:ascii="Times New Roman" w:hAnsi="Times New Roman"/>
          <w:b/>
        </w:rPr>
      </w:pPr>
      <w:r w:rsidRPr="002005A8">
        <w:rPr>
          <w:rFonts w:ascii="Times New Roman" w:hAnsi="Times New Roman"/>
          <w:b/>
        </w:rPr>
        <w:t>Поводимовского</w:t>
      </w:r>
      <w:r w:rsidR="00AF332C" w:rsidRPr="002005A8">
        <w:rPr>
          <w:rFonts w:ascii="Times New Roman" w:hAnsi="Times New Roman"/>
          <w:b/>
        </w:rPr>
        <w:t xml:space="preserve"> сельского поселения</w:t>
      </w:r>
    </w:p>
    <w:p w:rsidR="00AF332C" w:rsidRPr="002005A8" w:rsidRDefault="00AF332C" w:rsidP="00AF332C">
      <w:pPr>
        <w:widowControl w:val="0"/>
        <w:autoSpaceDN w:val="0"/>
        <w:adjustRightInd w:val="0"/>
        <w:ind w:firstLine="720"/>
        <w:jc w:val="right"/>
        <w:rPr>
          <w:rFonts w:ascii="Times New Roman" w:hAnsi="Times New Roman"/>
        </w:rPr>
      </w:pPr>
    </w:p>
    <w:p w:rsidR="00AF332C" w:rsidRPr="002005A8" w:rsidRDefault="00AF332C" w:rsidP="00AF332C">
      <w:pPr>
        <w:widowControl w:val="0"/>
        <w:autoSpaceDN w:val="0"/>
        <w:adjustRightInd w:val="0"/>
        <w:ind w:firstLine="720"/>
        <w:jc w:val="right"/>
        <w:rPr>
          <w:rFonts w:ascii="Times New Roman" w:hAnsi="Times New Roman"/>
        </w:rPr>
      </w:pPr>
      <w:r w:rsidRPr="002005A8">
        <w:rPr>
          <w:rFonts w:ascii="Times New Roman" w:hAnsi="Times New Roman"/>
        </w:rPr>
        <w:t>Таблица 5.5.1.</w:t>
      </w:r>
      <w:r w:rsidR="00FB22AC" w:rsidRPr="002005A8">
        <w:rPr>
          <w:rFonts w:ascii="Times New Roman" w:hAnsi="Times New Roman"/>
        </w:rPr>
        <w:t>2</w:t>
      </w:r>
      <w:r w:rsidRPr="002005A8">
        <w:rPr>
          <w:rFonts w:ascii="Times New Roman" w:hAnsi="Times New Roman"/>
        </w:rPr>
        <w:t>.</w:t>
      </w:r>
    </w:p>
    <w:tbl>
      <w:tblPr>
        <w:tblW w:w="9781"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1260"/>
        <w:gridCol w:w="1400"/>
        <w:gridCol w:w="1400"/>
        <w:gridCol w:w="2380"/>
        <w:gridCol w:w="1960"/>
        <w:gridCol w:w="1381"/>
      </w:tblGrid>
      <w:tr w:rsidR="002005A8" w:rsidRPr="002005A8" w:rsidTr="00310E83">
        <w:trPr>
          <w:tblHeader/>
          <w:jc w:val="center"/>
        </w:trPr>
        <w:tc>
          <w:tcPr>
            <w:tcW w:w="1260" w:type="dxa"/>
            <w:tcBorders>
              <w:top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Стр. № скважины</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Год бурения</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Глубина скважины</w:t>
            </w:r>
          </w:p>
        </w:tc>
        <w:tc>
          <w:tcPr>
            <w:tcW w:w="238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Местоположение</w:t>
            </w:r>
          </w:p>
        </w:tc>
        <w:tc>
          <w:tcPr>
            <w:tcW w:w="196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Ведомственная принадлежность</w:t>
            </w:r>
          </w:p>
        </w:tc>
        <w:tc>
          <w:tcPr>
            <w:tcW w:w="1381" w:type="dxa"/>
            <w:tcBorders>
              <w:top w:val="single" w:sz="4" w:space="0" w:color="auto"/>
              <w:left w:val="single" w:sz="4" w:space="0" w:color="auto"/>
              <w:bottom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Причина бездействия скважин</w:t>
            </w:r>
          </w:p>
        </w:tc>
      </w:tr>
      <w:tr w:rsidR="002005A8" w:rsidRPr="002005A8" w:rsidTr="00310E83">
        <w:trPr>
          <w:tblHeader/>
          <w:jc w:val="center"/>
        </w:trPr>
        <w:tc>
          <w:tcPr>
            <w:tcW w:w="1260" w:type="dxa"/>
            <w:tcBorders>
              <w:top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1</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2</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3</w:t>
            </w:r>
          </w:p>
        </w:tc>
        <w:tc>
          <w:tcPr>
            <w:tcW w:w="238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4</w:t>
            </w:r>
          </w:p>
        </w:tc>
        <w:tc>
          <w:tcPr>
            <w:tcW w:w="196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5</w:t>
            </w:r>
          </w:p>
        </w:tc>
        <w:tc>
          <w:tcPr>
            <w:tcW w:w="1381" w:type="dxa"/>
            <w:tcBorders>
              <w:top w:val="single" w:sz="4" w:space="0" w:color="auto"/>
              <w:left w:val="single" w:sz="4" w:space="0" w:color="auto"/>
              <w:bottom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6</w:t>
            </w:r>
          </w:p>
        </w:tc>
      </w:tr>
      <w:tr w:rsidR="002005A8" w:rsidRPr="002005A8" w:rsidTr="00310E83">
        <w:trPr>
          <w:trHeight w:val="847"/>
          <w:jc w:val="center"/>
        </w:trPr>
        <w:tc>
          <w:tcPr>
            <w:tcW w:w="126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717</w:t>
            </w:r>
          </w:p>
        </w:tc>
        <w:tc>
          <w:tcPr>
            <w:tcW w:w="140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1967</w:t>
            </w:r>
          </w:p>
        </w:tc>
        <w:tc>
          <w:tcPr>
            <w:tcW w:w="140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290</w:t>
            </w:r>
          </w:p>
        </w:tc>
        <w:tc>
          <w:tcPr>
            <w:tcW w:w="238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с. Поводимово в 2,2 км северо-восточная часть села, в 60 м от МТФ</w:t>
            </w:r>
          </w:p>
        </w:tc>
        <w:tc>
          <w:tcPr>
            <w:tcW w:w="196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Бесхоз.</w:t>
            </w:r>
          </w:p>
        </w:tc>
        <w:tc>
          <w:tcPr>
            <w:tcW w:w="1381"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Недейств.</w:t>
            </w:r>
          </w:p>
        </w:tc>
      </w:tr>
      <w:tr w:rsidR="002005A8" w:rsidRPr="002005A8" w:rsidTr="00310E83">
        <w:trPr>
          <w:jc w:val="center"/>
        </w:trPr>
        <w:tc>
          <w:tcPr>
            <w:tcW w:w="126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1908</w:t>
            </w:r>
          </w:p>
        </w:tc>
        <w:tc>
          <w:tcPr>
            <w:tcW w:w="140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1977</w:t>
            </w:r>
          </w:p>
        </w:tc>
        <w:tc>
          <w:tcPr>
            <w:tcW w:w="140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310</w:t>
            </w:r>
          </w:p>
        </w:tc>
        <w:tc>
          <w:tcPr>
            <w:tcW w:w="238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с. Поводимово северо-восточная часть села в 60 м севернее МТП</w:t>
            </w:r>
          </w:p>
        </w:tc>
        <w:tc>
          <w:tcPr>
            <w:tcW w:w="196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Бесхоз.</w:t>
            </w:r>
          </w:p>
        </w:tc>
        <w:tc>
          <w:tcPr>
            <w:tcW w:w="1381"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Недейств.</w:t>
            </w:r>
          </w:p>
        </w:tc>
      </w:tr>
    </w:tbl>
    <w:p w:rsidR="00AF332C" w:rsidRPr="00B410FD" w:rsidRDefault="00AF332C" w:rsidP="007242BB">
      <w:pPr>
        <w:ind w:firstLine="709"/>
        <w:rPr>
          <w:rFonts w:ascii="Times New Roman" w:hAnsi="Times New Roman"/>
          <w:color w:val="FF0000"/>
        </w:rPr>
      </w:pPr>
    </w:p>
    <w:p w:rsidR="007242BB" w:rsidRPr="00FB22AC" w:rsidRDefault="007242BB" w:rsidP="007242BB">
      <w:pPr>
        <w:ind w:firstLine="709"/>
        <w:rPr>
          <w:rFonts w:ascii="Times New Roman" w:hAnsi="Times New Roman"/>
        </w:rPr>
      </w:pPr>
      <w:r w:rsidRPr="00FB22AC">
        <w:rPr>
          <w:rFonts w:ascii="Times New Roman" w:hAnsi="Times New Roman"/>
        </w:rPr>
        <w:t>В настоящее время для сельского поселения нормы водопотребления колеблются от 33 л/сут до 190 л/сут на одного жителя.</w:t>
      </w:r>
    </w:p>
    <w:p w:rsidR="007242BB" w:rsidRPr="00FB22AC" w:rsidRDefault="007242BB" w:rsidP="007242BB">
      <w:pPr>
        <w:ind w:firstLine="709"/>
        <w:rPr>
          <w:rFonts w:ascii="Times New Roman" w:hAnsi="Times New Roman"/>
        </w:rPr>
      </w:pPr>
      <w:r w:rsidRPr="00FB22AC">
        <w:rPr>
          <w:rFonts w:ascii="Times New Roman" w:hAnsi="Times New Roman"/>
        </w:rPr>
        <w:t>Эксплуатируемые источники не имеют нормативных размеров зон санитарной охраны в соответствии с СанПин 2.1.4.1110-02.</w:t>
      </w:r>
    </w:p>
    <w:p w:rsidR="00AF760B" w:rsidRPr="00FB22AC" w:rsidRDefault="00AF760B" w:rsidP="00AF760B">
      <w:pPr>
        <w:ind w:firstLine="709"/>
        <w:rPr>
          <w:rFonts w:ascii="Times New Roman" w:hAnsi="Times New Roman"/>
          <w:szCs w:val="26"/>
        </w:rPr>
      </w:pPr>
      <w:r w:rsidRPr="00FB22AC">
        <w:rPr>
          <w:rFonts w:ascii="Times New Roman" w:hAnsi="Times New Roman"/>
        </w:rPr>
        <w:t>Значительная часть сельского поселения использует в питьевых целях воду из сооружений и систем децентрализированного хозяйственно-питьевого водоснабжения.</w:t>
      </w:r>
    </w:p>
    <w:p w:rsidR="00AF760B" w:rsidRPr="00FB22AC" w:rsidRDefault="00AF760B" w:rsidP="00AF760B">
      <w:pPr>
        <w:ind w:firstLine="709"/>
        <w:rPr>
          <w:rFonts w:ascii="Times New Roman" w:hAnsi="Times New Roman"/>
          <w:szCs w:val="26"/>
        </w:rPr>
      </w:pPr>
      <w:r w:rsidRPr="00FB22AC">
        <w:rPr>
          <w:rFonts w:ascii="Times New Roman" w:hAnsi="Times New Roman"/>
        </w:rPr>
        <w:t>Вода колодцев и родников не имеет надежной защиты от загрязнения и представляет в связи с этим определенную эпидемиологическую опасность.</w:t>
      </w:r>
    </w:p>
    <w:p w:rsidR="00A9630D" w:rsidRPr="00FB22AC" w:rsidRDefault="00436425" w:rsidP="00A9630D">
      <w:pPr>
        <w:ind w:firstLine="709"/>
        <w:rPr>
          <w:rFonts w:ascii="Times New Roman" w:hAnsi="Times New Roman"/>
          <w:szCs w:val="26"/>
        </w:rPr>
      </w:pPr>
      <w:r w:rsidRPr="00FB22AC">
        <w:rPr>
          <w:rFonts w:ascii="Times New Roman" w:hAnsi="Times New Roman"/>
          <w:szCs w:val="26"/>
        </w:rPr>
        <w:t xml:space="preserve">Качество питьевой воды, подаваемой потребителям, </w:t>
      </w:r>
      <w:r w:rsidR="00AF760B" w:rsidRPr="00FB22AC">
        <w:rPr>
          <w:rFonts w:ascii="Times New Roman" w:hAnsi="Times New Roman"/>
          <w:szCs w:val="26"/>
        </w:rPr>
        <w:t xml:space="preserve">не </w:t>
      </w:r>
      <w:r w:rsidRPr="00FB22AC">
        <w:rPr>
          <w:rFonts w:ascii="Times New Roman" w:hAnsi="Times New Roman"/>
          <w:szCs w:val="26"/>
        </w:rPr>
        <w:t xml:space="preserve">удовлетворяет требованиям СанПиН 2.1.4.1074-01 </w:t>
      </w:r>
      <w:r w:rsidR="007D6374" w:rsidRPr="00FB22AC">
        <w:rPr>
          <w:rFonts w:ascii="Times New Roman" w:hAnsi="Times New Roman"/>
          <w:szCs w:val="26"/>
        </w:rPr>
        <w:t>«</w:t>
      </w:r>
      <w:r w:rsidRPr="00FB22AC">
        <w:rPr>
          <w:rFonts w:ascii="Times New Roman" w:hAnsi="Times New Roman"/>
          <w:szCs w:val="26"/>
        </w:rPr>
        <w:t>Питьевая вода. Гигиенические требования к качеству воды централизованных систем питьевого водоснабжения. Контроль качества</w:t>
      </w:r>
      <w:r w:rsidR="007D6374" w:rsidRPr="00FB22AC">
        <w:rPr>
          <w:rFonts w:ascii="Times New Roman" w:hAnsi="Times New Roman"/>
          <w:szCs w:val="26"/>
        </w:rPr>
        <w:t>»</w:t>
      </w:r>
      <w:r w:rsidRPr="00FB22AC">
        <w:rPr>
          <w:rFonts w:ascii="Times New Roman" w:hAnsi="Times New Roman"/>
          <w:szCs w:val="26"/>
        </w:rPr>
        <w:t>. Водоподготовка не производиться. После подъема воды из скважины вода подается в водонапорную башню и далее в распределительную сеть.</w:t>
      </w:r>
    </w:p>
    <w:p w:rsidR="00A9630D" w:rsidRPr="00FB22AC" w:rsidRDefault="00A9630D" w:rsidP="00A9630D">
      <w:pPr>
        <w:ind w:firstLine="709"/>
        <w:rPr>
          <w:rFonts w:ascii="Times New Roman" w:hAnsi="Times New Roman"/>
        </w:rPr>
      </w:pPr>
      <w:r w:rsidRPr="00FB22AC">
        <w:rPr>
          <w:rFonts w:ascii="Times New Roman" w:hAnsi="Times New Roman"/>
          <w:spacing w:val="-2"/>
        </w:rPr>
        <w:t xml:space="preserve">Для действующих водозаборов в поселении при использовании условно защищенных подземных вод установлены границы только 1-го пояса ЗСО (50 м) </w:t>
      </w:r>
      <w:r w:rsidRPr="00FB22AC">
        <w:rPr>
          <w:rFonts w:ascii="Times New Roman" w:hAnsi="Times New Roman"/>
          <w:spacing w:val="-3"/>
        </w:rPr>
        <w:t>с учетом условной защищенности подземных вод от загрязнения с поверхности.</w:t>
      </w:r>
    </w:p>
    <w:p w:rsidR="00436425" w:rsidRPr="00FB22AC" w:rsidRDefault="00436425" w:rsidP="00AF760B">
      <w:pPr>
        <w:ind w:firstLine="709"/>
        <w:rPr>
          <w:rFonts w:ascii="Times New Roman" w:hAnsi="Times New Roman"/>
          <w:szCs w:val="26"/>
        </w:rPr>
      </w:pPr>
      <w:r w:rsidRPr="00FB22AC">
        <w:rPr>
          <w:rFonts w:ascii="Times New Roman" w:hAnsi="Times New Roman"/>
          <w:szCs w:val="26"/>
        </w:rPr>
        <w:lastRenderedPageBreak/>
        <w:t xml:space="preserve">Для обеспечения санитарно-эпидемиологической надежности водозабора хозяйственно-питьевого назначения в соответствии с требованиями СанПиН 2.1.4.1110-02 </w:t>
      </w:r>
      <w:r w:rsidR="007D6374" w:rsidRPr="00FB22AC">
        <w:rPr>
          <w:rFonts w:ascii="Times New Roman" w:hAnsi="Times New Roman"/>
          <w:szCs w:val="26"/>
        </w:rPr>
        <w:t>«</w:t>
      </w:r>
      <w:r w:rsidRPr="00FB22AC">
        <w:rPr>
          <w:rFonts w:ascii="Times New Roman" w:hAnsi="Times New Roman"/>
          <w:szCs w:val="26"/>
        </w:rPr>
        <w:t>Зоны санитарной охраны источников водоснабжения и водопроводов питьевого назначения</w:t>
      </w:r>
      <w:r w:rsidR="007D6374" w:rsidRPr="00FB22AC">
        <w:rPr>
          <w:rFonts w:ascii="Times New Roman" w:hAnsi="Times New Roman"/>
          <w:szCs w:val="26"/>
        </w:rPr>
        <w:t>»</w:t>
      </w:r>
      <w:r w:rsidRPr="00FB22AC">
        <w:rPr>
          <w:rFonts w:ascii="Times New Roman" w:hAnsi="Times New Roman"/>
          <w:szCs w:val="26"/>
        </w:rPr>
        <w:t>, предусматриваются зоны санитарной охраны (ЗСО) источника водоснабжения и водопроводных сооружений.</w:t>
      </w:r>
    </w:p>
    <w:p w:rsidR="003E3A2B" w:rsidRPr="00FB22AC" w:rsidRDefault="003E3A2B" w:rsidP="00AF760B">
      <w:pPr>
        <w:ind w:firstLine="709"/>
        <w:rPr>
          <w:rFonts w:ascii="Times New Roman" w:hAnsi="Times New Roman"/>
          <w:szCs w:val="26"/>
        </w:rPr>
      </w:pPr>
    </w:p>
    <w:p w:rsidR="008F1C7E" w:rsidRPr="00FB22AC" w:rsidRDefault="00205476" w:rsidP="00B563D1">
      <w:pPr>
        <w:ind w:firstLine="709"/>
        <w:jc w:val="center"/>
        <w:rPr>
          <w:rFonts w:ascii="Times New Roman" w:hAnsi="Times New Roman"/>
          <w:b/>
          <w:lang w:bidi="ru-RU"/>
        </w:rPr>
      </w:pPr>
      <w:r w:rsidRPr="00FB22AC">
        <w:rPr>
          <w:rFonts w:ascii="Times New Roman" w:hAnsi="Times New Roman"/>
          <w:b/>
          <w:lang w:bidi="ru-RU"/>
        </w:rPr>
        <w:t>Регламенты использования территории зон санитарной охраны подземных источников водоснабжения</w:t>
      </w:r>
    </w:p>
    <w:p w:rsidR="008F1C7E" w:rsidRPr="00FB22AC" w:rsidRDefault="008F1C7E" w:rsidP="00B563D1">
      <w:pPr>
        <w:ind w:firstLine="709"/>
        <w:rPr>
          <w:rFonts w:ascii="Times New Roman" w:hAnsi="Times New Roman"/>
        </w:rPr>
      </w:pPr>
    </w:p>
    <w:p w:rsidR="00205476" w:rsidRPr="00FB22AC" w:rsidRDefault="007B4C13" w:rsidP="00B563D1">
      <w:pPr>
        <w:ind w:firstLine="709"/>
        <w:jc w:val="right"/>
        <w:rPr>
          <w:rFonts w:ascii="Times New Roman" w:hAnsi="Times New Roman"/>
          <w:lang w:eastAsia="en-US" w:bidi="en-US"/>
        </w:rPr>
      </w:pPr>
      <w:r w:rsidRPr="00FB22AC">
        <w:rPr>
          <w:rFonts w:ascii="Times New Roman" w:hAnsi="Times New Roman"/>
          <w:lang w:eastAsia="en-US" w:bidi="en-US"/>
        </w:rPr>
        <w:t>Таблица 5.5.1.</w:t>
      </w:r>
      <w:r w:rsidR="00FB22AC" w:rsidRPr="00FB22AC">
        <w:rPr>
          <w:rFonts w:ascii="Times New Roman" w:hAnsi="Times New Roman"/>
          <w:lang w:eastAsia="en-US" w:bidi="en-US"/>
        </w:rPr>
        <w:t>3</w:t>
      </w:r>
      <w:r w:rsidR="0030528B" w:rsidRPr="00FB22AC">
        <w:rPr>
          <w:rFonts w:ascii="Times New Roman" w:hAnsi="Times New Roman"/>
          <w:lang w:eastAsia="en-US" w:bidi="en-US"/>
        </w:rPr>
        <w:t>.</w:t>
      </w:r>
    </w:p>
    <w:tbl>
      <w:tblPr>
        <w:tblStyle w:val="1f"/>
        <w:tblW w:w="0" w:type="auto"/>
        <w:tblLook w:val="04A0"/>
      </w:tblPr>
      <w:tblGrid>
        <w:gridCol w:w="1945"/>
        <w:gridCol w:w="3280"/>
        <w:gridCol w:w="4855"/>
      </w:tblGrid>
      <w:tr w:rsidR="00B410FD" w:rsidRPr="00FB22AC" w:rsidTr="003F272E">
        <w:trPr>
          <w:trHeight w:hRule="exact" w:val="576"/>
          <w:tblHeader/>
        </w:trPr>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Наименование зон и поясов</w:t>
            </w:r>
          </w:p>
        </w:tc>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Запрещается</w:t>
            </w:r>
          </w:p>
        </w:tc>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Допускается</w:t>
            </w:r>
          </w:p>
        </w:tc>
      </w:tr>
      <w:tr w:rsidR="00B410FD" w:rsidRPr="00FB22AC" w:rsidTr="003F272E">
        <w:trPr>
          <w:trHeight w:hRule="exact" w:val="291"/>
          <w:tblHeader/>
        </w:trPr>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1</w:t>
            </w:r>
          </w:p>
        </w:tc>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2</w:t>
            </w:r>
          </w:p>
        </w:tc>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3</w:t>
            </w:r>
          </w:p>
        </w:tc>
      </w:tr>
      <w:tr w:rsidR="00B410FD" w:rsidRPr="00FB22AC" w:rsidTr="00205476">
        <w:trPr>
          <w:trHeight w:hRule="exact" w:val="3326"/>
        </w:trPr>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I пояс</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ЗСО</w:t>
            </w:r>
          </w:p>
        </w:tc>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Все виды строительства;</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Выпуск любых стоков; Размещение жилых и хозяйственно-бытовых зданий; Проживание людей;</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Загрязнение питьевой воды через оголовки и устья скважин, люки и переливные трубы резервуаров</w:t>
            </w:r>
          </w:p>
        </w:tc>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Ограждение и охрана;</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Озеленение;</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Отвод поверхностного стока на очистные сооружения.</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Твердое покрытие на дорожках</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Оборудование зданий канализацией с отводом сточных вод на КОС</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Оборудование водопроводных сооружений с учетом предотвращения загрязнения питьевой воды через оголовки и устья скважин и т.д.</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Оборудование водозаборов аппаратурой для контроля дебита</w:t>
            </w:r>
          </w:p>
        </w:tc>
      </w:tr>
      <w:tr w:rsidR="007E2B32" w:rsidRPr="00FB22AC" w:rsidTr="00205476">
        <w:trPr>
          <w:trHeight w:hRule="exact" w:val="3605"/>
        </w:trPr>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II и III</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пояса</w:t>
            </w:r>
          </w:p>
        </w:tc>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Закачка отработанных вод в подземные</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горизонты, подземного складирования твердых отходов и разработки недр земли Размещение складов ГСМ, накопителей промстоков, шламохранилищ, кладбищ.</w:t>
            </w:r>
          </w:p>
        </w:tc>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Выявление, тампонирование или восстановление всех старых, бездействующих или неправильно эксплуатируемых скважин, представляющих опасность в загрязнении водоносных горизонтов Благоустройство территории населенных пунктов (оборудование канализацией, устройство водонепроницаемых выгребов, организация отвода поверхностного стока)</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В III поясе при использовании защищенных подземных вод, выполнении спецмероприятий по защите водоносного горизонта от загрязнения: размещение складов ГСМ, ядохимикатов, накопителей промстоков, шламохранилищ и др.</w:t>
            </w:r>
          </w:p>
        </w:tc>
      </w:tr>
    </w:tbl>
    <w:p w:rsidR="00AF760B" w:rsidRPr="00FB22AC" w:rsidRDefault="00AF760B" w:rsidP="00AF760B">
      <w:pPr>
        <w:ind w:firstLine="709"/>
        <w:rPr>
          <w:rFonts w:ascii="Times New Roman" w:hAnsi="Times New Roman"/>
        </w:rPr>
      </w:pPr>
    </w:p>
    <w:p w:rsidR="00E80A46" w:rsidRPr="00FB22AC" w:rsidRDefault="00E80A46" w:rsidP="00E80A46">
      <w:pPr>
        <w:ind w:firstLine="709"/>
        <w:rPr>
          <w:rFonts w:ascii="Times New Roman" w:hAnsi="Times New Roman"/>
        </w:rPr>
      </w:pPr>
      <w:r w:rsidRPr="00FB22AC">
        <w:rPr>
          <w:rFonts w:ascii="Times New Roman" w:hAnsi="Times New Roman"/>
        </w:rPr>
        <w:t xml:space="preserve">Степень изношенности инженерных сетей </w:t>
      </w:r>
      <w:r w:rsidR="00B410FD" w:rsidRPr="00FB22AC">
        <w:rPr>
          <w:rFonts w:ascii="Times New Roman" w:hAnsi="Times New Roman"/>
        </w:rPr>
        <w:t>Поводимовского</w:t>
      </w:r>
      <w:r w:rsidRPr="00FB22AC">
        <w:rPr>
          <w:rFonts w:ascii="Times New Roman" w:hAnsi="Times New Roman"/>
        </w:rPr>
        <w:t xml:space="preserve"> сельского поселения очень высок.</w:t>
      </w:r>
    </w:p>
    <w:p w:rsidR="00E80A46" w:rsidRPr="00FB22AC" w:rsidRDefault="00E80A46" w:rsidP="00E80A46">
      <w:pPr>
        <w:ind w:firstLine="709"/>
        <w:rPr>
          <w:rFonts w:ascii="Times New Roman" w:hAnsi="Times New Roman"/>
        </w:rPr>
      </w:pPr>
      <w:r w:rsidRPr="00FB22AC">
        <w:rPr>
          <w:rFonts w:ascii="Times New Roman" w:hAnsi="Times New Roman"/>
        </w:rPr>
        <w:t>С изменением форм собственности водозаборы подземных вод, системы стали почти бесхозными, находятся в аварийном состоянии, в некоторых случаях не имеют организованных зон санитарной охраны. В настоящее время завершается их передача в муниципальную собственность.</w:t>
      </w:r>
    </w:p>
    <w:p w:rsidR="00AF760B" w:rsidRPr="00FB22AC" w:rsidRDefault="00AF760B" w:rsidP="00AF760B">
      <w:pPr>
        <w:ind w:firstLine="709"/>
        <w:rPr>
          <w:rFonts w:ascii="Times New Roman" w:hAnsi="Times New Roman"/>
          <w:szCs w:val="26"/>
        </w:rPr>
      </w:pPr>
      <w:r w:rsidRPr="00FB22AC">
        <w:rPr>
          <w:rFonts w:ascii="Times New Roman" w:hAnsi="Times New Roman"/>
        </w:rPr>
        <w:t>Из вышеизложенного следует, что для решения задач обеспечения жителей питьевой водой в сельском поселении в соответствии с нормами потребления необходимо выполнить объем работ по строительству новых сетей и сооружений.</w:t>
      </w:r>
    </w:p>
    <w:p w:rsidR="001E5C15" w:rsidRPr="00FB22AC" w:rsidRDefault="001E5C15" w:rsidP="00AF760B">
      <w:pPr>
        <w:ind w:firstLine="709"/>
        <w:rPr>
          <w:rFonts w:ascii="Times New Roman" w:hAnsi="Times New Roman"/>
        </w:rPr>
      </w:pPr>
      <w:r w:rsidRPr="00FB22AC">
        <w:rPr>
          <w:rFonts w:ascii="Times New Roman" w:hAnsi="Times New Roman"/>
        </w:rPr>
        <w:t xml:space="preserve">В целях развития системы централизованного водоснабжения для существующего и строящегося жилищного фонда, увеличения объемов производства коммунальной продукции при повышении качества оказания услуг и сохранении действующей ценовой политики, </w:t>
      </w:r>
      <w:r w:rsidRPr="00FB22AC">
        <w:rPr>
          <w:rFonts w:ascii="Times New Roman" w:hAnsi="Times New Roman"/>
        </w:rPr>
        <w:lastRenderedPageBreak/>
        <w:t>улучшения работы системы водоснабжения, повышения качества питьевой воды и сведения к минимуму вредного воздействия на окружающую среду в качестве приоритетных направлений выделяются:</w:t>
      </w:r>
    </w:p>
    <w:p w:rsidR="001E5C15" w:rsidRPr="00FB22AC" w:rsidRDefault="001E5C15" w:rsidP="00A354B5">
      <w:pPr>
        <w:numPr>
          <w:ilvl w:val="0"/>
          <w:numId w:val="73"/>
        </w:numPr>
        <w:tabs>
          <w:tab w:val="clear" w:pos="2119"/>
          <w:tab w:val="left" w:pos="720"/>
          <w:tab w:val="left" w:pos="1080"/>
        </w:tabs>
        <w:ind w:left="0" w:firstLine="709"/>
        <w:rPr>
          <w:rFonts w:ascii="Times New Roman" w:hAnsi="Times New Roman"/>
        </w:rPr>
      </w:pPr>
      <w:r w:rsidRPr="00FB22AC">
        <w:rPr>
          <w:rFonts w:ascii="Times New Roman" w:hAnsi="Times New Roman"/>
        </w:rPr>
        <w:t>бесперебойное снабжение поселения питьевой водой, отвечающей требованиям законодательства Российской Федерации;</w:t>
      </w:r>
    </w:p>
    <w:p w:rsidR="001E5C15" w:rsidRPr="00FB22AC" w:rsidRDefault="001E5C15" w:rsidP="00A354B5">
      <w:pPr>
        <w:numPr>
          <w:ilvl w:val="0"/>
          <w:numId w:val="73"/>
        </w:numPr>
        <w:tabs>
          <w:tab w:val="clear" w:pos="2119"/>
          <w:tab w:val="left" w:pos="720"/>
          <w:tab w:val="left" w:pos="1080"/>
        </w:tabs>
        <w:ind w:left="0" w:firstLine="709"/>
        <w:rPr>
          <w:rFonts w:ascii="Times New Roman" w:hAnsi="Times New Roman"/>
        </w:rPr>
      </w:pPr>
      <w:r w:rsidRPr="00FB22AC">
        <w:rPr>
          <w:rFonts w:ascii="Times New Roman" w:hAnsi="Times New Roman"/>
        </w:rPr>
        <w:t>повышение надежности работы систем водоснабжения и удовлетворение потребностей потребителей (по объему и качеству услуг);</w:t>
      </w:r>
    </w:p>
    <w:p w:rsidR="001E5C15" w:rsidRPr="00FB22AC" w:rsidRDefault="001E5C15" w:rsidP="00A354B5">
      <w:pPr>
        <w:numPr>
          <w:ilvl w:val="0"/>
          <w:numId w:val="73"/>
        </w:numPr>
        <w:tabs>
          <w:tab w:val="clear" w:pos="2119"/>
          <w:tab w:val="left" w:pos="720"/>
          <w:tab w:val="left" w:pos="1080"/>
        </w:tabs>
        <w:ind w:left="0" w:firstLine="709"/>
        <w:rPr>
          <w:rFonts w:ascii="Times New Roman" w:hAnsi="Times New Roman"/>
        </w:rPr>
      </w:pPr>
      <w:r w:rsidRPr="00FB22AC">
        <w:rPr>
          <w:rFonts w:ascii="Times New Roman" w:hAnsi="Times New Roman"/>
        </w:rPr>
        <w:t>модернизация и инженерно-техническая оптимизация системы водоснабжения с учетом современных требований;</w:t>
      </w:r>
    </w:p>
    <w:p w:rsidR="001E5C15" w:rsidRPr="00FB22AC" w:rsidRDefault="001E5C15" w:rsidP="00A354B5">
      <w:pPr>
        <w:numPr>
          <w:ilvl w:val="0"/>
          <w:numId w:val="73"/>
        </w:numPr>
        <w:tabs>
          <w:tab w:val="clear" w:pos="2119"/>
          <w:tab w:val="left" w:pos="720"/>
          <w:tab w:val="left" w:pos="1080"/>
        </w:tabs>
        <w:ind w:left="0" w:firstLine="709"/>
        <w:rPr>
          <w:rFonts w:ascii="Times New Roman" w:hAnsi="Times New Roman"/>
        </w:rPr>
      </w:pPr>
      <w:r w:rsidRPr="00FB22AC">
        <w:rPr>
          <w:rFonts w:ascii="Times New Roman" w:hAnsi="Times New Roman"/>
        </w:rPr>
        <w:t>уменьшение техногенного воздействия на окружающую среду.</w:t>
      </w:r>
    </w:p>
    <w:p w:rsidR="001E5C15" w:rsidRPr="00FB22AC" w:rsidRDefault="001E5C15" w:rsidP="00AF760B">
      <w:pPr>
        <w:ind w:firstLine="709"/>
        <w:rPr>
          <w:rFonts w:ascii="Times New Roman" w:hAnsi="Times New Roman"/>
        </w:rPr>
      </w:pPr>
      <w:r w:rsidRPr="00FB22AC">
        <w:rPr>
          <w:rFonts w:ascii="Times New Roman" w:hAnsi="Times New Roman"/>
        </w:rPr>
        <w:t xml:space="preserve">Основными задачами, решаемыми при развитии системы водоснабжения </w:t>
      </w:r>
      <w:r w:rsidR="00B410FD" w:rsidRPr="00FB22AC">
        <w:rPr>
          <w:rFonts w:ascii="Times New Roman" w:hAnsi="Times New Roman"/>
        </w:rPr>
        <w:t>Поводимовского</w:t>
      </w:r>
      <w:r w:rsidR="00DA29E6" w:rsidRPr="00FB22AC">
        <w:rPr>
          <w:rFonts w:ascii="Times New Roman" w:hAnsi="Times New Roman"/>
        </w:rPr>
        <w:t xml:space="preserve"> сельского поселения</w:t>
      </w:r>
      <w:r w:rsidR="00462804" w:rsidRPr="00FB22AC">
        <w:rPr>
          <w:rFonts w:ascii="Times New Roman" w:hAnsi="Times New Roman"/>
        </w:rPr>
        <w:t>,</w:t>
      </w:r>
      <w:r w:rsidRPr="00FB22AC">
        <w:rPr>
          <w:rFonts w:ascii="Times New Roman" w:hAnsi="Times New Roman"/>
        </w:rPr>
        <w:t xml:space="preserve"> являются:</w:t>
      </w:r>
    </w:p>
    <w:p w:rsidR="001E5C15" w:rsidRPr="00FB22AC"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FB22AC">
        <w:rPr>
          <w:rFonts w:ascii="Times New Roman" w:hAnsi="Times New Roman"/>
        </w:rPr>
        <w:t xml:space="preserve">строительство сетей магистральных водопроводов, обеспечивающих возможность постоянного водоснабжения </w:t>
      </w:r>
      <w:r w:rsidR="00B410FD" w:rsidRPr="00FB22AC">
        <w:rPr>
          <w:rFonts w:ascii="Times New Roman" w:hAnsi="Times New Roman"/>
        </w:rPr>
        <w:t>Поводимовского</w:t>
      </w:r>
      <w:r w:rsidR="00DA29E6" w:rsidRPr="00FB22AC">
        <w:rPr>
          <w:rFonts w:ascii="Times New Roman" w:hAnsi="Times New Roman"/>
        </w:rPr>
        <w:t xml:space="preserve"> сельского поселения</w:t>
      </w:r>
      <w:r w:rsidRPr="00FB22AC">
        <w:rPr>
          <w:rFonts w:ascii="Times New Roman" w:hAnsi="Times New Roman"/>
        </w:rPr>
        <w:t>;</w:t>
      </w:r>
    </w:p>
    <w:p w:rsidR="001E5C15" w:rsidRPr="00FB22AC"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FB22AC">
        <w:rPr>
          <w:rFonts w:ascii="Times New Roman" w:hAnsi="Times New Roman"/>
        </w:rPr>
        <w:t>установка приборов учёта;</w:t>
      </w:r>
    </w:p>
    <w:p w:rsidR="001E5C15" w:rsidRPr="00FB22AC"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FB22AC">
        <w:rPr>
          <w:rFonts w:ascii="Times New Roman" w:hAnsi="Times New Roman"/>
        </w:rPr>
        <w:t>снижение вредного воздействия на окружающую среду.</w:t>
      </w:r>
    </w:p>
    <w:p w:rsidR="00FB22AC" w:rsidRDefault="00FB22AC" w:rsidP="00205476">
      <w:pPr>
        <w:widowControl w:val="0"/>
        <w:ind w:firstLine="709"/>
        <w:rPr>
          <w:rFonts w:ascii="Times New Roman" w:hAnsi="Times New Roman"/>
          <w:b/>
          <w:color w:val="FF0000"/>
          <w:lang w:eastAsia="en-US" w:bidi="en-US"/>
        </w:rPr>
      </w:pPr>
    </w:p>
    <w:p w:rsidR="00D53CD4" w:rsidRPr="00B410FD" w:rsidRDefault="00D53CD4" w:rsidP="00205476">
      <w:pPr>
        <w:widowControl w:val="0"/>
        <w:ind w:firstLine="709"/>
        <w:rPr>
          <w:rFonts w:ascii="Times New Roman" w:hAnsi="Times New Roman"/>
          <w:b/>
          <w:color w:val="FF0000"/>
          <w:lang w:eastAsia="en-US" w:bidi="en-US"/>
        </w:rPr>
      </w:pPr>
    </w:p>
    <w:p w:rsidR="00C16355" w:rsidRPr="00FB22AC" w:rsidRDefault="009306FE" w:rsidP="00C16355">
      <w:pPr>
        <w:widowControl w:val="0"/>
        <w:ind w:firstLine="709"/>
        <w:rPr>
          <w:rFonts w:ascii="Times New Roman" w:hAnsi="Times New Roman"/>
          <w:b/>
          <w:lang w:eastAsia="en-US" w:bidi="en-US"/>
        </w:rPr>
      </w:pPr>
      <w:r w:rsidRPr="00FB22AC">
        <w:rPr>
          <w:rFonts w:ascii="Times New Roman" w:hAnsi="Times New Roman"/>
          <w:b/>
          <w:lang w:eastAsia="en-US" w:bidi="en-US"/>
        </w:rPr>
        <w:t>Водоотведение</w:t>
      </w:r>
      <w:bookmarkStart w:id="152" w:name="_Toc388377884"/>
      <w:bookmarkStart w:id="153" w:name="_Toc400434934"/>
    </w:p>
    <w:p w:rsidR="00C16355" w:rsidRPr="00FB22AC" w:rsidRDefault="00C16355" w:rsidP="00C16355">
      <w:pPr>
        <w:widowControl w:val="0"/>
        <w:ind w:firstLine="709"/>
        <w:rPr>
          <w:rFonts w:ascii="Times New Roman" w:hAnsi="Times New Roman"/>
        </w:rPr>
      </w:pPr>
    </w:p>
    <w:p w:rsidR="009058FF" w:rsidRPr="00FB22AC" w:rsidRDefault="00C16355" w:rsidP="009058FF">
      <w:pPr>
        <w:widowControl w:val="0"/>
        <w:ind w:firstLine="709"/>
        <w:rPr>
          <w:rFonts w:ascii="Times New Roman" w:hAnsi="Times New Roman"/>
          <w:b/>
          <w:lang w:eastAsia="en-US" w:bidi="en-US"/>
        </w:rPr>
      </w:pPr>
      <w:r w:rsidRPr="00FB22AC">
        <w:rPr>
          <w:rFonts w:ascii="Times New Roman" w:hAnsi="Times New Roman"/>
        </w:rPr>
        <w:t xml:space="preserve">Центральной канализационной системы </w:t>
      </w:r>
      <w:r w:rsidR="00B410FD" w:rsidRPr="00FB22AC">
        <w:rPr>
          <w:rFonts w:ascii="Times New Roman" w:hAnsi="Times New Roman"/>
        </w:rPr>
        <w:t>Поводимовское</w:t>
      </w:r>
      <w:r w:rsidRPr="00FB22AC">
        <w:rPr>
          <w:rFonts w:ascii="Times New Roman" w:hAnsi="Times New Roman"/>
        </w:rPr>
        <w:t xml:space="preserve"> сельское поселение не имеет.</w:t>
      </w:r>
    </w:p>
    <w:p w:rsidR="00FB22AC" w:rsidRPr="00FB22AC" w:rsidRDefault="009058FF" w:rsidP="00FB22AC">
      <w:pPr>
        <w:widowControl w:val="0"/>
        <w:ind w:firstLine="709"/>
        <w:rPr>
          <w:rFonts w:ascii="Times New Roman" w:hAnsi="Times New Roman"/>
          <w:b/>
          <w:lang w:eastAsia="en-US" w:bidi="en-US"/>
        </w:rPr>
      </w:pPr>
      <w:r w:rsidRPr="00FB22AC">
        <w:rPr>
          <w:rFonts w:ascii="Times New Roman" w:hAnsi="Times New Roman"/>
        </w:rPr>
        <w:t>Сточные воды от населения поступают в выгребы  и колодцы, а затем используются для удобрения на поля и приусадебные участки.</w:t>
      </w:r>
    </w:p>
    <w:p w:rsidR="00FB22AC" w:rsidRPr="00FB22AC" w:rsidRDefault="00FB22AC" w:rsidP="00FB22AC">
      <w:pPr>
        <w:widowControl w:val="0"/>
        <w:ind w:firstLine="709"/>
        <w:rPr>
          <w:rFonts w:ascii="Times New Roman" w:hAnsi="Times New Roman"/>
          <w:b/>
          <w:lang w:eastAsia="en-US" w:bidi="en-US"/>
        </w:rPr>
      </w:pPr>
      <w:r w:rsidRPr="00FB22AC">
        <w:rPr>
          <w:rFonts w:ascii="Times New Roman" w:hAnsi="Times New Roman"/>
        </w:rPr>
        <w:t>В школе, доме-интернате и доме престарелых сброс хозяйственно-бытовых стоков осуществляется самотеком в емкость для сбора стоков с последующим вывозом в места, отведенные санэпидемстанцией.</w:t>
      </w:r>
    </w:p>
    <w:p w:rsidR="00E80A46" w:rsidRPr="00FB22AC" w:rsidRDefault="00E80A46" w:rsidP="00E80A46">
      <w:pPr>
        <w:ind w:firstLine="709"/>
        <w:rPr>
          <w:rFonts w:ascii="Times New Roman" w:hAnsi="Times New Roman"/>
        </w:rPr>
      </w:pPr>
      <w:r w:rsidRPr="00FB22AC">
        <w:rPr>
          <w:rFonts w:ascii="Times New Roman" w:hAnsi="Times New Roman"/>
          <w:spacing w:val="-4"/>
        </w:rPr>
        <w:t xml:space="preserve">На территории </w:t>
      </w:r>
      <w:r w:rsidR="00B410FD" w:rsidRPr="00FB22AC">
        <w:rPr>
          <w:rFonts w:ascii="Times New Roman" w:hAnsi="Times New Roman"/>
          <w:spacing w:val="-4"/>
        </w:rPr>
        <w:t>Поводимовского</w:t>
      </w:r>
      <w:r w:rsidRPr="00FB22AC">
        <w:rPr>
          <w:rFonts w:ascii="Times New Roman" w:hAnsi="Times New Roman"/>
          <w:spacing w:val="-4"/>
        </w:rPr>
        <w:t xml:space="preserve"> сельского поселения отсутствует система централизованной </w:t>
      </w:r>
      <w:r w:rsidRPr="00FB22AC">
        <w:rPr>
          <w:rFonts w:ascii="Times New Roman" w:hAnsi="Times New Roman"/>
          <w:spacing w:val="-3"/>
        </w:rPr>
        <w:t>канализации животноводческих стоков. Очистка ливневых и талых вод в населённых пунктах также не проводится.</w:t>
      </w:r>
    </w:p>
    <w:p w:rsidR="00E80A46" w:rsidRPr="00FB22AC" w:rsidRDefault="00E80A46" w:rsidP="00E80A46">
      <w:pPr>
        <w:ind w:firstLine="709"/>
        <w:rPr>
          <w:rFonts w:ascii="Times New Roman" w:hAnsi="Times New Roman"/>
        </w:rPr>
      </w:pPr>
      <w:r w:rsidRPr="00FB22AC">
        <w:rPr>
          <w:rFonts w:ascii="Times New Roman" w:hAnsi="Times New Roman"/>
          <w:spacing w:val="6"/>
        </w:rPr>
        <w:t xml:space="preserve">Высокий износ водопроводных сетей, </w:t>
      </w:r>
      <w:r w:rsidRPr="00FB22AC">
        <w:rPr>
          <w:rFonts w:ascii="Times New Roman" w:hAnsi="Times New Roman"/>
          <w:spacing w:val="4"/>
        </w:rPr>
        <w:t>полное отсутствие</w:t>
      </w:r>
      <w:r w:rsidR="00FB22AC">
        <w:rPr>
          <w:rFonts w:ascii="Times New Roman" w:hAnsi="Times New Roman"/>
          <w:spacing w:val="4"/>
        </w:rPr>
        <w:t xml:space="preserve"> канализационной системы</w:t>
      </w:r>
      <w:r w:rsidRPr="00FB22AC">
        <w:rPr>
          <w:rFonts w:ascii="Times New Roman" w:hAnsi="Times New Roman"/>
          <w:spacing w:val="4"/>
        </w:rPr>
        <w:t xml:space="preserve"> соз</w:t>
      </w:r>
      <w:r w:rsidRPr="00FB22AC">
        <w:rPr>
          <w:rFonts w:ascii="Times New Roman" w:hAnsi="Times New Roman"/>
          <w:spacing w:val="-2"/>
        </w:rPr>
        <w:t>дают опасность переувлажнения и загрязнения почв, загрязнения подземных и поверхно</w:t>
      </w:r>
      <w:r w:rsidRPr="00FB22AC">
        <w:rPr>
          <w:rFonts w:ascii="Times New Roman" w:hAnsi="Times New Roman"/>
          <w:spacing w:val="-9"/>
        </w:rPr>
        <w:t>стных вод.</w:t>
      </w:r>
    </w:p>
    <w:p w:rsidR="00434A28" w:rsidRPr="00FB22AC" w:rsidRDefault="00434A28" w:rsidP="00434A28">
      <w:pPr>
        <w:ind w:firstLine="709"/>
        <w:jc w:val="center"/>
        <w:rPr>
          <w:rFonts w:ascii="Times New Roman" w:hAnsi="Times New Roman"/>
          <w:b/>
          <w:lang w:eastAsia="ar-SA"/>
        </w:rPr>
      </w:pPr>
    </w:p>
    <w:bookmarkEnd w:id="152"/>
    <w:bookmarkEnd w:id="153"/>
    <w:p w:rsidR="009306FE" w:rsidRPr="00FB22AC" w:rsidRDefault="009306FE" w:rsidP="00CC7880">
      <w:pPr>
        <w:tabs>
          <w:tab w:val="left" w:pos="993"/>
        </w:tabs>
        <w:autoSpaceDE w:val="0"/>
        <w:autoSpaceDN w:val="0"/>
        <w:adjustRightInd w:val="0"/>
        <w:ind w:firstLine="709"/>
        <w:rPr>
          <w:rFonts w:ascii="Times New Roman" w:hAnsi="Times New Roman"/>
          <w:b/>
          <w:bCs/>
          <w:i/>
          <w:iCs/>
        </w:rPr>
      </w:pPr>
      <w:r w:rsidRPr="00FB22AC">
        <w:rPr>
          <w:rFonts w:ascii="Times New Roman" w:hAnsi="Times New Roman"/>
          <w:b/>
          <w:bCs/>
          <w:i/>
          <w:iCs/>
        </w:rPr>
        <w:t xml:space="preserve">Ливневая канализация </w:t>
      </w:r>
    </w:p>
    <w:p w:rsidR="009306FE" w:rsidRPr="00FB22AC" w:rsidRDefault="009306FE" w:rsidP="00CC7880">
      <w:pPr>
        <w:tabs>
          <w:tab w:val="left" w:pos="993"/>
        </w:tabs>
        <w:autoSpaceDE w:val="0"/>
        <w:autoSpaceDN w:val="0"/>
        <w:adjustRightInd w:val="0"/>
        <w:ind w:firstLine="709"/>
        <w:rPr>
          <w:rFonts w:ascii="Times New Roman" w:hAnsi="Times New Roman"/>
          <w:b/>
          <w:bCs/>
          <w:i/>
          <w:iCs/>
        </w:rPr>
      </w:pPr>
    </w:p>
    <w:p w:rsidR="009306FE" w:rsidRPr="00FB22AC" w:rsidRDefault="009306FE" w:rsidP="00CC7880">
      <w:pPr>
        <w:tabs>
          <w:tab w:val="left" w:pos="993"/>
        </w:tabs>
        <w:autoSpaceDE w:val="0"/>
        <w:autoSpaceDN w:val="0"/>
        <w:adjustRightInd w:val="0"/>
        <w:ind w:firstLine="709"/>
        <w:rPr>
          <w:rFonts w:ascii="Times New Roman" w:hAnsi="Times New Roman"/>
        </w:rPr>
      </w:pPr>
      <w:r w:rsidRPr="00FB22AC">
        <w:rPr>
          <w:rFonts w:ascii="Times New Roman" w:hAnsi="Times New Roman"/>
        </w:rPr>
        <w:t xml:space="preserve">Организованное отведение поверхностного стока в </w:t>
      </w:r>
      <w:r w:rsidR="009B6D88" w:rsidRPr="00FB22AC">
        <w:rPr>
          <w:rFonts w:ascii="Times New Roman" w:hAnsi="Times New Roman"/>
        </w:rPr>
        <w:t>сельскомпоселени</w:t>
      </w:r>
      <w:r w:rsidRPr="00FB22AC">
        <w:rPr>
          <w:rFonts w:ascii="Times New Roman" w:hAnsi="Times New Roman"/>
        </w:rPr>
        <w:t xml:space="preserve">не производится. Сетей и сооружений дождевой канализации в настоящее время не существует. </w:t>
      </w:r>
    </w:p>
    <w:p w:rsidR="00724E23" w:rsidRPr="00FB22AC" w:rsidRDefault="00724E23" w:rsidP="00355870">
      <w:pPr>
        <w:tabs>
          <w:tab w:val="left" w:pos="993"/>
        </w:tabs>
        <w:suppressAutoHyphens/>
        <w:ind w:firstLine="709"/>
        <w:rPr>
          <w:rFonts w:ascii="Times New Roman" w:eastAsia="SimSun" w:hAnsi="Times New Roman"/>
          <w:b/>
          <w:kern w:val="1"/>
          <w:lang w:eastAsia="hi-IN" w:bidi="hi-IN"/>
        </w:rPr>
      </w:pPr>
    </w:p>
    <w:p w:rsidR="00355870" w:rsidRPr="00FB22AC" w:rsidRDefault="009306FE" w:rsidP="00355870">
      <w:pPr>
        <w:tabs>
          <w:tab w:val="left" w:pos="993"/>
        </w:tabs>
        <w:suppressAutoHyphens/>
        <w:ind w:firstLine="709"/>
        <w:rPr>
          <w:rFonts w:ascii="Times New Roman" w:eastAsia="SimSun" w:hAnsi="Times New Roman"/>
          <w:b/>
          <w:kern w:val="1"/>
          <w:lang w:eastAsia="hi-IN" w:bidi="hi-IN"/>
        </w:rPr>
      </w:pPr>
      <w:r w:rsidRPr="00FB22AC">
        <w:rPr>
          <w:rFonts w:ascii="Times New Roman" w:eastAsia="SimSun" w:hAnsi="Times New Roman"/>
          <w:b/>
          <w:kern w:val="1"/>
          <w:lang w:eastAsia="hi-IN" w:bidi="hi-IN"/>
        </w:rPr>
        <w:t>Теплоснабжени</w:t>
      </w:r>
      <w:r w:rsidR="00D14CAC" w:rsidRPr="00FB22AC">
        <w:rPr>
          <w:rFonts w:ascii="Times New Roman" w:eastAsia="SimSun" w:hAnsi="Times New Roman"/>
          <w:b/>
          <w:kern w:val="1"/>
          <w:lang w:eastAsia="hi-IN" w:bidi="hi-IN"/>
        </w:rPr>
        <w:t>е</w:t>
      </w:r>
    </w:p>
    <w:p w:rsidR="00355870" w:rsidRPr="00FB22AC" w:rsidRDefault="00355870" w:rsidP="00355870">
      <w:pPr>
        <w:tabs>
          <w:tab w:val="left" w:pos="993"/>
        </w:tabs>
        <w:suppressAutoHyphens/>
        <w:ind w:firstLine="709"/>
        <w:rPr>
          <w:rFonts w:ascii="Times New Roman" w:eastAsia="SimSun" w:hAnsi="Times New Roman"/>
          <w:b/>
          <w:kern w:val="1"/>
          <w:lang w:eastAsia="hi-IN" w:bidi="hi-IN"/>
        </w:rPr>
      </w:pPr>
    </w:p>
    <w:p w:rsidR="00355870" w:rsidRPr="00FB22AC" w:rsidRDefault="00355870" w:rsidP="00355870">
      <w:pPr>
        <w:tabs>
          <w:tab w:val="left" w:pos="993"/>
        </w:tabs>
        <w:suppressAutoHyphens/>
        <w:ind w:firstLine="709"/>
        <w:rPr>
          <w:rFonts w:ascii="Times New Roman" w:eastAsia="SimSun" w:hAnsi="Times New Roman"/>
          <w:b/>
          <w:kern w:val="1"/>
          <w:lang w:eastAsia="hi-IN" w:bidi="hi-IN"/>
        </w:rPr>
      </w:pPr>
      <w:r w:rsidRPr="00FB22AC">
        <w:rPr>
          <w:rFonts w:ascii="Times New Roman" w:hAnsi="Times New Roman"/>
        </w:rPr>
        <w:t xml:space="preserve">Источниками теплоснабжения </w:t>
      </w:r>
      <w:r w:rsidR="00B410FD" w:rsidRPr="00FB22AC">
        <w:rPr>
          <w:rFonts w:ascii="Times New Roman" w:hAnsi="Times New Roman"/>
        </w:rPr>
        <w:t>Поводимовского</w:t>
      </w:r>
      <w:r w:rsidR="00DA29E6" w:rsidRPr="00FB22AC">
        <w:rPr>
          <w:rFonts w:ascii="Times New Roman" w:hAnsi="Times New Roman"/>
        </w:rPr>
        <w:t xml:space="preserve"> сельского поселения</w:t>
      </w:r>
      <w:r w:rsidRPr="00FB22AC">
        <w:rPr>
          <w:rFonts w:ascii="Times New Roman" w:hAnsi="Times New Roman"/>
        </w:rPr>
        <w:t xml:space="preserve"> являются отопительные и производственные котельные, работающие на природном газе. Прокладка тепловых сетей, в основном, подземная. </w:t>
      </w:r>
    </w:p>
    <w:p w:rsidR="00434A28" w:rsidRPr="00B410FD" w:rsidRDefault="00434A28" w:rsidP="00355870">
      <w:pPr>
        <w:tabs>
          <w:tab w:val="left" w:pos="993"/>
        </w:tabs>
        <w:suppressAutoHyphens/>
        <w:ind w:firstLine="709"/>
        <w:jc w:val="center"/>
        <w:rPr>
          <w:rFonts w:ascii="Times New Roman" w:hAnsi="Times New Roman"/>
          <w:b/>
          <w:color w:val="FF0000"/>
        </w:rPr>
      </w:pPr>
    </w:p>
    <w:p w:rsidR="00792F4C" w:rsidRDefault="00F530A2" w:rsidP="00792F4C">
      <w:pPr>
        <w:widowControl w:val="0"/>
        <w:tabs>
          <w:tab w:val="left" w:pos="993"/>
        </w:tabs>
        <w:ind w:firstLine="709"/>
        <w:rPr>
          <w:rFonts w:ascii="Times New Roman" w:hAnsi="Times New Roman"/>
          <w:b/>
          <w:lang w:eastAsia="en-US" w:bidi="en-US"/>
        </w:rPr>
      </w:pPr>
      <w:r w:rsidRPr="00FB22AC">
        <w:rPr>
          <w:rFonts w:ascii="Times New Roman" w:hAnsi="Times New Roman"/>
          <w:b/>
          <w:lang w:eastAsia="en-US" w:bidi="en-US"/>
        </w:rPr>
        <w:t>Га</w:t>
      </w:r>
      <w:r w:rsidR="009306FE" w:rsidRPr="00FB22AC">
        <w:rPr>
          <w:rFonts w:ascii="Times New Roman" w:hAnsi="Times New Roman"/>
          <w:b/>
          <w:lang w:eastAsia="en-US" w:bidi="en-US"/>
        </w:rPr>
        <w:t>зоснабжение</w:t>
      </w:r>
    </w:p>
    <w:p w:rsidR="00792F4C" w:rsidRDefault="00792F4C" w:rsidP="00792F4C">
      <w:pPr>
        <w:widowControl w:val="0"/>
        <w:tabs>
          <w:tab w:val="left" w:pos="993"/>
        </w:tabs>
        <w:ind w:firstLine="709"/>
        <w:rPr>
          <w:rFonts w:ascii="Times New Roman" w:hAnsi="Times New Roman"/>
          <w:b/>
          <w:lang w:eastAsia="en-US" w:bidi="en-US"/>
        </w:rPr>
      </w:pPr>
    </w:p>
    <w:p w:rsidR="006D11E5" w:rsidRDefault="00CE3893" w:rsidP="00792F4C">
      <w:pPr>
        <w:widowControl w:val="0"/>
        <w:tabs>
          <w:tab w:val="left" w:pos="993"/>
        </w:tabs>
        <w:ind w:firstLine="709"/>
        <w:rPr>
          <w:rFonts w:ascii="Times New Roman" w:hAnsi="Times New Roman"/>
        </w:rPr>
      </w:pPr>
      <w:r w:rsidRPr="00792F4C">
        <w:rPr>
          <w:rFonts w:ascii="Times New Roman" w:hAnsi="Times New Roman"/>
        </w:rPr>
        <w:t xml:space="preserve">В настоящее время газоснабжение потребителей </w:t>
      </w:r>
      <w:r w:rsidR="00B410FD" w:rsidRPr="00792F4C">
        <w:rPr>
          <w:rFonts w:ascii="Times New Roman" w:hAnsi="Times New Roman"/>
        </w:rPr>
        <w:t>Поводимовского</w:t>
      </w:r>
      <w:r w:rsidR="00DA29E6" w:rsidRPr="00792F4C">
        <w:rPr>
          <w:rFonts w:ascii="Times New Roman" w:hAnsi="Times New Roman"/>
        </w:rPr>
        <w:t xml:space="preserve"> сельского поселения</w:t>
      </w:r>
      <w:r w:rsidRPr="00792F4C">
        <w:rPr>
          <w:rFonts w:ascii="Times New Roman" w:hAnsi="Times New Roman"/>
        </w:rPr>
        <w:t xml:space="preserve"> осуществляется природным газом.</w:t>
      </w:r>
    </w:p>
    <w:p w:rsidR="006D11E5" w:rsidRPr="00FB22AC" w:rsidRDefault="006D11E5" w:rsidP="006D11E5">
      <w:pPr>
        <w:widowControl w:val="0"/>
        <w:tabs>
          <w:tab w:val="left" w:pos="993"/>
        </w:tabs>
        <w:ind w:firstLine="709"/>
        <w:rPr>
          <w:rFonts w:ascii="Times New Roman" w:hAnsi="Times New Roman"/>
        </w:rPr>
      </w:pPr>
      <w:r w:rsidRPr="00FB22AC">
        <w:rPr>
          <w:rFonts w:ascii="Times New Roman" w:hAnsi="Times New Roman"/>
        </w:rPr>
        <w:t>На 01.01.2017 г. общий процент газификации на территории поселения составляет – 99,8%.</w:t>
      </w:r>
    </w:p>
    <w:p w:rsidR="006D11E5" w:rsidRPr="00FB22AC" w:rsidRDefault="006D11E5" w:rsidP="006D11E5">
      <w:pPr>
        <w:ind w:firstLine="709"/>
        <w:rPr>
          <w:rFonts w:ascii="Times New Roman" w:hAnsi="Times New Roman"/>
        </w:rPr>
      </w:pPr>
      <w:r w:rsidRPr="00FB22AC">
        <w:rPr>
          <w:rFonts w:ascii="Times New Roman" w:hAnsi="Times New Roman"/>
        </w:rPr>
        <w:t>Одиночное протяжение газовой сети – 19,6 км.</w:t>
      </w:r>
    </w:p>
    <w:p w:rsidR="006D11E5" w:rsidRDefault="006D11E5" w:rsidP="006D11E5">
      <w:pPr>
        <w:ind w:firstLine="709"/>
        <w:jc w:val="center"/>
        <w:rPr>
          <w:rFonts w:ascii="Times New Roman" w:hAnsi="Times New Roman"/>
          <w:b/>
          <w:color w:val="FF0000"/>
        </w:rPr>
      </w:pPr>
    </w:p>
    <w:p w:rsidR="006D11E5" w:rsidRPr="006D11E5" w:rsidRDefault="006D11E5" w:rsidP="006D11E5">
      <w:pPr>
        <w:widowControl w:val="0"/>
        <w:tabs>
          <w:tab w:val="left" w:pos="993"/>
        </w:tabs>
        <w:ind w:firstLine="709"/>
        <w:rPr>
          <w:rFonts w:ascii="Times New Roman" w:hAnsi="Times New Roman"/>
          <w:i/>
        </w:rPr>
      </w:pPr>
      <w:r w:rsidRPr="006D11E5">
        <w:rPr>
          <w:rFonts w:ascii="Times New Roman" w:hAnsi="Times New Roman"/>
          <w:i/>
        </w:rPr>
        <w:t>Схема газоснабжения населенных пунктов</w:t>
      </w:r>
    </w:p>
    <w:p w:rsidR="006D11E5" w:rsidRPr="006D11E5" w:rsidRDefault="006D11E5" w:rsidP="006D11E5">
      <w:pPr>
        <w:widowControl w:val="0"/>
        <w:tabs>
          <w:tab w:val="left" w:pos="993"/>
        </w:tabs>
        <w:ind w:firstLine="709"/>
        <w:rPr>
          <w:rFonts w:ascii="Times New Roman" w:hAnsi="Times New Roman"/>
          <w:lang w:eastAsia="ar-SA"/>
        </w:rPr>
      </w:pPr>
      <w:r w:rsidRPr="006D11E5">
        <w:rPr>
          <w:rFonts w:ascii="Times New Roman" w:hAnsi="Times New Roman"/>
        </w:rPr>
        <w:t>С</w:t>
      </w:r>
      <w:r w:rsidR="00792F4C" w:rsidRPr="006D11E5">
        <w:rPr>
          <w:rFonts w:ascii="Times New Roman" w:hAnsi="Times New Roman"/>
        </w:rPr>
        <w:t xml:space="preserve">. </w:t>
      </w:r>
      <w:r w:rsidR="00792F4C" w:rsidRPr="006D11E5">
        <w:rPr>
          <w:rFonts w:ascii="Times New Roman CYR" w:hAnsi="Times New Roman CYR"/>
          <w:iCs/>
        </w:rPr>
        <w:t>Поводимово</w:t>
      </w:r>
      <w:r w:rsidRPr="006D11E5">
        <w:rPr>
          <w:rFonts w:ascii="Times New Roman CYR" w:hAnsi="Times New Roman CYR"/>
          <w:iCs/>
        </w:rPr>
        <w:t xml:space="preserve">: </w:t>
      </w:r>
      <w:r w:rsidR="00792F4C" w:rsidRPr="006D11E5">
        <w:rPr>
          <w:rFonts w:ascii="Times New Roman CYR" w:hAnsi="Times New Roman CYR"/>
          <w:iCs/>
        </w:rPr>
        <w:t xml:space="preserve">газопровод </w:t>
      </w:r>
      <w:r w:rsidR="00792F4C" w:rsidRPr="006D11E5">
        <w:rPr>
          <w:rFonts w:ascii="Times New Roman" w:hAnsi="Times New Roman"/>
          <w:lang w:eastAsia="ar-SA"/>
        </w:rPr>
        <w:t xml:space="preserve">низкого давления - 33065 м, среднего давления – 5693 м, высокого давления нет; есть </w:t>
      </w:r>
      <w:r w:rsidR="00792F4C" w:rsidRPr="006D11E5">
        <w:rPr>
          <w:rFonts w:ascii="Times New Roman CYR" w:hAnsi="Times New Roman CYR"/>
          <w:iCs/>
        </w:rPr>
        <w:t>ГРС-1, количество ГРП-2 шт., ГРУ-1</w:t>
      </w:r>
      <w:r w:rsidR="00792F4C" w:rsidRPr="006D11E5">
        <w:rPr>
          <w:rFonts w:ascii="Times New Roman" w:hAnsi="Times New Roman"/>
          <w:lang w:eastAsia="ar-SA"/>
        </w:rPr>
        <w:t xml:space="preserve"> шт., ШРП 6 шт.</w:t>
      </w:r>
    </w:p>
    <w:p w:rsidR="006D11E5" w:rsidRDefault="006D11E5" w:rsidP="006D11E5">
      <w:pPr>
        <w:widowControl w:val="0"/>
        <w:tabs>
          <w:tab w:val="left" w:pos="993"/>
        </w:tabs>
        <w:ind w:firstLine="709"/>
        <w:rPr>
          <w:rFonts w:ascii="Times New Roman" w:hAnsi="Times New Roman"/>
          <w:lang w:eastAsia="ar-SA"/>
        </w:rPr>
      </w:pPr>
      <w:r w:rsidRPr="006D11E5">
        <w:rPr>
          <w:rFonts w:ascii="Times New Roman" w:hAnsi="Times New Roman"/>
          <w:lang w:eastAsia="ar-SA"/>
        </w:rPr>
        <w:t>С. Антоновка: газопровод изкого давления - 2214 м., среднего давления - 11084 (общая с с.Залесье), ШРП -5 шт.</w:t>
      </w:r>
    </w:p>
    <w:p w:rsidR="006D11E5" w:rsidRDefault="006D11E5" w:rsidP="006D11E5">
      <w:pPr>
        <w:widowControl w:val="0"/>
        <w:tabs>
          <w:tab w:val="left" w:pos="993"/>
        </w:tabs>
        <w:ind w:firstLine="709"/>
        <w:rPr>
          <w:rFonts w:ascii="Times New Roman" w:hAnsi="Times New Roman"/>
          <w:lang w:eastAsia="ar-SA"/>
        </w:rPr>
      </w:pPr>
    </w:p>
    <w:p w:rsidR="00070C20" w:rsidRDefault="00070C20" w:rsidP="006D11E5">
      <w:pPr>
        <w:widowControl w:val="0"/>
        <w:tabs>
          <w:tab w:val="left" w:pos="993"/>
        </w:tabs>
        <w:ind w:firstLine="709"/>
        <w:rPr>
          <w:rFonts w:ascii="Times New Roman" w:hAnsi="Times New Roman"/>
          <w:lang w:eastAsia="ar-SA"/>
        </w:rPr>
      </w:pPr>
    </w:p>
    <w:p w:rsidR="00070C20" w:rsidRDefault="00070C20" w:rsidP="006D11E5">
      <w:pPr>
        <w:widowControl w:val="0"/>
        <w:tabs>
          <w:tab w:val="left" w:pos="993"/>
        </w:tabs>
        <w:ind w:firstLine="709"/>
        <w:rPr>
          <w:rFonts w:ascii="Times New Roman" w:hAnsi="Times New Roman"/>
          <w:lang w:eastAsia="ar-SA"/>
        </w:rPr>
      </w:pPr>
    </w:p>
    <w:p w:rsidR="00070C20" w:rsidRDefault="00070C20" w:rsidP="006D11E5">
      <w:pPr>
        <w:widowControl w:val="0"/>
        <w:tabs>
          <w:tab w:val="left" w:pos="993"/>
        </w:tabs>
        <w:ind w:firstLine="709"/>
        <w:rPr>
          <w:rFonts w:ascii="Times New Roman" w:hAnsi="Times New Roman"/>
          <w:lang w:eastAsia="ar-SA"/>
        </w:rPr>
      </w:pPr>
    </w:p>
    <w:p w:rsidR="00070C20" w:rsidRDefault="00070C20" w:rsidP="006D11E5">
      <w:pPr>
        <w:widowControl w:val="0"/>
        <w:tabs>
          <w:tab w:val="left" w:pos="993"/>
        </w:tabs>
        <w:ind w:firstLine="709"/>
        <w:rPr>
          <w:rFonts w:ascii="Times New Roman" w:hAnsi="Times New Roman"/>
          <w:lang w:eastAsia="ar-SA"/>
        </w:rPr>
      </w:pPr>
    </w:p>
    <w:p w:rsidR="00070C20" w:rsidRDefault="00070C20" w:rsidP="006D11E5">
      <w:pPr>
        <w:widowControl w:val="0"/>
        <w:tabs>
          <w:tab w:val="left" w:pos="993"/>
        </w:tabs>
        <w:ind w:firstLine="709"/>
        <w:rPr>
          <w:rFonts w:ascii="Times New Roman" w:hAnsi="Times New Roman"/>
          <w:lang w:eastAsia="ar-SA"/>
        </w:rPr>
      </w:pPr>
    </w:p>
    <w:p w:rsidR="00070C20" w:rsidRPr="006D11E5" w:rsidRDefault="00070C20" w:rsidP="006D11E5">
      <w:pPr>
        <w:widowControl w:val="0"/>
        <w:tabs>
          <w:tab w:val="left" w:pos="993"/>
        </w:tabs>
        <w:ind w:firstLine="709"/>
        <w:rPr>
          <w:rFonts w:ascii="Times New Roman" w:hAnsi="Times New Roman"/>
          <w:lang w:eastAsia="ar-SA"/>
        </w:rPr>
      </w:pPr>
    </w:p>
    <w:p w:rsidR="00FD2909" w:rsidRPr="00D53CD4" w:rsidRDefault="00FD2909" w:rsidP="00FD2909">
      <w:pPr>
        <w:ind w:firstLine="709"/>
        <w:jc w:val="center"/>
        <w:rPr>
          <w:rFonts w:ascii="Times New Roman" w:hAnsi="Times New Roman"/>
          <w:b/>
        </w:rPr>
      </w:pPr>
      <w:r w:rsidRPr="00D53CD4">
        <w:rPr>
          <w:rFonts w:ascii="Times New Roman" w:hAnsi="Times New Roman"/>
          <w:b/>
        </w:rPr>
        <w:t xml:space="preserve">Характеристика действующей системы газоснабжения в </w:t>
      </w:r>
      <w:r w:rsidR="00B410FD" w:rsidRPr="00D53CD4">
        <w:rPr>
          <w:rFonts w:ascii="Times New Roman" w:hAnsi="Times New Roman"/>
          <w:b/>
        </w:rPr>
        <w:t>Поводимовском</w:t>
      </w:r>
      <w:r w:rsidRPr="00D53CD4">
        <w:rPr>
          <w:rFonts w:ascii="Times New Roman" w:hAnsi="Times New Roman"/>
          <w:b/>
        </w:rPr>
        <w:t xml:space="preserve"> сельском поселении на 01.01.2017 г.</w:t>
      </w:r>
    </w:p>
    <w:p w:rsidR="00FD2909" w:rsidRPr="00D53CD4" w:rsidRDefault="00FD2909" w:rsidP="00FD2909">
      <w:pPr>
        <w:ind w:firstLine="709"/>
        <w:jc w:val="right"/>
        <w:rPr>
          <w:rFonts w:ascii="Times New Roman" w:hAnsi="Times New Roman"/>
          <w:lang w:eastAsia="en-US" w:bidi="en-US"/>
        </w:rPr>
      </w:pPr>
    </w:p>
    <w:p w:rsidR="00FD2909" w:rsidRPr="00D53CD4" w:rsidRDefault="00FD2909" w:rsidP="00FD2909">
      <w:pPr>
        <w:ind w:firstLine="709"/>
        <w:jc w:val="right"/>
      </w:pPr>
      <w:r w:rsidRPr="00D53CD4">
        <w:rPr>
          <w:rFonts w:ascii="Times New Roman" w:hAnsi="Times New Roman"/>
          <w:lang w:eastAsia="en-US" w:bidi="en-US"/>
        </w:rPr>
        <w:t>Таблица 5.5.1.</w:t>
      </w:r>
      <w:r w:rsidR="00AF332C" w:rsidRPr="00D53CD4">
        <w:rPr>
          <w:rFonts w:ascii="Times New Roman" w:hAnsi="Times New Roman"/>
          <w:lang w:eastAsia="en-US" w:bidi="en-US"/>
        </w:rPr>
        <w:t>5</w:t>
      </w:r>
      <w:r w:rsidRPr="00D53CD4">
        <w:rPr>
          <w:rFonts w:ascii="Times New Roman" w:hAnsi="Times New Roman"/>
          <w:lang w:eastAsia="en-US" w:bidi="en-US"/>
        </w:rPr>
        <w:t>.</w:t>
      </w:r>
    </w:p>
    <w:tbl>
      <w:tblPr>
        <w:tblStyle w:val="1f"/>
        <w:tblW w:w="0" w:type="auto"/>
        <w:tblLook w:val="01E0"/>
      </w:tblPr>
      <w:tblGrid>
        <w:gridCol w:w="553"/>
        <w:gridCol w:w="1790"/>
        <w:gridCol w:w="649"/>
        <w:gridCol w:w="611"/>
        <w:gridCol w:w="638"/>
        <w:gridCol w:w="841"/>
        <w:gridCol w:w="736"/>
        <w:gridCol w:w="768"/>
        <w:gridCol w:w="722"/>
        <w:gridCol w:w="1025"/>
        <w:gridCol w:w="604"/>
        <w:gridCol w:w="1143"/>
      </w:tblGrid>
      <w:tr w:rsidR="00D53CD4" w:rsidRPr="00D53CD4" w:rsidTr="00AF332C">
        <w:trPr>
          <w:trHeight w:val="203"/>
          <w:tblHeader/>
        </w:trPr>
        <w:tc>
          <w:tcPr>
            <w:tcW w:w="0" w:type="auto"/>
            <w:vMerge w:val="restart"/>
          </w:tcPr>
          <w:p w:rsidR="00FD2909" w:rsidRPr="00D53CD4" w:rsidRDefault="00FD2909" w:rsidP="00684E88">
            <w:pPr>
              <w:jc w:val="center"/>
              <w:rPr>
                <w:rFonts w:ascii="Times New Roman" w:hAnsi="Times New Roman"/>
                <w:b/>
              </w:rPr>
            </w:pPr>
            <w:r w:rsidRPr="00D53CD4">
              <w:rPr>
                <w:rFonts w:ascii="Times New Roman" w:hAnsi="Times New Roman"/>
                <w:b/>
              </w:rPr>
              <w:t>№ п/п</w:t>
            </w:r>
          </w:p>
        </w:tc>
        <w:tc>
          <w:tcPr>
            <w:tcW w:w="0" w:type="auto"/>
            <w:vMerge w:val="restart"/>
          </w:tcPr>
          <w:p w:rsidR="00FD2909" w:rsidRPr="00D53CD4" w:rsidRDefault="00FD2909" w:rsidP="00684E88">
            <w:pPr>
              <w:jc w:val="center"/>
              <w:rPr>
                <w:rFonts w:ascii="Times New Roman" w:hAnsi="Times New Roman"/>
                <w:b/>
                <w:caps/>
              </w:rPr>
            </w:pPr>
          </w:p>
          <w:p w:rsidR="00FD2909" w:rsidRPr="00D53CD4" w:rsidRDefault="00FD2909" w:rsidP="00684E88">
            <w:pPr>
              <w:jc w:val="center"/>
              <w:rPr>
                <w:rFonts w:ascii="Times New Roman" w:hAnsi="Times New Roman"/>
                <w:b/>
                <w:vertAlign w:val="superscript"/>
              </w:rPr>
            </w:pPr>
            <w:r w:rsidRPr="00D53CD4">
              <w:rPr>
                <w:rFonts w:ascii="Times New Roman" w:hAnsi="Times New Roman"/>
                <w:b/>
                <w:caps/>
              </w:rPr>
              <w:t>Н</w:t>
            </w:r>
            <w:r w:rsidRPr="00D53CD4">
              <w:rPr>
                <w:rFonts w:ascii="Times New Roman" w:hAnsi="Times New Roman"/>
                <w:b/>
              </w:rPr>
              <w:t xml:space="preserve">аименование сельского поселения </w:t>
            </w:r>
          </w:p>
        </w:tc>
        <w:tc>
          <w:tcPr>
            <w:tcW w:w="0" w:type="auto"/>
            <w:gridSpan w:val="3"/>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xml:space="preserve">Межпоселковые </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газопроводы (км)</w:t>
            </w:r>
          </w:p>
        </w:tc>
        <w:tc>
          <w:tcPr>
            <w:tcW w:w="0" w:type="auto"/>
            <w:gridSpan w:val="3"/>
          </w:tcPr>
          <w:p w:rsidR="00FD2909" w:rsidRPr="00D53CD4" w:rsidRDefault="00FD2909" w:rsidP="00684E88">
            <w:pPr>
              <w:jc w:val="center"/>
              <w:rPr>
                <w:rFonts w:ascii="Times New Roman" w:hAnsi="Times New Roman"/>
                <w:b/>
              </w:rPr>
            </w:pPr>
            <w:r w:rsidRPr="00D53CD4">
              <w:rPr>
                <w:rFonts w:ascii="Times New Roman" w:hAnsi="Times New Roman"/>
                <w:b/>
              </w:rPr>
              <w:t>Распределительные газопроводы (км)</w:t>
            </w:r>
          </w:p>
        </w:tc>
        <w:tc>
          <w:tcPr>
            <w:tcW w:w="0" w:type="auto"/>
            <w:gridSpan w:val="2"/>
          </w:tcPr>
          <w:p w:rsidR="00FD2909" w:rsidRPr="00D53CD4" w:rsidRDefault="00FD2909" w:rsidP="00684E88">
            <w:pPr>
              <w:ind w:right="-108"/>
              <w:jc w:val="center"/>
              <w:rPr>
                <w:rFonts w:ascii="Times New Roman" w:hAnsi="Times New Roman"/>
                <w:b/>
              </w:rPr>
            </w:pPr>
            <w:r w:rsidRPr="00D53CD4">
              <w:rPr>
                <w:rFonts w:ascii="Times New Roman" w:hAnsi="Times New Roman"/>
                <w:b/>
              </w:rPr>
              <w:t xml:space="preserve">Кол-во домов (квартир), подключенных </w:t>
            </w:r>
          </w:p>
          <w:p w:rsidR="00FD2909" w:rsidRPr="00D53CD4" w:rsidRDefault="00FD2909" w:rsidP="00684E88">
            <w:pPr>
              <w:ind w:right="-108"/>
              <w:jc w:val="center"/>
              <w:rPr>
                <w:rFonts w:ascii="Times New Roman" w:hAnsi="Times New Roman"/>
                <w:b/>
              </w:rPr>
            </w:pPr>
            <w:r w:rsidRPr="00D53CD4">
              <w:rPr>
                <w:rFonts w:ascii="Times New Roman" w:hAnsi="Times New Roman"/>
                <w:b/>
              </w:rPr>
              <w:t>к сетевому газоснабжению</w:t>
            </w:r>
          </w:p>
        </w:tc>
        <w:tc>
          <w:tcPr>
            <w:tcW w:w="0" w:type="auto"/>
            <w:gridSpan w:val="2"/>
          </w:tcPr>
          <w:p w:rsidR="00FD2909" w:rsidRPr="00D53CD4" w:rsidRDefault="00FD2909" w:rsidP="00684E88">
            <w:pPr>
              <w:ind w:right="-108"/>
              <w:jc w:val="center"/>
              <w:rPr>
                <w:rFonts w:ascii="Times New Roman" w:hAnsi="Times New Roman"/>
                <w:b/>
              </w:rPr>
            </w:pPr>
            <w:r w:rsidRPr="00D53CD4">
              <w:rPr>
                <w:rFonts w:ascii="Times New Roman" w:hAnsi="Times New Roman"/>
                <w:b/>
              </w:rPr>
              <w:t xml:space="preserve">Кол-во объектов социальной сферы, подключенных </w:t>
            </w:r>
          </w:p>
          <w:p w:rsidR="00FD2909" w:rsidRPr="00D53CD4" w:rsidRDefault="00FD2909" w:rsidP="00684E88">
            <w:pPr>
              <w:ind w:right="-108"/>
              <w:jc w:val="center"/>
              <w:rPr>
                <w:rFonts w:ascii="Times New Roman" w:hAnsi="Times New Roman"/>
                <w:b/>
              </w:rPr>
            </w:pPr>
            <w:r w:rsidRPr="00D53CD4">
              <w:rPr>
                <w:rFonts w:ascii="Times New Roman" w:hAnsi="Times New Roman"/>
                <w:b/>
              </w:rPr>
              <w:t>к сетевому газоснабжению</w:t>
            </w:r>
          </w:p>
        </w:tc>
      </w:tr>
      <w:tr w:rsidR="00D53CD4" w:rsidRPr="00D53CD4" w:rsidTr="00AF332C">
        <w:trPr>
          <w:trHeight w:val="395"/>
          <w:tblHeader/>
        </w:trPr>
        <w:tc>
          <w:tcPr>
            <w:tcW w:w="0" w:type="auto"/>
            <w:vMerge/>
          </w:tcPr>
          <w:p w:rsidR="00FD2909" w:rsidRPr="00D53CD4" w:rsidRDefault="00FD2909" w:rsidP="00684E88">
            <w:pPr>
              <w:jc w:val="center"/>
              <w:rPr>
                <w:rFonts w:ascii="Times New Roman" w:hAnsi="Times New Roman"/>
                <w:b/>
              </w:rPr>
            </w:pPr>
          </w:p>
        </w:tc>
        <w:tc>
          <w:tcPr>
            <w:tcW w:w="0" w:type="auto"/>
            <w:vMerge/>
          </w:tcPr>
          <w:p w:rsidR="00FD2909" w:rsidRPr="00D53CD4" w:rsidRDefault="00FD2909" w:rsidP="00684E88">
            <w:pPr>
              <w:jc w:val="center"/>
              <w:rPr>
                <w:rFonts w:ascii="Times New Roman" w:hAnsi="Times New Roman"/>
                <w:b/>
                <w:caps/>
              </w:rPr>
            </w:pP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Кол-во</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xml:space="preserve">Год </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ввода</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Износ</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Кол-во</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xml:space="preserve">Год </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ввода</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Износ</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xml:space="preserve">Кол-во </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(ед)</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к общему наличию</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xml:space="preserve">Кол-во </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(ед)</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к общему наличию</w:t>
            </w:r>
          </w:p>
        </w:tc>
      </w:tr>
      <w:tr w:rsidR="00D53CD4" w:rsidRPr="00D53CD4" w:rsidTr="00AF332C">
        <w:trPr>
          <w:trHeight w:val="239"/>
          <w:tblHeader/>
        </w:trPr>
        <w:tc>
          <w:tcPr>
            <w:tcW w:w="0" w:type="auto"/>
          </w:tcPr>
          <w:p w:rsidR="00FD2909" w:rsidRPr="00D53CD4" w:rsidRDefault="00FD2909" w:rsidP="00684E88">
            <w:pPr>
              <w:jc w:val="center"/>
              <w:rPr>
                <w:rFonts w:ascii="Times New Roman" w:hAnsi="Times New Roman"/>
                <w:b/>
              </w:rPr>
            </w:pPr>
            <w:r w:rsidRPr="00D53CD4">
              <w:rPr>
                <w:rFonts w:ascii="Times New Roman" w:hAnsi="Times New Roman"/>
                <w:b/>
              </w:rPr>
              <w:t>1</w:t>
            </w:r>
          </w:p>
        </w:tc>
        <w:tc>
          <w:tcPr>
            <w:tcW w:w="0" w:type="auto"/>
          </w:tcPr>
          <w:p w:rsidR="00FD2909" w:rsidRPr="00D53CD4" w:rsidRDefault="00FD2909" w:rsidP="00684E88">
            <w:pPr>
              <w:pStyle w:val="aa"/>
              <w:tabs>
                <w:tab w:val="clear" w:pos="4677"/>
                <w:tab w:val="clear" w:pos="9355"/>
              </w:tabs>
              <w:jc w:val="center"/>
              <w:rPr>
                <w:rFonts w:ascii="Times New Roman" w:hAnsi="Times New Roman"/>
                <w:b/>
              </w:rPr>
            </w:pPr>
            <w:r w:rsidRPr="00D53CD4">
              <w:rPr>
                <w:rFonts w:ascii="Times New Roman" w:hAnsi="Times New Roman"/>
                <w:b/>
              </w:rPr>
              <w:t>2</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3</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4</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5</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6</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7</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8</w:t>
            </w:r>
          </w:p>
        </w:tc>
        <w:tc>
          <w:tcPr>
            <w:tcW w:w="0" w:type="auto"/>
          </w:tcPr>
          <w:p w:rsidR="00FD2909" w:rsidRPr="00D53CD4" w:rsidRDefault="00FD2909" w:rsidP="00684E88">
            <w:pPr>
              <w:jc w:val="center"/>
              <w:rPr>
                <w:rFonts w:ascii="Times New Roman" w:hAnsi="Times New Roman"/>
                <w:b/>
              </w:rPr>
            </w:pPr>
            <w:r w:rsidRPr="00D53CD4">
              <w:rPr>
                <w:rFonts w:ascii="Times New Roman" w:hAnsi="Times New Roman"/>
                <w:b/>
              </w:rPr>
              <w:t>10</w:t>
            </w:r>
          </w:p>
        </w:tc>
        <w:tc>
          <w:tcPr>
            <w:tcW w:w="0" w:type="auto"/>
          </w:tcPr>
          <w:p w:rsidR="00FD2909" w:rsidRPr="00D53CD4" w:rsidRDefault="00FD2909" w:rsidP="00684E88">
            <w:pPr>
              <w:jc w:val="center"/>
              <w:rPr>
                <w:rFonts w:ascii="Times New Roman" w:hAnsi="Times New Roman"/>
                <w:b/>
              </w:rPr>
            </w:pPr>
            <w:r w:rsidRPr="00D53CD4">
              <w:rPr>
                <w:rFonts w:ascii="Times New Roman" w:hAnsi="Times New Roman"/>
                <w:b/>
              </w:rPr>
              <w:t>11</w:t>
            </w:r>
          </w:p>
        </w:tc>
        <w:tc>
          <w:tcPr>
            <w:tcW w:w="0" w:type="auto"/>
          </w:tcPr>
          <w:p w:rsidR="00FD2909" w:rsidRPr="00D53CD4" w:rsidRDefault="00FD2909" w:rsidP="00684E88">
            <w:pPr>
              <w:jc w:val="center"/>
              <w:rPr>
                <w:rFonts w:ascii="Times New Roman" w:hAnsi="Times New Roman"/>
                <w:b/>
              </w:rPr>
            </w:pPr>
            <w:r w:rsidRPr="00D53CD4">
              <w:rPr>
                <w:rFonts w:ascii="Times New Roman" w:hAnsi="Times New Roman"/>
                <w:b/>
              </w:rPr>
              <w:t>12</w:t>
            </w:r>
          </w:p>
        </w:tc>
        <w:tc>
          <w:tcPr>
            <w:tcW w:w="0" w:type="auto"/>
          </w:tcPr>
          <w:p w:rsidR="00FD2909" w:rsidRPr="00D53CD4" w:rsidRDefault="00FD2909" w:rsidP="00684E88">
            <w:pPr>
              <w:jc w:val="center"/>
              <w:rPr>
                <w:rFonts w:ascii="Times New Roman" w:hAnsi="Times New Roman"/>
                <w:b/>
              </w:rPr>
            </w:pPr>
            <w:r w:rsidRPr="00D53CD4">
              <w:rPr>
                <w:rFonts w:ascii="Times New Roman" w:hAnsi="Times New Roman"/>
                <w:b/>
              </w:rPr>
              <w:t>13</w:t>
            </w:r>
          </w:p>
        </w:tc>
      </w:tr>
      <w:tr w:rsidR="00D53CD4" w:rsidRPr="00D53CD4" w:rsidTr="00070C20">
        <w:trPr>
          <w:trHeight w:val="113"/>
        </w:trPr>
        <w:tc>
          <w:tcPr>
            <w:tcW w:w="0" w:type="auto"/>
          </w:tcPr>
          <w:p w:rsidR="00D53CD4" w:rsidRPr="00D53CD4" w:rsidRDefault="00D53CD4" w:rsidP="00D53CD4">
            <w:pPr>
              <w:jc w:val="center"/>
              <w:rPr>
                <w:rFonts w:ascii="Times New Roman" w:hAnsi="Times New Roman"/>
              </w:rPr>
            </w:pPr>
          </w:p>
        </w:tc>
        <w:tc>
          <w:tcPr>
            <w:tcW w:w="0" w:type="auto"/>
          </w:tcPr>
          <w:p w:rsidR="00D53CD4" w:rsidRPr="00D53CD4" w:rsidRDefault="00D53CD4" w:rsidP="00D53CD4">
            <w:pPr>
              <w:snapToGrid w:val="0"/>
              <w:rPr>
                <w:rFonts w:ascii="Times New Roman" w:hAnsi="Times New Roman"/>
              </w:rPr>
            </w:pPr>
            <w:r w:rsidRPr="00D53CD4">
              <w:rPr>
                <w:rFonts w:ascii="Times New Roman" w:hAnsi="Times New Roman"/>
              </w:rPr>
              <w:t>Поводимовское сельское поселение</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12,739</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1992</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20</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42,851</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1993</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20</w:t>
            </w:r>
          </w:p>
        </w:tc>
        <w:tc>
          <w:tcPr>
            <w:tcW w:w="0" w:type="auto"/>
          </w:tcPr>
          <w:p w:rsidR="00D53CD4" w:rsidRPr="00D53CD4" w:rsidRDefault="00D53CD4" w:rsidP="00D53CD4">
            <w:pPr>
              <w:snapToGrid w:val="0"/>
              <w:jc w:val="center"/>
              <w:rPr>
                <w:rFonts w:ascii="Times New Roman" w:hAnsi="Times New Roman"/>
              </w:rPr>
            </w:pPr>
            <w:r w:rsidRPr="00D53CD4">
              <w:rPr>
                <w:rFonts w:ascii="Times New Roman" w:hAnsi="Times New Roman"/>
              </w:rPr>
              <w:t>1145</w:t>
            </w:r>
          </w:p>
        </w:tc>
        <w:tc>
          <w:tcPr>
            <w:tcW w:w="0" w:type="auto"/>
          </w:tcPr>
          <w:p w:rsidR="00D53CD4" w:rsidRPr="00D53CD4" w:rsidRDefault="00D53CD4" w:rsidP="00D53CD4">
            <w:pPr>
              <w:snapToGrid w:val="0"/>
              <w:jc w:val="center"/>
              <w:rPr>
                <w:rFonts w:ascii="Times New Roman" w:hAnsi="Times New Roman"/>
              </w:rPr>
            </w:pPr>
            <w:r w:rsidRPr="00D53CD4">
              <w:rPr>
                <w:rFonts w:ascii="Times New Roman" w:hAnsi="Times New Roman"/>
              </w:rPr>
              <w:t>99,9</w:t>
            </w:r>
          </w:p>
        </w:tc>
        <w:tc>
          <w:tcPr>
            <w:tcW w:w="0" w:type="auto"/>
          </w:tcPr>
          <w:p w:rsidR="00D53CD4" w:rsidRPr="00D53CD4" w:rsidRDefault="00D53CD4" w:rsidP="00D53CD4">
            <w:pPr>
              <w:snapToGrid w:val="0"/>
              <w:jc w:val="center"/>
              <w:rPr>
                <w:rFonts w:ascii="Times New Roman" w:hAnsi="Times New Roman"/>
              </w:rPr>
            </w:pPr>
            <w:r w:rsidRPr="00D53CD4">
              <w:rPr>
                <w:rFonts w:ascii="Times New Roman" w:hAnsi="Times New Roman"/>
              </w:rPr>
              <w:t>5</w:t>
            </w:r>
          </w:p>
        </w:tc>
        <w:tc>
          <w:tcPr>
            <w:tcW w:w="0" w:type="auto"/>
          </w:tcPr>
          <w:p w:rsidR="00D53CD4" w:rsidRPr="00D53CD4" w:rsidRDefault="00D53CD4" w:rsidP="00D53CD4">
            <w:pPr>
              <w:snapToGrid w:val="0"/>
              <w:jc w:val="center"/>
              <w:rPr>
                <w:rFonts w:ascii="Times New Roman" w:hAnsi="Times New Roman"/>
              </w:rPr>
            </w:pPr>
            <w:r w:rsidRPr="00D53CD4">
              <w:rPr>
                <w:rFonts w:ascii="Times New Roman" w:hAnsi="Times New Roman"/>
              </w:rPr>
              <w:t>100</w:t>
            </w:r>
          </w:p>
        </w:tc>
      </w:tr>
    </w:tbl>
    <w:p w:rsidR="00FD2909" w:rsidRPr="00D53CD4" w:rsidRDefault="00FD2909" w:rsidP="00310D2C">
      <w:pPr>
        <w:ind w:firstLine="709"/>
        <w:rPr>
          <w:rFonts w:ascii="Times New Roman" w:hAnsi="Times New Roman"/>
        </w:rPr>
      </w:pPr>
    </w:p>
    <w:p w:rsidR="00C16355" w:rsidRPr="00FB22AC" w:rsidRDefault="00C16355" w:rsidP="00C16355">
      <w:pPr>
        <w:widowControl w:val="0"/>
        <w:tabs>
          <w:tab w:val="left" w:pos="993"/>
        </w:tabs>
        <w:ind w:firstLine="709"/>
        <w:rPr>
          <w:rFonts w:ascii="Times New Roman" w:hAnsi="Times New Roman"/>
        </w:rPr>
      </w:pPr>
      <w:r w:rsidRPr="00FB22AC">
        <w:rPr>
          <w:rFonts w:ascii="Times New Roman" w:hAnsi="Times New Roman"/>
        </w:rPr>
        <w:t xml:space="preserve">Годовой расход газа по </w:t>
      </w:r>
      <w:r w:rsidR="00B410FD" w:rsidRPr="00FB22AC">
        <w:rPr>
          <w:rFonts w:ascii="Times New Roman" w:hAnsi="Times New Roman"/>
        </w:rPr>
        <w:t>Поводимовском</w:t>
      </w:r>
      <w:r w:rsidRPr="00FB22AC">
        <w:rPr>
          <w:rFonts w:ascii="Times New Roman" w:hAnsi="Times New Roman"/>
        </w:rPr>
        <w:t xml:space="preserve">у сельскому поселению при использовании газа для отопления жилых зданий, пищеприготовления и горячего водоснабжения </w:t>
      </w:r>
      <w:r w:rsidR="00310D2C" w:rsidRPr="00FB22AC">
        <w:rPr>
          <w:rFonts w:ascii="Times New Roman" w:hAnsi="Times New Roman"/>
        </w:rPr>
        <w:t>составляет –</w:t>
      </w:r>
      <w:r w:rsidR="00FB22AC" w:rsidRPr="00FB22AC">
        <w:rPr>
          <w:rFonts w:ascii="Times New Roman" w:hAnsi="Times New Roman"/>
        </w:rPr>
        <w:t>43600</w:t>
      </w:r>
      <w:r w:rsidRPr="00FB22AC">
        <w:rPr>
          <w:rFonts w:ascii="Times New Roman" w:hAnsi="Times New Roman"/>
        </w:rPr>
        <w:t xml:space="preserve"> м</w:t>
      </w:r>
      <w:r w:rsidRPr="00FB22AC">
        <w:rPr>
          <w:rFonts w:ascii="Times New Roman" w:hAnsi="Times New Roman"/>
          <w:vertAlign w:val="superscript"/>
        </w:rPr>
        <w:t>3</w:t>
      </w:r>
      <w:r w:rsidRPr="00FB22AC">
        <w:rPr>
          <w:rFonts w:ascii="Times New Roman" w:hAnsi="Times New Roman"/>
        </w:rPr>
        <w:t>/год.</w:t>
      </w:r>
    </w:p>
    <w:p w:rsidR="00C16355" w:rsidRPr="00FB22AC" w:rsidRDefault="00C16355" w:rsidP="00C16355">
      <w:pPr>
        <w:widowControl w:val="0"/>
        <w:tabs>
          <w:tab w:val="left" w:pos="993"/>
        </w:tabs>
        <w:ind w:firstLine="709"/>
        <w:rPr>
          <w:rFonts w:ascii="Times New Roman" w:hAnsi="Times New Roman"/>
        </w:rPr>
      </w:pPr>
      <w:r w:rsidRPr="00FB22AC">
        <w:rPr>
          <w:rFonts w:ascii="Times New Roman" w:hAnsi="Times New Roman"/>
        </w:rPr>
        <w:t xml:space="preserve">В </w:t>
      </w:r>
      <w:r w:rsidR="00B410FD" w:rsidRPr="00FB22AC">
        <w:rPr>
          <w:rFonts w:ascii="Times New Roman" w:hAnsi="Times New Roman"/>
        </w:rPr>
        <w:t>Поводимовском</w:t>
      </w:r>
      <w:r w:rsidRPr="00FB22AC">
        <w:rPr>
          <w:rFonts w:ascii="Times New Roman" w:hAnsi="Times New Roman"/>
        </w:rPr>
        <w:t xml:space="preserve"> сельском поселении есть слесарь Дубенского газового участка Управления «Чамзинкамежрайгаз» для обслуживания газового хозяйства, что способствует снижению возникновения аварийных ситуаций при эксплуатации  газовых сетей и газоиспользующего оборудования.</w:t>
      </w:r>
    </w:p>
    <w:p w:rsidR="00C16355" w:rsidRPr="00B410FD" w:rsidRDefault="00C16355" w:rsidP="00395A16">
      <w:pPr>
        <w:ind w:firstLine="709"/>
        <w:rPr>
          <w:rFonts w:ascii="Times New Roman" w:hAnsi="Times New Roman"/>
          <w:b/>
          <w:color w:val="FF0000"/>
          <w:lang w:eastAsia="en-US" w:bidi="en-US"/>
        </w:rPr>
      </w:pPr>
    </w:p>
    <w:p w:rsidR="00F47B6C" w:rsidRPr="0001682D" w:rsidRDefault="00701DFF" w:rsidP="00395A16">
      <w:pPr>
        <w:ind w:firstLine="709"/>
        <w:rPr>
          <w:rFonts w:ascii="Times New Roman" w:hAnsi="Times New Roman"/>
          <w:b/>
          <w:lang w:eastAsia="en-US" w:bidi="en-US"/>
        </w:rPr>
      </w:pPr>
      <w:r w:rsidRPr="0001682D">
        <w:rPr>
          <w:rFonts w:ascii="Times New Roman" w:hAnsi="Times New Roman"/>
          <w:b/>
          <w:lang w:eastAsia="en-US" w:bidi="en-US"/>
        </w:rPr>
        <w:t>Электроснабжение</w:t>
      </w:r>
    </w:p>
    <w:p w:rsidR="00F47B6C" w:rsidRPr="0001682D" w:rsidRDefault="00F47B6C" w:rsidP="00395A16">
      <w:pPr>
        <w:ind w:firstLine="709"/>
        <w:rPr>
          <w:rFonts w:ascii="Times New Roman" w:hAnsi="Times New Roman"/>
          <w:b/>
          <w:lang w:eastAsia="en-US" w:bidi="en-US"/>
        </w:rPr>
      </w:pPr>
    </w:p>
    <w:p w:rsidR="004A1512" w:rsidRPr="0001682D" w:rsidRDefault="00A9630D" w:rsidP="004A1512">
      <w:pPr>
        <w:ind w:firstLine="709"/>
        <w:rPr>
          <w:rFonts w:ascii="Times New Roman" w:hAnsi="Times New Roman"/>
        </w:rPr>
      </w:pPr>
      <w:r w:rsidRPr="0001682D">
        <w:rPr>
          <w:rFonts w:ascii="Times New Roman" w:hAnsi="Times New Roman"/>
        </w:rPr>
        <w:t xml:space="preserve">Собственных источников электроснабжения </w:t>
      </w:r>
      <w:r w:rsidR="00B410FD" w:rsidRPr="0001682D">
        <w:rPr>
          <w:rFonts w:ascii="Times New Roman" w:hAnsi="Times New Roman"/>
        </w:rPr>
        <w:t>Поводимовское</w:t>
      </w:r>
      <w:r w:rsidR="004A1512" w:rsidRPr="0001682D">
        <w:rPr>
          <w:rFonts w:ascii="Times New Roman" w:hAnsi="Times New Roman"/>
        </w:rPr>
        <w:t>сельское поселение не имеет, по</w:t>
      </w:r>
      <w:r w:rsidRPr="0001682D">
        <w:rPr>
          <w:rFonts w:ascii="Times New Roman" w:hAnsi="Times New Roman"/>
        </w:rPr>
        <w:t>этому электроснабжение осуществляется от системы ОАО «Мордовэнерго» через опорные подстанции 110/10 кВ.</w:t>
      </w:r>
    </w:p>
    <w:p w:rsidR="00AA58B3" w:rsidRPr="0001682D" w:rsidRDefault="00AA58B3" w:rsidP="00AA58B3">
      <w:pPr>
        <w:ind w:firstLine="709"/>
        <w:rPr>
          <w:rFonts w:ascii="Times New Roman" w:hAnsi="Times New Roman"/>
        </w:rPr>
      </w:pPr>
      <w:r w:rsidRPr="0001682D">
        <w:rPr>
          <w:rFonts w:ascii="Times New Roman" w:hAnsi="Times New Roman"/>
        </w:rPr>
        <w:t xml:space="preserve">Электроснабжение потребителей в границах </w:t>
      </w:r>
      <w:r w:rsidR="00B410FD" w:rsidRPr="0001682D">
        <w:rPr>
          <w:rFonts w:ascii="Times New Roman" w:hAnsi="Times New Roman"/>
        </w:rPr>
        <w:t>Поводимовского</w:t>
      </w:r>
      <w:r w:rsidRPr="0001682D">
        <w:rPr>
          <w:rFonts w:ascii="Times New Roman" w:hAnsi="Times New Roman"/>
        </w:rPr>
        <w:t xml:space="preserve"> сельского поселения </w:t>
      </w:r>
      <w:r w:rsidR="004A1512" w:rsidRPr="0001682D">
        <w:rPr>
          <w:rFonts w:ascii="Times New Roman" w:hAnsi="Times New Roman"/>
        </w:rPr>
        <w:t>осуществляется</w:t>
      </w:r>
      <w:r w:rsidRPr="0001682D">
        <w:rPr>
          <w:rFonts w:ascii="Times New Roman" w:hAnsi="Times New Roman"/>
        </w:rPr>
        <w:t xml:space="preserve"> от </w:t>
      </w:r>
      <w:r w:rsidR="002B4B99" w:rsidRPr="0001682D">
        <w:rPr>
          <w:rFonts w:ascii="Times New Roman" w:hAnsi="Times New Roman"/>
        </w:rPr>
        <w:t>ПС 35/10 кВ «</w:t>
      </w:r>
      <w:r w:rsidR="00B410FD" w:rsidRPr="0001682D">
        <w:rPr>
          <w:rFonts w:ascii="Times New Roman" w:hAnsi="Times New Roman"/>
        </w:rPr>
        <w:t>Поводимово</w:t>
      </w:r>
      <w:r w:rsidR="002B4B99" w:rsidRPr="0001682D">
        <w:rPr>
          <w:rFonts w:ascii="Times New Roman" w:hAnsi="Times New Roman"/>
        </w:rPr>
        <w:t>»</w:t>
      </w:r>
      <w:r w:rsidRPr="0001682D">
        <w:rPr>
          <w:rFonts w:ascii="Times New Roman" w:hAnsi="Times New Roman"/>
        </w:rPr>
        <w:t xml:space="preserve">. </w:t>
      </w:r>
    </w:p>
    <w:p w:rsidR="00792F4C" w:rsidRDefault="00A9630D" w:rsidP="00792F4C">
      <w:pPr>
        <w:ind w:firstLine="709"/>
        <w:rPr>
          <w:rFonts w:ascii="Times New Roman" w:hAnsi="Times New Roman"/>
        </w:rPr>
      </w:pPr>
      <w:r w:rsidRPr="0001682D">
        <w:rPr>
          <w:rFonts w:ascii="Times New Roman" w:hAnsi="Times New Roman"/>
        </w:rPr>
        <w:t>Основными распределительными сетями ОАО «Мордовэнерго» в районе являются сети напряжением 110/10 кВ, выполненные на металлических и железобетонных опорах.</w:t>
      </w:r>
    </w:p>
    <w:p w:rsidR="00792F4C" w:rsidRPr="00792F4C" w:rsidRDefault="0001682D" w:rsidP="00792F4C">
      <w:pPr>
        <w:ind w:firstLine="709"/>
        <w:rPr>
          <w:rFonts w:ascii="Times New Roman" w:hAnsi="Times New Roman"/>
        </w:rPr>
      </w:pPr>
      <w:r w:rsidRPr="00792F4C">
        <w:rPr>
          <w:rFonts w:ascii="Times New Roman" w:hAnsi="Times New Roman"/>
        </w:rPr>
        <w:lastRenderedPageBreak/>
        <w:t>Распределение электроэнергии между потребителями поселения осуществляется на напряжение 10 кВ</w:t>
      </w:r>
      <w:r w:rsidR="00792F4C" w:rsidRPr="00792F4C">
        <w:rPr>
          <w:rFonts w:ascii="Times New Roman" w:hAnsi="Times New Roman"/>
        </w:rPr>
        <w:t xml:space="preserve"> и 0,4 кВ</w:t>
      </w:r>
      <w:r w:rsidRPr="00792F4C">
        <w:rPr>
          <w:rFonts w:ascii="Times New Roman" w:hAnsi="Times New Roman"/>
        </w:rPr>
        <w:t>.</w:t>
      </w:r>
      <w:r w:rsidR="00792F4C" w:rsidRPr="00792F4C">
        <w:rPr>
          <w:rFonts w:ascii="Times New Roman" w:hAnsi="Times New Roman"/>
          <w:iCs/>
          <w:lang w:eastAsia="ar-SA"/>
        </w:rPr>
        <w:t xml:space="preserve">Протяженность сетей э/снабжения ВЛ-10 кВ – 17,3 км, ВЛ-0,4 кВ – 34,5 км. Количество трансформаторных подстанций </w:t>
      </w:r>
      <w:r w:rsidR="00792F4C">
        <w:rPr>
          <w:rFonts w:ascii="Times New Roman" w:hAnsi="Times New Roman"/>
          <w:iCs/>
          <w:lang w:eastAsia="ar-SA"/>
        </w:rPr>
        <w:t xml:space="preserve">– </w:t>
      </w:r>
      <w:r w:rsidR="00792F4C" w:rsidRPr="00792F4C">
        <w:rPr>
          <w:rFonts w:ascii="Times New Roman" w:hAnsi="Times New Roman"/>
          <w:iCs/>
          <w:lang w:eastAsia="ar-SA"/>
        </w:rPr>
        <w:t>19</w:t>
      </w:r>
      <w:r w:rsidR="00792F4C">
        <w:rPr>
          <w:rFonts w:ascii="Times New Roman" w:hAnsi="Times New Roman"/>
          <w:iCs/>
          <w:lang w:eastAsia="ar-SA"/>
        </w:rPr>
        <w:t>.</w:t>
      </w:r>
    </w:p>
    <w:p w:rsidR="00C16355" w:rsidRPr="0001682D" w:rsidRDefault="00A9630D" w:rsidP="00C16355">
      <w:pPr>
        <w:ind w:firstLine="709"/>
        <w:rPr>
          <w:rFonts w:ascii="Times New Roman" w:hAnsi="Times New Roman"/>
        </w:rPr>
      </w:pPr>
      <w:r w:rsidRPr="0001682D">
        <w:rPr>
          <w:rFonts w:ascii="Times New Roman" w:hAnsi="Times New Roman"/>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C16355" w:rsidRPr="0001682D" w:rsidRDefault="00C16355" w:rsidP="00C16355">
      <w:pPr>
        <w:ind w:firstLine="709"/>
        <w:rPr>
          <w:rFonts w:ascii="Times New Roman" w:hAnsi="Times New Roman"/>
        </w:rPr>
      </w:pPr>
      <w:r w:rsidRPr="0001682D">
        <w:rPr>
          <w:rFonts w:ascii="Times New Roman" w:hAnsi="Times New Roman"/>
        </w:rPr>
        <w:t xml:space="preserve">Годовое потребление электроэнергии </w:t>
      </w:r>
      <w:r w:rsidR="00B410FD" w:rsidRPr="0001682D">
        <w:rPr>
          <w:rFonts w:ascii="Times New Roman" w:hAnsi="Times New Roman"/>
        </w:rPr>
        <w:t>Поводимовского</w:t>
      </w:r>
      <w:r w:rsidRPr="0001682D">
        <w:rPr>
          <w:rFonts w:ascii="Times New Roman" w:hAnsi="Times New Roman"/>
        </w:rPr>
        <w:t xml:space="preserve"> сельс</w:t>
      </w:r>
      <w:r w:rsidR="0001682D" w:rsidRPr="0001682D">
        <w:rPr>
          <w:rFonts w:ascii="Times New Roman" w:hAnsi="Times New Roman"/>
        </w:rPr>
        <w:t>кого поселения составляет - 0,41</w:t>
      </w:r>
      <w:r w:rsidRPr="0001682D">
        <w:rPr>
          <w:rFonts w:ascii="Times New Roman" w:hAnsi="Times New Roman"/>
        </w:rPr>
        <w:t xml:space="preserve"> млн. кВт*ч.</w:t>
      </w:r>
    </w:p>
    <w:p w:rsidR="00C16355" w:rsidRPr="0001682D" w:rsidRDefault="005A47BB" w:rsidP="00C16355">
      <w:pPr>
        <w:ind w:firstLine="709"/>
        <w:rPr>
          <w:rFonts w:ascii="Times New Roman" w:hAnsi="Times New Roman"/>
        </w:rPr>
      </w:pPr>
      <w:r w:rsidRPr="0001682D">
        <w:rPr>
          <w:rFonts w:ascii="Times New Roman" w:hAnsi="Times New Roman"/>
        </w:rPr>
        <w:t>Техническое состояние сельских электрических сетей не удовлетворительное – требуется реконструкция сетей 0,4 – 10 кВ и сооружений.</w:t>
      </w:r>
    </w:p>
    <w:p w:rsidR="004A1512" w:rsidRPr="0001682D" w:rsidRDefault="00580D4F" w:rsidP="004A1512">
      <w:pPr>
        <w:ind w:firstLine="709"/>
        <w:rPr>
          <w:rFonts w:ascii="Times New Roman" w:hAnsi="Times New Roman"/>
        </w:rPr>
      </w:pPr>
      <w:r w:rsidRPr="0001682D">
        <w:rPr>
          <w:rFonts w:ascii="Times New Roman" w:hAnsi="Times New Roman"/>
        </w:rPr>
        <w:t xml:space="preserve">В целях улучшения эстетического облика населенных пунктов, повышения качества наружного освещения необходимо своевременное выполнение мероприятий по содержанию и ремонту сетей уличного освещения. </w:t>
      </w:r>
    </w:p>
    <w:p w:rsidR="009306FE" w:rsidRPr="0001682D" w:rsidRDefault="009306FE" w:rsidP="00EE7306">
      <w:pPr>
        <w:ind w:firstLine="720"/>
        <w:rPr>
          <w:rFonts w:ascii="Times New Roman" w:hAnsi="Times New Roman"/>
          <w:b/>
        </w:rPr>
      </w:pPr>
    </w:p>
    <w:p w:rsidR="00F64C10" w:rsidRPr="0001682D" w:rsidRDefault="009306FE" w:rsidP="00F64C10">
      <w:pPr>
        <w:ind w:firstLine="720"/>
        <w:rPr>
          <w:rFonts w:ascii="Times New Roman" w:hAnsi="Times New Roman"/>
          <w:b/>
        </w:rPr>
      </w:pPr>
      <w:r w:rsidRPr="0001682D">
        <w:rPr>
          <w:rFonts w:ascii="Times New Roman" w:hAnsi="Times New Roman"/>
          <w:b/>
        </w:rPr>
        <w:t>Связь</w:t>
      </w:r>
    </w:p>
    <w:p w:rsidR="00F64C10" w:rsidRPr="0001682D" w:rsidRDefault="00F64C10" w:rsidP="00F64C10">
      <w:pPr>
        <w:ind w:firstLine="720"/>
        <w:rPr>
          <w:rFonts w:ascii="Times New Roman" w:hAnsi="Times New Roman"/>
          <w:b/>
        </w:rPr>
      </w:pPr>
    </w:p>
    <w:p w:rsidR="000A5872" w:rsidRPr="0001682D" w:rsidRDefault="000A5872" w:rsidP="000A5872">
      <w:pPr>
        <w:ind w:firstLine="720"/>
        <w:rPr>
          <w:rFonts w:ascii="Times New Roman" w:hAnsi="Times New Roman"/>
        </w:rPr>
      </w:pPr>
      <w:r w:rsidRPr="0001682D">
        <w:rPr>
          <w:rFonts w:ascii="Times New Roman" w:hAnsi="Times New Roman"/>
        </w:rPr>
        <w:t xml:space="preserve">За счёт частных инвестиций и государственных вложений в </w:t>
      </w:r>
      <w:r w:rsidR="00B410FD" w:rsidRPr="0001682D">
        <w:rPr>
          <w:rFonts w:ascii="Times New Roman" w:hAnsi="Times New Roman"/>
        </w:rPr>
        <w:t>Поводимовском</w:t>
      </w:r>
      <w:r w:rsidR="00DA29E6" w:rsidRPr="0001682D">
        <w:rPr>
          <w:rFonts w:ascii="Times New Roman" w:hAnsi="Times New Roman"/>
        </w:rPr>
        <w:t xml:space="preserve"> сельском поселении</w:t>
      </w:r>
      <w:r w:rsidRPr="0001682D">
        <w:rPr>
          <w:rFonts w:ascii="Times New Roman" w:hAnsi="Times New Roman"/>
        </w:rPr>
        <w:t xml:space="preserve"> существует телефон, сотовая связь. </w:t>
      </w:r>
    </w:p>
    <w:p w:rsidR="003E4BCA" w:rsidRPr="0001682D" w:rsidRDefault="000A5872" w:rsidP="003E4BCA">
      <w:pPr>
        <w:ind w:firstLine="720"/>
        <w:rPr>
          <w:rFonts w:ascii="Times New Roman" w:hAnsi="Times New Roman"/>
        </w:rPr>
      </w:pPr>
      <w:r w:rsidRPr="0001682D">
        <w:rPr>
          <w:rFonts w:ascii="Times New Roman" w:hAnsi="Times New Roman"/>
        </w:rPr>
        <w:t xml:space="preserve">Телефонная сеть </w:t>
      </w:r>
      <w:r w:rsidR="00580D4F" w:rsidRPr="0001682D">
        <w:rPr>
          <w:rFonts w:ascii="Times New Roman" w:hAnsi="Times New Roman"/>
        </w:rPr>
        <w:t>Дубенского муниципального</w:t>
      </w:r>
      <w:r w:rsidRPr="0001682D">
        <w:rPr>
          <w:rFonts w:ascii="Times New Roman" w:hAnsi="Times New Roman"/>
        </w:rPr>
        <w:t xml:space="preserve"> района эксплуатируется оператором сети, входящим в состав филиала ОАО </w:t>
      </w:r>
      <w:r w:rsidR="007D6374" w:rsidRPr="0001682D">
        <w:rPr>
          <w:rFonts w:ascii="Times New Roman" w:hAnsi="Times New Roman"/>
        </w:rPr>
        <w:t>«</w:t>
      </w:r>
      <w:r w:rsidRPr="0001682D">
        <w:rPr>
          <w:rFonts w:ascii="Times New Roman" w:hAnsi="Times New Roman"/>
        </w:rPr>
        <w:t>ВолгаТелеком</w:t>
      </w:r>
      <w:r w:rsidR="007D6374" w:rsidRPr="0001682D">
        <w:rPr>
          <w:rFonts w:ascii="Times New Roman" w:hAnsi="Times New Roman"/>
        </w:rPr>
        <w:t>»</w:t>
      </w:r>
      <w:r w:rsidRPr="0001682D">
        <w:rPr>
          <w:rFonts w:ascii="Times New Roman" w:hAnsi="Times New Roman"/>
        </w:rPr>
        <w:t xml:space="preserve"> Республики Мордовия.</w:t>
      </w:r>
    </w:p>
    <w:p w:rsidR="003E4BCA" w:rsidRPr="0001682D" w:rsidRDefault="000A5872" w:rsidP="003E4BCA">
      <w:pPr>
        <w:ind w:firstLine="720"/>
        <w:rPr>
          <w:rFonts w:ascii="Times New Roman" w:hAnsi="Times New Roman"/>
          <w:b/>
        </w:rPr>
      </w:pPr>
      <w:r w:rsidRPr="0001682D">
        <w:rPr>
          <w:rFonts w:ascii="Times New Roman" w:hAnsi="Times New Roman"/>
        </w:rPr>
        <w:t xml:space="preserve">Телефонизация </w:t>
      </w:r>
      <w:r w:rsidR="00B410FD" w:rsidRPr="0001682D">
        <w:rPr>
          <w:rFonts w:ascii="Times New Roman" w:hAnsi="Times New Roman"/>
        </w:rPr>
        <w:t>Поводимовского</w:t>
      </w:r>
      <w:r w:rsidR="00DA29E6" w:rsidRPr="0001682D">
        <w:rPr>
          <w:rFonts w:ascii="Times New Roman" w:hAnsi="Times New Roman"/>
        </w:rPr>
        <w:t xml:space="preserve"> сельского поселения</w:t>
      </w:r>
      <w:r w:rsidRPr="0001682D">
        <w:rPr>
          <w:rFonts w:ascii="Times New Roman" w:hAnsi="Times New Roman"/>
        </w:rPr>
        <w:t xml:space="preserve"> осуществляется от автоматической телефонной станции (АТС) расположенной в </w:t>
      </w:r>
      <w:r w:rsidR="00B410FD" w:rsidRPr="0001682D">
        <w:rPr>
          <w:rFonts w:ascii="Times New Roman" w:hAnsi="Times New Roman"/>
        </w:rPr>
        <w:t>с. Поводимово</w:t>
      </w:r>
      <w:r w:rsidRPr="0001682D">
        <w:rPr>
          <w:rFonts w:ascii="Times New Roman" w:hAnsi="Times New Roman"/>
        </w:rPr>
        <w:t>.</w:t>
      </w:r>
      <w:r w:rsidR="003E4BCA" w:rsidRPr="0001682D">
        <w:rPr>
          <w:rFonts w:ascii="Times New Roman" w:hAnsi="Times New Roman"/>
        </w:rPr>
        <w:t>Оборудование АТС необходимо заменить на цифровое.</w:t>
      </w:r>
    </w:p>
    <w:p w:rsidR="00580D4F" w:rsidRPr="0001682D" w:rsidRDefault="000A5872" w:rsidP="00580D4F">
      <w:pPr>
        <w:ind w:firstLine="720"/>
        <w:rPr>
          <w:rFonts w:ascii="Times New Roman" w:hAnsi="Times New Roman"/>
          <w:b/>
        </w:rPr>
      </w:pPr>
      <w:r w:rsidRPr="0001682D">
        <w:rPr>
          <w:rFonts w:ascii="Times New Roman" w:hAnsi="Times New Roman"/>
        </w:rPr>
        <w:t xml:space="preserve">Сети сотовой подвижной связи в настоящее время в значительной степени удовлетворяют потребности </w:t>
      </w:r>
      <w:r w:rsidR="00B410FD" w:rsidRPr="0001682D">
        <w:rPr>
          <w:rFonts w:ascii="Times New Roman" w:hAnsi="Times New Roman"/>
        </w:rPr>
        <w:t>Поводимовского</w:t>
      </w:r>
      <w:r w:rsidR="00DA29E6" w:rsidRPr="0001682D">
        <w:rPr>
          <w:rFonts w:ascii="Times New Roman" w:hAnsi="Times New Roman"/>
        </w:rPr>
        <w:t xml:space="preserve"> сельского поселения</w:t>
      </w:r>
      <w:r w:rsidRPr="0001682D">
        <w:rPr>
          <w:rFonts w:ascii="Times New Roman" w:hAnsi="Times New Roman"/>
        </w:rPr>
        <w:t xml:space="preserve"> в услугах мобильной связи.</w:t>
      </w:r>
    </w:p>
    <w:p w:rsidR="00580D4F" w:rsidRPr="0001682D" w:rsidRDefault="00580D4F" w:rsidP="00580D4F">
      <w:pPr>
        <w:ind w:firstLine="720"/>
        <w:rPr>
          <w:rFonts w:ascii="Times New Roman" w:hAnsi="Times New Roman"/>
          <w:b/>
        </w:rPr>
      </w:pPr>
      <w:r w:rsidRPr="0001682D">
        <w:rPr>
          <w:rFonts w:ascii="Times New Roman" w:hAnsi="Times New Roman"/>
        </w:rPr>
        <w:t xml:space="preserve">Сотовой связью охвачено </w:t>
      </w:r>
      <w:r w:rsidR="0001682D" w:rsidRPr="0001682D">
        <w:rPr>
          <w:rFonts w:ascii="Times New Roman" w:hAnsi="Times New Roman"/>
        </w:rPr>
        <w:t>100</w:t>
      </w:r>
      <w:r w:rsidRPr="0001682D">
        <w:rPr>
          <w:rFonts w:ascii="Times New Roman" w:hAnsi="Times New Roman"/>
        </w:rPr>
        <w:t xml:space="preserve"> % территории.  Населенные пункты телефонизированы на </w:t>
      </w:r>
      <w:r w:rsidR="0001682D" w:rsidRPr="0001682D">
        <w:rPr>
          <w:rFonts w:ascii="Times New Roman" w:hAnsi="Times New Roman"/>
        </w:rPr>
        <w:t>65</w:t>
      </w:r>
      <w:r w:rsidRPr="0001682D">
        <w:rPr>
          <w:rFonts w:ascii="Times New Roman" w:hAnsi="Times New Roman"/>
        </w:rPr>
        <w:t xml:space="preserve"> %. В </w:t>
      </w:r>
      <w:r w:rsidR="0001682D" w:rsidRPr="0001682D">
        <w:rPr>
          <w:rFonts w:ascii="Times New Roman" w:hAnsi="Times New Roman"/>
        </w:rPr>
        <w:t>населенных пунктах</w:t>
      </w:r>
      <w:r w:rsidR="00B410FD" w:rsidRPr="0001682D">
        <w:rPr>
          <w:rFonts w:ascii="Times New Roman" w:hAnsi="Times New Roman"/>
        </w:rPr>
        <w:t>Поводимовского</w:t>
      </w:r>
      <w:r w:rsidR="004B6A5B" w:rsidRPr="0001682D">
        <w:rPr>
          <w:rFonts w:ascii="Times New Roman" w:hAnsi="Times New Roman"/>
        </w:rPr>
        <w:t xml:space="preserve"> сельского поселения </w:t>
      </w:r>
      <w:r w:rsidRPr="0001682D">
        <w:rPr>
          <w:rFonts w:ascii="Times New Roman" w:hAnsi="Times New Roman"/>
        </w:rPr>
        <w:t>жители имеют компьютеры,</w:t>
      </w:r>
      <w:r w:rsidR="0001682D">
        <w:rPr>
          <w:rFonts w:ascii="Times New Roman" w:hAnsi="Times New Roman"/>
        </w:rPr>
        <w:t xml:space="preserve"> которые имеют выход в Интернет</w:t>
      </w:r>
      <w:r w:rsidRPr="0001682D">
        <w:rPr>
          <w:rFonts w:ascii="Times New Roman" w:hAnsi="Times New Roman"/>
        </w:rPr>
        <w:t xml:space="preserve">. </w:t>
      </w:r>
      <w:r w:rsidR="00FB22AC">
        <w:rPr>
          <w:rFonts w:ascii="Times New Roman" w:hAnsi="Times New Roman"/>
        </w:rPr>
        <w:t>Доступ к сети Интерент имеют 90 % населения.</w:t>
      </w:r>
    </w:p>
    <w:p w:rsidR="00F507CF" w:rsidRPr="00B410FD" w:rsidRDefault="00F507CF" w:rsidP="00EE7306">
      <w:pPr>
        <w:widowControl w:val="0"/>
        <w:tabs>
          <w:tab w:val="left" w:pos="993"/>
        </w:tabs>
        <w:ind w:firstLine="720"/>
        <w:rPr>
          <w:rFonts w:ascii="Times New Roman" w:hAnsi="Times New Roman"/>
          <w:b/>
          <w:color w:val="FF0000"/>
        </w:rPr>
      </w:pPr>
    </w:p>
    <w:p w:rsidR="009306FE" w:rsidRPr="0001682D" w:rsidRDefault="009306FE" w:rsidP="00EE7306">
      <w:pPr>
        <w:widowControl w:val="0"/>
        <w:tabs>
          <w:tab w:val="left" w:pos="993"/>
        </w:tabs>
        <w:ind w:firstLine="720"/>
        <w:rPr>
          <w:rFonts w:ascii="Times New Roman" w:hAnsi="Times New Roman"/>
          <w:b/>
        </w:rPr>
      </w:pPr>
      <w:r w:rsidRPr="0001682D">
        <w:rPr>
          <w:rFonts w:ascii="Times New Roman" w:hAnsi="Times New Roman"/>
          <w:b/>
        </w:rPr>
        <w:t>Санитарная очистка территории</w:t>
      </w:r>
    </w:p>
    <w:p w:rsidR="009306FE" w:rsidRPr="0001682D" w:rsidRDefault="009306FE" w:rsidP="00EE7306">
      <w:pPr>
        <w:tabs>
          <w:tab w:val="left" w:pos="993"/>
        </w:tabs>
        <w:ind w:firstLine="720"/>
        <w:rPr>
          <w:rFonts w:ascii="Times New Roman" w:hAnsi="Times New Roman"/>
        </w:rPr>
      </w:pPr>
    </w:p>
    <w:p w:rsidR="009306FE" w:rsidRPr="0001682D" w:rsidRDefault="009306FE" w:rsidP="00EE7306">
      <w:pPr>
        <w:tabs>
          <w:tab w:val="left" w:pos="993"/>
        </w:tabs>
        <w:ind w:firstLine="720"/>
        <w:rPr>
          <w:rFonts w:ascii="Times New Roman" w:hAnsi="Times New Roman"/>
          <w:b/>
          <w:lang w:eastAsia="en-US" w:bidi="en-US"/>
        </w:rPr>
      </w:pPr>
      <w:r w:rsidRPr="0001682D">
        <w:rPr>
          <w:rFonts w:ascii="Times New Roman" w:hAnsi="Times New Roman"/>
          <w:b/>
          <w:lang w:eastAsia="en-US" w:bidi="en-US"/>
        </w:rPr>
        <w:t xml:space="preserve">Анализ сложившейся в настоящее время ситуации в среде обращения с отходами производства и потребления на территории </w:t>
      </w:r>
      <w:r w:rsidR="00B410FD" w:rsidRPr="0001682D">
        <w:rPr>
          <w:rFonts w:ascii="Times New Roman" w:hAnsi="Times New Roman"/>
          <w:b/>
          <w:lang w:eastAsia="en-US" w:bidi="en-US"/>
        </w:rPr>
        <w:t>Поводимовского</w:t>
      </w:r>
      <w:r w:rsidR="00DA29E6" w:rsidRPr="0001682D">
        <w:rPr>
          <w:rFonts w:ascii="Times New Roman" w:hAnsi="Times New Roman"/>
          <w:b/>
          <w:lang w:eastAsia="en-US" w:bidi="en-US"/>
        </w:rPr>
        <w:t xml:space="preserve"> сельского поселения</w:t>
      </w:r>
      <w:r w:rsidRPr="0001682D">
        <w:rPr>
          <w:rFonts w:ascii="Times New Roman" w:hAnsi="Times New Roman"/>
          <w:b/>
          <w:lang w:eastAsia="en-US" w:bidi="en-US"/>
        </w:rPr>
        <w:t xml:space="preserve"> позволил выявить следующее:</w:t>
      </w:r>
    </w:p>
    <w:p w:rsidR="003F2895" w:rsidRPr="007B1866" w:rsidRDefault="00B5449D" w:rsidP="003F2895">
      <w:pPr>
        <w:numPr>
          <w:ilvl w:val="0"/>
          <w:numId w:val="32"/>
        </w:numPr>
        <w:tabs>
          <w:tab w:val="left" w:pos="993"/>
        </w:tabs>
        <w:ind w:left="0" w:firstLine="709"/>
        <w:rPr>
          <w:rFonts w:ascii="Times New Roman" w:hAnsi="Times New Roman"/>
          <w:lang w:eastAsia="en-US" w:bidi="en-US"/>
        </w:rPr>
      </w:pPr>
      <w:r w:rsidRPr="007B1866">
        <w:rPr>
          <w:rFonts w:ascii="Times New Roman" w:hAnsi="Times New Roman"/>
        </w:rPr>
        <w:t>на тер</w:t>
      </w:r>
      <w:r w:rsidR="00E36985" w:rsidRPr="007B1866">
        <w:rPr>
          <w:rFonts w:ascii="Times New Roman" w:hAnsi="Times New Roman"/>
        </w:rPr>
        <w:t>ритории поселения постоянно веде</w:t>
      </w:r>
      <w:r w:rsidRPr="007B1866">
        <w:rPr>
          <w:rFonts w:ascii="Times New Roman" w:hAnsi="Times New Roman"/>
        </w:rPr>
        <w:t xml:space="preserve">тся работа по уборке и очистке населенных пунктов от бытовых отходов и мусора. Сбором и вывозом ТБО </w:t>
      </w:r>
      <w:r w:rsidR="00B410FD" w:rsidRPr="007B1866">
        <w:rPr>
          <w:rFonts w:ascii="Times New Roman" w:hAnsi="Times New Roman"/>
        </w:rPr>
        <w:t>с. Поводимово</w:t>
      </w:r>
      <w:r w:rsidRPr="007B1866">
        <w:rPr>
          <w:rFonts w:ascii="Times New Roman" w:hAnsi="Times New Roman"/>
        </w:rPr>
        <w:t xml:space="preserve"> занимается </w:t>
      </w:r>
      <w:r w:rsidR="00792F4C" w:rsidRPr="00792F4C">
        <w:rPr>
          <w:rFonts w:ascii="Times New Roman" w:hAnsi="Times New Roman"/>
          <w:iCs/>
          <w:lang w:eastAsia="ar-SA"/>
        </w:rPr>
        <w:t xml:space="preserve">ООО «Спецавтохозяйство» </w:t>
      </w:r>
      <w:r w:rsidR="00792F4C" w:rsidRPr="00792F4C">
        <w:rPr>
          <w:rFonts w:ascii="Times New Roman" w:hAnsi="Times New Roman"/>
          <w:lang w:eastAsia="ar-SA"/>
        </w:rPr>
        <w:t>п. Чамзинка</w:t>
      </w:r>
      <w:r w:rsidRPr="00792F4C">
        <w:rPr>
          <w:rFonts w:ascii="Times New Roman" w:hAnsi="Times New Roman"/>
        </w:rPr>
        <w:t>.</w:t>
      </w:r>
      <w:r w:rsidRPr="007B1866">
        <w:rPr>
          <w:rFonts w:ascii="Times New Roman" w:hAnsi="Times New Roman"/>
        </w:rPr>
        <w:t xml:space="preserve"> Вывоз осуществляется еженедельно по графику согласно заключенным договорам. Форма сбора бытовых отходов - линейная (по графику - 3 дня в неделю: понедельник - среда - пятница). Места стоянки спецтранспорта по сбору ТБО находятся в удовлетворительном состоянии. Вывоз ТБО осуществляется на организованную свалку, расположенную на 6 км трассы «г. Саранск - с. Большие Березники - с. Дубенки»</w:t>
      </w:r>
      <w:r w:rsidR="003F2895" w:rsidRPr="007B1866">
        <w:rPr>
          <w:rFonts w:ascii="Times New Roman" w:hAnsi="Times New Roman"/>
        </w:rPr>
        <w:t>. В остальных населенных пунктах, компостируемая часть ТБО перерабатывается на приусадебных участках, неутилизируемая часть вывозится на несанкционированные свалки, которые есть в большинстве населенных пунктах.</w:t>
      </w:r>
    </w:p>
    <w:p w:rsidR="00B5449D" w:rsidRPr="007B1866" w:rsidRDefault="00B5449D" w:rsidP="00B5449D">
      <w:pPr>
        <w:numPr>
          <w:ilvl w:val="0"/>
          <w:numId w:val="32"/>
        </w:numPr>
        <w:tabs>
          <w:tab w:val="left" w:pos="993"/>
        </w:tabs>
        <w:ind w:left="0" w:firstLine="709"/>
        <w:rPr>
          <w:rFonts w:ascii="Times New Roman" w:hAnsi="Times New Roman"/>
          <w:lang w:eastAsia="en-US" w:bidi="en-US"/>
        </w:rPr>
      </w:pPr>
      <w:r w:rsidRPr="007B1866">
        <w:rPr>
          <w:rFonts w:ascii="Times New Roman" w:hAnsi="Times New Roman"/>
        </w:rPr>
        <w:t xml:space="preserve">на территории поселения </w:t>
      </w:r>
      <w:r w:rsidRPr="007B1866">
        <w:rPr>
          <w:rFonts w:ascii="Times New Roman" w:hAnsi="Times New Roman"/>
          <w:b/>
        </w:rPr>
        <w:t>нет полигона</w:t>
      </w:r>
      <w:r w:rsidRPr="007B1866">
        <w:rPr>
          <w:rFonts w:ascii="Times New Roman" w:hAnsi="Times New Roman"/>
        </w:rPr>
        <w:t xml:space="preserve"> ТБО;</w:t>
      </w:r>
    </w:p>
    <w:p w:rsidR="001B6F2C" w:rsidRPr="007B1866" w:rsidRDefault="00792F4C" w:rsidP="001B6F2C">
      <w:pPr>
        <w:numPr>
          <w:ilvl w:val="0"/>
          <w:numId w:val="32"/>
        </w:numPr>
        <w:tabs>
          <w:tab w:val="left" w:pos="993"/>
        </w:tabs>
        <w:ind w:left="0" w:firstLine="709"/>
        <w:rPr>
          <w:rFonts w:ascii="Times New Roman" w:hAnsi="Times New Roman"/>
          <w:lang w:eastAsia="en-US" w:bidi="en-US"/>
        </w:rPr>
      </w:pPr>
      <w:r>
        <w:rPr>
          <w:rFonts w:ascii="Times New Roman" w:hAnsi="Times New Roman"/>
        </w:rPr>
        <w:t>отсутствует</w:t>
      </w:r>
      <w:r w:rsidR="005660D4" w:rsidRPr="007B1866">
        <w:rPr>
          <w:rFonts w:ascii="Times New Roman" w:hAnsi="Times New Roman"/>
          <w:b/>
        </w:rPr>
        <w:t>контейнерный сбор</w:t>
      </w:r>
      <w:r w:rsidR="005660D4" w:rsidRPr="007B1866">
        <w:rPr>
          <w:rFonts w:ascii="Times New Roman" w:hAnsi="Times New Roman"/>
        </w:rPr>
        <w:t xml:space="preserve"> ТБО</w:t>
      </w:r>
      <w:r w:rsidR="00F507CF" w:rsidRPr="007B1866">
        <w:rPr>
          <w:rFonts w:ascii="Times New Roman" w:hAnsi="Times New Roman"/>
        </w:rPr>
        <w:t>;</w:t>
      </w:r>
    </w:p>
    <w:p w:rsidR="009306FE" w:rsidRPr="00D53CD4" w:rsidRDefault="009306FE" w:rsidP="00DA29E6">
      <w:pPr>
        <w:numPr>
          <w:ilvl w:val="0"/>
          <w:numId w:val="32"/>
        </w:numPr>
        <w:tabs>
          <w:tab w:val="left" w:pos="993"/>
        </w:tabs>
        <w:ind w:left="0" w:firstLine="709"/>
        <w:rPr>
          <w:rFonts w:ascii="Times New Roman" w:hAnsi="Times New Roman"/>
          <w:lang w:eastAsia="en-US" w:bidi="en-US"/>
        </w:rPr>
      </w:pPr>
      <w:r w:rsidRPr="00D53CD4">
        <w:rPr>
          <w:rFonts w:ascii="Times New Roman" w:hAnsi="Times New Roman"/>
          <w:b/>
          <w:lang w:eastAsia="en-US" w:bidi="en-US"/>
        </w:rPr>
        <w:t>отсутствуют региональные схемы</w:t>
      </w:r>
      <w:r w:rsidRPr="00D53CD4">
        <w:rPr>
          <w:rFonts w:ascii="Times New Roman" w:hAnsi="Times New Roman"/>
          <w:lang w:eastAsia="en-US" w:bidi="en-US"/>
        </w:rPr>
        <w:t xml:space="preserve"> размещения объектов по захоронению, утилизации и обезвреживанию отходов, в том числе решение вопросов по утилизации ртути и ртутьсодержащих приборов, захоронения пестицидов и других особо опасных токсических </w:t>
      </w:r>
      <w:r w:rsidR="006763AA" w:rsidRPr="00D53CD4">
        <w:rPr>
          <w:rFonts w:ascii="Times New Roman" w:hAnsi="Times New Roman"/>
          <w:lang w:eastAsia="en-US" w:bidi="en-US"/>
        </w:rPr>
        <w:t>веществ отсутствуют</w:t>
      </w:r>
      <w:r w:rsidRPr="00D53CD4">
        <w:rPr>
          <w:rFonts w:ascii="Times New Roman" w:hAnsi="Times New Roman"/>
          <w:lang w:eastAsia="en-US" w:bidi="en-US"/>
        </w:rPr>
        <w:t xml:space="preserve">. </w:t>
      </w:r>
      <w:r w:rsidRPr="00D53CD4">
        <w:rPr>
          <w:rFonts w:ascii="Times New Roman" w:hAnsi="Times New Roman"/>
          <w:b/>
          <w:lang w:eastAsia="en-US" w:bidi="en-US"/>
        </w:rPr>
        <w:t>Строительствоустановок</w:t>
      </w:r>
      <w:r w:rsidRPr="00D53CD4">
        <w:rPr>
          <w:rFonts w:ascii="Times New Roman" w:hAnsi="Times New Roman"/>
          <w:lang w:eastAsia="en-US" w:bidi="en-US"/>
        </w:rPr>
        <w:t xml:space="preserve"> по утилизации ртути и ртутьсодержащих приборов, по обезвреживанию, утилизации пестицидов в районе не ведется. Промышленные, </w:t>
      </w:r>
      <w:r w:rsidRPr="00D53CD4">
        <w:rPr>
          <w:rFonts w:ascii="Times New Roman" w:hAnsi="Times New Roman"/>
          <w:lang w:eastAsia="en-US" w:bidi="en-US"/>
        </w:rPr>
        <w:lastRenderedPageBreak/>
        <w:t>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3349FA" w:rsidRPr="00D53CD4" w:rsidRDefault="00C00635" w:rsidP="003349FA">
      <w:pPr>
        <w:numPr>
          <w:ilvl w:val="0"/>
          <w:numId w:val="32"/>
        </w:numPr>
        <w:tabs>
          <w:tab w:val="left" w:pos="993"/>
        </w:tabs>
        <w:ind w:left="0" w:firstLine="709"/>
        <w:rPr>
          <w:rFonts w:ascii="Times New Roman" w:hAnsi="Times New Roman"/>
          <w:lang w:eastAsia="en-US" w:bidi="en-US"/>
        </w:rPr>
      </w:pPr>
      <w:r w:rsidRPr="00D53CD4">
        <w:rPr>
          <w:rFonts w:ascii="Times New Roman" w:hAnsi="Times New Roman"/>
          <w:lang w:eastAsia="en-US" w:bidi="en-US"/>
        </w:rPr>
        <w:t>н</w:t>
      </w:r>
      <w:r w:rsidR="008B3C19" w:rsidRPr="00D53CD4">
        <w:rPr>
          <w:rFonts w:ascii="Times New Roman" w:hAnsi="Times New Roman"/>
          <w:lang w:eastAsia="en-US" w:bidi="en-US"/>
        </w:rPr>
        <w:t xml:space="preserve">а </w:t>
      </w:r>
      <w:r w:rsidR="003349FA" w:rsidRPr="00D53CD4">
        <w:rPr>
          <w:rFonts w:ascii="Times New Roman" w:hAnsi="Times New Roman"/>
          <w:lang w:eastAsia="en-US" w:bidi="en-US"/>
        </w:rPr>
        <w:t xml:space="preserve">территории поселения </w:t>
      </w:r>
      <w:r w:rsidR="008B3C19" w:rsidRPr="00D53CD4">
        <w:rPr>
          <w:rFonts w:ascii="Times New Roman" w:hAnsi="Times New Roman"/>
          <w:b/>
          <w:lang w:eastAsia="en-US" w:bidi="en-US"/>
        </w:rPr>
        <w:t>действую</w:t>
      </w:r>
      <w:r w:rsidR="00213D4F" w:rsidRPr="00D53CD4">
        <w:rPr>
          <w:rFonts w:ascii="Times New Roman" w:hAnsi="Times New Roman"/>
          <w:b/>
          <w:lang w:eastAsia="en-US" w:bidi="en-US"/>
        </w:rPr>
        <w:t xml:space="preserve">т </w:t>
      </w:r>
      <w:r w:rsidR="00E36985" w:rsidRPr="00D53CD4">
        <w:rPr>
          <w:rFonts w:ascii="Times New Roman" w:hAnsi="Times New Roman"/>
        </w:rPr>
        <w:t xml:space="preserve">Правила благоустройства, чистоты и порядка на территории </w:t>
      </w:r>
      <w:r w:rsidR="00B410FD" w:rsidRPr="00D53CD4">
        <w:rPr>
          <w:rFonts w:ascii="Times New Roman" w:hAnsi="Times New Roman"/>
        </w:rPr>
        <w:t>Поводимовского</w:t>
      </w:r>
      <w:r w:rsidR="00E36985" w:rsidRPr="00D53CD4">
        <w:rPr>
          <w:rFonts w:ascii="Times New Roman" w:hAnsi="Times New Roman"/>
        </w:rPr>
        <w:t xml:space="preserve"> сельского поселения</w:t>
      </w:r>
      <w:r w:rsidR="00604567" w:rsidRPr="00D53CD4">
        <w:rPr>
          <w:rFonts w:ascii="Times New Roman" w:hAnsi="Times New Roman"/>
        </w:rPr>
        <w:t xml:space="preserve"> и Порядок сбора и вывоза бытовых отходов и мусора на территории </w:t>
      </w:r>
      <w:r w:rsidR="00B410FD" w:rsidRPr="00D53CD4">
        <w:rPr>
          <w:rFonts w:ascii="Times New Roman" w:hAnsi="Times New Roman"/>
        </w:rPr>
        <w:t>Поводимовского</w:t>
      </w:r>
      <w:r w:rsidR="00604567" w:rsidRPr="00D53CD4">
        <w:rPr>
          <w:rFonts w:ascii="Times New Roman" w:hAnsi="Times New Roman"/>
        </w:rPr>
        <w:t xml:space="preserve"> сельского поселения Дубенского муниципального района Республики Мордовия;</w:t>
      </w:r>
    </w:p>
    <w:p w:rsidR="009306FE" w:rsidRPr="00D53CD4" w:rsidRDefault="009306FE" w:rsidP="00C24DC4">
      <w:pPr>
        <w:numPr>
          <w:ilvl w:val="0"/>
          <w:numId w:val="32"/>
        </w:numPr>
        <w:tabs>
          <w:tab w:val="left" w:pos="993"/>
        </w:tabs>
        <w:ind w:left="0" w:firstLine="709"/>
        <w:rPr>
          <w:rFonts w:ascii="Times New Roman" w:hAnsi="Times New Roman"/>
          <w:lang w:eastAsia="en-US" w:bidi="en-US"/>
        </w:rPr>
      </w:pPr>
      <w:r w:rsidRPr="00D53CD4">
        <w:rPr>
          <w:rFonts w:ascii="Times New Roman" w:hAnsi="Times New Roman"/>
          <w:b/>
        </w:rPr>
        <w:t xml:space="preserve">отсутствие </w:t>
      </w:r>
      <w:r w:rsidRPr="00D53CD4">
        <w:rPr>
          <w:rFonts w:ascii="Times New Roman" w:hAnsi="Times New Roman"/>
        </w:rPr>
        <w:t>централизованных пунктов по сбору вторичного сырья;</w:t>
      </w:r>
    </w:p>
    <w:p w:rsidR="009306FE" w:rsidRPr="00D53CD4" w:rsidRDefault="009306FE" w:rsidP="00C24DC4">
      <w:pPr>
        <w:numPr>
          <w:ilvl w:val="0"/>
          <w:numId w:val="32"/>
        </w:numPr>
        <w:tabs>
          <w:tab w:val="left" w:pos="993"/>
        </w:tabs>
        <w:ind w:left="0" w:firstLine="709"/>
        <w:rPr>
          <w:rFonts w:ascii="Times New Roman" w:hAnsi="Times New Roman"/>
          <w:lang w:eastAsia="en-US" w:bidi="en-US"/>
        </w:rPr>
      </w:pPr>
      <w:r w:rsidRPr="00D53CD4">
        <w:rPr>
          <w:rFonts w:ascii="Times New Roman" w:hAnsi="Times New Roman"/>
          <w:b/>
          <w:lang w:eastAsia="en-US" w:bidi="en-US"/>
        </w:rPr>
        <w:t>отсутствие</w:t>
      </w:r>
      <w:r w:rsidRPr="00D53CD4">
        <w:rPr>
          <w:rFonts w:ascii="Times New Roman" w:hAnsi="Times New Roman"/>
        </w:rPr>
        <w:t xml:space="preserve">мусороперерабатывающих и мусоросортировочных заводов в </w:t>
      </w:r>
      <w:r w:rsidR="00DA29E6" w:rsidRPr="00D53CD4">
        <w:rPr>
          <w:rFonts w:ascii="Times New Roman" w:hAnsi="Times New Roman"/>
        </w:rPr>
        <w:t>Дубенском муниципальном районе</w:t>
      </w:r>
      <w:r w:rsidRPr="00D53CD4">
        <w:rPr>
          <w:rFonts w:ascii="Times New Roman" w:hAnsi="Times New Roman"/>
        </w:rPr>
        <w:t>;</w:t>
      </w:r>
    </w:p>
    <w:p w:rsidR="00737070" w:rsidRPr="00D53CD4" w:rsidRDefault="009306FE" w:rsidP="00C24DC4">
      <w:pPr>
        <w:numPr>
          <w:ilvl w:val="0"/>
          <w:numId w:val="32"/>
        </w:numPr>
        <w:tabs>
          <w:tab w:val="left" w:pos="993"/>
        </w:tabs>
        <w:ind w:left="0" w:firstLine="709"/>
        <w:rPr>
          <w:rFonts w:ascii="Times New Roman" w:hAnsi="Times New Roman"/>
          <w:lang w:eastAsia="en-US" w:bidi="en-US"/>
        </w:rPr>
      </w:pPr>
      <w:r w:rsidRPr="00D53CD4">
        <w:rPr>
          <w:rFonts w:ascii="Times New Roman" w:hAnsi="Times New Roman"/>
          <w:b/>
          <w:lang w:eastAsia="en-US" w:bidi="en-US"/>
        </w:rPr>
        <w:t>не ведется утилизация ртути</w:t>
      </w:r>
      <w:r w:rsidRPr="00D53CD4">
        <w:rPr>
          <w:rFonts w:ascii="Times New Roman" w:hAnsi="Times New Roman"/>
          <w:lang w:eastAsia="en-US" w:bidi="en-US"/>
        </w:rPr>
        <w:t xml:space="preserve"> и </w:t>
      </w:r>
      <w:r w:rsidRPr="00D53CD4">
        <w:rPr>
          <w:rFonts w:ascii="Times New Roman" w:hAnsi="Times New Roman"/>
          <w:b/>
          <w:lang w:eastAsia="en-US" w:bidi="en-US"/>
        </w:rPr>
        <w:t>ртутьсодержащих приборов</w:t>
      </w:r>
      <w:r w:rsidRPr="00D53CD4">
        <w:rPr>
          <w:rFonts w:ascii="Times New Roman" w:hAnsi="Times New Roman"/>
          <w:lang w:eastAsia="en-US" w:bidi="en-US"/>
        </w:rPr>
        <w:t xml:space="preserve"> в соответствии с Постановлением Правительства РФ от 03.09.2010 г. № 681 </w:t>
      </w:r>
      <w:r w:rsidR="007D6374" w:rsidRPr="00D53CD4">
        <w:rPr>
          <w:rFonts w:ascii="Times New Roman" w:hAnsi="Times New Roman"/>
          <w:lang w:eastAsia="en-US" w:bidi="en-US"/>
        </w:rPr>
        <w:t>«</w:t>
      </w:r>
      <w:r w:rsidRPr="00D53CD4">
        <w:rPr>
          <w:rFonts w:ascii="Times New Roman" w:hAnsi="Times New Roman"/>
          <w:lang w:eastAsia="en-US" w:bidi="en-US"/>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007D6374" w:rsidRPr="00D53CD4">
        <w:rPr>
          <w:rFonts w:ascii="Times New Roman" w:hAnsi="Times New Roman"/>
          <w:lang w:eastAsia="en-US" w:bidi="en-US"/>
        </w:rPr>
        <w:t>»</w:t>
      </w:r>
      <w:r w:rsidRPr="00D53CD4">
        <w:rPr>
          <w:rFonts w:ascii="Times New Roman" w:hAnsi="Times New Roman"/>
          <w:lang w:eastAsia="en-US" w:bidi="en-US"/>
        </w:rPr>
        <w:t xml:space="preserve">, Федерального закона от 06.10.2003г №131-ФЗ  </w:t>
      </w:r>
      <w:r w:rsidR="007D6374" w:rsidRPr="00D53CD4">
        <w:rPr>
          <w:rFonts w:ascii="Times New Roman" w:hAnsi="Times New Roman"/>
          <w:lang w:eastAsia="en-US" w:bidi="en-US"/>
        </w:rPr>
        <w:t>«</w:t>
      </w:r>
      <w:r w:rsidRPr="00D53CD4">
        <w:rPr>
          <w:rFonts w:ascii="Times New Roman" w:hAnsi="Times New Roman"/>
          <w:lang w:eastAsia="en-US" w:bidi="en-US"/>
        </w:rPr>
        <w:t>Об общих принципах организации местного самоуправления в РФ</w:t>
      </w:r>
      <w:r w:rsidR="007D6374" w:rsidRPr="00D53CD4">
        <w:rPr>
          <w:rFonts w:ascii="Times New Roman" w:hAnsi="Times New Roman"/>
          <w:lang w:eastAsia="en-US" w:bidi="en-US"/>
        </w:rPr>
        <w:t>»</w:t>
      </w:r>
      <w:r w:rsidRPr="00D53CD4">
        <w:rPr>
          <w:rFonts w:ascii="Times New Roman" w:hAnsi="Times New Roman"/>
          <w:lang w:eastAsia="en-US" w:bidi="en-US"/>
        </w:rPr>
        <w:t xml:space="preserve">, Федерального закона от  24.06.1998 г. № 89- ФЗ </w:t>
      </w:r>
      <w:r w:rsidR="007D6374" w:rsidRPr="00D53CD4">
        <w:rPr>
          <w:rFonts w:ascii="Times New Roman" w:hAnsi="Times New Roman"/>
          <w:lang w:eastAsia="en-US" w:bidi="en-US"/>
        </w:rPr>
        <w:t>«</w:t>
      </w:r>
      <w:r w:rsidRPr="00D53CD4">
        <w:rPr>
          <w:rFonts w:ascii="Times New Roman" w:hAnsi="Times New Roman"/>
          <w:lang w:eastAsia="en-US" w:bidi="en-US"/>
        </w:rPr>
        <w:t>Об отходах производства и потребления</w:t>
      </w:r>
      <w:r w:rsidR="007D6374" w:rsidRPr="00D53CD4">
        <w:rPr>
          <w:rFonts w:ascii="Times New Roman" w:hAnsi="Times New Roman"/>
          <w:lang w:eastAsia="en-US" w:bidi="en-US"/>
        </w:rPr>
        <w:t>»</w:t>
      </w:r>
      <w:r w:rsidRPr="00D53CD4">
        <w:rPr>
          <w:rFonts w:ascii="Times New Roman" w:hAnsi="Times New Roman"/>
          <w:lang w:eastAsia="en-US" w:bidi="en-US"/>
        </w:rPr>
        <w:t xml:space="preserve">  в целях регулирования деятельности по обращению с отработ</w:t>
      </w:r>
      <w:r w:rsidR="003F272E" w:rsidRPr="00D53CD4">
        <w:rPr>
          <w:rFonts w:ascii="Times New Roman" w:hAnsi="Times New Roman"/>
          <w:lang w:eastAsia="en-US" w:bidi="en-US"/>
        </w:rPr>
        <w:t>анными ртутьсодержащими лампами.</w:t>
      </w:r>
    </w:p>
    <w:p w:rsidR="00737070" w:rsidRPr="00D53CD4" w:rsidRDefault="00737070" w:rsidP="00737070">
      <w:pPr>
        <w:tabs>
          <w:tab w:val="left" w:pos="993"/>
        </w:tabs>
        <w:ind w:firstLine="709"/>
        <w:rPr>
          <w:rFonts w:ascii="Times New Roman" w:hAnsi="Times New Roman"/>
          <w:lang w:eastAsia="en-US" w:bidi="en-US"/>
        </w:rPr>
      </w:pPr>
      <w:r w:rsidRPr="00D53CD4">
        <w:rPr>
          <w:rFonts w:ascii="Times New Roman" w:hAnsi="Times New Roman"/>
          <w:lang w:bidi="ru-RU"/>
        </w:rPr>
        <w:t>В настоящее время требуется решение проблемы п</w:t>
      </w:r>
      <w:r w:rsidR="003F272E" w:rsidRPr="00D53CD4">
        <w:rPr>
          <w:rFonts w:ascii="Times New Roman" w:hAnsi="Times New Roman"/>
          <w:lang w:bidi="ru-RU"/>
        </w:rPr>
        <w:t>о ликвидации несанкционированных свалок</w:t>
      </w:r>
      <w:r w:rsidRPr="00D53CD4">
        <w:rPr>
          <w:rFonts w:ascii="Times New Roman" w:hAnsi="Times New Roman"/>
          <w:lang w:bidi="ru-RU"/>
        </w:rPr>
        <w:t>.</w:t>
      </w:r>
      <w:r w:rsidRPr="00D53CD4">
        <w:rPr>
          <w:rFonts w:ascii="Times New Roman" w:hAnsi="Times New Roman"/>
          <w:lang w:bidi="ru-RU"/>
        </w:rPr>
        <w:tab/>
        <w:t>Часть отходов производства ипотребления размещается на территории несанкционированных свалок на окраинах населенных пунктов и в лесополосе.</w:t>
      </w:r>
    </w:p>
    <w:p w:rsidR="009306FE" w:rsidRPr="00D53CD4" w:rsidRDefault="009306FE" w:rsidP="004364E6">
      <w:pPr>
        <w:tabs>
          <w:tab w:val="left" w:pos="993"/>
        </w:tabs>
        <w:ind w:firstLine="709"/>
        <w:rPr>
          <w:rFonts w:ascii="Times New Roman" w:hAnsi="Times New Roman"/>
          <w:lang w:eastAsia="en-US" w:bidi="en-US"/>
        </w:rPr>
      </w:pPr>
      <w:r w:rsidRPr="00D53CD4">
        <w:rPr>
          <w:rFonts w:ascii="Times New Roman" w:hAnsi="Times New Roman"/>
          <w:lang w:eastAsia="en-US" w:bidi="en-US"/>
        </w:rPr>
        <w:t>Продолжающиеся загрязнения природной среды жидкими и твердыми отходами производства вызывают деградацию среды обитания и наносят ущерб здоровью населения, в последнее время остается острой экологической проблемой, имеющей приоритетное социальное и экономическое значение.</w:t>
      </w:r>
    </w:p>
    <w:p w:rsidR="005660D4" w:rsidRPr="00D53CD4" w:rsidRDefault="009306FE" w:rsidP="005660D4">
      <w:pPr>
        <w:tabs>
          <w:tab w:val="left" w:pos="993"/>
        </w:tabs>
        <w:ind w:firstLine="709"/>
        <w:rPr>
          <w:rFonts w:ascii="Times New Roman" w:hAnsi="Times New Roman"/>
          <w:lang w:eastAsia="en-US" w:bidi="en-US"/>
        </w:rPr>
      </w:pPr>
      <w:r w:rsidRPr="00D53CD4">
        <w:rPr>
          <w:rFonts w:ascii="Times New Roman" w:hAnsi="Times New Roman"/>
        </w:rPr>
        <w:t>Очистка территорий населенных пунктов – одно из важнейших мероприятий, обеспечивающих экологическое и санитарно-эпидемиологическое благополучие населения и охрану окружающей среды.</w:t>
      </w:r>
    </w:p>
    <w:p w:rsidR="005660D4" w:rsidRPr="00D53CD4" w:rsidRDefault="005660D4" w:rsidP="005660D4">
      <w:pPr>
        <w:tabs>
          <w:tab w:val="left" w:pos="993"/>
        </w:tabs>
        <w:ind w:firstLine="709"/>
        <w:rPr>
          <w:rFonts w:ascii="Times New Roman" w:hAnsi="Times New Roman"/>
          <w:lang w:eastAsia="en-US" w:bidi="en-US"/>
        </w:rPr>
      </w:pPr>
      <w:r w:rsidRPr="00D53CD4">
        <w:rPr>
          <w:rFonts w:ascii="Times New Roman" w:hAnsi="Times New Roman"/>
          <w:lang w:bidi="ru-RU"/>
        </w:rPr>
        <w:t>Сложившаяся система сбора и удаления твердых бытовых отходов не предусматривает раздельного сбора бытовых опасных отходов и отходов, которые могут быть использованы в качестве вторичного сырья.</w:t>
      </w:r>
    </w:p>
    <w:p w:rsidR="004D374C" w:rsidRPr="00D53CD4" w:rsidRDefault="005660D4" w:rsidP="005660D4">
      <w:pPr>
        <w:tabs>
          <w:tab w:val="left" w:pos="993"/>
        </w:tabs>
        <w:ind w:firstLine="709"/>
        <w:rPr>
          <w:rFonts w:ascii="Times New Roman" w:hAnsi="Times New Roman"/>
          <w:lang w:eastAsia="en-US" w:bidi="en-US"/>
        </w:rPr>
      </w:pPr>
      <w:r w:rsidRPr="00D53CD4">
        <w:rPr>
          <w:rFonts w:ascii="Times New Roman" w:hAnsi="Times New Roman"/>
          <w:lang w:bidi="ru-RU"/>
        </w:rPr>
        <w:t>Сбор твердых бытовых отходов на территориях предприятий и организаций производится работниками данных предприятий и организаций. Вывоз ТБО осуществляется транспортными средствами данных предприятий и организаций либо на основаниидоговоров с иными юридическими или физическими лицами.</w:t>
      </w:r>
    </w:p>
    <w:p w:rsidR="005660D4" w:rsidRPr="00D53CD4" w:rsidRDefault="005660D4" w:rsidP="005660D4">
      <w:pPr>
        <w:tabs>
          <w:tab w:val="left" w:pos="993"/>
        </w:tabs>
        <w:ind w:firstLine="709"/>
        <w:rPr>
          <w:rFonts w:ascii="Times New Roman" w:hAnsi="Times New Roman"/>
          <w:lang w:eastAsia="en-US" w:bidi="en-US"/>
        </w:rPr>
      </w:pPr>
      <w:r w:rsidRPr="00D53CD4">
        <w:rPr>
          <w:rFonts w:ascii="Times New Roman" w:hAnsi="Times New Roman"/>
          <w:lang w:bidi="ru-RU"/>
        </w:rPr>
        <w:t>В связи с вышеизложенным, вывезенные на территорию свалки ТБО подлежат регулярному (не реже одного раза в месяц) буртованию и уплотнению с целью уменьшения их объёма и занимаемой площади.</w:t>
      </w:r>
    </w:p>
    <w:p w:rsidR="005660D4" w:rsidRPr="00D53CD4" w:rsidRDefault="005660D4" w:rsidP="005660D4">
      <w:pPr>
        <w:tabs>
          <w:tab w:val="left" w:pos="993"/>
        </w:tabs>
        <w:ind w:firstLine="709"/>
        <w:rPr>
          <w:rFonts w:ascii="Times New Roman" w:hAnsi="Times New Roman"/>
          <w:lang w:eastAsia="en-US" w:bidi="en-US"/>
        </w:rPr>
      </w:pPr>
      <w:r w:rsidRPr="00D53CD4">
        <w:rPr>
          <w:rFonts w:ascii="Times New Roman" w:hAnsi="Times New Roman"/>
          <w:lang w:bidi="ru-RU"/>
        </w:rPr>
        <w:t xml:space="preserve">Администрацией </w:t>
      </w:r>
      <w:r w:rsidR="00B410FD" w:rsidRPr="00D53CD4">
        <w:rPr>
          <w:rFonts w:ascii="Times New Roman" w:hAnsi="Times New Roman"/>
          <w:lang w:eastAsia="en-US" w:bidi="en-US"/>
        </w:rPr>
        <w:t>Поводимовского</w:t>
      </w:r>
      <w:r w:rsidR="00DA29E6" w:rsidRPr="00D53CD4">
        <w:rPr>
          <w:rFonts w:ascii="Times New Roman" w:hAnsi="Times New Roman"/>
          <w:lang w:eastAsia="en-US" w:bidi="en-US"/>
        </w:rPr>
        <w:t xml:space="preserve"> сельского поселения</w:t>
      </w:r>
      <w:r w:rsidRPr="00D53CD4">
        <w:rPr>
          <w:rFonts w:ascii="Times New Roman" w:hAnsi="Times New Roman"/>
          <w:lang w:bidi="ru-RU"/>
        </w:rPr>
        <w:t xml:space="preserve"> осуществляется контроль за состоянием территории посредством объезда террит</w:t>
      </w:r>
      <w:r w:rsidR="00C1740C" w:rsidRPr="00D53CD4">
        <w:rPr>
          <w:rFonts w:ascii="Times New Roman" w:hAnsi="Times New Roman"/>
          <w:lang w:bidi="ru-RU"/>
        </w:rPr>
        <w:t>ории п</w:t>
      </w:r>
      <w:r w:rsidRPr="00D53CD4">
        <w:rPr>
          <w:rFonts w:ascii="Times New Roman" w:hAnsi="Times New Roman"/>
          <w:lang w:bidi="ru-RU"/>
        </w:rPr>
        <w:t>оселения с целью выявления несанкционированных свалок и принятия мер по их ликвидации.</w:t>
      </w:r>
    </w:p>
    <w:p w:rsidR="00C00635" w:rsidRPr="00D53CD4" w:rsidRDefault="005660D4" w:rsidP="00C00635">
      <w:pPr>
        <w:tabs>
          <w:tab w:val="left" w:pos="993"/>
        </w:tabs>
        <w:ind w:firstLine="709"/>
        <w:rPr>
          <w:rFonts w:ascii="Times New Roman" w:hAnsi="Times New Roman"/>
          <w:lang w:bidi="ru-RU"/>
        </w:rPr>
      </w:pPr>
      <w:r w:rsidRPr="00D53CD4">
        <w:rPr>
          <w:rFonts w:ascii="Times New Roman" w:hAnsi="Times New Roman"/>
          <w:lang w:bidi="ru-RU"/>
        </w:rPr>
        <w:t>Для обеспечения финансирования данных работ при планировании бюджета на соответствующие периоды закладывается определенная сумма на ликвидацию несанкционированных свалок.</w:t>
      </w:r>
    </w:p>
    <w:p w:rsidR="00C00635" w:rsidRPr="00D53CD4" w:rsidRDefault="00C00635" w:rsidP="00C00635">
      <w:pPr>
        <w:tabs>
          <w:tab w:val="left" w:pos="993"/>
        </w:tabs>
        <w:ind w:firstLine="709"/>
        <w:rPr>
          <w:rFonts w:ascii="Times New Roman" w:hAnsi="Times New Roman"/>
        </w:rPr>
      </w:pPr>
      <w:r w:rsidRPr="00D53CD4">
        <w:rPr>
          <w:rFonts w:ascii="Times New Roman" w:hAnsi="Times New Roman"/>
          <w:b/>
        </w:rPr>
        <w:t>Основной проблемой</w:t>
      </w:r>
      <w:r w:rsidRPr="00D53CD4">
        <w:rPr>
          <w:rFonts w:ascii="Times New Roman" w:hAnsi="Times New Roman"/>
        </w:rPr>
        <w:t xml:space="preserve"> в сфере обращения с твердыми бытовыми отходами на территории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является - недостаточный охват населения, проживающего в частном секторе, и хозяйствующих субъектов услугами по сбору и вывозу твердых бытовых отходов. Проблемы загрязнения территории поселения отходами производства и потребления, а также рекреационной </w:t>
      </w:r>
      <w:r w:rsidR="007D6374" w:rsidRPr="00D53CD4">
        <w:rPr>
          <w:rFonts w:ascii="Times New Roman" w:hAnsi="Times New Roman"/>
        </w:rPr>
        <w:t>«</w:t>
      </w:r>
      <w:r w:rsidRPr="00D53CD4">
        <w:rPr>
          <w:rFonts w:ascii="Times New Roman" w:hAnsi="Times New Roman"/>
        </w:rPr>
        <w:t>перегрузки</w:t>
      </w:r>
      <w:r w:rsidR="007D6374" w:rsidRPr="00D53CD4">
        <w:rPr>
          <w:rFonts w:ascii="Times New Roman" w:hAnsi="Times New Roman"/>
        </w:rPr>
        <w:t>»</w:t>
      </w:r>
      <w:r w:rsidRPr="00D53CD4">
        <w:rPr>
          <w:rFonts w:ascii="Times New Roman" w:hAnsi="Times New Roman"/>
        </w:rPr>
        <w:t xml:space="preserve"> наиболее востребованных живописных ландшафтов необходимо решать програмным методом.</w:t>
      </w:r>
    </w:p>
    <w:p w:rsidR="00C00635" w:rsidRPr="00D53CD4" w:rsidRDefault="00C00635" w:rsidP="00C00635">
      <w:pPr>
        <w:tabs>
          <w:tab w:val="left" w:pos="993"/>
        </w:tabs>
        <w:ind w:firstLine="709"/>
        <w:rPr>
          <w:rFonts w:ascii="Times New Roman" w:hAnsi="Times New Roman"/>
        </w:rPr>
      </w:pPr>
      <w:r w:rsidRPr="00D53CD4">
        <w:rPr>
          <w:rFonts w:ascii="Times New Roman" w:hAnsi="Times New Roman"/>
        </w:rPr>
        <w:lastRenderedPageBreak/>
        <w:t xml:space="preserve">В период реализации Программы на территории сельского поселения должны быть выполнены требования Федерального закона </w:t>
      </w:r>
      <w:r w:rsidR="007D6374" w:rsidRPr="00D53CD4">
        <w:rPr>
          <w:rFonts w:ascii="Times New Roman" w:hAnsi="Times New Roman"/>
        </w:rPr>
        <w:t>«</w:t>
      </w:r>
      <w:r w:rsidRPr="00D53CD4">
        <w:rPr>
          <w:rFonts w:ascii="Times New Roman" w:hAnsi="Times New Roman"/>
        </w:rPr>
        <w:t>Об охране окружающей среды</w:t>
      </w:r>
      <w:r w:rsidR="007D6374" w:rsidRPr="00D53CD4">
        <w:rPr>
          <w:rFonts w:ascii="Times New Roman" w:hAnsi="Times New Roman"/>
        </w:rPr>
        <w:t>»</w:t>
      </w:r>
      <w:r w:rsidRPr="00D53CD4">
        <w:rPr>
          <w:rFonts w:ascii="Times New Roman" w:hAnsi="Times New Roman"/>
        </w:rPr>
        <w:t xml:space="preserve"> от 10.01.2002г. № 7-ФЗ, определяющие правовые основы политики в области охраны окружающей среды, </w:t>
      </w:r>
      <w:r w:rsidR="007D6374" w:rsidRPr="00D53CD4">
        <w:rPr>
          <w:rFonts w:ascii="Times New Roman" w:hAnsi="Times New Roman"/>
        </w:rPr>
        <w:t>«</w:t>
      </w:r>
      <w:r w:rsidRPr="00D53CD4">
        <w:rPr>
          <w:rFonts w:ascii="Times New Roman" w:hAnsi="Times New Roman"/>
        </w:rPr>
        <w:t>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нынешнего и будущих поколений, укрепления правопорядка в области охраны окружающей среды и обеспечения экологической безопасности</w:t>
      </w:r>
      <w:r w:rsidR="007D6374" w:rsidRPr="00D53CD4">
        <w:rPr>
          <w:rFonts w:ascii="Times New Roman" w:hAnsi="Times New Roman"/>
        </w:rPr>
        <w:t>»</w:t>
      </w:r>
      <w:r w:rsidRPr="00D53CD4">
        <w:rPr>
          <w:rFonts w:ascii="Times New Roman" w:hAnsi="Times New Roman"/>
        </w:rPr>
        <w:t>, а также должны быть осуществлены следующие первоочередные мероприятия:</w:t>
      </w:r>
    </w:p>
    <w:p w:rsidR="00C00635" w:rsidRPr="00D53CD4" w:rsidRDefault="00C00635" w:rsidP="00C00635">
      <w:pPr>
        <w:tabs>
          <w:tab w:val="left" w:pos="993"/>
        </w:tabs>
        <w:ind w:firstLine="709"/>
        <w:rPr>
          <w:rFonts w:ascii="Times New Roman" w:hAnsi="Times New Roman"/>
          <w:lang w:eastAsia="en-US" w:bidi="en-US"/>
        </w:rPr>
      </w:pPr>
      <w:r w:rsidRPr="00D53CD4">
        <w:rPr>
          <w:rFonts w:ascii="Times New Roman" w:hAnsi="Times New Roman"/>
        </w:rPr>
        <w:t>- организация мероприятий, направленных на позитивное изменение качественных показателей состояния территории сельского поселения;</w:t>
      </w:r>
    </w:p>
    <w:p w:rsidR="00C00635" w:rsidRPr="00D53CD4" w:rsidRDefault="00C00635" w:rsidP="00C00635">
      <w:pPr>
        <w:tabs>
          <w:tab w:val="left" w:pos="993"/>
        </w:tabs>
        <w:ind w:firstLine="709"/>
        <w:rPr>
          <w:rFonts w:ascii="Times New Roman" w:hAnsi="Times New Roman"/>
        </w:rPr>
      </w:pPr>
      <w:r w:rsidRPr="00D53CD4">
        <w:rPr>
          <w:rFonts w:ascii="Times New Roman" w:hAnsi="Times New Roman"/>
        </w:rPr>
        <w:t>- создание системы обращения с твердыми бытовыми отходами на территории сельского поселения, позволяющей снизить антропогенную нагрузку на окружающую среду;</w:t>
      </w:r>
    </w:p>
    <w:p w:rsidR="00C00635" w:rsidRPr="00D53CD4" w:rsidRDefault="00C00635" w:rsidP="00C00635">
      <w:pPr>
        <w:tabs>
          <w:tab w:val="left" w:pos="993"/>
        </w:tabs>
        <w:ind w:firstLine="709"/>
        <w:rPr>
          <w:rFonts w:ascii="Times New Roman" w:hAnsi="Times New Roman"/>
          <w:lang w:eastAsia="en-US" w:bidi="en-US"/>
        </w:rPr>
      </w:pPr>
      <w:r w:rsidRPr="00D53CD4">
        <w:rPr>
          <w:rFonts w:ascii="Times New Roman" w:hAnsi="Times New Roman"/>
        </w:rPr>
        <w:t>- восстановление и экологическая реабилитация водных объектов.</w:t>
      </w:r>
    </w:p>
    <w:p w:rsidR="005660D4" w:rsidRPr="00D53CD4" w:rsidRDefault="005660D4" w:rsidP="005660D4">
      <w:pPr>
        <w:tabs>
          <w:tab w:val="left" w:pos="993"/>
        </w:tabs>
        <w:ind w:firstLine="709"/>
        <w:rPr>
          <w:rFonts w:ascii="Times New Roman" w:hAnsi="Times New Roman"/>
          <w:lang w:eastAsia="en-US" w:bidi="en-US"/>
        </w:rPr>
      </w:pPr>
      <w:r w:rsidRPr="00D53CD4">
        <w:rPr>
          <w:rFonts w:ascii="Times New Roman" w:hAnsi="Times New Roman"/>
          <w:lang w:bidi="ru-RU"/>
        </w:rPr>
        <w:t xml:space="preserve">В </w:t>
      </w:r>
      <w:r w:rsidR="00B410FD" w:rsidRPr="00D53CD4">
        <w:rPr>
          <w:rFonts w:ascii="Times New Roman" w:hAnsi="Times New Roman"/>
          <w:lang w:eastAsia="en-US" w:bidi="en-US"/>
        </w:rPr>
        <w:t>Поводимовском</w:t>
      </w:r>
      <w:r w:rsidR="00DA29E6" w:rsidRPr="00D53CD4">
        <w:rPr>
          <w:rFonts w:ascii="Times New Roman" w:hAnsi="Times New Roman"/>
          <w:lang w:eastAsia="en-US" w:bidi="en-US"/>
        </w:rPr>
        <w:t xml:space="preserve"> сельском поселении</w:t>
      </w:r>
      <w:r w:rsidRPr="00D53CD4">
        <w:rPr>
          <w:rFonts w:ascii="Times New Roman" w:hAnsi="Times New Roman"/>
          <w:lang w:bidi="ru-RU"/>
        </w:rPr>
        <w:t xml:space="preserve"> отсутствует система управления потоками твердых бытовых отходов, отсутствует ведение статистической отчетности по отходам, нет единой базы данных по накоплению различных видов отходов, объемам их складирования и переработки. Отсутствует нормативная документация, устанавливающая объемы образования и размещения отходов, регулирующая вопросы обращения отходов производства и потребления, нет информации о морфологическом составе муниципальных отходов.</w:t>
      </w:r>
    </w:p>
    <w:p w:rsidR="005660D4" w:rsidRPr="00D53CD4" w:rsidRDefault="005660D4" w:rsidP="004364E6">
      <w:pPr>
        <w:tabs>
          <w:tab w:val="left" w:pos="993"/>
        </w:tabs>
        <w:ind w:firstLine="709"/>
        <w:rPr>
          <w:rFonts w:ascii="Times New Roman" w:hAnsi="Times New Roman"/>
          <w:lang w:eastAsia="en-US" w:bidi="en-US"/>
        </w:rPr>
      </w:pPr>
    </w:p>
    <w:p w:rsidR="008212A8" w:rsidRPr="00D53CD4" w:rsidRDefault="008212A8" w:rsidP="008212A8">
      <w:pPr>
        <w:shd w:val="clear" w:color="auto" w:fill="FFFFFF"/>
        <w:tabs>
          <w:tab w:val="left" w:pos="993"/>
          <w:tab w:val="left" w:pos="1333"/>
        </w:tabs>
        <w:ind w:right="-3" w:firstLine="709"/>
        <w:rPr>
          <w:rFonts w:ascii="Times New Roman" w:hAnsi="Times New Roman"/>
          <w:b/>
        </w:rPr>
      </w:pPr>
      <w:bookmarkStart w:id="154" w:name="_Toc421107123"/>
      <w:bookmarkStart w:id="155" w:name="_Toc421107509"/>
      <w:bookmarkStart w:id="156" w:name="_Toc421107594"/>
      <w:bookmarkStart w:id="157" w:name="_Toc463460316"/>
      <w:bookmarkStart w:id="158" w:name="_Toc463462169"/>
      <w:bookmarkStart w:id="159" w:name="_Toc463786468"/>
      <w:r w:rsidRPr="00D53CD4">
        <w:rPr>
          <w:rFonts w:ascii="Times New Roman" w:hAnsi="Times New Roman"/>
          <w:b/>
        </w:rPr>
        <w:t>Выводы:</w:t>
      </w:r>
    </w:p>
    <w:p w:rsidR="008212A8" w:rsidRPr="00D53CD4" w:rsidRDefault="008212A8" w:rsidP="008212A8">
      <w:pPr>
        <w:shd w:val="clear" w:color="auto" w:fill="FFFFFF"/>
        <w:tabs>
          <w:tab w:val="left" w:pos="993"/>
          <w:tab w:val="left" w:pos="1333"/>
        </w:tabs>
        <w:ind w:right="-3" w:firstLine="709"/>
        <w:rPr>
          <w:rFonts w:ascii="Times New Roman" w:hAnsi="Times New Roman"/>
          <w:spacing w:val="-4"/>
        </w:rPr>
      </w:pPr>
      <w:r w:rsidRPr="00D53CD4">
        <w:rPr>
          <w:rFonts w:ascii="Times New Roman" w:hAnsi="Times New Roman"/>
        </w:rPr>
        <w:t xml:space="preserve">Основными проблемами и рисками в инженерной инфраструктуре </w:t>
      </w:r>
      <w:r w:rsidRPr="00D53CD4">
        <w:rPr>
          <w:rFonts w:ascii="Times New Roman" w:hAnsi="Times New Roman"/>
          <w:spacing w:val="-4"/>
        </w:rPr>
        <w:t>являются:</w:t>
      </w:r>
    </w:p>
    <w:p w:rsidR="00E54310" w:rsidRPr="00D53CD4" w:rsidRDefault="008212A8" w:rsidP="00E54310">
      <w:pPr>
        <w:shd w:val="clear" w:color="auto" w:fill="FFFFFF"/>
        <w:tabs>
          <w:tab w:val="left" w:pos="993"/>
          <w:tab w:val="left" w:pos="1333"/>
        </w:tabs>
        <w:ind w:right="-3" w:firstLine="709"/>
        <w:rPr>
          <w:rFonts w:ascii="Times New Roman" w:hAnsi="Times New Roman"/>
          <w:spacing w:val="-4"/>
        </w:rPr>
      </w:pPr>
      <w:r w:rsidRPr="00D53CD4">
        <w:rPr>
          <w:rFonts w:ascii="Times New Roman" w:hAnsi="Times New Roman"/>
          <w:spacing w:val="-4"/>
        </w:rPr>
        <w:t>- возрастающее количество отходов потребления, не отвечающих нормативным требованиям, что создает угрозу загрязнения окружающей среды.</w:t>
      </w:r>
    </w:p>
    <w:p w:rsidR="00E54310" w:rsidRPr="00D53CD4" w:rsidRDefault="00E54310" w:rsidP="00E54310">
      <w:pPr>
        <w:shd w:val="clear" w:color="auto" w:fill="FFFFFF"/>
        <w:tabs>
          <w:tab w:val="left" w:pos="993"/>
          <w:tab w:val="left" w:pos="1333"/>
        </w:tabs>
        <w:ind w:right="-3" w:firstLine="709"/>
        <w:rPr>
          <w:rFonts w:ascii="Times New Roman" w:hAnsi="Times New Roman"/>
        </w:rPr>
      </w:pPr>
      <w:r w:rsidRPr="00D53CD4">
        <w:rPr>
          <w:rFonts w:ascii="Times New Roman" w:hAnsi="Times New Roman"/>
          <w:spacing w:val="-4"/>
        </w:rPr>
        <w:t>- с</w:t>
      </w:r>
      <w:r w:rsidRPr="00D53CD4">
        <w:rPr>
          <w:rFonts w:ascii="Times New Roman" w:hAnsi="Times New Roman"/>
        </w:rPr>
        <w:t>уществующая свалка ТБО не является специально оборудованной и не санкционирована;</w:t>
      </w:r>
    </w:p>
    <w:p w:rsidR="00E54310" w:rsidRPr="00D53CD4" w:rsidRDefault="00E54310" w:rsidP="00E54310">
      <w:pPr>
        <w:shd w:val="clear" w:color="auto" w:fill="FFFFFF"/>
        <w:tabs>
          <w:tab w:val="left" w:pos="993"/>
          <w:tab w:val="left" w:pos="1333"/>
        </w:tabs>
        <w:ind w:right="-3" w:firstLine="709"/>
        <w:rPr>
          <w:rFonts w:ascii="Times New Roman" w:hAnsi="Times New Roman"/>
          <w:spacing w:val="-4"/>
        </w:rPr>
      </w:pPr>
      <w:r w:rsidRPr="00D53CD4">
        <w:rPr>
          <w:rFonts w:ascii="Times New Roman" w:hAnsi="Times New Roman"/>
        </w:rPr>
        <w:t>- на данный момент отсутствует оборудованный полигон ТБО для отходов. Для его использования требуется завершение строительства дороги и завершение актуализации;</w:t>
      </w:r>
    </w:p>
    <w:p w:rsidR="008212A8" w:rsidRPr="00D53CD4" w:rsidRDefault="008212A8" w:rsidP="008212A8">
      <w:pPr>
        <w:shd w:val="clear" w:color="auto" w:fill="FFFFFF"/>
        <w:tabs>
          <w:tab w:val="left" w:pos="993"/>
          <w:tab w:val="left" w:pos="1333"/>
        </w:tabs>
        <w:ind w:right="-3" w:firstLine="709"/>
        <w:rPr>
          <w:rFonts w:ascii="Times New Roman" w:hAnsi="Times New Roman"/>
          <w:spacing w:val="-4"/>
        </w:rPr>
      </w:pPr>
      <w:r w:rsidRPr="00D53CD4">
        <w:rPr>
          <w:rFonts w:ascii="Times New Roman" w:hAnsi="Times New Roman"/>
          <w:spacing w:val="-4"/>
        </w:rPr>
        <w:t xml:space="preserve">- недостаточное развитие инфраструктуры, высокий износ сетей, инфраструктурные риски: </w:t>
      </w:r>
      <w:r w:rsidR="00C1740C" w:rsidRPr="00D53CD4">
        <w:rPr>
          <w:rFonts w:ascii="Times New Roman" w:hAnsi="Times New Roman"/>
        </w:rPr>
        <w:t>70</w:t>
      </w:r>
      <w:r w:rsidRPr="00D53CD4">
        <w:rPr>
          <w:rFonts w:ascii="Times New Roman" w:hAnsi="Times New Roman"/>
        </w:rPr>
        <w:t xml:space="preserve"> % износа:</w:t>
      </w:r>
    </w:p>
    <w:p w:rsidR="008212A8" w:rsidRPr="00D53CD4" w:rsidRDefault="008212A8" w:rsidP="00C24DC4">
      <w:pPr>
        <w:numPr>
          <w:ilvl w:val="0"/>
          <w:numId w:val="55"/>
        </w:numPr>
        <w:tabs>
          <w:tab w:val="left" w:pos="993"/>
          <w:tab w:val="left" w:pos="9000"/>
          <w:tab w:val="left" w:pos="9354"/>
        </w:tabs>
        <w:ind w:left="0" w:right="-6" w:firstLine="709"/>
        <w:rPr>
          <w:rFonts w:ascii="Times New Roman" w:hAnsi="Times New Roman"/>
        </w:rPr>
      </w:pPr>
      <w:r w:rsidRPr="00D53CD4">
        <w:rPr>
          <w:rFonts w:ascii="Times New Roman" w:hAnsi="Times New Roman"/>
        </w:rPr>
        <w:t>водопроводных сетей;</w:t>
      </w:r>
    </w:p>
    <w:p w:rsidR="008212A8" w:rsidRPr="00D53CD4" w:rsidRDefault="008212A8" w:rsidP="00C24DC4">
      <w:pPr>
        <w:numPr>
          <w:ilvl w:val="0"/>
          <w:numId w:val="55"/>
        </w:numPr>
        <w:tabs>
          <w:tab w:val="left" w:pos="993"/>
          <w:tab w:val="left" w:pos="9000"/>
          <w:tab w:val="left" w:pos="9354"/>
        </w:tabs>
        <w:ind w:left="0" w:right="-6" w:firstLine="709"/>
        <w:rPr>
          <w:rFonts w:ascii="Times New Roman" w:hAnsi="Times New Roman"/>
        </w:rPr>
      </w:pPr>
      <w:r w:rsidRPr="00D53CD4">
        <w:rPr>
          <w:rFonts w:ascii="Times New Roman" w:hAnsi="Times New Roman"/>
        </w:rPr>
        <w:t>водонапорных башен;</w:t>
      </w:r>
    </w:p>
    <w:p w:rsidR="008212A8" w:rsidRPr="00D53CD4" w:rsidRDefault="008212A8" w:rsidP="00C24DC4">
      <w:pPr>
        <w:numPr>
          <w:ilvl w:val="0"/>
          <w:numId w:val="55"/>
        </w:numPr>
        <w:tabs>
          <w:tab w:val="left" w:pos="993"/>
          <w:tab w:val="left" w:pos="9000"/>
          <w:tab w:val="left" w:pos="9354"/>
        </w:tabs>
        <w:ind w:left="0" w:right="-6" w:firstLine="709"/>
        <w:rPr>
          <w:rFonts w:ascii="Times New Roman" w:hAnsi="Times New Roman"/>
        </w:rPr>
      </w:pPr>
      <w:r w:rsidRPr="00D53CD4">
        <w:rPr>
          <w:rFonts w:ascii="Times New Roman" w:hAnsi="Times New Roman"/>
        </w:rPr>
        <w:t>скважин;</w:t>
      </w:r>
    </w:p>
    <w:p w:rsidR="008212A8" w:rsidRPr="00D53CD4" w:rsidRDefault="008212A8" w:rsidP="00C24DC4">
      <w:pPr>
        <w:numPr>
          <w:ilvl w:val="0"/>
          <w:numId w:val="55"/>
        </w:numPr>
        <w:tabs>
          <w:tab w:val="left" w:pos="993"/>
          <w:tab w:val="left" w:pos="9000"/>
          <w:tab w:val="left" w:pos="9354"/>
        </w:tabs>
        <w:ind w:left="0" w:right="-6" w:firstLine="709"/>
        <w:rPr>
          <w:rFonts w:ascii="Times New Roman" w:hAnsi="Times New Roman"/>
        </w:rPr>
      </w:pPr>
      <w:r w:rsidRPr="00D53CD4">
        <w:rPr>
          <w:rFonts w:ascii="Times New Roman" w:hAnsi="Times New Roman"/>
        </w:rPr>
        <w:t>тепловых сетей;</w:t>
      </w:r>
    </w:p>
    <w:p w:rsidR="008212A8" w:rsidRPr="00D53CD4" w:rsidRDefault="008212A8" w:rsidP="00C24DC4">
      <w:pPr>
        <w:numPr>
          <w:ilvl w:val="0"/>
          <w:numId w:val="54"/>
        </w:numPr>
        <w:tabs>
          <w:tab w:val="left" w:pos="993"/>
          <w:tab w:val="left" w:pos="9000"/>
          <w:tab w:val="left" w:pos="9354"/>
        </w:tabs>
        <w:ind w:left="0" w:right="-6" w:firstLine="709"/>
        <w:rPr>
          <w:rFonts w:ascii="Times New Roman" w:hAnsi="Times New Roman"/>
        </w:rPr>
      </w:pPr>
      <w:r w:rsidRPr="00D53CD4">
        <w:rPr>
          <w:rFonts w:ascii="Times New Roman" w:hAnsi="Times New Roman"/>
        </w:rPr>
        <w:t xml:space="preserve">очистных сооружений; </w:t>
      </w:r>
    </w:p>
    <w:p w:rsidR="008212A8" w:rsidRPr="00D53CD4" w:rsidRDefault="008212A8" w:rsidP="00C24DC4">
      <w:pPr>
        <w:numPr>
          <w:ilvl w:val="0"/>
          <w:numId w:val="54"/>
        </w:numPr>
        <w:tabs>
          <w:tab w:val="left" w:pos="993"/>
          <w:tab w:val="left" w:pos="9000"/>
          <w:tab w:val="left" w:pos="9354"/>
        </w:tabs>
        <w:ind w:left="0" w:right="-6" w:firstLine="709"/>
        <w:rPr>
          <w:rFonts w:ascii="Times New Roman" w:hAnsi="Times New Roman"/>
        </w:rPr>
      </w:pPr>
      <w:r w:rsidRPr="00D53CD4">
        <w:rPr>
          <w:rFonts w:ascii="Times New Roman" w:hAnsi="Times New Roman"/>
        </w:rPr>
        <w:t>канализационных сетей;</w:t>
      </w:r>
    </w:p>
    <w:p w:rsidR="008212A8" w:rsidRPr="00D53CD4" w:rsidRDefault="008212A8" w:rsidP="00C24DC4">
      <w:pPr>
        <w:numPr>
          <w:ilvl w:val="0"/>
          <w:numId w:val="54"/>
        </w:numPr>
        <w:tabs>
          <w:tab w:val="left" w:pos="993"/>
          <w:tab w:val="left" w:pos="9000"/>
          <w:tab w:val="left" w:pos="9354"/>
        </w:tabs>
        <w:ind w:left="0" w:right="-6" w:firstLine="709"/>
        <w:rPr>
          <w:rFonts w:ascii="Times New Roman" w:hAnsi="Times New Roman"/>
        </w:rPr>
      </w:pPr>
      <w:r w:rsidRPr="00D53CD4">
        <w:rPr>
          <w:rStyle w:val="afffffffffffd"/>
          <w:rFonts w:ascii="Times New Roman" w:hAnsi="Times New Roman"/>
          <w:color w:val="auto"/>
        </w:rPr>
        <w:t>трансформаторных подстанций;</w:t>
      </w:r>
    </w:p>
    <w:p w:rsidR="008212A8" w:rsidRPr="00D53CD4" w:rsidRDefault="008212A8" w:rsidP="00C24DC4">
      <w:pPr>
        <w:numPr>
          <w:ilvl w:val="0"/>
          <w:numId w:val="54"/>
        </w:numPr>
        <w:tabs>
          <w:tab w:val="left" w:pos="993"/>
          <w:tab w:val="left" w:pos="9000"/>
          <w:tab w:val="left" w:pos="9354"/>
        </w:tabs>
        <w:ind w:left="0" w:right="-6" w:firstLine="709"/>
        <w:rPr>
          <w:rFonts w:ascii="Times New Roman" w:hAnsi="Times New Roman"/>
        </w:rPr>
      </w:pPr>
      <w:r w:rsidRPr="00D53CD4">
        <w:rPr>
          <w:rFonts w:ascii="Times New Roman" w:hAnsi="Times New Roman"/>
        </w:rPr>
        <w:t>отсутствие санитарных зон скважин.</w:t>
      </w:r>
    </w:p>
    <w:p w:rsidR="00C41494" w:rsidRPr="00B410FD" w:rsidRDefault="00C41494" w:rsidP="008212A8">
      <w:pPr>
        <w:rPr>
          <w:color w:val="FF0000"/>
        </w:rPr>
      </w:pPr>
    </w:p>
    <w:p w:rsidR="00B13CE8" w:rsidRPr="002005A8" w:rsidRDefault="00334A3B" w:rsidP="00B13CE8">
      <w:pPr>
        <w:pStyle w:val="Style62"/>
        <w:widowControl/>
        <w:spacing w:line="240" w:lineRule="auto"/>
        <w:ind w:firstLine="709"/>
        <w:rPr>
          <w:rStyle w:val="FontStyle168"/>
          <w:b/>
          <w:sz w:val="24"/>
          <w:szCs w:val="24"/>
        </w:rPr>
      </w:pPr>
      <w:r w:rsidRPr="002005A8">
        <w:rPr>
          <w:rStyle w:val="FontStyle168"/>
          <w:b/>
          <w:sz w:val="24"/>
          <w:szCs w:val="24"/>
        </w:rPr>
        <w:t>Скотомогильник</w:t>
      </w:r>
      <w:r w:rsidR="00CD5D81" w:rsidRPr="002005A8">
        <w:rPr>
          <w:rStyle w:val="FontStyle168"/>
          <w:b/>
          <w:sz w:val="24"/>
          <w:szCs w:val="24"/>
        </w:rPr>
        <w:t>и</w:t>
      </w:r>
    </w:p>
    <w:p w:rsidR="00B13CE8" w:rsidRPr="002005A8" w:rsidRDefault="00B13CE8" w:rsidP="00B13CE8">
      <w:pPr>
        <w:pStyle w:val="Style62"/>
        <w:widowControl/>
        <w:spacing w:line="240" w:lineRule="auto"/>
        <w:ind w:firstLine="709"/>
        <w:rPr>
          <w:rStyle w:val="FontStyle168"/>
          <w:b/>
          <w:sz w:val="24"/>
          <w:szCs w:val="24"/>
        </w:rPr>
      </w:pPr>
    </w:p>
    <w:p w:rsidR="00B5449D" w:rsidRPr="002005A8" w:rsidRDefault="00B13CE8" w:rsidP="00B5449D">
      <w:pPr>
        <w:widowControl w:val="0"/>
        <w:autoSpaceDN w:val="0"/>
        <w:adjustRightInd w:val="0"/>
        <w:ind w:firstLine="720"/>
        <w:rPr>
          <w:rFonts w:ascii="Times New Roman" w:hAnsi="Times New Roman"/>
          <w:sz w:val="28"/>
          <w:szCs w:val="28"/>
        </w:rPr>
      </w:pPr>
      <w:r w:rsidRPr="002005A8">
        <w:rPr>
          <w:rFonts w:ascii="Times New Roman" w:hAnsi="Times New Roman"/>
          <w:spacing w:val="-1"/>
        </w:rPr>
        <w:t xml:space="preserve">На территории </w:t>
      </w:r>
      <w:r w:rsidR="00B410FD" w:rsidRPr="002005A8">
        <w:rPr>
          <w:rFonts w:ascii="Times New Roman" w:hAnsi="Times New Roman"/>
          <w:spacing w:val="-1"/>
        </w:rPr>
        <w:t>Поводимовского</w:t>
      </w:r>
      <w:r w:rsidRPr="002005A8">
        <w:rPr>
          <w:rFonts w:ascii="Times New Roman" w:hAnsi="Times New Roman"/>
          <w:spacing w:val="-1"/>
        </w:rPr>
        <w:t xml:space="preserve"> сельского поселения - </w:t>
      </w:r>
      <w:r w:rsidR="0016746E" w:rsidRPr="002005A8">
        <w:rPr>
          <w:rFonts w:ascii="Times New Roman" w:hAnsi="Times New Roman"/>
          <w:spacing w:val="-1"/>
        </w:rPr>
        <w:t>имее</w:t>
      </w:r>
      <w:r w:rsidR="00B5449D" w:rsidRPr="002005A8">
        <w:rPr>
          <w:rFonts w:ascii="Times New Roman" w:hAnsi="Times New Roman"/>
          <w:spacing w:val="-1"/>
        </w:rPr>
        <w:t xml:space="preserve">тся </w:t>
      </w:r>
      <w:r w:rsidR="0016746E" w:rsidRPr="002005A8">
        <w:rPr>
          <w:rFonts w:ascii="Times New Roman" w:hAnsi="Times New Roman"/>
          <w:spacing w:val="-1"/>
        </w:rPr>
        <w:t>1</w:t>
      </w:r>
      <w:r w:rsidR="00B5449D" w:rsidRPr="002005A8">
        <w:rPr>
          <w:rFonts w:ascii="Times New Roman" w:hAnsi="Times New Roman"/>
          <w:spacing w:val="-1"/>
        </w:rPr>
        <w:t>скотомогильник</w:t>
      </w:r>
      <w:r w:rsidR="001746E1" w:rsidRPr="002005A8">
        <w:rPr>
          <w:rFonts w:ascii="Times New Roman" w:hAnsi="Times New Roman"/>
          <w:spacing w:val="-1"/>
        </w:rPr>
        <w:t xml:space="preserve">, </w:t>
      </w:r>
      <w:r w:rsidR="002005A8" w:rsidRPr="002005A8">
        <w:rPr>
          <w:rFonts w:ascii="Times New Roman" w:hAnsi="Times New Roman"/>
          <w:spacing w:val="-1"/>
        </w:rPr>
        <w:t xml:space="preserve">в </w:t>
      </w:r>
      <w:r w:rsidR="00B410FD" w:rsidRPr="002005A8">
        <w:rPr>
          <w:rFonts w:ascii="Times New Roman" w:hAnsi="Times New Roman"/>
          <w:spacing w:val="-5"/>
        </w:rPr>
        <w:t>с. Поводимово</w:t>
      </w:r>
      <w:r w:rsidR="001746E1" w:rsidRPr="002005A8">
        <w:rPr>
          <w:rFonts w:ascii="Times New Roman" w:hAnsi="Times New Roman"/>
          <w:spacing w:val="-5"/>
        </w:rPr>
        <w:t>.</w:t>
      </w:r>
    </w:p>
    <w:p w:rsidR="002005A8" w:rsidRPr="002005A8" w:rsidRDefault="002005A8" w:rsidP="00B5449D">
      <w:pPr>
        <w:pStyle w:val="Style62"/>
        <w:widowControl/>
        <w:spacing w:line="240" w:lineRule="auto"/>
        <w:ind w:firstLine="709"/>
        <w:jc w:val="center"/>
        <w:rPr>
          <w:b/>
        </w:rPr>
      </w:pPr>
    </w:p>
    <w:p w:rsidR="002005A8" w:rsidRPr="002005A8" w:rsidRDefault="002005A8" w:rsidP="00B5449D">
      <w:pPr>
        <w:pStyle w:val="Style62"/>
        <w:widowControl/>
        <w:spacing w:line="240" w:lineRule="auto"/>
        <w:ind w:firstLine="709"/>
        <w:jc w:val="center"/>
        <w:rPr>
          <w:b/>
        </w:rPr>
      </w:pPr>
    </w:p>
    <w:p w:rsidR="002005A8" w:rsidRPr="002005A8" w:rsidRDefault="002005A8" w:rsidP="00B5449D">
      <w:pPr>
        <w:pStyle w:val="Style62"/>
        <w:widowControl/>
        <w:spacing w:line="240" w:lineRule="auto"/>
        <w:ind w:firstLine="709"/>
        <w:jc w:val="center"/>
        <w:rPr>
          <w:b/>
        </w:rPr>
      </w:pPr>
    </w:p>
    <w:p w:rsidR="002005A8" w:rsidRPr="002005A8" w:rsidRDefault="002005A8" w:rsidP="00B5449D">
      <w:pPr>
        <w:pStyle w:val="Style62"/>
        <w:widowControl/>
        <w:spacing w:line="240" w:lineRule="auto"/>
        <w:ind w:firstLine="709"/>
        <w:jc w:val="center"/>
        <w:rPr>
          <w:b/>
        </w:rPr>
      </w:pPr>
    </w:p>
    <w:p w:rsidR="00DF7AAA" w:rsidRPr="002005A8" w:rsidRDefault="00DF7AAA" w:rsidP="00B5449D">
      <w:pPr>
        <w:pStyle w:val="Style62"/>
        <w:widowControl/>
        <w:spacing w:line="240" w:lineRule="auto"/>
        <w:ind w:firstLine="709"/>
        <w:jc w:val="center"/>
        <w:rPr>
          <w:b/>
          <w:spacing w:val="-4"/>
        </w:rPr>
      </w:pPr>
      <w:r w:rsidRPr="002005A8">
        <w:rPr>
          <w:b/>
        </w:rPr>
        <w:t>Расположение объектов</w:t>
      </w:r>
      <w:r w:rsidRPr="002005A8">
        <w:rPr>
          <w:b/>
        </w:rPr>
        <w:br/>
        <w:t xml:space="preserve">специального назначения на территории </w:t>
      </w:r>
      <w:r w:rsidR="00B410FD" w:rsidRPr="002005A8">
        <w:rPr>
          <w:b/>
        </w:rPr>
        <w:t>Поводимовского</w:t>
      </w:r>
      <w:r w:rsidRPr="002005A8">
        <w:rPr>
          <w:b/>
        </w:rPr>
        <w:t xml:space="preserve"> сельского поселения</w:t>
      </w:r>
    </w:p>
    <w:p w:rsidR="00BB709D" w:rsidRPr="002005A8" w:rsidRDefault="00BB709D" w:rsidP="00BB709D">
      <w:pPr>
        <w:widowControl w:val="0"/>
        <w:autoSpaceDN w:val="0"/>
        <w:adjustRightInd w:val="0"/>
        <w:ind w:firstLine="720"/>
        <w:jc w:val="right"/>
        <w:rPr>
          <w:rFonts w:ascii="Times New Roman" w:hAnsi="Times New Roman"/>
          <w:bCs/>
          <w:szCs w:val="20"/>
        </w:rPr>
      </w:pPr>
    </w:p>
    <w:p w:rsidR="00DF7AAA" w:rsidRPr="002005A8" w:rsidRDefault="00FD2909" w:rsidP="00BB709D">
      <w:pPr>
        <w:widowControl w:val="0"/>
        <w:autoSpaceDN w:val="0"/>
        <w:adjustRightInd w:val="0"/>
        <w:ind w:firstLine="720"/>
        <w:jc w:val="right"/>
      </w:pPr>
      <w:r w:rsidRPr="002005A8">
        <w:rPr>
          <w:rFonts w:ascii="Times New Roman" w:hAnsi="Times New Roman"/>
          <w:bCs/>
          <w:szCs w:val="20"/>
        </w:rPr>
        <w:lastRenderedPageBreak/>
        <w:t>Таблица 5.5.1.</w:t>
      </w:r>
      <w:r w:rsidR="00AF332C" w:rsidRPr="002005A8">
        <w:rPr>
          <w:rFonts w:ascii="Times New Roman" w:hAnsi="Times New Roman"/>
          <w:bCs/>
          <w:szCs w:val="20"/>
        </w:rPr>
        <w:t>6</w:t>
      </w:r>
      <w:r w:rsidR="00BB709D" w:rsidRPr="002005A8">
        <w:rPr>
          <w:rFonts w:ascii="Times New Roman" w:hAnsi="Times New Roman"/>
          <w:bCs/>
          <w:szCs w:val="20"/>
        </w:rPr>
        <w:t>.</w:t>
      </w:r>
    </w:p>
    <w:tbl>
      <w:tblPr>
        <w:tblW w:w="5000" w:type="pct"/>
        <w:tblBorders>
          <w:top w:val="single" w:sz="4" w:space="0" w:color="auto"/>
          <w:left w:val="single" w:sz="4" w:space="0" w:color="auto"/>
          <w:bottom w:val="single" w:sz="4" w:space="0" w:color="auto"/>
          <w:right w:val="single" w:sz="4" w:space="0" w:color="auto"/>
        </w:tblBorders>
        <w:tblLook w:val="0000"/>
      </w:tblPr>
      <w:tblGrid>
        <w:gridCol w:w="1598"/>
        <w:gridCol w:w="1699"/>
        <w:gridCol w:w="1179"/>
        <w:gridCol w:w="1366"/>
        <w:gridCol w:w="1085"/>
        <w:gridCol w:w="1564"/>
        <w:gridCol w:w="1589"/>
      </w:tblGrid>
      <w:tr w:rsidR="002005A8" w:rsidRPr="002005A8" w:rsidTr="00AF332C">
        <w:tc>
          <w:tcPr>
            <w:tcW w:w="793" w:type="pct"/>
            <w:tcBorders>
              <w:top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Местоположение</w:t>
            </w:r>
          </w:p>
        </w:tc>
        <w:tc>
          <w:tcPr>
            <w:tcW w:w="843" w:type="pct"/>
            <w:tcBorders>
              <w:top w:val="single" w:sz="4" w:space="0" w:color="auto"/>
              <w:left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Площадь скотомогильника, кв. м</w:t>
            </w:r>
          </w:p>
        </w:tc>
        <w:tc>
          <w:tcPr>
            <w:tcW w:w="585" w:type="pct"/>
            <w:tcBorders>
              <w:top w:val="single" w:sz="4" w:space="0" w:color="auto"/>
              <w:left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Ограждены колючей проволокой</w:t>
            </w:r>
          </w:p>
        </w:tc>
        <w:tc>
          <w:tcPr>
            <w:tcW w:w="678" w:type="pct"/>
            <w:tcBorders>
              <w:top w:val="single" w:sz="4" w:space="0" w:color="auto"/>
              <w:left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Обваловка, оканаливание</w:t>
            </w:r>
          </w:p>
        </w:tc>
        <w:tc>
          <w:tcPr>
            <w:tcW w:w="538" w:type="pct"/>
            <w:tcBorders>
              <w:top w:val="single" w:sz="4" w:space="0" w:color="auto"/>
              <w:left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Установка вывески</w:t>
            </w:r>
          </w:p>
        </w:tc>
        <w:tc>
          <w:tcPr>
            <w:tcW w:w="776" w:type="pct"/>
            <w:tcBorders>
              <w:top w:val="single" w:sz="4" w:space="0" w:color="auto"/>
              <w:left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Биотермические ямы</w:t>
            </w:r>
          </w:p>
        </w:tc>
        <w:tc>
          <w:tcPr>
            <w:tcW w:w="788" w:type="pct"/>
            <w:tcBorders>
              <w:top w:val="single" w:sz="4" w:space="0" w:color="auto"/>
              <w:left w:val="single" w:sz="4" w:space="0" w:color="auto"/>
              <w:bottom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Сибиреязвенные захоронения</w:t>
            </w:r>
          </w:p>
        </w:tc>
      </w:tr>
      <w:tr w:rsidR="002005A8" w:rsidRPr="002005A8" w:rsidTr="00AF332C">
        <w:tc>
          <w:tcPr>
            <w:tcW w:w="793" w:type="pct"/>
            <w:tcBorders>
              <w:top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1</w:t>
            </w:r>
          </w:p>
        </w:tc>
        <w:tc>
          <w:tcPr>
            <w:tcW w:w="843" w:type="pct"/>
            <w:tcBorders>
              <w:top w:val="single" w:sz="4" w:space="0" w:color="auto"/>
              <w:left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2</w:t>
            </w:r>
          </w:p>
        </w:tc>
        <w:tc>
          <w:tcPr>
            <w:tcW w:w="585" w:type="pct"/>
            <w:tcBorders>
              <w:top w:val="single" w:sz="4" w:space="0" w:color="auto"/>
              <w:left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3</w:t>
            </w:r>
          </w:p>
        </w:tc>
        <w:tc>
          <w:tcPr>
            <w:tcW w:w="678" w:type="pct"/>
            <w:tcBorders>
              <w:top w:val="single" w:sz="4" w:space="0" w:color="auto"/>
              <w:left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4</w:t>
            </w:r>
          </w:p>
        </w:tc>
        <w:tc>
          <w:tcPr>
            <w:tcW w:w="538" w:type="pct"/>
            <w:tcBorders>
              <w:top w:val="single" w:sz="4" w:space="0" w:color="auto"/>
              <w:left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5</w:t>
            </w:r>
          </w:p>
        </w:tc>
        <w:tc>
          <w:tcPr>
            <w:tcW w:w="776" w:type="pct"/>
            <w:tcBorders>
              <w:top w:val="single" w:sz="4" w:space="0" w:color="auto"/>
              <w:left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6</w:t>
            </w:r>
          </w:p>
        </w:tc>
        <w:tc>
          <w:tcPr>
            <w:tcW w:w="788" w:type="pct"/>
            <w:tcBorders>
              <w:top w:val="single" w:sz="4" w:space="0" w:color="auto"/>
              <w:left w:val="single" w:sz="4" w:space="0" w:color="auto"/>
              <w:bottom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7</w:t>
            </w:r>
          </w:p>
        </w:tc>
      </w:tr>
      <w:tr w:rsidR="002005A8" w:rsidRPr="002005A8" w:rsidTr="00310E83">
        <w:tc>
          <w:tcPr>
            <w:tcW w:w="793" w:type="pct"/>
            <w:tcBorders>
              <w:left w:val="single" w:sz="4" w:space="0" w:color="000000"/>
              <w:bottom w:val="single" w:sz="4" w:space="0" w:color="000000"/>
            </w:tcBorders>
          </w:tcPr>
          <w:p w:rsidR="002005A8" w:rsidRPr="002005A8" w:rsidRDefault="002005A8" w:rsidP="00FC3CF5">
            <w:pPr>
              <w:pStyle w:val="affffffffffff3"/>
              <w:rPr>
                <w:rFonts w:ascii="Times New Roman" w:hAnsi="Times New Roman" w:cs="Times New Roman"/>
              </w:rPr>
            </w:pPr>
            <w:r w:rsidRPr="002005A8">
              <w:rPr>
                <w:rFonts w:ascii="Times New Roman" w:hAnsi="Times New Roman" w:cs="Times New Roman"/>
              </w:rPr>
              <w:t>с. Поводимово</w:t>
            </w:r>
          </w:p>
        </w:tc>
        <w:tc>
          <w:tcPr>
            <w:tcW w:w="843" w:type="pct"/>
            <w:tcBorders>
              <w:top w:val="single" w:sz="4" w:space="0" w:color="auto"/>
              <w:left w:val="single" w:sz="4" w:space="0" w:color="auto"/>
              <w:bottom w:val="single" w:sz="4" w:space="0" w:color="auto"/>
              <w:right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7</w:t>
            </w:r>
          </w:p>
        </w:tc>
        <w:tc>
          <w:tcPr>
            <w:tcW w:w="585" w:type="pct"/>
            <w:tcBorders>
              <w:top w:val="single" w:sz="4" w:space="0" w:color="auto"/>
              <w:left w:val="single" w:sz="4" w:space="0" w:color="auto"/>
              <w:bottom w:val="single" w:sz="4" w:space="0" w:color="auto"/>
              <w:right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w:t>
            </w:r>
          </w:p>
        </w:tc>
        <w:tc>
          <w:tcPr>
            <w:tcW w:w="678" w:type="pct"/>
            <w:tcBorders>
              <w:top w:val="single" w:sz="4" w:space="0" w:color="auto"/>
              <w:left w:val="single" w:sz="4" w:space="0" w:color="auto"/>
              <w:bottom w:val="single" w:sz="4" w:space="0" w:color="auto"/>
              <w:right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w:t>
            </w:r>
          </w:p>
        </w:tc>
        <w:tc>
          <w:tcPr>
            <w:tcW w:w="538" w:type="pct"/>
            <w:tcBorders>
              <w:top w:val="single" w:sz="4" w:space="0" w:color="auto"/>
              <w:left w:val="single" w:sz="4" w:space="0" w:color="auto"/>
              <w:bottom w:val="single" w:sz="4" w:space="0" w:color="auto"/>
              <w:right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w:t>
            </w:r>
          </w:p>
        </w:tc>
        <w:tc>
          <w:tcPr>
            <w:tcW w:w="776" w:type="pct"/>
            <w:tcBorders>
              <w:top w:val="single" w:sz="4" w:space="0" w:color="auto"/>
              <w:left w:val="single" w:sz="4" w:space="0" w:color="auto"/>
              <w:bottom w:val="single" w:sz="4" w:space="0" w:color="auto"/>
              <w:right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w:t>
            </w:r>
          </w:p>
        </w:tc>
        <w:tc>
          <w:tcPr>
            <w:tcW w:w="788" w:type="pct"/>
            <w:tcBorders>
              <w:top w:val="single" w:sz="4" w:space="0" w:color="auto"/>
              <w:left w:val="single" w:sz="4" w:space="0" w:color="auto"/>
              <w:bottom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w:t>
            </w:r>
          </w:p>
        </w:tc>
      </w:tr>
    </w:tbl>
    <w:p w:rsidR="00C606DE" w:rsidRPr="002005A8" w:rsidRDefault="00C606DE" w:rsidP="00B5449D">
      <w:pPr>
        <w:widowControl w:val="0"/>
        <w:autoSpaceDN w:val="0"/>
        <w:adjustRightInd w:val="0"/>
        <w:ind w:firstLine="720"/>
        <w:rPr>
          <w:rFonts w:ascii="Times New Roman" w:hAnsi="Times New Roman"/>
          <w:spacing w:val="-5"/>
        </w:rPr>
      </w:pPr>
    </w:p>
    <w:p w:rsidR="00B5449D" w:rsidRPr="002005A8" w:rsidRDefault="00B5449D" w:rsidP="00B5449D">
      <w:pPr>
        <w:widowControl w:val="0"/>
        <w:autoSpaceDN w:val="0"/>
        <w:adjustRightInd w:val="0"/>
        <w:ind w:firstLine="720"/>
        <w:rPr>
          <w:rFonts w:ascii="Times New Roman" w:hAnsi="Times New Roman"/>
        </w:rPr>
      </w:pPr>
      <w:r w:rsidRPr="002005A8">
        <w:rPr>
          <w:rFonts w:ascii="Times New Roman" w:hAnsi="Times New Roman"/>
          <w:spacing w:val="-5"/>
        </w:rPr>
        <w:t xml:space="preserve">Скотомогильникне соответствует СанПиН 2.2.1/2.1.1.1200-03, </w:t>
      </w:r>
      <w:r w:rsidR="0016746E" w:rsidRPr="002005A8">
        <w:rPr>
          <w:rFonts w:ascii="Times New Roman" w:hAnsi="Times New Roman"/>
        </w:rPr>
        <w:t>представляе</w:t>
      </w:r>
      <w:r w:rsidRPr="002005A8">
        <w:rPr>
          <w:rFonts w:ascii="Times New Roman" w:hAnsi="Times New Roman"/>
        </w:rPr>
        <w:t xml:space="preserve">т угрозу возникновения и распространения заразных болезней. </w:t>
      </w:r>
    </w:p>
    <w:p w:rsidR="00B13CE8" w:rsidRPr="002005A8" w:rsidRDefault="00B13CE8" w:rsidP="00DF7AAA">
      <w:pPr>
        <w:pStyle w:val="Style62"/>
        <w:widowControl/>
        <w:spacing w:line="240" w:lineRule="auto"/>
        <w:ind w:firstLine="709"/>
        <w:rPr>
          <w:spacing w:val="-4"/>
        </w:rPr>
      </w:pPr>
      <w:r w:rsidRPr="002005A8">
        <w:rPr>
          <w:spacing w:val="-2"/>
        </w:rPr>
        <w:t xml:space="preserve">Использование территории скотомогильника для промышленного строительства, </w:t>
      </w:r>
      <w:r w:rsidRPr="002005A8">
        <w:rPr>
          <w:spacing w:val="-3"/>
        </w:rPr>
        <w:t xml:space="preserve">согласно </w:t>
      </w:r>
      <w:r w:rsidRPr="002005A8">
        <w:rPr>
          <w:iCs/>
          <w:spacing w:val="-3"/>
        </w:rPr>
        <w:t xml:space="preserve">Ветеринарно-санитарным правилам сбора, утилизации и уничтожения биологических отходов 13-7-2/469 утв. 04.12.1995г., </w:t>
      </w:r>
      <w:r w:rsidRPr="002005A8">
        <w:rPr>
          <w:spacing w:val="-3"/>
        </w:rPr>
        <w:t xml:space="preserve">допускается в исключительных случаях с </w:t>
      </w:r>
      <w:r w:rsidRPr="002005A8">
        <w:rPr>
          <w:spacing w:val="-4"/>
        </w:rPr>
        <w:t xml:space="preserve">разрешения Главного государственного ветеринарного инспектора республики, другого </w:t>
      </w:r>
      <w:r w:rsidRPr="002005A8">
        <w:rPr>
          <w:spacing w:val="-1"/>
        </w:rPr>
        <w:t xml:space="preserve">субъекта Российской Федерации при условии, если с момента последнего захоронения </w:t>
      </w:r>
      <w:r w:rsidRPr="002005A8">
        <w:rPr>
          <w:spacing w:val="-3"/>
        </w:rPr>
        <w:t>прошло не менее 2 лет. Строительные работы допускаются проводить только после дезинфекции территории скотомогильника и последующего отрицательного лабораторного анализа проб почвы и гуммированного остатка на сибирскую язву.</w:t>
      </w:r>
    </w:p>
    <w:p w:rsidR="00B5449D" w:rsidRPr="002005A8" w:rsidRDefault="00B5449D" w:rsidP="00B5449D">
      <w:pPr>
        <w:widowControl w:val="0"/>
        <w:autoSpaceDN w:val="0"/>
        <w:adjustRightInd w:val="0"/>
        <w:ind w:firstLine="720"/>
        <w:rPr>
          <w:rFonts w:ascii="Times New Roman" w:hAnsi="Times New Roman"/>
        </w:rPr>
      </w:pPr>
      <w:r w:rsidRPr="002005A8">
        <w:rPr>
          <w:rFonts w:ascii="Times New Roman" w:hAnsi="Times New Roman"/>
        </w:rPr>
        <w:t xml:space="preserve">Во избежание загрязнения окружающей природной среды необходимо </w:t>
      </w:r>
      <w:r w:rsidRPr="002005A8">
        <w:rPr>
          <w:rFonts w:ascii="Times New Roman" w:hAnsi="Times New Roman"/>
          <w:spacing w:val="-5"/>
        </w:rPr>
        <w:t>существующий скотомогильник законсервировать</w:t>
      </w:r>
      <w:r w:rsidR="003E3A2B" w:rsidRPr="002005A8">
        <w:rPr>
          <w:rFonts w:ascii="Times New Roman" w:hAnsi="Times New Roman"/>
          <w:spacing w:val="-5"/>
        </w:rPr>
        <w:t>.</w:t>
      </w:r>
    </w:p>
    <w:p w:rsidR="00C606DE" w:rsidRPr="00B410FD" w:rsidRDefault="00C606DE" w:rsidP="005E47B0">
      <w:pPr>
        <w:rPr>
          <w:color w:val="FF0000"/>
        </w:rPr>
      </w:pPr>
    </w:p>
    <w:p w:rsidR="009306FE" w:rsidRPr="00EA5896" w:rsidRDefault="001D292D" w:rsidP="005E47B0">
      <w:pPr>
        <w:keepNext/>
        <w:keepLines/>
        <w:ind w:firstLine="709"/>
        <w:contextualSpacing/>
        <w:outlineLvl w:val="2"/>
        <w:rPr>
          <w:rFonts w:ascii="Times New Roman" w:hAnsi="Times New Roman"/>
          <w:b/>
          <w:bCs/>
          <w:lang w:eastAsia="en-US" w:bidi="en-US"/>
        </w:rPr>
      </w:pPr>
      <w:r w:rsidRPr="00EA5896">
        <w:rPr>
          <w:rFonts w:ascii="Times New Roman" w:hAnsi="Times New Roman"/>
          <w:b/>
          <w:bCs/>
          <w:lang w:eastAsia="en-US" w:bidi="en-US"/>
        </w:rPr>
        <w:t>5</w:t>
      </w:r>
      <w:r w:rsidR="009306FE" w:rsidRPr="00EA5896">
        <w:rPr>
          <w:rFonts w:ascii="Times New Roman" w:hAnsi="Times New Roman"/>
          <w:b/>
          <w:bCs/>
          <w:lang w:eastAsia="en-US" w:bidi="en-US"/>
        </w:rPr>
        <w:t>.5.2. Транспортная инфраструктура</w:t>
      </w:r>
      <w:bookmarkEnd w:id="154"/>
      <w:bookmarkEnd w:id="155"/>
      <w:bookmarkEnd w:id="156"/>
      <w:bookmarkEnd w:id="157"/>
      <w:bookmarkEnd w:id="158"/>
      <w:bookmarkEnd w:id="159"/>
    </w:p>
    <w:p w:rsidR="00C02381" w:rsidRPr="00EA5896" w:rsidRDefault="00C02381" w:rsidP="005E47B0">
      <w:pPr>
        <w:ind w:firstLine="709"/>
        <w:rPr>
          <w:rFonts w:ascii="Times New Roman" w:hAnsi="Times New Roman"/>
          <w:lang w:eastAsia="en-US" w:bidi="en-US"/>
        </w:rPr>
      </w:pPr>
    </w:p>
    <w:p w:rsidR="00615038" w:rsidRPr="00EA5896" w:rsidRDefault="00BC3F0F" w:rsidP="005E47B0">
      <w:pPr>
        <w:ind w:firstLine="709"/>
        <w:rPr>
          <w:rFonts w:ascii="Times New Roman" w:hAnsi="Times New Roman"/>
        </w:rPr>
      </w:pPr>
      <w:r w:rsidRPr="00EA5896">
        <w:rPr>
          <w:rFonts w:ascii="Times New Roman" w:hAnsi="Times New Roman"/>
        </w:rPr>
        <w:t>Транспортная инфраструктура представляет собой материальную основу осуществления взаимосвязей, необходимых для жизнедеятельности, функционирования и развития производства.  Она играет одну из ключевых ролей в экономическом и социальном развитии общества, обеспечивая осуществление производственных, трудовых, рекреационных, социально-культурных и бытовых связей, посредством доставки грузов к местам производства, граждан к местам приложения труда и обратно, приобретения товаров и получения услуг, отдыха и оздоровления, развлечений и контактов.</w:t>
      </w:r>
    </w:p>
    <w:p w:rsidR="00892558" w:rsidRPr="00EA5896" w:rsidRDefault="009F0C23" w:rsidP="005E47B0">
      <w:pPr>
        <w:ind w:firstLine="709"/>
        <w:rPr>
          <w:rFonts w:ascii="Times New Roman" w:hAnsi="Times New Roman"/>
        </w:rPr>
      </w:pPr>
      <w:r w:rsidRPr="00EA5896">
        <w:rPr>
          <w:rFonts w:ascii="Times New Roman" w:hAnsi="Times New Roman"/>
        </w:rPr>
        <w:t>Основные транспортные связи (со</w:t>
      </w:r>
      <w:r w:rsidR="00615038" w:rsidRPr="00EA5896">
        <w:rPr>
          <w:rFonts w:ascii="Times New Roman" w:hAnsi="Times New Roman"/>
        </w:rPr>
        <w:t xml:space="preserve"> столицей) осуществляются по автомобильным дорогам личным и общественным автотранспортом. </w:t>
      </w:r>
    </w:p>
    <w:p w:rsidR="00BB709D" w:rsidRPr="00B410FD" w:rsidRDefault="00BB709D" w:rsidP="009F0C23">
      <w:pPr>
        <w:ind w:firstLine="709"/>
        <w:rPr>
          <w:rFonts w:ascii="Times New Roman" w:hAnsi="Times New Roman"/>
          <w:b/>
          <w:color w:val="FF0000"/>
        </w:rPr>
      </w:pPr>
    </w:p>
    <w:p w:rsidR="002C249F" w:rsidRPr="002C249F" w:rsidRDefault="009C3A8D" w:rsidP="002C249F">
      <w:pPr>
        <w:ind w:firstLine="709"/>
        <w:rPr>
          <w:rFonts w:ascii="Times New Roman" w:hAnsi="Times New Roman"/>
          <w:b/>
        </w:rPr>
      </w:pPr>
      <w:r w:rsidRPr="002C249F">
        <w:rPr>
          <w:rFonts w:ascii="Times New Roman" w:hAnsi="Times New Roman"/>
          <w:b/>
        </w:rPr>
        <w:t>Внешние и внутренние транспортные связи</w:t>
      </w:r>
      <w:bookmarkEnd w:id="78"/>
    </w:p>
    <w:p w:rsidR="002C249F" w:rsidRPr="002C249F" w:rsidRDefault="002C249F" w:rsidP="002C249F">
      <w:pPr>
        <w:ind w:firstLine="709"/>
        <w:rPr>
          <w:rFonts w:ascii="Times New Roman" w:hAnsi="Times New Roman"/>
          <w:b/>
        </w:rPr>
      </w:pPr>
    </w:p>
    <w:p w:rsidR="009F0C23" w:rsidRPr="002C249F" w:rsidRDefault="00B410FD" w:rsidP="002C249F">
      <w:pPr>
        <w:ind w:firstLine="709"/>
        <w:rPr>
          <w:rFonts w:ascii="Times New Roman" w:hAnsi="Times New Roman"/>
          <w:b/>
        </w:rPr>
      </w:pPr>
      <w:r w:rsidRPr="002C249F">
        <w:rPr>
          <w:rFonts w:ascii="Times New Roman" w:hAnsi="Times New Roman"/>
          <w:lang w:eastAsia="ar-SA"/>
        </w:rPr>
        <w:t>Поводимовское</w:t>
      </w:r>
      <w:r w:rsidR="00DA29E6" w:rsidRPr="002C249F">
        <w:rPr>
          <w:rFonts w:ascii="Times New Roman" w:hAnsi="Times New Roman"/>
          <w:lang w:eastAsia="ar-SA"/>
        </w:rPr>
        <w:t xml:space="preserve"> сельское поселение</w:t>
      </w:r>
      <w:r w:rsidR="009F0C23" w:rsidRPr="002C249F">
        <w:rPr>
          <w:rFonts w:ascii="Times New Roman" w:hAnsi="Times New Roman"/>
          <w:lang w:eastAsia="ar-SA"/>
        </w:rPr>
        <w:t xml:space="preserve"> находится в районе с довольно развитой автомобильной сетью, основу которой составляют </w:t>
      </w:r>
      <w:r w:rsidR="00DA512D" w:rsidRPr="002C249F">
        <w:rPr>
          <w:rFonts w:ascii="Times New Roman" w:hAnsi="Times New Roman"/>
          <w:lang w:eastAsia="ar-SA"/>
        </w:rPr>
        <w:t>автодороги</w:t>
      </w:r>
      <w:r w:rsidR="00FE2A70" w:rsidRPr="002C249F">
        <w:rPr>
          <w:rFonts w:ascii="Times New Roman" w:hAnsi="Times New Roman"/>
          <w:lang w:eastAsia="ar-SA"/>
        </w:rPr>
        <w:t xml:space="preserve"> регионального</w:t>
      </w:r>
      <w:r w:rsidR="007A2C21" w:rsidRPr="002C249F">
        <w:rPr>
          <w:rFonts w:ascii="Times New Roman" w:hAnsi="Times New Roman"/>
          <w:lang w:eastAsia="ar-SA"/>
        </w:rPr>
        <w:t xml:space="preserve"> значения</w:t>
      </w:r>
      <w:r w:rsidR="007C2F22" w:rsidRPr="002C249F">
        <w:rPr>
          <w:rFonts w:ascii="Times New Roman" w:hAnsi="Times New Roman"/>
          <w:lang w:eastAsia="ar-SA"/>
        </w:rPr>
        <w:t xml:space="preserve"> «</w:t>
      </w:r>
      <w:r w:rsidR="00DA512D" w:rsidRPr="002C249F">
        <w:rPr>
          <w:rFonts w:ascii="Times New Roman" w:hAnsi="Times New Roman"/>
        </w:rPr>
        <w:t>с</w:t>
      </w:r>
      <w:r w:rsidR="002C249F" w:rsidRPr="002C249F">
        <w:rPr>
          <w:rFonts w:ascii="Times New Roman" w:eastAsia="ArialMT" w:hAnsi="Times New Roman"/>
        </w:rPr>
        <w:t>с. Поводимово - с.Чиндяново - с.Турдаково</w:t>
      </w:r>
      <w:r w:rsidR="007C2F22" w:rsidRPr="002C249F">
        <w:rPr>
          <w:rFonts w:ascii="Times New Roman" w:hAnsi="Times New Roman"/>
          <w:lang w:eastAsia="ar-SA"/>
        </w:rPr>
        <w:t>»</w:t>
      </w:r>
      <w:r w:rsidR="00DA512D" w:rsidRPr="002C249F">
        <w:rPr>
          <w:rFonts w:ascii="Times New Roman" w:hAnsi="Times New Roman"/>
          <w:lang w:eastAsia="ar-SA"/>
        </w:rPr>
        <w:t>, «</w:t>
      </w:r>
      <w:r w:rsidR="002C249F" w:rsidRPr="002C249F">
        <w:rPr>
          <w:rFonts w:ascii="Times New Roman" w:eastAsia="ArialMT" w:hAnsi="Times New Roman"/>
        </w:rPr>
        <w:t>подъезд к д. Антоновкаот а/д «р.п. Атяшево - с.Дубенки»</w:t>
      </w:r>
      <w:r w:rsidR="00DA512D" w:rsidRPr="002C249F">
        <w:rPr>
          <w:rFonts w:ascii="Times New Roman" w:hAnsi="Times New Roman"/>
        </w:rPr>
        <w:t>»</w:t>
      </w:r>
      <w:r w:rsidR="007A2C21" w:rsidRPr="002C249F">
        <w:rPr>
          <w:rFonts w:ascii="Times New Roman" w:hAnsi="Times New Roman"/>
          <w:lang w:eastAsia="ar-SA"/>
        </w:rPr>
        <w:t>и «</w:t>
      </w:r>
      <w:r w:rsidR="002C249F" w:rsidRPr="002C249F">
        <w:rPr>
          <w:rFonts w:ascii="Times New Roman" w:hAnsi="Times New Roman"/>
        </w:rPr>
        <w:t>подъезд к с. Михайловка от автодороги «р.п. Атяшево – с. Дубенки»</w:t>
      </w:r>
      <w:r w:rsidR="009F0C23" w:rsidRPr="002C249F">
        <w:rPr>
          <w:rFonts w:ascii="Times New Roman" w:hAnsi="Times New Roman"/>
          <w:lang w:eastAsia="ar-SA"/>
        </w:rPr>
        <w:t xml:space="preserve">. </w:t>
      </w:r>
    </w:p>
    <w:p w:rsidR="00A57795" w:rsidRPr="002C249F" w:rsidRDefault="00A57795" w:rsidP="00A57795">
      <w:pPr>
        <w:widowControl w:val="0"/>
        <w:suppressAutoHyphens/>
        <w:autoSpaceDE w:val="0"/>
        <w:ind w:firstLine="720"/>
        <w:rPr>
          <w:rFonts w:ascii="Times New Roman" w:hAnsi="Times New Roman"/>
          <w:lang w:eastAsia="ar-SA"/>
        </w:rPr>
      </w:pPr>
    </w:p>
    <w:p w:rsidR="00A57795" w:rsidRPr="002C249F" w:rsidRDefault="00A57795" w:rsidP="00A57795">
      <w:pPr>
        <w:keepNext/>
        <w:jc w:val="center"/>
        <w:rPr>
          <w:rFonts w:ascii="Times New Roman" w:hAnsi="Times New Roman"/>
          <w:b/>
          <w:bCs/>
          <w:szCs w:val="20"/>
        </w:rPr>
      </w:pPr>
      <w:r w:rsidRPr="002C249F">
        <w:rPr>
          <w:rFonts w:ascii="Times New Roman" w:hAnsi="Times New Roman"/>
          <w:b/>
          <w:bCs/>
          <w:szCs w:val="20"/>
        </w:rPr>
        <w:t>Перечень автомобильных дорог регионального или межмуниципального значения</w:t>
      </w:r>
    </w:p>
    <w:p w:rsidR="00A57795" w:rsidRPr="002C249F" w:rsidRDefault="00A57795" w:rsidP="00A57795">
      <w:pPr>
        <w:keepNext/>
        <w:jc w:val="center"/>
        <w:rPr>
          <w:rFonts w:ascii="Times New Roman" w:hAnsi="Times New Roman"/>
          <w:b/>
          <w:bCs/>
          <w:szCs w:val="20"/>
        </w:rPr>
      </w:pPr>
      <w:r w:rsidRPr="002C249F">
        <w:rPr>
          <w:rFonts w:ascii="Times New Roman" w:hAnsi="Times New Roman"/>
          <w:b/>
          <w:bCs/>
          <w:szCs w:val="20"/>
        </w:rPr>
        <w:t xml:space="preserve">на территории </w:t>
      </w:r>
      <w:r w:rsidR="00B410FD" w:rsidRPr="002C249F">
        <w:rPr>
          <w:rFonts w:ascii="Times New Roman" w:hAnsi="Times New Roman"/>
          <w:b/>
          <w:bCs/>
          <w:szCs w:val="20"/>
        </w:rPr>
        <w:t>Поводимовского</w:t>
      </w:r>
      <w:r w:rsidR="00DA29E6" w:rsidRPr="002C249F">
        <w:rPr>
          <w:rFonts w:ascii="Times New Roman" w:hAnsi="Times New Roman"/>
          <w:b/>
          <w:bCs/>
          <w:szCs w:val="20"/>
        </w:rPr>
        <w:t xml:space="preserve"> сельского поселения</w:t>
      </w:r>
    </w:p>
    <w:p w:rsidR="00A57795" w:rsidRPr="002C249F" w:rsidRDefault="00A57795" w:rsidP="00A57795">
      <w:pPr>
        <w:keepNext/>
        <w:jc w:val="center"/>
        <w:rPr>
          <w:rFonts w:ascii="Times New Roman" w:hAnsi="Times New Roman"/>
          <w:b/>
          <w:bCs/>
          <w:szCs w:val="20"/>
        </w:rPr>
      </w:pPr>
    </w:p>
    <w:p w:rsidR="00A57795" w:rsidRPr="002C249F" w:rsidRDefault="00866671" w:rsidP="00866671">
      <w:pPr>
        <w:keepNext/>
        <w:jc w:val="right"/>
        <w:rPr>
          <w:rFonts w:ascii="Times New Roman" w:hAnsi="Times New Roman"/>
          <w:bCs/>
          <w:szCs w:val="20"/>
        </w:rPr>
      </w:pPr>
      <w:r w:rsidRPr="002C249F">
        <w:rPr>
          <w:rFonts w:ascii="Times New Roman" w:hAnsi="Times New Roman"/>
          <w:bCs/>
          <w:szCs w:val="20"/>
        </w:rPr>
        <w:t>Таблица 5.5.2.</w:t>
      </w:r>
      <w:r w:rsidR="00BB709D" w:rsidRPr="002C249F">
        <w:rPr>
          <w:rFonts w:ascii="Times New Roman" w:hAnsi="Times New Roman"/>
          <w:bCs/>
          <w:szCs w:val="20"/>
        </w:rPr>
        <w:t>1</w:t>
      </w:r>
      <w:r w:rsidRPr="002C249F">
        <w:rPr>
          <w:rFonts w:ascii="Times New Roman" w:hAnsi="Times New Roman"/>
          <w:bCs/>
          <w:szCs w:val="20"/>
        </w:rPr>
        <w:t>.</w:t>
      </w:r>
    </w:p>
    <w:p w:rsidR="00B22613" w:rsidRPr="002C249F" w:rsidRDefault="00B22613" w:rsidP="00866671">
      <w:pPr>
        <w:keepNext/>
        <w:jc w:val="right"/>
        <w:rPr>
          <w:rFonts w:ascii="Times New Roman" w:hAnsi="Times New Roman"/>
          <w:bCs/>
          <w:szCs w:val="20"/>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1723"/>
        <w:gridCol w:w="1843"/>
        <w:gridCol w:w="1134"/>
        <w:gridCol w:w="1276"/>
        <w:gridCol w:w="1134"/>
        <w:gridCol w:w="1134"/>
        <w:gridCol w:w="992"/>
      </w:tblGrid>
      <w:tr w:rsidR="002C249F" w:rsidRPr="002C249F" w:rsidTr="00DA512D">
        <w:trPr>
          <w:trHeight w:val="284"/>
          <w:tblHeader/>
        </w:trPr>
        <w:tc>
          <w:tcPr>
            <w:tcW w:w="560"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 п/п</w:t>
            </w:r>
          </w:p>
        </w:tc>
        <w:tc>
          <w:tcPr>
            <w:tcW w:w="1723"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Идентификационный номер</w:t>
            </w:r>
          </w:p>
        </w:tc>
        <w:tc>
          <w:tcPr>
            <w:tcW w:w="1843"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Наименование дороги</w:t>
            </w:r>
          </w:p>
        </w:tc>
        <w:tc>
          <w:tcPr>
            <w:tcW w:w="1134"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Протяженность (км)</w:t>
            </w:r>
          </w:p>
        </w:tc>
        <w:tc>
          <w:tcPr>
            <w:tcW w:w="1276"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Усовершенствование</w:t>
            </w:r>
          </w:p>
        </w:tc>
        <w:tc>
          <w:tcPr>
            <w:tcW w:w="1134" w:type="dxa"/>
            <w:shd w:val="clear" w:color="auto" w:fill="auto"/>
            <w:vAlign w:val="center"/>
            <w:hideMark/>
          </w:tcPr>
          <w:p w:rsidR="00B22613" w:rsidRPr="002C249F" w:rsidRDefault="00DA512D" w:rsidP="00B22613">
            <w:pPr>
              <w:jc w:val="center"/>
              <w:rPr>
                <w:rFonts w:ascii="Times New Roman" w:hAnsi="Times New Roman"/>
                <w:b/>
                <w:bCs/>
              </w:rPr>
            </w:pPr>
            <w:r w:rsidRPr="002C249F">
              <w:rPr>
                <w:rFonts w:ascii="Times New Roman" w:hAnsi="Times New Roman"/>
                <w:b/>
                <w:bCs/>
              </w:rPr>
              <w:t>Техническая категория</w:t>
            </w:r>
          </w:p>
        </w:tc>
        <w:tc>
          <w:tcPr>
            <w:tcW w:w="1134" w:type="dxa"/>
            <w:vAlign w:val="center"/>
          </w:tcPr>
          <w:p w:rsidR="00B22613" w:rsidRPr="002C249F" w:rsidRDefault="00B22613" w:rsidP="00B22613">
            <w:pPr>
              <w:jc w:val="center"/>
              <w:rPr>
                <w:rFonts w:ascii="Times New Roman" w:hAnsi="Times New Roman"/>
                <w:b/>
                <w:bCs/>
              </w:rPr>
            </w:pPr>
            <w:r w:rsidRPr="002C249F">
              <w:rPr>
                <w:rFonts w:ascii="Times New Roman" w:hAnsi="Times New Roman"/>
                <w:b/>
                <w:bCs/>
              </w:rPr>
              <w:t>Щебень</w:t>
            </w:r>
          </w:p>
        </w:tc>
        <w:tc>
          <w:tcPr>
            <w:tcW w:w="992"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Грунт</w:t>
            </w:r>
          </w:p>
        </w:tc>
      </w:tr>
      <w:tr w:rsidR="002C249F" w:rsidRPr="002C249F" w:rsidTr="00DA512D">
        <w:trPr>
          <w:trHeight w:val="284"/>
          <w:tblHeader/>
        </w:trPr>
        <w:tc>
          <w:tcPr>
            <w:tcW w:w="560" w:type="dxa"/>
            <w:shd w:val="clear" w:color="auto" w:fill="auto"/>
            <w:noWrap/>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lastRenderedPageBreak/>
              <w:t>1</w:t>
            </w:r>
          </w:p>
        </w:tc>
        <w:tc>
          <w:tcPr>
            <w:tcW w:w="1723"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2</w:t>
            </w:r>
          </w:p>
        </w:tc>
        <w:tc>
          <w:tcPr>
            <w:tcW w:w="1843"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3</w:t>
            </w:r>
          </w:p>
        </w:tc>
        <w:tc>
          <w:tcPr>
            <w:tcW w:w="1134"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4</w:t>
            </w:r>
          </w:p>
        </w:tc>
        <w:tc>
          <w:tcPr>
            <w:tcW w:w="1276"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5</w:t>
            </w:r>
          </w:p>
        </w:tc>
        <w:tc>
          <w:tcPr>
            <w:tcW w:w="1134"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6</w:t>
            </w:r>
          </w:p>
        </w:tc>
        <w:tc>
          <w:tcPr>
            <w:tcW w:w="1134" w:type="dxa"/>
            <w:vAlign w:val="center"/>
          </w:tcPr>
          <w:p w:rsidR="00B22613" w:rsidRPr="002C249F" w:rsidRDefault="00DA512D" w:rsidP="00B22613">
            <w:pPr>
              <w:jc w:val="center"/>
              <w:rPr>
                <w:rFonts w:ascii="Times New Roman" w:hAnsi="Times New Roman"/>
                <w:b/>
                <w:bCs/>
              </w:rPr>
            </w:pPr>
            <w:r w:rsidRPr="002C249F">
              <w:rPr>
                <w:rFonts w:ascii="Times New Roman" w:hAnsi="Times New Roman"/>
                <w:b/>
                <w:bCs/>
              </w:rPr>
              <w:t>7</w:t>
            </w:r>
          </w:p>
        </w:tc>
        <w:tc>
          <w:tcPr>
            <w:tcW w:w="992" w:type="dxa"/>
            <w:shd w:val="clear" w:color="auto" w:fill="auto"/>
            <w:vAlign w:val="center"/>
            <w:hideMark/>
          </w:tcPr>
          <w:p w:rsidR="00B22613" w:rsidRPr="002C249F" w:rsidRDefault="00DA512D" w:rsidP="00B22613">
            <w:pPr>
              <w:jc w:val="center"/>
              <w:rPr>
                <w:rFonts w:ascii="Times New Roman" w:hAnsi="Times New Roman"/>
                <w:b/>
                <w:bCs/>
              </w:rPr>
            </w:pPr>
            <w:r w:rsidRPr="002C249F">
              <w:rPr>
                <w:rFonts w:ascii="Times New Roman" w:hAnsi="Times New Roman"/>
                <w:b/>
                <w:bCs/>
              </w:rPr>
              <w:t>8</w:t>
            </w:r>
          </w:p>
        </w:tc>
      </w:tr>
      <w:tr w:rsidR="002C249F" w:rsidRPr="002C249F" w:rsidTr="00CD76D6">
        <w:trPr>
          <w:trHeight w:val="284"/>
        </w:trPr>
        <w:tc>
          <w:tcPr>
            <w:tcW w:w="560" w:type="dxa"/>
            <w:shd w:val="clear" w:color="auto" w:fill="auto"/>
            <w:noWrap/>
            <w:vAlign w:val="center"/>
          </w:tcPr>
          <w:p w:rsidR="00DA512D" w:rsidRPr="002C249F" w:rsidRDefault="00DA512D" w:rsidP="00DA512D">
            <w:pPr>
              <w:jc w:val="left"/>
              <w:rPr>
                <w:rFonts w:ascii="Times New Roman" w:hAnsi="Times New Roman"/>
              </w:rPr>
            </w:pPr>
            <w:r w:rsidRPr="002C249F">
              <w:rPr>
                <w:rFonts w:ascii="Times New Roman" w:hAnsi="Times New Roman"/>
              </w:rPr>
              <w:t>1</w:t>
            </w:r>
          </w:p>
        </w:tc>
        <w:tc>
          <w:tcPr>
            <w:tcW w:w="1723" w:type="dxa"/>
            <w:shd w:val="clear" w:color="auto" w:fill="auto"/>
            <w:vAlign w:val="center"/>
          </w:tcPr>
          <w:p w:rsidR="00DA512D" w:rsidRPr="002C249F" w:rsidRDefault="00F8200F" w:rsidP="00DA512D">
            <w:pPr>
              <w:jc w:val="left"/>
              <w:rPr>
                <w:rFonts w:ascii="Times New Roman" w:hAnsi="Times New Roman"/>
              </w:rPr>
            </w:pPr>
            <w:r w:rsidRPr="002C249F">
              <w:rPr>
                <w:rFonts w:ascii="Times New Roman" w:hAnsi="Times New Roman"/>
              </w:rPr>
              <w:t>89 ОП Р3 89 К-216-01</w:t>
            </w:r>
          </w:p>
        </w:tc>
        <w:tc>
          <w:tcPr>
            <w:tcW w:w="1843" w:type="dxa"/>
            <w:shd w:val="clear" w:color="auto" w:fill="auto"/>
            <w:vAlign w:val="center"/>
          </w:tcPr>
          <w:p w:rsidR="00F8200F" w:rsidRPr="002C249F" w:rsidRDefault="00F8200F" w:rsidP="00F8200F">
            <w:pPr>
              <w:autoSpaceDE w:val="0"/>
              <w:autoSpaceDN w:val="0"/>
              <w:adjustRightInd w:val="0"/>
              <w:jc w:val="center"/>
              <w:rPr>
                <w:rFonts w:ascii="Times New Roman" w:eastAsia="ArialMT" w:hAnsi="Times New Roman"/>
              </w:rPr>
            </w:pPr>
            <w:r w:rsidRPr="002C249F">
              <w:rPr>
                <w:rFonts w:ascii="Times New Roman" w:eastAsia="ArialMT" w:hAnsi="Times New Roman"/>
              </w:rPr>
              <w:t>с. Поводимово - с.</w:t>
            </w:r>
          </w:p>
          <w:p w:rsidR="00F8200F" w:rsidRPr="002C249F" w:rsidRDefault="00F8200F" w:rsidP="00F8200F">
            <w:pPr>
              <w:autoSpaceDE w:val="0"/>
              <w:autoSpaceDN w:val="0"/>
              <w:adjustRightInd w:val="0"/>
              <w:jc w:val="center"/>
              <w:rPr>
                <w:rFonts w:ascii="Times New Roman" w:eastAsia="ArialMT" w:hAnsi="Times New Roman"/>
              </w:rPr>
            </w:pPr>
            <w:r w:rsidRPr="002C249F">
              <w:rPr>
                <w:rFonts w:ascii="Times New Roman" w:eastAsia="ArialMT" w:hAnsi="Times New Roman"/>
              </w:rPr>
              <w:t>Чиндяново - с.</w:t>
            </w:r>
          </w:p>
          <w:p w:rsidR="00DA512D" w:rsidRPr="002C249F" w:rsidRDefault="00F8200F" w:rsidP="00F8200F">
            <w:pPr>
              <w:jc w:val="center"/>
              <w:rPr>
                <w:rFonts w:ascii="Times New Roman" w:hAnsi="Times New Roman"/>
              </w:rPr>
            </w:pPr>
            <w:r w:rsidRPr="002C249F">
              <w:rPr>
                <w:rFonts w:ascii="Times New Roman" w:eastAsia="ArialMT" w:hAnsi="Times New Roman"/>
              </w:rPr>
              <w:t>Турдаково</w:t>
            </w:r>
          </w:p>
        </w:tc>
        <w:tc>
          <w:tcPr>
            <w:tcW w:w="1134" w:type="dxa"/>
            <w:shd w:val="clear" w:color="auto" w:fill="auto"/>
            <w:vAlign w:val="center"/>
          </w:tcPr>
          <w:p w:rsidR="00DA512D" w:rsidRPr="002C249F" w:rsidRDefault="00F8200F" w:rsidP="00DA512D">
            <w:pPr>
              <w:jc w:val="center"/>
              <w:rPr>
                <w:rFonts w:ascii="Times New Roman" w:hAnsi="Times New Roman"/>
              </w:rPr>
            </w:pPr>
            <w:r w:rsidRPr="002C249F">
              <w:rPr>
                <w:rFonts w:ascii="Times New Roman" w:hAnsi="Times New Roman"/>
              </w:rPr>
              <w:t>16,7</w:t>
            </w:r>
          </w:p>
        </w:tc>
        <w:tc>
          <w:tcPr>
            <w:tcW w:w="1276" w:type="dxa"/>
            <w:shd w:val="clear" w:color="auto" w:fill="auto"/>
            <w:vAlign w:val="center"/>
          </w:tcPr>
          <w:p w:rsidR="00DA512D" w:rsidRPr="002C249F" w:rsidRDefault="00F8200F" w:rsidP="00DA512D">
            <w:pPr>
              <w:jc w:val="center"/>
              <w:rPr>
                <w:rFonts w:ascii="Times New Roman" w:hAnsi="Times New Roman"/>
              </w:rPr>
            </w:pPr>
            <w:r w:rsidRPr="002C249F">
              <w:rPr>
                <w:rFonts w:ascii="Times New Roman" w:hAnsi="Times New Roman"/>
              </w:rPr>
              <w:t>16,7</w:t>
            </w:r>
            <w:r w:rsidR="00DA512D" w:rsidRPr="002C249F">
              <w:rPr>
                <w:rFonts w:ascii="Times New Roman" w:hAnsi="Times New Roman"/>
              </w:rPr>
              <w:t> </w:t>
            </w:r>
          </w:p>
        </w:tc>
        <w:tc>
          <w:tcPr>
            <w:tcW w:w="1134" w:type="dxa"/>
            <w:shd w:val="clear" w:color="auto" w:fill="auto"/>
            <w:vAlign w:val="center"/>
          </w:tcPr>
          <w:p w:rsidR="00DA512D" w:rsidRPr="002C249F" w:rsidRDefault="00DA512D" w:rsidP="00DA512D">
            <w:pPr>
              <w:jc w:val="center"/>
              <w:rPr>
                <w:rFonts w:ascii="Times New Roman" w:hAnsi="Times New Roman"/>
              </w:rPr>
            </w:pPr>
            <w:r w:rsidRPr="002C249F">
              <w:rPr>
                <w:rFonts w:ascii="Times New Roman" w:hAnsi="Times New Roman"/>
              </w:rPr>
              <w:t> IV</w:t>
            </w:r>
          </w:p>
        </w:tc>
        <w:tc>
          <w:tcPr>
            <w:tcW w:w="1134" w:type="dxa"/>
            <w:vAlign w:val="center"/>
          </w:tcPr>
          <w:p w:rsidR="00DA512D" w:rsidRPr="002C249F" w:rsidRDefault="00DA512D" w:rsidP="00DA512D">
            <w:pPr>
              <w:jc w:val="center"/>
              <w:rPr>
                <w:rFonts w:ascii="Times New Roman" w:hAnsi="Times New Roman"/>
              </w:rPr>
            </w:pPr>
          </w:p>
        </w:tc>
        <w:tc>
          <w:tcPr>
            <w:tcW w:w="992" w:type="dxa"/>
            <w:shd w:val="clear" w:color="auto" w:fill="auto"/>
            <w:vAlign w:val="center"/>
          </w:tcPr>
          <w:p w:rsidR="00DA512D" w:rsidRPr="002C249F" w:rsidRDefault="00DA512D" w:rsidP="00DA512D">
            <w:pPr>
              <w:jc w:val="center"/>
              <w:rPr>
                <w:rFonts w:ascii="Times New Roman" w:hAnsi="Times New Roman"/>
              </w:rPr>
            </w:pPr>
          </w:p>
        </w:tc>
      </w:tr>
      <w:tr w:rsidR="002C249F" w:rsidRPr="002C249F" w:rsidTr="00CD76D6">
        <w:trPr>
          <w:trHeight w:val="284"/>
        </w:trPr>
        <w:tc>
          <w:tcPr>
            <w:tcW w:w="560" w:type="dxa"/>
            <w:shd w:val="clear" w:color="auto" w:fill="auto"/>
            <w:noWrap/>
            <w:vAlign w:val="center"/>
          </w:tcPr>
          <w:p w:rsidR="00DA512D" w:rsidRPr="002C249F" w:rsidRDefault="00DA512D" w:rsidP="00DA512D">
            <w:pPr>
              <w:jc w:val="left"/>
              <w:rPr>
                <w:rFonts w:ascii="Times New Roman" w:hAnsi="Times New Roman"/>
              </w:rPr>
            </w:pPr>
            <w:r w:rsidRPr="002C249F">
              <w:rPr>
                <w:rFonts w:ascii="Times New Roman" w:hAnsi="Times New Roman"/>
              </w:rPr>
              <w:t>2</w:t>
            </w:r>
          </w:p>
        </w:tc>
        <w:tc>
          <w:tcPr>
            <w:tcW w:w="1723" w:type="dxa"/>
            <w:shd w:val="clear" w:color="auto" w:fill="auto"/>
            <w:vAlign w:val="center"/>
          </w:tcPr>
          <w:p w:rsidR="00DA512D" w:rsidRPr="002C249F" w:rsidRDefault="00F8200F" w:rsidP="00DA512D">
            <w:pPr>
              <w:jc w:val="left"/>
              <w:rPr>
                <w:rFonts w:ascii="Times New Roman" w:hAnsi="Times New Roman"/>
              </w:rPr>
            </w:pPr>
            <w:r w:rsidRPr="002C249F">
              <w:rPr>
                <w:rFonts w:ascii="Times New Roman" w:hAnsi="Times New Roman"/>
              </w:rPr>
              <w:t>89 ОП Р3 89 К-216-18</w:t>
            </w:r>
          </w:p>
        </w:tc>
        <w:tc>
          <w:tcPr>
            <w:tcW w:w="1843" w:type="dxa"/>
            <w:shd w:val="clear" w:color="auto" w:fill="auto"/>
            <w:vAlign w:val="center"/>
          </w:tcPr>
          <w:p w:rsidR="00F8200F" w:rsidRPr="002C249F" w:rsidRDefault="00F8200F" w:rsidP="00F8200F">
            <w:pPr>
              <w:autoSpaceDE w:val="0"/>
              <w:autoSpaceDN w:val="0"/>
              <w:adjustRightInd w:val="0"/>
              <w:jc w:val="center"/>
              <w:rPr>
                <w:rFonts w:ascii="Times New Roman" w:eastAsia="ArialMT" w:hAnsi="Times New Roman"/>
              </w:rPr>
            </w:pPr>
            <w:r w:rsidRPr="002C249F">
              <w:rPr>
                <w:rFonts w:ascii="Times New Roman" w:eastAsia="ArialMT" w:hAnsi="Times New Roman"/>
              </w:rPr>
              <w:t>подъезд к д. Антоновка</w:t>
            </w:r>
          </w:p>
          <w:p w:rsidR="00F8200F" w:rsidRPr="002C249F" w:rsidRDefault="00F8200F" w:rsidP="00F8200F">
            <w:pPr>
              <w:autoSpaceDE w:val="0"/>
              <w:autoSpaceDN w:val="0"/>
              <w:adjustRightInd w:val="0"/>
              <w:jc w:val="center"/>
              <w:rPr>
                <w:rFonts w:ascii="Times New Roman" w:eastAsia="ArialMT" w:hAnsi="Times New Roman"/>
              </w:rPr>
            </w:pPr>
            <w:r w:rsidRPr="002C249F">
              <w:rPr>
                <w:rFonts w:ascii="Times New Roman" w:eastAsia="ArialMT" w:hAnsi="Times New Roman"/>
              </w:rPr>
              <w:t>от а/д</w:t>
            </w:r>
            <w:r w:rsidR="002C249F">
              <w:rPr>
                <w:rFonts w:ascii="Times New Roman" w:eastAsia="ArialMT" w:hAnsi="Times New Roman"/>
              </w:rPr>
              <w:t xml:space="preserve"> «</w:t>
            </w:r>
            <w:r w:rsidRPr="002C249F">
              <w:rPr>
                <w:rFonts w:ascii="Times New Roman" w:eastAsia="ArialMT" w:hAnsi="Times New Roman"/>
              </w:rPr>
              <w:t>р.п. Атяшево - с.</w:t>
            </w:r>
          </w:p>
          <w:p w:rsidR="00DA512D" w:rsidRPr="002C249F" w:rsidRDefault="00F8200F" w:rsidP="00F8200F">
            <w:pPr>
              <w:jc w:val="center"/>
              <w:rPr>
                <w:rFonts w:ascii="Times New Roman" w:hAnsi="Times New Roman"/>
              </w:rPr>
            </w:pPr>
            <w:r w:rsidRPr="002C249F">
              <w:rPr>
                <w:rFonts w:ascii="Times New Roman" w:eastAsia="ArialMT" w:hAnsi="Times New Roman"/>
              </w:rPr>
              <w:t>Дубенки</w:t>
            </w:r>
            <w:r w:rsidR="002C249F">
              <w:rPr>
                <w:rFonts w:ascii="Times New Roman" w:eastAsia="ArialMT" w:hAnsi="Times New Roman"/>
              </w:rPr>
              <w:t>»</w:t>
            </w:r>
          </w:p>
        </w:tc>
        <w:tc>
          <w:tcPr>
            <w:tcW w:w="1134" w:type="dxa"/>
            <w:shd w:val="clear" w:color="auto" w:fill="auto"/>
            <w:vAlign w:val="center"/>
          </w:tcPr>
          <w:p w:rsidR="00DA512D" w:rsidRPr="002C249F" w:rsidRDefault="00F8200F" w:rsidP="00DA512D">
            <w:pPr>
              <w:jc w:val="center"/>
              <w:rPr>
                <w:rFonts w:ascii="Times New Roman" w:hAnsi="Times New Roman"/>
              </w:rPr>
            </w:pPr>
            <w:r w:rsidRPr="002C249F">
              <w:rPr>
                <w:rFonts w:ascii="Times New Roman" w:hAnsi="Times New Roman"/>
              </w:rPr>
              <w:t>2,5</w:t>
            </w:r>
          </w:p>
        </w:tc>
        <w:tc>
          <w:tcPr>
            <w:tcW w:w="1276" w:type="dxa"/>
            <w:shd w:val="clear" w:color="auto" w:fill="auto"/>
            <w:vAlign w:val="center"/>
          </w:tcPr>
          <w:p w:rsidR="00DA512D" w:rsidRPr="002C249F" w:rsidRDefault="00F8200F" w:rsidP="00DA512D">
            <w:pPr>
              <w:jc w:val="center"/>
              <w:rPr>
                <w:rFonts w:ascii="Times New Roman" w:hAnsi="Times New Roman"/>
              </w:rPr>
            </w:pPr>
            <w:r w:rsidRPr="002C249F">
              <w:rPr>
                <w:rFonts w:ascii="Times New Roman" w:hAnsi="Times New Roman"/>
              </w:rPr>
              <w:t>1,5</w:t>
            </w:r>
            <w:r w:rsidR="00DA512D" w:rsidRPr="002C249F">
              <w:rPr>
                <w:rFonts w:ascii="Times New Roman" w:hAnsi="Times New Roman"/>
              </w:rPr>
              <w:t> </w:t>
            </w:r>
          </w:p>
        </w:tc>
        <w:tc>
          <w:tcPr>
            <w:tcW w:w="1134" w:type="dxa"/>
            <w:shd w:val="clear" w:color="auto" w:fill="auto"/>
            <w:vAlign w:val="center"/>
          </w:tcPr>
          <w:p w:rsidR="00DA512D" w:rsidRPr="002C249F" w:rsidRDefault="00DA512D" w:rsidP="00DA512D">
            <w:pPr>
              <w:jc w:val="center"/>
              <w:rPr>
                <w:rFonts w:ascii="Times New Roman" w:hAnsi="Times New Roman"/>
              </w:rPr>
            </w:pPr>
            <w:r w:rsidRPr="002C249F">
              <w:rPr>
                <w:rFonts w:ascii="Times New Roman" w:hAnsi="Times New Roman"/>
              </w:rPr>
              <w:t> IV</w:t>
            </w:r>
          </w:p>
        </w:tc>
        <w:tc>
          <w:tcPr>
            <w:tcW w:w="1134" w:type="dxa"/>
            <w:vAlign w:val="center"/>
          </w:tcPr>
          <w:p w:rsidR="00DA512D" w:rsidRPr="002C249F" w:rsidRDefault="00DA512D" w:rsidP="00DA512D">
            <w:pPr>
              <w:jc w:val="center"/>
              <w:rPr>
                <w:rFonts w:ascii="Times New Roman" w:hAnsi="Times New Roman"/>
              </w:rPr>
            </w:pPr>
          </w:p>
        </w:tc>
        <w:tc>
          <w:tcPr>
            <w:tcW w:w="992" w:type="dxa"/>
            <w:shd w:val="clear" w:color="auto" w:fill="auto"/>
            <w:vAlign w:val="center"/>
          </w:tcPr>
          <w:p w:rsidR="00DA512D" w:rsidRPr="002C249F" w:rsidRDefault="00F8200F" w:rsidP="00DA512D">
            <w:pPr>
              <w:jc w:val="center"/>
              <w:rPr>
                <w:rFonts w:ascii="Times New Roman" w:hAnsi="Times New Roman"/>
              </w:rPr>
            </w:pPr>
            <w:r w:rsidRPr="002C249F">
              <w:rPr>
                <w:rFonts w:ascii="Times New Roman" w:hAnsi="Times New Roman"/>
              </w:rPr>
              <w:t>1,5</w:t>
            </w:r>
          </w:p>
        </w:tc>
      </w:tr>
      <w:tr w:rsidR="002C249F" w:rsidRPr="002C249F" w:rsidTr="00DA512D">
        <w:trPr>
          <w:trHeight w:val="284"/>
        </w:trPr>
        <w:tc>
          <w:tcPr>
            <w:tcW w:w="560" w:type="dxa"/>
            <w:shd w:val="clear" w:color="auto" w:fill="auto"/>
            <w:noWrap/>
            <w:vAlign w:val="center"/>
          </w:tcPr>
          <w:p w:rsidR="00E168CF" w:rsidRPr="002C249F" w:rsidRDefault="00F8200F" w:rsidP="00DA512D">
            <w:pPr>
              <w:jc w:val="left"/>
              <w:rPr>
                <w:rFonts w:ascii="Times New Roman" w:hAnsi="Times New Roman"/>
              </w:rPr>
            </w:pPr>
            <w:r w:rsidRPr="002C249F">
              <w:rPr>
                <w:rFonts w:ascii="Times New Roman" w:hAnsi="Times New Roman"/>
              </w:rPr>
              <w:t>3</w:t>
            </w:r>
          </w:p>
        </w:tc>
        <w:tc>
          <w:tcPr>
            <w:tcW w:w="1723" w:type="dxa"/>
            <w:shd w:val="clear" w:color="auto" w:fill="auto"/>
            <w:vAlign w:val="center"/>
          </w:tcPr>
          <w:p w:rsidR="00E168CF" w:rsidRPr="002C249F" w:rsidRDefault="00E168CF" w:rsidP="00DA512D">
            <w:pPr>
              <w:jc w:val="left"/>
              <w:rPr>
                <w:rFonts w:ascii="Times New Roman" w:hAnsi="Times New Roman"/>
              </w:rPr>
            </w:pPr>
          </w:p>
        </w:tc>
        <w:tc>
          <w:tcPr>
            <w:tcW w:w="1843" w:type="dxa"/>
            <w:shd w:val="clear" w:color="auto" w:fill="auto"/>
            <w:vAlign w:val="center"/>
          </w:tcPr>
          <w:p w:rsidR="00E168CF" w:rsidRPr="002C249F" w:rsidRDefault="00E168CF" w:rsidP="00DA512D">
            <w:pPr>
              <w:jc w:val="center"/>
              <w:rPr>
                <w:rFonts w:ascii="Times New Roman" w:hAnsi="Times New Roman"/>
              </w:rPr>
            </w:pPr>
            <w:r w:rsidRPr="002C249F">
              <w:rPr>
                <w:rFonts w:ascii="Times New Roman" w:hAnsi="Times New Roman"/>
              </w:rPr>
              <w:t>подъезд к с. Михайловка от автодороги «р.п. Атяшево – с. Дубенки»</w:t>
            </w:r>
          </w:p>
        </w:tc>
        <w:tc>
          <w:tcPr>
            <w:tcW w:w="1134" w:type="dxa"/>
            <w:shd w:val="clear" w:color="auto" w:fill="auto"/>
            <w:vAlign w:val="center"/>
          </w:tcPr>
          <w:p w:rsidR="00E168CF" w:rsidRPr="002C249F" w:rsidRDefault="00E168CF" w:rsidP="00DA512D">
            <w:pPr>
              <w:jc w:val="center"/>
              <w:rPr>
                <w:rFonts w:ascii="Times New Roman" w:hAnsi="Times New Roman"/>
              </w:rPr>
            </w:pPr>
            <w:r w:rsidRPr="002C249F">
              <w:rPr>
                <w:rFonts w:ascii="Times New Roman" w:hAnsi="Times New Roman"/>
              </w:rPr>
              <w:t>4,0</w:t>
            </w:r>
          </w:p>
        </w:tc>
        <w:tc>
          <w:tcPr>
            <w:tcW w:w="1276" w:type="dxa"/>
            <w:shd w:val="clear" w:color="auto" w:fill="auto"/>
            <w:vAlign w:val="center"/>
          </w:tcPr>
          <w:p w:rsidR="00E168CF" w:rsidRPr="002C249F" w:rsidRDefault="00E168CF" w:rsidP="00DA512D">
            <w:pPr>
              <w:jc w:val="center"/>
              <w:rPr>
                <w:rFonts w:ascii="Times New Roman" w:hAnsi="Times New Roman"/>
              </w:rPr>
            </w:pPr>
            <w:r w:rsidRPr="002C249F">
              <w:rPr>
                <w:rFonts w:ascii="Times New Roman" w:hAnsi="Times New Roman"/>
              </w:rPr>
              <w:t>0,0</w:t>
            </w:r>
          </w:p>
        </w:tc>
        <w:tc>
          <w:tcPr>
            <w:tcW w:w="1134" w:type="dxa"/>
            <w:shd w:val="clear" w:color="auto" w:fill="auto"/>
            <w:vAlign w:val="center"/>
          </w:tcPr>
          <w:p w:rsidR="00E168CF" w:rsidRPr="002C249F" w:rsidRDefault="00E168CF" w:rsidP="00DA512D">
            <w:pPr>
              <w:jc w:val="center"/>
              <w:rPr>
                <w:rFonts w:ascii="Times New Roman" w:hAnsi="Times New Roman"/>
              </w:rPr>
            </w:pPr>
            <w:r w:rsidRPr="002C249F">
              <w:rPr>
                <w:rFonts w:ascii="Times New Roman" w:hAnsi="Times New Roman"/>
              </w:rPr>
              <w:t>грунт</w:t>
            </w:r>
          </w:p>
        </w:tc>
        <w:tc>
          <w:tcPr>
            <w:tcW w:w="1134" w:type="dxa"/>
            <w:vAlign w:val="center"/>
          </w:tcPr>
          <w:p w:rsidR="00E168CF" w:rsidRPr="002C249F" w:rsidRDefault="00E168CF" w:rsidP="00DA512D">
            <w:pPr>
              <w:jc w:val="center"/>
              <w:rPr>
                <w:rFonts w:ascii="Times New Roman" w:hAnsi="Times New Roman"/>
              </w:rPr>
            </w:pPr>
          </w:p>
        </w:tc>
        <w:tc>
          <w:tcPr>
            <w:tcW w:w="992" w:type="dxa"/>
            <w:shd w:val="clear" w:color="auto" w:fill="auto"/>
            <w:vAlign w:val="center"/>
          </w:tcPr>
          <w:p w:rsidR="00E168CF" w:rsidRPr="002C249F" w:rsidRDefault="00E168CF" w:rsidP="00DA512D">
            <w:pPr>
              <w:jc w:val="center"/>
              <w:rPr>
                <w:rFonts w:ascii="Times New Roman" w:hAnsi="Times New Roman"/>
              </w:rPr>
            </w:pPr>
          </w:p>
        </w:tc>
      </w:tr>
      <w:tr w:rsidR="002C249F" w:rsidRPr="002C249F" w:rsidTr="00DA512D">
        <w:trPr>
          <w:trHeight w:val="284"/>
        </w:trPr>
        <w:tc>
          <w:tcPr>
            <w:tcW w:w="560" w:type="dxa"/>
            <w:shd w:val="clear" w:color="auto" w:fill="auto"/>
            <w:noWrap/>
            <w:vAlign w:val="bottom"/>
            <w:hideMark/>
          </w:tcPr>
          <w:p w:rsidR="00B22613" w:rsidRPr="002C249F" w:rsidRDefault="00B22613" w:rsidP="00B22613">
            <w:pPr>
              <w:jc w:val="left"/>
              <w:rPr>
                <w:rFonts w:ascii="Times New Roman" w:hAnsi="Times New Roman"/>
              </w:rPr>
            </w:pPr>
            <w:r w:rsidRPr="002C249F">
              <w:rPr>
                <w:rFonts w:ascii="Times New Roman" w:hAnsi="Times New Roman"/>
              </w:rPr>
              <w:t> </w:t>
            </w:r>
          </w:p>
        </w:tc>
        <w:tc>
          <w:tcPr>
            <w:tcW w:w="1723" w:type="dxa"/>
            <w:shd w:val="clear" w:color="auto" w:fill="auto"/>
            <w:vAlign w:val="center"/>
            <w:hideMark/>
          </w:tcPr>
          <w:p w:rsidR="00B22613" w:rsidRPr="002C249F" w:rsidRDefault="00B22613" w:rsidP="00B22613">
            <w:pPr>
              <w:jc w:val="left"/>
              <w:rPr>
                <w:rFonts w:ascii="Times New Roman" w:hAnsi="Times New Roman"/>
                <w:b/>
                <w:bCs/>
              </w:rPr>
            </w:pPr>
            <w:r w:rsidRPr="002C249F">
              <w:rPr>
                <w:rFonts w:ascii="Times New Roman" w:hAnsi="Times New Roman"/>
                <w:b/>
                <w:bCs/>
              </w:rPr>
              <w:t>Итого:</w:t>
            </w:r>
          </w:p>
        </w:tc>
        <w:tc>
          <w:tcPr>
            <w:tcW w:w="1843" w:type="dxa"/>
            <w:shd w:val="clear" w:color="auto" w:fill="auto"/>
            <w:vAlign w:val="center"/>
            <w:hideMark/>
          </w:tcPr>
          <w:p w:rsidR="00B22613" w:rsidRPr="002C249F" w:rsidRDefault="00B22613" w:rsidP="00B22613">
            <w:pPr>
              <w:jc w:val="center"/>
              <w:rPr>
                <w:rFonts w:ascii="Times New Roman" w:hAnsi="Times New Roman"/>
                <w:b/>
                <w:bCs/>
              </w:rPr>
            </w:pPr>
          </w:p>
        </w:tc>
        <w:tc>
          <w:tcPr>
            <w:tcW w:w="1134" w:type="dxa"/>
            <w:shd w:val="clear" w:color="auto" w:fill="auto"/>
            <w:vAlign w:val="center"/>
            <w:hideMark/>
          </w:tcPr>
          <w:p w:rsidR="00B22613" w:rsidRPr="002C249F" w:rsidRDefault="00DA512D" w:rsidP="00B22613">
            <w:pPr>
              <w:jc w:val="center"/>
              <w:rPr>
                <w:rFonts w:ascii="Times New Roman" w:hAnsi="Times New Roman"/>
                <w:b/>
                <w:bCs/>
              </w:rPr>
            </w:pPr>
            <w:r w:rsidRPr="002C249F">
              <w:rPr>
                <w:rFonts w:ascii="Times New Roman" w:hAnsi="Times New Roman"/>
                <w:b/>
                <w:bCs/>
              </w:rPr>
              <w:t>21,2</w:t>
            </w:r>
          </w:p>
        </w:tc>
        <w:tc>
          <w:tcPr>
            <w:tcW w:w="1276"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 </w:t>
            </w:r>
            <w:r w:rsidR="00DA512D" w:rsidRPr="002C249F">
              <w:rPr>
                <w:rFonts w:ascii="Times New Roman" w:hAnsi="Times New Roman"/>
                <w:b/>
                <w:bCs/>
              </w:rPr>
              <w:t>21,2</w:t>
            </w:r>
          </w:p>
        </w:tc>
        <w:tc>
          <w:tcPr>
            <w:tcW w:w="1134" w:type="dxa"/>
            <w:shd w:val="clear" w:color="auto" w:fill="auto"/>
            <w:vAlign w:val="center"/>
            <w:hideMark/>
          </w:tcPr>
          <w:p w:rsidR="00B22613" w:rsidRPr="002C249F" w:rsidRDefault="00B22613" w:rsidP="00B22613">
            <w:pPr>
              <w:jc w:val="center"/>
              <w:rPr>
                <w:rFonts w:ascii="Times New Roman" w:hAnsi="Times New Roman"/>
                <w:b/>
                <w:bCs/>
              </w:rPr>
            </w:pPr>
          </w:p>
        </w:tc>
        <w:tc>
          <w:tcPr>
            <w:tcW w:w="1134" w:type="dxa"/>
          </w:tcPr>
          <w:p w:rsidR="00B22613" w:rsidRPr="002C249F" w:rsidRDefault="00B22613" w:rsidP="00B22613">
            <w:pPr>
              <w:jc w:val="center"/>
              <w:rPr>
                <w:rFonts w:ascii="Times New Roman" w:hAnsi="Times New Roman"/>
                <w:b/>
                <w:bCs/>
              </w:rPr>
            </w:pPr>
          </w:p>
        </w:tc>
        <w:tc>
          <w:tcPr>
            <w:tcW w:w="992"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 </w:t>
            </w:r>
          </w:p>
        </w:tc>
      </w:tr>
    </w:tbl>
    <w:p w:rsidR="00B22613" w:rsidRPr="002C249F" w:rsidRDefault="00DA512D" w:rsidP="00DA512D">
      <w:pPr>
        <w:keepNext/>
        <w:ind w:firstLine="709"/>
        <w:rPr>
          <w:rFonts w:ascii="Times New Roman" w:hAnsi="Times New Roman"/>
          <w:bCs/>
          <w:i/>
          <w:szCs w:val="20"/>
        </w:rPr>
      </w:pPr>
      <w:r w:rsidRPr="002C249F">
        <w:rPr>
          <w:rFonts w:ascii="Times New Roman" w:hAnsi="Times New Roman"/>
          <w:bCs/>
          <w:i/>
          <w:szCs w:val="20"/>
        </w:rPr>
        <w:t>* Согласно постановления Правительства Республики Мордовия от 16.03.2009 года № 100 «Об автомобильных дорогах общего пользования регионального и межмуниципального значения на территории Республики Мордовия</w:t>
      </w:r>
    </w:p>
    <w:p w:rsidR="00B22613" w:rsidRPr="00EA5896" w:rsidRDefault="00B22613" w:rsidP="00866671">
      <w:pPr>
        <w:keepNext/>
        <w:jc w:val="right"/>
        <w:rPr>
          <w:rFonts w:ascii="Times New Roman" w:hAnsi="Times New Roman"/>
          <w:bCs/>
          <w:szCs w:val="20"/>
        </w:rPr>
      </w:pPr>
    </w:p>
    <w:p w:rsidR="000F47FB" w:rsidRPr="00EA5896" w:rsidRDefault="000F47FB" w:rsidP="000F47FB">
      <w:pPr>
        <w:ind w:firstLine="709"/>
        <w:rPr>
          <w:rFonts w:ascii="Times New Roman" w:hAnsi="Times New Roman"/>
          <w:lang w:eastAsia="ar-SA"/>
        </w:rPr>
      </w:pPr>
      <w:r w:rsidRPr="00EA5896">
        <w:rPr>
          <w:rFonts w:ascii="Times New Roman" w:hAnsi="Times New Roman"/>
          <w:lang w:eastAsia="ar-SA"/>
        </w:rPr>
        <w:t xml:space="preserve">Содержание и ремонт автомобильных дорог, транспортных сооружений осуществляет МАПО </w:t>
      </w:r>
      <w:r w:rsidR="007D6374" w:rsidRPr="00EA5896">
        <w:rPr>
          <w:rFonts w:ascii="Times New Roman" w:hAnsi="Times New Roman"/>
          <w:lang w:eastAsia="ar-SA"/>
        </w:rPr>
        <w:t>«</w:t>
      </w:r>
      <w:r w:rsidRPr="00EA5896">
        <w:rPr>
          <w:rFonts w:ascii="Times New Roman" w:hAnsi="Times New Roman"/>
          <w:lang w:eastAsia="ar-SA"/>
        </w:rPr>
        <w:t>ТРАНС</w:t>
      </w:r>
      <w:r w:rsidR="007D6374" w:rsidRPr="00EA5896">
        <w:rPr>
          <w:rFonts w:ascii="Times New Roman" w:hAnsi="Times New Roman"/>
          <w:lang w:eastAsia="ar-SA"/>
        </w:rPr>
        <w:t>»</w:t>
      </w:r>
      <w:r w:rsidRPr="00EA5896">
        <w:rPr>
          <w:rFonts w:ascii="Times New Roman" w:hAnsi="Times New Roman"/>
          <w:lang w:eastAsia="ar-SA"/>
        </w:rPr>
        <w:t>, расположенный на территории г. Саранска.</w:t>
      </w:r>
    </w:p>
    <w:p w:rsidR="00AC0EFF" w:rsidRPr="00EA5896" w:rsidRDefault="00AC0EFF" w:rsidP="00A57795">
      <w:pPr>
        <w:ind w:firstLine="709"/>
        <w:rPr>
          <w:rFonts w:ascii="Times New Roman" w:hAnsi="Times New Roman"/>
          <w:b/>
        </w:rPr>
      </w:pPr>
    </w:p>
    <w:p w:rsidR="007C2F22" w:rsidRPr="00EA5896" w:rsidRDefault="00892558" w:rsidP="007C2F22">
      <w:pPr>
        <w:ind w:firstLine="709"/>
        <w:rPr>
          <w:rFonts w:ascii="Times New Roman" w:hAnsi="Times New Roman"/>
          <w:b/>
        </w:rPr>
      </w:pPr>
      <w:r w:rsidRPr="00EA5896">
        <w:rPr>
          <w:rFonts w:ascii="Times New Roman" w:hAnsi="Times New Roman"/>
          <w:b/>
        </w:rPr>
        <w:t>Железнодорожный транспорт</w:t>
      </w:r>
    </w:p>
    <w:p w:rsidR="007C2F22" w:rsidRPr="00EA5896" w:rsidRDefault="007C2F22" w:rsidP="007C2F22">
      <w:pPr>
        <w:ind w:firstLine="709"/>
        <w:rPr>
          <w:rFonts w:ascii="Times New Roman" w:hAnsi="Times New Roman"/>
          <w:b/>
        </w:rPr>
      </w:pPr>
    </w:p>
    <w:p w:rsidR="007C2F22" w:rsidRPr="00EA5896" w:rsidRDefault="007C2F22" w:rsidP="007C2F22">
      <w:pPr>
        <w:ind w:firstLine="709"/>
        <w:rPr>
          <w:rFonts w:ascii="Times New Roman" w:hAnsi="Times New Roman"/>
          <w:b/>
        </w:rPr>
      </w:pPr>
      <w:r w:rsidRPr="00EA5896">
        <w:rPr>
          <w:rFonts w:ascii="Times New Roman" w:hAnsi="Times New Roman"/>
        </w:rPr>
        <w:t xml:space="preserve">В </w:t>
      </w:r>
      <w:r w:rsidR="00B410FD" w:rsidRPr="00EA5896">
        <w:rPr>
          <w:rFonts w:ascii="Times New Roman" w:hAnsi="Times New Roman"/>
        </w:rPr>
        <w:t>Поводимовском</w:t>
      </w:r>
      <w:r w:rsidRPr="00EA5896">
        <w:rPr>
          <w:rFonts w:ascii="Times New Roman" w:hAnsi="Times New Roman"/>
        </w:rPr>
        <w:t xml:space="preserve"> сельском поселении нет железных дорог и железнодорожного транспорта. На расчётный период развитие этой инфраструктуры не намечается.</w:t>
      </w:r>
    </w:p>
    <w:p w:rsidR="00487062" w:rsidRPr="00EA5896" w:rsidRDefault="00487062" w:rsidP="00A57795">
      <w:pPr>
        <w:ind w:firstLine="709"/>
        <w:rPr>
          <w:rFonts w:ascii="Times New Roman" w:hAnsi="Times New Roman"/>
          <w:b/>
        </w:rPr>
      </w:pPr>
    </w:p>
    <w:p w:rsidR="003F4A7C" w:rsidRPr="002005A8" w:rsidRDefault="00892558" w:rsidP="003F4A7C">
      <w:pPr>
        <w:ind w:firstLine="709"/>
        <w:rPr>
          <w:rFonts w:ascii="Times New Roman" w:hAnsi="Times New Roman"/>
          <w:b/>
        </w:rPr>
      </w:pPr>
      <w:r w:rsidRPr="002005A8">
        <w:rPr>
          <w:rFonts w:ascii="Times New Roman" w:hAnsi="Times New Roman"/>
          <w:b/>
        </w:rPr>
        <w:t>Водный транспорт</w:t>
      </w:r>
    </w:p>
    <w:p w:rsidR="003F4A7C" w:rsidRPr="002005A8" w:rsidRDefault="003F4A7C" w:rsidP="003F4A7C">
      <w:pPr>
        <w:ind w:firstLine="709"/>
        <w:rPr>
          <w:rFonts w:ascii="Times New Roman" w:hAnsi="Times New Roman"/>
          <w:b/>
        </w:rPr>
      </w:pPr>
    </w:p>
    <w:p w:rsidR="002005A8" w:rsidRPr="002005A8" w:rsidRDefault="00AF332C" w:rsidP="002005A8">
      <w:pPr>
        <w:ind w:firstLine="709"/>
        <w:rPr>
          <w:rFonts w:ascii="Times New Roman" w:hAnsi="Times New Roman"/>
        </w:rPr>
      </w:pPr>
      <w:r w:rsidRPr="002005A8">
        <w:rPr>
          <w:rFonts w:ascii="Times New Roman" w:hAnsi="Times New Roman"/>
        </w:rPr>
        <w:t xml:space="preserve">На территории </w:t>
      </w:r>
      <w:r w:rsidR="00B410FD" w:rsidRPr="002005A8">
        <w:rPr>
          <w:rFonts w:ascii="Times New Roman" w:hAnsi="Times New Roman"/>
        </w:rPr>
        <w:t>Поводимовского</w:t>
      </w:r>
      <w:r w:rsidRPr="002005A8">
        <w:rPr>
          <w:rFonts w:ascii="Times New Roman" w:hAnsi="Times New Roman"/>
        </w:rPr>
        <w:t xml:space="preserve"> сельского поселения расположено 1 гидротехническое сооружение (ГТС)</w:t>
      </w:r>
      <w:r w:rsidR="002005A8" w:rsidRPr="002005A8">
        <w:rPr>
          <w:rFonts w:ascii="Times New Roman" w:hAnsi="Times New Roman"/>
          <w:sz w:val="28"/>
          <w:szCs w:val="28"/>
        </w:rPr>
        <w:t xml:space="preserve"> на р. Покш-Сяльме в с. Поводимово</w:t>
      </w:r>
      <w:r w:rsidRPr="002005A8">
        <w:rPr>
          <w:rFonts w:ascii="Times New Roman" w:hAnsi="Times New Roman"/>
        </w:rPr>
        <w:t>. ГТС оформлено в муниципальную собственность сельского</w:t>
      </w:r>
      <w:r w:rsidR="002005A8" w:rsidRPr="002005A8">
        <w:rPr>
          <w:rFonts w:ascii="Times New Roman" w:hAnsi="Times New Roman"/>
        </w:rPr>
        <w:t xml:space="preserve"> поселения. Пруд построен в 1988</w:t>
      </w:r>
      <w:r w:rsidRPr="002005A8">
        <w:rPr>
          <w:rFonts w:ascii="Times New Roman" w:hAnsi="Times New Roman"/>
        </w:rPr>
        <w:t xml:space="preserve"> г., предназначался в основном для орошения сельскохозяйственных культур. В настоящее время по назначению не используется. </w:t>
      </w:r>
    </w:p>
    <w:p w:rsidR="002005A8" w:rsidRPr="002005A8" w:rsidRDefault="002005A8" w:rsidP="00AF332C">
      <w:pPr>
        <w:ind w:firstLine="709"/>
        <w:jc w:val="center"/>
        <w:rPr>
          <w:rFonts w:ascii="Times New Roman" w:hAnsi="Times New Roman"/>
          <w:b/>
        </w:rPr>
      </w:pPr>
    </w:p>
    <w:p w:rsidR="002005A8" w:rsidRPr="002005A8" w:rsidRDefault="002005A8" w:rsidP="00AF332C">
      <w:pPr>
        <w:ind w:firstLine="709"/>
        <w:jc w:val="center"/>
        <w:rPr>
          <w:rFonts w:ascii="Times New Roman" w:hAnsi="Times New Roman"/>
          <w:b/>
        </w:rPr>
      </w:pPr>
    </w:p>
    <w:p w:rsidR="00AF332C" w:rsidRPr="002005A8" w:rsidRDefault="00AF332C" w:rsidP="00AF332C">
      <w:pPr>
        <w:ind w:firstLine="709"/>
        <w:jc w:val="center"/>
        <w:rPr>
          <w:rFonts w:ascii="Times New Roman" w:hAnsi="Times New Roman"/>
          <w:b/>
        </w:rPr>
      </w:pPr>
      <w:r w:rsidRPr="002005A8">
        <w:rPr>
          <w:rFonts w:ascii="Times New Roman" w:hAnsi="Times New Roman"/>
          <w:b/>
        </w:rPr>
        <w:t xml:space="preserve">Перечень водохозяйственных систем, объектов и гидротехнических сооружений на территории </w:t>
      </w:r>
      <w:r w:rsidR="00B410FD" w:rsidRPr="002005A8">
        <w:rPr>
          <w:rFonts w:ascii="Times New Roman" w:hAnsi="Times New Roman"/>
          <w:b/>
        </w:rPr>
        <w:t>Поводимовского</w:t>
      </w:r>
      <w:r w:rsidRPr="002005A8">
        <w:rPr>
          <w:rFonts w:ascii="Times New Roman" w:hAnsi="Times New Roman"/>
          <w:b/>
        </w:rPr>
        <w:t xml:space="preserve"> сельского поселения</w:t>
      </w:r>
    </w:p>
    <w:p w:rsidR="00AF332C" w:rsidRPr="002005A8" w:rsidRDefault="00AF332C" w:rsidP="00AF332C">
      <w:pPr>
        <w:snapToGrid w:val="0"/>
        <w:ind w:firstLine="454"/>
        <w:jc w:val="center"/>
        <w:rPr>
          <w:rFonts w:ascii="Times New Roman" w:hAnsi="Times New Roman"/>
          <w:b/>
        </w:rPr>
      </w:pPr>
    </w:p>
    <w:p w:rsidR="00AF332C" w:rsidRPr="002005A8" w:rsidRDefault="00AF332C" w:rsidP="00AF332C">
      <w:pPr>
        <w:keepNext/>
        <w:jc w:val="right"/>
      </w:pPr>
      <w:r w:rsidRPr="002005A8">
        <w:rPr>
          <w:rFonts w:ascii="Times New Roman" w:hAnsi="Times New Roman"/>
          <w:bCs/>
          <w:szCs w:val="20"/>
        </w:rPr>
        <w:t>Таблица 5.5.2.2.</w:t>
      </w:r>
    </w:p>
    <w:tbl>
      <w:tblPr>
        <w:tblStyle w:val="1f"/>
        <w:tblW w:w="9889" w:type="dxa"/>
        <w:tblLayout w:type="fixed"/>
        <w:tblLook w:val="0000"/>
      </w:tblPr>
      <w:tblGrid>
        <w:gridCol w:w="3500"/>
        <w:gridCol w:w="2100"/>
        <w:gridCol w:w="2240"/>
        <w:gridCol w:w="2049"/>
      </w:tblGrid>
      <w:tr w:rsidR="002005A8" w:rsidRPr="002005A8" w:rsidTr="00310E83">
        <w:trPr>
          <w:tblHeader/>
        </w:trPr>
        <w:tc>
          <w:tcPr>
            <w:tcW w:w="350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Объект, место расположения</w:t>
            </w:r>
          </w:p>
        </w:tc>
        <w:tc>
          <w:tcPr>
            <w:tcW w:w="210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Год ввода объекта в эксплуатацию</w:t>
            </w:r>
          </w:p>
        </w:tc>
        <w:tc>
          <w:tcPr>
            <w:tcW w:w="224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Емкость ГТС, тыс. м3, площадь зеркала, км2</w:t>
            </w:r>
          </w:p>
        </w:tc>
        <w:tc>
          <w:tcPr>
            <w:tcW w:w="2049"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Собственник объекта</w:t>
            </w:r>
          </w:p>
        </w:tc>
      </w:tr>
      <w:tr w:rsidR="002005A8" w:rsidRPr="002005A8" w:rsidTr="00310E83">
        <w:trPr>
          <w:tblHeader/>
        </w:trPr>
        <w:tc>
          <w:tcPr>
            <w:tcW w:w="350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1</w:t>
            </w:r>
          </w:p>
        </w:tc>
        <w:tc>
          <w:tcPr>
            <w:tcW w:w="210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2</w:t>
            </w:r>
          </w:p>
        </w:tc>
        <w:tc>
          <w:tcPr>
            <w:tcW w:w="224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3</w:t>
            </w:r>
          </w:p>
        </w:tc>
        <w:tc>
          <w:tcPr>
            <w:tcW w:w="2049"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4</w:t>
            </w:r>
          </w:p>
        </w:tc>
      </w:tr>
      <w:tr w:rsidR="002005A8" w:rsidRPr="002005A8" w:rsidTr="00310E83">
        <w:tc>
          <w:tcPr>
            <w:tcW w:w="3500" w:type="dxa"/>
            <w:tcBorders>
              <w:left w:val="single" w:sz="4" w:space="0" w:color="000000"/>
              <w:bottom w:val="single" w:sz="4" w:space="0" w:color="000000"/>
            </w:tcBorders>
          </w:tcPr>
          <w:p w:rsidR="002005A8" w:rsidRPr="002005A8" w:rsidRDefault="002005A8" w:rsidP="00FC3CF5">
            <w:pPr>
              <w:pStyle w:val="affffffffffff3"/>
              <w:rPr>
                <w:rFonts w:ascii="Times New Roman" w:hAnsi="Times New Roman" w:cs="Times New Roman"/>
              </w:rPr>
            </w:pPr>
            <w:r w:rsidRPr="002005A8">
              <w:rPr>
                <w:rFonts w:ascii="Times New Roman" w:hAnsi="Times New Roman" w:cs="Times New Roman"/>
              </w:rPr>
              <w:t>Пруд на р. ПокшСяльме бассейн р. Сура, с. Поводимово</w:t>
            </w:r>
          </w:p>
        </w:tc>
        <w:tc>
          <w:tcPr>
            <w:tcW w:w="2100" w:type="dxa"/>
            <w:tcBorders>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1988</w:t>
            </w:r>
          </w:p>
        </w:tc>
        <w:tc>
          <w:tcPr>
            <w:tcW w:w="2240" w:type="dxa"/>
            <w:tcBorders>
              <w:left w:val="single" w:sz="4" w:space="0" w:color="000000"/>
              <w:bottom w:val="single" w:sz="4" w:space="0" w:color="000000"/>
            </w:tcBorders>
          </w:tcPr>
          <w:p w:rsid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 xml:space="preserve">266 </w:t>
            </w:r>
          </w:p>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0,1</w:t>
            </w:r>
          </w:p>
        </w:tc>
        <w:tc>
          <w:tcPr>
            <w:tcW w:w="2049" w:type="dxa"/>
            <w:tcBorders>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Муниципальная</w:t>
            </w:r>
          </w:p>
        </w:tc>
      </w:tr>
    </w:tbl>
    <w:p w:rsidR="00EA5896" w:rsidRDefault="00EA5896" w:rsidP="00A57795">
      <w:pPr>
        <w:ind w:firstLine="709"/>
        <w:rPr>
          <w:rFonts w:ascii="Times New Roman" w:hAnsi="Times New Roman"/>
          <w:b/>
          <w:color w:val="FF0000"/>
        </w:rPr>
      </w:pPr>
    </w:p>
    <w:p w:rsidR="00892558" w:rsidRPr="00EA5896" w:rsidRDefault="00892558" w:rsidP="00A57795">
      <w:pPr>
        <w:ind w:firstLine="709"/>
        <w:rPr>
          <w:rFonts w:ascii="Times New Roman" w:hAnsi="Times New Roman"/>
          <w:b/>
        </w:rPr>
      </w:pPr>
      <w:r w:rsidRPr="00EA5896">
        <w:rPr>
          <w:rFonts w:ascii="Times New Roman" w:hAnsi="Times New Roman"/>
          <w:b/>
        </w:rPr>
        <w:t>Трубопроводный транспорт</w:t>
      </w:r>
    </w:p>
    <w:p w:rsidR="00892558" w:rsidRPr="00EA5896" w:rsidRDefault="00892558" w:rsidP="00A57795">
      <w:pPr>
        <w:ind w:firstLine="709"/>
        <w:rPr>
          <w:rFonts w:ascii="Times New Roman" w:hAnsi="Times New Roman"/>
          <w:b/>
        </w:rPr>
      </w:pPr>
    </w:p>
    <w:p w:rsidR="00892558" w:rsidRPr="00EA5896" w:rsidRDefault="00892558" w:rsidP="00A57795">
      <w:pPr>
        <w:ind w:firstLine="709"/>
        <w:rPr>
          <w:rFonts w:ascii="Times New Roman" w:hAnsi="Times New Roman"/>
          <w:b/>
        </w:rPr>
      </w:pPr>
      <w:r w:rsidRPr="00EA5896">
        <w:rPr>
          <w:rFonts w:ascii="Times New Roman" w:hAnsi="Times New Roman"/>
        </w:rPr>
        <w:t xml:space="preserve">Территорию </w:t>
      </w:r>
      <w:r w:rsidR="00B410FD" w:rsidRPr="00EA5896">
        <w:rPr>
          <w:rFonts w:ascii="Times New Roman" w:hAnsi="Times New Roman"/>
        </w:rPr>
        <w:t>Поводимовского</w:t>
      </w:r>
      <w:r w:rsidR="00DA29E6" w:rsidRPr="00EA5896">
        <w:rPr>
          <w:rFonts w:ascii="Times New Roman" w:hAnsi="Times New Roman"/>
        </w:rPr>
        <w:t xml:space="preserve"> сельского поселения</w:t>
      </w:r>
      <w:r w:rsidRPr="00EA5896">
        <w:rPr>
          <w:rFonts w:ascii="Times New Roman" w:hAnsi="Times New Roman"/>
        </w:rPr>
        <w:t xml:space="preserve"> не пересекает магистральный трубопроводный транспорт. На период развитие этой инфраструктуры не намечается.</w:t>
      </w:r>
    </w:p>
    <w:p w:rsidR="00892558" w:rsidRPr="00EA5896" w:rsidRDefault="00892558" w:rsidP="00A57795">
      <w:pPr>
        <w:ind w:firstLine="709"/>
        <w:rPr>
          <w:rFonts w:ascii="Times New Roman" w:hAnsi="Times New Roman"/>
          <w:b/>
        </w:rPr>
      </w:pPr>
    </w:p>
    <w:p w:rsidR="007C2F22" w:rsidRPr="00EA5896" w:rsidRDefault="007C2F22" w:rsidP="007C2F22">
      <w:pPr>
        <w:ind w:firstLine="709"/>
        <w:rPr>
          <w:rFonts w:ascii="Times New Roman" w:hAnsi="Times New Roman"/>
          <w:b/>
        </w:rPr>
      </w:pPr>
      <w:r w:rsidRPr="00EA5896">
        <w:rPr>
          <w:rFonts w:ascii="Times New Roman" w:hAnsi="Times New Roman"/>
          <w:b/>
        </w:rPr>
        <w:t xml:space="preserve">Воздушный транспорт </w:t>
      </w:r>
    </w:p>
    <w:p w:rsidR="007C2F22" w:rsidRPr="00EA5896" w:rsidRDefault="007C2F22" w:rsidP="007C2F22">
      <w:pPr>
        <w:ind w:firstLine="709"/>
        <w:rPr>
          <w:rFonts w:ascii="Times New Roman" w:hAnsi="Times New Roman"/>
          <w:b/>
        </w:rPr>
      </w:pPr>
    </w:p>
    <w:p w:rsidR="007C2F22" w:rsidRPr="00EA5896" w:rsidRDefault="007C2F22" w:rsidP="007C2F22">
      <w:pPr>
        <w:ind w:firstLine="709"/>
        <w:rPr>
          <w:rFonts w:ascii="Times New Roman" w:hAnsi="Times New Roman"/>
          <w:b/>
        </w:rPr>
      </w:pPr>
      <w:r w:rsidRPr="00EA5896">
        <w:rPr>
          <w:rFonts w:ascii="Times New Roman" w:hAnsi="Times New Roman"/>
        </w:rPr>
        <w:t>Для воздушного транспорта на территории поселения нет специальной вертолётной площадки.</w:t>
      </w:r>
    </w:p>
    <w:p w:rsidR="007C2F22" w:rsidRPr="00EA5896" w:rsidRDefault="007C2F22" w:rsidP="00A57795">
      <w:pPr>
        <w:ind w:firstLine="709"/>
        <w:rPr>
          <w:rFonts w:ascii="Times New Roman" w:hAnsi="Times New Roman"/>
          <w:b/>
        </w:rPr>
      </w:pPr>
    </w:p>
    <w:p w:rsidR="007811EA" w:rsidRPr="00EA5896" w:rsidRDefault="009306FE" w:rsidP="00A57795">
      <w:pPr>
        <w:ind w:firstLine="709"/>
        <w:rPr>
          <w:rFonts w:ascii="Times New Roman" w:hAnsi="Times New Roman"/>
          <w:b/>
        </w:rPr>
      </w:pPr>
      <w:r w:rsidRPr="00EA5896">
        <w:rPr>
          <w:rFonts w:ascii="Times New Roman" w:hAnsi="Times New Roman"/>
          <w:b/>
        </w:rPr>
        <w:t>Улично-дорожная сеть</w:t>
      </w:r>
    </w:p>
    <w:p w:rsidR="007811EA" w:rsidRPr="00B410FD" w:rsidRDefault="007811EA" w:rsidP="00A57795">
      <w:pPr>
        <w:ind w:firstLine="709"/>
        <w:rPr>
          <w:rFonts w:ascii="Times New Roman" w:hAnsi="Times New Roman"/>
          <w:b/>
          <w:color w:val="FF0000"/>
        </w:rPr>
      </w:pPr>
    </w:p>
    <w:p w:rsidR="002C7CF4" w:rsidRPr="00EA5896" w:rsidRDefault="007811EA" w:rsidP="002C7CF4">
      <w:pPr>
        <w:ind w:firstLine="709"/>
        <w:rPr>
          <w:rFonts w:ascii="Times New Roman" w:hAnsi="Times New Roman"/>
        </w:rPr>
      </w:pPr>
      <w:r w:rsidRPr="00EA5896">
        <w:rPr>
          <w:rFonts w:ascii="Times New Roman" w:hAnsi="Times New Roman"/>
        </w:rPr>
        <w:t>По состоянию на 01.01.2017</w:t>
      </w:r>
      <w:r w:rsidR="005365B8" w:rsidRPr="00EA5896">
        <w:rPr>
          <w:rFonts w:ascii="Times New Roman" w:hAnsi="Times New Roman"/>
        </w:rPr>
        <w:t xml:space="preserve"> года сеть автомобильных дорог </w:t>
      </w:r>
      <w:r w:rsidR="00B410FD" w:rsidRPr="00EA5896">
        <w:rPr>
          <w:rFonts w:ascii="Times New Roman" w:hAnsi="Times New Roman"/>
        </w:rPr>
        <w:t>Поводимовского</w:t>
      </w:r>
      <w:r w:rsidR="00DA29E6" w:rsidRPr="00EA5896">
        <w:rPr>
          <w:rFonts w:ascii="Times New Roman" w:hAnsi="Times New Roman"/>
        </w:rPr>
        <w:t xml:space="preserve"> сельского поселения</w:t>
      </w:r>
      <w:r w:rsidRPr="00EA5896">
        <w:rPr>
          <w:rFonts w:ascii="Times New Roman" w:hAnsi="Times New Roman"/>
        </w:rPr>
        <w:t xml:space="preserve"> составляет </w:t>
      </w:r>
      <w:r w:rsidR="00EA5896" w:rsidRPr="00EA5896">
        <w:rPr>
          <w:rFonts w:ascii="Times New Roman" w:hAnsi="Times New Roman"/>
        </w:rPr>
        <w:t>19,6</w:t>
      </w:r>
      <w:r w:rsidRPr="00EA5896">
        <w:rPr>
          <w:rFonts w:ascii="Times New Roman" w:hAnsi="Times New Roman"/>
        </w:rPr>
        <w:t xml:space="preserve"> км, </w:t>
      </w:r>
      <w:r w:rsidR="001F4814" w:rsidRPr="00EA5896">
        <w:rPr>
          <w:rFonts w:ascii="Times New Roman" w:hAnsi="Times New Roman"/>
        </w:rPr>
        <w:t>в том числе с тве</w:t>
      </w:r>
      <w:r w:rsidRPr="00EA5896">
        <w:rPr>
          <w:rFonts w:ascii="Times New Roman" w:hAnsi="Times New Roman"/>
        </w:rPr>
        <w:t xml:space="preserve">рдым покрытием </w:t>
      </w:r>
      <w:r w:rsidR="00EA5896" w:rsidRPr="00EA5896">
        <w:rPr>
          <w:rFonts w:ascii="Times New Roman" w:hAnsi="Times New Roman"/>
        </w:rPr>
        <w:t>9,1</w:t>
      </w:r>
      <w:r w:rsidRPr="00EA5896">
        <w:rPr>
          <w:rFonts w:ascii="Times New Roman" w:hAnsi="Times New Roman"/>
        </w:rPr>
        <w:t xml:space="preserve"> км.</w:t>
      </w:r>
    </w:p>
    <w:p w:rsidR="005A47BB" w:rsidRPr="00EA5896" w:rsidRDefault="005A47BB" w:rsidP="002C7CF4">
      <w:pPr>
        <w:ind w:firstLine="709"/>
        <w:rPr>
          <w:rFonts w:ascii="Times New Roman" w:hAnsi="Times New Roman"/>
        </w:rPr>
      </w:pPr>
      <w:r w:rsidRPr="00EA5896">
        <w:rPr>
          <w:rFonts w:ascii="Times New Roman" w:hAnsi="Times New Roman"/>
        </w:rPr>
        <w:t xml:space="preserve">Таким образом, протяженность автомобильных дорог, не отвечающих нормативным требованиям – </w:t>
      </w:r>
      <w:r w:rsidR="00EA5896" w:rsidRPr="00EA5896">
        <w:rPr>
          <w:rFonts w:ascii="Times New Roman" w:hAnsi="Times New Roman"/>
        </w:rPr>
        <w:t>10,5</w:t>
      </w:r>
      <w:r w:rsidRPr="00EA5896">
        <w:rPr>
          <w:rFonts w:ascii="Times New Roman" w:hAnsi="Times New Roman"/>
        </w:rPr>
        <w:t xml:space="preserve"> км.</w:t>
      </w:r>
    </w:p>
    <w:p w:rsidR="001F4814" w:rsidRPr="00EA5896" w:rsidRDefault="002C7CF4" w:rsidP="001F4814">
      <w:pPr>
        <w:ind w:firstLine="709"/>
        <w:rPr>
          <w:rFonts w:ascii="Times New Roman" w:hAnsi="Times New Roman"/>
        </w:rPr>
      </w:pPr>
      <w:r w:rsidRPr="00EA5896">
        <w:rPr>
          <w:rFonts w:ascii="Times New Roman" w:hAnsi="Times New Roman"/>
        </w:rPr>
        <w:t xml:space="preserve">Грунтовые дороги в период весенней и осенней распутицы для автомобильного транспорта остаются в проезжем состоянии. </w:t>
      </w:r>
    </w:p>
    <w:p w:rsidR="00F51793" w:rsidRDefault="00F51793" w:rsidP="001F4814">
      <w:pPr>
        <w:ind w:firstLine="709"/>
        <w:rPr>
          <w:rFonts w:ascii="Times New Roman" w:hAnsi="Times New Roman"/>
        </w:rPr>
      </w:pPr>
    </w:p>
    <w:p w:rsidR="00F51793" w:rsidRDefault="00F51793" w:rsidP="00F51793">
      <w:pPr>
        <w:tabs>
          <w:tab w:val="left" w:pos="1134"/>
        </w:tabs>
        <w:ind w:right="-55" w:firstLine="426"/>
        <w:jc w:val="center"/>
        <w:rPr>
          <w:rFonts w:ascii="Times New Roman" w:hAnsi="Times New Roman"/>
          <w:b/>
        </w:rPr>
      </w:pPr>
      <w:r w:rsidRPr="00487062">
        <w:rPr>
          <w:rFonts w:ascii="Times New Roman" w:hAnsi="Times New Roman"/>
          <w:b/>
        </w:rPr>
        <w:t xml:space="preserve">Перечень основных улиц и дорог на территории </w:t>
      </w:r>
    </w:p>
    <w:p w:rsidR="00F51793" w:rsidRDefault="00F51793" w:rsidP="00F51793">
      <w:pPr>
        <w:tabs>
          <w:tab w:val="left" w:pos="1134"/>
        </w:tabs>
        <w:ind w:right="-55" w:firstLine="426"/>
        <w:jc w:val="center"/>
        <w:rPr>
          <w:rFonts w:ascii="Times New Roman" w:hAnsi="Times New Roman"/>
          <w:b/>
        </w:rPr>
      </w:pPr>
      <w:r>
        <w:rPr>
          <w:rFonts w:ascii="Times New Roman" w:hAnsi="Times New Roman"/>
          <w:b/>
        </w:rPr>
        <w:t>Поводимовского</w:t>
      </w:r>
      <w:r w:rsidRPr="00487062">
        <w:rPr>
          <w:rFonts w:ascii="Times New Roman" w:hAnsi="Times New Roman"/>
          <w:b/>
        </w:rPr>
        <w:t xml:space="preserve"> сельского поселения</w:t>
      </w:r>
    </w:p>
    <w:p w:rsidR="00F51793" w:rsidRPr="00487062" w:rsidRDefault="00F51793" w:rsidP="00F51793">
      <w:pPr>
        <w:tabs>
          <w:tab w:val="left" w:pos="1134"/>
        </w:tabs>
        <w:ind w:right="-55" w:firstLine="426"/>
        <w:jc w:val="center"/>
        <w:rPr>
          <w:rFonts w:ascii="Times New Roman" w:hAnsi="Times New Roman"/>
          <w:b/>
        </w:rPr>
      </w:pPr>
      <w:r>
        <w:rPr>
          <w:rFonts w:ascii="Times New Roman" w:hAnsi="Times New Roman"/>
          <w:b/>
        </w:rPr>
        <w:t>(на 01.01.2017 г.) *</w:t>
      </w:r>
    </w:p>
    <w:p w:rsidR="00F51793" w:rsidRPr="00487062" w:rsidRDefault="00F51793" w:rsidP="00F51793">
      <w:pPr>
        <w:tabs>
          <w:tab w:val="left" w:pos="1134"/>
        </w:tabs>
        <w:ind w:right="-55" w:firstLine="426"/>
        <w:rPr>
          <w:rFonts w:ascii="Times New Roman" w:hAnsi="Times New Roman"/>
        </w:rPr>
      </w:pPr>
    </w:p>
    <w:p w:rsidR="00F51793" w:rsidRDefault="00F51793" w:rsidP="00F51793">
      <w:pPr>
        <w:keepNext/>
        <w:jc w:val="right"/>
        <w:rPr>
          <w:rFonts w:ascii="Times New Roman" w:hAnsi="Times New Roman"/>
        </w:rPr>
      </w:pPr>
      <w:r w:rsidRPr="00866671">
        <w:rPr>
          <w:rFonts w:ascii="Times New Roman" w:hAnsi="Times New Roman"/>
          <w:bCs/>
          <w:szCs w:val="20"/>
        </w:rPr>
        <w:t>Таблица 5.5.2.</w:t>
      </w:r>
      <w:r>
        <w:rPr>
          <w:rFonts w:ascii="Times New Roman" w:hAnsi="Times New Roman"/>
          <w:bCs/>
          <w:szCs w:val="20"/>
        </w:rPr>
        <w:t>3</w:t>
      </w:r>
      <w:r w:rsidRPr="00866671">
        <w:rPr>
          <w:rFonts w:ascii="Times New Roman" w:hAnsi="Times New Roman"/>
          <w:bCs/>
          <w:szCs w:val="20"/>
        </w:rPr>
        <w:t>.</w:t>
      </w:r>
    </w:p>
    <w:tbl>
      <w:tblPr>
        <w:tblStyle w:val="1f"/>
        <w:tblW w:w="0" w:type="auto"/>
        <w:tblLayout w:type="fixed"/>
        <w:tblLook w:val="0000"/>
      </w:tblPr>
      <w:tblGrid>
        <w:gridCol w:w="675"/>
        <w:gridCol w:w="2868"/>
        <w:gridCol w:w="1457"/>
        <w:gridCol w:w="1276"/>
        <w:gridCol w:w="1276"/>
        <w:gridCol w:w="1945"/>
      </w:tblGrid>
      <w:tr w:rsidR="00F51793" w:rsidRPr="00F51793" w:rsidTr="00F51793">
        <w:trPr>
          <w:trHeight w:val="284"/>
          <w:tblHeader/>
        </w:trPr>
        <w:tc>
          <w:tcPr>
            <w:tcW w:w="675" w:type="dxa"/>
            <w:vMerge w:val="restart"/>
          </w:tcPr>
          <w:p w:rsidR="00F51793" w:rsidRPr="00F51793" w:rsidRDefault="00F51793" w:rsidP="00F51793">
            <w:pPr>
              <w:jc w:val="center"/>
              <w:rPr>
                <w:rFonts w:ascii="Times New Roman" w:hAnsi="Times New Roman"/>
                <w:b/>
              </w:rPr>
            </w:pPr>
            <w:r w:rsidRPr="00F51793">
              <w:rPr>
                <w:rFonts w:ascii="Times New Roman" w:hAnsi="Times New Roman"/>
                <w:b/>
              </w:rPr>
              <w:t>№</w:t>
            </w:r>
          </w:p>
          <w:p w:rsidR="00F51793" w:rsidRPr="00F51793" w:rsidRDefault="00F51793" w:rsidP="00F51793">
            <w:pPr>
              <w:jc w:val="center"/>
              <w:rPr>
                <w:rFonts w:ascii="Times New Roman" w:hAnsi="Times New Roman"/>
                <w:b/>
              </w:rPr>
            </w:pPr>
            <w:r w:rsidRPr="00F51793">
              <w:rPr>
                <w:rFonts w:ascii="Times New Roman" w:hAnsi="Times New Roman"/>
                <w:b/>
              </w:rPr>
              <w:t>п/п</w:t>
            </w:r>
          </w:p>
        </w:tc>
        <w:tc>
          <w:tcPr>
            <w:tcW w:w="2868" w:type="dxa"/>
            <w:vMerge w:val="restart"/>
          </w:tcPr>
          <w:p w:rsidR="00F51793" w:rsidRPr="00F51793" w:rsidRDefault="00F51793" w:rsidP="00F51793">
            <w:pPr>
              <w:jc w:val="center"/>
              <w:rPr>
                <w:rFonts w:ascii="Times New Roman" w:hAnsi="Times New Roman"/>
                <w:b/>
              </w:rPr>
            </w:pPr>
            <w:r w:rsidRPr="00F51793">
              <w:rPr>
                <w:rFonts w:ascii="Times New Roman" w:hAnsi="Times New Roman"/>
                <w:b/>
              </w:rPr>
              <w:t>Наименование улицы,  объекта</w:t>
            </w:r>
          </w:p>
        </w:tc>
        <w:tc>
          <w:tcPr>
            <w:tcW w:w="1457" w:type="dxa"/>
            <w:vMerge w:val="restart"/>
          </w:tcPr>
          <w:p w:rsidR="00F51793" w:rsidRPr="00F51793" w:rsidRDefault="00F51793" w:rsidP="00F51793">
            <w:pPr>
              <w:jc w:val="center"/>
              <w:rPr>
                <w:rFonts w:ascii="Times New Roman" w:hAnsi="Times New Roman"/>
                <w:b/>
              </w:rPr>
            </w:pPr>
            <w:r w:rsidRPr="00F51793">
              <w:rPr>
                <w:rFonts w:ascii="Times New Roman" w:hAnsi="Times New Roman"/>
                <w:b/>
              </w:rPr>
              <w:t>Длина</w:t>
            </w:r>
          </w:p>
          <w:p w:rsidR="00F51793" w:rsidRPr="00F51793" w:rsidRDefault="00F51793" w:rsidP="00F51793">
            <w:pPr>
              <w:jc w:val="center"/>
              <w:rPr>
                <w:rFonts w:ascii="Times New Roman" w:hAnsi="Times New Roman"/>
                <w:b/>
              </w:rPr>
            </w:pPr>
            <w:r w:rsidRPr="00F51793">
              <w:rPr>
                <w:rFonts w:ascii="Times New Roman" w:hAnsi="Times New Roman"/>
                <w:b/>
              </w:rPr>
              <w:t>(м)</w:t>
            </w:r>
          </w:p>
        </w:tc>
        <w:tc>
          <w:tcPr>
            <w:tcW w:w="4497" w:type="dxa"/>
            <w:gridSpan w:val="3"/>
          </w:tcPr>
          <w:p w:rsidR="00F51793" w:rsidRPr="00F51793" w:rsidRDefault="0039599C" w:rsidP="00F51793">
            <w:pPr>
              <w:jc w:val="center"/>
              <w:rPr>
                <w:rFonts w:ascii="Times New Roman" w:hAnsi="Times New Roman"/>
                <w:b/>
              </w:rPr>
            </w:pPr>
            <w:r>
              <w:rPr>
                <w:rFonts w:ascii="Times New Roman" w:hAnsi="Times New Roman"/>
                <w:b/>
              </w:rPr>
              <w:t>Покрытие (</w:t>
            </w:r>
            <w:r w:rsidR="00F51793" w:rsidRPr="00F51793">
              <w:rPr>
                <w:rFonts w:ascii="Times New Roman" w:hAnsi="Times New Roman"/>
                <w:b/>
              </w:rPr>
              <w:t>м)</w:t>
            </w:r>
          </w:p>
          <w:p w:rsidR="00F51793" w:rsidRPr="00F51793" w:rsidRDefault="00F51793" w:rsidP="00F51793">
            <w:pPr>
              <w:jc w:val="center"/>
              <w:rPr>
                <w:rFonts w:ascii="Times New Roman" w:hAnsi="Times New Roman"/>
                <w:b/>
              </w:rPr>
            </w:pPr>
          </w:p>
        </w:tc>
      </w:tr>
      <w:tr w:rsidR="00F51793" w:rsidRPr="00F51793" w:rsidTr="00F51793">
        <w:trPr>
          <w:trHeight w:val="284"/>
          <w:tblHeader/>
        </w:trPr>
        <w:tc>
          <w:tcPr>
            <w:tcW w:w="675" w:type="dxa"/>
            <w:vMerge/>
          </w:tcPr>
          <w:p w:rsidR="00F51793" w:rsidRPr="00F51793" w:rsidRDefault="00F51793" w:rsidP="00F51793">
            <w:pPr>
              <w:jc w:val="center"/>
              <w:rPr>
                <w:rFonts w:ascii="Times New Roman" w:hAnsi="Times New Roman"/>
                <w:b/>
              </w:rPr>
            </w:pPr>
          </w:p>
        </w:tc>
        <w:tc>
          <w:tcPr>
            <w:tcW w:w="2868" w:type="dxa"/>
            <w:vMerge/>
          </w:tcPr>
          <w:p w:rsidR="00F51793" w:rsidRPr="00F51793" w:rsidRDefault="00F51793" w:rsidP="00F51793">
            <w:pPr>
              <w:jc w:val="center"/>
              <w:rPr>
                <w:rFonts w:ascii="Times New Roman" w:hAnsi="Times New Roman"/>
                <w:b/>
              </w:rPr>
            </w:pPr>
          </w:p>
        </w:tc>
        <w:tc>
          <w:tcPr>
            <w:tcW w:w="1457" w:type="dxa"/>
            <w:vMerge/>
          </w:tcPr>
          <w:p w:rsidR="00F51793" w:rsidRPr="00F51793" w:rsidRDefault="00F51793" w:rsidP="00F51793">
            <w:pPr>
              <w:jc w:val="center"/>
              <w:rPr>
                <w:rFonts w:ascii="Times New Roman" w:hAnsi="Times New Roman"/>
                <w:b/>
              </w:rPr>
            </w:pPr>
          </w:p>
        </w:tc>
        <w:tc>
          <w:tcPr>
            <w:tcW w:w="1276" w:type="dxa"/>
          </w:tcPr>
          <w:p w:rsidR="00F51793" w:rsidRPr="00F51793" w:rsidRDefault="00F51793" w:rsidP="00F51793">
            <w:pPr>
              <w:jc w:val="center"/>
              <w:rPr>
                <w:rFonts w:ascii="Times New Roman" w:hAnsi="Times New Roman"/>
                <w:b/>
              </w:rPr>
            </w:pPr>
            <w:r w:rsidRPr="00F51793">
              <w:rPr>
                <w:rFonts w:ascii="Times New Roman" w:hAnsi="Times New Roman"/>
                <w:b/>
              </w:rPr>
              <w:t>асфальт</w:t>
            </w:r>
          </w:p>
        </w:tc>
        <w:tc>
          <w:tcPr>
            <w:tcW w:w="1276" w:type="dxa"/>
          </w:tcPr>
          <w:p w:rsidR="00F51793" w:rsidRPr="00F51793" w:rsidRDefault="00F51793" w:rsidP="00F51793">
            <w:pPr>
              <w:jc w:val="center"/>
              <w:rPr>
                <w:rFonts w:ascii="Times New Roman" w:hAnsi="Times New Roman"/>
                <w:b/>
              </w:rPr>
            </w:pPr>
            <w:r w:rsidRPr="00F51793">
              <w:rPr>
                <w:rFonts w:ascii="Times New Roman" w:hAnsi="Times New Roman"/>
                <w:b/>
              </w:rPr>
              <w:t>гравийное</w:t>
            </w:r>
          </w:p>
        </w:tc>
        <w:tc>
          <w:tcPr>
            <w:tcW w:w="1945" w:type="dxa"/>
          </w:tcPr>
          <w:p w:rsidR="00F51793" w:rsidRPr="00F51793" w:rsidRDefault="00F51793" w:rsidP="00F51793">
            <w:pPr>
              <w:jc w:val="center"/>
              <w:rPr>
                <w:rFonts w:ascii="Times New Roman" w:hAnsi="Times New Roman"/>
                <w:b/>
              </w:rPr>
            </w:pPr>
            <w:r w:rsidRPr="00F51793">
              <w:rPr>
                <w:rFonts w:ascii="Times New Roman" w:hAnsi="Times New Roman"/>
                <w:b/>
              </w:rPr>
              <w:t>грунтовое</w:t>
            </w:r>
          </w:p>
        </w:tc>
      </w:tr>
      <w:tr w:rsidR="00F51793" w:rsidRPr="00F51793" w:rsidTr="00F51793">
        <w:trPr>
          <w:trHeight w:val="284"/>
          <w:tblHeader/>
        </w:trPr>
        <w:tc>
          <w:tcPr>
            <w:tcW w:w="675" w:type="dxa"/>
          </w:tcPr>
          <w:p w:rsidR="00F51793" w:rsidRPr="00F51793" w:rsidRDefault="00F51793" w:rsidP="00F51793">
            <w:pPr>
              <w:jc w:val="center"/>
              <w:rPr>
                <w:rFonts w:ascii="Times New Roman" w:hAnsi="Times New Roman"/>
                <w:b/>
              </w:rPr>
            </w:pPr>
            <w:r w:rsidRPr="00F51793">
              <w:rPr>
                <w:rFonts w:ascii="Times New Roman" w:hAnsi="Times New Roman"/>
                <w:b/>
              </w:rPr>
              <w:t>1</w:t>
            </w:r>
          </w:p>
        </w:tc>
        <w:tc>
          <w:tcPr>
            <w:tcW w:w="2868" w:type="dxa"/>
          </w:tcPr>
          <w:p w:rsidR="00F51793" w:rsidRPr="00F51793" w:rsidRDefault="00F51793" w:rsidP="00F51793">
            <w:pPr>
              <w:jc w:val="center"/>
              <w:rPr>
                <w:rFonts w:ascii="Times New Roman" w:hAnsi="Times New Roman"/>
                <w:b/>
              </w:rPr>
            </w:pPr>
            <w:r w:rsidRPr="00F51793">
              <w:rPr>
                <w:rFonts w:ascii="Times New Roman" w:hAnsi="Times New Roman"/>
                <w:b/>
              </w:rPr>
              <w:t>2</w:t>
            </w:r>
          </w:p>
        </w:tc>
        <w:tc>
          <w:tcPr>
            <w:tcW w:w="1457" w:type="dxa"/>
          </w:tcPr>
          <w:p w:rsidR="00F51793" w:rsidRPr="00F51793" w:rsidRDefault="00F51793" w:rsidP="00F51793">
            <w:pPr>
              <w:jc w:val="center"/>
              <w:rPr>
                <w:rFonts w:ascii="Times New Roman" w:hAnsi="Times New Roman"/>
                <w:b/>
              </w:rPr>
            </w:pPr>
            <w:r w:rsidRPr="00F51793">
              <w:rPr>
                <w:rFonts w:ascii="Times New Roman" w:hAnsi="Times New Roman"/>
                <w:b/>
              </w:rPr>
              <w:t>3</w:t>
            </w:r>
          </w:p>
        </w:tc>
        <w:tc>
          <w:tcPr>
            <w:tcW w:w="1276" w:type="dxa"/>
          </w:tcPr>
          <w:p w:rsidR="00F51793" w:rsidRPr="00F51793" w:rsidRDefault="00F51793" w:rsidP="00F51793">
            <w:pPr>
              <w:jc w:val="center"/>
              <w:rPr>
                <w:rFonts w:ascii="Times New Roman" w:hAnsi="Times New Roman"/>
                <w:b/>
              </w:rPr>
            </w:pPr>
            <w:r w:rsidRPr="00F51793">
              <w:rPr>
                <w:rFonts w:ascii="Times New Roman" w:hAnsi="Times New Roman"/>
                <w:b/>
              </w:rPr>
              <w:t>4</w:t>
            </w:r>
          </w:p>
        </w:tc>
        <w:tc>
          <w:tcPr>
            <w:tcW w:w="1276" w:type="dxa"/>
          </w:tcPr>
          <w:p w:rsidR="00F51793" w:rsidRPr="00F51793" w:rsidRDefault="00F51793" w:rsidP="00F51793">
            <w:pPr>
              <w:jc w:val="center"/>
              <w:rPr>
                <w:rFonts w:ascii="Times New Roman" w:hAnsi="Times New Roman"/>
                <w:b/>
              </w:rPr>
            </w:pPr>
            <w:r w:rsidRPr="00F51793">
              <w:rPr>
                <w:rFonts w:ascii="Times New Roman" w:hAnsi="Times New Roman"/>
                <w:b/>
              </w:rPr>
              <w:t>5</w:t>
            </w:r>
          </w:p>
        </w:tc>
        <w:tc>
          <w:tcPr>
            <w:tcW w:w="1945" w:type="dxa"/>
          </w:tcPr>
          <w:p w:rsidR="00F51793" w:rsidRPr="00F51793" w:rsidRDefault="00F51793" w:rsidP="00F51793">
            <w:pPr>
              <w:jc w:val="center"/>
              <w:rPr>
                <w:rFonts w:ascii="Times New Roman" w:hAnsi="Times New Roman"/>
                <w:b/>
              </w:rPr>
            </w:pPr>
            <w:r w:rsidRPr="00F51793">
              <w:rPr>
                <w:rFonts w:ascii="Times New Roman" w:hAnsi="Times New Roman"/>
                <w:b/>
              </w:rPr>
              <w:t>6</w:t>
            </w:r>
          </w:p>
        </w:tc>
      </w:tr>
      <w:tr w:rsidR="00F51793" w:rsidRPr="00F51793" w:rsidTr="00B71EC7">
        <w:trPr>
          <w:trHeight w:val="284"/>
        </w:trPr>
        <w:tc>
          <w:tcPr>
            <w:tcW w:w="675" w:type="dxa"/>
          </w:tcPr>
          <w:p w:rsidR="00F51793" w:rsidRPr="00F51793" w:rsidRDefault="00F51793" w:rsidP="00F51793">
            <w:pPr>
              <w:pStyle w:val="affff3"/>
              <w:spacing w:after="0"/>
              <w:ind w:left="0"/>
              <w:rPr>
                <w:rFonts w:ascii="Times New Roman" w:hAnsi="Times New Roman"/>
                <w:sz w:val="24"/>
                <w:szCs w:val="24"/>
              </w:rPr>
            </w:pPr>
          </w:p>
        </w:tc>
        <w:tc>
          <w:tcPr>
            <w:tcW w:w="8822" w:type="dxa"/>
            <w:gridSpan w:val="5"/>
          </w:tcPr>
          <w:p w:rsidR="00F51793" w:rsidRPr="00F51793" w:rsidRDefault="00F51793" w:rsidP="00F51793">
            <w:pPr>
              <w:jc w:val="center"/>
              <w:rPr>
                <w:rFonts w:ascii="Times New Roman" w:hAnsi="Times New Roman"/>
                <w:b/>
              </w:rPr>
            </w:pPr>
            <w:r w:rsidRPr="00F51793">
              <w:rPr>
                <w:rFonts w:ascii="Times New Roman" w:hAnsi="Times New Roman"/>
                <w:b/>
              </w:rPr>
              <w:t>с. Поводимово</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sidRPr="00F51793">
              <w:rPr>
                <w:rFonts w:ascii="Times New Roman" w:hAnsi="Times New Roman"/>
              </w:rPr>
              <w:t>ул.Ленина</w:t>
            </w:r>
          </w:p>
        </w:tc>
        <w:tc>
          <w:tcPr>
            <w:tcW w:w="1457" w:type="dxa"/>
          </w:tcPr>
          <w:p w:rsidR="00F51793" w:rsidRPr="00F51793" w:rsidRDefault="00F51793" w:rsidP="00B71EC7">
            <w:pPr>
              <w:jc w:val="center"/>
              <w:rPr>
                <w:rFonts w:ascii="Times New Roman" w:hAnsi="Times New Roman"/>
              </w:rPr>
            </w:pPr>
            <w:r w:rsidRPr="00F51793">
              <w:rPr>
                <w:rFonts w:ascii="Times New Roman" w:hAnsi="Times New Roman"/>
              </w:rPr>
              <w:t>2,0</w:t>
            </w:r>
          </w:p>
        </w:tc>
        <w:tc>
          <w:tcPr>
            <w:tcW w:w="1276" w:type="dxa"/>
          </w:tcPr>
          <w:p w:rsidR="00F51793" w:rsidRPr="00F51793" w:rsidRDefault="0039599C" w:rsidP="00B71EC7">
            <w:pPr>
              <w:jc w:val="center"/>
              <w:rPr>
                <w:rFonts w:ascii="Times New Roman" w:hAnsi="Times New Roman"/>
              </w:rPr>
            </w:pPr>
            <w:r>
              <w:rPr>
                <w:rFonts w:ascii="Times New Roman" w:hAnsi="Times New Roman"/>
              </w:rPr>
              <w:t>2000</w:t>
            </w: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л.Советская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1,5</w:t>
            </w:r>
          </w:p>
        </w:tc>
        <w:tc>
          <w:tcPr>
            <w:tcW w:w="1276" w:type="dxa"/>
          </w:tcPr>
          <w:p w:rsidR="00F51793" w:rsidRPr="00F51793" w:rsidRDefault="0039599C" w:rsidP="00F51793">
            <w:pPr>
              <w:jc w:val="center"/>
              <w:rPr>
                <w:rFonts w:ascii="Times New Roman" w:hAnsi="Times New Roman"/>
              </w:rPr>
            </w:pPr>
            <w:r>
              <w:rPr>
                <w:rFonts w:ascii="Times New Roman" w:hAnsi="Times New Roman"/>
              </w:rPr>
              <w:t>1500</w:t>
            </w: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л.Рабочая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2500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2500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л.Новая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800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r w:rsidRPr="00F51793">
              <w:rPr>
                <w:rFonts w:ascii="Times New Roman" w:hAnsi="Times New Roman"/>
              </w:rPr>
              <w:t>800</w:t>
            </w:r>
          </w:p>
        </w:tc>
        <w:tc>
          <w:tcPr>
            <w:tcW w:w="1945" w:type="dxa"/>
          </w:tcPr>
          <w:p w:rsidR="00F51793" w:rsidRPr="00F51793" w:rsidRDefault="00F51793" w:rsidP="00F51793">
            <w:pPr>
              <w:jc w:val="center"/>
              <w:rPr>
                <w:rFonts w:ascii="Times New Roman" w:hAnsi="Times New Roman"/>
              </w:rPr>
            </w:pP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л.Школьная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1700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1700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л.Садовая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600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600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 Пушкина</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1500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1500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л.Комсомольская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800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800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л.Колхозная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580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580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 Ечмаева</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700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700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л.Горького</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1600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1600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п</w:t>
            </w:r>
            <w:r w:rsidRPr="00F51793">
              <w:rPr>
                <w:rFonts w:ascii="Times New Roman" w:hAnsi="Times New Roman"/>
              </w:rPr>
              <w:t>ер.Кооперативный</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240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240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п</w:t>
            </w:r>
            <w:r w:rsidRPr="00F51793">
              <w:rPr>
                <w:rFonts w:ascii="Times New Roman" w:hAnsi="Times New Roman"/>
              </w:rPr>
              <w:t>ер. Пролетарский</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560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560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п</w:t>
            </w:r>
            <w:r w:rsidRPr="00F51793">
              <w:rPr>
                <w:rFonts w:ascii="Times New Roman" w:hAnsi="Times New Roman"/>
              </w:rPr>
              <w:t>ер.Чапаева</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400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400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п</w:t>
            </w:r>
            <w:r w:rsidRPr="00F51793">
              <w:rPr>
                <w:rFonts w:ascii="Times New Roman" w:hAnsi="Times New Roman"/>
              </w:rPr>
              <w:t>ер.Набережный</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600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600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л.Бурнаева</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700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r w:rsidRPr="00F51793">
              <w:rPr>
                <w:rFonts w:ascii="Times New Roman" w:hAnsi="Times New Roman"/>
              </w:rPr>
              <w:t>700</w:t>
            </w:r>
          </w:p>
        </w:tc>
        <w:tc>
          <w:tcPr>
            <w:tcW w:w="1945" w:type="dxa"/>
          </w:tcPr>
          <w:p w:rsidR="00F51793" w:rsidRPr="00F51793" w:rsidRDefault="00F51793" w:rsidP="00F51793">
            <w:pPr>
              <w:jc w:val="center"/>
              <w:rPr>
                <w:rFonts w:ascii="Times New Roman" w:hAnsi="Times New Roman"/>
              </w:rPr>
            </w:pPr>
          </w:p>
        </w:tc>
      </w:tr>
      <w:tr w:rsidR="00F51793" w:rsidRPr="00F51793" w:rsidTr="00B71EC7">
        <w:trPr>
          <w:trHeight w:val="284"/>
        </w:trPr>
        <w:tc>
          <w:tcPr>
            <w:tcW w:w="675" w:type="dxa"/>
          </w:tcPr>
          <w:p w:rsidR="00F51793" w:rsidRPr="00F51793" w:rsidRDefault="00F51793" w:rsidP="00F51793">
            <w:pPr>
              <w:pStyle w:val="affff3"/>
              <w:spacing w:after="0"/>
              <w:ind w:left="0"/>
              <w:rPr>
                <w:rFonts w:ascii="Times New Roman" w:hAnsi="Times New Roman"/>
                <w:sz w:val="24"/>
                <w:szCs w:val="24"/>
              </w:rPr>
            </w:pPr>
          </w:p>
        </w:tc>
        <w:tc>
          <w:tcPr>
            <w:tcW w:w="8822" w:type="dxa"/>
            <w:gridSpan w:val="5"/>
          </w:tcPr>
          <w:p w:rsidR="00F51793" w:rsidRPr="00F51793" w:rsidRDefault="00F51793" w:rsidP="00F51793">
            <w:pPr>
              <w:jc w:val="center"/>
              <w:rPr>
                <w:rFonts w:ascii="Times New Roman" w:hAnsi="Times New Roman"/>
              </w:rPr>
            </w:pPr>
            <w:r w:rsidRPr="00F51793">
              <w:rPr>
                <w:rFonts w:ascii="Times New Roman" w:hAnsi="Times New Roman"/>
                <w:b/>
              </w:rPr>
              <w:t>с. Антоновка</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л.Новая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400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r w:rsidRPr="00F51793">
              <w:rPr>
                <w:rFonts w:ascii="Times New Roman" w:hAnsi="Times New Roman"/>
              </w:rPr>
              <w:t>400</w:t>
            </w:r>
          </w:p>
        </w:tc>
        <w:tc>
          <w:tcPr>
            <w:tcW w:w="1945" w:type="dxa"/>
          </w:tcPr>
          <w:p w:rsidR="00F51793" w:rsidRPr="00F51793" w:rsidRDefault="00F51793" w:rsidP="00F51793">
            <w:pPr>
              <w:jc w:val="center"/>
              <w:rPr>
                <w:rFonts w:ascii="Times New Roman" w:hAnsi="Times New Roman"/>
              </w:rPr>
            </w:pP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л.Лесная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1500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r w:rsidRPr="00F51793">
              <w:rPr>
                <w:rFonts w:ascii="Times New Roman" w:hAnsi="Times New Roman"/>
              </w:rPr>
              <w:t>1500</w:t>
            </w:r>
          </w:p>
        </w:tc>
        <w:tc>
          <w:tcPr>
            <w:tcW w:w="1945" w:type="dxa"/>
          </w:tcPr>
          <w:p w:rsidR="00F51793" w:rsidRPr="00F51793" w:rsidRDefault="00F51793" w:rsidP="00F51793">
            <w:pPr>
              <w:jc w:val="center"/>
              <w:rPr>
                <w:rFonts w:ascii="Times New Roman" w:hAnsi="Times New Roman"/>
              </w:rPr>
            </w:pPr>
          </w:p>
        </w:tc>
      </w:tr>
      <w:tr w:rsidR="00F51793" w:rsidRPr="00F51793" w:rsidTr="00B71EC7">
        <w:trPr>
          <w:trHeight w:val="284"/>
        </w:trPr>
        <w:tc>
          <w:tcPr>
            <w:tcW w:w="675" w:type="dxa"/>
          </w:tcPr>
          <w:p w:rsidR="00F51793" w:rsidRPr="00F51793" w:rsidRDefault="00F51793" w:rsidP="00F51793">
            <w:pPr>
              <w:pStyle w:val="affff3"/>
              <w:spacing w:after="0"/>
              <w:ind w:left="0"/>
              <w:rPr>
                <w:rFonts w:ascii="Times New Roman" w:hAnsi="Times New Roman"/>
                <w:sz w:val="24"/>
                <w:szCs w:val="24"/>
              </w:rPr>
            </w:pPr>
          </w:p>
        </w:tc>
        <w:tc>
          <w:tcPr>
            <w:tcW w:w="8822" w:type="dxa"/>
            <w:gridSpan w:val="5"/>
          </w:tcPr>
          <w:p w:rsidR="00F51793" w:rsidRPr="00F51793" w:rsidRDefault="00F51793" w:rsidP="00F51793">
            <w:pPr>
              <w:jc w:val="center"/>
              <w:rPr>
                <w:rFonts w:ascii="Times New Roman" w:hAnsi="Times New Roman"/>
              </w:rPr>
            </w:pPr>
            <w:r w:rsidRPr="00F51793">
              <w:rPr>
                <w:rFonts w:ascii="Times New Roman" w:hAnsi="Times New Roman"/>
                <w:b/>
              </w:rPr>
              <w:t>с.Залесье</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л.Луговая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1400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1400</w:t>
            </w:r>
          </w:p>
        </w:tc>
      </w:tr>
      <w:tr w:rsidR="00F51793" w:rsidRPr="00F51793" w:rsidTr="00F51793">
        <w:trPr>
          <w:trHeight w:val="284"/>
        </w:trPr>
        <w:tc>
          <w:tcPr>
            <w:tcW w:w="675" w:type="dxa"/>
          </w:tcPr>
          <w:p w:rsidR="00F51793" w:rsidRPr="00F51793" w:rsidRDefault="00F51793" w:rsidP="00F51793">
            <w:pPr>
              <w:pStyle w:val="affff3"/>
              <w:spacing w:after="0"/>
              <w:ind w:left="0"/>
              <w:rPr>
                <w:rFonts w:ascii="Times New Roman" w:hAnsi="Times New Roman"/>
                <w:sz w:val="24"/>
                <w:szCs w:val="24"/>
              </w:rPr>
            </w:pPr>
          </w:p>
        </w:tc>
        <w:tc>
          <w:tcPr>
            <w:tcW w:w="2868" w:type="dxa"/>
          </w:tcPr>
          <w:p w:rsidR="00F51793" w:rsidRPr="00F51793" w:rsidRDefault="00F51793" w:rsidP="00F51793">
            <w:pPr>
              <w:rPr>
                <w:rFonts w:ascii="Times New Roman" w:hAnsi="Times New Roman"/>
                <w:b/>
              </w:rPr>
            </w:pPr>
            <w:r w:rsidRPr="00F51793">
              <w:rPr>
                <w:rFonts w:ascii="Times New Roman" w:hAnsi="Times New Roman"/>
                <w:b/>
              </w:rPr>
              <w:t>Итого:</w:t>
            </w:r>
          </w:p>
        </w:tc>
        <w:tc>
          <w:tcPr>
            <w:tcW w:w="1457" w:type="dxa"/>
          </w:tcPr>
          <w:p w:rsidR="00F51793" w:rsidRPr="00F51793" w:rsidRDefault="00F51793" w:rsidP="00F51793">
            <w:pPr>
              <w:jc w:val="center"/>
              <w:rPr>
                <w:rFonts w:ascii="Times New Roman" w:hAnsi="Times New Roman"/>
                <w:b/>
              </w:rPr>
            </w:pPr>
            <w:r w:rsidRPr="00F51793">
              <w:rPr>
                <w:rFonts w:ascii="Times New Roman" w:hAnsi="Times New Roman"/>
                <w:b/>
              </w:rPr>
              <w:t>16583</w:t>
            </w:r>
            <w:r w:rsidR="0039599C">
              <w:rPr>
                <w:rFonts w:ascii="Times New Roman" w:hAnsi="Times New Roman"/>
                <w:b/>
              </w:rPr>
              <w:t>,5</w:t>
            </w:r>
          </w:p>
        </w:tc>
        <w:tc>
          <w:tcPr>
            <w:tcW w:w="1276" w:type="dxa"/>
          </w:tcPr>
          <w:p w:rsidR="00F51793" w:rsidRPr="00F51793" w:rsidRDefault="0039599C" w:rsidP="00F51793">
            <w:pPr>
              <w:jc w:val="center"/>
              <w:rPr>
                <w:rFonts w:ascii="Times New Roman" w:hAnsi="Times New Roman"/>
                <w:b/>
              </w:rPr>
            </w:pPr>
            <w:r>
              <w:rPr>
                <w:rFonts w:ascii="Times New Roman" w:hAnsi="Times New Roman"/>
                <w:b/>
              </w:rPr>
              <w:t>3500</w:t>
            </w:r>
          </w:p>
        </w:tc>
        <w:tc>
          <w:tcPr>
            <w:tcW w:w="1276" w:type="dxa"/>
          </w:tcPr>
          <w:p w:rsidR="00F51793" w:rsidRPr="00F51793" w:rsidRDefault="00F51793" w:rsidP="00F51793">
            <w:pPr>
              <w:jc w:val="center"/>
              <w:rPr>
                <w:rFonts w:ascii="Times New Roman" w:hAnsi="Times New Roman"/>
                <w:b/>
              </w:rPr>
            </w:pPr>
            <w:r w:rsidRPr="00F51793">
              <w:rPr>
                <w:rFonts w:ascii="Times New Roman" w:hAnsi="Times New Roman"/>
                <w:b/>
              </w:rPr>
              <w:t>3400</w:t>
            </w:r>
          </w:p>
        </w:tc>
        <w:tc>
          <w:tcPr>
            <w:tcW w:w="1945" w:type="dxa"/>
          </w:tcPr>
          <w:p w:rsidR="00F51793" w:rsidRPr="00F51793" w:rsidRDefault="00F51793" w:rsidP="00F51793">
            <w:pPr>
              <w:jc w:val="center"/>
              <w:rPr>
                <w:rFonts w:ascii="Times New Roman" w:hAnsi="Times New Roman"/>
                <w:b/>
              </w:rPr>
            </w:pPr>
            <w:r w:rsidRPr="00F51793">
              <w:rPr>
                <w:rFonts w:ascii="Times New Roman" w:hAnsi="Times New Roman"/>
                <w:b/>
              </w:rPr>
              <w:t>13180</w:t>
            </w:r>
          </w:p>
        </w:tc>
      </w:tr>
    </w:tbl>
    <w:p w:rsidR="00F51793" w:rsidRDefault="00F51793" w:rsidP="00F51793">
      <w:pPr>
        <w:ind w:firstLine="709"/>
        <w:rPr>
          <w:rFonts w:ascii="Times New Roman" w:hAnsi="Times New Roman"/>
        </w:rPr>
      </w:pPr>
    </w:p>
    <w:p w:rsidR="001F4814" w:rsidRPr="00EA5896" w:rsidRDefault="001F4814" w:rsidP="00F51793">
      <w:pPr>
        <w:ind w:firstLine="709"/>
        <w:rPr>
          <w:rFonts w:ascii="Times New Roman" w:hAnsi="Times New Roman"/>
        </w:rPr>
      </w:pPr>
      <w:r w:rsidRPr="00EA5896">
        <w:rPr>
          <w:rFonts w:ascii="Times New Roman" w:hAnsi="Times New Roman"/>
        </w:rPr>
        <w:t>95 % существующих дорог нуждаются в проведении реконструкции. Часть из них не имеет твёрдого покрытия (грунтовые), что негативно влияет на уровень жизни населения, развитие инфраструктуры поселения, создаёт проблемы с обеспечением населения своевременной медицинской помощью и возможностью подъезда к объектам инфраструктуры и жилого сектора спецтехники при вызовах экстренных служб.</w:t>
      </w:r>
    </w:p>
    <w:p w:rsidR="00277699" w:rsidRPr="00EA5896" w:rsidRDefault="00B563D1" w:rsidP="00487062">
      <w:pPr>
        <w:ind w:firstLine="709"/>
        <w:rPr>
          <w:rFonts w:ascii="Times New Roman" w:hAnsi="Times New Roman"/>
          <w:b/>
        </w:rPr>
      </w:pPr>
      <w:r w:rsidRPr="00EA5896">
        <w:rPr>
          <w:rFonts w:ascii="Times New Roman" w:hAnsi="Times New Roman"/>
        </w:rPr>
        <w:t>У</w:t>
      </w:r>
      <w:r w:rsidR="00277699" w:rsidRPr="00EA5896">
        <w:rPr>
          <w:rFonts w:ascii="Times New Roman" w:hAnsi="Times New Roman"/>
        </w:rPr>
        <w:t>величение количества транспорта на дорогах сельского поселения, требует комплексного подхода и принятия неотложных мер по капитальному ремонту, ремонту и содержанию дорог местного значения, совершенствованию организации дорожного движения.</w:t>
      </w:r>
    </w:p>
    <w:p w:rsidR="00E36985" w:rsidRPr="00EA5896" w:rsidRDefault="00B563D1" w:rsidP="00E36985">
      <w:pPr>
        <w:ind w:firstLine="709"/>
        <w:rPr>
          <w:rFonts w:ascii="Times New Roman" w:hAnsi="Times New Roman"/>
          <w:b/>
        </w:rPr>
      </w:pPr>
      <w:r w:rsidRPr="00EA5896">
        <w:rPr>
          <w:rFonts w:ascii="Times New Roman" w:hAnsi="Times New Roman"/>
        </w:rPr>
        <w:t>Таким образом п</w:t>
      </w:r>
      <w:r w:rsidR="00277699" w:rsidRPr="00EA5896">
        <w:rPr>
          <w:rFonts w:ascii="Times New Roman" w:hAnsi="Times New Roman"/>
        </w:rPr>
        <w:t xml:space="preserve">ервоочередной задачей остается сохранение и развитие автомобильных дорог </w:t>
      </w:r>
      <w:r w:rsidR="00B410FD" w:rsidRPr="00EA5896">
        <w:rPr>
          <w:rFonts w:ascii="Times New Roman" w:hAnsi="Times New Roman"/>
        </w:rPr>
        <w:t>Поводимовского</w:t>
      </w:r>
      <w:r w:rsidR="00DA29E6" w:rsidRPr="00EA5896">
        <w:rPr>
          <w:rFonts w:ascii="Times New Roman" w:hAnsi="Times New Roman"/>
        </w:rPr>
        <w:t xml:space="preserve"> сельского поселения</w:t>
      </w:r>
      <w:r w:rsidR="00277699" w:rsidRPr="00EA5896">
        <w:rPr>
          <w:rFonts w:ascii="Times New Roman" w:hAnsi="Times New Roman"/>
        </w:rPr>
        <w:t>, поддержание их транспортного состояния, обеспечение безопасного, бесперебойного движения транспорта.</w:t>
      </w:r>
    </w:p>
    <w:p w:rsidR="00D53CD4" w:rsidRDefault="00D53CD4" w:rsidP="00A9630D">
      <w:pPr>
        <w:ind w:firstLine="709"/>
        <w:rPr>
          <w:rFonts w:ascii="Times New Roman" w:hAnsi="Times New Roman"/>
          <w:b/>
        </w:rPr>
      </w:pPr>
    </w:p>
    <w:p w:rsidR="00A9630D" w:rsidRPr="00F24C78" w:rsidRDefault="009306FE" w:rsidP="00A9630D">
      <w:pPr>
        <w:ind w:firstLine="709"/>
        <w:rPr>
          <w:rFonts w:ascii="Times New Roman" w:hAnsi="Times New Roman"/>
          <w:b/>
        </w:rPr>
      </w:pPr>
      <w:r w:rsidRPr="00F24C78">
        <w:rPr>
          <w:rFonts w:ascii="Times New Roman" w:hAnsi="Times New Roman"/>
          <w:b/>
        </w:rPr>
        <w:t>Пассажирское сообщение</w:t>
      </w:r>
      <w:bookmarkStart w:id="160" w:name="OLE_LINK27"/>
      <w:bookmarkStart w:id="161" w:name="OLE_LINK28"/>
    </w:p>
    <w:p w:rsidR="00A9630D" w:rsidRPr="00F24C78" w:rsidRDefault="00A9630D" w:rsidP="00A9630D">
      <w:pPr>
        <w:ind w:firstLine="709"/>
        <w:rPr>
          <w:rFonts w:ascii="Times New Roman" w:hAnsi="Times New Roman"/>
          <w:b/>
        </w:rPr>
      </w:pPr>
    </w:p>
    <w:p w:rsidR="00F24C78" w:rsidRPr="00F24C78" w:rsidRDefault="00F24C78" w:rsidP="00F24C78">
      <w:pPr>
        <w:ind w:firstLine="709"/>
        <w:rPr>
          <w:rFonts w:ascii="Times New Roman" w:hAnsi="Times New Roman"/>
        </w:rPr>
      </w:pPr>
      <w:r w:rsidRPr="00F24C78">
        <w:rPr>
          <w:rFonts w:ascii="Times New Roman" w:hAnsi="Times New Roman"/>
        </w:rPr>
        <w:t xml:space="preserve">Пригородное и междугороднее автобусное сообщение на территории Поводимовского сельского поселения осуществляется </w:t>
      </w:r>
      <w:r w:rsidRPr="00F24C78">
        <w:rPr>
          <w:rFonts w:ascii="Times New Roman" w:hAnsi="Times New Roman"/>
          <w:bCs/>
        </w:rPr>
        <w:t>ОАО «Дубенское АТП»</w:t>
      </w:r>
      <w:r w:rsidRPr="00F24C78">
        <w:rPr>
          <w:rFonts w:ascii="Times New Roman" w:hAnsi="Times New Roman"/>
        </w:rPr>
        <w:t xml:space="preserve">. </w:t>
      </w:r>
      <w:r w:rsidR="00B71EC7">
        <w:rPr>
          <w:rFonts w:ascii="Times New Roman" w:hAnsi="Times New Roman"/>
        </w:rPr>
        <w:t xml:space="preserve">Основной маршрут с. Дубенки – с. Поводимово. </w:t>
      </w:r>
      <w:r w:rsidRPr="00F24C78">
        <w:rPr>
          <w:rFonts w:ascii="Times New Roman" w:hAnsi="Times New Roman"/>
        </w:rPr>
        <w:t xml:space="preserve">Поездки жителей </w:t>
      </w:r>
      <w:r>
        <w:rPr>
          <w:rFonts w:ascii="Times New Roman" w:hAnsi="Times New Roman"/>
        </w:rPr>
        <w:t>с. Поводимово</w:t>
      </w:r>
      <w:r w:rsidR="007B1866">
        <w:rPr>
          <w:rFonts w:ascii="Times New Roman" w:hAnsi="Times New Roman"/>
        </w:rPr>
        <w:t xml:space="preserve"> и с. Антоновка</w:t>
      </w:r>
      <w:r w:rsidRPr="00F24C78">
        <w:rPr>
          <w:rFonts w:ascii="Times New Roman" w:hAnsi="Times New Roman"/>
        </w:rPr>
        <w:t xml:space="preserve"> в районный центр Дубенки ос</w:t>
      </w:r>
      <w:r>
        <w:rPr>
          <w:rFonts w:ascii="Times New Roman" w:hAnsi="Times New Roman"/>
        </w:rPr>
        <w:t>уществляется рейсовым маршрутом</w:t>
      </w:r>
      <w:r w:rsidRPr="00F24C78">
        <w:rPr>
          <w:rFonts w:ascii="Times New Roman" w:hAnsi="Times New Roman"/>
        </w:rPr>
        <w:t>.</w:t>
      </w:r>
    </w:p>
    <w:p w:rsidR="00F24C78" w:rsidRDefault="00F24C78" w:rsidP="00F24C78">
      <w:pPr>
        <w:jc w:val="center"/>
        <w:rPr>
          <w:rFonts w:ascii="Times New Roman" w:hAnsi="Times New Roman"/>
        </w:rPr>
      </w:pPr>
    </w:p>
    <w:p w:rsidR="00B71EC7" w:rsidRDefault="00B71EC7" w:rsidP="00F24C78">
      <w:pPr>
        <w:jc w:val="center"/>
        <w:rPr>
          <w:rFonts w:ascii="Times New Roman" w:hAnsi="Times New Roman"/>
        </w:rPr>
      </w:pPr>
    </w:p>
    <w:p w:rsidR="00B71EC7" w:rsidRPr="00F24C78" w:rsidRDefault="00B71EC7" w:rsidP="00F24C78">
      <w:pPr>
        <w:jc w:val="center"/>
        <w:rPr>
          <w:rFonts w:ascii="Times New Roman" w:hAnsi="Times New Roman"/>
        </w:rPr>
      </w:pPr>
    </w:p>
    <w:p w:rsidR="00F24C78" w:rsidRPr="00F24C78" w:rsidRDefault="00F24C78" w:rsidP="00F24C78">
      <w:pPr>
        <w:jc w:val="center"/>
        <w:rPr>
          <w:rFonts w:ascii="Times New Roman" w:hAnsi="Times New Roman"/>
          <w:b/>
        </w:rPr>
      </w:pPr>
      <w:r w:rsidRPr="00F24C78">
        <w:rPr>
          <w:rFonts w:ascii="Times New Roman" w:hAnsi="Times New Roman"/>
          <w:b/>
        </w:rPr>
        <w:t>Характеристика</w:t>
      </w:r>
      <w:r w:rsidRPr="00F24C78">
        <w:rPr>
          <w:rFonts w:ascii="Times New Roman" w:hAnsi="Times New Roman"/>
          <w:b/>
        </w:rPr>
        <w:br/>
        <w:t>маршрута, обслуживаемего ОАО «Дубенское АТП»</w:t>
      </w:r>
    </w:p>
    <w:p w:rsidR="00F24C78" w:rsidRPr="00F24C78" w:rsidRDefault="00F24C78" w:rsidP="00F24C78">
      <w:pPr>
        <w:jc w:val="center"/>
        <w:rPr>
          <w:rFonts w:ascii="Times New Roman" w:hAnsi="Times New Roman"/>
          <w:b/>
        </w:rPr>
      </w:pPr>
      <w:r w:rsidRPr="00F24C78">
        <w:rPr>
          <w:rFonts w:ascii="Times New Roman" w:hAnsi="Times New Roman"/>
          <w:b/>
        </w:rPr>
        <w:t>на 01.01.2017 г.</w:t>
      </w:r>
    </w:p>
    <w:p w:rsidR="00F24C78" w:rsidRPr="00F24C78" w:rsidRDefault="00F24C78" w:rsidP="00F24C78">
      <w:pPr>
        <w:jc w:val="center"/>
        <w:rPr>
          <w:rFonts w:ascii="Times New Roman" w:hAnsi="Times New Roman"/>
        </w:rPr>
      </w:pPr>
    </w:p>
    <w:p w:rsidR="00F24C78" w:rsidRPr="00F24C78" w:rsidRDefault="00F24C78" w:rsidP="00F24C78">
      <w:pPr>
        <w:jc w:val="right"/>
        <w:rPr>
          <w:rFonts w:ascii="Times New Roman" w:hAnsi="Times New Roman"/>
        </w:rPr>
      </w:pPr>
      <w:r w:rsidRPr="00F24C78">
        <w:rPr>
          <w:rFonts w:ascii="Times New Roman" w:hAnsi="Times New Roman"/>
        </w:rPr>
        <w:t>Таблица 5.5.2.3.</w:t>
      </w:r>
    </w:p>
    <w:tbl>
      <w:tblPr>
        <w:tblW w:w="0" w:type="auto"/>
        <w:tblInd w:w="108" w:type="dxa"/>
        <w:tblBorders>
          <w:top w:val="single" w:sz="4" w:space="0" w:color="auto"/>
          <w:left w:val="single" w:sz="4" w:space="0" w:color="auto"/>
          <w:bottom w:val="single" w:sz="4" w:space="0" w:color="auto"/>
          <w:right w:val="single" w:sz="4" w:space="0" w:color="auto"/>
        </w:tblBorders>
        <w:tblLook w:val="0000"/>
      </w:tblPr>
      <w:tblGrid>
        <w:gridCol w:w="1617"/>
        <w:gridCol w:w="2106"/>
        <w:gridCol w:w="1268"/>
        <w:gridCol w:w="1817"/>
        <w:gridCol w:w="1060"/>
        <w:gridCol w:w="2104"/>
      </w:tblGrid>
      <w:tr w:rsidR="00F24C78" w:rsidRPr="00F24C78" w:rsidTr="00FC3CF5">
        <w:tc>
          <w:tcPr>
            <w:tcW w:w="0" w:type="auto"/>
            <w:tcBorders>
              <w:top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Маршрут</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Протяженность маршрута, км</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Модель автобуса</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Общая вместимость, чел.</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Время в пути, мин.</w:t>
            </w:r>
          </w:p>
        </w:tc>
        <w:tc>
          <w:tcPr>
            <w:tcW w:w="0" w:type="auto"/>
            <w:tcBorders>
              <w:top w:val="single" w:sz="4" w:space="0" w:color="auto"/>
              <w:left w:val="single" w:sz="4" w:space="0" w:color="auto"/>
              <w:bottom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Среднее кол-во выполненных рейсов за год</w:t>
            </w:r>
          </w:p>
        </w:tc>
      </w:tr>
      <w:tr w:rsidR="00F24C78" w:rsidRPr="00F24C78" w:rsidTr="00FC3CF5">
        <w:tc>
          <w:tcPr>
            <w:tcW w:w="0" w:type="auto"/>
            <w:tcBorders>
              <w:top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1</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2</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3</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4</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5</w:t>
            </w:r>
          </w:p>
        </w:tc>
        <w:tc>
          <w:tcPr>
            <w:tcW w:w="0" w:type="auto"/>
            <w:tcBorders>
              <w:top w:val="single" w:sz="4" w:space="0" w:color="auto"/>
              <w:left w:val="single" w:sz="4" w:space="0" w:color="auto"/>
              <w:bottom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6</w:t>
            </w:r>
          </w:p>
        </w:tc>
      </w:tr>
      <w:tr w:rsidR="00F24C78" w:rsidRPr="00F24C78" w:rsidTr="00FC3CF5">
        <w:tc>
          <w:tcPr>
            <w:tcW w:w="0" w:type="auto"/>
            <w:vMerge w:val="restart"/>
            <w:tcBorders>
              <w:top w:val="single" w:sz="4" w:space="0" w:color="auto"/>
              <w:bottom w:val="single" w:sz="4" w:space="0" w:color="auto"/>
              <w:right w:val="single" w:sz="4" w:space="0" w:color="auto"/>
            </w:tcBorders>
          </w:tcPr>
          <w:p w:rsidR="00F24C78" w:rsidRPr="00F24C78" w:rsidRDefault="00F24C78" w:rsidP="00F24C78">
            <w:pPr>
              <w:widowControl w:val="0"/>
              <w:autoSpaceDE w:val="0"/>
              <w:autoSpaceDN w:val="0"/>
              <w:adjustRightInd w:val="0"/>
              <w:rPr>
                <w:rFonts w:ascii="Times New Roman" w:hAnsi="Times New Roman"/>
              </w:rPr>
            </w:pPr>
            <w:r w:rsidRPr="00F24C78">
              <w:rPr>
                <w:rFonts w:ascii="Times New Roman" w:hAnsi="Times New Roman"/>
              </w:rPr>
              <w:t>Дубенки - Поводимово</w:t>
            </w:r>
          </w:p>
        </w:tc>
        <w:tc>
          <w:tcPr>
            <w:tcW w:w="0" w:type="auto"/>
            <w:vMerge w:val="restart"/>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6,4</w:t>
            </w:r>
          </w:p>
        </w:tc>
        <w:tc>
          <w:tcPr>
            <w:tcW w:w="0" w:type="auto"/>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«Паз»</w:t>
            </w:r>
          </w:p>
        </w:tc>
        <w:tc>
          <w:tcPr>
            <w:tcW w:w="0" w:type="auto"/>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42</w:t>
            </w:r>
          </w:p>
        </w:tc>
        <w:tc>
          <w:tcPr>
            <w:tcW w:w="0" w:type="auto"/>
            <w:vMerge w:val="restart"/>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15</w:t>
            </w:r>
          </w:p>
        </w:tc>
        <w:tc>
          <w:tcPr>
            <w:tcW w:w="0" w:type="auto"/>
            <w:vMerge w:val="restart"/>
            <w:tcBorders>
              <w:top w:val="single" w:sz="4" w:space="0" w:color="auto"/>
              <w:left w:val="single" w:sz="4" w:space="0" w:color="auto"/>
              <w:bottom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1318</w:t>
            </w:r>
          </w:p>
        </w:tc>
      </w:tr>
      <w:tr w:rsidR="00F24C78" w:rsidRPr="00F24C78" w:rsidTr="00FC3CF5">
        <w:tc>
          <w:tcPr>
            <w:tcW w:w="0" w:type="auto"/>
            <w:vMerge/>
            <w:tcBorders>
              <w:top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«Газель»</w:t>
            </w:r>
          </w:p>
        </w:tc>
        <w:tc>
          <w:tcPr>
            <w:tcW w:w="0" w:type="auto"/>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13</w:t>
            </w:r>
          </w:p>
        </w:tc>
        <w:tc>
          <w:tcPr>
            <w:tcW w:w="0" w:type="auto"/>
            <w:vMerge/>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rPr>
                <w:rFonts w:ascii="Times New Roman" w:hAnsi="Times New Roman"/>
              </w:rPr>
            </w:pPr>
          </w:p>
        </w:tc>
        <w:tc>
          <w:tcPr>
            <w:tcW w:w="0" w:type="auto"/>
            <w:vMerge/>
            <w:tcBorders>
              <w:top w:val="single" w:sz="4" w:space="0" w:color="auto"/>
              <w:left w:val="single" w:sz="4" w:space="0" w:color="auto"/>
              <w:bottom w:val="single" w:sz="4" w:space="0" w:color="auto"/>
            </w:tcBorders>
          </w:tcPr>
          <w:p w:rsidR="00F24C78" w:rsidRPr="00F24C78" w:rsidRDefault="00F24C78" w:rsidP="00FC3CF5">
            <w:pPr>
              <w:widowControl w:val="0"/>
              <w:autoSpaceDE w:val="0"/>
              <w:autoSpaceDN w:val="0"/>
              <w:adjustRightInd w:val="0"/>
              <w:rPr>
                <w:rFonts w:ascii="Times New Roman" w:hAnsi="Times New Roman"/>
              </w:rPr>
            </w:pPr>
          </w:p>
        </w:tc>
      </w:tr>
      <w:tr w:rsidR="007B1866" w:rsidRPr="00F24C78" w:rsidTr="00FC3CF5">
        <w:tc>
          <w:tcPr>
            <w:tcW w:w="0" w:type="auto"/>
            <w:vMerge w:val="restart"/>
            <w:tcBorders>
              <w:top w:val="single" w:sz="4" w:space="0" w:color="auto"/>
              <w:right w:val="single" w:sz="4" w:space="0" w:color="auto"/>
            </w:tcBorders>
          </w:tcPr>
          <w:p w:rsidR="007B1866" w:rsidRPr="00F24C78" w:rsidRDefault="007B1866" w:rsidP="007B1866">
            <w:pPr>
              <w:widowControl w:val="0"/>
              <w:autoSpaceDE w:val="0"/>
              <w:autoSpaceDN w:val="0"/>
              <w:adjustRightInd w:val="0"/>
              <w:rPr>
                <w:rFonts w:ascii="Times New Roman" w:hAnsi="Times New Roman"/>
              </w:rPr>
            </w:pPr>
            <w:r w:rsidRPr="00F24C78">
              <w:rPr>
                <w:rFonts w:ascii="Times New Roman" w:hAnsi="Times New Roman"/>
              </w:rPr>
              <w:t xml:space="preserve">Дубенки - </w:t>
            </w:r>
            <w:r>
              <w:rPr>
                <w:rFonts w:ascii="Times New Roman" w:hAnsi="Times New Roman"/>
              </w:rPr>
              <w:t>Антоновка</w:t>
            </w:r>
          </w:p>
        </w:tc>
        <w:tc>
          <w:tcPr>
            <w:tcW w:w="0" w:type="auto"/>
            <w:vMerge w:val="restart"/>
            <w:tcBorders>
              <w:top w:val="single" w:sz="4" w:space="0" w:color="auto"/>
              <w:left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Pr>
                <w:rFonts w:ascii="Times New Roman" w:hAnsi="Times New Roman"/>
              </w:rPr>
              <w:t>13,8</w:t>
            </w:r>
          </w:p>
        </w:tc>
        <w:tc>
          <w:tcPr>
            <w:tcW w:w="0" w:type="auto"/>
            <w:tcBorders>
              <w:top w:val="single" w:sz="4" w:space="0" w:color="auto"/>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sidRPr="00F24C78">
              <w:rPr>
                <w:rFonts w:ascii="Times New Roman" w:hAnsi="Times New Roman"/>
              </w:rPr>
              <w:t>«Паз»</w:t>
            </w:r>
          </w:p>
        </w:tc>
        <w:tc>
          <w:tcPr>
            <w:tcW w:w="0" w:type="auto"/>
            <w:tcBorders>
              <w:top w:val="single" w:sz="4" w:space="0" w:color="auto"/>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sidRPr="00F24C78">
              <w:rPr>
                <w:rFonts w:ascii="Times New Roman" w:hAnsi="Times New Roman"/>
              </w:rPr>
              <w:t>42</w:t>
            </w:r>
          </w:p>
        </w:tc>
        <w:tc>
          <w:tcPr>
            <w:tcW w:w="0" w:type="auto"/>
            <w:vMerge w:val="restart"/>
            <w:tcBorders>
              <w:top w:val="single" w:sz="4" w:space="0" w:color="auto"/>
              <w:left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Pr>
                <w:rFonts w:ascii="Times New Roman" w:hAnsi="Times New Roman"/>
              </w:rPr>
              <w:t>25</w:t>
            </w:r>
          </w:p>
        </w:tc>
        <w:tc>
          <w:tcPr>
            <w:tcW w:w="0" w:type="auto"/>
            <w:vMerge w:val="restart"/>
            <w:tcBorders>
              <w:top w:val="single" w:sz="4" w:space="0" w:color="auto"/>
              <w:lef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Pr>
                <w:rFonts w:ascii="Times New Roman" w:hAnsi="Times New Roman"/>
              </w:rPr>
              <w:t>248</w:t>
            </w:r>
          </w:p>
        </w:tc>
      </w:tr>
      <w:tr w:rsidR="007B1866" w:rsidRPr="00F24C78" w:rsidTr="00FC3CF5">
        <w:tc>
          <w:tcPr>
            <w:tcW w:w="0" w:type="auto"/>
            <w:vMerge/>
            <w:tcBorders>
              <w:bottom w:val="single" w:sz="4" w:space="0" w:color="auto"/>
              <w:right w:val="single" w:sz="4" w:space="0" w:color="auto"/>
            </w:tcBorders>
          </w:tcPr>
          <w:p w:rsidR="007B1866" w:rsidRPr="00F24C78" w:rsidRDefault="007B1866" w:rsidP="00FC3CF5">
            <w:pPr>
              <w:widowControl w:val="0"/>
              <w:autoSpaceDE w:val="0"/>
              <w:autoSpaceDN w:val="0"/>
              <w:adjustRightInd w:val="0"/>
              <w:rPr>
                <w:rFonts w:ascii="Times New Roman" w:hAnsi="Times New Roman"/>
              </w:rPr>
            </w:pPr>
          </w:p>
        </w:tc>
        <w:tc>
          <w:tcPr>
            <w:tcW w:w="0" w:type="auto"/>
            <w:vMerge/>
            <w:tcBorders>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sidRPr="00F24C78">
              <w:rPr>
                <w:rFonts w:ascii="Times New Roman" w:hAnsi="Times New Roman"/>
              </w:rPr>
              <w:t>«Газель»</w:t>
            </w:r>
          </w:p>
        </w:tc>
        <w:tc>
          <w:tcPr>
            <w:tcW w:w="0" w:type="auto"/>
            <w:tcBorders>
              <w:top w:val="single" w:sz="4" w:space="0" w:color="auto"/>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sidRPr="00F24C78">
              <w:rPr>
                <w:rFonts w:ascii="Times New Roman" w:hAnsi="Times New Roman"/>
              </w:rPr>
              <w:t>13</w:t>
            </w:r>
          </w:p>
        </w:tc>
        <w:tc>
          <w:tcPr>
            <w:tcW w:w="0" w:type="auto"/>
            <w:vMerge/>
            <w:tcBorders>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p>
        </w:tc>
        <w:tc>
          <w:tcPr>
            <w:tcW w:w="0" w:type="auto"/>
            <w:vMerge/>
            <w:tcBorders>
              <w:left w:val="single" w:sz="4" w:space="0" w:color="auto"/>
              <w:bottom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p>
        </w:tc>
      </w:tr>
    </w:tbl>
    <w:p w:rsidR="00F24C78" w:rsidRPr="00F24C78" w:rsidRDefault="00F24C78" w:rsidP="00F24C78">
      <w:pPr>
        <w:ind w:firstLine="709"/>
        <w:rPr>
          <w:rFonts w:ascii="Times New Roman" w:hAnsi="Times New Roman"/>
        </w:rPr>
      </w:pPr>
    </w:p>
    <w:p w:rsidR="00F24C78" w:rsidRPr="00F24C78" w:rsidRDefault="00F24C78" w:rsidP="00F24C78">
      <w:pPr>
        <w:ind w:firstLine="709"/>
        <w:rPr>
          <w:rFonts w:ascii="Times New Roman" w:hAnsi="Times New Roman"/>
        </w:rPr>
      </w:pPr>
      <w:r w:rsidRPr="00F24C78">
        <w:rPr>
          <w:rFonts w:ascii="Times New Roman" w:hAnsi="Times New Roman"/>
        </w:rPr>
        <w:t>Большое количество пассажирских и грузовых перевозок производится частными транспортными средствами.</w:t>
      </w:r>
    </w:p>
    <w:p w:rsidR="00265306" w:rsidRPr="00B410FD" w:rsidRDefault="00265306" w:rsidP="004B7E09">
      <w:pPr>
        <w:tabs>
          <w:tab w:val="left" w:pos="993"/>
        </w:tabs>
        <w:ind w:firstLine="709"/>
        <w:rPr>
          <w:rFonts w:ascii="Times New Roman" w:hAnsi="Times New Roman"/>
          <w:color w:val="FF0000"/>
        </w:rPr>
      </w:pPr>
    </w:p>
    <w:bookmarkEnd w:id="160"/>
    <w:bookmarkEnd w:id="161"/>
    <w:p w:rsidR="009C3A8D" w:rsidRPr="00F24C78" w:rsidRDefault="009C3A8D" w:rsidP="009C3A8D">
      <w:pPr>
        <w:ind w:firstLine="709"/>
        <w:rPr>
          <w:rFonts w:ascii="Times New Roman" w:hAnsi="Times New Roman"/>
          <w:b/>
          <w:lang w:eastAsia="en-US" w:bidi="en-US"/>
        </w:rPr>
      </w:pPr>
      <w:r w:rsidRPr="00F24C78">
        <w:rPr>
          <w:rFonts w:ascii="Times New Roman" w:hAnsi="Times New Roman"/>
          <w:b/>
          <w:lang w:eastAsia="en-US" w:bidi="en-US"/>
        </w:rPr>
        <w:t>Автомобильный транспорт</w:t>
      </w:r>
    </w:p>
    <w:p w:rsidR="009F126E" w:rsidRPr="00F24C78" w:rsidRDefault="009F126E" w:rsidP="009C3A8D">
      <w:pPr>
        <w:ind w:firstLine="709"/>
        <w:rPr>
          <w:rFonts w:ascii="Times New Roman" w:hAnsi="Times New Roman"/>
          <w:b/>
          <w:lang w:eastAsia="en-US" w:bidi="en-US"/>
        </w:rPr>
      </w:pPr>
    </w:p>
    <w:p w:rsidR="009C3A8D" w:rsidRPr="00F24C78" w:rsidRDefault="009C3A8D" w:rsidP="009C3A8D">
      <w:pPr>
        <w:ind w:firstLine="709"/>
        <w:rPr>
          <w:rFonts w:ascii="Times New Roman" w:hAnsi="Times New Roman"/>
          <w:b/>
          <w:lang w:eastAsia="en-US" w:bidi="en-US"/>
        </w:rPr>
      </w:pPr>
      <w:r w:rsidRPr="00F24C78">
        <w:rPr>
          <w:rFonts w:ascii="Times New Roman" w:hAnsi="Times New Roman"/>
        </w:rPr>
        <w:lastRenderedPageBreak/>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32185B" w:rsidRPr="00F24C78" w:rsidRDefault="009C3A8D" w:rsidP="0032185B">
      <w:pPr>
        <w:ind w:firstLine="709"/>
        <w:rPr>
          <w:rFonts w:ascii="Times New Roman" w:hAnsi="Times New Roman"/>
        </w:rPr>
      </w:pPr>
      <w:r w:rsidRPr="00F24C78">
        <w:rPr>
          <w:rFonts w:ascii="Times New Roman" w:hAnsi="Times New Roman"/>
        </w:rPr>
        <w:t>Согласно прогнозу, эта же тенденция сохранится.</w:t>
      </w:r>
    </w:p>
    <w:p w:rsidR="0055136D" w:rsidRPr="00F24C78" w:rsidRDefault="0055136D" w:rsidP="0032185B">
      <w:pPr>
        <w:ind w:firstLine="709"/>
        <w:rPr>
          <w:rFonts w:ascii="Times New Roman" w:hAnsi="Times New Roman"/>
          <w:b/>
        </w:rPr>
      </w:pPr>
    </w:p>
    <w:p w:rsidR="0032185B" w:rsidRPr="00F24C78" w:rsidRDefault="00FA5ADA" w:rsidP="00E625D3">
      <w:pPr>
        <w:ind w:firstLine="709"/>
        <w:rPr>
          <w:rFonts w:ascii="Times New Roman" w:hAnsi="Times New Roman"/>
          <w:b/>
        </w:rPr>
      </w:pPr>
      <w:r w:rsidRPr="00F24C78">
        <w:rPr>
          <w:rFonts w:ascii="Times New Roman" w:hAnsi="Times New Roman"/>
          <w:b/>
        </w:rPr>
        <w:t>Объекты обслуживания транспорта</w:t>
      </w:r>
    </w:p>
    <w:p w:rsidR="0032185B" w:rsidRPr="00F24C78" w:rsidRDefault="0032185B" w:rsidP="00E625D3">
      <w:pPr>
        <w:ind w:firstLine="709"/>
        <w:rPr>
          <w:rFonts w:ascii="Times New Roman" w:hAnsi="Times New Roman"/>
          <w:b/>
        </w:rPr>
      </w:pPr>
    </w:p>
    <w:p w:rsidR="003665BC" w:rsidRPr="00F24C78" w:rsidRDefault="0032185B" w:rsidP="00E625D3">
      <w:pPr>
        <w:ind w:firstLine="709"/>
        <w:rPr>
          <w:rFonts w:ascii="Times New Roman" w:hAnsi="Times New Roman"/>
          <w:szCs w:val="28"/>
        </w:rPr>
      </w:pPr>
      <w:r w:rsidRPr="00F24C78">
        <w:rPr>
          <w:rFonts w:ascii="Times New Roman" w:hAnsi="Times New Roman"/>
        </w:rPr>
        <w:t xml:space="preserve">На территории </w:t>
      </w:r>
      <w:r w:rsidR="00B410FD" w:rsidRPr="00F24C78">
        <w:rPr>
          <w:rFonts w:ascii="Times New Roman" w:hAnsi="Times New Roman"/>
          <w:lang w:eastAsia="en-US" w:bidi="en-US"/>
        </w:rPr>
        <w:t>Поводимовского</w:t>
      </w:r>
      <w:r w:rsidR="00DA29E6" w:rsidRPr="00F24C78">
        <w:rPr>
          <w:rFonts w:ascii="Times New Roman" w:hAnsi="Times New Roman"/>
          <w:lang w:eastAsia="en-US" w:bidi="en-US"/>
        </w:rPr>
        <w:t xml:space="preserve"> сельского поселения</w:t>
      </w:r>
      <w:r w:rsidR="00310D2C" w:rsidRPr="00F24C78">
        <w:rPr>
          <w:rFonts w:ascii="Times New Roman" w:hAnsi="Times New Roman"/>
          <w:lang w:bidi="ru-RU"/>
        </w:rPr>
        <w:t>находится 1 остановочный пункт автомобильного транспорта.</w:t>
      </w:r>
    </w:p>
    <w:p w:rsidR="00B9049D" w:rsidRPr="00F24C78" w:rsidRDefault="00B9049D" w:rsidP="00E625D3">
      <w:pPr>
        <w:shd w:val="clear" w:color="auto" w:fill="FFFFFF"/>
        <w:tabs>
          <w:tab w:val="left" w:pos="993"/>
          <w:tab w:val="left" w:pos="1333"/>
        </w:tabs>
        <w:ind w:right="-3" w:firstLine="709"/>
        <w:rPr>
          <w:rFonts w:ascii="Times New Roman" w:hAnsi="Times New Roman"/>
          <w:b/>
        </w:rPr>
      </w:pPr>
    </w:p>
    <w:p w:rsidR="008212A8" w:rsidRPr="00F24C78" w:rsidRDefault="008212A8" w:rsidP="00E625D3">
      <w:pPr>
        <w:shd w:val="clear" w:color="auto" w:fill="FFFFFF"/>
        <w:tabs>
          <w:tab w:val="left" w:pos="993"/>
          <w:tab w:val="left" w:pos="1333"/>
        </w:tabs>
        <w:ind w:right="-3" w:firstLine="709"/>
        <w:rPr>
          <w:rFonts w:ascii="Times New Roman" w:hAnsi="Times New Roman"/>
          <w:b/>
        </w:rPr>
      </w:pPr>
      <w:r w:rsidRPr="00F24C78">
        <w:rPr>
          <w:rFonts w:ascii="Times New Roman" w:hAnsi="Times New Roman"/>
          <w:b/>
        </w:rPr>
        <w:t>Выводы:</w:t>
      </w:r>
    </w:p>
    <w:p w:rsidR="008212A8" w:rsidRPr="00F24C78" w:rsidRDefault="008212A8" w:rsidP="00E625D3">
      <w:pPr>
        <w:shd w:val="clear" w:color="auto" w:fill="FFFFFF"/>
        <w:tabs>
          <w:tab w:val="left" w:pos="993"/>
          <w:tab w:val="left" w:pos="1333"/>
        </w:tabs>
        <w:ind w:right="-3" w:firstLine="709"/>
        <w:rPr>
          <w:rFonts w:ascii="Times New Roman" w:hAnsi="Times New Roman"/>
          <w:spacing w:val="-4"/>
        </w:rPr>
      </w:pPr>
      <w:r w:rsidRPr="00F24C78">
        <w:rPr>
          <w:rFonts w:ascii="Times New Roman" w:hAnsi="Times New Roman"/>
        </w:rPr>
        <w:t xml:space="preserve">Основными проблемами и рисками в транспортной инфраструктуре </w:t>
      </w:r>
      <w:r w:rsidRPr="00F24C78">
        <w:rPr>
          <w:rFonts w:ascii="Times New Roman" w:hAnsi="Times New Roman"/>
          <w:spacing w:val="-4"/>
        </w:rPr>
        <w:t>являются - недостаточное развитие транспортной инфраструктуры (недостаточно финансовых средств для приведения автомобильных дорог поселения в нормативное состояние).</w:t>
      </w:r>
    </w:p>
    <w:p w:rsidR="0055136D" w:rsidRPr="00F24C78" w:rsidRDefault="0055136D" w:rsidP="00E625D3">
      <w:pPr>
        <w:ind w:firstLine="709"/>
        <w:rPr>
          <w:rFonts w:ascii="Times New Roman" w:hAnsi="Times New Roman"/>
          <w:b/>
        </w:rPr>
      </w:pPr>
    </w:p>
    <w:p w:rsidR="0055136D" w:rsidRPr="00F24C78" w:rsidRDefault="0055136D" w:rsidP="00EE7306">
      <w:pPr>
        <w:ind w:firstLine="709"/>
        <w:rPr>
          <w:rFonts w:ascii="Times New Roman" w:hAnsi="Times New Roman"/>
          <w:b/>
        </w:rPr>
      </w:pPr>
    </w:p>
    <w:p w:rsidR="0055136D" w:rsidRPr="00B410FD" w:rsidRDefault="0055136D" w:rsidP="00EE7306">
      <w:pPr>
        <w:ind w:firstLine="709"/>
        <w:rPr>
          <w:rFonts w:ascii="Times New Roman" w:hAnsi="Times New Roman"/>
          <w:b/>
          <w:color w:val="FF0000"/>
        </w:rPr>
      </w:pPr>
    </w:p>
    <w:p w:rsidR="009306FE" w:rsidRPr="00D53CD4" w:rsidRDefault="001D292D" w:rsidP="00A6278B">
      <w:pPr>
        <w:pageBreakBefore/>
        <w:widowControl w:val="0"/>
        <w:spacing w:after="300"/>
        <w:ind w:firstLine="709"/>
        <w:contextualSpacing/>
        <w:outlineLvl w:val="0"/>
        <w:rPr>
          <w:rFonts w:ascii="Times New Roman" w:hAnsi="Times New Roman"/>
          <w:b/>
          <w:bCs/>
        </w:rPr>
      </w:pPr>
      <w:bookmarkStart w:id="162" w:name="_Toc421107124"/>
      <w:bookmarkStart w:id="163" w:name="_Toc421107510"/>
      <w:bookmarkStart w:id="164" w:name="_Toc421107595"/>
      <w:bookmarkStart w:id="165" w:name="_Toc463460317"/>
      <w:bookmarkStart w:id="166" w:name="_Toc463462170"/>
      <w:bookmarkStart w:id="167" w:name="_Toc463786469"/>
      <w:r w:rsidRPr="00D53CD4">
        <w:rPr>
          <w:rFonts w:ascii="Times New Roman" w:hAnsi="Times New Roman"/>
          <w:b/>
          <w:bCs/>
        </w:rPr>
        <w:lastRenderedPageBreak/>
        <w:t>РАЗДЕЛ 6</w:t>
      </w:r>
      <w:r w:rsidR="009306FE" w:rsidRPr="00D53CD4">
        <w:rPr>
          <w:rFonts w:ascii="Times New Roman" w:hAnsi="Times New Roman"/>
          <w:b/>
          <w:bCs/>
        </w:rPr>
        <w:t>. ОЦЕНКА ВЛИЯНИЯ ПЛАНИРУЕМЫХ ОБЪЕКТОВ МЕСТНОГО ЗНАЧЕНИЯ ПОСЕЛЕНИЯ НА КОМПЛЕКСНОЕ РАЗВИТИЕ ЭТИХ ТЕРРИТОРИИ</w:t>
      </w:r>
      <w:bookmarkEnd w:id="162"/>
      <w:bookmarkEnd w:id="163"/>
      <w:bookmarkEnd w:id="164"/>
      <w:bookmarkEnd w:id="165"/>
      <w:bookmarkEnd w:id="166"/>
      <w:bookmarkEnd w:id="167"/>
    </w:p>
    <w:p w:rsidR="0055136D" w:rsidRPr="00D53CD4" w:rsidRDefault="0055136D" w:rsidP="009E2A61">
      <w:bookmarkStart w:id="168" w:name="_Toc421107125"/>
      <w:bookmarkStart w:id="169" w:name="_Toc421107511"/>
      <w:bookmarkStart w:id="170" w:name="_Toc421107596"/>
    </w:p>
    <w:p w:rsidR="00BC30B3" w:rsidRPr="00D53CD4" w:rsidRDefault="00BC30B3" w:rsidP="00BC30B3">
      <w:pPr>
        <w:ind w:firstLine="709"/>
        <w:rPr>
          <w:rFonts w:ascii="Times New Roman" w:hAnsi="Times New Roman"/>
        </w:rPr>
      </w:pPr>
      <w:bookmarkStart w:id="171" w:name="OLE_LINK13"/>
      <w:bookmarkStart w:id="172" w:name="OLE_LINK14"/>
      <w:r w:rsidRPr="00D53CD4">
        <w:rPr>
          <w:rFonts w:ascii="Times New Roman" w:hAnsi="Times New Roman"/>
        </w:rPr>
        <w:t xml:space="preserve">При разработке генерального плана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на архитектурно-планировочное решение основное влияние оказали: сложившаяся застройка, внешние транспортные связи, рельеф местности, природное окружение </w:t>
      </w:r>
      <w:r w:rsidR="009666F4" w:rsidRPr="00D53CD4">
        <w:rPr>
          <w:rFonts w:ascii="Times New Roman" w:hAnsi="Times New Roman"/>
        </w:rPr>
        <w:t>населенных пунктов</w:t>
      </w:r>
      <w:r w:rsidRPr="00D53CD4">
        <w:rPr>
          <w:rFonts w:ascii="Times New Roman" w:hAnsi="Times New Roman"/>
        </w:rPr>
        <w:t>.</w:t>
      </w:r>
    </w:p>
    <w:p w:rsidR="00BC30B3" w:rsidRPr="00D53CD4" w:rsidRDefault="00BC30B3" w:rsidP="00CD4365">
      <w:pPr>
        <w:tabs>
          <w:tab w:val="left" w:pos="993"/>
        </w:tabs>
        <w:ind w:firstLine="709"/>
        <w:rPr>
          <w:rFonts w:ascii="Times New Roman" w:hAnsi="Times New Roman"/>
        </w:rPr>
      </w:pPr>
      <w:r w:rsidRPr="00D53CD4">
        <w:rPr>
          <w:rFonts w:ascii="Times New Roman" w:hAnsi="Times New Roman"/>
        </w:rPr>
        <w:t>В основу организации поселения положены принципы создания наилучших условий для труда, быта и отдыха населения и отвечающих санитарно-гигиеническим, техническим и эстетическим требованиям, целесообразное размещение по их функциональному назначению и архитектурной выразительности в композиции поселения.  Максимальное сохранение исторически сложившейся структуры поселения.</w:t>
      </w:r>
    </w:p>
    <w:p w:rsidR="00183969" w:rsidRPr="00D53CD4" w:rsidRDefault="00183969" w:rsidP="00183969">
      <w:pPr>
        <w:widowControl w:val="0"/>
        <w:tabs>
          <w:tab w:val="left" w:pos="993"/>
        </w:tabs>
        <w:suppressAutoHyphens/>
        <w:autoSpaceDE w:val="0"/>
        <w:ind w:firstLine="709"/>
        <w:rPr>
          <w:rFonts w:ascii="Times New Roman" w:hAnsi="Times New Roman"/>
          <w:lang w:eastAsia="ar-SA"/>
        </w:rPr>
      </w:pPr>
      <w:r w:rsidRPr="00D53CD4">
        <w:rPr>
          <w:rFonts w:ascii="Times New Roman" w:hAnsi="Times New Roman"/>
          <w:iCs/>
        </w:rPr>
        <w:t xml:space="preserve">На основании проведенной комплексной оценки установлено, что рассматриваемая территория имеет достаточно благоприятные климатические условия, не вызывающие планировочных ограничений для её дальнейшего развития. Во время прохождения весеннего паводка частично затапливаются территории </w:t>
      </w:r>
      <w:r w:rsidR="00B410FD" w:rsidRPr="00D53CD4">
        <w:rPr>
          <w:rFonts w:ascii="Times New Roman" w:hAnsi="Times New Roman"/>
          <w:iCs/>
        </w:rPr>
        <w:t>Поводимовского</w:t>
      </w:r>
      <w:r w:rsidR="00DA29E6" w:rsidRPr="00D53CD4">
        <w:rPr>
          <w:rFonts w:ascii="Times New Roman" w:hAnsi="Times New Roman"/>
          <w:iCs/>
        </w:rPr>
        <w:t xml:space="preserve"> сельского поселения</w:t>
      </w:r>
      <w:r w:rsidRPr="00D53CD4">
        <w:rPr>
          <w:rFonts w:ascii="Times New Roman" w:hAnsi="Times New Roman"/>
          <w:iCs/>
        </w:rPr>
        <w:t>.  Из неблагоприятных явлений погоды следует отметить туманы и метели.</w:t>
      </w:r>
    </w:p>
    <w:p w:rsidR="00183969" w:rsidRPr="00D53CD4" w:rsidRDefault="00183969" w:rsidP="00183969">
      <w:pPr>
        <w:widowControl w:val="0"/>
        <w:tabs>
          <w:tab w:val="left" w:pos="360"/>
          <w:tab w:val="left" w:pos="993"/>
        </w:tabs>
        <w:suppressAutoHyphens/>
        <w:autoSpaceDE w:val="0"/>
        <w:ind w:firstLine="709"/>
        <w:rPr>
          <w:rFonts w:ascii="Times New Roman" w:hAnsi="Times New Roman"/>
          <w:lang w:eastAsia="ar-SA"/>
        </w:rPr>
      </w:pPr>
      <w:r w:rsidRPr="00D53CD4">
        <w:rPr>
          <w:rFonts w:ascii="Times New Roman" w:hAnsi="Times New Roman"/>
        </w:rPr>
        <w:t xml:space="preserve">В настоящее время угрозе жилой застройке оползни не представляют. </w:t>
      </w:r>
    </w:p>
    <w:p w:rsidR="00BC30B3" w:rsidRPr="00D53CD4" w:rsidRDefault="00BC30B3" w:rsidP="00BC30B3">
      <w:pPr>
        <w:ind w:firstLine="709"/>
        <w:rPr>
          <w:rFonts w:ascii="Times New Roman" w:hAnsi="Times New Roman"/>
          <w:b/>
        </w:rPr>
      </w:pPr>
    </w:p>
    <w:p w:rsidR="00BC30B3" w:rsidRPr="00D53CD4" w:rsidRDefault="00BC30B3" w:rsidP="00ED6D83">
      <w:pPr>
        <w:ind w:firstLine="709"/>
        <w:rPr>
          <w:rFonts w:ascii="Times New Roman" w:hAnsi="Times New Roman"/>
        </w:rPr>
      </w:pPr>
      <w:r w:rsidRPr="00D53CD4">
        <w:rPr>
          <w:rFonts w:ascii="Times New Roman" w:hAnsi="Times New Roman"/>
          <w:b/>
        </w:rPr>
        <w:t>Архитектурно-планировочная организация населённых пунктов</w:t>
      </w:r>
    </w:p>
    <w:p w:rsidR="00BC30B3" w:rsidRPr="00D53CD4" w:rsidRDefault="00BC30B3" w:rsidP="00ED6D83">
      <w:pPr>
        <w:ind w:firstLine="709"/>
        <w:rPr>
          <w:rFonts w:ascii="Times New Roman" w:hAnsi="Times New Roman"/>
        </w:rPr>
      </w:pPr>
    </w:p>
    <w:p w:rsidR="00BC30B3" w:rsidRPr="00D53CD4" w:rsidRDefault="00BC30B3" w:rsidP="00ED6D83">
      <w:pPr>
        <w:tabs>
          <w:tab w:val="left" w:pos="993"/>
        </w:tabs>
        <w:ind w:firstLine="709"/>
        <w:rPr>
          <w:rFonts w:ascii="Times New Roman" w:hAnsi="Times New Roman"/>
        </w:rPr>
      </w:pPr>
      <w:r w:rsidRPr="00D53CD4">
        <w:rPr>
          <w:rFonts w:ascii="Times New Roman" w:hAnsi="Times New Roman"/>
        </w:rPr>
        <w:t xml:space="preserve">В основу архитектурно-планировочной организации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были положены следующие принципы: </w:t>
      </w:r>
    </w:p>
    <w:p w:rsidR="00BC30B3" w:rsidRPr="00D53CD4"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D53CD4">
        <w:rPr>
          <w:rFonts w:ascii="Times New Roman" w:hAnsi="Times New Roman"/>
          <w:sz w:val="24"/>
          <w:szCs w:val="24"/>
        </w:rPr>
        <w:t>Чёткое функциональное зонирование.</w:t>
      </w:r>
    </w:p>
    <w:p w:rsidR="00BC30B3" w:rsidRPr="00D53CD4"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D53CD4">
        <w:rPr>
          <w:rFonts w:ascii="Times New Roman" w:hAnsi="Times New Roman"/>
          <w:sz w:val="24"/>
          <w:szCs w:val="24"/>
        </w:rPr>
        <w:t>Организация санитарно-защитных зон, соблюдение природоохранных, и санитарно-гигиенических требований.</w:t>
      </w:r>
    </w:p>
    <w:p w:rsidR="00BC30B3" w:rsidRPr="00D53CD4" w:rsidRDefault="00B632A7"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D53CD4">
        <w:rPr>
          <w:rFonts w:ascii="Times New Roman" w:hAnsi="Times New Roman"/>
          <w:sz w:val="24"/>
          <w:szCs w:val="24"/>
        </w:rPr>
        <w:t>Целесообразная транспортная схема,</w:t>
      </w:r>
      <w:r w:rsidR="00BC30B3" w:rsidRPr="00D53CD4">
        <w:rPr>
          <w:rFonts w:ascii="Times New Roman" w:hAnsi="Times New Roman"/>
          <w:sz w:val="24"/>
          <w:szCs w:val="24"/>
        </w:rPr>
        <w:t xml:space="preserve"> обеспечивающая удобную и скоростную связь между зонами.</w:t>
      </w:r>
    </w:p>
    <w:p w:rsidR="00BC30B3" w:rsidRPr="00D53CD4"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D53CD4">
        <w:rPr>
          <w:rFonts w:ascii="Times New Roman" w:hAnsi="Times New Roman"/>
          <w:sz w:val="24"/>
          <w:szCs w:val="24"/>
        </w:rPr>
        <w:t>Максимальное сохранение исторически сложившейся застройки.</w:t>
      </w:r>
    </w:p>
    <w:p w:rsidR="00BC30B3" w:rsidRPr="00D53CD4"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D53CD4">
        <w:rPr>
          <w:rFonts w:ascii="Times New Roman" w:hAnsi="Times New Roman"/>
          <w:sz w:val="24"/>
          <w:szCs w:val="24"/>
        </w:rPr>
        <w:t>Полное освоение резервов в границах населённых пунктов.</w:t>
      </w:r>
    </w:p>
    <w:p w:rsidR="00CD4365" w:rsidRPr="00D53CD4" w:rsidRDefault="00CD4365" w:rsidP="008072C1">
      <w:pPr>
        <w:ind w:firstLine="709"/>
        <w:rPr>
          <w:rFonts w:ascii="Times New Roman" w:hAnsi="Times New Roman"/>
          <w:b/>
        </w:rPr>
      </w:pPr>
    </w:p>
    <w:p w:rsidR="009306FE" w:rsidRPr="00D53CD4" w:rsidRDefault="001D292D" w:rsidP="00EE7306">
      <w:pPr>
        <w:tabs>
          <w:tab w:val="right" w:leader="dot" w:pos="10206"/>
        </w:tabs>
        <w:spacing w:after="300"/>
        <w:ind w:firstLine="709"/>
        <w:contextualSpacing/>
        <w:outlineLvl w:val="1"/>
        <w:rPr>
          <w:rFonts w:ascii="Times New Roman" w:hAnsi="Times New Roman"/>
          <w:b/>
        </w:rPr>
      </w:pPr>
      <w:bookmarkStart w:id="173" w:name="_Toc463460318"/>
      <w:bookmarkStart w:id="174" w:name="_Toc463462171"/>
      <w:bookmarkStart w:id="175" w:name="_Toc463786470"/>
      <w:bookmarkEnd w:id="171"/>
      <w:bookmarkEnd w:id="172"/>
      <w:r w:rsidRPr="00D53CD4">
        <w:rPr>
          <w:rFonts w:ascii="Times New Roman" w:hAnsi="Times New Roman"/>
          <w:b/>
        </w:rPr>
        <w:t>6</w:t>
      </w:r>
      <w:r w:rsidR="009306FE" w:rsidRPr="00D53CD4">
        <w:rPr>
          <w:rFonts w:ascii="Times New Roman" w:hAnsi="Times New Roman"/>
          <w:b/>
        </w:rPr>
        <w:t>.1. Функциональное зонирование территории</w:t>
      </w:r>
      <w:bookmarkEnd w:id="168"/>
      <w:bookmarkEnd w:id="169"/>
      <w:bookmarkEnd w:id="170"/>
      <w:bookmarkEnd w:id="173"/>
      <w:bookmarkEnd w:id="174"/>
      <w:bookmarkEnd w:id="175"/>
    </w:p>
    <w:p w:rsidR="0055136D" w:rsidRPr="00D53CD4" w:rsidRDefault="0055136D" w:rsidP="00EE7306">
      <w:pPr>
        <w:tabs>
          <w:tab w:val="left" w:pos="4065"/>
        </w:tabs>
        <w:ind w:firstLine="709"/>
        <w:rPr>
          <w:rFonts w:ascii="Times New Roman" w:hAnsi="Times New Roman"/>
          <w:lang w:eastAsia="en-US" w:bidi="en-US"/>
        </w:rPr>
      </w:pPr>
    </w:p>
    <w:p w:rsidR="00DC1063" w:rsidRPr="00D53CD4" w:rsidRDefault="009306FE" w:rsidP="00DC1063">
      <w:pPr>
        <w:tabs>
          <w:tab w:val="left" w:pos="4065"/>
        </w:tabs>
        <w:ind w:firstLine="709"/>
        <w:rPr>
          <w:rFonts w:ascii="Times New Roman" w:hAnsi="Times New Roman"/>
          <w:lang w:eastAsia="en-US" w:bidi="en-US"/>
        </w:rPr>
      </w:pPr>
      <w:r w:rsidRPr="00D53CD4">
        <w:rPr>
          <w:rFonts w:ascii="Times New Roman" w:hAnsi="Times New Roman"/>
          <w:lang w:eastAsia="en-US" w:bidi="en-US"/>
        </w:rPr>
        <w:t xml:space="preserve">Перспективная территориальная организация </w:t>
      </w:r>
      <w:r w:rsidR="00B410FD" w:rsidRPr="00D53CD4">
        <w:rPr>
          <w:rFonts w:ascii="Times New Roman" w:hAnsi="Times New Roman"/>
          <w:lang w:eastAsia="en-US" w:bidi="en-US"/>
        </w:rPr>
        <w:t>Поводимовского</w:t>
      </w:r>
      <w:r w:rsidR="00DA29E6" w:rsidRPr="00D53CD4">
        <w:rPr>
          <w:rFonts w:ascii="Times New Roman" w:hAnsi="Times New Roman"/>
          <w:lang w:eastAsia="en-US" w:bidi="en-US"/>
        </w:rPr>
        <w:t xml:space="preserve"> сельского поселения</w:t>
      </w:r>
      <w:r w:rsidRPr="00D53CD4">
        <w:rPr>
          <w:rFonts w:ascii="Times New Roman" w:hAnsi="Times New Roman"/>
          <w:lang w:eastAsia="en-US" w:bidi="en-US"/>
        </w:rPr>
        <w:t xml:space="preserve"> базируется на исторически сложившейся планировочной структуре и дальнейшем ее совершенствовании.</w:t>
      </w:r>
    </w:p>
    <w:p w:rsidR="00DC1063" w:rsidRPr="00D53CD4" w:rsidRDefault="00DC1063" w:rsidP="00DC1063">
      <w:pPr>
        <w:tabs>
          <w:tab w:val="left" w:pos="4065"/>
        </w:tabs>
        <w:ind w:firstLine="709"/>
        <w:rPr>
          <w:rFonts w:ascii="Times New Roman" w:hAnsi="Times New Roman"/>
          <w:lang w:eastAsia="en-US" w:bidi="en-US"/>
        </w:rPr>
      </w:pPr>
      <w:r w:rsidRPr="00D53CD4">
        <w:rPr>
          <w:rFonts w:ascii="Times New Roman" w:hAnsi="Times New Roman"/>
        </w:rPr>
        <w:t xml:space="preserve">Выполнен системный планировочный анализ территории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по следующим факторам:</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с</w:t>
      </w:r>
      <w:r w:rsidR="00DC1063" w:rsidRPr="00D53CD4">
        <w:rPr>
          <w:rFonts w:ascii="Times New Roman" w:hAnsi="Times New Roman"/>
        </w:rPr>
        <w:t>овременному градостр</w:t>
      </w:r>
      <w:r w:rsidRPr="00D53CD4">
        <w:rPr>
          <w:rFonts w:ascii="Times New Roman" w:hAnsi="Times New Roman"/>
        </w:rPr>
        <w:t>оительному состоянию территории;</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о</w:t>
      </w:r>
      <w:r w:rsidR="00DC1063" w:rsidRPr="00D53CD4">
        <w:rPr>
          <w:rFonts w:ascii="Times New Roman" w:hAnsi="Times New Roman"/>
        </w:rPr>
        <w:t>ценки сельскохозяйственных земель</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л</w:t>
      </w:r>
      <w:r w:rsidR="00DC1063" w:rsidRPr="00D53CD4">
        <w:rPr>
          <w:rFonts w:ascii="Times New Roman" w:hAnsi="Times New Roman"/>
        </w:rPr>
        <w:t>есохозяйственной деятельностью и лесоустройством</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а</w:t>
      </w:r>
      <w:r w:rsidR="00DC1063" w:rsidRPr="00D53CD4">
        <w:rPr>
          <w:rFonts w:ascii="Times New Roman" w:hAnsi="Times New Roman"/>
        </w:rPr>
        <w:t>нализу состояния особо охраняемых территорий</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и</w:t>
      </w:r>
      <w:r w:rsidR="00DC1063" w:rsidRPr="00D53CD4">
        <w:rPr>
          <w:rFonts w:ascii="Times New Roman" w:hAnsi="Times New Roman"/>
        </w:rPr>
        <w:t>нженерно-строительным условиям</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у</w:t>
      </w:r>
      <w:r w:rsidR="00DC1063" w:rsidRPr="00D53CD4">
        <w:rPr>
          <w:rFonts w:ascii="Times New Roman" w:hAnsi="Times New Roman"/>
        </w:rPr>
        <w:t>словиям водообеспеченности</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а</w:t>
      </w:r>
      <w:r w:rsidR="00DC1063" w:rsidRPr="00D53CD4">
        <w:rPr>
          <w:rFonts w:ascii="Times New Roman" w:hAnsi="Times New Roman"/>
        </w:rPr>
        <w:t>гроклиматическим условиям</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э</w:t>
      </w:r>
      <w:r w:rsidR="00DC1063" w:rsidRPr="00D53CD4">
        <w:rPr>
          <w:rFonts w:ascii="Times New Roman" w:hAnsi="Times New Roman"/>
        </w:rPr>
        <w:t>кологической оценке</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п</w:t>
      </w:r>
      <w:r w:rsidR="00DC1063" w:rsidRPr="00D53CD4">
        <w:rPr>
          <w:rFonts w:ascii="Times New Roman" w:hAnsi="Times New Roman"/>
        </w:rPr>
        <w:t>ланировочным условиям, включающим оценку по транспортной обеспеченности</w:t>
      </w:r>
      <w:r w:rsidRPr="00D53CD4">
        <w:rPr>
          <w:rFonts w:ascii="Times New Roman" w:hAnsi="Times New Roman"/>
        </w:rPr>
        <w:t>.</w:t>
      </w:r>
    </w:p>
    <w:p w:rsidR="005F1DDE" w:rsidRPr="00D53CD4" w:rsidRDefault="005F1DDE" w:rsidP="005F1DDE">
      <w:pPr>
        <w:ind w:firstLine="709"/>
        <w:rPr>
          <w:rFonts w:ascii="Times New Roman" w:hAnsi="Times New Roman"/>
          <w:szCs w:val="22"/>
        </w:rPr>
      </w:pPr>
      <w:r w:rsidRPr="00D53CD4">
        <w:rPr>
          <w:rFonts w:ascii="Times New Roman" w:hAnsi="Times New Roman"/>
          <w:szCs w:val="22"/>
        </w:rPr>
        <w:t xml:space="preserve">Функциональное зонирование является одним из основных инструментов регулирования градостроительной деятельности. Зонирование устанавливает рамочные условия использования территории, обязательные для всех участников градостроительной </w:t>
      </w:r>
      <w:r w:rsidRPr="00D53CD4">
        <w:rPr>
          <w:rFonts w:ascii="Times New Roman" w:hAnsi="Times New Roman"/>
          <w:szCs w:val="22"/>
        </w:rPr>
        <w:lastRenderedPageBreak/>
        <w:t xml:space="preserve">деятельности в части функциональной принадлежности, плотности и характере застройки, ландшафтной организации территории. </w:t>
      </w:r>
    </w:p>
    <w:p w:rsidR="005F1DDE" w:rsidRPr="00D53CD4" w:rsidRDefault="005F1DDE" w:rsidP="005F1DDE">
      <w:pPr>
        <w:ind w:firstLine="709"/>
        <w:rPr>
          <w:rFonts w:ascii="Times New Roman" w:hAnsi="Times New Roman"/>
          <w:lang w:eastAsia="en-US" w:bidi="en-US"/>
        </w:rPr>
      </w:pPr>
      <w:r w:rsidRPr="00D53CD4">
        <w:rPr>
          <w:rFonts w:ascii="Times New Roman" w:hAnsi="Times New Roman"/>
          <w:b/>
          <w:lang w:eastAsia="en-US" w:bidi="en-US"/>
        </w:rPr>
        <w:t>Функциональное зонирование</w:t>
      </w:r>
      <w:r w:rsidRPr="00D53CD4">
        <w:rPr>
          <w:rFonts w:ascii="Times New Roman" w:hAnsi="Times New Roman"/>
          <w:lang w:eastAsia="en-US" w:bidi="en-US"/>
        </w:rPr>
        <w:t xml:space="preserve"> территории области основывается на анализе современного использования территории, положения элементов территории в общей пространственной системе районов, характера природопользования.</w:t>
      </w:r>
    </w:p>
    <w:p w:rsidR="00BC30B3" w:rsidRPr="00D53CD4" w:rsidRDefault="005F1DDE" w:rsidP="00BC30B3">
      <w:pPr>
        <w:ind w:firstLine="709"/>
        <w:rPr>
          <w:rFonts w:ascii="Times New Roman" w:hAnsi="Times New Roman"/>
          <w:lang w:eastAsia="en-US" w:bidi="en-US"/>
        </w:rPr>
      </w:pPr>
      <w:r w:rsidRPr="00D53CD4">
        <w:rPr>
          <w:rFonts w:ascii="Times New Roman" w:hAnsi="Times New Roman"/>
          <w:szCs w:val="22"/>
        </w:rPr>
        <w:t xml:space="preserve">Разработанное в Генеральном плане </w:t>
      </w:r>
      <w:r w:rsidR="00B410FD" w:rsidRPr="00D53CD4">
        <w:rPr>
          <w:rFonts w:ascii="Times New Roman" w:hAnsi="Times New Roman"/>
          <w:szCs w:val="22"/>
        </w:rPr>
        <w:t>Поводимовского</w:t>
      </w:r>
      <w:r w:rsidR="00DA29E6" w:rsidRPr="00D53CD4">
        <w:rPr>
          <w:rFonts w:ascii="Times New Roman" w:hAnsi="Times New Roman"/>
          <w:szCs w:val="22"/>
        </w:rPr>
        <w:t xml:space="preserve"> сельского поселения</w:t>
      </w:r>
      <w:r w:rsidRPr="00D53CD4">
        <w:rPr>
          <w:rFonts w:ascii="Times New Roman" w:hAnsi="Times New Roman"/>
          <w:szCs w:val="22"/>
        </w:rPr>
        <w:t xml:space="preserve"> функциональное зонирование базируется на выводах комплексного градостроительного анализа, учитывает планировочную специфику поселения, сложившиеся особенности использования сельских земель, требования охраны объектов природного и культурного наследия. При установлении территориальных зон учтены положения Градостроительного, Земельного и Водного кодексов Российской Федерации, требования специальных нормативов и правил, касающиеся зон с нормируемым режимом градостроительной деятельности.  </w:t>
      </w:r>
    </w:p>
    <w:p w:rsidR="00BC30B3" w:rsidRPr="00D53CD4" w:rsidRDefault="00BC30B3" w:rsidP="00BC30B3">
      <w:pPr>
        <w:ind w:firstLine="709"/>
        <w:rPr>
          <w:rFonts w:ascii="Times New Roman" w:hAnsi="Times New Roman"/>
          <w:lang w:eastAsia="en-US" w:bidi="en-US"/>
        </w:rPr>
      </w:pPr>
      <w:r w:rsidRPr="00D53CD4">
        <w:rPr>
          <w:rFonts w:ascii="Times New Roman" w:hAnsi="Times New Roman"/>
        </w:rPr>
        <w:t xml:space="preserve">Проектом предусмотрено чёткое функциональное зонирование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При проектировании был произведен комплексный учёт архитектурно градостроительных традиций природно-климатических ландшафтных, национальных бытовых, охраны окружающей среды памятников истории и культуры. Упорядочение планировочной структуры и сети улиц, системы общественного обслуживания.</w:t>
      </w:r>
    </w:p>
    <w:p w:rsidR="005F1DDE" w:rsidRPr="00D53CD4" w:rsidRDefault="005F1DDE" w:rsidP="005F1DDE">
      <w:pPr>
        <w:ind w:firstLine="709"/>
        <w:rPr>
          <w:rFonts w:ascii="Times New Roman" w:hAnsi="Times New Roman"/>
          <w:lang w:eastAsia="en-US" w:bidi="en-US"/>
        </w:rPr>
      </w:pPr>
      <w:r w:rsidRPr="00D53CD4">
        <w:rPr>
          <w:rFonts w:ascii="Times New Roman" w:hAnsi="Times New Roman"/>
          <w:szCs w:val="22"/>
        </w:rPr>
        <w:t xml:space="preserve">Генеральным планом на территории населенных пунктов муниципального образования </w:t>
      </w:r>
      <w:r w:rsidR="00B410FD" w:rsidRPr="00D53CD4">
        <w:rPr>
          <w:rFonts w:ascii="Times New Roman" w:hAnsi="Times New Roman"/>
          <w:szCs w:val="22"/>
        </w:rPr>
        <w:t>Поводимовского</w:t>
      </w:r>
      <w:r w:rsidR="00DA29E6" w:rsidRPr="00D53CD4">
        <w:rPr>
          <w:rFonts w:ascii="Times New Roman" w:hAnsi="Times New Roman"/>
          <w:szCs w:val="22"/>
        </w:rPr>
        <w:t xml:space="preserve"> сельского поселения</w:t>
      </w:r>
      <w:r w:rsidRPr="00D53CD4">
        <w:rPr>
          <w:rFonts w:ascii="Times New Roman" w:hAnsi="Times New Roman"/>
          <w:szCs w:val="22"/>
        </w:rPr>
        <w:t xml:space="preserve"> устанавливаются границы следующих функциональных зон: </w:t>
      </w: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Жилые зоны:</w:t>
      </w:r>
    </w:p>
    <w:p w:rsidR="00C75DEC" w:rsidRPr="00070C20" w:rsidRDefault="00C75DEC" w:rsidP="00C75DEC">
      <w:pPr>
        <w:tabs>
          <w:tab w:val="num" w:pos="0"/>
          <w:tab w:val="left" w:pos="993"/>
        </w:tabs>
        <w:ind w:firstLine="709"/>
        <w:rPr>
          <w:rFonts w:ascii="Times New Roman" w:hAnsi="Times New Roman" w:cs="Courier New"/>
        </w:rPr>
      </w:pPr>
      <w:r w:rsidRPr="00070C20">
        <w:rPr>
          <w:rFonts w:ascii="Times New Roman" w:hAnsi="Times New Roman" w:cs="Courier New"/>
        </w:rPr>
        <w:t xml:space="preserve">- зона застройки индивидуальными жилыми домами; </w:t>
      </w:r>
    </w:p>
    <w:p w:rsidR="00C75DEC" w:rsidRPr="00070C20" w:rsidRDefault="00C75DEC" w:rsidP="00C75DEC">
      <w:pPr>
        <w:tabs>
          <w:tab w:val="num" w:pos="0"/>
          <w:tab w:val="left" w:pos="993"/>
        </w:tabs>
        <w:ind w:firstLine="709"/>
        <w:rPr>
          <w:rFonts w:ascii="Times New Roman" w:hAnsi="Times New Roman"/>
        </w:rPr>
      </w:pP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Общественно-деловые зоны:</w:t>
      </w:r>
    </w:p>
    <w:p w:rsidR="00C75DEC" w:rsidRPr="00070C20" w:rsidRDefault="00C75DEC" w:rsidP="00C75DEC">
      <w:pPr>
        <w:tabs>
          <w:tab w:val="num" w:pos="0"/>
          <w:tab w:val="left" w:pos="993"/>
        </w:tabs>
        <w:ind w:firstLine="709"/>
        <w:rPr>
          <w:rFonts w:ascii="Times New Roman" w:hAnsi="Times New Roman"/>
        </w:rPr>
      </w:pPr>
      <w:r w:rsidRPr="00070C20">
        <w:rPr>
          <w:rFonts w:ascii="Times New Roman" w:hAnsi="Times New Roman"/>
        </w:rPr>
        <w:t>- зона делового, общественн</w:t>
      </w:r>
      <w:r w:rsidR="00AC5D7A" w:rsidRPr="00070C20">
        <w:rPr>
          <w:rFonts w:ascii="Times New Roman" w:hAnsi="Times New Roman"/>
        </w:rPr>
        <w:t>ого и коммерческого назначения;</w:t>
      </w:r>
    </w:p>
    <w:p w:rsidR="00C75DEC" w:rsidRPr="00070C20" w:rsidRDefault="00C75DEC" w:rsidP="00C75DEC">
      <w:pPr>
        <w:tabs>
          <w:tab w:val="num" w:pos="0"/>
          <w:tab w:val="left" w:pos="993"/>
        </w:tabs>
        <w:ind w:firstLine="709"/>
        <w:rPr>
          <w:rFonts w:ascii="Times New Roman" w:hAnsi="Times New Roman"/>
        </w:rPr>
      </w:pPr>
      <w:r w:rsidRPr="00070C20">
        <w:rPr>
          <w:rFonts w:ascii="Times New Roman" w:hAnsi="Times New Roman"/>
        </w:rPr>
        <w:t xml:space="preserve">- зона </w:t>
      </w:r>
      <w:r w:rsidR="00070C20" w:rsidRPr="00070C20">
        <w:rPr>
          <w:rFonts w:ascii="Times New Roman" w:hAnsi="Times New Roman"/>
          <w:szCs w:val="20"/>
        </w:rPr>
        <w:t>детских дошкольных и общеобразовательных учреждений</w:t>
      </w:r>
      <w:r w:rsidRPr="00070C20">
        <w:rPr>
          <w:rFonts w:ascii="Times New Roman" w:hAnsi="Times New Roman"/>
        </w:rPr>
        <w:t xml:space="preserve">; </w:t>
      </w:r>
    </w:p>
    <w:p w:rsidR="003E3A2B" w:rsidRPr="00070C20" w:rsidRDefault="003E3A2B" w:rsidP="00C75DEC">
      <w:pPr>
        <w:tabs>
          <w:tab w:val="num" w:pos="0"/>
          <w:tab w:val="left" w:pos="993"/>
        </w:tabs>
        <w:ind w:firstLine="709"/>
        <w:rPr>
          <w:rFonts w:ascii="Times New Roman" w:hAnsi="Times New Roman"/>
        </w:rPr>
      </w:pPr>
      <w:r w:rsidRPr="00070C20">
        <w:rPr>
          <w:rFonts w:ascii="Times New Roman" w:hAnsi="Times New Roman"/>
        </w:rPr>
        <w:t xml:space="preserve">- зона </w:t>
      </w:r>
      <w:r w:rsidR="00F8079C" w:rsidRPr="00070C20">
        <w:rPr>
          <w:rFonts w:ascii="Times New Roman" w:hAnsi="Times New Roman"/>
        </w:rPr>
        <w:t>учреждений здравоохранения</w:t>
      </w:r>
      <w:r w:rsidRPr="00070C20">
        <w:rPr>
          <w:rFonts w:ascii="Times New Roman" w:hAnsi="Times New Roman"/>
        </w:rPr>
        <w:t>;</w:t>
      </w:r>
    </w:p>
    <w:p w:rsidR="003E3A2B" w:rsidRPr="00070C20" w:rsidRDefault="003E3A2B" w:rsidP="00C75DEC">
      <w:pPr>
        <w:tabs>
          <w:tab w:val="num" w:pos="0"/>
          <w:tab w:val="left" w:pos="993"/>
        </w:tabs>
        <w:ind w:firstLine="709"/>
        <w:rPr>
          <w:rFonts w:ascii="Times New Roman" w:hAnsi="Times New Roman"/>
        </w:rPr>
      </w:pPr>
    </w:p>
    <w:p w:rsidR="003E3A2B" w:rsidRPr="00070C20" w:rsidRDefault="003E3A2B" w:rsidP="003E3A2B">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Зоны производственного использования:</w:t>
      </w:r>
    </w:p>
    <w:p w:rsidR="003E3A2B" w:rsidRPr="00070C20" w:rsidRDefault="003E3A2B" w:rsidP="003E3A2B">
      <w:pPr>
        <w:tabs>
          <w:tab w:val="left" w:pos="993"/>
        </w:tabs>
        <w:ind w:left="709"/>
        <w:rPr>
          <w:rFonts w:ascii="Times New Roman" w:hAnsi="Times New Roman"/>
          <w:b/>
        </w:rPr>
      </w:pPr>
      <w:r w:rsidRPr="00070C20">
        <w:rPr>
          <w:rFonts w:ascii="Times New Roman" w:hAnsi="Times New Roman"/>
        </w:rPr>
        <w:t xml:space="preserve">- зона </w:t>
      </w:r>
      <w:r w:rsidR="00F8079C" w:rsidRPr="00070C20">
        <w:rPr>
          <w:rFonts w:ascii="Times New Roman" w:hAnsi="Times New Roman"/>
        </w:rPr>
        <w:t>производственных объектов IV-V класса опасности</w:t>
      </w:r>
      <w:r w:rsidRPr="00070C20">
        <w:rPr>
          <w:rFonts w:ascii="Times New Roman" w:hAnsi="Times New Roman"/>
        </w:rPr>
        <w:t>;</w:t>
      </w:r>
    </w:p>
    <w:p w:rsidR="00C75DEC" w:rsidRPr="00070C20" w:rsidRDefault="00C75DEC" w:rsidP="00C75DEC">
      <w:pPr>
        <w:tabs>
          <w:tab w:val="num" w:pos="0"/>
          <w:tab w:val="left" w:pos="993"/>
        </w:tabs>
        <w:ind w:firstLine="709"/>
        <w:rPr>
          <w:rFonts w:ascii="Times New Roman" w:hAnsi="Times New Roman"/>
        </w:rPr>
      </w:pP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 xml:space="preserve"> Зоны инженерной и транспортной инфраструктур:</w:t>
      </w:r>
    </w:p>
    <w:p w:rsidR="00C75DEC" w:rsidRPr="00070C20" w:rsidRDefault="00C75DEC" w:rsidP="00C75DEC">
      <w:pPr>
        <w:tabs>
          <w:tab w:val="left" w:pos="993"/>
        </w:tabs>
        <w:ind w:left="709"/>
        <w:rPr>
          <w:rFonts w:ascii="Times New Roman" w:hAnsi="Times New Roman"/>
        </w:rPr>
      </w:pPr>
      <w:r w:rsidRPr="00070C20">
        <w:rPr>
          <w:rFonts w:ascii="Times New Roman" w:hAnsi="Times New Roman"/>
        </w:rPr>
        <w:t xml:space="preserve">- зона инженерной инфраструктуры; </w:t>
      </w:r>
    </w:p>
    <w:p w:rsidR="00C75DEC" w:rsidRPr="00B410FD" w:rsidRDefault="00C75DEC" w:rsidP="00C75DEC">
      <w:pPr>
        <w:tabs>
          <w:tab w:val="left" w:pos="993"/>
        </w:tabs>
        <w:ind w:left="709"/>
        <w:rPr>
          <w:rFonts w:ascii="Times New Roman" w:hAnsi="Times New Roman"/>
          <w:b/>
          <w:color w:val="FF0000"/>
        </w:rPr>
      </w:pP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Зоны сельскохозяйственного использования:</w:t>
      </w:r>
    </w:p>
    <w:p w:rsidR="00C75DEC" w:rsidRPr="00070C20" w:rsidRDefault="00C75DEC" w:rsidP="00C75DEC">
      <w:pPr>
        <w:tabs>
          <w:tab w:val="num" w:pos="0"/>
          <w:tab w:val="left" w:pos="993"/>
        </w:tabs>
        <w:ind w:firstLine="709"/>
        <w:rPr>
          <w:rFonts w:ascii="Times New Roman" w:eastAsia="Arial" w:hAnsi="Times New Roman"/>
        </w:rPr>
      </w:pPr>
      <w:r w:rsidRPr="00070C20">
        <w:rPr>
          <w:rFonts w:ascii="Times New Roman" w:hAnsi="Times New Roman"/>
        </w:rPr>
        <w:t xml:space="preserve">- зона </w:t>
      </w:r>
      <w:r w:rsidR="00AC5D7A" w:rsidRPr="00070C20">
        <w:rPr>
          <w:rFonts w:ascii="Times New Roman" w:eastAsia="Calibri" w:hAnsi="Times New Roman"/>
          <w:bCs/>
          <w:lang w:eastAsia="en-US"/>
        </w:rPr>
        <w:t>сельскохозяйственного производства</w:t>
      </w:r>
      <w:r w:rsidRPr="00070C20">
        <w:rPr>
          <w:rFonts w:ascii="Times New Roman" w:hAnsi="Times New Roman"/>
        </w:rPr>
        <w:t xml:space="preserve">; </w:t>
      </w:r>
    </w:p>
    <w:p w:rsidR="004A53DE" w:rsidRDefault="00070C20" w:rsidP="00C75DEC">
      <w:pPr>
        <w:tabs>
          <w:tab w:val="num" w:pos="0"/>
          <w:tab w:val="left" w:pos="993"/>
        </w:tabs>
        <w:ind w:firstLine="709"/>
        <w:rPr>
          <w:rFonts w:ascii="Times New Roman" w:eastAsia="Arial" w:hAnsi="Times New Roman"/>
        </w:rPr>
      </w:pPr>
      <w:r>
        <w:rPr>
          <w:rFonts w:ascii="Times New Roman" w:eastAsia="Arial" w:hAnsi="Times New Roman"/>
        </w:rPr>
        <w:t>- з</w:t>
      </w:r>
      <w:r w:rsidRPr="00070C20">
        <w:rPr>
          <w:rFonts w:ascii="Times New Roman" w:eastAsia="Arial" w:hAnsi="Times New Roman"/>
        </w:rPr>
        <w:t>она садоводств и дачных участков</w:t>
      </w:r>
      <w:r>
        <w:rPr>
          <w:rFonts w:ascii="Times New Roman" w:eastAsia="Arial" w:hAnsi="Times New Roman"/>
        </w:rPr>
        <w:t>;</w:t>
      </w:r>
    </w:p>
    <w:p w:rsidR="00070C20" w:rsidRPr="00070C20" w:rsidRDefault="00070C20" w:rsidP="00C75DEC">
      <w:pPr>
        <w:tabs>
          <w:tab w:val="num" w:pos="0"/>
          <w:tab w:val="left" w:pos="993"/>
        </w:tabs>
        <w:ind w:firstLine="709"/>
        <w:rPr>
          <w:rFonts w:ascii="Times New Roman" w:eastAsia="Arial" w:hAnsi="Times New Roman"/>
        </w:rPr>
      </w:pP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Зоны рекреационного назначения:</w:t>
      </w:r>
    </w:p>
    <w:p w:rsidR="00C75DEC" w:rsidRPr="00070C20" w:rsidRDefault="00C75DEC" w:rsidP="00C75DEC">
      <w:pPr>
        <w:tabs>
          <w:tab w:val="num" w:pos="0"/>
          <w:tab w:val="left" w:pos="993"/>
        </w:tabs>
        <w:ind w:firstLine="709"/>
        <w:rPr>
          <w:rFonts w:ascii="Times New Roman" w:hAnsi="Times New Roman"/>
        </w:rPr>
      </w:pPr>
      <w:r w:rsidRPr="00070C20">
        <w:rPr>
          <w:rFonts w:ascii="Times New Roman" w:hAnsi="Times New Roman"/>
        </w:rPr>
        <w:t xml:space="preserve">- зона </w:t>
      </w:r>
      <w:r w:rsidR="003E3A2B" w:rsidRPr="00070C20">
        <w:rPr>
          <w:rFonts w:ascii="Times New Roman" w:hAnsi="Times New Roman"/>
        </w:rPr>
        <w:t>озеленения общего пользования</w:t>
      </w:r>
      <w:r w:rsidRPr="00070C20">
        <w:rPr>
          <w:rFonts w:ascii="Times New Roman" w:hAnsi="Times New Roman"/>
        </w:rPr>
        <w:t>;</w:t>
      </w:r>
    </w:p>
    <w:p w:rsidR="00070C20" w:rsidRPr="00070C20" w:rsidRDefault="00070C20" w:rsidP="00070C20">
      <w:pPr>
        <w:tabs>
          <w:tab w:val="num" w:pos="0"/>
          <w:tab w:val="left" w:pos="993"/>
        </w:tabs>
        <w:ind w:firstLine="709"/>
        <w:rPr>
          <w:rFonts w:ascii="Times New Roman" w:hAnsi="Times New Roman"/>
        </w:rPr>
      </w:pPr>
      <w:r w:rsidRPr="00070C20">
        <w:rPr>
          <w:rFonts w:ascii="Times New Roman" w:hAnsi="Times New Roman"/>
        </w:rPr>
        <w:t>- зона объектов, предназначенных для занятий физической культуры и спортом;</w:t>
      </w:r>
    </w:p>
    <w:p w:rsidR="00C75DEC" w:rsidRPr="00070C20" w:rsidRDefault="00C75DEC" w:rsidP="00C75DEC">
      <w:pPr>
        <w:tabs>
          <w:tab w:val="num" w:pos="0"/>
          <w:tab w:val="left" w:pos="993"/>
        </w:tabs>
        <w:ind w:firstLine="709"/>
        <w:rPr>
          <w:rFonts w:ascii="Times New Roman" w:hAnsi="Times New Roman"/>
        </w:rPr>
      </w:pP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Зоны специального назначения:</w:t>
      </w:r>
    </w:p>
    <w:p w:rsidR="009B675C" w:rsidRPr="00070C20" w:rsidRDefault="00AC5D7A" w:rsidP="009B675C">
      <w:pPr>
        <w:tabs>
          <w:tab w:val="num" w:pos="0"/>
          <w:tab w:val="left" w:pos="993"/>
        </w:tabs>
        <w:ind w:firstLine="709"/>
        <w:rPr>
          <w:rFonts w:ascii="Times New Roman" w:hAnsi="Times New Roman"/>
        </w:rPr>
      </w:pPr>
      <w:r w:rsidRPr="00070C20">
        <w:rPr>
          <w:rFonts w:ascii="Times New Roman" w:hAnsi="Times New Roman"/>
        </w:rPr>
        <w:t>- зона кладбищ;</w:t>
      </w:r>
    </w:p>
    <w:p w:rsidR="00C75DEC" w:rsidRPr="00070C20" w:rsidRDefault="00D53CD4"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bCs/>
        </w:rPr>
        <w:t>Зоны, не вовлеченные</w:t>
      </w:r>
      <w:r w:rsidR="00C75DEC" w:rsidRPr="00070C20">
        <w:rPr>
          <w:rFonts w:ascii="Times New Roman" w:hAnsi="Times New Roman"/>
          <w:b/>
          <w:bCs/>
        </w:rPr>
        <w:t xml:space="preserve"> в градостроительную деятельность</w:t>
      </w:r>
      <w:r w:rsidR="00AC5D7A" w:rsidRPr="00070C20">
        <w:rPr>
          <w:rFonts w:ascii="Times New Roman" w:hAnsi="Times New Roman"/>
          <w:b/>
        </w:rPr>
        <w:t>.</w:t>
      </w:r>
    </w:p>
    <w:p w:rsidR="00AC5D7A" w:rsidRPr="00070C20" w:rsidRDefault="00AC5D7A" w:rsidP="00A86E96">
      <w:pPr>
        <w:spacing w:after="5" w:line="250" w:lineRule="auto"/>
        <w:ind w:right="195" w:firstLine="709"/>
        <w:rPr>
          <w:rFonts w:ascii="Times New Roman" w:hAnsi="Times New Roman"/>
          <w:szCs w:val="22"/>
        </w:rPr>
      </w:pPr>
    </w:p>
    <w:p w:rsidR="00A86E96" w:rsidRPr="00070C20" w:rsidRDefault="00A86E96" w:rsidP="00A86E96">
      <w:pPr>
        <w:spacing w:after="5" w:line="250" w:lineRule="auto"/>
        <w:ind w:right="195" w:firstLine="709"/>
        <w:rPr>
          <w:rFonts w:ascii="Times New Roman" w:hAnsi="Times New Roman"/>
        </w:rPr>
      </w:pPr>
      <w:r w:rsidRPr="00070C20">
        <w:rPr>
          <w:rFonts w:ascii="Times New Roman" w:hAnsi="Times New Roman"/>
          <w:szCs w:val="22"/>
        </w:rPr>
        <w:t xml:space="preserve">Границы функциональных зон установлены с учетом границ зон с особыми условиями использования территорий и отображены на чертеже </w:t>
      </w:r>
      <w:r w:rsidR="007D6374" w:rsidRPr="00070C20">
        <w:rPr>
          <w:rFonts w:ascii="Times New Roman" w:hAnsi="Times New Roman"/>
          <w:szCs w:val="22"/>
        </w:rPr>
        <w:t>«</w:t>
      </w:r>
      <w:r w:rsidRPr="00070C20">
        <w:rPr>
          <w:rFonts w:ascii="Times New Roman" w:hAnsi="Times New Roman"/>
        </w:rPr>
        <w:t>Карте функциональных зон</w:t>
      </w:r>
      <w:r w:rsidR="007D6374" w:rsidRPr="00070C20">
        <w:rPr>
          <w:rFonts w:ascii="Times New Roman" w:hAnsi="Times New Roman"/>
          <w:szCs w:val="22"/>
        </w:rPr>
        <w:t>»</w:t>
      </w:r>
      <w:r w:rsidRPr="00070C20">
        <w:rPr>
          <w:rFonts w:ascii="Times New Roman" w:hAnsi="Times New Roman"/>
        </w:rPr>
        <w:t xml:space="preserve">. </w:t>
      </w:r>
    </w:p>
    <w:p w:rsidR="009306FE" w:rsidRPr="00D53CD4" w:rsidRDefault="009306FE" w:rsidP="00C75DEC">
      <w:pPr>
        <w:tabs>
          <w:tab w:val="left" w:pos="993"/>
        </w:tabs>
        <w:ind w:left="709"/>
        <w:rPr>
          <w:rFonts w:ascii="Times New Roman" w:hAnsi="Times New Roman"/>
        </w:rPr>
      </w:pPr>
    </w:p>
    <w:p w:rsidR="005E4F5D" w:rsidRPr="00D53CD4" w:rsidRDefault="005E4F5D"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lastRenderedPageBreak/>
        <w:t>Жилые зоны</w:t>
      </w:r>
      <w:r w:rsidRPr="00D53CD4">
        <w:rPr>
          <w:rFonts w:ascii="Times New Roman" w:hAnsi="Times New Roman" w:cs="Times New Roman"/>
          <w:sz w:val="24"/>
          <w:szCs w:val="24"/>
        </w:rPr>
        <w:t xml:space="preserve"> – необходимо предусматривать в целях создания для </w:t>
      </w:r>
      <w:r w:rsidR="00FC3A3A" w:rsidRPr="00D53CD4">
        <w:rPr>
          <w:rFonts w:ascii="Times New Roman" w:hAnsi="Times New Roman" w:cs="Times New Roman"/>
          <w:sz w:val="24"/>
          <w:szCs w:val="24"/>
        </w:rPr>
        <w:t>населения</w:t>
      </w:r>
      <w:r w:rsidRPr="00D53CD4">
        <w:rPr>
          <w:rFonts w:ascii="Times New Roman" w:hAnsi="Times New Roman" w:cs="Times New Roman"/>
          <w:sz w:val="24"/>
          <w:szCs w:val="24"/>
        </w:rPr>
        <w:t xml:space="preserve"> удобной, здоровой и безопасной среды проживания.  В жилых зонах </w:t>
      </w:r>
      <w:r w:rsidR="00FC3A3A" w:rsidRPr="00D53CD4">
        <w:rPr>
          <w:rFonts w:ascii="Times New Roman" w:hAnsi="Times New Roman" w:cs="Times New Roman"/>
          <w:sz w:val="24"/>
          <w:szCs w:val="24"/>
        </w:rPr>
        <w:t>разрешается</w:t>
      </w:r>
      <w:r w:rsidRPr="00D53CD4">
        <w:rPr>
          <w:rFonts w:ascii="Times New Roman" w:hAnsi="Times New Roman" w:cs="Times New Roman"/>
          <w:sz w:val="24"/>
          <w:szCs w:val="24"/>
        </w:rPr>
        <w:t xml:space="preserve"> размещать жилые дома разных типов, с включением встроенных или </w:t>
      </w:r>
      <w:r w:rsidR="00FC3A3A" w:rsidRPr="00D53CD4">
        <w:rPr>
          <w:rFonts w:ascii="Times New Roman" w:hAnsi="Times New Roman" w:cs="Times New Roman"/>
          <w:sz w:val="24"/>
          <w:szCs w:val="24"/>
        </w:rPr>
        <w:t>пристроенных</w:t>
      </w:r>
      <w:r w:rsidRPr="00D53CD4">
        <w:rPr>
          <w:rFonts w:ascii="Times New Roman" w:hAnsi="Times New Roman" w:cs="Times New Roman"/>
          <w:sz w:val="24"/>
          <w:szCs w:val="24"/>
        </w:rPr>
        <w:t xml:space="preserve"> объектов социального и культурно-бытового обслуживания, в соответствии </w:t>
      </w:r>
      <w:r w:rsidR="00FC3A3A" w:rsidRPr="00D53CD4">
        <w:rPr>
          <w:rFonts w:ascii="Times New Roman" w:hAnsi="Times New Roman" w:cs="Times New Roman"/>
          <w:sz w:val="24"/>
          <w:szCs w:val="24"/>
        </w:rPr>
        <w:t>с СП</w:t>
      </w:r>
      <w:r w:rsidRPr="00D53CD4">
        <w:rPr>
          <w:rFonts w:ascii="Times New Roman" w:hAnsi="Times New Roman" w:cs="Times New Roman"/>
          <w:sz w:val="24"/>
          <w:szCs w:val="24"/>
        </w:rPr>
        <w:t xml:space="preserve"> 42.13330.2011, п.5.1.</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5E4F5D"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Общественно-деловые</w:t>
      </w:r>
      <w:r w:rsidRPr="00D53CD4">
        <w:rPr>
          <w:rFonts w:ascii="Times New Roman" w:hAnsi="Times New Roman" w:cs="Times New Roman"/>
          <w:sz w:val="24"/>
          <w:szCs w:val="24"/>
        </w:rPr>
        <w:t xml:space="preserve"> – предназначены для размещения </w:t>
      </w:r>
      <w:r w:rsidR="00FC3A3A" w:rsidRPr="00D53CD4">
        <w:rPr>
          <w:rFonts w:ascii="Times New Roman" w:hAnsi="Times New Roman" w:cs="Times New Roman"/>
          <w:sz w:val="24"/>
          <w:szCs w:val="24"/>
        </w:rPr>
        <w:t>объектов</w:t>
      </w:r>
      <w:r w:rsidRPr="00D53CD4">
        <w:rPr>
          <w:rFonts w:ascii="Times New Roman" w:hAnsi="Times New Roman" w:cs="Times New Roman"/>
          <w:sz w:val="24"/>
          <w:szCs w:val="24"/>
        </w:rPr>
        <w:t xml:space="preserve">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и высшего профессионального образования, административных, научно-исследовательских учреждений, культовых зданий, стоянок автомобильного </w:t>
      </w:r>
      <w:r w:rsidR="00FC3A3A" w:rsidRPr="00D53CD4">
        <w:rPr>
          <w:rFonts w:ascii="Times New Roman" w:hAnsi="Times New Roman" w:cs="Times New Roman"/>
          <w:sz w:val="24"/>
          <w:szCs w:val="24"/>
        </w:rPr>
        <w:t>транспорта, объектовделового, финансового</w:t>
      </w:r>
      <w:r w:rsidRPr="00D53CD4">
        <w:rPr>
          <w:rFonts w:ascii="Times New Roman" w:hAnsi="Times New Roman" w:cs="Times New Roman"/>
          <w:sz w:val="24"/>
          <w:szCs w:val="24"/>
        </w:rPr>
        <w:t xml:space="preserve"> назначения, иных объектов, связанных с обеспечением жизнедеятельности граждан.</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D6021E"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D53CD4">
        <w:rPr>
          <w:rFonts w:ascii="Times New Roman" w:eastAsia="Calibri" w:hAnsi="Times New Roman"/>
          <w:b/>
          <w:bCs/>
          <w:iCs/>
          <w:sz w:val="24"/>
          <w:szCs w:val="24"/>
        </w:rPr>
        <w:t>Зоны производственного использования</w:t>
      </w:r>
      <w:r w:rsidR="005E4F5D" w:rsidRPr="00D53CD4">
        <w:rPr>
          <w:rFonts w:ascii="Times New Roman" w:hAnsi="Times New Roman" w:cs="Times New Roman"/>
          <w:sz w:val="24"/>
          <w:szCs w:val="24"/>
        </w:rPr>
        <w:t xml:space="preserve"> – предназначены для размещения </w:t>
      </w:r>
      <w:r w:rsidR="00FC3A3A" w:rsidRPr="00D53CD4">
        <w:rPr>
          <w:rFonts w:ascii="Times New Roman" w:hAnsi="Times New Roman" w:cs="Times New Roman"/>
          <w:sz w:val="24"/>
          <w:szCs w:val="24"/>
        </w:rPr>
        <w:t>промышленных</w:t>
      </w:r>
      <w:r w:rsidR="005E4F5D" w:rsidRPr="00D53CD4">
        <w:rPr>
          <w:rFonts w:ascii="Times New Roman" w:hAnsi="Times New Roman" w:cs="Times New Roman"/>
          <w:sz w:val="24"/>
          <w:szCs w:val="24"/>
        </w:rPr>
        <w:t xml:space="preserve"> и коммунально-складских объектов или иных предназначенных для этих целей производственных объектов, с различными </w:t>
      </w:r>
      <w:r w:rsidR="00FC3A3A" w:rsidRPr="00D53CD4">
        <w:rPr>
          <w:rFonts w:ascii="Times New Roman" w:hAnsi="Times New Roman" w:cs="Times New Roman"/>
          <w:sz w:val="24"/>
          <w:szCs w:val="24"/>
        </w:rPr>
        <w:t>воздействиями на</w:t>
      </w:r>
      <w:r w:rsidR="005E4F5D" w:rsidRPr="00D53CD4">
        <w:rPr>
          <w:rFonts w:ascii="Times New Roman" w:hAnsi="Times New Roman" w:cs="Times New Roman"/>
          <w:sz w:val="24"/>
          <w:szCs w:val="24"/>
        </w:rPr>
        <w:t xml:space="preserve"> окружающую среду, как правило, требующих устройства санитарно-защитных зон шириной более 50 м.</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Зоны инженерной и транпортнойинфраструтур</w:t>
      </w:r>
      <w:r w:rsidR="005E4F5D" w:rsidRPr="00D53CD4">
        <w:rPr>
          <w:rFonts w:ascii="Times New Roman" w:hAnsi="Times New Roman" w:cs="Times New Roman"/>
          <w:sz w:val="24"/>
          <w:szCs w:val="24"/>
        </w:rPr>
        <w:t xml:space="preserve"> – </w:t>
      </w:r>
      <w:r w:rsidRPr="00D53CD4">
        <w:rPr>
          <w:rFonts w:ascii="Times New Roman" w:hAnsi="Times New Roman" w:cs="Times New Roman"/>
          <w:sz w:val="24"/>
          <w:szCs w:val="24"/>
        </w:rPr>
        <w:t>предназначены</w:t>
      </w:r>
      <w:r w:rsidR="005E4F5D" w:rsidRPr="00D53CD4">
        <w:rPr>
          <w:rFonts w:ascii="Times New Roman" w:hAnsi="Times New Roman" w:cs="Times New Roman"/>
          <w:sz w:val="24"/>
          <w:szCs w:val="24"/>
        </w:rPr>
        <w:t xml:space="preserve"> для застройки объектами железнодорожного, автомобильного, речного, </w:t>
      </w:r>
      <w:r w:rsidRPr="00D53CD4">
        <w:rPr>
          <w:rFonts w:ascii="Times New Roman" w:hAnsi="Times New Roman" w:cs="Times New Roman"/>
          <w:sz w:val="24"/>
          <w:szCs w:val="24"/>
        </w:rPr>
        <w:t>морского</w:t>
      </w:r>
      <w:r w:rsidR="005E4F5D" w:rsidRPr="00D53CD4">
        <w:rPr>
          <w:rFonts w:ascii="Times New Roman" w:hAnsi="Times New Roman" w:cs="Times New Roman"/>
          <w:sz w:val="24"/>
          <w:szCs w:val="24"/>
        </w:rPr>
        <w:t xml:space="preserve">, воздушного и трубопроводного транспорта, связи, инженерной инфраструктуры. </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Рекреационные зоны</w:t>
      </w:r>
      <w:r w:rsidR="005E4F5D" w:rsidRPr="00D53CD4">
        <w:rPr>
          <w:rFonts w:ascii="Times New Roman" w:hAnsi="Times New Roman" w:cs="Times New Roman"/>
          <w:sz w:val="24"/>
          <w:szCs w:val="24"/>
        </w:rPr>
        <w:t xml:space="preserve"> – это территории, занятые лесами, скверами, </w:t>
      </w:r>
      <w:r w:rsidRPr="00D53CD4">
        <w:rPr>
          <w:rFonts w:ascii="Times New Roman" w:hAnsi="Times New Roman" w:cs="Times New Roman"/>
          <w:sz w:val="24"/>
          <w:szCs w:val="24"/>
        </w:rPr>
        <w:t>парками</w:t>
      </w:r>
      <w:r w:rsidR="005E4F5D" w:rsidRPr="00D53CD4">
        <w:rPr>
          <w:rFonts w:ascii="Times New Roman" w:hAnsi="Times New Roman" w:cs="Times New Roman"/>
          <w:sz w:val="24"/>
          <w:szCs w:val="24"/>
        </w:rPr>
        <w:t xml:space="preserve">, садами, прудами, озерами, водохранилищами, пляжами, а также </w:t>
      </w:r>
      <w:r w:rsidRPr="00D53CD4">
        <w:rPr>
          <w:rFonts w:ascii="Times New Roman" w:hAnsi="Times New Roman" w:cs="Times New Roman"/>
          <w:sz w:val="24"/>
          <w:szCs w:val="24"/>
        </w:rPr>
        <w:t>территории,</w:t>
      </w:r>
      <w:r w:rsidR="005E4F5D" w:rsidRPr="00D53CD4">
        <w:rPr>
          <w:rFonts w:ascii="Times New Roman" w:hAnsi="Times New Roman" w:cs="Times New Roman"/>
          <w:sz w:val="24"/>
          <w:szCs w:val="24"/>
        </w:rPr>
        <w:t xml:space="preserve"> предназначенные для отдыха, туризма, занятий физической культурой и спортом.</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Зоны сельскохозяйственного использования</w:t>
      </w:r>
      <w:r w:rsidR="005E4F5D" w:rsidRPr="00D53CD4">
        <w:rPr>
          <w:rFonts w:ascii="Times New Roman" w:hAnsi="Times New Roman" w:cs="Times New Roman"/>
          <w:sz w:val="24"/>
          <w:szCs w:val="24"/>
        </w:rPr>
        <w:t xml:space="preserve"> – предназначены под пашни, под многолетние насаждения, для </w:t>
      </w:r>
      <w:r w:rsidRPr="00D53CD4">
        <w:rPr>
          <w:rFonts w:ascii="Times New Roman" w:hAnsi="Times New Roman" w:cs="Times New Roman"/>
          <w:sz w:val="24"/>
          <w:szCs w:val="24"/>
        </w:rPr>
        <w:t>размещения предприятий</w:t>
      </w:r>
      <w:r w:rsidR="005E4F5D" w:rsidRPr="00D53CD4">
        <w:rPr>
          <w:rFonts w:ascii="Times New Roman" w:hAnsi="Times New Roman" w:cs="Times New Roman"/>
          <w:sz w:val="24"/>
          <w:szCs w:val="24"/>
        </w:rPr>
        <w:t xml:space="preserve"> и объектов сельскохозяйственного назначения, а </w:t>
      </w:r>
      <w:r w:rsidRPr="00D53CD4">
        <w:rPr>
          <w:rFonts w:ascii="Times New Roman" w:hAnsi="Times New Roman" w:cs="Times New Roman"/>
          <w:sz w:val="24"/>
          <w:szCs w:val="24"/>
        </w:rPr>
        <w:t>также для</w:t>
      </w:r>
      <w:r w:rsidR="005E4F5D" w:rsidRPr="00D53CD4">
        <w:rPr>
          <w:rFonts w:ascii="Times New Roman" w:hAnsi="Times New Roman" w:cs="Times New Roman"/>
          <w:sz w:val="24"/>
          <w:szCs w:val="24"/>
        </w:rPr>
        <w:t xml:space="preserve"> ведения </w:t>
      </w:r>
      <w:r w:rsidRPr="00D53CD4">
        <w:rPr>
          <w:rFonts w:ascii="Times New Roman" w:hAnsi="Times New Roman" w:cs="Times New Roman"/>
          <w:sz w:val="24"/>
          <w:szCs w:val="24"/>
        </w:rPr>
        <w:t>сельского</w:t>
      </w:r>
      <w:r w:rsidR="005E4F5D" w:rsidRPr="00D53CD4">
        <w:rPr>
          <w:rFonts w:ascii="Times New Roman" w:hAnsi="Times New Roman" w:cs="Times New Roman"/>
          <w:sz w:val="24"/>
          <w:szCs w:val="24"/>
        </w:rPr>
        <w:t xml:space="preserve"> хозяйства, дачного хозяйства, садоводства, личного подсобного хозяйства. </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Зоны специального назначения</w:t>
      </w:r>
      <w:r w:rsidRPr="00D53CD4">
        <w:rPr>
          <w:rFonts w:ascii="Times New Roman" w:hAnsi="Times New Roman" w:cs="Times New Roman"/>
          <w:sz w:val="24"/>
          <w:szCs w:val="24"/>
        </w:rPr>
        <w:t xml:space="preserve"> –</w:t>
      </w:r>
      <w:r w:rsidR="005E4F5D" w:rsidRPr="00D53CD4">
        <w:rPr>
          <w:rFonts w:ascii="Times New Roman" w:hAnsi="Times New Roman" w:cs="Times New Roman"/>
          <w:sz w:val="24"/>
          <w:szCs w:val="24"/>
        </w:rPr>
        <w:t xml:space="preserve"> территории, используемые или предназначенные для размещения кладбищ и свалок, а </w:t>
      </w:r>
      <w:r w:rsidRPr="00D53CD4">
        <w:rPr>
          <w:rFonts w:ascii="Times New Roman" w:hAnsi="Times New Roman" w:cs="Times New Roman"/>
          <w:sz w:val="24"/>
          <w:szCs w:val="24"/>
        </w:rPr>
        <w:t>также территориисанитарно</w:t>
      </w:r>
      <w:r w:rsidR="005E4F5D" w:rsidRPr="00D53CD4">
        <w:rPr>
          <w:rFonts w:ascii="Times New Roman" w:hAnsi="Times New Roman" w:cs="Times New Roman"/>
          <w:sz w:val="24"/>
          <w:szCs w:val="24"/>
        </w:rPr>
        <w:t>-защитных зон и санитарных разрывов;</w:t>
      </w:r>
    </w:p>
    <w:p w:rsidR="00ED6D83" w:rsidRPr="00D53CD4" w:rsidRDefault="00ED6D83" w:rsidP="00ED6D83">
      <w:pPr>
        <w:pStyle w:val="aff8"/>
        <w:tabs>
          <w:tab w:val="left" w:pos="993"/>
        </w:tabs>
        <w:ind w:left="709"/>
        <w:jc w:val="both"/>
        <w:rPr>
          <w:rFonts w:ascii="Times New Roman" w:hAnsi="Times New Roman" w:cs="Times New Roman"/>
          <w:sz w:val="24"/>
          <w:szCs w:val="24"/>
        </w:rPr>
      </w:pPr>
    </w:p>
    <w:p w:rsidR="005E4F5D" w:rsidRPr="00D53CD4" w:rsidRDefault="00D53CD4" w:rsidP="00C24DC4">
      <w:pPr>
        <w:pStyle w:val="aff8"/>
        <w:numPr>
          <w:ilvl w:val="0"/>
          <w:numId w:val="49"/>
        </w:numPr>
        <w:tabs>
          <w:tab w:val="left" w:pos="993"/>
        </w:tabs>
        <w:ind w:left="0" w:firstLine="709"/>
        <w:jc w:val="both"/>
        <w:rPr>
          <w:rFonts w:ascii="Times New Roman" w:hAnsi="Times New Roman" w:cs="Times New Roman"/>
          <w:sz w:val="24"/>
          <w:szCs w:val="24"/>
        </w:rPr>
      </w:pPr>
      <w:r>
        <w:rPr>
          <w:rFonts w:ascii="Times New Roman" w:hAnsi="Times New Roman"/>
          <w:b/>
          <w:bCs/>
          <w:sz w:val="24"/>
          <w:szCs w:val="24"/>
        </w:rPr>
        <w:t>Зоны, не вовлеченные</w:t>
      </w:r>
      <w:r w:rsidR="00D6021E" w:rsidRPr="00D53CD4">
        <w:rPr>
          <w:rFonts w:ascii="Times New Roman" w:hAnsi="Times New Roman"/>
          <w:b/>
          <w:bCs/>
          <w:sz w:val="24"/>
          <w:szCs w:val="24"/>
        </w:rPr>
        <w:t xml:space="preserve"> в градостроительную деятельность</w:t>
      </w:r>
      <w:r w:rsidR="005E4F5D" w:rsidRPr="00D53CD4">
        <w:rPr>
          <w:rFonts w:ascii="Times New Roman" w:hAnsi="Times New Roman" w:cs="Times New Roman"/>
          <w:sz w:val="24"/>
          <w:szCs w:val="24"/>
        </w:rPr>
        <w:t xml:space="preserve"> – территории лугов, пастбищ, сенокосов, залежей, болот, древесно-кустарниковой растительности, нарушенных земель и т. п.</w:t>
      </w:r>
    </w:p>
    <w:p w:rsidR="005E4F5D" w:rsidRPr="00D53CD4" w:rsidRDefault="005E4F5D" w:rsidP="00FC3A3A">
      <w:pPr>
        <w:tabs>
          <w:tab w:val="left" w:pos="993"/>
        </w:tabs>
        <w:ind w:firstLine="709"/>
        <w:rPr>
          <w:rFonts w:ascii="Times New Roman" w:hAnsi="Times New Roman"/>
        </w:rPr>
      </w:pPr>
    </w:p>
    <w:p w:rsidR="005E4F5D" w:rsidRPr="00D53CD4" w:rsidRDefault="005E4F5D" w:rsidP="00FC3A3A">
      <w:pPr>
        <w:tabs>
          <w:tab w:val="left" w:pos="993"/>
        </w:tabs>
        <w:ind w:firstLine="709"/>
        <w:rPr>
          <w:rFonts w:ascii="Times New Roman" w:hAnsi="Times New Roman"/>
        </w:rPr>
      </w:pPr>
      <w:r w:rsidRPr="00D53CD4">
        <w:rPr>
          <w:rFonts w:ascii="Times New Roman" w:hAnsi="Times New Roman"/>
        </w:rPr>
        <w:t xml:space="preserve">Режимы использования территории в пределах рассматриваемых зон должны соответствовать строительным, экологическим, противопожарным и другим действующим нормам. Цель функционального зонирования - обеспечить сохранение качеств местности и последовательное оздоровление окружающей среды, которая достигается выполнением комплекса мероприятий. Данные положения являются базой для последующей </w:t>
      </w:r>
      <w:r w:rsidR="00FC3A3A" w:rsidRPr="00D53CD4">
        <w:rPr>
          <w:rFonts w:ascii="Times New Roman" w:hAnsi="Times New Roman"/>
        </w:rPr>
        <w:t>разработки регламентов</w:t>
      </w:r>
      <w:r w:rsidRPr="00D53CD4">
        <w:rPr>
          <w:rFonts w:ascii="Times New Roman" w:hAnsi="Times New Roman"/>
        </w:rPr>
        <w:t xml:space="preserve"> в </w:t>
      </w:r>
      <w:r w:rsidR="007D6374" w:rsidRPr="00D53CD4">
        <w:rPr>
          <w:rFonts w:ascii="Times New Roman" w:hAnsi="Times New Roman"/>
        </w:rPr>
        <w:t>«</w:t>
      </w:r>
      <w:r w:rsidRPr="00D53CD4">
        <w:rPr>
          <w:rFonts w:ascii="Times New Roman" w:hAnsi="Times New Roman"/>
        </w:rPr>
        <w:t>Правилах землепользования и застройки</w:t>
      </w:r>
      <w:r w:rsidR="007D6374" w:rsidRPr="00D53CD4">
        <w:rPr>
          <w:rFonts w:ascii="Times New Roman" w:hAnsi="Times New Roman"/>
        </w:rPr>
        <w:t>»</w:t>
      </w:r>
      <w:r w:rsidRPr="00D53CD4">
        <w:rPr>
          <w:rFonts w:ascii="Times New Roman" w:hAnsi="Times New Roman"/>
        </w:rPr>
        <w:t>, на основе функционального зонирования в качестве местного нормативного акта.</w:t>
      </w:r>
    </w:p>
    <w:p w:rsidR="005E4F5D" w:rsidRPr="00B410FD" w:rsidRDefault="005E4F5D" w:rsidP="00FC3A3A">
      <w:pPr>
        <w:pStyle w:val="063"/>
        <w:ind w:firstLine="709"/>
        <w:rPr>
          <w:rFonts w:ascii="Times New Roman" w:hAnsi="Times New Roman"/>
          <w:b/>
          <w:color w:val="FF0000"/>
          <w:szCs w:val="24"/>
        </w:rPr>
      </w:pPr>
    </w:p>
    <w:p w:rsidR="009306FE" w:rsidRPr="00D53CD4" w:rsidRDefault="001D292D" w:rsidP="00FC3A3A">
      <w:pPr>
        <w:keepNext/>
        <w:keepLines/>
        <w:spacing w:after="300"/>
        <w:ind w:firstLine="709"/>
        <w:contextualSpacing/>
        <w:outlineLvl w:val="2"/>
        <w:rPr>
          <w:rFonts w:ascii="Times New Roman" w:hAnsi="Times New Roman"/>
          <w:b/>
          <w:bCs/>
          <w:lang w:eastAsia="en-US" w:bidi="en-US"/>
        </w:rPr>
      </w:pPr>
      <w:bookmarkStart w:id="176" w:name="_Toc421107126"/>
      <w:bookmarkStart w:id="177" w:name="_Toc421107512"/>
      <w:bookmarkStart w:id="178" w:name="_Toc421107597"/>
      <w:bookmarkStart w:id="179" w:name="_Toc463460319"/>
      <w:bookmarkStart w:id="180" w:name="_Toc463462172"/>
      <w:bookmarkStart w:id="181" w:name="_Toc463786471"/>
      <w:r w:rsidRPr="00D53CD4">
        <w:rPr>
          <w:rFonts w:ascii="Times New Roman" w:hAnsi="Times New Roman"/>
          <w:b/>
          <w:bCs/>
          <w:lang w:eastAsia="en-US" w:bidi="en-US"/>
        </w:rPr>
        <w:t>6</w:t>
      </w:r>
      <w:r w:rsidR="009306FE" w:rsidRPr="00D53CD4">
        <w:rPr>
          <w:rFonts w:ascii="Times New Roman" w:hAnsi="Times New Roman"/>
          <w:b/>
          <w:bCs/>
          <w:lang w:eastAsia="en-US" w:bidi="en-US"/>
        </w:rPr>
        <w:t>.1.1. Зоны с особыми условиями использования территории</w:t>
      </w:r>
      <w:bookmarkEnd w:id="176"/>
      <w:bookmarkEnd w:id="177"/>
      <w:bookmarkEnd w:id="178"/>
      <w:bookmarkEnd w:id="179"/>
      <w:bookmarkEnd w:id="180"/>
      <w:bookmarkEnd w:id="181"/>
    </w:p>
    <w:p w:rsidR="00701DC3" w:rsidRPr="00D53CD4" w:rsidRDefault="00701DC3" w:rsidP="00FC3A3A">
      <w:pPr>
        <w:ind w:firstLine="709"/>
        <w:rPr>
          <w:rFonts w:ascii="Times New Roman" w:hAnsi="Times New Roman"/>
          <w:lang w:eastAsia="en-US" w:bidi="en-US"/>
        </w:rPr>
      </w:pPr>
    </w:p>
    <w:p w:rsidR="009306FE" w:rsidRPr="00D53CD4" w:rsidRDefault="009306FE" w:rsidP="00FC3A3A">
      <w:pPr>
        <w:ind w:firstLine="709"/>
        <w:rPr>
          <w:rFonts w:ascii="Times New Roman" w:hAnsi="Times New Roman"/>
          <w:lang w:eastAsia="en-US" w:bidi="en-US"/>
        </w:rPr>
      </w:pPr>
      <w:r w:rsidRPr="00D53CD4">
        <w:rPr>
          <w:rFonts w:ascii="Times New Roman" w:hAnsi="Times New Roman"/>
          <w:lang w:eastAsia="en-US" w:bidi="en-US"/>
        </w:rPr>
        <w:lastRenderedPageBreak/>
        <w:t>К основным ограничениям градостроительной деятельности относятся зоны с особыми условиями использования территории. В соответствии с Градостроительным кодексом РФ к зонам с особыми условиями использования территории отнесены:</w:t>
      </w:r>
    </w:p>
    <w:p w:rsidR="009306FE" w:rsidRPr="00D53CD4" w:rsidRDefault="009306FE" w:rsidP="00C24DC4">
      <w:pPr>
        <w:numPr>
          <w:ilvl w:val="0"/>
          <w:numId w:val="41"/>
        </w:numPr>
        <w:tabs>
          <w:tab w:val="left" w:pos="993"/>
        </w:tabs>
        <w:ind w:left="0" w:firstLine="709"/>
        <w:rPr>
          <w:rFonts w:ascii="Times New Roman" w:hAnsi="Times New Roman"/>
          <w:lang w:eastAsia="en-US" w:bidi="en-US"/>
        </w:rPr>
      </w:pPr>
      <w:r w:rsidRPr="00D53CD4">
        <w:rPr>
          <w:rFonts w:ascii="Times New Roman" w:hAnsi="Times New Roman"/>
          <w:lang w:eastAsia="en-US" w:bidi="en-US"/>
        </w:rPr>
        <w:t xml:space="preserve">санитарно-защитные зоны; </w:t>
      </w:r>
    </w:p>
    <w:p w:rsidR="009306FE" w:rsidRPr="00D53CD4" w:rsidRDefault="00E81BE3" w:rsidP="00C24DC4">
      <w:pPr>
        <w:numPr>
          <w:ilvl w:val="0"/>
          <w:numId w:val="41"/>
        </w:numPr>
        <w:tabs>
          <w:tab w:val="left" w:pos="993"/>
        </w:tabs>
        <w:ind w:left="0" w:firstLine="709"/>
        <w:jc w:val="left"/>
        <w:rPr>
          <w:rFonts w:ascii="Times New Roman" w:hAnsi="Times New Roman"/>
          <w:lang w:eastAsia="en-US" w:bidi="en-US"/>
        </w:rPr>
      </w:pPr>
      <w:r w:rsidRPr="00D53CD4">
        <w:rPr>
          <w:rFonts w:ascii="Times New Roman" w:hAnsi="Times New Roman"/>
          <w:lang w:eastAsia="en-US" w:bidi="en-US"/>
        </w:rPr>
        <w:t>охранные зоны;</w:t>
      </w:r>
    </w:p>
    <w:p w:rsidR="009306FE" w:rsidRPr="00D53CD4" w:rsidRDefault="00E81BE3" w:rsidP="00C24DC4">
      <w:pPr>
        <w:numPr>
          <w:ilvl w:val="0"/>
          <w:numId w:val="41"/>
        </w:numPr>
        <w:tabs>
          <w:tab w:val="left" w:pos="993"/>
        </w:tabs>
        <w:ind w:left="0" w:firstLine="709"/>
        <w:jc w:val="left"/>
        <w:rPr>
          <w:rFonts w:ascii="Times New Roman" w:hAnsi="Times New Roman"/>
          <w:lang w:eastAsia="en-US" w:bidi="en-US"/>
        </w:rPr>
      </w:pPr>
      <w:r w:rsidRPr="00D53CD4">
        <w:rPr>
          <w:rFonts w:ascii="Times New Roman" w:hAnsi="Times New Roman"/>
          <w:lang w:eastAsia="en-US" w:bidi="en-US"/>
        </w:rPr>
        <w:t>зоны санитарного разрыва.</w:t>
      </w:r>
    </w:p>
    <w:p w:rsidR="009306FE" w:rsidRPr="00D53CD4" w:rsidRDefault="009306FE" w:rsidP="00EE7306">
      <w:pPr>
        <w:ind w:firstLine="709"/>
        <w:rPr>
          <w:rFonts w:ascii="Times New Roman" w:hAnsi="Times New Roman"/>
          <w:lang w:eastAsia="en-US" w:bidi="en-US"/>
        </w:rPr>
      </w:pPr>
    </w:p>
    <w:p w:rsidR="009306FE" w:rsidRPr="00D53CD4" w:rsidRDefault="009306FE" w:rsidP="00EE7306">
      <w:pPr>
        <w:tabs>
          <w:tab w:val="left" w:pos="993"/>
        </w:tabs>
        <w:ind w:firstLine="709"/>
        <w:rPr>
          <w:rFonts w:ascii="Times New Roman" w:hAnsi="Times New Roman"/>
          <w:b/>
          <w:lang w:eastAsia="en-US" w:bidi="en-US"/>
        </w:rPr>
      </w:pPr>
      <w:r w:rsidRPr="00D53CD4">
        <w:rPr>
          <w:rFonts w:ascii="Times New Roman" w:hAnsi="Times New Roman"/>
          <w:b/>
          <w:lang w:eastAsia="en-US" w:bidi="en-US"/>
        </w:rPr>
        <w:t>Санитарно-защитные зоны</w:t>
      </w:r>
    </w:p>
    <w:p w:rsidR="009306FE" w:rsidRPr="00D53CD4" w:rsidRDefault="009306FE" w:rsidP="00EE7306">
      <w:pPr>
        <w:tabs>
          <w:tab w:val="left" w:pos="993"/>
        </w:tabs>
        <w:ind w:firstLine="709"/>
        <w:rPr>
          <w:rFonts w:ascii="Times New Roman" w:hAnsi="Times New Roman"/>
          <w:b/>
          <w:lang w:eastAsia="en-US" w:bidi="en-US"/>
        </w:rPr>
      </w:pPr>
    </w:p>
    <w:p w:rsidR="00315DB3" w:rsidRPr="00D53CD4" w:rsidRDefault="00315DB3" w:rsidP="00315DB3">
      <w:pPr>
        <w:ind w:firstLine="760"/>
        <w:rPr>
          <w:rFonts w:ascii="Times New Roman" w:hAnsi="Times New Roman"/>
        </w:rPr>
      </w:pPr>
      <w:r w:rsidRPr="00D53CD4">
        <w:rPr>
          <w:rFonts w:ascii="Times New Roman" w:hAnsi="Times New Roman"/>
        </w:rPr>
        <w:t xml:space="preserve">Основные требования по организации и режимы использования территорий санитарно-защитных зон определены в СанПиН 2.2.1/2.1.1.1200-03 </w:t>
      </w:r>
      <w:r w:rsidR="007D6374" w:rsidRPr="00D53CD4">
        <w:rPr>
          <w:rFonts w:ascii="Times New Roman" w:hAnsi="Times New Roman"/>
        </w:rPr>
        <w:t>«</w:t>
      </w:r>
      <w:r w:rsidRPr="00D53CD4">
        <w:rPr>
          <w:rFonts w:ascii="Times New Roman" w:hAnsi="Times New Roman"/>
        </w:rPr>
        <w:t>Санитарно-защитные зоны и санитарная классификация предприятий, сооружений и иных объектов</w:t>
      </w:r>
      <w:r w:rsidR="007D6374" w:rsidRPr="00D53CD4">
        <w:rPr>
          <w:rFonts w:ascii="Times New Roman" w:hAnsi="Times New Roman"/>
        </w:rPr>
        <w:t>»</w:t>
      </w:r>
      <w:r w:rsidRPr="00D53CD4">
        <w:rPr>
          <w:rFonts w:ascii="Times New Roman" w:hAnsi="Times New Roman"/>
        </w:rPr>
        <w:t xml:space="preserve"> Новая редакция, СанПиН 2.2.1./2.1.1.-2361-08 </w:t>
      </w:r>
      <w:r w:rsidR="007D6374" w:rsidRPr="00D53CD4">
        <w:rPr>
          <w:rFonts w:ascii="Times New Roman" w:hAnsi="Times New Roman"/>
        </w:rPr>
        <w:t>«</w:t>
      </w:r>
      <w:r w:rsidRPr="00D53CD4">
        <w:rPr>
          <w:rFonts w:ascii="Times New Roman" w:hAnsi="Times New Roman"/>
        </w:rPr>
        <w:t xml:space="preserve">Изменения </w:t>
      </w:r>
      <w:r w:rsidR="006743A8" w:rsidRPr="00D53CD4">
        <w:rPr>
          <w:rFonts w:ascii="Times New Roman" w:hAnsi="Times New Roman"/>
        </w:rPr>
        <w:t>№</w:t>
      </w:r>
      <w:r w:rsidRPr="00D53CD4">
        <w:rPr>
          <w:rFonts w:ascii="Times New Roman" w:hAnsi="Times New Roman"/>
        </w:rPr>
        <w:t xml:space="preserve"> 1 к СанПиН 2.2.1./2.1.1.1200-03 Новая редакция, СанПиН 2.2.1/2.1.1.2555-09 </w:t>
      </w:r>
      <w:r w:rsidR="007D6374" w:rsidRPr="00D53CD4">
        <w:rPr>
          <w:rFonts w:ascii="Times New Roman" w:hAnsi="Times New Roman"/>
        </w:rPr>
        <w:t>«</w:t>
      </w:r>
      <w:r w:rsidRPr="00D53CD4">
        <w:rPr>
          <w:rFonts w:ascii="Times New Roman" w:hAnsi="Times New Roman"/>
        </w:rPr>
        <w:t xml:space="preserve">Изменение </w:t>
      </w:r>
      <w:r w:rsidR="006743A8" w:rsidRPr="00D53CD4">
        <w:rPr>
          <w:rFonts w:ascii="Times New Roman" w:hAnsi="Times New Roman"/>
        </w:rPr>
        <w:t>№</w:t>
      </w:r>
      <w:r w:rsidRPr="00D53CD4">
        <w:rPr>
          <w:rFonts w:ascii="Times New Roman" w:hAnsi="Times New Roman"/>
        </w:rPr>
        <w:t xml:space="preserve"> 2 к СанПиН 2.2.1/2.1.1.1200-03 Новая редакция, СанПиН 2.2.1/2.1.1.2739-10 </w:t>
      </w:r>
      <w:r w:rsidR="007D6374" w:rsidRPr="00D53CD4">
        <w:rPr>
          <w:rFonts w:ascii="Times New Roman" w:hAnsi="Times New Roman"/>
        </w:rPr>
        <w:t>«</w:t>
      </w:r>
      <w:r w:rsidRPr="00D53CD4">
        <w:rPr>
          <w:rFonts w:ascii="Times New Roman" w:hAnsi="Times New Roman"/>
        </w:rPr>
        <w:t xml:space="preserve">Изменения и дополнения </w:t>
      </w:r>
      <w:r w:rsidR="006743A8" w:rsidRPr="00D53CD4">
        <w:rPr>
          <w:rFonts w:ascii="Times New Roman" w:hAnsi="Times New Roman"/>
        </w:rPr>
        <w:t>№</w:t>
      </w:r>
      <w:r w:rsidRPr="00D53CD4">
        <w:rPr>
          <w:rFonts w:ascii="Times New Roman" w:hAnsi="Times New Roman"/>
        </w:rPr>
        <w:t xml:space="preserve"> 3 к СанПиН 2.2.1/2.1.1.1200-03 Новая редакция, СНиП 42-01-2002 </w:t>
      </w:r>
      <w:r w:rsidR="007D6374" w:rsidRPr="00D53CD4">
        <w:rPr>
          <w:rFonts w:ascii="Times New Roman" w:hAnsi="Times New Roman"/>
        </w:rPr>
        <w:t>«</w:t>
      </w:r>
      <w:r w:rsidRPr="00D53CD4">
        <w:rPr>
          <w:rFonts w:ascii="Times New Roman" w:hAnsi="Times New Roman"/>
        </w:rPr>
        <w:t>Газораспределительные системы</w:t>
      </w:r>
      <w:r w:rsidR="007D6374" w:rsidRPr="00D53CD4">
        <w:rPr>
          <w:rFonts w:ascii="Times New Roman" w:hAnsi="Times New Roman"/>
        </w:rPr>
        <w:t>»</w:t>
      </w:r>
      <w:r w:rsidRPr="00D53CD4">
        <w:rPr>
          <w:rFonts w:ascii="Times New Roman" w:hAnsi="Times New Roman"/>
        </w:rPr>
        <w:t xml:space="preserve">, СанПиН 2.1.3.2630-10 </w:t>
      </w:r>
      <w:r w:rsidR="007D6374" w:rsidRPr="00D53CD4">
        <w:rPr>
          <w:rFonts w:ascii="Times New Roman" w:hAnsi="Times New Roman"/>
        </w:rPr>
        <w:t>«</w:t>
      </w:r>
      <w:r w:rsidRPr="00D53CD4">
        <w:rPr>
          <w:rFonts w:ascii="Times New Roman" w:hAnsi="Times New Roman"/>
        </w:rPr>
        <w:t>Санитарно-эпидемиологические требования к организациям, осуществляющим медицинскую деятельность</w:t>
      </w:r>
      <w:r w:rsidR="007D6374" w:rsidRPr="00D53CD4">
        <w:rPr>
          <w:rFonts w:ascii="Times New Roman" w:hAnsi="Times New Roman"/>
        </w:rPr>
        <w:t>»</w:t>
      </w:r>
      <w:r w:rsidRPr="00D53CD4">
        <w:rPr>
          <w:rFonts w:ascii="Times New Roman" w:hAnsi="Times New Roman"/>
        </w:rPr>
        <w:t xml:space="preserve">, СНиП 32-03-96 </w:t>
      </w:r>
      <w:r w:rsidR="007D6374" w:rsidRPr="00D53CD4">
        <w:rPr>
          <w:rFonts w:ascii="Times New Roman" w:hAnsi="Times New Roman"/>
        </w:rPr>
        <w:t>«</w:t>
      </w:r>
      <w:r w:rsidRPr="00D53CD4">
        <w:rPr>
          <w:rFonts w:ascii="Times New Roman" w:hAnsi="Times New Roman"/>
        </w:rPr>
        <w:t>Аэродромы</w:t>
      </w:r>
      <w:r w:rsidR="007D6374" w:rsidRPr="00D53CD4">
        <w:rPr>
          <w:rFonts w:ascii="Times New Roman" w:hAnsi="Times New Roman"/>
        </w:rPr>
        <w:t>»</w:t>
      </w:r>
      <w:r w:rsidRPr="00D53CD4">
        <w:rPr>
          <w:rFonts w:ascii="Times New Roman" w:hAnsi="Times New Roman"/>
        </w:rPr>
        <w:t xml:space="preserve">; ГОСТ 22283-88 </w:t>
      </w:r>
      <w:r w:rsidR="007D6374" w:rsidRPr="00D53CD4">
        <w:rPr>
          <w:rFonts w:ascii="Times New Roman" w:hAnsi="Times New Roman"/>
        </w:rPr>
        <w:t>«</w:t>
      </w:r>
      <w:r w:rsidRPr="00D53CD4">
        <w:rPr>
          <w:rFonts w:ascii="Times New Roman" w:hAnsi="Times New Roman"/>
        </w:rPr>
        <w:t>Шум авиационный. Допустимые уровни шума на территории жилой застройки и методы его измерения</w:t>
      </w:r>
      <w:r w:rsidR="007D6374" w:rsidRPr="00D53CD4">
        <w:rPr>
          <w:rFonts w:ascii="Times New Roman" w:hAnsi="Times New Roman"/>
        </w:rPr>
        <w:t>»</w:t>
      </w:r>
      <w:r w:rsidRPr="00D53CD4">
        <w:rPr>
          <w:rFonts w:ascii="Times New Roman" w:hAnsi="Times New Roman"/>
        </w:rPr>
        <w:t>; СНиП 23-03-2003 Защита от шума.</w:t>
      </w:r>
    </w:p>
    <w:p w:rsidR="00315DB3" w:rsidRPr="00D53CD4" w:rsidRDefault="00315DB3" w:rsidP="00315DB3">
      <w:pPr>
        <w:ind w:firstLine="760"/>
        <w:rPr>
          <w:rFonts w:ascii="Times New Roman" w:hAnsi="Times New Roman"/>
        </w:rPr>
      </w:pPr>
    </w:p>
    <w:p w:rsidR="00315DB3" w:rsidRPr="00D53CD4" w:rsidRDefault="00315DB3" w:rsidP="00315DB3">
      <w:pPr>
        <w:ind w:firstLine="760"/>
        <w:rPr>
          <w:rFonts w:ascii="Times New Roman" w:hAnsi="Times New Roman"/>
          <w:i/>
        </w:rPr>
      </w:pPr>
      <w:r w:rsidRPr="00D53CD4">
        <w:rPr>
          <w:rFonts w:ascii="Times New Roman" w:hAnsi="Times New Roman"/>
          <w:i/>
        </w:rPr>
        <w:t xml:space="preserve">Санитарно-защитные зоны предприятий, сооружений и иных объектов </w:t>
      </w:r>
    </w:p>
    <w:p w:rsidR="00315DB3" w:rsidRPr="00D53CD4" w:rsidRDefault="00315DB3" w:rsidP="00EE7306">
      <w:pPr>
        <w:tabs>
          <w:tab w:val="left" w:pos="993"/>
        </w:tabs>
        <w:ind w:firstLine="709"/>
        <w:rPr>
          <w:rFonts w:ascii="Times New Roman" w:hAnsi="Times New Roman"/>
          <w:lang w:eastAsia="en-US" w:bidi="en-US"/>
        </w:rPr>
      </w:pPr>
    </w:p>
    <w:p w:rsidR="009306FE" w:rsidRPr="00D53CD4" w:rsidRDefault="009306FE" w:rsidP="00EE7306">
      <w:pPr>
        <w:tabs>
          <w:tab w:val="left" w:pos="993"/>
        </w:tabs>
        <w:ind w:firstLine="709"/>
        <w:rPr>
          <w:rFonts w:ascii="Times New Roman" w:hAnsi="Times New Roman"/>
          <w:lang w:eastAsia="en-US" w:bidi="en-US"/>
        </w:rPr>
      </w:pPr>
      <w:r w:rsidRPr="00D53CD4">
        <w:rPr>
          <w:rFonts w:ascii="Times New Roman" w:hAnsi="Times New Roman"/>
          <w:lang w:eastAsia="en-US" w:bidi="en-US"/>
        </w:rPr>
        <w:t xml:space="preserve">Санитарно-защитные зоны (СЗЗ) предприятий предназначены для создания защитного барьера между территориями промышленных площадок и жилой застройки, ландшафтно-рекреационных зон, зон отдыха, курортов с обязательным установлением специальных информационных знаков, а также организации дополнительных озелененных площадей. Размеры СЗЗ устанавливаются в соответствии с санитарной классификацией предприятий, производств и объектов (СанПиН.1200-03 </w:t>
      </w:r>
      <w:r w:rsidR="007D6374" w:rsidRPr="00D53CD4">
        <w:rPr>
          <w:rFonts w:ascii="Times New Roman" w:hAnsi="Times New Roman"/>
          <w:lang w:eastAsia="en-US" w:bidi="en-US"/>
        </w:rPr>
        <w:t>«</w:t>
      </w:r>
      <w:r w:rsidRPr="00D53CD4">
        <w:rPr>
          <w:rFonts w:ascii="Times New Roman" w:hAnsi="Times New Roman"/>
          <w:lang w:eastAsia="en-US" w:bidi="en-US"/>
        </w:rPr>
        <w:t>Санитарно-защитные зоны и санитарная классификация предприятий, сооружений и иных объектов</w:t>
      </w:r>
      <w:r w:rsidR="007D6374" w:rsidRPr="00D53CD4">
        <w:rPr>
          <w:rFonts w:ascii="Times New Roman" w:hAnsi="Times New Roman"/>
          <w:lang w:eastAsia="en-US" w:bidi="en-US"/>
        </w:rPr>
        <w:t>»</w:t>
      </w:r>
      <w:r w:rsidRPr="00D53CD4">
        <w:rPr>
          <w:rFonts w:ascii="Times New Roman" w:hAnsi="Times New Roman"/>
          <w:lang w:eastAsia="en-US" w:bidi="en-US"/>
        </w:rPr>
        <w:t>).</w:t>
      </w:r>
    </w:p>
    <w:p w:rsidR="00701DC3" w:rsidRPr="00D53CD4" w:rsidRDefault="00701DC3" w:rsidP="00EE7306">
      <w:pPr>
        <w:tabs>
          <w:tab w:val="left" w:pos="993"/>
        </w:tabs>
        <w:ind w:firstLine="709"/>
        <w:rPr>
          <w:rFonts w:ascii="Times New Roman" w:hAnsi="Times New Roman"/>
        </w:rPr>
      </w:pPr>
      <w:r w:rsidRPr="00D53CD4">
        <w:rPr>
          <w:rFonts w:ascii="Times New Roman" w:hAnsi="Times New Roman"/>
        </w:rPr>
        <w:t xml:space="preserve">В целях обеспечения безопасности населения и в соответствии с ФЗ </w:t>
      </w:r>
      <w:r w:rsidR="007D6374" w:rsidRPr="00D53CD4">
        <w:rPr>
          <w:rFonts w:ascii="Times New Roman" w:hAnsi="Times New Roman"/>
        </w:rPr>
        <w:t>«</w:t>
      </w:r>
      <w:r w:rsidRPr="00D53CD4">
        <w:rPr>
          <w:rFonts w:ascii="Times New Roman" w:hAnsi="Times New Roman"/>
        </w:rPr>
        <w:t>О санитарно – эпидемиологическом благополучии населения</w:t>
      </w:r>
      <w:r w:rsidR="007D6374" w:rsidRPr="00D53CD4">
        <w:rPr>
          <w:rFonts w:ascii="Times New Roman" w:hAnsi="Times New Roman"/>
        </w:rPr>
        <w:t>»</w:t>
      </w:r>
      <w:r w:rsidRPr="00D53CD4">
        <w:rPr>
          <w:rFonts w:ascii="Times New Roman" w:hAnsi="Times New Roman"/>
        </w:rPr>
        <w:t xml:space="preserve">, вокруг объектов и </w:t>
      </w:r>
      <w:r w:rsidR="00A6278B" w:rsidRPr="00D53CD4">
        <w:rPr>
          <w:rFonts w:ascii="Times New Roman" w:hAnsi="Times New Roman"/>
        </w:rPr>
        <w:t>производств</w:t>
      </w:r>
      <w:r w:rsidRPr="00D53CD4">
        <w:rPr>
          <w:rFonts w:ascii="Times New Roman" w:hAnsi="Times New Roman"/>
        </w:rPr>
        <w:t xml:space="preserve">, являющихся источниками воздействия на среду </w:t>
      </w:r>
      <w:r w:rsidR="00A6278B" w:rsidRPr="00D53CD4">
        <w:rPr>
          <w:rFonts w:ascii="Times New Roman" w:hAnsi="Times New Roman"/>
        </w:rPr>
        <w:t>обитания и здоровье человека,</w:t>
      </w:r>
      <w:r w:rsidRPr="00D53CD4">
        <w:rPr>
          <w:rFonts w:ascii="Times New Roman" w:hAnsi="Times New Roman"/>
        </w:rPr>
        <w:t xml:space="preserve"> устанавливается специальная территория с особым режимом использования, размер которой обеспечивает уменьшение воздействия загрязнений на </w:t>
      </w:r>
      <w:r w:rsidR="00A6278B" w:rsidRPr="00D53CD4">
        <w:rPr>
          <w:rFonts w:ascii="Times New Roman" w:hAnsi="Times New Roman"/>
        </w:rPr>
        <w:t>атмосферный</w:t>
      </w:r>
      <w:r w:rsidRPr="00D53CD4">
        <w:rPr>
          <w:rFonts w:ascii="Times New Roman" w:hAnsi="Times New Roman"/>
        </w:rPr>
        <w:t xml:space="preserve"> воздух (химического, биологического и физич</w:t>
      </w:r>
      <w:r w:rsidR="00A6278B" w:rsidRPr="00D53CD4">
        <w:rPr>
          <w:rFonts w:ascii="Times New Roman" w:hAnsi="Times New Roman"/>
        </w:rPr>
        <w:t>еского) до значений, установлен</w:t>
      </w:r>
      <w:r w:rsidRPr="00D53CD4">
        <w:rPr>
          <w:rFonts w:ascii="Times New Roman" w:hAnsi="Times New Roman"/>
        </w:rPr>
        <w:t>ных гигиеническими нормативами.</w:t>
      </w:r>
    </w:p>
    <w:p w:rsidR="00701DC3" w:rsidRPr="00D53CD4" w:rsidRDefault="00701DC3" w:rsidP="00EE7306">
      <w:pPr>
        <w:tabs>
          <w:tab w:val="left" w:pos="993"/>
        </w:tabs>
        <w:ind w:firstLine="709"/>
        <w:rPr>
          <w:rFonts w:ascii="Times New Roman" w:hAnsi="Times New Roman"/>
        </w:rPr>
      </w:pPr>
      <w:r w:rsidRPr="00D53CD4">
        <w:rPr>
          <w:rFonts w:ascii="Times New Roman" w:hAnsi="Times New Roman"/>
        </w:rPr>
        <w:t xml:space="preserve">Ориентировочный размер СЗЗ промышленных производств и объектов разрабатывается последовательно: расчетная (предварительная) санитарно – 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и </w:t>
      </w:r>
      <w:r w:rsidR="00A6278B" w:rsidRPr="00D53CD4">
        <w:rPr>
          <w:rFonts w:ascii="Times New Roman" w:hAnsi="Times New Roman"/>
        </w:rPr>
        <w:t>установленная</w:t>
      </w:r>
      <w:r w:rsidRPr="00D53CD4">
        <w:rPr>
          <w:rFonts w:ascii="Times New Roman" w:hAnsi="Times New Roman"/>
        </w:rPr>
        <w:t xml:space="preserve"> (окончательная) – на сновании натурных наблюдений и измерений для </w:t>
      </w:r>
      <w:r w:rsidR="00A6278B" w:rsidRPr="00D53CD4">
        <w:rPr>
          <w:rFonts w:ascii="Times New Roman" w:hAnsi="Times New Roman"/>
        </w:rPr>
        <w:t>подтверждения</w:t>
      </w:r>
      <w:r w:rsidRPr="00D53CD4">
        <w:rPr>
          <w:rFonts w:ascii="Times New Roman" w:hAnsi="Times New Roman"/>
        </w:rPr>
        <w:t xml:space="preserve"> расчетных параметров.</w:t>
      </w:r>
    </w:p>
    <w:p w:rsidR="00701DC3" w:rsidRPr="00D53CD4" w:rsidRDefault="00701DC3" w:rsidP="00EE7306">
      <w:pPr>
        <w:tabs>
          <w:tab w:val="left" w:pos="993"/>
        </w:tabs>
        <w:ind w:firstLine="709"/>
        <w:rPr>
          <w:rFonts w:ascii="Times New Roman" w:hAnsi="Times New Roman"/>
        </w:rPr>
      </w:pPr>
      <w:r w:rsidRPr="00D53CD4">
        <w:rPr>
          <w:rFonts w:ascii="Times New Roman" w:hAnsi="Times New Roman"/>
        </w:rPr>
        <w:t xml:space="preserve">Размеры и границы санитарно-защитной зоны определяются в проекте санитарно-защитной зоны (СЗЗ). Разработка проектов СЗЗ для объектов </w:t>
      </w:r>
      <w:r w:rsidRPr="00D53CD4">
        <w:rPr>
          <w:rFonts w:ascii="Times New Roman" w:hAnsi="Times New Roman"/>
          <w:lang w:val="en-US"/>
        </w:rPr>
        <w:t>I</w:t>
      </w:r>
      <w:r w:rsidRPr="00D53CD4">
        <w:rPr>
          <w:rFonts w:ascii="Times New Roman" w:hAnsi="Times New Roman"/>
        </w:rPr>
        <w:t>-</w:t>
      </w:r>
      <w:r w:rsidRPr="00D53CD4">
        <w:rPr>
          <w:rFonts w:ascii="Times New Roman" w:hAnsi="Times New Roman"/>
          <w:lang w:val="en-US"/>
        </w:rPr>
        <w:t>III</w:t>
      </w:r>
      <w:r w:rsidRPr="00D53CD4">
        <w:rPr>
          <w:rFonts w:ascii="Times New Roman" w:hAnsi="Times New Roman"/>
        </w:rPr>
        <w:t xml:space="preserve"> класса опасности является обязательной.</w:t>
      </w:r>
    </w:p>
    <w:p w:rsidR="00701DC3" w:rsidRPr="00D53CD4" w:rsidRDefault="00701DC3" w:rsidP="00EE7306">
      <w:pPr>
        <w:tabs>
          <w:tab w:val="left" w:pos="993"/>
        </w:tabs>
        <w:ind w:firstLine="709"/>
        <w:rPr>
          <w:rFonts w:ascii="Times New Roman" w:hAnsi="Times New Roman"/>
        </w:rPr>
      </w:pPr>
      <w:r w:rsidRPr="00D53CD4">
        <w:rPr>
          <w:rFonts w:ascii="Times New Roman" w:hAnsi="Times New Roman"/>
        </w:rPr>
        <w:t>Использование площадей С33 должно осуществляться с учетом ограничений, установленных действующим законодательством и нормативными документами.</w:t>
      </w:r>
    </w:p>
    <w:p w:rsidR="00315DB3" w:rsidRPr="00D53CD4" w:rsidRDefault="00315DB3" w:rsidP="00EE7306">
      <w:pPr>
        <w:tabs>
          <w:tab w:val="left" w:pos="993"/>
        </w:tabs>
        <w:ind w:firstLine="709"/>
        <w:rPr>
          <w:rFonts w:ascii="Times New Roman" w:hAnsi="Times New Roman"/>
          <w:b/>
        </w:rPr>
      </w:pPr>
    </w:p>
    <w:p w:rsidR="00701DC3" w:rsidRPr="00D53CD4" w:rsidRDefault="00701DC3" w:rsidP="00EE7306">
      <w:pPr>
        <w:tabs>
          <w:tab w:val="left" w:pos="993"/>
        </w:tabs>
        <w:ind w:firstLine="709"/>
        <w:rPr>
          <w:rFonts w:ascii="Times New Roman" w:hAnsi="Times New Roman"/>
          <w:b/>
        </w:rPr>
      </w:pPr>
      <w:r w:rsidRPr="00D53CD4">
        <w:rPr>
          <w:rFonts w:ascii="Times New Roman" w:hAnsi="Times New Roman"/>
          <w:b/>
        </w:rPr>
        <w:t>Территория санитарно-защитной зоны предназначена для:</w:t>
      </w:r>
    </w:p>
    <w:p w:rsidR="00701DC3" w:rsidRPr="00D53CD4" w:rsidRDefault="00701DC3" w:rsidP="00EE7306">
      <w:pPr>
        <w:tabs>
          <w:tab w:val="left" w:pos="993"/>
        </w:tabs>
        <w:ind w:firstLine="709"/>
        <w:rPr>
          <w:rFonts w:ascii="Times New Roman" w:hAnsi="Times New Roman"/>
          <w:b/>
        </w:rPr>
      </w:pPr>
    </w:p>
    <w:p w:rsidR="00701DC3" w:rsidRPr="00D53CD4" w:rsidRDefault="00701DC3" w:rsidP="00C24DC4">
      <w:pPr>
        <w:numPr>
          <w:ilvl w:val="0"/>
          <w:numId w:val="43"/>
        </w:numPr>
        <w:tabs>
          <w:tab w:val="clear" w:pos="596"/>
          <w:tab w:val="left" w:pos="993"/>
        </w:tabs>
        <w:ind w:left="0" w:firstLine="709"/>
        <w:rPr>
          <w:rFonts w:ascii="Times New Roman" w:hAnsi="Times New Roman"/>
        </w:rPr>
      </w:pPr>
      <w:r w:rsidRPr="00D53CD4">
        <w:rPr>
          <w:rFonts w:ascii="Times New Roman" w:hAnsi="Times New Roman"/>
        </w:rPr>
        <w:t>обеспечения снижения уровня воздействия до требуемых гигиенических нормативов по всем факторам воздействия за её пределами;</w:t>
      </w:r>
    </w:p>
    <w:p w:rsidR="00701DC3" w:rsidRPr="00D53CD4" w:rsidRDefault="00701DC3" w:rsidP="00C24DC4">
      <w:pPr>
        <w:numPr>
          <w:ilvl w:val="0"/>
          <w:numId w:val="45"/>
        </w:numPr>
        <w:tabs>
          <w:tab w:val="clear" w:pos="284"/>
          <w:tab w:val="left" w:pos="993"/>
        </w:tabs>
        <w:ind w:left="0" w:firstLine="709"/>
        <w:rPr>
          <w:rFonts w:ascii="Times New Roman" w:hAnsi="Times New Roman"/>
        </w:rPr>
      </w:pPr>
      <w:r w:rsidRPr="00D53CD4">
        <w:rPr>
          <w:rFonts w:ascii="Times New Roman" w:hAnsi="Times New Roman"/>
        </w:rPr>
        <w:lastRenderedPageBreak/>
        <w:t>создания санитарно-защитного и эстетического барьера между территорией предприятий и территорией жилой застройки;</w:t>
      </w:r>
    </w:p>
    <w:p w:rsidR="00701DC3" w:rsidRPr="00D53CD4" w:rsidRDefault="00701DC3" w:rsidP="00C24DC4">
      <w:pPr>
        <w:numPr>
          <w:ilvl w:val="1"/>
          <w:numId w:val="43"/>
        </w:numPr>
        <w:tabs>
          <w:tab w:val="clear" w:pos="59"/>
          <w:tab w:val="left" w:pos="993"/>
        </w:tabs>
        <w:ind w:left="0" w:firstLine="709"/>
        <w:rPr>
          <w:rFonts w:ascii="Times New Roman" w:hAnsi="Times New Roman"/>
        </w:rPr>
      </w:pPr>
      <w:r w:rsidRPr="00D53CD4">
        <w:rPr>
          <w:rFonts w:ascii="Times New Roman" w:hAnsi="Times New Roman"/>
        </w:rPr>
        <w:t xml:space="preserve">организации дополнительных озелененных площадей, обеспечивающих экранирование, ассимиляцию и </w:t>
      </w:r>
      <w:r w:rsidR="00A6278B" w:rsidRPr="00D53CD4">
        <w:rPr>
          <w:rFonts w:ascii="Times New Roman" w:hAnsi="Times New Roman"/>
        </w:rPr>
        <w:t>фильтрацию загрязнителей атмосферного воздуха,</w:t>
      </w:r>
      <w:r w:rsidRPr="00D53CD4">
        <w:rPr>
          <w:rFonts w:ascii="Times New Roman" w:hAnsi="Times New Roman"/>
        </w:rPr>
        <w:t xml:space="preserve"> и повышение комфортности микроклимата.</w:t>
      </w:r>
    </w:p>
    <w:p w:rsidR="003F272E" w:rsidRPr="00D53CD4" w:rsidRDefault="003F272E" w:rsidP="00EE7306">
      <w:pPr>
        <w:tabs>
          <w:tab w:val="left" w:pos="993"/>
        </w:tabs>
        <w:ind w:firstLine="709"/>
        <w:rPr>
          <w:rFonts w:ascii="Times New Roman" w:hAnsi="Times New Roman"/>
        </w:rPr>
      </w:pPr>
    </w:p>
    <w:p w:rsidR="00315DB3" w:rsidRPr="00D53CD4" w:rsidRDefault="00315DB3" w:rsidP="00315DB3">
      <w:pPr>
        <w:widowControl w:val="0"/>
        <w:ind w:left="127" w:right="195"/>
        <w:jc w:val="center"/>
        <w:rPr>
          <w:rFonts w:ascii="Times New Roman" w:hAnsi="Times New Roman"/>
        </w:rPr>
      </w:pPr>
      <w:r w:rsidRPr="00D53CD4">
        <w:rPr>
          <w:rFonts w:ascii="Times New Roman" w:hAnsi="Times New Roman"/>
          <w:b/>
        </w:rPr>
        <w:t xml:space="preserve">Основные требования по организации и режимы использования территорий санитарно-защитных зон </w:t>
      </w:r>
      <w:r w:rsidRPr="00D53CD4">
        <w:rPr>
          <w:rFonts w:ascii="Times New Roman" w:hAnsi="Times New Roman"/>
        </w:rPr>
        <w:t xml:space="preserve">(СанПиН 2.2.1/2.1.1.1200-03 </w:t>
      </w:r>
      <w:r w:rsidR="007D6374" w:rsidRPr="00D53CD4">
        <w:rPr>
          <w:rFonts w:ascii="Times New Roman" w:hAnsi="Times New Roman"/>
        </w:rPr>
        <w:t>«</w:t>
      </w:r>
      <w:r w:rsidRPr="00D53CD4">
        <w:rPr>
          <w:rFonts w:ascii="Times New Roman" w:hAnsi="Times New Roman"/>
        </w:rPr>
        <w:t>Санитарно-защитные зоны и санитарная классификация предприятий, сооружений и иных объектов</w:t>
      </w:r>
      <w:r w:rsidR="007D6374" w:rsidRPr="00D53CD4">
        <w:rPr>
          <w:rFonts w:ascii="Times New Roman" w:hAnsi="Times New Roman"/>
        </w:rPr>
        <w:t>»</w:t>
      </w:r>
    </w:p>
    <w:p w:rsidR="006743A8" w:rsidRPr="00D53CD4" w:rsidRDefault="006743A8" w:rsidP="00315DB3">
      <w:pPr>
        <w:widowControl w:val="0"/>
        <w:ind w:left="127" w:right="195"/>
        <w:jc w:val="center"/>
        <w:rPr>
          <w:rFonts w:ascii="Times New Roman" w:hAnsi="Times New Roman"/>
          <w:b/>
        </w:rPr>
      </w:pPr>
    </w:p>
    <w:p w:rsidR="006743A8" w:rsidRPr="00D53CD4" w:rsidRDefault="006743A8" w:rsidP="00C5253E">
      <w:pPr>
        <w:widowControl w:val="0"/>
        <w:ind w:left="127" w:right="-13"/>
        <w:jc w:val="right"/>
        <w:rPr>
          <w:rFonts w:ascii="Times New Roman" w:hAnsi="Times New Roman"/>
        </w:rPr>
      </w:pPr>
      <w:r w:rsidRPr="00D53CD4">
        <w:rPr>
          <w:rFonts w:ascii="Times New Roman" w:hAnsi="Times New Roman"/>
        </w:rPr>
        <w:t>Таблица 6.1.1.1.</w:t>
      </w:r>
    </w:p>
    <w:tbl>
      <w:tblPr>
        <w:tblStyle w:val="ae"/>
        <w:tblW w:w="0" w:type="auto"/>
        <w:tblLook w:val="04A0"/>
      </w:tblPr>
      <w:tblGrid>
        <w:gridCol w:w="4992"/>
        <w:gridCol w:w="4992"/>
      </w:tblGrid>
      <w:tr w:rsidR="00B410FD" w:rsidRPr="00D53CD4" w:rsidTr="000F14EF">
        <w:trPr>
          <w:cantSplit/>
          <w:tblHeader/>
        </w:trPr>
        <w:tc>
          <w:tcPr>
            <w:tcW w:w="4992" w:type="dxa"/>
          </w:tcPr>
          <w:p w:rsidR="00315DB3" w:rsidRPr="00D53CD4" w:rsidRDefault="006743A8" w:rsidP="006743A8">
            <w:pPr>
              <w:jc w:val="center"/>
              <w:rPr>
                <w:rFonts w:ascii="Times New Roman" w:hAnsi="Times New Roman"/>
                <w:b/>
              </w:rPr>
            </w:pPr>
            <w:r w:rsidRPr="00D53CD4">
              <w:rPr>
                <w:rFonts w:ascii="Times New Roman" w:hAnsi="Times New Roman"/>
                <w:b/>
              </w:rPr>
              <w:t>Допускается</w:t>
            </w:r>
          </w:p>
        </w:tc>
        <w:tc>
          <w:tcPr>
            <w:tcW w:w="4992" w:type="dxa"/>
          </w:tcPr>
          <w:p w:rsidR="006743A8" w:rsidRPr="00D53CD4" w:rsidRDefault="000F14EF" w:rsidP="006743A8">
            <w:pPr>
              <w:jc w:val="center"/>
              <w:rPr>
                <w:rFonts w:ascii="Times New Roman" w:hAnsi="Times New Roman"/>
                <w:b/>
              </w:rPr>
            </w:pPr>
            <w:r w:rsidRPr="00D53CD4">
              <w:rPr>
                <w:rFonts w:ascii="Times New Roman" w:hAnsi="Times New Roman"/>
                <w:b/>
              </w:rPr>
              <w:t>Запрещается</w:t>
            </w:r>
          </w:p>
        </w:tc>
      </w:tr>
      <w:tr w:rsidR="00B410FD" w:rsidRPr="00D53CD4" w:rsidTr="000F14EF">
        <w:trPr>
          <w:cantSplit/>
          <w:tblHeader/>
        </w:trPr>
        <w:tc>
          <w:tcPr>
            <w:tcW w:w="4992" w:type="dxa"/>
          </w:tcPr>
          <w:p w:rsidR="000F14EF" w:rsidRPr="00D53CD4" w:rsidRDefault="000F14EF" w:rsidP="006743A8">
            <w:pPr>
              <w:jc w:val="center"/>
              <w:rPr>
                <w:rFonts w:ascii="Times New Roman" w:hAnsi="Times New Roman"/>
                <w:b/>
              </w:rPr>
            </w:pPr>
            <w:r w:rsidRPr="00D53CD4">
              <w:rPr>
                <w:rFonts w:ascii="Times New Roman" w:hAnsi="Times New Roman"/>
                <w:b/>
              </w:rPr>
              <w:t>1</w:t>
            </w:r>
          </w:p>
        </w:tc>
        <w:tc>
          <w:tcPr>
            <w:tcW w:w="4992" w:type="dxa"/>
          </w:tcPr>
          <w:p w:rsidR="000F14EF" w:rsidRPr="00D53CD4" w:rsidRDefault="000F14EF" w:rsidP="006743A8">
            <w:pPr>
              <w:jc w:val="center"/>
              <w:rPr>
                <w:rFonts w:ascii="Times New Roman" w:hAnsi="Times New Roman"/>
                <w:b/>
              </w:rPr>
            </w:pPr>
            <w:r w:rsidRPr="00D53CD4">
              <w:rPr>
                <w:rFonts w:ascii="Times New Roman" w:hAnsi="Times New Roman"/>
                <w:b/>
              </w:rPr>
              <w:t>2</w:t>
            </w:r>
          </w:p>
        </w:tc>
      </w:tr>
      <w:tr w:rsidR="00B410FD" w:rsidRPr="00D53CD4" w:rsidTr="006743A8">
        <w:tc>
          <w:tcPr>
            <w:tcW w:w="4992" w:type="dxa"/>
          </w:tcPr>
          <w:p w:rsidR="006743A8" w:rsidRPr="00D53CD4" w:rsidRDefault="006743A8" w:rsidP="006743A8">
            <w:pPr>
              <w:rPr>
                <w:rFonts w:ascii="Times New Roman" w:hAnsi="Times New Roman"/>
              </w:rPr>
            </w:pPr>
            <w:r w:rsidRPr="00D53CD4">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A8" w:rsidRPr="00D53CD4" w:rsidRDefault="006743A8" w:rsidP="006743A8">
            <w:pPr>
              <w:rPr>
                <w:rFonts w:ascii="Times New Roman" w:hAnsi="Times New Roman"/>
              </w:rPr>
            </w:pPr>
            <w:r w:rsidRPr="00D53CD4">
              <w:rPr>
                <w:rFonts w:ascii="Times New Roman" w:hAnsi="Times New Roman"/>
              </w:rPr>
              <w:t xml:space="preserve">- нежилые помещения для дежурного аварийного персонала; </w:t>
            </w:r>
          </w:p>
          <w:p w:rsidR="006743A8" w:rsidRPr="00D53CD4" w:rsidRDefault="006743A8" w:rsidP="006743A8">
            <w:pPr>
              <w:rPr>
                <w:rFonts w:ascii="Times New Roman" w:hAnsi="Times New Roman"/>
              </w:rPr>
            </w:pPr>
            <w:r w:rsidRPr="00D53CD4">
              <w:rPr>
                <w:rFonts w:ascii="Times New Roman" w:hAnsi="Times New Roman"/>
              </w:rPr>
              <w:t xml:space="preserve">- помещения для пребывания работающих по вахтовому методу (не более двух недель); </w:t>
            </w:r>
          </w:p>
          <w:p w:rsidR="006743A8" w:rsidRPr="00D53CD4" w:rsidRDefault="006743A8" w:rsidP="006743A8">
            <w:pPr>
              <w:rPr>
                <w:rFonts w:ascii="Times New Roman" w:hAnsi="Times New Roman"/>
              </w:rPr>
            </w:pPr>
            <w:r w:rsidRPr="00D53CD4">
              <w:rPr>
                <w:rFonts w:ascii="Times New Roman" w:hAnsi="Times New Roman"/>
              </w:rPr>
              <w:t xml:space="preserve">- здания </w:t>
            </w:r>
            <w:r w:rsidRPr="00D53CD4">
              <w:rPr>
                <w:rFonts w:ascii="Times New Roman" w:hAnsi="Times New Roman"/>
              </w:rPr>
              <w:tab/>
              <w:t xml:space="preserve">управления, конструкторские бюро; </w:t>
            </w:r>
          </w:p>
          <w:p w:rsidR="006743A8" w:rsidRPr="00D53CD4" w:rsidRDefault="006743A8" w:rsidP="006743A8">
            <w:pPr>
              <w:rPr>
                <w:rFonts w:ascii="Times New Roman" w:hAnsi="Times New Roman"/>
              </w:rPr>
            </w:pPr>
            <w:r w:rsidRPr="00D53CD4">
              <w:rPr>
                <w:rFonts w:ascii="Times New Roman" w:hAnsi="Times New Roman"/>
              </w:rPr>
              <w:t>- здания административного назначения;</w:t>
            </w:r>
          </w:p>
          <w:p w:rsidR="006743A8" w:rsidRPr="00D53CD4" w:rsidRDefault="006743A8" w:rsidP="006743A8">
            <w:pPr>
              <w:rPr>
                <w:rFonts w:ascii="Times New Roman" w:hAnsi="Times New Roman"/>
              </w:rPr>
            </w:pPr>
            <w:r w:rsidRPr="00D53CD4">
              <w:rPr>
                <w:rFonts w:ascii="Times New Roman" w:hAnsi="Times New Roman"/>
              </w:rPr>
              <w:t xml:space="preserve">- научно-исследовательские лаборатории; </w:t>
            </w:r>
          </w:p>
          <w:p w:rsidR="006743A8" w:rsidRPr="00D53CD4" w:rsidRDefault="006743A8" w:rsidP="006743A8">
            <w:pPr>
              <w:rPr>
                <w:rFonts w:ascii="Times New Roman" w:hAnsi="Times New Roman"/>
              </w:rPr>
            </w:pPr>
            <w:r w:rsidRPr="00D53CD4">
              <w:rPr>
                <w:rFonts w:ascii="Times New Roman" w:hAnsi="Times New Roman"/>
              </w:rPr>
              <w:t xml:space="preserve">- поликлиники; </w:t>
            </w:r>
          </w:p>
          <w:p w:rsidR="006743A8" w:rsidRPr="00D53CD4" w:rsidRDefault="006743A8" w:rsidP="006743A8">
            <w:pPr>
              <w:rPr>
                <w:rFonts w:ascii="Times New Roman" w:hAnsi="Times New Roman"/>
              </w:rPr>
            </w:pPr>
            <w:r w:rsidRPr="00D53CD4">
              <w:rPr>
                <w:rFonts w:ascii="Times New Roman" w:hAnsi="Times New Roman"/>
              </w:rPr>
              <w:t>- спортивно-оздоровительные сооружения закрытого типа;</w:t>
            </w:r>
          </w:p>
        </w:tc>
        <w:tc>
          <w:tcPr>
            <w:tcW w:w="4992" w:type="dxa"/>
          </w:tcPr>
          <w:p w:rsidR="006743A8" w:rsidRPr="00D53CD4" w:rsidRDefault="006743A8" w:rsidP="006743A8">
            <w:pPr>
              <w:rPr>
                <w:rFonts w:ascii="Times New Roman" w:hAnsi="Times New Roman"/>
              </w:rPr>
            </w:pPr>
            <w:r w:rsidRPr="00D53CD4">
              <w:rPr>
                <w:rFonts w:ascii="Times New Roman" w:hAnsi="Times New Roman"/>
              </w:rPr>
              <w:t>В санитарно-защитной зоне не допускается размещать:</w:t>
            </w:r>
          </w:p>
          <w:p w:rsidR="006743A8" w:rsidRPr="00D53CD4" w:rsidRDefault="006743A8" w:rsidP="006743A8">
            <w:pPr>
              <w:rPr>
                <w:rFonts w:ascii="Times New Roman" w:hAnsi="Times New Roman"/>
              </w:rPr>
            </w:pPr>
            <w:r w:rsidRPr="00D53CD4">
              <w:rPr>
                <w:rFonts w:ascii="Times New Roman" w:hAnsi="Times New Roman"/>
              </w:rPr>
              <w:t>- жилую застройку, включая отдельные жилые дома, ландшафтно-рекреационные зоны;</w:t>
            </w:r>
          </w:p>
          <w:p w:rsidR="006743A8" w:rsidRPr="00D53CD4" w:rsidRDefault="006743A8" w:rsidP="006743A8">
            <w:pPr>
              <w:rPr>
                <w:rFonts w:ascii="Times New Roman" w:hAnsi="Times New Roman"/>
              </w:rPr>
            </w:pPr>
            <w:r w:rsidRPr="00D53CD4">
              <w:rPr>
                <w:rFonts w:ascii="Times New Roman" w:hAnsi="Times New Roman"/>
              </w:rPr>
              <w:t xml:space="preserve">- зоны отдыха; </w:t>
            </w:r>
          </w:p>
          <w:p w:rsidR="006743A8" w:rsidRPr="00D53CD4" w:rsidRDefault="006743A8" w:rsidP="006743A8">
            <w:pPr>
              <w:rPr>
                <w:rFonts w:ascii="Times New Roman" w:hAnsi="Times New Roman"/>
              </w:rPr>
            </w:pPr>
            <w:r w:rsidRPr="00D53CD4">
              <w:rPr>
                <w:rFonts w:ascii="Times New Roman" w:hAnsi="Times New Roman"/>
              </w:rPr>
              <w:t xml:space="preserve">- территории курортов, санаториев и домов отдыха; </w:t>
            </w:r>
          </w:p>
          <w:p w:rsidR="006743A8" w:rsidRPr="00D53CD4" w:rsidRDefault="006743A8" w:rsidP="006743A8">
            <w:pPr>
              <w:rPr>
                <w:rFonts w:ascii="Times New Roman" w:hAnsi="Times New Roman"/>
              </w:rPr>
            </w:pPr>
            <w:r w:rsidRPr="00D53CD4">
              <w:rPr>
                <w:rFonts w:ascii="Times New Roman" w:hAnsi="Times New Roman"/>
              </w:rPr>
              <w:t xml:space="preserve">- территорий садоводческих товариществ и коттеджной застройки; </w:t>
            </w:r>
          </w:p>
          <w:p w:rsidR="006743A8" w:rsidRPr="00D53CD4" w:rsidRDefault="006743A8" w:rsidP="006743A8">
            <w:pPr>
              <w:rPr>
                <w:rFonts w:ascii="Times New Roman" w:hAnsi="Times New Roman"/>
              </w:rPr>
            </w:pPr>
            <w:r w:rsidRPr="00D53CD4">
              <w:rPr>
                <w:rFonts w:ascii="Times New Roman" w:hAnsi="Times New Roman"/>
              </w:rPr>
              <w:t xml:space="preserve">- коллективных </w:t>
            </w:r>
            <w:r w:rsidRPr="00D53CD4">
              <w:rPr>
                <w:rFonts w:ascii="Times New Roman" w:hAnsi="Times New Roman"/>
              </w:rPr>
              <w:tab/>
              <w:t xml:space="preserve">или </w:t>
            </w:r>
            <w:r w:rsidRPr="00D53CD4">
              <w:rPr>
                <w:rFonts w:ascii="Times New Roman" w:hAnsi="Times New Roman"/>
              </w:rPr>
              <w:tab/>
              <w:t xml:space="preserve">индивидуальных дачных и садово-огородных участков; </w:t>
            </w:r>
          </w:p>
          <w:p w:rsidR="006743A8" w:rsidRPr="00D53CD4" w:rsidRDefault="006743A8" w:rsidP="006743A8">
            <w:pPr>
              <w:rPr>
                <w:rFonts w:ascii="Times New Roman" w:hAnsi="Times New Roman"/>
              </w:rPr>
            </w:pPr>
            <w:r w:rsidRPr="00D53CD4">
              <w:rPr>
                <w:rFonts w:ascii="Times New Roman" w:hAnsi="Times New Roman"/>
              </w:rPr>
              <w:t xml:space="preserve">- а </w:t>
            </w:r>
            <w:r w:rsidRPr="00D53CD4">
              <w:rPr>
                <w:rFonts w:ascii="Times New Roman" w:hAnsi="Times New Roman"/>
              </w:rPr>
              <w:tab/>
              <w:t xml:space="preserve">также </w:t>
            </w:r>
            <w:r w:rsidRPr="00D53CD4">
              <w:rPr>
                <w:rFonts w:ascii="Times New Roman" w:hAnsi="Times New Roman"/>
              </w:rPr>
              <w:tab/>
              <w:t xml:space="preserve">других </w:t>
            </w:r>
            <w:r w:rsidRPr="00D53CD4">
              <w:rPr>
                <w:rFonts w:ascii="Times New Roman" w:hAnsi="Times New Roman"/>
              </w:rPr>
              <w:tab/>
              <w:t xml:space="preserve">территорий </w:t>
            </w:r>
            <w:r w:rsidRPr="00D53CD4">
              <w:rPr>
                <w:rFonts w:ascii="Times New Roman" w:hAnsi="Times New Roman"/>
              </w:rPr>
              <w:tab/>
              <w:t>с нормируемыми показателями качества среды обитания;</w:t>
            </w:r>
          </w:p>
        </w:tc>
      </w:tr>
      <w:tr w:rsidR="00B410FD" w:rsidRPr="00D53CD4" w:rsidTr="006743A8">
        <w:tc>
          <w:tcPr>
            <w:tcW w:w="4992" w:type="dxa"/>
            <w:vMerge w:val="restart"/>
          </w:tcPr>
          <w:p w:rsidR="006743A8" w:rsidRPr="00D53CD4" w:rsidRDefault="006743A8" w:rsidP="006743A8">
            <w:pPr>
              <w:rPr>
                <w:rFonts w:ascii="Times New Roman" w:hAnsi="Times New Roman"/>
              </w:rPr>
            </w:pPr>
            <w:r w:rsidRPr="00D53CD4">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A8" w:rsidRPr="00D53CD4" w:rsidRDefault="006743A8" w:rsidP="006743A8">
            <w:pPr>
              <w:rPr>
                <w:rFonts w:ascii="Times New Roman" w:hAnsi="Times New Roman"/>
              </w:rPr>
            </w:pPr>
            <w:r w:rsidRPr="00D53CD4">
              <w:rPr>
                <w:rFonts w:ascii="Times New Roman" w:hAnsi="Times New Roman"/>
              </w:rPr>
              <w:t xml:space="preserve">- бани, прачечные; объекты </w:t>
            </w:r>
            <w:r w:rsidRPr="00D53CD4">
              <w:rPr>
                <w:rFonts w:ascii="Times New Roman" w:hAnsi="Times New Roman"/>
              </w:rPr>
              <w:tab/>
              <w:t xml:space="preserve">торговли и общественного питания; </w:t>
            </w:r>
          </w:p>
          <w:p w:rsidR="006743A8" w:rsidRPr="00D53CD4" w:rsidRDefault="006743A8" w:rsidP="006743A8">
            <w:pPr>
              <w:rPr>
                <w:rFonts w:ascii="Times New Roman" w:hAnsi="Times New Roman"/>
              </w:rPr>
            </w:pPr>
            <w:r w:rsidRPr="00D53CD4">
              <w:rPr>
                <w:rFonts w:ascii="Times New Roman" w:hAnsi="Times New Roman"/>
              </w:rPr>
              <w:t xml:space="preserve">- мотели, гостиницы; </w:t>
            </w:r>
          </w:p>
          <w:p w:rsidR="006743A8" w:rsidRPr="00D53CD4" w:rsidRDefault="006743A8" w:rsidP="006743A8">
            <w:pPr>
              <w:rPr>
                <w:rFonts w:ascii="Times New Roman" w:hAnsi="Times New Roman"/>
              </w:rPr>
            </w:pPr>
            <w:r w:rsidRPr="00D53CD4">
              <w:rPr>
                <w:rFonts w:ascii="Times New Roman" w:hAnsi="Times New Roman"/>
              </w:rPr>
              <w:t xml:space="preserve">- гаражи, площадки и сооружения для хранения </w:t>
            </w:r>
            <w:r w:rsidRPr="00D53CD4">
              <w:rPr>
                <w:rFonts w:ascii="Times New Roman" w:hAnsi="Times New Roman"/>
              </w:rPr>
              <w:tab/>
              <w:t xml:space="preserve">общественного </w:t>
            </w:r>
            <w:r w:rsidRPr="00D53CD4">
              <w:rPr>
                <w:rFonts w:ascii="Times New Roman" w:hAnsi="Times New Roman"/>
              </w:rPr>
              <w:tab/>
              <w:t xml:space="preserve">и индивидуального транспорта; </w:t>
            </w:r>
          </w:p>
          <w:p w:rsidR="006743A8" w:rsidRPr="00D53CD4" w:rsidRDefault="006743A8" w:rsidP="006743A8">
            <w:pPr>
              <w:rPr>
                <w:rFonts w:ascii="Times New Roman" w:hAnsi="Times New Roman"/>
              </w:rPr>
            </w:pPr>
            <w:r w:rsidRPr="00D53CD4">
              <w:rPr>
                <w:rFonts w:ascii="Times New Roman" w:hAnsi="Times New Roman"/>
              </w:rPr>
              <w:t xml:space="preserve">- пожарные депо; </w:t>
            </w:r>
          </w:p>
          <w:p w:rsidR="006743A8" w:rsidRPr="00D53CD4" w:rsidRDefault="006743A8" w:rsidP="006743A8">
            <w:pPr>
              <w:rPr>
                <w:rFonts w:ascii="Times New Roman" w:hAnsi="Times New Roman"/>
              </w:rPr>
            </w:pPr>
            <w:r w:rsidRPr="00D53CD4">
              <w:rPr>
                <w:rFonts w:ascii="Times New Roman" w:hAnsi="Times New Roman"/>
              </w:rPr>
              <w:t xml:space="preserve">- местные и транзитные коммуникации, ЛЭП; </w:t>
            </w:r>
          </w:p>
          <w:p w:rsidR="006743A8" w:rsidRPr="00D53CD4" w:rsidRDefault="006743A8" w:rsidP="006743A8">
            <w:pPr>
              <w:rPr>
                <w:rFonts w:ascii="Times New Roman" w:hAnsi="Times New Roman"/>
              </w:rPr>
            </w:pPr>
            <w:r w:rsidRPr="00D53CD4">
              <w:rPr>
                <w:rFonts w:ascii="Times New Roman" w:hAnsi="Times New Roman"/>
              </w:rPr>
              <w:t xml:space="preserve">- электроподстанции, нефте- и зопроводы; </w:t>
            </w:r>
          </w:p>
          <w:p w:rsidR="006743A8" w:rsidRPr="00D53CD4" w:rsidRDefault="006743A8" w:rsidP="006743A8">
            <w:pPr>
              <w:rPr>
                <w:rFonts w:ascii="Times New Roman" w:hAnsi="Times New Roman"/>
              </w:rPr>
            </w:pPr>
            <w:r w:rsidRPr="00D53CD4">
              <w:rPr>
                <w:rFonts w:ascii="Times New Roman" w:hAnsi="Times New Roman"/>
              </w:rPr>
              <w:t>- артезианские скважины для технического водоснабжения;</w:t>
            </w:r>
          </w:p>
          <w:p w:rsidR="006743A8" w:rsidRPr="00D53CD4" w:rsidRDefault="006743A8" w:rsidP="006743A8">
            <w:pPr>
              <w:rPr>
                <w:rFonts w:ascii="Times New Roman" w:hAnsi="Times New Roman"/>
              </w:rPr>
            </w:pPr>
            <w:r w:rsidRPr="00D53CD4">
              <w:rPr>
                <w:rFonts w:ascii="Times New Roman" w:hAnsi="Times New Roman"/>
              </w:rPr>
              <w:t>- водоохлаждающие сооружения для подготовки технической воды;</w:t>
            </w:r>
          </w:p>
          <w:p w:rsidR="006743A8" w:rsidRPr="00D53CD4" w:rsidRDefault="006743A8" w:rsidP="006743A8">
            <w:pPr>
              <w:rPr>
                <w:rFonts w:ascii="Times New Roman" w:hAnsi="Times New Roman"/>
              </w:rPr>
            </w:pPr>
            <w:r w:rsidRPr="00D53CD4">
              <w:rPr>
                <w:rFonts w:ascii="Times New Roman" w:hAnsi="Times New Roman"/>
              </w:rPr>
              <w:lastRenderedPageBreak/>
              <w:t>- канализационные насосные станции;</w:t>
            </w:r>
          </w:p>
          <w:p w:rsidR="006743A8" w:rsidRPr="00D53CD4" w:rsidRDefault="006743A8" w:rsidP="006743A8">
            <w:pPr>
              <w:rPr>
                <w:rFonts w:ascii="Times New Roman" w:hAnsi="Times New Roman"/>
              </w:rPr>
            </w:pPr>
            <w:r w:rsidRPr="00D53CD4">
              <w:rPr>
                <w:rFonts w:ascii="Times New Roman" w:hAnsi="Times New Roman"/>
              </w:rPr>
              <w:t xml:space="preserve">- сооружения оборотного водоснабжения; автозаправочные станции; </w:t>
            </w:r>
          </w:p>
          <w:p w:rsidR="006743A8" w:rsidRPr="00D53CD4" w:rsidRDefault="006743A8" w:rsidP="006743A8">
            <w:pPr>
              <w:rPr>
                <w:rFonts w:ascii="Times New Roman" w:hAnsi="Times New Roman"/>
              </w:rPr>
            </w:pPr>
            <w:r w:rsidRPr="00D53CD4">
              <w:rPr>
                <w:rFonts w:ascii="Times New Roman" w:hAnsi="Times New Roman"/>
              </w:rPr>
              <w:t xml:space="preserve">- станции технического обслуживания автомобилей; </w:t>
            </w:r>
          </w:p>
          <w:p w:rsidR="006743A8" w:rsidRPr="00D53CD4" w:rsidRDefault="006743A8" w:rsidP="006743A8">
            <w:pPr>
              <w:rPr>
                <w:rFonts w:ascii="Times New Roman" w:hAnsi="Times New Roman"/>
              </w:rPr>
            </w:pPr>
            <w:r w:rsidRPr="00D53CD4">
              <w:rPr>
                <w:rFonts w:ascii="Times New Roman" w:hAnsi="Times New Roman"/>
              </w:rPr>
              <w:t>-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c>
          <w:tcPr>
            <w:tcW w:w="4992" w:type="dxa"/>
          </w:tcPr>
          <w:p w:rsidR="006743A8" w:rsidRPr="00D53CD4" w:rsidRDefault="006743A8" w:rsidP="006743A8">
            <w:pPr>
              <w:rPr>
                <w:rFonts w:ascii="Times New Roman" w:hAnsi="Times New Roman"/>
              </w:rPr>
            </w:pPr>
            <w:r w:rsidRPr="00D53CD4">
              <w:rPr>
                <w:rFonts w:ascii="Times New Roman" w:hAnsi="Times New Roman"/>
              </w:rPr>
              <w:lastRenderedPageBreak/>
              <w:t>В санитарно-защитной зоне не допускается размещать:</w:t>
            </w:r>
          </w:p>
          <w:p w:rsidR="006743A8" w:rsidRPr="00D53CD4" w:rsidRDefault="006743A8" w:rsidP="006743A8">
            <w:pPr>
              <w:spacing w:after="7"/>
              <w:ind w:left="432" w:hanging="360"/>
              <w:jc w:val="left"/>
              <w:rPr>
                <w:rFonts w:ascii="Times New Roman" w:hAnsi="Times New Roman"/>
              </w:rPr>
            </w:pPr>
            <w:r w:rsidRPr="00D53CD4">
              <w:rPr>
                <w:rFonts w:ascii="Times New Roman" w:eastAsia="Segoe UI Symbol" w:hAnsi="Times New Roman"/>
              </w:rPr>
              <w:t>−</w:t>
            </w:r>
            <w:r w:rsidRPr="00D53CD4">
              <w:rPr>
                <w:rFonts w:ascii="Times New Roman" w:hAnsi="Times New Roman"/>
              </w:rPr>
              <w:t xml:space="preserve">спортивные </w:t>
            </w:r>
            <w:r w:rsidRPr="00D53CD4">
              <w:rPr>
                <w:rFonts w:ascii="Times New Roman" w:hAnsi="Times New Roman"/>
              </w:rPr>
              <w:tab/>
              <w:t xml:space="preserve">сооружения, </w:t>
            </w:r>
            <w:r w:rsidRPr="00D53CD4">
              <w:rPr>
                <w:rFonts w:ascii="Times New Roman" w:hAnsi="Times New Roman"/>
              </w:rPr>
              <w:tab/>
              <w:t xml:space="preserve">детские площадки; </w:t>
            </w:r>
          </w:p>
          <w:p w:rsidR="006743A8" w:rsidRPr="00D53CD4" w:rsidRDefault="006743A8" w:rsidP="006743A8">
            <w:pPr>
              <w:spacing w:line="259" w:lineRule="auto"/>
              <w:ind w:left="72"/>
              <w:jc w:val="left"/>
              <w:rPr>
                <w:rFonts w:ascii="Times New Roman" w:hAnsi="Times New Roman"/>
              </w:rPr>
            </w:pPr>
            <w:r w:rsidRPr="00D53CD4">
              <w:rPr>
                <w:rFonts w:ascii="Times New Roman" w:eastAsia="Segoe UI Symbol" w:hAnsi="Times New Roman"/>
              </w:rPr>
              <w:t>−</w:t>
            </w:r>
            <w:r w:rsidRPr="00D53CD4">
              <w:rPr>
                <w:rFonts w:ascii="Times New Roman" w:hAnsi="Times New Roman"/>
              </w:rPr>
              <w:t xml:space="preserve">образовательные и детские учреждения,  </w:t>
            </w:r>
          </w:p>
          <w:p w:rsidR="006743A8" w:rsidRPr="00D53CD4" w:rsidRDefault="006743A8" w:rsidP="006743A8">
            <w:pPr>
              <w:rPr>
                <w:rFonts w:ascii="Times New Roman" w:hAnsi="Times New Roman"/>
              </w:rPr>
            </w:pPr>
            <w:r w:rsidRPr="00D53CD4">
              <w:rPr>
                <w:rFonts w:ascii="Times New Roman" w:eastAsia="Segoe UI Symbol" w:hAnsi="Times New Roman"/>
              </w:rPr>
              <w:t>−</w:t>
            </w:r>
            <w:r w:rsidRPr="00D53CD4">
              <w:rPr>
                <w:rFonts w:ascii="Times New Roman" w:hAnsi="Times New Roman"/>
              </w:rPr>
              <w:t>лечебно-профилактические и оздоровительные учреждения общего пользования.</w:t>
            </w:r>
          </w:p>
        </w:tc>
      </w:tr>
      <w:tr w:rsidR="00B9049D" w:rsidRPr="00D53CD4" w:rsidTr="006743A8">
        <w:tc>
          <w:tcPr>
            <w:tcW w:w="4992" w:type="dxa"/>
            <w:vMerge/>
          </w:tcPr>
          <w:p w:rsidR="006743A8" w:rsidRPr="00D53CD4" w:rsidRDefault="006743A8" w:rsidP="00315DB3">
            <w:pPr>
              <w:rPr>
                <w:rFonts w:ascii="Times New Roman" w:hAnsi="Times New Roman"/>
              </w:rPr>
            </w:pPr>
          </w:p>
        </w:tc>
        <w:tc>
          <w:tcPr>
            <w:tcW w:w="4992" w:type="dxa"/>
          </w:tcPr>
          <w:p w:rsidR="006743A8" w:rsidRPr="00D53CD4" w:rsidRDefault="006743A8" w:rsidP="006743A8">
            <w:pPr>
              <w:rPr>
                <w:rFonts w:ascii="Times New Roman" w:hAnsi="Times New Roman"/>
              </w:rPr>
            </w:pPr>
            <w:r w:rsidRPr="00D53CD4">
              <w:rPr>
                <w:rFonts w:ascii="Times New Roman" w:hAnsi="Times New Roman"/>
              </w:rPr>
              <w:t>В санитарно-защитной зоне и на территории объектов других отраслей промышленности не допускается размещать:</w:t>
            </w:r>
          </w:p>
          <w:p w:rsidR="006743A8" w:rsidRPr="00D53CD4" w:rsidRDefault="006743A8" w:rsidP="006743A8">
            <w:pPr>
              <w:rPr>
                <w:rFonts w:ascii="Times New Roman" w:hAnsi="Times New Roman"/>
              </w:rPr>
            </w:pPr>
            <w:r w:rsidRPr="00D53CD4">
              <w:rPr>
                <w:rFonts w:ascii="Times New Roman" w:hAnsi="Times New Roman"/>
              </w:rPr>
              <w:t xml:space="preserve">- объекты по производству лекарственных веществ; </w:t>
            </w:r>
          </w:p>
          <w:p w:rsidR="006743A8" w:rsidRPr="00D53CD4" w:rsidRDefault="006743A8" w:rsidP="006743A8">
            <w:pPr>
              <w:rPr>
                <w:rFonts w:ascii="Times New Roman" w:hAnsi="Times New Roman"/>
              </w:rPr>
            </w:pPr>
            <w:r w:rsidRPr="00D53CD4">
              <w:rPr>
                <w:rFonts w:ascii="Times New Roman" w:hAnsi="Times New Roman"/>
              </w:rPr>
              <w:t xml:space="preserve">лекарственных средств и (или) лекарственных форм; </w:t>
            </w:r>
          </w:p>
          <w:p w:rsidR="006743A8" w:rsidRPr="00D53CD4" w:rsidRDefault="006743A8" w:rsidP="006743A8">
            <w:pPr>
              <w:rPr>
                <w:rFonts w:ascii="Times New Roman" w:hAnsi="Times New Roman"/>
              </w:rPr>
            </w:pPr>
            <w:r w:rsidRPr="00D53CD4">
              <w:rPr>
                <w:rFonts w:ascii="Times New Roman" w:hAnsi="Times New Roman"/>
              </w:rPr>
              <w:t xml:space="preserve">- склады сырья и полупродуктов для фармацевтических предприятий;  </w:t>
            </w:r>
          </w:p>
          <w:p w:rsidR="006743A8" w:rsidRPr="00D53CD4" w:rsidRDefault="006743A8" w:rsidP="006743A8">
            <w:pPr>
              <w:rPr>
                <w:rFonts w:ascii="Times New Roman" w:hAnsi="Times New Roman"/>
              </w:rPr>
            </w:pPr>
            <w:r w:rsidRPr="00D53CD4">
              <w:rPr>
                <w:rFonts w:ascii="Times New Roman" w:hAnsi="Times New Roman"/>
              </w:rPr>
              <w:t xml:space="preserve">- объекты </w:t>
            </w:r>
            <w:r w:rsidRPr="00D53CD4">
              <w:rPr>
                <w:rFonts w:ascii="Times New Roman" w:hAnsi="Times New Roman"/>
              </w:rPr>
              <w:tab/>
              <w:t xml:space="preserve">пищевых </w:t>
            </w:r>
            <w:r w:rsidRPr="00D53CD4">
              <w:rPr>
                <w:rFonts w:ascii="Times New Roman" w:hAnsi="Times New Roman"/>
              </w:rPr>
              <w:tab/>
              <w:t xml:space="preserve">отраслей промышленности; </w:t>
            </w:r>
          </w:p>
          <w:p w:rsidR="006743A8" w:rsidRPr="00D53CD4" w:rsidRDefault="006743A8" w:rsidP="006743A8">
            <w:pPr>
              <w:rPr>
                <w:rFonts w:ascii="Times New Roman" w:hAnsi="Times New Roman"/>
              </w:rPr>
            </w:pPr>
            <w:r w:rsidRPr="00D53CD4">
              <w:rPr>
                <w:rFonts w:ascii="Times New Roman" w:hAnsi="Times New Roman"/>
              </w:rPr>
              <w:lastRenderedPageBreak/>
              <w:t xml:space="preserve">- оптовые </w:t>
            </w:r>
            <w:r w:rsidRPr="00D53CD4">
              <w:rPr>
                <w:rFonts w:ascii="Times New Roman" w:hAnsi="Times New Roman"/>
              </w:rPr>
              <w:tab/>
              <w:t xml:space="preserve">склады продовольственного сырья и пищевых продуктов; </w:t>
            </w:r>
          </w:p>
          <w:p w:rsidR="006743A8" w:rsidRPr="00D53CD4" w:rsidRDefault="006743A8" w:rsidP="006743A8">
            <w:pPr>
              <w:rPr>
                <w:rFonts w:ascii="Times New Roman" w:hAnsi="Times New Roman"/>
              </w:rPr>
            </w:pPr>
            <w:r w:rsidRPr="00D53CD4">
              <w:rPr>
                <w:rFonts w:ascii="Times New Roman" w:hAnsi="Times New Roman"/>
              </w:rPr>
              <w:t xml:space="preserve">- комплексы водопроводных сооружений для подготовки и хранения питьевой воды, </w:t>
            </w:r>
            <w:r w:rsidRPr="00D53CD4">
              <w:rPr>
                <w:rFonts w:ascii="Times New Roman" w:hAnsi="Times New Roman"/>
              </w:rPr>
              <w:tab/>
              <w:t xml:space="preserve">которые </w:t>
            </w:r>
            <w:r w:rsidRPr="00D53CD4">
              <w:rPr>
                <w:rFonts w:ascii="Times New Roman" w:hAnsi="Times New Roman"/>
              </w:rPr>
              <w:tab/>
              <w:t xml:space="preserve">могут </w:t>
            </w:r>
            <w:r w:rsidRPr="00D53CD4">
              <w:rPr>
                <w:rFonts w:ascii="Times New Roman" w:hAnsi="Times New Roman"/>
              </w:rPr>
              <w:tab/>
              <w:t xml:space="preserve">повлиять </w:t>
            </w:r>
            <w:r w:rsidRPr="00D53CD4">
              <w:rPr>
                <w:rFonts w:ascii="Times New Roman" w:hAnsi="Times New Roman"/>
              </w:rPr>
              <w:tab/>
              <w:t>на качество продукции.</w:t>
            </w:r>
          </w:p>
        </w:tc>
      </w:tr>
    </w:tbl>
    <w:p w:rsidR="00315DB3" w:rsidRPr="00D53CD4" w:rsidRDefault="00315DB3" w:rsidP="00315DB3">
      <w:pPr>
        <w:widowControl w:val="0"/>
        <w:tabs>
          <w:tab w:val="left" w:pos="993"/>
        </w:tabs>
        <w:ind w:firstLine="709"/>
        <w:rPr>
          <w:rFonts w:ascii="Times New Roman" w:hAnsi="Times New Roman"/>
          <w:b/>
        </w:rPr>
      </w:pPr>
    </w:p>
    <w:p w:rsidR="006743A8" w:rsidRPr="00D53CD4" w:rsidRDefault="006743A8" w:rsidP="00013F98">
      <w:pPr>
        <w:ind w:right="-13" w:firstLine="709"/>
        <w:rPr>
          <w:rFonts w:ascii="Times New Roman" w:hAnsi="Times New Roman"/>
        </w:rPr>
      </w:pPr>
      <w:r w:rsidRPr="00D53CD4">
        <w:rPr>
          <w:rFonts w:ascii="Times New Roman" w:hAnsi="Times New Roman"/>
        </w:rPr>
        <w:t xml:space="preserve">Санитарно-защитная зона является обязательным элементом промышленного предприятия и объекта, являющегося источником химического, биологического или физического воздействия. Уровень загрязнения или уровень воздействия в ней выше нормативов, принятых для селитебных территорий. Предоставление земельных участков в границах санитарно-защитных зон производится при наличии заключения территориальных органов Госсанэпиднадзора об отсутствии нарушений санитарных норм и правил. </w:t>
      </w:r>
    </w:p>
    <w:p w:rsidR="006743A8" w:rsidRPr="00D53CD4" w:rsidRDefault="006743A8" w:rsidP="00013F98">
      <w:pPr>
        <w:ind w:right="-13" w:firstLine="709"/>
        <w:rPr>
          <w:rFonts w:ascii="Times New Roman" w:hAnsi="Times New Roman"/>
        </w:rPr>
      </w:pPr>
      <w:r w:rsidRPr="00D53CD4">
        <w:rPr>
          <w:rFonts w:ascii="Times New Roman" w:hAnsi="Times New Roman"/>
        </w:rPr>
        <w:t xml:space="preserve">Достаточность ширины санитарно-защитной зоны должна быть подтверждена выполненными по согласованным и утвержденным в установленном порядке методам расчета 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 </w:t>
      </w:r>
    </w:p>
    <w:p w:rsidR="006743A8" w:rsidRPr="00D53CD4" w:rsidRDefault="006743A8" w:rsidP="00013F98">
      <w:pPr>
        <w:ind w:right="-13" w:firstLine="709"/>
        <w:rPr>
          <w:rFonts w:ascii="Times New Roman" w:hAnsi="Times New Roman"/>
        </w:rPr>
      </w:pPr>
      <w:r w:rsidRPr="00D53CD4">
        <w:rPr>
          <w:rFonts w:ascii="Times New Roman" w:hAnsi="Times New Roman"/>
        </w:rPr>
        <w:t xml:space="preserve">Ограничения градостроительной деятельности, связанные с санитарно-защитными зонами, носят временный характер и подлежат корректировке в системе градостроительного и санитарно-гигиенического мониторинга. </w:t>
      </w:r>
    </w:p>
    <w:p w:rsidR="00701DC3" w:rsidRPr="00D53CD4" w:rsidRDefault="00701DC3" w:rsidP="00013F98">
      <w:pPr>
        <w:widowControl w:val="0"/>
        <w:tabs>
          <w:tab w:val="left" w:pos="993"/>
        </w:tabs>
        <w:ind w:right="-13" w:firstLine="709"/>
        <w:rPr>
          <w:rFonts w:ascii="Times New Roman" w:hAnsi="Times New Roman"/>
        </w:rPr>
      </w:pPr>
      <w:r w:rsidRPr="00D53CD4">
        <w:rPr>
          <w:rFonts w:ascii="Times New Roman" w:hAnsi="Times New Roman"/>
        </w:rPr>
        <w:t>Рекомендуется на промышленных и производственных предприятиях, которые являются источниками вредных выбросов и в санитарно-защитную зону которых попадает жилая застройка и другие запрещенные нормативами объекты, предусмотреть внедрение передовых ресурсосберегающих, безотходных и малоотходных технологических решений, позволяющих максимально сократить или избежать поступлений вредных химических или биологических компонентов выбросов в атмосферу, почву и водоемы, предотвратить или снизить воздействие физических факторов до гигиенических нормативов и ниже.</w:t>
      </w:r>
    </w:p>
    <w:p w:rsidR="00166571" w:rsidRPr="00D53CD4" w:rsidRDefault="00166571" w:rsidP="00166571">
      <w:pPr>
        <w:tabs>
          <w:tab w:val="left" w:pos="993"/>
        </w:tabs>
        <w:ind w:firstLine="709"/>
        <w:rPr>
          <w:rFonts w:ascii="Times New Roman" w:hAnsi="Times New Roman"/>
        </w:rPr>
      </w:pPr>
      <w:r w:rsidRPr="00D53CD4">
        <w:rPr>
          <w:rFonts w:ascii="Times New Roman" w:hAnsi="Times New Roman"/>
        </w:rPr>
        <w:t>После реализации мер по уменьшению вредного воздействия на окружающую среду возможно сокращение размеров санитарно-защитных зон и разрывов.</w:t>
      </w:r>
    </w:p>
    <w:p w:rsidR="00166571" w:rsidRPr="00D53CD4" w:rsidRDefault="00166571" w:rsidP="00166571">
      <w:pPr>
        <w:tabs>
          <w:tab w:val="left" w:pos="993"/>
        </w:tabs>
        <w:ind w:firstLine="709"/>
        <w:rPr>
          <w:rFonts w:ascii="Times New Roman" w:hAnsi="Times New Roman"/>
        </w:rPr>
      </w:pPr>
      <w:r w:rsidRPr="00D53CD4">
        <w:rPr>
          <w:rFonts w:ascii="Times New Roman" w:hAnsi="Times New Roman"/>
        </w:rPr>
        <w:t>Подобные решения принимаются и осуществляются учреждениями государственной санитарно-эпидемиологической службы с учетом результатов данных санитарно-эпидемиологической экспертизы, материалов, характеризующих применяемый технологический процесс, расчетов рассеивания выбросов загрязняющих веществ и вредных физических воздействий, и при обязательном подтверждении достаточности С33 данными лабораторных наблюдений.</w:t>
      </w:r>
    </w:p>
    <w:p w:rsidR="00166571" w:rsidRPr="00D53CD4" w:rsidRDefault="00166571" w:rsidP="00166571">
      <w:pPr>
        <w:tabs>
          <w:tab w:val="left" w:pos="993"/>
        </w:tabs>
        <w:ind w:firstLine="709"/>
        <w:rPr>
          <w:rFonts w:ascii="Times New Roman" w:hAnsi="Times New Roman"/>
        </w:rPr>
      </w:pPr>
      <w:r w:rsidRPr="00D53CD4">
        <w:rPr>
          <w:rFonts w:ascii="Times New Roman" w:hAnsi="Times New Roman"/>
        </w:rPr>
        <w:lastRenderedPageBreak/>
        <w:t xml:space="preserve">Использование площадей С33 осуществляется с учетом ограничений, установленных действующим законодательством, СанПиН и нормами Градостроительного кодекса РФ и должно иметь последовательную проработку её территориальной организации – озеленения и благоустройства. </w:t>
      </w:r>
    </w:p>
    <w:p w:rsidR="00166571" w:rsidRPr="00D53CD4" w:rsidRDefault="00166571" w:rsidP="00166571">
      <w:pPr>
        <w:tabs>
          <w:tab w:val="left" w:pos="993"/>
        </w:tabs>
        <w:ind w:firstLine="709"/>
        <w:rPr>
          <w:rFonts w:ascii="Times New Roman" w:hAnsi="Times New Roman"/>
          <w:lang w:eastAsia="en-US" w:bidi="en-US"/>
        </w:rPr>
      </w:pPr>
      <w:r w:rsidRPr="00D53CD4">
        <w:rPr>
          <w:rFonts w:ascii="Times New Roman" w:hAnsi="Times New Roman"/>
          <w:lang w:eastAsia="en-US" w:bidi="en-US"/>
        </w:rPr>
        <w:t>Территория СЗЗ не может рассматриваться как резервная для расширения промышленной и жилой застройки без соответствующей обоснованной корректировки границ СЗЗ.</w:t>
      </w:r>
    </w:p>
    <w:p w:rsidR="00B9049D" w:rsidRPr="00D53CD4" w:rsidRDefault="00B9049D" w:rsidP="00013F98">
      <w:pPr>
        <w:ind w:right="-13" w:firstLine="709"/>
        <w:rPr>
          <w:rFonts w:ascii="Times New Roman" w:hAnsi="Times New Roman"/>
          <w:b/>
          <w:lang w:eastAsia="en-US" w:bidi="en-US"/>
        </w:rPr>
      </w:pPr>
    </w:p>
    <w:p w:rsidR="009306FE" w:rsidRPr="00D53CD4" w:rsidRDefault="009306FE" w:rsidP="00013F98">
      <w:pPr>
        <w:ind w:right="-13" w:firstLine="709"/>
        <w:rPr>
          <w:rFonts w:ascii="Times New Roman" w:hAnsi="Times New Roman"/>
          <w:b/>
          <w:lang w:eastAsia="en-US" w:bidi="en-US"/>
        </w:rPr>
      </w:pPr>
      <w:r w:rsidRPr="00D53CD4">
        <w:rPr>
          <w:rFonts w:ascii="Times New Roman" w:hAnsi="Times New Roman"/>
          <w:b/>
          <w:lang w:eastAsia="en-US" w:bidi="en-US"/>
        </w:rPr>
        <w:t>Охранные зоны</w:t>
      </w:r>
    </w:p>
    <w:p w:rsidR="009306FE" w:rsidRPr="00D53CD4" w:rsidRDefault="009306FE" w:rsidP="00013F98">
      <w:pPr>
        <w:ind w:right="-13" w:firstLine="709"/>
        <w:rPr>
          <w:rFonts w:ascii="Times New Roman" w:hAnsi="Times New Roman"/>
          <w:b/>
          <w:lang w:eastAsia="en-US" w:bidi="en-US"/>
        </w:rPr>
      </w:pPr>
    </w:p>
    <w:p w:rsidR="009306FE" w:rsidRPr="00D53CD4" w:rsidRDefault="009306FE" w:rsidP="00013F98">
      <w:pPr>
        <w:ind w:right="-13" w:firstLine="709"/>
        <w:rPr>
          <w:rFonts w:ascii="Times New Roman" w:hAnsi="Times New Roman"/>
          <w:b/>
          <w:lang w:eastAsia="en-US" w:bidi="en-US"/>
        </w:rPr>
      </w:pPr>
      <w:r w:rsidRPr="00D53CD4">
        <w:rPr>
          <w:rFonts w:ascii="Times New Roman" w:hAnsi="Times New Roman"/>
          <w:b/>
          <w:lang w:eastAsia="en-US" w:bidi="en-US"/>
        </w:rPr>
        <w:t>Водоохранные зоны и прибрежные защитные полосы водных объектов</w:t>
      </w:r>
    </w:p>
    <w:p w:rsidR="009306FE" w:rsidRPr="00D53CD4" w:rsidRDefault="009306FE" w:rsidP="00013F98">
      <w:pPr>
        <w:ind w:right="-13" w:firstLine="709"/>
        <w:rPr>
          <w:rFonts w:ascii="Times New Roman" w:hAnsi="Times New Roman"/>
          <w:b/>
          <w:lang w:eastAsia="en-US" w:bidi="en-US"/>
        </w:rPr>
      </w:pPr>
    </w:p>
    <w:p w:rsidR="000F14EF" w:rsidRPr="00D53CD4" w:rsidRDefault="009306FE" w:rsidP="00013F98">
      <w:pPr>
        <w:ind w:right="-13" w:firstLine="709"/>
        <w:rPr>
          <w:rFonts w:ascii="Times New Roman" w:hAnsi="Times New Roman"/>
          <w:lang w:eastAsia="en-US" w:bidi="en-US"/>
        </w:rPr>
      </w:pPr>
      <w:r w:rsidRPr="00D53CD4">
        <w:rPr>
          <w:rFonts w:ascii="Times New Roman" w:hAnsi="Times New Roman"/>
          <w:b/>
          <w:lang w:eastAsia="en-US" w:bidi="en-US"/>
        </w:rPr>
        <w:t>Водоохранной зоной</w:t>
      </w:r>
      <w:r w:rsidRPr="00D53CD4">
        <w:rPr>
          <w:rFonts w:ascii="Times New Roman" w:hAnsi="Times New Roman"/>
          <w:lang w:eastAsia="en-US" w:bidi="en-US"/>
        </w:rPr>
        <w:t xml:space="preserve"> является территория, примыкающая к акваториям морей, рек, озер, водохранилищ, болот и других поверхностных водных объектов, на которой устанавливается специальный режим хозяйственной и иных видов деятельности с целью предотвращения загрязнения, засорения, заиления и истощения водных объектов, а также сохранения среды обитания объектов животного и растительного мира. В пределах водоохранных зон устанавливается специальный режим </w:t>
      </w:r>
      <w:r w:rsidR="001D292D" w:rsidRPr="00D53CD4">
        <w:rPr>
          <w:rFonts w:ascii="Times New Roman" w:hAnsi="Times New Roman"/>
          <w:lang w:eastAsia="en-US" w:bidi="en-US"/>
        </w:rPr>
        <w:t>хозяйствования и</w:t>
      </w:r>
      <w:r w:rsidRPr="00D53CD4">
        <w:rPr>
          <w:rFonts w:ascii="Times New Roman" w:hAnsi="Times New Roman"/>
          <w:lang w:eastAsia="en-US" w:bidi="en-US"/>
        </w:rPr>
        <w:t xml:space="preserve"> иных видов деятельности. Соблюдение особого режима хозяйствования на территории водоохранных зон и прибрежных защитных полос является составной частью комплекса природоохранных мер по улучшению гидрологического, гидрохимического, санитарного и экологического состояния водных объектов и благоустройству их прибрежных территорий. </w:t>
      </w:r>
    </w:p>
    <w:p w:rsidR="000F14EF" w:rsidRPr="00D53CD4" w:rsidRDefault="000F14EF" w:rsidP="00013F98">
      <w:pPr>
        <w:ind w:right="-13" w:firstLine="709"/>
        <w:rPr>
          <w:rFonts w:ascii="Times New Roman" w:hAnsi="Times New Roman"/>
          <w:lang w:eastAsia="en-US" w:bidi="en-US"/>
        </w:rPr>
      </w:pPr>
      <w:r w:rsidRPr="00D53CD4">
        <w:rPr>
          <w:rFonts w:ascii="Times New Roman" w:hAnsi="Times New Roman"/>
        </w:rPr>
        <w:t xml:space="preserve">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 </w:t>
      </w:r>
    </w:p>
    <w:p w:rsidR="00E0296E" w:rsidRPr="00D53CD4" w:rsidRDefault="00E0296E" w:rsidP="00013F98">
      <w:pPr>
        <w:ind w:right="-13" w:firstLine="709"/>
        <w:rPr>
          <w:rFonts w:ascii="Times New Roman" w:hAnsi="Times New Roman"/>
        </w:rPr>
      </w:pPr>
      <w:r w:rsidRPr="00D53CD4">
        <w:rPr>
          <w:rFonts w:ascii="Times New Roman" w:hAnsi="Times New Roman"/>
        </w:rPr>
        <w:t>Полоса земли вдоль береговой линии водного объекта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для передвижения и пребывания около водных объектов, в том числе, для осуществления любительского и спортивного рыболовства и причаливания плавучих средств.</w:t>
      </w:r>
    </w:p>
    <w:p w:rsidR="000F14EF" w:rsidRPr="00D53CD4" w:rsidRDefault="00E0296E" w:rsidP="000F14EF">
      <w:pPr>
        <w:ind w:firstLine="709"/>
        <w:rPr>
          <w:rFonts w:ascii="Times New Roman" w:hAnsi="Times New Roman"/>
        </w:rPr>
      </w:pPr>
      <w:r w:rsidRPr="00D53CD4">
        <w:rPr>
          <w:rFonts w:ascii="Times New Roman" w:hAnsi="Times New Roman"/>
        </w:rPr>
        <w:t xml:space="preserve">Размеры водоохранных зон и береговых полос водных объектов на территории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lang w:eastAsia="en-US" w:bidi="en-US"/>
        </w:rPr>
        <w:t xml:space="preserve">в соответствии </w:t>
      </w:r>
      <w:r w:rsidR="001D292D" w:rsidRPr="00D53CD4">
        <w:rPr>
          <w:rFonts w:ascii="Times New Roman" w:hAnsi="Times New Roman"/>
          <w:lang w:eastAsia="en-US" w:bidi="en-US"/>
        </w:rPr>
        <w:t>со статьей</w:t>
      </w:r>
      <w:r w:rsidRPr="00D53CD4">
        <w:rPr>
          <w:rFonts w:ascii="Times New Roman" w:hAnsi="Times New Roman"/>
          <w:lang w:eastAsia="en-US" w:bidi="en-US"/>
        </w:rPr>
        <w:t xml:space="preserve"> 65 Водного кодекса РФ</w:t>
      </w:r>
      <w:r w:rsidR="001D292D" w:rsidRPr="00D53CD4">
        <w:rPr>
          <w:rFonts w:ascii="Times New Roman" w:hAnsi="Times New Roman"/>
        </w:rPr>
        <w:t xml:space="preserve"> представлены в таблице 6</w:t>
      </w:r>
      <w:r w:rsidR="006743A8" w:rsidRPr="00D53CD4">
        <w:rPr>
          <w:rFonts w:ascii="Times New Roman" w:hAnsi="Times New Roman"/>
        </w:rPr>
        <w:t>.1.1.2</w:t>
      </w:r>
      <w:r w:rsidRPr="00D53CD4">
        <w:rPr>
          <w:rFonts w:ascii="Times New Roman" w:hAnsi="Times New Roman"/>
        </w:rPr>
        <w:t>.</w:t>
      </w:r>
    </w:p>
    <w:p w:rsidR="000F14EF" w:rsidRPr="00D53CD4" w:rsidRDefault="000F14EF" w:rsidP="000F14EF">
      <w:pPr>
        <w:ind w:firstLine="709"/>
        <w:rPr>
          <w:rFonts w:ascii="Times New Roman" w:hAnsi="Times New Roman"/>
          <w:b/>
        </w:rPr>
      </w:pPr>
    </w:p>
    <w:p w:rsidR="009306FE" w:rsidRPr="0039599C" w:rsidRDefault="009306FE" w:rsidP="00EE7306">
      <w:pPr>
        <w:ind w:firstLine="709"/>
        <w:jc w:val="center"/>
        <w:rPr>
          <w:rFonts w:ascii="Times New Roman" w:hAnsi="Times New Roman"/>
          <w:b/>
          <w:lang w:eastAsia="en-US" w:bidi="en-US"/>
        </w:rPr>
      </w:pPr>
      <w:r w:rsidRPr="0039599C">
        <w:rPr>
          <w:rFonts w:ascii="Times New Roman" w:hAnsi="Times New Roman"/>
          <w:b/>
          <w:lang w:eastAsia="en-US" w:bidi="en-US"/>
        </w:rPr>
        <w:t>Размер водоохранных зон и прибрежных защитных полос водных объектов</w:t>
      </w:r>
    </w:p>
    <w:p w:rsidR="009306FE" w:rsidRPr="0039599C" w:rsidRDefault="00B410FD" w:rsidP="00EE7306">
      <w:pPr>
        <w:ind w:firstLine="709"/>
        <w:jc w:val="center"/>
        <w:rPr>
          <w:rFonts w:ascii="Times New Roman" w:hAnsi="Times New Roman"/>
          <w:b/>
          <w:lang w:eastAsia="en-US" w:bidi="en-US"/>
        </w:rPr>
      </w:pPr>
      <w:r w:rsidRPr="0039599C">
        <w:rPr>
          <w:rFonts w:ascii="Times New Roman" w:hAnsi="Times New Roman"/>
          <w:b/>
          <w:bCs/>
        </w:rPr>
        <w:t>Поводимовского</w:t>
      </w:r>
      <w:r w:rsidR="00DA29E6" w:rsidRPr="0039599C">
        <w:rPr>
          <w:rFonts w:ascii="Times New Roman" w:hAnsi="Times New Roman"/>
          <w:b/>
          <w:bCs/>
        </w:rPr>
        <w:t xml:space="preserve"> сельского поселения</w:t>
      </w:r>
    </w:p>
    <w:p w:rsidR="00E0296E" w:rsidRPr="0039599C" w:rsidRDefault="00E0296E" w:rsidP="00EE7306">
      <w:pPr>
        <w:ind w:firstLine="709"/>
        <w:jc w:val="right"/>
        <w:rPr>
          <w:rFonts w:ascii="Times New Roman" w:hAnsi="Times New Roman"/>
          <w:lang w:eastAsia="en-US" w:bidi="en-US"/>
        </w:rPr>
      </w:pPr>
    </w:p>
    <w:p w:rsidR="00C7775B" w:rsidRPr="0039599C" w:rsidRDefault="001D292D" w:rsidP="00C7775B">
      <w:pPr>
        <w:ind w:firstLine="709"/>
        <w:jc w:val="right"/>
      </w:pPr>
      <w:r w:rsidRPr="0039599C">
        <w:rPr>
          <w:rFonts w:ascii="Times New Roman" w:hAnsi="Times New Roman"/>
          <w:lang w:eastAsia="en-US" w:bidi="en-US"/>
        </w:rPr>
        <w:t>Таблица 6</w:t>
      </w:r>
      <w:r w:rsidR="006743A8" w:rsidRPr="0039599C">
        <w:rPr>
          <w:rFonts w:ascii="Times New Roman" w:hAnsi="Times New Roman"/>
          <w:lang w:eastAsia="en-US" w:bidi="en-US"/>
        </w:rPr>
        <w:t>.1.1.2</w:t>
      </w:r>
      <w:r w:rsidR="009306FE" w:rsidRPr="0039599C">
        <w:rPr>
          <w:rFonts w:ascii="Times New Roman" w:hAnsi="Times New Roman"/>
          <w:lang w:eastAsia="en-US" w:bidi="en-US"/>
        </w:rPr>
        <w:t>.</w:t>
      </w:r>
    </w:p>
    <w:tbl>
      <w:tblPr>
        <w:tblStyle w:val="1f"/>
        <w:tblW w:w="10097" w:type="dxa"/>
        <w:jc w:val="center"/>
        <w:tblLook w:val="01E0"/>
      </w:tblPr>
      <w:tblGrid>
        <w:gridCol w:w="652"/>
        <w:gridCol w:w="2382"/>
        <w:gridCol w:w="2380"/>
        <w:gridCol w:w="2149"/>
        <w:gridCol w:w="2534"/>
      </w:tblGrid>
      <w:tr w:rsidR="0039599C" w:rsidRPr="0039599C" w:rsidTr="00D53CD4">
        <w:trPr>
          <w:jc w:val="center"/>
        </w:trPr>
        <w:tc>
          <w:tcPr>
            <w:tcW w:w="0" w:type="auto"/>
          </w:tcPr>
          <w:p w:rsidR="00D53CD4" w:rsidRPr="0039599C" w:rsidRDefault="00FD1D34" w:rsidP="00D53CD4">
            <w:pPr>
              <w:jc w:val="center"/>
              <w:rPr>
                <w:rFonts w:ascii="Times New Roman" w:hAnsi="Times New Roman"/>
                <w:b/>
              </w:rPr>
            </w:pPr>
            <w:r>
              <w:rPr>
                <w:rFonts w:ascii="Times New Roman" w:hAnsi="Times New Roman"/>
                <w:b/>
              </w:rPr>
              <w:t>№ п/п</w:t>
            </w:r>
          </w:p>
        </w:tc>
        <w:tc>
          <w:tcPr>
            <w:tcW w:w="0" w:type="auto"/>
          </w:tcPr>
          <w:p w:rsidR="00D53CD4" w:rsidRPr="0039599C" w:rsidRDefault="00D53CD4" w:rsidP="00D53CD4">
            <w:pPr>
              <w:jc w:val="center"/>
              <w:rPr>
                <w:rFonts w:ascii="Times New Roman" w:hAnsi="Times New Roman"/>
                <w:b/>
              </w:rPr>
            </w:pPr>
            <w:r w:rsidRPr="0039599C">
              <w:rPr>
                <w:rFonts w:ascii="Times New Roman" w:hAnsi="Times New Roman"/>
                <w:b/>
              </w:rPr>
              <w:t>Наименование водного объекта</w:t>
            </w:r>
          </w:p>
        </w:tc>
        <w:tc>
          <w:tcPr>
            <w:tcW w:w="0" w:type="auto"/>
          </w:tcPr>
          <w:p w:rsidR="00D53CD4" w:rsidRPr="0039599C" w:rsidRDefault="00D53CD4" w:rsidP="00D53CD4">
            <w:pPr>
              <w:jc w:val="center"/>
              <w:rPr>
                <w:rFonts w:ascii="Times New Roman" w:hAnsi="Times New Roman"/>
                <w:b/>
              </w:rPr>
            </w:pPr>
            <w:r w:rsidRPr="0039599C">
              <w:rPr>
                <w:rFonts w:ascii="Times New Roman" w:hAnsi="Times New Roman"/>
                <w:b/>
              </w:rPr>
              <w:t>Протяженность водотока, км</w:t>
            </w:r>
          </w:p>
        </w:tc>
        <w:tc>
          <w:tcPr>
            <w:tcW w:w="0" w:type="auto"/>
          </w:tcPr>
          <w:p w:rsidR="00D53CD4" w:rsidRPr="0039599C" w:rsidRDefault="00D53CD4" w:rsidP="00D53CD4">
            <w:pPr>
              <w:jc w:val="center"/>
              <w:rPr>
                <w:rFonts w:ascii="Times New Roman" w:hAnsi="Times New Roman"/>
                <w:b/>
              </w:rPr>
            </w:pPr>
            <w:r w:rsidRPr="0039599C">
              <w:rPr>
                <w:rFonts w:ascii="Times New Roman" w:hAnsi="Times New Roman"/>
                <w:b/>
              </w:rPr>
              <w:t>Размер водоохраной зоны (м)</w:t>
            </w:r>
          </w:p>
        </w:tc>
        <w:tc>
          <w:tcPr>
            <w:tcW w:w="0" w:type="auto"/>
          </w:tcPr>
          <w:p w:rsidR="00D53CD4" w:rsidRPr="0039599C" w:rsidRDefault="00D53CD4" w:rsidP="00D53CD4">
            <w:pPr>
              <w:jc w:val="center"/>
              <w:rPr>
                <w:rFonts w:ascii="Times New Roman" w:hAnsi="Times New Roman"/>
                <w:b/>
              </w:rPr>
            </w:pPr>
            <w:r w:rsidRPr="0039599C">
              <w:rPr>
                <w:rFonts w:ascii="Times New Roman" w:hAnsi="Times New Roman"/>
                <w:b/>
              </w:rPr>
              <w:t>Размер прибрежной защитной полосы (м)</w:t>
            </w:r>
          </w:p>
        </w:tc>
      </w:tr>
      <w:tr w:rsidR="0039599C" w:rsidRPr="0039599C" w:rsidTr="00D53CD4">
        <w:trPr>
          <w:jc w:val="center"/>
        </w:trPr>
        <w:tc>
          <w:tcPr>
            <w:tcW w:w="0" w:type="auto"/>
          </w:tcPr>
          <w:p w:rsidR="00D53CD4" w:rsidRPr="0039599C" w:rsidRDefault="00D53CD4" w:rsidP="004A2D91">
            <w:pPr>
              <w:jc w:val="center"/>
              <w:rPr>
                <w:rFonts w:ascii="Times New Roman" w:hAnsi="Times New Roman"/>
                <w:b/>
              </w:rPr>
            </w:pPr>
            <w:r w:rsidRPr="0039599C">
              <w:rPr>
                <w:rFonts w:ascii="Times New Roman" w:hAnsi="Times New Roman"/>
                <w:b/>
              </w:rPr>
              <w:t>1</w:t>
            </w:r>
          </w:p>
        </w:tc>
        <w:tc>
          <w:tcPr>
            <w:tcW w:w="0" w:type="auto"/>
          </w:tcPr>
          <w:p w:rsidR="00D53CD4" w:rsidRPr="0039599C" w:rsidRDefault="00D53CD4" w:rsidP="004A2D91">
            <w:pPr>
              <w:jc w:val="center"/>
              <w:rPr>
                <w:rFonts w:ascii="Times New Roman" w:hAnsi="Times New Roman"/>
                <w:b/>
              </w:rPr>
            </w:pPr>
            <w:r w:rsidRPr="0039599C">
              <w:rPr>
                <w:rFonts w:ascii="Times New Roman" w:hAnsi="Times New Roman"/>
                <w:b/>
              </w:rPr>
              <w:t>2</w:t>
            </w:r>
          </w:p>
        </w:tc>
        <w:tc>
          <w:tcPr>
            <w:tcW w:w="0" w:type="auto"/>
          </w:tcPr>
          <w:p w:rsidR="00D53CD4" w:rsidRPr="0039599C" w:rsidRDefault="00D53CD4" w:rsidP="004A2D91">
            <w:pPr>
              <w:jc w:val="center"/>
              <w:rPr>
                <w:rFonts w:ascii="Times New Roman" w:hAnsi="Times New Roman"/>
                <w:b/>
              </w:rPr>
            </w:pPr>
            <w:r w:rsidRPr="0039599C">
              <w:rPr>
                <w:rFonts w:ascii="Times New Roman" w:hAnsi="Times New Roman"/>
                <w:b/>
              </w:rPr>
              <w:t>3</w:t>
            </w:r>
          </w:p>
        </w:tc>
        <w:tc>
          <w:tcPr>
            <w:tcW w:w="0" w:type="auto"/>
          </w:tcPr>
          <w:p w:rsidR="00D53CD4" w:rsidRPr="0039599C" w:rsidRDefault="00D53CD4" w:rsidP="004A2D91">
            <w:pPr>
              <w:jc w:val="center"/>
              <w:rPr>
                <w:rFonts w:ascii="Times New Roman" w:hAnsi="Times New Roman"/>
                <w:b/>
              </w:rPr>
            </w:pPr>
            <w:r w:rsidRPr="0039599C">
              <w:rPr>
                <w:rFonts w:ascii="Times New Roman" w:hAnsi="Times New Roman"/>
                <w:b/>
              </w:rPr>
              <w:t>4</w:t>
            </w:r>
          </w:p>
        </w:tc>
        <w:tc>
          <w:tcPr>
            <w:tcW w:w="0" w:type="auto"/>
          </w:tcPr>
          <w:p w:rsidR="00D53CD4" w:rsidRPr="0039599C" w:rsidRDefault="00D53CD4" w:rsidP="004A2D91">
            <w:pPr>
              <w:jc w:val="center"/>
              <w:rPr>
                <w:rFonts w:ascii="Times New Roman" w:hAnsi="Times New Roman"/>
                <w:b/>
              </w:rPr>
            </w:pPr>
            <w:r w:rsidRPr="0039599C">
              <w:rPr>
                <w:rFonts w:ascii="Times New Roman" w:hAnsi="Times New Roman"/>
                <w:b/>
              </w:rPr>
              <w:t>5</w:t>
            </w:r>
          </w:p>
        </w:tc>
      </w:tr>
      <w:tr w:rsidR="0039599C" w:rsidRPr="0039599C" w:rsidTr="00D53CD4">
        <w:trPr>
          <w:jc w:val="center"/>
        </w:trPr>
        <w:tc>
          <w:tcPr>
            <w:tcW w:w="0" w:type="auto"/>
          </w:tcPr>
          <w:p w:rsidR="0039599C" w:rsidRPr="0039599C" w:rsidRDefault="0039599C" w:rsidP="0039599C">
            <w:pPr>
              <w:jc w:val="center"/>
              <w:rPr>
                <w:rFonts w:ascii="Times New Roman" w:hAnsi="Times New Roman"/>
              </w:rPr>
            </w:pPr>
            <w:r w:rsidRPr="0039599C">
              <w:rPr>
                <w:rFonts w:ascii="Times New Roman" w:hAnsi="Times New Roman"/>
              </w:rPr>
              <w:t>1.</w:t>
            </w:r>
          </w:p>
        </w:tc>
        <w:tc>
          <w:tcPr>
            <w:tcW w:w="0" w:type="auto"/>
          </w:tcPr>
          <w:p w:rsidR="0039599C" w:rsidRPr="0039599C" w:rsidRDefault="0039599C" w:rsidP="0039599C">
            <w:pPr>
              <w:jc w:val="left"/>
              <w:rPr>
                <w:rFonts w:ascii="Times New Roman" w:hAnsi="Times New Roman"/>
              </w:rPr>
            </w:pPr>
            <w:r w:rsidRPr="0039599C">
              <w:rPr>
                <w:rFonts w:ascii="Times New Roman" w:hAnsi="Times New Roman"/>
              </w:rPr>
              <w:t>р. Чеберчинка</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17,00</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100</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r>
      <w:tr w:rsidR="0039599C" w:rsidRPr="0039599C" w:rsidTr="00D53CD4">
        <w:trPr>
          <w:jc w:val="center"/>
        </w:trPr>
        <w:tc>
          <w:tcPr>
            <w:tcW w:w="0" w:type="auto"/>
          </w:tcPr>
          <w:p w:rsidR="0039599C" w:rsidRPr="0039599C" w:rsidRDefault="0039599C" w:rsidP="0039599C">
            <w:pPr>
              <w:jc w:val="center"/>
              <w:rPr>
                <w:rFonts w:ascii="Times New Roman" w:hAnsi="Times New Roman"/>
              </w:rPr>
            </w:pPr>
            <w:r w:rsidRPr="0039599C">
              <w:rPr>
                <w:rFonts w:ascii="Times New Roman" w:hAnsi="Times New Roman"/>
              </w:rPr>
              <w:t>2.</w:t>
            </w:r>
          </w:p>
        </w:tc>
        <w:tc>
          <w:tcPr>
            <w:tcW w:w="0" w:type="auto"/>
          </w:tcPr>
          <w:p w:rsidR="0039599C" w:rsidRPr="0039599C" w:rsidRDefault="0039599C" w:rsidP="0039599C">
            <w:pPr>
              <w:jc w:val="left"/>
              <w:rPr>
                <w:rFonts w:ascii="Times New Roman" w:hAnsi="Times New Roman"/>
              </w:rPr>
            </w:pPr>
            <w:r w:rsidRPr="0039599C">
              <w:rPr>
                <w:rFonts w:ascii="Times New Roman" w:hAnsi="Times New Roman"/>
              </w:rPr>
              <w:t>р. Тундалей</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3,17</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r>
      <w:tr w:rsidR="0039599C" w:rsidRPr="0039599C" w:rsidTr="00D53CD4">
        <w:trPr>
          <w:jc w:val="center"/>
        </w:trPr>
        <w:tc>
          <w:tcPr>
            <w:tcW w:w="0" w:type="auto"/>
          </w:tcPr>
          <w:p w:rsidR="0039599C" w:rsidRPr="0039599C" w:rsidRDefault="0039599C" w:rsidP="0039599C">
            <w:pPr>
              <w:jc w:val="center"/>
              <w:rPr>
                <w:rFonts w:ascii="Times New Roman" w:hAnsi="Times New Roman"/>
              </w:rPr>
            </w:pPr>
            <w:r w:rsidRPr="0039599C">
              <w:rPr>
                <w:rFonts w:ascii="Times New Roman" w:hAnsi="Times New Roman"/>
              </w:rPr>
              <w:t>3.</w:t>
            </w:r>
          </w:p>
        </w:tc>
        <w:tc>
          <w:tcPr>
            <w:tcW w:w="0" w:type="auto"/>
          </w:tcPr>
          <w:p w:rsidR="0039599C" w:rsidRPr="0039599C" w:rsidRDefault="0039599C" w:rsidP="0039599C">
            <w:pPr>
              <w:jc w:val="left"/>
              <w:rPr>
                <w:rFonts w:ascii="Times New Roman" w:hAnsi="Times New Roman"/>
              </w:rPr>
            </w:pPr>
            <w:r w:rsidRPr="0039599C">
              <w:rPr>
                <w:rFonts w:ascii="Times New Roman" w:hAnsi="Times New Roman"/>
              </w:rPr>
              <w:t>р. Покш-Сяльме</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8,27</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r>
      <w:tr w:rsidR="0039599C" w:rsidRPr="0039599C" w:rsidTr="00D53CD4">
        <w:trPr>
          <w:jc w:val="center"/>
        </w:trPr>
        <w:tc>
          <w:tcPr>
            <w:tcW w:w="0" w:type="auto"/>
          </w:tcPr>
          <w:p w:rsidR="0039599C" w:rsidRPr="0039599C" w:rsidRDefault="0039599C" w:rsidP="0039599C">
            <w:pPr>
              <w:jc w:val="center"/>
              <w:rPr>
                <w:rFonts w:ascii="Times New Roman" w:hAnsi="Times New Roman"/>
              </w:rPr>
            </w:pPr>
            <w:r w:rsidRPr="0039599C">
              <w:rPr>
                <w:rFonts w:ascii="Times New Roman" w:hAnsi="Times New Roman"/>
              </w:rPr>
              <w:t>4.</w:t>
            </w:r>
          </w:p>
        </w:tc>
        <w:tc>
          <w:tcPr>
            <w:tcW w:w="0" w:type="auto"/>
          </w:tcPr>
          <w:p w:rsidR="0039599C" w:rsidRPr="0039599C" w:rsidRDefault="0039599C" w:rsidP="0039599C">
            <w:pPr>
              <w:jc w:val="left"/>
              <w:rPr>
                <w:rFonts w:ascii="Times New Roman" w:hAnsi="Times New Roman"/>
              </w:rPr>
            </w:pPr>
            <w:r w:rsidRPr="0039599C">
              <w:rPr>
                <w:rFonts w:ascii="Times New Roman" w:hAnsi="Times New Roman"/>
              </w:rPr>
              <w:t>р. Излань</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14.35</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r>
    </w:tbl>
    <w:p w:rsidR="00940BD8" w:rsidRPr="00B410FD" w:rsidRDefault="00940BD8" w:rsidP="00EE7306">
      <w:pPr>
        <w:ind w:firstLine="709"/>
        <w:jc w:val="right"/>
        <w:rPr>
          <w:rFonts w:ascii="Times New Roman" w:hAnsi="Times New Roman"/>
          <w:b/>
          <w:color w:val="FF0000"/>
          <w:lang w:eastAsia="en-US" w:bidi="en-US"/>
        </w:rPr>
      </w:pPr>
    </w:p>
    <w:p w:rsidR="009306FE" w:rsidRPr="00D53CD4" w:rsidRDefault="000F14EF" w:rsidP="00EE7306">
      <w:pPr>
        <w:ind w:firstLine="709"/>
        <w:jc w:val="center"/>
        <w:rPr>
          <w:rFonts w:ascii="Times New Roman" w:hAnsi="Times New Roman"/>
          <w:b/>
        </w:rPr>
      </w:pPr>
      <w:r w:rsidRPr="00D53CD4">
        <w:rPr>
          <w:rFonts w:ascii="Times New Roman" w:hAnsi="Times New Roman"/>
          <w:b/>
        </w:rPr>
        <w:t>Установленные регламенты хозяйственной деятельности водоохранных зон и прибрежных защитных полос (в соответствии с Водным кодексом Российской Федерации от 4.12.2006 г. № 201-ФЗ статья 65)</w:t>
      </w:r>
    </w:p>
    <w:p w:rsidR="000F14EF" w:rsidRPr="00D53CD4" w:rsidRDefault="000F14EF" w:rsidP="000F14EF">
      <w:pPr>
        <w:ind w:firstLine="709"/>
        <w:jc w:val="right"/>
        <w:rPr>
          <w:rFonts w:ascii="Times New Roman" w:hAnsi="Times New Roman"/>
          <w:lang w:eastAsia="en-US" w:bidi="en-US"/>
        </w:rPr>
      </w:pPr>
    </w:p>
    <w:p w:rsidR="000F14EF" w:rsidRPr="00D53CD4" w:rsidRDefault="000F14EF" w:rsidP="000F14EF">
      <w:pPr>
        <w:ind w:firstLine="709"/>
        <w:jc w:val="right"/>
      </w:pPr>
      <w:r w:rsidRPr="00D53CD4">
        <w:rPr>
          <w:rFonts w:ascii="Times New Roman" w:hAnsi="Times New Roman"/>
          <w:lang w:eastAsia="en-US" w:bidi="en-US"/>
        </w:rPr>
        <w:lastRenderedPageBreak/>
        <w:t>Таблица 6.1.1.3.</w:t>
      </w:r>
    </w:p>
    <w:tbl>
      <w:tblPr>
        <w:tblStyle w:val="ae"/>
        <w:tblW w:w="0" w:type="auto"/>
        <w:tblLook w:val="04A0"/>
      </w:tblPr>
      <w:tblGrid>
        <w:gridCol w:w="1951"/>
        <w:gridCol w:w="3827"/>
        <w:gridCol w:w="4206"/>
      </w:tblGrid>
      <w:tr w:rsidR="00B410FD" w:rsidRPr="00D53CD4" w:rsidTr="00C5253E">
        <w:trPr>
          <w:tblHeader/>
        </w:trPr>
        <w:tc>
          <w:tcPr>
            <w:tcW w:w="1951" w:type="dxa"/>
          </w:tcPr>
          <w:p w:rsidR="000F14EF" w:rsidRPr="00D53CD4" w:rsidRDefault="000F14EF" w:rsidP="00EE7306">
            <w:pPr>
              <w:jc w:val="center"/>
              <w:rPr>
                <w:rFonts w:ascii="Times New Roman" w:hAnsi="Times New Roman"/>
                <w:b/>
              </w:rPr>
            </w:pPr>
            <w:r w:rsidRPr="00D53CD4">
              <w:rPr>
                <w:rFonts w:ascii="Times New Roman" w:hAnsi="Times New Roman"/>
                <w:b/>
              </w:rPr>
              <w:t>Зоны</w:t>
            </w:r>
          </w:p>
        </w:tc>
        <w:tc>
          <w:tcPr>
            <w:tcW w:w="3827" w:type="dxa"/>
          </w:tcPr>
          <w:p w:rsidR="000F14EF" w:rsidRPr="00D53CD4" w:rsidRDefault="000F14EF" w:rsidP="00EE7306">
            <w:pPr>
              <w:jc w:val="center"/>
              <w:rPr>
                <w:rFonts w:ascii="Times New Roman" w:hAnsi="Times New Roman"/>
                <w:b/>
              </w:rPr>
            </w:pPr>
            <w:r w:rsidRPr="00D53CD4">
              <w:rPr>
                <w:rFonts w:ascii="Times New Roman" w:hAnsi="Times New Roman"/>
                <w:b/>
              </w:rPr>
              <w:t>Запрещается</w:t>
            </w:r>
          </w:p>
        </w:tc>
        <w:tc>
          <w:tcPr>
            <w:tcW w:w="4206" w:type="dxa"/>
          </w:tcPr>
          <w:p w:rsidR="000F14EF" w:rsidRPr="00D53CD4" w:rsidRDefault="000F14EF" w:rsidP="00EE7306">
            <w:pPr>
              <w:jc w:val="center"/>
              <w:rPr>
                <w:rFonts w:ascii="Times New Roman" w:hAnsi="Times New Roman"/>
                <w:b/>
              </w:rPr>
            </w:pPr>
            <w:r w:rsidRPr="00D53CD4">
              <w:rPr>
                <w:rFonts w:ascii="Times New Roman" w:hAnsi="Times New Roman"/>
                <w:b/>
              </w:rPr>
              <w:t>Допускается</w:t>
            </w:r>
          </w:p>
        </w:tc>
      </w:tr>
      <w:tr w:rsidR="00B410FD" w:rsidRPr="00D53CD4" w:rsidTr="00C5253E">
        <w:trPr>
          <w:tblHeader/>
        </w:trPr>
        <w:tc>
          <w:tcPr>
            <w:tcW w:w="1951" w:type="dxa"/>
          </w:tcPr>
          <w:p w:rsidR="000F14EF" w:rsidRPr="00D53CD4" w:rsidRDefault="000F14EF" w:rsidP="00EE7306">
            <w:pPr>
              <w:jc w:val="center"/>
              <w:rPr>
                <w:rFonts w:ascii="Times New Roman" w:hAnsi="Times New Roman"/>
                <w:b/>
              </w:rPr>
            </w:pPr>
            <w:r w:rsidRPr="00D53CD4">
              <w:rPr>
                <w:rFonts w:ascii="Times New Roman" w:hAnsi="Times New Roman"/>
                <w:b/>
              </w:rPr>
              <w:t>1</w:t>
            </w:r>
          </w:p>
        </w:tc>
        <w:tc>
          <w:tcPr>
            <w:tcW w:w="3827" w:type="dxa"/>
          </w:tcPr>
          <w:p w:rsidR="000F14EF" w:rsidRPr="00D53CD4" w:rsidRDefault="000F14EF" w:rsidP="00EE7306">
            <w:pPr>
              <w:jc w:val="center"/>
              <w:rPr>
                <w:rFonts w:ascii="Times New Roman" w:hAnsi="Times New Roman"/>
                <w:b/>
              </w:rPr>
            </w:pPr>
            <w:r w:rsidRPr="00D53CD4">
              <w:rPr>
                <w:rFonts w:ascii="Times New Roman" w:hAnsi="Times New Roman"/>
                <w:b/>
              </w:rPr>
              <w:t>2</w:t>
            </w:r>
          </w:p>
        </w:tc>
        <w:tc>
          <w:tcPr>
            <w:tcW w:w="4206" w:type="dxa"/>
          </w:tcPr>
          <w:p w:rsidR="000F14EF" w:rsidRPr="00D53CD4" w:rsidRDefault="000F14EF" w:rsidP="00EE7306">
            <w:pPr>
              <w:jc w:val="center"/>
              <w:rPr>
                <w:rFonts w:ascii="Times New Roman" w:hAnsi="Times New Roman"/>
                <w:b/>
              </w:rPr>
            </w:pPr>
            <w:r w:rsidRPr="00D53CD4">
              <w:rPr>
                <w:rFonts w:ascii="Times New Roman" w:hAnsi="Times New Roman"/>
                <w:b/>
              </w:rPr>
              <w:t>3</w:t>
            </w:r>
          </w:p>
        </w:tc>
      </w:tr>
      <w:tr w:rsidR="00B410FD" w:rsidRPr="00D53CD4" w:rsidTr="00770999">
        <w:tc>
          <w:tcPr>
            <w:tcW w:w="1951" w:type="dxa"/>
          </w:tcPr>
          <w:p w:rsidR="000F14EF" w:rsidRPr="00D53CD4" w:rsidRDefault="000F14EF" w:rsidP="00271418">
            <w:pPr>
              <w:spacing w:line="245" w:lineRule="auto"/>
              <w:jc w:val="left"/>
              <w:rPr>
                <w:rFonts w:ascii="Times New Roman" w:hAnsi="Times New Roman"/>
              </w:rPr>
            </w:pPr>
            <w:r w:rsidRPr="00D53CD4">
              <w:rPr>
                <w:rFonts w:ascii="Times New Roman" w:hAnsi="Times New Roman"/>
              </w:rPr>
              <w:t xml:space="preserve">Водоохранная зона  </w:t>
            </w:r>
          </w:p>
          <w:p w:rsidR="000F14EF" w:rsidRPr="00D53CD4" w:rsidRDefault="000F14EF" w:rsidP="00EE7306">
            <w:pPr>
              <w:jc w:val="center"/>
              <w:rPr>
                <w:rFonts w:ascii="Times New Roman" w:hAnsi="Times New Roman"/>
                <w:b/>
              </w:rPr>
            </w:pPr>
          </w:p>
        </w:tc>
        <w:tc>
          <w:tcPr>
            <w:tcW w:w="3827" w:type="dxa"/>
          </w:tcPr>
          <w:p w:rsidR="000F14EF" w:rsidRPr="00D53CD4" w:rsidRDefault="000F14EF" w:rsidP="00C24DC4">
            <w:pPr>
              <w:numPr>
                <w:ilvl w:val="0"/>
                <w:numId w:val="56"/>
              </w:numPr>
              <w:spacing w:after="1" w:line="241" w:lineRule="auto"/>
              <w:ind w:left="0"/>
              <w:rPr>
                <w:rFonts w:ascii="Times New Roman" w:hAnsi="Times New Roman"/>
              </w:rPr>
            </w:pPr>
            <w:r w:rsidRPr="00D53CD4">
              <w:rPr>
                <w:rFonts w:ascii="Times New Roman" w:hAnsi="Times New Roman"/>
              </w:rPr>
              <w:t xml:space="preserve">использование сточных вод для удобрения почв; </w:t>
            </w:r>
          </w:p>
          <w:p w:rsidR="000F14EF" w:rsidRPr="00D53CD4" w:rsidRDefault="000F14EF" w:rsidP="00C24DC4">
            <w:pPr>
              <w:numPr>
                <w:ilvl w:val="0"/>
                <w:numId w:val="56"/>
              </w:numPr>
              <w:spacing w:line="241" w:lineRule="auto"/>
              <w:ind w:left="0"/>
              <w:rPr>
                <w:rFonts w:ascii="Times New Roman" w:hAnsi="Times New Roman"/>
              </w:rPr>
            </w:pPr>
            <w:r w:rsidRPr="00D53CD4">
              <w:rPr>
                <w:rFonts w:ascii="Times New Roman" w:hAnsi="Times New Roman"/>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0F14EF" w:rsidRPr="00D53CD4" w:rsidRDefault="000F14EF" w:rsidP="00C24DC4">
            <w:pPr>
              <w:numPr>
                <w:ilvl w:val="0"/>
                <w:numId w:val="56"/>
              </w:numPr>
              <w:spacing w:after="1" w:line="242" w:lineRule="auto"/>
              <w:ind w:left="0"/>
              <w:rPr>
                <w:rFonts w:ascii="Times New Roman" w:hAnsi="Times New Roman"/>
              </w:rPr>
            </w:pPr>
            <w:r w:rsidRPr="00D53CD4">
              <w:rPr>
                <w:rFonts w:ascii="Times New Roman" w:hAnsi="Times New Roman"/>
              </w:rPr>
              <w:t xml:space="preserve">осуществление авиационных мер по борьбе с вредителями и болезнями растений; </w:t>
            </w:r>
          </w:p>
          <w:p w:rsidR="000F14EF" w:rsidRPr="00D53CD4" w:rsidRDefault="000F14EF" w:rsidP="00C24DC4">
            <w:pPr>
              <w:numPr>
                <w:ilvl w:val="0"/>
                <w:numId w:val="56"/>
              </w:numPr>
              <w:spacing w:line="241" w:lineRule="auto"/>
              <w:ind w:left="0"/>
              <w:rPr>
                <w:rFonts w:ascii="Times New Roman" w:hAnsi="Times New Roman"/>
                <w:b/>
              </w:rPr>
            </w:pPr>
            <w:r w:rsidRPr="00D53CD4">
              <w:rPr>
                <w:rFonts w:ascii="Times New Roman" w:hAnsi="Times New Roman"/>
              </w:rPr>
              <w:t xml:space="preserve">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w:t>
            </w:r>
          </w:p>
        </w:tc>
        <w:tc>
          <w:tcPr>
            <w:tcW w:w="4206" w:type="dxa"/>
          </w:tcPr>
          <w:p w:rsidR="000F14EF" w:rsidRPr="00D53CD4" w:rsidRDefault="000F14EF" w:rsidP="000F14EF">
            <w:pPr>
              <w:rPr>
                <w:rFonts w:ascii="Times New Roman" w:hAnsi="Times New Roman"/>
                <w:b/>
              </w:rPr>
            </w:pPr>
            <w:r w:rsidRPr="00D53CD4">
              <w:rPr>
                <w:rFonts w:ascii="Times New Roman" w:hAnsi="Times New Roman"/>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tc>
      </w:tr>
      <w:tr w:rsidR="00271418" w:rsidRPr="00D53CD4" w:rsidTr="00770999">
        <w:tc>
          <w:tcPr>
            <w:tcW w:w="1951" w:type="dxa"/>
          </w:tcPr>
          <w:p w:rsidR="000F14EF" w:rsidRPr="00D53CD4" w:rsidRDefault="000F14EF" w:rsidP="000F14EF">
            <w:pPr>
              <w:rPr>
                <w:rFonts w:ascii="Times New Roman" w:hAnsi="Times New Roman"/>
                <w:b/>
              </w:rPr>
            </w:pPr>
            <w:r w:rsidRPr="00D53CD4">
              <w:rPr>
                <w:rFonts w:ascii="Times New Roman" w:hAnsi="Times New Roman"/>
              </w:rPr>
              <w:t>Прибрежная защитная полоса</w:t>
            </w:r>
          </w:p>
        </w:tc>
        <w:tc>
          <w:tcPr>
            <w:tcW w:w="3827" w:type="dxa"/>
          </w:tcPr>
          <w:p w:rsidR="000F14EF" w:rsidRPr="00D53CD4" w:rsidRDefault="000F14EF" w:rsidP="004A4D71">
            <w:pPr>
              <w:jc w:val="left"/>
              <w:rPr>
                <w:rFonts w:ascii="Times New Roman" w:hAnsi="Times New Roman"/>
              </w:rPr>
            </w:pPr>
            <w:r w:rsidRPr="00D53CD4">
              <w:rPr>
                <w:rFonts w:ascii="Times New Roman" w:hAnsi="Times New Roman"/>
              </w:rPr>
              <w:t xml:space="preserve">- распашка земель; </w:t>
            </w:r>
          </w:p>
          <w:p w:rsidR="000F14EF" w:rsidRPr="00D53CD4" w:rsidRDefault="000F14EF" w:rsidP="004A4D71">
            <w:pPr>
              <w:jc w:val="left"/>
              <w:rPr>
                <w:rFonts w:ascii="Times New Roman" w:hAnsi="Times New Roman"/>
              </w:rPr>
            </w:pPr>
            <w:r w:rsidRPr="00D53CD4">
              <w:rPr>
                <w:rFonts w:ascii="Times New Roman" w:hAnsi="Times New Roman"/>
              </w:rPr>
              <w:t xml:space="preserve">- размещение отвалов размываемых грунтов; </w:t>
            </w:r>
          </w:p>
          <w:p w:rsidR="000F14EF" w:rsidRPr="00D53CD4" w:rsidRDefault="000F14EF" w:rsidP="004A4D71">
            <w:pPr>
              <w:jc w:val="left"/>
              <w:rPr>
                <w:rFonts w:ascii="Times New Roman" w:hAnsi="Times New Roman"/>
              </w:rPr>
            </w:pPr>
            <w:r w:rsidRPr="00D53CD4">
              <w:rPr>
                <w:rFonts w:ascii="Times New Roman" w:hAnsi="Times New Roman"/>
              </w:rPr>
              <w:t>- выпас сельскохозяйственных животных и организация для них летних лагерей, ванн.</w:t>
            </w:r>
          </w:p>
        </w:tc>
        <w:tc>
          <w:tcPr>
            <w:tcW w:w="4206" w:type="dxa"/>
          </w:tcPr>
          <w:p w:rsidR="000F14EF" w:rsidRPr="00D53CD4" w:rsidRDefault="000F14EF" w:rsidP="00EE7306">
            <w:pPr>
              <w:jc w:val="center"/>
              <w:rPr>
                <w:rFonts w:ascii="Times New Roman" w:hAnsi="Times New Roman"/>
                <w:b/>
              </w:rPr>
            </w:pPr>
          </w:p>
        </w:tc>
      </w:tr>
    </w:tbl>
    <w:p w:rsidR="000F14EF" w:rsidRPr="00D53CD4" w:rsidRDefault="000F14EF" w:rsidP="00EE7306">
      <w:pPr>
        <w:ind w:firstLine="709"/>
        <w:jc w:val="center"/>
        <w:rPr>
          <w:rFonts w:ascii="Times New Roman" w:hAnsi="Times New Roman"/>
          <w:lang w:eastAsia="en-US" w:bidi="en-US"/>
        </w:rPr>
      </w:pPr>
    </w:p>
    <w:p w:rsidR="00701DC3" w:rsidRPr="00D53CD4" w:rsidRDefault="00701DC3" w:rsidP="00013F98">
      <w:pPr>
        <w:ind w:right="-13" w:firstLine="709"/>
        <w:rPr>
          <w:rFonts w:ascii="Times New Roman" w:hAnsi="Times New Roman"/>
        </w:rPr>
      </w:pPr>
      <w:r w:rsidRPr="00D53CD4">
        <w:rPr>
          <w:rFonts w:ascii="Times New Roman" w:hAnsi="Times New Roman"/>
        </w:rPr>
        <w:t xml:space="preserve">Согласно ст. 65 ч.18 Водного кодекса РФ,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18" w:tooltip="ПОСТАНОВЛЕНИЕ Правительства РФ от 10.01.2009 N 17 &quot;ОБ УТВЕРЖДЕНИИ ПРАВИЛ УСТАНОВЛЕНИЯ НА МЕСТНОСТИ ГРАНИЦ ВОДООХРАННЫХ ЗОН И ГРАНИЦ ПРИБРЕЖНЫХ ЗАЩИТНЫХ ПОЛОС ВОДНЫХ ОБЪЕКТОВ&quot;" w:history="1">
        <w:r w:rsidRPr="00D53CD4">
          <w:rPr>
            <w:rFonts w:ascii="Times New Roman" w:hAnsi="Times New Roman"/>
          </w:rPr>
          <w:t>порядке</w:t>
        </w:r>
      </w:hyperlink>
      <w:r w:rsidRPr="00D53CD4">
        <w:rPr>
          <w:rFonts w:ascii="Times New Roman" w:hAnsi="Times New Roman"/>
        </w:rPr>
        <w:t>, установленном Правительством Российской Федерации.</w:t>
      </w:r>
    </w:p>
    <w:p w:rsidR="009306FE" w:rsidRPr="00D53CD4" w:rsidRDefault="009306FE" w:rsidP="00013F98">
      <w:pPr>
        <w:ind w:right="-13" w:firstLine="709"/>
        <w:rPr>
          <w:rFonts w:ascii="Times New Roman" w:hAnsi="Times New Roman"/>
          <w:lang w:eastAsia="en-US" w:bidi="en-US"/>
        </w:rPr>
      </w:pPr>
    </w:p>
    <w:p w:rsidR="00271418" w:rsidRPr="00D53CD4" w:rsidRDefault="009306FE" w:rsidP="00013F98">
      <w:pPr>
        <w:ind w:right="-13" w:firstLine="709"/>
        <w:rPr>
          <w:rFonts w:ascii="Times New Roman" w:hAnsi="Times New Roman"/>
          <w:b/>
          <w:lang w:eastAsia="en-US" w:bidi="en-US"/>
        </w:rPr>
      </w:pPr>
      <w:r w:rsidRPr="00D53CD4">
        <w:rPr>
          <w:rFonts w:ascii="Times New Roman" w:hAnsi="Times New Roman"/>
          <w:b/>
          <w:lang w:eastAsia="en-US" w:bidi="en-US"/>
        </w:rPr>
        <w:t>Зоны санитарной охраны источников водоснабжения</w:t>
      </w:r>
    </w:p>
    <w:p w:rsidR="00271418" w:rsidRPr="00D53CD4" w:rsidRDefault="00271418" w:rsidP="00013F98">
      <w:pPr>
        <w:ind w:right="-13" w:firstLine="709"/>
        <w:rPr>
          <w:rFonts w:ascii="Times New Roman" w:hAnsi="Times New Roman"/>
          <w:b/>
          <w:lang w:eastAsia="en-US" w:bidi="en-US"/>
        </w:rPr>
      </w:pPr>
    </w:p>
    <w:p w:rsidR="00271418" w:rsidRPr="00D53CD4" w:rsidRDefault="00271418" w:rsidP="00013F98">
      <w:pPr>
        <w:ind w:right="-13" w:firstLine="709"/>
        <w:rPr>
          <w:rFonts w:ascii="Times New Roman" w:hAnsi="Times New Roman"/>
          <w:b/>
          <w:lang w:eastAsia="en-US" w:bidi="en-US"/>
        </w:rPr>
      </w:pPr>
      <w:r w:rsidRPr="00D53CD4">
        <w:rPr>
          <w:rFonts w:ascii="Times New Roman" w:hAnsi="Times New Roman"/>
        </w:rPr>
        <w:t xml:space="preserve">Использование территорий в соответствии с СанПиНом 2.1.4.1110-02 </w:t>
      </w:r>
      <w:r w:rsidR="007D6374" w:rsidRPr="00D53CD4">
        <w:rPr>
          <w:rFonts w:ascii="Times New Roman" w:hAnsi="Times New Roman"/>
        </w:rPr>
        <w:t>«</w:t>
      </w:r>
      <w:r w:rsidRPr="00D53CD4">
        <w:rPr>
          <w:rFonts w:ascii="Times New Roman" w:hAnsi="Times New Roman"/>
        </w:rPr>
        <w:t>Зоны санитарной охраны источников водоснабжения и водопроводов питьевого назначения</w:t>
      </w:r>
      <w:r w:rsidR="007D6374" w:rsidRPr="00D53CD4">
        <w:rPr>
          <w:rFonts w:ascii="Times New Roman" w:hAnsi="Times New Roman"/>
        </w:rPr>
        <w:t>»</w:t>
      </w:r>
      <w:r w:rsidRPr="00D53CD4">
        <w:rPr>
          <w:rFonts w:ascii="Times New Roman" w:hAnsi="Times New Roman"/>
        </w:rPr>
        <w:t xml:space="preserve">, СНиП 2.04.02-84 </w:t>
      </w:r>
      <w:r w:rsidR="007D6374" w:rsidRPr="00D53CD4">
        <w:rPr>
          <w:rFonts w:ascii="Times New Roman" w:hAnsi="Times New Roman"/>
        </w:rPr>
        <w:t>«</w:t>
      </w:r>
      <w:r w:rsidRPr="00D53CD4">
        <w:rPr>
          <w:rFonts w:ascii="Times New Roman" w:hAnsi="Times New Roman"/>
        </w:rPr>
        <w:t>Водоснабжение. Наружные сети и сооружения</w:t>
      </w:r>
      <w:r w:rsidR="007D6374" w:rsidRPr="00D53CD4">
        <w:rPr>
          <w:rFonts w:ascii="Times New Roman" w:hAnsi="Times New Roman"/>
        </w:rPr>
        <w:t>»</w:t>
      </w:r>
      <w:r w:rsidRPr="00D53CD4">
        <w:rPr>
          <w:rFonts w:ascii="Times New Roman" w:hAnsi="Times New Roman"/>
        </w:rPr>
        <w:t xml:space="preserve">, СанПиН 2.1.5.980-00 </w:t>
      </w:r>
      <w:r w:rsidR="007D6374" w:rsidRPr="00D53CD4">
        <w:rPr>
          <w:rFonts w:ascii="Times New Roman" w:hAnsi="Times New Roman"/>
        </w:rPr>
        <w:t>«</w:t>
      </w:r>
      <w:r w:rsidRPr="00D53CD4">
        <w:rPr>
          <w:rFonts w:ascii="Times New Roman" w:hAnsi="Times New Roman"/>
        </w:rPr>
        <w:t>Гигиенические требования к охране поверхностных вод</w:t>
      </w:r>
      <w:r w:rsidR="007D6374" w:rsidRPr="00D53CD4">
        <w:rPr>
          <w:rFonts w:ascii="Times New Roman" w:hAnsi="Times New Roman"/>
        </w:rPr>
        <w:t>»</w:t>
      </w:r>
      <w:r w:rsidRPr="00D53CD4">
        <w:rPr>
          <w:rFonts w:ascii="Times New Roman" w:hAnsi="Times New Roman"/>
        </w:rPr>
        <w:t xml:space="preserve">. Основной целью создания и обеспечения режима в зонах санитарной охраны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E0296E" w:rsidRPr="00D53CD4" w:rsidRDefault="00E0296E" w:rsidP="00013F98">
      <w:pPr>
        <w:ind w:right="-13" w:firstLine="709"/>
        <w:rPr>
          <w:rFonts w:ascii="Times New Roman" w:hAnsi="Times New Roman"/>
        </w:rPr>
      </w:pPr>
      <w:r w:rsidRPr="00D53CD4">
        <w:rPr>
          <w:rFonts w:ascii="Times New Roman" w:hAnsi="Times New Roman"/>
        </w:rPr>
        <w:t>В соответствии СанПиН 2.1.4.1110-02:</w:t>
      </w:r>
    </w:p>
    <w:p w:rsidR="00E0296E" w:rsidRPr="00D53CD4" w:rsidRDefault="00E0296E" w:rsidP="00013F98">
      <w:pPr>
        <w:ind w:right="-13" w:firstLine="709"/>
        <w:rPr>
          <w:rFonts w:ascii="Times New Roman" w:hAnsi="Times New Roman"/>
        </w:rPr>
      </w:pPr>
      <w:r w:rsidRPr="00D53CD4">
        <w:rPr>
          <w:rFonts w:ascii="Times New Roman" w:hAnsi="Times New Roman"/>
        </w:rPr>
        <w:t>- границы первого пояса ЗСО подземных водозаборов должна находиться на расстоянии не менее 30 и 50 м от крайних скважин.</w:t>
      </w:r>
    </w:p>
    <w:p w:rsidR="00E0296E" w:rsidRPr="00D53CD4" w:rsidRDefault="00E0296E" w:rsidP="00013F98">
      <w:pPr>
        <w:ind w:right="-13" w:firstLine="709"/>
        <w:rPr>
          <w:rFonts w:ascii="Times New Roman" w:hAnsi="Times New Roman"/>
        </w:rPr>
      </w:pPr>
      <w:r w:rsidRPr="00D53CD4">
        <w:rPr>
          <w:rFonts w:ascii="Times New Roman" w:hAnsi="Times New Roman"/>
        </w:rPr>
        <w:t>- 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w:t>
      </w:r>
    </w:p>
    <w:p w:rsidR="00E0296E" w:rsidRPr="00D53CD4" w:rsidRDefault="00E0296E" w:rsidP="00013F98">
      <w:pPr>
        <w:ind w:right="-13" w:firstLine="709"/>
        <w:rPr>
          <w:rFonts w:ascii="Times New Roman" w:hAnsi="Times New Roman"/>
        </w:rPr>
      </w:pPr>
      <w:r w:rsidRPr="00D53CD4">
        <w:rPr>
          <w:rFonts w:ascii="Times New Roman" w:hAnsi="Times New Roman"/>
        </w:rPr>
        <w:lastRenderedPageBreak/>
        <w:t xml:space="preserve">- </w:t>
      </w:r>
      <w:r w:rsidR="001D292D" w:rsidRPr="00D53CD4">
        <w:rPr>
          <w:rFonts w:ascii="Times New Roman" w:hAnsi="Times New Roman"/>
        </w:rPr>
        <w:t>граница третьего</w:t>
      </w:r>
      <w:r w:rsidRPr="00D53CD4">
        <w:rPr>
          <w:rFonts w:ascii="Times New Roman" w:hAnsi="Times New Roman"/>
        </w:rPr>
        <w:t xml:space="preserve"> пояса ЗСО, предназначенного для защиты водоносного пласта от химических загрязнений, также определяется гидродинамическими расчетами.</w:t>
      </w:r>
    </w:p>
    <w:p w:rsidR="00E62621" w:rsidRPr="00D53CD4" w:rsidRDefault="00E62621" w:rsidP="00013F98">
      <w:pPr>
        <w:ind w:right="-13" w:firstLine="709"/>
        <w:rPr>
          <w:rFonts w:ascii="Times New Roman" w:hAnsi="Times New Roman"/>
        </w:rPr>
      </w:pPr>
    </w:p>
    <w:p w:rsidR="00271418" w:rsidRPr="00D53CD4" w:rsidRDefault="00271418" w:rsidP="00271418">
      <w:pPr>
        <w:ind w:left="127" w:right="195"/>
        <w:jc w:val="center"/>
        <w:rPr>
          <w:rFonts w:ascii="Times New Roman" w:hAnsi="Times New Roman"/>
          <w:b/>
        </w:rPr>
      </w:pPr>
      <w:r w:rsidRPr="00D53CD4">
        <w:rPr>
          <w:rFonts w:ascii="Times New Roman" w:hAnsi="Times New Roman"/>
          <w:b/>
        </w:rPr>
        <w:t xml:space="preserve">Ограничения на использование территорий зон санитарной охраны источников питьевого водоснабжения (СанПиН 2.1.4.1110-02 </w:t>
      </w:r>
      <w:r w:rsidR="007D6374" w:rsidRPr="00D53CD4">
        <w:rPr>
          <w:rFonts w:ascii="Times New Roman" w:hAnsi="Times New Roman"/>
          <w:b/>
        </w:rPr>
        <w:t>«</w:t>
      </w:r>
      <w:r w:rsidRPr="00D53CD4">
        <w:rPr>
          <w:rFonts w:ascii="Times New Roman" w:hAnsi="Times New Roman"/>
          <w:b/>
        </w:rPr>
        <w:t>Зоны санитарной охраны источников водоснабжения и водопроводов питьевого назначения</w:t>
      </w:r>
      <w:r w:rsidR="007D6374" w:rsidRPr="00D53CD4">
        <w:rPr>
          <w:rFonts w:ascii="Times New Roman" w:hAnsi="Times New Roman"/>
          <w:b/>
        </w:rPr>
        <w:t>»</w:t>
      </w:r>
      <w:r w:rsidRPr="00D53CD4">
        <w:rPr>
          <w:rFonts w:ascii="Times New Roman" w:hAnsi="Times New Roman"/>
          <w:b/>
        </w:rPr>
        <w:t xml:space="preserve">, СНиП 2.04.02-84 </w:t>
      </w:r>
      <w:r w:rsidR="007D6374" w:rsidRPr="00D53CD4">
        <w:rPr>
          <w:rFonts w:ascii="Times New Roman" w:hAnsi="Times New Roman"/>
          <w:b/>
        </w:rPr>
        <w:t>«</w:t>
      </w:r>
      <w:r w:rsidRPr="00D53CD4">
        <w:rPr>
          <w:rFonts w:ascii="Times New Roman" w:hAnsi="Times New Roman"/>
          <w:b/>
        </w:rPr>
        <w:t>Водоснабжение. Наружные сети и сооружения</w:t>
      </w:r>
      <w:r w:rsidR="007D6374" w:rsidRPr="00D53CD4">
        <w:rPr>
          <w:rFonts w:ascii="Times New Roman" w:hAnsi="Times New Roman"/>
          <w:b/>
        </w:rPr>
        <w:t>»</w:t>
      </w:r>
      <w:r w:rsidRPr="00D53CD4">
        <w:rPr>
          <w:rFonts w:ascii="Times New Roman" w:hAnsi="Times New Roman"/>
          <w:b/>
        </w:rPr>
        <w:t xml:space="preserve">, СанПиН 2.1.5.980-00 </w:t>
      </w:r>
      <w:r w:rsidR="007D6374" w:rsidRPr="00D53CD4">
        <w:rPr>
          <w:rFonts w:ascii="Times New Roman" w:hAnsi="Times New Roman"/>
          <w:b/>
        </w:rPr>
        <w:t>«</w:t>
      </w:r>
      <w:r w:rsidRPr="00D53CD4">
        <w:rPr>
          <w:rFonts w:ascii="Times New Roman" w:hAnsi="Times New Roman"/>
          <w:b/>
        </w:rPr>
        <w:t>Гигиенические требования к охране поверхностных вод</w:t>
      </w:r>
      <w:r w:rsidR="007D6374" w:rsidRPr="00D53CD4">
        <w:rPr>
          <w:rFonts w:ascii="Times New Roman" w:hAnsi="Times New Roman"/>
          <w:b/>
        </w:rPr>
        <w:t>»</w:t>
      </w:r>
      <w:r w:rsidRPr="00D53CD4">
        <w:rPr>
          <w:rFonts w:ascii="Times New Roman" w:hAnsi="Times New Roman"/>
          <w:b/>
        </w:rPr>
        <w:t>)</w:t>
      </w:r>
    </w:p>
    <w:p w:rsidR="00271418" w:rsidRPr="00D53CD4" w:rsidRDefault="00271418" w:rsidP="00271418">
      <w:pPr>
        <w:ind w:firstLine="709"/>
        <w:jc w:val="right"/>
        <w:rPr>
          <w:rFonts w:ascii="Times New Roman" w:hAnsi="Times New Roman"/>
          <w:lang w:eastAsia="en-US" w:bidi="en-US"/>
        </w:rPr>
      </w:pPr>
    </w:p>
    <w:p w:rsidR="00271418" w:rsidRPr="00D53CD4" w:rsidRDefault="00C5253E" w:rsidP="00271418">
      <w:pPr>
        <w:ind w:firstLine="709"/>
        <w:jc w:val="right"/>
      </w:pPr>
      <w:r w:rsidRPr="00D53CD4">
        <w:rPr>
          <w:rFonts w:ascii="Times New Roman" w:hAnsi="Times New Roman"/>
          <w:lang w:eastAsia="en-US" w:bidi="en-US"/>
        </w:rPr>
        <w:t>Таблица 6.1.1.</w:t>
      </w:r>
      <w:r w:rsidR="00271418" w:rsidRPr="00D53CD4">
        <w:rPr>
          <w:rFonts w:ascii="Times New Roman" w:hAnsi="Times New Roman"/>
          <w:lang w:eastAsia="en-US" w:bidi="en-US"/>
        </w:rPr>
        <w:t>4</w:t>
      </w:r>
      <w:r w:rsidRPr="00D53CD4">
        <w:rPr>
          <w:rFonts w:ascii="Times New Roman" w:hAnsi="Times New Roman"/>
          <w:lang w:eastAsia="en-US" w:bidi="en-US"/>
        </w:rPr>
        <w:t>.</w:t>
      </w:r>
    </w:p>
    <w:tbl>
      <w:tblPr>
        <w:tblStyle w:val="ae"/>
        <w:tblW w:w="0" w:type="auto"/>
        <w:tblLook w:val="04A0"/>
      </w:tblPr>
      <w:tblGrid>
        <w:gridCol w:w="1822"/>
        <w:gridCol w:w="4382"/>
        <w:gridCol w:w="3780"/>
      </w:tblGrid>
      <w:tr w:rsidR="00B410FD" w:rsidRPr="00D53CD4" w:rsidTr="00300697">
        <w:trPr>
          <w:cantSplit/>
          <w:tblHeader/>
        </w:trPr>
        <w:tc>
          <w:tcPr>
            <w:tcW w:w="1822" w:type="dxa"/>
          </w:tcPr>
          <w:p w:rsidR="00271418" w:rsidRPr="00D53CD4" w:rsidRDefault="00271418" w:rsidP="00271418">
            <w:pPr>
              <w:jc w:val="center"/>
              <w:rPr>
                <w:rFonts w:ascii="Times New Roman" w:hAnsi="Times New Roman"/>
                <w:b/>
              </w:rPr>
            </w:pPr>
            <w:r w:rsidRPr="00D53CD4">
              <w:rPr>
                <w:rFonts w:ascii="Times New Roman" w:hAnsi="Times New Roman"/>
                <w:b/>
              </w:rPr>
              <w:t>Наименование зон</w:t>
            </w:r>
          </w:p>
        </w:tc>
        <w:tc>
          <w:tcPr>
            <w:tcW w:w="4382" w:type="dxa"/>
          </w:tcPr>
          <w:p w:rsidR="00271418" w:rsidRPr="00D53CD4" w:rsidRDefault="00271418" w:rsidP="00271418">
            <w:pPr>
              <w:jc w:val="center"/>
              <w:rPr>
                <w:rFonts w:ascii="Times New Roman" w:hAnsi="Times New Roman"/>
                <w:b/>
              </w:rPr>
            </w:pPr>
            <w:r w:rsidRPr="00D53CD4">
              <w:rPr>
                <w:rFonts w:ascii="Times New Roman" w:hAnsi="Times New Roman"/>
                <w:b/>
              </w:rPr>
              <w:t>Запрещается</w:t>
            </w:r>
          </w:p>
        </w:tc>
        <w:tc>
          <w:tcPr>
            <w:tcW w:w="3780" w:type="dxa"/>
          </w:tcPr>
          <w:p w:rsidR="00271418" w:rsidRPr="00D53CD4" w:rsidRDefault="00271418" w:rsidP="00271418">
            <w:pPr>
              <w:jc w:val="center"/>
              <w:rPr>
                <w:rFonts w:ascii="Times New Roman" w:hAnsi="Times New Roman"/>
                <w:b/>
              </w:rPr>
            </w:pPr>
            <w:r w:rsidRPr="00D53CD4">
              <w:rPr>
                <w:rFonts w:ascii="Times New Roman" w:hAnsi="Times New Roman"/>
                <w:b/>
              </w:rPr>
              <w:t>Допускается</w:t>
            </w:r>
          </w:p>
        </w:tc>
      </w:tr>
      <w:tr w:rsidR="00B410FD" w:rsidRPr="00D53CD4" w:rsidTr="00300697">
        <w:trPr>
          <w:cantSplit/>
          <w:tblHeader/>
        </w:trPr>
        <w:tc>
          <w:tcPr>
            <w:tcW w:w="1822" w:type="dxa"/>
          </w:tcPr>
          <w:p w:rsidR="00271418" w:rsidRPr="00D53CD4" w:rsidRDefault="00271418" w:rsidP="00271418">
            <w:pPr>
              <w:jc w:val="center"/>
              <w:rPr>
                <w:rFonts w:ascii="Times New Roman" w:hAnsi="Times New Roman"/>
                <w:b/>
              </w:rPr>
            </w:pPr>
            <w:r w:rsidRPr="00D53CD4">
              <w:rPr>
                <w:rFonts w:ascii="Times New Roman" w:hAnsi="Times New Roman"/>
                <w:b/>
              </w:rPr>
              <w:t>1</w:t>
            </w:r>
          </w:p>
        </w:tc>
        <w:tc>
          <w:tcPr>
            <w:tcW w:w="4382" w:type="dxa"/>
          </w:tcPr>
          <w:p w:rsidR="00271418" w:rsidRPr="00D53CD4" w:rsidRDefault="00271418" w:rsidP="00271418">
            <w:pPr>
              <w:jc w:val="center"/>
              <w:rPr>
                <w:rFonts w:ascii="Times New Roman" w:hAnsi="Times New Roman"/>
                <w:b/>
              </w:rPr>
            </w:pPr>
            <w:r w:rsidRPr="00D53CD4">
              <w:rPr>
                <w:rFonts w:ascii="Times New Roman" w:hAnsi="Times New Roman"/>
                <w:b/>
              </w:rPr>
              <w:t>2</w:t>
            </w:r>
          </w:p>
        </w:tc>
        <w:tc>
          <w:tcPr>
            <w:tcW w:w="3780" w:type="dxa"/>
          </w:tcPr>
          <w:p w:rsidR="00271418" w:rsidRPr="00D53CD4" w:rsidRDefault="00271418" w:rsidP="00271418">
            <w:pPr>
              <w:jc w:val="center"/>
              <w:rPr>
                <w:rFonts w:ascii="Times New Roman" w:hAnsi="Times New Roman"/>
                <w:b/>
              </w:rPr>
            </w:pPr>
            <w:r w:rsidRPr="00D53CD4">
              <w:rPr>
                <w:rFonts w:ascii="Times New Roman" w:hAnsi="Times New Roman"/>
                <w:b/>
              </w:rPr>
              <w:t>3</w:t>
            </w:r>
          </w:p>
        </w:tc>
      </w:tr>
      <w:tr w:rsidR="00B410FD" w:rsidRPr="00D53CD4" w:rsidTr="00300697">
        <w:tc>
          <w:tcPr>
            <w:tcW w:w="1822" w:type="dxa"/>
          </w:tcPr>
          <w:p w:rsidR="00271418" w:rsidRPr="00D53CD4" w:rsidRDefault="00271418" w:rsidP="00271418">
            <w:pPr>
              <w:jc w:val="left"/>
              <w:rPr>
                <w:rFonts w:ascii="Times New Roman" w:hAnsi="Times New Roman"/>
                <w:b/>
              </w:rPr>
            </w:pPr>
            <w:r w:rsidRPr="00D53CD4">
              <w:rPr>
                <w:rFonts w:ascii="Times New Roman" w:hAnsi="Times New Roman"/>
                <w:lang w:val="en-US"/>
              </w:rPr>
              <w:t>I</w:t>
            </w:r>
            <w:r w:rsidRPr="00D53CD4">
              <w:rPr>
                <w:rFonts w:ascii="Times New Roman" w:hAnsi="Times New Roman"/>
              </w:rPr>
              <w:t xml:space="preserve"> пояс ЗСО</w:t>
            </w:r>
          </w:p>
        </w:tc>
        <w:tc>
          <w:tcPr>
            <w:tcW w:w="4382" w:type="dxa"/>
          </w:tcPr>
          <w:p w:rsidR="00271418" w:rsidRPr="00D53CD4" w:rsidRDefault="00271418" w:rsidP="00300697">
            <w:pPr>
              <w:spacing w:line="241" w:lineRule="auto"/>
              <w:ind w:right="147"/>
              <w:rPr>
                <w:rFonts w:ascii="Times New Roman" w:hAnsi="Times New Roman"/>
              </w:rPr>
            </w:pPr>
            <w:r w:rsidRPr="00D53CD4">
              <w:rPr>
                <w:rFonts w:ascii="Times New Roman" w:hAnsi="Times New Roman"/>
              </w:rPr>
              <w:t>- все виды строительства;</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проживание людей; посадка высокоствольных деревьев;</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xml:space="preserve">- применение ядохимикатов и удобрений; </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xml:space="preserve">- размещение жилых и хозяйственно бытовых помещений; </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xml:space="preserve">спуск сточных вод, в т.ч. водного транспорта; </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xml:space="preserve">купание, стирка белья, водопой скота; </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xml:space="preserve">другие виды водопользования, оказывающие влияние на качество воды. </w:t>
            </w:r>
          </w:p>
        </w:tc>
        <w:tc>
          <w:tcPr>
            <w:tcW w:w="3780" w:type="dxa"/>
          </w:tcPr>
          <w:p w:rsidR="00271418" w:rsidRPr="00D53CD4" w:rsidRDefault="00271418" w:rsidP="00300697">
            <w:pPr>
              <w:rPr>
                <w:rFonts w:ascii="Times New Roman" w:hAnsi="Times New Roman"/>
                <w:b/>
              </w:rPr>
            </w:pPr>
            <w:r w:rsidRPr="00D53CD4">
              <w:rPr>
                <w:rFonts w:ascii="Times New Roman" w:hAnsi="Times New Roman"/>
              </w:rPr>
              <w:t>- ограждение; планировка территории; озеленение; отведение поверхностного стока за пределы пояса в систему КОС.</w:t>
            </w:r>
          </w:p>
        </w:tc>
      </w:tr>
      <w:tr w:rsidR="00B410FD" w:rsidRPr="00D53CD4" w:rsidTr="00300697">
        <w:tc>
          <w:tcPr>
            <w:tcW w:w="1822" w:type="dxa"/>
          </w:tcPr>
          <w:p w:rsidR="00271418" w:rsidRPr="00D53CD4" w:rsidRDefault="00271418" w:rsidP="0021214A">
            <w:pPr>
              <w:rPr>
                <w:rFonts w:ascii="Times New Roman" w:hAnsi="Times New Roman"/>
                <w:b/>
              </w:rPr>
            </w:pPr>
            <w:r w:rsidRPr="00D53CD4">
              <w:rPr>
                <w:rFonts w:ascii="Times New Roman" w:hAnsi="Times New Roman"/>
                <w:lang w:val="en-US"/>
              </w:rPr>
              <w:t>II</w:t>
            </w:r>
            <w:r w:rsidRPr="00D53CD4">
              <w:rPr>
                <w:rFonts w:ascii="Times New Roman" w:hAnsi="Times New Roman"/>
              </w:rPr>
              <w:t xml:space="preserve"> пояс ЗСО</w:t>
            </w:r>
          </w:p>
        </w:tc>
        <w:tc>
          <w:tcPr>
            <w:tcW w:w="4382" w:type="dxa"/>
          </w:tcPr>
          <w:p w:rsidR="00300697" w:rsidRPr="00D53CD4" w:rsidRDefault="00271418" w:rsidP="00300697">
            <w:pPr>
              <w:spacing w:line="245" w:lineRule="auto"/>
              <w:rPr>
                <w:rFonts w:ascii="Times New Roman" w:hAnsi="Times New Roman"/>
              </w:rPr>
            </w:pPr>
            <w:r w:rsidRPr="00D53CD4">
              <w:rPr>
                <w:rFonts w:ascii="Times New Roman" w:hAnsi="Times New Roman"/>
              </w:rPr>
              <w:t xml:space="preserve">- </w:t>
            </w:r>
            <w:r w:rsidR="00300697" w:rsidRPr="00D53CD4">
              <w:rPr>
                <w:rFonts w:ascii="Times New Roman" w:hAnsi="Times New Roman"/>
              </w:rPr>
              <w:t xml:space="preserve">закачка отработанных вод </w:t>
            </w:r>
            <w:r w:rsidRPr="00D53CD4">
              <w:rPr>
                <w:rFonts w:ascii="Times New Roman" w:hAnsi="Times New Roman"/>
              </w:rPr>
              <w:t>в подземные гори</w:t>
            </w:r>
            <w:r w:rsidR="00300697" w:rsidRPr="00D53CD4">
              <w:rPr>
                <w:rFonts w:ascii="Times New Roman" w:hAnsi="Times New Roman"/>
              </w:rPr>
              <w:t xml:space="preserve">зонты, подземное складирование твердых </w:t>
            </w:r>
            <w:r w:rsidRPr="00D53CD4">
              <w:rPr>
                <w:rFonts w:ascii="Times New Roman" w:hAnsi="Times New Roman"/>
              </w:rPr>
              <w:t xml:space="preserve">отходов, разработка недр земли; </w:t>
            </w:r>
          </w:p>
          <w:p w:rsidR="00300697" w:rsidRPr="00D53CD4" w:rsidRDefault="00300697" w:rsidP="00300697">
            <w:pPr>
              <w:spacing w:line="245" w:lineRule="auto"/>
              <w:rPr>
                <w:rFonts w:ascii="Times New Roman" w:hAnsi="Times New Roman"/>
              </w:rPr>
            </w:pPr>
            <w:r w:rsidRPr="00D53CD4">
              <w:rPr>
                <w:rFonts w:ascii="Times New Roman" w:hAnsi="Times New Roman"/>
              </w:rPr>
              <w:t xml:space="preserve">- </w:t>
            </w:r>
            <w:r w:rsidR="00271418" w:rsidRPr="00D53CD4">
              <w:rPr>
                <w:rFonts w:ascii="Times New Roman" w:hAnsi="Times New Roman"/>
              </w:rPr>
              <w:t>размещени</w:t>
            </w:r>
            <w:r w:rsidRPr="00D53CD4">
              <w:rPr>
                <w:rFonts w:ascii="Times New Roman" w:hAnsi="Times New Roman"/>
              </w:rPr>
              <w:t xml:space="preserve">е складов ГСМ, ядохимикатов </w:t>
            </w:r>
            <w:r w:rsidRPr="00D53CD4">
              <w:rPr>
                <w:rFonts w:ascii="Times New Roman" w:hAnsi="Times New Roman"/>
              </w:rPr>
              <w:tab/>
              <w:t xml:space="preserve">и </w:t>
            </w:r>
            <w:r w:rsidR="00271418" w:rsidRPr="00D53CD4">
              <w:rPr>
                <w:rFonts w:ascii="Times New Roman" w:hAnsi="Times New Roman"/>
              </w:rPr>
              <w:t xml:space="preserve">минеральных </w:t>
            </w:r>
            <w:r w:rsidRPr="00D53CD4">
              <w:rPr>
                <w:rFonts w:ascii="Times New Roman" w:hAnsi="Times New Roman"/>
              </w:rPr>
              <w:t xml:space="preserve">удобрений, </w:t>
            </w:r>
            <w:r w:rsidR="00271418" w:rsidRPr="00D53CD4">
              <w:rPr>
                <w:rFonts w:ascii="Times New Roman" w:hAnsi="Times New Roman"/>
              </w:rPr>
              <w:t>накопителей промстоков, шламохранилищ и др.;</w:t>
            </w:r>
          </w:p>
          <w:p w:rsidR="00300697" w:rsidRPr="00D53CD4" w:rsidRDefault="00300697" w:rsidP="00300697">
            <w:pPr>
              <w:spacing w:line="245" w:lineRule="auto"/>
              <w:rPr>
                <w:rFonts w:ascii="Times New Roman" w:hAnsi="Times New Roman"/>
              </w:rPr>
            </w:pPr>
            <w:r w:rsidRPr="00D53CD4">
              <w:rPr>
                <w:rFonts w:ascii="Times New Roman" w:hAnsi="Times New Roman"/>
              </w:rPr>
              <w:t xml:space="preserve">- размещение </w:t>
            </w:r>
            <w:r w:rsidRPr="00D53CD4">
              <w:rPr>
                <w:rFonts w:ascii="Times New Roman" w:hAnsi="Times New Roman"/>
              </w:rPr>
              <w:tab/>
              <w:t xml:space="preserve">кладбищ, </w:t>
            </w:r>
            <w:r w:rsidR="00271418" w:rsidRPr="00D53CD4">
              <w:rPr>
                <w:rFonts w:ascii="Times New Roman" w:hAnsi="Times New Roman"/>
              </w:rPr>
              <w:t>ското</w:t>
            </w:r>
            <w:r w:rsidRPr="00D53CD4">
              <w:rPr>
                <w:rFonts w:ascii="Times New Roman" w:hAnsi="Times New Roman"/>
              </w:rPr>
              <w:t xml:space="preserve">могильников, полей </w:t>
            </w:r>
            <w:r w:rsidR="00271418" w:rsidRPr="00D53CD4">
              <w:rPr>
                <w:rFonts w:ascii="Times New Roman" w:hAnsi="Times New Roman"/>
              </w:rPr>
              <w:t xml:space="preserve">ассенизации, полей фильтрации, </w:t>
            </w:r>
            <w:r w:rsidRPr="00D53CD4">
              <w:rPr>
                <w:rFonts w:ascii="Times New Roman" w:hAnsi="Times New Roman"/>
              </w:rPr>
              <w:t xml:space="preserve">навозохранилищ, </w:t>
            </w:r>
            <w:r w:rsidR="00271418" w:rsidRPr="00D53CD4">
              <w:rPr>
                <w:rFonts w:ascii="Times New Roman" w:hAnsi="Times New Roman"/>
              </w:rPr>
              <w:t xml:space="preserve">животноводческих </w:t>
            </w:r>
            <w:r w:rsidR="00271418" w:rsidRPr="00D53CD4">
              <w:rPr>
                <w:rFonts w:ascii="Times New Roman" w:hAnsi="Times New Roman"/>
              </w:rPr>
              <w:tab/>
              <w:t xml:space="preserve">и птицеводческих предприятий и др.; </w:t>
            </w:r>
          </w:p>
          <w:p w:rsidR="00300697" w:rsidRPr="00D53CD4" w:rsidRDefault="00300697" w:rsidP="00300697">
            <w:pPr>
              <w:spacing w:line="245" w:lineRule="auto"/>
              <w:rPr>
                <w:rFonts w:ascii="Times New Roman" w:hAnsi="Times New Roman"/>
              </w:rPr>
            </w:pPr>
            <w:r w:rsidRPr="00D53CD4">
              <w:rPr>
                <w:rFonts w:ascii="Times New Roman" w:hAnsi="Times New Roman"/>
              </w:rPr>
              <w:t xml:space="preserve">- применение удобрений </w:t>
            </w:r>
            <w:r w:rsidR="00271418" w:rsidRPr="00D53CD4">
              <w:rPr>
                <w:rFonts w:ascii="Times New Roman" w:hAnsi="Times New Roman"/>
              </w:rPr>
              <w:t>и</w:t>
            </w:r>
            <w:r w:rsidRPr="00D53CD4">
              <w:rPr>
                <w:rFonts w:ascii="Times New Roman" w:hAnsi="Times New Roman"/>
              </w:rPr>
              <w:t xml:space="preserve"> ядохимикатов;</w:t>
            </w:r>
          </w:p>
          <w:p w:rsidR="00300697" w:rsidRPr="00D53CD4" w:rsidRDefault="00300697" w:rsidP="00300697">
            <w:pPr>
              <w:spacing w:line="245" w:lineRule="auto"/>
              <w:rPr>
                <w:rFonts w:ascii="Times New Roman" w:hAnsi="Times New Roman"/>
              </w:rPr>
            </w:pPr>
            <w:r w:rsidRPr="00D53CD4">
              <w:rPr>
                <w:rFonts w:ascii="Times New Roman" w:hAnsi="Times New Roman"/>
              </w:rPr>
              <w:t xml:space="preserve">- </w:t>
            </w:r>
            <w:r w:rsidR="00271418" w:rsidRPr="00D53CD4">
              <w:rPr>
                <w:rFonts w:ascii="Times New Roman" w:hAnsi="Times New Roman"/>
              </w:rPr>
              <w:t xml:space="preserve">расположение стойбищ и выпас скота; </w:t>
            </w:r>
          </w:p>
          <w:p w:rsidR="00271418" w:rsidRPr="00D53CD4" w:rsidRDefault="00300697" w:rsidP="00300697">
            <w:pPr>
              <w:spacing w:line="245" w:lineRule="auto"/>
              <w:rPr>
                <w:rFonts w:ascii="Times New Roman" w:hAnsi="Times New Roman"/>
              </w:rPr>
            </w:pPr>
            <w:r w:rsidRPr="00D53CD4">
              <w:rPr>
                <w:rFonts w:ascii="Times New Roman" w:hAnsi="Times New Roman"/>
              </w:rPr>
              <w:t xml:space="preserve">- </w:t>
            </w:r>
            <w:r w:rsidR="00271418" w:rsidRPr="00D53CD4">
              <w:rPr>
                <w:rFonts w:ascii="Times New Roman" w:hAnsi="Times New Roman"/>
              </w:rPr>
              <w:t>рубка главного пользования и реконструкция; сброс промышленных, сельскохозяйственных, городских и ливневых сточных вод</w:t>
            </w:r>
            <w:r w:rsidRPr="00D53CD4">
              <w:rPr>
                <w:rFonts w:ascii="Times New Roman" w:hAnsi="Times New Roman"/>
              </w:rPr>
              <w:t>.</w:t>
            </w:r>
          </w:p>
        </w:tc>
        <w:tc>
          <w:tcPr>
            <w:tcW w:w="3780" w:type="dxa"/>
          </w:tcPr>
          <w:p w:rsidR="00300697" w:rsidRPr="00D53CD4" w:rsidRDefault="00271418" w:rsidP="00300697">
            <w:pPr>
              <w:spacing w:line="259" w:lineRule="auto"/>
              <w:rPr>
                <w:rFonts w:ascii="Times New Roman" w:hAnsi="Times New Roman"/>
              </w:rPr>
            </w:pPr>
            <w:r w:rsidRPr="00D53CD4">
              <w:rPr>
                <w:rFonts w:ascii="Times New Roman" w:hAnsi="Times New Roman"/>
              </w:rPr>
              <w:t>- купание, туризм, водный спорт, рыбная ловля, в установленных местах при соблюдении гигиенических требований к охране вод и к зонам рекреации</w:t>
            </w:r>
            <w:r w:rsidR="00300697" w:rsidRPr="00D53CD4">
              <w:rPr>
                <w:rFonts w:ascii="Times New Roman" w:hAnsi="Times New Roman"/>
              </w:rPr>
              <w:t>;</w:t>
            </w:r>
          </w:p>
          <w:p w:rsidR="00271418" w:rsidRPr="00D53CD4" w:rsidRDefault="00271418" w:rsidP="00300697">
            <w:pPr>
              <w:spacing w:line="259" w:lineRule="auto"/>
              <w:rPr>
                <w:rFonts w:ascii="Times New Roman" w:hAnsi="Times New Roman"/>
              </w:rPr>
            </w:pPr>
            <w:r w:rsidRPr="00D53CD4">
              <w:rPr>
                <w:rFonts w:ascii="Times New Roman" w:hAnsi="Times New Roman"/>
              </w:rPr>
              <w:t xml:space="preserve">рубки ухода и санитарные рубки </w:t>
            </w:r>
            <w:r w:rsidR="00ED6D83" w:rsidRPr="00D53CD4">
              <w:rPr>
                <w:rFonts w:ascii="Times New Roman" w:hAnsi="Times New Roman"/>
              </w:rPr>
              <w:t>леса;</w:t>
            </w:r>
          </w:p>
          <w:p w:rsidR="00271418" w:rsidRPr="00D53CD4" w:rsidRDefault="00271418" w:rsidP="00300697">
            <w:pPr>
              <w:spacing w:line="259" w:lineRule="auto"/>
              <w:rPr>
                <w:rFonts w:ascii="Times New Roman" w:hAnsi="Times New Roman"/>
              </w:rPr>
            </w:pPr>
            <w:r w:rsidRPr="00D53CD4">
              <w:rPr>
                <w:rFonts w:ascii="Times New Roman" w:hAnsi="Times New Roman"/>
              </w:rPr>
              <w:t xml:space="preserve">- новое </w:t>
            </w:r>
            <w:r w:rsidRPr="00D53CD4">
              <w:rPr>
                <w:rFonts w:ascii="Times New Roman" w:hAnsi="Times New Roman"/>
              </w:rPr>
              <w:tab/>
              <w:t xml:space="preserve">строительство </w:t>
            </w:r>
            <w:r w:rsidRPr="00D53CD4">
              <w:rPr>
                <w:rFonts w:ascii="Times New Roman" w:hAnsi="Times New Roman"/>
              </w:rPr>
              <w:tab/>
              <w:t>с организацией отвода стоков на КОС;</w:t>
            </w:r>
          </w:p>
          <w:p w:rsidR="00271418" w:rsidRPr="00D53CD4" w:rsidRDefault="00271418" w:rsidP="00300697">
            <w:pPr>
              <w:spacing w:line="259" w:lineRule="auto"/>
              <w:rPr>
                <w:rFonts w:ascii="Times New Roman" w:hAnsi="Times New Roman"/>
              </w:rPr>
            </w:pPr>
            <w:r w:rsidRPr="00D53CD4">
              <w:rPr>
                <w:rFonts w:ascii="Times New Roman" w:hAnsi="Times New Roman"/>
              </w:rPr>
              <w:t>- добыча песка, гравия, дноуглу-</w:t>
            </w:r>
          </w:p>
          <w:p w:rsidR="00271418" w:rsidRPr="00D53CD4" w:rsidRDefault="00271418" w:rsidP="00300697">
            <w:pPr>
              <w:spacing w:line="245" w:lineRule="auto"/>
              <w:rPr>
                <w:rFonts w:ascii="Times New Roman" w:hAnsi="Times New Roman"/>
              </w:rPr>
            </w:pPr>
            <w:r w:rsidRPr="00D53CD4">
              <w:rPr>
                <w:rFonts w:ascii="Times New Roman" w:hAnsi="Times New Roman"/>
              </w:rPr>
              <w:t>бительные</w:t>
            </w:r>
            <w:r w:rsidRPr="00D53CD4">
              <w:rPr>
                <w:rFonts w:ascii="Times New Roman" w:hAnsi="Times New Roman"/>
              </w:rPr>
              <w:tab/>
              <w:t xml:space="preserve">работы </w:t>
            </w:r>
            <w:r w:rsidRPr="00D53CD4">
              <w:rPr>
                <w:rFonts w:ascii="Times New Roman" w:hAnsi="Times New Roman"/>
              </w:rPr>
              <w:tab/>
              <w:t xml:space="preserve">по согласованию </w:t>
            </w:r>
            <w:r w:rsidRPr="00D53CD4">
              <w:rPr>
                <w:rFonts w:ascii="Times New Roman" w:hAnsi="Times New Roman"/>
              </w:rPr>
              <w:tab/>
              <w:t xml:space="preserve">с </w:t>
            </w:r>
          </w:p>
          <w:p w:rsidR="00271418" w:rsidRPr="00D53CD4" w:rsidRDefault="00271418" w:rsidP="00300697">
            <w:pPr>
              <w:spacing w:line="241" w:lineRule="auto"/>
              <w:ind w:right="124"/>
              <w:rPr>
                <w:rFonts w:ascii="Times New Roman" w:hAnsi="Times New Roman"/>
              </w:rPr>
            </w:pPr>
            <w:r w:rsidRPr="00D53CD4">
              <w:rPr>
                <w:rFonts w:ascii="Times New Roman" w:hAnsi="Times New Roman"/>
              </w:rPr>
              <w:t xml:space="preserve">Госсанэпиднадзором отведение сточных вод, не отвечающих гигиеническим требованиям </w:t>
            </w:r>
          </w:p>
          <w:p w:rsidR="00271418" w:rsidRPr="00D53CD4" w:rsidRDefault="00271418" w:rsidP="00300697">
            <w:pPr>
              <w:rPr>
                <w:rFonts w:ascii="Times New Roman" w:hAnsi="Times New Roman"/>
                <w:b/>
              </w:rPr>
            </w:pPr>
            <w:r w:rsidRPr="00D53CD4">
              <w:rPr>
                <w:rFonts w:ascii="Times New Roman" w:hAnsi="Times New Roman"/>
              </w:rPr>
              <w:t xml:space="preserve">санитарное </w:t>
            </w:r>
            <w:r w:rsidRPr="00D53CD4">
              <w:rPr>
                <w:rFonts w:ascii="Times New Roman" w:hAnsi="Times New Roman"/>
              </w:rPr>
              <w:tab/>
              <w:t>благоустройство территории населенных пунктов</w:t>
            </w:r>
            <w:r w:rsidR="00300697" w:rsidRPr="00D53CD4">
              <w:rPr>
                <w:rFonts w:ascii="Times New Roman" w:hAnsi="Times New Roman"/>
              </w:rPr>
              <w:t>.</w:t>
            </w:r>
          </w:p>
        </w:tc>
      </w:tr>
      <w:tr w:rsidR="00300697" w:rsidRPr="00D53CD4" w:rsidTr="00300697">
        <w:tc>
          <w:tcPr>
            <w:tcW w:w="1822" w:type="dxa"/>
          </w:tcPr>
          <w:p w:rsidR="00271418" w:rsidRPr="00D53CD4" w:rsidRDefault="00271418" w:rsidP="0021214A">
            <w:pPr>
              <w:rPr>
                <w:rFonts w:ascii="Times New Roman" w:hAnsi="Times New Roman"/>
              </w:rPr>
            </w:pPr>
            <w:r w:rsidRPr="00D53CD4">
              <w:rPr>
                <w:rFonts w:ascii="Times New Roman" w:hAnsi="Times New Roman"/>
                <w:lang w:val="en-US"/>
              </w:rPr>
              <w:t>III</w:t>
            </w:r>
            <w:r w:rsidRPr="00D53CD4">
              <w:rPr>
                <w:rFonts w:ascii="Times New Roman" w:hAnsi="Times New Roman"/>
              </w:rPr>
              <w:t xml:space="preserve"> пояс ЗСО</w:t>
            </w:r>
          </w:p>
        </w:tc>
        <w:tc>
          <w:tcPr>
            <w:tcW w:w="4382" w:type="dxa"/>
          </w:tcPr>
          <w:p w:rsidR="00271418" w:rsidRPr="00D53CD4" w:rsidRDefault="00300697" w:rsidP="00300697">
            <w:pPr>
              <w:tabs>
                <w:tab w:val="center" w:pos="2013"/>
                <w:tab w:val="right" w:pos="3610"/>
              </w:tabs>
              <w:spacing w:line="259" w:lineRule="auto"/>
              <w:rPr>
                <w:rFonts w:ascii="Times New Roman" w:hAnsi="Times New Roman"/>
              </w:rPr>
            </w:pPr>
            <w:r w:rsidRPr="00D53CD4">
              <w:rPr>
                <w:rFonts w:ascii="Times New Roman" w:hAnsi="Times New Roman"/>
              </w:rPr>
              <w:t xml:space="preserve">- </w:t>
            </w:r>
            <w:r w:rsidR="00271418" w:rsidRPr="00D53CD4">
              <w:rPr>
                <w:rFonts w:ascii="Times New Roman" w:hAnsi="Times New Roman"/>
              </w:rPr>
              <w:t xml:space="preserve">размещение </w:t>
            </w:r>
            <w:r w:rsidR="00271418" w:rsidRPr="00D53CD4">
              <w:rPr>
                <w:rFonts w:ascii="Times New Roman" w:hAnsi="Times New Roman"/>
              </w:rPr>
              <w:tab/>
              <w:t xml:space="preserve">кладбищ, </w:t>
            </w:r>
            <w:r w:rsidR="00271418" w:rsidRPr="00D53CD4">
              <w:rPr>
                <w:rFonts w:ascii="Times New Roman" w:hAnsi="Times New Roman"/>
              </w:rPr>
              <w:tab/>
              <w:t>ското-</w:t>
            </w:r>
          </w:p>
          <w:p w:rsidR="00300697" w:rsidRPr="00D53CD4" w:rsidRDefault="00271418" w:rsidP="00300697">
            <w:pPr>
              <w:spacing w:line="242" w:lineRule="auto"/>
              <w:rPr>
                <w:rFonts w:ascii="Times New Roman" w:hAnsi="Times New Roman"/>
              </w:rPr>
            </w:pPr>
            <w:r w:rsidRPr="00D53CD4">
              <w:rPr>
                <w:rFonts w:ascii="Times New Roman" w:hAnsi="Times New Roman"/>
              </w:rPr>
              <w:t xml:space="preserve">могильников, полей ассенизации, полей фильтрации, навозохранилищ, животноводческих </w:t>
            </w:r>
            <w:r w:rsidRPr="00D53CD4">
              <w:rPr>
                <w:rFonts w:ascii="Times New Roman" w:hAnsi="Times New Roman"/>
              </w:rPr>
              <w:tab/>
              <w:t xml:space="preserve">и птицеводческих </w:t>
            </w:r>
            <w:r w:rsidRPr="00D53CD4">
              <w:rPr>
                <w:rFonts w:ascii="Times New Roman" w:hAnsi="Times New Roman"/>
              </w:rPr>
              <w:lastRenderedPageBreak/>
              <w:t xml:space="preserve">предприятий и др.; </w:t>
            </w:r>
          </w:p>
          <w:p w:rsidR="00300697" w:rsidRPr="00D53CD4" w:rsidRDefault="00300697" w:rsidP="00300697">
            <w:pPr>
              <w:spacing w:line="242" w:lineRule="auto"/>
              <w:rPr>
                <w:rFonts w:ascii="Times New Roman" w:hAnsi="Times New Roman"/>
              </w:rPr>
            </w:pPr>
            <w:r w:rsidRPr="00D53CD4">
              <w:rPr>
                <w:rFonts w:ascii="Times New Roman" w:hAnsi="Times New Roman"/>
              </w:rPr>
              <w:t xml:space="preserve">- применение удобрений </w:t>
            </w:r>
            <w:r w:rsidR="00271418" w:rsidRPr="00D53CD4">
              <w:rPr>
                <w:rFonts w:ascii="Times New Roman" w:hAnsi="Times New Roman"/>
              </w:rPr>
              <w:t xml:space="preserve">иядохимикатов; расположение стойбищ и выпас скота; </w:t>
            </w:r>
          </w:p>
          <w:p w:rsidR="00300697" w:rsidRPr="00D53CD4" w:rsidRDefault="00300697" w:rsidP="00300697">
            <w:pPr>
              <w:spacing w:line="242" w:lineRule="auto"/>
              <w:rPr>
                <w:rFonts w:ascii="Times New Roman" w:hAnsi="Times New Roman"/>
              </w:rPr>
            </w:pPr>
            <w:r w:rsidRPr="00D53CD4">
              <w:rPr>
                <w:rFonts w:ascii="Times New Roman" w:hAnsi="Times New Roman"/>
              </w:rPr>
              <w:t xml:space="preserve">- рубка главного пользования </w:t>
            </w:r>
            <w:r w:rsidR="00271418" w:rsidRPr="00D53CD4">
              <w:rPr>
                <w:rFonts w:ascii="Times New Roman" w:hAnsi="Times New Roman"/>
              </w:rPr>
              <w:t xml:space="preserve">и реконструкция;  </w:t>
            </w:r>
          </w:p>
          <w:p w:rsidR="00271418" w:rsidRPr="00D53CD4" w:rsidRDefault="00300697" w:rsidP="00300697">
            <w:pPr>
              <w:spacing w:line="242" w:lineRule="auto"/>
              <w:rPr>
                <w:rFonts w:ascii="Times New Roman" w:hAnsi="Times New Roman"/>
              </w:rPr>
            </w:pPr>
            <w:r w:rsidRPr="00D53CD4">
              <w:rPr>
                <w:rFonts w:ascii="Times New Roman" w:hAnsi="Times New Roman"/>
              </w:rPr>
              <w:t xml:space="preserve">- сброс промышленных, </w:t>
            </w:r>
            <w:r w:rsidR="00271418" w:rsidRPr="00D53CD4">
              <w:rPr>
                <w:rFonts w:ascii="Times New Roman" w:hAnsi="Times New Roman"/>
              </w:rPr>
              <w:t>сельскохозяйственных, городских и ливневых сточных вод</w:t>
            </w:r>
            <w:r w:rsidRPr="00D53CD4">
              <w:rPr>
                <w:rFonts w:ascii="Times New Roman" w:hAnsi="Times New Roman"/>
              </w:rPr>
              <w:t>.</w:t>
            </w:r>
          </w:p>
        </w:tc>
        <w:tc>
          <w:tcPr>
            <w:tcW w:w="3780" w:type="dxa"/>
          </w:tcPr>
          <w:p w:rsidR="00271418" w:rsidRPr="00D53CD4" w:rsidRDefault="00271418" w:rsidP="00300697">
            <w:pPr>
              <w:rPr>
                <w:rFonts w:ascii="Times New Roman" w:hAnsi="Times New Roman"/>
                <w:b/>
              </w:rPr>
            </w:pPr>
          </w:p>
        </w:tc>
      </w:tr>
    </w:tbl>
    <w:p w:rsidR="00013F98" w:rsidRPr="00D53CD4" w:rsidRDefault="00013F98" w:rsidP="00013F98">
      <w:pPr>
        <w:tabs>
          <w:tab w:val="left" w:pos="993"/>
        </w:tabs>
        <w:spacing w:after="5" w:line="250" w:lineRule="auto"/>
        <w:ind w:left="709" w:right="-13"/>
        <w:rPr>
          <w:rFonts w:ascii="Times New Roman" w:hAnsi="Times New Roman"/>
        </w:rPr>
      </w:pPr>
    </w:p>
    <w:p w:rsidR="00DE2031" w:rsidRPr="00D53CD4" w:rsidRDefault="00DE2031" w:rsidP="00C24DC4">
      <w:pPr>
        <w:numPr>
          <w:ilvl w:val="0"/>
          <w:numId w:val="57"/>
        </w:numPr>
        <w:tabs>
          <w:tab w:val="left" w:pos="993"/>
        </w:tabs>
        <w:spacing w:after="5" w:line="250" w:lineRule="auto"/>
        <w:ind w:left="0" w:right="-13" w:firstLine="709"/>
        <w:rPr>
          <w:rFonts w:ascii="Times New Roman" w:hAnsi="Times New Roman"/>
        </w:rPr>
      </w:pPr>
      <w:r w:rsidRPr="00D53CD4">
        <w:rPr>
          <w:rFonts w:ascii="Times New Roman" w:hAnsi="Times New Roman"/>
        </w:rPr>
        <w:t xml:space="preserve">пояс (строгого режима) включает территорию расположения водозаборов, очистных сооружений, резервуаров чистой воды, напорных резервуаров и водонапорных башен, а также санитарно-защитные полосы водоводов, в пределах которых запрещаются все виды строительства, не имеющего непосредственного отношения к водозабору.  </w:t>
      </w:r>
    </w:p>
    <w:p w:rsidR="00DE2031" w:rsidRPr="00D53CD4" w:rsidRDefault="00DE2031" w:rsidP="00C24DC4">
      <w:pPr>
        <w:numPr>
          <w:ilvl w:val="0"/>
          <w:numId w:val="57"/>
        </w:numPr>
        <w:tabs>
          <w:tab w:val="left" w:pos="993"/>
        </w:tabs>
        <w:spacing w:after="5" w:line="250" w:lineRule="auto"/>
        <w:ind w:left="0" w:right="-13" w:firstLine="709"/>
        <w:rPr>
          <w:rFonts w:ascii="Times New Roman" w:hAnsi="Times New Roman"/>
        </w:rPr>
      </w:pPr>
      <w:r w:rsidRPr="00D53CD4">
        <w:rPr>
          <w:rFonts w:ascii="Times New Roman" w:hAnsi="Times New Roman"/>
        </w:rPr>
        <w:t xml:space="preserve">пояс (режимов ограничений) включает территорию, предназначенную для предупреждения загрязнения воды источников водоснабжения. В пределах II-III поясов ЗСО градостроительная деятельность допускается при условии обязательного канализования зданий и сооружений, благоустройства территории, организации поверхностного стока и др.  </w:t>
      </w:r>
    </w:p>
    <w:p w:rsidR="00DE2031" w:rsidRPr="00D53CD4" w:rsidRDefault="00DE2031" w:rsidP="00EE7306">
      <w:pPr>
        <w:ind w:firstLine="709"/>
        <w:rPr>
          <w:rFonts w:ascii="Times New Roman" w:hAnsi="Times New Roman"/>
          <w:b/>
          <w:lang w:eastAsia="en-US" w:bidi="en-US"/>
        </w:rPr>
      </w:pPr>
    </w:p>
    <w:p w:rsidR="009306FE" w:rsidRPr="00D53CD4" w:rsidRDefault="009306FE" w:rsidP="00EE7306">
      <w:pPr>
        <w:ind w:firstLine="709"/>
        <w:rPr>
          <w:rFonts w:ascii="Times New Roman" w:hAnsi="Times New Roman"/>
          <w:b/>
          <w:lang w:eastAsia="en-US" w:bidi="en-US"/>
        </w:rPr>
      </w:pPr>
      <w:r w:rsidRPr="00D53CD4">
        <w:rPr>
          <w:rFonts w:ascii="Times New Roman" w:hAnsi="Times New Roman"/>
          <w:b/>
          <w:lang w:eastAsia="en-US" w:bidi="en-US"/>
        </w:rPr>
        <w:t xml:space="preserve">Охранные зоны </w:t>
      </w:r>
    </w:p>
    <w:p w:rsidR="009306FE" w:rsidRPr="00D53CD4" w:rsidRDefault="009306FE" w:rsidP="00EE7306">
      <w:pPr>
        <w:ind w:firstLine="709"/>
        <w:rPr>
          <w:rFonts w:ascii="Times New Roman" w:hAnsi="Times New Roman"/>
          <w:b/>
          <w:lang w:eastAsia="en-US" w:bidi="en-US"/>
        </w:rPr>
      </w:pPr>
    </w:p>
    <w:p w:rsidR="000F14EF" w:rsidRPr="00D53CD4" w:rsidRDefault="009306FE" w:rsidP="000F14EF">
      <w:pPr>
        <w:ind w:firstLine="709"/>
        <w:rPr>
          <w:rFonts w:ascii="Times New Roman" w:hAnsi="Times New Roman"/>
          <w:lang w:eastAsia="en-US" w:bidi="en-US"/>
        </w:rPr>
      </w:pPr>
      <w:r w:rsidRPr="00D53CD4">
        <w:rPr>
          <w:rFonts w:ascii="Times New Roman" w:hAnsi="Times New Roman"/>
          <w:b/>
          <w:lang w:eastAsia="en-US" w:bidi="en-US"/>
        </w:rPr>
        <w:t>Охранная зона</w:t>
      </w:r>
      <w:r w:rsidRPr="00D53CD4">
        <w:rPr>
          <w:rFonts w:ascii="Times New Roman" w:hAnsi="Times New Roman"/>
          <w:lang w:eastAsia="en-US" w:bidi="en-US"/>
        </w:rPr>
        <w:t xml:space="preserve"> – территория с особыми условиями использования, которая устанавливается в порядке, определённом Правительством Российской Федерации, вокруг объектов инженерной, транспортной и иных инфраструктур в целях обеспечения охраны окружающей природной среды, нормальных условий эксплуатации таких объектов и исключения возможности их повреждения.</w:t>
      </w:r>
    </w:p>
    <w:p w:rsidR="000F14EF" w:rsidRPr="00D53CD4" w:rsidRDefault="000F14EF" w:rsidP="000F14EF">
      <w:pPr>
        <w:ind w:firstLine="709"/>
        <w:rPr>
          <w:rFonts w:ascii="Times New Roman" w:hAnsi="Times New Roman"/>
          <w:lang w:eastAsia="en-US" w:bidi="en-US"/>
        </w:rPr>
      </w:pPr>
      <w:r w:rsidRPr="00D53CD4">
        <w:rPr>
          <w:rFonts w:ascii="Times New Roman" w:hAnsi="Times New Roman"/>
        </w:rPr>
        <w:t xml:space="preserve">Охранные зоны объектов инженерной инфраструктуры (объектов электросетевого хозяйства, объектов системы газоснабжения, сетей связи и сооружений связи, магистральных трубопроводов) устанавливаются в соответствии с Постановлением Правительства Российской Федерации от 24 февраля 2009 г. № 160 </w:t>
      </w:r>
      <w:r w:rsidR="007D6374" w:rsidRPr="00D53CD4">
        <w:rPr>
          <w:rFonts w:ascii="Times New Roman" w:hAnsi="Times New Roman"/>
        </w:rPr>
        <w:t>«</w:t>
      </w:r>
      <w:r w:rsidRPr="00D53CD4">
        <w:rPr>
          <w:rFonts w:ascii="Times New Roman" w:hAnsi="Times New Roman"/>
        </w:rPr>
        <w:t>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7D6374" w:rsidRPr="00D53CD4">
        <w:rPr>
          <w:rFonts w:ascii="Times New Roman" w:hAnsi="Times New Roman"/>
        </w:rPr>
        <w:t>»</w:t>
      </w:r>
      <w:r w:rsidRPr="00D53CD4">
        <w:rPr>
          <w:rFonts w:ascii="Times New Roman" w:hAnsi="Times New Roman"/>
        </w:rPr>
        <w:t xml:space="preserve">; Федеральным законом от 7 ноября 2011 г. № 303-ФЗ </w:t>
      </w:r>
      <w:r w:rsidR="007D6374" w:rsidRPr="00D53CD4">
        <w:rPr>
          <w:rFonts w:ascii="Times New Roman" w:hAnsi="Times New Roman"/>
        </w:rPr>
        <w:t>«</w:t>
      </w:r>
      <w:r w:rsidRPr="00D53CD4">
        <w:rPr>
          <w:rFonts w:ascii="Times New Roman" w:hAnsi="Times New Roman"/>
        </w:rPr>
        <w:t>О газоснабжении в Российской Федерации</w:t>
      </w:r>
      <w:r w:rsidR="007D6374" w:rsidRPr="00D53CD4">
        <w:rPr>
          <w:rFonts w:ascii="Times New Roman" w:hAnsi="Times New Roman"/>
        </w:rPr>
        <w:t>»</w:t>
      </w:r>
      <w:r w:rsidRPr="00D53CD4">
        <w:rPr>
          <w:rFonts w:ascii="Times New Roman" w:hAnsi="Times New Roman"/>
        </w:rPr>
        <w:t xml:space="preserve">; Постановление Правительства Российской Федерации от 20 ноября 2000 № 878 </w:t>
      </w:r>
      <w:r w:rsidR="007D6374" w:rsidRPr="00D53CD4">
        <w:rPr>
          <w:rFonts w:ascii="Times New Roman" w:hAnsi="Times New Roman"/>
        </w:rPr>
        <w:t>«</w:t>
      </w:r>
      <w:r w:rsidRPr="00D53CD4">
        <w:rPr>
          <w:rFonts w:ascii="Times New Roman" w:hAnsi="Times New Roman"/>
        </w:rPr>
        <w:t>Об утверждении Правил охраны газораспределительных сетей</w:t>
      </w:r>
      <w:r w:rsidR="007D6374" w:rsidRPr="00D53CD4">
        <w:rPr>
          <w:rFonts w:ascii="Times New Roman" w:hAnsi="Times New Roman"/>
        </w:rPr>
        <w:t>»</w:t>
      </w:r>
      <w:r w:rsidRPr="00D53CD4">
        <w:rPr>
          <w:rFonts w:ascii="Times New Roman" w:hAnsi="Times New Roman"/>
        </w:rPr>
        <w:t xml:space="preserve">; Федеральным законом от 7 июля 2003 г. № 126-ФЗ  </w:t>
      </w:r>
      <w:r w:rsidR="007D6374" w:rsidRPr="00D53CD4">
        <w:rPr>
          <w:rFonts w:ascii="Times New Roman" w:hAnsi="Times New Roman"/>
        </w:rPr>
        <w:t>«</w:t>
      </w:r>
      <w:r w:rsidRPr="00D53CD4">
        <w:rPr>
          <w:rFonts w:ascii="Times New Roman" w:hAnsi="Times New Roman"/>
        </w:rPr>
        <w:t>О связи</w:t>
      </w:r>
      <w:r w:rsidR="007D6374" w:rsidRPr="00D53CD4">
        <w:rPr>
          <w:rFonts w:ascii="Times New Roman" w:hAnsi="Times New Roman"/>
        </w:rPr>
        <w:t>»</w:t>
      </w:r>
      <w:r w:rsidRPr="00D53CD4">
        <w:rPr>
          <w:rFonts w:ascii="Times New Roman" w:hAnsi="Times New Roman"/>
        </w:rPr>
        <w:t xml:space="preserve">; Постановлением Правительства Российской Федерации от 09 июня 1995 № 578 </w:t>
      </w:r>
      <w:r w:rsidR="007D6374" w:rsidRPr="00D53CD4">
        <w:rPr>
          <w:rFonts w:ascii="Times New Roman" w:hAnsi="Times New Roman"/>
        </w:rPr>
        <w:t>«</w:t>
      </w:r>
      <w:r w:rsidRPr="00D53CD4">
        <w:rPr>
          <w:rFonts w:ascii="Times New Roman" w:hAnsi="Times New Roman"/>
        </w:rPr>
        <w:t>Об утверждении Правил охраны линий и сооружений связи Российской Федерации</w:t>
      </w:r>
      <w:r w:rsidR="007D6374" w:rsidRPr="00D53CD4">
        <w:rPr>
          <w:rFonts w:ascii="Times New Roman" w:hAnsi="Times New Roman"/>
        </w:rPr>
        <w:t>»</w:t>
      </w:r>
      <w:r w:rsidRPr="00D53CD4">
        <w:rPr>
          <w:rFonts w:ascii="Times New Roman" w:hAnsi="Times New Roman"/>
        </w:rPr>
        <w:t xml:space="preserve">; Постановлением Госгортехнадзора Российской Федерации от 22 апреля 1992 № 9 </w:t>
      </w:r>
      <w:r w:rsidR="007D6374" w:rsidRPr="00D53CD4">
        <w:rPr>
          <w:rFonts w:ascii="Times New Roman" w:hAnsi="Times New Roman"/>
        </w:rPr>
        <w:t>«</w:t>
      </w:r>
      <w:r w:rsidRPr="00D53CD4">
        <w:rPr>
          <w:rFonts w:ascii="Times New Roman" w:hAnsi="Times New Roman"/>
        </w:rPr>
        <w:t>Правила охраны магистральных трубопроводов</w:t>
      </w:r>
      <w:r w:rsidR="007D6374" w:rsidRPr="00D53CD4">
        <w:rPr>
          <w:rFonts w:ascii="Times New Roman" w:hAnsi="Times New Roman"/>
        </w:rPr>
        <w:t>»</w:t>
      </w:r>
      <w:r w:rsidRPr="00D53CD4">
        <w:rPr>
          <w:rFonts w:ascii="Times New Roman" w:hAnsi="Times New Roman"/>
        </w:rPr>
        <w:t xml:space="preserve">. </w:t>
      </w:r>
    </w:p>
    <w:p w:rsidR="00013F98" w:rsidRPr="00D53CD4" w:rsidRDefault="00E0296E" w:rsidP="00EE7306">
      <w:pPr>
        <w:ind w:right="-13" w:firstLine="709"/>
        <w:rPr>
          <w:rFonts w:ascii="Times New Roman" w:hAnsi="Times New Roman"/>
        </w:rPr>
      </w:pPr>
      <w:r w:rsidRPr="00D53CD4">
        <w:rPr>
          <w:rFonts w:ascii="Times New Roman" w:hAnsi="Times New Roman"/>
        </w:rPr>
        <w:t xml:space="preserve">По территории </w:t>
      </w:r>
      <w:r w:rsidR="00B410FD" w:rsidRPr="00D53CD4">
        <w:rPr>
          <w:rFonts w:ascii="Times New Roman" w:hAnsi="Times New Roman"/>
        </w:rPr>
        <w:t>Поводимовского</w:t>
      </w:r>
      <w:r w:rsidR="005C423F" w:rsidRPr="00D53CD4">
        <w:rPr>
          <w:rFonts w:ascii="Times New Roman" w:hAnsi="Times New Roman"/>
        </w:rPr>
        <w:t xml:space="preserve"> сельского</w:t>
      </w:r>
      <w:r w:rsidRPr="00D53CD4">
        <w:rPr>
          <w:rFonts w:ascii="Times New Roman" w:hAnsi="Times New Roman"/>
        </w:rPr>
        <w:t xml:space="preserve"> поселения проходит коридор ЛЭП, напряжением </w:t>
      </w:r>
      <w:r w:rsidR="00013F98" w:rsidRPr="00D53CD4">
        <w:rPr>
          <w:rFonts w:ascii="Times New Roman" w:hAnsi="Times New Roman"/>
          <w:lang w:bidi="ru-RU"/>
        </w:rPr>
        <w:t>35 кВ и 10 кВ</w:t>
      </w:r>
      <w:r w:rsidRPr="00D53CD4">
        <w:rPr>
          <w:rFonts w:ascii="Times New Roman" w:hAnsi="Times New Roman"/>
        </w:rPr>
        <w:t>.</w:t>
      </w:r>
    </w:p>
    <w:p w:rsidR="00940BD8" w:rsidRPr="00D53CD4" w:rsidRDefault="00E0296E" w:rsidP="00EE7306">
      <w:pPr>
        <w:ind w:right="-13" w:firstLine="709"/>
        <w:rPr>
          <w:rFonts w:ascii="Times New Roman" w:hAnsi="Times New Roman"/>
        </w:rPr>
      </w:pPr>
      <w:r w:rsidRPr="00D53CD4">
        <w:rPr>
          <w:rFonts w:ascii="Times New Roman" w:hAnsi="Times New Roman"/>
        </w:rPr>
        <w:t xml:space="preserve">Вдоль действующих воздушных линий электропередачи по прямой линии в обе стороны от крайних проводов напряжением: до 1 кВ – 2 м; 1-20 кВ – 10 м; до </w:t>
      </w:r>
      <w:r w:rsidR="00940BD8" w:rsidRPr="00D53CD4">
        <w:rPr>
          <w:rFonts w:ascii="Times New Roman" w:hAnsi="Times New Roman"/>
        </w:rPr>
        <w:t>35 кВ – 15 м; до 110 кВ – 20 м.</w:t>
      </w:r>
    </w:p>
    <w:p w:rsidR="00E0296E" w:rsidRPr="00D53CD4" w:rsidRDefault="00E0296E" w:rsidP="00EE7306">
      <w:pPr>
        <w:ind w:right="-13" w:firstLine="709"/>
        <w:rPr>
          <w:rFonts w:ascii="Times New Roman" w:hAnsi="Times New Roman"/>
        </w:rPr>
      </w:pPr>
      <w:r w:rsidRPr="00D53CD4">
        <w:rPr>
          <w:rFonts w:ascii="Times New Roman" w:hAnsi="Times New Roman"/>
        </w:rPr>
        <w:t>Вдоль действующих подземных электрокабелей – по 5 м в обе стороны от коммуникаций (на чертеже условно не показаны).</w:t>
      </w:r>
    </w:p>
    <w:p w:rsidR="00E0296E" w:rsidRPr="00D53CD4" w:rsidRDefault="00E0296E" w:rsidP="00EE7306">
      <w:pPr>
        <w:ind w:right="-13" w:firstLine="709"/>
        <w:rPr>
          <w:rFonts w:ascii="Times New Roman" w:hAnsi="Times New Roman"/>
        </w:rPr>
      </w:pPr>
      <w:r w:rsidRPr="00D53CD4">
        <w:rPr>
          <w:rFonts w:ascii="Times New Roman" w:hAnsi="Times New Roman"/>
        </w:rPr>
        <w:lastRenderedPageBreak/>
        <w:t>Вдоль действующих кабелей связи – по 2 м в обе стороны от коммуникаций (на чертеже условно не показаны).</w:t>
      </w:r>
    </w:p>
    <w:p w:rsidR="00E0296E" w:rsidRPr="00D53CD4" w:rsidRDefault="00E0296E" w:rsidP="00EE7306">
      <w:pPr>
        <w:ind w:right="-13" w:firstLine="709"/>
        <w:rPr>
          <w:rFonts w:ascii="Times New Roman" w:hAnsi="Times New Roman"/>
        </w:rPr>
      </w:pPr>
      <w:r w:rsidRPr="00D53CD4">
        <w:rPr>
          <w:rFonts w:ascii="Times New Roman" w:hAnsi="Times New Roman"/>
        </w:rPr>
        <w:t>Охранная зона электроподстанции устанавливается шириной 15 м.</w:t>
      </w:r>
    </w:p>
    <w:p w:rsidR="00E0296E" w:rsidRPr="00D53CD4" w:rsidRDefault="00E0296E" w:rsidP="00EE7306">
      <w:pPr>
        <w:ind w:right="-13" w:firstLine="709"/>
        <w:rPr>
          <w:rFonts w:ascii="Times New Roman" w:hAnsi="Times New Roman"/>
        </w:rPr>
      </w:pPr>
      <w:r w:rsidRPr="00D53CD4">
        <w:rPr>
          <w:rFonts w:ascii="Times New Roman" w:hAnsi="Times New Roman"/>
        </w:rPr>
        <w:t xml:space="preserve">По территории </w:t>
      </w:r>
      <w:r w:rsidR="00B410FD" w:rsidRPr="00D53CD4">
        <w:rPr>
          <w:rFonts w:ascii="Times New Roman" w:hAnsi="Times New Roman"/>
        </w:rPr>
        <w:t>Поводимовского</w:t>
      </w:r>
      <w:r w:rsidR="005E160A" w:rsidRPr="00D53CD4">
        <w:rPr>
          <w:rFonts w:ascii="Times New Roman" w:hAnsi="Times New Roman"/>
        </w:rPr>
        <w:t xml:space="preserve"> сельского </w:t>
      </w:r>
      <w:r w:rsidRPr="00D53CD4">
        <w:rPr>
          <w:rFonts w:ascii="Times New Roman" w:hAnsi="Times New Roman"/>
        </w:rPr>
        <w:t xml:space="preserve">поселения проходит </w:t>
      </w:r>
      <w:r w:rsidR="00013F98" w:rsidRPr="00D53CD4">
        <w:rPr>
          <w:rFonts w:ascii="Times New Roman" w:hAnsi="Times New Roman"/>
          <w:lang w:bidi="ru-RU"/>
        </w:rPr>
        <w:t>газопровод</w:t>
      </w:r>
      <w:r w:rsidRPr="00D53CD4">
        <w:rPr>
          <w:rFonts w:ascii="Times New Roman" w:hAnsi="Times New Roman"/>
        </w:rPr>
        <w:t>.</w:t>
      </w:r>
    </w:p>
    <w:p w:rsidR="000F14EF" w:rsidRPr="00D53CD4" w:rsidRDefault="00E0296E" w:rsidP="000F14EF">
      <w:pPr>
        <w:ind w:right="-13" w:firstLine="709"/>
        <w:rPr>
          <w:rFonts w:ascii="Times New Roman" w:hAnsi="Times New Roman"/>
        </w:rPr>
      </w:pPr>
      <w:r w:rsidRPr="00D53CD4">
        <w:rPr>
          <w:rFonts w:ascii="Times New Roman" w:hAnsi="Times New Roman"/>
        </w:rPr>
        <w:t xml:space="preserve">Для межпоселкового газопровода, для обеспечения нормальных условий эксплуатации и исключения возможности </w:t>
      </w:r>
      <w:r w:rsidR="001D292D" w:rsidRPr="00D53CD4">
        <w:rPr>
          <w:rFonts w:ascii="Times New Roman" w:hAnsi="Times New Roman"/>
        </w:rPr>
        <w:t>повреждения должны</w:t>
      </w:r>
      <w:r w:rsidRPr="00D53CD4">
        <w:rPr>
          <w:rFonts w:ascii="Times New Roman" w:hAnsi="Times New Roman"/>
        </w:rPr>
        <w:t xml:space="preserve"> быть установлены охранные зоны в соответствии с </w:t>
      </w:r>
      <w:r w:rsidR="007D6374" w:rsidRPr="00D53CD4">
        <w:rPr>
          <w:rFonts w:ascii="Times New Roman" w:hAnsi="Times New Roman"/>
        </w:rPr>
        <w:t>«</w:t>
      </w:r>
      <w:r w:rsidRPr="00D53CD4">
        <w:rPr>
          <w:rFonts w:ascii="Times New Roman" w:hAnsi="Times New Roman"/>
        </w:rPr>
        <w:t>Правилами охраны газораспределительных сетей</w:t>
      </w:r>
      <w:r w:rsidR="007D6374" w:rsidRPr="00D53CD4">
        <w:rPr>
          <w:rFonts w:ascii="Times New Roman" w:hAnsi="Times New Roman"/>
        </w:rPr>
        <w:t>»</w:t>
      </w:r>
      <w:r w:rsidRPr="00D53CD4">
        <w:rPr>
          <w:rFonts w:ascii="Times New Roman" w:hAnsi="Times New Roman"/>
        </w:rPr>
        <w:t xml:space="preserve"> (Постановление правительства РФ от 20.11.2000. № 878) – для данных трасс – 2 метра от осей крайних газопроводов с каждой стороны.</w:t>
      </w:r>
    </w:p>
    <w:p w:rsidR="000F14EF" w:rsidRPr="00D53CD4" w:rsidRDefault="000F14EF" w:rsidP="000F14EF">
      <w:pPr>
        <w:ind w:right="-13" w:firstLine="709"/>
        <w:rPr>
          <w:rFonts w:ascii="Times New Roman" w:hAnsi="Times New Roman"/>
        </w:rPr>
      </w:pPr>
      <w:r w:rsidRPr="00D53CD4">
        <w:rPr>
          <w:rFonts w:ascii="Times New Roman" w:hAnsi="Times New Roman"/>
        </w:rPr>
        <w:t xml:space="preserve">Придорожные полосы устанавливаются в соответствии с Федеральным законом от 8 ноября 2007 г. </w:t>
      </w:r>
      <w:r w:rsidR="00B12B7B" w:rsidRPr="00D53CD4">
        <w:rPr>
          <w:rFonts w:ascii="Times New Roman" w:hAnsi="Times New Roman"/>
        </w:rPr>
        <w:t>№</w:t>
      </w:r>
      <w:r w:rsidRPr="00D53CD4">
        <w:rPr>
          <w:rFonts w:ascii="Times New Roman" w:hAnsi="Times New Roman"/>
        </w:rPr>
        <w:t xml:space="preserve">257-ФЗ </w:t>
      </w:r>
      <w:r w:rsidR="007D6374" w:rsidRPr="00D53CD4">
        <w:rPr>
          <w:rFonts w:ascii="Times New Roman" w:hAnsi="Times New Roman"/>
        </w:rPr>
        <w:t>«</w:t>
      </w:r>
      <w:r w:rsidRPr="00D53CD4">
        <w:rPr>
          <w:rFonts w:ascii="Times New Roman" w:hAnsi="Times New Roman"/>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7D6374" w:rsidRPr="00D53CD4">
        <w:rPr>
          <w:rFonts w:ascii="Times New Roman" w:hAnsi="Times New Roman"/>
        </w:rPr>
        <w:t>»</w:t>
      </w:r>
      <w:r w:rsidRPr="00D53CD4">
        <w:rPr>
          <w:rFonts w:ascii="Times New Roman" w:hAnsi="Times New Roman"/>
        </w:rPr>
        <w:t xml:space="preserve">, Постановлением Правительства Российской Федерации от 1 декабря 1998 г. № 1420 </w:t>
      </w:r>
      <w:r w:rsidR="007D6374" w:rsidRPr="00D53CD4">
        <w:rPr>
          <w:rFonts w:ascii="Times New Roman" w:hAnsi="Times New Roman"/>
        </w:rPr>
        <w:t>«</w:t>
      </w:r>
      <w:r w:rsidRPr="00D53CD4">
        <w:rPr>
          <w:rFonts w:ascii="Times New Roman" w:hAnsi="Times New Roman"/>
        </w:rPr>
        <w:t>Об утверждении Правил установления и использования природорожных полос федеральных автомобильных дорог общего пользования</w:t>
      </w:r>
      <w:r w:rsidR="007D6374" w:rsidRPr="00D53CD4">
        <w:rPr>
          <w:rFonts w:ascii="Times New Roman" w:hAnsi="Times New Roman"/>
        </w:rPr>
        <w:t>»</w:t>
      </w:r>
      <w:r w:rsidRPr="00D53CD4">
        <w:rPr>
          <w:rFonts w:ascii="Times New Roman" w:hAnsi="Times New Roman"/>
        </w:rPr>
        <w:t xml:space="preserve">. Для автомобильных дорог, за исключением автомобильных дорог, расположенных в границах населенных пунктов, устанавливаются придорожные полосы. 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w:t>
      </w:r>
    </w:p>
    <w:p w:rsidR="00684302" w:rsidRPr="00D53CD4" w:rsidRDefault="000F14EF" w:rsidP="00684302">
      <w:pPr>
        <w:ind w:right="-13" w:firstLine="709"/>
        <w:rPr>
          <w:rFonts w:ascii="Times New Roman" w:hAnsi="Times New Roman"/>
        </w:rPr>
      </w:pPr>
      <w:r w:rsidRPr="00D53CD4">
        <w:rPr>
          <w:rFonts w:ascii="Times New Roman" w:hAnsi="Times New Roman"/>
        </w:rPr>
        <w:t xml:space="preserve">Размер придорожной полосы зависит от категории автомобильной дороги. На территории сельского поселения представлены автомобильные дороги следующих категорий: </w:t>
      </w:r>
    </w:p>
    <w:p w:rsidR="00684302" w:rsidRPr="00D53CD4" w:rsidRDefault="00684302" w:rsidP="00684302">
      <w:pPr>
        <w:ind w:right="-13" w:firstLine="709"/>
        <w:rPr>
          <w:rFonts w:ascii="Times New Roman" w:hAnsi="Times New Roman"/>
        </w:rPr>
      </w:pPr>
      <w:r w:rsidRPr="00D53CD4">
        <w:rPr>
          <w:rFonts w:ascii="Times New Roman" w:hAnsi="Times New Roman"/>
        </w:rPr>
        <w:t>- 75 м - для автомобильных дорог первой и второй категорий;</w:t>
      </w:r>
    </w:p>
    <w:p w:rsidR="00684302" w:rsidRPr="00D53CD4" w:rsidRDefault="00684302" w:rsidP="00684302">
      <w:pPr>
        <w:ind w:right="-13" w:firstLine="709"/>
        <w:rPr>
          <w:rFonts w:ascii="Times New Roman" w:hAnsi="Times New Roman"/>
        </w:rPr>
      </w:pPr>
      <w:r w:rsidRPr="00D53CD4">
        <w:rPr>
          <w:rFonts w:ascii="Times New Roman" w:hAnsi="Times New Roman"/>
        </w:rPr>
        <w:t>- 50 м - для автомобильных дорог третьей и четвертой категорий;</w:t>
      </w:r>
    </w:p>
    <w:p w:rsidR="00684302" w:rsidRPr="00D53CD4" w:rsidRDefault="00684302" w:rsidP="00684302">
      <w:pPr>
        <w:ind w:right="-13" w:firstLine="709"/>
        <w:rPr>
          <w:rFonts w:ascii="Times New Roman" w:hAnsi="Times New Roman"/>
        </w:rPr>
      </w:pPr>
      <w:r w:rsidRPr="00D53CD4">
        <w:rPr>
          <w:rFonts w:ascii="Times New Roman" w:hAnsi="Times New Roman"/>
        </w:rPr>
        <w:t xml:space="preserve">- 25 м - для автомобильных дорог пятой категории. </w:t>
      </w:r>
    </w:p>
    <w:p w:rsidR="009F126E" w:rsidRPr="00D53CD4" w:rsidRDefault="009F126E" w:rsidP="00EE7306">
      <w:pPr>
        <w:tabs>
          <w:tab w:val="left" w:pos="993"/>
        </w:tabs>
        <w:ind w:firstLine="709"/>
        <w:rPr>
          <w:rFonts w:ascii="Times New Roman" w:hAnsi="Times New Roman"/>
          <w:b/>
          <w:lang w:eastAsia="en-US" w:bidi="en-US"/>
        </w:rPr>
      </w:pPr>
    </w:p>
    <w:p w:rsidR="009306FE" w:rsidRPr="00D53CD4" w:rsidRDefault="009306FE" w:rsidP="00EE7306">
      <w:pPr>
        <w:tabs>
          <w:tab w:val="left" w:pos="993"/>
        </w:tabs>
        <w:ind w:firstLine="709"/>
        <w:rPr>
          <w:rFonts w:ascii="Times New Roman" w:hAnsi="Times New Roman"/>
          <w:b/>
          <w:lang w:eastAsia="en-US" w:bidi="en-US"/>
        </w:rPr>
      </w:pPr>
      <w:r w:rsidRPr="00D53CD4">
        <w:rPr>
          <w:rFonts w:ascii="Times New Roman" w:hAnsi="Times New Roman"/>
          <w:b/>
          <w:lang w:eastAsia="en-US" w:bidi="en-US"/>
        </w:rPr>
        <w:t>Зоны санитарного разрыва</w:t>
      </w:r>
    </w:p>
    <w:p w:rsidR="009306FE" w:rsidRPr="00D53CD4" w:rsidRDefault="009306FE" w:rsidP="00EE7306">
      <w:pPr>
        <w:widowControl w:val="0"/>
        <w:tabs>
          <w:tab w:val="left" w:pos="993"/>
        </w:tabs>
        <w:ind w:firstLine="709"/>
        <w:rPr>
          <w:rFonts w:ascii="Times New Roman" w:eastAsia="Calibri" w:hAnsi="Times New Roman"/>
          <w:b/>
          <w:bCs/>
          <w:i/>
          <w:iCs/>
        </w:rPr>
      </w:pPr>
    </w:p>
    <w:p w:rsidR="009306FE" w:rsidRPr="00D53CD4" w:rsidRDefault="009306FE" w:rsidP="00EE7306">
      <w:pPr>
        <w:tabs>
          <w:tab w:val="left" w:pos="993"/>
        </w:tabs>
        <w:ind w:firstLine="709"/>
        <w:rPr>
          <w:rFonts w:ascii="Times New Roman" w:hAnsi="Times New Roman"/>
          <w:lang w:eastAsia="en-US" w:bidi="en-US"/>
        </w:rPr>
      </w:pPr>
      <w:r w:rsidRPr="00D53CD4">
        <w:rPr>
          <w:rFonts w:ascii="Times New Roman" w:hAnsi="Times New Roman"/>
          <w:lang w:eastAsia="en-US" w:bidi="en-US"/>
        </w:rPr>
        <w:t>К зонам санитарного разрыва относятся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а также прилегающие к землям транспорта земельные участки, подверженные оползням, обвалам, размывам и другим опасным воздействиям. Порядок установления охранных зон, их размеров и режима определяется для каждого вида транспорта в соответствии с действующим законодательством.</w:t>
      </w:r>
    </w:p>
    <w:p w:rsidR="006743A8" w:rsidRPr="00D53CD4" w:rsidRDefault="00701DC3" w:rsidP="006743A8">
      <w:pPr>
        <w:tabs>
          <w:tab w:val="left" w:pos="993"/>
        </w:tabs>
        <w:ind w:firstLine="709"/>
        <w:rPr>
          <w:rFonts w:ascii="Times New Roman" w:hAnsi="Times New Roman"/>
        </w:rPr>
      </w:pPr>
      <w:r w:rsidRPr="00D53CD4">
        <w:rPr>
          <w:rFonts w:ascii="Times New Roman" w:hAnsi="Times New Roman"/>
        </w:rPr>
        <w:t xml:space="preserve">Санитарный разрыв определяется минимальным расстоянием от источника вредного воздействия до границы жилой застройки или другой территории с </w:t>
      </w:r>
      <w:r w:rsidR="001D292D" w:rsidRPr="00D53CD4">
        <w:rPr>
          <w:rFonts w:ascii="Times New Roman" w:hAnsi="Times New Roman"/>
        </w:rPr>
        <w:t>нормируемыми</w:t>
      </w:r>
      <w:r w:rsidRPr="00D53CD4">
        <w:rPr>
          <w:rFonts w:ascii="Times New Roman" w:hAnsi="Times New Roman"/>
        </w:rPr>
        <w:t xml:space="preserve"> показателями среды обитания. </w:t>
      </w:r>
    </w:p>
    <w:p w:rsidR="006743A8" w:rsidRPr="00D53CD4" w:rsidRDefault="006743A8" w:rsidP="006743A8">
      <w:pPr>
        <w:tabs>
          <w:tab w:val="left" w:pos="993"/>
        </w:tabs>
        <w:ind w:firstLine="709"/>
        <w:rPr>
          <w:rFonts w:ascii="Times New Roman" w:hAnsi="Times New Roman"/>
        </w:rPr>
      </w:pPr>
      <w:r w:rsidRPr="00D53CD4">
        <w:rPr>
          <w:rFonts w:ascii="Times New Roman" w:hAnsi="Times New Roman"/>
        </w:rPr>
        <w:t xml:space="preserve">Санитарные разрывы от транспортных коммуникаций устанавливаются в соответствии с СанПиНом 2.2.1/2.1.1.1200-03 </w:t>
      </w:r>
      <w:r w:rsidR="007D6374" w:rsidRPr="00D53CD4">
        <w:rPr>
          <w:rFonts w:ascii="Times New Roman" w:hAnsi="Times New Roman"/>
        </w:rPr>
        <w:t>«</w:t>
      </w:r>
      <w:r w:rsidRPr="00D53CD4">
        <w:rPr>
          <w:rFonts w:ascii="Times New Roman" w:hAnsi="Times New Roman"/>
        </w:rPr>
        <w:t>Санитарно-защитные зоны и санитарная классификация предприятий, сооружений и иных объектов</w:t>
      </w:r>
      <w:r w:rsidR="007D6374" w:rsidRPr="00D53CD4">
        <w:rPr>
          <w:rFonts w:ascii="Times New Roman" w:hAnsi="Times New Roman"/>
        </w:rPr>
        <w:t>»</w:t>
      </w:r>
      <w:r w:rsidRPr="00D53CD4">
        <w:rPr>
          <w:rFonts w:ascii="Times New Roman" w:hAnsi="Times New Roman"/>
        </w:rPr>
        <w:t xml:space="preserve"> (новая редакция), СанПиН 2.2.1. /2.1.1.-2361-08 </w:t>
      </w:r>
      <w:r w:rsidR="007D6374" w:rsidRPr="00D53CD4">
        <w:rPr>
          <w:rFonts w:ascii="Times New Roman" w:hAnsi="Times New Roman"/>
        </w:rPr>
        <w:t>«</w:t>
      </w:r>
      <w:r w:rsidRPr="00D53CD4">
        <w:rPr>
          <w:rFonts w:ascii="Times New Roman" w:hAnsi="Times New Roman"/>
        </w:rPr>
        <w:t xml:space="preserve">Изменения № 1 к СанПиН 2.2.1./2.1.1.1200-03 Новая редакция, СанПиН 2.2.1/2.1.1.2555-09 </w:t>
      </w:r>
      <w:r w:rsidR="007D6374" w:rsidRPr="00D53CD4">
        <w:rPr>
          <w:rFonts w:ascii="Times New Roman" w:hAnsi="Times New Roman"/>
        </w:rPr>
        <w:t>«</w:t>
      </w:r>
      <w:r w:rsidRPr="00D53CD4">
        <w:rPr>
          <w:rFonts w:ascii="Times New Roman" w:hAnsi="Times New Roman"/>
        </w:rPr>
        <w:t xml:space="preserve">Изменение № 2 к СанПиНу 2.2.1/2.1.1.1200-03 Новая редакция, СанПиН 2.2.1/2.1.1.2739-10 </w:t>
      </w:r>
      <w:r w:rsidR="007D6374" w:rsidRPr="00D53CD4">
        <w:rPr>
          <w:rFonts w:ascii="Times New Roman" w:hAnsi="Times New Roman"/>
        </w:rPr>
        <w:t>«</w:t>
      </w:r>
      <w:r w:rsidRPr="00D53CD4">
        <w:rPr>
          <w:rFonts w:ascii="Times New Roman" w:hAnsi="Times New Roman"/>
        </w:rPr>
        <w:t xml:space="preserve">Изменения и дополнения № 3 к СанПиНу 2.2.1/2.1.1.1200-03 Новая редакция, СНиП 2.07.01-89* </w:t>
      </w:r>
      <w:r w:rsidR="007D6374" w:rsidRPr="00D53CD4">
        <w:rPr>
          <w:rFonts w:ascii="Times New Roman" w:hAnsi="Times New Roman"/>
        </w:rPr>
        <w:t>«</w:t>
      </w:r>
      <w:r w:rsidRPr="00D53CD4">
        <w:rPr>
          <w:rFonts w:ascii="Times New Roman" w:hAnsi="Times New Roman"/>
        </w:rPr>
        <w:t>Градостроительство. Планировка и застройка городских и сельских поселений</w:t>
      </w:r>
      <w:r w:rsidR="007D6374" w:rsidRPr="00D53CD4">
        <w:rPr>
          <w:rFonts w:ascii="Times New Roman" w:hAnsi="Times New Roman"/>
        </w:rPr>
        <w:t>»</w:t>
      </w:r>
      <w:r w:rsidRPr="00D53CD4">
        <w:rPr>
          <w:rFonts w:ascii="Times New Roman" w:hAnsi="Times New Roman"/>
        </w:rPr>
        <w:t xml:space="preserve">. </w:t>
      </w:r>
    </w:p>
    <w:p w:rsidR="006743A8" w:rsidRPr="00D53CD4" w:rsidRDefault="006743A8" w:rsidP="006743A8">
      <w:pPr>
        <w:tabs>
          <w:tab w:val="left" w:pos="993"/>
        </w:tabs>
        <w:ind w:firstLine="709"/>
        <w:rPr>
          <w:rFonts w:ascii="Times New Roman" w:hAnsi="Times New Roman"/>
        </w:rPr>
      </w:pPr>
      <w:r w:rsidRPr="00D53CD4">
        <w:rPr>
          <w:rFonts w:ascii="Times New Roman" w:hAnsi="Times New Roman"/>
        </w:rPr>
        <w:t xml:space="preserve">Санитарные разрывы от инженерных коммуникаций (магистральных газопроводов, магистральных нефтепроводов, линий электропередач) определяются в соответствии с СанПиН 2.2.1/2.1.1.1200-03 </w:t>
      </w:r>
      <w:r w:rsidR="007D6374" w:rsidRPr="00D53CD4">
        <w:rPr>
          <w:rFonts w:ascii="Times New Roman" w:hAnsi="Times New Roman"/>
        </w:rPr>
        <w:t>«</w:t>
      </w:r>
      <w:r w:rsidRPr="00D53CD4">
        <w:rPr>
          <w:rFonts w:ascii="Times New Roman" w:hAnsi="Times New Roman"/>
        </w:rPr>
        <w:t>Санитарно-защитные зоны и санитарная классификация предприятий, сооружений и иных объектов</w:t>
      </w:r>
      <w:r w:rsidR="007D6374" w:rsidRPr="00D53CD4">
        <w:rPr>
          <w:rFonts w:ascii="Times New Roman" w:hAnsi="Times New Roman"/>
        </w:rPr>
        <w:t>»</w:t>
      </w:r>
      <w:r w:rsidRPr="00D53CD4">
        <w:rPr>
          <w:rFonts w:ascii="Times New Roman" w:hAnsi="Times New Roman"/>
        </w:rPr>
        <w:t xml:space="preserve"> (новая редакция), СанПиН 2.2.1. /2.1.1.-236108 </w:t>
      </w:r>
      <w:r w:rsidR="007D6374" w:rsidRPr="00D53CD4">
        <w:rPr>
          <w:rFonts w:ascii="Times New Roman" w:hAnsi="Times New Roman"/>
        </w:rPr>
        <w:t>«</w:t>
      </w:r>
      <w:r w:rsidRPr="00D53CD4">
        <w:rPr>
          <w:rFonts w:ascii="Times New Roman" w:hAnsi="Times New Roman"/>
        </w:rPr>
        <w:t xml:space="preserve">Изменения № 1 к СанПиН 2.2.1./2.1.1.1200-03 Новая редакция, СанПиН 2.2.1/2.1.1.2555-09 </w:t>
      </w:r>
      <w:r w:rsidR="007D6374" w:rsidRPr="00D53CD4">
        <w:rPr>
          <w:rFonts w:ascii="Times New Roman" w:hAnsi="Times New Roman"/>
        </w:rPr>
        <w:t>«</w:t>
      </w:r>
      <w:r w:rsidRPr="00D53CD4">
        <w:rPr>
          <w:rFonts w:ascii="Times New Roman" w:hAnsi="Times New Roman"/>
        </w:rPr>
        <w:t xml:space="preserve">Изменение № 2 к </w:t>
      </w:r>
      <w:r w:rsidRPr="00D53CD4">
        <w:rPr>
          <w:rFonts w:ascii="Times New Roman" w:hAnsi="Times New Roman"/>
        </w:rPr>
        <w:lastRenderedPageBreak/>
        <w:t xml:space="preserve">СанПиН 2.2.1/2.1.1.1200-03 Новая редакция, СанПиН 2.2.1/2.1.1.2739-10 </w:t>
      </w:r>
      <w:r w:rsidR="007D6374" w:rsidRPr="00D53CD4">
        <w:rPr>
          <w:rFonts w:ascii="Times New Roman" w:hAnsi="Times New Roman"/>
        </w:rPr>
        <w:t>«</w:t>
      </w:r>
      <w:r w:rsidRPr="00D53CD4">
        <w:rPr>
          <w:rFonts w:ascii="Times New Roman" w:hAnsi="Times New Roman"/>
        </w:rPr>
        <w:t xml:space="preserve">Изменения и дополнения № 3 к СанПиН 2.2.1/2.1.1.1200-03 Новая редакция; СНиП 2.07.01-89* </w:t>
      </w:r>
      <w:r w:rsidR="007D6374" w:rsidRPr="00D53CD4">
        <w:rPr>
          <w:rFonts w:ascii="Times New Roman" w:hAnsi="Times New Roman"/>
        </w:rPr>
        <w:t>«</w:t>
      </w:r>
      <w:r w:rsidRPr="00D53CD4">
        <w:rPr>
          <w:rFonts w:ascii="Times New Roman" w:hAnsi="Times New Roman"/>
        </w:rPr>
        <w:t>Градостроительство. Планировка и застройка городских и сельских поселений</w:t>
      </w:r>
      <w:r w:rsidR="007D6374" w:rsidRPr="00D53CD4">
        <w:rPr>
          <w:rFonts w:ascii="Times New Roman" w:hAnsi="Times New Roman"/>
        </w:rPr>
        <w:t>»</w:t>
      </w:r>
      <w:r w:rsidRPr="00D53CD4">
        <w:rPr>
          <w:rFonts w:ascii="Times New Roman" w:hAnsi="Times New Roman"/>
        </w:rPr>
        <w:t xml:space="preserve">; СНиП 2.05.06-85* </w:t>
      </w:r>
      <w:r w:rsidR="007D6374" w:rsidRPr="00D53CD4">
        <w:rPr>
          <w:rFonts w:ascii="Times New Roman" w:hAnsi="Times New Roman"/>
        </w:rPr>
        <w:t>«</w:t>
      </w:r>
      <w:r w:rsidRPr="00D53CD4">
        <w:rPr>
          <w:rFonts w:ascii="Times New Roman" w:hAnsi="Times New Roman"/>
        </w:rPr>
        <w:t>Магистральные трубопроводы</w:t>
      </w:r>
      <w:r w:rsidR="007D6374" w:rsidRPr="00D53CD4">
        <w:rPr>
          <w:rFonts w:ascii="Times New Roman" w:hAnsi="Times New Roman"/>
        </w:rPr>
        <w:t>»</w:t>
      </w:r>
      <w:r w:rsidRPr="00D53CD4">
        <w:rPr>
          <w:rFonts w:ascii="Times New Roman" w:hAnsi="Times New Roman"/>
        </w:rPr>
        <w:t xml:space="preserve">; СНиП 42-012002 </w:t>
      </w:r>
      <w:r w:rsidR="007D6374" w:rsidRPr="00D53CD4">
        <w:rPr>
          <w:rFonts w:ascii="Times New Roman" w:hAnsi="Times New Roman"/>
        </w:rPr>
        <w:t>«</w:t>
      </w:r>
      <w:r w:rsidRPr="00D53CD4">
        <w:rPr>
          <w:rFonts w:ascii="Times New Roman" w:hAnsi="Times New Roman"/>
        </w:rPr>
        <w:t>Газораспределительные системы</w:t>
      </w:r>
      <w:r w:rsidR="007D6374" w:rsidRPr="00D53CD4">
        <w:rPr>
          <w:rFonts w:ascii="Times New Roman" w:hAnsi="Times New Roman"/>
        </w:rPr>
        <w:t>»</w:t>
      </w:r>
      <w:r w:rsidRPr="00D53CD4">
        <w:rPr>
          <w:rFonts w:ascii="Times New Roman" w:hAnsi="Times New Roman"/>
        </w:rPr>
        <w:t xml:space="preserve">. </w:t>
      </w:r>
    </w:p>
    <w:p w:rsidR="00701DC3" w:rsidRPr="00D53CD4" w:rsidRDefault="00701DC3" w:rsidP="00C24DC4">
      <w:pPr>
        <w:numPr>
          <w:ilvl w:val="0"/>
          <w:numId w:val="44"/>
        </w:numPr>
        <w:tabs>
          <w:tab w:val="left" w:pos="993"/>
        </w:tabs>
        <w:ind w:left="0" w:firstLine="709"/>
        <w:rPr>
          <w:rFonts w:ascii="Times New Roman" w:hAnsi="Times New Roman"/>
        </w:rPr>
      </w:pPr>
      <w:r w:rsidRPr="00D53CD4">
        <w:rPr>
          <w:rFonts w:ascii="Times New Roman" w:hAnsi="Times New Roman"/>
        </w:rPr>
        <w:t>Для межпоселковых газопроводов (св. 0</w:t>
      </w:r>
      <w:r w:rsidR="001D292D" w:rsidRPr="00D53CD4">
        <w:rPr>
          <w:rFonts w:ascii="Times New Roman" w:hAnsi="Times New Roman"/>
        </w:rPr>
        <w:t xml:space="preserve">,6 до 1,2 МПа, диаметром до 300 </w:t>
      </w:r>
      <w:r w:rsidR="006743A8" w:rsidRPr="00D53CD4">
        <w:rPr>
          <w:rFonts w:ascii="Times New Roman" w:hAnsi="Times New Roman"/>
        </w:rPr>
        <w:t xml:space="preserve">мм)  </w:t>
      </w:r>
      <w:r w:rsidRPr="00D53CD4">
        <w:rPr>
          <w:rFonts w:ascii="Times New Roman" w:hAnsi="Times New Roman"/>
        </w:rPr>
        <w:t xml:space="preserve">  создаются санитарные разрывы, минимальные расстояния от газопровода до фундаментов зданий и сооружений приняты в настоящем проекте в размере – 10 </w:t>
      </w:r>
      <w:r w:rsidR="001D292D" w:rsidRPr="00D53CD4">
        <w:rPr>
          <w:rFonts w:ascii="Times New Roman" w:hAnsi="Times New Roman"/>
        </w:rPr>
        <w:t>м (</w:t>
      </w:r>
      <w:r w:rsidRPr="00D53CD4">
        <w:rPr>
          <w:rFonts w:ascii="Times New Roman" w:hAnsi="Times New Roman"/>
        </w:rPr>
        <w:t>от оси крайнего газопровода с каждой стороны), (СП 42-101-2003).</w:t>
      </w:r>
    </w:p>
    <w:p w:rsidR="00701DC3" w:rsidRPr="00D53CD4" w:rsidRDefault="00701DC3" w:rsidP="00C24DC4">
      <w:pPr>
        <w:numPr>
          <w:ilvl w:val="0"/>
          <w:numId w:val="44"/>
        </w:numPr>
        <w:tabs>
          <w:tab w:val="left" w:pos="993"/>
        </w:tabs>
        <w:ind w:left="0" w:firstLine="709"/>
        <w:rPr>
          <w:rFonts w:ascii="Times New Roman" w:hAnsi="Times New Roman"/>
        </w:rPr>
      </w:pPr>
      <w:r w:rsidRPr="00D53CD4">
        <w:rPr>
          <w:rFonts w:ascii="Times New Roman" w:hAnsi="Times New Roman"/>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а расстояния до сараев для содержания скота и птицы – </w:t>
      </w:r>
      <w:r w:rsidR="001D292D" w:rsidRPr="00D53CD4">
        <w:rPr>
          <w:rFonts w:ascii="Times New Roman" w:hAnsi="Times New Roman"/>
        </w:rPr>
        <w:t>в соответствии с СанПиНом</w:t>
      </w:r>
      <w:r w:rsidRPr="00D53CD4">
        <w:rPr>
          <w:rFonts w:ascii="Times New Roman" w:hAnsi="Times New Roman"/>
        </w:rPr>
        <w:t xml:space="preserve"> 2.2.1/2.1.1.1200. Расстояние от границ участка должно быть не менее: до стены жилого дома – 3 м, до хозяйственных построек – 1 м. При отсутствии централизованной канализации расстояние от туалета до стен соседнего дома необходимо принимать не менее 12 м, до источника водоснабжения (колодца) – не менее 25 м. (СП 42.13330.2011, п.7.1).</w:t>
      </w:r>
    </w:p>
    <w:p w:rsidR="00701DC3" w:rsidRPr="00D53CD4" w:rsidRDefault="00701DC3" w:rsidP="00C24DC4">
      <w:pPr>
        <w:numPr>
          <w:ilvl w:val="0"/>
          <w:numId w:val="46"/>
        </w:numPr>
        <w:tabs>
          <w:tab w:val="clear" w:pos="644"/>
          <w:tab w:val="left" w:pos="993"/>
        </w:tabs>
        <w:ind w:left="0" w:firstLine="709"/>
        <w:rPr>
          <w:rFonts w:ascii="Times New Roman" w:hAnsi="Times New Roman"/>
        </w:rPr>
      </w:pPr>
      <w:r w:rsidRPr="00D53CD4">
        <w:rPr>
          <w:rFonts w:ascii="Times New Roman" w:hAnsi="Times New Roman"/>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10 м, до 8 блоков – 25 м, от 8 до 30 блоков – 50 м.  (СП 42.13330.2011, п.7.3).          </w:t>
      </w:r>
    </w:p>
    <w:p w:rsidR="00E0296E" w:rsidRPr="00D53CD4" w:rsidRDefault="00701DC3" w:rsidP="00C24DC4">
      <w:pPr>
        <w:numPr>
          <w:ilvl w:val="0"/>
          <w:numId w:val="46"/>
        </w:numPr>
        <w:tabs>
          <w:tab w:val="clear" w:pos="644"/>
          <w:tab w:val="left" w:pos="993"/>
        </w:tabs>
        <w:ind w:left="0" w:firstLine="709"/>
        <w:rPr>
          <w:rFonts w:ascii="Times New Roman" w:hAnsi="Times New Roman"/>
        </w:rPr>
      </w:pPr>
      <w:bookmarkStart w:id="182" w:name="OLE_LINK17"/>
      <w:bookmarkStart w:id="183" w:name="OLE_LINK18"/>
      <w:r w:rsidRPr="00D53CD4">
        <w:rPr>
          <w:rFonts w:ascii="Times New Roman" w:hAnsi="Times New Roman"/>
        </w:rPr>
        <w:t xml:space="preserve">Вдоль автодорог муниципального значения (общей сети) для вновь размещаемой жилой застройки устанавливается санитарный разрыв - 50 </w:t>
      </w:r>
      <w:r w:rsidR="001D292D" w:rsidRPr="00D53CD4">
        <w:rPr>
          <w:rFonts w:ascii="Times New Roman" w:hAnsi="Times New Roman"/>
        </w:rPr>
        <w:t>метров, до</w:t>
      </w:r>
      <w:r w:rsidRPr="00D53CD4">
        <w:rPr>
          <w:rFonts w:ascii="Times New Roman" w:hAnsi="Times New Roman"/>
        </w:rPr>
        <w:t xml:space="preserve"> садово-дачной застройки - 25 метров. </w:t>
      </w:r>
      <w:bookmarkEnd w:id="182"/>
      <w:bookmarkEnd w:id="183"/>
    </w:p>
    <w:p w:rsidR="00A6278B" w:rsidRPr="00D53CD4" w:rsidRDefault="00A6278B" w:rsidP="00EE7306">
      <w:pPr>
        <w:tabs>
          <w:tab w:val="left" w:pos="993"/>
        </w:tabs>
        <w:rPr>
          <w:rFonts w:ascii="Times New Roman" w:hAnsi="Times New Roman"/>
          <w:b/>
        </w:rPr>
      </w:pPr>
    </w:p>
    <w:p w:rsidR="003E3A2B" w:rsidRPr="00D53CD4" w:rsidRDefault="003E3A2B" w:rsidP="003E3A2B">
      <w:pPr>
        <w:tabs>
          <w:tab w:val="left" w:pos="993"/>
        </w:tabs>
        <w:ind w:firstLine="709"/>
        <w:rPr>
          <w:rFonts w:ascii="Times New Roman" w:hAnsi="Times New Roman"/>
        </w:rPr>
      </w:pPr>
      <w:r w:rsidRPr="00D53CD4">
        <w:rPr>
          <w:rFonts w:ascii="Times New Roman" w:hAnsi="Times New Roman"/>
          <w:b/>
        </w:rPr>
        <w:t>Зона месторождений полезных ископаемых</w:t>
      </w:r>
    </w:p>
    <w:p w:rsidR="003E3A2B" w:rsidRPr="00D53CD4" w:rsidRDefault="003E3A2B" w:rsidP="003E3A2B">
      <w:pPr>
        <w:tabs>
          <w:tab w:val="left" w:pos="993"/>
        </w:tabs>
        <w:ind w:firstLine="709"/>
        <w:rPr>
          <w:rFonts w:ascii="Times New Roman" w:hAnsi="Times New Roman"/>
        </w:rPr>
      </w:pPr>
    </w:p>
    <w:p w:rsidR="003E3A2B" w:rsidRPr="00D53CD4" w:rsidRDefault="003E3A2B" w:rsidP="003E3A2B">
      <w:pPr>
        <w:tabs>
          <w:tab w:val="left" w:pos="993"/>
        </w:tabs>
        <w:ind w:firstLine="709"/>
        <w:rPr>
          <w:rFonts w:ascii="Times New Roman" w:hAnsi="Times New Roman"/>
        </w:rPr>
      </w:pPr>
      <w:r w:rsidRPr="00D53CD4">
        <w:rPr>
          <w:rFonts w:ascii="Times New Roman" w:hAnsi="Times New Roman"/>
        </w:rPr>
        <w:t>В соответствии с ФЗ «О недрах» и СНиП 2.07.01–89*, п. 14.3 «Градостроительство. Планировка и застройка городских и сельских поселений», Актуализированная редакция, застройка площадей залегания подземных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территориальных органов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3E3A2B" w:rsidRPr="00B410FD" w:rsidRDefault="003E3A2B" w:rsidP="00F723F2">
      <w:pPr>
        <w:ind w:right="-55" w:firstLine="709"/>
        <w:rPr>
          <w:rFonts w:ascii="Times New Roman" w:hAnsi="Times New Roman"/>
          <w:b/>
          <w:color w:val="FF0000"/>
        </w:rPr>
      </w:pPr>
    </w:p>
    <w:p w:rsidR="00D53CD4" w:rsidRPr="00CB24A0" w:rsidRDefault="00D53CD4" w:rsidP="00D53CD4">
      <w:pPr>
        <w:ind w:firstLine="709"/>
        <w:rPr>
          <w:rFonts w:ascii="Times New Roman" w:hAnsi="Times New Roman"/>
          <w:b/>
          <w:lang w:eastAsia="en-US" w:bidi="en-US"/>
        </w:rPr>
      </w:pPr>
      <w:bookmarkStart w:id="184" w:name="_Hlk479780976"/>
      <w:r w:rsidRPr="00CB24A0">
        <w:rPr>
          <w:rFonts w:ascii="Times New Roman" w:hAnsi="Times New Roman"/>
          <w:b/>
          <w:lang w:eastAsia="en-US" w:bidi="en-US"/>
        </w:rPr>
        <w:t>Территории с особым природоохранным режимом</w:t>
      </w:r>
    </w:p>
    <w:p w:rsidR="00D53CD4" w:rsidRPr="00CB24A0" w:rsidRDefault="00D53CD4" w:rsidP="00D53CD4">
      <w:pPr>
        <w:ind w:firstLine="709"/>
        <w:rPr>
          <w:rFonts w:ascii="Times New Roman" w:hAnsi="Times New Roman"/>
          <w:b/>
          <w:lang w:eastAsia="en-US" w:bidi="en-US"/>
        </w:rPr>
      </w:pPr>
    </w:p>
    <w:p w:rsidR="00D53CD4" w:rsidRPr="00CB24A0" w:rsidRDefault="00D53CD4" w:rsidP="00D53CD4">
      <w:pPr>
        <w:ind w:firstLine="709"/>
        <w:rPr>
          <w:rFonts w:ascii="Times New Roman" w:hAnsi="Times New Roman"/>
          <w:b/>
          <w:lang w:eastAsia="en-US" w:bidi="en-US"/>
        </w:rPr>
      </w:pPr>
      <w:r w:rsidRPr="00CB24A0">
        <w:rPr>
          <w:rFonts w:ascii="Times New Roman" w:hAnsi="Times New Roman"/>
          <w:b/>
          <w:lang w:eastAsia="en-US" w:bidi="en-US"/>
        </w:rPr>
        <w:t>Защитные леса</w:t>
      </w:r>
    </w:p>
    <w:p w:rsidR="00D53CD4" w:rsidRPr="00CB24A0" w:rsidRDefault="00D53CD4" w:rsidP="00D53CD4">
      <w:pPr>
        <w:ind w:firstLine="709"/>
        <w:rPr>
          <w:rFonts w:ascii="Times New Roman" w:hAnsi="Times New Roman"/>
          <w:b/>
          <w:lang w:eastAsia="en-US" w:bidi="en-US"/>
        </w:rPr>
      </w:pPr>
    </w:p>
    <w:p w:rsidR="00D53CD4" w:rsidRPr="00CB24A0" w:rsidRDefault="00D53CD4" w:rsidP="00D53CD4">
      <w:pPr>
        <w:ind w:firstLine="709"/>
        <w:rPr>
          <w:rFonts w:ascii="Times New Roman" w:hAnsi="Times New Roman"/>
          <w:lang w:eastAsia="en-US" w:bidi="en-US"/>
        </w:rPr>
      </w:pPr>
      <w:r w:rsidRPr="00CB24A0">
        <w:rPr>
          <w:rFonts w:ascii="Times New Roman" w:hAnsi="Times New Roman"/>
          <w:lang w:eastAsia="en-US" w:bidi="en-US"/>
        </w:rPr>
        <w:t>К территориям природоохранного назначения относятся леса, выполняющие защитные функции. В пределах земель природоохранного назначения вводится особый правовой режим использования территории, ограничивающий или запрещающий виды деятельности, которые несовместимы с основным назначением этих земель. В соответствии с Лесным Кодексом РФ к защитным лесам относятся леса, основным назначением которых является выполнение водоохранных, защитных, санитарно-гигиенических, оздоровительных и иных функций.</w:t>
      </w:r>
    </w:p>
    <w:p w:rsidR="00D53CD4" w:rsidRPr="00CB24A0" w:rsidRDefault="00D53CD4" w:rsidP="00D53CD4">
      <w:pPr>
        <w:ind w:firstLine="709"/>
        <w:rPr>
          <w:rFonts w:ascii="Times New Roman" w:hAnsi="Times New Roman"/>
          <w:lang w:eastAsia="en-US" w:bidi="en-US"/>
        </w:rPr>
      </w:pPr>
      <w:r w:rsidRPr="00CB24A0">
        <w:rPr>
          <w:rFonts w:ascii="Times New Roman" w:hAnsi="Times New Roman"/>
          <w:lang w:eastAsia="en-US" w:bidi="en-US"/>
        </w:rPr>
        <w:t>Все леса на землях лесного фонда в поселении относятся к защитным лесам.</w:t>
      </w:r>
    </w:p>
    <w:p w:rsidR="00D53CD4" w:rsidRPr="00CB24A0" w:rsidRDefault="00D53CD4" w:rsidP="00D53CD4">
      <w:pPr>
        <w:shd w:val="clear" w:color="auto" w:fill="FFFFFF"/>
        <w:ind w:firstLine="709"/>
        <w:rPr>
          <w:rFonts w:ascii="Times New Roman" w:hAnsi="Times New Roman"/>
        </w:rPr>
      </w:pPr>
      <w:r w:rsidRPr="00CB24A0">
        <w:rPr>
          <w:rFonts w:ascii="Times New Roman" w:hAnsi="Times New Roman"/>
        </w:rPr>
        <w:t>К защитным лесам относятся леса, которые подлежат освоению в целях, предусмотренных частью 4 </w:t>
      </w:r>
      <w:hyperlink r:id="rId19" w:anchor="dst100064" w:history="1">
        <w:r w:rsidRPr="00CB24A0">
          <w:rPr>
            <w:rFonts w:ascii="Times New Roman" w:hAnsi="Times New Roman"/>
          </w:rPr>
          <w:t>статьи 12</w:t>
        </w:r>
      </w:hyperlink>
      <w:r w:rsidRPr="00CB24A0">
        <w:rPr>
          <w:rFonts w:ascii="Times New Roman" w:hAnsi="Times New Roman"/>
        </w:rPr>
        <w:t> Лесного кодекса РФ.</w:t>
      </w:r>
    </w:p>
    <w:p w:rsidR="00D53CD4" w:rsidRPr="00CB24A0" w:rsidRDefault="00D53CD4" w:rsidP="00D53CD4">
      <w:pPr>
        <w:shd w:val="clear" w:color="auto" w:fill="FFFFFF"/>
        <w:ind w:firstLine="709"/>
        <w:rPr>
          <w:rFonts w:ascii="Times New Roman" w:hAnsi="Times New Roman"/>
        </w:rPr>
      </w:pPr>
      <w:bookmarkStart w:id="185" w:name="dst100677"/>
      <w:bookmarkEnd w:id="185"/>
      <w:r w:rsidRPr="00CB24A0">
        <w:rPr>
          <w:rFonts w:ascii="Times New Roman" w:hAnsi="Times New Roman"/>
        </w:rPr>
        <w:t>С учетом особенностей правового режима защитных лесов определяются следующие категории указанных лесов:</w:t>
      </w:r>
    </w:p>
    <w:p w:rsidR="00D53CD4" w:rsidRPr="00CB24A0" w:rsidRDefault="00D53CD4" w:rsidP="00D53CD4">
      <w:pPr>
        <w:shd w:val="clear" w:color="auto" w:fill="FFFFFF"/>
        <w:ind w:firstLine="709"/>
        <w:rPr>
          <w:rFonts w:ascii="Times New Roman" w:hAnsi="Times New Roman"/>
        </w:rPr>
      </w:pPr>
      <w:bookmarkStart w:id="186" w:name="dst100678"/>
      <w:bookmarkEnd w:id="186"/>
      <w:r w:rsidRPr="00CB24A0">
        <w:rPr>
          <w:rFonts w:ascii="Times New Roman" w:hAnsi="Times New Roman"/>
        </w:rPr>
        <w:t>1) леса, расположенные на особо охраняемых природных территориях;</w:t>
      </w:r>
    </w:p>
    <w:p w:rsidR="00D53CD4" w:rsidRPr="00CB24A0" w:rsidRDefault="00D53CD4" w:rsidP="00D53CD4">
      <w:pPr>
        <w:shd w:val="clear" w:color="auto" w:fill="FFFFFF"/>
        <w:ind w:firstLine="709"/>
        <w:rPr>
          <w:rFonts w:ascii="Times New Roman" w:hAnsi="Times New Roman"/>
        </w:rPr>
      </w:pPr>
      <w:bookmarkStart w:id="187" w:name="dst100679"/>
      <w:bookmarkEnd w:id="187"/>
      <w:r w:rsidRPr="00CB24A0">
        <w:rPr>
          <w:rFonts w:ascii="Times New Roman" w:hAnsi="Times New Roman"/>
        </w:rPr>
        <w:lastRenderedPageBreak/>
        <w:t>2) леса, расположенные в водоохранных зонах;</w:t>
      </w:r>
    </w:p>
    <w:p w:rsidR="00D53CD4" w:rsidRPr="00CB24A0" w:rsidRDefault="00D53CD4" w:rsidP="00D53CD4">
      <w:pPr>
        <w:shd w:val="clear" w:color="auto" w:fill="FFFFFF"/>
        <w:ind w:firstLine="709"/>
        <w:rPr>
          <w:rFonts w:ascii="Times New Roman" w:hAnsi="Times New Roman"/>
        </w:rPr>
      </w:pPr>
      <w:bookmarkStart w:id="188" w:name="dst100680"/>
      <w:bookmarkEnd w:id="188"/>
      <w:r w:rsidRPr="00CB24A0">
        <w:rPr>
          <w:rFonts w:ascii="Times New Roman" w:hAnsi="Times New Roman"/>
        </w:rPr>
        <w:t>3) леса, выполняющие функции защиты природных и иных объектов:</w:t>
      </w:r>
    </w:p>
    <w:p w:rsidR="00D53CD4" w:rsidRPr="00CB24A0" w:rsidRDefault="00D53CD4" w:rsidP="00D53CD4">
      <w:pPr>
        <w:shd w:val="clear" w:color="auto" w:fill="FFFFFF"/>
        <w:ind w:firstLine="709"/>
        <w:rPr>
          <w:rFonts w:ascii="Times New Roman" w:hAnsi="Times New Roman"/>
        </w:rPr>
      </w:pPr>
      <w:bookmarkStart w:id="189" w:name="dst100681"/>
      <w:bookmarkEnd w:id="189"/>
      <w:r w:rsidRPr="00CB24A0">
        <w:rPr>
          <w:rFonts w:ascii="Times New Roman" w:hAnsi="Times New Roman"/>
        </w:rPr>
        <w:t>а) леса, расположенные в первом и втором поясах зон санитарной охраны источников питьевого и хозяйственно-бытового водоснабжения;</w:t>
      </w:r>
    </w:p>
    <w:p w:rsidR="00D53CD4" w:rsidRPr="00CB24A0" w:rsidRDefault="00D53CD4" w:rsidP="00D53CD4">
      <w:pPr>
        <w:shd w:val="clear" w:color="auto" w:fill="FFFFFF"/>
        <w:ind w:firstLine="709"/>
        <w:rPr>
          <w:rFonts w:ascii="Times New Roman" w:hAnsi="Times New Roman"/>
        </w:rPr>
      </w:pPr>
      <w:bookmarkStart w:id="190" w:name="dst100682"/>
      <w:bookmarkEnd w:id="190"/>
      <w:r w:rsidRPr="00CB24A0">
        <w:rPr>
          <w:rFonts w:ascii="Times New Roman" w:hAnsi="Times New Roman"/>
        </w:rPr>
        <w:t>б)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p w:rsidR="00D53CD4" w:rsidRPr="00CB24A0" w:rsidRDefault="00D53CD4" w:rsidP="00D53CD4">
      <w:pPr>
        <w:shd w:val="clear" w:color="auto" w:fill="FFFFFF"/>
        <w:ind w:firstLine="709"/>
        <w:rPr>
          <w:rFonts w:ascii="Times New Roman" w:hAnsi="Times New Roman"/>
        </w:rPr>
      </w:pPr>
      <w:bookmarkStart w:id="191" w:name="dst100797"/>
      <w:bookmarkEnd w:id="191"/>
      <w:r w:rsidRPr="00CB24A0">
        <w:rPr>
          <w:rFonts w:ascii="Times New Roman" w:hAnsi="Times New Roman"/>
        </w:rPr>
        <w:t>в) зеленые зоны;</w:t>
      </w:r>
    </w:p>
    <w:p w:rsidR="00D53CD4" w:rsidRPr="00CB24A0" w:rsidRDefault="00D53CD4" w:rsidP="00D53CD4">
      <w:pPr>
        <w:shd w:val="clear" w:color="auto" w:fill="FFFFFF"/>
        <w:ind w:firstLine="709"/>
        <w:rPr>
          <w:rFonts w:ascii="Times New Roman" w:hAnsi="Times New Roman"/>
        </w:rPr>
      </w:pPr>
      <w:bookmarkStart w:id="192" w:name="dst100798"/>
      <w:bookmarkEnd w:id="192"/>
      <w:r w:rsidRPr="00CB24A0">
        <w:rPr>
          <w:rFonts w:ascii="Times New Roman" w:hAnsi="Times New Roman"/>
        </w:rPr>
        <w:t>в.1) лесопарковые зоны;</w:t>
      </w:r>
    </w:p>
    <w:p w:rsidR="00D53CD4" w:rsidRPr="00CB24A0" w:rsidRDefault="00D53CD4" w:rsidP="00D53CD4">
      <w:pPr>
        <w:shd w:val="clear" w:color="auto" w:fill="FFFFFF"/>
        <w:ind w:firstLine="709"/>
        <w:rPr>
          <w:rFonts w:ascii="Times New Roman" w:hAnsi="Times New Roman"/>
        </w:rPr>
      </w:pPr>
      <w:bookmarkStart w:id="193" w:name="dst100684"/>
      <w:bookmarkEnd w:id="193"/>
      <w:r w:rsidRPr="00CB24A0">
        <w:rPr>
          <w:rFonts w:ascii="Times New Roman" w:hAnsi="Times New Roman"/>
        </w:rPr>
        <w:t>г) городские леса;</w:t>
      </w:r>
    </w:p>
    <w:p w:rsidR="00D53CD4" w:rsidRPr="00CB24A0" w:rsidRDefault="00D53CD4" w:rsidP="00D53CD4">
      <w:pPr>
        <w:shd w:val="clear" w:color="auto" w:fill="FFFFFF"/>
        <w:ind w:firstLine="709"/>
        <w:rPr>
          <w:rFonts w:ascii="Times New Roman" w:hAnsi="Times New Roman"/>
        </w:rPr>
      </w:pPr>
      <w:bookmarkStart w:id="194" w:name="dst100685"/>
      <w:bookmarkEnd w:id="194"/>
      <w:r w:rsidRPr="00CB24A0">
        <w:rPr>
          <w:rFonts w:ascii="Times New Roman" w:hAnsi="Times New Roman"/>
        </w:rPr>
        <w:t>д) леса, расположенные в первой, второй и третьей зонах округов санитарной (горно-санитарной) охраны лечебно-оздоровительных местностей и курортов;</w:t>
      </w:r>
    </w:p>
    <w:p w:rsidR="00D53CD4" w:rsidRPr="00CB24A0" w:rsidRDefault="00D53CD4" w:rsidP="00D53CD4">
      <w:pPr>
        <w:shd w:val="clear" w:color="auto" w:fill="FFFFFF"/>
        <w:ind w:firstLine="709"/>
        <w:rPr>
          <w:rFonts w:ascii="Times New Roman" w:hAnsi="Times New Roman"/>
        </w:rPr>
      </w:pPr>
      <w:bookmarkStart w:id="195" w:name="dst100686"/>
      <w:bookmarkEnd w:id="195"/>
      <w:r w:rsidRPr="00CB24A0">
        <w:rPr>
          <w:rFonts w:ascii="Times New Roman" w:hAnsi="Times New Roman"/>
        </w:rPr>
        <w:t>4) ценные леса:</w:t>
      </w:r>
    </w:p>
    <w:p w:rsidR="00D53CD4" w:rsidRPr="00CB24A0" w:rsidRDefault="00D53CD4" w:rsidP="00D53CD4">
      <w:pPr>
        <w:shd w:val="clear" w:color="auto" w:fill="FFFFFF"/>
        <w:ind w:firstLine="709"/>
        <w:rPr>
          <w:rFonts w:ascii="Times New Roman" w:hAnsi="Times New Roman"/>
        </w:rPr>
      </w:pPr>
      <w:bookmarkStart w:id="196" w:name="dst100687"/>
      <w:bookmarkEnd w:id="196"/>
      <w:r w:rsidRPr="00CB24A0">
        <w:rPr>
          <w:rFonts w:ascii="Times New Roman" w:hAnsi="Times New Roman"/>
        </w:rPr>
        <w:t>а) государственные защитные лесные полосы;</w:t>
      </w:r>
    </w:p>
    <w:p w:rsidR="00D53CD4" w:rsidRPr="00CB24A0" w:rsidRDefault="00D53CD4" w:rsidP="00D53CD4">
      <w:pPr>
        <w:shd w:val="clear" w:color="auto" w:fill="FFFFFF"/>
        <w:ind w:firstLine="709"/>
        <w:rPr>
          <w:rFonts w:ascii="Times New Roman" w:hAnsi="Times New Roman"/>
        </w:rPr>
      </w:pPr>
      <w:bookmarkStart w:id="197" w:name="dst100688"/>
      <w:bookmarkEnd w:id="197"/>
      <w:r w:rsidRPr="00CB24A0">
        <w:rPr>
          <w:rFonts w:ascii="Times New Roman" w:hAnsi="Times New Roman"/>
        </w:rPr>
        <w:t>б) противоэрозионные леса;</w:t>
      </w:r>
    </w:p>
    <w:p w:rsidR="00D53CD4" w:rsidRPr="00CB24A0" w:rsidRDefault="00D53CD4" w:rsidP="00D53CD4">
      <w:pPr>
        <w:shd w:val="clear" w:color="auto" w:fill="FFFFFF"/>
        <w:ind w:firstLine="709"/>
        <w:rPr>
          <w:rFonts w:ascii="Times New Roman" w:hAnsi="Times New Roman"/>
        </w:rPr>
      </w:pPr>
      <w:bookmarkStart w:id="198" w:name="dst100689"/>
      <w:bookmarkEnd w:id="198"/>
      <w:r w:rsidRPr="00CB24A0">
        <w:rPr>
          <w:rFonts w:ascii="Times New Roman" w:hAnsi="Times New Roman"/>
        </w:rPr>
        <w:t>в) леса, расположенные в пустынных, полупустынных, лесостепных, лесотундровых зонах, степях, горах;</w:t>
      </w:r>
    </w:p>
    <w:p w:rsidR="00D53CD4" w:rsidRPr="00CB24A0" w:rsidRDefault="00D53CD4" w:rsidP="00D53CD4">
      <w:pPr>
        <w:shd w:val="clear" w:color="auto" w:fill="FFFFFF"/>
        <w:ind w:firstLine="709"/>
        <w:rPr>
          <w:rFonts w:ascii="Times New Roman" w:hAnsi="Times New Roman"/>
        </w:rPr>
      </w:pPr>
      <w:bookmarkStart w:id="199" w:name="dst100690"/>
      <w:bookmarkEnd w:id="199"/>
      <w:r w:rsidRPr="00CB24A0">
        <w:rPr>
          <w:rFonts w:ascii="Times New Roman" w:hAnsi="Times New Roman"/>
        </w:rPr>
        <w:t>г) леса, имеющие научное или историческое значение;</w:t>
      </w:r>
    </w:p>
    <w:p w:rsidR="00D53CD4" w:rsidRPr="00CB24A0" w:rsidRDefault="00D53CD4" w:rsidP="00D53CD4">
      <w:pPr>
        <w:shd w:val="clear" w:color="auto" w:fill="FFFFFF"/>
        <w:ind w:firstLine="709"/>
        <w:rPr>
          <w:rFonts w:ascii="Times New Roman" w:hAnsi="Times New Roman"/>
        </w:rPr>
      </w:pPr>
      <w:bookmarkStart w:id="200" w:name="dst100691"/>
      <w:bookmarkEnd w:id="200"/>
      <w:r w:rsidRPr="00CB24A0">
        <w:rPr>
          <w:rFonts w:ascii="Times New Roman" w:hAnsi="Times New Roman"/>
        </w:rPr>
        <w:t>д) орехово-промысловые зоны;</w:t>
      </w:r>
    </w:p>
    <w:p w:rsidR="00D53CD4" w:rsidRPr="00CB24A0" w:rsidRDefault="00D53CD4" w:rsidP="00D53CD4">
      <w:pPr>
        <w:shd w:val="clear" w:color="auto" w:fill="FFFFFF"/>
        <w:ind w:firstLine="709"/>
        <w:rPr>
          <w:rFonts w:ascii="Times New Roman" w:hAnsi="Times New Roman"/>
        </w:rPr>
      </w:pPr>
      <w:bookmarkStart w:id="201" w:name="dst100692"/>
      <w:bookmarkEnd w:id="201"/>
      <w:r w:rsidRPr="00CB24A0">
        <w:rPr>
          <w:rFonts w:ascii="Times New Roman" w:hAnsi="Times New Roman"/>
        </w:rPr>
        <w:t>е) лесные плодовые насаждения;</w:t>
      </w:r>
    </w:p>
    <w:p w:rsidR="00D53CD4" w:rsidRPr="00CB24A0" w:rsidRDefault="00D53CD4" w:rsidP="00D53CD4">
      <w:pPr>
        <w:shd w:val="clear" w:color="auto" w:fill="FFFFFF"/>
        <w:ind w:firstLine="709"/>
        <w:rPr>
          <w:rFonts w:ascii="Times New Roman" w:hAnsi="Times New Roman"/>
        </w:rPr>
      </w:pPr>
      <w:bookmarkStart w:id="202" w:name="dst100693"/>
      <w:bookmarkEnd w:id="202"/>
      <w:r w:rsidRPr="00CB24A0">
        <w:rPr>
          <w:rFonts w:ascii="Times New Roman" w:hAnsi="Times New Roman"/>
        </w:rPr>
        <w:t>ж) ленточные боры;</w:t>
      </w:r>
    </w:p>
    <w:p w:rsidR="00D53CD4" w:rsidRPr="00CB24A0" w:rsidRDefault="00D53CD4" w:rsidP="00D53CD4">
      <w:pPr>
        <w:shd w:val="clear" w:color="auto" w:fill="FFFFFF"/>
        <w:ind w:firstLine="709"/>
        <w:rPr>
          <w:rFonts w:ascii="Times New Roman" w:hAnsi="Times New Roman"/>
        </w:rPr>
      </w:pPr>
      <w:bookmarkStart w:id="203" w:name="dst100775"/>
      <w:bookmarkEnd w:id="203"/>
      <w:r w:rsidRPr="00CB24A0">
        <w:rPr>
          <w:rFonts w:ascii="Times New Roman" w:hAnsi="Times New Roman"/>
        </w:rPr>
        <w:t>з) запретные полосы лесов, расположенные вдоль водных объектов;</w:t>
      </w:r>
    </w:p>
    <w:p w:rsidR="00D53CD4" w:rsidRPr="00CB24A0" w:rsidRDefault="00D53CD4" w:rsidP="00D53CD4">
      <w:pPr>
        <w:shd w:val="clear" w:color="auto" w:fill="FFFFFF"/>
        <w:ind w:firstLine="709"/>
        <w:rPr>
          <w:rFonts w:ascii="Times New Roman" w:hAnsi="Times New Roman"/>
        </w:rPr>
      </w:pPr>
      <w:bookmarkStart w:id="204" w:name="dst100776"/>
      <w:bookmarkEnd w:id="204"/>
      <w:r w:rsidRPr="00CB24A0">
        <w:rPr>
          <w:rFonts w:ascii="Times New Roman" w:hAnsi="Times New Roman"/>
        </w:rPr>
        <w:t>и) нерестоохранные полосы лесов.</w:t>
      </w:r>
    </w:p>
    <w:p w:rsidR="00D53CD4" w:rsidRPr="00CB24A0" w:rsidRDefault="00D53CD4" w:rsidP="00D53CD4">
      <w:pPr>
        <w:ind w:firstLine="709"/>
        <w:rPr>
          <w:rFonts w:ascii="Times New Roman" w:hAnsi="Times New Roman"/>
          <w:lang w:eastAsia="en-US" w:bidi="en-US"/>
        </w:rPr>
      </w:pPr>
      <w:r w:rsidRPr="00CB24A0">
        <w:rPr>
          <w:rFonts w:ascii="Times New Roman" w:hAnsi="Times New Roman"/>
          <w:lang w:eastAsia="en-US" w:bidi="en-US"/>
        </w:rPr>
        <w:t>Защитные леса подлежат освоению в целях сохранения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w:t>
      </w:r>
    </w:p>
    <w:bookmarkEnd w:id="184"/>
    <w:p w:rsidR="00D53CD4" w:rsidRDefault="00D53CD4" w:rsidP="00F723F2">
      <w:pPr>
        <w:ind w:right="-55" w:firstLine="709"/>
        <w:rPr>
          <w:rFonts w:ascii="Times New Roman" w:hAnsi="Times New Roman"/>
          <w:b/>
          <w:color w:val="FF0000"/>
        </w:rPr>
      </w:pPr>
    </w:p>
    <w:p w:rsidR="00F723F2" w:rsidRPr="00D53CD4" w:rsidRDefault="00F723F2" w:rsidP="00F723F2">
      <w:pPr>
        <w:ind w:right="-55" w:firstLine="709"/>
        <w:rPr>
          <w:rFonts w:ascii="Times New Roman" w:hAnsi="Times New Roman"/>
          <w:b/>
        </w:rPr>
      </w:pPr>
      <w:r w:rsidRPr="00D53CD4">
        <w:rPr>
          <w:rFonts w:ascii="Times New Roman" w:hAnsi="Times New Roman"/>
          <w:b/>
        </w:rPr>
        <w:t>Рыбоохранные зоны</w:t>
      </w:r>
    </w:p>
    <w:p w:rsidR="00F723F2" w:rsidRPr="00D53CD4" w:rsidRDefault="00F723F2" w:rsidP="00F723F2">
      <w:pPr>
        <w:ind w:right="-55" w:firstLine="709"/>
        <w:rPr>
          <w:rFonts w:ascii="Times New Roman" w:hAnsi="Times New Roman"/>
          <w:b/>
        </w:rPr>
      </w:pPr>
    </w:p>
    <w:p w:rsidR="00F723F2" w:rsidRPr="00D53CD4" w:rsidRDefault="00F723F2" w:rsidP="00F723F2">
      <w:pPr>
        <w:ind w:right="-55" w:firstLine="709"/>
        <w:rPr>
          <w:rFonts w:ascii="Times New Roman" w:hAnsi="Times New Roman"/>
          <w:b/>
        </w:rPr>
      </w:pPr>
      <w:r w:rsidRPr="00D53CD4">
        <w:rPr>
          <w:rFonts w:ascii="Times New Roman" w:hAnsi="Times New Roman"/>
          <w:shd w:val="clear" w:color="auto" w:fill="FFFFFF"/>
        </w:rPr>
        <w:t xml:space="preserve">Порядок организации рыбоохранных зон устанавливается </w:t>
      </w:r>
      <w:r w:rsidRPr="00D53CD4">
        <w:rPr>
          <w:rFonts w:ascii="Times New Roman" w:hAnsi="Times New Roman"/>
          <w:kern w:val="36"/>
        </w:rPr>
        <w:t xml:space="preserve">Постановлением Правительства Российской Федерации от 6 октября 2008 г. № 743 </w:t>
      </w:r>
      <w:r w:rsidR="007D6374" w:rsidRPr="00D53CD4">
        <w:rPr>
          <w:rFonts w:ascii="Times New Roman" w:hAnsi="Times New Roman"/>
          <w:b/>
        </w:rPr>
        <w:t>«</w:t>
      </w:r>
      <w:r w:rsidRPr="00D53CD4">
        <w:rPr>
          <w:rFonts w:ascii="Times New Roman" w:hAnsi="Times New Roman"/>
        </w:rPr>
        <w:t>Об утверждении Правил установления рыбоохранных зон</w:t>
      </w:r>
      <w:r w:rsidR="007D6374" w:rsidRPr="00D53CD4">
        <w:rPr>
          <w:rFonts w:ascii="Times New Roman" w:hAnsi="Times New Roman"/>
        </w:rPr>
        <w:t>»</w:t>
      </w:r>
      <w:r w:rsidRPr="00D53CD4">
        <w:rPr>
          <w:rFonts w:ascii="Times New Roman" w:hAnsi="Times New Roman"/>
        </w:rPr>
        <w:t>.</w:t>
      </w:r>
    </w:p>
    <w:p w:rsidR="00F723F2" w:rsidRPr="00D53CD4" w:rsidRDefault="00F723F2" w:rsidP="00F723F2">
      <w:pPr>
        <w:ind w:right="-55" w:firstLine="709"/>
        <w:rPr>
          <w:rFonts w:ascii="Times New Roman" w:hAnsi="Times New Roman"/>
          <w:b/>
        </w:rPr>
      </w:pPr>
    </w:p>
    <w:p w:rsidR="00F723F2" w:rsidRPr="00D53CD4" w:rsidRDefault="00F723F2" w:rsidP="00F723F2">
      <w:pPr>
        <w:ind w:right="-55" w:firstLine="709"/>
        <w:rPr>
          <w:rFonts w:ascii="Times New Roman" w:hAnsi="Times New Roman"/>
          <w:b/>
        </w:rPr>
      </w:pPr>
      <w:r w:rsidRPr="00D53CD4">
        <w:rPr>
          <w:rFonts w:ascii="Times New Roman" w:hAnsi="Times New Roman"/>
          <w:b/>
        </w:rPr>
        <w:t>Рыбохозяйственные заповедные зоны</w:t>
      </w:r>
    </w:p>
    <w:p w:rsidR="00F723F2" w:rsidRPr="00D53CD4" w:rsidRDefault="00F723F2" w:rsidP="00F723F2">
      <w:pPr>
        <w:ind w:right="-55" w:firstLine="709"/>
        <w:rPr>
          <w:rFonts w:ascii="Times New Roman" w:hAnsi="Times New Roman"/>
          <w:b/>
        </w:rPr>
      </w:pPr>
    </w:p>
    <w:p w:rsidR="00F723F2" w:rsidRPr="00D53CD4" w:rsidRDefault="00F723F2" w:rsidP="00F723F2">
      <w:pPr>
        <w:ind w:right="-55" w:firstLine="709"/>
        <w:rPr>
          <w:rFonts w:ascii="Times New Roman" w:hAnsi="Times New Roman"/>
        </w:rPr>
      </w:pPr>
      <w:r w:rsidRPr="00D53CD4">
        <w:rPr>
          <w:rFonts w:ascii="Times New Roman" w:hAnsi="Times New Roman"/>
          <w:shd w:val="clear" w:color="auto" w:fill="FFFFFF"/>
        </w:rPr>
        <w:t xml:space="preserve">Порядок организации </w:t>
      </w:r>
      <w:r w:rsidRPr="00D53CD4">
        <w:rPr>
          <w:rFonts w:ascii="Times New Roman" w:hAnsi="Times New Roman"/>
        </w:rPr>
        <w:t xml:space="preserve">рыбохозяйственных заповедных зон устанавливается </w:t>
      </w:r>
      <w:r w:rsidRPr="00D53CD4">
        <w:rPr>
          <w:rFonts w:ascii="Times New Roman" w:hAnsi="Times New Roman"/>
          <w:kern w:val="36"/>
        </w:rPr>
        <w:t xml:space="preserve">Постановлением Правительства Российской Федерации от 12 августа 2008 г. № 603 </w:t>
      </w:r>
      <w:r w:rsidR="007D6374" w:rsidRPr="00D53CD4">
        <w:rPr>
          <w:rFonts w:ascii="Times New Roman" w:hAnsi="Times New Roman"/>
          <w:kern w:val="36"/>
        </w:rPr>
        <w:t>«</w:t>
      </w:r>
      <w:r w:rsidRPr="00D53CD4">
        <w:rPr>
          <w:rFonts w:ascii="Times New Roman" w:hAnsi="Times New Roman"/>
        </w:rPr>
        <w:t>Об утверждении Правил образования рыбохозяйственных заповедных зон</w:t>
      </w:r>
      <w:r w:rsidR="007D6374" w:rsidRPr="00D53CD4">
        <w:rPr>
          <w:rFonts w:ascii="Times New Roman" w:hAnsi="Times New Roman"/>
        </w:rPr>
        <w:t>»</w:t>
      </w:r>
      <w:r w:rsidR="00B9049D" w:rsidRPr="00D53CD4">
        <w:rPr>
          <w:rFonts w:ascii="Times New Roman" w:hAnsi="Times New Roman"/>
        </w:rPr>
        <w:t>.</w:t>
      </w:r>
    </w:p>
    <w:p w:rsidR="00D53CD4" w:rsidRPr="00B410FD" w:rsidRDefault="00D53CD4" w:rsidP="00F723F2">
      <w:pPr>
        <w:autoSpaceDE w:val="0"/>
        <w:autoSpaceDN w:val="0"/>
        <w:adjustRightInd w:val="0"/>
        <w:ind w:firstLine="709"/>
        <w:rPr>
          <w:rFonts w:ascii="Times New Roman" w:hAnsi="Times New Roman"/>
          <w:b/>
          <w:color w:val="FF0000"/>
        </w:rPr>
      </w:pPr>
    </w:p>
    <w:p w:rsidR="00F723F2" w:rsidRPr="00D53CD4" w:rsidRDefault="00F723F2" w:rsidP="00F723F2">
      <w:pPr>
        <w:autoSpaceDE w:val="0"/>
        <w:autoSpaceDN w:val="0"/>
        <w:adjustRightInd w:val="0"/>
        <w:ind w:firstLine="709"/>
        <w:rPr>
          <w:rFonts w:ascii="Times New Roman" w:hAnsi="Times New Roman"/>
          <w:b/>
        </w:rPr>
      </w:pPr>
      <w:r w:rsidRPr="00D53CD4">
        <w:rPr>
          <w:rFonts w:ascii="Times New Roman" w:hAnsi="Times New Roman"/>
          <w:b/>
        </w:rPr>
        <w:t>Охранные зоны стационарных пунктов наблюдений за состоянием окружающей природной среды</w:t>
      </w:r>
    </w:p>
    <w:p w:rsidR="00F723F2" w:rsidRPr="00D53CD4" w:rsidRDefault="00F723F2" w:rsidP="00F723F2">
      <w:pPr>
        <w:autoSpaceDE w:val="0"/>
        <w:autoSpaceDN w:val="0"/>
        <w:adjustRightInd w:val="0"/>
        <w:ind w:firstLine="709"/>
        <w:rPr>
          <w:rFonts w:ascii="Times New Roman" w:hAnsi="Times New Roman"/>
          <w:b/>
        </w:rPr>
      </w:pPr>
    </w:p>
    <w:p w:rsidR="00F723F2" w:rsidRPr="00D53CD4" w:rsidRDefault="00F723F2" w:rsidP="00F723F2">
      <w:pPr>
        <w:autoSpaceDE w:val="0"/>
        <w:autoSpaceDN w:val="0"/>
        <w:adjustRightInd w:val="0"/>
        <w:ind w:firstLine="709"/>
        <w:rPr>
          <w:rFonts w:ascii="Times New Roman" w:hAnsi="Times New Roman"/>
        </w:rPr>
      </w:pPr>
      <w:r w:rsidRPr="00D53CD4">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0" w:history="1">
        <w:r w:rsidRPr="00D53CD4">
          <w:rPr>
            <w:rFonts w:ascii="Times New Roman" w:hAnsi="Times New Roman"/>
          </w:rPr>
          <w:t>закон</w:t>
        </w:r>
      </w:hyperlink>
      <w:r w:rsidRPr="00D53CD4">
        <w:rPr>
          <w:rFonts w:ascii="Times New Roman" w:hAnsi="Times New Roman"/>
        </w:rPr>
        <w:t xml:space="preserve">ом от 19.07.1998 № 113-ФЗ </w:t>
      </w:r>
      <w:r w:rsidR="007D6374" w:rsidRPr="00D53CD4">
        <w:rPr>
          <w:rFonts w:ascii="Times New Roman" w:hAnsi="Times New Roman"/>
        </w:rPr>
        <w:t>«</w:t>
      </w:r>
      <w:r w:rsidRPr="00D53CD4">
        <w:rPr>
          <w:rFonts w:ascii="Times New Roman" w:hAnsi="Times New Roman"/>
        </w:rPr>
        <w:t>О гидрометеорологической службе</w:t>
      </w:r>
      <w:r w:rsidR="007D6374" w:rsidRPr="00D53CD4">
        <w:rPr>
          <w:rFonts w:ascii="Times New Roman" w:hAnsi="Times New Roman"/>
        </w:rPr>
        <w:t>»</w:t>
      </w:r>
      <w:r w:rsidRPr="00D53CD4">
        <w:rPr>
          <w:rFonts w:ascii="Times New Roman" w:hAnsi="Times New Roman"/>
        </w:rPr>
        <w:t xml:space="preserve"> и </w:t>
      </w:r>
      <w:hyperlink r:id="rId21" w:history="1">
        <w:r w:rsidRPr="00D53CD4">
          <w:rPr>
            <w:rFonts w:ascii="Times New Roman" w:hAnsi="Times New Roman"/>
          </w:rPr>
          <w:t>Постановление</w:t>
        </w:r>
      </w:hyperlink>
      <w:r w:rsidRPr="00D53CD4">
        <w:rPr>
          <w:rFonts w:ascii="Times New Roman" w:hAnsi="Times New Roman"/>
        </w:rPr>
        <w:t xml:space="preserve">м Правительства РФ от 27.08.1999 № 972 </w:t>
      </w:r>
      <w:r w:rsidR="007D6374" w:rsidRPr="00D53CD4">
        <w:rPr>
          <w:rFonts w:ascii="Times New Roman" w:hAnsi="Times New Roman"/>
        </w:rPr>
        <w:t>«</w:t>
      </w:r>
      <w:r w:rsidRPr="00D53CD4">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7D6374" w:rsidRPr="00D53CD4">
        <w:rPr>
          <w:rFonts w:ascii="Times New Roman" w:hAnsi="Times New Roman"/>
        </w:rPr>
        <w:t>»</w:t>
      </w:r>
      <w:r w:rsidRPr="00D53CD4">
        <w:rPr>
          <w:rFonts w:ascii="Times New Roman" w:hAnsi="Times New Roman"/>
        </w:rPr>
        <w:t>.</w:t>
      </w:r>
    </w:p>
    <w:p w:rsidR="00EF3B56" w:rsidRPr="00D53CD4" w:rsidRDefault="00EF3B56" w:rsidP="00F723F2">
      <w:pPr>
        <w:ind w:right="-55" w:firstLine="709"/>
        <w:rPr>
          <w:rFonts w:ascii="Times New Roman" w:hAnsi="Times New Roman"/>
          <w:b/>
        </w:rPr>
      </w:pPr>
    </w:p>
    <w:p w:rsidR="00F723F2" w:rsidRPr="00D53CD4" w:rsidRDefault="00F723F2" w:rsidP="00F723F2">
      <w:pPr>
        <w:ind w:right="-55" w:firstLine="709"/>
        <w:rPr>
          <w:rFonts w:ascii="Times New Roman" w:hAnsi="Times New Roman"/>
          <w:b/>
        </w:rPr>
      </w:pPr>
      <w:r w:rsidRPr="00D53CD4">
        <w:rPr>
          <w:rFonts w:ascii="Times New Roman" w:hAnsi="Times New Roman"/>
          <w:b/>
        </w:rPr>
        <w:t xml:space="preserve">Охранные зоны и охрана геодезических пунктов </w:t>
      </w:r>
    </w:p>
    <w:p w:rsidR="00F723F2" w:rsidRPr="00D53CD4" w:rsidRDefault="00F723F2" w:rsidP="00F723F2">
      <w:pPr>
        <w:ind w:right="-55" w:firstLine="709"/>
        <w:rPr>
          <w:rFonts w:ascii="Times New Roman" w:hAnsi="Times New Roman"/>
          <w:b/>
        </w:rPr>
      </w:pPr>
    </w:p>
    <w:p w:rsidR="00F723F2" w:rsidRPr="00D53CD4" w:rsidRDefault="00F723F2" w:rsidP="00F723F2">
      <w:pPr>
        <w:ind w:right="-55" w:firstLine="709"/>
        <w:rPr>
          <w:rFonts w:ascii="Times New Roman" w:hAnsi="Times New Roman"/>
        </w:rPr>
      </w:pPr>
      <w:r w:rsidRPr="00D53CD4">
        <w:rPr>
          <w:rFonts w:ascii="Times New Roman" w:hAnsi="Times New Roman"/>
        </w:rPr>
        <w:lastRenderedPageBreak/>
        <w:t xml:space="preserve">Охранные зоны и охрана геодезических пунктов устанавливаются в соответствии с Федеральным </w:t>
      </w:r>
      <w:hyperlink r:id="rId22" w:history="1">
        <w:r w:rsidRPr="00D53CD4">
          <w:rPr>
            <w:rFonts w:ascii="Times New Roman" w:hAnsi="Times New Roman"/>
          </w:rPr>
          <w:t>закон</w:t>
        </w:r>
      </w:hyperlink>
      <w:r w:rsidRPr="00D53CD4">
        <w:rPr>
          <w:rFonts w:ascii="Times New Roman" w:hAnsi="Times New Roman"/>
        </w:rPr>
        <w:t xml:space="preserve">ом от 26.12.1995 № 209-ФЗ </w:t>
      </w:r>
      <w:r w:rsidR="007D6374" w:rsidRPr="00D53CD4">
        <w:rPr>
          <w:rFonts w:ascii="Times New Roman" w:hAnsi="Times New Roman"/>
        </w:rPr>
        <w:t>«</w:t>
      </w:r>
      <w:r w:rsidRPr="00D53CD4">
        <w:rPr>
          <w:rFonts w:ascii="Times New Roman" w:hAnsi="Times New Roman"/>
        </w:rPr>
        <w:t>О геодезии и картографии</w:t>
      </w:r>
      <w:r w:rsidR="007D6374" w:rsidRPr="00D53CD4">
        <w:rPr>
          <w:rFonts w:ascii="Times New Roman" w:hAnsi="Times New Roman"/>
        </w:rPr>
        <w:t>»</w:t>
      </w:r>
      <w:r w:rsidRPr="00D53CD4">
        <w:rPr>
          <w:rFonts w:ascii="Times New Roman" w:hAnsi="Times New Roman"/>
        </w:rPr>
        <w:t xml:space="preserve"> и </w:t>
      </w:r>
      <w:hyperlink r:id="rId23" w:history="1">
        <w:r w:rsidRPr="00D53CD4">
          <w:rPr>
            <w:rFonts w:ascii="Times New Roman" w:hAnsi="Times New Roman"/>
          </w:rPr>
          <w:t>Постановление</w:t>
        </w:r>
      </w:hyperlink>
      <w:r w:rsidRPr="00D53CD4">
        <w:rPr>
          <w:rFonts w:ascii="Times New Roman" w:hAnsi="Times New Roman"/>
        </w:rPr>
        <w:t xml:space="preserve">м Правительства РФ от 07.10.1996 № 1170 </w:t>
      </w:r>
      <w:r w:rsidR="007D6374" w:rsidRPr="00D53CD4">
        <w:rPr>
          <w:rFonts w:ascii="Times New Roman" w:hAnsi="Times New Roman"/>
        </w:rPr>
        <w:t>«</w:t>
      </w:r>
      <w:r w:rsidRPr="00D53CD4">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7D6374" w:rsidRPr="00D53CD4">
        <w:rPr>
          <w:rFonts w:ascii="Times New Roman" w:hAnsi="Times New Roman"/>
        </w:rPr>
        <w:t>»</w:t>
      </w:r>
      <w:r w:rsidRPr="00D53CD4">
        <w:rPr>
          <w:rFonts w:ascii="Times New Roman" w:hAnsi="Times New Roman"/>
        </w:rPr>
        <w:t>.</w:t>
      </w:r>
    </w:p>
    <w:p w:rsidR="00C7775B" w:rsidRPr="00D53CD4" w:rsidRDefault="00C7775B" w:rsidP="00F723F2">
      <w:pPr>
        <w:tabs>
          <w:tab w:val="left" w:pos="993"/>
        </w:tabs>
        <w:ind w:firstLine="709"/>
        <w:rPr>
          <w:rFonts w:ascii="Times New Roman" w:hAnsi="Times New Roman"/>
          <w:b/>
          <w:lang w:eastAsia="en-US" w:bidi="en-US"/>
        </w:rPr>
      </w:pPr>
    </w:p>
    <w:p w:rsidR="009306FE" w:rsidRPr="00D53CD4" w:rsidRDefault="009306FE" w:rsidP="00EE7306">
      <w:pPr>
        <w:autoSpaceDE w:val="0"/>
        <w:autoSpaceDN w:val="0"/>
        <w:adjustRightInd w:val="0"/>
        <w:ind w:firstLine="709"/>
        <w:rPr>
          <w:rFonts w:ascii="Times New Roman" w:hAnsi="Times New Roman"/>
          <w:b/>
        </w:rPr>
      </w:pPr>
      <w:bookmarkStart w:id="205" w:name="_Toc421107127"/>
      <w:bookmarkStart w:id="206" w:name="_Toc421107513"/>
      <w:bookmarkStart w:id="207" w:name="_Toc421107598"/>
      <w:r w:rsidRPr="00D53CD4">
        <w:rPr>
          <w:rFonts w:ascii="Times New Roman" w:hAnsi="Times New Roman"/>
          <w:b/>
        </w:rPr>
        <w:t>Охранные зоны стационарных пунктов наблюдений за состоянием окружающей природной среды</w:t>
      </w:r>
    </w:p>
    <w:p w:rsidR="009306FE" w:rsidRPr="00D53CD4" w:rsidRDefault="009306FE" w:rsidP="00EE7306">
      <w:pPr>
        <w:autoSpaceDE w:val="0"/>
        <w:autoSpaceDN w:val="0"/>
        <w:adjustRightInd w:val="0"/>
        <w:ind w:firstLine="709"/>
        <w:rPr>
          <w:rFonts w:ascii="Times New Roman" w:hAnsi="Times New Roman"/>
          <w:b/>
        </w:rPr>
      </w:pPr>
    </w:p>
    <w:p w:rsidR="009306FE" w:rsidRPr="00D53CD4" w:rsidRDefault="009306FE" w:rsidP="00EE7306">
      <w:pPr>
        <w:autoSpaceDE w:val="0"/>
        <w:autoSpaceDN w:val="0"/>
        <w:adjustRightInd w:val="0"/>
        <w:ind w:firstLine="709"/>
        <w:rPr>
          <w:rFonts w:ascii="Times New Roman" w:hAnsi="Times New Roman"/>
        </w:rPr>
      </w:pPr>
      <w:r w:rsidRPr="00D53CD4">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4" w:history="1">
        <w:r w:rsidRPr="00D53CD4">
          <w:rPr>
            <w:rFonts w:ascii="Times New Roman" w:hAnsi="Times New Roman"/>
          </w:rPr>
          <w:t>закон</w:t>
        </w:r>
      </w:hyperlink>
      <w:r w:rsidRPr="00D53CD4">
        <w:rPr>
          <w:rFonts w:ascii="Times New Roman" w:hAnsi="Times New Roman"/>
        </w:rPr>
        <w:t xml:space="preserve">ом от 19.07.1998 № 113-ФЗ </w:t>
      </w:r>
      <w:r w:rsidR="007D6374" w:rsidRPr="00D53CD4">
        <w:rPr>
          <w:rFonts w:ascii="Times New Roman" w:hAnsi="Times New Roman"/>
        </w:rPr>
        <w:t>«</w:t>
      </w:r>
      <w:r w:rsidRPr="00D53CD4">
        <w:rPr>
          <w:rFonts w:ascii="Times New Roman" w:hAnsi="Times New Roman"/>
        </w:rPr>
        <w:t>О гидрометеорологической службе</w:t>
      </w:r>
      <w:r w:rsidR="007D6374" w:rsidRPr="00D53CD4">
        <w:rPr>
          <w:rFonts w:ascii="Times New Roman" w:hAnsi="Times New Roman"/>
        </w:rPr>
        <w:t>»</w:t>
      </w:r>
      <w:r w:rsidRPr="00D53CD4">
        <w:rPr>
          <w:rFonts w:ascii="Times New Roman" w:hAnsi="Times New Roman"/>
        </w:rPr>
        <w:t xml:space="preserve"> и </w:t>
      </w:r>
      <w:hyperlink r:id="rId25" w:history="1">
        <w:r w:rsidRPr="00D53CD4">
          <w:rPr>
            <w:rFonts w:ascii="Times New Roman" w:hAnsi="Times New Roman"/>
          </w:rPr>
          <w:t>Постановление</w:t>
        </w:r>
      </w:hyperlink>
      <w:r w:rsidRPr="00D53CD4">
        <w:rPr>
          <w:rFonts w:ascii="Times New Roman" w:hAnsi="Times New Roman"/>
        </w:rPr>
        <w:t xml:space="preserve">м Правительства РФ от 27.08.1999 </w:t>
      </w:r>
      <w:r w:rsidR="006743A8" w:rsidRPr="00D53CD4">
        <w:rPr>
          <w:rFonts w:ascii="Times New Roman" w:hAnsi="Times New Roman"/>
        </w:rPr>
        <w:t>№</w:t>
      </w:r>
      <w:r w:rsidRPr="00D53CD4">
        <w:rPr>
          <w:rFonts w:ascii="Times New Roman" w:hAnsi="Times New Roman"/>
        </w:rPr>
        <w:t xml:space="preserve"> 972 </w:t>
      </w:r>
      <w:r w:rsidR="007D6374" w:rsidRPr="00D53CD4">
        <w:rPr>
          <w:rFonts w:ascii="Times New Roman" w:hAnsi="Times New Roman"/>
        </w:rPr>
        <w:t>«</w:t>
      </w:r>
      <w:r w:rsidRPr="00D53CD4">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7D6374" w:rsidRPr="00D53CD4">
        <w:rPr>
          <w:rFonts w:ascii="Times New Roman" w:hAnsi="Times New Roman"/>
        </w:rPr>
        <w:t>»</w:t>
      </w:r>
      <w:r w:rsidRPr="00D53CD4">
        <w:rPr>
          <w:rFonts w:ascii="Times New Roman" w:hAnsi="Times New Roman"/>
        </w:rPr>
        <w:t>.</w:t>
      </w:r>
    </w:p>
    <w:p w:rsidR="009306FE" w:rsidRPr="00D53CD4" w:rsidRDefault="009306FE" w:rsidP="00EE7306">
      <w:pPr>
        <w:autoSpaceDE w:val="0"/>
        <w:autoSpaceDN w:val="0"/>
        <w:adjustRightInd w:val="0"/>
        <w:ind w:firstLine="709"/>
        <w:rPr>
          <w:rFonts w:ascii="Times New Roman" w:hAnsi="Times New Roman"/>
        </w:rPr>
      </w:pPr>
    </w:p>
    <w:p w:rsidR="009306FE" w:rsidRPr="00D53CD4" w:rsidRDefault="009306FE" w:rsidP="00EE7306">
      <w:pPr>
        <w:ind w:right="-55" w:firstLine="709"/>
        <w:rPr>
          <w:rFonts w:ascii="Times New Roman" w:hAnsi="Times New Roman"/>
          <w:b/>
        </w:rPr>
      </w:pPr>
      <w:r w:rsidRPr="00D53CD4">
        <w:rPr>
          <w:rFonts w:ascii="Times New Roman" w:hAnsi="Times New Roman"/>
          <w:b/>
        </w:rPr>
        <w:t xml:space="preserve">Охранные зоны и охрана геодезических пунктов </w:t>
      </w:r>
    </w:p>
    <w:p w:rsidR="009306FE" w:rsidRPr="00D53CD4" w:rsidRDefault="009306FE" w:rsidP="00EE7306">
      <w:pPr>
        <w:ind w:right="-55" w:firstLine="709"/>
        <w:rPr>
          <w:rFonts w:ascii="Times New Roman" w:hAnsi="Times New Roman"/>
          <w:b/>
        </w:rPr>
      </w:pPr>
    </w:p>
    <w:p w:rsidR="009306FE" w:rsidRPr="00D53CD4" w:rsidRDefault="009306FE" w:rsidP="00EE7306">
      <w:pPr>
        <w:ind w:right="-55" w:firstLine="709"/>
        <w:rPr>
          <w:rFonts w:ascii="Times New Roman" w:hAnsi="Times New Roman"/>
        </w:rPr>
      </w:pPr>
      <w:r w:rsidRPr="00D53CD4">
        <w:rPr>
          <w:rFonts w:ascii="Times New Roman" w:hAnsi="Times New Roman"/>
        </w:rPr>
        <w:t xml:space="preserve">Охранные зоны и охрана геодезических пунктов устанавливаются в соответствии с Федеральным </w:t>
      </w:r>
      <w:hyperlink r:id="rId26" w:history="1">
        <w:r w:rsidRPr="00D53CD4">
          <w:rPr>
            <w:rFonts w:ascii="Times New Roman" w:hAnsi="Times New Roman"/>
          </w:rPr>
          <w:t>закон</w:t>
        </w:r>
      </w:hyperlink>
      <w:r w:rsidRPr="00D53CD4">
        <w:rPr>
          <w:rFonts w:ascii="Times New Roman" w:hAnsi="Times New Roman"/>
        </w:rPr>
        <w:t xml:space="preserve">ом от 26.12.1995 № 209-ФЗ </w:t>
      </w:r>
      <w:r w:rsidR="007D6374" w:rsidRPr="00D53CD4">
        <w:rPr>
          <w:rFonts w:ascii="Times New Roman" w:hAnsi="Times New Roman"/>
        </w:rPr>
        <w:t>«</w:t>
      </w:r>
      <w:r w:rsidRPr="00D53CD4">
        <w:rPr>
          <w:rFonts w:ascii="Times New Roman" w:hAnsi="Times New Roman"/>
        </w:rPr>
        <w:t>О геодезии и картографии</w:t>
      </w:r>
      <w:r w:rsidR="007D6374" w:rsidRPr="00D53CD4">
        <w:rPr>
          <w:rFonts w:ascii="Times New Roman" w:hAnsi="Times New Roman"/>
        </w:rPr>
        <w:t>»</w:t>
      </w:r>
      <w:r w:rsidRPr="00D53CD4">
        <w:rPr>
          <w:rFonts w:ascii="Times New Roman" w:hAnsi="Times New Roman"/>
        </w:rPr>
        <w:t xml:space="preserve"> и </w:t>
      </w:r>
      <w:hyperlink r:id="rId27" w:history="1">
        <w:r w:rsidRPr="00D53CD4">
          <w:rPr>
            <w:rFonts w:ascii="Times New Roman" w:hAnsi="Times New Roman"/>
          </w:rPr>
          <w:t>Постановление</w:t>
        </w:r>
      </w:hyperlink>
      <w:r w:rsidRPr="00D53CD4">
        <w:rPr>
          <w:rFonts w:ascii="Times New Roman" w:hAnsi="Times New Roman"/>
        </w:rPr>
        <w:t xml:space="preserve">м Правительства РФ от 07.10.1996 </w:t>
      </w:r>
      <w:r w:rsidR="006743A8" w:rsidRPr="00D53CD4">
        <w:rPr>
          <w:rFonts w:ascii="Times New Roman" w:hAnsi="Times New Roman"/>
        </w:rPr>
        <w:t>№</w:t>
      </w:r>
      <w:r w:rsidRPr="00D53CD4">
        <w:rPr>
          <w:rFonts w:ascii="Times New Roman" w:hAnsi="Times New Roman"/>
        </w:rPr>
        <w:t xml:space="preserve"> 1170 </w:t>
      </w:r>
      <w:r w:rsidR="007D6374" w:rsidRPr="00D53CD4">
        <w:rPr>
          <w:rFonts w:ascii="Times New Roman" w:hAnsi="Times New Roman"/>
        </w:rPr>
        <w:t>«</w:t>
      </w:r>
      <w:r w:rsidRPr="00D53CD4">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7D6374" w:rsidRPr="00D53CD4">
        <w:rPr>
          <w:rFonts w:ascii="Times New Roman" w:hAnsi="Times New Roman"/>
        </w:rPr>
        <w:t>»</w:t>
      </w:r>
      <w:r w:rsidRPr="00D53CD4">
        <w:rPr>
          <w:rFonts w:ascii="Times New Roman" w:hAnsi="Times New Roman"/>
        </w:rPr>
        <w:t>.</w:t>
      </w:r>
    </w:p>
    <w:p w:rsidR="009306FE" w:rsidRPr="00B410FD" w:rsidRDefault="009306FE" w:rsidP="009E2A61">
      <w:pPr>
        <w:rPr>
          <w:color w:val="FF0000"/>
        </w:rPr>
      </w:pPr>
    </w:p>
    <w:p w:rsidR="00771D39" w:rsidRPr="00D53CD4" w:rsidRDefault="00771D39" w:rsidP="00771D39">
      <w:pPr>
        <w:keepNext/>
        <w:keepLines/>
        <w:spacing w:after="300"/>
        <w:ind w:firstLine="709"/>
        <w:contextualSpacing/>
        <w:outlineLvl w:val="2"/>
        <w:rPr>
          <w:rFonts w:ascii="Times New Roman" w:hAnsi="Times New Roman"/>
          <w:b/>
          <w:bCs/>
          <w:lang w:eastAsia="en-US" w:bidi="en-US"/>
        </w:rPr>
      </w:pPr>
      <w:bookmarkStart w:id="208" w:name="_Toc463786472"/>
      <w:bookmarkStart w:id="209" w:name="_Toc463460320"/>
      <w:bookmarkStart w:id="210" w:name="_Toc463462173"/>
      <w:r w:rsidRPr="00D53CD4">
        <w:rPr>
          <w:rFonts w:ascii="Times New Roman" w:hAnsi="Times New Roman"/>
          <w:b/>
          <w:bCs/>
          <w:lang w:eastAsia="en-US" w:bidi="en-US"/>
        </w:rPr>
        <w:t>6.1.2. Инженерная подготовка территории</w:t>
      </w:r>
      <w:bookmarkEnd w:id="208"/>
    </w:p>
    <w:p w:rsidR="00771D39" w:rsidRPr="00D53CD4" w:rsidRDefault="00771D39" w:rsidP="009E2A61"/>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 xml:space="preserve">На территории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отмечен целый ряд физико-геологических процессов и явлений, отрицательно влияющих на нормальную жизнедеятельность территории.</w:t>
      </w:r>
    </w:p>
    <w:p w:rsidR="00940BD8" w:rsidRPr="00D53CD4" w:rsidRDefault="00940BD8" w:rsidP="00940BD8">
      <w:pPr>
        <w:pStyle w:val="35"/>
        <w:tabs>
          <w:tab w:val="left" w:pos="993"/>
        </w:tabs>
        <w:spacing w:after="0"/>
        <w:ind w:left="0" w:firstLine="709"/>
        <w:jc w:val="both"/>
        <w:rPr>
          <w:sz w:val="24"/>
          <w:szCs w:val="24"/>
        </w:rPr>
      </w:pPr>
      <w:r w:rsidRPr="00D53CD4">
        <w:rPr>
          <w:sz w:val="24"/>
          <w:szCs w:val="24"/>
        </w:rPr>
        <w:t xml:space="preserve">Среди них: затопление паводками редкой повторяемости, подтопление грунтовыми водами и наличие заболоченных территорий, неорганизованный сток поверхностных вод и сброс их в водоемы без очистки, оврагообразование, речная эрозия, наличие карстующихся, слабых и просадочных грунтов. </w:t>
      </w:r>
    </w:p>
    <w:p w:rsidR="00940BD8" w:rsidRPr="00D53CD4" w:rsidRDefault="00940BD8" w:rsidP="00940BD8">
      <w:pPr>
        <w:pStyle w:val="35"/>
        <w:tabs>
          <w:tab w:val="left" w:pos="993"/>
        </w:tabs>
        <w:spacing w:after="0"/>
        <w:ind w:left="0" w:firstLine="709"/>
        <w:jc w:val="both"/>
        <w:rPr>
          <w:sz w:val="24"/>
          <w:szCs w:val="24"/>
        </w:rPr>
      </w:pPr>
      <w:r w:rsidRPr="00D53CD4">
        <w:rPr>
          <w:sz w:val="24"/>
          <w:szCs w:val="24"/>
        </w:rPr>
        <w:t>Развитие экзогенных геологических процессов обусловлено особенностями геоморфологического и геологического строения территории.</w:t>
      </w:r>
    </w:p>
    <w:p w:rsidR="008D2FEB" w:rsidRPr="00D53CD4" w:rsidRDefault="00940BD8" w:rsidP="008D2FEB">
      <w:pPr>
        <w:pStyle w:val="35"/>
        <w:tabs>
          <w:tab w:val="left" w:pos="993"/>
        </w:tabs>
        <w:spacing w:after="0"/>
        <w:ind w:left="0" w:firstLine="709"/>
        <w:jc w:val="both"/>
        <w:rPr>
          <w:sz w:val="24"/>
          <w:szCs w:val="24"/>
        </w:rPr>
      </w:pPr>
      <w:r w:rsidRPr="00D53CD4">
        <w:rPr>
          <w:sz w:val="24"/>
          <w:szCs w:val="24"/>
        </w:rPr>
        <w:t xml:space="preserve">Экзогенные геологические процессы наносят значительный ущерб народному хозяйству, в ряде случаев приводят к разрушительным последствиям. Вследствие активизации оползней, затопления, подтопления, боковой речной эрозии разрушены или находятся под угрозой разрушения жилые здания и прочие объекты некоторых населенных пунктах. </w:t>
      </w:r>
    </w:p>
    <w:p w:rsidR="008D2FEB" w:rsidRPr="00D53CD4" w:rsidRDefault="008D2FEB" w:rsidP="00A627FE">
      <w:pPr>
        <w:pStyle w:val="35"/>
        <w:tabs>
          <w:tab w:val="left" w:pos="993"/>
        </w:tabs>
        <w:spacing w:after="0"/>
        <w:ind w:left="0" w:firstLine="709"/>
        <w:jc w:val="both"/>
        <w:rPr>
          <w:sz w:val="24"/>
          <w:szCs w:val="24"/>
        </w:rPr>
      </w:pPr>
      <w:r w:rsidRPr="00D53CD4">
        <w:rPr>
          <w:sz w:val="24"/>
          <w:szCs w:val="24"/>
        </w:rPr>
        <w:t xml:space="preserve">Инженерная подготовка представляет собой инженерные мероприятия по преобразованию, изменению и улучшению природных условий, исключению и ограничению физико – геологических процессов на территории </w:t>
      </w:r>
      <w:r w:rsidR="00B410FD" w:rsidRPr="00D53CD4">
        <w:rPr>
          <w:sz w:val="24"/>
          <w:szCs w:val="24"/>
        </w:rPr>
        <w:t>Поводимовского</w:t>
      </w:r>
      <w:r w:rsidR="00DA29E6" w:rsidRPr="00D53CD4">
        <w:rPr>
          <w:sz w:val="24"/>
          <w:szCs w:val="24"/>
        </w:rPr>
        <w:t xml:space="preserve"> сельского поселения</w:t>
      </w:r>
      <w:r w:rsidRPr="00D53CD4">
        <w:rPr>
          <w:sz w:val="24"/>
          <w:szCs w:val="24"/>
        </w:rPr>
        <w:t xml:space="preserve">. </w:t>
      </w:r>
    </w:p>
    <w:p w:rsidR="008D2FEB" w:rsidRPr="00D53CD4" w:rsidRDefault="008D2FEB" w:rsidP="008D2FEB">
      <w:pPr>
        <w:pStyle w:val="35"/>
        <w:tabs>
          <w:tab w:val="left" w:pos="993"/>
        </w:tabs>
        <w:spacing w:after="0"/>
        <w:ind w:left="0" w:firstLine="709"/>
        <w:jc w:val="both"/>
        <w:rPr>
          <w:sz w:val="24"/>
          <w:szCs w:val="24"/>
        </w:rPr>
      </w:pPr>
      <w:r w:rsidRPr="00D53CD4">
        <w:rPr>
          <w:sz w:val="24"/>
          <w:szCs w:val="24"/>
        </w:rPr>
        <w:t xml:space="preserve">Задачей инженерной подготовки является обеспечение стабильности поверхности территории, а также приведение в стояние, пригодное для градостроительного использования, так называемых </w:t>
      </w:r>
      <w:r w:rsidR="007D6374" w:rsidRPr="00D53CD4">
        <w:rPr>
          <w:sz w:val="24"/>
          <w:szCs w:val="24"/>
        </w:rPr>
        <w:t>«</w:t>
      </w:r>
      <w:r w:rsidRPr="00D53CD4">
        <w:rPr>
          <w:sz w:val="24"/>
          <w:szCs w:val="24"/>
        </w:rPr>
        <w:t>неудобных территорий</w:t>
      </w:r>
      <w:r w:rsidR="007D6374" w:rsidRPr="00D53CD4">
        <w:rPr>
          <w:sz w:val="24"/>
          <w:szCs w:val="24"/>
        </w:rPr>
        <w:t>»</w:t>
      </w:r>
      <w:r w:rsidRPr="00D53CD4">
        <w:rPr>
          <w:sz w:val="24"/>
          <w:szCs w:val="24"/>
        </w:rPr>
        <w:t xml:space="preserve"> - оврагов, оползней склонов, затапливаемых территорий.  </w:t>
      </w:r>
    </w:p>
    <w:p w:rsidR="008D2FEB" w:rsidRPr="00D53CD4" w:rsidRDefault="008D2FEB" w:rsidP="008D2FEB">
      <w:pPr>
        <w:pStyle w:val="35"/>
        <w:tabs>
          <w:tab w:val="left" w:pos="993"/>
        </w:tabs>
        <w:spacing w:after="0"/>
        <w:ind w:left="0" w:firstLine="709"/>
        <w:jc w:val="both"/>
        <w:rPr>
          <w:sz w:val="24"/>
          <w:szCs w:val="24"/>
        </w:rPr>
      </w:pPr>
      <w:r w:rsidRPr="00D53CD4">
        <w:rPr>
          <w:sz w:val="24"/>
          <w:szCs w:val="24"/>
        </w:rPr>
        <w:t xml:space="preserve">В соответствии с архитектурно – планировочными решениями и природноклиматическими условиями, предусматриваются следующие мероприятия по инженерной подготовке территории: </w:t>
      </w:r>
    </w:p>
    <w:p w:rsidR="008D2FEB" w:rsidRPr="00D53CD4" w:rsidRDefault="008D2FEB" w:rsidP="00A354B5">
      <w:pPr>
        <w:pStyle w:val="35"/>
        <w:numPr>
          <w:ilvl w:val="0"/>
          <w:numId w:val="79"/>
        </w:numPr>
        <w:tabs>
          <w:tab w:val="left" w:pos="993"/>
        </w:tabs>
        <w:spacing w:after="0"/>
        <w:jc w:val="both"/>
        <w:rPr>
          <w:sz w:val="24"/>
          <w:szCs w:val="24"/>
        </w:rPr>
      </w:pPr>
      <w:r w:rsidRPr="00D53CD4">
        <w:rPr>
          <w:sz w:val="24"/>
          <w:szCs w:val="24"/>
        </w:rPr>
        <w:t>Организация стока поверхностных вод.</w:t>
      </w:r>
    </w:p>
    <w:p w:rsidR="008D2FEB" w:rsidRPr="00D53CD4" w:rsidRDefault="008D2FEB" w:rsidP="00A354B5">
      <w:pPr>
        <w:pStyle w:val="35"/>
        <w:numPr>
          <w:ilvl w:val="0"/>
          <w:numId w:val="79"/>
        </w:numPr>
        <w:tabs>
          <w:tab w:val="left" w:pos="993"/>
        </w:tabs>
        <w:spacing w:after="0"/>
        <w:jc w:val="both"/>
        <w:rPr>
          <w:sz w:val="24"/>
          <w:szCs w:val="24"/>
        </w:rPr>
      </w:pPr>
      <w:r w:rsidRPr="00D53CD4">
        <w:rPr>
          <w:sz w:val="24"/>
          <w:szCs w:val="24"/>
        </w:rPr>
        <w:t>Защита от затопления.</w:t>
      </w:r>
    </w:p>
    <w:p w:rsidR="008A20FC" w:rsidRPr="00D53CD4" w:rsidRDefault="008A20FC" w:rsidP="00A354B5">
      <w:pPr>
        <w:pStyle w:val="35"/>
        <w:numPr>
          <w:ilvl w:val="0"/>
          <w:numId w:val="79"/>
        </w:numPr>
        <w:tabs>
          <w:tab w:val="left" w:pos="993"/>
        </w:tabs>
        <w:spacing w:after="0"/>
        <w:jc w:val="both"/>
        <w:rPr>
          <w:sz w:val="24"/>
          <w:szCs w:val="24"/>
        </w:rPr>
      </w:pPr>
      <w:r w:rsidRPr="00D53CD4">
        <w:rPr>
          <w:sz w:val="24"/>
          <w:szCs w:val="24"/>
        </w:rPr>
        <w:t>Берегоукрепление.</w:t>
      </w:r>
    </w:p>
    <w:p w:rsidR="00525D64" w:rsidRPr="00D53CD4" w:rsidRDefault="00525D64" w:rsidP="00A354B5">
      <w:pPr>
        <w:pStyle w:val="35"/>
        <w:numPr>
          <w:ilvl w:val="0"/>
          <w:numId w:val="79"/>
        </w:numPr>
        <w:tabs>
          <w:tab w:val="left" w:pos="993"/>
        </w:tabs>
        <w:spacing w:after="0"/>
        <w:jc w:val="both"/>
        <w:rPr>
          <w:sz w:val="24"/>
          <w:szCs w:val="24"/>
        </w:rPr>
      </w:pPr>
      <w:r w:rsidRPr="00D53CD4">
        <w:rPr>
          <w:sz w:val="24"/>
          <w:szCs w:val="24"/>
        </w:rPr>
        <w:t>Защита от подтопления.</w:t>
      </w:r>
    </w:p>
    <w:p w:rsidR="008D2FEB" w:rsidRPr="00D53CD4" w:rsidRDefault="00525D64" w:rsidP="00A354B5">
      <w:pPr>
        <w:pStyle w:val="35"/>
        <w:numPr>
          <w:ilvl w:val="0"/>
          <w:numId w:val="79"/>
        </w:numPr>
        <w:tabs>
          <w:tab w:val="left" w:pos="993"/>
        </w:tabs>
        <w:spacing w:after="0"/>
        <w:jc w:val="both"/>
        <w:rPr>
          <w:sz w:val="24"/>
          <w:szCs w:val="24"/>
        </w:rPr>
      </w:pPr>
      <w:r w:rsidRPr="00D53CD4">
        <w:rPr>
          <w:sz w:val="24"/>
          <w:szCs w:val="24"/>
        </w:rPr>
        <w:t>Противоэрозионные мероприятия</w:t>
      </w:r>
      <w:r w:rsidR="008D2FEB" w:rsidRPr="00D53CD4">
        <w:rPr>
          <w:sz w:val="24"/>
          <w:szCs w:val="24"/>
        </w:rPr>
        <w:t xml:space="preserve">. </w:t>
      </w:r>
    </w:p>
    <w:p w:rsidR="00525D64" w:rsidRPr="00D53CD4" w:rsidRDefault="00525D64" w:rsidP="00A354B5">
      <w:pPr>
        <w:pStyle w:val="35"/>
        <w:numPr>
          <w:ilvl w:val="0"/>
          <w:numId w:val="79"/>
        </w:numPr>
        <w:tabs>
          <w:tab w:val="left" w:pos="993"/>
        </w:tabs>
        <w:spacing w:after="0"/>
        <w:jc w:val="both"/>
        <w:rPr>
          <w:sz w:val="24"/>
          <w:szCs w:val="24"/>
        </w:rPr>
      </w:pPr>
      <w:r w:rsidRPr="00D53CD4">
        <w:rPr>
          <w:sz w:val="24"/>
          <w:szCs w:val="24"/>
        </w:rPr>
        <w:lastRenderedPageBreak/>
        <w:t>Противооползневые мероприятия.</w:t>
      </w:r>
    </w:p>
    <w:p w:rsidR="00A627FE" w:rsidRPr="00D53CD4" w:rsidRDefault="00A627FE" w:rsidP="00A354B5">
      <w:pPr>
        <w:pStyle w:val="35"/>
        <w:numPr>
          <w:ilvl w:val="0"/>
          <w:numId w:val="79"/>
        </w:numPr>
        <w:tabs>
          <w:tab w:val="left" w:pos="993"/>
        </w:tabs>
        <w:spacing w:after="0"/>
        <w:jc w:val="both"/>
        <w:rPr>
          <w:sz w:val="24"/>
          <w:szCs w:val="24"/>
        </w:rPr>
      </w:pPr>
      <w:r w:rsidRPr="00D53CD4">
        <w:rPr>
          <w:sz w:val="24"/>
          <w:szCs w:val="24"/>
        </w:rPr>
        <w:t>Благоустройство водоемов и регулирование русел водотоков.</w:t>
      </w:r>
    </w:p>
    <w:p w:rsidR="00A627FE" w:rsidRPr="00D53CD4" w:rsidRDefault="00A627FE" w:rsidP="00A354B5">
      <w:pPr>
        <w:pStyle w:val="35"/>
        <w:numPr>
          <w:ilvl w:val="0"/>
          <w:numId w:val="79"/>
        </w:numPr>
        <w:tabs>
          <w:tab w:val="left" w:pos="993"/>
        </w:tabs>
        <w:spacing w:after="0"/>
        <w:ind w:left="0" w:firstLine="709"/>
        <w:jc w:val="both"/>
        <w:rPr>
          <w:sz w:val="24"/>
          <w:szCs w:val="24"/>
        </w:rPr>
      </w:pPr>
      <w:r w:rsidRPr="00D53CD4">
        <w:rPr>
          <w:sz w:val="24"/>
          <w:szCs w:val="24"/>
        </w:rPr>
        <w:t>Мероприятия по строительству и реконструкции напорных гидротехнических соорружений.</w:t>
      </w:r>
    </w:p>
    <w:p w:rsidR="00A627FE" w:rsidRPr="00D53CD4" w:rsidRDefault="00A627FE" w:rsidP="00A354B5">
      <w:pPr>
        <w:pStyle w:val="35"/>
        <w:numPr>
          <w:ilvl w:val="0"/>
          <w:numId w:val="79"/>
        </w:numPr>
        <w:tabs>
          <w:tab w:val="left" w:pos="993"/>
        </w:tabs>
        <w:spacing w:after="0"/>
        <w:ind w:left="0" w:firstLine="709"/>
        <w:jc w:val="both"/>
        <w:rPr>
          <w:sz w:val="24"/>
          <w:szCs w:val="24"/>
        </w:rPr>
      </w:pPr>
      <w:r w:rsidRPr="00D53CD4">
        <w:rPr>
          <w:sz w:val="24"/>
          <w:szCs w:val="24"/>
        </w:rPr>
        <w:t>Гидромелиоративные системы.</w:t>
      </w:r>
    </w:p>
    <w:p w:rsidR="00A627FE" w:rsidRPr="00D53CD4" w:rsidRDefault="00A627FE" w:rsidP="00A627FE">
      <w:pPr>
        <w:ind w:firstLine="709"/>
        <w:rPr>
          <w:rFonts w:ascii="Times New Roman" w:hAnsi="Times New Roman"/>
          <w:b/>
        </w:rPr>
      </w:pPr>
    </w:p>
    <w:p w:rsidR="008D2FEB" w:rsidRPr="00D53CD4" w:rsidRDefault="008D2FEB" w:rsidP="00940BD8">
      <w:pPr>
        <w:tabs>
          <w:tab w:val="left" w:pos="993"/>
        </w:tabs>
        <w:ind w:firstLine="709"/>
        <w:rPr>
          <w:rFonts w:ascii="Times New Roman" w:hAnsi="Times New Roman"/>
          <w:b/>
        </w:rPr>
      </w:pPr>
      <w:r w:rsidRPr="00D53CD4">
        <w:rPr>
          <w:rFonts w:ascii="Times New Roman" w:hAnsi="Times New Roman"/>
          <w:b/>
        </w:rPr>
        <w:t>Организация стока поверхностных вод</w:t>
      </w:r>
    </w:p>
    <w:p w:rsidR="00C0774F" w:rsidRPr="00D53CD4" w:rsidRDefault="00C0774F" w:rsidP="00C0774F">
      <w:pPr>
        <w:tabs>
          <w:tab w:val="left" w:pos="993"/>
        </w:tabs>
        <w:ind w:firstLine="709"/>
        <w:rPr>
          <w:rFonts w:ascii="Times New Roman" w:hAnsi="Times New Roman"/>
        </w:rPr>
      </w:pPr>
      <w:r w:rsidRPr="00D53CD4">
        <w:rPr>
          <w:rFonts w:ascii="Times New Roman" w:hAnsi="Times New Roman"/>
        </w:rPr>
        <w:t xml:space="preserve">Организация поверхностного стока является одним из основных видов противоэрозионных мероприятий. </w:t>
      </w:r>
    </w:p>
    <w:p w:rsidR="00525D64" w:rsidRPr="00D53CD4" w:rsidRDefault="00C0774F" w:rsidP="00525D64">
      <w:pPr>
        <w:tabs>
          <w:tab w:val="left" w:pos="993"/>
        </w:tabs>
        <w:ind w:firstLine="709"/>
        <w:rPr>
          <w:rFonts w:ascii="Times New Roman" w:hAnsi="Times New Roman"/>
        </w:rPr>
      </w:pPr>
      <w:r w:rsidRPr="00D53CD4">
        <w:rPr>
          <w:rFonts w:ascii="Times New Roman" w:hAnsi="Times New Roman"/>
        </w:rPr>
        <w:t xml:space="preserve">Организация стока поверхностных вод осуществляется комплексным решением горизонтальной и вертикальной планировки территории и специальной системы водоотвода. </w:t>
      </w:r>
    </w:p>
    <w:p w:rsidR="00525D64" w:rsidRPr="00D53CD4" w:rsidRDefault="00525D64" w:rsidP="00525D64">
      <w:pPr>
        <w:tabs>
          <w:tab w:val="left" w:pos="993"/>
        </w:tabs>
        <w:ind w:firstLine="709"/>
        <w:rPr>
          <w:rFonts w:ascii="Times New Roman" w:hAnsi="Times New Roman"/>
        </w:rPr>
      </w:pPr>
      <w:r w:rsidRPr="00D53CD4">
        <w:rPr>
          <w:rFonts w:ascii="Times New Roman" w:hAnsi="Times New Roman"/>
        </w:rPr>
        <w:t>Согласно требованиям, предъявляемым в настоящее время к использованию и охране поверхностных вод, необходимо строительство очистных сооружений дождевой канализации.</w:t>
      </w:r>
    </w:p>
    <w:p w:rsidR="00C0774F" w:rsidRPr="00D53CD4" w:rsidRDefault="00C0774F" w:rsidP="00C0774F">
      <w:pPr>
        <w:tabs>
          <w:tab w:val="left" w:pos="993"/>
        </w:tabs>
        <w:ind w:firstLine="709"/>
        <w:rPr>
          <w:rFonts w:ascii="Times New Roman" w:hAnsi="Times New Roman"/>
        </w:rPr>
      </w:pPr>
      <w:r w:rsidRPr="00D53CD4">
        <w:rPr>
          <w:rFonts w:ascii="Times New Roman" w:hAnsi="Times New Roman"/>
        </w:rPr>
        <w:t>При проектировании системы дождевой канализации предусматривается устройство сети открытых водостоков на территории индивидуальной застройки и зеленой зоны, и закрытых – на территории капитальной, блокированной и коттеджной застройки.</w:t>
      </w:r>
    </w:p>
    <w:p w:rsidR="00C0774F" w:rsidRPr="00D53CD4" w:rsidRDefault="00C0774F" w:rsidP="00C0774F">
      <w:pPr>
        <w:tabs>
          <w:tab w:val="left" w:pos="993"/>
        </w:tabs>
        <w:ind w:firstLine="709"/>
        <w:rPr>
          <w:rFonts w:ascii="Times New Roman" w:hAnsi="Times New Roman"/>
        </w:rPr>
      </w:pPr>
      <w:r w:rsidRPr="00D53CD4">
        <w:rPr>
          <w:rFonts w:ascii="Times New Roman" w:hAnsi="Times New Roman"/>
        </w:rPr>
        <w:t>Согласно требованиям, предъявляемым в настоящее время к использованию и охране поверхностных вод, стоки перед выпуском в водоем необходимо подвергать очистке на очистных сооружениях дождевой канализации.</w:t>
      </w:r>
    </w:p>
    <w:p w:rsidR="00A627FE" w:rsidRPr="00D53CD4" w:rsidRDefault="00C0774F" w:rsidP="00A627FE">
      <w:pPr>
        <w:autoSpaceDE w:val="0"/>
        <w:autoSpaceDN w:val="0"/>
        <w:adjustRightInd w:val="0"/>
        <w:ind w:firstLine="720"/>
        <w:rPr>
          <w:rFonts w:ascii="Times New Roman" w:hAnsi="Times New Roman"/>
        </w:rPr>
      </w:pPr>
      <w:r w:rsidRPr="00D53CD4">
        <w:rPr>
          <w:rFonts w:ascii="Times New Roman" w:hAnsi="Times New Roman"/>
        </w:rPr>
        <w:t>Проектом предусматривается устройство смешанной системы организованного водоотв</w:t>
      </w:r>
      <w:r w:rsidR="00612D79" w:rsidRPr="00D53CD4">
        <w:rPr>
          <w:rFonts w:ascii="Times New Roman" w:hAnsi="Times New Roman"/>
        </w:rPr>
        <w:t>едения поверхностных вод</w:t>
      </w:r>
      <w:r w:rsidR="00612D79" w:rsidRPr="00D53CD4">
        <w:rPr>
          <w:rFonts w:ascii="Times New Roman" w:hAnsi="Times New Roman"/>
          <w:szCs w:val="26"/>
        </w:rPr>
        <w:t>- очистка поверхностного стока, для чего предусматривается строительство локальных очистных сооружений дождевой канализации.</w:t>
      </w:r>
    </w:p>
    <w:p w:rsidR="00A627FE" w:rsidRPr="00D53CD4" w:rsidRDefault="00A627FE" w:rsidP="00A627FE">
      <w:pPr>
        <w:autoSpaceDE w:val="0"/>
        <w:autoSpaceDN w:val="0"/>
        <w:adjustRightInd w:val="0"/>
        <w:ind w:firstLine="720"/>
        <w:rPr>
          <w:rFonts w:ascii="Times New Roman" w:hAnsi="Times New Roman"/>
        </w:rPr>
      </w:pPr>
      <w:r w:rsidRPr="00D53CD4">
        <w:rPr>
          <w:rFonts w:ascii="Times New Roman" w:hAnsi="Times New Roman"/>
          <w:spacing w:val="-4"/>
        </w:rPr>
        <w:t>Мероприятия по организации поверхностного стока предусмотрены во всех населённых пунктах и на территории, прилегающей к населённому пункту.</w:t>
      </w:r>
    </w:p>
    <w:p w:rsidR="00C0774F" w:rsidRPr="00B410FD" w:rsidRDefault="00C0774F" w:rsidP="00C0774F">
      <w:pPr>
        <w:autoSpaceDE w:val="0"/>
        <w:autoSpaceDN w:val="0"/>
        <w:adjustRightInd w:val="0"/>
        <w:ind w:firstLine="720"/>
        <w:rPr>
          <w:rFonts w:ascii="Times New Roman" w:hAnsi="Times New Roman"/>
          <w:color w:val="FF0000"/>
        </w:rPr>
      </w:pPr>
    </w:p>
    <w:p w:rsidR="00525D64" w:rsidRPr="00D53CD4" w:rsidRDefault="00940BD8" w:rsidP="00525D64">
      <w:pPr>
        <w:tabs>
          <w:tab w:val="left" w:pos="993"/>
        </w:tabs>
        <w:ind w:firstLine="709"/>
        <w:rPr>
          <w:rFonts w:ascii="Times New Roman" w:hAnsi="Times New Roman"/>
          <w:b/>
        </w:rPr>
      </w:pPr>
      <w:r w:rsidRPr="00D53CD4">
        <w:rPr>
          <w:rFonts w:ascii="Times New Roman" w:hAnsi="Times New Roman"/>
          <w:b/>
        </w:rPr>
        <w:t xml:space="preserve">Защита от затопления </w:t>
      </w:r>
    </w:p>
    <w:p w:rsidR="00525D64" w:rsidRPr="00D53CD4" w:rsidRDefault="00525D64" w:rsidP="00525D64">
      <w:pPr>
        <w:tabs>
          <w:tab w:val="left" w:pos="993"/>
        </w:tabs>
        <w:ind w:firstLine="709"/>
        <w:rPr>
          <w:rFonts w:ascii="Times New Roman" w:hAnsi="Times New Roman"/>
          <w:b/>
        </w:rPr>
      </w:pPr>
      <w:r w:rsidRPr="00D53CD4">
        <w:rPr>
          <w:rFonts w:ascii="Times New Roman" w:hAnsi="Times New Roman"/>
          <w:szCs w:val="28"/>
        </w:rPr>
        <w:t>Затоплению паводковыми водами 1% обеспеченности подвергаются частично территори</w:t>
      </w:r>
      <w:r w:rsidR="00D53CD4" w:rsidRPr="00D53CD4">
        <w:rPr>
          <w:rFonts w:ascii="Times New Roman" w:hAnsi="Times New Roman"/>
          <w:szCs w:val="28"/>
        </w:rPr>
        <w:t>и нескольких населенных пунктов</w:t>
      </w:r>
      <w:r w:rsidRPr="00D53CD4">
        <w:rPr>
          <w:rFonts w:ascii="Times New Roman" w:hAnsi="Times New Roman"/>
          <w:szCs w:val="28"/>
        </w:rPr>
        <w:t>.</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Согласно СНиП 2.07.01-89* территории поселений, расположенных на прибрежных участках, должны быть защищены от затопления паводковыми водами 1% обеспеченности.</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Способы защиты затапливаемых территорий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хозяйства и природных особенностей территории.</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 xml:space="preserve">Для защиты затапливаемых территорий от затопления паводком 1% обеспеченности необходимо проведение комплекса мероприятий по инженерной защите. В состав этих мероприятий входит: строительство дамбы обвалования с креплением напорного откоса и строительством придамбового дренажа, понижение уровня грунтовых вод, вертикальная планировка и организация поверхностного стока на всей защищаемой территории. Причем отвод собранных поверхностных и подземных вод должен быть принудительным, т. е. необходимо строительство насосных станций перекачки. </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Отметка бровки дамбы или подсыпаемой территории принимается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СНиП 2.06.15-85 и СНиП 33-01-2003.</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За расчетный горизонт высоких вод принимается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 xml:space="preserve">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w:t>
      </w:r>
      <w:r w:rsidRPr="00D53CD4">
        <w:rPr>
          <w:rFonts w:ascii="Times New Roman" w:hAnsi="Times New Roman"/>
        </w:rPr>
        <w:lastRenderedPageBreak/>
        <w:t>составе расчистки (с целью увеличения пропускной способности), и строительство берегоукрепительных сооружений.</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Регулирование русла водотока как самостоятельное средство защиты от затопления может быть эффективно в условиях па</w:t>
      </w:r>
      <w:r w:rsidR="00B8251D" w:rsidRPr="00D53CD4">
        <w:rPr>
          <w:rFonts w:ascii="Times New Roman" w:hAnsi="Times New Roman"/>
        </w:rPr>
        <w:t>водка с малым слоем затопления.</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 xml:space="preserve">На период пока не будут осуществлены мероприятия по защите от затопления паводками, проектом предлагается единственно возможный вариант защиты населения, проживающего на затапливаемых территориях, это заблаговременное предупреждение и эвакуация населения в случае возникновения опасности затопления паводками. Эту обязанность должны взять на себя два ведомства: местные власти и управление МЧС по </w:t>
      </w:r>
      <w:r w:rsidR="00C0774F" w:rsidRPr="00D53CD4">
        <w:rPr>
          <w:rFonts w:ascii="Times New Roman" w:hAnsi="Times New Roman"/>
        </w:rPr>
        <w:t>Республике Мордовия</w:t>
      </w:r>
      <w:r w:rsidRPr="00D53CD4">
        <w:rPr>
          <w:rFonts w:ascii="Times New Roman" w:hAnsi="Times New Roman"/>
        </w:rPr>
        <w:t>.</w:t>
      </w:r>
    </w:p>
    <w:p w:rsidR="00C0774F" w:rsidRPr="00D53CD4" w:rsidRDefault="00C0774F" w:rsidP="00C0774F">
      <w:pPr>
        <w:ind w:firstLine="709"/>
        <w:rPr>
          <w:rFonts w:ascii="Times New Roman" w:hAnsi="Times New Roman"/>
        </w:rPr>
      </w:pPr>
      <w:r w:rsidRPr="00D53CD4">
        <w:rPr>
          <w:rFonts w:ascii="Times New Roman" w:hAnsi="Times New Roman"/>
        </w:rPr>
        <w:t>Основными методами защиты территории от затопления являются:</w:t>
      </w:r>
    </w:p>
    <w:p w:rsidR="00C0774F" w:rsidRPr="00D53CD4" w:rsidRDefault="00C0774F" w:rsidP="00C0774F">
      <w:pPr>
        <w:ind w:firstLine="709"/>
        <w:rPr>
          <w:rFonts w:ascii="Times New Roman" w:hAnsi="Times New Roman"/>
        </w:rPr>
      </w:pPr>
      <w:r w:rsidRPr="00D53CD4">
        <w:rPr>
          <w:rFonts w:ascii="Times New Roman" w:hAnsi="Times New Roman"/>
        </w:rPr>
        <w:t>а) засыпка затапливаемых территорий, предусматривающая повышение поверхности защищаемой территории до отметки 113,5</w:t>
      </w:r>
      <w:r w:rsidR="00525D64" w:rsidRPr="00D53CD4">
        <w:rPr>
          <w:rFonts w:ascii="Times New Roman" w:hAnsi="Times New Roman"/>
        </w:rPr>
        <w:t xml:space="preserve"> м</w:t>
      </w:r>
      <w:r w:rsidRPr="00D53CD4">
        <w:rPr>
          <w:rFonts w:ascii="Times New Roman" w:hAnsi="Times New Roman"/>
        </w:rPr>
        <w:t>;</w:t>
      </w:r>
    </w:p>
    <w:p w:rsidR="00C0774F" w:rsidRPr="00D53CD4" w:rsidRDefault="00C0774F" w:rsidP="00C0774F">
      <w:pPr>
        <w:ind w:firstLine="709"/>
        <w:rPr>
          <w:rFonts w:ascii="Times New Roman" w:hAnsi="Times New Roman"/>
        </w:rPr>
      </w:pPr>
      <w:r w:rsidRPr="00D53CD4">
        <w:rPr>
          <w:rFonts w:ascii="Times New Roman" w:hAnsi="Times New Roman"/>
        </w:rPr>
        <w:t>б) засыпка бессточных заболоченных территорий с предварительным осушением;</w:t>
      </w:r>
    </w:p>
    <w:p w:rsidR="00C0774F" w:rsidRPr="00D53CD4" w:rsidRDefault="00C0774F" w:rsidP="00C0774F">
      <w:pPr>
        <w:ind w:firstLine="709"/>
        <w:rPr>
          <w:rFonts w:ascii="Times New Roman" w:hAnsi="Times New Roman"/>
        </w:rPr>
      </w:pPr>
      <w:r w:rsidRPr="00D53CD4">
        <w:rPr>
          <w:rFonts w:ascii="Times New Roman" w:hAnsi="Times New Roman"/>
        </w:rPr>
        <w:t>в) устройство дренажа, понижении уровня грунтовых вод.</w:t>
      </w:r>
    </w:p>
    <w:p w:rsidR="00C0774F" w:rsidRPr="00D53CD4" w:rsidRDefault="00C0774F" w:rsidP="00C0774F">
      <w:pPr>
        <w:ind w:firstLine="709"/>
        <w:rPr>
          <w:rFonts w:ascii="Times New Roman" w:hAnsi="Times New Roman"/>
        </w:rPr>
      </w:pPr>
      <w:r w:rsidRPr="00D53CD4">
        <w:rPr>
          <w:rFonts w:ascii="Times New Roman" w:hAnsi="Times New Roman"/>
        </w:rPr>
        <w:t xml:space="preserve">При сплошной засыпке затапливаемых территорий на берегах реки создаются откосы и возможность их размыва и обрушения. </w:t>
      </w:r>
    </w:p>
    <w:p w:rsidR="00C0774F" w:rsidRPr="00D53CD4" w:rsidRDefault="00C0774F" w:rsidP="00C0774F">
      <w:pPr>
        <w:ind w:firstLine="709"/>
        <w:rPr>
          <w:rFonts w:ascii="Times New Roman" w:hAnsi="Times New Roman"/>
        </w:rPr>
      </w:pPr>
      <w:r w:rsidRPr="00D53CD4">
        <w:rPr>
          <w:rFonts w:ascii="Times New Roman" w:hAnsi="Times New Roman"/>
        </w:rPr>
        <w:t xml:space="preserve">Защита откосов от размыва и обрушения осуществляется путем берегоукрепления. </w:t>
      </w:r>
    </w:p>
    <w:p w:rsidR="00525D64" w:rsidRPr="00D53CD4" w:rsidRDefault="00525D64" w:rsidP="00525D64">
      <w:pPr>
        <w:pStyle w:val="35"/>
        <w:spacing w:after="0"/>
        <w:ind w:left="0" w:firstLine="709"/>
        <w:jc w:val="both"/>
        <w:rPr>
          <w:sz w:val="24"/>
          <w:szCs w:val="24"/>
        </w:rPr>
      </w:pPr>
      <w:r w:rsidRPr="00D53CD4">
        <w:rPr>
          <w:sz w:val="24"/>
          <w:szCs w:val="24"/>
        </w:rPr>
        <w:t xml:space="preserve">На период пока не будет осуществлено строительство дамбы обвалования, проектом предлагается защита населения, проживающего на затапливаемых территориях, заблаговременным предупреждением и эвакуацией населения в случае возникновения опасности затопления. </w:t>
      </w:r>
    </w:p>
    <w:p w:rsidR="00525D64" w:rsidRPr="00D53CD4" w:rsidRDefault="00525D64" w:rsidP="00525D64">
      <w:pPr>
        <w:tabs>
          <w:tab w:val="left" w:pos="993"/>
        </w:tabs>
        <w:ind w:firstLine="709"/>
        <w:rPr>
          <w:rFonts w:ascii="Times New Roman" w:hAnsi="Times New Roman"/>
          <w:b/>
        </w:rPr>
      </w:pPr>
    </w:p>
    <w:p w:rsidR="008A20FC" w:rsidRPr="00D53CD4" w:rsidRDefault="00724E23" w:rsidP="008A20FC">
      <w:pPr>
        <w:ind w:firstLine="709"/>
        <w:rPr>
          <w:rFonts w:ascii="Times New Roman" w:hAnsi="Times New Roman"/>
          <w:b/>
          <w:iCs/>
        </w:rPr>
      </w:pPr>
      <w:r w:rsidRPr="00D53CD4">
        <w:rPr>
          <w:rFonts w:ascii="Times New Roman" w:hAnsi="Times New Roman"/>
          <w:b/>
          <w:iCs/>
        </w:rPr>
        <w:t>Берегоукрепление</w:t>
      </w:r>
    </w:p>
    <w:p w:rsidR="008A20FC" w:rsidRPr="00D53CD4" w:rsidRDefault="008A20FC" w:rsidP="008A20FC">
      <w:pPr>
        <w:ind w:firstLine="709"/>
        <w:rPr>
          <w:rFonts w:ascii="Times New Roman" w:hAnsi="Times New Roman"/>
        </w:rPr>
      </w:pPr>
      <w:r w:rsidRPr="00D53CD4">
        <w:rPr>
          <w:rFonts w:ascii="Times New Roman" w:hAnsi="Times New Roman"/>
        </w:rPr>
        <w:t xml:space="preserve"> Проектом предусматриваются следующие мероприятия: </w:t>
      </w:r>
    </w:p>
    <w:p w:rsidR="008A20FC" w:rsidRPr="00D53CD4" w:rsidRDefault="008A20FC" w:rsidP="008A20FC">
      <w:pPr>
        <w:ind w:firstLine="709"/>
        <w:rPr>
          <w:rFonts w:ascii="Times New Roman" w:hAnsi="Times New Roman"/>
        </w:rPr>
      </w:pPr>
      <w:r w:rsidRPr="00D53CD4">
        <w:rPr>
          <w:rFonts w:ascii="Times New Roman" w:hAnsi="Times New Roman"/>
        </w:rPr>
        <w:t>а) укрепление откосов и берегов различными типами одежд;</w:t>
      </w:r>
    </w:p>
    <w:p w:rsidR="008A20FC" w:rsidRPr="00D53CD4" w:rsidRDefault="008A20FC" w:rsidP="008A20FC">
      <w:pPr>
        <w:ind w:firstLine="709"/>
        <w:rPr>
          <w:rFonts w:ascii="Times New Roman" w:hAnsi="Times New Roman"/>
        </w:rPr>
      </w:pPr>
      <w:r w:rsidRPr="00D53CD4">
        <w:rPr>
          <w:rFonts w:ascii="Times New Roman" w:hAnsi="Times New Roman"/>
        </w:rPr>
        <w:t>б) посадка деревьев и кустарников с развитой корневой системой.</w:t>
      </w:r>
    </w:p>
    <w:p w:rsidR="008A20FC" w:rsidRPr="00D53CD4" w:rsidRDefault="008A20FC" w:rsidP="008A20FC">
      <w:pPr>
        <w:ind w:firstLine="709"/>
        <w:rPr>
          <w:rFonts w:ascii="Times New Roman" w:hAnsi="Times New Roman"/>
        </w:rPr>
      </w:pPr>
      <w:r w:rsidRPr="00D53CD4">
        <w:rPr>
          <w:rFonts w:ascii="Times New Roman" w:hAnsi="Times New Roman"/>
        </w:rPr>
        <w:t>Одежда для укрепления берегов и откосов зависит от высоты откосов, режима и уровня воды.</w:t>
      </w:r>
    </w:p>
    <w:p w:rsidR="008A20FC" w:rsidRPr="00D53CD4" w:rsidRDefault="008A20FC" w:rsidP="008A20FC">
      <w:pPr>
        <w:ind w:firstLine="709"/>
        <w:rPr>
          <w:rFonts w:ascii="Times New Roman" w:hAnsi="Times New Roman"/>
        </w:rPr>
      </w:pPr>
      <w:r w:rsidRPr="00D53CD4">
        <w:rPr>
          <w:rFonts w:ascii="Times New Roman" w:hAnsi="Times New Roman"/>
        </w:rPr>
        <w:t xml:space="preserve">В качестве одежды для укрепления откосов применяются одерновка, каменная наброска и бетонные одежды в виде монолитных плит с отверстиями, дополняемыми растительной землей и засеянной травами. </w:t>
      </w:r>
    </w:p>
    <w:p w:rsidR="008A20FC" w:rsidRPr="00D53CD4" w:rsidRDefault="008A20FC" w:rsidP="008A20FC">
      <w:pPr>
        <w:ind w:firstLine="709"/>
        <w:rPr>
          <w:rFonts w:ascii="Times New Roman" w:hAnsi="Times New Roman"/>
        </w:rPr>
      </w:pPr>
      <w:r w:rsidRPr="00D53CD4">
        <w:rPr>
          <w:rFonts w:ascii="Times New Roman" w:hAnsi="Times New Roman"/>
        </w:rPr>
        <w:t xml:space="preserve">Первоочередной необходимостью является мониторинговое исследование всех особо крупных склонов, подверженных подмыву и разрушению, выявлению наиболее опасных участков и затем разработка наиболее конкретных мероприятий по их укреплению, вынесению жилья из опасных зон. </w:t>
      </w:r>
    </w:p>
    <w:p w:rsidR="008A20FC" w:rsidRPr="00D53CD4" w:rsidRDefault="008A20FC" w:rsidP="00525D64">
      <w:pPr>
        <w:tabs>
          <w:tab w:val="left" w:pos="993"/>
        </w:tabs>
        <w:ind w:firstLine="709"/>
        <w:rPr>
          <w:rFonts w:ascii="Times New Roman" w:hAnsi="Times New Roman"/>
          <w:b/>
        </w:rPr>
      </w:pPr>
    </w:p>
    <w:p w:rsidR="00525D64" w:rsidRPr="00D53CD4" w:rsidRDefault="00525D64" w:rsidP="00525D64">
      <w:pPr>
        <w:tabs>
          <w:tab w:val="left" w:pos="993"/>
        </w:tabs>
        <w:ind w:firstLine="709"/>
        <w:rPr>
          <w:rFonts w:ascii="Times New Roman" w:hAnsi="Times New Roman"/>
          <w:b/>
        </w:rPr>
      </w:pPr>
      <w:r w:rsidRPr="00D53CD4">
        <w:rPr>
          <w:rFonts w:ascii="Times New Roman" w:hAnsi="Times New Roman"/>
          <w:b/>
        </w:rPr>
        <w:t xml:space="preserve">Защита от подтопления </w:t>
      </w:r>
    </w:p>
    <w:p w:rsidR="00525D64" w:rsidRPr="00D53CD4" w:rsidRDefault="003837CF" w:rsidP="00525D64">
      <w:pPr>
        <w:tabs>
          <w:tab w:val="left" w:pos="993"/>
        </w:tabs>
        <w:ind w:firstLine="709"/>
        <w:rPr>
          <w:rFonts w:ascii="Times New Roman" w:hAnsi="Times New Roman"/>
          <w:b/>
        </w:rPr>
      </w:pPr>
      <w:r w:rsidRPr="00D53CD4">
        <w:rPr>
          <w:rFonts w:ascii="Times New Roman" w:hAnsi="Times New Roman"/>
          <w:szCs w:val="28"/>
        </w:rPr>
        <w:t>Подтоплени</w:t>
      </w:r>
      <w:r w:rsidR="009E5A3E" w:rsidRPr="00D53CD4">
        <w:rPr>
          <w:rFonts w:ascii="Times New Roman" w:hAnsi="Times New Roman"/>
          <w:szCs w:val="28"/>
        </w:rPr>
        <w:t>ю</w:t>
      </w:r>
      <w:r w:rsidR="00525D64" w:rsidRPr="00D53CD4">
        <w:rPr>
          <w:rFonts w:ascii="Times New Roman" w:hAnsi="Times New Roman"/>
          <w:szCs w:val="28"/>
        </w:rPr>
        <w:t xml:space="preserve"> грунтовыми водами в той или иной степени </w:t>
      </w:r>
      <w:r w:rsidR="009E5A3E" w:rsidRPr="00D53CD4">
        <w:rPr>
          <w:rFonts w:ascii="Times New Roman" w:hAnsi="Times New Roman"/>
          <w:szCs w:val="28"/>
        </w:rPr>
        <w:t>подвергаются</w:t>
      </w:r>
      <w:r w:rsidR="00D53CD4" w:rsidRPr="00D53CD4">
        <w:rPr>
          <w:rFonts w:ascii="Times New Roman" w:hAnsi="Times New Roman"/>
          <w:szCs w:val="28"/>
        </w:rPr>
        <w:t>населенные пункты</w:t>
      </w:r>
      <w:r w:rsidR="00525D64" w:rsidRPr="00D53CD4">
        <w:rPr>
          <w:rFonts w:ascii="Times New Roman" w:hAnsi="Times New Roman"/>
          <w:szCs w:val="28"/>
        </w:rPr>
        <w:t xml:space="preserve">. </w:t>
      </w:r>
    </w:p>
    <w:p w:rsidR="00525D64" w:rsidRPr="00D53CD4" w:rsidRDefault="00525D64" w:rsidP="00525D64">
      <w:pPr>
        <w:tabs>
          <w:tab w:val="left" w:pos="993"/>
        </w:tabs>
        <w:ind w:firstLine="709"/>
        <w:rPr>
          <w:rFonts w:ascii="Times New Roman" w:hAnsi="Times New Roman"/>
          <w:b/>
        </w:rPr>
      </w:pPr>
      <w:r w:rsidRPr="00D53CD4">
        <w:rPr>
          <w:rFonts w:ascii="Times New Roman" w:hAnsi="Times New Roman"/>
        </w:rPr>
        <w:t xml:space="preserve">Для защиты от подтопления территории населённых пунктов с высоким стоянием грунтовых вод предусматривается понижение уровня грунтовых вод. В зоне капитальной застройки </w:t>
      </w:r>
      <w:r w:rsidRPr="00D53CD4">
        <w:rPr>
          <w:rFonts w:ascii="Times New Roman" w:hAnsi="Times New Roman"/>
          <w:szCs w:val="28"/>
        </w:rPr>
        <w:t>–</w:t>
      </w:r>
      <w:r w:rsidRPr="00D53CD4">
        <w:rPr>
          <w:rFonts w:ascii="Times New Roman" w:hAnsi="Times New Roman"/>
        </w:rPr>
        <w:t xml:space="preserve"> путем устройства закрытых дренажей с нормой осушения </w:t>
      </w:r>
      <w:smartTag w:uri="urn:schemas-microsoft-com:office:smarttags" w:element="metricconverter">
        <w:smartTagPr>
          <w:attr w:name="ProductID" w:val="2 м"/>
        </w:smartTagPr>
        <w:r w:rsidRPr="00D53CD4">
          <w:rPr>
            <w:rFonts w:ascii="Times New Roman" w:hAnsi="Times New Roman"/>
          </w:rPr>
          <w:t>2 м</w:t>
        </w:r>
      </w:smartTag>
      <w:r w:rsidRPr="00D53CD4">
        <w:rPr>
          <w:rFonts w:ascii="Times New Roman" w:hAnsi="Times New Roman"/>
        </w:rPr>
        <w:t xml:space="preserve">, на территории усадебной застройки и на территориях стадионов, парков и других озелененных территорий общего пользования допускается открытая осушительная сеть с нормой осушения не менее </w:t>
      </w:r>
      <w:smartTag w:uri="urn:schemas-microsoft-com:office:smarttags" w:element="metricconverter">
        <w:smartTagPr>
          <w:attr w:name="ProductID" w:val="1 м"/>
        </w:smartTagPr>
        <w:r w:rsidRPr="00D53CD4">
          <w:rPr>
            <w:rFonts w:ascii="Times New Roman" w:hAnsi="Times New Roman"/>
          </w:rPr>
          <w:t>1 м</w:t>
        </w:r>
      </w:smartTag>
      <w:r w:rsidRPr="00D53CD4">
        <w:rPr>
          <w:rFonts w:ascii="Times New Roman" w:hAnsi="Times New Roman"/>
        </w:rPr>
        <w:t xml:space="preserve">. На заболоченных и заторфованных участках, подлежащих застройке, наряду с понижением уровня грунтовых вод следует выполнить пригрузку их поверхности минеральными грунтами или выторфовывание. </w:t>
      </w:r>
    </w:p>
    <w:p w:rsidR="00525D64" w:rsidRPr="00D53CD4" w:rsidRDefault="00525D64" w:rsidP="00940BD8">
      <w:pPr>
        <w:tabs>
          <w:tab w:val="left" w:pos="993"/>
        </w:tabs>
        <w:ind w:firstLine="709"/>
        <w:rPr>
          <w:rFonts w:ascii="Times New Roman" w:hAnsi="Times New Roman"/>
        </w:rPr>
      </w:pPr>
    </w:p>
    <w:p w:rsidR="00525D64" w:rsidRPr="00D53CD4" w:rsidRDefault="00525D64" w:rsidP="00525D64">
      <w:pPr>
        <w:ind w:firstLine="709"/>
        <w:rPr>
          <w:rFonts w:ascii="Times New Roman" w:hAnsi="Times New Roman"/>
          <w:b/>
          <w:iCs/>
        </w:rPr>
      </w:pPr>
      <w:r w:rsidRPr="00D53CD4">
        <w:rPr>
          <w:rFonts w:ascii="Times New Roman" w:hAnsi="Times New Roman"/>
          <w:b/>
          <w:iCs/>
        </w:rPr>
        <w:t>Противоэрозионные мероприятия</w:t>
      </w:r>
    </w:p>
    <w:p w:rsidR="00525D64" w:rsidRPr="00D53CD4" w:rsidRDefault="00525D64" w:rsidP="00525D64">
      <w:pPr>
        <w:ind w:firstLine="709"/>
        <w:rPr>
          <w:rFonts w:ascii="Times New Roman" w:hAnsi="Times New Roman"/>
          <w:b/>
          <w:iCs/>
        </w:rPr>
      </w:pPr>
      <w:r w:rsidRPr="00D53CD4">
        <w:rPr>
          <w:rFonts w:ascii="Times New Roman" w:hAnsi="Times New Roman"/>
        </w:rPr>
        <w:lastRenderedPageBreak/>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регулирования стока поверхностных вод на склоновых и присклоновых территориях, регулирования грунтового стока, каптажа родников, агролесомелиорации склонов и присклоновых территорий.</w:t>
      </w:r>
    </w:p>
    <w:p w:rsidR="00525D64" w:rsidRPr="00D53CD4" w:rsidRDefault="00525D64" w:rsidP="00525D64">
      <w:pPr>
        <w:ind w:firstLine="709"/>
        <w:rPr>
          <w:rFonts w:ascii="Times New Roman" w:hAnsi="Times New Roman"/>
          <w:b/>
          <w:iCs/>
        </w:rPr>
      </w:pPr>
      <w:bookmarkStart w:id="211" w:name="OLE_LINK8"/>
      <w:r w:rsidRPr="00D53CD4">
        <w:rPr>
          <w:rFonts w:ascii="Times New Roman" w:hAnsi="Times New Roman"/>
          <w:szCs w:val="28"/>
        </w:rPr>
        <w:t xml:space="preserve">Речной эрозии подвергаются береговые склоны реки </w:t>
      </w:r>
      <w:r w:rsidR="00C2570F" w:rsidRPr="00D53CD4">
        <w:rPr>
          <w:rFonts w:ascii="Times New Roman" w:hAnsi="Times New Roman"/>
          <w:szCs w:val="28"/>
        </w:rPr>
        <w:t>Чеберчинка</w:t>
      </w:r>
      <w:r w:rsidRPr="00D53CD4">
        <w:rPr>
          <w:rFonts w:ascii="Times New Roman" w:hAnsi="Times New Roman"/>
          <w:szCs w:val="28"/>
        </w:rPr>
        <w:t>и более мелких водотоках.</w:t>
      </w:r>
    </w:p>
    <w:bookmarkEnd w:id="211"/>
    <w:p w:rsidR="00525D64" w:rsidRPr="00D53CD4" w:rsidRDefault="00525D64" w:rsidP="00525D64">
      <w:pPr>
        <w:ind w:firstLine="709"/>
        <w:rPr>
          <w:rFonts w:ascii="Times New Roman" w:hAnsi="Times New Roman"/>
          <w:b/>
          <w:iCs/>
        </w:rPr>
      </w:pPr>
      <w:r w:rsidRPr="00D53CD4">
        <w:rPr>
          <w:rFonts w:ascii="Times New Roman" w:hAnsi="Times New Roman"/>
          <w:spacing w:val="-6"/>
          <w:szCs w:val="28"/>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w:t>
      </w:r>
    </w:p>
    <w:p w:rsidR="00E55A33" w:rsidRPr="00D53CD4" w:rsidRDefault="00E55A33" w:rsidP="00E55A33">
      <w:pPr>
        <w:ind w:firstLine="709"/>
        <w:rPr>
          <w:rFonts w:ascii="Times New Roman" w:hAnsi="Times New Roman"/>
          <w:b/>
          <w:iCs/>
        </w:rPr>
      </w:pPr>
      <w:r w:rsidRPr="00D53CD4">
        <w:rPr>
          <w:rFonts w:ascii="Times New Roman" w:hAnsi="Times New Roman"/>
          <w:szCs w:val="28"/>
        </w:rPr>
        <w:t xml:space="preserve">В целях защиты сельскохозяйственных земель от эрозионных процессов необходимо строительство противоэрозионных гидротехнических сооружений и посадка защитных лесных насаждений. </w:t>
      </w:r>
    </w:p>
    <w:p w:rsidR="00A627FE" w:rsidRPr="00D53CD4" w:rsidRDefault="00A627FE" w:rsidP="00525D64">
      <w:pPr>
        <w:ind w:firstLine="709"/>
        <w:rPr>
          <w:rFonts w:ascii="Times New Roman" w:hAnsi="Times New Roman"/>
          <w:b/>
        </w:rPr>
      </w:pPr>
    </w:p>
    <w:p w:rsidR="00525D64" w:rsidRPr="00D53CD4" w:rsidRDefault="00525D64" w:rsidP="00525D64">
      <w:pPr>
        <w:ind w:firstLine="709"/>
        <w:rPr>
          <w:rFonts w:ascii="Times New Roman" w:hAnsi="Times New Roman"/>
          <w:b/>
        </w:rPr>
      </w:pPr>
      <w:r w:rsidRPr="00D53CD4">
        <w:rPr>
          <w:rFonts w:ascii="Times New Roman" w:hAnsi="Times New Roman"/>
          <w:b/>
        </w:rPr>
        <w:t>Противооползневые мероприятия</w:t>
      </w:r>
    </w:p>
    <w:p w:rsidR="00A627FE" w:rsidRPr="00D53CD4" w:rsidRDefault="00525D64" w:rsidP="00A627FE">
      <w:pPr>
        <w:ind w:firstLine="709"/>
        <w:rPr>
          <w:rFonts w:ascii="Times New Roman" w:hAnsi="Times New Roman"/>
          <w:szCs w:val="28"/>
        </w:rPr>
      </w:pPr>
      <w:r w:rsidRPr="00D53CD4">
        <w:rPr>
          <w:rFonts w:ascii="Times New Roman" w:hAnsi="Times New Roman"/>
          <w:szCs w:val="28"/>
        </w:rPr>
        <w:t>Для стабилизации оползневых проявлений необходимо: срезка и террасирование склона; регулирование стока поверхностных вод; регулирование грунтового стока; предотвращение инфильтрации воды в грунт; строительство удерживающих сооружений; агролесомелиорация склонов и присклоновых территорий.</w:t>
      </w:r>
    </w:p>
    <w:p w:rsidR="00A627FE" w:rsidRPr="00D53CD4" w:rsidRDefault="00A627FE" w:rsidP="00A627FE">
      <w:pPr>
        <w:ind w:firstLine="709"/>
        <w:rPr>
          <w:rFonts w:ascii="Times New Roman" w:hAnsi="Times New Roman"/>
          <w:szCs w:val="28"/>
        </w:rPr>
      </w:pPr>
    </w:p>
    <w:p w:rsidR="00A627FE" w:rsidRPr="00D53CD4" w:rsidRDefault="00A627FE" w:rsidP="00A627FE">
      <w:pPr>
        <w:ind w:firstLine="709"/>
        <w:rPr>
          <w:rFonts w:ascii="Times New Roman" w:hAnsi="Times New Roman"/>
          <w:b/>
        </w:rPr>
      </w:pPr>
      <w:r w:rsidRPr="00D53CD4">
        <w:rPr>
          <w:rFonts w:ascii="Times New Roman" w:hAnsi="Times New Roman"/>
          <w:b/>
        </w:rPr>
        <w:t>Благоустройство водоемов и регулирование русел водотоков</w:t>
      </w:r>
    </w:p>
    <w:p w:rsidR="00A627FE" w:rsidRPr="00D53CD4" w:rsidRDefault="00A627FE" w:rsidP="00A627FE">
      <w:pPr>
        <w:ind w:firstLine="709"/>
        <w:rPr>
          <w:rFonts w:ascii="Times New Roman" w:hAnsi="Times New Roman"/>
        </w:rPr>
      </w:pPr>
      <w:r w:rsidRPr="00D53CD4">
        <w:rPr>
          <w:rFonts w:ascii="Times New Roman" w:hAnsi="Times New Roman"/>
          <w:szCs w:val="28"/>
        </w:rPr>
        <w:t xml:space="preserve">Предусматривается комплекс мероприятий по улучшению состояния водотоков и водоемов: расчистка русла ручьев и прудов, частичное дноуглубление; берегоукрепление отдельных разрушающихся участков; </w:t>
      </w:r>
      <w:r w:rsidRPr="00D53CD4">
        <w:rPr>
          <w:rFonts w:ascii="Times New Roman" w:hAnsi="Times New Roman"/>
          <w:spacing w:val="-8"/>
          <w:szCs w:val="28"/>
        </w:rPr>
        <w:t xml:space="preserve">соблюдение режима водоохранных зон и прибрежных защитных полос; </w:t>
      </w:r>
      <w:r w:rsidRPr="00D53CD4">
        <w:rPr>
          <w:rFonts w:ascii="Times New Roman" w:hAnsi="Times New Roman"/>
          <w:szCs w:val="28"/>
        </w:rPr>
        <w:t>ликвидация выпусков неочищенных промстоков, стоков хозяйственно-фекальной и дождевой канализации.</w:t>
      </w:r>
    </w:p>
    <w:p w:rsidR="00A627FE" w:rsidRPr="00D53CD4" w:rsidRDefault="00A627FE" w:rsidP="00A627FE">
      <w:pPr>
        <w:rPr>
          <w:rFonts w:ascii="Times New Roman" w:hAnsi="Times New Roman"/>
        </w:rPr>
      </w:pPr>
      <w:r w:rsidRPr="00D53CD4">
        <w:rPr>
          <w:rFonts w:ascii="Times New Roman" w:hAnsi="Times New Roman"/>
        </w:rPr>
        <w:t>Регулирование русел водотоков предусмотрено в пределах застроенных территорий населённых пунктов.</w:t>
      </w:r>
    </w:p>
    <w:p w:rsidR="00A627FE" w:rsidRDefault="00A627FE" w:rsidP="00C0774F">
      <w:pPr>
        <w:ind w:firstLine="709"/>
        <w:rPr>
          <w:rFonts w:ascii="Times New Roman" w:hAnsi="Times New Roman"/>
        </w:rPr>
      </w:pPr>
    </w:p>
    <w:p w:rsidR="00CB24A0" w:rsidRPr="00D53CD4" w:rsidRDefault="00CB24A0" w:rsidP="00C0774F">
      <w:pPr>
        <w:ind w:firstLine="709"/>
        <w:rPr>
          <w:rFonts w:ascii="Times New Roman" w:hAnsi="Times New Roman"/>
        </w:rPr>
      </w:pPr>
    </w:p>
    <w:p w:rsidR="00A627FE" w:rsidRPr="00D53CD4" w:rsidRDefault="00A627FE" w:rsidP="00A627FE">
      <w:pPr>
        <w:ind w:firstLine="709"/>
        <w:rPr>
          <w:rFonts w:ascii="Times New Roman" w:hAnsi="Times New Roman"/>
          <w:b/>
        </w:rPr>
      </w:pPr>
      <w:r w:rsidRPr="00D53CD4">
        <w:rPr>
          <w:rFonts w:ascii="Times New Roman" w:hAnsi="Times New Roman"/>
          <w:b/>
        </w:rPr>
        <w:t>Мероприятия по строительству и реконструкции напорных гидротехнических соорружений</w:t>
      </w:r>
    </w:p>
    <w:p w:rsidR="00A627FE" w:rsidRPr="00D53CD4" w:rsidRDefault="00A627FE" w:rsidP="00A627FE">
      <w:pPr>
        <w:ind w:firstLine="709"/>
        <w:rPr>
          <w:rFonts w:ascii="Times New Roman" w:hAnsi="Times New Roman"/>
          <w:b/>
        </w:rPr>
      </w:pPr>
      <w:r w:rsidRPr="00D53CD4">
        <w:rPr>
          <w:rFonts w:ascii="Times New Roman" w:hAnsi="Times New Roman"/>
        </w:rPr>
        <w:t xml:space="preserve">Для предотвращения разрушения гидротехнических сооружений (плотин) рекомендуется проведение капитального ремонта сооружений, находящихся в аварийном и предаварийном состояниях, а также периодическая проверка технического состояния и проведение необходимого ремонта всех гидротехнических сооружений. </w:t>
      </w:r>
    </w:p>
    <w:p w:rsidR="00A627FE" w:rsidRPr="00D53CD4" w:rsidRDefault="00A627FE" w:rsidP="00A627FE">
      <w:pPr>
        <w:ind w:firstLine="709"/>
        <w:rPr>
          <w:rFonts w:ascii="Times New Roman" w:hAnsi="Times New Roman"/>
          <w:b/>
        </w:rPr>
      </w:pPr>
      <w:r w:rsidRPr="00D53CD4">
        <w:rPr>
          <w:rFonts w:ascii="Times New Roman" w:hAnsi="Times New Roman"/>
          <w:szCs w:val="28"/>
        </w:rPr>
        <w:t>Реконструкция напорных гидротехнических сооружений, расчистка и благоустройство искусственных прудов и водохранилищ позволит осуществить строительство оросительных систем, а также использовать водоемы для организации отдыха населения.</w:t>
      </w:r>
    </w:p>
    <w:p w:rsidR="00400407" w:rsidRPr="00D53CD4" w:rsidRDefault="00400407" w:rsidP="00400407">
      <w:pPr>
        <w:ind w:firstLine="709"/>
        <w:rPr>
          <w:rFonts w:ascii="Times New Roman" w:hAnsi="Times New Roman"/>
          <w:b/>
        </w:rPr>
      </w:pPr>
      <w:r w:rsidRPr="00D53CD4">
        <w:rPr>
          <w:rFonts w:ascii="Times New Roman" w:hAnsi="Times New Roman"/>
        </w:rPr>
        <w:t xml:space="preserve">На первую очередь предусматривается расчистка и благоустройство искусственных прудов на р. Явлейка, р. Козловка, (бассейн р. Суры) в </w:t>
      </w:r>
      <w:r w:rsidR="00B410FD" w:rsidRPr="00D53CD4">
        <w:rPr>
          <w:rFonts w:ascii="Times New Roman" w:hAnsi="Times New Roman"/>
        </w:rPr>
        <w:t>с. Поводимово</w:t>
      </w:r>
      <w:r w:rsidRPr="00D53CD4">
        <w:rPr>
          <w:rFonts w:ascii="Times New Roman" w:hAnsi="Times New Roman"/>
        </w:rPr>
        <w:t>.</w:t>
      </w:r>
    </w:p>
    <w:p w:rsidR="00724E23" w:rsidRPr="00D53CD4" w:rsidRDefault="00724E23" w:rsidP="00A627FE">
      <w:pPr>
        <w:ind w:firstLine="709"/>
        <w:rPr>
          <w:rFonts w:ascii="Times New Roman" w:hAnsi="Times New Roman"/>
          <w:b/>
        </w:rPr>
      </w:pPr>
    </w:p>
    <w:p w:rsidR="00A627FE" w:rsidRPr="00D53CD4" w:rsidRDefault="00A627FE" w:rsidP="00A627FE">
      <w:pPr>
        <w:ind w:firstLine="709"/>
        <w:rPr>
          <w:rFonts w:ascii="Times New Roman" w:hAnsi="Times New Roman"/>
          <w:b/>
        </w:rPr>
      </w:pPr>
      <w:r w:rsidRPr="00D53CD4">
        <w:rPr>
          <w:rFonts w:ascii="Times New Roman" w:hAnsi="Times New Roman"/>
          <w:b/>
        </w:rPr>
        <w:t>Гидромелиоративные системы</w:t>
      </w:r>
    </w:p>
    <w:p w:rsidR="00A627FE" w:rsidRPr="00D53CD4" w:rsidRDefault="00A627FE" w:rsidP="00A627FE">
      <w:pPr>
        <w:ind w:firstLine="709"/>
        <w:rPr>
          <w:rFonts w:ascii="Times New Roman" w:hAnsi="Times New Roman"/>
          <w:b/>
        </w:rPr>
      </w:pPr>
      <w:r w:rsidRPr="00D53CD4">
        <w:rPr>
          <w:rFonts w:ascii="Times New Roman" w:hAnsi="Times New Roman"/>
          <w:szCs w:val="28"/>
        </w:rPr>
        <w:t>Развитие рентабельного сельскохозяйственного производства, получение высоких, стабильных урожаев овощей, многолетних кормовых культур невозможно без проведения мелиорации. Для этих целей необходимо восстановление и существенное развитие орошаемого земледелия.</w:t>
      </w:r>
    </w:p>
    <w:p w:rsidR="00A627FE" w:rsidRPr="00D53CD4" w:rsidRDefault="00A627FE" w:rsidP="00A627FE">
      <w:pPr>
        <w:ind w:firstLine="709"/>
        <w:rPr>
          <w:rFonts w:ascii="Times New Roman" w:hAnsi="Times New Roman"/>
          <w:b/>
        </w:rPr>
      </w:pPr>
      <w:r w:rsidRPr="00D53CD4">
        <w:rPr>
          <w:rFonts w:ascii="Times New Roman" w:hAnsi="Times New Roman"/>
          <w:szCs w:val="28"/>
        </w:rPr>
        <w:t xml:space="preserve">Развитие орошения на первую очередь намечается за счет строительства новых участков систем орошения на базе существующих прудов. На проектный срок рекомендуется строительство оросительных систем. </w:t>
      </w:r>
    </w:p>
    <w:p w:rsidR="00A627FE" w:rsidRPr="00D53CD4" w:rsidRDefault="00400407" w:rsidP="00A627FE">
      <w:pPr>
        <w:ind w:firstLine="709"/>
        <w:rPr>
          <w:rFonts w:ascii="Times New Roman" w:hAnsi="Times New Roman"/>
          <w:b/>
        </w:rPr>
      </w:pPr>
      <w:r w:rsidRPr="00D53CD4">
        <w:rPr>
          <w:rFonts w:ascii="Times New Roman" w:hAnsi="Times New Roman"/>
          <w:szCs w:val="28"/>
        </w:rPr>
        <w:lastRenderedPageBreak/>
        <w:t>Д</w:t>
      </w:r>
      <w:r w:rsidR="00A627FE" w:rsidRPr="00D53CD4">
        <w:rPr>
          <w:rFonts w:ascii="Times New Roman" w:hAnsi="Times New Roman"/>
          <w:szCs w:val="28"/>
        </w:rPr>
        <w:t xml:space="preserve">альнейшее развитие мелиорации предусматривается осуществлять за счет строительства новых участков оросительных систем с использованием новых отечественных и зарубежных технологий и приёмов. </w:t>
      </w:r>
    </w:p>
    <w:p w:rsidR="00A627FE" w:rsidRPr="00D53CD4" w:rsidRDefault="00A627FE" w:rsidP="00A627FE">
      <w:pPr>
        <w:ind w:firstLine="709"/>
        <w:rPr>
          <w:rFonts w:ascii="Times New Roman" w:hAnsi="Times New Roman"/>
          <w:b/>
        </w:rPr>
      </w:pPr>
      <w:r w:rsidRPr="00D53CD4">
        <w:rPr>
          <w:rFonts w:ascii="Times New Roman" w:hAnsi="Times New Roman"/>
          <w:szCs w:val="28"/>
        </w:rPr>
        <w:t>Проектом предлагаются следующие инженерные мероприятия, связанные с качественным улучшением мелиорации:</w:t>
      </w:r>
    </w:p>
    <w:p w:rsidR="00A627FE" w:rsidRPr="00D53CD4" w:rsidRDefault="00A627FE" w:rsidP="00A627FE">
      <w:pPr>
        <w:ind w:firstLine="709"/>
        <w:rPr>
          <w:rFonts w:ascii="Times New Roman" w:hAnsi="Times New Roman"/>
          <w:b/>
        </w:rPr>
      </w:pPr>
      <w:r w:rsidRPr="00D53CD4">
        <w:rPr>
          <w:rFonts w:ascii="Times New Roman" w:hAnsi="Times New Roman"/>
          <w:b/>
        </w:rPr>
        <w:t xml:space="preserve">- </w:t>
      </w:r>
      <w:r w:rsidRPr="00D53CD4">
        <w:rPr>
          <w:rFonts w:ascii="Times New Roman" w:hAnsi="Times New Roman"/>
          <w:szCs w:val="28"/>
        </w:rPr>
        <w:t>рекультивация сельскохозяйственных земель, пришедших в неудовлетворительное состояние в результате чрезмерного засоления;</w:t>
      </w:r>
    </w:p>
    <w:p w:rsidR="00A627FE" w:rsidRPr="00D53CD4" w:rsidRDefault="00A627FE" w:rsidP="00A627FE">
      <w:pPr>
        <w:ind w:firstLine="709"/>
        <w:rPr>
          <w:rFonts w:ascii="Times New Roman" w:hAnsi="Times New Roman"/>
          <w:b/>
        </w:rPr>
      </w:pPr>
      <w:r w:rsidRPr="00D53CD4">
        <w:rPr>
          <w:rFonts w:ascii="Times New Roman" w:hAnsi="Times New Roman"/>
          <w:b/>
        </w:rPr>
        <w:t xml:space="preserve">- </w:t>
      </w:r>
      <w:r w:rsidRPr="00D53CD4">
        <w:rPr>
          <w:rFonts w:ascii="Times New Roman" w:hAnsi="Times New Roman"/>
          <w:szCs w:val="28"/>
        </w:rPr>
        <w:t>внедрение мероприятий по экономии воды при осуществлении орошения за счет увеличения количества возвратных вод от орошения, использование по возможности для целей орошения предварительно очищенных бытовых, ливневых и промышленных сточных вод, применение водосберегающих способов орошения (капельное, внутрипочвенное, аэрозольное).</w:t>
      </w:r>
    </w:p>
    <w:p w:rsidR="00A627FE" w:rsidRPr="00D53CD4" w:rsidRDefault="00A627FE" w:rsidP="00A627FE">
      <w:pPr>
        <w:ind w:firstLine="709"/>
        <w:rPr>
          <w:rFonts w:ascii="Times New Roman" w:hAnsi="Times New Roman"/>
          <w:b/>
        </w:rPr>
      </w:pPr>
      <w:r w:rsidRPr="00D53CD4">
        <w:rPr>
          <w:rFonts w:ascii="Times New Roman" w:hAnsi="Times New Roman"/>
          <w:szCs w:val="28"/>
        </w:rPr>
        <w:t>Кроме того, для надежного функционирования оросительных систем необходимо проведение капитальных, текущих и аварийных ремонтно-эксплуатационных работ, осуществление мониторинга и контроля за состоянием оросительных систем.</w:t>
      </w:r>
    </w:p>
    <w:p w:rsidR="00A627FE" w:rsidRPr="00D53CD4" w:rsidRDefault="00A627FE" w:rsidP="00C0774F">
      <w:pPr>
        <w:ind w:firstLine="709"/>
        <w:rPr>
          <w:rFonts w:ascii="Times New Roman" w:hAnsi="Times New Roman"/>
        </w:rPr>
      </w:pPr>
    </w:p>
    <w:p w:rsidR="009306FE" w:rsidRPr="00D53CD4" w:rsidRDefault="001D292D" w:rsidP="00EE7306">
      <w:pPr>
        <w:tabs>
          <w:tab w:val="right" w:leader="dot" w:pos="10206"/>
        </w:tabs>
        <w:spacing w:after="300"/>
        <w:ind w:firstLine="709"/>
        <w:contextualSpacing/>
        <w:outlineLvl w:val="1"/>
        <w:rPr>
          <w:rFonts w:ascii="Times New Roman" w:hAnsi="Times New Roman"/>
          <w:b/>
        </w:rPr>
      </w:pPr>
      <w:bookmarkStart w:id="212" w:name="_Toc463786473"/>
      <w:r w:rsidRPr="00D53CD4">
        <w:rPr>
          <w:rFonts w:ascii="Times New Roman" w:hAnsi="Times New Roman"/>
          <w:b/>
        </w:rPr>
        <w:t>6</w:t>
      </w:r>
      <w:r w:rsidR="009306FE" w:rsidRPr="00D53CD4">
        <w:rPr>
          <w:rFonts w:ascii="Times New Roman" w:hAnsi="Times New Roman"/>
          <w:b/>
        </w:rPr>
        <w:t>.2. Развитие и совершенствование планировочной структуры поселения и системы расселения</w:t>
      </w:r>
      <w:bookmarkEnd w:id="205"/>
      <w:bookmarkEnd w:id="206"/>
      <w:bookmarkEnd w:id="207"/>
      <w:bookmarkEnd w:id="209"/>
      <w:bookmarkEnd w:id="210"/>
      <w:bookmarkEnd w:id="212"/>
    </w:p>
    <w:p w:rsidR="000A5872" w:rsidRPr="00D53CD4" w:rsidRDefault="000A5872" w:rsidP="000A5872">
      <w:bookmarkStart w:id="213" w:name="_Toc421107128"/>
      <w:bookmarkStart w:id="214" w:name="_Toc421107514"/>
      <w:bookmarkStart w:id="215" w:name="_Toc421107599"/>
    </w:p>
    <w:p w:rsidR="000A5872" w:rsidRPr="00D53CD4" w:rsidRDefault="000A5872" w:rsidP="000A5872">
      <w:pPr>
        <w:ind w:firstLine="709"/>
        <w:rPr>
          <w:rFonts w:ascii="Times New Roman" w:hAnsi="Times New Roman"/>
        </w:rPr>
      </w:pPr>
      <w:r w:rsidRPr="00D53CD4">
        <w:rPr>
          <w:rFonts w:ascii="Times New Roman" w:hAnsi="Times New Roman"/>
        </w:rPr>
        <w:t>Развитие населённых пунктов населения направлено на улучшение планировочной структуры и благоустройства территории.</w:t>
      </w:r>
    </w:p>
    <w:p w:rsidR="000A5872" w:rsidRPr="00D53CD4" w:rsidRDefault="000A5872" w:rsidP="000A5872">
      <w:pPr>
        <w:ind w:firstLine="709"/>
        <w:rPr>
          <w:rFonts w:ascii="Times New Roman" w:hAnsi="Times New Roman"/>
        </w:rPr>
      </w:pPr>
      <w:r w:rsidRPr="00D53CD4">
        <w:rPr>
          <w:rFonts w:ascii="Times New Roman" w:hAnsi="Times New Roman"/>
        </w:rPr>
        <w:t xml:space="preserve">На первую очередь </w:t>
      </w:r>
      <w:r w:rsidR="008906C2" w:rsidRPr="00D53CD4">
        <w:rPr>
          <w:rFonts w:ascii="Times New Roman" w:hAnsi="Times New Roman"/>
        </w:rPr>
        <w:t xml:space="preserve">и расчетный срок </w:t>
      </w:r>
      <w:r w:rsidRPr="00D53CD4">
        <w:rPr>
          <w:rFonts w:ascii="Times New Roman" w:hAnsi="Times New Roman"/>
        </w:rPr>
        <w:t>наибольш</w:t>
      </w:r>
      <w:r w:rsidR="00CB0813" w:rsidRPr="00D53CD4">
        <w:rPr>
          <w:rFonts w:ascii="Times New Roman" w:hAnsi="Times New Roman"/>
        </w:rPr>
        <w:t>ее планировочное развитие получи</w:t>
      </w:r>
      <w:r w:rsidRPr="00D53CD4">
        <w:rPr>
          <w:rFonts w:ascii="Times New Roman" w:hAnsi="Times New Roman"/>
        </w:rPr>
        <w:t xml:space="preserve">т </w:t>
      </w:r>
      <w:r w:rsidR="00B410FD" w:rsidRPr="00D53CD4">
        <w:rPr>
          <w:rFonts w:ascii="Times New Roman" w:hAnsi="Times New Roman"/>
        </w:rPr>
        <w:t>с. Поводимово</w:t>
      </w:r>
      <w:r w:rsidR="00CB0813" w:rsidRPr="00D53CD4">
        <w:rPr>
          <w:rFonts w:ascii="Times New Roman" w:hAnsi="Times New Roman"/>
        </w:rPr>
        <w:t>, определённый проектом, как центр хозяйственной деятельности</w:t>
      </w:r>
      <w:r w:rsidRPr="00D53CD4">
        <w:rPr>
          <w:rFonts w:ascii="Times New Roman" w:hAnsi="Times New Roman"/>
        </w:rPr>
        <w:t xml:space="preserve">. </w:t>
      </w:r>
    </w:p>
    <w:p w:rsidR="000A5872" w:rsidRPr="00D53CD4" w:rsidRDefault="008906C2" w:rsidP="000A5872">
      <w:pPr>
        <w:ind w:firstLine="709"/>
        <w:rPr>
          <w:rFonts w:ascii="Times New Roman" w:hAnsi="Times New Roman"/>
        </w:rPr>
      </w:pPr>
      <w:r w:rsidRPr="00D53CD4">
        <w:rPr>
          <w:rFonts w:ascii="Times New Roman" w:hAnsi="Times New Roman"/>
        </w:rPr>
        <w:t>Объекты</w:t>
      </w:r>
      <w:r w:rsidR="000A5872" w:rsidRPr="00D53CD4">
        <w:rPr>
          <w:rFonts w:ascii="Times New Roman" w:hAnsi="Times New Roman"/>
        </w:rPr>
        <w:t xml:space="preserve"> сельского хозяйства и коммунально-складские объекты будут развиваться на общественных площадках за счёт упорядочения и благоустройства территории с соблюдением санитарных норм.</w:t>
      </w:r>
    </w:p>
    <w:p w:rsidR="00724E23" w:rsidRPr="00D53CD4" w:rsidRDefault="00724E23" w:rsidP="000A5872">
      <w:pPr>
        <w:ind w:firstLine="709"/>
        <w:rPr>
          <w:rFonts w:ascii="Times New Roman" w:hAnsi="Times New Roman"/>
        </w:rPr>
      </w:pPr>
    </w:p>
    <w:p w:rsidR="009306FE" w:rsidRPr="00D53CD4" w:rsidRDefault="001D292D" w:rsidP="00EE7306">
      <w:pPr>
        <w:keepNext/>
        <w:keepLines/>
        <w:spacing w:after="300"/>
        <w:ind w:firstLine="709"/>
        <w:contextualSpacing/>
        <w:outlineLvl w:val="2"/>
        <w:rPr>
          <w:rFonts w:ascii="Times New Roman" w:hAnsi="Times New Roman"/>
          <w:b/>
          <w:bCs/>
        </w:rPr>
      </w:pPr>
      <w:bookmarkStart w:id="216" w:name="_Toc463460321"/>
      <w:bookmarkStart w:id="217" w:name="_Toc463462174"/>
      <w:bookmarkStart w:id="218" w:name="_Toc463786474"/>
      <w:r w:rsidRPr="00D53CD4">
        <w:rPr>
          <w:rFonts w:ascii="Times New Roman" w:hAnsi="Times New Roman"/>
          <w:b/>
          <w:bCs/>
        </w:rPr>
        <w:t>6</w:t>
      </w:r>
      <w:r w:rsidR="009306FE" w:rsidRPr="00D53CD4">
        <w:rPr>
          <w:rFonts w:ascii="Times New Roman" w:hAnsi="Times New Roman"/>
          <w:b/>
          <w:bCs/>
        </w:rPr>
        <w:t>.2.1. Планируемое использование территории</w:t>
      </w:r>
      <w:bookmarkEnd w:id="213"/>
      <w:bookmarkEnd w:id="214"/>
      <w:bookmarkEnd w:id="215"/>
      <w:bookmarkEnd w:id="216"/>
      <w:bookmarkEnd w:id="217"/>
      <w:bookmarkEnd w:id="218"/>
    </w:p>
    <w:p w:rsidR="0055136D" w:rsidRPr="00D53CD4" w:rsidRDefault="0055136D" w:rsidP="00EE7306">
      <w:pPr>
        <w:ind w:firstLine="709"/>
        <w:rPr>
          <w:rFonts w:ascii="Times New Roman" w:hAnsi="Times New Roman"/>
        </w:rPr>
      </w:pPr>
      <w:bookmarkStart w:id="219" w:name="_Toc421107129"/>
    </w:p>
    <w:p w:rsidR="009306FE" w:rsidRPr="00D53CD4" w:rsidRDefault="00C60370" w:rsidP="00C60370">
      <w:pPr>
        <w:ind w:firstLine="709"/>
        <w:rPr>
          <w:rFonts w:ascii="Times New Roman" w:hAnsi="Times New Roman"/>
        </w:rPr>
      </w:pPr>
      <w:r w:rsidRPr="00D53CD4">
        <w:rPr>
          <w:rFonts w:ascii="Times New Roman" w:hAnsi="Times New Roman"/>
        </w:rPr>
        <w:t>Проектом планируется следующее использование земель в</w:t>
      </w:r>
      <w:r w:rsidR="00B410FD" w:rsidRPr="00D53CD4">
        <w:rPr>
          <w:rFonts w:ascii="Times New Roman" w:hAnsi="Times New Roman"/>
        </w:rPr>
        <w:t>Поводимовском</w:t>
      </w:r>
      <w:r w:rsidR="00DA29E6" w:rsidRPr="00D53CD4">
        <w:rPr>
          <w:rFonts w:ascii="Times New Roman" w:hAnsi="Times New Roman"/>
        </w:rPr>
        <w:t xml:space="preserve"> сельском поселении</w:t>
      </w:r>
      <w:r w:rsidR="009306FE" w:rsidRPr="00D53CD4">
        <w:rPr>
          <w:rFonts w:ascii="Times New Roman" w:hAnsi="Times New Roman"/>
        </w:rPr>
        <w:t>.</w:t>
      </w:r>
      <w:bookmarkEnd w:id="219"/>
    </w:p>
    <w:p w:rsidR="00FA5ADA" w:rsidRPr="00D53CD4" w:rsidRDefault="00FA5ADA" w:rsidP="00EE7306">
      <w:pPr>
        <w:ind w:firstLine="567"/>
        <w:jc w:val="center"/>
        <w:rPr>
          <w:rFonts w:ascii="Times New Roman" w:hAnsi="Times New Roman"/>
          <w:b/>
        </w:rPr>
      </w:pPr>
      <w:bookmarkStart w:id="220" w:name="_Toc421107130"/>
    </w:p>
    <w:p w:rsidR="009306FE" w:rsidRPr="00CB24A0" w:rsidRDefault="009306FE" w:rsidP="00EE7306">
      <w:pPr>
        <w:ind w:firstLine="567"/>
        <w:jc w:val="center"/>
        <w:rPr>
          <w:rFonts w:ascii="Times New Roman" w:hAnsi="Times New Roman"/>
          <w:b/>
        </w:rPr>
      </w:pPr>
      <w:bookmarkStart w:id="221" w:name="_Hlk480457468"/>
      <w:r w:rsidRPr="00CB24A0">
        <w:rPr>
          <w:rFonts w:ascii="Times New Roman" w:hAnsi="Times New Roman"/>
          <w:b/>
        </w:rPr>
        <w:t xml:space="preserve">Сведения о </w:t>
      </w:r>
      <w:r w:rsidR="00612911" w:rsidRPr="00CB24A0">
        <w:rPr>
          <w:rFonts w:ascii="Times New Roman" w:hAnsi="Times New Roman"/>
          <w:b/>
        </w:rPr>
        <w:t xml:space="preserve">планированном </w:t>
      </w:r>
      <w:r w:rsidRPr="00CB24A0">
        <w:rPr>
          <w:rFonts w:ascii="Times New Roman" w:hAnsi="Times New Roman"/>
          <w:b/>
        </w:rPr>
        <w:t>использовании земель по категориям</w:t>
      </w:r>
    </w:p>
    <w:p w:rsidR="00CE5EE7" w:rsidRPr="00CB24A0" w:rsidRDefault="00B410FD" w:rsidP="00CE5EE7">
      <w:pPr>
        <w:ind w:firstLine="709"/>
        <w:jc w:val="center"/>
        <w:rPr>
          <w:rFonts w:ascii="Times New Roman" w:hAnsi="Times New Roman"/>
          <w:b/>
        </w:rPr>
      </w:pPr>
      <w:r w:rsidRPr="00CB24A0">
        <w:rPr>
          <w:rFonts w:ascii="Times New Roman" w:hAnsi="Times New Roman"/>
          <w:b/>
        </w:rPr>
        <w:t>Поводимовского</w:t>
      </w:r>
      <w:r w:rsidR="00DA29E6" w:rsidRPr="00CB24A0">
        <w:rPr>
          <w:rFonts w:ascii="Times New Roman" w:hAnsi="Times New Roman"/>
          <w:b/>
        </w:rPr>
        <w:t xml:space="preserve"> сельского поселения</w:t>
      </w:r>
    </w:p>
    <w:p w:rsidR="009306FE" w:rsidRPr="00CB24A0" w:rsidRDefault="009306FE" w:rsidP="00EE7306">
      <w:pPr>
        <w:ind w:firstLine="567"/>
        <w:jc w:val="center"/>
        <w:rPr>
          <w:rFonts w:ascii="Times New Roman" w:hAnsi="Times New Roman"/>
          <w:b/>
        </w:rPr>
      </w:pPr>
    </w:p>
    <w:p w:rsidR="008906C2" w:rsidRPr="00CB24A0" w:rsidRDefault="009306FE" w:rsidP="008906C2">
      <w:pPr>
        <w:ind w:firstLine="567"/>
        <w:jc w:val="right"/>
      </w:pPr>
      <w:r w:rsidRPr="00CB24A0">
        <w:rPr>
          <w:rFonts w:ascii="Times New Roman" w:hAnsi="Times New Roman"/>
        </w:rPr>
        <w:t xml:space="preserve">Таблица </w:t>
      </w:r>
      <w:r w:rsidR="001D292D" w:rsidRPr="00CB24A0">
        <w:rPr>
          <w:rFonts w:ascii="Times New Roman" w:hAnsi="Times New Roman"/>
          <w:bCs/>
        </w:rPr>
        <w:t>6</w:t>
      </w:r>
      <w:r w:rsidRPr="00CB24A0">
        <w:rPr>
          <w:rFonts w:ascii="Times New Roman" w:hAnsi="Times New Roman"/>
          <w:bCs/>
        </w:rPr>
        <w:t>.2.1.1.</w:t>
      </w:r>
    </w:p>
    <w:tbl>
      <w:tblPr>
        <w:tblW w:w="0" w:type="auto"/>
        <w:tblInd w:w="15" w:type="dxa"/>
        <w:tblCellMar>
          <w:left w:w="0" w:type="dxa"/>
          <w:right w:w="0" w:type="dxa"/>
        </w:tblCellMar>
        <w:tblLook w:val="04A0"/>
      </w:tblPr>
      <w:tblGrid>
        <w:gridCol w:w="439"/>
        <w:gridCol w:w="6812"/>
        <w:gridCol w:w="1333"/>
        <w:gridCol w:w="1295"/>
      </w:tblGrid>
      <w:tr w:rsidR="00B410FD" w:rsidRPr="00CB24A0" w:rsidTr="008906C2">
        <w:trPr>
          <w:divId w:val="1148746313"/>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 п/п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Площадь                (га)</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 от общей площади</w:t>
            </w:r>
          </w:p>
        </w:tc>
      </w:tr>
      <w:tr w:rsidR="00B410FD" w:rsidRPr="00CB24A0" w:rsidTr="008906C2">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4</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Всего, площадь территории Поводимовского сельского поселения, в том числе: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b/>
                <w:bCs/>
              </w:rPr>
            </w:pPr>
            <w:r w:rsidRPr="00CB24A0">
              <w:rPr>
                <w:rFonts w:ascii="Times New Roman" w:hAnsi="Times New Roman"/>
                <w:b/>
                <w:bCs/>
              </w:rPr>
              <w:t>6504,06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b/>
                <w:bCs/>
              </w:rPr>
            </w:pPr>
            <w:r w:rsidRPr="00CB24A0">
              <w:rPr>
                <w:rFonts w:ascii="Times New Roman" w:hAnsi="Times New Roman"/>
                <w:b/>
                <w:bCs/>
              </w:rPr>
              <w:t>100</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сельскохозяйственного назначения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4385,16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67,42</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населенных пунктов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764,63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11,76</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0,67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0,01</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особо охраняемых территорий и объектов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лесного фонда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1353,60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20,81</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водного фонда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lastRenderedPageBreak/>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запаса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r>
      <w:bookmarkEnd w:id="221"/>
    </w:tbl>
    <w:p w:rsidR="002656EC" w:rsidRPr="00CB24A0" w:rsidRDefault="002656EC" w:rsidP="00BC5183">
      <w:pPr>
        <w:ind w:right="-283" w:firstLine="720"/>
        <w:rPr>
          <w:rFonts w:ascii="Times New Roman" w:hAnsi="Times New Roman"/>
        </w:rPr>
      </w:pPr>
    </w:p>
    <w:p w:rsidR="00CE5EE7" w:rsidRPr="00CB24A0" w:rsidRDefault="00CE5EE7" w:rsidP="00BC5183">
      <w:pPr>
        <w:ind w:firstLine="709"/>
        <w:jc w:val="center"/>
        <w:rPr>
          <w:rFonts w:ascii="Times New Roman" w:hAnsi="Times New Roman"/>
          <w:b/>
        </w:rPr>
      </w:pPr>
      <w:bookmarkStart w:id="222" w:name="_Hlk480457556"/>
      <w:bookmarkEnd w:id="220"/>
      <w:r w:rsidRPr="00CB24A0">
        <w:rPr>
          <w:rFonts w:ascii="Times New Roman" w:hAnsi="Times New Roman"/>
          <w:b/>
          <w:bCs/>
        </w:rPr>
        <w:t>Планируемое</w:t>
      </w:r>
      <w:r w:rsidRPr="00CB24A0">
        <w:rPr>
          <w:rFonts w:ascii="Times New Roman" w:hAnsi="Times New Roman"/>
          <w:b/>
        </w:rPr>
        <w:t xml:space="preserve"> использование территорий населенных пунктов </w:t>
      </w:r>
    </w:p>
    <w:p w:rsidR="00CE5EE7" w:rsidRPr="00CB24A0" w:rsidRDefault="00B410FD" w:rsidP="00BC5183">
      <w:pPr>
        <w:ind w:firstLine="709"/>
        <w:jc w:val="center"/>
        <w:rPr>
          <w:rFonts w:ascii="Times New Roman" w:hAnsi="Times New Roman"/>
          <w:b/>
        </w:rPr>
      </w:pPr>
      <w:r w:rsidRPr="00CB24A0">
        <w:rPr>
          <w:rFonts w:ascii="Times New Roman" w:hAnsi="Times New Roman"/>
          <w:b/>
        </w:rPr>
        <w:t>Поводимовского</w:t>
      </w:r>
      <w:r w:rsidR="00DA29E6" w:rsidRPr="00CB24A0">
        <w:rPr>
          <w:rFonts w:ascii="Times New Roman" w:hAnsi="Times New Roman"/>
          <w:b/>
        </w:rPr>
        <w:t xml:space="preserve"> сельского поселения</w:t>
      </w:r>
    </w:p>
    <w:p w:rsidR="009306FE" w:rsidRPr="00CB24A0" w:rsidRDefault="009306FE" w:rsidP="00BC5183">
      <w:pPr>
        <w:autoSpaceDE w:val="0"/>
        <w:autoSpaceDN w:val="0"/>
        <w:adjustRightInd w:val="0"/>
        <w:jc w:val="center"/>
        <w:rPr>
          <w:rFonts w:ascii="Times New Roman" w:hAnsi="Times New Roman"/>
          <w:b/>
          <w:bCs/>
        </w:rPr>
      </w:pPr>
      <w:bookmarkStart w:id="223" w:name="OLE_LINK3"/>
      <w:bookmarkStart w:id="224" w:name="OLE_LINK4"/>
    </w:p>
    <w:p w:rsidR="007F4476" w:rsidRPr="00CB24A0" w:rsidRDefault="001D292D" w:rsidP="007F4476">
      <w:pPr>
        <w:autoSpaceDE w:val="0"/>
        <w:autoSpaceDN w:val="0"/>
        <w:adjustRightInd w:val="0"/>
        <w:jc w:val="right"/>
      </w:pPr>
      <w:r w:rsidRPr="00CB24A0">
        <w:rPr>
          <w:rFonts w:ascii="Times New Roman" w:hAnsi="Times New Roman"/>
          <w:bCs/>
        </w:rPr>
        <w:t>Таблица 6</w:t>
      </w:r>
      <w:r w:rsidR="00BC5183" w:rsidRPr="00CB24A0">
        <w:rPr>
          <w:rFonts w:ascii="Times New Roman" w:hAnsi="Times New Roman"/>
          <w:bCs/>
        </w:rPr>
        <w:t>.2.1.3</w:t>
      </w:r>
      <w:r w:rsidR="009306FE" w:rsidRPr="00CB24A0">
        <w:rPr>
          <w:rFonts w:ascii="Times New Roman" w:hAnsi="Times New Roman"/>
          <w:bCs/>
        </w:rPr>
        <w:t>.</w:t>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345"/>
        <w:gridCol w:w="2916"/>
        <w:gridCol w:w="992"/>
        <w:gridCol w:w="850"/>
        <w:gridCol w:w="869"/>
        <w:gridCol w:w="860"/>
        <w:gridCol w:w="841"/>
        <w:gridCol w:w="790"/>
        <w:gridCol w:w="708"/>
        <w:gridCol w:w="708"/>
      </w:tblGrid>
      <w:tr w:rsidR="00CB24A0" w:rsidRPr="00070C20" w:rsidTr="00FD1D34">
        <w:trPr>
          <w:trHeight w:val="1302"/>
          <w:tblHeader/>
        </w:trPr>
        <w:tc>
          <w:tcPr>
            <w:tcW w:w="0" w:type="auto"/>
            <w:vMerge w:val="restart"/>
            <w:vAlign w:val="center"/>
            <w:hideMark/>
          </w:tcPr>
          <w:p w:rsidR="00CB24A0" w:rsidRPr="00070C20" w:rsidRDefault="00CB24A0" w:rsidP="00CB24A0">
            <w:pPr>
              <w:jc w:val="center"/>
              <w:rPr>
                <w:rFonts w:ascii="Times New Roman" w:hAnsi="Times New Roman"/>
                <w:b/>
                <w:bCs/>
                <w:sz w:val="22"/>
                <w:szCs w:val="22"/>
              </w:rPr>
            </w:pPr>
            <w:bookmarkStart w:id="225" w:name="_Toc421107131"/>
            <w:bookmarkStart w:id="226" w:name="_Toc421107515"/>
            <w:bookmarkStart w:id="227" w:name="_Toc421107600"/>
            <w:bookmarkStart w:id="228" w:name="_Toc463460322"/>
            <w:bookmarkStart w:id="229" w:name="_Toc463462175"/>
            <w:bookmarkEnd w:id="222"/>
            <w:bookmarkEnd w:id="223"/>
            <w:bookmarkEnd w:id="224"/>
            <w:r w:rsidRPr="00070C20">
              <w:rPr>
                <w:rFonts w:ascii="Times New Roman" w:hAnsi="Times New Roman"/>
                <w:b/>
                <w:bCs/>
                <w:sz w:val="22"/>
                <w:szCs w:val="22"/>
              </w:rPr>
              <w:t>№ п/п</w:t>
            </w:r>
          </w:p>
        </w:tc>
        <w:tc>
          <w:tcPr>
            <w:tcW w:w="2916" w:type="dxa"/>
            <w:vMerge w:val="restart"/>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Наименование зон</w:t>
            </w:r>
          </w:p>
        </w:tc>
        <w:tc>
          <w:tcPr>
            <w:tcW w:w="992"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Площадь, га</w:t>
            </w:r>
          </w:p>
        </w:tc>
        <w:tc>
          <w:tcPr>
            <w:tcW w:w="850"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ко всей тер-ии</w:t>
            </w:r>
          </w:p>
        </w:tc>
        <w:tc>
          <w:tcPr>
            <w:tcW w:w="869"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Площадь, га</w:t>
            </w:r>
          </w:p>
        </w:tc>
        <w:tc>
          <w:tcPr>
            <w:tcW w:w="860"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ко всей тер-ии</w:t>
            </w:r>
          </w:p>
        </w:tc>
        <w:tc>
          <w:tcPr>
            <w:tcW w:w="841"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Площадь, га</w:t>
            </w:r>
          </w:p>
        </w:tc>
        <w:tc>
          <w:tcPr>
            <w:tcW w:w="790"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ко всей тер-ии</w:t>
            </w:r>
          </w:p>
        </w:tc>
        <w:tc>
          <w:tcPr>
            <w:tcW w:w="0" w:type="auto"/>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Площадь, га</w:t>
            </w:r>
          </w:p>
        </w:tc>
        <w:tc>
          <w:tcPr>
            <w:tcW w:w="0" w:type="auto"/>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ко всей тер-ии</w:t>
            </w:r>
          </w:p>
        </w:tc>
      </w:tr>
      <w:tr w:rsidR="00CB24A0" w:rsidRPr="00070C20" w:rsidTr="00FD1D34">
        <w:trPr>
          <w:trHeight w:val="284"/>
          <w:tblHeader/>
        </w:trPr>
        <w:tc>
          <w:tcPr>
            <w:tcW w:w="0" w:type="auto"/>
            <w:vMerge/>
            <w:vAlign w:val="center"/>
            <w:hideMark/>
          </w:tcPr>
          <w:p w:rsidR="00CB24A0" w:rsidRPr="00070C20" w:rsidRDefault="00CB24A0" w:rsidP="00CB24A0">
            <w:pPr>
              <w:jc w:val="left"/>
              <w:rPr>
                <w:rFonts w:ascii="Times New Roman" w:hAnsi="Times New Roman"/>
                <w:b/>
                <w:bCs/>
                <w:sz w:val="22"/>
                <w:szCs w:val="22"/>
              </w:rPr>
            </w:pPr>
          </w:p>
        </w:tc>
        <w:tc>
          <w:tcPr>
            <w:tcW w:w="2916" w:type="dxa"/>
            <w:vMerge/>
            <w:vAlign w:val="center"/>
            <w:hideMark/>
          </w:tcPr>
          <w:p w:rsidR="00CB24A0" w:rsidRPr="00070C20" w:rsidRDefault="00CB24A0" w:rsidP="00CB24A0">
            <w:pPr>
              <w:jc w:val="left"/>
              <w:rPr>
                <w:rFonts w:ascii="Times New Roman" w:hAnsi="Times New Roman"/>
                <w:b/>
                <w:bCs/>
              </w:rPr>
            </w:pPr>
          </w:p>
        </w:tc>
        <w:tc>
          <w:tcPr>
            <w:tcW w:w="1842" w:type="dxa"/>
            <w:gridSpan w:val="2"/>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с. Поводимово</w:t>
            </w:r>
          </w:p>
        </w:tc>
        <w:tc>
          <w:tcPr>
            <w:tcW w:w="1729" w:type="dxa"/>
            <w:gridSpan w:val="2"/>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с. Антоновка</w:t>
            </w:r>
          </w:p>
        </w:tc>
        <w:tc>
          <w:tcPr>
            <w:tcW w:w="1631" w:type="dxa"/>
            <w:gridSpan w:val="2"/>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с. Залесье</w:t>
            </w:r>
          </w:p>
        </w:tc>
        <w:tc>
          <w:tcPr>
            <w:tcW w:w="0" w:type="auto"/>
            <w:gridSpan w:val="2"/>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п. Михайловка</w:t>
            </w:r>
          </w:p>
        </w:tc>
      </w:tr>
      <w:tr w:rsidR="00CB24A0" w:rsidRPr="00070C20" w:rsidTr="00FD1D34">
        <w:trPr>
          <w:trHeight w:val="284"/>
          <w:tblHeader/>
        </w:trPr>
        <w:tc>
          <w:tcPr>
            <w:tcW w:w="0" w:type="auto"/>
            <w:vMerge/>
            <w:vAlign w:val="center"/>
            <w:hideMark/>
          </w:tcPr>
          <w:p w:rsidR="00CB24A0" w:rsidRPr="00070C20" w:rsidRDefault="00CB24A0" w:rsidP="00CB24A0">
            <w:pPr>
              <w:jc w:val="left"/>
              <w:rPr>
                <w:rFonts w:ascii="Times New Roman" w:hAnsi="Times New Roman"/>
                <w:b/>
                <w:bCs/>
                <w:sz w:val="22"/>
                <w:szCs w:val="22"/>
              </w:rPr>
            </w:pPr>
          </w:p>
        </w:tc>
        <w:tc>
          <w:tcPr>
            <w:tcW w:w="2916" w:type="dxa"/>
            <w:vMerge/>
            <w:vAlign w:val="center"/>
            <w:hideMark/>
          </w:tcPr>
          <w:p w:rsidR="00CB24A0" w:rsidRPr="00070C20" w:rsidRDefault="00CB24A0" w:rsidP="00CB24A0">
            <w:pPr>
              <w:jc w:val="left"/>
              <w:rPr>
                <w:rFonts w:ascii="Times New Roman" w:hAnsi="Times New Roman"/>
                <w:b/>
                <w:bCs/>
              </w:rPr>
            </w:pPr>
          </w:p>
        </w:tc>
        <w:tc>
          <w:tcPr>
            <w:tcW w:w="1842"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2,33</w:t>
            </w:r>
          </w:p>
        </w:tc>
        <w:tc>
          <w:tcPr>
            <w:tcW w:w="1729"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0,11</w:t>
            </w:r>
          </w:p>
        </w:tc>
        <w:tc>
          <w:tcPr>
            <w:tcW w:w="1631"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0,07</w:t>
            </w:r>
          </w:p>
        </w:tc>
        <w:tc>
          <w:tcPr>
            <w:tcW w:w="0" w:type="auto"/>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0,04</w:t>
            </w:r>
          </w:p>
        </w:tc>
      </w:tr>
      <w:tr w:rsidR="00CB24A0" w:rsidRPr="00070C20" w:rsidTr="00FD1D34">
        <w:trPr>
          <w:trHeight w:val="284"/>
          <w:tblHeader/>
        </w:trPr>
        <w:tc>
          <w:tcPr>
            <w:tcW w:w="0" w:type="auto"/>
            <w:vMerge/>
            <w:vAlign w:val="center"/>
            <w:hideMark/>
          </w:tcPr>
          <w:p w:rsidR="00CB24A0" w:rsidRPr="00070C20" w:rsidRDefault="00CB24A0" w:rsidP="00CB24A0">
            <w:pPr>
              <w:jc w:val="left"/>
              <w:rPr>
                <w:rFonts w:ascii="Times New Roman" w:hAnsi="Times New Roman"/>
                <w:b/>
                <w:bCs/>
                <w:sz w:val="22"/>
                <w:szCs w:val="22"/>
              </w:rPr>
            </w:pPr>
          </w:p>
        </w:tc>
        <w:tc>
          <w:tcPr>
            <w:tcW w:w="2916" w:type="dxa"/>
            <w:vMerge/>
            <w:vAlign w:val="center"/>
            <w:hideMark/>
          </w:tcPr>
          <w:p w:rsidR="00CB24A0" w:rsidRPr="00070C20" w:rsidRDefault="00CB24A0" w:rsidP="00CB24A0">
            <w:pPr>
              <w:jc w:val="left"/>
              <w:rPr>
                <w:rFonts w:ascii="Times New Roman" w:hAnsi="Times New Roman"/>
                <w:b/>
                <w:bCs/>
              </w:rPr>
            </w:pPr>
          </w:p>
        </w:tc>
        <w:tc>
          <w:tcPr>
            <w:tcW w:w="1842"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xml:space="preserve">  тыс. чел.</w:t>
            </w:r>
          </w:p>
        </w:tc>
        <w:tc>
          <w:tcPr>
            <w:tcW w:w="1729"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xml:space="preserve">  тыс. чел.</w:t>
            </w:r>
          </w:p>
        </w:tc>
        <w:tc>
          <w:tcPr>
            <w:tcW w:w="1631"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xml:space="preserve">  тыс. чел.</w:t>
            </w:r>
          </w:p>
        </w:tc>
        <w:tc>
          <w:tcPr>
            <w:tcW w:w="0" w:type="auto"/>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xml:space="preserve">  тыс. чел.</w:t>
            </w:r>
          </w:p>
        </w:tc>
      </w:tr>
      <w:tr w:rsidR="00CB24A0" w:rsidRPr="00070C20" w:rsidTr="00FD1D34">
        <w:trPr>
          <w:trHeight w:val="284"/>
          <w:tblHeader/>
        </w:trPr>
        <w:tc>
          <w:tcPr>
            <w:tcW w:w="0" w:type="auto"/>
            <w:vAlign w:val="center"/>
            <w:hideMark/>
          </w:tcPr>
          <w:p w:rsidR="00CB24A0" w:rsidRPr="00070C20" w:rsidRDefault="00CB24A0" w:rsidP="00CB24A0">
            <w:pPr>
              <w:jc w:val="center"/>
              <w:rPr>
                <w:rFonts w:ascii="Times New Roman" w:hAnsi="Times New Roman"/>
                <w:b/>
                <w:bCs/>
                <w:sz w:val="22"/>
                <w:szCs w:val="22"/>
              </w:rPr>
            </w:pPr>
            <w:r w:rsidRPr="00070C20">
              <w:rPr>
                <w:rFonts w:ascii="Times New Roman" w:hAnsi="Times New Roman"/>
                <w:b/>
                <w:bCs/>
                <w:sz w:val="22"/>
                <w:szCs w:val="22"/>
              </w:rPr>
              <w:t>1</w:t>
            </w:r>
          </w:p>
        </w:tc>
        <w:tc>
          <w:tcPr>
            <w:tcW w:w="2916" w:type="dxa"/>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2</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3</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4</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5</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6</w:t>
            </w:r>
          </w:p>
        </w:tc>
        <w:tc>
          <w:tcPr>
            <w:tcW w:w="841"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7</w:t>
            </w:r>
          </w:p>
        </w:tc>
        <w:tc>
          <w:tcPr>
            <w:tcW w:w="79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8</w:t>
            </w:r>
          </w:p>
        </w:tc>
        <w:tc>
          <w:tcPr>
            <w:tcW w:w="0" w:type="auto"/>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7</w:t>
            </w:r>
          </w:p>
        </w:tc>
        <w:tc>
          <w:tcPr>
            <w:tcW w:w="0" w:type="auto"/>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8</w:t>
            </w: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b/>
                <w:bCs/>
              </w:rPr>
            </w:pP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Общая площадь в границах населенных пунктов, всего</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650,4</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100,0</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76,8</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100,0</w:t>
            </w:r>
          </w:p>
        </w:tc>
        <w:tc>
          <w:tcPr>
            <w:tcW w:w="841"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37,4</w:t>
            </w:r>
          </w:p>
        </w:tc>
        <w:tc>
          <w:tcPr>
            <w:tcW w:w="79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100,0</w:t>
            </w:r>
          </w:p>
        </w:tc>
        <w:tc>
          <w:tcPr>
            <w:tcW w:w="0" w:type="auto"/>
            <w:noWrap/>
            <w:vAlign w:val="center"/>
            <w:hideMark/>
          </w:tcPr>
          <w:p w:rsidR="00CB24A0" w:rsidRPr="00070C20" w:rsidRDefault="00CB24A0" w:rsidP="00CB24A0">
            <w:pPr>
              <w:jc w:val="center"/>
              <w:rPr>
                <w:rFonts w:ascii="Times New Roman" w:hAnsi="Times New Roman"/>
                <w:b/>
                <w:bCs/>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в том числе:</w:t>
            </w:r>
          </w:p>
        </w:tc>
        <w:tc>
          <w:tcPr>
            <w:tcW w:w="992" w:type="dxa"/>
            <w:noWrap/>
            <w:vAlign w:val="center"/>
            <w:hideMark/>
          </w:tcPr>
          <w:p w:rsidR="00CB24A0" w:rsidRPr="00070C20" w:rsidRDefault="00CB24A0" w:rsidP="00CB24A0">
            <w:pPr>
              <w:jc w:val="left"/>
              <w:rPr>
                <w:rFonts w:ascii="Times New Roman" w:hAnsi="Times New Roman"/>
                <w:b/>
                <w:bCs/>
              </w:rPr>
            </w:pPr>
          </w:p>
        </w:tc>
        <w:tc>
          <w:tcPr>
            <w:tcW w:w="850" w:type="dxa"/>
            <w:noWrap/>
            <w:vAlign w:val="center"/>
            <w:hideMark/>
          </w:tcPr>
          <w:p w:rsidR="00CB24A0" w:rsidRPr="00070C20" w:rsidRDefault="00CB24A0" w:rsidP="00CB24A0">
            <w:pPr>
              <w:jc w:val="center"/>
              <w:rPr>
                <w:rFonts w:ascii="Times New Roman" w:hAnsi="Times New Roman"/>
                <w:sz w:val="20"/>
                <w:szCs w:val="20"/>
              </w:rPr>
            </w:pPr>
          </w:p>
        </w:tc>
        <w:tc>
          <w:tcPr>
            <w:tcW w:w="869" w:type="dxa"/>
            <w:noWrap/>
            <w:vAlign w:val="center"/>
            <w:hideMark/>
          </w:tcPr>
          <w:p w:rsidR="00CB24A0" w:rsidRPr="00070C20" w:rsidRDefault="00CB24A0" w:rsidP="00CB24A0">
            <w:pPr>
              <w:jc w:val="center"/>
              <w:rPr>
                <w:rFonts w:ascii="Times New Roman" w:hAnsi="Times New Roman"/>
                <w:sz w:val="20"/>
                <w:szCs w:val="20"/>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1.</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Жилые зоны</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525,89</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80,9</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44,0</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57,2</w:t>
            </w:r>
          </w:p>
        </w:tc>
        <w:tc>
          <w:tcPr>
            <w:tcW w:w="841"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35,1</w:t>
            </w:r>
          </w:p>
        </w:tc>
        <w:tc>
          <w:tcPr>
            <w:tcW w:w="79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93,9</w:t>
            </w:r>
          </w:p>
        </w:tc>
        <w:tc>
          <w:tcPr>
            <w:tcW w:w="0" w:type="auto"/>
            <w:noWrap/>
            <w:vAlign w:val="center"/>
            <w:hideMark/>
          </w:tcPr>
          <w:p w:rsidR="00CB24A0" w:rsidRPr="00070C20" w:rsidRDefault="00CB24A0" w:rsidP="00CB24A0">
            <w:pPr>
              <w:jc w:val="center"/>
              <w:rPr>
                <w:rFonts w:ascii="Times New Roman" w:hAnsi="Times New Roman"/>
                <w:b/>
                <w:bCs/>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застройки индивидуальными жилыми домами</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525,89</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80,9</w:t>
            </w:r>
          </w:p>
        </w:tc>
        <w:tc>
          <w:tcPr>
            <w:tcW w:w="869"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44,0</w:t>
            </w:r>
          </w:p>
        </w:tc>
        <w:tc>
          <w:tcPr>
            <w:tcW w:w="86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57,2</w:t>
            </w:r>
          </w:p>
        </w:tc>
        <w:tc>
          <w:tcPr>
            <w:tcW w:w="841"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35,1</w:t>
            </w:r>
          </w:p>
        </w:tc>
        <w:tc>
          <w:tcPr>
            <w:tcW w:w="79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93,9</w:t>
            </w:r>
          </w:p>
        </w:tc>
        <w:tc>
          <w:tcPr>
            <w:tcW w:w="0" w:type="auto"/>
            <w:noWrap/>
            <w:vAlign w:val="center"/>
            <w:hideMark/>
          </w:tcPr>
          <w:p w:rsidR="00CB24A0" w:rsidRPr="00070C20" w:rsidRDefault="00CB24A0" w:rsidP="00CB24A0">
            <w:pPr>
              <w:jc w:val="center"/>
              <w:rPr>
                <w:rFonts w:ascii="Times New Roman" w:hAnsi="Times New Roman"/>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2.</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Общественно-деловые зоны</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8,56</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1,3</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0,02</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0,0</w:t>
            </w:r>
          </w:p>
        </w:tc>
        <w:tc>
          <w:tcPr>
            <w:tcW w:w="841" w:type="dxa"/>
            <w:noWrap/>
            <w:vAlign w:val="center"/>
            <w:hideMark/>
          </w:tcPr>
          <w:p w:rsidR="00CB24A0" w:rsidRPr="00070C20" w:rsidRDefault="00CB24A0" w:rsidP="00CB24A0">
            <w:pPr>
              <w:jc w:val="center"/>
              <w:rPr>
                <w:rFonts w:ascii="Times New Roman" w:hAnsi="Times New Roman"/>
                <w:b/>
                <w:bCs/>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делового, общественного и коммерческого значения</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3,17</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0,5</w:t>
            </w:r>
          </w:p>
        </w:tc>
        <w:tc>
          <w:tcPr>
            <w:tcW w:w="869" w:type="dxa"/>
            <w:noWrap/>
            <w:vAlign w:val="center"/>
            <w:hideMark/>
          </w:tcPr>
          <w:p w:rsidR="00CB24A0" w:rsidRPr="00070C20" w:rsidRDefault="00CB24A0" w:rsidP="00CB24A0">
            <w:pPr>
              <w:jc w:val="center"/>
              <w:rPr>
                <w:rFonts w:ascii="Times New Roman" w:hAnsi="Times New Roman"/>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детских дошкольных и общеобразовательных учреждений</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5,39</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0,8</w:t>
            </w:r>
          </w:p>
        </w:tc>
        <w:tc>
          <w:tcPr>
            <w:tcW w:w="869" w:type="dxa"/>
            <w:noWrap/>
            <w:vAlign w:val="center"/>
            <w:hideMark/>
          </w:tcPr>
          <w:p w:rsidR="00CB24A0" w:rsidRPr="00070C20" w:rsidRDefault="00CB24A0" w:rsidP="00CB24A0">
            <w:pPr>
              <w:jc w:val="center"/>
              <w:rPr>
                <w:rFonts w:ascii="Times New Roman" w:hAnsi="Times New Roman"/>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учреждений здравоохранения</w:t>
            </w:r>
          </w:p>
        </w:tc>
        <w:tc>
          <w:tcPr>
            <w:tcW w:w="992" w:type="dxa"/>
            <w:noWrap/>
            <w:vAlign w:val="center"/>
            <w:hideMark/>
          </w:tcPr>
          <w:p w:rsidR="00CB24A0" w:rsidRPr="00070C20" w:rsidRDefault="00CB24A0" w:rsidP="00CB24A0">
            <w:pPr>
              <w:rPr>
                <w:rFonts w:ascii="Times New Roman" w:hAnsi="Times New Roman"/>
              </w:rPr>
            </w:pPr>
          </w:p>
        </w:tc>
        <w:tc>
          <w:tcPr>
            <w:tcW w:w="850" w:type="dxa"/>
            <w:noWrap/>
            <w:vAlign w:val="center"/>
            <w:hideMark/>
          </w:tcPr>
          <w:p w:rsidR="00CB24A0" w:rsidRPr="00070C20" w:rsidRDefault="00CB24A0" w:rsidP="00CB24A0">
            <w:pPr>
              <w:jc w:val="center"/>
              <w:rPr>
                <w:rFonts w:ascii="Times New Roman" w:hAnsi="Times New Roman"/>
                <w:sz w:val="20"/>
                <w:szCs w:val="20"/>
              </w:rPr>
            </w:pPr>
          </w:p>
        </w:tc>
        <w:tc>
          <w:tcPr>
            <w:tcW w:w="869"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0,02</w:t>
            </w:r>
          </w:p>
        </w:tc>
        <w:tc>
          <w:tcPr>
            <w:tcW w:w="86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0,0</w:t>
            </w:r>
          </w:p>
        </w:tc>
        <w:tc>
          <w:tcPr>
            <w:tcW w:w="841" w:type="dxa"/>
            <w:noWrap/>
            <w:vAlign w:val="center"/>
            <w:hideMark/>
          </w:tcPr>
          <w:p w:rsidR="00CB24A0" w:rsidRPr="00070C20" w:rsidRDefault="00CB24A0" w:rsidP="00CB24A0">
            <w:pPr>
              <w:jc w:val="center"/>
              <w:rPr>
                <w:rFonts w:ascii="Times New Roman" w:hAnsi="Times New Roman"/>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3.</w:t>
            </w:r>
          </w:p>
        </w:tc>
        <w:tc>
          <w:tcPr>
            <w:tcW w:w="2916" w:type="dxa"/>
            <w:vAlign w:val="center"/>
            <w:hideMark/>
          </w:tcPr>
          <w:p w:rsidR="00CB24A0" w:rsidRPr="00070C20" w:rsidRDefault="00CB24A0" w:rsidP="00CB24A0">
            <w:pPr>
              <w:ind w:right="121"/>
              <w:jc w:val="left"/>
              <w:rPr>
                <w:rFonts w:ascii="Times New Roman" w:hAnsi="Times New Roman"/>
                <w:b/>
                <w:bCs/>
                <w:color w:val="000000"/>
              </w:rPr>
            </w:pPr>
            <w:r w:rsidRPr="00070C20">
              <w:rPr>
                <w:rFonts w:ascii="Times New Roman" w:hAnsi="Times New Roman"/>
                <w:b/>
                <w:bCs/>
                <w:color w:val="000000"/>
              </w:rPr>
              <w:t>Зоны производственного использования</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3,13</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0,48</w:t>
            </w:r>
          </w:p>
        </w:tc>
        <w:tc>
          <w:tcPr>
            <w:tcW w:w="869" w:type="dxa"/>
            <w:noWrap/>
            <w:vAlign w:val="center"/>
            <w:hideMark/>
          </w:tcPr>
          <w:p w:rsidR="00CB24A0" w:rsidRPr="00070C20" w:rsidRDefault="00CB24A0" w:rsidP="00CB24A0">
            <w:pPr>
              <w:jc w:val="center"/>
              <w:rPr>
                <w:rFonts w:ascii="Times New Roman" w:hAnsi="Times New Roman"/>
                <w:b/>
                <w:bCs/>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color w:val="000000"/>
              </w:rPr>
            </w:pPr>
            <w:r w:rsidRPr="00070C20">
              <w:rPr>
                <w:rFonts w:ascii="Times New Roman" w:hAnsi="Times New Roman"/>
                <w:color w:val="000000"/>
              </w:rPr>
              <w:t xml:space="preserve">Зона производственных объектов IV-V класса опасности </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3,13</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0,5</w:t>
            </w:r>
          </w:p>
        </w:tc>
        <w:tc>
          <w:tcPr>
            <w:tcW w:w="869" w:type="dxa"/>
            <w:noWrap/>
            <w:vAlign w:val="center"/>
            <w:hideMark/>
          </w:tcPr>
          <w:p w:rsidR="00CB24A0" w:rsidRPr="00070C20" w:rsidRDefault="00CB24A0" w:rsidP="00CB24A0">
            <w:pPr>
              <w:jc w:val="center"/>
              <w:rPr>
                <w:rFonts w:ascii="Times New Roman" w:hAnsi="Times New Roman"/>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4.</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Зоны инженерной и транспортной инфраструктуры</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0,2</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0,0</w:t>
            </w:r>
          </w:p>
        </w:tc>
        <w:tc>
          <w:tcPr>
            <w:tcW w:w="869" w:type="dxa"/>
            <w:noWrap/>
            <w:vAlign w:val="center"/>
            <w:hideMark/>
          </w:tcPr>
          <w:p w:rsidR="00CB24A0" w:rsidRPr="00070C20" w:rsidRDefault="00CB24A0" w:rsidP="00CB24A0">
            <w:pPr>
              <w:jc w:val="center"/>
              <w:rPr>
                <w:rFonts w:ascii="Times New Roman" w:hAnsi="Times New Roman"/>
                <w:b/>
                <w:bCs/>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инженерной инфраструктуры</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0,2</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0,03</w:t>
            </w:r>
          </w:p>
        </w:tc>
        <w:tc>
          <w:tcPr>
            <w:tcW w:w="869" w:type="dxa"/>
            <w:noWrap/>
            <w:vAlign w:val="center"/>
            <w:hideMark/>
          </w:tcPr>
          <w:p w:rsidR="00CB24A0" w:rsidRPr="00070C20" w:rsidRDefault="00CB24A0" w:rsidP="00CB24A0">
            <w:pPr>
              <w:jc w:val="center"/>
              <w:rPr>
                <w:rFonts w:ascii="Times New Roman" w:hAnsi="Times New Roman"/>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5.</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Зоны рекреационного назначения</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34,3</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5,27</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14,44</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18,8</w:t>
            </w:r>
          </w:p>
        </w:tc>
        <w:tc>
          <w:tcPr>
            <w:tcW w:w="841" w:type="dxa"/>
            <w:noWrap/>
            <w:vAlign w:val="center"/>
            <w:hideMark/>
          </w:tcPr>
          <w:p w:rsidR="00CB24A0" w:rsidRPr="00070C20" w:rsidRDefault="00CB24A0" w:rsidP="00CB24A0">
            <w:pPr>
              <w:jc w:val="center"/>
              <w:rPr>
                <w:rFonts w:ascii="Times New Roman" w:hAnsi="Times New Roman"/>
                <w:b/>
                <w:bCs/>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озеленения общего пользования</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33,12</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5,1</w:t>
            </w:r>
          </w:p>
        </w:tc>
        <w:tc>
          <w:tcPr>
            <w:tcW w:w="869"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14,44</w:t>
            </w:r>
          </w:p>
        </w:tc>
        <w:tc>
          <w:tcPr>
            <w:tcW w:w="86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18,8</w:t>
            </w:r>
          </w:p>
        </w:tc>
        <w:tc>
          <w:tcPr>
            <w:tcW w:w="841" w:type="dxa"/>
            <w:noWrap/>
            <w:vAlign w:val="center"/>
            <w:hideMark/>
          </w:tcPr>
          <w:p w:rsidR="00CB24A0" w:rsidRPr="00070C20" w:rsidRDefault="00CB24A0" w:rsidP="00CB24A0">
            <w:pPr>
              <w:jc w:val="center"/>
              <w:rPr>
                <w:rFonts w:ascii="Times New Roman" w:hAnsi="Times New Roman"/>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hideMark/>
          </w:tcPr>
          <w:p w:rsidR="00CB24A0" w:rsidRPr="00070C20" w:rsidRDefault="00CB24A0" w:rsidP="00CB24A0">
            <w:pPr>
              <w:ind w:right="121"/>
              <w:rPr>
                <w:rFonts w:ascii="Times New Roman" w:hAnsi="Times New Roman"/>
              </w:rPr>
            </w:pPr>
            <w:r w:rsidRPr="00070C20">
              <w:rPr>
                <w:rFonts w:ascii="Times New Roman" w:hAnsi="Times New Roman"/>
              </w:rPr>
              <w:t xml:space="preserve">Зона объектов, предназначенных для занятий </w:t>
            </w:r>
            <w:r w:rsidRPr="00070C20">
              <w:rPr>
                <w:rFonts w:ascii="Times New Roman" w:hAnsi="Times New Roman"/>
              </w:rPr>
              <w:br/>
              <w:t>физической культуры и спортом</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1,18</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0,2</w:t>
            </w:r>
          </w:p>
        </w:tc>
        <w:tc>
          <w:tcPr>
            <w:tcW w:w="869" w:type="dxa"/>
            <w:noWrap/>
            <w:vAlign w:val="center"/>
            <w:hideMark/>
          </w:tcPr>
          <w:p w:rsidR="00CB24A0" w:rsidRPr="00070C20" w:rsidRDefault="00CB24A0" w:rsidP="00CB24A0">
            <w:pPr>
              <w:jc w:val="center"/>
              <w:rPr>
                <w:rFonts w:ascii="Times New Roman" w:hAnsi="Times New Roman"/>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6.</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Зоны сельскохозяйственного использования</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48,8</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7,5</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15,4</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20,1</w:t>
            </w:r>
          </w:p>
        </w:tc>
        <w:tc>
          <w:tcPr>
            <w:tcW w:w="841" w:type="dxa"/>
            <w:noWrap/>
            <w:vAlign w:val="center"/>
            <w:hideMark/>
          </w:tcPr>
          <w:p w:rsidR="00CB24A0" w:rsidRPr="00070C20" w:rsidRDefault="00CB24A0" w:rsidP="00CB24A0">
            <w:pPr>
              <w:jc w:val="center"/>
              <w:rPr>
                <w:rFonts w:ascii="Times New Roman" w:hAnsi="Times New Roman"/>
                <w:b/>
                <w:bCs/>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сельскохозяйственного производства</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9,65</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1,5</w:t>
            </w:r>
          </w:p>
        </w:tc>
        <w:tc>
          <w:tcPr>
            <w:tcW w:w="869"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1,68</w:t>
            </w:r>
          </w:p>
        </w:tc>
        <w:tc>
          <w:tcPr>
            <w:tcW w:w="86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2,2</w:t>
            </w:r>
          </w:p>
        </w:tc>
        <w:tc>
          <w:tcPr>
            <w:tcW w:w="841" w:type="dxa"/>
            <w:noWrap/>
            <w:vAlign w:val="center"/>
            <w:hideMark/>
          </w:tcPr>
          <w:p w:rsidR="00CB24A0" w:rsidRPr="00070C20" w:rsidRDefault="00CB24A0" w:rsidP="00CB24A0">
            <w:pPr>
              <w:jc w:val="center"/>
              <w:rPr>
                <w:rFonts w:ascii="Times New Roman" w:hAnsi="Times New Roman"/>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садоводств и дачных участков</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39,19</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6,0</w:t>
            </w:r>
          </w:p>
        </w:tc>
        <w:tc>
          <w:tcPr>
            <w:tcW w:w="869"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13,72</w:t>
            </w:r>
          </w:p>
        </w:tc>
        <w:tc>
          <w:tcPr>
            <w:tcW w:w="86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17,9</w:t>
            </w:r>
          </w:p>
        </w:tc>
        <w:tc>
          <w:tcPr>
            <w:tcW w:w="841" w:type="dxa"/>
            <w:noWrap/>
            <w:vAlign w:val="center"/>
            <w:hideMark/>
          </w:tcPr>
          <w:p w:rsidR="00CB24A0" w:rsidRPr="00070C20" w:rsidRDefault="00CB24A0" w:rsidP="00CB24A0">
            <w:pPr>
              <w:jc w:val="center"/>
              <w:rPr>
                <w:rFonts w:ascii="Times New Roman" w:hAnsi="Times New Roman"/>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7.</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Зоны специального назначения</w:t>
            </w:r>
          </w:p>
        </w:tc>
        <w:tc>
          <w:tcPr>
            <w:tcW w:w="992"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3,16</w:t>
            </w:r>
          </w:p>
        </w:tc>
        <w:tc>
          <w:tcPr>
            <w:tcW w:w="850"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0,5</w:t>
            </w:r>
          </w:p>
        </w:tc>
        <w:tc>
          <w:tcPr>
            <w:tcW w:w="869" w:type="dxa"/>
            <w:noWrap/>
            <w:vAlign w:val="center"/>
            <w:hideMark/>
          </w:tcPr>
          <w:p w:rsidR="00CB24A0" w:rsidRPr="00070C20" w:rsidRDefault="00CB24A0" w:rsidP="00FD1D34">
            <w:pPr>
              <w:jc w:val="center"/>
              <w:rPr>
                <w:rFonts w:ascii="Times New Roman" w:hAnsi="Times New Roman"/>
                <w:b/>
                <w:bCs/>
              </w:rPr>
            </w:pPr>
          </w:p>
        </w:tc>
        <w:tc>
          <w:tcPr>
            <w:tcW w:w="860" w:type="dxa"/>
            <w:noWrap/>
            <w:vAlign w:val="center"/>
            <w:hideMark/>
          </w:tcPr>
          <w:p w:rsidR="00CB24A0" w:rsidRPr="00070C20" w:rsidRDefault="00CB24A0" w:rsidP="00FD1D34">
            <w:pPr>
              <w:jc w:val="center"/>
              <w:rPr>
                <w:rFonts w:ascii="Times New Roman" w:hAnsi="Times New Roman"/>
                <w:sz w:val="20"/>
                <w:szCs w:val="20"/>
              </w:rPr>
            </w:pPr>
          </w:p>
        </w:tc>
        <w:tc>
          <w:tcPr>
            <w:tcW w:w="841" w:type="dxa"/>
            <w:noWrap/>
            <w:vAlign w:val="center"/>
            <w:hideMark/>
          </w:tcPr>
          <w:p w:rsidR="00CB24A0" w:rsidRPr="00070C20" w:rsidRDefault="00CB24A0" w:rsidP="00FD1D34">
            <w:pPr>
              <w:jc w:val="center"/>
              <w:rPr>
                <w:rFonts w:ascii="Times New Roman" w:hAnsi="Times New Roman"/>
                <w:sz w:val="20"/>
                <w:szCs w:val="20"/>
              </w:rPr>
            </w:pPr>
          </w:p>
        </w:tc>
        <w:tc>
          <w:tcPr>
            <w:tcW w:w="790" w:type="dxa"/>
            <w:noWrap/>
            <w:vAlign w:val="center"/>
            <w:hideMark/>
          </w:tcPr>
          <w:p w:rsidR="00CB24A0" w:rsidRPr="00070C20" w:rsidRDefault="00CB24A0" w:rsidP="00FD1D34">
            <w:pPr>
              <w:jc w:val="center"/>
              <w:rPr>
                <w:rFonts w:ascii="Times New Roman" w:hAnsi="Times New Roman"/>
                <w:sz w:val="20"/>
                <w:szCs w:val="20"/>
              </w:rPr>
            </w:pPr>
          </w:p>
        </w:tc>
        <w:tc>
          <w:tcPr>
            <w:tcW w:w="0" w:type="auto"/>
            <w:noWrap/>
            <w:vAlign w:val="center"/>
            <w:hideMark/>
          </w:tcPr>
          <w:p w:rsidR="00CB24A0" w:rsidRPr="00070C20" w:rsidRDefault="00CB24A0" w:rsidP="00FD1D34">
            <w:pPr>
              <w:jc w:val="center"/>
              <w:rPr>
                <w:rFonts w:ascii="Times New Roman" w:hAnsi="Times New Roman"/>
                <w:sz w:val="20"/>
                <w:szCs w:val="20"/>
              </w:rPr>
            </w:pPr>
          </w:p>
        </w:tc>
        <w:tc>
          <w:tcPr>
            <w:tcW w:w="0" w:type="auto"/>
            <w:noWrap/>
            <w:vAlign w:val="center"/>
            <w:hideMark/>
          </w:tcPr>
          <w:p w:rsidR="00CB24A0" w:rsidRPr="00070C20" w:rsidRDefault="00CB24A0" w:rsidP="00FD1D34">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FD1D34">
            <w:pPr>
              <w:jc w:val="center"/>
              <w:rPr>
                <w:rFonts w:ascii="Times New Roman" w:hAnsi="Times New Roman"/>
                <w:sz w:val="20"/>
                <w:szCs w:val="20"/>
              </w:rPr>
            </w:pPr>
          </w:p>
        </w:tc>
        <w:tc>
          <w:tcPr>
            <w:tcW w:w="2916" w:type="dxa"/>
            <w:vAlign w:val="center"/>
            <w:hideMark/>
          </w:tcPr>
          <w:p w:rsidR="00CB24A0" w:rsidRPr="00070C20" w:rsidRDefault="00CB24A0" w:rsidP="00FD1D34">
            <w:pPr>
              <w:ind w:right="121"/>
              <w:rPr>
                <w:rFonts w:ascii="Times New Roman" w:hAnsi="Times New Roman"/>
              </w:rPr>
            </w:pPr>
            <w:r w:rsidRPr="00070C20">
              <w:rPr>
                <w:rFonts w:ascii="Times New Roman" w:hAnsi="Times New Roman"/>
              </w:rPr>
              <w:t>Зона кладбищ</w:t>
            </w:r>
          </w:p>
        </w:tc>
        <w:tc>
          <w:tcPr>
            <w:tcW w:w="992" w:type="dxa"/>
            <w:noWrap/>
            <w:vAlign w:val="center"/>
            <w:hideMark/>
          </w:tcPr>
          <w:p w:rsidR="00CB24A0" w:rsidRPr="00070C20" w:rsidRDefault="00CB24A0" w:rsidP="00FD1D34">
            <w:pPr>
              <w:jc w:val="center"/>
              <w:rPr>
                <w:rFonts w:ascii="Times New Roman" w:hAnsi="Times New Roman"/>
              </w:rPr>
            </w:pPr>
            <w:r w:rsidRPr="00070C20">
              <w:rPr>
                <w:rFonts w:ascii="Times New Roman" w:hAnsi="Times New Roman"/>
              </w:rPr>
              <w:t>3,16</w:t>
            </w:r>
          </w:p>
        </w:tc>
        <w:tc>
          <w:tcPr>
            <w:tcW w:w="850" w:type="dxa"/>
            <w:noWrap/>
            <w:vAlign w:val="center"/>
            <w:hideMark/>
          </w:tcPr>
          <w:p w:rsidR="00CB24A0" w:rsidRPr="00070C20" w:rsidRDefault="00CB24A0" w:rsidP="00FD1D34">
            <w:pPr>
              <w:jc w:val="center"/>
              <w:rPr>
                <w:rFonts w:ascii="Times New Roman" w:hAnsi="Times New Roman"/>
              </w:rPr>
            </w:pPr>
            <w:r w:rsidRPr="00070C20">
              <w:rPr>
                <w:rFonts w:ascii="Times New Roman" w:hAnsi="Times New Roman"/>
              </w:rPr>
              <w:t>0,5</w:t>
            </w:r>
          </w:p>
        </w:tc>
        <w:tc>
          <w:tcPr>
            <w:tcW w:w="869" w:type="dxa"/>
            <w:noWrap/>
            <w:vAlign w:val="center"/>
            <w:hideMark/>
          </w:tcPr>
          <w:p w:rsidR="00CB24A0" w:rsidRPr="00070C20" w:rsidRDefault="00CB24A0" w:rsidP="00FD1D34">
            <w:pPr>
              <w:jc w:val="center"/>
              <w:rPr>
                <w:rFonts w:ascii="Times New Roman" w:hAnsi="Times New Roman"/>
              </w:rPr>
            </w:pPr>
          </w:p>
        </w:tc>
        <w:tc>
          <w:tcPr>
            <w:tcW w:w="860" w:type="dxa"/>
            <w:noWrap/>
            <w:vAlign w:val="center"/>
            <w:hideMark/>
          </w:tcPr>
          <w:p w:rsidR="00CB24A0" w:rsidRPr="00070C20" w:rsidRDefault="00CB24A0" w:rsidP="00FD1D34">
            <w:pPr>
              <w:jc w:val="center"/>
              <w:rPr>
                <w:rFonts w:ascii="Times New Roman" w:hAnsi="Times New Roman"/>
                <w:sz w:val="20"/>
                <w:szCs w:val="20"/>
              </w:rPr>
            </w:pPr>
          </w:p>
        </w:tc>
        <w:tc>
          <w:tcPr>
            <w:tcW w:w="841" w:type="dxa"/>
            <w:noWrap/>
            <w:vAlign w:val="center"/>
            <w:hideMark/>
          </w:tcPr>
          <w:p w:rsidR="00CB24A0" w:rsidRPr="00070C20" w:rsidRDefault="00CB24A0" w:rsidP="00FD1D34">
            <w:pPr>
              <w:jc w:val="center"/>
              <w:rPr>
                <w:rFonts w:ascii="Times New Roman" w:hAnsi="Times New Roman"/>
                <w:sz w:val="20"/>
                <w:szCs w:val="20"/>
              </w:rPr>
            </w:pPr>
          </w:p>
        </w:tc>
        <w:tc>
          <w:tcPr>
            <w:tcW w:w="790" w:type="dxa"/>
            <w:noWrap/>
            <w:vAlign w:val="center"/>
            <w:hideMark/>
          </w:tcPr>
          <w:p w:rsidR="00CB24A0" w:rsidRPr="00070C20" w:rsidRDefault="00CB24A0" w:rsidP="00FD1D34">
            <w:pPr>
              <w:jc w:val="center"/>
              <w:rPr>
                <w:rFonts w:ascii="Times New Roman" w:hAnsi="Times New Roman"/>
                <w:sz w:val="20"/>
                <w:szCs w:val="20"/>
              </w:rPr>
            </w:pPr>
          </w:p>
        </w:tc>
        <w:tc>
          <w:tcPr>
            <w:tcW w:w="0" w:type="auto"/>
            <w:noWrap/>
            <w:vAlign w:val="center"/>
            <w:hideMark/>
          </w:tcPr>
          <w:p w:rsidR="00CB24A0" w:rsidRPr="00070C20" w:rsidRDefault="00CB24A0" w:rsidP="00FD1D34">
            <w:pPr>
              <w:jc w:val="center"/>
              <w:rPr>
                <w:rFonts w:ascii="Times New Roman" w:hAnsi="Times New Roman"/>
                <w:sz w:val="20"/>
                <w:szCs w:val="20"/>
              </w:rPr>
            </w:pPr>
          </w:p>
        </w:tc>
        <w:tc>
          <w:tcPr>
            <w:tcW w:w="0" w:type="auto"/>
            <w:noWrap/>
            <w:vAlign w:val="center"/>
            <w:hideMark/>
          </w:tcPr>
          <w:p w:rsidR="00CB24A0" w:rsidRPr="00070C20" w:rsidRDefault="00CB24A0" w:rsidP="00FD1D34">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FD1D34">
            <w:pPr>
              <w:jc w:val="left"/>
              <w:rPr>
                <w:rFonts w:ascii="Times New Roman" w:hAnsi="Times New Roman"/>
                <w:b/>
                <w:bCs/>
                <w:sz w:val="22"/>
                <w:szCs w:val="22"/>
              </w:rPr>
            </w:pPr>
            <w:r w:rsidRPr="00070C20">
              <w:rPr>
                <w:rFonts w:ascii="Times New Roman" w:hAnsi="Times New Roman"/>
                <w:b/>
                <w:bCs/>
                <w:sz w:val="22"/>
                <w:szCs w:val="22"/>
              </w:rPr>
              <w:t>8.</w:t>
            </w:r>
          </w:p>
        </w:tc>
        <w:tc>
          <w:tcPr>
            <w:tcW w:w="2916" w:type="dxa"/>
            <w:vAlign w:val="center"/>
            <w:hideMark/>
          </w:tcPr>
          <w:p w:rsidR="00CB24A0" w:rsidRPr="00070C20" w:rsidRDefault="00CB24A0" w:rsidP="00FD1D34">
            <w:pPr>
              <w:ind w:right="121"/>
              <w:jc w:val="left"/>
              <w:rPr>
                <w:rFonts w:ascii="Times New Roman" w:hAnsi="Times New Roman"/>
                <w:b/>
                <w:bCs/>
              </w:rPr>
            </w:pPr>
            <w:r w:rsidRPr="00070C20">
              <w:rPr>
                <w:rFonts w:ascii="Times New Roman" w:hAnsi="Times New Roman"/>
                <w:b/>
                <w:bCs/>
              </w:rPr>
              <w:t>Зоны, не вовлеченная в градостроительную деятельность</w:t>
            </w:r>
          </w:p>
        </w:tc>
        <w:tc>
          <w:tcPr>
            <w:tcW w:w="992"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26,3</w:t>
            </w:r>
          </w:p>
        </w:tc>
        <w:tc>
          <w:tcPr>
            <w:tcW w:w="850"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4,0</w:t>
            </w:r>
          </w:p>
        </w:tc>
        <w:tc>
          <w:tcPr>
            <w:tcW w:w="869"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2,99</w:t>
            </w:r>
          </w:p>
        </w:tc>
        <w:tc>
          <w:tcPr>
            <w:tcW w:w="860"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3,9</w:t>
            </w:r>
          </w:p>
        </w:tc>
        <w:tc>
          <w:tcPr>
            <w:tcW w:w="841"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2,3</w:t>
            </w:r>
          </w:p>
        </w:tc>
        <w:tc>
          <w:tcPr>
            <w:tcW w:w="790"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6,1</w:t>
            </w:r>
          </w:p>
        </w:tc>
        <w:tc>
          <w:tcPr>
            <w:tcW w:w="0" w:type="auto"/>
            <w:noWrap/>
            <w:vAlign w:val="center"/>
            <w:hideMark/>
          </w:tcPr>
          <w:p w:rsidR="00CB24A0" w:rsidRPr="00070C20" w:rsidRDefault="00CB24A0" w:rsidP="00FD1D34">
            <w:pPr>
              <w:jc w:val="center"/>
              <w:rPr>
                <w:rFonts w:ascii="Times New Roman" w:hAnsi="Times New Roman"/>
                <w:b/>
                <w:bCs/>
              </w:rPr>
            </w:pPr>
          </w:p>
        </w:tc>
        <w:tc>
          <w:tcPr>
            <w:tcW w:w="0" w:type="auto"/>
            <w:noWrap/>
            <w:vAlign w:val="center"/>
            <w:hideMark/>
          </w:tcPr>
          <w:p w:rsidR="00CB24A0" w:rsidRPr="00070C20" w:rsidRDefault="00CB24A0" w:rsidP="00FD1D34">
            <w:pPr>
              <w:jc w:val="center"/>
              <w:rPr>
                <w:rFonts w:ascii="Times New Roman" w:hAnsi="Times New Roman"/>
                <w:sz w:val="20"/>
                <w:szCs w:val="20"/>
              </w:rPr>
            </w:pPr>
          </w:p>
        </w:tc>
      </w:tr>
    </w:tbl>
    <w:p w:rsidR="00CB24A0" w:rsidRDefault="00CB24A0" w:rsidP="00172100">
      <w:pPr>
        <w:ind w:firstLine="709"/>
        <w:rPr>
          <w:rFonts w:ascii="Times New Roman" w:hAnsi="Times New Roman"/>
        </w:rPr>
      </w:pPr>
    </w:p>
    <w:p w:rsidR="00172100" w:rsidRPr="00D53CD4" w:rsidRDefault="00172100" w:rsidP="00172100">
      <w:pPr>
        <w:ind w:firstLine="709"/>
        <w:rPr>
          <w:rFonts w:ascii="Times New Roman" w:hAnsi="Times New Roman"/>
        </w:rPr>
      </w:pPr>
      <w:r w:rsidRPr="00D53CD4">
        <w:rPr>
          <w:rFonts w:ascii="Times New Roman" w:hAnsi="Times New Roman"/>
        </w:rPr>
        <w:t xml:space="preserve">Генеральным планом на расчетный срок предусматривается благоустройство существующих насаждений общего пользования.   </w:t>
      </w:r>
    </w:p>
    <w:p w:rsidR="00E1783B" w:rsidRPr="00D53CD4" w:rsidRDefault="00E1783B" w:rsidP="00172100">
      <w:pPr>
        <w:ind w:firstLine="709"/>
        <w:rPr>
          <w:rFonts w:ascii="Times New Roman" w:hAnsi="Times New Roman"/>
        </w:rPr>
      </w:pPr>
    </w:p>
    <w:p w:rsidR="009306FE" w:rsidRPr="00CB24A0" w:rsidRDefault="001D292D" w:rsidP="00172100">
      <w:pPr>
        <w:widowControl w:val="0"/>
        <w:ind w:firstLine="709"/>
        <w:contextualSpacing/>
        <w:outlineLvl w:val="2"/>
        <w:rPr>
          <w:rFonts w:ascii="Times New Roman" w:hAnsi="Times New Roman"/>
          <w:b/>
          <w:bCs/>
        </w:rPr>
      </w:pPr>
      <w:bookmarkStart w:id="230" w:name="_Toc463786475"/>
      <w:r w:rsidRPr="00D53CD4">
        <w:rPr>
          <w:rFonts w:ascii="Times New Roman" w:hAnsi="Times New Roman"/>
          <w:b/>
          <w:bCs/>
          <w:iCs/>
        </w:rPr>
        <w:t>6</w:t>
      </w:r>
      <w:r w:rsidR="009306FE" w:rsidRPr="00CB24A0">
        <w:rPr>
          <w:rFonts w:ascii="Times New Roman" w:hAnsi="Times New Roman"/>
          <w:b/>
          <w:bCs/>
          <w:iCs/>
        </w:rPr>
        <w:t xml:space="preserve">.2.2. </w:t>
      </w:r>
      <w:r w:rsidR="009306FE" w:rsidRPr="00CB24A0">
        <w:rPr>
          <w:rFonts w:ascii="Times New Roman" w:hAnsi="Times New Roman"/>
          <w:b/>
          <w:bCs/>
        </w:rPr>
        <w:t>Предложение по формированию границ населенных пунктов</w:t>
      </w:r>
      <w:bookmarkEnd w:id="225"/>
      <w:bookmarkEnd w:id="226"/>
      <w:bookmarkEnd w:id="227"/>
      <w:bookmarkEnd w:id="228"/>
      <w:bookmarkEnd w:id="229"/>
      <w:bookmarkEnd w:id="230"/>
    </w:p>
    <w:p w:rsidR="0055136D" w:rsidRPr="00CB24A0" w:rsidRDefault="0055136D" w:rsidP="00EE7306">
      <w:pPr>
        <w:widowControl w:val="0"/>
        <w:ind w:firstLine="709"/>
        <w:rPr>
          <w:rFonts w:ascii="Times New Roman" w:hAnsi="Times New Roman"/>
        </w:rPr>
      </w:pPr>
    </w:p>
    <w:p w:rsidR="00CB24A0" w:rsidRPr="00CB24A0" w:rsidRDefault="00CB24A0" w:rsidP="00CB24A0">
      <w:pPr>
        <w:ind w:firstLine="567"/>
        <w:rPr>
          <w:rFonts w:ascii="Times New Roman" w:hAnsi="Times New Roman"/>
        </w:rPr>
      </w:pPr>
      <w:bookmarkStart w:id="231" w:name="_Toc421107132"/>
      <w:bookmarkStart w:id="232" w:name="_Toc421107516"/>
      <w:bookmarkStart w:id="233" w:name="_Toc421107601"/>
      <w:bookmarkStart w:id="234" w:name="_Toc463460323"/>
      <w:bookmarkStart w:id="235" w:name="_Toc463462176"/>
      <w:bookmarkStart w:id="236" w:name="_Toc463786476"/>
      <w:r w:rsidRPr="00CB24A0">
        <w:rPr>
          <w:rFonts w:ascii="Times New Roman" w:hAnsi="Times New Roman"/>
        </w:rPr>
        <w:t>Проектом генерального плана не планируется изменение существующих границ населенных пунктов.</w:t>
      </w:r>
    </w:p>
    <w:p w:rsidR="00CB24A0" w:rsidRPr="00CB24A0" w:rsidRDefault="00CB24A0" w:rsidP="00CB24A0">
      <w:pPr>
        <w:ind w:right="-13" w:firstLine="720"/>
        <w:rPr>
          <w:rFonts w:ascii="Times New Roman" w:hAnsi="Times New Roman"/>
          <w:b/>
          <w:bCs/>
        </w:rPr>
      </w:pPr>
    </w:p>
    <w:p w:rsidR="009306FE" w:rsidRPr="00CB24A0" w:rsidRDefault="001D292D" w:rsidP="00EE7306">
      <w:pPr>
        <w:widowControl w:val="0"/>
        <w:tabs>
          <w:tab w:val="right" w:leader="dot" w:pos="10206"/>
        </w:tabs>
        <w:spacing w:after="300"/>
        <w:ind w:firstLine="709"/>
        <w:contextualSpacing/>
        <w:outlineLvl w:val="1"/>
        <w:rPr>
          <w:rFonts w:ascii="Times New Roman" w:hAnsi="Times New Roman"/>
          <w:b/>
        </w:rPr>
      </w:pPr>
      <w:r w:rsidRPr="00CB24A0">
        <w:rPr>
          <w:rFonts w:ascii="Times New Roman" w:hAnsi="Times New Roman"/>
          <w:b/>
        </w:rPr>
        <w:t>6</w:t>
      </w:r>
      <w:r w:rsidR="009306FE" w:rsidRPr="00CB24A0">
        <w:rPr>
          <w:rFonts w:ascii="Times New Roman" w:hAnsi="Times New Roman"/>
          <w:b/>
        </w:rPr>
        <w:t>.3. Расчет перспективной численности населения</w:t>
      </w:r>
      <w:bookmarkEnd w:id="231"/>
      <w:bookmarkEnd w:id="232"/>
      <w:bookmarkEnd w:id="233"/>
      <w:bookmarkEnd w:id="234"/>
      <w:bookmarkEnd w:id="235"/>
      <w:bookmarkEnd w:id="236"/>
    </w:p>
    <w:p w:rsidR="0055136D" w:rsidRPr="00CB24A0" w:rsidRDefault="0055136D" w:rsidP="00EE7306">
      <w:pPr>
        <w:widowControl w:val="0"/>
        <w:ind w:right="-55" w:firstLine="709"/>
        <w:rPr>
          <w:rFonts w:ascii="Times New Roman" w:hAnsi="Times New Roman"/>
        </w:rPr>
      </w:pPr>
    </w:p>
    <w:p w:rsidR="00F21784" w:rsidRPr="00CB24A0"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hAnsi="Times New Roman"/>
        </w:rPr>
        <w:t xml:space="preserve">В настоящее время разработана </w:t>
      </w:r>
      <w:r w:rsidRPr="00CB24A0">
        <w:rPr>
          <w:rFonts w:ascii="Times New Roman" w:hAnsi="Times New Roman"/>
          <w:b/>
        </w:rPr>
        <w:t>Республиканская целевая программа по улучшению демографической ситуации в Республике Мордовия до 2020 года</w:t>
      </w:r>
      <w:r w:rsidRPr="00CB24A0">
        <w:rPr>
          <w:rFonts w:ascii="Times New Roman" w:hAnsi="Times New Roman"/>
        </w:rPr>
        <w:t xml:space="preserve">, целью которой является - </w:t>
      </w:r>
      <w:r w:rsidRPr="00CB24A0">
        <w:rPr>
          <w:rFonts w:ascii="Times New Roman" w:eastAsia="ArialMT" w:hAnsi="Times New Roman"/>
        </w:rPr>
        <w:t>стабилизация численности населениярегиона, создание условий для ее роста, а такжеповышение качества жизни граждан, проживающих на территории республики, увеличение ожидаемойпродолжительности жизни.</w:t>
      </w:r>
    </w:p>
    <w:p w:rsidR="00F21784" w:rsidRPr="00CB24A0"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eastAsia="ArialMT" w:hAnsi="Times New Roman"/>
          <w:b/>
        </w:rPr>
        <w:t>Задачи программы</w:t>
      </w:r>
      <w:r w:rsidRPr="00CB24A0">
        <w:rPr>
          <w:rFonts w:ascii="Times New Roman" w:eastAsia="ArialMT" w:hAnsi="Times New Roman"/>
        </w:rPr>
        <w:t>:</w:t>
      </w:r>
    </w:p>
    <w:p w:rsidR="00F21784" w:rsidRPr="00CB24A0"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hAnsi="Times New Roman"/>
        </w:rPr>
        <w:t xml:space="preserve">- </w:t>
      </w:r>
      <w:r w:rsidRPr="00CB24A0">
        <w:rPr>
          <w:rFonts w:ascii="Times New Roman" w:eastAsia="ArialMT" w:hAnsi="Times New Roman"/>
        </w:rPr>
        <w:t>увеличение уровня рождаемости, укреплениеинститута семьи;</w:t>
      </w:r>
    </w:p>
    <w:p w:rsidR="00F21784" w:rsidRPr="00CB24A0"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hAnsi="Times New Roman"/>
        </w:rPr>
        <w:t xml:space="preserve">- </w:t>
      </w:r>
      <w:r w:rsidRPr="00CB24A0">
        <w:rPr>
          <w:rFonts w:ascii="Times New Roman" w:eastAsia="ArialMT" w:hAnsi="Times New Roman"/>
        </w:rPr>
        <w:t>снижение уровня смертности, укрепление здоровья населения;</w:t>
      </w:r>
    </w:p>
    <w:p w:rsidR="00F21784" w:rsidRPr="00CB24A0"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hAnsi="Times New Roman"/>
        </w:rPr>
        <w:t xml:space="preserve">- </w:t>
      </w:r>
      <w:r w:rsidRPr="00CB24A0">
        <w:rPr>
          <w:rFonts w:ascii="Times New Roman" w:eastAsia="ArialMT" w:hAnsi="Times New Roman"/>
        </w:rPr>
        <w:t>обеспечение миграционного прироста населения.</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eastAsia="ArialMT" w:hAnsi="Times New Roman"/>
          <w:b/>
        </w:rPr>
        <w:lastRenderedPageBreak/>
        <w:t xml:space="preserve">Основные целевые </w:t>
      </w:r>
      <w:r w:rsidRPr="00D53CD4">
        <w:rPr>
          <w:rFonts w:ascii="Times New Roman" w:eastAsia="ArialMT" w:hAnsi="Times New Roman"/>
          <w:b/>
        </w:rPr>
        <w:t>показатели</w:t>
      </w:r>
      <w:r w:rsidRPr="00D53CD4">
        <w:rPr>
          <w:rFonts w:ascii="Times New Roman" w:eastAsia="ArialMT" w:hAnsi="Times New Roman"/>
        </w:rPr>
        <w:t>:</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повышение уровня рождаемости;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увеличение суммарного коэффициентарождаемости;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снижение уровня смертности;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снижение смертности от болезней системыкровообращения;</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снижение младенческой смертности;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снижение материнской смертности;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снижение уровня смертности населения втрудоспособном возрасте;</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увеличение ожидаемой продолжительности жизни;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увеличение доли детей-сирот и детей, оставшихсябез попечения родителей, находящихся насемейных формах устройства;</w:t>
      </w:r>
    </w:p>
    <w:p w:rsidR="00550386" w:rsidRPr="00D53CD4" w:rsidRDefault="00F21784" w:rsidP="00660780">
      <w:pPr>
        <w:ind w:firstLine="708"/>
        <w:rPr>
          <w:rFonts w:ascii="Times New Roman" w:hAnsi="Times New Roman"/>
        </w:rPr>
      </w:pPr>
      <w:r w:rsidRPr="00D53CD4">
        <w:rPr>
          <w:rFonts w:ascii="Times New Roman" w:eastAsia="ArialMT" w:hAnsi="Times New Roman"/>
        </w:rPr>
        <w:t>- сокращение отрицательного сальдо миграции.</w:t>
      </w:r>
    </w:p>
    <w:p w:rsidR="00550386" w:rsidRPr="00D53CD4" w:rsidRDefault="00550386" w:rsidP="00660780">
      <w:pPr>
        <w:ind w:firstLine="708"/>
        <w:rPr>
          <w:rFonts w:ascii="Times New Roman" w:hAnsi="Times New Roman"/>
        </w:rPr>
      </w:pPr>
      <w:r w:rsidRPr="00D53CD4">
        <w:rPr>
          <w:rFonts w:ascii="Times New Roman" w:hAnsi="Times New Roman"/>
        </w:rPr>
        <w:t xml:space="preserve">Сохранение демографического и социального капитала в </w:t>
      </w:r>
      <w:r w:rsidR="007D6374" w:rsidRPr="00D53CD4">
        <w:rPr>
          <w:rFonts w:ascii="Times New Roman" w:hAnsi="Times New Roman"/>
          <w:b/>
        </w:rPr>
        <w:t>«</w:t>
      </w:r>
      <w:r w:rsidRPr="00D53CD4">
        <w:rPr>
          <w:rFonts w:ascii="Times New Roman" w:hAnsi="Times New Roman"/>
          <w:b/>
        </w:rPr>
        <w:t>Стратегии социально-экономического развития Республики Мордовия</w:t>
      </w:r>
      <w:r w:rsidR="007D6374" w:rsidRPr="00D53CD4">
        <w:rPr>
          <w:rFonts w:ascii="Times New Roman" w:hAnsi="Times New Roman"/>
          <w:b/>
        </w:rPr>
        <w:t>»</w:t>
      </w:r>
      <w:r w:rsidRPr="00D53CD4">
        <w:rPr>
          <w:rFonts w:ascii="Times New Roman" w:hAnsi="Times New Roman"/>
        </w:rPr>
        <w:t xml:space="preserve"> определено как одно из приоритетных направлений. Основными направлениями деятельности в данной области являются реализация демографической политики, повышение уровня социального обслуживания населения и улучшение условий проживания населения.</w:t>
      </w:r>
    </w:p>
    <w:p w:rsidR="008E2F98" w:rsidRPr="00D53CD4" w:rsidRDefault="00BA3967" w:rsidP="00F21784">
      <w:pPr>
        <w:ind w:firstLine="708"/>
        <w:rPr>
          <w:rFonts w:ascii="Times New Roman" w:hAnsi="Times New Roman"/>
        </w:rPr>
      </w:pPr>
      <w:r w:rsidRPr="00D53CD4">
        <w:rPr>
          <w:rFonts w:ascii="Times New Roman" w:hAnsi="Times New Roman"/>
        </w:rPr>
        <w:t xml:space="preserve">Для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человеческий потенциал (ресурс) является важнейшим фактором, определяющим конкурентоспособность поселения. </w:t>
      </w:r>
    </w:p>
    <w:p w:rsidR="00BA3967" w:rsidRPr="00D53CD4" w:rsidRDefault="00BA3967" w:rsidP="00F21784">
      <w:pPr>
        <w:ind w:firstLine="708"/>
        <w:rPr>
          <w:rFonts w:ascii="Times New Roman" w:hAnsi="Times New Roman"/>
        </w:rPr>
      </w:pPr>
      <w:r w:rsidRPr="00D53CD4">
        <w:rPr>
          <w:rFonts w:ascii="Times New Roman" w:hAnsi="Times New Roman"/>
        </w:rPr>
        <w:t xml:space="preserve">Развитие человеческого потенциала осуществляется за счет стабилизации численности населения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повышения качества населения, развития рынка в сфере оказания бюджетных услуг.</w:t>
      </w:r>
    </w:p>
    <w:p w:rsidR="00DC1063" w:rsidRPr="00D53CD4" w:rsidRDefault="00BA3967" w:rsidP="00DC1063">
      <w:pPr>
        <w:ind w:firstLine="708"/>
        <w:rPr>
          <w:rFonts w:ascii="Times New Roman" w:hAnsi="Times New Roman"/>
        </w:rPr>
      </w:pPr>
      <w:r w:rsidRPr="00D53CD4">
        <w:rPr>
          <w:rFonts w:ascii="Times New Roman" w:hAnsi="Times New Roman"/>
        </w:rPr>
        <w:t>Исходя из данной идеологии, в рамках социальной политики в качестве приоритетных определены следующие цели и задачи:</w:t>
      </w:r>
    </w:p>
    <w:p w:rsidR="00DC1063" w:rsidRPr="00D53CD4" w:rsidRDefault="00BA3967" w:rsidP="00DC1063">
      <w:pPr>
        <w:ind w:firstLine="708"/>
        <w:rPr>
          <w:rFonts w:ascii="Times New Roman" w:hAnsi="Times New Roman"/>
        </w:rPr>
      </w:pPr>
      <w:r w:rsidRPr="00D53CD4">
        <w:rPr>
          <w:rFonts w:ascii="Times New Roman" w:hAnsi="Times New Roman"/>
          <w:b/>
        </w:rPr>
        <w:t>Цель:Стабилизация численности населения.</w:t>
      </w:r>
      <w:r w:rsidR="00DC1063" w:rsidRPr="00D53CD4">
        <w:rPr>
          <w:rFonts w:ascii="Times New Roman" w:hAnsi="Times New Roman"/>
        </w:rPr>
        <w:t xml:space="preserve"> Стабилизируется численность населения, происходит естественный прирост т.е. повышение показателя рождаемости над смертностью.</w:t>
      </w:r>
    </w:p>
    <w:p w:rsidR="00BA3967" w:rsidRPr="00D53CD4" w:rsidRDefault="00BA3967" w:rsidP="00F21784">
      <w:pPr>
        <w:ind w:firstLine="708"/>
        <w:rPr>
          <w:rFonts w:ascii="Times New Roman" w:hAnsi="Times New Roman"/>
        </w:rPr>
      </w:pPr>
      <w:r w:rsidRPr="00D53CD4">
        <w:rPr>
          <w:rFonts w:ascii="Times New Roman" w:hAnsi="Times New Roman"/>
          <w:b/>
        </w:rPr>
        <w:t>Задачи:</w:t>
      </w:r>
    </w:p>
    <w:p w:rsidR="00BA3967" w:rsidRPr="00D53CD4"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D53CD4">
        <w:rPr>
          <w:rFonts w:ascii="Times New Roman" w:hAnsi="Times New Roman"/>
          <w:sz w:val="24"/>
          <w:szCs w:val="24"/>
        </w:rPr>
        <w:t>Сохранение уровня рождаемости.</w:t>
      </w:r>
    </w:p>
    <w:p w:rsidR="00BA3967" w:rsidRPr="00D53CD4"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D53CD4">
        <w:rPr>
          <w:rFonts w:ascii="Times New Roman" w:hAnsi="Times New Roman"/>
          <w:sz w:val="24"/>
          <w:szCs w:val="24"/>
        </w:rPr>
        <w:t>Снижение смертности населения.</w:t>
      </w:r>
    </w:p>
    <w:p w:rsidR="00BA3967" w:rsidRPr="00D53CD4"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D53CD4">
        <w:rPr>
          <w:rFonts w:ascii="Times New Roman" w:hAnsi="Times New Roman"/>
          <w:sz w:val="24"/>
          <w:szCs w:val="24"/>
        </w:rPr>
        <w:t>Обеспечение положительного сальдо миграции.</w:t>
      </w:r>
    </w:p>
    <w:p w:rsidR="00DC1063" w:rsidRPr="00D53CD4" w:rsidRDefault="009306FE" w:rsidP="00DC1063">
      <w:pPr>
        <w:widowControl w:val="0"/>
        <w:ind w:right="-55" w:firstLine="709"/>
        <w:rPr>
          <w:rFonts w:ascii="Times New Roman" w:hAnsi="Times New Roman"/>
          <w:b/>
        </w:rPr>
      </w:pPr>
      <w:r w:rsidRPr="00D53CD4">
        <w:rPr>
          <w:rFonts w:ascii="Times New Roman" w:hAnsi="Times New Roman"/>
        </w:rPr>
        <w:t xml:space="preserve">Прогнозирование численности населения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производилось исходя из существующего социально-экономического положения, </w:t>
      </w:r>
      <w:bookmarkStart w:id="237" w:name="_Toc221507174"/>
      <w:bookmarkStart w:id="238" w:name="_Toc221507171"/>
      <w:r w:rsidR="00DC1063" w:rsidRPr="00D53CD4">
        <w:rPr>
          <w:rFonts w:ascii="Times New Roman" w:hAnsi="Times New Roman"/>
        </w:rPr>
        <w:t xml:space="preserve">намечаемых мероприятий по дальнейшему его развитию. </w:t>
      </w:r>
    </w:p>
    <w:p w:rsidR="00F21784" w:rsidRPr="00D53CD4" w:rsidRDefault="00F21784" w:rsidP="00DC1063">
      <w:pPr>
        <w:widowControl w:val="0"/>
        <w:ind w:right="-55" w:firstLine="709"/>
        <w:rPr>
          <w:rFonts w:ascii="Times New Roman" w:hAnsi="Times New Roman"/>
          <w:b/>
        </w:rPr>
      </w:pPr>
      <w:r w:rsidRPr="00D53CD4">
        <w:rPr>
          <w:rFonts w:ascii="Times New Roman" w:hAnsi="Times New Roman"/>
        </w:rPr>
        <w:t>Проектная численность населения была определена, основываясь на прогнозе показателей естественного и механического движения населения. Следует отметить, что естественная динамика численности населения в значительной степени инерционна и трудноизменяема. То есть, негативные демографические процессы, происходящие в настоящее время, будут оказывать влияние на формирование населения муниципального образования и в перспективе. Миграционная составляющая, в свою очередь, может испытывать значительные колебания из года в год, в определенной мере определяться общегосударственной миграционной политикой, расширением мест приложения труда на селе, совершенствованием социальной инфраструктуры поселения и условий проживания.</w:t>
      </w:r>
    </w:p>
    <w:p w:rsidR="00550386" w:rsidRPr="00D53CD4" w:rsidRDefault="00550386" w:rsidP="00550386">
      <w:pPr>
        <w:tabs>
          <w:tab w:val="left" w:pos="993"/>
        </w:tabs>
        <w:ind w:firstLine="709"/>
        <w:rPr>
          <w:rFonts w:ascii="Times New Roman" w:hAnsi="Times New Roman"/>
        </w:rPr>
      </w:pPr>
      <w:r w:rsidRPr="00D53CD4">
        <w:rPr>
          <w:rFonts w:ascii="Times New Roman" w:hAnsi="Times New Roman"/>
        </w:rPr>
        <w:t xml:space="preserve">При расчетах перспективной численности населения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в соответствии с инновационным сценарием демографического развития принимались во внимание следующие факторы:</w:t>
      </w:r>
    </w:p>
    <w:p w:rsidR="00E37D71" w:rsidRPr="00D53CD4" w:rsidRDefault="00550386" w:rsidP="00E37D71">
      <w:pPr>
        <w:numPr>
          <w:ilvl w:val="0"/>
          <w:numId w:val="60"/>
        </w:numPr>
        <w:tabs>
          <w:tab w:val="left" w:pos="993"/>
        </w:tabs>
        <w:ind w:left="0" w:firstLine="709"/>
        <w:rPr>
          <w:rFonts w:ascii="Times New Roman" w:hAnsi="Times New Roman"/>
        </w:rPr>
      </w:pPr>
      <w:r w:rsidRPr="00D53CD4">
        <w:rPr>
          <w:rFonts w:ascii="Times New Roman" w:hAnsi="Times New Roman"/>
        </w:rPr>
        <w:t>выгодное эконом</w:t>
      </w:r>
      <w:r w:rsidR="00DC1063" w:rsidRPr="00D53CD4">
        <w:rPr>
          <w:rFonts w:ascii="Times New Roman" w:hAnsi="Times New Roman"/>
        </w:rPr>
        <w:t>ико-</w:t>
      </w:r>
      <w:r w:rsidRPr="00D53CD4">
        <w:rPr>
          <w:rFonts w:ascii="Times New Roman" w:hAnsi="Times New Roman"/>
        </w:rPr>
        <w:t>географическое расположение, на пересечении основных транспортных и коммуникационных коридоров</w:t>
      </w:r>
      <w:r w:rsidR="00660780" w:rsidRPr="00D53CD4">
        <w:rPr>
          <w:rFonts w:ascii="Times New Roman" w:hAnsi="Times New Roman"/>
        </w:rPr>
        <w:t xml:space="preserve">, </w:t>
      </w:r>
      <w:r w:rsidRPr="00D53CD4">
        <w:rPr>
          <w:rFonts w:ascii="Times New Roman" w:hAnsi="Times New Roman"/>
        </w:rPr>
        <w:t>будет способствовать развитию демографической ситуации на его территории;</w:t>
      </w:r>
    </w:p>
    <w:p w:rsidR="00550386" w:rsidRPr="00D53CD4" w:rsidRDefault="00550386" w:rsidP="00C24DC4">
      <w:pPr>
        <w:numPr>
          <w:ilvl w:val="0"/>
          <w:numId w:val="60"/>
        </w:numPr>
        <w:tabs>
          <w:tab w:val="left" w:pos="993"/>
        </w:tabs>
        <w:ind w:left="0" w:firstLine="709"/>
        <w:rPr>
          <w:rFonts w:ascii="Times New Roman" w:hAnsi="Times New Roman"/>
        </w:rPr>
      </w:pPr>
      <w:r w:rsidRPr="00D53CD4">
        <w:rPr>
          <w:rFonts w:ascii="Times New Roman" w:hAnsi="Times New Roman"/>
        </w:rPr>
        <w:t xml:space="preserve">развитие </w:t>
      </w:r>
      <w:r w:rsidR="005C423F" w:rsidRPr="00D53CD4">
        <w:rPr>
          <w:rFonts w:ascii="Times New Roman" w:hAnsi="Times New Roman"/>
        </w:rPr>
        <w:t>сельского хозяйства</w:t>
      </w:r>
      <w:r w:rsidRPr="00D53CD4">
        <w:rPr>
          <w:rFonts w:ascii="Times New Roman" w:hAnsi="Times New Roman"/>
        </w:rPr>
        <w:t xml:space="preserve">: расширение производства </w:t>
      </w:r>
      <w:r w:rsidR="00660780" w:rsidRPr="00D53CD4">
        <w:rPr>
          <w:rFonts w:ascii="Times New Roman" w:hAnsi="Times New Roman"/>
        </w:rPr>
        <w:t>в первую очередь</w:t>
      </w:r>
      <w:r w:rsidRPr="00D53CD4">
        <w:rPr>
          <w:rFonts w:ascii="Times New Roman" w:hAnsi="Times New Roman"/>
        </w:rPr>
        <w:t xml:space="preserve">, развитие отрасли </w:t>
      </w:r>
      <w:r w:rsidR="00520B2C" w:rsidRPr="00D53CD4">
        <w:rPr>
          <w:rFonts w:ascii="Times New Roman" w:hAnsi="Times New Roman"/>
        </w:rPr>
        <w:t>является</w:t>
      </w:r>
      <w:r w:rsidRPr="00D53CD4">
        <w:rPr>
          <w:rFonts w:ascii="Times New Roman" w:hAnsi="Times New Roman"/>
        </w:rPr>
        <w:t xml:space="preserve"> предпосылкой для создания новых рабочих мест на территории района;</w:t>
      </w:r>
    </w:p>
    <w:p w:rsidR="00550386" w:rsidRPr="00D53CD4" w:rsidRDefault="00550386" w:rsidP="00C24DC4">
      <w:pPr>
        <w:numPr>
          <w:ilvl w:val="0"/>
          <w:numId w:val="60"/>
        </w:numPr>
        <w:tabs>
          <w:tab w:val="left" w:pos="993"/>
        </w:tabs>
        <w:ind w:left="0" w:firstLine="709"/>
        <w:rPr>
          <w:rFonts w:ascii="Times New Roman" w:hAnsi="Times New Roman"/>
        </w:rPr>
      </w:pPr>
      <w:r w:rsidRPr="00D53CD4">
        <w:rPr>
          <w:rFonts w:ascii="Times New Roman" w:hAnsi="Times New Roman"/>
        </w:rPr>
        <w:lastRenderedPageBreak/>
        <w:t>активная политика привлечения мигрантов, реализация Государственной программы по пе</w:t>
      </w:r>
      <w:r w:rsidR="008A036D" w:rsidRPr="00D53CD4">
        <w:rPr>
          <w:rFonts w:ascii="Times New Roman" w:hAnsi="Times New Roman"/>
        </w:rPr>
        <w:t>реселению в Республику Мордовия</w:t>
      </w:r>
      <w:r w:rsidR="00E37D71" w:rsidRPr="00D53CD4">
        <w:rPr>
          <w:rFonts w:ascii="Times New Roman" w:hAnsi="Times New Roman"/>
        </w:rPr>
        <w:t>;</w:t>
      </w:r>
    </w:p>
    <w:p w:rsidR="00E37D71" w:rsidRPr="00D53CD4" w:rsidRDefault="001E1BED" w:rsidP="00E37D71">
      <w:pPr>
        <w:numPr>
          <w:ilvl w:val="0"/>
          <w:numId w:val="60"/>
        </w:numPr>
        <w:tabs>
          <w:tab w:val="left" w:pos="993"/>
        </w:tabs>
        <w:ind w:left="0" w:firstLine="709"/>
        <w:rPr>
          <w:rFonts w:ascii="Times New Roman" w:hAnsi="Times New Roman"/>
        </w:rPr>
      </w:pPr>
      <w:r w:rsidRPr="00D53CD4">
        <w:rPr>
          <w:rFonts w:ascii="Times New Roman" w:hAnsi="Times New Roman"/>
        </w:rPr>
        <w:t>близость к райнному центру (с. Дубенки) – 14 км.</w:t>
      </w:r>
    </w:p>
    <w:p w:rsidR="009306FE" w:rsidRPr="00D53CD4" w:rsidRDefault="009306FE" w:rsidP="00550386">
      <w:pPr>
        <w:ind w:firstLine="720"/>
        <w:rPr>
          <w:rFonts w:ascii="Times New Roman" w:hAnsi="Times New Roman"/>
        </w:rPr>
      </w:pPr>
      <w:r w:rsidRPr="00D53CD4">
        <w:rPr>
          <w:rFonts w:ascii="Times New Roman" w:hAnsi="Times New Roman"/>
        </w:rPr>
        <w:t xml:space="preserve">Рассматривая вышеперечисленные факторы, генеральным планом планируется, что к концу расчетного срока увеличение численность </w:t>
      </w:r>
      <w:r w:rsidR="001D292D" w:rsidRPr="00D53CD4">
        <w:rPr>
          <w:rFonts w:ascii="Times New Roman" w:hAnsi="Times New Roman"/>
        </w:rPr>
        <w:t xml:space="preserve">населения </w:t>
      </w:r>
      <w:r w:rsidR="003E192A" w:rsidRPr="00D53CD4">
        <w:rPr>
          <w:rFonts w:ascii="Times New Roman" w:hAnsi="Times New Roman"/>
        </w:rPr>
        <w:t>сельского поселения</w:t>
      </w:r>
      <w:r w:rsidRPr="00D53CD4">
        <w:rPr>
          <w:rFonts w:ascii="Times New Roman" w:hAnsi="Times New Roman"/>
        </w:rPr>
        <w:t xml:space="preserve">. </w:t>
      </w:r>
    </w:p>
    <w:p w:rsidR="001E1BED" w:rsidRPr="00B410FD" w:rsidRDefault="001E1BED" w:rsidP="00550386">
      <w:pPr>
        <w:shd w:val="clear" w:color="auto" w:fill="FFFFFF"/>
        <w:autoSpaceDE w:val="0"/>
        <w:ind w:firstLine="720"/>
        <w:jc w:val="center"/>
        <w:rPr>
          <w:rFonts w:ascii="Times New Roman" w:hAnsi="Times New Roman"/>
          <w:b/>
          <w:color w:val="FF0000"/>
        </w:rPr>
      </w:pPr>
    </w:p>
    <w:p w:rsidR="009306FE" w:rsidRPr="00D53CD4" w:rsidRDefault="009306FE" w:rsidP="00550386">
      <w:pPr>
        <w:shd w:val="clear" w:color="auto" w:fill="FFFFFF"/>
        <w:autoSpaceDE w:val="0"/>
        <w:ind w:firstLine="720"/>
        <w:jc w:val="center"/>
        <w:rPr>
          <w:rFonts w:ascii="Times New Roman" w:hAnsi="Times New Roman"/>
          <w:b/>
        </w:rPr>
      </w:pPr>
      <w:r w:rsidRPr="00D53CD4">
        <w:rPr>
          <w:rFonts w:ascii="Times New Roman" w:hAnsi="Times New Roman"/>
          <w:b/>
        </w:rPr>
        <w:t xml:space="preserve">Перспективная численность населения </w:t>
      </w:r>
      <w:r w:rsidR="00B410FD" w:rsidRPr="00D53CD4">
        <w:rPr>
          <w:rFonts w:ascii="Times New Roman" w:hAnsi="Times New Roman"/>
          <w:b/>
        </w:rPr>
        <w:t>Поводимовского</w:t>
      </w:r>
      <w:r w:rsidR="00DA29E6" w:rsidRPr="00D53CD4">
        <w:rPr>
          <w:rFonts w:ascii="Times New Roman" w:hAnsi="Times New Roman"/>
          <w:b/>
        </w:rPr>
        <w:t xml:space="preserve"> сельского поселения</w:t>
      </w:r>
    </w:p>
    <w:p w:rsidR="009306FE" w:rsidRPr="00D53CD4" w:rsidRDefault="003E192A" w:rsidP="003E192A">
      <w:pPr>
        <w:shd w:val="clear" w:color="auto" w:fill="FFFFFF"/>
        <w:autoSpaceDE w:val="0"/>
        <w:ind w:firstLine="720"/>
        <w:jc w:val="center"/>
        <w:rPr>
          <w:rFonts w:ascii="Times New Roman" w:hAnsi="Times New Roman"/>
          <w:b/>
        </w:rPr>
      </w:pPr>
      <w:r w:rsidRPr="00D53CD4">
        <w:rPr>
          <w:rFonts w:ascii="Times New Roman" w:hAnsi="Times New Roman"/>
          <w:b/>
        </w:rPr>
        <w:t>в разрезе населенных пунктов</w:t>
      </w:r>
    </w:p>
    <w:p w:rsidR="003E192A" w:rsidRPr="00D53CD4" w:rsidRDefault="003E192A" w:rsidP="003E192A">
      <w:pPr>
        <w:shd w:val="clear" w:color="auto" w:fill="FFFFFF"/>
        <w:autoSpaceDE w:val="0"/>
        <w:ind w:firstLine="720"/>
        <w:jc w:val="center"/>
        <w:rPr>
          <w:rFonts w:ascii="Times New Roman" w:hAnsi="Times New Roman"/>
        </w:rPr>
      </w:pPr>
    </w:p>
    <w:p w:rsidR="001E1BED" w:rsidRPr="00D53CD4" w:rsidRDefault="001D292D" w:rsidP="001E1BED">
      <w:pPr>
        <w:shd w:val="clear" w:color="auto" w:fill="FFFFFF"/>
        <w:autoSpaceDE w:val="0"/>
        <w:ind w:firstLine="720"/>
        <w:jc w:val="right"/>
      </w:pPr>
      <w:r w:rsidRPr="00D53CD4">
        <w:rPr>
          <w:rFonts w:ascii="Times New Roman" w:hAnsi="Times New Roman"/>
        </w:rPr>
        <w:t>Таблица 6.</w:t>
      </w:r>
      <w:r w:rsidR="00660780" w:rsidRPr="00D53CD4">
        <w:rPr>
          <w:rFonts w:ascii="Times New Roman" w:hAnsi="Times New Roman"/>
        </w:rPr>
        <w:t>3.2</w:t>
      </w:r>
      <w:r w:rsidR="009306FE" w:rsidRPr="00D53CD4">
        <w:rPr>
          <w:rFonts w:ascii="Times New Roman" w:hAnsi="Times New Roman"/>
        </w:rPr>
        <w:t>.</w:t>
      </w:r>
    </w:p>
    <w:tbl>
      <w:tblPr>
        <w:tblW w:w="0" w:type="auto"/>
        <w:tblInd w:w="20" w:type="dxa"/>
        <w:tblCellMar>
          <w:left w:w="0" w:type="dxa"/>
          <w:right w:w="0" w:type="dxa"/>
        </w:tblCellMar>
        <w:tblLook w:val="04A0"/>
      </w:tblPr>
      <w:tblGrid>
        <w:gridCol w:w="566"/>
        <w:gridCol w:w="3055"/>
        <w:gridCol w:w="1036"/>
        <w:gridCol w:w="1157"/>
        <w:gridCol w:w="892"/>
        <w:gridCol w:w="996"/>
        <w:gridCol w:w="1025"/>
        <w:gridCol w:w="1147"/>
      </w:tblGrid>
      <w:tr w:rsidR="00D53CD4" w:rsidRPr="00D53CD4" w:rsidTr="001E1BED">
        <w:trPr>
          <w:divId w:val="1827938972"/>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Наименование населенного пункта</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Современное состояние</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1 очередь       (2025 г.)</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Расчетный срок (2036 г.)</w:t>
            </w:r>
          </w:p>
        </w:tc>
      </w:tr>
      <w:tr w:rsidR="00D53CD4" w:rsidRPr="00D53CD4" w:rsidTr="001E1BED">
        <w:trPr>
          <w:divId w:val="1827938972"/>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D53CD4" w:rsidRDefault="001E1BED" w:rsidP="001E1BED">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D53CD4" w:rsidRDefault="001E1BED" w:rsidP="001E1BED">
            <w:pPr>
              <w:jc w:val="left"/>
              <w:rPr>
                <w:rFonts w:ascii="Times New Roman" w:hAnsi="Times New Roman"/>
                <w:b/>
                <w:bCs/>
              </w:rPr>
            </w:pP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r>
      <w:tr w:rsidR="00D53CD4" w:rsidRPr="00D53CD4" w:rsidTr="001E1BED">
        <w:trPr>
          <w:divId w:val="1827938972"/>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6</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7</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8</w:t>
            </w:r>
          </w:p>
        </w:tc>
      </w:tr>
      <w:tr w:rsidR="00D53CD4" w:rsidRPr="00D53CD4" w:rsidTr="004A2D91">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rPr>
                <w:rFonts w:ascii="Times New Roman" w:hAnsi="Times New Roman"/>
                <w:b/>
                <w:bCs/>
              </w:rPr>
            </w:pPr>
            <w:r w:rsidRPr="00D53CD4">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b/>
                <w:bCs/>
              </w:rPr>
            </w:pPr>
            <w:r w:rsidRPr="00D53CD4">
              <w:rPr>
                <w:rFonts w:ascii="Times New Roman" w:hAnsi="Times New Roman"/>
                <w:b/>
                <w:bCs/>
              </w:rPr>
              <w:t>Всего, в том числе:</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2545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2675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3264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100,0</w:t>
            </w:r>
          </w:p>
        </w:tc>
      </w:tr>
      <w:tr w:rsidR="00D53CD4" w:rsidRPr="00D53CD4" w:rsidTr="004A2D91">
        <w:trPr>
          <w:divId w:val="1827938972"/>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с. Поводимово</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2327</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91,4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2446</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91,4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2984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91,4</w:t>
            </w:r>
          </w:p>
        </w:tc>
      </w:tr>
      <w:tr w:rsidR="00D53CD4" w:rsidRPr="00D53CD4" w:rsidTr="004A2D91">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с. Антоновка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106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4,2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111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4,2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136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4,2</w:t>
            </w:r>
          </w:p>
        </w:tc>
      </w:tr>
      <w:tr w:rsidR="00D53CD4" w:rsidRPr="00D53CD4" w:rsidTr="004A2D91">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с. Залесье</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69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73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2,7</w:t>
            </w:r>
          </w:p>
        </w:tc>
      </w:tr>
      <w:tr w:rsidR="00D53CD4" w:rsidRPr="00D53CD4" w:rsidTr="004A2D91">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left"/>
              <w:rPr>
                <w:rFonts w:ascii="Times New Roman" w:hAnsi="Times New Roman"/>
              </w:rPr>
            </w:pPr>
            <w:r w:rsidRPr="00D53CD4">
              <w:rPr>
                <w:rFonts w:ascii="Times New Roman" w:hAnsi="Times New Roman"/>
              </w:rPr>
              <w:t>п. Михайловка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43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1,7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45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1,7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55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1,7</w:t>
            </w:r>
          </w:p>
        </w:tc>
      </w:tr>
    </w:tbl>
    <w:p w:rsidR="00B31802" w:rsidRPr="00D53CD4" w:rsidRDefault="00B31802" w:rsidP="00A25080">
      <w:pPr>
        <w:widowControl w:val="0"/>
        <w:suppressAutoHyphens/>
        <w:autoSpaceDE w:val="0"/>
        <w:ind w:firstLine="720"/>
        <w:rPr>
          <w:rFonts w:ascii="Times New Roman" w:hAnsi="Times New Roman"/>
          <w:lang w:eastAsia="ar-SA"/>
        </w:rPr>
      </w:pPr>
    </w:p>
    <w:p w:rsidR="00A25080" w:rsidRPr="00D53CD4" w:rsidRDefault="00A25080" w:rsidP="00A25080">
      <w:pPr>
        <w:widowControl w:val="0"/>
        <w:suppressAutoHyphens/>
        <w:autoSpaceDE w:val="0"/>
        <w:ind w:firstLine="720"/>
        <w:rPr>
          <w:rFonts w:ascii="Times New Roman" w:hAnsi="Times New Roman"/>
          <w:lang w:eastAsia="ar-SA"/>
        </w:rPr>
      </w:pPr>
      <w:r w:rsidRPr="00D53CD4">
        <w:rPr>
          <w:rFonts w:ascii="Times New Roman" w:hAnsi="Times New Roman"/>
          <w:lang w:eastAsia="ar-SA"/>
        </w:rPr>
        <w:t xml:space="preserve">На основании анализа ретроспективных данных по возрастному составу населения и протекающих в настоящее время демографических процессов, а также прогноза численности населения, приводится предполагаемая возрастная структура населения </w:t>
      </w:r>
      <w:r w:rsidR="00B410FD" w:rsidRPr="00D53CD4">
        <w:rPr>
          <w:rFonts w:ascii="Times New Roman" w:hAnsi="Times New Roman"/>
          <w:lang w:eastAsia="ar-SA"/>
        </w:rPr>
        <w:t>Поводимовского</w:t>
      </w:r>
      <w:r w:rsidR="00DA29E6" w:rsidRPr="00D53CD4">
        <w:rPr>
          <w:rFonts w:ascii="Times New Roman" w:hAnsi="Times New Roman"/>
          <w:lang w:eastAsia="ar-SA"/>
        </w:rPr>
        <w:t xml:space="preserve"> сельского поселения</w:t>
      </w:r>
      <w:r w:rsidRPr="00D53CD4">
        <w:rPr>
          <w:rFonts w:ascii="Times New Roman" w:hAnsi="Times New Roman"/>
          <w:lang w:eastAsia="ar-SA"/>
        </w:rPr>
        <w:t xml:space="preserve"> на проектный период.</w:t>
      </w:r>
    </w:p>
    <w:p w:rsidR="008C2A57" w:rsidRPr="00B410FD" w:rsidRDefault="008C2A57" w:rsidP="00A25080">
      <w:pPr>
        <w:ind w:right="-185"/>
        <w:jc w:val="center"/>
        <w:rPr>
          <w:rFonts w:ascii="Times New Roman" w:hAnsi="Times New Roman"/>
          <w:b/>
          <w:color w:val="FF0000"/>
        </w:rPr>
      </w:pPr>
    </w:p>
    <w:p w:rsidR="00FD7DA2" w:rsidRPr="00D53CD4" w:rsidRDefault="00FD7DA2" w:rsidP="00A25080">
      <w:pPr>
        <w:ind w:right="-185"/>
        <w:jc w:val="center"/>
        <w:rPr>
          <w:rFonts w:ascii="Times New Roman" w:hAnsi="Times New Roman"/>
          <w:b/>
        </w:rPr>
      </w:pPr>
      <w:r w:rsidRPr="00D53CD4">
        <w:rPr>
          <w:rFonts w:ascii="Times New Roman" w:hAnsi="Times New Roman"/>
          <w:b/>
        </w:rPr>
        <w:t>Прогноз возрастной структуры населения</w:t>
      </w:r>
    </w:p>
    <w:p w:rsidR="00FD7DA2" w:rsidRPr="00D53CD4" w:rsidRDefault="00FD7DA2" w:rsidP="00A25080">
      <w:pPr>
        <w:ind w:right="-185"/>
        <w:jc w:val="center"/>
        <w:rPr>
          <w:rFonts w:ascii="Times New Roman" w:hAnsi="Times New Roman"/>
          <w:b/>
        </w:rPr>
      </w:pPr>
    </w:p>
    <w:p w:rsidR="001E1BED" w:rsidRPr="00D53CD4" w:rsidRDefault="00550386" w:rsidP="001E1BED">
      <w:pPr>
        <w:shd w:val="clear" w:color="auto" w:fill="FFFFFF"/>
        <w:autoSpaceDE w:val="0"/>
        <w:ind w:firstLine="720"/>
        <w:jc w:val="right"/>
        <w:rPr>
          <w:rFonts w:ascii="Times New Roman" w:hAnsi="Times New Roman"/>
        </w:rPr>
      </w:pPr>
      <w:r w:rsidRPr="00D53CD4">
        <w:rPr>
          <w:rFonts w:ascii="Times New Roman" w:hAnsi="Times New Roman"/>
        </w:rPr>
        <w:t>Таблица 6.3.2</w:t>
      </w:r>
      <w:r w:rsidR="00FD7DA2" w:rsidRPr="00D53CD4">
        <w:rPr>
          <w:rFonts w:ascii="Times New Roman" w:hAnsi="Times New Roman"/>
        </w:rPr>
        <w:t>.</w:t>
      </w:r>
    </w:p>
    <w:tbl>
      <w:tblPr>
        <w:tblW w:w="0" w:type="auto"/>
        <w:tblInd w:w="20" w:type="dxa"/>
        <w:tblCellMar>
          <w:left w:w="0" w:type="dxa"/>
          <w:right w:w="0" w:type="dxa"/>
        </w:tblCellMar>
        <w:tblLook w:val="04A0"/>
      </w:tblPr>
      <w:tblGrid>
        <w:gridCol w:w="522"/>
        <w:gridCol w:w="3731"/>
        <w:gridCol w:w="1076"/>
        <w:gridCol w:w="950"/>
        <w:gridCol w:w="871"/>
        <w:gridCol w:w="769"/>
        <w:gridCol w:w="1039"/>
        <w:gridCol w:w="916"/>
      </w:tblGrid>
      <w:tr w:rsidR="00D53CD4" w:rsidRPr="00D53CD4" w:rsidTr="001E1BED">
        <w:trPr>
          <w:divId w:val="748891310"/>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Наименование показателей</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Современное состояние</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1 очередь       (2025 г.)</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Расчетный срок (2037 г.)</w:t>
            </w:r>
          </w:p>
        </w:tc>
      </w:tr>
      <w:tr w:rsidR="00D53CD4" w:rsidRPr="00D53CD4" w:rsidTr="001E1BED">
        <w:trPr>
          <w:divId w:val="748891310"/>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D53CD4" w:rsidRDefault="001E1BED" w:rsidP="001E1BED">
            <w:pPr>
              <w:jc w:val="left"/>
              <w:rPr>
                <w:rFonts w:ascii="Times New Roman" w:hAnsi="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1BED" w:rsidRPr="00D53CD4" w:rsidRDefault="001E1BED" w:rsidP="001E1BED">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r>
      <w:tr w:rsidR="00D53CD4" w:rsidRPr="00D53CD4" w:rsidTr="001E1BED">
        <w:trPr>
          <w:divId w:val="748891310"/>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6</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7</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8</w:t>
            </w:r>
          </w:p>
        </w:tc>
      </w:tr>
      <w:tr w:rsidR="00D53CD4" w:rsidRPr="00D53CD4" w:rsidTr="004A2D91">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53CD4" w:rsidRPr="00D53CD4" w:rsidRDefault="00D53CD4" w:rsidP="00D53CD4">
            <w:pPr>
              <w:jc w:val="left"/>
              <w:rPr>
                <w:rFonts w:ascii="Times New Roman" w:hAnsi="Times New Roman"/>
              </w:rPr>
            </w:pPr>
            <w:r w:rsidRPr="00D53CD4">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b/>
                <w:bCs/>
              </w:rPr>
            </w:pPr>
            <w:r w:rsidRPr="00D53CD4">
              <w:rPr>
                <w:rFonts w:ascii="Times New Roman" w:hAnsi="Times New Roman"/>
                <w:b/>
                <w:bCs/>
              </w:rPr>
              <w:t>Численность населения, всего</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2551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2675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w:t>
            </w:r>
          </w:p>
        </w:tc>
        <w:tc>
          <w:tcPr>
            <w:tcW w:w="0" w:type="auto"/>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3264</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w:t>
            </w:r>
          </w:p>
        </w:tc>
      </w:tr>
      <w:tr w:rsidR="00D53CD4" w:rsidRPr="00D53CD4" w:rsidTr="004A2D91">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53CD4" w:rsidRPr="00D53CD4" w:rsidRDefault="00D53CD4" w:rsidP="00D53CD4">
            <w:pPr>
              <w:jc w:val="left"/>
              <w:rPr>
                <w:rFonts w:ascii="Times New Roman" w:hAnsi="Times New Roman"/>
              </w:rPr>
            </w:pPr>
            <w:r w:rsidRPr="00D53CD4">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 xml:space="preserve">Население в трудоспособном возрасте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1557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61,0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1562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58,4</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1893</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58,0</w:t>
            </w:r>
          </w:p>
        </w:tc>
      </w:tr>
      <w:tr w:rsidR="00D53CD4" w:rsidRPr="00D53CD4" w:rsidTr="004A2D91">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53CD4" w:rsidRPr="00D53CD4" w:rsidRDefault="00D53CD4" w:rsidP="00D53CD4">
            <w:pPr>
              <w:jc w:val="left"/>
              <w:rPr>
                <w:rFonts w:ascii="Times New Roman" w:hAnsi="Times New Roman"/>
              </w:rPr>
            </w:pPr>
            <w:r w:rsidRPr="00D53CD4">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Население старше трудоспособного возраста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596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23,4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669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25,0</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849</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26,0</w:t>
            </w:r>
          </w:p>
        </w:tc>
      </w:tr>
      <w:tr w:rsidR="00D53CD4" w:rsidRPr="00D53CD4" w:rsidTr="004A2D91">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53CD4" w:rsidRPr="00D53CD4" w:rsidRDefault="00D53CD4" w:rsidP="00D53CD4">
            <w:pPr>
              <w:jc w:val="left"/>
              <w:rPr>
                <w:rFonts w:ascii="Times New Roman" w:hAnsi="Times New Roman"/>
              </w:rPr>
            </w:pPr>
            <w:r w:rsidRPr="00D53CD4">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Население моложе трудоспособного возраста (0-16 лет)</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398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15,6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444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16,6</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522</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16,0</w:t>
            </w:r>
          </w:p>
        </w:tc>
      </w:tr>
    </w:tbl>
    <w:p w:rsidR="008E2F98" w:rsidRPr="00B410FD" w:rsidRDefault="008E2F98" w:rsidP="00082030">
      <w:pPr>
        <w:ind w:firstLine="709"/>
        <w:rPr>
          <w:rFonts w:ascii="Times New Roman" w:hAnsi="Times New Roman"/>
          <w:bCs/>
          <w:iCs/>
          <w:color w:val="FF0000"/>
        </w:rPr>
      </w:pPr>
    </w:p>
    <w:p w:rsidR="00FD7DA2" w:rsidRPr="00D53CD4" w:rsidRDefault="00076918" w:rsidP="00082030">
      <w:pPr>
        <w:widowControl w:val="0"/>
        <w:ind w:firstLine="709"/>
        <w:rPr>
          <w:rFonts w:ascii="Times New Roman" w:hAnsi="Times New Roman"/>
        </w:rPr>
      </w:pPr>
      <w:r w:rsidRPr="00D53CD4">
        <w:rPr>
          <w:rFonts w:ascii="Times New Roman" w:hAnsi="Times New Roman"/>
        </w:rPr>
        <w:t>В показателяхучитывались современные данные</w:t>
      </w:r>
      <w:r w:rsidR="00FD7DA2" w:rsidRPr="00D53CD4">
        <w:rPr>
          <w:rFonts w:ascii="Times New Roman" w:hAnsi="Times New Roman"/>
        </w:rPr>
        <w:t xml:space="preserve"> о возрастной структуре населения, а также тенденции последних лет – идет приток жителей на территорию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00FD7DA2" w:rsidRPr="00D53CD4">
        <w:rPr>
          <w:rFonts w:ascii="Times New Roman" w:hAnsi="Times New Roman"/>
        </w:rPr>
        <w:t xml:space="preserve">, собственники земельных участков возводят жилые дома и часть из них получают постоянную регистрацию. В основном это население предпенсионного и пенсионного возраста. </w:t>
      </w:r>
    </w:p>
    <w:p w:rsidR="009306FE" w:rsidRPr="00D53CD4" w:rsidRDefault="009306FE" w:rsidP="00EE7306">
      <w:pPr>
        <w:shd w:val="clear" w:color="auto" w:fill="FFFFFF"/>
        <w:autoSpaceDE w:val="0"/>
        <w:ind w:firstLine="720"/>
        <w:rPr>
          <w:rFonts w:ascii="Times New Roman" w:hAnsi="Times New Roman"/>
        </w:rPr>
      </w:pPr>
      <w:bookmarkStart w:id="239" w:name="_Toc221507173"/>
      <w:r w:rsidRPr="00D53CD4">
        <w:rPr>
          <w:rFonts w:ascii="Times New Roman" w:hAnsi="Times New Roman"/>
        </w:rPr>
        <w:t xml:space="preserve">Таким образом, </w:t>
      </w:r>
      <w:bookmarkEnd w:id="239"/>
      <w:r w:rsidRPr="00D53CD4">
        <w:rPr>
          <w:rFonts w:ascii="Times New Roman" w:hAnsi="Times New Roman"/>
          <w:b/>
        </w:rPr>
        <w:t>расчетная численность</w:t>
      </w:r>
      <w:r w:rsidRPr="00D53CD4">
        <w:rPr>
          <w:rFonts w:ascii="Times New Roman" w:hAnsi="Times New Roman"/>
        </w:rPr>
        <w:t xml:space="preserve"> населения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базируется на принятых в Генеральном плане объемах и параметрах жилищного строительства и составит:</w:t>
      </w:r>
    </w:p>
    <w:p w:rsidR="009306FE" w:rsidRPr="00D53CD4" w:rsidRDefault="009306FE" w:rsidP="00EE7306">
      <w:pPr>
        <w:shd w:val="clear" w:color="auto" w:fill="FFFFFF"/>
        <w:autoSpaceDE w:val="0"/>
        <w:ind w:firstLine="720"/>
        <w:rPr>
          <w:rFonts w:ascii="Times New Roman" w:hAnsi="Times New Roman"/>
        </w:rPr>
      </w:pPr>
      <w:r w:rsidRPr="00D53CD4">
        <w:rPr>
          <w:rFonts w:ascii="Times New Roman" w:hAnsi="Times New Roman"/>
        </w:rPr>
        <w:lastRenderedPageBreak/>
        <w:t xml:space="preserve">- </w:t>
      </w:r>
      <w:r w:rsidRPr="00D53CD4">
        <w:rPr>
          <w:rFonts w:ascii="Times New Roman" w:hAnsi="Times New Roman"/>
          <w:b/>
        </w:rPr>
        <w:t xml:space="preserve">на </w:t>
      </w:r>
      <w:r w:rsidR="00E971E6" w:rsidRPr="00D53CD4">
        <w:rPr>
          <w:rFonts w:ascii="Times New Roman" w:hAnsi="Times New Roman"/>
          <w:b/>
        </w:rPr>
        <w:t>1</w:t>
      </w:r>
      <w:r w:rsidRPr="00D53CD4">
        <w:rPr>
          <w:rFonts w:ascii="Times New Roman" w:hAnsi="Times New Roman"/>
          <w:b/>
        </w:rPr>
        <w:t xml:space="preserve"> очередь</w:t>
      </w:r>
      <w:r w:rsidRPr="00D53CD4">
        <w:rPr>
          <w:rFonts w:ascii="Times New Roman" w:hAnsi="Times New Roman"/>
        </w:rPr>
        <w:t xml:space="preserve"> – </w:t>
      </w:r>
      <w:r w:rsidR="00D53CD4">
        <w:rPr>
          <w:rFonts w:ascii="Times New Roman" w:hAnsi="Times New Roman"/>
        </w:rPr>
        <w:t>2,67</w:t>
      </w:r>
      <w:r w:rsidRPr="00D53CD4">
        <w:rPr>
          <w:rFonts w:ascii="Times New Roman" w:hAnsi="Times New Roman"/>
        </w:rPr>
        <w:t xml:space="preserve">тыс. человек: объём жилищного фонда </w:t>
      </w:r>
      <w:r w:rsidR="00D53CD4">
        <w:rPr>
          <w:rFonts w:ascii="Times New Roman" w:hAnsi="Times New Roman"/>
        </w:rPr>
        <w:t>90,0</w:t>
      </w:r>
      <w:r w:rsidRPr="00D53CD4">
        <w:rPr>
          <w:rFonts w:ascii="Times New Roman" w:hAnsi="Times New Roman"/>
        </w:rPr>
        <w:t xml:space="preserve"> тыс. </w:t>
      </w:r>
      <w:r w:rsidR="00490419" w:rsidRPr="00D53CD4">
        <w:rPr>
          <w:rFonts w:ascii="Times New Roman" w:hAnsi="Times New Roman"/>
        </w:rPr>
        <w:t>кв. м</w:t>
      </w:r>
      <w:r w:rsidRPr="00D53CD4">
        <w:rPr>
          <w:rFonts w:ascii="Times New Roman" w:hAnsi="Times New Roman"/>
        </w:rPr>
        <w:t xml:space="preserve"> общей площади, количество жилья, приходящееся на одного жителя – </w:t>
      </w:r>
      <w:r w:rsidR="00D53CD4">
        <w:rPr>
          <w:rFonts w:ascii="Times New Roman" w:hAnsi="Times New Roman"/>
        </w:rPr>
        <w:t>33,6</w:t>
      </w:r>
      <w:r w:rsidR="00490419" w:rsidRPr="00D53CD4">
        <w:rPr>
          <w:rFonts w:ascii="Times New Roman" w:hAnsi="Times New Roman"/>
        </w:rPr>
        <w:t>кв. м</w:t>
      </w:r>
      <w:r w:rsidRPr="00D53CD4">
        <w:rPr>
          <w:rFonts w:ascii="Times New Roman" w:hAnsi="Times New Roman"/>
        </w:rPr>
        <w:t>;</w:t>
      </w:r>
    </w:p>
    <w:p w:rsidR="009306FE" w:rsidRPr="00D53CD4" w:rsidRDefault="009306FE" w:rsidP="00EE7306">
      <w:pPr>
        <w:shd w:val="clear" w:color="auto" w:fill="FFFFFF"/>
        <w:autoSpaceDE w:val="0"/>
        <w:ind w:firstLine="720"/>
        <w:rPr>
          <w:rFonts w:ascii="Times New Roman" w:hAnsi="Times New Roman"/>
        </w:rPr>
      </w:pPr>
      <w:r w:rsidRPr="00D53CD4">
        <w:rPr>
          <w:rFonts w:ascii="Times New Roman" w:hAnsi="Times New Roman"/>
        </w:rPr>
        <w:t xml:space="preserve">- </w:t>
      </w:r>
      <w:r w:rsidRPr="00D53CD4">
        <w:rPr>
          <w:rFonts w:ascii="Times New Roman" w:hAnsi="Times New Roman"/>
          <w:b/>
        </w:rPr>
        <w:t>на расчетный срок</w:t>
      </w:r>
      <w:r w:rsidRPr="00D53CD4">
        <w:rPr>
          <w:rFonts w:ascii="Times New Roman" w:hAnsi="Times New Roman"/>
        </w:rPr>
        <w:t xml:space="preserve"> – </w:t>
      </w:r>
      <w:r w:rsidR="00D53CD4">
        <w:rPr>
          <w:rFonts w:ascii="Times New Roman" w:hAnsi="Times New Roman"/>
        </w:rPr>
        <w:t>3,26</w:t>
      </w:r>
      <w:r w:rsidRPr="00D53CD4">
        <w:rPr>
          <w:rFonts w:ascii="Times New Roman" w:hAnsi="Times New Roman"/>
        </w:rPr>
        <w:t xml:space="preserve">тыс. человек: объем жилищного фонда </w:t>
      </w:r>
      <w:r w:rsidR="00D53CD4">
        <w:rPr>
          <w:rFonts w:ascii="Times New Roman" w:hAnsi="Times New Roman"/>
        </w:rPr>
        <w:t>27,9</w:t>
      </w:r>
      <w:r w:rsidRPr="00D53CD4">
        <w:rPr>
          <w:rFonts w:ascii="Times New Roman" w:hAnsi="Times New Roman"/>
        </w:rPr>
        <w:t xml:space="preserve"> тыс. </w:t>
      </w:r>
      <w:r w:rsidR="00490419" w:rsidRPr="00D53CD4">
        <w:rPr>
          <w:rFonts w:ascii="Times New Roman" w:hAnsi="Times New Roman"/>
        </w:rPr>
        <w:t>кв. м</w:t>
      </w:r>
      <w:r w:rsidRPr="00D53CD4">
        <w:rPr>
          <w:rFonts w:ascii="Times New Roman" w:hAnsi="Times New Roman"/>
        </w:rPr>
        <w:t xml:space="preserve"> общей площади, количество жилья, приходящееся на одного жителя – </w:t>
      </w:r>
      <w:r w:rsidR="00D53CD4">
        <w:rPr>
          <w:rFonts w:ascii="Times New Roman" w:hAnsi="Times New Roman"/>
        </w:rPr>
        <w:t xml:space="preserve">91,1 </w:t>
      </w:r>
      <w:r w:rsidR="00490419" w:rsidRPr="00D53CD4">
        <w:rPr>
          <w:rFonts w:ascii="Times New Roman" w:hAnsi="Times New Roman"/>
        </w:rPr>
        <w:t>кв. м</w:t>
      </w:r>
      <w:r w:rsidRPr="00D53CD4">
        <w:rPr>
          <w:rFonts w:ascii="Times New Roman" w:hAnsi="Times New Roman"/>
        </w:rPr>
        <w:t>.</w:t>
      </w:r>
    </w:p>
    <w:bookmarkEnd w:id="237"/>
    <w:p w:rsidR="009306FE" w:rsidRPr="00D53CD4" w:rsidRDefault="009306FE" w:rsidP="00A25080">
      <w:pPr>
        <w:ind w:firstLine="720"/>
        <w:rPr>
          <w:rFonts w:ascii="Times New Roman" w:hAnsi="Times New Roman"/>
        </w:rPr>
      </w:pPr>
      <w:r w:rsidRPr="00D53CD4">
        <w:rPr>
          <w:rFonts w:ascii="Times New Roman" w:hAnsi="Times New Roman"/>
        </w:rPr>
        <w:t xml:space="preserve">Реализация мероприятий, запланированных в Схеме территориального планирования </w:t>
      </w:r>
      <w:r w:rsidR="00DA29E6" w:rsidRPr="00D53CD4">
        <w:rPr>
          <w:rFonts w:ascii="Times New Roman" w:hAnsi="Times New Roman"/>
        </w:rPr>
        <w:t>Дубенского муниципального района</w:t>
      </w:r>
      <w:r w:rsidRPr="00D53CD4">
        <w:rPr>
          <w:rFonts w:ascii="Times New Roman" w:hAnsi="Times New Roman"/>
        </w:rPr>
        <w:t xml:space="preserve"> и Генеральном плане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должна оказать положительную тенденцию на экономическое и социальное развитие поселения, вследствие чего возможен рост численности населения сельского поселения.</w:t>
      </w:r>
    </w:p>
    <w:p w:rsidR="00A25080" w:rsidRPr="00D53CD4" w:rsidRDefault="00A25080" w:rsidP="00A25080">
      <w:pPr>
        <w:widowControl w:val="0"/>
        <w:suppressAutoHyphens/>
        <w:autoSpaceDE w:val="0"/>
        <w:ind w:firstLine="720"/>
        <w:rPr>
          <w:rFonts w:ascii="Times New Roman" w:hAnsi="Times New Roman"/>
          <w:lang w:eastAsia="ar-SA"/>
        </w:rPr>
      </w:pPr>
      <w:r w:rsidRPr="00D53CD4">
        <w:rPr>
          <w:rFonts w:ascii="Times New Roman" w:hAnsi="Times New Roman"/>
          <w:lang w:eastAsia="ar-SA"/>
        </w:rPr>
        <w:t xml:space="preserve">Перспективное развитие хозяйственного комплекса </w:t>
      </w:r>
      <w:r w:rsidR="00B410FD" w:rsidRPr="00D53CD4">
        <w:rPr>
          <w:rFonts w:ascii="Times New Roman" w:hAnsi="Times New Roman"/>
          <w:lang w:eastAsia="ar-SA"/>
        </w:rPr>
        <w:t>Поводимовского</w:t>
      </w:r>
      <w:r w:rsidR="00DA29E6" w:rsidRPr="00D53CD4">
        <w:rPr>
          <w:rFonts w:ascii="Times New Roman" w:hAnsi="Times New Roman"/>
          <w:lang w:eastAsia="ar-SA"/>
        </w:rPr>
        <w:t xml:space="preserve"> сельского поселения</w:t>
      </w:r>
      <w:r w:rsidRPr="00D53CD4">
        <w:rPr>
          <w:rFonts w:ascii="Times New Roman" w:hAnsi="Times New Roman"/>
          <w:lang w:eastAsia="ar-SA"/>
        </w:rPr>
        <w:t xml:space="preserve"> будет оказывать определенное влияние на распределение трудовых ресурсов:</w:t>
      </w:r>
    </w:p>
    <w:p w:rsidR="00A25080" w:rsidRPr="00D53CD4"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D53CD4">
        <w:rPr>
          <w:rFonts w:ascii="Times New Roman" w:hAnsi="Times New Roman"/>
          <w:lang w:eastAsia="ar-SA"/>
        </w:rPr>
        <w:t>д</w:t>
      </w:r>
      <w:r w:rsidR="00D53CD4">
        <w:rPr>
          <w:rFonts w:ascii="Times New Roman" w:hAnsi="Times New Roman"/>
          <w:lang w:eastAsia="ar-SA"/>
        </w:rPr>
        <w:t>оля</w:t>
      </w:r>
      <w:r w:rsidR="001E1BED" w:rsidRPr="00D53CD4">
        <w:rPr>
          <w:rFonts w:ascii="Times New Roman" w:hAnsi="Times New Roman"/>
          <w:lang w:eastAsia="ar-SA"/>
        </w:rPr>
        <w:t>э</w:t>
      </w:r>
      <w:r w:rsidR="00D53CD4">
        <w:rPr>
          <w:rFonts w:ascii="Times New Roman" w:hAnsi="Times New Roman"/>
          <w:lang w:eastAsia="ar-SA"/>
        </w:rPr>
        <w:t>кономически активного населения останется на прежнем уровне 100</w:t>
      </w:r>
      <w:r w:rsidRPr="00D53CD4">
        <w:rPr>
          <w:rFonts w:ascii="Times New Roman" w:hAnsi="Times New Roman"/>
          <w:lang w:eastAsia="ar-SA"/>
        </w:rPr>
        <w:t xml:space="preserve"> %;</w:t>
      </w:r>
    </w:p>
    <w:p w:rsidR="00A25080" w:rsidRPr="00D53CD4"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D53CD4">
        <w:rPr>
          <w:rFonts w:ascii="Times New Roman" w:hAnsi="Times New Roman"/>
          <w:lang w:eastAsia="ar-SA"/>
        </w:rPr>
        <w:t>уменьшится доля населения трудоспособного возраста, занятого в домашнем хозяйстве;</w:t>
      </w:r>
    </w:p>
    <w:p w:rsidR="00A25080" w:rsidRPr="00D53CD4"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D53CD4">
        <w:rPr>
          <w:rFonts w:ascii="Times New Roman" w:hAnsi="Times New Roman"/>
          <w:lang w:eastAsia="ar-SA"/>
        </w:rPr>
        <w:t xml:space="preserve">население в трудоспособном возрасте уменьшится с </w:t>
      </w:r>
      <w:r w:rsidR="00D53CD4">
        <w:rPr>
          <w:rFonts w:ascii="Times New Roman" w:hAnsi="Times New Roman"/>
          <w:lang w:eastAsia="ar-SA"/>
        </w:rPr>
        <w:t>61,0</w:t>
      </w:r>
      <w:r w:rsidRPr="00D53CD4">
        <w:rPr>
          <w:rFonts w:ascii="Times New Roman" w:hAnsi="Times New Roman"/>
          <w:lang w:eastAsia="ar-SA"/>
        </w:rPr>
        <w:t xml:space="preserve"> % до </w:t>
      </w:r>
      <w:r w:rsidR="00D53CD4">
        <w:rPr>
          <w:rFonts w:ascii="Times New Roman" w:hAnsi="Times New Roman"/>
          <w:lang w:eastAsia="ar-SA"/>
        </w:rPr>
        <w:t>58</w:t>
      </w:r>
      <w:r w:rsidR="00A7063A" w:rsidRPr="00D53CD4">
        <w:rPr>
          <w:rFonts w:ascii="Times New Roman" w:hAnsi="Times New Roman"/>
          <w:lang w:eastAsia="ar-SA"/>
        </w:rPr>
        <w:t>,0</w:t>
      </w:r>
      <w:r w:rsidRPr="00D53CD4">
        <w:rPr>
          <w:rFonts w:ascii="Times New Roman" w:hAnsi="Times New Roman"/>
          <w:lang w:eastAsia="ar-SA"/>
        </w:rPr>
        <w:t xml:space="preserve"> %;</w:t>
      </w:r>
    </w:p>
    <w:p w:rsidR="00A25080" w:rsidRPr="00D53CD4"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D53CD4">
        <w:rPr>
          <w:rFonts w:ascii="Times New Roman" w:hAnsi="Times New Roman"/>
          <w:lang w:eastAsia="ar-SA"/>
        </w:rPr>
        <w:t>значительно сократится трудовая миграция.</w:t>
      </w:r>
    </w:p>
    <w:p w:rsidR="00A25080" w:rsidRPr="00D53CD4" w:rsidRDefault="00A25080" w:rsidP="00A25080">
      <w:pPr>
        <w:widowControl w:val="0"/>
        <w:tabs>
          <w:tab w:val="left" w:pos="993"/>
        </w:tabs>
        <w:suppressAutoHyphens/>
        <w:autoSpaceDE w:val="0"/>
        <w:ind w:firstLine="720"/>
        <w:rPr>
          <w:rFonts w:ascii="Times New Roman" w:hAnsi="Times New Roman"/>
          <w:lang w:eastAsia="ar-SA"/>
        </w:rPr>
      </w:pPr>
      <w:r w:rsidRPr="00D53CD4">
        <w:rPr>
          <w:rFonts w:ascii="Times New Roman" w:hAnsi="Times New Roman"/>
          <w:lang w:eastAsia="ar-SA"/>
        </w:rPr>
        <w:t xml:space="preserve">Резервом трудовых ресурсов является экономически активное население, которое в настоящее время не занято в отраслях хозяйственного комплекса </w:t>
      </w:r>
      <w:r w:rsidR="00895D1A" w:rsidRPr="00D53CD4">
        <w:rPr>
          <w:rFonts w:ascii="Times New Roman" w:hAnsi="Times New Roman"/>
          <w:lang w:eastAsia="ar-SA"/>
        </w:rPr>
        <w:t>сельского</w:t>
      </w:r>
      <w:r w:rsidRPr="00D53CD4">
        <w:rPr>
          <w:rFonts w:ascii="Times New Roman" w:hAnsi="Times New Roman"/>
          <w:lang w:eastAsia="ar-SA"/>
        </w:rPr>
        <w:t xml:space="preserve"> поселения – это безработные, население, занятое в домашнем хозяйстве, а также в какой-то степени и население старше трудоспособного возраста, которое желает быть вовлеченным в активную деятельность.</w:t>
      </w:r>
    </w:p>
    <w:p w:rsidR="00CB24A0" w:rsidRDefault="00CB24A0" w:rsidP="00EE7306">
      <w:pPr>
        <w:shd w:val="clear" w:color="auto" w:fill="FFFFFF"/>
        <w:autoSpaceDE w:val="0"/>
        <w:autoSpaceDN w:val="0"/>
        <w:adjustRightInd w:val="0"/>
        <w:ind w:firstLine="709"/>
        <w:rPr>
          <w:rFonts w:ascii="Times New Roman" w:hAnsi="Times New Roman"/>
          <w:b/>
        </w:rPr>
      </w:pPr>
    </w:p>
    <w:p w:rsidR="009306FE" w:rsidRPr="00D53CD4" w:rsidRDefault="009306FE" w:rsidP="00EE7306">
      <w:pPr>
        <w:shd w:val="clear" w:color="auto" w:fill="FFFFFF"/>
        <w:autoSpaceDE w:val="0"/>
        <w:autoSpaceDN w:val="0"/>
        <w:adjustRightInd w:val="0"/>
        <w:ind w:firstLine="709"/>
        <w:rPr>
          <w:rFonts w:ascii="Times New Roman" w:hAnsi="Times New Roman"/>
          <w:b/>
        </w:rPr>
      </w:pPr>
      <w:r w:rsidRPr="00D53CD4">
        <w:rPr>
          <w:rFonts w:ascii="Times New Roman" w:hAnsi="Times New Roman"/>
          <w:b/>
        </w:rPr>
        <w:t>Мероприятия по улучшению демографической ситуации:</w:t>
      </w:r>
    </w:p>
    <w:p w:rsidR="009306FE" w:rsidRPr="00D53CD4" w:rsidRDefault="009306FE" w:rsidP="00EE7306">
      <w:pPr>
        <w:shd w:val="clear" w:color="auto" w:fill="FFFFFF"/>
        <w:autoSpaceDE w:val="0"/>
        <w:autoSpaceDN w:val="0"/>
        <w:adjustRightInd w:val="0"/>
        <w:ind w:firstLine="709"/>
        <w:rPr>
          <w:rFonts w:ascii="Times New Roman" w:hAnsi="Times New Roman"/>
          <w:b/>
        </w:rPr>
      </w:pP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 xml:space="preserve">1. Выполнение государственных программ по обеспечению доступным жильем и </w:t>
      </w:r>
      <w:r w:rsidR="00C60370" w:rsidRPr="00D53CD4">
        <w:rPr>
          <w:rFonts w:ascii="Times New Roman" w:hAnsi="Times New Roman"/>
        </w:rPr>
        <w:t>реформированию,</w:t>
      </w:r>
      <w:r w:rsidRPr="00D53CD4">
        <w:rPr>
          <w:rFonts w:ascii="Times New Roman" w:hAnsi="Times New Roman"/>
        </w:rPr>
        <w:t xml:space="preserve"> и модернизации ЖКХ.</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9306FE" w:rsidRPr="00D53CD4" w:rsidRDefault="009306FE" w:rsidP="00EE7306">
      <w:pPr>
        <w:shd w:val="clear" w:color="auto" w:fill="FFFFFF"/>
        <w:autoSpaceDE w:val="0"/>
        <w:autoSpaceDN w:val="0"/>
        <w:adjustRightInd w:val="0"/>
        <w:ind w:firstLine="709"/>
        <w:rPr>
          <w:rFonts w:ascii="Times New Roman" w:hAnsi="Times New Roman"/>
          <w:bCs/>
        </w:rPr>
      </w:pPr>
      <w:r w:rsidRPr="00D53CD4">
        <w:rPr>
          <w:rFonts w:ascii="Times New Roman" w:hAnsi="Times New Roman"/>
          <w:bCs/>
        </w:rPr>
        <w:t xml:space="preserve">3. Развитие сферы туризма, которая также повлечет увеличение благосостояния жителей </w:t>
      </w:r>
      <w:r w:rsidR="00895D1A" w:rsidRPr="00D53CD4">
        <w:rPr>
          <w:rFonts w:ascii="Times New Roman" w:hAnsi="Times New Roman"/>
          <w:bCs/>
        </w:rPr>
        <w:t>поселка</w:t>
      </w:r>
      <w:r w:rsidRPr="00D53CD4">
        <w:rPr>
          <w:rFonts w:ascii="Times New Roman" w:hAnsi="Times New Roman"/>
          <w:bCs/>
        </w:rPr>
        <w:t>, рост количества рабочих мест.</w:t>
      </w:r>
    </w:p>
    <w:p w:rsidR="009306FE" w:rsidRPr="00D53CD4" w:rsidRDefault="009306FE" w:rsidP="00EE7306">
      <w:pPr>
        <w:shd w:val="clear" w:color="auto" w:fill="FFFFFF"/>
        <w:autoSpaceDE w:val="0"/>
        <w:autoSpaceDN w:val="0"/>
        <w:adjustRightInd w:val="0"/>
        <w:ind w:firstLine="709"/>
        <w:rPr>
          <w:rFonts w:ascii="Times New Roman" w:hAnsi="Times New Roman"/>
          <w:bCs/>
        </w:rPr>
      </w:pPr>
      <w:r w:rsidRPr="00D53CD4">
        <w:rPr>
          <w:rFonts w:ascii="Times New Roman" w:hAnsi="Times New Roman"/>
          <w:bCs/>
        </w:rPr>
        <w:t>4. Создание предпосылок для развития малого и среднего предпринимательства.</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5. Поддержка и развитие социальной сферы, а именно:</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 сохранение и развитие системы единого образовательного пространства;</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 обеспечение качественной равнодоступной бесплатной медицинской помощью;</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 создание условий для роста культурного уровня населения;</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 усиление адресной поддержки социально незащищённых слоев населения;</w:t>
      </w:r>
    </w:p>
    <w:p w:rsidR="009306FE" w:rsidRPr="00D53CD4" w:rsidRDefault="009306FE" w:rsidP="00A10676">
      <w:pPr>
        <w:ind w:left="142" w:firstLine="567"/>
        <w:rPr>
          <w:rFonts w:ascii="Times New Roman" w:hAnsi="Times New Roman"/>
          <w:bCs/>
        </w:rPr>
      </w:pPr>
      <w:r w:rsidRPr="00D53CD4">
        <w:rPr>
          <w:rFonts w:ascii="Times New Roman" w:hAnsi="Times New Roman"/>
          <w:bCs/>
        </w:rPr>
        <w:t xml:space="preserve">6. Оказание содействия переселению граждан в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eastAsia="SimSun" w:hAnsi="Times New Roman"/>
        </w:rPr>
        <w:t xml:space="preserve">из </w:t>
      </w:r>
      <w:r w:rsidRPr="00D53CD4">
        <w:rPr>
          <w:rFonts w:ascii="Times New Roman" w:hAnsi="Times New Roman"/>
          <w:bCs/>
        </w:rPr>
        <w:t>других регионов</w:t>
      </w:r>
      <w:bookmarkEnd w:id="238"/>
      <w:r w:rsidR="00A10676" w:rsidRPr="00D53CD4">
        <w:rPr>
          <w:rFonts w:ascii="Times New Roman" w:hAnsi="Times New Roman"/>
          <w:bCs/>
        </w:rPr>
        <w:t>.</w:t>
      </w:r>
    </w:p>
    <w:p w:rsidR="002C7CF4" w:rsidRPr="00D53CD4" w:rsidRDefault="002C7CF4" w:rsidP="00A10676">
      <w:pPr>
        <w:ind w:left="142" w:firstLine="567"/>
        <w:rPr>
          <w:rFonts w:ascii="Times New Roman" w:hAnsi="Times New Roman"/>
          <w:bCs/>
        </w:rPr>
      </w:pPr>
    </w:p>
    <w:p w:rsidR="009306FE" w:rsidRPr="00E168CF" w:rsidRDefault="004B5392" w:rsidP="00EE7306">
      <w:pPr>
        <w:tabs>
          <w:tab w:val="right" w:leader="dot" w:pos="10206"/>
        </w:tabs>
        <w:spacing w:after="300"/>
        <w:ind w:firstLine="709"/>
        <w:contextualSpacing/>
        <w:outlineLvl w:val="1"/>
        <w:rPr>
          <w:rFonts w:ascii="Times New Roman" w:hAnsi="Times New Roman"/>
          <w:b/>
        </w:rPr>
      </w:pPr>
      <w:bookmarkStart w:id="240" w:name="_Toc421107133"/>
      <w:bookmarkStart w:id="241" w:name="_Toc421107517"/>
      <w:bookmarkStart w:id="242" w:name="_Toc421107602"/>
      <w:bookmarkStart w:id="243" w:name="_Toc463460324"/>
      <w:bookmarkStart w:id="244" w:name="_Toc463462177"/>
      <w:bookmarkStart w:id="245" w:name="_Toc463786477"/>
      <w:r w:rsidRPr="00E168CF">
        <w:rPr>
          <w:rFonts w:ascii="Times New Roman" w:hAnsi="Times New Roman"/>
          <w:b/>
        </w:rPr>
        <w:t>6</w:t>
      </w:r>
      <w:r w:rsidR="009306FE" w:rsidRPr="00E168CF">
        <w:rPr>
          <w:rFonts w:ascii="Times New Roman" w:hAnsi="Times New Roman"/>
          <w:b/>
        </w:rPr>
        <w:t>.4. Развитие экономического потенциала</w:t>
      </w:r>
      <w:bookmarkEnd w:id="240"/>
      <w:bookmarkEnd w:id="241"/>
      <w:bookmarkEnd w:id="242"/>
      <w:bookmarkEnd w:id="243"/>
      <w:bookmarkEnd w:id="244"/>
      <w:bookmarkEnd w:id="245"/>
    </w:p>
    <w:p w:rsidR="005A0833" w:rsidRPr="00E168CF" w:rsidRDefault="005A0833" w:rsidP="00EE7306">
      <w:pPr>
        <w:ind w:right="-55" w:firstLine="709"/>
        <w:rPr>
          <w:rFonts w:ascii="Times New Roman" w:hAnsi="Times New Roman"/>
          <w:b/>
        </w:rPr>
      </w:pPr>
    </w:p>
    <w:p w:rsidR="008A7EF5" w:rsidRPr="00E168CF" w:rsidRDefault="002C7CF4" w:rsidP="008A7EF5">
      <w:pPr>
        <w:ind w:firstLine="709"/>
        <w:rPr>
          <w:rFonts w:ascii="Times New Roman" w:hAnsi="Times New Roman"/>
        </w:rPr>
      </w:pPr>
      <w:r w:rsidRPr="00E168CF">
        <w:rPr>
          <w:rFonts w:ascii="Times New Roman" w:hAnsi="Times New Roman"/>
        </w:rPr>
        <w:t xml:space="preserve">Основным приоритетным направлением социально-экономического развития в </w:t>
      </w:r>
      <w:r w:rsidR="00B410FD" w:rsidRPr="00E168CF">
        <w:rPr>
          <w:rFonts w:ascii="Times New Roman" w:hAnsi="Times New Roman"/>
        </w:rPr>
        <w:t>Поводимовском</w:t>
      </w:r>
      <w:r w:rsidRPr="00E168CF">
        <w:rPr>
          <w:rFonts w:ascii="Times New Roman" w:hAnsi="Times New Roman"/>
        </w:rPr>
        <w:t xml:space="preserve"> сельском поселении является обеспечение темпов экономического роста, повышение уровня и качества жизни населения, формирование благоприятных условий жизнедеятельности.</w:t>
      </w:r>
    </w:p>
    <w:p w:rsidR="008A7EF5" w:rsidRPr="00E168CF" w:rsidRDefault="008A7EF5" w:rsidP="008A7EF5">
      <w:pPr>
        <w:ind w:firstLine="709"/>
        <w:rPr>
          <w:rFonts w:ascii="Times New Roman" w:hAnsi="Times New Roman"/>
        </w:rPr>
      </w:pPr>
      <w:r w:rsidRPr="00E168CF">
        <w:rPr>
          <w:rFonts w:ascii="Times New Roman" w:hAnsi="Times New Roman"/>
        </w:rPr>
        <w:t>Приоритетом кластерной политики Дубенского муниципального района является формирование и развитие агропромышленного кластера, кластера строительных материалов, туристско-рекреационного кластера.</w:t>
      </w:r>
    </w:p>
    <w:p w:rsidR="002C7CF4" w:rsidRPr="00E168CF" w:rsidRDefault="002C7CF4" w:rsidP="006B4F13">
      <w:pPr>
        <w:spacing w:line="250" w:lineRule="auto"/>
        <w:ind w:left="127" w:right="195" w:firstLine="557"/>
        <w:rPr>
          <w:rFonts w:ascii="Times New Roman" w:hAnsi="Times New Roman"/>
          <w:b/>
          <w:szCs w:val="22"/>
        </w:rPr>
      </w:pPr>
    </w:p>
    <w:p w:rsidR="004E3FCF" w:rsidRPr="00E168CF" w:rsidRDefault="004E3FCF" w:rsidP="002071BA">
      <w:pPr>
        <w:widowControl w:val="0"/>
        <w:autoSpaceDN w:val="0"/>
        <w:adjustRightInd w:val="0"/>
        <w:ind w:firstLine="720"/>
        <w:rPr>
          <w:rFonts w:ascii="Times New Roman" w:hAnsi="Times New Roman"/>
          <w:b/>
        </w:rPr>
      </w:pPr>
      <w:bookmarkStart w:id="246" w:name="_Hlk482200167"/>
      <w:r w:rsidRPr="00E168CF">
        <w:rPr>
          <w:rFonts w:ascii="Times New Roman" w:hAnsi="Times New Roman"/>
          <w:b/>
        </w:rPr>
        <w:t xml:space="preserve">Развитие агропромышленного кластера </w:t>
      </w:r>
    </w:p>
    <w:p w:rsidR="008A7EF5" w:rsidRPr="00E168CF" w:rsidRDefault="008A7EF5" w:rsidP="002071BA">
      <w:pPr>
        <w:widowControl w:val="0"/>
        <w:autoSpaceDN w:val="0"/>
        <w:adjustRightInd w:val="0"/>
        <w:ind w:firstLine="720"/>
        <w:rPr>
          <w:rFonts w:ascii="Times New Roman" w:hAnsi="Times New Roman"/>
        </w:rPr>
      </w:pPr>
      <w:r w:rsidRPr="00E168CF">
        <w:rPr>
          <w:rFonts w:ascii="Times New Roman" w:hAnsi="Times New Roman"/>
        </w:rPr>
        <w:lastRenderedPageBreak/>
        <w:t>Учитывая благоприятные для развития сельского хозяйства природные условия и исторически сложившуюся специализацию Дубенского муниципального района, целесообразно развитие агропромышленных кластеров мясомолочного скотоводства, зернофуражного растениеводства, овощеводства закрытого грунта и прудового рыбоводства.</w:t>
      </w:r>
    </w:p>
    <w:p w:rsidR="004E3FCF" w:rsidRPr="00E168CF" w:rsidRDefault="004E3FCF" w:rsidP="002071BA">
      <w:pPr>
        <w:widowControl w:val="0"/>
        <w:autoSpaceDN w:val="0"/>
        <w:adjustRightInd w:val="0"/>
        <w:ind w:firstLine="720"/>
        <w:rPr>
          <w:rFonts w:ascii="Times New Roman" w:hAnsi="Times New Roman"/>
        </w:rPr>
      </w:pPr>
      <w:r w:rsidRPr="00E168CF">
        <w:rPr>
          <w:rFonts w:ascii="Times New Roman" w:hAnsi="Times New Roman"/>
        </w:rPr>
        <w:t>В целях диверсификации агропроизводства возможна организация овощеводства закрытого грунта. Возрождение на территории района овощеводства (на базе индивидуально-семейных хозяйств), с последующим созданием плодоовощного консервного мини-завода, может стать еще одним направлением развития сельскохозяйственного кластера района.</w:t>
      </w:r>
    </w:p>
    <w:p w:rsidR="004E3FCF" w:rsidRPr="00E168CF" w:rsidRDefault="004E3FCF" w:rsidP="002071BA">
      <w:pPr>
        <w:spacing w:line="250" w:lineRule="auto"/>
        <w:ind w:left="127" w:firstLine="557"/>
        <w:rPr>
          <w:rFonts w:ascii="Times New Roman" w:hAnsi="Times New Roman"/>
        </w:rPr>
      </w:pPr>
      <w:r w:rsidRPr="00E168CF">
        <w:rPr>
          <w:rFonts w:ascii="Times New Roman" w:hAnsi="Times New Roman"/>
        </w:rPr>
        <w:t>В целях более полного использования природно-ресурсного потенциала территории целесообразно возрождение рыбоводства на базе КФХ района. Предполагается развитие интегрированной аквакультуры (рыбоводно-гусиные, рыбоводно-утиные хозяйства) с последующей организацией любительского и спортивного рыболовства.</w:t>
      </w:r>
    </w:p>
    <w:p w:rsidR="00545F9F" w:rsidRPr="00E168CF" w:rsidRDefault="00A24CDD" w:rsidP="002071BA">
      <w:pPr>
        <w:spacing w:line="250" w:lineRule="auto"/>
        <w:ind w:left="127" w:firstLine="557"/>
        <w:rPr>
          <w:rFonts w:ascii="Times New Roman" w:hAnsi="Times New Roman"/>
        </w:rPr>
      </w:pPr>
      <w:r w:rsidRPr="00E168CF">
        <w:rPr>
          <w:rFonts w:ascii="Times New Roman" w:hAnsi="Times New Roman"/>
        </w:rPr>
        <w:t xml:space="preserve">Основной развития экономики </w:t>
      </w:r>
      <w:r w:rsidR="00B410FD" w:rsidRPr="00E168CF">
        <w:rPr>
          <w:rFonts w:ascii="Times New Roman" w:hAnsi="Times New Roman"/>
        </w:rPr>
        <w:t>Поводимовского</w:t>
      </w:r>
      <w:r w:rsidRPr="00E168CF">
        <w:rPr>
          <w:rFonts w:ascii="Times New Roman" w:hAnsi="Times New Roman"/>
        </w:rPr>
        <w:t xml:space="preserve"> сельского поселения и источником возможного экономического роста являются комплексы отраслей АПК (животноводство, растениеводство).</w:t>
      </w:r>
    </w:p>
    <w:p w:rsidR="003C5812" w:rsidRPr="00E168CF" w:rsidRDefault="00545F9F" w:rsidP="002071BA">
      <w:pPr>
        <w:spacing w:line="250" w:lineRule="auto"/>
        <w:ind w:left="127" w:firstLine="557"/>
        <w:rPr>
          <w:rFonts w:ascii="Times New Roman" w:hAnsi="Times New Roman"/>
        </w:rPr>
      </w:pPr>
      <w:r w:rsidRPr="00E168CF">
        <w:rPr>
          <w:rFonts w:ascii="Times New Roman" w:hAnsi="Times New Roman"/>
        </w:rPr>
        <w:t>Территория располагает богатыми черноземными почвами, что позволяет получать хорошие урожаи зерновых, овощных и кормовых культур, развивать животноводство. Продукция животноводства (мясо КРС и свиней, молоко) пользуются спросом как со стороны молокозаводов, мясокомбинатов, так и со стороны ИП и кооперативов. Качество производимой продукции высокое.</w:t>
      </w:r>
    </w:p>
    <w:p w:rsidR="003C5812" w:rsidRPr="00E168CF" w:rsidRDefault="003C5812" w:rsidP="002071BA">
      <w:pPr>
        <w:spacing w:line="250" w:lineRule="auto"/>
        <w:ind w:left="127" w:firstLine="557"/>
        <w:rPr>
          <w:rFonts w:ascii="Times New Roman" w:hAnsi="Times New Roman"/>
        </w:rPr>
      </w:pPr>
      <w:r w:rsidRPr="00E168CF">
        <w:rPr>
          <w:rFonts w:ascii="Times New Roman" w:hAnsi="Times New Roman"/>
        </w:rPr>
        <w:t xml:space="preserve">Развитие территории </w:t>
      </w:r>
      <w:r w:rsidR="00B410FD" w:rsidRPr="00E168CF">
        <w:rPr>
          <w:rFonts w:ascii="Times New Roman" w:hAnsi="Times New Roman"/>
        </w:rPr>
        <w:t>Поводимовского</w:t>
      </w:r>
      <w:r w:rsidRPr="00E168CF">
        <w:rPr>
          <w:rFonts w:ascii="Times New Roman" w:hAnsi="Times New Roman"/>
        </w:rPr>
        <w:t xml:space="preserve"> сельского поселения предусматривается за счет развития </w:t>
      </w:r>
      <w:r w:rsidR="00E168CF">
        <w:rPr>
          <w:rFonts w:ascii="Times New Roman" w:hAnsi="Times New Roman"/>
        </w:rPr>
        <w:t>КФХ и подсобногоподсобного хозяйства</w:t>
      </w:r>
      <w:r w:rsidRPr="00E168CF">
        <w:rPr>
          <w:rFonts w:ascii="Times New Roman" w:hAnsi="Times New Roman"/>
        </w:rPr>
        <w:t>.</w:t>
      </w:r>
    </w:p>
    <w:p w:rsidR="008C0C65" w:rsidRPr="00E168CF" w:rsidRDefault="006B4F13" w:rsidP="002071BA">
      <w:pPr>
        <w:spacing w:line="250" w:lineRule="auto"/>
        <w:ind w:left="127" w:firstLine="557"/>
        <w:rPr>
          <w:rFonts w:ascii="Times New Roman" w:hAnsi="Times New Roman"/>
          <w:szCs w:val="22"/>
        </w:rPr>
      </w:pPr>
      <w:r w:rsidRPr="00E168CF">
        <w:rPr>
          <w:rFonts w:ascii="Times New Roman" w:hAnsi="Times New Roman"/>
          <w:szCs w:val="22"/>
        </w:rPr>
        <w:t xml:space="preserve">Проектом Генерального плана учитываются мероприятия Схемы территориального планирования </w:t>
      </w:r>
      <w:r w:rsidR="00DA29E6" w:rsidRPr="00E168CF">
        <w:rPr>
          <w:rFonts w:ascii="Times New Roman" w:hAnsi="Times New Roman"/>
          <w:szCs w:val="22"/>
        </w:rPr>
        <w:t>Дубенского муниципального района</w:t>
      </w:r>
      <w:r w:rsidR="008C0C65" w:rsidRPr="00E168CF">
        <w:rPr>
          <w:rFonts w:ascii="Times New Roman" w:hAnsi="Times New Roman"/>
          <w:szCs w:val="22"/>
        </w:rPr>
        <w:t xml:space="preserve"> и </w:t>
      </w:r>
      <w:r w:rsidR="008C0C65" w:rsidRPr="00E168CF">
        <w:rPr>
          <w:rFonts w:ascii="Times New Roman" w:hAnsi="Times New Roman"/>
        </w:rPr>
        <w:t>Стратегии социально-экономического развития Республики Мордовия до 2</w:t>
      </w:r>
      <w:r w:rsidR="00BC30B3" w:rsidRPr="00E168CF">
        <w:rPr>
          <w:rFonts w:ascii="Times New Roman" w:hAnsi="Times New Roman"/>
        </w:rPr>
        <w:t>0</w:t>
      </w:r>
      <w:r w:rsidR="008C0C65" w:rsidRPr="00E168CF">
        <w:rPr>
          <w:rFonts w:ascii="Times New Roman" w:hAnsi="Times New Roman"/>
        </w:rPr>
        <w:t>25 года.</w:t>
      </w:r>
    </w:p>
    <w:p w:rsidR="008A7EF5" w:rsidRPr="00E168CF" w:rsidRDefault="008A7EF5" w:rsidP="008A7EF5">
      <w:pPr>
        <w:widowControl w:val="0"/>
        <w:autoSpaceDN w:val="0"/>
        <w:adjustRightInd w:val="0"/>
        <w:ind w:firstLine="720"/>
        <w:rPr>
          <w:rFonts w:ascii="Times New Roman" w:hAnsi="Times New Roman"/>
        </w:rPr>
      </w:pPr>
      <w:bookmarkStart w:id="247" w:name="_Hlk482200178"/>
      <w:bookmarkEnd w:id="246"/>
      <w:r w:rsidRPr="00E168CF">
        <w:rPr>
          <w:rFonts w:ascii="Times New Roman" w:hAnsi="Times New Roman"/>
          <w:b/>
        </w:rPr>
        <w:t>Муниципальная программа комплексного социально-экономического развития на 2015 - 2019 гг. Дубенского муниципального района</w:t>
      </w:r>
      <w:r w:rsidRPr="00E168CF">
        <w:rPr>
          <w:rFonts w:ascii="Times New Roman" w:hAnsi="Times New Roman"/>
        </w:rPr>
        <w:t xml:space="preserve"> определяет направления развития муниципального образования на среднесрочную перспективу и предусматривает создание условий для обеспечения экономической и социальной стабильности района за счет диверсификации производства, снижения монопрофильности сельского хозяйства, создания конкурентной промышленности и повышения финансовой устойчивости. Для достижения этих целей в Муниципальной программе будут прописаны основные задачи, направленные на модернизацию традиционного производства, перепрофилирование экономики района, развитие социальной и инженерной инфраструктуры, создание комфортных условий для жизни населения. Основные приоритеты развития Дубенского муниципального района будут исходить из анализа текущего состояния его социально-экономического развития.</w:t>
      </w:r>
    </w:p>
    <w:p w:rsidR="00E168CF" w:rsidRPr="00E168CF" w:rsidRDefault="00DD7D85" w:rsidP="00E168CF">
      <w:pPr>
        <w:ind w:firstLine="708"/>
        <w:rPr>
          <w:rFonts w:ascii="Times New Roman" w:hAnsi="Times New Roman"/>
          <w:lang w:eastAsia="ar-SA"/>
        </w:rPr>
      </w:pPr>
      <w:r w:rsidRPr="00E168CF">
        <w:rPr>
          <w:rFonts w:ascii="Times New Roman" w:hAnsi="Times New Roman"/>
        </w:rPr>
        <w:t>Реализация кластерной политики, предусмотренной Стратегией социально-экономического развития Республики Мордовия до 2025 г.</w:t>
      </w:r>
      <w:r w:rsidR="008A7EF5" w:rsidRPr="00E168CF">
        <w:rPr>
          <w:rFonts w:ascii="Times New Roman" w:hAnsi="Times New Roman"/>
        </w:rPr>
        <w:t>, обеспечивало</w:t>
      </w:r>
      <w:r w:rsidRPr="00E168CF">
        <w:rPr>
          <w:rFonts w:ascii="Times New Roman" w:hAnsi="Times New Roman"/>
        </w:rPr>
        <w:t xml:space="preserve"> рост реального объема продукции и услуг в </w:t>
      </w:r>
      <w:r w:rsidR="00DA29E6" w:rsidRPr="00E168CF">
        <w:rPr>
          <w:rFonts w:ascii="Times New Roman" w:hAnsi="Times New Roman"/>
        </w:rPr>
        <w:t>Дубенском муниципальном районе</w:t>
      </w:r>
      <w:r w:rsidRPr="00E168CF">
        <w:rPr>
          <w:rFonts w:ascii="Times New Roman" w:hAnsi="Times New Roman"/>
        </w:rPr>
        <w:t xml:space="preserve">. </w:t>
      </w:r>
      <w:r w:rsidRPr="00E168CF">
        <w:rPr>
          <w:rFonts w:ascii="Times New Roman" w:hAnsi="Times New Roman"/>
          <w:lang w:eastAsia="ar-SA"/>
        </w:rPr>
        <w:t xml:space="preserve"> Основная часть промышленной продукции выпускается на совершенно новых мощностях  в результате реализации  инвестиционных проектов:</w:t>
      </w:r>
    </w:p>
    <w:p w:rsidR="00E168CF" w:rsidRPr="00E168CF" w:rsidRDefault="00E168CF" w:rsidP="00E168CF">
      <w:pPr>
        <w:ind w:firstLine="708"/>
        <w:rPr>
          <w:rFonts w:ascii="Times New Roman" w:hAnsi="Times New Roman"/>
          <w:lang w:eastAsia="ar-SA"/>
        </w:rPr>
      </w:pPr>
      <w:r w:rsidRPr="00E168CF">
        <w:rPr>
          <w:rFonts w:ascii="Times New Roman" w:hAnsi="Times New Roman"/>
          <w:lang w:eastAsia="ar-SA"/>
        </w:rPr>
        <w:t xml:space="preserve">- </w:t>
      </w:r>
      <w:r>
        <w:rPr>
          <w:rFonts w:ascii="Times New Roman" w:hAnsi="Times New Roman"/>
          <w:lang w:eastAsia="ar-SA"/>
        </w:rPr>
        <w:t xml:space="preserve">строительство </w:t>
      </w:r>
      <w:r w:rsidRPr="00E168CF">
        <w:rPr>
          <w:rFonts w:ascii="Times New Roman" w:hAnsi="Times New Roman"/>
        </w:rPr>
        <w:t>п</w:t>
      </w:r>
      <w:r>
        <w:rPr>
          <w:rFonts w:ascii="Times New Roman" w:hAnsi="Times New Roman"/>
        </w:rPr>
        <w:t>редприятия</w:t>
      </w:r>
      <w:r w:rsidRPr="00E168CF">
        <w:rPr>
          <w:rFonts w:ascii="Times New Roman" w:hAnsi="Times New Roman"/>
        </w:rPr>
        <w:t xml:space="preserve"> по переработке мяса, в том числе первичной в с. Поводимово;</w:t>
      </w:r>
    </w:p>
    <w:p w:rsidR="00E168CF" w:rsidRPr="00E168CF" w:rsidRDefault="00E168CF" w:rsidP="00E168CF">
      <w:pPr>
        <w:ind w:firstLine="708"/>
        <w:rPr>
          <w:rFonts w:ascii="Times New Roman" w:hAnsi="Times New Roman"/>
          <w:lang w:eastAsia="ar-SA"/>
        </w:rPr>
      </w:pPr>
      <w:r w:rsidRPr="00E168CF">
        <w:rPr>
          <w:rFonts w:ascii="Times New Roman" w:hAnsi="Times New Roman"/>
          <w:lang w:eastAsia="ar-SA"/>
        </w:rPr>
        <w:t xml:space="preserve">- </w:t>
      </w:r>
      <w:r>
        <w:rPr>
          <w:rFonts w:ascii="Times New Roman" w:hAnsi="Times New Roman"/>
          <w:lang w:eastAsia="ar-SA"/>
        </w:rPr>
        <w:t>строи</w:t>
      </w:r>
      <w:r w:rsidR="00F24C78">
        <w:rPr>
          <w:rFonts w:ascii="Times New Roman" w:hAnsi="Times New Roman"/>
          <w:lang w:eastAsia="ar-SA"/>
        </w:rPr>
        <w:t>т</w:t>
      </w:r>
      <w:r>
        <w:rPr>
          <w:rFonts w:ascii="Times New Roman" w:hAnsi="Times New Roman"/>
          <w:lang w:eastAsia="ar-SA"/>
        </w:rPr>
        <w:t xml:space="preserve">ельство </w:t>
      </w:r>
      <w:r w:rsidRPr="00E168CF">
        <w:rPr>
          <w:rFonts w:ascii="Times New Roman" w:hAnsi="Times New Roman"/>
        </w:rPr>
        <w:t>ко</w:t>
      </w:r>
      <w:r>
        <w:rPr>
          <w:rFonts w:ascii="Times New Roman" w:hAnsi="Times New Roman"/>
        </w:rPr>
        <w:t>нсервного</w:t>
      </w:r>
      <w:r w:rsidRPr="00E168CF">
        <w:rPr>
          <w:rFonts w:ascii="Times New Roman" w:hAnsi="Times New Roman"/>
        </w:rPr>
        <w:t xml:space="preserve"> цех</w:t>
      </w:r>
      <w:r>
        <w:rPr>
          <w:rFonts w:ascii="Times New Roman" w:hAnsi="Times New Roman"/>
        </w:rPr>
        <w:t>а</w:t>
      </w:r>
      <w:r w:rsidRPr="00E168CF">
        <w:rPr>
          <w:rFonts w:ascii="Times New Roman" w:hAnsi="Times New Roman"/>
        </w:rPr>
        <w:t xml:space="preserve"> в с. Поводимово;</w:t>
      </w:r>
    </w:p>
    <w:p w:rsidR="00E168CF" w:rsidRDefault="00E168CF" w:rsidP="00E168CF">
      <w:pPr>
        <w:ind w:firstLine="708"/>
        <w:rPr>
          <w:rFonts w:ascii="Times New Roman" w:hAnsi="Times New Roman"/>
        </w:rPr>
      </w:pPr>
      <w:r w:rsidRPr="00E168CF">
        <w:rPr>
          <w:rFonts w:ascii="Times New Roman" w:hAnsi="Times New Roman"/>
          <w:lang w:eastAsia="ar-SA"/>
        </w:rPr>
        <w:t xml:space="preserve">- </w:t>
      </w:r>
      <w:r>
        <w:rPr>
          <w:rFonts w:ascii="Times New Roman" w:hAnsi="Times New Roman"/>
          <w:lang w:eastAsia="ar-SA"/>
        </w:rPr>
        <w:t xml:space="preserve">строительство </w:t>
      </w:r>
      <w:r w:rsidRPr="00E168CF">
        <w:rPr>
          <w:rFonts w:ascii="Times New Roman" w:hAnsi="Times New Roman"/>
        </w:rPr>
        <w:t>предприяти</w:t>
      </w:r>
      <w:r>
        <w:rPr>
          <w:rFonts w:ascii="Times New Roman" w:hAnsi="Times New Roman"/>
        </w:rPr>
        <w:t>я</w:t>
      </w:r>
      <w:r w:rsidRPr="00E168CF">
        <w:rPr>
          <w:rFonts w:ascii="Times New Roman" w:hAnsi="Times New Roman"/>
        </w:rPr>
        <w:t xml:space="preserve"> по переработке и заморозке овощей, грибов, ягод и фруктов в с. Поводимово</w:t>
      </w:r>
      <w:r>
        <w:rPr>
          <w:rFonts w:ascii="Times New Roman" w:hAnsi="Times New Roman"/>
        </w:rPr>
        <w:t>;</w:t>
      </w:r>
    </w:p>
    <w:p w:rsidR="00E168CF" w:rsidRDefault="00E168CF" w:rsidP="00E168CF">
      <w:pPr>
        <w:ind w:firstLine="708"/>
        <w:rPr>
          <w:rFonts w:ascii="Times New Roman" w:hAnsi="Times New Roman"/>
        </w:rPr>
      </w:pPr>
      <w:r>
        <w:rPr>
          <w:rFonts w:ascii="Times New Roman" w:hAnsi="Times New Roman"/>
        </w:rPr>
        <w:t xml:space="preserve">- </w:t>
      </w:r>
      <w:r w:rsidRPr="00E168CF">
        <w:rPr>
          <w:rFonts w:ascii="Times New Roman" w:hAnsi="Times New Roman"/>
        </w:rPr>
        <w:t>организация КФХ «ИП Ерёмкин И.М.» животноводческого комплекса (КРС) на 400 голов в с. Поводимово;</w:t>
      </w:r>
    </w:p>
    <w:p w:rsidR="00E1465B" w:rsidRDefault="00E168CF" w:rsidP="00E1465B">
      <w:pPr>
        <w:ind w:firstLine="708"/>
        <w:rPr>
          <w:rFonts w:ascii="Times New Roman" w:hAnsi="Times New Roman"/>
        </w:rPr>
      </w:pPr>
      <w:r>
        <w:rPr>
          <w:rFonts w:ascii="Times New Roman" w:hAnsi="Times New Roman"/>
        </w:rPr>
        <w:t xml:space="preserve">- </w:t>
      </w:r>
      <w:r w:rsidRPr="00E168CF">
        <w:rPr>
          <w:rFonts w:ascii="Times New Roman" w:hAnsi="Times New Roman"/>
        </w:rPr>
        <w:t xml:space="preserve">строительство минифермы (семейная молочная ферма) на </w:t>
      </w:r>
      <w:r w:rsidR="007B1866">
        <w:rPr>
          <w:rFonts w:ascii="Times New Roman" w:hAnsi="Times New Roman"/>
        </w:rPr>
        <w:t>1000</w:t>
      </w:r>
      <w:r w:rsidRPr="00E168CF">
        <w:rPr>
          <w:rFonts w:ascii="Times New Roman" w:hAnsi="Times New Roman"/>
        </w:rPr>
        <w:t xml:space="preserve"> голов в с. Поводимово</w:t>
      </w:r>
      <w:r w:rsidR="00E1465B">
        <w:rPr>
          <w:rFonts w:ascii="Times New Roman" w:hAnsi="Times New Roman"/>
        </w:rPr>
        <w:t>;</w:t>
      </w:r>
    </w:p>
    <w:p w:rsidR="00F24C78" w:rsidRDefault="00E1465B" w:rsidP="00F24C78">
      <w:pPr>
        <w:ind w:firstLine="708"/>
        <w:rPr>
          <w:rFonts w:ascii="Times New Roman" w:hAnsi="Times New Roman"/>
          <w:szCs w:val="28"/>
          <w:shd w:val="clear" w:color="auto" w:fill="FFFFFF"/>
        </w:rPr>
      </w:pPr>
      <w:r>
        <w:rPr>
          <w:rFonts w:ascii="Times New Roman" w:hAnsi="Times New Roman"/>
          <w:szCs w:val="28"/>
          <w:shd w:val="clear" w:color="auto" w:fill="FFFFFF"/>
        </w:rPr>
        <w:t xml:space="preserve">- </w:t>
      </w:r>
      <w:r w:rsidRPr="00E1465B">
        <w:rPr>
          <w:rFonts w:ascii="Times New Roman" w:hAnsi="Times New Roman"/>
          <w:szCs w:val="28"/>
          <w:shd w:val="clear" w:color="auto" w:fill="FFFFFF"/>
        </w:rPr>
        <w:t>реконструкция сельхозобъектов ООО «Поводимовское»</w:t>
      </w:r>
      <w:r>
        <w:rPr>
          <w:rFonts w:ascii="Times New Roman" w:hAnsi="Times New Roman"/>
          <w:szCs w:val="28"/>
          <w:shd w:val="clear" w:color="auto" w:fill="FFFFFF"/>
        </w:rPr>
        <w:t>.</w:t>
      </w:r>
      <w:bookmarkEnd w:id="247"/>
    </w:p>
    <w:p w:rsidR="002A6C57" w:rsidRPr="00E168CF" w:rsidRDefault="0049688D" w:rsidP="0049688D">
      <w:pPr>
        <w:ind w:firstLine="708"/>
        <w:rPr>
          <w:rFonts w:ascii="Times New Roman" w:hAnsi="Times New Roman"/>
          <w:lang w:eastAsia="ar-SA"/>
        </w:rPr>
      </w:pPr>
      <w:r w:rsidRPr="00E168CF">
        <w:rPr>
          <w:rFonts w:ascii="Times New Roman" w:hAnsi="Times New Roman"/>
          <w:b/>
        </w:rPr>
        <w:lastRenderedPageBreak/>
        <w:t>Муниципальная программаразвития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Мордовияна 2013–2020 годы</w:t>
      </w:r>
      <w:r w:rsidR="002A6C57" w:rsidRPr="00E168CF">
        <w:rPr>
          <w:rFonts w:ascii="Times New Roman" w:hAnsi="Times New Roman"/>
          <w:bCs/>
        </w:rPr>
        <w:t>предусматривает:</w:t>
      </w:r>
    </w:p>
    <w:p w:rsidR="0049688D" w:rsidRPr="00E168CF" w:rsidRDefault="0049688D" w:rsidP="002A6C57">
      <w:pPr>
        <w:tabs>
          <w:tab w:val="left" w:pos="1134"/>
        </w:tabs>
        <w:ind w:left="127" w:right="195" w:firstLine="557"/>
        <w:rPr>
          <w:rFonts w:ascii="Times New Roman" w:hAnsi="Times New Roman"/>
          <w:szCs w:val="28"/>
        </w:rPr>
      </w:pPr>
      <w:r w:rsidRPr="00E168CF">
        <w:rPr>
          <w:rFonts w:ascii="Times New Roman" w:hAnsi="Times New Roman"/>
          <w:szCs w:val="28"/>
        </w:rPr>
        <w:t>- увеличение производства продукции сельского хозяйства в хозяйствах всех категорий (в сопоставимых ценах) в 2020 г. по отношению к 2012 г. на 50,5 %, пищевых продуктов – на 40,7 %;</w:t>
      </w:r>
    </w:p>
    <w:p w:rsidR="0049688D" w:rsidRPr="00E168CF" w:rsidRDefault="0049688D" w:rsidP="002A6C57">
      <w:pPr>
        <w:tabs>
          <w:tab w:val="left" w:pos="1134"/>
        </w:tabs>
        <w:ind w:left="127" w:right="195" w:firstLine="557"/>
        <w:rPr>
          <w:rFonts w:ascii="Times New Roman" w:hAnsi="Times New Roman"/>
          <w:szCs w:val="28"/>
        </w:rPr>
      </w:pPr>
      <w:r w:rsidRPr="00E168CF">
        <w:rPr>
          <w:rFonts w:ascii="Times New Roman" w:hAnsi="Times New Roman"/>
          <w:szCs w:val="28"/>
        </w:rPr>
        <w:t>- обеспечение среднегодового темпа прироста объема инвестиций в основной капитал сельского хозяйства в размере 3,6%;</w:t>
      </w:r>
    </w:p>
    <w:p w:rsidR="0049688D" w:rsidRPr="00E168CF" w:rsidRDefault="0049688D" w:rsidP="002A6C57">
      <w:pPr>
        <w:tabs>
          <w:tab w:val="left" w:pos="1134"/>
        </w:tabs>
        <w:ind w:left="127" w:right="195" w:firstLine="557"/>
        <w:rPr>
          <w:rFonts w:ascii="Times New Roman" w:hAnsi="Times New Roman"/>
          <w:szCs w:val="28"/>
        </w:rPr>
      </w:pPr>
      <w:r w:rsidRPr="00E168CF">
        <w:rPr>
          <w:rFonts w:ascii="Times New Roman" w:hAnsi="Times New Roman"/>
          <w:szCs w:val="28"/>
        </w:rPr>
        <w:t>- повышение среднего уровня рентабельности сельскохозяйственных организаций не менее 10,9-16,4% (с учетом субсидий);</w:t>
      </w:r>
    </w:p>
    <w:p w:rsidR="0049688D" w:rsidRPr="00E168CF" w:rsidRDefault="0049688D" w:rsidP="0049688D">
      <w:pPr>
        <w:tabs>
          <w:tab w:val="left" w:pos="1134"/>
        </w:tabs>
        <w:ind w:left="127" w:right="195" w:firstLine="557"/>
        <w:rPr>
          <w:rFonts w:ascii="Times New Roman" w:hAnsi="Times New Roman"/>
        </w:rPr>
      </w:pPr>
      <w:r w:rsidRPr="00E168CF">
        <w:rPr>
          <w:rFonts w:ascii="Times New Roman" w:hAnsi="Times New Roman"/>
        </w:rPr>
        <w:t>- повышение производительности труда в сельскохозяйственных предприятиях за 2015-2020 годы на 27,5 процентов;</w:t>
      </w:r>
    </w:p>
    <w:p w:rsidR="0049688D" w:rsidRPr="00E168CF" w:rsidRDefault="0049688D" w:rsidP="0049688D">
      <w:pPr>
        <w:tabs>
          <w:tab w:val="left" w:pos="1134"/>
        </w:tabs>
        <w:ind w:left="127" w:right="195" w:firstLine="557"/>
        <w:rPr>
          <w:rFonts w:ascii="Times New Roman" w:hAnsi="Times New Roman"/>
        </w:rPr>
      </w:pPr>
      <w:r w:rsidRPr="00E168CF">
        <w:rPr>
          <w:rFonts w:ascii="Times New Roman" w:hAnsi="Times New Roman"/>
        </w:rPr>
        <w:t>- количество высокопроизводительных рабочих мест в сельскохозяйственных предприятиях в 2020 году - 450 мест;</w:t>
      </w:r>
    </w:p>
    <w:p w:rsidR="0049688D" w:rsidRPr="00E168CF" w:rsidRDefault="0049688D" w:rsidP="0049688D">
      <w:pPr>
        <w:tabs>
          <w:tab w:val="left" w:pos="1134"/>
        </w:tabs>
        <w:ind w:right="195" w:firstLine="684"/>
        <w:rPr>
          <w:rFonts w:ascii="Times New Roman" w:hAnsi="Times New Roman"/>
        </w:rPr>
      </w:pPr>
      <w:r w:rsidRPr="00E168CF">
        <w:rPr>
          <w:rFonts w:ascii="Times New Roman" w:hAnsi="Times New Roman"/>
        </w:rPr>
        <w:t xml:space="preserve">- доведение удельного веса затрат на приобретение энергоресурсов в сельскохозяйственных предприятиях в структуре затрат на основное производство до 9,4 процента; </w:t>
      </w:r>
    </w:p>
    <w:p w:rsidR="0049688D" w:rsidRPr="00E168CF" w:rsidRDefault="0049688D" w:rsidP="0049688D">
      <w:pPr>
        <w:tabs>
          <w:tab w:val="left" w:pos="1134"/>
        </w:tabs>
        <w:ind w:right="195" w:firstLine="684"/>
        <w:rPr>
          <w:rFonts w:ascii="Times New Roman" w:hAnsi="Times New Roman"/>
        </w:rPr>
      </w:pPr>
      <w:r w:rsidRPr="00E168CF">
        <w:rPr>
          <w:rFonts w:ascii="Times New Roman" w:hAnsi="Times New Roman"/>
        </w:rPr>
        <w:t>- обеспечение сельскохозяйственных товаропроизводителей семенами основных сельскохозяйственных культур;</w:t>
      </w:r>
    </w:p>
    <w:p w:rsidR="0049688D" w:rsidRPr="00E168CF" w:rsidRDefault="0049688D" w:rsidP="0049688D">
      <w:pPr>
        <w:tabs>
          <w:tab w:val="left" w:pos="1134"/>
        </w:tabs>
        <w:ind w:right="195" w:firstLine="684"/>
        <w:rPr>
          <w:rFonts w:ascii="Times New Roman" w:hAnsi="Times New Roman"/>
        </w:rPr>
      </w:pPr>
      <w:r w:rsidRPr="00E168CF">
        <w:rPr>
          <w:rFonts w:ascii="Times New Roman" w:hAnsi="Times New Roman"/>
        </w:rPr>
        <w:t xml:space="preserve">- </w:t>
      </w:r>
      <w:r w:rsidRPr="00E168CF">
        <w:rPr>
          <w:rFonts w:ascii="Times New Roman" w:hAnsi="Times New Roman"/>
          <w:szCs w:val="28"/>
        </w:rPr>
        <w:t>увеличение емкости современных картофеле- и овощехранилищ на тонны единовременного хранения.</w:t>
      </w:r>
    </w:p>
    <w:p w:rsidR="00E168CF" w:rsidRDefault="00E168CF" w:rsidP="00A92FD7">
      <w:pPr>
        <w:ind w:right="-55" w:firstLine="709"/>
        <w:rPr>
          <w:rFonts w:ascii="Times New Roman" w:hAnsi="Times New Roman"/>
          <w:b/>
          <w:color w:val="FF0000"/>
        </w:rPr>
      </w:pPr>
    </w:p>
    <w:p w:rsidR="00A92FD7" w:rsidRPr="007C3E04" w:rsidRDefault="00A92FD7" w:rsidP="00A92FD7">
      <w:pPr>
        <w:ind w:right="-55" w:firstLine="709"/>
        <w:rPr>
          <w:rFonts w:ascii="Times New Roman" w:hAnsi="Times New Roman"/>
          <w:b/>
        </w:rPr>
      </w:pPr>
      <w:bookmarkStart w:id="248" w:name="_Hlk482200189"/>
      <w:r w:rsidRPr="007C3E04">
        <w:rPr>
          <w:rFonts w:ascii="Times New Roman" w:hAnsi="Times New Roman"/>
          <w:b/>
        </w:rPr>
        <w:t>Развитие малого предпринимательства</w:t>
      </w:r>
    </w:p>
    <w:p w:rsidR="00A92FD7" w:rsidRPr="007C3E04" w:rsidRDefault="00A92FD7" w:rsidP="00A92FD7">
      <w:pPr>
        <w:widowControl w:val="0"/>
        <w:suppressAutoHyphens/>
        <w:autoSpaceDE w:val="0"/>
        <w:ind w:firstLine="720"/>
        <w:rPr>
          <w:rFonts w:ascii="Times New Roman" w:hAnsi="Times New Roman"/>
          <w:lang w:eastAsia="ar-SA"/>
        </w:rPr>
      </w:pPr>
      <w:r w:rsidRPr="007C3E04">
        <w:rPr>
          <w:rFonts w:ascii="Times New Roman" w:hAnsi="Times New Roman"/>
          <w:lang w:eastAsia="ar-SA"/>
        </w:rPr>
        <w:t xml:space="preserve">Основными задачами в развитии малого предпринимательства в </w:t>
      </w:r>
      <w:r w:rsidR="00895D1A" w:rsidRPr="007C3E04">
        <w:rPr>
          <w:rFonts w:ascii="Times New Roman" w:hAnsi="Times New Roman"/>
          <w:lang w:eastAsia="ar-SA"/>
        </w:rPr>
        <w:t>сельском</w:t>
      </w:r>
      <w:r w:rsidRPr="007C3E04">
        <w:rPr>
          <w:rFonts w:ascii="Times New Roman" w:hAnsi="Times New Roman"/>
          <w:lang w:eastAsia="ar-SA"/>
        </w:rPr>
        <w:t xml:space="preserve"> поселении являются:</w:t>
      </w:r>
    </w:p>
    <w:p w:rsidR="00A92FD7" w:rsidRPr="007C3E04"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7C3E04">
        <w:rPr>
          <w:rFonts w:ascii="Times New Roman" w:hAnsi="Times New Roman"/>
          <w:lang w:eastAsia="ar-SA"/>
        </w:rPr>
        <w:t>повышение доли малого предпринимательства, особенно в сферах обслуживания населения.</w:t>
      </w:r>
    </w:p>
    <w:p w:rsidR="00A92FD7" w:rsidRPr="007C3E04"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7C3E04">
        <w:rPr>
          <w:rFonts w:ascii="Times New Roman" w:hAnsi="Times New Roman"/>
          <w:lang w:eastAsia="ar-SA"/>
        </w:rPr>
        <w:t>повышение удельного веса занятых в малом бизнесе.</w:t>
      </w:r>
    </w:p>
    <w:p w:rsidR="00A92FD7" w:rsidRPr="007C3E04"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7C3E04">
        <w:rPr>
          <w:rFonts w:ascii="Times New Roman" w:hAnsi="Times New Roman"/>
          <w:lang w:eastAsia="ar-SA"/>
        </w:rPr>
        <w:t>увеличение объема произведенной малыми предприятиями продукции.</w:t>
      </w:r>
    </w:p>
    <w:p w:rsidR="00A92FD7" w:rsidRPr="007C3E04" w:rsidRDefault="00A92FD7" w:rsidP="00A92FD7">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lang w:eastAsia="ar-SA"/>
        </w:rPr>
        <w:t>Развитие малого предпринимательства будет способствовать удовлетворению потребностей населения различных возрастов и социальных групп.</w:t>
      </w:r>
    </w:p>
    <w:p w:rsidR="00A92FD7" w:rsidRPr="007C3E04" w:rsidRDefault="00A92FD7" w:rsidP="00A92FD7">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lang w:eastAsia="ar-SA"/>
        </w:rPr>
        <w:t xml:space="preserve">Для более эффективного и интенсивного внедрения малого бизнеса в экономику </w:t>
      </w:r>
      <w:r w:rsidR="00B410FD" w:rsidRPr="007C3E04">
        <w:rPr>
          <w:rFonts w:ascii="Times New Roman" w:hAnsi="Times New Roman"/>
        </w:rPr>
        <w:t>Поводимовского</w:t>
      </w:r>
      <w:r w:rsidR="008A036D" w:rsidRPr="007C3E04">
        <w:rPr>
          <w:rFonts w:ascii="Times New Roman" w:hAnsi="Times New Roman"/>
        </w:rPr>
        <w:t xml:space="preserve"> сельского поселения </w:t>
      </w:r>
      <w:r w:rsidRPr="007C3E04">
        <w:rPr>
          <w:rFonts w:ascii="Times New Roman" w:hAnsi="Times New Roman"/>
          <w:lang w:eastAsia="ar-SA"/>
        </w:rPr>
        <w:t>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A92FD7" w:rsidRPr="007C3E04" w:rsidRDefault="00A92FD7" w:rsidP="00A92FD7">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lang w:eastAsia="ar-SA"/>
        </w:rPr>
        <w:t xml:space="preserve">В целом, малое предпринимательство может занять достойное место в экономике </w:t>
      </w:r>
      <w:r w:rsidR="00B410FD" w:rsidRPr="007C3E04">
        <w:rPr>
          <w:rFonts w:ascii="Times New Roman" w:hAnsi="Times New Roman"/>
          <w:lang w:eastAsia="ar-SA"/>
        </w:rPr>
        <w:t>Поводимовского</w:t>
      </w:r>
      <w:r w:rsidR="00DA29E6" w:rsidRPr="007C3E04">
        <w:rPr>
          <w:rFonts w:ascii="Times New Roman" w:hAnsi="Times New Roman"/>
          <w:lang w:eastAsia="ar-SA"/>
        </w:rPr>
        <w:t xml:space="preserve"> сельского поселения</w:t>
      </w:r>
      <w:r w:rsidRPr="007C3E04">
        <w:rPr>
          <w:rFonts w:ascii="Times New Roman" w:hAnsi="Times New Roman"/>
          <w:lang w:eastAsia="ar-SA"/>
        </w:rPr>
        <w:t xml:space="preserve">, проникая в различные отрасли промышленности и сферу услуг. Совокупная доля налоговых поступлений в бюджет </w:t>
      </w:r>
      <w:r w:rsidR="00895D1A" w:rsidRPr="007C3E04">
        <w:rPr>
          <w:rFonts w:ascii="Times New Roman" w:hAnsi="Times New Roman"/>
          <w:lang w:eastAsia="ar-SA"/>
        </w:rPr>
        <w:t>сельского</w:t>
      </w:r>
      <w:r w:rsidRPr="007C3E04">
        <w:rPr>
          <w:rFonts w:ascii="Times New Roman" w:hAnsi="Times New Roman"/>
          <w:lang w:eastAsia="ar-SA"/>
        </w:rPr>
        <w:t xml:space="preserve"> поселения может возрасти до 20% (при росте в 5-10% в объемах производства на предприятиях малого бизнеса).</w:t>
      </w:r>
    </w:p>
    <w:p w:rsidR="00FA5B23" w:rsidRPr="007C3E04" w:rsidRDefault="00A92FD7" w:rsidP="00FA5B23">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lang w:eastAsia="ar-SA"/>
        </w:rPr>
        <w:t xml:space="preserve">Проектом прогнозируется широкая дифференциация предприятий малого бизнеса по видам деятельности. </w:t>
      </w:r>
    </w:p>
    <w:bookmarkEnd w:id="248"/>
    <w:p w:rsidR="00FA5B23" w:rsidRPr="007C3E04" w:rsidRDefault="00FA5B23" w:rsidP="00FA5B23">
      <w:pPr>
        <w:widowControl w:val="0"/>
        <w:tabs>
          <w:tab w:val="left" w:pos="709"/>
          <w:tab w:val="left" w:pos="993"/>
        </w:tabs>
        <w:suppressAutoHyphens/>
        <w:autoSpaceDE w:val="0"/>
        <w:ind w:firstLine="709"/>
        <w:rPr>
          <w:rFonts w:ascii="Times New Roman" w:hAnsi="Times New Roman"/>
        </w:rPr>
      </w:pPr>
      <w:r w:rsidRPr="007C3E04">
        <w:rPr>
          <w:rFonts w:ascii="Times New Roman" w:hAnsi="Times New Roman"/>
        </w:rPr>
        <w:t xml:space="preserve">Реализация </w:t>
      </w:r>
      <w:r w:rsidRPr="007C3E04">
        <w:rPr>
          <w:rFonts w:ascii="Times New Roman" w:hAnsi="Times New Roman"/>
          <w:b/>
        </w:rPr>
        <w:t>Муниципальной программы развития малого и среднего предпринимательства в Дубенском муниципальном районе Республики Мордовия на 2015-2017 годы</w:t>
      </w:r>
      <w:r w:rsidRPr="007C3E04">
        <w:rPr>
          <w:rFonts w:ascii="Times New Roman" w:hAnsi="Times New Roman"/>
        </w:rPr>
        <w:t xml:space="preserve"> позволит достичь следующих результатов:</w:t>
      </w:r>
    </w:p>
    <w:p w:rsidR="00FA5B23" w:rsidRPr="007C3E04" w:rsidRDefault="00FA5B23" w:rsidP="00FA5B23">
      <w:pPr>
        <w:widowControl w:val="0"/>
        <w:tabs>
          <w:tab w:val="left" w:pos="709"/>
          <w:tab w:val="left" w:pos="993"/>
        </w:tabs>
        <w:suppressAutoHyphens/>
        <w:autoSpaceDE w:val="0"/>
        <w:ind w:firstLine="709"/>
        <w:rPr>
          <w:rFonts w:ascii="Times New Roman" w:hAnsi="Times New Roman"/>
        </w:rPr>
      </w:pPr>
      <w:r w:rsidRPr="007C3E04">
        <w:rPr>
          <w:rFonts w:ascii="Times New Roman" w:hAnsi="Times New Roman"/>
        </w:rPr>
        <w:t>- количество субъектов малого и среднего предпринимательства в расчете на 10 тыс. чел. населения составит к 2017 году 228 единиц;</w:t>
      </w:r>
    </w:p>
    <w:p w:rsidR="00FA5B23" w:rsidRPr="007C3E04" w:rsidRDefault="00FA5B23" w:rsidP="00FA5B23">
      <w:pPr>
        <w:widowControl w:val="0"/>
        <w:tabs>
          <w:tab w:val="left" w:pos="709"/>
          <w:tab w:val="left" w:pos="993"/>
        </w:tabs>
        <w:suppressAutoHyphens/>
        <w:autoSpaceDE w:val="0"/>
        <w:ind w:firstLine="709"/>
        <w:rPr>
          <w:rFonts w:ascii="Times New Roman" w:hAnsi="Times New Roman"/>
        </w:rPr>
      </w:pPr>
      <w:r w:rsidRPr="007C3E04">
        <w:rPr>
          <w:rFonts w:ascii="Times New Roman" w:hAnsi="Times New Roman"/>
        </w:rPr>
        <w:t>- количество занятых в малом и среднем предпринимательстве составит к 2017 году 1672 человек;</w:t>
      </w:r>
    </w:p>
    <w:p w:rsidR="00FA5B23" w:rsidRPr="007C3E04" w:rsidRDefault="00FA5B23" w:rsidP="00FA5B23">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rPr>
        <w:t>Оборот предприятий малого и среднего бизнеса составит к 2017 году 3886,5млн. рублей;</w:t>
      </w:r>
    </w:p>
    <w:p w:rsidR="00D53CD4" w:rsidRPr="00D53CD4" w:rsidRDefault="00595A0C" w:rsidP="00D53CD4">
      <w:pPr>
        <w:widowControl w:val="0"/>
        <w:tabs>
          <w:tab w:val="left" w:pos="709"/>
          <w:tab w:val="left" w:pos="993"/>
        </w:tabs>
        <w:suppressAutoHyphens/>
        <w:autoSpaceDE w:val="0"/>
        <w:ind w:firstLine="709"/>
        <w:rPr>
          <w:rFonts w:ascii="Times New Roman" w:hAnsi="Times New Roman"/>
          <w:b/>
        </w:rPr>
      </w:pPr>
      <w:r w:rsidRPr="00D53CD4">
        <w:rPr>
          <w:rFonts w:ascii="Times New Roman" w:hAnsi="Times New Roman"/>
          <w:b/>
        </w:rPr>
        <w:t xml:space="preserve">Муниципальная </w:t>
      </w:r>
      <w:hyperlink w:anchor="sub_10000" w:history="1">
        <w:r w:rsidRPr="00D53CD4">
          <w:rPr>
            <w:rFonts w:ascii="Times New Roman" w:hAnsi="Times New Roman"/>
            <w:b/>
            <w:bCs/>
          </w:rPr>
          <w:t>а</w:t>
        </w:r>
      </w:hyperlink>
      <w:r w:rsidRPr="00D53CD4">
        <w:rPr>
          <w:rFonts w:ascii="Times New Roman" w:hAnsi="Times New Roman"/>
          <w:b/>
        </w:rPr>
        <w:t xml:space="preserve"> развития малого и среднего предпринимательства в </w:t>
      </w:r>
      <w:r w:rsidR="00B410FD" w:rsidRPr="00D53CD4">
        <w:rPr>
          <w:rFonts w:ascii="Times New Roman" w:hAnsi="Times New Roman"/>
          <w:b/>
        </w:rPr>
        <w:t>Поводимовском</w:t>
      </w:r>
      <w:r w:rsidRPr="00D53CD4">
        <w:rPr>
          <w:rFonts w:ascii="Times New Roman" w:hAnsi="Times New Roman"/>
          <w:b/>
        </w:rPr>
        <w:t xml:space="preserve"> сельском поселении Дубенского муниципального района Республики </w:t>
      </w:r>
      <w:r w:rsidRPr="00D53CD4">
        <w:rPr>
          <w:rFonts w:ascii="Times New Roman" w:hAnsi="Times New Roman"/>
          <w:b/>
        </w:rPr>
        <w:lastRenderedPageBreak/>
        <w:t>Мордовия на 2015-2017 годы предусматривает:</w:t>
      </w:r>
    </w:p>
    <w:p w:rsidR="00D53CD4" w:rsidRPr="00D53CD4" w:rsidRDefault="00D53CD4" w:rsidP="00D53CD4">
      <w:pPr>
        <w:widowControl w:val="0"/>
        <w:tabs>
          <w:tab w:val="left" w:pos="709"/>
          <w:tab w:val="left" w:pos="993"/>
        </w:tabs>
        <w:suppressAutoHyphens/>
        <w:autoSpaceDE w:val="0"/>
        <w:ind w:firstLine="709"/>
        <w:rPr>
          <w:rFonts w:ascii="Times New Roman" w:hAnsi="Times New Roman"/>
        </w:rPr>
      </w:pPr>
      <w:r w:rsidRPr="00D53CD4">
        <w:rPr>
          <w:rFonts w:ascii="Times New Roman" w:hAnsi="Times New Roman"/>
          <w:b/>
        </w:rPr>
        <w:t xml:space="preserve">- </w:t>
      </w:r>
      <w:r w:rsidRPr="00D53CD4">
        <w:rPr>
          <w:rFonts w:ascii="Times New Roman" w:hAnsi="Times New Roman"/>
        </w:rPr>
        <w:t>количество субъектов малого и среднего предпринимательства  составит к 2017 году 20 единиц;</w:t>
      </w:r>
    </w:p>
    <w:p w:rsidR="00D53CD4" w:rsidRPr="00D53CD4" w:rsidRDefault="00D53CD4" w:rsidP="00D53CD4">
      <w:pPr>
        <w:widowControl w:val="0"/>
        <w:tabs>
          <w:tab w:val="left" w:pos="709"/>
          <w:tab w:val="left" w:pos="993"/>
        </w:tabs>
        <w:suppressAutoHyphens/>
        <w:autoSpaceDE w:val="0"/>
        <w:ind w:firstLine="709"/>
        <w:rPr>
          <w:rFonts w:ascii="Times New Roman" w:hAnsi="Times New Roman"/>
        </w:rPr>
      </w:pPr>
      <w:r w:rsidRPr="00D53CD4">
        <w:rPr>
          <w:rFonts w:ascii="Times New Roman" w:hAnsi="Times New Roman"/>
        </w:rPr>
        <w:t>- количество занятых в малом и среднем предпринимательстве составит к 2017 году  40 человек;</w:t>
      </w:r>
    </w:p>
    <w:p w:rsidR="00D53CD4" w:rsidRPr="00D53CD4" w:rsidRDefault="00D53CD4" w:rsidP="00D53CD4">
      <w:pPr>
        <w:widowControl w:val="0"/>
        <w:tabs>
          <w:tab w:val="left" w:pos="709"/>
          <w:tab w:val="left" w:pos="993"/>
        </w:tabs>
        <w:suppressAutoHyphens/>
        <w:autoSpaceDE w:val="0"/>
        <w:ind w:firstLine="709"/>
        <w:rPr>
          <w:rFonts w:ascii="Times New Roman" w:hAnsi="Times New Roman"/>
        </w:rPr>
      </w:pPr>
      <w:r w:rsidRPr="00D53CD4">
        <w:rPr>
          <w:rFonts w:ascii="Times New Roman" w:hAnsi="Times New Roman"/>
        </w:rPr>
        <w:t>- оборот предприятий малого и среднего бизнеса составит к 2017 году  50000,0 тыс. рублей.</w:t>
      </w:r>
    </w:p>
    <w:p w:rsidR="00D53CD4" w:rsidRPr="00D53CD4" w:rsidRDefault="00D53CD4" w:rsidP="00D53CD4">
      <w:pPr>
        <w:widowControl w:val="0"/>
        <w:tabs>
          <w:tab w:val="left" w:pos="709"/>
          <w:tab w:val="left" w:pos="993"/>
        </w:tabs>
        <w:suppressAutoHyphens/>
        <w:autoSpaceDE w:val="0"/>
        <w:ind w:firstLine="709"/>
        <w:rPr>
          <w:rFonts w:ascii="Times New Roman" w:hAnsi="Times New Roman"/>
          <w:b/>
          <w:color w:val="FF0000"/>
        </w:rPr>
      </w:pPr>
    </w:p>
    <w:p w:rsidR="004E3FCF" w:rsidRPr="007C3E04" w:rsidRDefault="004E3FCF" w:rsidP="00A92FD7">
      <w:pPr>
        <w:ind w:right="-55" w:firstLine="709"/>
        <w:rPr>
          <w:rFonts w:ascii="Times New Roman" w:hAnsi="Times New Roman"/>
          <w:b/>
        </w:rPr>
      </w:pPr>
      <w:r w:rsidRPr="007C3E04">
        <w:rPr>
          <w:rFonts w:ascii="Times New Roman" w:hAnsi="Times New Roman"/>
          <w:b/>
        </w:rPr>
        <w:t xml:space="preserve">Развитие кластера строительных материалов </w:t>
      </w:r>
    </w:p>
    <w:p w:rsidR="004E3FCF" w:rsidRPr="007C3E04" w:rsidRDefault="004E3FCF" w:rsidP="004E3FCF">
      <w:pPr>
        <w:widowControl w:val="0"/>
        <w:autoSpaceDN w:val="0"/>
        <w:adjustRightInd w:val="0"/>
        <w:ind w:firstLine="720"/>
        <w:rPr>
          <w:rFonts w:ascii="Times New Roman" w:hAnsi="Times New Roman"/>
        </w:rPr>
      </w:pPr>
      <w:r w:rsidRPr="007C3E04">
        <w:rPr>
          <w:rFonts w:ascii="Times New Roman" w:hAnsi="Times New Roman"/>
        </w:rPr>
        <w:t xml:space="preserve">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w:t>
      </w:r>
    </w:p>
    <w:p w:rsidR="004E3FCF" w:rsidRPr="007C3E04" w:rsidRDefault="004E3FCF" w:rsidP="00A92FD7">
      <w:pPr>
        <w:ind w:right="-55" w:firstLine="709"/>
        <w:rPr>
          <w:rFonts w:ascii="Times New Roman" w:hAnsi="Times New Roman"/>
          <w:b/>
        </w:rPr>
      </w:pPr>
    </w:p>
    <w:p w:rsidR="00E96EF7" w:rsidRPr="007C3E04" w:rsidRDefault="00E96EF7" w:rsidP="00A92FD7">
      <w:pPr>
        <w:ind w:right="-55" w:firstLine="709"/>
        <w:rPr>
          <w:rFonts w:ascii="Times New Roman" w:hAnsi="Times New Roman"/>
        </w:rPr>
      </w:pPr>
      <w:bookmarkStart w:id="249" w:name="_Hlk482200207"/>
      <w:r w:rsidRPr="007C3E04">
        <w:rPr>
          <w:rFonts w:ascii="Times New Roman" w:hAnsi="Times New Roman"/>
          <w:b/>
        </w:rPr>
        <w:t xml:space="preserve">Развитие рекреации и туризма </w:t>
      </w:r>
    </w:p>
    <w:p w:rsidR="004E3FCF" w:rsidRPr="007C3E04" w:rsidRDefault="004E3FCF" w:rsidP="004E3FCF">
      <w:pPr>
        <w:widowControl w:val="0"/>
        <w:autoSpaceDN w:val="0"/>
        <w:adjustRightInd w:val="0"/>
        <w:ind w:firstLine="720"/>
        <w:rPr>
          <w:rFonts w:ascii="Times New Roman" w:hAnsi="Times New Roman"/>
        </w:rPr>
      </w:pPr>
      <w:r w:rsidRPr="007C3E04">
        <w:rPr>
          <w:rFonts w:ascii="Times New Roman" w:hAnsi="Times New Roman"/>
        </w:rPr>
        <w:t>Природные и историко-культурные ресурсы Дубенского муниципального района составляют основу развития его туристско-рекреационного кластера. Перспективными направлениями являются экологический и культурно-познавательный туризм. В рамках экологического туризма возможно создание условий для любительской рыбалки и охоты на территории Дубенского района. Строительство гостиниц, кафе, стоянок, позволит наиболее полно удовлетворить требования любителей охоты и рыбалки, тем более что данный сервис очень востребован среди туристов. Создание необходимой инфраструктуры позволит увеличить посещаемость природных достопримечательностей Дубенского района. Экологический туризм представляет собой экономически выгодный вид туризма. Кроме стоимости лицензий на право отстрела животных, вылов рыбы, значительные доходы возможны от услуг егерей, автотранспорта, обработки трофеев, а также проезда к месту охоты.</w:t>
      </w:r>
    </w:p>
    <w:p w:rsidR="004E3FCF" w:rsidRPr="007C3E04" w:rsidRDefault="004E3FCF" w:rsidP="004E3FCF">
      <w:pPr>
        <w:widowControl w:val="0"/>
        <w:autoSpaceDN w:val="0"/>
        <w:adjustRightInd w:val="0"/>
        <w:ind w:firstLine="720"/>
        <w:rPr>
          <w:rFonts w:ascii="Times New Roman" w:hAnsi="Times New Roman"/>
        </w:rPr>
      </w:pPr>
      <w:r w:rsidRPr="007C3E04">
        <w:rPr>
          <w:rFonts w:ascii="Times New Roman" w:hAnsi="Times New Roman"/>
        </w:rPr>
        <w:t xml:space="preserve">В рамках культурно-познавательного туризма возможна организация экскурсионно-познавательных туров по различным направлениям. Основная цель таких туров -ознакомление с туристическими достопримечательностями (памятниками истории, </w:t>
      </w:r>
      <w:r w:rsidR="001746E1" w:rsidRPr="007C3E04">
        <w:rPr>
          <w:rFonts w:ascii="Times New Roman" w:hAnsi="Times New Roman"/>
        </w:rPr>
        <w:t>природными особенностями и др.).</w:t>
      </w:r>
      <w:r w:rsidRPr="007C3E04">
        <w:rPr>
          <w:rFonts w:ascii="Times New Roman" w:hAnsi="Times New Roman"/>
        </w:rPr>
        <w:t xml:space="preserve"> Отдых гостей может сопровождаться активной фольклорной (включая древние обычаи и традиции) и культурной программами. Возможна организация обеспечения гостей сувенирами, характерными только для данной местности.</w:t>
      </w:r>
    </w:p>
    <w:p w:rsidR="004E3FCF" w:rsidRPr="007C3E04" w:rsidRDefault="004E3FCF" w:rsidP="004E3FCF">
      <w:pPr>
        <w:widowControl w:val="0"/>
        <w:autoSpaceDN w:val="0"/>
        <w:adjustRightInd w:val="0"/>
        <w:ind w:firstLine="720"/>
        <w:rPr>
          <w:rFonts w:ascii="Times New Roman" w:hAnsi="Times New Roman"/>
        </w:rPr>
      </w:pPr>
      <w:r w:rsidRPr="007C3E04">
        <w:rPr>
          <w:rFonts w:ascii="Times New Roman" w:hAnsi="Times New Roman"/>
        </w:rPr>
        <w:t xml:space="preserve">Создание в Дубенском муниципальном районе туристской зоны с комплексом туристских маршрутов предоставит значительные возможности для удовлетворения потребностей жителей </w:t>
      </w:r>
      <w:r w:rsidR="002B4B99" w:rsidRPr="007C3E04">
        <w:rPr>
          <w:rFonts w:ascii="Times New Roman" w:hAnsi="Times New Roman"/>
        </w:rPr>
        <w:t>Республики Мордовия</w:t>
      </w:r>
      <w:r w:rsidRPr="007C3E04">
        <w:rPr>
          <w:rFonts w:ascii="Times New Roman" w:hAnsi="Times New Roman"/>
        </w:rPr>
        <w:t>, Российской Федерации в туристских услугах внутреннего туризма. Тем самым будет обеспечен рост уровня социально-экономического развития района за счет повышения уровня занятости населения, развития экономической деятельности, роста доходной базы муниципального бюджета, сохранения и эффективного использования уникальных природно-ресурсного потенциала и историко-культурного наследия Дубенского муниципального района.</w:t>
      </w:r>
    </w:p>
    <w:p w:rsidR="00E96EF7" w:rsidRPr="007C3E04" w:rsidRDefault="00E96EF7" w:rsidP="00A92FD7">
      <w:pPr>
        <w:ind w:right="-55" w:firstLine="709"/>
        <w:rPr>
          <w:rFonts w:ascii="Times New Roman" w:hAnsi="Times New Roman"/>
        </w:rPr>
      </w:pPr>
      <w:r w:rsidRPr="007C3E04">
        <w:rPr>
          <w:rFonts w:ascii="Times New Roman" w:hAnsi="Times New Roman"/>
        </w:rPr>
        <w:t xml:space="preserve">Развитие туристско-рекреационного комплекса должно стать одним из направлений развития экономического потенциала </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Основным направлением развития станет благоустройство мест массового отдыха населения, строительство новых объектов туристско-рекреационной инфраструктуры, создание новых, развитие и благоустройство существующих туристских маршрутов и экологических троп. </w:t>
      </w:r>
    </w:p>
    <w:p w:rsidR="003F3E11" w:rsidRDefault="00E96EF7" w:rsidP="003F3E11">
      <w:pPr>
        <w:ind w:right="-55" w:firstLine="709"/>
        <w:rPr>
          <w:rFonts w:ascii="Times New Roman" w:hAnsi="Times New Roman"/>
        </w:rPr>
      </w:pPr>
      <w:r w:rsidRPr="007C3E04">
        <w:rPr>
          <w:rFonts w:ascii="Times New Roman" w:hAnsi="Times New Roman"/>
        </w:rPr>
        <w:t xml:space="preserve">В соответствии со статьёй 14 Федерального закона от 6 октября 2003 года № 131-ФЗ </w:t>
      </w:r>
      <w:r w:rsidR="007D6374" w:rsidRPr="007C3E04">
        <w:rPr>
          <w:rFonts w:ascii="Times New Roman" w:hAnsi="Times New Roman"/>
        </w:rPr>
        <w:t>«</w:t>
      </w:r>
      <w:r w:rsidRPr="007C3E04">
        <w:rPr>
          <w:rFonts w:ascii="Times New Roman" w:hAnsi="Times New Roman"/>
        </w:rPr>
        <w:t>Об общих принципах организации местного самоуправления в Российской Федерации</w:t>
      </w:r>
      <w:r w:rsidR="007D6374" w:rsidRPr="007C3E04">
        <w:rPr>
          <w:rFonts w:ascii="Times New Roman" w:hAnsi="Times New Roman"/>
        </w:rPr>
        <w:t>»</w:t>
      </w:r>
      <w:r w:rsidRPr="007C3E04">
        <w:rPr>
          <w:rFonts w:ascii="Times New Roman" w:hAnsi="Times New Roman"/>
        </w:rPr>
        <w:t xml:space="preserve"> к вопросам местного значения поселения относится организация обустройства мест массового отдыха населения. </w:t>
      </w:r>
    </w:p>
    <w:p w:rsidR="003F3E11" w:rsidRDefault="00B5449D" w:rsidP="003F3E11">
      <w:pPr>
        <w:ind w:right="-55" w:firstLine="709"/>
        <w:rPr>
          <w:rFonts w:ascii="Times New Roman" w:hAnsi="Times New Roman"/>
        </w:rPr>
      </w:pPr>
      <w:r w:rsidRPr="003F3E11">
        <w:rPr>
          <w:rFonts w:ascii="Times New Roman" w:hAnsi="Times New Roman"/>
        </w:rPr>
        <w:t xml:space="preserve">Согласно </w:t>
      </w:r>
      <w:r w:rsidRPr="003F3E11">
        <w:rPr>
          <w:rFonts w:ascii="Times New Roman" w:hAnsi="Times New Roman"/>
          <w:b/>
        </w:rPr>
        <w:t>Муниципальной программе комплексного социально-экономического развития Дубенского муниципального района Республики Мордовия на 2015 - 2019 гг.</w:t>
      </w:r>
      <w:r w:rsidRPr="003F3E11">
        <w:rPr>
          <w:rFonts w:ascii="Times New Roman" w:hAnsi="Times New Roman"/>
        </w:rPr>
        <w:t xml:space="preserve"> на территории Дубенского муниципального района имеются </w:t>
      </w:r>
      <w:r w:rsidRPr="003F3E11">
        <w:rPr>
          <w:rStyle w:val="afffffffffffff8"/>
          <w:rFonts w:ascii="Times New Roman" w:hAnsi="Times New Roman"/>
          <w:bCs/>
          <w:color w:val="auto"/>
        </w:rPr>
        <w:t xml:space="preserve">историко-культурные туристские </w:t>
      </w:r>
      <w:r w:rsidRPr="003F3E11">
        <w:rPr>
          <w:rStyle w:val="afffffffffffff8"/>
          <w:rFonts w:ascii="Times New Roman" w:hAnsi="Times New Roman"/>
          <w:bCs/>
          <w:color w:val="auto"/>
        </w:rPr>
        <w:lastRenderedPageBreak/>
        <w:t>ресурсы</w:t>
      </w:r>
      <w:r w:rsidRPr="003F3E11">
        <w:rPr>
          <w:rFonts w:ascii="Times New Roman" w:hAnsi="Times New Roman"/>
        </w:rPr>
        <w:t>, которые обладают высокой степенью уникальности и включают в себя 2 музея, 36 культурно-исторических памятников, а также церкви и мечети. Среди них</w:t>
      </w:r>
      <w:r w:rsidR="003F3E11">
        <w:rPr>
          <w:rFonts w:ascii="Times New Roman" w:hAnsi="Times New Roman"/>
        </w:rPr>
        <w:t>:</w:t>
      </w:r>
    </w:p>
    <w:p w:rsidR="003F3E11" w:rsidRDefault="003F3E11" w:rsidP="003F3E11">
      <w:pPr>
        <w:ind w:right="-55" w:firstLine="709"/>
        <w:rPr>
          <w:rFonts w:ascii="Times New Roman" w:hAnsi="Times New Roman"/>
        </w:rPr>
      </w:pPr>
      <w:r>
        <w:rPr>
          <w:rFonts w:ascii="Times New Roman" w:hAnsi="Times New Roman"/>
        </w:rPr>
        <w:t xml:space="preserve">1. </w:t>
      </w:r>
      <w:r w:rsidRPr="003F3E11">
        <w:rPr>
          <w:rFonts w:ascii="Times New Roman" w:hAnsi="Times New Roman"/>
        </w:rPr>
        <w:t>Водный памятник природы «Ашо-лисьма» (Белый колодец) - не является ООПТ. Находится в 3 км западнее с. Поводимово. Установлен деревянный сруб, свое название получил от</w:t>
      </w:r>
      <w:r>
        <w:rPr>
          <w:rFonts w:ascii="Times New Roman" w:hAnsi="Times New Roman"/>
        </w:rPr>
        <w:t xml:space="preserve"> близ лежащего мелового карьера;</w:t>
      </w:r>
    </w:p>
    <w:p w:rsidR="003F3E11" w:rsidRPr="003F3E11" w:rsidRDefault="003F3E11" w:rsidP="003F3E11">
      <w:pPr>
        <w:widowControl w:val="0"/>
        <w:autoSpaceDE w:val="0"/>
        <w:autoSpaceDN w:val="0"/>
        <w:adjustRightInd w:val="0"/>
        <w:ind w:firstLine="720"/>
        <w:rPr>
          <w:rFonts w:ascii="Times New Roman" w:hAnsi="Times New Roman"/>
        </w:rPr>
      </w:pPr>
      <w:r>
        <w:rPr>
          <w:rFonts w:ascii="Times New Roman" w:hAnsi="Times New Roman"/>
        </w:rPr>
        <w:t xml:space="preserve">2. </w:t>
      </w:r>
      <w:r w:rsidRPr="003F3E11">
        <w:rPr>
          <w:rFonts w:ascii="Times New Roman" w:hAnsi="Times New Roman"/>
        </w:rPr>
        <w:t>Богородицкая церковь с источником. Основана 10 декабря 2000 г. Церковь получила благословение от епископа Саранского и Мордовского - Варсонофия. В храм</w:t>
      </w:r>
      <w:r>
        <w:rPr>
          <w:rFonts w:ascii="Times New Roman" w:hAnsi="Times New Roman"/>
        </w:rPr>
        <w:t>е хранится икона Божьей матери «Знамение»</w:t>
      </w:r>
      <w:r w:rsidRPr="003F3E11">
        <w:rPr>
          <w:rFonts w:ascii="Times New Roman" w:hAnsi="Times New Roman"/>
        </w:rPr>
        <w:t>. Находится в с. Поводимово по ул. Пушкина, д. 1.</w:t>
      </w:r>
    </w:p>
    <w:p w:rsidR="007B55F6" w:rsidRPr="007C3E04" w:rsidRDefault="007B55F6" w:rsidP="00310E83">
      <w:pPr>
        <w:widowControl w:val="0"/>
        <w:autoSpaceDN w:val="0"/>
        <w:adjustRightInd w:val="0"/>
        <w:ind w:firstLine="720"/>
        <w:rPr>
          <w:rFonts w:ascii="Times New Roman" w:hAnsi="Times New Roman"/>
          <w:lang w:eastAsia="en-US" w:bidi="en-US"/>
        </w:rPr>
      </w:pPr>
      <w:r w:rsidRPr="007C3E04">
        <w:rPr>
          <w:rFonts w:ascii="Times New Roman" w:hAnsi="Times New Roman"/>
          <w:lang w:eastAsia="en-US" w:bidi="en-US"/>
        </w:rPr>
        <w:t xml:space="preserve">На территории </w:t>
      </w:r>
      <w:r w:rsidR="00B410FD" w:rsidRPr="007C3E04">
        <w:rPr>
          <w:rFonts w:ascii="Times New Roman" w:hAnsi="Times New Roman"/>
          <w:lang w:eastAsia="en-US" w:bidi="en-US"/>
        </w:rPr>
        <w:t>Поводимовского</w:t>
      </w:r>
      <w:r w:rsidRPr="007C3E04">
        <w:rPr>
          <w:rFonts w:ascii="Times New Roman" w:hAnsi="Times New Roman"/>
          <w:lang w:eastAsia="en-US" w:bidi="en-US"/>
        </w:rPr>
        <w:t xml:space="preserve"> сельского поселения в соответствии со Схемой территориального планирования </w:t>
      </w:r>
      <w:r w:rsidRPr="007C3E04">
        <w:rPr>
          <w:rFonts w:ascii="Times New Roman" w:hAnsi="Times New Roman"/>
          <w:lang w:bidi="en-US"/>
        </w:rPr>
        <w:t>Дубенского муниципального района</w:t>
      </w:r>
      <w:r w:rsidRPr="007C3E04">
        <w:rPr>
          <w:rFonts w:ascii="Times New Roman" w:hAnsi="Times New Roman"/>
          <w:lang w:eastAsia="en-US" w:bidi="en-US"/>
        </w:rPr>
        <w:t xml:space="preserve"> планируется</w:t>
      </w:r>
      <w:r w:rsidRPr="007C3E04">
        <w:rPr>
          <w:rFonts w:ascii="Times New Roman" w:hAnsi="Times New Roman"/>
        </w:rPr>
        <w:t>организация зоны кратк</w:t>
      </w:r>
      <w:r w:rsidR="007C3E04">
        <w:rPr>
          <w:rFonts w:ascii="Times New Roman" w:hAnsi="Times New Roman"/>
        </w:rPr>
        <w:t>овременного и смешанного отдыха.</w:t>
      </w:r>
    </w:p>
    <w:p w:rsidR="00E96EF7" w:rsidRPr="007C3E04" w:rsidRDefault="007B55F6" w:rsidP="002B1E0E">
      <w:pPr>
        <w:ind w:right="-55" w:firstLine="709"/>
        <w:rPr>
          <w:rFonts w:ascii="Times New Roman" w:hAnsi="Times New Roman"/>
        </w:rPr>
      </w:pPr>
      <w:r w:rsidRPr="007C3E04">
        <w:rPr>
          <w:rFonts w:ascii="Times New Roman" w:hAnsi="Times New Roman"/>
        </w:rPr>
        <w:t>Развитие туристско-рекреационной функции возможно лишь при условии социальной, профессиональной и бюджетной поддержки, как на федеральном, так и на республиканском уровнях, с привлечением частных инвесторов.</w:t>
      </w:r>
    </w:p>
    <w:bookmarkEnd w:id="249"/>
    <w:p w:rsidR="007B55F6" w:rsidRPr="00B410FD" w:rsidRDefault="007B55F6" w:rsidP="00E1783B">
      <w:pPr>
        <w:shd w:val="clear" w:color="auto" w:fill="FFFFFF"/>
        <w:autoSpaceDE w:val="0"/>
        <w:autoSpaceDN w:val="0"/>
        <w:adjustRightInd w:val="0"/>
        <w:ind w:right="-13" w:firstLine="709"/>
        <w:rPr>
          <w:rFonts w:ascii="Times New Roman" w:hAnsi="Times New Roman"/>
          <w:b/>
          <w:color w:val="FF0000"/>
        </w:rPr>
      </w:pPr>
    </w:p>
    <w:p w:rsidR="00E1783B" w:rsidRPr="00CB24A0" w:rsidRDefault="00E1783B" w:rsidP="00E1783B">
      <w:pPr>
        <w:shd w:val="clear" w:color="auto" w:fill="FFFFFF"/>
        <w:autoSpaceDE w:val="0"/>
        <w:autoSpaceDN w:val="0"/>
        <w:adjustRightInd w:val="0"/>
        <w:ind w:right="-13" w:firstLine="709"/>
        <w:rPr>
          <w:rFonts w:ascii="Times New Roman" w:hAnsi="Times New Roman"/>
          <w:b/>
        </w:rPr>
      </w:pPr>
      <w:r w:rsidRPr="00CB24A0">
        <w:rPr>
          <w:rFonts w:ascii="Times New Roman" w:hAnsi="Times New Roman"/>
          <w:b/>
        </w:rPr>
        <w:t>Мероприятия по развитию производственных территорий:</w:t>
      </w:r>
    </w:p>
    <w:p w:rsidR="00E1783B" w:rsidRPr="00CB24A0" w:rsidRDefault="00E1783B" w:rsidP="00E1783B">
      <w:pPr>
        <w:ind w:right="-13" w:firstLine="709"/>
        <w:rPr>
          <w:rFonts w:ascii="Times New Roman" w:hAnsi="Times New Roman"/>
        </w:rPr>
      </w:pPr>
    </w:p>
    <w:p w:rsidR="00E1783B" w:rsidRPr="00CB24A0" w:rsidRDefault="00E1783B" w:rsidP="00E1783B">
      <w:pPr>
        <w:ind w:right="-13" w:firstLine="708"/>
        <w:rPr>
          <w:rFonts w:ascii="Times New Roman" w:hAnsi="Times New Roman"/>
        </w:rPr>
      </w:pPr>
      <w:r w:rsidRPr="00CB24A0">
        <w:rPr>
          <w:rFonts w:ascii="Times New Roman" w:hAnsi="Times New Roman"/>
        </w:rPr>
        <w:t xml:space="preserve">Успешное экономическое развитие сельского поселения связано с диверсификацией экономики. Генеральным планом предусмотрено в дальнейшем развитие существующей производственных зон, перепрофилирование неиспользуемых промышленных площадок под производства IV-V класса опасности. Предусматривается комплексное благоустройство существующих производственных зон. </w:t>
      </w:r>
    </w:p>
    <w:p w:rsidR="007C3E04" w:rsidRPr="00B410FD" w:rsidRDefault="007C3E04" w:rsidP="002656EC">
      <w:pPr>
        <w:rPr>
          <w:color w:val="FF0000"/>
        </w:rPr>
      </w:pPr>
      <w:bookmarkStart w:id="250" w:name="_Toc421107134"/>
      <w:bookmarkStart w:id="251" w:name="_Toc421107518"/>
      <w:bookmarkStart w:id="252" w:name="_Toc421107603"/>
      <w:bookmarkStart w:id="253" w:name="_Toc463460325"/>
      <w:bookmarkStart w:id="254" w:name="_Toc463462178"/>
      <w:bookmarkStart w:id="255" w:name="_Toc463786478"/>
    </w:p>
    <w:p w:rsidR="009306FE" w:rsidRPr="00D53CD4" w:rsidRDefault="001D292D" w:rsidP="00E1783B">
      <w:pPr>
        <w:tabs>
          <w:tab w:val="right" w:leader="dot" w:pos="10206"/>
        </w:tabs>
        <w:ind w:right="-13" w:firstLine="709"/>
        <w:contextualSpacing/>
        <w:outlineLvl w:val="1"/>
        <w:rPr>
          <w:rFonts w:ascii="Times New Roman" w:hAnsi="Times New Roman"/>
          <w:b/>
        </w:rPr>
      </w:pPr>
      <w:r w:rsidRPr="00D53CD4">
        <w:rPr>
          <w:rFonts w:ascii="Times New Roman" w:hAnsi="Times New Roman"/>
          <w:b/>
        </w:rPr>
        <w:t>6</w:t>
      </w:r>
      <w:r w:rsidR="009306FE" w:rsidRPr="00D53CD4">
        <w:rPr>
          <w:rFonts w:ascii="Times New Roman" w:hAnsi="Times New Roman"/>
          <w:b/>
        </w:rPr>
        <w:t>.5. Развитие жилищного строительства</w:t>
      </w:r>
      <w:bookmarkEnd w:id="250"/>
      <w:bookmarkEnd w:id="251"/>
      <w:bookmarkEnd w:id="252"/>
      <w:bookmarkEnd w:id="253"/>
      <w:bookmarkEnd w:id="254"/>
      <w:bookmarkEnd w:id="255"/>
    </w:p>
    <w:p w:rsidR="00D906D9" w:rsidRPr="00D53CD4" w:rsidRDefault="00D906D9" w:rsidP="00E1783B">
      <w:pPr>
        <w:ind w:right="-13" w:firstLine="709"/>
        <w:rPr>
          <w:rFonts w:ascii="Times New Roman" w:hAnsi="Times New Roman"/>
        </w:rPr>
      </w:pPr>
    </w:p>
    <w:p w:rsidR="00BD3EF0" w:rsidRPr="00D53CD4" w:rsidRDefault="00BD3EF0" w:rsidP="00E1783B">
      <w:pPr>
        <w:ind w:right="-13" w:firstLine="709"/>
        <w:rPr>
          <w:rFonts w:ascii="Times New Roman" w:hAnsi="Times New Roman"/>
        </w:rPr>
      </w:pPr>
      <w:r w:rsidRPr="00D53CD4">
        <w:rPr>
          <w:rFonts w:ascii="Times New Roman" w:hAnsi="Times New Roman"/>
          <w:lang w:bidi="ru-RU"/>
        </w:rPr>
        <w:t>Жилищная политика направлена на оказание содействия развитию рынка земельных участков, предоставляемых для жилищного строительства, в том числе для их комплексного освоения в целях жилищного строительства, и иного строительства, а также содействия стимулированию развития рынка жилья, а также на оказание содействия обустройству территорий посредством строительства объектов инфраструктуры и стимулирование развития энергоэффективных и экологически чистых технологий и материалов, создания условий для их использования в жилищном строительстве.</w:t>
      </w:r>
    </w:p>
    <w:p w:rsidR="00BD3EF0" w:rsidRPr="00D53CD4" w:rsidRDefault="00BD3EF0" w:rsidP="00BD3EF0">
      <w:pPr>
        <w:ind w:right="-55" w:firstLine="709"/>
        <w:rPr>
          <w:rFonts w:ascii="Times New Roman" w:hAnsi="Times New Roman"/>
        </w:rPr>
      </w:pPr>
      <w:r w:rsidRPr="00D53CD4">
        <w:rPr>
          <w:rFonts w:ascii="Times New Roman" w:hAnsi="Times New Roman"/>
          <w:lang w:bidi="ru-RU"/>
        </w:rPr>
        <w:t>В соответствии с жилищным кодексом Российской Федерации органы местного самоуправления в пределах своих полномочий обеспечивают условия для осуществления гражданами права на жилище, в том числе:</w:t>
      </w:r>
    </w:p>
    <w:p w:rsidR="00BD3EF0" w:rsidRPr="00D53CD4" w:rsidRDefault="00BD3EF0" w:rsidP="00BD3EF0">
      <w:pPr>
        <w:ind w:right="-55" w:firstLine="709"/>
        <w:rPr>
          <w:rFonts w:ascii="Times New Roman" w:hAnsi="Times New Roman"/>
        </w:rPr>
      </w:pPr>
      <w:r w:rsidRPr="00D53CD4">
        <w:rPr>
          <w:rFonts w:ascii="Times New Roman" w:hAnsi="Times New Roman"/>
        </w:rPr>
        <w:t xml:space="preserve">- </w:t>
      </w:r>
      <w:r w:rsidRPr="00D53CD4">
        <w:rPr>
          <w:rFonts w:ascii="Times New Roman" w:hAnsi="Times New Roman"/>
          <w:lang w:bidi="ru-RU"/>
        </w:rPr>
        <w:t>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BD3EF0" w:rsidRPr="00D53CD4" w:rsidRDefault="00BD3EF0" w:rsidP="00BD3EF0">
      <w:pPr>
        <w:ind w:right="-55" w:firstLine="709"/>
        <w:rPr>
          <w:rFonts w:ascii="Times New Roman" w:hAnsi="Times New Roman"/>
        </w:rPr>
      </w:pPr>
      <w:r w:rsidRPr="00D53CD4">
        <w:rPr>
          <w:rFonts w:ascii="Times New Roman" w:hAnsi="Times New Roman"/>
        </w:rPr>
        <w:t xml:space="preserve">- </w:t>
      </w:r>
      <w:r w:rsidRPr="00D53CD4">
        <w:rPr>
          <w:rFonts w:ascii="Times New Roman" w:hAnsi="Times New Roman"/>
          <w:lang w:bidi="ru-RU"/>
        </w:rPr>
        <w:t>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BD3EF0" w:rsidRPr="00D53CD4" w:rsidRDefault="00BD3EF0" w:rsidP="00BD3EF0">
      <w:pPr>
        <w:ind w:right="-55" w:firstLine="709"/>
        <w:rPr>
          <w:rFonts w:ascii="Times New Roman" w:hAnsi="Times New Roman"/>
        </w:rPr>
      </w:pPr>
      <w:r w:rsidRPr="00D53CD4">
        <w:rPr>
          <w:rFonts w:ascii="Times New Roman" w:hAnsi="Times New Roman"/>
        </w:rPr>
        <w:t xml:space="preserve">- </w:t>
      </w:r>
      <w:r w:rsidRPr="00D53CD4">
        <w:rPr>
          <w:rFonts w:ascii="Times New Roman" w:hAnsi="Times New Roman"/>
          <w:lang w:bidi="ru-RU"/>
        </w:rPr>
        <w:t>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BD3EF0" w:rsidRPr="00D53CD4" w:rsidRDefault="00BD3EF0" w:rsidP="00BD3EF0">
      <w:pPr>
        <w:ind w:right="-55" w:firstLine="709"/>
        <w:rPr>
          <w:rFonts w:ascii="Times New Roman" w:hAnsi="Times New Roman"/>
        </w:rPr>
      </w:pPr>
      <w:r w:rsidRPr="00D53CD4">
        <w:rPr>
          <w:rFonts w:ascii="Times New Roman" w:hAnsi="Times New Roman"/>
        </w:rPr>
        <w:t xml:space="preserve">- </w:t>
      </w:r>
      <w:r w:rsidRPr="00D53CD4">
        <w:rPr>
          <w:rFonts w:ascii="Times New Roman" w:hAnsi="Times New Roman"/>
          <w:lang w:bidi="ru-RU"/>
        </w:rPr>
        <w:t>стимулируют жилищное строительство;</w:t>
      </w:r>
    </w:p>
    <w:p w:rsidR="00BD3EF0" w:rsidRPr="00D53CD4" w:rsidRDefault="00BD3EF0" w:rsidP="00BD3EF0">
      <w:pPr>
        <w:ind w:right="-55" w:firstLine="709"/>
        <w:rPr>
          <w:rFonts w:ascii="Times New Roman" w:hAnsi="Times New Roman"/>
        </w:rPr>
      </w:pPr>
      <w:r w:rsidRPr="00D53CD4">
        <w:rPr>
          <w:rFonts w:ascii="Times New Roman" w:hAnsi="Times New Roman"/>
        </w:rPr>
        <w:t xml:space="preserve">- </w:t>
      </w:r>
      <w:r w:rsidRPr="00D53CD4">
        <w:rPr>
          <w:rFonts w:ascii="Times New Roman" w:hAnsi="Times New Roman"/>
          <w:lang w:bidi="ru-RU"/>
        </w:rPr>
        <w:t>организуют обеспечение своевременного проведения капитального ремонта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BC30B3" w:rsidRPr="00D53CD4" w:rsidRDefault="00BD3EF0" w:rsidP="00BC30B3">
      <w:pPr>
        <w:ind w:right="-55" w:firstLine="709"/>
        <w:rPr>
          <w:rFonts w:ascii="Times New Roman" w:hAnsi="Times New Roman"/>
          <w:lang w:bidi="ru-RU"/>
        </w:rPr>
      </w:pPr>
      <w:r w:rsidRPr="00D53CD4">
        <w:rPr>
          <w:rFonts w:ascii="Times New Roman" w:hAnsi="Times New Roman"/>
        </w:rPr>
        <w:t xml:space="preserve">- </w:t>
      </w:r>
      <w:r w:rsidRPr="00D53CD4">
        <w:rPr>
          <w:rFonts w:ascii="Times New Roman" w:hAnsi="Times New Roman"/>
          <w:lang w:bidi="ru-RU"/>
        </w:rPr>
        <w:t>осуществляют в соответствии со своей компетенцией государственный контроль за соблюдением установленных законодательством требований при осуществлении жилищного строительства.</w:t>
      </w:r>
    </w:p>
    <w:p w:rsidR="00BC30B3" w:rsidRPr="00D53CD4" w:rsidRDefault="00BC30B3" w:rsidP="00BC30B3">
      <w:pPr>
        <w:ind w:right="-55" w:firstLine="709"/>
        <w:rPr>
          <w:rFonts w:ascii="Times New Roman" w:hAnsi="Times New Roman"/>
          <w:lang w:bidi="ru-RU"/>
        </w:rPr>
      </w:pPr>
      <w:r w:rsidRPr="00D53CD4">
        <w:rPr>
          <w:rFonts w:ascii="Times New Roman" w:hAnsi="Times New Roman"/>
        </w:rPr>
        <w:lastRenderedPageBreak/>
        <w:t xml:space="preserve">Главной </w:t>
      </w:r>
      <w:r w:rsidR="002463D1" w:rsidRPr="00D53CD4">
        <w:rPr>
          <w:rFonts w:ascii="Times New Roman" w:hAnsi="Times New Roman"/>
        </w:rPr>
        <w:t>задачей жилищного</w:t>
      </w:r>
      <w:r w:rsidRPr="00D53CD4">
        <w:rPr>
          <w:rFonts w:ascii="Times New Roman" w:hAnsi="Times New Roman"/>
        </w:rPr>
        <w:t xml:space="preserve"> строительства в первую очередь является улучшение жилищных условий населения, проживающего на территории сельского поселения.</w:t>
      </w:r>
    </w:p>
    <w:p w:rsidR="00580D4F" w:rsidRPr="00D53CD4" w:rsidRDefault="00BC30B3" w:rsidP="002656EC">
      <w:pPr>
        <w:ind w:right="-55" w:firstLine="709"/>
        <w:rPr>
          <w:rFonts w:ascii="Times New Roman" w:hAnsi="Times New Roman"/>
        </w:rPr>
      </w:pPr>
      <w:r w:rsidRPr="00D53CD4">
        <w:rPr>
          <w:rFonts w:ascii="Times New Roman" w:hAnsi="Times New Roman"/>
        </w:rPr>
        <w:t xml:space="preserve">Подавляющая часть жилищного фонда – малоэтажное частное жилье. </w:t>
      </w:r>
    </w:p>
    <w:p w:rsidR="00BC30B3" w:rsidRPr="00D53CD4" w:rsidRDefault="00BC30B3" w:rsidP="002656EC">
      <w:pPr>
        <w:ind w:right="-55" w:firstLine="709"/>
        <w:rPr>
          <w:rFonts w:ascii="Times New Roman" w:hAnsi="Times New Roman"/>
          <w:lang w:bidi="ru-RU"/>
        </w:rPr>
      </w:pPr>
      <w:r w:rsidRPr="00D53CD4">
        <w:rPr>
          <w:rFonts w:ascii="Times New Roman" w:hAnsi="Times New Roman"/>
        </w:rPr>
        <w:t>На территории сельского поселения практически нет резервного жилья для переселений из ветхого и аварийного. Улучшаются жилищные условия в основном за счет индивидуального жилищного строительства.</w:t>
      </w:r>
    </w:p>
    <w:p w:rsidR="00BC30B3" w:rsidRPr="00D53CD4" w:rsidRDefault="00BC30B3" w:rsidP="002656EC">
      <w:pPr>
        <w:tabs>
          <w:tab w:val="left" w:pos="993"/>
        </w:tabs>
        <w:ind w:right="-57" w:firstLine="709"/>
        <w:rPr>
          <w:rFonts w:ascii="Times New Roman" w:hAnsi="Times New Roman"/>
          <w:lang w:bidi="ru-RU"/>
        </w:rPr>
      </w:pPr>
      <w:r w:rsidRPr="00D53CD4">
        <w:rPr>
          <w:rFonts w:ascii="Times New Roman" w:hAnsi="Times New Roman"/>
        </w:rPr>
        <w:t xml:space="preserve">В связи с </w:t>
      </w:r>
      <w:r w:rsidR="002463D1" w:rsidRPr="00D53CD4">
        <w:rPr>
          <w:rFonts w:ascii="Times New Roman" w:hAnsi="Times New Roman"/>
        </w:rPr>
        <w:t>уменьшением населения</w:t>
      </w:r>
      <w:r w:rsidRPr="00D53CD4">
        <w:rPr>
          <w:rFonts w:ascii="Times New Roman" w:hAnsi="Times New Roman"/>
        </w:rPr>
        <w:t xml:space="preserve"> и выездом части населения за пределы сельского поселения, часть жилого фонда не используется постоянно. Неиспользуемый жилой фонд (брошенные дома) чаще всего образуются в связи с тем, что наследники жилья не используют его. </w:t>
      </w:r>
    </w:p>
    <w:p w:rsidR="00BC30B3" w:rsidRPr="00D53CD4" w:rsidRDefault="00BC30B3" w:rsidP="002656EC">
      <w:pPr>
        <w:tabs>
          <w:tab w:val="left" w:pos="993"/>
        </w:tabs>
        <w:ind w:right="-57" w:firstLine="709"/>
        <w:rPr>
          <w:rFonts w:ascii="Times New Roman" w:hAnsi="Times New Roman"/>
          <w:lang w:bidi="ru-RU"/>
        </w:rPr>
      </w:pPr>
      <w:r w:rsidRPr="00D53CD4">
        <w:rPr>
          <w:rFonts w:ascii="Times New Roman" w:hAnsi="Times New Roman"/>
          <w:b/>
        </w:rPr>
        <w:t>Основные стратегические направления в жилищной политике.</w:t>
      </w:r>
    </w:p>
    <w:p w:rsidR="00BC30B3" w:rsidRPr="00D53CD4"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D53CD4">
        <w:rPr>
          <w:rFonts w:ascii="Times New Roman" w:hAnsi="Times New Roman"/>
          <w:sz w:val="24"/>
          <w:szCs w:val="24"/>
        </w:rPr>
        <w:t>Замена ветхого и аварийного жилья.</w:t>
      </w:r>
    </w:p>
    <w:p w:rsidR="00BC30B3" w:rsidRPr="00D53CD4"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D53CD4">
        <w:rPr>
          <w:rFonts w:ascii="Times New Roman" w:hAnsi="Times New Roman"/>
          <w:sz w:val="24"/>
          <w:szCs w:val="24"/>
        </w:rPr>
        <w:t>Ревизия и составление реестра пустующих (заброшенных) домов.</w:t>
      </w:r>
    </w:p>
    <w:p w:rsidR="00BC30B3" w:rsidRPr="00D53CD4"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D53CD4">
        <w:rPr>
          <w:rFonts w:ascii="Times New Roman" w:hAnsi="Times New Roman"/>
          <w:sz w:val="24"/>
          <w:szCs w:val="24"/>
        </w:rPr>
        <w:t>Переоценка технического состояния жилищного фонда.</w:t>
      </w:r>
    </w:p>
    <w:p w:rsidR="00BC30B3" w:rsidRPr="00D53CD4"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D53CD4">
        <w:rPr>
          <w:rFonts w:ascii="Times New Roman" w:hAnsi="Times New Roman"/>
          <w:sz w:val="24"/>
          <w:szCs w:val="24"/>
        </w:rPr>
        <w:t>Обеспечение участков под жилищное строительство инженерной инфраструктурой.</w:t>
      </w:r>
    </w:p>
    <w:p w:rsidR="00DF5B49" w:rsidRPr="00D53CD4" w:rsidRDefault="00DF5B49" w:rsidP="00DC367E">
      <w:pPr>
        <w:tabs>
          <w:tab w:val="left" w:pos="993"/>
        </w:tabs>
        <w:ind w:right="-55" w:firstLine="709"/>
        <w:rPr>
          <w:rFonts w:ascii="Times New Roman" w:hAnsi="Times New Roman"/>
        </w:rPr>
      </w:pPr>
      <w:r w:rsidRPr="00D53CD4">
        <w:rPr>
          <w:rFonts w:ascii="Times New Roman" w:hAnsi="Times New Roman"/>
        </w:rPr>
        <w:t xml:space="preserve">Настоящим проектом при рассмотрении вопросов, связанных с переходом к устойчивому функционированию и развитию жилищной сферы, принимаются во внимание основные положения приоритетного национального проекта </w:t>
      </w:r>
      <w:r w:rsidR="007D6374" w:rsidRPr="00D53CD4">
        <w:rPr>
          <w:rFonts w:ascii="Times New Roman" w:hAnsi="Times New Roman"/>
        </w:rPr>
        <w:t>«</w:t>
      </w:r>
      <w:r w:rsidRPr="00D53CD4">
        <w:rPr>
          <w:rFonts w:ascii="Times New Roman" w:hAnsi="Times New Roman"/>
        </w:rPr>
        <w:t>Доступное и комфортное жилье – гражданам России</w:t>
      </w:r>
      <w:r w:rsidR="007D6374" w:rsidRPr="00D53CD4">
        <w:rPr>
          <w:rFonts w:ascii="Times New Roman" w:hAnsi="Times New Roman"/>
        </w:rPr>
        <w:t>»</w:t>
      </w:r>
      <w:r w:rsidRPr="00D53CD4">
        <w:rPr>
          <w:rFonts w:ascii="Times New Roman" w:hAnsi="Times New Roman"/>
        </w:rPr>
        <w:t>, а также республиканские программы:</w:t>
      </w:r>
    </w:p>
    <w:p w:rsidR="00DF5B49" w:rsidRPr="00D53CD4" w:rsidRDefault="00DF5B49" w:rsidP="00DF5B49">
      <w:pPr>
        <w:tabs>
          <w:tab w:val="left" w:pos="993"/>
        </w:tabs>
        <w:ind w:firstLine="709"/>
        <w:rPr>
          <w:rFonts w:ascii="Times New Roman" w:hAnsi="Times New Roman"/>
        </w:rPr>
      </w:pPr>
      <w:r w:rsidRPr="00D53CD4">
        <w:rPr>
          <w:rFonts w:ascii="Times New Roman" w:hAnsi="Times New Roman"/>
        </w:rPr>
        <w:t xml:space="preserve">- </w:t>
      </w:r>
      <w:r w:rsidR="007D6374" w:rsidRPr="00D53CD4">
        <w:rPr>
          <w:rFonts w:ascii="Times New Roman" w:hAnsi="Times New Roman"/>
        </w:rPr>
        <w:t>«</w:t>
      </w:r>
      <w:r w:rsidRPr="00D53CD4">
        <w:rPr>
          <w:rFonts w:ascii="Times New Roman" w:hAnsi="Times New Roman"/>
          <w:kern w:val="36"/>
        </w:rPr>
        <w:t>Устойчивое развитие сельских территорий на 2014 - 2017 годы и на период до 2020 года</w:t>
      </w:r>
      <w:r w:rsidR="007D6374" w:rsidRPr="00D53CD4">
        <w:rPr>
          <w:rFonts w:ascii="Times New Roman" w:hAnsi="Times New Roman"/>
        </w:rPr>
        <w:t>»</w:t>
      </w:r>
      <w:r w:rsidRPr="00D53CD4">
        <w:rPr>
          <w:rFonts w:ascii="Times New Roman" w:hAnsi="Times New Roman"/>
        </w:rPr>
        <w:t>;</w:t>
      </w:r>
    </w:p>
    <w:p w:rsidR="00DF5B49" w:rsidRPr="00D53CD4" w:rsidRDefault="00DF5B49" w:rsidP="00DF5B49">
      <w:pPr>
        <w:tabs>
          <w:tab w:val="left" w:pos="993"/>
        </w:tabs>
        <w:ind w:firstLine="709"/>
        <w:rPr>
          <w:rFonts w:ascii="Times New Roman" w:hAnsi="Times New Roman"/>
        </w:rPr>
      </w:pPr>
      <w:r w:rsidRPr="00D53CD4">
        <w:rPr>
          <w:rFonts w:ascii="Times New Roman" w:hAnsi="Times New Roman"/>
        </w:rPr>
        <w:t>-</w:t>
      </w:r>
      <w:r w:rsidRPr="00D53CD4">
        <w:rPr>
          <w:rFonts w:ascii="Times New Roman" w:hAnsi="Times New Roman"/>
        </w:rPr>
        <w:tab/>
        <w:t xml:space="preserve">Республиканская целевая программа </w:t>
      </w:r>
      <w:r w:rsidR="007D6374" w:rsidRPr="00D53CD4">
        <w:rPr>
          <w:rFonts w:ascii="Times New Roman" w:hAnsi="Times New Roman"/>
        </w:rPr>
        <w:t>«</w:t>
      </w:r>
      <w:r w:rsidRPr="00D53CD4">
        <w:rPr>
          <w:rFonts w:ascii="Times New Roman" w:hAnsi="Times New Roman"/>
        </w:rPr>
        <w:t>Жилище</w:t>
      </w:r>
      <w:r w:rsidR="007D6374" w:rsidRPr="00D53CD4">
        <w:rPr>
          <w:rFonts w:ascii="Times New Roman" w:hAnsi="Times New Roman"/>
        </w:rPr>
        <w:t>»</w:t>
      </w:r>
      <w:r w:rsidRPr="00D53CD4">
        <w:rPr>
          <w:rFonts w:ascii="Times New Roman" w:hAnsi="Times New Roman"/>
        </w:rPr>
        <w:t xml:space="preserve"> на 2015-2020 г.г.;</w:t>
      </w:r>
    </w:p>
    <w:p w:rsidR="00DF5B49" w:rsidRPr="00D53CD4" w:rsidRDefault="00DF5B49" w:rsidP="00DF5B49">
      <w:pPr>
        <w:tabs>
          <w:tab w:val="left" w:pos="993"/>
        </w:tabs>
        <w:ind w:firstLine="709"/>
        <w:rPr>
          <w:rFonts w:ascii="Times New Roman" w:hAnsi="Times New Roman"/>
          <w:spacing w:val="2"/>
        </w:rPr>
      </w:pPr>
      <w:r w:rsidRPr="00D53CD4">
        <w:rPr>
          <w:rFonts w:ascii="Times New Roman" w:hAnsi="Times New Roman"/>
          <w:spacing w:val="2"/>
          <w:shd w:val="clear" w:color="auto" w:fill="FFFFFF"/>
        </w:rPr>
        <w:t xml:space="preserve">- Республиканская целевая программа </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Ликвидация административных барьеров в строительстве в Республике Мордовия</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 xml:space="preserve"> на 2011 - 2015 годы;</w:t>
      </w:r>
    </w:p>
    <w:p w:rsidR="00DF5B49" w:rsidRPr="00D53CD4" w:rsidRDefault="00DF5B49" w:rsidP="00DF5B49">
      <w:pPr>
        <w:tabs>
          <w:tab w:val="left" w:pos="993"/>
        </w:tabs>
        <w:ind w:firstLine="709"/>
        <w:rPr>
          <w:rFonts w:ascii="Times New Roman" w:hAnsi="Times New Roman"/>
          <w:spacing w:val="2"/>
        </w:rPr>
      </w:pPr>
      <w:r w:rsidRPr="00D53CD4">
        <w:rPr>
          <w:rFonts w:ascii="Times New Roman" w:hAnsi="Times New Roman"/>
          <w:spacing w:val="2"/>
          <w:shd w:val="clear" w:color="auto" w:fill="FFFFFF"/>
        </w:rPr>
        <w:t xml:space="preserve">- Республиканская целевая программа </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Чистая вода</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 xml:space="preserve"> на 2010 - 2015 годы;</w:t>
      </w:r>
    </w:p>
    <w:p w:rsidR="00DF5B49" w:rsidRPr="00D53CD4" w:rsidRDefault="00DF5B49" w:rsidP="00DF5B49">
      <w:pPr>
        <w:tabs>
          <w:tab w:val="left" w:pos="993"/>
        </w:tabs>
        <w:ind w:firstLine="709"/>
        <w:rPr>
          <w:rFonts w:ascii="Times New Roman" w:hAnsi="Times New Roman"/>
          <w:spacing w:val="2"/>
        </w:rPr>
      </w:pPr>
      <w:r w:rsidRPr="00D53CD4">
        <w:rPr>
          <w:rFonts w:ascii="Times New Roman" w:hAnsi="Times New Roman"/>
          <w:spacing w:val="2"/>
          <w:shd w:val="clear" w:color="auto" w:fill="FFFFFF"/>
        </w:rPr>
        <w:t xml:space="preserve">- Республиканская целевая программа </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Модернизация и реформирование жилищно-коммунального хозяйства</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 xml:space="preserve"> на 2011 - 2015 годы;</w:t>
      </w:r>
    </w:p>
    <w:p w:rsidR="00DF5B49" w:rsidRPr="00D53CD4" w:rsidRDefault="00DF5B49" w:rsidP="00DF5B49">
      <w:pPr>
        <w:tabs>
          <w:tab w:val="left" w:pos="993"/>
        </w:tabs>
        <w:ind w:firstLine="709"/>
        <w:rPr>
          <w:rFonts w:ascii="Times New Roman" w:hAnsi="Times New Roman"/>
          <w:spacing w:val="2"/>
        </w:rPr>
      </w:pPr>
      <w:r w:rsidRPr="00D53CD4">
        <w:rPr>
          <w:rFonts w:ascii="Times New Roman" w:hAnsi="Times New Roman"/>
          <w:spacing w:val="2"/>
          <w:shd w:val="clear" w:color="auto" w:fill="FFFFFF"/>
        </w:rPr>
        <w:t xml:space="preserve">- Республиканская адресная программа </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Переселение граждан из аварийного жилищного фонда в Республике Мордовия</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 xml:space="preserve"> на 2013 - 2017 годы;</w:t>
      </w:r>
    </w:p>
    <w:p w:rsidR="00DF5B49" w:rsidRPr="00D53CD4" w:rsidRDefault="00DF5B49" w:rsidP="00DF5B49">
      <w:pPr>
        <w:tabs>
          <w:tab w:val="left" w:pos="993"/>
        </w:tabs>
        <w:ind w:firstLine="709"/>
        <w:rPr>
          <w:rFonts w:ascii="Times New Roman" w:hAnsi="Times New Roman"/>
        </w:rPr>
      </w:pPr>
      <w:r w:rsidRPr="00D53CD4">
        <w:rPr>
          <w:rFonts w:ascii="Times New Roman" w:hAnsi="Times New Roman"/>
          <w:spacing w:val="2"/>
          <w:shd w:val="clear" w:color="auto" w:fill="FFFFFF"/>
        </w:rPr>
        <w:t xml:space="preserve">- Республиканская адресная программа </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Проведение капитального ремонта общего имущества в многоквартирных домах, расположенных на территории Республики Мордовия</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 xml:space="preserve"> на 2014 - 2043 годы</w:t>
      </w:r>
      <w:r w:rsidR="00A31635" w:rsidRPr="00D53CD4">
        <w:rPr>
          <w:rFonts w:ascii="Times New Roman" w:hAnsi="Times New Roman"/>
          <w:spacing w:val="2"/>
          <w:shd w:val="clear" w:color="auto" w:fill="FFFFFF"/>
        </w:rPr>
        <w:t>;</w:t>
      </w:r>
    </w:p>
    <w:p w:rsidR="00DF5B49" w:rsidRPr="00D53CD4" w:rsidRDefault="00DF5B49" w:rsidP="00DF5B49">
      <w:pPr>
        <w:tabs>
          <w:tab w:val="left" w:pos="993"/>
        </w:tabs>
        <w:ind w:firstLine="709"/>
        <w:rPr>
          <w:rFonts w:ascii="Times New Roman" w:hAnsi="Times New Roman"/>
        </w:rPr>
      </w:pPr>
      <w:r w:rsidRPr="00D53CD4">
        <w:rPr>
          <w:rFonts w:ascii="Times New Roman" w:hAnsi="Times New Roman"/>
        </w:rPr>
        <w:t>- Республиканская целевая программа развития республики мордовия на 2013 - 2018 годы;</w:t>
      </w:r>
    </w:p>
    <w:p w:rsidR="001343AB" w:rsidRPr="00D53CD4" w:rsidRDefault="00DF5B49" w:rsidP="001343AB">
      <w:pPr>
        <w:tabs>
          <w:tab w:val="left" w:pos="993"/>
        </w:tabs>
        <w:ind w:firstLine="709"/>
        <w:rPr>
          <w:rFonts w:ascii="Times New Roman" w:hAnsi="Times New Roman"/>
          <w:spacing w:val="2"/>
          <w:kern w:val="36"/>
        </w:rPr>
      </w:pPr>
      <w:r w:rsidRPr="00D53CD4">
        <w:rPr>
          <w:rFonts w:ascii="Times New Roman" w:hAnsi="Times New Roman"/>
          <w:spacing w:val="2"/>
          <w:kern w:val="36"/>
        </w:rPr>
        <w:t xml:space="preserve">- Государственная программа </w:t>
      </w:r>
      <w:r w:rsidR="007D6374" w:rsidRPr="00D53CD4">
        <w:rPr>
          <w:rFonts w:ascii="Times New Roman" w:hAnsi="Times New Roman"/>
          <w:spacing w:val="2"/>
          <w:kern w:val="36"/>
        </w:rPr>
        <w:t>«</w:t>
      </w:r>
      <w:r w:rsidRPr="00D53CD4">
        <w:rPr>
          <w:rFonts w:ascii="Times New Roman" w:hAnsi="Times New Roman"/>
          <w:spacing w:val="2"/>
          <w:kern w:val="36"/>
        </w:rPr>
        <w:t>Развитие жилищного строительства и сферы жилищно-коммунального хозяйства</w:t>
      </w:r>
      <w:r w:rsidR="007D6374" w:rsidRPr="00D53CD4">
        <w:rPr>
          <w:rFonts w:ascii="Times New Roman" w:hAnsi="Times New Roman"/>
          <w:spacing w:val="2"/>
          <w:kern w:val="36"/>
        </w:rPr>
        <w:t>»</w:t>
      </w:r>
      <w:r w:rsidRPr="00D53CD4">
        <w:rPr>
          <w:rFonts w:ascii="Times New Roman" w:hAnsi="Times New Roman"/>
          <w:spacing w:val="2"/>
          <w:kern w:val="36"/>
        </w:rPr>
        <w:t xml:space="preserve"> на 2014 - 2020 годы.</w:t>
      </w:r>
    </w:p>
    <w:p w:rsidR="00DF5B49" w:rsidRPr="00D53CD4" w:rsidRDefault="00DF5B49" w:rsidP="001343AB">
      <w:pPr>
        <w:tabs>
          <w:tab w:val="left" w:pos="993"/>
        </w:tabs>
        <w:ind w:firstLine="709"/>
        <w:rPr>
          <w:rFonts w:ascii="Times New Roman" w:hAnsi="Times New Roman"/>
          <w:spacing w:val="2"/>
          <w:kern w:val="36"/>
        </w:rPr>
      </w:pPr>
      <w:r w:rsidRPr="00D53CD4">
        <w:rPr>
          <w:rFonts w:ascii="Times New Roman" w:hAnsi="Times New Roman"/>
          <w:szCs w:val="28"/>
        </w:rPr>
        <w:t xml:space="preserve">Кроме того, в работе учитываются материалы Схемы территориального планирования Республики Мордовия и Схемы территориального планирования </w:t>
      </w:r>
      <w:r w:rsidR="00DA29E6" w:rsidRPr="00D53CD4">
        <w:rPr>
          <w:rFonts w:ascii="Times New Roman" w:hAnsi="Times New Roman"/>
          <w:szCs w:val="28"/>
        </w:rPr>
        <w:t>Дубенского муниципального района</w:t>
      </w:r>
      <w:r w:rsidRPr="00D53CD4">
        <w:rPr>
          <w:rFonts w:ascii="Times New Roman" w:hAnsi="Times New Roman"/>
          <w:szCs w:val="28"/>
        </w:rPr>
        <w:t>.</w:t>
      </w:r>
    </w:p>
    <w:p w:rsidR="00A31635" w:rsidRPr="00D53CD4" w:rsidRDefault="00A31635" w:rsidP="00A31635">
      <w:pPr>
        <w:ind w:firstLine="709"/>
        <w:rPr>
          <w:rFonts w:ascii="Times New Roman" w:hAnsi="Times New Roman"/>
        </w:rPr>
      </w:pPr>
      <w:r w:rsidRPr="00D53CD4">
        <w:rPr>
          <w:rFonts w:ascii="Times New Roman" w:hAnsi="Times New Roman"/>
        </w:rPr>
        <w:t xml:space="preserve">В результате реализации </w:t>
      </w:r>
      <w:r w:rsidRPr="00D53CD4">
        <w:rPr>
          <w:rFonts w:ascii="Times New Roman" w:hAnsi="Times New Roman"/>
          <w:b/>
        </w:rPr>
        <w:t>Муниципальной программы «Жилище»</w:t>
      </w:r>
      <w:r w:rsidRPr="00D53CD4">
        <w:rPr>
          <w:rFonts w:ascii="Times New Roman" w:hAnsi="Times New Roman"/>
        </w:rPr>
        <w:t xml:space="preserve"> будет обеспечено достижение следующих результатов:</w:t>
      </w:r>
    </w:p>
    <w:p w:rsidR="00A31635" w:rsidRPr="00D53CD4" w:rsidRDefault="00A31635" w:rsidP="00A31635">
      <w:pPr>
        <w:ind w:firstLine="709"/>
        <w:rPr>
          <w:rFonts w:ascii="Times New Roman" w:hAnsi="Times New Roman"/>
        </w:rPr>
      </w:pPr>
      <w:r w:rsidRPr="00D53CD4">
        <w:rPr>
          <w:rFonts w:ascii="Times New Roman" w:hAnsi="Times New Roman"/>
        </w:rPr>
        <w:t>- улучшение жилищных условий населения Дубенского района (рост жилищной обеспеченности с 39,3 кв. метра на человека до 40,6 кв. метра);</w:t>
      </w:r>
    </w:p>
    <w:p w:rsidR="00A31635" w:rsidRPr="00D53CD4" w:rsidRDefault="00A31635" w:rsidP="00A31635">
      <w:pPr>
        <w:ind w:firstLine="709"/>
        <w:rPr>
          <w:rFonts w:ascii="Times New Roman" w:hAnsi="Times New Roman"/>
        </w:rPr>
      </w:pPr>
      <w:r w:rsidRPr="00D53CD4">
        <w:rPr>
          <w:rFonts w:ascii="Times New Roman" w:hAnsi="Times New Roman"/>
        </w:rPr>
        <w:t>- эффективное и целенаправленное использование финансовых средств федерального, республиканского и местных бюджетов в интересах</w:t>
      </w:r>
    </w:p>
    <w:p w:rsidR="00A31635" w:rsidRPr="00D53CD4" w:rsidRDefault="00A31635" w:rsidP="00A31635">
      <w:pPr>
        <w:ind w:firstLine="709"/>
        <w:rPr>
          <w:rFonts w:ascii="Times New Roman" w:hAnsi="Times New Roman"/>
        </w:rPr>
      </w:pPr>
      <w:r w:rsidRPr="00D53CD4">
        <w:rPr>
          <w:rFonts w:ascii="Times New Roman" w:hAnsi="Times New Roman"/>
        </w:rPr>
        <w:t>- стимулирования спроса и предложения на рынке жилья;</w:t>
      </w:r>
    </w:p>
    <w:p w:rsidR="00A31635" w:rsidRPr="00D53CD4" w:rsidRDefault="00A31635" w:rsidP="00A31635">
      <w:pPr>
        <w:ind w:firstLine="709"/>
        <w:rPr>
          <w:rFonts w:ascii="Times New Roman" w:hAnsi="Times New Roman"/>
        </w:rPr>
      </w:pPr>
      <w:r w:rsidRPr="00D53CD4">
        <w:rPr>
          <w:rFonts w:ascii="Times New Roman" w:hAnsi="Times New Roman"/>
        </w:rPr>
        <w:t>- увеличение годового объема ввода жилья с 3,87 тыс. кв. метров общей площади в 2015 году до 4,55 тыс. кв. метров в 2020 году;</w:t>
      </w:r>
    </w:p>
    <w:p w:rsidR="00A31635" w:rsidRPr="00D53CD4" w:rsidRDefault="00A31635" w:rsidP="00A31635">
      <w:pPr>
        <w:ind w:firstLine="709"/>
        <w:rPr>
          <w:rFonts w:ascii="Times New Roman" w:hAnsi="Times New Roman"/>
        </w:rPr>
      </w:pPr>
      <w:r w:rsidRPr="00D53CD4">
        <w:rPr>
          <w:rFonts w:ascii="Times New Roman" w:hAnsi="Times New Roman"/>
        </w:rPr>
        <w:t>- увеличение годового объема ввода малоэтажного жилья со 3,87 тыс. кв. метров общей площади в 2015 году до 4,55 тыс. кв. метров в 2020 году;</w:t>
      </w:r>
    </w:p>
    <w:p w:rsidR="00A31635" w:rsidRPr="00D53CD4" w:rsidRDefault="00A31635" w:rsidP="00A31635">
      <w:pPr>
        <w:ind w:firstLine="709"/>
        <w:rPr>
          <w:rFonts w:ascii="Times New Roman" w:hAnsi="Times New Roman"/>
        </w:rPr>
      </w:pPr>
      <w:r w:rsidRPr="00D53CD4">
        <w:rPr>
          <w:rFonts w:ascii="Times New Roman" w:hAnsi="Times New Roman"/>
        </w:rPr>
        <w:lastRenderedPageBreak/>
        <w:t>- достижение годового объема ввода жилья экономического класса до 4,3 тыс. кв. метров в 2020 году;</w:t>
      </w:r>
    </w:p>
    <w:p w:rsidR="00A31635" w:rsidRPr="00D53CD4" w:rsidRDefault="00A31635" w:rsidP="00A31635">
      <w:pPr>
        <w:ind w:firstLine="709"/>
        <w:rPr>
          <w:rFonts w:ascii="Times New Roman" w:hAnsi="Times New Roman"/>
        </w:rPr>
      </w:pPr>
      <w:r w:rsidRPr="00D53CD4">
        <w:rPr>
          <w:rFonts w:ascii="Times New Roman" w:hAnsi="Times New Roman"/>
        </w:rPr>
        <w:t>- содействие в обеспечении жильем в 2016 - 2020 годах 140 молодым семьям;</w:t>
      </w:r>
    </w:p>
    <w:p w:rsidR="00A31635" w:rsidRPr="00D53CD4" w:rsidRDefault="00A31635" w:rsidP="00A31635">
      <w:pPr>
        <w:ind w:firstLine="709"/>
        <w:rPr>
          <w:rFonts w:ascii="Times New Roman" w:hAnsi="Times New Roman"/>
        </w:rPr>
      </w:pPr>
      <w:r w:rsidRPr="00D53CD4">
        <w:rPr>
          <w:rFonts w:ascii="Times New Roman" w:hAnsi="Times New Roman"/>
        </w:rPr>
        <w:t>- снижение доли ветхого и аварийного жилья до 1,9% к 2015 году;</w:t>
      </w:r>
    </w:p>
    <w:p w:rsidR="00A31635" w:rsidRPr="00D53CD4" w:rsidRDefault="00A31635" w:rsidP="00A31635">
      <w:pPr>
        <w:ind w:firstLine="709"/>
        <w:rPr>
          <w:rFonts w:ascii="Times New Roman" w:hAnsi="Times New Roman"/>
        </w:rPr>
      </w:pPr>
      <w:r w:rsidRPr="00D53CD4">
        <w:rPr>
          <w:rFonts w:ascii="Times New Roman" w:hAnsi="Times New Roman"/>
        </w:rPr>
        <w:t>- повышение качества строительства жилья;</w:t>
      </w:r>
    </w:p>
    <w:p w:rsidR="00A31635" w:rsidRPr="00D53CD4" w:rsidRDefault="00A31635" w:rsidP="00A31635">
      <w:pPr>
        <w:ind w:firstLine="709"/>
        <w:rPr>
          <w:rFonts w:ascii="Times New Roman" w:hAnsi="Times New Roman"/>
        </w:rPr>
      </w:pPr>
      <w:r w:rsidRPr="00D53CD4">
        <w:rPr>
          <w:rFonts w:ascii="Times New Roman" w:hAnsi="Times New Roman"/>
        </w:rPr>
        <w:t>- создание условий для улучшения демографической ситуации в районе, развитие строительных предприятий и организаций, повышение квалификации кадров в строительной отрасли.</w:t>
      </w:r>
    </w:p>
    <w:p w:rsidR="00BD3EF0" w:rsidRPr="00D53CD4" w:rsidRDefault="004B70B8" w:rsidP="00BD3EF0">
      <w:pPr>
        <w:ind w:right="-55" w:firstLine="709"/>
        <w:rPr>
          <w:rFonts w:ascii="Times New Roman" w:hAnsi="Times New Roman"/>
        </w:rPr>
      </w:pPr>
      <w:r w:rsidRPr="00D53CD4">
        <w:rPr>
          <w:rFonts w:ascii="Times New Roman" w:hAnsi="Times New Roman"/>
          <w:lang w:bidi="ru-RU"/>
        </w:rPr>
        <w:t>П</w:t>
      </w:r>
      <w:r w:rsidR="00BD3EF0" w:rsidRPr="00D53CD4">
        <w:rPr>
          <w:rFonts w:ascii="Times New Roman" w:hAnsi="Times New Roman"/>
          <w:lang w:bidi="ru-RU"/>
        </w:rPr>
        <w:t>редусматривается развитие селитебной территории и строительство нового комфортного жилья, что позволит переселение граждан из ветхого и аварийного жилья, а также улучшить условия проживания за счет предоставления качественных коммунальных услуг.</w:t>
      </w:r>
    </w:p>
    <w:p w:rsidR="00937124" w:rsidRPr="00D53CD4" w:rsidRDefault="009306FE" w:rsidP="00937124">
      <w:pPr>
        <w:ind w:right="-55" w:firstLine="709"/>
        <w:rPr>
          <w:rFonts w:ascii="Times New Roman" w:hAnsi="Times New Roman"/>
          <w:b/>
          <w:lang w:eastAsia="en-US" w:bidi="en-US"/>
        </w:rPr>
      </w:pPr>
      <w:r w:rsidRPr="00D53CD4">
        <w:rPr>
          <w:rFonts w:ascii="Times New Roman" w:hAnsi="Times New Roman"/>
          <w:lang w:eastAsia="en-US" w:bidi="en-US"/>
        </w:rPr>
        <w:t xml:space="preserve">Практика и прогноз жилищного строительства </w:t>
      </w:r>
      <w:r w:rsidRPr="00D53CD4">
        <w:rPr>
          <w:rFonts w:ascii="Times New Roman" w:hAnsi="Times New Roman"/>
          <w:bCs/>
          <w:lang w:eastAsia="en-US" w:bidi="en-US"/>
        </w:rPr>
        <w:t xml:space="preserve">в </w:t>
      </w:r>
      <w:r w:rsidRPr="00D53CD4">
        <w:rPr>
          <w:rFonts w:ascii="Times New Roman" w:hAnsi="Times New Roman"/>
          <w:b/>
          <w:bCs/>
          <w:lang w:eastAsia="en-US" w:bidi="en-US"/>
        </w:rPr>
        <w:t>сельской местности</w:t>
      </w:r>
      <w:r w:rsidRPr="00D53CD4">
        <w:rPr>
          <w:rFonts w:ascii="Times New Roman" w:hAnsi="Times New Roman"/>
          <w:lang w:eastAsia="en-US" w:bidi="en-US"/>
        </w:rPr>
        <w:t xml:space="preserve"> показывают, что около </w:t>
      </w:r>
      <w:r w:rsidRPr="00D53CD4">
        <w:rPr>
          <w:rFonts w:ascii="Times New Roman" w:hAnsi="Times New Roman"/>
          <w:b/>
          <w:bCs/>
          <w:lang w:eastAsia="en-US" w:bidi="en-US"/>
        </w:rPr>
        <w:t>75 %</w:t>
      </w:r>
      <w:r w:rsidRPr="00D53CD4">
        <w:rPr>
          <w:rFonts w:ascii="Times New Roman" w:hAnsi="Times New Roman"/>
          <w:lang w:eastAsia="en-US" w:bidi="en-US"/>
        </w:rPr>
        <w:t xml:space="preserve"> нового жилья строится в виде </w:t>
      </w:r>
      <w:r w:rsidRPr="00D53CD4">
        <w:rPr>
          <w:rFonts w:ascii="Times New Roman" w:hAnsi="Times New Roman"/>
          <w:b/>
          <w:bCs/>
          <w:lang w:eastAsia="en-US" w:bidi="en-US"/>
        </w:rPr>
        <w:t xml:space="preserve">индивидуальных </w:t>
      </w:r>
      <w:r w:rsidRPr="00D53CD4">
        <w:rPr>
          <w:rFonts w:ascii="Times New Roman" w:hAnsi="Times New Roman"/>
          <w:b/>
          <w:lang w:eastAsia="en-US" w:bidi="en-US"/>
        </w:rPr>
        <w:t>жилых домов</w:t>
      </w:r>
      <w:r w:rsidRPr="00D53CD4">
        <w:rPr>
          <w:rFonts w:ascii="Times New Roman" w:hAnsi="Times New Roman"/>
          <w:lang w:eastAsia="en-US" w:bidi="en-US"/>
        </w:rPr>
        <w:t xml:space="preserve"> и около </w:t>
      </w:r>
      <w:r w:rsidRPr="00D53CD4">
        <w:rPr>
          <w:rFonts w:ascii="Times New Roman" w:hAnsi="Times New Roman"/>
          <w:b/>
          <w:bCs/>
          <w:lang w:eastAsia="en-US" w:bidi="en-US"/>
        </w:rPr>
        <w:t>25 %</w:t>
      </w:r>
      <w:r w:rsidRPr="00D53CD4">
        <w:rPr>
          <w:rFonts w:ascii="Times New Roman" w:hAnsi="Times New Roman"/>
          <w:b/>
          <w:lang w:eastAsia="en-US" w:bidi="en-US"/>
        </w:rPr>
        <w:t xml:space="preserve"> – в </w:t>
      </w:r>
      <w:r w:rsidRPr="00D53CD4">
        <w:rPr>
          <w:rFonts w:ascii="Times New Roman" w:hAnsi="Times New Roman"/>
          <w:b/>
          <w:bCs/>
          <w:lang w:eastAsia="en-US" w:bidi="en-US"/>
        </w:rPr>
        <w:t xml:space="preserve">многоквартирных </w:t>
      </w:r>
      <w:r w:rsidR="00CF51E1" w:rsidRPr="00D53CD4">
        <w:rPr>
          <w:rFonts w:ascii="Times New Roman" w:hAnsi="Times New Roman"/>
          <w:b/>
          <w:bCs/>
          <w:lang w:eastAsia="en-US" w:bidi="en-US"/>
        </w:rPr>
        <w:t>малоэтажных</w:t>
      </w:r>
      <w:r w:rsidRPr="00D53CD4">
        <w:rPr>
          <w:rFonts w:ascii="Times New Roman" w:hAnsi="Times New Roman"/>
          <w:b/>
          <w:lang w:eastAsia="en-US" w:bidi="en-US"/>
        </w:rPr>
        <w:t xml:space="preserve"> жилых домах.</w:t>
      </w:r>
    </w:p>
    <w:p w:rsidR="002C63F5" w:rsidRPr="00D53CD4" w:rsidRDefault="00DF5B49" w:rsidP="00DF5B49">
      <w:pPr>
        <w:ind w:right="-55" w:firstLine="709"/>
        <w:rPr>
          <w:rFonts w:ascii="Times New Roman" w:hAnsi="Times New Roman"/>
          <w:szCs w:val="28"/>
        </w:rPr>
      </w:pPr>
      <w:r w:rsidRPr="00D53CD4">
        <w:rPr>
          <w:rFonts w:ascii="Times New Roman" w:hAnsi="Times New Roman"/>
          <w:szCs w:val="28"/>
        </w:rPr>
        <w:t xml:space="preserve">В соответствии с </w:t>
      </w:r>
      <w:r w:rsidR="007D6374" w:rsidRPr="00D53CD4">
        <w:rPr>
          <w:rFonts w:ascii="Times New Roman" w:hAnsi="Times New Roman"/>
          <w:szCs w:val="28"/>
        </w:rPr>
        <w:t>«</w:t>
      </w:r>
      <w:r w:rsidRPr="00D53CD4">
        <w:rPr>
          <w:rFonts w:ascii="Times New Roman" w:hAnsi="Times New Roman"/>
          <w:szCs w:val="28"/>
        </w:rPr>
        <w:t>Региональными нормативами градостроительного проектирования Республики Мордовия</w:t>
      </w:r>
      <w:r w:rsidR="007D6374" w:rsidRPr="00D53CD4">
        <w:rPr>
          <w:rFonts w:ascii="Times New Roman" w:hAnsi="Times New Roman"/>
          <w:szCs w:val="28"/>
        </w:rPr>
        <w:t>»</w:t>
      </w:r>
      <w:r w:rsidRPr="00D53CD4">
        <w:rPr>
          <w:rFonts w:ascii="Times New Roman" w:hAnsi="Times New Roman"/>
          <w:szCs w:val="28"/>
        </w:rPr>
        <w:t>, расчётная минимальная обеспеченность общей площадью жилых помещений принята на уровне 25,6 м</w:t>
      </w:r>
      <w:r w:rsidRPr="00D53CD4">
        <w:rPr>
          <w:rFonts w:ascii="Times New Roman" w:hAnsi="Times New Roman"/>
          <w:szCs w:val="28"/>
          <w:vertAlign w:val="superscript"/>
        </w:rPr>
        <w:t>2</w:t>
      </w:r>
      <w:r w:rsidRPr="00D53CD4">
        <w:rPr>
          <w:rFonts w:ascii="Times New Roman" w:hAnsi="Times New Roman"/>
          <w:szCs w:val="28"/>
        </w:rPr>
        <w:t>/чел. до 2015 года и 30,0 м</w:t>
      </w:r>
      <w:r w:rsidRPr="00D53CD4">
        <w:rPr>
          <w:rFonts w:ascii="Times New Roman" w:hAnsi="Times New Roman"/>
          <w:szCs w:val="28"/>
          <w:vertAlign w:val="superscript"/>
        </w:rPr>
        <w:t>2</w:t>
      </w:r>
      <w:r w:rsidRPr="00D53CD4">
        <w:rPr>
          <w:rFonts w:ascii="Times New Roman" w:hAnsi="Times New Roman"/>
          <w:szCs w:val="28"/>
        </w:rPr>
        <w:t>/чел к 2025 году. В том числе в сельской местности – 26,7 м</w:t>
      </w:r>
      <w:r w:rsidRPr="00D53CD4">
        <w:rPr>
          <w:rFonts w:ascii="Times New Roman" w:hAnsi="Times New Roman"/>
          <w:szCs w:val="28"/>
          <w:vertAlign w:val="superscript"/>
        </w:rPr>
        <w:t>2</w:t>
      </w:r>
      <w:r w:rsidRPr="00D53CD4">
        <w:rPr>
          <w:rFonts w:ascii="Times New Roman" w:hAnsi="Times New Roman"/>
          <w:szCs w:val="28"/>
        </w:rPr>
        <w:t>/чел, 30,4 м</w:t>
      </w:r>
      <w:r w:rsidRPr="00D53CD4">
        <w:rPr>
          <w:rFonts w:ascii="Times New Roman" w:hAnsi="Times New Roman"/>
          <w:szCs w:val="28"/>
          <w:vertAlign w:val="superscript"/>
        </w:rPr>
        <w:t>2</w:t>
      </w:r>
      <w:r w:rsidRPr="00D53CD4">
        <w:rPr>
          <w:rFonts w:ascii="Times New Roman" w:hAnsi="Times New Roman"/>
          <w:szCs w:val="28"/>
        </w:rPr>
        <w:t>/чел соответственно, в городской 24,9 м</w:t>
      </w:r>
      <w:r w:rsidRPr="00D53CD4">
        <w:rPr>
          <w:rFonts w:ascii="Times New Roman" w:hAnsi="Times New Roman"/>
          <w:szCs w:val="28"/>
          <w:vertAlign w:val="superscript"/>
        </w:rPr>
        <w:t>2</w:t>
      </w:r>
      <w:r w:rsidRPr="00D53CD4">
        <w:rPr>
          <w:rFonts w:ascii="Times New Roman" w:hAnsi="Times New Roman"/>
          <w:szCs w:val="28"/>
        </w:rPr>
        <w:t>/чел. и 29,7 м</w:t>
      </w:r>
      <w:r w:rsidRPr="00D53CD4">
        <w:rPr>
          <w:rFonts w:ascii="Times New Roman" w:hAnsi="Times New Roman"/>
          <w:szCs w:val="28"/>
          <w:vertAlign w:val="superscript"/>
        </w:rPr>
        <w:t>2</w:t>
      </w:r>
      <w:r w:rsidRPr="00D53CD4">
        <w:rPr>
          <w:rFonts w:ascii="Times New Roman" w:hAnsi="Times New Roman"/>
          <w:szCs w:val="28"/>
        </w:rPr>
        <w:t xml:space="preserve">/чел. </w:t>
      </w:r>
      <w:bookmarkStart w:id="256" w:name="OLE_LINK1"/>
    </w:p>
    <w:p w:rsidR="00DF5B49" w:rsidRPr="00D53CD4" w:rsidRDefault="00360B8D" w:rsidP="00DF5B49">
      <w:pPr>
        <w:ind w:right="-55" w:firstLine="709"/>
        <w:rPr>
          <w:rFonts w:ascii="Times New Roman" w:hAnsi="Times New Roman"/>
          <w:szCs w:val="28"/>
        </w:rPr>
      </w:pPr>
      <w:r w:rsidRPr="00D53CD4">
        <w:rPr>
          <w:rFonts w:ascii="Times New Roman" w:hAnsi="Times New Roman"/>
          <w:szCs w:val="28"/>
        </w:rPr>
        <w:t>Н</w:t>
      </w:r>
      <w:r w:rsidR="00DF5B49" w:rsidRPr="00D53CD4">
        <w:rPr>
          <w:rFonts w:ascii="Times New Roman" w:hAnsi="Times New Roman"/>
          <w:szCs w:val="28"/>
        </w:rPr>
        <w:t>ормативы ввода жилья 0,4 и 0,8 м</w:t>
      </w:r>
      <w:r w:rsidR="00DF5B49" w:rsidRPr="00D53CD4">
        <w:rPr>
          <w:rFonts w:ascii="Times New Roman" w:hAnsi="Times New Roman"/>
          <w:szCs w:val="28"/>
          <w:vertAlign w:val="superscript"/>
        </w:rPr>
        <w:t>2</w:t>
      </w:r>
      <w:r w:rsidR="00DF5B49" w:rsidRPr="00D53CD4">
        <w:rPr>
          <w:rFonts w:ascii="Times New Roman" w:hAnsi="Times New Roman"/>
          <w:szCs w:val="28"/>
        </w:rPr>
        <w:t xml:space="preserve"> жилищной площади в среднем на одного человека в 2015 и 2030 годах, приняты </w:t>
      </w:r>
      <w:r w:rsidRPr="00D53CD4">
        <w:rPr>
          <w:rFonts w:ascii="Times New Roman" w:hAnsi="Times New Roman"/>
          <w:szCs w:val="28"/>
        </w:rPr>
        <w:t>проектом</w:t>
      </w:r>
      <w:r w:rsidR="007D6374" w:rsidRPr="00D53CD4">
        <w:rPr>
          <w:rFonts w:ascii="Times New Roman" w:hAnsi="Times New Roman"/>
          <w:szCs w:val="28"/>
        </w:rPr>
        <w:t>«</w:t>
      </w:r>
      <w:r w:rsidRPr="00D53CD4">
        <w:rPr>
          <w:rFonts w:ascii="Times New Roman" w:hAnsi="Times New Roman"/>
          <w:szCs w:val="28"/>
        </w:rPr>
        <w:t>Стратегия</w:t>
      </w:r>
      <w:r w:rsidR="00DF5B49" w:rsidRPr="00D53CD4">
        <w:rPr>
          <w:rFonts w:ascii="Times New Roman" w:hAnsi="Times New Roman"/>
          <w:szCs w:val="28"/>
        </w:rPr>
        <w:t xml:space="preserve"> массового жилищного строительства в РФ</w:t>
      </w:r>
      <w:r w:rsidR="007D6374" w:rsidRPr="00D53CD4">
        <w:rPr>
          <w:rFonts w:ascii="Times New Roman" w:hAnsi="Times New Roman"/>
          <w:szCs w:val="28"/>
        </w:rPr>
        <w:t>»</w:t>
      </w:r>
      <w:r w:rsidR="00DF5B49" w:rsidRPr="00D53CD4">
        <w:rPr>
          <w:rFonts w:ascii="Times New Roman" w:hAnsi="Times New Roman"/>
          <w:szCs w:val="28"/>
        </w:rPr>
        <w:t>.</w:t>
      </w:r>
    </w:p>
    <w:p w:rsidR="00C11782" w:rsidRPr="00D53CD4" w:rsidRDefault="00360B8D" w:rsidP="00C11782">
      <w:pPr>
        <w:ind w:right="-55" w:firstLine="709"/>
        <w:rPr>
          <w:rFonts w:ascii="Times New Roman" w:hAnsi="Times New Roman"/>
          <w:szCs w:val="28"/>
        </w:rPr>
      </w:pPr>
      <w:r w:rsidRPr="00D53CD4">
        <w:rPr>
          <w:rFonts w:ascii="Times New Roman" w:hAnsi="Times New Roman"/>
          <w:szCs w:val="28"/>
        </w:rPr>
        <w:t xml:space="preserve">При оценке потребности жилищного строительства, проектом учитываются ввод жилья – </w:t>
      </w:r>
      <w:r w:rsidR="00076918" w:rsidRPr="00D53CD4">
        <w:rPr>
          <w:rFonts w:ascii="Times New Roman" w:hAnsi="Times New Roman"/>
          <w:szCs w:val="28"/>
        </w:rPr>
        <w:t>0,3 и 0,4</w:t>
      </w:r>
      <w:r w:rsidRPr="00D53CD4">
        <w:rPr>
          <w:rFonts w:ascii="Times New Roman" w:hAnsi="Times New Roman"/>
          <w:szCs w:val="28"/>
        </w:rPr>
        <w:t xml:space="preserve"> тыс. м</w:t>
      </w:r>
      <w:r w:rsidRPr="00D53CD4">
        <w:rPr>
          <w:rFonts w:ascii="Times New Roman" w:hAnsi="Times New Roman"/>
          <w:szCs w:val="28"/>
          <w:vertAlign w:val="superscript"/>
        </w:rPr>
        <w:t>2</w:t>
      </w:r>
      <w:r w:rsidRPr="00D53CD4">
        <w:rPr>
          <w:rFonts w:ascii="Times New Roman" w:hAnsi="Times New Roman"/>
          <w:szCs w:val="28"/>
        </w:rPr>
        <w:t xml:space="preserve"> жилищной площади в год на первую очередь и расчетный срок.</w:t>
      </w:r>
      <w:bookmarkEnd w:id="256"/>
    </w:p>
    <w:p w:rsidR="00C11782" w:rsidRPr="00D53CD4" w:rsidRDefault="00C11782" w:rsidP="00C11782">
      <w:pPr>
        <w:ind w:right="-55" w:firstLine="709"/>
        <w:rPr>
          <w:rFonts w:ascii="Times New Roman" w:hAnsi="Times New Roman"/>
        </w:rPr>
      </w:pPr>
      <w:r w:rsidRPr="00D53CD4">
        <w:rPr>
          <w:rFonts w:ascii="Times New Roman" w:hAnsi="Times New Roman"/>
          <w:lang w:eastAsia="ar-SA"/>
        </w:rPr>
        <w:t>Решение перспективных задач жилищного строительства тесно связано с развитием и рационализацией собственной строительной базы поселения, придания ей более устойчивого, универсального характера, поиском новых, оптимальных технологий строительства, требующих минимума затрат за счет использования местного сырья и рабочей силы, и позволяющих удешевлять себестоимость строительства при одновременном улучшении качества и комфортности самого жилья.</w:t>
      </w:r>
    </w:p>
    <w:p w:rsidR="00C11782" w:rsidRPr="00D53CD4" w:rsidRDefault="00BD62E8" w:rsidP="00C11782">
      <w:pPr>
        <w:ind w:right="-55" w:firstLine="709"/>
        <w:rPr>
          <w:rFonts w:ascii="Times New Roman" w:hAnsi="Times New Roman"/>
        </w:rPr>
      </w:pPr>
      <w:r w:rsidRPr="00D53CD4">
        <w:rPr>
          <w:rFonts w:ascii="Times New Roman" w:hAnsi="Times New Roman"/>
        </w:rPr>
        <w:t xml:space="preserve">Приоритетное размещение нового строительства в </w:t>
      </w:r>
      <w:r w:rsidR="00B410FD" w:rsidRPr="00D53CD4">
        <w:rPr>
          <w:rFonts w:ascii="Times New Roman" w:hAnsi="Times New Roman"/>
        </w:rPr>
        <w:t>Поводимовском</w:t>
      </w:r>
      <w:r w:rsidR="00DA29E6" w:rsidRPr="00D53CD4">
        <w:rPr>
          <w:rFonts w:ascii="Times New Roman" w:hAnsi="Times New Roman"/>
        </w:rPr>
        <w:t xml:space="preserve"> сельском поселении</w:t>
      </w:r>
      <w:r w:rsidRPr="00D53CD4">
        <w:rPr>
          <w:rFonts w:ascii="Times New Roman" w:hAnsi="Times New Roman"/>
        </w:rPr>
        <w:t xml:space="preserve"> не предусматривается. </w:t>
      </w:r>
      <w:r w:rsidR="00937124" w:rsidRPr="00D53CD4">
        <w:rPr>
          <w:rFonts w:ascii="Times New Roman" w:hAnsi="Times New Roman"/>
          <w:lang w:eastAsia="ar-SA"/>
        </w:rPr>
        <w:t xml:space="preserve">Новая жилая застройка в </w:t>
      </w:r>
      <w:r w:rsidR="00B410FD" w:rsidRPr="00D53CD4">
        <w:rPr>
          <w:rFonts w:ascii="Times New Roman" w:hAnsi="Times New Roman"/>
          <w:lang w:eastAsia="ar-SA"/>
        </w:rPr>
        <w:t>Поводимовском</w:t>
      </w:r>
      <w:r w:rsidR="00DA29E6" w:rsidRPr="00D53CD4">
        <w:rPr>
          <w:rFonts w:ascii="Times New Roman" w:hAnsi="Times New Roman"/>
          <w:lang w:eastAsia="ar-SA"/>
        </w:rPr>
        <w:t xml:space="preserve"> сельском поселении</w:t>
      </w:r>
      <w:r w:rsidR="00937124" w:rsidRPr="00D53CD4">
        <w:rPr>
          <w:rFonts w:ascii="Times New Roman" w:hAnsi="Times New Roman"/>
          <w:lang w:eastAsia="ar-SA"/>
        </w:rPr>
        <w:t xml:space="preserve"> предусматривается проектом практически во всех районах, на свободных от застройки и на реконструируемых территориях.</w:t>
      </w:r>
    </w:p>
    <w:p w:rsidR="00C11782" w:rsidRPr="00D53CD4" w:rsidRDefault="00C11782" w:rsidP="00C11782">
      <w:pPr>
        <w:ind w:right="-55" w:firstLine="709"/>
        <w:rPr>
          <w:rFonts w:ascii="Times New Roman" w:hAnsi="Times New Roman"/>
        </w:rPr>
      </w:pPr>
      <w:r w:rsidRPr="00D53CD4">
        <w:rPr>
          <w:rFonts w:ascii="Times New Roman" w:hAnsi="Times New Roman"/>
          <w:lang w:eastAsia="ar-SA"/>
        </w:rPr>
        <w:t>Объемы строящегося на проектный период жилого фонда, его доля по типам жилья, а также территории новой жилой застройки на расчетный срок приводятся в таблеце 6.5.1.</w:t>
      </w:r>
    </w:p>
    <w:p w:rsidR="00E55A33" w:rsidRPr="00D53CD4" w:rsidRDefault="00E55A33" w:rsidP="003E386C">
      <w:pPr>
        <w:ind w:right="-55" w:firstLine="709"/>
        <w:jc w:val="center"/>
        <w:rPr>
          <w:rFonts w:ascii="Times New Roman" w:hAnsi="Times New Roman"/>
          <w:b/>
        </w:rPr>
      </w:pPr>
    </w:p>
    <w:p w:rsidR="003E386C" w:rsidRPr="00D53CD4" w:rsidRDefault="003E386C" w:rsidP="003E386C">
      <w:pPr>
        <w:ind w:right="-55" w:firstLine="709"/>
        <w:jc w:val="center"/>
        <w:rPr>
          <w:rFonts w:ascii="Times New Roman" w:hAnsi="Times New Roman"/>
          <w:b/>
        </w:rPr>
      </w:pPr>
      <w:r w:rsidRPr="00D53CD4">
        <w:rPr>
          <w:rFonts w:ascii="Times New Roman" w:hAnsi="Times New Roman"/>
          <w:b/>
        </w:rPr>
        <w:t>Расчет объемов нового жилищного строительства на население,</w:t>
      </w:r>
    </w:p>
    <w:p w:rsidR="003E386C" w:rsidRPr="00D53CD4" w:rsidRDefault="003E386C" w:rsidP="003E386C">
      <w:pPr>
        <w:ind w:right="-55" w:firstLine="709"/>
        <w:jc w:val="center"/>
        <w:rPr>
          <w:rFonts w:ascii="Times New Roman" w:hAnsi="Times New Roman"/>
          <w:b/>
        </w:rPr>
      </w:pPr>
      <w:r w:rsidRPr="00D53CD4">
        <w:rPr>
          <w:rFonts w:ascii="Times New Roman" w:hAnsi="Times New Roman"/>
          <w:b/>
        </w:rPr>
        <w:t xml:space="preserve">постоянно проживающее в населенных пунктах </w:t>
      </w:r>
    </w:p>
    <w:p w:rsidR="003E386C" w:rsidRPr="00D53CD4" w:rsidRDefault="00B410FD" w:rsidP="003E386C">
      <w:pPr>
        <w:ind w:right="-55" w:firstLine="709"/>
        <w:jc w:val="center"/>
        <w:rPr>
          <w:rFonts w:ascii="Times New Roman" w:hAnsi="Times New Roman"/>
          <w:b/>
        </w:rPr>
      </w:pPr>
      <w:r w:rsidRPr="00D53CD4">
        <w:rPr>
          <w:rFonts w:ascii="Times New Roman" w:hAnsi="Times New Roman"/>
          <w:b/>
        </w:rPr>
        <w:t>Поводимовского</w:t>
      </w:r>
      <w:r w:rsidR="00DA29E6" w:rsidRPr="00D53CD4">
        <w:rPr>
          <w:rFonts w:ascii="Times New Roman" w:hAnsi="Times New Roman"/>
          <w:b/>
        </w:rPr>
        <w:t xml:space="preserve"> сельского поселения</w:t>
      </w:r>
    </w:p>
    <w:p w:rsidR="0047697B" w:rsidRPr="00D53CD4" w:rsidRDefault="0047697B" w:rsidP="0043205C">
      <w:pPr>
        <w:ind w:right="-55" w:firstLine="709"/>
        <w:rPr>
          <w:rFonts w:ascii="Times New Roman" w:hAnsi="Times New Roman"/>
        </w:rPr>
      </w:pPr>
    </w:p>
    <w:p w:rsidR="00310E83" w:rsidRPr="00D53CD4" w:rsidRDefault="003E386C" w:rsidP="00310E83">
      <w:pPr>
        <w:tabs>
          <w:tab w:val="left" w:pos="5760"/>
          <w:tab w:val="left" w:pos="7419"/>
        </w:tabs>
        <w:ind w:firstLine="567"/>
        <w:jc w:val="right"/>
      </w:pPr>
      <w:r w:rsidRPr="00D53CD4">
        <w:rPr>
          <w:rFonts w:ascii="Times New Roman" w:hAnsi="Times New Roman"/>
        </w:rPr>
        <w:t xml:space="preserve">Таблица </w:t>
      </w:r>
      <w:r w:rsidRPr="00D53CD4">
        <w:rPr>
          <w:rFonts w:ascii="Times New Roman" w:hAnsi="Times New Roman"/>
          <w:lang w:eastAsia="en-US"/>
        </w:rPr>
        <w:t>6.5.1.</w:t>
      </w:r>
    </w:p>
    <w:tbl>
      <w:tblPr>
        <w:tblW w:w="0" w:type="auto"/>
        <w:tblInd w:w="140" w:type="dxa"/>
        <w:tblCellMar>
          <w:left w:w="0" w:type="dxa"/>
          <w:right w:w="0" w:type="dxa"/>
        </w:tblCellMar>
        <w:tblLook w:val="04A0"/>
      </w:tblPr>
      <w:tblGrid>
        <w:gridCol w:w="591"/>
        <w:gridCol w:w="5074"/>
        <w:gridCol w:w="2127"/>
        <w:gridCol w:w="1134"/>
        <w:gridCol w:w="948"/>
      </w:tblGrid>
      <w:tr w:rsidR="00B410FD" w:rsidRPr="00D53CD4" w:rsidTr="00310E83">
        <w:trPr>
          <w:divId w:val="1851017684"/>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310E83" w:rsidRPr="00D53CD4" w:rsidRDefault="00310E83" w:rsidP="00310E83">
            <w:pPr>
              <w:jc w:val="left"/>
              <w:rPr>
                <w:rFonts w:ascii="Times New Roman" w:hAnsi="Times New Roman"/>
                <w:b/>
                <w:bCs/>
              </w:rPr>
            </w:pPr>
            <w:r w:rsidRPr="00D53CD4">
              <w:rPr>
                <w:rFonts w:ascii="Times New Roman" w:hAnsi="Times New Roman"/>
                <w:b/>
                <w:bCs/>
              </w:rPr>
              <w:t>№ п/п</w:t>
            </w:r>
          </w:p>
        </w:tc>
        <w:tc>
          <w:tcPr>
            <w:tcW w:w="50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 xml:space="preserve">Показатели </w:t>
            </w:r>
          </w:p>
        </w:tc>
        <w:tc>
          <w:tcPr>
            <w:tcW w:w="2127" w:type="dxa"/>
            <w:tcBorders>
              <w:top w:val="single" w:sz="4" w:space="0" w:color="auto"/>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 xml:space="preserve">Единица измерения </w:t>
            </w:r>
          </w:p>
        </w:tc>
        <w:tc>
          <w:tcPr>
            <w:tcW w:w="1134" w:type="dxa"/>
            <w:tcBorders>
              <w:top w:val="single" w:sz="4" w:space="0" w:color="auto"/>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 xml:space="preserve">2025 год </w:t>
            </w:r>
          </w:p>
        </w:tc>
        <w:tc>
          <w:tcPr>
            <w:tcW w:w="948" w:type="dxa"/>
            <w:tcBorders>
              <w:top w:val="single" w:sz="4" w:space="0" w:color="auto"/>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 xml:space="preserve">2037 год </w:t>
            </w:r>
          </w:p>
        </w:tc>
      </w:tr>
      <w:tr w:rsidR="00B410FD" w:rsidRPr="00D53CD4" w:rsidTr="00310E83">
        <w:trPr>
          <w:divId w:val="1851017684"/>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310E83" w:rsidRPr="00D53CD4" w:rsidRDefault="00310E83" w:rsidP="00310E83">
            <w:pPr>
              <w:jc w:val="left"/>
              <w:rPr>
                <w:rFonts w:ascii="Times New Roman" w:hAnsi="Times New Roman"/>
                <w:b/>
                <w:bCs/>
              </w:rPr>
            </w:pPr>
            <w:r w:rsidRPr="00D53CD4">
              <w:rPr>
                <w:rFonts w:ascii="Times New Roman" w:hAnsi="Times New Roman"/>
                <w:b/>
                <w:bCs/>
              </w:rPr>
              <w:t>1</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2</w:t>
            </w:r>
          </w:p>
        </w:tc>
        <w:tc>
          <w:tcPr>
            <w:tcW w:w="2127" w:type="dxa"/>
            <w:tcBorders>
              <w:top w:val="nil"/>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3</w:t>
            </w:r>
          </w:p>
        </w:tc>
        <w:tc>
          <w:tcPr>
            <w:tcW w:w="1134" w:type="dxa"/>
            <w:tcBorders>
              <w:top w:val="nil"/>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4</w:t>
            </w:r>
          </w:p>
        </w:tc>
        <w:tc>
          <w:tcPr>
            <w:tcW w:w="948" w:type="dxa"/>
            <w:tcBorders>
              <w:top w:val="nil"/>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5</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Проектная численность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чел. </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2,67</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3,26</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Средняя жилищная обеспеченность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кв. м общей площади на 1 чел.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33,6</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27,9</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3</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Требуемый жилищный фонд для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90,0</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91,1</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lastRenderedPageBreak/>
              <w:t>4</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Существующий жилищный фонд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89,1</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89,1</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5</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Убыль жилищного фонда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0,0</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0,0</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6</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Существующий сохраняемый жилищный фонд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89,1</w:t>
            </w:r>
          </w:p>
        </w:tc>
        <w:tc>
          <w:tcPr>
            <w:tcW w:w="948"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89,1</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7</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Объем нового жилищного строительства для постоянного населения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0,9</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2,0</w:t>
            </w:r>
          </w:p>
        </w:tc>
      </w:tr>
      <w:tr w:rsidR="00B410FD" w:rsidRPr="00D53CD4"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left"/>
              <w:rPr>
                <w:rFonts w:ascii="Times New Roman" w:hAnsi="Times New Roman"/>
              </w:rPr>
            </w:pPr>
            <w:r w:rsidRPr="00D53CD4">
              <w:rPr>
                <w:rFonts w:ascii="Times New Roman" w:hAnsi="Times New Roman"/>
              </w:rPr>
              <w:t> </w:t>
            </w:r>
          </w:p>
        </w:tc>
        <w:tc>
          <w:tcPr>
            <w:tcW w:w="0" w:type="auto"/>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 xml:space="preserve">в том числе: </w:t>
            </w:r>
          </w:p>
        </w:tc>
      </w:tr>
      <w:tr w:rsidR="00B410FD" w:rsidRPr="00D53CD4" w:rsidTr="00310E83">
        <w:trPr>
          <w:divId w:val="1851017684"/>
          <w:trHeight w:val="284"/>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7.1.</w:t>
            </w:r>
          </w:p>
        </w:tc>
        <w:tc>
          <w:tcPr>
            <w:tcW w:w="5074"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 xml:space="preserve">Индивидуальные жилые дома, плотность жилого фонда 400 кв. м/га (средний размер дома – 80 кв. м, средний размер приусадебного участка – 0,1 га) </w:t>
            </w:r>
          </w:p>
        </w:tc>
        <w:tc>
          <w:tcPr>
            <w:tcW w:w="2127" w:type="dxa"/>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0,8</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1,9</w:t>
            </w:r>
          </w:p>
        </w:tc>
      </w:tr>
      <w:tr w:rsidR="00310E83" w:rsidRPr="00D53CD4" w:rsidTr="00310E83">
        <w:trPr>
          <w:divId w:val="1851017684"/>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7.4.</w:t>
            </w:r>
          </w:p>
        </w:tc>
        <w:tc>
          <w:tcPr>
            <w:tcW w:w="50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 xml:space="preserve">Требуемые территории для размещения нового жилищного строительства для постоянного населения – всего </w:t>
            </w:r>
          </w:p>
        </w:tc>
        <w:tc>
          <w:tcPr>
            <w:tcW w:w="21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 xml:space="preserve">га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1</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2</w:t>
            </w:r>
          </w:p>
        </w:tc>
      </w:tr>
    </w:tbl>
    <w:p w:rsidR="003E386C" w:rsidRPr="00B410FD" w:rsidRDefault="003E386C" w:rsidP="00C11782">
      <w:pPr>
        <w:ind w:left="142" w:right="-55" w:firstLine="567"/>
        <w:jc w:val="center"/>
        <w:rPr>
          <w:rFonts w:ascii="Times New Roman" w:hAnsi="Times New Roman"/>
          <w:b/>
          <w:color w:val="FF0000"/>
        </w:rPr>
      </w:pPr>
    </w:p>
    <w:p w:rsidR="006D4392" w:rsidRPr="00D53CD4" w:rsidRDefault="00A67034" w:rsidP="00C11782">
      <w:pPr>
        <w:ind w:left="142" w:right="195" w:firstLine="567"/>
        <w:rPr>
          <w:rFonts w:ascii="Times New Roman" w:hAnsi="Times New Roman"/>
        </w:rPr>
      </w:pPr>
      <w:r w:rsidRPr="00D53CD4">
        <w:rPr>
          <w:rFonts w:ascii="Times New Roman" w:hAnsi="Times New Roman"/>
        </w:rPr>
        <w:t xml:space="preserve">Таким образом, объем </w:t>
      </w:r>
      <w:r w:rsidRPr="00D53CD4">
        <w:rPr>
          <w:rFonts w:ascii="Times New Roman" w:hAnsi="Times New Roman"/>
          <w:b/>
        </w:rPr>
        <w:t xml:space="preserve">жилищного </w:t>
      </w:r>
      <w:r w:rsidR="00CF75EA" w:rsidRPr="00D53CD4">
        <w:rPr>
          <w:rFonts w:ascii="Times New Roman" w:hAnsi="Times New Roman"/>
          <w:b/>
        </w:rPr>
        <w:t>фонда</w:t>
      </w:r>
      <w:r w:rsidRPr="00D53CD4">
        <w:rPr>
          <w:rFonts w:ascii="Times New Roman" w:hAnsi="Times New Roman"/>
        </w:rPr>
        <w:t xml:space="preserve"> в течение расчетного срока проекта Генерального плана составит </w:t>
      </w:r>
      <w:r w:rsidR="00D53CD4" w:rsidRPr="00D53CD4">
        <w:rPr>
          <w:rFonts w:ascii="Times New Roman" w:hAnsi="Times New Roman"/>
          <w:b/>
        </w:rPr>
        <w:t>91,1</w:t>
      </w:r>
      <w:r w:rsidRPr="00D53CD4">
        <w:rPr>
          <w:rFonts w:ascii="Times New Roman" w:hAnsi="Times New Roman"/>
          <w:b/>
        </w:rPr>
        <w:t xml:space="preserve"> тыс. кв. м</w:t>
      </w:r>
      <w:r w:rsidRPr="00D53CD4">
        <w:rPr>
          <w:rFonts w:ascii="Times New Roman" w:hAnsi="Times New Roman"/>
        </w:rPr>
        <w:t xml:space="preserve"> и будет осуществляться за счет коммерческих и частных инвестиций, а также муниципального и областного бюджетов через реализацию целевых программ. Территория, необходимая для размещения всего объема жилищного строительства в </w:t>
      </w:r>
      <w:r w:rsidR="00B410FD" w:rsidRPr="00D53CD4">
        <w:rPr>
          <w:rFonts w:ascii="Times New Roman" w:hAnsi="Times New Roman"/>
        </w:rPr>
        <w:t>Поводимовском</w:t>
      </w:r>
      <w:r w:rsidRPr="00D53CD4">
        <w:rPr>
          <w:rFonts w:ascii="Times New Roman" w:hAnsi="Times New Roman"/>
        </w:rPr>
        <w:t xml:space="preserve"> сельском поселении, составит порядка </w:t>
      </w:r>
      <w:r w:rsidR="00310E83" w:rsidRPr="00D53CD4">
        <w:rPr>
          <w:rFonts w:ascii="Times New Roman" w:hAnsi="Times New Roman"/>
        </w:rPr>
        <w:t>2</w:t>
      </w:r>
      <w:r w:rsidR="006D4392" w:rsidRPr="00D53CD4">
        <w:rPr>
          <w:rFonts w:ascii="Times New Roman" w:hAnsi="Times New Roman"/>
        </w:rPr>
        <w:t xml:space="preserve"> га.</w:t>
      </w:r>
    </w:p>
    <w:p w:rsidR="00C11782" w:rsidRPr="00D53CD4" w:rsidRDefault="00C11782" w:rsidP="00C11782">
      <w:pPr>
        <w:widowControl w:val="0"/>
        <w:suppressAutoHyphens/>
        <w:autoSpaceDE w:val="0"/>
        <w:ind w:firstLine="709"/>
        <w:rPr>
          <w:rFonts w:ascii="Times New Roman" w:hAnsi="Times New Roman"/>
          <w:lang w:eastAsia="ar-SA"/>
        </w:rPr>
      </w:pPr>
      <w:r w:rsidRPr="00D53CD4">
        <w:rPr>
          <w:rFonts w:ascii="Times New Roman" w:hAnsi="Times New Roman"/>
          <w:lang w:eastAsia="ar-SA"/>
        </w:rPr>
        <w:t xml:space="preserve">Объем строительства нового жилого фонда в </w:t>
      </w:r>
      <w:r w:rsidR="00B410FD" w:rsidRPr="00D53CD4">
        <w:rPr>
          <w:rFonts w:ascii="Times New Roman" w:hAnsi="Times New Roman"/>
          <w:lang w:eastAsia="ar-SA"/>
        </w:rPr>
        <w:t>Поводимовском</w:t>
      </w:r>
      <w:r w:rsidR="00DA29E6" w:rsidRPr="00D53CD4">
        <w:rPr>
          <w:rFonts w:ascii="Times New Roman" w:hAnsi="Times New Roman"/>
          <w:lang w:eastAsia="ar-SA"/>
        </w:rPr>
        <w:t xml:space="preserve"> сельском поселении</w:t>
      </w:r>
      <w:r w:rsidRPr="00D53CD4">
        <w:rPr>
          <w:rFonts w:ascii="Times New Roman" w:hAnsi="Times New Roman"/>
          <w:lang w:eastAsia="ar-SA"/>
        </w:rPr>
        <w:t xml:space="preserve"> на период первой очереди и расчетного срока соответственно составляет:</w:t>
      </w:r>
    </w:p>
    <w:p w:rsidR="00C11782" w:rsidRPr="00D53CD4" w:rsidRDefault="00CF75EA" w:rsidP="00A354B5">
      <w:pPr>
        <w:widowControl w:val="0"/>
        <w:numPr>
          <w:ilvl w:val="0"/>
          <w:numId w:val="69"/>
        </w:numPr>
        <w:tabs>
          <w:tab w:val="left" w:pos="1080"/>
        </w:tabs>
        <w:suppressAutoHyphens/>
        <w:autoSpaceDE w:val="0"/>
        <w:ind w:left="0" w:firstLine="709"/>
        <w:rPr>
          <w:rFonts w:ascii="Times New Roman" w:hAnsi="Times New Roman"/>
          <w:vertAlign w:val="superscript"/>
          <w:lang w:eastAsia="ar-SA"/>
        </w:rPr>
      </w:pPr>
      <w:r w:rsidRPr="00D53CD4">
        <w:rPr>
          <w:rFonts w:ascii="Times New Roman" w:hAnsi="Times New Roman"/>
          <w:lang w:eastAsia="ar-SA"/>
        </w:rPr>
        <w:t xml:space="preserve">первая очередь (2025 год): </w:t>
      </w:r>
      <w:r w:rsidR="00310E83" w:rsidRPr="00D53CD4">
        <w:rPr>
          <w:rFonts w:ascii="Times New Roman" w:hAnsi="Times New Roman"/>
          <w:lang w:eastAsia="ar-SA"/>
        </w:rPr>
        <w:t>0,9</w:t>
      </w:r>
      <w:r w:rsidR="00C11782" w:rsidRPr="00D53CD4">
        <w:rPr>
          <w:rFonts w:ascii="Times New Roman" w:hAnsi="Times New Roman"/>
          <w:lang w:eastAsia="ar-SA"/>
        </w:rPr>
        <w:t xml:space="preserve"> тыс. м</w:t>
      </w:r>
      <w:r w:rsidR="00C11782" w:rsidRPr="00D53CD4">
        <w:rPr>
          <w:rFonts w:ascii="Times New Roman" w:hAnsi="Times New Roman"/>
          <w:vertAlign w:val="superscript"/>
          <w:lang w:eastAsia="ar-SA"/>
        </w:rPr>
        <w:t>2</w:t>
      </w:r>
    </w:p>
    <w:p w:rsidR="00C11782" w:rsidRPr="00D53CD4" w:rsidRDefault="00CF75EA" w:rsidP="00A354B5">
      <w:pPr>
        <w:widowControl w:val="0"/>
        <w:numPr>
          <w:ilvl w:val="0"/>
          <w:numId w:val="69"/>
        </w:numPr>
        <w:tabs>
          <w:tab w:val="left" w:pos="1080"/>
        </w:tabs>
        <w:suppressAutoHyphens/>
        <w:autoSpaceDE w:val="0"/>
        <w:ind w:left="0" w:firstLine="709"/>
        <w:rPr>
          <w:rFonts w:ascii="Times New Roman" w:hAnsi="Times New Roman"/>
          <w:vertAlign w:val="superscript"/>
          <w:lang w:eastAsia="ar-SA"/>
        </w:rPr>
      </w:pPr>
      <w:r w:rsidRPr="00D53CD4">
        <w:rPr>
          <w:rFonts w:ascii="Times New Roman" w:hAnsi="Times New Roman"/>
          <w:lang w:eastAsia="ar-SA"/>
        </w:rPr>
        <w:t>расчетный срок (2037</w:t>
      </w:r>
      <w:r w:rsidR="00C11782" w:rsidRPr="00D53CD4">
        <w:rPr>
          <w:rFonts w:ascii="Times New Roman" w:hAnsi="Times New Roman"/>
          <w:lang w:eastAsia="ar-SA"/>
        </w:rPr>
        <w:t xml:space="preserve"> год): </w:t>
      </w:r>
      <w:r w:rsidR="00310E83" w:rsidRPr="00D53CD4">
        <w:rPr>
          <w:rFonts w:ascii="Times New Roman" w:hAnsi="Times New Roman"/>
          <w:lang w:eastAsia="ar-SA"/>
        </w:rPr>
        <w:t>2,0</w:t>
      </w:r>
      <w:r w:rsidR="00C11782" w:rsidRPr="00D53CD4">
        <w:rPr>
          <w:rFonts w:ascii="Times New Roman" w:hAnsi="Times New Roman"/>
          <w:lang w:eastAsia="ar-SA"/>
        </w:rPr>
        <w:t xml:space="preserve"> тыс. м</w:t>
      </w:r>
      <w:r w:rsidR="00C11782" w:rsidRPr="00D53CD4">
        <w:rPr>
          <w:rFonts w:ascii="Times New Roman" w:hAnsi="Times New Roman"/>
          <w:vertAlign w:val="superscript"/>
          <w:lang w:eastAsia="ar-SA"/>
        </w:rPr>
        <w:t>2</w:t>
      </w:r>
    </w:p>
    <w:p w:rsidR="00C11782" w:rsidRPr="00D53CD4" w:rsidRDefault="00C11782" w:rsidP="00C11782">
      <w:pPr>
        <w:widowControl w:val="0"/>
        <w:suppressAutoHyphens/>
        <w:autoSpaceDE w:val="0"/>
        <w:ind w:firstLine="709"/>
        <w:rPr>
          <w:rFonts w:ascii="Times New Roman" w:hAnsi="Times New Roman"/>
          <w:lang w:eastAsia="ar-SA"/>
        </w:rPr>
      </w:pPr>
      <w:r w:rsidRPr="00D53CD4">
        <w:rPr>
          <w:rFonts w:ascii="Times New Roman" w:hAnsi="Times New Roman"/>
          <w:lang w:eastAsia="ar-SA"/>
        </w:rPr>
        <w:t xml:space="preserve">Несмотря на то, что сроки предоставления жилья очередникам не определены в связи с ограниченностью финансовых ресурсов, строительство нового муниципального (социального) жилья для льготных и малоимущих очередников предлагается, в основном, на период первой очереди. В качестве такого жилищного фонда предполагается рассматривать строящиеся по муниципальным программам 3 и 5 этажные капитальные дома. </w:t>
      </w:r>
    </w:p>
    <w:p w:rsidR="00C11782" w:rsidRPr="00D53CD4" w:rsidRDefault="00C11782" w:rsidP="00C11782">
      <w:pPr>
        <w:widowControl w:val="0"/>
        <w:suppressAutoHyphens/>
        <w:autoSpaceDE w:val="0"/>
        <w:ind w:firstLine="709"/>
        <w:rPr>
          <w:rFonts w:ascii="Times New Roman" w:hAnsi="Times New Roman"/>
          <w:lang w:eastAsia="ar-SA"/>
        </w:rPr>
      </w:pPr>
      <w:r w:rsidRPr="00D53CD4">
        <w:rPr>
          <w:rFonts w:ascii="Times New Roman" w:hAnsi="Times New Roman"/>
          <w:lang w:eastAsia="ar-SA"/>
        </w:rPr>
        <w:t xml:space="preserve">С помощью предусматриваемого проектом нового жилищного строительства обновляется среда, улучшаются условия проживания и качество жизни населения </w:t>
      </w:r>
      <w:r w:rsidR="00CF75EA" w:rsidRPr="00D53CD4">
        <w:rPr>
          <w:rFonts w:ascii="Times New Roman" w:hAnsi="Times New Roman"/>
          <w:lang w:eastAsia="ar-SA"/>
        </w:rPr>
        <w:t>поселения</w:t>
      </w:r>
      <w:r w:rsidRPr="00D53CD4">
        <w:rPr>
          <w:rFonts w:ascii="Times New Roman" w:hAnsi="Times New Roman"/>
          <w:lang w:eastAsia="ar-SA"/>
        </w:rPr>
        <w:t xml:space="preserve">. </w:t>
      </w:r>
    </w:p>
    <w:p w:rsidR="00A67034" w:rsidRPr="00D53CD4" w:rsidRDefault="00A67034" w:rsidP="00C11782">
      <w:pPr>
        <w:ind w:right="195" w:firstLine="709"/>
        <w:rPr>
          <w:rFonts w:ascii="Times New Roman" w:hAnsi="Times New Roman"/>
        </w:rPr>
      </w:pPr>
      <w:r w:rsidRPr="00D53CD4">
        <w:rPr>
          <w:rFonts w:ascii="Times New Roman" w:hAnsi="Times New Roman"/>
        </w:rPr>
        <w:t xml:space="preserve">Выбор площадок нового жилищного строительства </w:t>
      </w:r>
      <w:r w:rsidR="00240D11" w:rsidRPr="00D53CD4">
        <w:rPr>
          <w:rFonts w:ascii="Times New Roman" w:hAnsi="Times New Roman"/>
        </w:rPr>
        <w:t xml:space="preserve">будет </w:t>
      </w:r>
      <w:r w:rsidRPr="00D53CD4">
        <w:rPr>
          <w:rFonts w:ascii="Times New Roman" w:hAnsi="Times New Roman"/>
        </w:rPr>
        <w:t xml:space="preserve">осуществлен с учетом предложений органов местного самоуправления проектируемого сельского поселения.  </w:t>
      </w:r>
    </w:p>
    <w:p w:rsidR="00634235" w:rsidRPr="00D53CD4" w:rsidRDefault="006B6F37" w:rsidP="00240D11">
      <w:pPr>
        <w:tabs>
          <w:tab w:val="left" w:pos="142"/>
        </w:tabs>
        <w:ind w:firstLine="709"/>
        <w:rPr>
          <w:rFonts w:ascii="Times New Roman" w:hAnsi="Times New Roman"/>
        </w:rPr>
      </w:pPr>
      <w:r w:rsidRPr="00D53CD4">
        <w:rPr>
          <w:rFonts w:ascii="Times New Roman" w:hAnsi="Times New Roman"/>
        </w:rPr>
        <w:t xml:space="preserve">В соответствии с Законом </w:t>
      </w:r>
      <w:r w:rsidR="00AD1AA6" w:rsidRPr="00D53CD4">
        <w:rPr>
          <w:rFonts w:ascii="Times New Roman" w:hAnsi="Times New Roman"/>
        </w:rPr>
        <w:t>Республики Мордовия</w:t>
      </w:r>
      <w:r w:rsidRPr="00D53CD4">
        <w:rPr>
          <w:rFonts w:ascii="Times New Roman" w:hAnsi="Times New Roman"/>
        </w:rPr>
        <w:t xml:space="preserve"> от </w:t>
      </w:r>
      <w:r w:rsidR="00AD1AA6" w:rsidRPr="00D53CD4">
        <w:rPr>
          <w:rFonts w:ascii="Times New Roman" w:hAnsi="Times New Roman"/>
        </w:rPr>
        <w:t>07сентября</w:t>
      </w:r>
      <w:r w:rsidRPr="00D53CD4">
        <w:rPr>
          <w:rFonts w:ascii="Times New Roman" w:hAnsi="Times New Roman"/>
        </w:rPr>
        <w:t xml:space="preserve"> 2011 г. № 8</w:t>
      </w:r>
      <w:r w:rsidR="00AD1AA6" w:rsidRPr="00D53CD4">
        <w:rPr>
          <w:rFonts w:ascii="Times New Roman" w:hAnsi="Times New Roman"/>
        </w:rPr>
        <w:t>50</w:t>
      </w:r>
      <w:r w:rsidRPr="00D53CD4">
        <w:rPr>
          <w:rFonts w:ascii="Times New Roman" w:hAnsi="Times New Roman"/>
        </w:rPr>
        <w:t>-</w:t>
      </w:r>
      <w:r w:rsidR="00AD1AA6" w:rsidRPr="00D53CD4">
        <w:rPr>
          <w:rFonts w:ascii="Times New Roman" w:hAnsi="Times New Roman"/>
        </w:rPr>
        <w:t>З</w:t>
      </w:r>
      <w:r w:rsidR="007D6374" w:rsidRPr="00D53CD4">
        <w:rPr>
          <w:rFonts w:ascii="Times New Roman" w:hAnsi="Times New Roman"/>
        </w:rPr>
        <w:t>«</w:t>
      </w:r>
      <w:r w:rsidRPr="00D53CD4">
        <w:rPr>
          <w:rFonts w:ascii="Times New Roman" w:hAnsi="Times New Roman"/>
        </w:rPr>
        <w:t xml:space="preserve">О </w:t>
      </w:r>
      <w:r w:rsidR="00AD1AA6" w:rsidRPr="00D53CD4">
        <w:rPr>
          <w:rFonts w:ascii="Times New Roman" w:hAnsi="Times New Roman"/>
        </w:rPr>
        <w:t>предоставлении в Республике Мордовия земельных участков гражданам, имеющим трех и более детей</w:t>
      </w:r>
      <w:r w:rsidR="007D6374" w:rsidRPr="00D53CD4">
        <w:rPr>
          <w:rFonts w:ascii="Times New Roman" w:hAnsi="Times New Roman"/>
        </w:rPr>
        <w:t>»</w:t>
      </w:r>
      <w:r w:rsidRPr="00D53CD4">
        <w:rPr>
          <w:rFonts w:ascii="Times New Roman" w:hAnsi="Times New Roman"/>
        </w:rPr>
        <w:t xml:space="preserve"> предусматривается выделение территорий необходимых для бесплатного предоставления земельных учас</w:t>
      </w:r>
      <w:r w:rsidR="00AD1AA6" w:rsidRPr="00D53CD4">
        <w:rPr>
          <w:rFonts w:ascii="Times New Roman" w:hAnsi="Times New Roman"/>
        </w:rPr>
        <w:t>тков в составе новых жилых зон.</w:t>
      </w:r>
    </w:p>
    <w:p w:rsidR="00634235" w:rsidRPr="00D53CD4" w:rsidRDefault="00634235" w:rsidP="00240D11">
      <w:pPr>
        <w:tabs>
          <w:tab w:val="left" w:pos="142"/>
        </w:tabs>
        <w:ind w:firstLine="709"/>
        <w:rPr>
          <w:rFonts w:ascii="Times New Roman" w:hAnsi="Times New Roman"/>
        </w:rPr>
      </w:pPr>
      <w:r w:rsidRPr="00D53CD4">
        <w:rPr>
          <w:rFonts w:ascii="Times New Roman" w:hAnsi="Times New Roman"/>
          <w:kern w:val="1"/>
          <w:lang w:eastAsia="ar-SA"/>
        </w:rPr>
        <w:t xml:space="preserve">В целях обеспечения улучшения состояния жилищного фонда и реализации Республиканской адресной программы </w:t>
      </w:r>
      <w:r w:rsidR="007D6374" w:rsidRPr="00D53CD4">
        <w:rPr>
          <w:rFonts w:ascii="Times New Roman" w:hAnsi="Times New Roman"/>
          <w:kern w:val="1"/>
          <w:lang w:eastAsia="ar-SA"/>
        </w:rPr>
        <w:t>«</w:t>
      </w:r>
      <w:r w:rsidRPr="00D53CD4">
        <w:rPr>
          <w:rFonts w:ascii="Times New Roman" w:hAnsi="Times New Roman"/>
          <w:kern w:val="1"/>
          <w:lang w:eastAsia="ar-SA"/>
        </w:rPr>
        <w:t>Проведение капитального ремонта общего имущества в многоквартирных домах, расположенных на территории Республики Мордовия</w:t>
      </w:r>
      <w:r w:rsidR="007D6374" w:rsidRPr="00D53CD4">
        <w:rPr>
          <w:rFonts w:ascii="Times New Roman" w:hAnsi="Times New Roman"/>
          <w:kern w:val="1"/>
          <w:lang w:eastAsia="ar-SA"/>
        </w:rPr>
        <w:t>»</w:t>
      </w:r>
      <w:r w:rsidRPr="00D53CD4">
        <w:rPr>
          <w:rFonts w:ascii="Times New Roman" w:hAnsi="Times New Roman"/>
          <w:kern w:val="1"/>
          <w:lang w:eastAsia="ar-SA"/>
        </w:rPr>
        <w:t xml:space="preserve"> на 2016-2043 годы </w:t>
      </w:r>
      <w:r w:rsidRPr="00D53CD4">
        <w:rPr>
          <w:rFonts w:ascii="Times New Roman" w:hAnsi="Times New Roman"/>
        </w:rPr>
        <w:t xml:space="preserve">Администрацией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00DA29E6" w:rsidRPr="00D53CD4">
        <w:rPr>
          <w:rFonts w:ascii="Times New Roman" w:hAnsi="Times New Roman"/>
          <w:kern w:val="1"/>
          <w:lang w:eastAsia="ar-SA"/>
        </w:rPr>
        <w:t>Дубенского муниципального района</w:t>
      </w:r>
      <w:r w:rsidRPr="00D53CD4">
        <w:rPr>
          <w:rFonts w:ascii="Times New Roman" w:hAnsi="Times New Roman"/>
          <w:kern w:val="1"/>
          <w:lang w:eastAsia="ar-SA"/>
        </w:rPr>
        <w:t xml:space="preserve"> подготовлен реестр многоквартирных домов, в отношении которых на период реализации Программы планируется проведение капитального ремонта общего имущества.</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b/>
          <w:lang w:bidi="ru-RU"/>
        </w:rPr>
        <w:t>Таким образом,</w:t>
      </w:r>
      <w:r w:rsidRPr="00D53CD4">
        <w:rPr>
          <w:rFonts w:ascii="Times New Roman" w:hAnsi="Times New Roman"/>
          <w:lang w:bidi="ru-RU"/>
        </w:rPr>
        <w:t xml:space="preserve"> с учетом роста численности населения и выделения земельных участков под жилищное строительство, прогнозируется увеличение площади жилищного </w:t>
      </w:r>
      <w:r w:rsidRPr="00D53CD4">
        <w:rPr>
          <w:rFonts w:ascii="Times New Roman" w:hAnsi="Times New Roman"/>
          <w:lang w:bidi="ru-RU"/>
        </w:rPr>
        <w:lastRenderedPageBreak/>
        <w:t>фонда с целью обеспечения населения жилой площадью, соответствующей установленным нормативам.</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lang w:bidi="ru-RU"/>
        </w:rPr>
        <w:t xml:space="preserve">Основными факторами развития жилищного строительства в </w:t>
      </w:r>
      <w:r w:rsidR="00B410FD" w:rsidRPr="00D53CD4">
        <w:rPr>
          <w:rFonts w:ascii="Times New Roman" w:hAnsi="Times New Roman"/>
          <w:lang w:bidi="ru-RU"/>
        </w:rPr>
        <w:t>Поводимовском</w:t>
      </w:r>
      <w:r w:rsidR="00DA29E6" w:rsidRPr="00D53CD4">
        <w:rPr>
          <w:rFonts w:ascii="Times New Roman" w:hAnsi="Times New Roman"/>
          <w:lang w:bidi="ru-RU"/>
        </w:rPr>
        <w:t xml:space="preserve"> сельском поселении</w:t>
      </w:r>
      <w:r w:rsidRPr="00D53CD4">
        <w:rPr>
          <w:rFonts w:ascii="Times New Roman" w:hAnsi="Times New Roman"/>
          <w:lang w:bidi="ru-RU"/>
        </w:rPr>
        <w:t xml:space="preserve"> на ближайшую перспективу являются следующие:</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lang w:bidi="ru-RU"/>
        </w:rPr>
        <w:t>- предоставление жилья многодетным семьям;</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строительство нового жилищного фонда для молодых специалистов;</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улучшение условий проживания населения;</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выделение территорий для жилищного строительства;</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переселение граждан из ветхого и аварийного жилья;</w:t>
      </w:r>
    </w:p>
    <w:p w:rsidR="00BD3EF0" w:rsidRPr="00D53CD4" w:rsidRDefault="00BD3EF0" w:rsidP="00240D11">
      <w:pPr>
        <w:widowControl w:val="0"/>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обеспечение населения централизованными коммунальными услугами нормативного качества;</w:t>
      </w:r>
    </w:p>
    <w:p w:rsidR="00BD3EF0" w:rsidRPr="00D53CD4" w:rsidRDefault="00BD3EF0" w:rsidP="00240D11">
      <w:pPr>
        <w:widowControl w:val="0"/>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внедрение в практику правовых, финансовых и организационных механизмов государственной и муниципальной поддержки с целью обеспечения жильем молодых семей, нуждающихся в улучшении жилищных условий.</w:t>
      </w:r>
    </w:p>
    <w:p w:rsidR="00BD3EF0" w:rsidRPr="00D53CD4" w:rsidRDefault="00BD3EF0" w:rsidP="00240D11">
      <w:pPr>
        <w:widowControl w:val="0"/>
        <w:tabs>
          <w:tab w:val="left" w:pos="142"/>
        </w:tabs>
        <w:ind w:firstLine="709"/>
        <w:rPr>
          <w:rFonts w:ascii="Times New Roman" w:hAnsi="Times New Roman"/>
          <w:lang w:bidi="ru-RU"/>
        </w:rPr>
      </w:pPr>
      <w:r w:rsidRPr="00D53CD4">
        <w:rPr>
          <w:rFonts w:ascii="Times New Roman" w:hAnsi="Times New Roman"/>
          <w:lang w:bidi="ru-RU"/>
        </w:rPr>
        <w:t>Для обеспечения земельных участков объектами инфраструктуры для строительства на них жилых зданий, представляется целесообразным разработать и реализовать мероприятия по комплексному развитию инфраструктуры на данных участках, предусмотренных под застройку на ближайшую перспективу.</w:t>
      </w:r>
    </w:p>
    <w:p w:rsidR="00E92370" w:rsidRPr="00D53CD4" w:rsidRDefault="00E92370" w:rsidP="00240D11">
      <w:pPr>
        <w:pStyle w:val="afa"/>
        <w:widowControl w:val="0"/>
        <w:tabs>
          <w:tab w:val="left" w:pos="993"/>
        </w:tabs>
        <w:ind w:firstLine="709"/>
        <w:rPr>
          <w:rFonts w:ascii="Times New Roman" w:hAnsi="Times New Roman"/>
          <w:szCs w:val="24"/>
        </w:rPr>
      </w:pPr>
      <w:r w:rsidRPr="00D53CD4">
        <w:rPr>
          <w:rFonts w:ascii="Times New Roman" w:hAnsi="Times New Roman"/>
          <w:szCs w:val="24"/>
        </w:rPr>
        <w:t>Для улучшения жилищной проблемы предлагается выполнение следующих ключевых мероприятий:</w:t>
      </w:r>
    </w:p>
    <w:p w:rsidR="00E92370" w:rsidRPr="00D53CD4"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D53CD4">
        <w:rPr>
          <w:rFonts w:ascii="Times New Roman" w:hAnsi="Times New Roman"/>
          <w:szCs w:val="24"/>
        </w:rPr>
        <w:t>улучшение жилищных условий;</w:t>
      </w:r>
    </w:p>
    <w:p w:rsidR="00E92370" w:rsidRPr="00D53CD4"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D53CD4">
        <w:rPr>
          <w:rFonts w:ascii="Times New Roman" w:hAnsi="Times New Roman"/>
          <w:szCs w:val="24"/>
        </w:rPr>
        <w:t>корректировка учета существующего жилищного фонда;</w:t>
      </w:r>
    </w:p>
    <w:p w:rsidR="00E92370" w:rsidRPr="00D53CD4"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D53CD4">
        <w:rPr>
          <w:rFonts w:ascii="Times New Roman" w:hAnsi="Times New Roman"/>
          <w:szCs w:val="24"/>
        </w:rPr>
        <w:t>разработка жилищных программ на 10 и 20 лет по поселению, сведение их в общий документ с указанием конкретных мероприятий по реализации и источников финансирования.</w:t>
      </w:r>
    </w:p>
    <w:p w:rsidR="00E92370" w:rsidRPr="00D53CD4" w:rsidRDefault="00E92370" w:rsidP="00C24DC4">
      <w:pPr>
        <w:pStyle w:val="afa"/>
        <w:widowControl w:val="0"/>
        <w:numPr>
          <w:ilvl w:val="0"/>
          <w:numId w:val="48"/>
        </w:numPr>
        <w:tabs>
          <w:tab w:val="clear" w:pos="575"/>
          <w:tab w:val="left" w:pos="142"/>
          <w:tab w:val="left" w:pos="993"/>
        </w:tabs>
        <w:ind w:left="0" w:firstLine="709"/>
        <w:rPr>
          <w:rFonts w:ascii="Times New Roman" w:hAnsi="Times New Roman"/>
        </w:rPr>
      </w:pPr>
      <w:r w:rsidRPr="00D53CD4">
        <w:rPr>
          <w:rFonts w:ascii="Times New Roman" w:hAnsi="Times New Roman"/>
          <w:szCs w:val="24"/>
        </w:rPr>
        <w:t xml:space="preserve">оценка возможностей обеспечения строительной базы необходимыми стройматериалами. Дальнейшее развитие частного строительного бизнеса. Привлечение крупных строительных корпораций для осуществления жилищного строительства. </w:t>
      </w:r>
    </w:p>
    <w:p w:rsidR="009306FE" w:rsidRPr="00D53CD4" w:rsidRDefault="009306FE" w:rsidP="00240D11">
      <w:pPr>
        <w:pStyle w:val="afa"/>
        <w:widowControl w:val="0"/>
        <w:tabs>
          <w:tab w:val="left" w:pos="142"/>
          <w:tab w:val="left" w:pos="993"/>
        </w:tabs>
        <w:ind w:firstLine="709"/>
        <w:rPr>
          <w:rFonts w:ascii="Times New Roman" w:hAnsi="Times New Roman"/>
        </w:rPr>
      </w:pPr>
      <w:r w:rsidRPr="00D53CD4">
        <w:rPr>
          <w:rFonts w:ascii="Times New Roman" w:hAnsi="Times New Roman"/>
        </w:rPr>
        <w:t xml:space="preserve">В муниципальном образовании продолжат действовать федеральные и </w:t>
      </w:r>
      <w:r w:rsidR="0067255B" w:rsidRPr="00D53CD4">
        <w:rPr>
          <w:rFonts w:ascii="Times New Roman" w:hAnsi="Times New Roman"/>
        </w:rPr>
        <w:t>республиканские</w:t>
      </w:r>
      <w:r w:rsidR="00E12A85" w:rsidRPr="00D53CD4">
        <w:rPr>
          <w:rFonts w:ascii="Times New Roman" w:hAnsi="Times New Roman"/>
        </w:rPr>
        <w:t xml:space="preserve"> целевые программы</w:t>
      </w:r>
      <w:r w:rsidRPr="00D53CD4">
        <w:rPr>
          <w:rFonts w:ascii="Times New Roman" w:hAnsi="Times New Roman"/>
        </w:rPr>
        <w:t>, программы муниципальной поддержки в рамках мероприятий по улучшению жилищных условий граждан, проживающих в сельской местности, в том числе молодых семей и молодых специалистов, а также другие программы, которые будут приниматься в будущем.</w:t>
      </w:r>
    </w:p>
    <w:p w:rsidR="00724E23" w:rsidRPr="00B410FD" w:rsidRDefault="00724E23" w:rsidP="00240D11">
      <w:pPr>
        <w:pStyle w:val="afa"/>
        <w:widowControl w:val="0"/>
        <w:tabs>
          <w:tab w:val="left" w:pos="142"/>
          <w:tab w:val="left" w:pos="993"/>
        </w:tabs>
        <w:ind w:firstLine="709"/>
        <w:rPr>
          <w:rFonts w:ascii="Times New Roman" w:hAnsi="Times New Roman"/>
          <w:color w:val="FF0000"/>
        </w:rPr>
      </w:pPr>
    </w:p>
    <w:p w:rsidR="009306FE" w:rsidRPr="00E168CF" w:rsidRDefault="001D292D" w:rsidP="00E1783B">
      <w:pPr>
        <w:tabs>
          <w:tab w:val="right" w:leader="dot" w:pos="10206"/>
        </w:tabs>
        <w:ind w:firstLine="709"/>
        <w:contextualSpacing/>
        <w:outlineLvl w:val="1"/>
        <w:rPr>
          <w:rFonts w:ascii="Times New Roman" w:hAnsi="Times New Roman"/>
          <w:b/>
        </w:rPr>
      </w:pPr>
      <w:bookmarkStart w:id="257" w:name="_Toc421107135"/>
      <w:bookmarkStart w:id="258" w:name="_Toc421107519"/>
      <w:bookmarkStart w:id="259" w:name="_Toc421107604"/>
      <w:bookmarkStart w:id="260" w:name="_Toc463460326"/>
      <w:bookmarkStart w:id="261" w:name="_Toc463462179"/>
      <w:bookmarkStart w:id="262" w:name="_Toc463786479"/>
      <w:r w:rsidRPr="00E168CF">
        <w:rPr>
          <w:rFonts w:ascii="Times New Roman" w:hAnsi="Times New Roman"/>
          <w:b/>
        </w:rPr>
        <w:t>6</w:t>
      </w:r>
      <w:r w:rsidR="009306FE" w:rsidRPr="00E168CF">
        <w:rPr>
          <w:rFonts w:ascii="Times New Roman" w:hAnsi="Times New Roman"/>
          <w:b/>
        </w:rPr>
        <w:t>.6. Развитие социальной инфраструктуры</w:t>
      </w:r>
      <w:bookmarkEnd w:id="257"/>
      <w:bookmarkEnd w:id="258"/>
      <w:bookmarkEnd w:id="259"/>
      <w:bookmarkEnd w:id="260"/>
      <w:bookmarkEnd w:id="261"/>
      <w:bookmarkEnd w:id="262"/>
    </w:p>
    <w:p w:rsidR="00C02381" w:rsidRPr="00E168CF" w:rsidRDefault="00C02381" w:rsidP="00E1783B">
      <w:pPr>
        <w:tabs>
          <w:tab w:val="left" w:pos="142"/>
        </w:tabs>
        <w:ind w:firstLine="709"/>
        <w:rPr>
          <w:rFonts w:ascii="Times New Roman" w:hAnsi="Times New Roman"/>
          <w:b/>
          <w:bCs/>
          <w:i/>
        </w:rPr>
      </w:pPr>
    </w:p>
    <w:p w:rsidR="00470D84" w:rsidRPr="00E168CF" w:rsidRDefault="00470D84" w:rsidP="00470D84">
      <w:pPr>
        <w:widowControl w:val="0"/>
        <w:suppressAutoHyphens/>
        <w:autoSpaceDE w:val="0"/>
        <w:ind w:firstLine="720"/>
        <w:rPr>
          <w:rFonts w:ascii="Times New Roman" w:hAnsi="Times New Roman"/>
          <w:lang w:eastAsia="ar-SA"/>
        </w:rPr>
      </w:pPr>
      <w:r w:rsidRPr="00E168CF">
        <w:rPr>
          <w:rFonts w:ascii="Times New Roman" w:hAnsi="Times New Roman"/>
          <w:lang w:eastAsia="ar-SA"/>
        </w:rPr>
        <w:t>При прогнозировании перспективной сети обслуживания населения, вся система обслуживания проектом рассматривается по признаку степени проникновения в нее рыночных отношений:</w:t>
      </w:r>
    </w:p>
    <w:p w:rsidR="00470D84" w:rsidRPr="00E168CF"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E168CF">
        <w:rPr>
          <w:rFonts w:ascii="Times New Roman" w:hAnsi="Times New Roman"/>
          <w:lang w:eastAsia="ar-SA"/>
        </w:rPr>
        <w:t xml:space="preserve"> социально-значимые виды обслуживания, где государственное регулирование по-прежнему остается значительным. К ним отнесены два важнейших социальных блока:</w:t>
      </w:r>
    </w:p>
    <w:p w:rsidR="00470D84" w:rsidRPr="00E168CF"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E168CF">
        <w:rPr>
          <w:rFonts w:ascii="Times New Roman" w:hAnsi="Times New Roman"/>
          <w:lang w:eastAsia="ar-SA"/>
        </w:rPr>
        <w:t xml:space="preserve"> культурно-образовательная сфера</w:t>
      </w:r>
    </w:p>
    <w:p w:rsidR="00470D84" w:rsidRPr="00E168CF"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E168CF">
        <w:rPr>
          <w:rFonts w:ascii="Times New Roman" w:hAnsi="Times New Roman"/>
          <w:lang w:eastAsia="ar-SA"/>
        </w:rPr>
        <w:t xml:space="preserve"> здоровье населения и связанный с ним комплекс физической культуры и спорта.</w:t>
      </w:r>
    </w:p>
    <w:p w:rsidR="00470D84" w:rsidRPr="00E168CF" w:rsidRDefault="00470D84" w:rsidP="00470D84">
      <w:pPr>
        <w:widowControl w:val="0"/>
        <w:tabs>
          <w:tab w:val="left" w:pos="0"/>
        </w:tabs>
        <w:suppressAutoHyphens/>
        <w:autoSpaceDE w:val="0"/>
        <w:ind w:firstLine="720"/>
        <w:rPr>
          <w:rFonts w:ascii="Times New Roman" w:hAnsi="Times New Roman"/>
          <w:lang w:eastAsia="ar-SA"/>
        </w:rPr>
      </w:pPr>
      <w:r w:rsidRPr="00E168CF">
        <w:rPr>
          <w:rFonts w:ascii="Times New Roman" w:hAnsi="Times New Roman"/>
          <w:lang w:eastAsia="ar-SA"/>
        </w:rPr>
        <w:t>Виды обслуживания, практически полностью перешедшие или переходящие на рыночные отношения, это торговля, общественное питание, бытовое обслуживание, коммунальное хозяйство. Их развитие происходит путем саморегулирования. Важнейшим ограничителем их развития является платежеспособный спрос населения.</w:t>
      </w:r>
    </w:p>
    <w:p w:rsidR="00470D84" w:rsidRPr="00E168CF" w:rsidRDefault="00470D84" w:rsidP="00470D84">
      <w:pPr>
        <w:widowControl w:val="0"/>
        <w:suppressAutoHyphens/>
        <w:autoSpaceDE w:val="0"/>
        <w:ind w:firstLine="720"/>
        <w:rPr>
          <w:rFonts w:ascii="Times New Roman" w:hAnsi="Times New Roman"/>
          <w:lang w:eastAsia="ar-SA"/>
        </w:rPr>
      </w:pPr>
      <w:r w:rsidRPr="00E168CF">
        <w:rPr>
          <w:rFonts w:ascii="Times New Roman" w:hAnsi="Times New Roman"/>
          <w:lang w:eastAsia="ar-SA"/>
        </w:rPr>
        <w:t xml:space="preserve">Перспективы развития социально-значимых видов обслуживания населения определяются на основе </w:t>
      </w:r>
      <w:r w:rsidRPr="00E168CF">
        <w:rPr>
          <w:rFonts w:ascii="Times New Roman" w:hAnsi="Times New Roman"/>
        </w:rPr>
        <w:t xml:space="preserve">СП 42.13330.2011 </w:t>
      </w:r>
      <w:r w:rsidR="007D6374" w:rsidRPr="00E168CF">
        <w:rPr>
          <w:rFonts w:ascii="Times New Roman" w:hAnsi="Times New Roman"/>
        </w:rPr>
        <w:t>«</w:t>
      </w:r>
      <w:r w:rsidRPr="00E168CF">
        <w:rPr>
          <w:rFonts w:ascii="Times New Roman" w:hAnsi="Times New Roman"/>
        </w:rPr>
        <w:t>Градостроительство. Планировка и застройка городских и сельских поселений</w:t>
      </w:r>
      <w:r w:rsidR="007D6374" w:rsidRPr="00E168CF">
        <w:rPr>
          <w:rFonts w:ascii="Times New Roman" w:hAnsi="Times New Roman"/>
        </w:rPr>
        <w:t>»</w:t>
      </w:r>
      <w:r w:rsidRPr="00E168CF">
        <w:rPr>
          <w:rFonts w:ascii="Times New Roman" w:hAnsi="Times New Roman"/>
        </w:rPr>
        <w:t xml:space="preserve"> Актуализированная редакция СНиП 2.07.01-89*</w:t>
      </w:r>
      <w:r w:rsidRPr="00E168CF">
        <w:rPr>
          <w:rFonts w:ascii="Times New Roman" w:hAnsi="Times New Roman"/>
          <w:lang w:eastAsia="ar-SA"/>
        </w:rPr>
        <w:t xml:space="preserve">, </w:t>
      </w:r>
      <w:r w:rsidR="007D6374" w:rsidRPr="00E168CF">
        <w:rPr>
          <w:rFonts w:ascii="Times New Roman" w:hAnsi="Times New Roman"/>
          <w:lang w:eastAsia="ar-SA"/>
        </w:rPr>
        <w:t>«</w:t>
      </w:r>
      <w:r w:rsidRPr="00E168CF">
        <w:rPr>
          <w:rFonts w:ascii="Times New Roman" w:hAnsi="Times New Roman"/>
          <w:lang w:eastAsia="ar-SA"/>
        </w:rPr>
        <w:t>Методики определения нормативной потребности субъектов РФ в объектах социальной инфраструктуры</w:t>
      </w:r>
      <w:r w:rsidR="007D6374" w:rsidRPr="00E168CF">
        <w:rPr>
          <w:rFonts w:ascii="Times New Roman" w:hAnsi="Times New Roman"/>
          <w:lang w:eastAsia="ar-SA"/>
        </w:rPr>
        <w:t>»</w:t>
      </w:r>
      <w:r w:rsidRPr="00E168CF">
        <w:rPr>
          <w:rFonts w:ascii="Times New Roman" w:hAnsi="Times New Roman"/>
          <w:lang w:eastAsia="ar-SA"/>
        </w:rPr>
        <w:t xml:space="preserve">, одобренной Распоряжением Правительства РФ от 19.10.1999 г. и </w:t>
      </w:r>
      <w:r w:rsidRPr="00E168CF">
        <w:rPr>
          <w:rFonts w:ascii="Times New Roman" w:hAnsi="Times New Roman"/>
          <w:lang w:eastAsia="ar-SA"/>
        </w:rPr>
        <w:lastRenderedPageBreak/>
        <w:t>региональными нормативами градостроительного проектирования Республики Мордовия, утвержденного постановлением Правительством РМ от 08.08.2016 г. № 409.</w:t>
      </w:r>
      <w:r w:rsidRPr="00E168CF">
        <w:rPr>
          <w:rFonts w:ascii="Times New Roman" w:hAnsi="Times New Roman"/>
        </w:rPr>
        <w:t xml:space="preserve"> Объемы учреждений обслуживания сверх нормативных размеров зависят от конъюнктуры рынка и проектом не регламентируются.  </w:t>
      </w:r>
    </w:p>
    <w:p w:rsidR="00470D84" w:rsidRPr="00E168CF" w:rsidRDefault="00470D84" w:rsidP="00470D84">
      <w:pPr>
        <w:widowControl w:val="0"/>
        <w:suppressAutoHyphens/>
        <w:autoSpaceDE w:val="0"/>
        <w:ind w:firstLine="720"/>
        <w:rPr>
          <w:rFonts w:ascii="Times New Roman" w:hAnsi="Times New Roman"/>
          <w:lang w:eastAsia="ar-SA"/>
        </w:rPr>
      </w:pPr>
      <w:r w:rsidRPr="00E168CF">
        <w:rPr>
          <w:rFonts w:ascii="Times New Roman" w:hAnsi="Times New Roman"/>
          <w:lang w:eastAsia="ar-SA"/>
        </w:rPr>
        <w:t>При составлении плана инвестиционной деятельности по строительству социальных объектов необходимо ориентироваться на:</w:t>
      </w:r>
    </w:p>
    <w:p w:rsidR="00470D84" w:rsidRPr="00E168CF"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E168CF">
        <w:rPr>
          <w:rFonts w:ascii="Times New Roman" w:hAnsi="Times New Roman"/>
          <w:lang w:eastAsia="ar-SA"/>
        </w:rPr>
        <w:t>структурные изменения, происходящие в отраслях социальной сферы, включая ликвидацию избыточных площадей учреждений этой сферы;</w:t>
      </w:r>
    </w:p>
    <w:p w:rsidR="00470D84" w:rsidRPr="00E168CF"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E168CF">
        <w:rPr>
          <w:rFonts w:ascii="Times New Roman" w:hAnsi="Times New Roman"/>
          <w:lang w:eastAsia="ar-SA"/>
        </w:rPr>
        <w:t>расширение, реконструкцию, техническое перевооружение действующих учреждений, работающих с перегрузкой;</w:t>
      </w:r>
    </w:p>
    <w:p w:rsidR="00470D84" w:rsidRPr="00E168CF"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E168CF">
        <w:rPr>
          <w:rFonts w:ascii="Times New Roman" w:hAnsi="Times New Roman"/>
          <w:lang w:eastAsia="ar-SA"/>
        </w:rPr>
        <w:t>замену ветхого и аварийного фонда, а также помещений, не отвечающих санитарно-эксплуатационным нормам, в случае невозможности осуществления капитального ремонта и необходимости его ликвидации;</w:t>
      </w:r>
    </w:p>
    <w:p w:rsidR="00470D84" w:rsidRPr="00E168CF"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E168CF">
        <w:rPr>
          <w:rFonts w:ascii="Times New Roman" w:hAnsi="Times New Roman"/>
          <w:lang w:eastAsia="ar-SA"/>
        </w:rPr>
        <w:t>прогнозируемые объемы гарантированных социальных услуг, рассчитанных на основе нормативов потребности населения в этих услугах, с учетом полной профильной загрузки учреждений.</w:t>
      </w:r>
    </w:p>
    <w:p w:rsidR="00077545" w:rsidRPr="00E168CF" w:rsidRDefault="00077545" w:rsidP="00470D84">
      <w:pPr>
        <w:ind w:firstLine="720"/>
        <w:rPr>
          <w:rFonts w:ascii="Times New Roman" w:hAnsi="Times New Roman"/>
        </w:rPr>
      </w:pPr>
      <w:r w:rsidRPr="00E168CF">
        <w:rPr>
          <w:rFonts w:ascii="Times New Roman" w:hAnsi="Times New Roman"/>
        </w:rPr>
        <w:t xml:space="preserve">Предложения проекта Генерального плана по развитию социальной инфраструктуры разработаны с учетом масштабов развития </w:t>
      </w:r>
      <w:r w:rsidR="00B410FD" w:rsidRPr="00E168CF">
        <w:rPr>
          <w:rFonts w:ascii="Times New Roman" w:hAnsi="Times New Roman"/>
        </w:rPr>
        <w:t>Поводимовского</w:t>
      </w:r>
      <w:r w:rsidR="00DA29E6" w:rsidRPr="00E168CF">
        <w:rPr>
          <w:rFonts w:ascii="Times New Roman" w:hAnsi="Times New Roman"/>
        </w:rPr>
        <w:t xml:space="preserve"> сельского поселения</w:t>
      </w:r>
      <w:r w:rsidRPr="00E168CF">
        <w:rPr>
          <w:rFonts w:ascii="Times New Roman" w:hAnsi="Times New Roman"/>
        </w:rPr>
        <w:t xml:space="preserve">, а также места в системе расселения </w:t>
      </w:r>
      <w:r w:rsidR="00BC30B3" w:rsidRPr="00E168CF">
        <w:rPr>
          <w:rFonts w:ascii="Times New Roman" w:hAnsi="Times New Roman"/>
        </w:rPr>
        <w:t>Республики Мордовия</w:t>
      </w:r>
      <w:r w:rsidRPr="00E168CF">
        <w:rPr>
          <w:rFonts w:ascii="Times New Roman" w:hAnsi="Times New Roman"/>
        </w:rPr>
        <w:t xml:space="preserve"> и </w:t>
      </w:r>
      <w:r w:rsidR="00DA29E6" w:rsidRPr="00E168CF">
        <w:rPr>
          <w:rFonts w:ascii="Times New Roman" w:hAnsi="Times New Roman"/>
        </w:rPr>
        <w:t>Дубенского муниципального района</w:t>
      </w:r>
      <w:r w:rsidRPr="00E168CF">
        <w:rPr>
          <w:rFonts w:ascii="Times New Roman" w:hAnsi="Times New Roman"/>
        </w:rPr>
        <w:t>.</w:t>
      </w:r>
    </w:p>
    <w:p w:rsidR="00077545" w:rsidRPr="00E168CF" w:rsidRDefault="00077545" w:rsidP="00E1783B">
      <w:pPr>
        <w:ind w:firstLine="709"/>
        <w:rPr>
          <w:rFonts w:ascii="Times New Roman" w:hAnsi="Times New Roman"/>
        </w:rPr>
      </w:pPr>
      <w:r w:rsidRPr="00E168CF">
        <w:rPr>
          <w:rFonts w:ascii="Times New Roman" w:hAnsi="Times New Roman"/>
        </w:rPr>
        <w:t xml:space="preserve">При этом учтены особенности новых социально-экономических условий и современный уровень обеспеченности учреждениями обслуживания. </w:t>
      </w:r>
    </w:p>
    <w:p w:rsidR="000C67D2" w:rsidRPr="00E168CF" w:rsidRDefault="00BC30B3" w:rsidP="000C67D2">
      <w:pPr>
        <w:ind w:firstLine="709"/>
        <w:rPr>
          <w:rFonts w:ascii="Times New Roman" w:hAnsi="Times New Roman"/>
        </w:rPr>
      </w:pPr>
      <w:r w:rsidRPr="00E168CF">
        <w:rPr>
          <w:rFonts w:ascii="Times New Roman" w:hAnsi="Times New Roman"/>
        </w:rPr>
        <w:t>Положительным опытом в решении социальных вопросов в малых населенных пунктах является строительство социально-досуговых центров, где в одном здании объединяются учреждение образования, здравоохранения и культуры. Что позволяет значительно экономить средства необходимые на содержание зданий.</w:t>
      </w:r>
    </w:p>
    <w:p w:rsidR="005456E9" w:rsidRPr="00E168CF" w:rsidRDefault="000C67D2" w:rsidP="005456E9">
      <w:pPr>
        <w:ind w:firstLine="709"/>
        <w:rPr>
          <w:rFonts w:ascii="Times New Roman" w:hAnsi="Times New Roman"/>
        </w:rPr>
      </w:pPr>
      <w:r w:rsidRPr="00E168CF">
        <w:rPr>
          <w:rFonts w:ascii="Times New Roman" w:hAnsi="Times New Roman"/>
        </w:rPr>
        <w:t xml:space="preserve">Развитие отраслей социальной сферы ориентировано на реализацию приоритетных </w:t>
      </w:r>
      <w:r w:rsidRPr="00E168CF">
        <w:rPr>
          <w:rFonts w:ascii="Times New Roman" w:hAnsi="Times New Roman"/>
          <w:spacing w:val="-1"/>
        </w:rPr>
        <w:t xml:space="preserve">национальных проектов, реализуемых на территории поселения, районных целевых программ в </w:t>
      </w:r>
      <w:r w:rsidRPr="00E168CF">
        <w:rPr>
          <w:rFonts w:ascii="Times New Roman" w:hAnsi="Times New Roman"/>
        </w:rPr>
        <w:t>образовании, здравоохранении, культуре, на решение проблем функционирования отраслей социальной сферы и создание условий для удовлетворения потребностей населения.</w:t>
      </w:r>
    </w:p>
    <w:p w:rsidR="002A5CF0" w:rsidRPr="00E168CF" w:rsidRDefault="005456E9" w:rsidP="005456E9">
      <w:pPr>
        <w:ind w:firstLine="709"/>
        <w:rPr>
          <w:rFonts w:ascii="Times New Roman" w:hAnsi="Times New Roman"/>
        </w:rPr>
      </w:pPr>
      <w:r w:rsidRPr="00E168CF">
        <w:rPr>
          <w:rFonts w:ascii="Times New Roman" w:hAnsi="Times New Roman"/>
          <w:spacing w:val="1"/>
        </w:rPr>
        <w:t xml:space="preserve">Особое внимание администрации </w:t>
      </w:r>
      <w:r w:rsidR="00B410FD" w:rsidRPr="00E168CF">
        <w:rPr>
          <w:rFonts w:ascii="Times New Roman" w:hAnsi="Times New Roman"/>
        </w:rPr>
        <w:t>Поводимовского</w:t>
      </w:r>
      <w:r w:rsidRPr="00E168CF">
        <w:rPr>
          <w:rFonts w:ascii="Times New Roman" w:hAnsi="Times New Roman"/>
          <w:spacing w:val="1"/>
        </w:rPr>
        <w:t xml:space="preserve"> сельского поселения в области культуры направлено на сохранение творческого </w:t>
      </w:r>
      <w:r w:rsidRPr="00E168CF">
        <w:rPr>
          <w:rFonts w:ascii="Times New Roman" w:hAnsi="Times New Roman"/>
        </w:rPr>
        <w:t xml:space="preserve">потенциала, возрождение и сохранение народных традиций, историко-культурного наследия, </w:t>
      </w:r>
      <w:r w:rsidRPr="00E168CF">
        <w:rPr>
          <w:rFonts w:ascii="Times New Roman" w:hAnsi="Times New Roman"/>
          <w:spacing w:val="-1"/>
        </w:rPr>
        <w:t xml:space="preserve">развитие культурно-досуговой и творческой деятельности, создание условий, направленных на </w:t>
      </w:r>
      <w:r w:rsidRPr="00E168CF">
        <w:rPr>
          <w:rFonts w:ascii="Times New Roman" w:hAnsi="Times New Roman"/>
          <w:spacing w:val="1"/>
        </w:rPr>
        <w:t>динамичное и успешное развитие сельского поселения, на укрепление материально-</w:t>
      </w:r>
      <w:r w:rsidRPr="00E168CF">
        <w:rPr>
          <w:rFonts w:ascii="Times New Roman" w:hAnsi="Times New Roman"/>
          <w:spacing w:val="-1"/>
        </w:rPr>
        <w:t xml:space="preserve">технической базы учреждений культуры и дополнительного образования.   </w:t>
      </w:r>
    </w:p>
    <w:p w:rsidR="005456E9" w:rsidRPr="00E168CF" w:rsidRDefault="005456E9" w:rsidP="00BC30B3">
      <w:pPr>
        <w:ind w:firstLine="709"/>
        <w:rPr>
          <w:rFonts w:ascii="Times New Roman" w:hAnsi="Times New Roman"/>
          <w:b/>
        </w:rPr>
      </w:pPr>
    </w:p>
    <w:p w:rsidR="00BC30B3" w:rsidRPr="00E168CF" w:rsidRDefault="00BC30B3" w:rsidP="00BC30B3">
      <w:pPr>
        <w:ind w:firstLine="709"/>
        <w:rPr>
          <w:rFonts w:ascii="Times New Roman" w:hAnsi="Times New Roman"/>
        </w:rPr>
      </w:pPr>
      <w:r w:rsidRPr="00E168CF">
        <w:rPr>
          <w:rFonts w:ascii="Times New Roman" w:hAnsi="Times New Roman"/>
          <w:b/>
        </w:rPr>
        <w:t>Проектом предлагается:</w:t>
      </w:r>
    </w:p>
    <w:p w:rsidR="00BC30B3" w:rsidRPr="00E168CF" w:rsidRDefault="00BC30B3" w:rsidP="00BC30B3">
      <w:pPr>
        <w:ind w:firstLine="709"/>
        <w:rPr>
          <w:rFonts w:ascii="Times New Roman" w:hAnsi="Times New Roman"/>
        </w:rPr>
      </w:pPr>
      <w:r w:rsidRPr="00E168CF">
        <w:rPr>
          <w:rFonts w:ascii="Times New Roman" w:hAnsi="Times New Roman"/>
        </w:rPr>
        <w:t>При формировании системы обслуживания учитывать следующие уровни обеспеченности учреждениями и объектами:</w:t>
      </w:r>
    </w:p>
    <w:p w:rsidR="00BC30B3" w:rsidRPr="00E168CF" w:rsidRDefault="00BC30B3" w:rsidP="00BC30B3">
      <w:pPr>
        <w:ind w:firstLine="709"/>
        <w:rPr>
          <w:rFonts w:ascii="Times New Roman" w:hAnsi="Times New Roman"/>
        </w:rPr>
      </w:pPr>
      <w:r w:rsidRPr="00E168CF">
        <w:rPr>
          <w:rFonts w:ascii="Times New Roman" w:hAnsi="Times New Roman"/>
        </w:rPr>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BC30B3" w:rsidRPr="00E168CF" w:rsidRDefault="00BC30B3" w:rsidP="00BC30B3">
      <w:pPr>
        <w:ind w:firstLine="709"/>
        <w:rPr>
          <w:rFonts w:ascii="Times New Roman" w:hAnsi="Times New Roman"/>
        </w:rPr>
      </w:pPr>
      <w:r w:rsidRPr="00E168CF">
        <w:rPr>
          <w:rFonts w:ascii="Times New Roman" w:hAnsi="Times New Roman"/>
        </w:rPr>
        <w:t>- периодического обслуживания – учреждения и предприятия, посещаемые населением не реже одного раза в месяц;</w:t>
      </w:r>
    </w:p>
    <w:p w:rsidR="00BC30B3" w:rsidRPr="00E168CF" w:rsidRDefault="00BC30B3" w:rsidP="00BC30B3">
      <w:pPr>
        <w:ind w:firstLine="709"/>
        <w:rPr>
          <w:rFonts w:ascii="Times New Roman" w:hAnsi="Times New Roman"/>
        </w:rPr>
      </w:pPr>
      <w:r w:rsidRPr="00E168CF">
        <w:rPr>
          <w:rFonts w:ascii="Times New Roman" w:hAnsi="Times New Roman"/>
        </w:rPr>
        <w:t>- эпизодического обслуживания – учреждения и предприятия, посещаемые населением реже одного раза в месяц (специализированные учебные заведения, больницы, универмаги, театры, концертные и выставочные залы и др.)</w:t>
      </w:r>
    </w:p>
    <w:p w:rsidR="00BC30B3" w:rsidRPr="00E168CF" w:rsidRDefault="00BC30B3" w:rsidP="00BC30B3">
      <w:pPr>
        <w:ind w:firstLine="709"/>
        <w:rPr>
          <w:rFonts w:ascii="Times New Roman" w:hAnsi="Times New Roman"/>
        </w:rPr>
      </w:pPr>
      <w:r w:rsidRPr="00E168CF">
        <w:rPr>
          <w:rFonts w:ascii="Times New Roman" w:hAnsi="Times New Roman"/>
        </w:rPr>
        <w:t>Для организации обслуживания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w:t>
      </w:r>
    </w:p>
    <w:p w:rsidR="00BC30B3" w:rsidRPr="00E168CF" w:rsidRDefault="00BC30B3" w:rsidP="00BC30B3">
      <w:pPr>
        <w:ind w:firstLine="709"/>
        <w:rPr>
          <w:rFonts w:ascii="Times New Roman" w:hAnsi="Times New Roman"/>
        </w:rPr>
      </w:pPr>
      <w:r w:rsidRPr="00E168CF">
        <w:rPr>
          <w:rFonts w:ascii="Times New Roman" w:hAnsi="Times New Roman"/>
        </w:rPr>
        <w:lastRenderedPageBreak/>
        <w:t>Обеспечение жителей каждого населенного пункта услугами первой необходимости должны осуществляться в пределах пешеходной доступности не более 30 мин.</w:t>
      </w:r>
    </w:p>
    <w:p w:rsidR="00BC30B3" w:rsidRPr="00E168CF" w:rsidRDefault="00BC30B3" w:rsidP="00BC30B3">
      <w:pPr>
        <w:ind w:firstLine="709"/>
        <w:rPr>
          <w:rFonts w:ascii="Times New Roman" w:hAnsi="Times New Roman"/>
        </w:rPr>
      </w:pPr>
      <w:r w:rsidRPr="00E168CF">
        <w:rPr>
          <w:rFonts w:ascii="Times New Roman" w:hAnsi="Times New Roman"/>
        </w:rPr>
        <w:t xml:space="preserve">Потребности населения в учреждениях и предприятиях обслуживания должны обеспечиваться путем нового строительства и </w:t>
      </w:r>
      <w:r w:rsidR="00EF3B56" w:rsidRPr="00E168CF">
        <w:rPr>
          <w:rFonts w:ascii="Times New Roman" w:hAnsi="Times New Roman"/>
        </w:rPr>
        <w:t>реконструкции существующего</w:t>
      </w:r>
      <w:r w:rsidRPr="00E168CF">
        <w:rPr>
          <w:rFonts w:ascii="Times New Roman" w:hAnsi="Times New Roman"/>
        </w:rPr>
        <w:t xml:space="preserve"> фонда.</w:t>
      </w:r>
    </w:p>
    <w:p w:rsidR="0099552A" w:rsidRPr="00E168CF" w:rsidRDefault="0099552A" w:rsidP="00997CC1">
      <w:pPr>
        <w:tabs>
          <w:tab w:val="left" w:pos="142"/>
        </w:tabs>
        <w:ind w:firstLine="709"/>
        <w:rPr>
          <w:rFonts w:ascii="Times New Roman" w:hAnsi="Times New Roman"/>
          <w:b/>
          <w:bCs/>
          <w:i/>
        </w:rPr>
      </w:pPr>
    </w:p>
    <w:p w:rsidR="00997CC1" w:rsidRPr="00E168CF" w:rsidRDefault="000C67D2" w:rsidP="00997CC1">
      <w:pPr>
        <w:tabs>
          <w:tab w:val="left" w:pos="142"/>
        </w:tabs>
        <w:ind w:firstLine="709"/>
        <w:rPr>
          <w:rFonts w:ascii="Times New Roman" w:hAnsi="Times New Roman"/>
          <w:b/>
          <w:bCs/>
          <w:i/>
        </w:rPr>
      </w:pPr>
      <w:r w:rsidRPr="00E168CF">
        <w:rPr>
          <w:rFonts w:ascii="Times New Roman" w:hAnsi="Times New Roman"/>
          <w:b/>
          <w:bCs/>
          <w:i/>
        </w:rPr>
        <w:t>Учреждения</w:t>
      </w:r>
      <w:r w:rsidR="00804482" w:rsidRPr="00E168CF">
        <w:rPr>
          <w:rFonts w:ascii="Times New Roman" w:hAnsi="Times New Roman"/>
          <w:b/>
          <w:bCs/>
          <w:i/>
        </w:rPr>
        <w:t xml:space="preserve"> образования</w:t>
      </w:r>
    </w:p>
    <w:p w:rsidR="00997CC1" w:rsidRPr="00E168CF" w:rsidRDefault="00997CC1" w:rsidP="00997CC1">
      <w:pPr>
        <w:tabs>
          <w:tab w:val="left" w:pos="142"/>
        </w:tabs>
        <w:ind w:firstLine="709"/>
        <w:rPr>
          <w:rFonts w:ascii="Times New Roman" w:hAnsi="Times New Roman"/>
          <w:b/>
          <w:bCs/>
          <w:i/>
        </w:rPr>
      </w:pPr>
    </w:p>
    <w:p w:rsidR="0099552A" w:rsidRPr="00E168CF" w:rsidRDefault="0099552A" w:rsidP="0099552A">
      <w:pPr>
        <w:ind w:firstLine="709"/>
        <w:rPr>
          <w:rFonts w:ascii="Times New Roman" w:hAnsi="Times New Roman"/>
        </w:rPr>
      </w:pPr>
      <w:r w:rsidRPr="00E168CF">
        <w:rPr>
          <w:rFonts w:ascii="Times New Roman" w:hAnsi="Times New Roman"/>
        </w:rPr>
        <w:t xml:space="preserve">В результате реализации </w:t>
      </w:r>
      <w:r w:rsidRPr="00E168CF">
        <w:rPr>
          <w:rFonts w:ascii="Times New Roman" w:hAnsi="Times New Roman"/>
          <w:b/>
        </w:rPr>
        <w:t>Муниципальной программы «Развитие системы образования Дубенского муниципального района на 2016-2018 годы»</w:t>
      </w:r>
      <w:r w:rsidRPr="00E168CF">
        <w:rPr>
          <w:rFonts w:ascii="Times New Roman" w:hAnsi="Times New Roman"/>
        </w:rPr>
        <w:t xml:space="preserve"> будет обеспечено достижение следующих результатов:</w:t>
      </w:r>
    </w:p>
    <w:p w:rsidR="0099552A" w:rsidRPr="00E168CF" w:rsidRDefault="0099552A" w:rsidP="0099552A">
      <w:pPr>
        <w:ind w:firstLine="709"/>
        <w:rPr>
          <w:rFonts w:ascii="Times New Roman" w:hAnsi="Times New Roman"/>
        </w:rPr>
      </w:pPr>
      <w:r w:rsidRPr="00E168CF">
        <w:rPr>
          <w:rFonts w:ascii="Times New Roman" w:hAnsi="Times New Roman"/>
        </w:rPr>
        <w:t xml:space="preserve">- охват детей дошкольными образовательными организациями от 56,8% в 2014г до 89,6 % в 2018г; </w:t>
      </w:r>
    </w:p>
    <w:p w:rsidR="0099552A" w:rsidRPr="00E168CF" w:rsidRDefault="0099552A" w:rsidP="0099552A">
      <w:pPr>
        <w:ind w:firstLine="709"/>
        <w:rPr>
          <w:rFonts w:ascii="Times New Roman" w:hAnsi="Times New Roman"/>
        </w:rPr>
      </w:pPr>
      <w:r w:rsidRPr="00E168CF">
        <w:rPr>
          <w:rFonts w:ascii="Times New Roman" w:hAnsi="Times New Roman"/>
        </w:rPr>
        <w:t>- увеличение доли образовательных учреждений, соответствующих современным требованиям обучения по основным программам общего образования, с 83,3 % в 2014 году до 92.0% к 2018 году;</w:t>
      </w:r>
    </w:p>
    <w:p w:rsidR="0099552A" w:rsidRPr="00E168CF" w:rsidRDefault="0099552A" w:rsidP="0099552A">
      <w:pPr>
        <w:ind w:firstLine="709"/>
        <w:rPr>
          <w:rFonts w:ascii="Times New Roman" w:hAnsi="Times New Roman"/>
        </w:rPr>
      </w:pPr>
      <w:r w:rsidRPr="00E168CF">
        <w:rPr>
          <w:rFonts w:ascii="Times New Roman" w:hAnsi="Times New Roman"/>
        </w:rPr>
        <w:t>- сохранение доли выпускников муниципальных общеобразовательных учреждений, не получивших аттестат о среднем образовании, на уровне 1 %;</w:t>
      </w:r>
    </w:p>
    <w:p w:rsidR="0099552A" w:rsidRPr="00E168CF" w:rsidRDefault="0099552A" w:rsidP="0099552A">
      <w:pPr>
        <w:ind w:firstLine="709"/>
        <w:rPr>
          <w:rFonts w:ascii="Times New Roman" w:hAnsi="Times New Roman"/>
        </w:rPr>
      </w:pPr>
      <w:r w:rsidRPr="00E168CF">
        <w:rPr>
          <w:rFonts w:ascii="Times New Roman" w:hAnsi="Times New Roman"/>
        </w:rPr>
        <w:t>- обеспечение создания условий для удовлетворения потребностей граждан, общества и рынка труда в качественном образовании в связи с введением федеральных государственных образовательных стандартов;</w:t>
      </w:r>
    </w:p>
    <w:p w:rsidR="0099552A" w:rsidRPr="00E168CF" w:rsidRDefault="0099552A" w:rsidP="0099552A">
      <w:pPr>
        <w:ind w:firstLine="709"/>
        <w:rPr>
          <w:rFonts w:ascii="Times New Roman" w:hAnsi="Times New Roman"/>
        </w:rPr>
      </w:pPr>
      <w:r w:rsidRPr="00E168CF">
        <w:rPr>
          <w:rFonts w:ascii="Times New Roman" w:hAnsi="Times New Roman"/>
        </w:rPr>
        <w:t>- расширение образовательной среды для детей с ограниченными возможностями здоровья;</w:t>
      </w:r>
    </w:p>
    <w:p w:rsidR="0099552A" w:rsidRPr="00E168CF" w:rsidRDefault="0099552A" w:rsidP="0099552A">
      <w:pPr>
        <w:ind w:firstLine="709"/>
        <w:rPr>
          <w:rFonts w:ascii="Times New Roman" w:hAnsi="Times New Roman"/>
        </w:rPr>
      </w:pPr>
      <w:r w:rsidRPr="00E168CF">
        <w:rPr>
          <w:rFonts w:ascii="Times New Roman" w:hAnsi="Times New Roman"/>
        </w:rPr>
        <w:t>- увеличение доли детей, охваченных мероприятиями муниципального, регионального, всероссийского уровней, в общей численности детей в возрасте от 6 до 18 лет, с 65,1 % в 2014 году до 76,9 % в 2018 году;</w:t>
      </w:r>
    </w:p>
    <w:p w:rsidR="0099552A" w:rsidRPr="00E168CF" w:rsidRDefault="0099552A" w:rsidP="0099552A">
      <w:pPr>
        <w:ind w:firstLine="709"/>
        <w:rPr>
          <w:rFonts w:ascii="Times New Roman" w:hAnsi="Times New Roman"/>
        </w:rPr>
      </w:pPr>
      <w:r w:rsidRPr="00E168CF">
        <w:rPr>
          <w:rFonts w:ascii="Times New Roman" w:hAnsi="Times New Roman"/>
        </w:rPr>
        <w:t>- обеспечение сферы образования квалифицированными кадрами. Увеличение доли педагогических работников образовательных организаций, имеющих высшую, первую квалификационные категории, с 60,9 % в 2014 году до 65,2 % в 2018 году;</w:t>
      </w:r>
    </w:p>
    <w:p w:rsidR="0099552A" w:rsidRPr="00E168CF" w:rsidRDefault="0099552A" w:rsidP="0099552A">
      <w:pPr>
        <w:ind w:firstLine="709"/>
        <w:rPr>
          <w:rFonts w:ascii="Times New Roman" w:hAnsi="Times New Roman"/>
        </w:rPr>
      </w:pPr>
      <w:r w:rsidRPr="00E168CF">
        <w:rPr>
          <w:rFonts w:ascii="Times New Roman" w:hAnsi="Times New Roman"/>
        </w:rPr>
        <w:t>- повышение эффективности использования бюджетных средств;</w:t>
      </w:r>
    </w:p>
    <w:p w:rsidR="0099552A" w:rsidRPr="00E168CF" w:rsidRDefault="0099552A" w:rsidP="0099552A">
      <w:pPr>
        <w:ind w:firstLine="709"/>
        <w:rPr>
          <w:rFonts w:ascii="Times New Roman" w:hAnsi="Times New Roman"/>
        </w:rPr>
      </w:pPr>
      <w:r w:rsidRPr="00E168CF">
        <w:rPr>
          <w:rFonts w:ascii="Times New Roman" w:hAnsi="Times New Roman"/>
        </w:rPr>
        <w:t>- совершенствование механизмов общественного участия в управлении образованием.</w:t>
      </w:r>
    </w:p>
    <w:p w:rsidR="00804482" w:rsidRPr="00E168CF" w:rsidRDefault="00804482" w:rsidP="00804482">
      <w:pPr>
        <w:tabs>
          <w:tab w:val="left" w:pos="142"/>
        </w:tabs>
        <w:ind w:firstLine="709"/>
        <w:rPr>
          <w:rFonts w:ascii="Times New Roman" w:hAnsi="Times New Roman"/>
        </w:rPr>
      </w:pPr>
      <w:r w:rsidRPr="00E168CF">
        <w:rPr>
          <w:rFonts w:ascii="Times New Roman" w:hAnsi="Times New Roman"/>
          <w:lang w:eastAsia="ar-SA"/>
        </w:rPr>
        <w:t>В проекте проводится расчет потребности в наиболее значимых объектах образования – общеобразовательных школах и детских дошкольных учреждениях, в соответствии с расчетными нормативами и на основе предположительной демографической структуры (детского населения школьного и дошкольного возраста).</w:t>
      </w:r>
    </w:p>
    <w:p w:rsidR="00804482" w:rsidRPr="00E168CF" w:rsidRDefault="00804482" w:rsidP="00804482">
      <w:pPr>
        <w:tabs>
          <w:tab w:val="left" w:pos="142"/>
        </w:tabs>
        <w:ind w:firstLine="709"/>
        <w:rPr>
          <w:rFonts w:ascii="Times New Roman" w:hAnsi="Times New Roman"/>
        </w:rPr>
      </w:pPr>
      <w:r w:rsidRPr="00E168CF">
        <w:rPr>
          <w:rFonts w:ascii="Times New Roman" w:hAnsi="Times New Roman"/>
          <w:lang w:eastAsia="ar-SA"/>
        </w:rPr>
        <w:t xml:space="preserve">Принимая во внимание демографический подъем детского населения на ближайшую перспективу (2017-2037 годы), проектом </w:t>
      </w:r>
      <w:r w:rsidR="002C63F5" w:rsidRPr="00E168CF">
        <w:rPr>
          <w:rFonts w:ascii="Times New Roman" w:hAnsi="Times New Roman"/>
          <w:lang w:eastAsia="ar-SA"/>
        </w:rPr>
        <w:t xml:space="preserve">не </w:t>
      </w:r>
      <w:r w:rsidRPr="00E168CF">
        <w:rPr>
          <w:rFonts w:ascii="Times New Roman" w:hAnsi="Times New Roman"/>
          <w:lang w:eastAsia="ar-SA"/>
        </w:rPr>
        <w:t>определяется недостаток мест в детских садах, который предполагается покрыть.</w:t>
      </w:r>
    </w:p>
    <w:p w:rsidR="00804482" w:rsidRPr="00E168CF" w:rsidRDefault="00804482" w:rsidP="00804482">
      <w:pPr>
        <w:widowControl w:val="0"/>
        <w:suppressAutoHyphens/>
        <w:autoSpaceDE w:val="0"/>
        <w:ind w:firstLine="720"/>
        <w:rPr>
          <w:rFonts w:ascii="Times New Roman" w:hAnsi="Times New Roman"/>
          <w:lang w:eastAsia="ar-SA"/>
        </w:rPr>
      </w:pPr>
      <w:r w:rsidRPr="00E168CF">
        <w:rPr>
          <w:rFonts w:ascii="Times New Roman" w:hAnsi="Times New Roman"/>
          <w:lang w:eastAsia="ar-SA"/>
        </w:rPr>
        <w:t>В перспективе, в зависимости от потребности рынка труда и спроса на определенные профессии, в сельском поселении возможно в средних учебных заведениях обучений различного профиля. Ориентация образовательных функций должна быть направлена, прежде всего, на проблематику самого поселения.</w:t>
      </w:r>
    </w:p>
    <w:p w:rsidR="009306FE" w:rsidRPr="009C6886" w:rsidRDefault="009306FE" w:rsidP="00804482">
      <w:pPr>
        <w:tabs>
          <w:tab w:val="left" w:pos="142"/>
        </w:tabs>
        <w:ind w:firstLine="709"/>
        <w:rPr>
          <w:rFonts w:ascii="Times New Roman" w:hAnsi="Times New Roman"/>
        </w:rPr>
      </w:pPr>
      <w:bookmarkStart w:id="263" w:name="_Hlk482199772"/>
      <w:r w:rsidRPr="009C6886">
        <w:rPr>
          <w:rFonts w:ascii="Times New Roman" w:hAnsi="Times New Roman"/>
          <w:lang w:eastAsia="en-US" w:bidi="en-US"/>
        </w:rPr>
        <w:t xml:space="preserve">К основным мероприятиям по развитию </w:t>
      </w:r>
      <w:r w:rsidRPr="009C6886">
        <w:rPr>
          <w:rFonts w:ascii="Times New Roman" w:hAnsi="Times New Roman"/>
          <w:b/>
          <w:lang w:eastAsia="en-US" w:bidi="en-US"/>
        </w:rPr>
        <w:t xml:space="preserve">системы образования </w:t>
      </w:r>
      <w:r w:rsidRPr="009C6886">
        <w:rPr>
          <w:rFonts w:ascii="Times New Roman" w:hAnsi="Times New Roman"/>
          <w:lang w:eastAsia="en-US" w:bidi="en-US"/>
        </w:rPr>
        <w:t>относятся:</w:t>
      </w:r>
    </w:p>
    <w:p w:rsidR="009306FE" w:rsidRPr="009C6886" w:rsidRDefault="009306FE" w:rsidP="00804482">
      <w:pPr>
        <w:tabs>
          <w:tab w:val="left" w:pos="142"/>
        </w:tabs>
        <w:ind w:firstLine="709"/>
        <w:rPr>
          <w:rFonts w:ascii="Times New Roman" w:hAnsi="Times New Roman"/>
          <w:b/>
        </w:rPr>
      </w:pPr>
      <w:r w:rsidRPr="009C6886">
        <w:rPr>
          <w:rFonts w:ascii="Times New Roman" w:hAnsi="Times New Roman"/>
          <w:b/>
        </w:rPr>
        <w:t xml:space="preserve">на </w:t>
      </w:r>
      <w:r w:rsidR="00E971E6" w:rsidRPr="009C6886">
        <w:rPr>
          <w:rFonts w:ascii="Times New Roman" w:hAnsi="Times New Roman"/>
          <w:b/>
          <w:lang w:val="en-US"/>
        </w:rPr>
        <w:t>1</w:t>
      </w:r>
      <w:r w:rsidRPr="009C6886">
        <w:rPr>
          <w:rFonts w:ascii="Times New Roman" w:hAnsi="Times New Roman"/>
          <w:b/>
        </w:rPr>
        <w:t xml:space="preserve"> очередь:</w:t>
      </w:r>
    </w:p>
    <w:p w:rsidR="00E168CF" w:rsidRPr="009C6886" w:rsidRDefault="00E168CF" w:rsidP="00E168CF">
      <w:pPr>
        <w:numPr>
          <w:ilvl w:val="0"/>
          <w:numId w:val="25"/>
        </w:numPr>
        <w:tabs>
          <w:tab w:val="left" w:pos="142"/>
          <w:tab w:val="left" w:pos="993"/>
        </w:tabs>
        <w:ind w:left="0" w:firstLine="709"/>
        <w:rPr>
          <w:rFonts w:ascii="Times New Roman" w:hAnsi="Times New Roman"/>
          <w:lang w:eastAsia="en-US" w:bidi="en-US"/>
        </w:rPr>
      </w:pPr>
      <w:r w:rsidRPr="009C6886">
        <w:rPr>
          <w:rFonts w:ascii="Times New Roman" w:hAnsi="Times New Roman"/>
          <w:b/>
        </w:rPr>
        <w:t>реконструкция</w:t>
      </w:r>
      <w:r w:rsidR="002005A8" w:rsidRPr="009C6886">
        <w:rPr>
          <w:rFonts w:ascii="Times New Roman" w:hAnsi="Times New Roman"/>
        </w:rPr>
        <w:t xml:space="preserve">части здания </w:t>
      </w:r>
      <w:r w:rsidRPr="009C6886">
        <w:rPr>
          <w:rFonts w:ascii="Times New Roman" w:hAnsi="Times New Roman"/>
        </w:rPr>
        <w:t>МБУ «Поводимовская СОШ» в с. Поводимово</w:t>
      </w:r>
      <w:r w:rsidR="002005A8" w:rsidRPr="009C6886">
        <w:rPr>
          <w:rFonts w:ascii="Times New Roman" w:hAnsi="Times New Roman"/>
        </w:rPr>
        <w:t xml:space="preserve"> на 330 мест</w:t>
      </w:r>
      <w:r w:rsidRPr="009C6886">
        <w:rPr>
          <w:rFonts w:ascii="Times New Roman" w:hAnsi="Times New Roman"/>
          <w:lang w:eastAsia="en-US" w:bidi="en-US"/>
        </w:rPr>
        <w:t>;</w:t>
      </w:r>
    </w:p>
    <w:p w:rsidR="009306FE" w:rsidRPr="009C6886" w:rsidRDefault="009306FE" w:rsidP="00804482">
      <w:pPr>
        <w:tabs>
          <w:tab w:val="left" w:pos="142"/>
          <w:tab w:val="left" w:pos="993"/>
        </w:tabs>
        <w:ind w:firstLine="709"/>
        <w:rPr>
          <w:rFonts w:ascii="Times New Roman" w:hAnsi="Times New Roman"/>
          <w:b/>
          <w:lang w:eastAsia="en-US" w:bidi="en-US"/>
        </w:rPr>
      </w:pPr>
      <w:r w:rsidRPr="009C6886">
        <w:rPr>
          <w:rFonts w:ascii="Times New Roman" w:hAnsi="Times New Roman"/>
          <w:b/>
          <w:lang w:eastAsia="en-US" w:bidi="en-US"/>
        </w:rPr>
        <w:t>на расчетный срок:</w:t>
      </w:r>
    </w:p>
    <w:p w:rsidR="00E30D47" w:rsidRPr="009C6886" w:rsidRDefault="007D5204" w:rsidP="00E30D47">
      <w:pPr>
        <w:numPr>
          <w:ilvl w:val="0"/>
          <w:numId w:val="25"/>
        </w:numPr>
        <w:tabs>
          <w:tab w:val="left" w:pos="142"/>
          <w:tab w:val="left" w:pos="993"/>
        </w:tabs>
        <w:ind w:left="0" w:firstLine="709"/>
        <w:rPr>
          <w:rFonts w:ascii="Times New Roman" w:hAnsi="Times New Roman"/>
          <w:lang w:eastAsia="en-US" w:bidi="en-US"/>
        </w:rPr>
      </w:pPr>
      <w:r w:rsidRPr="009C6886">
        <w:rPr>
          <w:rFonts w:ascii="Times New Roman" w:hAnsi="Times New Roman"/>
          <w:b/>
        </w:rPr>
        <w:t xml:space="preserve">реконструкция </w:t>
      </w:r>
      <w:r w:rsidR="00E30D47" w:rsidRPr="009C6886">
        <w:rPr>
          <w:rFonts w:ascii="Times New Roman" w:hAnsi="Times New Roman"/>
        </w:rPr>
        <w:t>МБДОУ «Поводимовский детский сад «Солнышко» в с. Поводимово</w:t>
      </w:r>
      <w:r w:rsidR="002005A8" w:rsidRPr="009C6886">
        <w:rPr>
          <w:rFonts w:ascii="Times New Roman" w:hAnsi="Times New Roman"/>
          <w:lang w:eastAsia="en-US" w:bidi="en-US"/>
        </w:rPr>
        <w:t>.</w:t>
      </w:r>
    </w:p>
    <w:bookmarkEnd w:id="263"/>
    <w:p w:rsidR="00310E83" w:rsidRDefault="00310E83" w:rsidP="00811A12">
      <w:pPr>
        <w:tabs>
          <w:tab w:val="left" w:pos="993"/>
        </w:tabs>
        <w:ind w:firstLine="720"/>
        <w:rPr>
          <w:rFonts w:ascii="Times New Roman" w:hAnsi="Times New Roman"/>
          <w:b/>
          <w:i/>
          <w:color w:val="FF0000"/>
        </w:rPr>
      </w:pPr>
    </w:p>
    <w:p w:rsidR="00E168CF" w:rsidRPr="00E30D47" w:rsidRDefault="00E168CF" w:rsidP="00E168CF">
      <w:pPr>
        <w:tabs>
          <w:tab w:val="left" w:pos="993"/>
        </w:tabs>
        <w:ind w:firstLine="720"/>
        <w:rPr>
          <w:rFonts w:ascii="Times New Roman" w:hAnsi="Times New Roman"/>
          <w:b/>
          <w:i/>
        </w:rPr>
      </w:pPr>
      <w:r w:rsidRPr="00E30D47">
        <w:rPr>
          <w:rFonts w:ascii="Times New Roman" w:hAnsi="Times New Roman"/>
          <w:b/>
          <w:i/>
        </w:rPr>
        <w:t>Учреждения дополнительного образования</w:t>
      </w:r>
    </w:p>
    <w:p w:rsidR="00E168CF" w:rsidRPr="00E30D47" w:rsidRDefault="00E168CF" w:rsidP="00E168CF">
      <w:pPr>
        <w:tabs>
          <w:tab w:val="left" w:pos="993"/>
        </w:tabs>
        <w:ind w:firstLine="720"/>
        <w:rPr>
          <w:rFonts w:ascii="Times New Roman" w:hAnsi="Times New Roman"/>
        </w:rPr>
      </w:pPr>
    </w:p>
    <w:p w:rsidR="00E168CF" w:rsidRPr="00E30D47" w:rsidRDefault="00E168CF" w:rsidP="00E168CF">
      <w:pPr>
        <w:tabs>
          <w:tab w:val="left" w:pos="993"/>
        </w:tabs>
        <w:ind w:firstLine="720"/>
        <w:rPr>
          <w:rFonts w:ascii="Times New Roman" w:hAnsi="Times New Roman"/>
          <w:b/>
          <w:i/>
        </w:rPr>
      </w:pPr>
      <w:bookmarkStart w:id="264" w:name="_Hlk482199781"/>
      <w:r w:rsidRPr="00E30D47">
        <w:rPr>
          <w:rFonts w:ascii="Times New Roman" w:hAnsi="Times New Roman"/>
        </w:rPr>
        <w:lastRenderedPageBreak/>
        <w:t xml:space="preserve">Приоритетным направлением использования избыточных мощностей </w:t>
      </w:r>
      <w:r w:rsidR="00E30D47">
        <w:rPr>
          <w:rFonts w:ascii="Times New Roman" w:hAnsi="Times New Roman"/>
        </w:rPr>
        <w:t xml:space="preserve">домов культуры и </w:t>
      </w:r>
      <w:r w:rsidRPr="00E30D47">
        <w:rPr>
          <w:rFonts w:ascii="Times New Roman" w:hAnsi="Times New Roman"/>
        </w:rPr>
        <w:t>школ</w:t>
      </w:r>
      <w:r w:rsidR="00E30D47">
        <w:rPr>
          <w:rFonts w:ascii="Times New Roman" w:hAnsi="Times New Roman"/>
        </w:rPr>
        <w:t>ы</w:t>
      </w:r>
      <w:r w:rsidRPr="00E30D47">
        <w:rPr>
          <w:rFonts w:ascii="Times New Roman" w:hAnsi="Times New Roman"/>
        </w:rPr>
        <w:t xml:space="preserve">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E168CF" w:rsidRPr="00E30D47" w:rsidRDefault="00E168CF" w:rsidP="00E168CF">
      <w:pPr>
        <w:tabs>
          <w:tab w:val="left" w:pos="993"/>
        </w:tabs>
        <w:ind w:firstLine="709"/>
        <w:rPr>
          <w:rFonts w:ascii="Times New Roman" w:hAnsi="Times New Roman"/>
          <w:lang w:eastAsia="en-US" w:bidi="en-US"/>
        </w:rPr>
      </w:pPr>
      <w:r w:rsidRPr="00E30D47">
        <w:rPr>
          <w:rFonts w:ascii="Times New Roman" w:hAnsi="Times New Roman"/>
          <w:lang w:eastAsia="en-US" w:bidi="en-US"/>
        </w:rPr>
        <w:t>К основным мероприятиям по развитию в области</w:t>
      </w:r>
      <w:r w:rsidRPr="00E30D47">
        <w:rPr>
          <w:rFonts w:ascii="Times New Roman" w:hAnsi="Times New Roman"/>
          <w:b/>
          <w:lang w:eastAsia="en-US" w:bidi="en-US"/>
        </w:rPr>
        <w:t xml:space="preserve"> дополнительного образования </w:t>
      </w:r>
      <w:r w:rsidRPr="00E30D47">
        <w:rPr>
          <w:rFonts w:ascii="Times New Roman" w:hAnsi="Times New Roman"/>
          <w:lang w:eastAsia="en-US" w:bidi="en-US"/>
        </w:rPr>
        <w:t>относятся:</w:t>
      </w:r>
    </w:p>
    <w:p w:rsidR="00E168CF" w:rsidRPr="00E30D47" w:rsidRDefault="00E168CF" w:rsidP="00E168CF">
      <w:pPr>
        <w:tabs>
          <w:tab w:val="left" w:pos="993"/>
        </w:tabs>
        <w:ind w:left="709"/>
        <w:rPr>
          <w:rFonts w:ascii="Times New Roman" w:hAnsi="Times New Roman"/>
          <w:lang w:eastAsia="en-US" w:bidi="en-US"/>
        </w:rPr>
      </w:pPr>
      <w:r w:rsidRPr="00E30D47">
        <w:rPr>
          <w:rFonts w:ascii="Times New Roman" w:hAnsi="Times New Roman"/>
          <w:b/>
          <w:lang w:eastAsia="en-US" w:bidi="en-US"/>
        </w:rPr>
        <w:t>на расчетный срок:</w:t>
      </w:r>
    </w:p>
    <w:p w:rsidR="00E168CF" w:rsidRPr="00E30D47" w:rsidRDefault="00E168CF" w:rsidP="00E168CF">
      <w:pPr>
        <w:numPr>
          <w:ilvl w:val="0"/>
          <w:numId w:val="28"/>
        </w:numPr>
        <w:tabs>
          <w:tab w:val="left" w:pos="993"/>
        </w:tabs>
        <w:ind w:left="0" w:firstLine="709"/>
        <w:rPr>
          <w:rFonts w:ascii="Times New Roman" w:hAnsi="Times New Roman"/>
          <w:lang w:eastAsia="en-US" w:bidi="en-US"/>
        </w:rPr>
      </w:pPr>
      <w:r w:rsidRPr="00E30D47">
        <w:rPr>
          <w:rFonts w:ascii="Times New Roman" w:hAnsi="Times New Roman"/>
          <w:b/>
        </w:rPr>
        <w:t>создание</w:t>
      </w:r>
      <w:r w:rsidRPr="00E30D47">
        <w:rPr>
          <w:rFonts w:ascii="Times New Roman" w:hAnsi="Times New Roman"/>
        </w:rPr>
        <w:t xml:space="preserve"> учреждений дополнительного образования на базе</w:t>
      </w:r>
      <w:r w:rsidR="00E30D47" w:rsidRPr="00E30D47">
        <w:rPr>
          <w:rFonts w:ascii="Times New Roman" w:hAnsi="Times New Roman"/>
        </w:rPr>
        <w:t>существующих домов</w:t>
      </w:r>
      <w:r w:rsidRPr="00E30D47">
        <w:rPr>
          <w:rFonts w:ascii="Times New Roman" w:hAnsi="Times New Roman"/>
        </w:rPr>
        <w:t xml:space="preserve"> культуры и школы.</w:t>
      </w:r>
    </w:p>
    <w:bookmarkEnd w:id="264"/>
    <w:p w:rsidR="00E168CF" w:rsidRPr="00B410FD" w:rsidRDefault="00E168CF" w:rsidP="00E168CF">
      <w:pPr>
        <w:tabs>
          <w:tab w:val="left" w:pos="993"/>
        </w:tabs>
        <w:ind w:firstLine="720"/>
        <w:rPr>
          <w:rFonts w:ascii="Times New Roman" w:hAnsi="Times New Roman"/>
          <w:b/>
          <w:bCs/>
          <w:i/>
          <w:color w:val="FF0000"/>
        </w:rPr>
      </w:pPr>
    </w:p>
    <w:p w:rsidR="00E168CF" w:rsidRPr="00E30D47" w:rsidRDefault="00E168CF" w:rsidP="006D0EC5">
      <w:pPr>
        <w:tabs>
          <w:tab w:val="left" w:pos="993"/>
        </w:tabs>
        <w:ind w:firstLine="720"/>
        <w:rPr>
          <w:rFonts w:ascii="Times New Roman" w:hAnsi="Times New Roman"/>
          <w:b/>
          <w:i/>
        </w:rPr>
      </w:pPr>
      <w:r w:rsidRPr="00E30D47">
        <w:rPr>
          <w:rFonts w:ascii="Times New Roman" w:hAnsi="Times New Roman"/>
          <w:b/>
          <w:i/>
        </w:rPr>
        <w:t xml:space="preserve">Учреждения социального обеспечения </w:t>
      </w:r>
    </w:p>
    <w:p w:rsidR="002005A8" w:rsidRDefault="002005A8" w:rsidP="00F24C78">
      <w:pPr>
        <w:tabs>
          <w:tab w:val="left" w:pos="142"/>
        </w:tabs>
        <w:ind w:firstLine="709"/>
        <w:rPr>
          <w:rFonts w:ascii="Times New Roman" w:hAnsi="Times New Roman"/>
          <w:lang w:eastAsia="en-US" w:bidi="en-US"/>
        </w:rPr>
      </w:pPr>
    </w:p>
    <w:p w:rsidR="00F24C78" w:rsidRDefault="00F24C78" w:rsidP="00F24C78">
      <w:pPr>
        <w:tabs>
          <w:tab w:val="left" w:pos="142"/>
        </w:tabs>
        <w:ind w:firstLine="709"/>
        <w:rPr>
          <w:rFonts w:ascii="Times New Roman" w:hAnsi="Times New Roman"/>
        </w:rPr>
      </w:pPr>
      <w:bookmarkStart w:id="265" w:name="_Hlk482199789"/>
      <w:r w:rsidRPr="00E168CF">
        <w:rPr>
          <w:rFonts w:ascii="Times New Roman" w:hAnsi="Times New Roman"/>
          <w:lang w:eastAsia="en-US" w:bidi="en-US"/>
        </w:rPr>
        <w:t xml:space="preserve">К основным мероприятиям по развитию </w:t>
      </w:r>
      <w:r w:rsidRPr="00E168CF">
        <w:rPr>
          <w:rFonts w:ascii="Times New Roman" w:hAnsi="Times New Roman"/>
          <w:b/>
          <w:lang w:eastAsia="en-US" w:bidi="en-US"/>
        </w:rPr>
        <w:t xml:space="preserve">системы образования </w:t>
      </w:r>
      <w:r w:rsidRPr="00E168CF">
        <w:rPr>
          <w:rFonts w:ascii="Times New Roman" w:hAnsi="Times New Roman"/>
          <w:lang w:eastAsia="en-US" w:bidi="en-US"/>
        </w:rPr>
        <w:t>относятся:</w:t>
      </w:r>
    </w:p>
    <w:p w:rsidR="00F24C78" w:rsidRPr="00F24C78" w:rsidRDefault="00F24C78" w:rsidP="00F24C78">
      <w:pPr>
        <w:tabs>
          <w:tab w:val="left" w:pos="142"/>
        </w:tabs>
        <w:ind w:firstLine="709"/>
        <w:rPr>
          <w:rFonts w:ascii="Times New Roman" w:hAnsi="Times New Roman"/>
        </w:rPr>
      </w:pPr>
      <w:r w:rsidRPr="00F24C78">
        <w:rPr>
          <w:rFonts w:ascii="Times New Roman" w:hAnsi="Times New Roman"/>
          <w:b/>
          <w:lang w:eastAsia="en-US" w:bidi="en-US"/>
        </w:rPr>
        <w:t>на расчетный срок:</w:t>
      </w:r>
    </w:p>
    <w:p w:rsidR="00F24C78" w:rsidRPr="002005A8" w:rsidRDefault="00F24C78" w:rsidP="002005A8">
      <w:pPr>
        <w:numPr>
          <w:ilvl w:val="0"/>
          <w:numId w:val="25"/>
        </w:numPr>
        <w:tabs>
          <w:tab w:val="left" w:pos="142"/>
          <w:tab w:val="left" w:pos="993"/>
        </w:tabs>
        <w:ind w:left="0" w:firstLine="709"/>
        <w:rPr>
          <w:rFonts w:ascii="Times New Roman" w:hAnsi="Times New Roman"/>
          <w:lang w:eastAsia="en-US" w:bidi="en-US"/>
        </w:rPr>
      </w:pPr>
      <w:r w:rsidRPr="002005A8">
        <w:rPr>
          <w:rFonts w:ascii="Times New Roman" w:hAnsi="Times New Roman"/>
          <w:b/>
        </w:rPr>
        <w:t>реконструкция</w:t>
      </w:r>
      <w:r w:rsidR="002005A8">
        <w:rPr>
          <w:rFonts w:ascii="Times New Roman" w:hAnsi="Times New Roman"/>
        </w:rPr>
        <w:t xml:space="preserve"> здания интерната </w:t>
      </w:r>
      <w:r w:rsidRPr="002005A8">
        <w:rPr>
          <w:rFonts w:ascii="Times New Roman" w:hAnsi="Times New Roman"/>
        </w:rPr>
        <w:t>под детский сад на 55 мест</w:t>
      </w:r>
      <w:r w:rsidR="002005A8">
        <w:rPr>
          <w:rFonts w:ascii="Times New Roman" w:hAnsi="Times New Roman"/>
        </w:rPr>
        <w:t>.</w:t>
      </w:r>
    </w:p>
    <w:bookmarkEnd w:id="265"/>
    <w:p w:rsidR="00F24C78" w:rsidRPr="00E30D47" w:rsidRDefault="00F24C78" w:rsidP="004B70B8">
      <w:pPr>
        <w:tabs>
          <w:tab w:val="left" w:pos="993"/>
        </w:tabs>
        <w:ind w:firstLine="720"/>
        <w:rPr>
          <w:rFonts w:ascii="Times New Roman" w:hAnsi="Times New Roman"/>
          <w:b/>
          <w:bCs/>
          <w:i/>
        </w:rPr>
      </w:pPr>
    </w:p>
    <w:p w:rsidR="004B70B8" w:rsidRPr="00E30D47" w:rsidRDefault="009306FE" w:rsidP="004B70B8">
      <w:pPr>
        <w:tabs>
          <w:tab w:val="left" w:pos="993"/>
        </w:tabs>
        <w:ind w:firstLine="720"/>
        <w:rPr>
          <w:rFonts w:ascii="Times New Roman" w:hAnsi="Times New Roman"/>
          <w:b/>
        </w:rPr>
      </w:pPr>
      <w:r w:rsidRPr="00E30D47">
        <w:rPr>
          <w:rFonts w:ascii="Times New Roman" w:hAnsi="Times New Roman"/>
          <w:b/>
          <w:bCs/>
          <w:i/>
        </w:rPr>
        <w:t>Учреждения здравоохранения</w:t>
      </w:r>
    </w:p>
    <w:p w:rsidR="004B70B8" w:rsidRPr="00E30D47" w:rsidRDefault="004B70B8" w:rsidP="004B70B8">
      <w:pPr>
        <w:tabs>
          <w:tab w:val="left" w:pos="993"/>
        </w:tabs>
        <w:ind w:firstLine="720"/>
        <w:rPr>
          <w:rFonts w:ascii="Times New Roman" w:hAnsi="Times New Roman"/>
          <w:b/>
        </w:rPr>
      </w:pPr>
    </w:p>
    <w:p w:rsidR="00804482" w:rsidRPr="00E30D47" w:rsidRDefault="004B70B8" w:rsidP="007F71E0">
      <w:pPr>
        <w:tabs>
          <w:tab w:val="left" w:pos="993"/>
        </w:tabs>
        <w:ind w:firstLine="720"/>
        <w:rPr>
          <w:rFonts w:ascii="Times New Roman" w:hAnsi="Times New Roman"/>
          <w:b/>
        </w:rPr>
      </w:pPr>
      <w:r w:rsidRPr="00E30D47">
        <w:rPr>
          <w:rFonts w:ascii="Times New Roman" w:hAnsi="Times New Roman"/>
        </w:rPr>
        <w:t xml:space="preserve">На ближайшую перспективу необходимо руководствоваться решениями по развитию масштабных национальных проектов, которые разрабатываются и внедряются в настоящее время. Одним из них является национальный проект </w:t>
      </w:r>
      <w:r w:rsidR="007D6374" w:rsidRPr="00E30D47">
        <w:rPr>
          <w:rFonts w:ascii="Times New Roman" w:hAnsi="Times New Roman"/>
        </w:rPr>
        <w:t>«</w:t>
      </w:r>
      <w:r w:rsidRPr="00E30D47">
        <w:rPr>
          <w:rFonts w:ascii="Times New Roman" w:hAnsi="Times New Roman"/>
        </w:rPr>
        <w:t>Здравоохранение</w:t>
      </w:r>
      <w:r w:rsidR="007D6374" w:rsidRPr="00E30D47">
        <w:rPr>
          <w:rFonts w:ascii="Times New Roman" w:hAnsi="Times New Roman"/>
        </w:rPr>
        <w:t>»</w:t>
      </w:r>
      <w:r w:rsidRPr="00E30D47">
        <w:rPr>
          <w:rFonts w:ascii="Times New Roman" w:hAnsi="Times New Roman"/>
        </w:rPr>
        <w:t>, который будет финансироваться из средств федерального бюджета.</w:t>
      </w:r>
    </w:p>
    <w:p w:rsidR="00804482" w:rsidRPr="00E30D47" w:rsidRDefault="004B70B8" w:rsidP="007F71E0">
      <w:pPr>
        <w:tabs>
          <w:tab w:val="left" w:pos="993"/>
        </w:tabs>
        <w:ind w:firstLine="720"/>
        <w:rPr>
          <w:rFonts w:ascii="Times New Roman" w:hAnsi="Times New Roman"/>
        </w:rPr>
      </w:pPr>
      <w:r w:rsidRPr="00E30D47">
        <w:rPr>
          <w:rFonts w:ascii="Times New Roman" w:hAnsi="Times New Roman"/>
        </w:rPr>
        <w:t>В целях дальнейшего развития материально-технической базы здравоохранения необходимо продолжить строительство и реконструкцию имеющейся базы учреждений здравоохранения, оснащение их медицинской техникой.</w:t>
      </w:r>
    </w:p>
    <w:p w:rsidR="00804482" w:rsidRPr="00E30D47" w:rsidRDefault="00804482" w:rsidP="007F71E0">
      <w:pPr>
        <w:widowControl w:val="0"/>
        <w:tabs>
          <w:tab w:val="left" w:pos="993"/>
        </w:tabs>
        <w:suppressAutoHyphens/>
        <w:autoSpaceDE w:val="0"/>
        <w:ind w:firstLine="720"/>
        <w:rPr>
          <w:rFonts w:ascii="Times New Roman" w:hAnsi="Times New Roman"/>
          <w:lang w:eastAsia="ar-SA"/>
        </w:rPr>
      </w:pPr>
      <w:r w:rsidRPr="00E30D47">
        <w:rPr>
          <w:rFonts w:ascii="Times New Roman" w:hAnsi="Times New Roman"/>
          <w:lang w:eastAsia="ar-SA"/>
        </w:rPr>
        <w:t>Перспективное развитие сети учреждений здравоохранения поселения должно исходить также из качественной её реконструкции, основными направлениями которой являются:</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замена зданий, сооружений, приходящих в негодность по своему состоянию;</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ремонт и благоустройство современных зданий;</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оснащение учреждений современным медицинским оборудованием;</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повышение квалификации врачебного персонала;</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внедрение информационных технологий в практику работы врача;</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внедрение новых организационных форм профилактики, диагностики, диспансеризации и лечения.</w:t>
      </w:r>
    </w:p>
    <w:p w:rsidR="00804482" w:rsidRPr="00E30D47" w:rsidRDefault="009306FE" w:rsidP="007F71E0">
      <w:pPr>
        <w:tabs>
          <w:tab w:val="left" w:pos="993"/>
        </w:tabs>
        <w:ind w:firstLine="720"/>
        <w:rPr>
          <w:rFonts w:ascii="Times New Roman" w:hAnsi="Times New Roman"/>
          <w:b/>
        </w:rPr>
      </w:pPr>
      <w:r w:rsidRPr="00E30D47">
        <w:rPr>
          <w:rFonts w:ascii="Times New Roman" w:hAnsi="Times New Roman"/>
        </w:rPr>
        <w:t>Обеспеченность населения объектами здравоохранения, необходимые вместимость и структура лечебно-профилактических учреждений, определяется органами здравоохранения и указывается в задании на проектирование. Оценка обеспеченности муниципальных образований учреждениями здравоохранения требует специального и достаточно специализированного медицинского исследования и в данной работе даётся только обзорно.</w:t>
      </w:r>
    </w:p>
    <w:p w:rsidR="009306FE" w:rsidRPr="00E30D47" w:rsidRDefault="009306FE" w:rsidP="007F71E0">
      <w:pPr>
        <w:tabs>
          <w:tab w:val="left" w:pos="993"/>
        </w:tabs>
        <w:ind w:firstLine="720"/>
        <w:rPr>
          <w:rFonts w:ascii="Times New Roman" w:hAnsi="Times New Roman"/>
          <w:b/>
        </w:rPr>
      </w:pPr>
      <w:r w:rsidRPr="00E30D47">
        <w:rPr>
          <w:rFonts w:ascii="Times New Roman" w:hAnsi="Times New Roman"/>
        </w:rPr>
        <w:t>Доступность фельдшерско-акушерских пунктов и аптек в сельской местности принимается в пределах 30 мин. (с использованием транспорта).</w:t>
      </w:r>
    </w:p>
    <w:p w:rsidR="009306FE" w:rsidRPr="00E30D47" w:rsidRDefault="009306FE" w:rsidP="007F71E0">
      <w:pPr>
        <w:tabs>
          <w:tab w:val="left" w:pos="993"/>
        </w:tabs>
        <w:ind w:firstLine="709"/>
        <w:rPr>
          <w:rFonts w:ascii="Times New Roman" w:hAnsi="Times New Roman"/>
          <w:lang w:eastAsia="en-US" w:bidi="en-US"/>
        </w:rPr>
      </w:pPr>
      <w:bookmarkStart w:id="266" w:name="_Hlk482199799"/>
      <w:r w:rsidRPr="00E30D47">
        <w:rPr>
          <w:rFonts w:ascii="Times New Roman" w:hAnsi="Times New Roman"/>
          <w:lang w:eastAsia="en-US" w:bidi="en-US"/>
        </w:rPr>
        <w:t xml:space="preserve">К основным мероприятиям по развитию в </w:t>
      </w:r>
      <w:r w:rsidRPr="00E30D47">
        <w:rPr>
          <w:rFonts w:ascii="Times New Roman" w:hAnsi="Times New Roman"/>
          <w:b/>
          <w:lang w:eastAsia="en-US" w:bidi="en-US"/>
        </w:rPr>
        <w:t>сфере здравоохранения</w:t>
      </w:r>
      <w:r w:rsidRPr="00E30D47">
        <w:rPr>
          <w:rFonts w:ascii="Times New Roman" w:hAnsi="Times New Roman"/>
          <w:lang w:eastAsia="en-US" w:bidi="en-US"/>
        </w:rPr>
        <w:t xml:space="preserve"> относятся:</w:t>
      </w:r>
    </w:p>
    <w:p w:rsidR="009306FE" w:rsidRPr="00E30D47" w:rsidRDefault="009306FE" w:rsidP="007F71E0">
      <w:pPr>
        <w:tabs>
          <w:tab w:val="left" w:pos="993"/>
        </w:tabs>
        <w:ind w:firstLine="720"/>
        <w:rPr>
          <w:rFonts w:ascii="Times New Roman" w:hAnsi="Times New Roman"/>
          <w:b/>
        </w:rPr>
      </w:pPr>
      <w:r w:rsidRPr="00E30D47">
        <w:rPr>
          <w:rFonts w:ascii="Times New Roman" w:hAnsi="Times New Roman"/>
          <w:b/>
        </w:rPr>
        <w:t xml:space="preserve">на </w:t>
      </w:r>
      <w:r w:rsidR="00E971E6" w:rsidRPr="00E30D47">
        <w:rPr>
          <w:rFonts w:ascii="Times New Roman" w:hAnsi="Times New Roman"/>
          <w:b/>
        </w:rPr>
        <w:t>1</w:t>
      </w:r>
      <w:r w:rsidRPr="00E30D47">
        <w:rPr>
          <w:rFonts w:ascii="Times New Roman" w:hAnsi="Times New Roman"/>
          <w:b/>
        </w:rPr>
        <w:t xml:space="preserve"> очередь:</w:t>
      </w:r>
    </w:p>
    <w:p w:rsidR="00E30D47" w:rsidRPr="00E30D47" w:rsidRDefault="00E30D47" w:rsidP="00E30D47">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 xml:space="preserve">строительство </w:t>
      </w:r>
      <w:r w:rsidRPr="00E30D47">
        <w:rPr>
          <w:rFonts w:ascii="Times New Roman" w:hAnsi="Times New Roman"/>
          <w:lang w:eastAsia="en-US" w:bidi="en-US"/>
        </w:rPr>
        <w:t>ФАПа в с. Поводимово;</w:t>
      </w:r>
    </w:p>
    <w:p w:rsidR="00E30D47" w:rsidRPr="00E30D47" w:rsidRDefault="00E30D47" w:rsidP="00E30D47">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конкретизация</w:t>
      </w:r>
      <w:r w:rsidRPr="00E30D47">
        <w:rPr>
          <w:rFonts w:ascii="Times New Roman" w:hAnsi="Times New Roman"/>
          <w:lang w:eastAsia="en-US" w:bidi="en-US"/>
        </w:rPr>
        <w:t xml:space="preserve"> государственных гарантий оказания гражданам бесплатной медицинской помощи;</w:t>
      </w:r>
    </w:p>
    <w:p w:rsidR="00640A86" w:rsidRPr="00E30D47" w:rsidRDefault="00640A86" w:rsidP="008E4FE3">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rPr>
        <w:t>организация</w:t>
      </w:r>
      <w:r w:rsidRPr="00E30D47">
        <w:rPr>
          <w:rFonts w:ascii="Times New Roman" w:hAnsi="Times New Roman"/>
        </w:rPr>
        <w:t xml:space="preserve"> выдвижного пункта скорой медицинской помощи, для своевременного оказания помощи и транспортировки в больничное учреждение;</w:t>
      </w:r>
    </w:p>
    <w:p w:rsidR="009306FE" w:rsidRPr="00E30D47" w:rsidRDefault="009306FE" w:rsidP="00D81571">
      <w:pPr>
        <w:tabs>
          <w:tab w:val="left" w:pos="993"/>
        </w:tabs>
        <w:ind w:firstLine="709"/>
        <w:rPr>
          <w:rFonts w:ascii="Times New Roman" w:hAnsi="Times New Roman"/>
          <w:b/>
          <w:lang w:eastAsia="en-US" w:bidi="en-US"/>
        </w:rPr>
      </w:pPr>
      <w:r w:rsidRPr="00E30D47">
        <w:rPr>
          <w:rFonts w:ascii="Times New Roman" w:hAnsi="Times New Roman"/>
          <w:b/>
          <w:lang w:eastAsia="en-US" w:bidi="en-US"/>
        </w:rPr>
        <w:t>на расчетный срок:</w:t>
      </w:r>
    </w:p>
    <w:p w:rsidR="001E275B" w:rsidRDefault="00BD62E8" w:rsidP="001E275B">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rPr>
        <w:t>укрепление</w:t>
      </w:r>
      <w:r w:rsidRPr="00E30D47">
        <w:rPr>
          <w:rFonts w:ascii="Times New Roman" w:hAnsi="Times New Roman"/>
        </w:rPr>
        <w:t xml:space="preserve"> материально-технической </w:t>
      </w:r>
      <w:r w:rsidR="005456E9" w:rsidRPr="00E30D47">
        <w:rPr>
          <w:rFonts w:ascii="Times New Roman" w:hAnsi="Times New Roman"/>
        </w:rPr>
        <w:t>базы учреждений здравоохранения</w:t>
      </w:r>
      <w:r w:rsidRPr="00E30D47">
        <w:rPr>
          <w:rFonts w:ascii="Times New Roman" w:hAnsi="Times New Roman"/>
        </w:rPr>
        <w:t>;</w:t>
      </w:r>
    </w:p>
    <w:p w:rsidR="001E275B" w:rsidRPr="001E275B" w:rsidRDefault="001E275B" w:rsidP="001E275B">
      <w:pPr>
        <w:numPr>
          <w:ilvl w:val="0"/>
          <w:numId w:val="26"/>
        </w:numPr>
        <w:tabs>
          <w:tab w:val="left" w:pos="993"/>
        </w:tabs>
        <w:ind w:left="0" w:firstLine="709"/>
        <w:rPr>
          <w:rFonts w:ascii="Times New Roman" w:hAnsi="Times New Roman"/>
          <w:lang w:eastAsia="en-US" w:bidi="en-US"/>
        </w:rPr>
      </w:pPr>
      <w:r w:rsidRPr="001E275B">
        <w:rPr>
          <w:rFonts w:ascii="Times New Roman" w:hAnsi="Times New Roman"/>
          <w:b/>
          <w:lang w:eastAsia="en-US" w:bidi="en-US"/>
        </w:rPr>
        <w:lastRenderedPageBreak/>
        <w:t>капитальный ремонт</w:t>
      </w:r>
      <w:r w:rsidRPr="001E275B">
        <w:rPr>
          <w:rFonts w:ascii="Times New Roman" w:hAnsi="Times New Roman"/>
          <w:lang w:eastAsia="en-US" w:bidi="en-US"/>
        </w:rPr>
        <w:t>ФАПа в с. Антоновка;</w:t>
      </w:r>
    </w:p>
    <w:p w:rsidR="009306FE" w:rsidRPr="00E30D47" w:rsidRDefault="009306FE" w:rsidP="002A01F4">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 xml:space="preserve">создание </w:t>
      </w:r>
      <w:r w:rsidRPr="00E30D47">
        <w:rPr>
          <w:rFonts w:ascii="Times New Roman" w:hAnsi="Times New Roman"/>
          <w:lang w:eastAsia="en-US" w:bidi="en-US"/>
        </w:rPr>
        <w:t xml:space="preserve">эффективной </w:t>
      </w:r>
      <w:r w:rsidRPr="00E30D47">
        <w:rPr>
          <w:rFonts w:ascii="Times New Roman" w:hAnsi="Times New Roman"/>
          <w:b/>
          <w:lang w:eastAsia="en-US" w:bidi="en-US"/>
        </w:rPr>
        <w:t>моделиуправления</w:t>
      </w:r>
      <w:r w:rsidRPr="00E30D47">
        <w:rPr>
          <w:rFonts w:ascii="Times New Roman" w:hAnsi="Times New Roman"/>
          <w:lang w:eastAsia="en-US" w:bidi="en-US"/>
        </w:rPr>
        <w:t xml:space="preserve"> финансовыми ресурсами программы государственных гарантий; </w:t>
      </w:r>
    </w:p>
    <w:p w:rsidR="009306FE" w:rsidRPr="00E30D47" w:rsidRDefault="009306FE" w:rsidP="002A01F4">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улучшение лекарственногообеспечения</w:t>
      </w:r>
      <w:r w:rsidRPr="00E30D47">
        <w:rPr>
          <w:rFonts w:ascii="Times New Roman" w:hAnsi="Times New Roman"/>
          <w:lang w:eastAsia="en-US" w:bidi="en-US"/>
        </w:rPr>
        <w:t xml:space="preserve"> граждан в амбулаторных условиях в рамках системы обязательного медицинского страхования; </w:t>
      </w:r>
    </w:p>
    <w:p w:rsidR="009306FE" w:rsidRPr="00E30D47" w:rsidRDefault="009306FE" w:rsidP="002A01F4">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повышениеквалификации</w:t>
      </w:r>
      <w:r w:rsidRPr="00E30D47">
        <w:rPr>
          <w:rFonts w:ascii="Times New Roman" w:hAnsi="Times New Roman"/>
          <w:lang w:eastAsia="en-US" w:bidi="en-US"/>
        </w:rPr>
        <w:t xml:space="preserve"> медицинских работников и создание системы мотивации их к качественному труду; </w:t>
      </w:r>
    </w:p>
    <w:p w:rsidR="009306FE" w:rsidRPr="00E30D47" w:rsidRDefault="009306FE" w:rsidP="002A01F4">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развитие</w:t>
      </w:r>
      <w:r w:rsidRPr="00E30D47">
        <w:rPr>
          <w:rFonts w:ascii="Times New Roman" w:hAnsi="Times New Roman"/>
          <w:lang w:eastAsia="en-US" w:bidi="en-US"/>
        </w:rPr>
        <w:t xml:space="preserve"> медицинской науки и инноваций в здравоохранении; </w:t>
      </w:r>
    </w:p>
    <w:p w:rsidR="009306FE" w:rsidRPr="00E30D47" w:rsidRDefault="009306FE" w:rsidP="002A01F4">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информатизация</w:t>
      </w:r>
      <w:r w:rsidRPr="00E30D47">
        <w:rPr>
          <w:rFonts w:ascii="Times New Roman" w:hAnsi="Times New Roman"/>
          <w:lang w:eastAsia="en-US" w:bidi="en-US"/>
        </w:rPr>
        <w:t xml:space="preserve"> здравоохранения.</w:t>
      </w:r>
    </w:p>
    <w:bookmarkEnd w:id="266"/>
    <w:p w:rsidR="00BF4E85" w:rsidRPr="00B410FD" w:rsidRDefault="00BF4E85" w:rsidP="00CF2B5E">
      <w:pPr>
        <w:ind w:firstLine="709"/>
        <w:rPr>
          <w:rFonts w:ascii="Times New Roman" w:hAnsi="Times New Roman"/>
          <w:b/>
          <w:i/>
          <w:color w:val="FF0000"/>
        </w:rPr>
      </w:pPr>
    </w:p>
    <w:p w:rsidR="00F57B95" w:rsidRPr="00815B8E" w:rsidRDefault="009306FE" w:rsidP="00D81571">
      <w:pPr>
        <w:tabs>
          <w:tab w:val="left" w:pos="993"/>
        </w:tabs>
        <w:ind w:firstLine="709"/>
        <w:rPr>
          <w:rFonts w:ascii="Times New Roman" w:hAnsi="Times New Roman"/>
          <w:b/>
          <w:bCs/>
          <w:i/>
        </w:rPr>
      </w:pPr>
      <w:r w:rsidRPr="00815B8E">
        <w:rPr>
          <w:rFonts w:ascii="Times New Roman" w:hAnsi="Times New Roman"/>
          <w:b/>
          <w:bCs/>
          <w:i/>
        </w:rPr>
        <w:t>Учреждения культуры и искусства</w:t>
      </w:r>
      <w:bookmarkStart w:id="267" w:name="bookmark7"/>
    </w:p>
    <w:p w:rsidR="00F57B95" w:rsidRPr="00815B8E" w:rsidRDefault="00F57B95" w:rsidP="00D81571">
      <w:pPr>
        <w:tabs>
          <w:tab w:val="left" w:pos="993"/>
        </w:tabs>
        <w:ind w:firstLine="709"/>
        <w:rPr>
          <w:rFonts w:ascii="Times New Roman" w:hAnsi="Times New Roman"/>
          <w:b/>
          <w:bCs/>
          <w:i/>
        </w:rPr>
      </w:pPr>
    </w:p>
    <w:p w:rsidR="00C24AD8" w:rsidRPr="00815B8E" w:rsidRDefault="00C24AD8" w:rsidP="00C24AD8">
      <w:pPr>
        <w:tabs>
          <w:tab w:val="left" w:pos="993"/>
        </w:tabs>
        <w:ind w:firstLine="709"/>
        <w:rPr>
          <w:rFonts w:ascii="Times New Roman" w:hAnsi="Times New Roman"/>
          <w:szCs w:val="28"/>
        </w:rPr>
      </w:pPr>
      <w:r w:rsidRPr="00815B8E">
        <w:rPr>
          <w:rFonts w:ascii="Times New Roman" w:hAnsi="Times New Roman"/>
          <w:szCs w:val="28"/>
        </w:rPr>
        <w:t>Реформирование сферы в условиях ограниченности средств должно предусматривать закрепление минимума услуг учреждений культуры, которые должны предоставляться за счет средств местных бюджетов, на основе минимальных социальных стандартов.</w:t>
      </w:r>
    </w:p>
    <w:p w:rsidR="00936DA7" w:rsidRPr="00815B8E" w:rsidRDefault="00C24AD8" w:rsidP="00C24AD8">
      <w:pPr>
        <w:tabs>
          <w:tab w:val="left" w:pos="993"/>
        </w:tabs>
        <w:ind w:firstLine="709"/>
        <w:rPr>
          <w:rFonts w:ascii="Times New Roman" w:hAnsi="Times New Roman"/>
          <w:spacing w:val="-12"/>
          <w:szCs w:val="28"/>
        </w:rPr>
      </w:pPr>
      <w:r w:rsidRPr="00815B8E">
        <w:rPr>
          <w:rFonts w:ascii="Times New Roman" w:hAnsi="Times New Roman"/>
          <w:szCs w:val="28"/>
        </w:rPr>
        <w:t>В области развития сельских культурно-</w:t>
      </w:r>
      <w:r w:rsidR="00936DA7" w:rsidRPr="00815B8E">
        <w:rPr>
          <w:rFonts w:ascii="Times New Roman" w:hAnsi="Times New Roman"/>
          <w:szCs w:val="28"/>
        </w:rPr>
        <w:t>досуговых учреждений необходимо:</w:t>
      </w:r>
    </w:p>
    <w:p w:rsidR="00C24AD8" w:rsidRPr="00815B8E" w:rsidRDefault="00936DA7" w:rsidP="00C24AD8">
      <w:pPr>
        <w:tabs>
          <w:tab w:val="left" w:pos="993"/>
        </w:tabs>
        <w:ind w:firstLine="709"/>
        <w:rPr>
          <w:rFonts w:ascii="Times New Roman" w:hAnsi="Times New Roman"/>
          <w:szCs w:val="28"/>
        </w:rPr>
      </w:pPr>
      <w:r w:rsidRPr="00815B8E">
        <w:rPr>
          <w:rFonts w:ascii="Times New Roman" w:hAnsi="Times New Roman"/>
          <w:spacing w:val="-12"/>
          <w:szCs w:val="28"/>
        </w:rPr>
        <w:t xml:space="preserve">- </w:t>
      </w:r>
      <w:r w:rsidR="00C24AD8" w:rsidRPr="00815B8E">
        <w:rPr>
          <w:rFonts w:ascii="Times New Roman" w:hAnsi="Times New Roman"/>
          <w:szCs w:val="28"/>
        </w:rPr>
        <w:t xml:space="preserve">предусмотреть их модернизацию и техническое перевооружение, внедрение новых технологий деятельности; </w:t>
      </w:r>
    </w:p>
    <w:p w:rsidR="00C24AD8" w:rsidRPr="00815B8E" w:rsidRDefault="00C24AD8" w:rsidP="00C24AD8">
      <w:pPr>
        <w:tabs>
          <w:tab w:val="left" w:pos="993"/>
        </w:tabs>
        <w:ind w:firstLine="709"/>
        <w:rPr>
          <w:rFonts w:ascii="Times New Roman" w:hAnsi="Times New Roman"/>
          <w:szCs w:val="28"/>
        </w:rPr>
      </w:pPr>
      <w:r w:rsidRPr="00815B8E">
        <w:rPr>
          <w:rFonts w:ascii="Times New Roman" w:hAnsi="Times New Roman"/>
          <w:szCs w:val="28"/>
        </w:rPr>
        <w:t>-</w:t>
      </w:r>
      <w:r w:rsidRPr="00815B8E">
        <w:rPr>
          <w:rFonts w:ascii="Times New Roman" w:hAnsi="Times New Roman"/>
          <w:szCs w:val="28"/>
        </w:rPr>
        <w:tab/>
        <w:t>завершение сооружения объектов культуры, числящихся в незавершенном строительстве, реконструкцию и капитальный ремонт ветхого и аварийного фонда, ремонт отопительных систем и подключение к теплу всех без исключения сельских учреждений культуры;</w:t>
      </w:r>
    </w:p>
    <w:p w:rsidR="00C24AD8" w:rsidRPr="00815B8E" w:rsidRDefault="00C24AD8" w:rsidP="00C24AD8">
      <w:pPr>
        <w:tabs>
          <w:tab w:val="left" w:pos="993"/>
        </w:tabs>
        <w:ind w:firstLine="709"/>
        <w:rPr>
          <w:rFonts w:ascii="Times New Roman" w:hAnsi="Times New Roman"/>
          <w:szCs w:val="28"/>
        </w:rPr>
      </w:pPr>
      <w:r w:rsidRPr="00815B8E">
        <w:rPr>
          <w:rFonts w:ascii="Times New Roman" w:hAnsi="Times New Roman"/>
          <w:szCs w:val="28"/>
        </w:rPr>
        <w:t>-</w:t>
      </w:r>
      <w:r w:rsidRPr="00815B8E">
        <w:rPr>
          <w:rFonts w:ascii="Times New Roman" w:hAnsi="Times New Roman"/>
          <w:szCs w:val="28"/>
        </w:rPr>
        <w:tab/>
        <w:t>создание социокультурных учреждений (развлекательных центров), включающих в себя помещения досугового типа, спортивные и образовательные помещения, клубы-кафе и т.д.;</w:t>
      </w:r>
    </w:p>
    <w:p w:rsidR="00C24AD8" w:rsidRPr="00815B8E" w:rsidRDefault="00C24AD8" w:rsidP="00C24AD8">
      <w:pPr>
        <w:tabs>
          <w:tab w:val="left" w:pos="993"/>
        </w:tabs>
        <w:ind w:firstLine="709"/>
        <w:rPr>
          <w:rFonts w:ascii="Times New Roman" w:hAnsi="Times New Roman"/>
          <w:szCs w:val="28"/>
        </w:rPr>
      </w:pPr>
      <w:r w:rsidRPr="00815B8E">
        <w:rPr>
          <w:rFonts w:ascii="Times New Roman" w:hAnsi="Times New Roman"/>
          <w:szCs w:val="28"/>
        </w:rPr>
        <w:t>-</w:t>
      </w:r>
      <w:r w:rsidRPr="00815B8E">
        <w:rPr>
          <w:rFonts w:ascii="Times New Roman" w:hAnsi="Times New Roman"/>
          <w:szCs w:val="28"/>
        </w:rPr>
        <w:tab/>
        <w:t>развитие мобильных форм культурно-досугового обслуживания сельского населения на базе современных средств доставки в села из учреждений культуры республиканского центра лучших образцов культуры;</w:t>
      </w:r>
    </w:p>
    <w:p w:rsidR="00936DA7" w:rsidRPr="00815B8E" w:rsidRDefault="00C24AD8" w:rsidP="00936DA7">
      <w:pPr>
        <w:tabs>
          <w:tab w:val="left" w:pos="993"/>
        </w:tabs>
        <w:ind w:firstLine="709"/>
        <w:rPr>
          <w:rFonts w:ascii="Times New Roman" w:hAnsi="Times New Roman"/>
          <w:szCs w:val="28"/>
        </w:rPr>
      </w:pPr>
      <w:r w:rsidRPr="00815B8E">
        <w:rPr>
          <w:rFonts w:ascii="Times New Roman" w:hAnsi="Times New Roman"/>
          <w:szCs w:val="28"/>
        </w:rPr>
        <w:t>-</w:t>
      </w:r>
      <w:r w:rsidRPr="00815B8E">
        <w:rPr>
          <w:rFonts w:ascii="Times New Roman" w:hAnsi="Times New Roman"/>
          <w:szCs w:val="28"/>
        </w:rPr>
        <w:tab/>
        <w:t>обеспечение сельских учреждений культуры современными специальными автосредствами.</w:t>
      </w:r>
    </w:p>
    <w:p w:rsidR="00936DA7" w:rsidRPr="00815B8E" w:rsidRDefault="00936DA7" w:rsidP="00936DA7">
      <w:pPr>
        <w:ind w:firstLine="709"/>
        <w:rPr>
          <w:rFonts w:ascii="Times New Roman" w:hAnsi="Times New Roman"/>
        </w:rPr>
      </w:pPr>
      <w:r w:rsidRPr="00815B8E">
        <w:rPr>
          <w:rFonts w:ascii="Times New Roman" w:hAnsi="Times New Roman"/>
        </w:rPr>
        <w:t xml:space="preserve">В результате реализации </w:t>
      </w:r>
      <w:r w:rsidRPr="00815B8E">
        <w:rPr>
          <w:rFonts w:ascii="Times New Roman" w:hAnsi="Times New Roman"/>
          <w:b/>
        </w:rPr>
        <w:t>Муниципальной программы «Развитие культуры в Дубенском муниципальном районе на 2016 – 2020 годы»</w:t>
      </w:r>
      <w:r w:rsidRPr="00815B8E">
        <w:rPr>
          <w:rFonts w:ascii="Times New Roman" w:hAnsi="Times New Roman"/>
        </w:rPr>
        <w:t xml:space="preserve"> будет обеспечено достижение следующих результатов:</w:t>
      </w:r>
    </w:p>
    <w:p w:rsidR="00936DA7" w:rsidRPr="00815B8E" w:rsidRDefault="00936DA7" w:rsidP="00936DA7">
      <w:pPr>
        <w:ind w:firstLine="709"/>
        <w:rPr>
          <w:rFonts w:ascii="Times New Roman" w:hAnsi="Times New Roman"/>
        </w:rPr>
      </w:pPr>
      <w:r w:rsidRPr="00815B8E">
        <w:rPr>
          <w:rFonts w:ascii="Times New Roman" w:hAnsi="Times New Roman"/>
        </w:rPr>
        <w:t>1. Повышение уровня удовлетворенности населения Дубенского муниципального района качеством предоставления муниципальных услуг в сфере культуры до 85 %.</w:t>
      </w:r>
    </w:p>
    <w:p w:rsidR="00936DA7" w:rsidRPr="00815B8E" w:rsidRDefault="00936DA7" w:rsidP="00936DA7">
      <w:pPr>
        <w:ind w:firstLine="709"/>
        <w:rPr>
          <w:rFonts w:ascii="Times New Roman" w:hAnsi="Times New Roman"/>
        </w:rPr>
      </w:pPr>
      <w:r w:rsidRPr="00815B8E">
        <w:rPr>
          <w:rFonts w:ascii="Times New Roman" w:hAnsi="Times New Roman"/>
        </w:rPr>
        <w:t>2. Укрепление единого культурного пространства Дубенского муниципального района.</w:t>
      </w:r>
    </w:p>
    <w:p w:rsidR="00936DA7" w:rsidRPr="00815B8E" w:rsidRDefault="00936DA7" w:rsidP="00936DA7">
      <w:pPr>
        <w:ind w:firstLine="709"/>
        <w:rPr>
          <w:rFonts w:ascii="Times New Roman" w:hAnsi="Times New Roman"/>
        </w:rPr>
      </w:pPr>
      <w:r w:rsidRPr="00815B8E">
        <w:rPr>
          <w:rFonts w:ascii="Times New Roman" w:hAnsi="Times New Roman"/>
        </w:rPr>
        <w:t xml:space="preserve">3. Создание благоприятных условий для творческой деятельности самодеятельных художественных коллективов и отдельных исполнителей. </w:t>
      </w:r>
    </w:p>
    <w:p w:rsidR="00936DA7" w:rsidRPr="00815B8E" w:rsidRDefault="00936DA7" w:rsidP="00936DA7">
      <w:pPr>
        <w:ind w:firstLine="709"/>
        <w:rPr>
          <w:rFonts w:ascii="Times New Roman" w:hAnsi="Times New Roman"/>
        </w:rPr>
      </w:pPr>
      <w:r w:rsidRPr="00815B8E">
        <w:rPr>
          <w:rFonts w:ascii="Times New Roman" w:hAnsi="Times New Roman"/>
        </w:rPr>
        <w:t>4. Освоение новых форм и направлений культурной деятельности.</w:t>
      </w:r>
    </w:p>
    <w:p w:rsidR="00936DA7" w:rsidRPr="00815B8E" w:rsidRDefault="00936DA7" w:rsidP="00936DA7">
      <w:pPr>
        <w:ind w:firstLine="709"/>
        <w:rPr>
          <w:rFonts w:ascii="Times New Roman" w:hAnsi="Times New Roman"/>
        </w:rPr>
      </w:pPr>
      <w:r w:rsidRPr="00815B8E">
        <w:rPr>
          <w:rFonts w:ascii="Times New Roman" w:hAnsi="Times New Roman"/>
        </w:rPr>
        <w:t>5. Увеличение доступности и расширение предложений населению культурных благ и                                                       информации в сфере культуры.</w:t>
      </w:r>
    </w:p>
    <w:p w:rsidR="00936DA7" w:rsidRPr="00815B8E" w:rsidRDefault="00936DA7" w:rsidP="00936DA7">
      <w:pPr>
        <w:ind w:firstLine="709"/>
        <w:rPr>
          <w:rFonts w:ascii="Times New Roman" w:hAnsi="Times New Roman"/>
        </w:rPr>
      </w:pPr>
      <w:r w:rsidRPr="00815B8E">
        <w:rPr>
          <w:rFonts w:ascii="Times New Roman" w:hAnsi="Times New Roman"/>
        </w:rPr>
        <w:t>6. Оптимизация расходования бюджетных средств, сосредоточение ресурсов на решении приоритетных задач в области культуры.</w:t>
      </w:r>
    </w:p>
    <w:p w:rsidR="00936DA7" w:rsidRPr="00815B8E" w:rsidRDefault="00936DA7" w:rsidP="00936DA7">
      <w:pPr>
        <w:ind w:firstLine="709"/>
        <w:rPr>
          <w:rFonts w:ascii="Times New Roman" w:hAnsi="Times New Roman"/>
        </w:rPr>
      </w:pPr>
      <w:r w:rsidRPr="00815B8E">
        <w:rPr>
          <w:rFonts w:ascii="Times New Roman" w:hAnsi="Times New Roman"/>
        </w:rPr>
        <w:t>7. 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на 60,5 %.</w:t>
      </w:r>
    </w:p>
    <w:p w:rsidR="00936DA7" w:rsidRPr="00815B8E" w:rsidRDefault="00936DA7" w:rsidP="00936DA7">
      <w:pPr>
        <w:ind w:firstLine="709"/>
        <w:rPr>
          <w:rFonts w:ascii="Times New Roman" w:hAnsi="Times New Roman"/>
        </w:rPr>
      </w:pPr>
      <w:r w:rsidRPr="00815B8E">
        <w:rPr>
          <w:rFonts w:ascii="Times New Roman" w:hAnsi="Times New Roman"/>
        </w:rPr>
        <w:t>8. 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70 %.</w:t>
      </w:r>
    </w:p>
    <w:p w:rsidR="00936DA7" w:rsidRPr="00815B8E" w:rsidRDefault="00936DA7" w:rsidP="00936DA7">
      <w:pPr>
        <w:ind w:firstLine="709"/>
        <w:rPr>
          <w:rFonts w:ascii="Times New Roman" w:hAnsi="Times New Roman"/>
        </w:rPr>
      </w:pPr>
      <w:r w:rsidRPr="00815B8E">
        <w:rPr>
          <w:rFonts w:ascii="Times New Roman" w:hAnsi="Times New Roman"/>
        </w:rPr>
        <w:t xml:space="preserve">9. Достижение уровня средней заработной платы работников учреждений культуры, повышение оплаты труда которых предусмотрено </w:t>
      </w:r>
      <w:hyperlink r:id="rId28" w:history="1">
        <w:r w:rsidRPr="00815B8E">
          <w:rPr>
            <w:rStyle w:val="af1"/>
            <w:rFonts w:ascii="Times New Roman" w:hAnsi="Times New Roman"/>
            <w:color w:val="auto"/>
            <w:u w:val="none"/>
          </w:rPr>
          <w:t>Указом</w:t>
        </w:r>
      </w:hyperlink>
      <w:r w:rsidRPr="00815B8E">
        <w:rPr>
          <w:rFonts w:ascii="Times New Roman" w:hAnsi="Times New Roman"/>
        </w:rPr>
        <w:t xml:space="preserve"> Президента Российской Федерации </w:t>
      </w:r>
      <w:r w:rsidRPr="00815B8E">
        <w:rPr>
          <w:rFonts w:ascii="Times New Roman" w:hAnsi="Times New Roman"/>
        </w:rPr>
        <w:lastRenderedPageBreak/>
        <w:t>от 7 мая 2012 г. N 597 «О мероприятиях по реализации государственной социальной политики», до 100 % от средней заработной платы по Республике Мордовия.</w:t>
      </w:r>
    </w:p>
    <w:p w:rsidR="006D0EC5" w:rsidRPr="00815B8E" w:rsidRDefault="00F57B95" w:rsidP="006D0EC5">
      <w:pPr>
        <w:tabs>
          <w:tab w:val="left" w:pos="993"/>
        </w:tabs>
        <w:ind w:firstLine="720"/>
        <w:rPr>
          <w:rFonts w:ascii="Times New Roman" w:hAnsi="Times New Roman"/>
        </w:rPr>
      </w:pPr>
      <w:r w:rsidRPr="00815B8E">
        <w:rPr>
          <w:rFonts w:ascii="Times New Roman" w:hAnsi="Times New Roman"/>
        </w:rPr>
        <w:t xml:space="preserve">В целом, потребности в сфере досуга определяются возрастом, семейным положением, уровнем образования, исторически сложившимися национальными традициями и жизненным складом. При реформировании в условиях ограниченности средств учреждения культуры и искусства целесообразно объединять в едином </w:t>
      </w:r>
      <w:r w:rsidR="00A6278B" w:rsidRPr="00815B8E">
        <w:rPr>
          <w:rFonts w:ascii="Times New Roman" w:hAnsi="Times New Roman"/>
        </w:rPr>
        <w:t>комплексе культурно</w:t>
      </w:r>
      <w:r w:rsidRPr="00815B8E">
        <w:rPr>
          <w:rFonts w:ascii="Times New Roman" w:hAnsi="Times New Roman"/>
        </w:rPr>
        <w:t>-просветительских и физкультурно-оздоровительных учреждений (универсальный зал, клуб по интересам, массовая библиотека).</w:t>
      </w:r>
    </w:p>
    <w:p w:rsidR="006D0EC5" w:rsidRPr="00815B8E" w:rsidRDefault="006D0EC5" w:rsidP="006D0EC5">
      <w:pPr>
        <w:tabs>
          <w:tab w:val="left" w:pos="993"/>
        </w:tabs>
        <w:ind w:firstLine="720"/>
        <w:rPr>
          <w:rFonts w:ascii="Times New Roman" w:hAnsi="Times New Roman"/>
        </w:rPr>
      </w:pPr>
      <w:r w:rsidRPr="00815B8E">
        <w:rPr>
          <w:rFonts w:ascii="Times New Roman" w:hAnsi="Times New Roman"/>
          <w:spacing w:val="1"/>
        </w:rPr>
        <w:t xml:space="preserve">Особое внимание администрации </w:t>
      </w:r>
      <w:r w:rsidR="00B410FD" w:rsidRPr="00815B8E">
        <w:rPr>
          <w:rFonts w:ascii="Times New Roman" w:hAnsi="Times New Roman"/>
          <w:spacing w:val="1"/>
        </w:rPr>
        <w:t>Поводимовского</w:t>
      </w:r>
      <w:r w:rsidRPr="00815B8E">
        <w:rPr>
          <w:rFonts w:ascii="Times New Roman" w:hAnsi="Times New Roman"/>
          <w:spacing w:val="1"/>
        </w:rPr>
        <w:t xml:space="preserve"> сельского поселения в области культуры направлено на сохранение творческого </w:t>
      </w:r>
      <w:r w:rsidRPr="00815B8E">
        <w:rPr>
          <w:rFonts w:ascii="Times New Roman" w:hAnsi="Times New Roman"/>
        </w:rPr>
        <w:t xml:space="preserve">потенциала, возрождение и сохранение народных традиций, историко-культурного наследия, </w:t>
      </w:r>
      <w:r w:rsidRPr="00815B8E">
        <w:rPr>
          <w:rFonts w:ascii="Times New Roman" w:hAnsi="Times New Roman"/>
          <w:spacing w:val="-1"/>
        </w:rPr>
        <w:t xml:space="preserve">развитие культурно-досуговой и творческой деятельности, создание условий, направленных на </w:t>
      </w:r>
      <w:r w:rsidRPr="00815B8E">
        <w:rPr>
          <w:rFonts w:ascii="Times New Roman" w:hAnsi="Times New Roman"/>
          <w:spacing w:val="1"/>
        </w:rPr>
        <w:t>динамичное и успешное развитие сельского поселения, на укрепление материально-</w:t>
      </w:r>
      <w:r w:rsidRPr="00815B8E">
        <w:rPr>
          <w:rFonts w:ascii="Times New Roman" w:hAnsi="Times New Roman"/>
          <w:spacing w:val="-1"/>
        </w:rPr>
        <w:t xml:space="preserve">технической базы учреждений культуры и дополнительного образования.  </w:t>
      </w:r>
    </w:p>
    <w:p w:rsidR="009306FE" w:rsidRPr="00815B8E" w:rsidRDefault="009306FE" w:rsidP="00277699">
      <w:pPr>
        <w:tabs>
          <w:tab w:val="left" w:pos="993"/>
        </w:tabs>
        <w:ind w:firstLine="720"/>
        <w:rPr>
          <w:rFonts w:ascii="Times New Roman" w:hAnsi="Times New Roman"/>
          <w:lang w:eastAsia="en-US" w:bidi="en-US"/>
        </w:rPr>
      </w:pPr>
      <w:bookmarkStart w:id="268" w:name="_Hlk482199811"/>
      <w:bookmarkEnd w:id="267"/>
      <w:r w:rsidRPr="00815B8E">
        <w:rPr>
          <w:rFonts w:ascii="Times New Roman" w:hAnsi="Times New Roman"/>
          <w:lang w:eastAsia="en-US" w:bidi="en-US"/>
        </w:rPr>
        <w:t xml:space="preserve">К основным мероприятиям по развитию в области </w:t>
      </w:r>
      <w:r w:rsidRPr="00815B8E">
        <w:rPr>
          <w:rFonts w:ascii="Times New Roman" w:hAnsi="Times New Roman"/>
          <w:b/>
          <w:lang w:eastAsia="en-US" w:bidi="en-US"/>
        </w:rPr>
        <w:t>культуры</w:t>
      </w:r>
      <w:r w:rsidRPr="00815B8E">
        <w:rPr>
          <w:rFonts w:ascii="Times New Roman" w:hAnsi="Times New Roman"/>
          <w:lang w:eastAsia="en-US" w:bidi="en-US"/>
        </w:rPr>
        <w:t xml:space="preserve"> относятся:</w:t>
      </w:r>
    </w:p>
    <w:p w:rsidR="009306FE" w:rsidRPr="00815B8E" w:rsidRDefault="009306FE" w:rsidP="00277699">
      <w:pPr>
        <w:tabs>
          <w:tab w:val="left" w:pos="993"/>
        </w:tabs>
        <w:ind w:firstLine="720"/>
        <w:rPr>
          <w:rFonts w:ascii="Times New Roman" w:hAnsi="Times New Roman"/>
          <w:b/>
        </w:rPr>
      </w:pPr>
      <w:r w:rsidRPr="00815B8E">
        <w:rPr>
          <w:rFonts w:ascii="Times New Roman" w:hAnsi="Times New Roman"/>
          <w:b/>
        </w:rPr>
        <w:t xml:space="preserve">на </w:t>
      </w:r>
      <w:r w:rsidR="00E971E6" w:rsidRPr="00815B8E">
        <w:rPr>
          <w:rFonts w:ascii="Times New Roman" w:hAnsi="Times New Roman"/>
          <w:b/>
          <w:lang w:val="en-US"/>
        </w:rPr>
        <w:t>1</w:t>
      </w:r>
      <w:r w:rsidRPr="00815B8E">
        <w:rPr>
          <w:rFonts w:ascii="Times New Roman" w:hAnsi="Times New Roman"/>
          <w:b/>
        </w:rPr>
        <w:t>очередь:</w:t>
      </w:r>
    </w:p>
    <w:p w:rsidR="00F251FF" w:rsidRPr="00815B8E" w:rsidRDefault="00145FF2" w:rsidP="00F251FF">
      <w:pPr>
        <w:numPr>
          <w:ilvl w:val="0"/>
          <w:numId w:val="27"/>
        </w:numPr>
        <w:tabs>
          <w:tab w:val="left" w:pos="993"/>
        </w:tabs>
        <w:ind w:left="0" w:firstLine="709"/>
        <w:rPr>
          <w:rFonts w:ascii="Times New Roman" w:hAnsi="Times New Roman"/>
          <w:lang w:eastAsia="en-US" w:bidi="en-US"/>
        </w:rPr>
      </w:pPr>
      <w:r w:rsidRPr="00815B8E">
        <w:rPr>
          <w:rFonts w:ascii="Times New Roman" w:hAnsi="Times New Roman"/>
          <w:b/>
        </w:rPr>
        <w:t xml:space="preserve">организация </w:t>
      </w:r>
      <w:r w:rsidRPr="00815B8E">
        <w:rPr>
          <w:rFonts w:ascii="Times New Roman" w:hAnsi="Times New Roman"/>
        </w:rPr>
        <w:t>медиатеки (интернет - классы);</w:t>
      </w:r>
    </w:p>
    <w:p w:rsidR="00F251FF" w:rsidRPr="00815B8E" w:rsidRDefault="00815B8E" w:rsidP="00F251FF">
      <w:pPr>
        <w:numPr>
          <w:ilvl w:val="0"/>
          <w:numId w:val="27"/>
        </w:numPr>
        <w:tabs>
          <w:tab w:val="left" w:pos="993"/>
        </w:tabs>
        <w:ind w:left="0" w:firstLine="709"/>
        <w:rPr>
          <w:rFonts w:ascii="Times New Roman" w:hAnsi="Times New Roman"/>
          <w:lang w:eastAsia="en-US" w:bidi="en-US"/>
        </w:rPr>
      </w:pPr>
      <w:r w:rsidRPr="00815B8E">
        <w:rPr>
          <w:rFonts w:ascii="Times New Roman" w:hAnsi="Times New Roman"/>
          <w:b/>
        </w:rPr>
        <w:t xml:space="preserve">строительство </w:t>
      </w:r>
      <w:r w:rsidRPr="00815B8E">
        <w:rPr>
          <w:rFonts w:ascii="Times New Roman" w:hAnsi="Times New Roman"/>
        </w:rPr>
        <w:t>Дома культуры</w:t>
      </w:r>
      <w:r w:rsidR="008D595E" w:rsidRPr="00815B8E">
        <w:rPr>
          <w:rFonts w:ascii="Times New Roman" w:hAnsi="Times New Roman"/>
        </w:rPr>
        <w:t xml:space="preserve"> в</w:t>
      </w:r>
      <w:r w:rsidR="00B410FD" w:rsidRPr="00815B8E">
        <w:rPr>
          <w:rFonts w:ascii="Times New Roman" w:hAnsi="Times New Roman"/>
        </w:rPr>
        <w:t>с. Поводимово</w:t>
      </w:r>
      <w:r w:rsidR="00F251FF" w:rsidRPr="00815B8E">
        <w:rPr>
          <w:rFonts w:ascii="Times New Roman" w:hAnsi="Times New Roman"/>
          <w:lang w:eastAsia="en-US" w:bidi="en-US"/>
        </w:rPr>
        <w:t>;</w:t>
      </w:r>
    </w:p>
    <w:p w:rsidR="009306FE" w:rsidRPr="00815B8E" w:rsidRDefault="009306FE" w:rsidP="00277699">
      <w:pPr>
        <w:tabs>
          <w:tab w:val="left" w:pos="993"/>
        </w:tabs>
        <w:ind w:firstLine="709"/>
        <w:rPr>
          <w:rFonts w:ascii="Times New Roman" w:hAnsi="Times New Roman"/>
          <w:b/>
          <w:lang w:eastAsia="en-US" w:bidi="en-US"/>
        </w:rPr>
      </w:pPr>
      <w:r w:rsidRPr="00815B8E">
        <w:rPr>
          <w:rFonts w:ascii="Times New Roman" w:hAnsi="Times New Roman"/>
          <w:b/>
          <w:lang w:eastAsia="en-US" w:bidi="en-US"/>
        </w:rPr>
        <w:t>на расчетный срок:</w:t>
      </w:r>
    </w:p>
    <w:p w:rsidR="00304E68" w:rsidRPr="00815B8E" w:rsidRDefault="00F54F2F" w:rsidP="002A01F4">
      <w:pPr>
        <w:numPr>
          <w:ilvl w:val="0"/>
          <w:numId w:val="27"/>
        </w:numPr>
        <w:tabs>
          <w:tab w:val="left" w:pos="993"/>
        </w:tabs>
        <w:ind w:left="0" w:firstLine="709"/>
        <w:rPr>
          <w:rFonts w:ascii="Times New Roman" w:hAnsi="Times New Roman"/>
          <w:b/>
          <w:lang w:eastAsia="en-US" w:bidi="en-US"/>
        </w:rPr>
      </w:pPr>
      <w:r w:rsidRPr="00815B8E">
        <w:rPr>
          <w:rFonts w:ascii="Times New Roman" w:hAnsi="Times New Roman"/>
          <w:b/>
        </w:rPr>
        <w:t>комплектование</w:t>
      </w:r>
      <w:r w:rsidRPr="00815B8E">
        <w:rPr>
          <w:rFonts w:ascii="Times New Roman" w:hAnsi="Times New Roman"/>
        </w:rPr>
        <w:t xml:space="preserve"> книжных фондов библиотек</w:t>
      </w:r>
      <w:r w:rsidR="00304E68" w:rsidRPr="00815B8E">
        <w:rPr>
          <w:rFonts w:ascii="Times New Roman" w:hAnsi="Times New Roman"/>
        </w:rPr>
        <w:t>;</w:t>
      </w:r>
    </w:p>
    <w:p w:rsidR="00815B8E" w:rsidRPr="00815B8E" w:rsidRDefault="00815B8E" w:rsidP="00815B8E">
      <w:pPr>
        <w:numPr>
          <w:ilvl w:val="0"/>
          <w:numId w:val="27"/>
        </w:numPr>
        <w:tabs>
          <w:tab w:val="left" w:pos="993"/>
        </w:tabs>
        <w:ind w:left="0" w:firstLine="709"/>
        <w:rPr>
          <w:rFonts w:ascii="Times New Roman" w:hAnsi="Times New Roman"/>
          <w:lang w:eastAsia="en-US" w:bidi="en-US"/>
        </w:rPr>
      </w:pPr>
      <w:r>
        <w:rPr>
          <w:rFonts w:ascii="Times New Roman" w:hAnsi="Times New Roman"/>
          <w:b/>
        </w:rPr>
        <w:t xml:space="preserve">капитальный ремонт </w:t>
      </w:r>
      <w:r w:rsidR="001E275B">
        <w:rPr>
          <w:rFonts w:ascii="Times New Roman" w:hAnsi="Times New Roman"/>
        </w:rPr>
        <w:t>Филиала</w:t>
      </w:r>
      <w:r w:rsidR="001E275B" w:rsidRPr="00252046">
        <w:rPr>
          <w:rFonts w:ascii="Times New Roman" w:hAnsi="Times New Roman"/>
        </w:rPr>
        <w:t xml:space="preserve"> Антоновский сельский клуб</w:t>
      </w:r>
      <w:r w:rsidR="001E275B">
        <w:rPr>
          <w:rFonts w:ascii="Times New Roman" w:hAnsi="Times New Roman"/>
        </w:rPr>
        <w:t xml:space="preserve"> в с. Антоновка</w:t>
      </w:r>
      <w:r w:rsidRPr="00815B8E">
        <w:rPr>
          <w:rFonts w:ascii="Times New Roman" w:hAnsi="Times New Roman"/>
          <w:lang w:eastAsia="en-US" w:bidi="en-US"/>
        </w:rPr>
        <w:t>;</w:t>
      </w:r>
    </w:p>
    <w:p w:rsidR="00187F72" w:rsidRPr="00815B8E" w:rsidRDefault="00D02C41" w:rsidP="002A01F4">
      <w:pPr>
        <w:numPr>
          <w:ilvl w:val="0"/>
          <w:numId w:val="27"/>
        </w:numPr>
        <w:tabs>
          <w:tab w:val="left" w:pos="993"/>
        </w:tabs>
        <w:ind w:left="0" w:firstLine="709"/>
        <w:rPr>
          <w:rFonts w:ascii="Times New Roman" w:hAnsi="Times New Roman"/>
          <w:b/>
          <w:lang w:eastAsia="en-US" w:bidi="en-US"/>
        </w:rPr>
      </w:pPr>
      <w:r w:rsidRPr="00815B8E">
        <w:rPr>
          <w:rFonts w:ascii="Times New Roman" w:hAnsi="Times New Roman"/>
          <w:b/>
          <w:lang w:bidi="ru-RU"/>
        </w:rPr>
        <w:t>укрепление</w:t>
      </w:r>
      <w:r w:rsidRPr="00815B8E">
        <w:rPr>
          <w:rFonts w:ascii="Times New Roman" w:hAnsi="Times New Roman"/>
          <w:lang w:bidi="ru-RU"/>
        </w:rPr>
        <w:t xml:space="preserve"> материально-технической базы </w:t>
      </w:r>
      <w:r w:rsidR="005456E9" w:rsidRPr="00815B8E">
        <w:rPr>
          <w:rFonts w:ascii="Times New Roman" w:hAnsi="Times New Roman"/>
          <w:lang w:bidi="ru-RU"/>
        </w:rPr>
        <w:t>учреждений культуры</w:t>
      </w:r>
      <w:r w:rsidR="00277699" w:rsidRPr="00815B8E">
        <w:rPr>
          <w:rFonts w:ascii="Times New Roman" w:hAnsi="Times New Roman"/>
          <w:lang w:bidi="ru-RU"/>
        </w:rPr>
        <w:t>.</w:t>
      </w:r>
    </w:p>
    <w:bookmarkEnd w:id="268"/>
    <w:p w:rsidR="00815B8E" w:rsidRDefault="00815B8E" w:rsidP="004B70B8">
      <w:pPr>
        <w:tabs>
          <w:tab w:val="left" w:pos="993"/>
        </w:tabs>
        <w:ind w:firstLine="720"/>
        <w:rPr>
          <w:rFonts w:ascii="Times New Roman" w:hAnsi="Times New Roman"/>
          <w:b/>
          <w:i/>
          <w:color w:val="FF0000"/>
        </w:rPr>
      </w:pPr>
    </w:p>
    <w:p w:rsidR="004B70B8" w:rsidRPr="00815B8E" w:rsidRDefault="009306FE" w:rsidP="004B70B8">
      <w:pPr>
        <w:tabs>
          <w:tab w:val="left" w:pos="993"/>
        </w:tabs>
        <w:ind w:firstLine="720"/>
        <w:rPr>
          <w:rFonts w:ascii="Times New Roman" w:hAnsi="Times New Roman"/>
          <w:b/>
          <w:i/>
        </w:rPr>
      </w:pPr>
      <w:r w:rsidRPr="00815B8E">
        <w:rPr>
          <w:rFonts w:ascii="Times New Roman" w:hAnsi="Times New Roman"/>
          <w:b/>
          <w:i/>
        </w:rPr>
        <w:t>Объекты физической культуры и спорта</w:t>
      </w:r>
    </w:p>
    <w:p w:rsidR="004B70B8" w:rsidRPr="00815B8E" w:rsidRDefault="004B70B8" w:rsidP="004B70B8">
      <w:pPr>
        <w:tabs>
          <w:tab w:val="left" w:pos="993"/>
        </w:tabs>
        <w:ind w:firstLine="720"/>
        <w:rPr>
          <w:rFonts w:ascii="Times New Roman" w:hAnsi="Times New Roman"/>
          <w:b/>
          <w:i/>
        </w:rPr>
      </w:pPr>
    </w:p>
    <w:p w:rsidR="00D67646" w:rsidRPr="00815B8E" w:rsidRDefault="004B70B8" w:rsidP="00D67646">
      <w:pPr>
        <w:tabs>
          <w:tab w:val="left" w:pos="993"/>
        </w:tabs>
        <w:ind w:firstLine="720"/>
        <w:rPr>
          <w:rFonts w:ascii="Times New Roman" w:hAnsi="Times New Roman"/>
          <w:szCs w:val="28"/>
        </w:rPr>
      </w:pPr>
      <w:r w:rsidRPr="00815B8E">
        <w:rPr>
          <w:rFonts w:ascii="Times New Roman" w:hAnsi="Times New Roman"/>
          <w:szCs w:val="28"/>
        </w:rPr>
        <w:t xml:space="preserve">Сфера физкультурно-спортивного досуга населения содержит значительный потенциал для развития. </w:t>
      </w:r>
      <w:r w:rsidR="00C24AD8" w:rsidRPr="00815B8E">
        <w:rPr>
          <w:rFonts w:ascii="Times New Roman" w:hAnsi="Times New Roman"/>
          <w:szCs w:val="28"/>
        </w:rPr>
        <w:t>Схемой территориального палнирования</w:t>
      </w:r>
      <w:r w:rsidR="00DA29E6" w:rsidRPr="00815B8E">
        <w:rPr>
          <w:rFonts w:ascii="Times New Roman" w:hAnsi="Times New Roman"/>
          <w:szCs w:val="28"/>
        </w:rPr>
        <w:t>Дубенского муниципального района</w:t>
      </w:r>
      <w:r w:rsidRPr="00815B8E">
        <w:rPr>
          <w:rFonts w:ascii="Times New Roman" w:hAnsi="Times New Roman"/>
          <w:szCs w:val="28"/>
        </w:rPr>
        <w:t xml:space="preserve"> предлагается строительство комплексных спортивных площадок при крупных сельских средних общеобразовательных учреждениях.</w:t>
      </w:r>
    </w:p>
    <w:p w:rsidR="00525468" w:rsidRPr="00815B8E" w:rsidRDefault="0086148F" w:rsidP="00525468">
      <w:pPr>
        <w:ind w:firstLine="709"/>
        <w:rPr>
          <w:rFonts w:ascii="Times New Roman" w:hAnsi="Times New Roman"/>
        </w:rPr>
      </w:pPr>
      <w:r w:rsidRPr="00815B8E">
        <w:rPr>
          <w:rFonts w:ascii="Times New Roman" w:hAnsi="Times New Roman"/>
        </w:rPr>
        <w:t xml:space="preserve">В результате реализации </w:t>
      </w:r>
      <w:r w:rsidRPr="00815B8E">
        <w:rPr>
          <w:rFonts w:ascii="Times New Roman" w:hAnsi="Times New Roman"/>
          <w:b/>
        </w:rPr>
        <w:t>Муниципальной программы «</w:t>
      </w:r>
      <w:r w:rsidRPr="00815B8E">
        <w:rPr>
          <w:rFonts w:ascii="Times New Roman" w:hAnsi="Times New Roman"/>
          <w:b/>
          <w:bCs/>
        </w:rPr>
        <w:t xml:space="preserve">Развитие физической культуры и спорта </w:t>
      </w:r>
      <w:r w:rsidR="00525468" w:rsidRPr="00815B8E">
        <w:rPr>
          <w:rFonts w:ascii="Times New Roman" w:hAnsi="Times New Roman"/>
          <w:b/>
          <w:bCs/>
        </w:rPr>
        <w:t>в Дубенском</w:t>
      </w:r>
      <w:r w:rsidRPr="00815B8E">
        <w:rPr>
          <w:rFonts w:ascii="Times New Roman" w:hAnsi="Times New Roman"/>
          <w:b/>
        </w:rPr>
        <w:t xml:space="preserve"> муниципальном районе на 2016-2020 годы»</w:t>
      </w:r>
      <w:r w:rsidRPr="00815B8E">
        <w:rPr>
          <w:rFonts w:ascii="Times New Roman" w:hAnsi="Times New Roman"/>
        </w:rPr>
        <w:t xml:space="preserve"> будет обеспечено достижение следующих результатов:</w:t>
      </w:r>
    </w:p>
    <w:p w:rsidR="00525468" w:rsidRPr="00815B8E" w:rsidRDefault="00525468" w:rsidP="00525468">
      <w:pPr>
        <w:ind w:firstLine="709"/>
        <w:rPr>
          <w:rFonts w:ascii="Times New Roman" w:hAnsi="Times New Roman"/>
        </w:rPr>
      </w:pPr>
      <w:r w:rsidRPr="00815B8E">
        <w:rPr>
          <w:rFonts w:ascii="Times New Roman" w:hAnsi="Times New Roman"/>
        </w:rPr>
        <w:t xml:space="preserve">- улучшение состояния физического здоровья населения района, формирование здорового образа жизни; </w:t>
      </w:r>
    </w:p>
    <w:p w:rsidR="00525468" w:rsidRPr="00815B8E" w:rsidRDefault="00525468" w:rsidP="00525468">
      <w:pPr>
        <w:ind w:firstLine="709"/>
        <w:rPr>
          <w:rFonts w:ascii="Times New Roman" w:hAnsi="Times New Roman"/>
        </w:rPr>
      </w:pPr>
      <w:r w:rsidRPr="00815B8E">
        <w:rPr>
          <w:rFonts w:ascii="Times New Roman" w:hAnsi="Times New Roman"/>
        </w:rPr>
        <w:t xml:space="preserve">- повышение уровня нормативно-правового, организационного, информационного, кадрового, методического и материально-технического обеспечения сферы физической культуры и спорта в районе; </w:t>
      </w:r>
    </w:p>
    <w:p w:rsidR="00D67646" w:rsidRPr="00815B8E" w:rsidRDefault="00525468" w:rsidP="00525468">
      <w:pPr>
        <w:ind w:firstLine="709"/>
        <w:rPr>
          <w:rFonts w:ascii="Times New Roman" w:hAnsi="Times New Roman"/>
        </w:rPr>
      </w:pPr>
      <w:r w:rsidRPr="00815B8E">
        <w:rPr>
          <w:rFonts w:ascii="Times New Roman" w:hAnsi="Times New Roman"/>
        </w:rPr>
        <w:t>- повышение доли населения района, регулярно занимающегося физической культурой и спортом.</w:t>
      </w:r>
    </w:p>
    <w:p w:rsidR="00525468" w:rsidRPr="00815B8E" w:rsidRDefault="00525468" w:rsidP="00D67646">
      <w:pPr>
        <w:tabs>
          <w:tab w:val="left" w:pos="993"/>
        </w:tabs>
        <w:ind w:firstLine="709"/>
        <w:rPr>
          <w:rFonts w:ascii="Times New Roman" w:hAnsi="Times New Roman"/>
          <w:lang w:eastAsia="en-US" w:bidi="en-US"/>
        </w:rPr>
      </w:pPr>
    </w:p>
    <w:p w:rsidR="009306FE" w:rsidRPr="00815B8E" w:rsidRDefault="009306FE" w:rsidP="00D67646">
      <w:pPr>
        <w:tabs>
          <w:tab w:val="left" w:pos="993"/>
        </w:tabs>
        <w:ind w:firstLine="709"/>
        <w:rPr>
          <w:rFonts w:ascii="Times New Roman" w:hAnsi="Times New Roman"/>
          <w:lang w:eastAsia="en-US" w:bidi="en-US"/>
        </w:rPr>
      </w:pPr>
      <w:bookmarkStart w:id="269" w:name="_Hlk482199820"/>
      <w:r w:rsidRPr="00815B8E">
        <w:rPr>
          <w:rFonts w:ascii="Times New Roman" w:hAnsi="Times New Roman"/>
          <w:lang w:eastAsia="en-US" w:bidi="en-US"/>
        </w:rPr>
        <w:t>К основным мероприятиям по развитию в области</w:t>
      </w:r>
      <w:r w:rsidRPr="00815B8E">
        <w:rPr>
          <w:rFonts w:ascii="Times New Roman" w:hAnsi="Times New Roman"/>
          <w:b/>
          <w:lang w:eastAsia="en-US" w:bidi="en-US"/>
        </w:rPr>
        <w:t xml:space="preserve"> физкультуры и спорта </w:t>
      </w:r>
      <w:r w:rsidRPr="00815B8E">
        <w:rPr>
          <w:rFonts w:ascii="Times New Roman" w:hAnsi="Times New Roman"/>
          <w:lang w:eastAsia="en-US" w:bidi="en-US"/>
        </w:rPr>
        <w:t>относятся:</w:t>
      </w:r>
    </w:p>
    <w:p w:rsidR="009306FE" w:rsidRPr="00815B8E" w:rsidRDefault="009306FE" w:rsidP="00D67646">
      <w:pPr>
        <w:tabs>
          <w:tab w:val="left" w:pos="993"/>
        </w:tabs>
        <w:ind w:firstLine="709"/>
        <w:rPr>
          <w:rFonts w:ascii="Times New Roman" w:hAnsi="Times New Roman"/>
          <w:b/>
        </w:rPr>
      </w:pPr>
      <w:r w:rsidRPr="00815B8E">
        <w:rPr>
          <w:rFonts w:ascii="Times New Roman" w:hAnsi="Times New Roman"/>
          <w:b/>
        </w:rPr>
        <w:t xml:space="preserve">на </w:t>
      </w:r>
      <w:r w:rsidR="00E971E6" w:rsidRPr="00815B8E">
        <w:rPr>
          <w:rFonts w:ascii="Times New Roman" w:hAnsi="Times New Roman"/>
          <w:b/>
          <w:lang w:val="en-US"/>
        </w:rPr>
        <w:t>1</w:t>
      </w:r>
      <w:r w:rsidRPr="00815B8E">
        <w:rPr>
          <w:rFonts w:ascii="Times New Roman" w:hAnsi="Times New Roman"/>
          <w:b/>
        </w:rPr>
        <w:t>очередь:</w:t>
      </w:r>
    </w:p>
    <w:p w:rsidR="00815B8E" w:rsidRPr="002005A8" w:rsidRDefault="00815B8E" w:rsidP="00815B8E">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spacing w:val="-8"/>
        </w:rPr>
        <w:t>строительство</w:t>
      </w:r>
      <w:r w:rsidRPr="00815B8E">
        <w:rPr>
          <w:rFonts w:ascii="Times New Roman" w:hAnsi="Times New Roman"/>
          <w:spacing w:val="-8"/>
        </w:rPr>
        <w:t xml:space="preserve"> комплексного министадиона с искусственным покрытием (при общеобразовательных школах) в с. Поводимово;</w:t>
      </w:r>
    </w:p>
    <w:p w:rsidR="002005A8" w:rsidRPr="00815B8E" w:rsidRDefault="002005A8" w:rsidP="002005A8">
      <w:pPr>
        <w:numPr>
          <w:ilvl w:val="0"/>
          <w:numId w:val="28"/>
        </w:numPr>
        <w:tabs>
          <w:tab w:val="left" w:pos="993"/>
        </w:tabs>
        <w:ind w:left="0" w:firstLine="709"/>
        <w:rPr>
          <w:rFonts w:ascii="Times New Roman" w:hAnsi="Times New Roman"/>
          <w:lang w:eastAsia="en-US" w:bidi="en-US"/>
        </w:rPr>
      </w:pPr>
      <w:r>
        <w:rPr>
          <w:rFonts w:ascii="Times New Roman" w:hAnsi="Times New Roman"/>
          <w:b/>
          <w:lang w:eastAsia="en-US" w:bidi="en-US"/>
        </w:rPr>
        <w:t xml:space="preserve">строительство </w:t>
      </w:r>
      <w:r w:rsidRPr="00815B8E">
        <w:rPr>
          <w:rFonts w:ascii="Times New Roman" w:hAnsi="Times New Roman"/>
          <w:lang w:eastAsia="en-US" w:bidi="en-US"/>
        </w:rPr>
        <w:t>лыжной базы в с. Поводимово;</w:t>
      </w:r>
    </w:p>
    <w:p w:rsidR="00815B8E" w:rsidRDefault="00815B8E" w:rsidP="00815B8E">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lang w:eastAsia="en-US" w:bidi="en-US"/>
        </w:rPr>
        <w:t>строительство</w:t>
      </w:r>
      <w:r w:rsidRPr="00815B8E">
        <w:rPr>
          <w:rFonts w:ascii="Times New Roman" w:hAnsi="Times New Roman"/>
          <w:lang w:eastAsia="en-US" w:bidi="en-US"/>
        </w:rPr>
        <w:t xml:space="preserve"> спортивной площадки в с. Антоновка;</w:t>
      </w:r>
    </w:p>
    <w:p w:rsidR="00277699" w:rsidRPr="00815B8E" w:rsidRDefault="00277699" w:rsidP="002A01F4">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rPr>
        <w:t>увеличение</w:t>
      </w:r>
      <w:r w:rsidRPr="00815B8E">
        <w:rPr>
          <w:rFonts w:ascii="Times New Roman" w:hAnsi="Times New Roman"/>
        </w:rPr>
        <w:t xml:space="preserve"> количества секций, клубных объединений;</w:t>
      </w:r>
    </w:p>
    <w:p w:rsidR="00A16C2C" w:rsidRPr="00815B8E" w:rsidRDefault="00A16C2C" w:rsidP="002A01F4">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rPr>
        <w:t>проведени</w:t>
      </w:r>
      <w:r w:rsidRPr="00815B8E">
        <w:rPr>
          <w:rFonts w:ascii="Times New Roman" w:hAnsi="Times New Roman"/>
        </w:rPr>
        <w:t>е мероприятий в области физической культуры и спорта, фестивалей, праздников здоровья, спартакиад.</w:t>
      </w:r>
    </w:p>
    <w:p w:rsidR="009306FE" w:rsidRPr="00815B8E" w:rsidRDefault="009306FE" w:rsidP="00811A12">
      <w:pPr>
        <w:tabs>
          <w:tab w:val="left" w:pos="993"/>
        </w:tabs>
        <w:ind w:left="709"/>
        <w:rPr>
          <w:rFonts w:ascii="Times New Roman" w:hAnsi="Times New Roman"/>
          <w:lang w:eastAsia="en-US" w:bidi="en-US"/>
        </w:rPr>
      </w:pPr>
      <w:r w:rsidRPr="00815B8E">
        <w:rPr>
          <w:rFonts w:ascii="Times New Roman" w:hAnsi="Times New Roman"/>
          <w:b/>
          <w:lang w:eastAsia="en-US" w:bidi="en-US"/>
        </w:rPr>
        <w:t>на расчетный срок:</w:t>
      </w:r>
    </w:p>
    <w:p w:rsidR="007B55F6" w:rsidRPr="00815B8E" w:rsidRDefault="006F66F4" w:rsidP="007B55F6">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rPr>
        <w:lastRenderedPageBreak/>
        <w:t xml:space="preserve">реконструкция </w:t>
      </w:r>
      <w:r w:rsidR="002005A8">
        <w:rPr>
          <w:rFonts w:ascii="Times New Roman" w:hAnsi="Times New Roman"/>
        </w:rPr>
        <w:t>спортивных залов</w:t>
      </w:r>
      <w:r w:rsidR="00BD62E8" w:rsidRPr="00815B8E">
        <w:rPr>
          <w:rFonts w:ascii="Times New Roman" w:hAnsi="Times New Roman"/>
        </w:rPr>
        <w:t>;</w:t>
      </w:r>
    </w:p>
    <w:p w:rsidR="006F66F4" w:rsidRPr="00815B8E" w:rsidRDefault="006F66F4" w:rsidP="006F66F4">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rPr>
        <w:t>проведени</w:t>
      </w:r>
      <w:r w:rsidRPr="00815B8E">
        <w:rPr>
          <w:rFonts w:ascii="Times New Roman" w:hAnsi="Times New Roman"/>
        </w:rPr>
        <w:t>е мероприятий в области физической культуры и спорта, фестивалей, праздников здоровья, спартакиад.</w:t>
      </w:r>
    </w:p>
    <w:bookmarkEnd w:id="269"/>
    <w:p w:rsidR="002071BA" w:rsidRPr="00815B8E" w:rsidRDefault="002071BA" w:rsidP="00811A12">
      <w:pPr>
        <w:tabs>
          <w:tab w:val="left" w:pos="993"/>
        </w:tabs>
        <w:autoSpaceDE w:val="0"/>
        <w:autoSpaceDN w:val="0"/>
        <w:adjustRightInd w:val="0"/>
        <w:ind w:firstLine="709"/>
        <w:rPr>
          <w:rFonts w:ascii="Times New Roman" w:hAnsi="Times New Roman"/>
          <w:b/>
          <w:bCs/>
          <w:i/>
        </w:rPr>
      </w:pPr>
    </w:p>
    <w:p w:rsidR="009306FE" w:rsidRPr="00815B8E" w:rsidRDefault="009306FE" w:rsidP="00811A12">
      <w:pPr>
        <w:tabs>
          <w:tab w:val="left" w:pos="993"/>
        </w:tabs>
        <w:autoSpaceDE w:val="0"/>
        <w:autoSpaceDN w:val="0"/>
        <w:adjustRightInd w:val="0"/>
        <w:ind w:firstLine="709"/>
        <w:rPr>
          <w:rFonts w:ascii="Times New Roman" w:hAnsi="Times New Roman"/>
          <w:b/>
          <w:spacing w:val="5"/>
        </w:rPr>
      </w:pPr>
      <w:r w:rsidRPr="00815B8E">
        <w:rPr>
          <w:rFonts w:ascii="Times New Roman" w:hAnsi="Times New Roman"/>
          <w:b/>
          <w:bCs/>
          <w:i/>
        </w:rPr>
        <w:t>Учреждения, предприятия и организации связи, управления и финансирования</w:t>
      </w:r>
    </w:p>
    <w:p w:rsidR="009306FE" w:rsidRPr="00815B8E" w:rsidRDefault="009306FE" w:rsidP="00811A12">
      <w:pPr>
        <w:tabs>
          <w:tab w:val="left" w:pos="993"/>
        </w:tabs>
        <w:autoSpaceDE w:val="0"/>
        <w:autoSpaceDN w:val="0"/>
        <w:adjustRightInd w:val="0"/>
        <w:ind w:firstLine="709"/>
        <w:rPr>
          <w:rFonts w:ascii="Times New Roman" w:hAnsi="Times New Roman"/>
          <w:lang w:eastAsia="en-US" w:bidi="en-US"/>
        </w:rPr>
      </w:pPr>
    </w:p>
    <w:p w:rsidR="00C24AD8" w:rsidRPr="00815B8E" w:rsidRDefault="00C24AD8" w:rsidP="008D595E">
      <w:pPr>
        <w:ind w:firstLine="709"/>
        <w:rPr>
          <w:rFonts w:ascii="Times New Roman" w:hAnsi="Times New Roman"/>
        </w:rPr>
      </w:pPr>
      <w:r w:rsidRPr="00815B8E">
        <w:rPr>
          <w:rFonts w:ascii="Times New Roman" w:hAnsi="Times New Roman"/>
        </w:rPr>
        <w:t xml:space="preserve">На перспективу в районе сохранится выездное обслуживание сельских населенных пунктов. В настоящее время эту функцию выполняют частные предприниматели. В населенных пунктах, определенных проектом, как </w:t>
      </w:r>
      <w:r w:rsidR="007D6374" w:rsidRPr="00815B8E">
        <w:rPr>
          <w:rFonts w:ascii="Times New Roman" w:hAnsi="Times New Roman"/>
        </w:rPr>
        <w:t>«</w:t>
      </w:r>
      <w:r w:rsidRPr="00815B8E">
        <w:rPr>
          <w:rFonts w:ascii="Times New Roman" w:hAnsi="Times New Roman"/>
        </w:rPr>
        <w:t>точки роста</w:t>
      </w:r>
      <w:r w:rsidR="007D6374" w:rsidRPr="00815B8E">
        <w:rPr>
          <w:rFonts w:ascii="Times New Roman" w:hAnsi="Times New Roman"/>
        </w:rPr>
        <w:t>»</w:t>
      </w:r>
      <w:r w:rsidRPr="00815B8E">
        <w:rPr>
          <w:rFonts w:ascii="Times New Roman" w:hAnsi="Times New Roman"/>
        </w:rPr>
        <w:t xml:space="preserve"> разумно возобновление и организация передвижных комплексных приемных пунктов. Передвижных мастерских по ремонту бытовой техники, одежды и обуви.</w:t>
      </w:r>
    </w:p>
    <w:p w:rsidR="00C24AD8" w:rsidRPr="00815B8E" w:rsidRDefault="00C24AD8" w:rsidP="008D595E">
      <w:pPr>
        <w:ind w:firstLine="709"/>
        <w:rPr>
          <w:rFonts w:ascii="Times New Roman" w:hAnsi="Times New Roman"/>
        </w:rPr>
      </w:pPr>
      <w:r w:rsidRPr="00815B8E">
        <w:rPr>
          <w:rFonts w:ascii="Times New Roman" w:hAnsi="Times New Roman"/>
        </w:rPr>
        <w:t>Рынки остаются социально значимыми предприятиями для населения в приобретении товаров по доступным ценам и играют важную роль в предоставлении торговых мест сельхозпроизводителям, представителям крестьянско-фермерских и личных подсобных хозяйств для реализации собственной продукции.</w:t>
      </w:r>
    </w:p>
    <w:p w:rsidR="00C24AD8" w:rsidRPr="00815B8E" w:rsidRDefault="00C24AD8" w:rsidP="008D595E">
      <w:pPr>
        <w:ind w:firstLine="709"/>
        <w:rPr>
          <w:rFonts w:ascii="Times New Roman" w:hAnsi="Times New Roman"/>
        </w:rPr>
      </w:pPr>
      <w:r w:rsidRPr="00815B8E">
        <w:rPr>
          <w:rFonts w:ascii="Times New Roman" w:hAnsi="Times New Roman"/>
        </w:rPr>
        <w:t>Основным направлением дальнейшего развития рынков является укрепление их материально-технической базы. Проводимые работы по строительству и реконструкции рынков должны быть направлены на создание максимально благоприятных условий для цивилизованной продажи товаров.</w:t>
      </w:r>
    </w:p>
    <w:p w:rsidR="00C24AD8" w:rsidRPr="00815B8E" w:rsidRDefault="00C24AD8" w:rsidP="00C24AD8">
      <w:pPr>
        <w:ind w:firstLine="709"/>
        <w:rPr>
          <w:rFonts w:ascii="Times New Roman" w:hAnsi="Times New Roman"/>
        </w:rPr>
      </w:pPr>
      <w:r w:rsidRPr="00815B8E">
        <w:rPr>
          <w:rFonts w:ascii="Times New Roman" w:hAnsi="Times New Roman"/>
        </w:rPr>
        <w:t xml:space="preserve">Размещение крупных рынков должно быть привязано к транспортной структуре. </w:t>
      </w:r>
    </w:p>
    <w:p w:rsidR="009306FE" w:rsidRPr="00815B8E" w:rsidRDefault="009306FE" w:rsidP="00C251D2">
      <w:pPr>
        <w:tabs>
          <w:tab w:val="left" w:pos="993"/>
        </w:tabs>
        <w:autoSpaceDE w:val="0"/>
        <w:autoSpaceDN w:val="0"/>
        <w:adjustRightInd w:val="0"/>
        <w:ind w:firstLine="709"/>
        <w:rPr>
          <w:rFonts w:ascii="Times New Roman" w:hAnsi="Times New Roman"/>
          <w:b/>
          <w:lang w:eastAsia="en-US" w:bidi="en-US"/>
        </w:rPr>
      </w:pPr>
      <w:bookmarkStart w:id="270" w:name="_Hlk482199830"/>
      <w:r w:rsidRPr="00815B8E">
        <w:rPr>
          <w:rFonts w:ascii="Times New Roman" w:hAnsi="Times New Roman"/>
          <w:lang w:eastAsia="en-US" w:bidi="en-US"/>
        </w:rPr>
        <w:t>К основным мероприятиям по развитию в области</w:t>
      </w:r>
      <w:r w:rsidRPr="00815B8E">
        <w:rPr>
          <w:rFonts w:ascii="Times New Roman" w:hAnsi="Times New Roman"/>
          <w:b/>
          <w:lang w:eastAsia="en-US" w:bidi="en-US"/>
        </w:rPr>
        <w:t xml:space="preserve"> связи и управления и финансирования </w:t>
      </w:r>
      <w:r w:rsidRPr="00815B8E">
        <w:rPr>
          <w:rFonts w:ascii="Times New Roman" w:hAnsi="Times New Roman"/>
          <w:lang w:eastAsia="en-US" w:bidi="en-US"/>
        </w:rPr>
        <w:t>относятся</w:t>
      </w:r>
      <w:r w:rsidRPr="00815B8E">
        <w:rPr>
          <w:rFonts w:ascii="Times New Roman" w:hAnsi="Times New Roman"/>
          <w:b/>
          <w:lang w:eastAsia="en-US" w:bidi="en-US"/>
        </w:rPr>
        <w:t>:</w:t>
      </w:r>
    </w:p>
    <w:p w:rsidR="009306FE" w:rsidRPr="00815B8E" w:rsidRDefault="009306FE" w:rsidP="00C251D2">
      <w:pPr>
        <w:tabs>
          <w:tab w:val="left" w:pos="993"/>
        </w:tabs>
        <w:ind w:firstLine="720"/>
        <w:rPr>
          <w:rFonts w:ascii="Times New Roman" w:hAnsi="Times New Roman"/>
          <w:b/>
          <w:lang w:eastAsia="en-US" w:bidi="en-US"/>
        </w:rPr>
      </w:pPr>
      <w:r w:rsidRPr="00815B8E">
        <w:rPr>
          <w:rFonts w:ascii="Times New Roman" w:hAnsi="Times New Roman"/>
          <w:b/>
        </w:rPr>
        <w:t xml:space="preserve">на </w:t>
      </w:r>
      <w:r w:rsidR="00E971E6" w:rsidRPr="00815B8E">
        <w:rPr>
          <w:rFonts w:ascii="Times New Roman" w:hAnsi="Times New Roman"/>
          <w:b/>
          <w:lang w:val="en-US"/>
        </w:rPr>
        <w:t>1</w:t>
      </w:r>
      <w:r w:rsidRPr="00815B8E">
        <w:rPr>
          <w:rFonts w:ascii="Times New Roman" w:hAnsi="Times New Roman"/>
          <w:b/>
        </w:rPr>
        <w:t>очередь:</w:t>
      </w:r>
    </w:p>
    <w:p w:rsidR="009306FE" w:rsidRPr="00815B8E" w:rsidRDefault="009306FE" w:rsidP="002A01F4">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lang w:eastAsia="en-US" w:bidi="en-US"/>
        </w:rPr>
        <w:t xml:space="preserve">перспективное </w:t>
      </w:r>
      <w:r w:rsidRPr="00815B8E">
        <w:rPr>
          <w:rFonts w:ascii="Times New Roman" w:hAnsi="Times New Roman"/>
          <w:b/>
          <w:lang w:eastAsia="en-US" w:bidi="en-US"/>
        </w:rPr>
        <w:t>развитие</w:t>
      </w:r>
      <w:r w:rsidRPr="00815B8E">
        <w:rPr>
          <w:rFonts w:ascii="Times New Roman" w:hAnsi="Times New Roman"/>
          <w:lang w:eastAsia="en-US" w:bidi="en-US"/>
        </w:rPr>
        <w:t xml:space="preserve"> сетей связи.</w:t>
      </w:r>
    </w:p>
    <w:p w:rsidR="009306FE" w:rsidRPr="00815B8E" w:rsidRDefault="009306FE" w:rsidP="00C251D2">
      <w:pPr>
        <w:tabs>
          <w:tab w:val="left" w:pos="993"/>
        </w:tabs>
        <w:ind w:left="709"/>
        <w:rPr>
          <w:rFonts w:ascii="Times New Roman" w:hAnsi="Times New Roman"/>
          <w:lang w:eastAsia="en-US" w:bidi="en-US"/>
        </w:rPr>
      </w:pPr>
      <w:r w:rsidRPr="00815B8E">
        <w:rPr>
          <w:rFonts w:ascii="Times New Roman" w:hAnsi="Times New Roman"/>
          <w:b/>
          <w:lang w:eastAsia="en-US" w:bidi="en-US"/>
        </w:rPr>
        <w:t>на расчетный срок:</w:t>
      </w:r>
    </w:p>
    <w:p w:rsidR="00490419" w:rsidRPr="00815B8E" w:rsidRDefault="00490419" w:rsidP="002A01F4">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b/>
        </w:rPr>
        <w:t xml:space="preserve">реконструкция </w:t>
      </w:r>
      <w:r w:rsidRPr="00815B8E">
        <w:rPr>
          <w:rFonts w:ascii="Times New Roman" w:hAnsi="Times New Roman"/>
        </w:rPr>
        <w:t>действующих</w:t>
      </w:r>
      <w:r w:rsidRPr="00815B8E">
        <w:rPr>
          <w:rFonts w:ascii="Times New Roman" w:hAnsi="Times New Roman"/>
          <w:b/>
        </w:rPr>
        <w:t xml:space="preserve"> и строительство </w:t>
      </w:r>
      <w:r w:rsidRPr="00815B8E">
        <w:rPr>
          <w:rFonts w:ascii="Times New Roman" w:hAnsi="Times New Roman"/>
        </w:rPr>
        <w:t xml:space="preserve">новых </w:t>
      </w:r>
      <w:r w:rsidRPr="00815B8E">
        <w:rPr>
          <w:rFonts w:ascii="Times New Roman" w:hAnsi="Times New Roman"/>
          <w:bCs/>
        </w:rPr>
        <w:t>учреждений, предприятий и организации связи, управления и финансирования.</w:t>
      </w:r>
    </w:p>
    <w:bookmarkEnd w:id="270"/>
    <w:p w:rsidR="002C63F5" w:rsidRPr="00815B8E" w:rsidRDefault="002C63F5" w:rsidP="002C63F5">
      <w:pPr>
        <w:tabs>
          <w:tab w:val="left" w:pos="993"/>
        </w:tabs>
        <w:ind w:left="709"/>
        <w:rPr>
          <w:rFonts w:ascii="Times New Roman" w:hAnsi="Times New Roman"/>
          <w:b/>
        </w:rPr>
      </w:pPr>
    </w:p>
    <w:p w:rsidR="00615038" w:rsidRPr="00815B8E" w:rsidRDefault="009306FE" w:rsidP="00615038">
      <w:pPr>
        <w:tabs>
          <w:tab w:val="left" w:pos="993"/>
        </w:tabs>
        <w:autoSpaceDE w:val="0"/>
        <w:autoSpaceDN w:val="0"/>
        <w:adjustRightInd w:val="0"/>
        <w:ind w:firstLine="709"/>
        <w:rPr>
          <w:rFonts w:ascii="Times New Roman" w:hAnsi="Times New Roman"/>
          <w:b/>
          <w:i/>
        </w:rPr>
      </w:pPr>
      <w:r w:rsidRPr="00815B8E">
        <w:rPr>
          <w:rFonts w:ascii="Times New Roman" w:hAnsi="Times New Roman"/>
          <w:b/>
          <w:i/>
        </w:rPr>
        <w:t>Административные учреждения, предприятия торговли, общественного питания и бытового обслуживания</w:t>
      </w:r>
    </w:p>
    <w:p w:rsidR="00615038" w:rsidRPr="00815B8E" w:rsidRDefault="00615038" w:rsidP="00615038">
      <w:pPr>
        <w:tabs>
          <w:tab w:val="left" w:pos="993"/>
        </w:tabs>
        <w:autoSpaceDE w:val="0"/>
        <w:autoSpaceDN w:val="0"/>
        <w:adjustRightInd w:val="0"/>
        <w:ind w:firstLine="709"/>
        <w:rPr>
          <w:rFonts w:ascii="Times New Roman" w:hAnsi="Times New Roman"/>
          <w:b/>
          <w:i/>
        </w:rPr>
      </w:pPr>
    </w:p>
    <w:p w:rsidR="00615038" w:rsidRPr="00815B8E" w:rsidRDefault="00615038" w:rsidP="00615038">
      <w:pPr>
        <w:tabs>
          <w:tab w:val="left" w:pos="993"/>
        </w:tabs>
        <w:autoSpaceDE w:val="0"/>
        <w:autoSpaceDN w:val="0"/>
        <w:adjustRightInd w:val="0"/>
        <w:ind w:firstLine="709"/>
        <w:rPr>
          <w:rFonts w:ascii="Times New Roman" w:hAnsi="Times New Roman"/>
        </w:rPr>
      </w:pPr>
      <w:r w:rsidRPr="00815B8E">
        <w:rPr>
          <w:rFonts w:ascii="Times New Roman" w:hAnsi="Times New Roman"/>
        </w:rPr>
        <w:t xml:space="preserve">Основными задачами в сфере торговли и услуг являются: </w:t>
      </w:r>
    </w:p>
    <w:p w:rsidR="00615038" w:rsidRPr="00815B8E" w:rsidRDefault="00615038" w:rsidP="00615038">
      <w:pPr>
        <w:tabs>
          <w:tab w:val="left" w:pos="993"/>
        </w:tabs>
        <w:autoSpaceDE w:val="0"/>
        <w:autoSpaceDN w:val="0"/>
        <w:adjustRightInd w:val="0"/>
        <w:ind w:firstLine="709"/>
        <w:rPr>
          <w:rFonts w:ascii="Times New Roman" w:hAnsi="Times New Roman"/>
        </w:rPr>
      </w:pPr>
      <w:r w:rsidRPr="00815B8E">
        <w:rPr>
          <w:rFonts w:ascii="Times New Roman" w:hAnsi="Times New Roman"/>
        </w:rPr>
        <w:t xml:space="preserve">- дальнейшее развитие и совершенствование отраслей торговли, общественного питания и платных услуг; </w:t>
      </w:r>
    </w:p>
    <w:p w:rsidR="00615038" w:rsidRPr="00815B8E" w:rsidRDefault="00615038" w:rsidP="00615038">
      <w:pPr>
        <w:tabs>
          <w:tab w:val="left" w:pos="993"/>
        </w:tabs>
        <w:autoSpaceDE w:val="0"/>
        <w:autoSpaceDN w:val="0"/>
        <w:adjustRightInd w:val="0"/>
        <w:ind w:firstLine="709"/>
        <w:rPr>
          <w:rFonts w:ascii="Times New Roman" w:hAnsi="Times New Roman"/>
        </w:rPr>
      </w:pPr>
      <w:r w:rsidRPr="00815B8E">
        <w:rPr>
          <w:rFonts w:ascii="Times New Roman" w:hAnsi="Times New Roman"/>
        </w:rPr>
        <w:t xml:space="preserve">- полное удовлетворение потребностей населения; </w:t>
      </w:r>
    </w:p>
    <w:p w:rsidR="00615038" w:rsidRPr="00815B8E" w:rsidRDefault="00615038" w:rsidP="00615038">
      <w:pPr>
        <w:tabs>
          <w:tab w:val="left" w:pos="993"/>
        </w:tabs>
        <w:autoSpaceDE w:val="0"/>
        <w:autoSpaceDN w:val="0"/>
        <w:adjustRightInd w:val="0"/>
        <w:ind w:firstLine="709"/>
        <w:rPr>
          <w:rFonts w:ascii="Times New Roman" w:hAnsi="Times New Roman"/>
        </w:rPr>
      </w:pPr>
      <w:r w:rsidRPr="00815B8E">
        <w:rPr>
          <w:rFonts w:ascii="Times New Roman" w:hAnsi="Times New Roman"/>
        </w:rPr>
        <w:t xml:space="preserve">- укрепление и развитие предпринимательской деятельности на потребительском рынке; </w:t>
      </w:r>
    </w:p>
    <w:p w:rsidR="00615038" w:rsidRPr="00815B8E" w:rsidRDefault="00615038" w:rsidP="00615038">
      <w:pPr>
        <w:tabs>
          <w:tab w:val="left" w:pos="993"/>
        </w:tabs>
        <w:autoSpaceDE w:val="0"/>
        <w:autoSpaceDN w:val="0"/>
        <w:adjustRightInd w:val="0"/>
        <w:ind w:firstLine="709"/>
        <w:rPr>
          <w:rFonts w:ascii="Times New Roman" w:hAnsi="Times New Roman"/>
        </w:rPr>
      </w:pPr>
      <w:r w:rsidRPr="00815B8E">
        <w:rPr>
          <w:rFonts w:ascii="Times New Roman" w:hAnsi="Times New Roman"/>
        </w:rPr>
        <w:t xml:space="preserve">- поддержка и развитие социально-значимых торговых и бытовых услуг; </w:t>
      </w:r>
    </w:p>
    <w:p w:rsidR="00615038" w:rsidRPr="00815B8E" w:rsidRDefault="00615038" w:rsidP="00615038">
      <w:pPr>
        <w:tabs>
          <w:tab w:val="left" w:pos="993"/>
        </w:tabs>
        <w:autoSpaceDE w:val="0"/>
        <w:autoSpaceDN w:val="0"/>
        <w:adjustRightInd w:val="0"/>
        <w:ind w:firstLine="709"/>
        <w:rPr>
          <w:rFonts w:ascii="Times New Roman" w:hAnsi="Times New Roman"/>
          <w:b/>
          <w:i/>
        </w:rPr>
      </w:pPr>
      <w:r w:rsidRPr="00815B8E">
        <w:rPr>
          <w:rFonts w:ascii="Times New Roman" w:hAnsi="Times New Roman"/>
        </w:rPr>
        <w:t>- обеспечение защиты прав потребителей на потребительском рынке.</w:t>
      </w:r>
    </w:p>
    <w:p w:rsidR="00615038" w:rsidRPr="00815B8E" w:rsidRDefault="00615038" w:rsidP="00615038">
      <w:pPr>
        <w:tabs>
          <w:tab w:val="left" w:pos="993"/>
        </w:tabs>
        <w:autoSpaceDE w:val="0"/>
        <w:autoSpaceDN w:val="0"/>
        <w:adjustRightInd w:val="0"/>
        <w:ind w:firstLine="709"/>
        <w:rPr>
          <w:rFonts w:ascii="Times New Roman" w:hAnsi="Times New Roman"/>
          <w:b/>
          <w:i/>
        </w:rPr>
      </w:pPr>
      <w:r w:rsidRPr="00815B8E">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 а торговля товарами народного потребления (одежда, бытовая техника) не будет столь интенсивна в виду удобной транспортной доступности с крупной агломерацией республиканского.</w:t>
      </w:r>
    </w:p>
    <w:p w:rsidR="009306FE" w:rsidRPr="00815B8E" w:rsidRDefault="009306FE" w:rsidP="00B15081">
      <w:pPr>
        <w:ind w:firstLine="709"/>
        <w:rPr>
          <w:rFonts w:ascii="Times New Roman" w:hAnsi="Times New Roman"/>
          <w:b/>
          <w:lang w:eastAsia="en-US" w:bidi="en-US"/>
        </w:rPr>
      </w:pPr>
      <w:bookmarkStart w:id="271" w:name="_Hlk482199839"/>
      <w:r w:rsidRPr="00815B8E">
        <w:rPr>
          <w:rFonts w:ascii="Times New Roman" w:hAnsi="Times New Roman"/>
          <w:lang w:eastAsia="en-US" w:bidi="en-US"/>
        </w:rPr>
        <w:t>К основным мероприятиям по развитию в области</w:t>
      </w:r>
      <w:r w:rsidRPr="00815B8E">
        <w:rPr>
          <w:rFonts w:ascii="Times New Roman" w:hAnsi="Times New Roman"/>
          <w:b/>
          <w:lang w:eastAsia="en-US" w:bidi="en-US"/>
        </w:rPr>
        <w:t xml:space="preserve"> бытового обслуживания </w:t>
      </w:r>
      <w:r w:rsidRPr="00815B8E">
        <w:rPr>
          <w:rFonts w:ascii="Times New Roman" w:hAnsi="Times New Roman"/>
          <w:lang w:eastAsia="en-US" w:bidi="en-US"/>
        </w:rPr>
        <w:t>относятся:</w:t>
      </w:r>
    </w:p>
    <w:p w:rsidR="009306FE" w:rsidRPr="00815B8E" w:rsidRDefault="009306FE" w:rsidP="00B15081">
      <w:pPr>
        <w:tabs>
          <w:tab w:val="left" w:pos="993"/>
        </w:tabs>
        <w:ind w:firstLine="720"/>
        <w:rPr>
          <w:rFonts w:ascii="Times New Roman" w:hAnsi="Times New Roman"/>
          <w:b/>
          <w:lang w:eastAsia="en-US" w:bidi="en-US"/>
        </w:rPr>
      </w:pPr>
      <w:r w:rsidRPr="00815B8E">
        <w:rPr>
          <w:rFonts w:ascii="Times New Roman" w:hAnsi="Times New Roman"/>
          <w:b/>
        </w:rPr>
        <w:t xml:space="preserve">на </w:t>
      </w:r>
      <w:r w:rsidR="00E971E6" w:rsidRPr="00815B8E">
        <w:rPr>
          <w:rFonts w:ascii="Times New Roman" w:hAnsi="Times New Roman"/>
          <w:b/>
          <w:lang w:val="en-US"/>
        </w:rPr>
        <w:t>1</w:t>
      </w:r>
      <w:r w:rsidRPr="00815B8E">
        <w:rPr>
          <w:rFonts w:ascii="Times New Roman" w:hAnsi="Times New Roman"/>
          <w:b/>
        </w:rPr>
        <w:t>очередь:</w:t>
      </w:r>
    </w:p>
    <w:p w:rsidR="00360B8D" w:rsidRPr="00815B8E" w:rsidRDefault="00360B8D" w:rsidP="002A01F4">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b/>
        </w:rPr>
        <w:t>строительство</w:t>
      </w:r>
      <w:r w:rsidRPr="00815B8E">
        <w:rPr>
          <w:rFonts w:ascii="Times New Roman" w:hAnsi="Times New Roman"/>
        </w:rPr>
        <w:t xml:space="preserve"> предприятия общественного питания</w:t>
      </w:r>
      <w:r w:rsidR="00BF4E85" w:rsidRPr="00815B8E">
        <w:rPr>
          <w:rFonts w:ascii="Times New Roman" w:hAnsi="Times New Roman"/>
          <w:szCs w:val="22"/>
        </w:rPr>
        <w:t>;</w:t>
      </w:r>
    </w:p>
    <w:p w:rsidR="009306FE" w:rsidRPr="00815B8E" w:rsidRDefault="009306FE" w:rsidP="00B15081">
      <w:pPr>
        <w:tabs>
          <w:tab w:val="left" w:pos="993"/>
        </w:tabs>
        <w:ind w:left="709"/>
        <w:rPr>
          <w:rFonts w:ascii="Times New Roman" w:hAnsi="Times New Roman"/>
          <w:b/>
          <w:lang w:eastAsia="en-US" w:bidi="en-US"/>
        </w:rPr>
      </w:pPr>
      <w:r w:rsidRPr="00815B8E">
        <w:rPr>
          <w:rFonts w:ascii="Times New Roman" w:hAnsi="Times New Roman"/>
          <w:b/>
          <w:lang w:eastAsia="en-US" w:bidi="en-US"/>
        </w:rPr>
        <w:t>на расчетный срок:</w:t>
      </w:r>
    </w:p>
    <w:p w:rsidR="00BB6A05" w:rsidRPr="00815B8E" w:rsidRDefault="0078631A" w:rsidP="002A01F4">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b/>
        </w:rPr>
        <w:t xml:space="preserve">строительство </w:t>
      </w:r>
      <w:r w:rsidRPr="00815B8E">
        <w:rPr>
          <w:rFonts w:ascii="Times New Roman" w:hAnsi="Times New Roman"/>
        </w:rPr>
        <w:t>маг</w:t>
      </w:r>
      <w:r w:rsidR="00360B8D" w:rsidRPr="00815B8E">
        <w:rPr>
          <w:rFonts w:ascii="Times New Roman" w:hAnsi="Times New Roman"/>
        </w:rPr>
        <w:t>азинов</w:t>
      </w:r>
      <w:r w:rsidRPr="00815B8E">
        <w:rPr>
          <w:rFonts w:ascii="Times New Roman" w:hAnsi="Times New Roman"/>
          <w:szCs w:val="22"/>
        </w:rPr>
        <w:t>;</w:t>
      </w:r>
    </w:p>
    <w:p w:rsidR="00815B8E" w:rsidRPr="00815B8E" w:rsidRDefault="00815B8E" w:rsidP="002A01F4">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b/>
        </w:rPr>
        <w:t xml:space="preserve">строительство </w:t>
      </w:r>
      <w:r w:rsidRPr="00815B8E">
        <w:rPr>
          <w:rFonts w:ascii="Times New Roman" w:hAnsi="Times New Roman"/>
        </w:rPr>
        <w:t>центра обслуживания в с. Поводимово;</w:t>
      </w:r>
    </w:p>
    <w:p w:rsidR="00815B8E" w:rsidRPr="00815B8E" w:rsidRDefault="00754CA4" w:rsidP="00815B8E">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b/>
        </w:rPr>
        <w:t>строительство</w:t>
      </w:r>
      <w:r w:rsidRPr="00815B8E">
        <w:rPr>
          <w:rFonts w:ascii="Times New Roman" w:hAnsi="Times New Roman"/>
        </w:rPr>
        <w:t xml:space="preserve"> предприятий бытового обслуживания</w:t>
      </w:r>
      <w:r w:rsidR="0078631A" w:rsidRPr="00815B8E">
        <w:rPr>
          <w:rFonts w:ascii="Times New Roman" w:hAnsi="Times New Roman"/>
        </w:rPr>
        <w:t>.</w:t>
      </w:r>
    </w:p>
    <w:bookmarkEnd w:id="271"/>
    <w:p w:rsidR="00815B8E" w:rsidRDefault="00815B8E" w:rsidP="00304E68">
      <w:pPr>
        <w:tabs>
          <w:tab w:val="left" w:pos="993"/>
        </w:tabs>
        <w:ind w:firstLine="709"/>
        <w:rPr>
          <w:rFonts w:ascii="Times New Roman" w:hAnsi="Times New Roman"/>
          <w:b/>
          <w:i/>
          <w:color w:val="FF0000"/>
        </w:rPr>
      </w:pPr>
    </w:p>
    <w:p w:rsidR="00304E68" w:rsidRPr="004A2D91" w:rsidRDefault="00304E68" w:rsidP="00304E68">
      <w:pPr>
        <w:tabs>
          <w:tab w:val="left" w:pos="993"/>
        </w:tabs>
        <w:ind w:firstLine="709"/>
        <w:rPr>
          <w:rFonts w:ascii="Times New Roman" w:hAnsi="Times New Roman"/>
          <w:b/>
          <w:i/>
          <w:lang w:eastAsia="en-US" w:bidi="en-US"/>
        </w:rPr>
      </w:pPr>
      <w:r w:rsidRPr="004A2D91">
        <w:rPr>
          <w:rFonts w:ascii="Times New Roman" w:hAnsi="Times New Roman"/>
          <w:b/>
          <w:i/>
        </w:rPr>
        <w:t>Обеспечение жизнедеятельности инвалидов и других маломобильных групп населения</w:t>
      </w:r>
    </w:p>
    <w:p w:rsidR="00E96EF7" w:rsidRPr="004A2D91" w:rsidRDefault="00304E68" w:rsidP="00E96EF7">
      <w:pPr>
        <w:tabs>
          <w:tab w:val="left" w:pos="993"/>
        </w:tabs>
        <w:ind w:firstLine="709"/>
        <w:rPr>
          <w:rFonts w:ascii="Times New Roman" w:hAnsi="Times New Roman"/>
          <w:b/>
          <w:i/>
          <w:lang w:eastAsia="en-US" w:bidi="en-US"/>
        </w:rPr>
      </w:pPr>
      <w:r w:rsidRPr="004A2D91">
        <w:rPr>
          <w:rFonts w:ascii="Times New Roman" w:hAnsi="Times New Roman"/>
        </w:rPr>
        <w:t xml:space="preserve">В соответствии с законодательством Российской Федерации на последующих стадиях проектирования (разработке проектов планировки территорий, разработке проектов зданий и 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 </w:t>
      </w:r>
    </w:p>
    <w:p w:rsidR="00E96EF7" w:rsidRPr="004A2D91" w:rsidRDefault="00E96EF7" w:rsidP="00E96EF7">
      <w:pPr>
        <w:tabs>
          <w:tab w:val="left" w:pos="993"/>
        </w:tabs>
        <w:ind w:firstLine="709"/>
        <w:rPr>
          <w:rFonts w:ascii="Times New Roman" w:hAnsi="Times New Roman"/>
          <w:b/>
          <w:i/>
          <w:lang w:eastAsia="en-US" w:bidi="en-US"/>
        </w:rPr>
      </w:pPr>
      <w:r w:rsidRPr="004A2D91">
        <w:rPr>
          <w:rFonts w:ascii="Times New Roman" w:hAnsi="Times New Roman"/>
        </w:rPr>
        <w:t xml:space="preserve">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 </w:t>
      </w:r>
    </w:p>
    <w:p w:rsidR="00E96EF7" w:rsidRPr="004A2D91" w:rsidRDefault="00E96EF7" w:rsidP="00E96EF7">
      <w:pPr>
        <w:tabs>
          <w:tab w:val="left" w:pos="993"/>
        </w:tabs>
        <w:ind w:firstLine="709"/>
        <w:rPr>
          <w:rFonts w:ascii="Times New Roman" w:hAnsi="Times New Roman"/>
          <w:b/>
          <w:i/>
          <w:lang w:eastAsia="en-US" w:bidi="en-US"/>
        </w:rPr>
      </w:pPr>
      <w:r w:rsidRPr="004A2D91">
        <w:rPr>
          <w:rFonts w:ascii="Times New Roman" w:hAnsi="Times New Roman"/>
        </w:rPr>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E96EF7" w:rsidRPr="004A2D91" w:rsidRDefault="00E96EF7" w:rsidP="00E96EF7">
      <w:pPr>
        <w:tabs>
          <w:tab w:val="left" w:pos="993"/>
        </w:tabs>
        <w:ind w:firstLine="709"/>
        <w:rPr>
          <w:rFonts w:ascii="Times New Roman" w:hAnsi="Times New Roman"/>
          <w:b/>
          <w:i/>
          <w:lang w:eastAsia="en-US" w:bidi="en-US"/>
        </w:rPr>
      </w:pPr>
      <w:r w:rsidRPr="004A2D91">
        <w:rPr>
          <w:rFonts w:ascii="Times New Roman" w:hAnsi="Times New Roman"/>
        </w:rPr>
        <w:t xml:space="preserve">При создании доступной для инвалидов среды жизнедеятельности необходимо обеспечивать: </w:t>
      </w:r>
    </w:p>
    <w:p w:rsidR="00E96EF7" w:rsidRPr="004A2D91" w:rsidRDefault="00E96EF7" w:rsidP="00E96EF7">
      <w:pPr>
        <w:tabs>
          <w:tab w:val="left" w:pos="993"/>
        </w:tabs>
        <w:ind w:firstLine="709"/>
        <w:rPr>
          <w:rFonts w:ascii="Times New Roman" w:hAnsi="Times New Roman"/>
          <w:b/>
          <w:i/>
          <w:lang w:eastAsia="en-US" w:bidi="en-US"/>
        </w:rPr>
      </w:pPr>
      <w:r w:rsidRPr="004A2D91">
        <w:rPr>
          <w:rFonts w:ascii="Times New Roman" w:hAnsi="Times New Roman"/>
          <w:b/>
          <w:i/>
          <w:lang w:eastAsia="en-US" w:bidi="en-US"/>
        </w:rPr>
        <w:t xml:space="preserve">- </w:t>
      </w:r>
      <w:r w:rsidRPr="004A2D91">
        <w:rPr>
          <w:rFonts w:ascii="Times New Roman" w:hAnsi="Times New Roman"/>
        </w:rPr>
        <w:t xml:space="preserve">возможность беспрепятственного передвижения с помощью трости, костылей, креслаколяски, собаки-проводника, а также при использовании транспортных средств индивидуальных, специализированных или общественных); </w:t>
      </w:r>
    </w:p>
    <w:p w:rsidR="00E96EF7" w:rsidRPr="004A2D91" w:rsidRDefault="00E96EF7" w:rsidP="00E96EF7">
      <w:pPr>
        <w:tabs>
          <w:tab w:val="left" w:pos="993"/>
        </w:tabs>
        <w:ind w:firstLine="709"/>
        <w:rPr>
          <w:rFonts w:ascii="Times New Roman" w:hAnsi="Times New Roman"/>
          <w:b/>
          <w:i/>
          <w:lang w:eastAsia="en-US" w:bidi="en-US"/>
        </w:rPr>
      </w:pPr>
      <w:r w:rsidRPr="004A2D91">
        <w:rPr>
          <w:rFonts w:ascii="Times New Roman" w:hAnsi="Times New Roman"/>
          <w:b/>
          <w:i/>
          <w:lang w:eastAsia="en-US" w:bidi="en-US"/>
        </w:rPr>
        <w:t xml:space="preserve">- </w:t>
      </w:r>
      <w:r w:rsidRPr="004A2D91">
        <w:rPr>
          <w:rFonts w:ascii="Times New Roman" w:hAnsi="Times New Roman"/>
        </w:rPr>
        <w:t xml:space="preserve">создание внешней информации: визуальной, тактильной (осязательной) и звуковой; комплексное решение системы обслуживания: размещение (согласно проектному расчету) специализированных объектов и объектов обслуживания общего пользования при различных формах собственности на недвижимость. </w:t>
      </w:r>
    </w:p>
    <w:p w:rsidR="00A31635" w:rsidRPr="004A2D91" w:rsidRDefault="00BF4E85" w:rsidP="00A31635">
      <w:pPr>
        <w:tabs>
          <w:tab w:val="left" w:pos="993"/>
        </w:tabs>
        <w:ind w:firstLine="709"/>
        <w:rPr>
          <w:rFonts w:ascii="Times New Roman" w:hAnsi="Times New Roman"/>
          <w:lang w:eastAsia="en-US" w:bidi="en-US"/>
        </w:rPr>
      </w:pPr>
      <w:r w:rsidRPr="004A2D91">
        <w:rPr>
          <w:rFonts w:ascii="Times New Roman" w:hAnsi="Times New Roman"/>
        </w:rPr>
        <w:t>Сроки реализации этих рекомендаций будет зависеть не только от финансовых возможностей муниципального образования, но и от организации их деятельности – будут ли они работать, как социальные объекты, или на коммерческой основе (самоокупаемость).</w:t>
      </w:r>
    </w:p>
    <w:p w:rsidR="004A2D91" w:rsidRDefault="004A2D91" w:rsidP="00EE7306">
      <w:pPr>
        <w:widowControl w:val="0"/>
        <w:tabs>
          <w:tab w:val="left" w:pos="1459"/>
        </w:tabs>
        <w:ind w:firstLine="709"/>
        <w:rPr>
          <w:rFonts w:ascii="Times New Roman" w:hAnsi="Times New Roman"/>
          <w:b/>
          <w:i/>
          <w:color w:val="FF0000"/>
        </w:rPr>
      </w:pPr>
    </w:p>
    <w:p w:rsidR="009306FE" w:rsidRPr="004A2D91" w:rsidRDefault="009306FE" w:rsidP="00EE7306">
      <w:pPr>
        <w:widowControl w:val="0"/>
        <w:tabs>
          <w:tab w:val="left" w:pos="1459"/>
        </w:tabs>
        <w:ind w:firstLine="709"/>
        <w:rPr>
          <w:rFonts w:ascii="Times New Roman" w:hAnsi="Times New Roman"/>
          <w:b/>
          <w:i/>
        </w:rPr>
      </w:pPr>
      <w:r w:rsidRPr="004A2D91">
        <w:rPr>
          <w:rFonts w:ascii="Times New Roman" w:hAnsi="Times New Roman"/>
          <w:b/>
          <w:i/>
        </w:rPr>
        <w:t>Обеспечение территории местами захоронения</w:t>
      </w:r>
    </w:p>
    <w:p w:rsidR="009306FE" w:rsidRPr="00B410FD" w:rsidRDefault="009306FE" w:rsidP="00EE7306">
      <w:pPr>
        <w:autoSpaceDE w:val="0"/>
        <w:autoSpaceDN w:val="0"/>
        <w:adjustRightInd w:val="0"/>
        <w:ind w:firstLine="720"/>
        <w:rPr>
          <w:rFonts w:ascii="Times New Roman" w:hAnsi="Times New Roman"/>
          <w:color w:val="FF0000"/>
        </w:rPr>
      </w:pPr>
    </w:p>
    <w:p w:rsidR="006E3166" w:rsidRPr="00CB24A0" w:rsidRDefault="009306FE" w:rsidP="006E3166">
      <w:pPr>
        <w:widowControl w:val="0"/>
        <w:ind w:firstLine="709"/>
        <w:rPr>
          <w:rFonts w:ascii="Times New Roman" w:hAnsi="Times New Roman"/>
          <w:i/>
        </w:rPr>
      </w:pPr>
      <w:r w:rsidRPr="00CB24A0">
        <w:rPr>
          <w:rFonts w:ascii="Times New Roman" w:hAnsi="Times New Roman"/>
        </w:rPr>
        <w:t xml:space="preserve">Современная обеспеченность местами захоронения выше нормативной потребности на расчетный срок. </w:t>
      </w:r>
    </w:p>
    <w:p w:rsidR="006E3166" w:rsidRPr="004A2D91" w:rsidRDefault="006E3166" w:rsidP="006E3166">
      <w:pPr>
        <w:widowControl w:val="0"/>
        <w:ind w:firstLine="709"/>
        <w:rPr>
          <w:rFonts w:ascii="Times New Roman" w:hAnsi="Times New Roman"/>
          <w:i/>
        </w:rPr>
      </w:pPr>
      <w:r w:rsidRPr="004A2D91">
        <w:rPr>
          <w:rFonts w:ascii="Times New Roman" w:hAnsi="Times New Roman"/>
          <w:lang w:eastAsia="ar-SA"/>
        </w:rPr>
        <w:t>Территории для объектов культурно-бытового обслуживания должны быть зарезервированы, а их конкретное использование может меняться, в зависимости от возникшей потребности в различных видах обслуживания.</w:t>
      </w:r>
    </w:p>
    <w:p w:rsidR="00724E23" w:rsidRPr="00B410FD" w:rsidRDefault="00724E23" w:rsidP="006B09EE">
      <w:pPr>
        <w:widowControl w:val="0"/>
        <w:ind w:firstLine="709"/>
        <w:rPr>
          <w:rFonts w:ascii="Times New Roman" w:hAnsi="Times New Roman"/>
          <w:i/>
          <w:color w:val="FF0000"/>
        </w:rPr>
      </w:pPr>
    </w:p>
    <w:p w:rsidR="00997CC1" w:rsidRPr="004A2D91" w:rsidRDefault="006B09EE" w:rsidP="006B09EE">
      <w:pPr>
        <w:widowControl w:val="0"/>
        <w:ind w:firstLine="709"/>
        <w:jc w:val="center"/>
        <w:rPr>
          <w:rFonts w:ascii="Times New Roman" w:hAnsi="Times New Roman"/>
          <w:b/>
          <w:i/>
        </w:rPr>
      </w:pPr>
      <w:r w:rsidRPr="004A2D91">
        <w:rPr>
          <w:rFonts w:ascii="Times New Roman" w:hAnsi="Times New Roman"/>
          <w:b/>
        </w:rPr>
        <w:t xml:space="preserve">Расчет потребности в учреждениях и предприятиях обслуживания населения </w:t>
      </w:r>
      <w:r w:rsidR="00B410FD"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997CC1" w:rsidRPr="004A2D91" w:rsidRDefault="006B09EE" w:rsidP="00997CC1">
      <w:pPr>
        <w:jc w:val="center"/>
        <w:rPr>
          <w:rFonts w:ascii="Times New Roman" w:hAnsi="Times New Roman"/>
          <w:b/>
        </w:rPr>
      </w:pPr>
      <w:r w:rsidRPr="004A2D91">
        <w:rPr>
          <w:rFonts w:ascii="Times New Roman" w:hAnsi="Times New Roman"/>
          <w:b/>
        </w:rPr>
        <w:t xml:space="preserve">(население </w:t>
      </w:r>
      <w:r w:rsidR="008D595E" w:rsidRPr="004A2D91">
        <w:rPr>
          <w:rFonts w:ascii="Times New Roman" w:hAnsi="Times New Roman"/>
          <w:b/>
        </w:rPr>
        <w:t>0,61</w:t>
      </w:r>
      <w:r w:rsidRPr="004A2D91">
        <w:rPr>
          <w:rFonts w:ascii="Times New Roman" w:hAnsi="Times New Roman"/>
          <w:b/>
        </w:rPr>
        <w:t>тыс.</w:t>
      </w:r>
      <w:r w:rsidR="00997CC1" w:rsidRPr="004A2D91">
        <w:rPr>
          <w:rFonts w:ascii="Times New Roman" w:hAnsi="Times New Roman"/>
          <w:b/>
        </w:rPr>
        <w:t xml:space="preserve"> чел.)</w:t>
      </w:r>
    </w:p>
    <w:p w:rsidR="009306FE" w:rsidRPr="004A2D91" w:rsidRDefault="009306FE" w:rsidP="00EE7306">
      <w:pPr>
        <w:widowControl w:val="0"/>
        <w:ind w:firstLine="567"/>
        <w:jc w:val="right"/>
        <w:rPr>
          <w:rFonts w:ascii="Times New Roman" w:hAnsi="Times New Roman"/>
        </w:rPr>
      </w:pPr>
    </w:p>
    <w:p w:rsidR="008D595E" w:rsidRPr="004A2D91" w:rsidRDefault="009306FE" w:rsidP="008D595E">
      <w:pPr>
        <w:widowControl w:val="0"/>
        <w:ind w:firstLine="567"/>
        <w:jc w:val="right"/>
      </w:pPr>
      <w:r w:rsidRPr="004A2D91">
        <w:rPr>
          <w:rFonts w:ascii="Times New Roman" w:hAnsi="Times New Roman"/>
        </w:rPr>
        <w:t xml:space="preserve">Таблица </w:t>
      </w:r>
      <w:r w:rsidR="001D292D" w:rsidRPr="004A2D91">
        <w:rPr>
          <w:rFonts w:ascii="Times New Roman" w:hAnsi="Times New Roman"/>
        </w:rPr>
        <w:t>6</w:t>
      </w:r>
      <w:r w:rsidRPr="004A2D91">
        <w:rPr>
          <w:rFonts w:ascii="Times New Roman" w:hAnsi="Times New Roman"/>
        </w:rPr>
        <w:t>.6.1</w:t>
      </w:r>
      <w:r w:rsidR="0040615E" w:rsidRPr="004A2D91">
        <w:rPr>
          <w:rFonts w:ascii="Times New Roman" w:hAnsi="Times New Roman"/>
        </w:rPr>
        <w:t>.</w:t>
      </w:r>
    </w:p>
    <w:tbl>
      <w:tblPr>
        <w:tblW w:w="0" w:type="auto"/>
        <w:tblInd w:w="10" w:type="dxa"/>
        <w:tblCellMar>
          <w:left w:w="0" w:type="dxa"/>
          <w:right w:w="0" w:type="dxa"/>
        </w:tblCellMar>
        <w:tblLook w:val="04A0"/>
      </w:tblPr>
      <w:tblGrid>
        <w:gridCol w:w="2253"/>
        <w:gridCol w:w="848"/>
        <w:gridCol w:w="1291"/>
        <w:gridCol w:w="1412"/>
        <w:gridCol w:w="998"/>
        <w:gridCol w:w="854"/>
        <w:gridCol w:w="1051"/>
        <w:gridCol w:w="1157"/>
      </w:tblGrid>
      <w:tr w:rsidR="004A2D91" w:rsidRPr="004A2D91" w:rsidTr="00671A75">
        <w:trPr>
          <w:divId w:val="531263890"/>
          <w:trHeight w:val="284"/>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Объекты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Ед. измерения</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Норматив на 1000 чел.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Требуемая емкость</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В том числе </w:t>
            </w:r>
          </w:p>
        </w:tc>
      </w:tr>
      <w:tr w:rsidR="004A2D91" w:rsidRPr="004A2D91" w:rsidTr="00671A75">
        <w:trPr>
          <w:divId w:val="53126389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Наименование основного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Содержание норматива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Принято в проекте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val="restart"/>
            <w:tcBorders>
              <w:top w:val="single" w:sz="4" w:space="0" w:color="auto"/>
              <w:left w:val="nil"/>
              <w:bottom w:val="single" w:sz="4" w:space="0" w:color="auto"/>
              <w:right w:val="nil"/>
            </w:tcBorders>
            <w:shd w:val="clear" w:color="auto" w:fill="auto"/>
            <w:noWrap/>
            <w:vAlign w:val="bottom"/>
            <w:hideMark/>
          </w:tcPr>
          <w:p w:rsidR="008D595E" w:rsidRPr="004A2D91" w:rsidRDefault="008D595E" w:rsidP="008D595E">
            <w:pPr>
              <w:jc w:val="center"/>
              <w:rPr>
                <w:rFonts w:ascii="Times New Roman" w:hAnsi="Times New Roman"/>
                <w:b/>
              </w:rPr>
            </w:pPr>
            <w:r w:rsidRPr="004A2D91">
              <w:rPr>
                <w:rFonts w:ascii="Times New Roman" w:hAnsi="Times New Roman"/>
                <w:b/>
              </w:rPr>
              <w:t>Сохраняемое</w:t>
            </w:r>
          </w:p>
          <w:p w:rsidR="008D595E" w:rsidRPr="004A2D91" w:rsidRDefault="008D595E" w:rsidP="008D595E">
            <w:pPr>
              <w:jc w:val="center"/>
              <w:rPr>
                <w:rFonts w:ascii="Times New Roman" w:hAnsi="Times New Roman"/>
                <w:b/>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Новое строительство</w:t>
            </w:r>
          </w:p>
        </w:tc>
      </w:tr>
      <w:tr w:rsidR="004A2D91" w:rsidRPr="004A2D91" w:rsidTr="00671A75">
        <w:trPr>
          <w:divId w:val="53126389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нормативного документа </w:t>
            </w:r>
          </w:p>
        </w:tc>
        <w:tc>
          <w:tcPr>
            <w:tcW w:w="0" w:type="auto"/>
            <w:vMerge/>
            <w:tcBorders>
              <w:top w:val="nil"/>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tcBorders>
              <w:top w:val="nil"/>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tcBorders>
              <w:top w:val="single" w:sz="4" w:space="0" w:color="auto"/>
              <w:left w:val="nil"/>
              <w:bottom w:val="single" w:sz="4" w:space="0" w:color="auto"/>
              <w:right w:val="nil"/>
            </w:tcBorders>
            <w:vAlign w:val="center"/>
            <w:hideMark/>
          </w:tcPr>
          <w:p w:rsidR="008D595E" w:rsidRPr="004A2D91" w:rsidRDefault="008D595E" w:rsidP="008D595E">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r>
      <w:tr w:rsidR="004A2D91" w:rsidRPr="004A2D91" w:rsidTr="00671A75">
        <w:trPr>
          <w:divId w:val="531263890"/>
          <w:trHeight w:val="284"/>
          <w:tblHead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8</w:t>
            </w:r>
          </w:p>
        </w:tc>
      </w:tr>
      <w:tr w:rsidR="004A2D91" w:rsidRPr="004A2D91"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Учреждения образования </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Дошкольные </w:t>
            </w:r>
            <w:r w:rsidRPr="004A2D91">
              <w:rPr>
                <w:rFonts w:ascii="Times New Roman" w:hAnsi="Times New Roman"/>
              </w:rPr>
              <w:lastRenderedPageBreak/>
              <w:t xml:space="preserve">образовательные учреждения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 xml:space="preserve">число </w:t>
            </w:r>
            <w:r w:rsidRPr="004A2D91">
              <w:rPr>
                <w:rFonts w:ascii="Times New Roman" w:hAnsi="Times New Roman"/>
              </w:rPr>
              <w:lastRenderedPageBreak/>
              <w:t xml:space="preserve">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 xml:space="preserve">СП </w:t>
            </w:r>
            <w:r w:rsidRPr="004A2D91">
              <w:rPr>
                <w:rFonts w:ascii="Times New Roman" w:hAnsi="Times New Roman"/>
              </w:rPr>
              <w:lastRenderedPageBreak/>
              <w:t>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 xml:space="preserve">85 % охват </w:t>
            </w:r>
            <w:r w:rsidRPr="004A2D91">
              <w:rPr>
                <w:rFonts w:ascii="Times New Roman" w:hAnsi="Times New Roman"/>
              </w:rPr>
              <w:lastRenderedPageBreak/>
              <w:t xml:space="preserve">детей дошкольного возраста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 xml:space="preserve">В </w:t>
            </w:r>
            <w:r w:rsidRPr="004A2D91">
              <w:rPr>
                <w:rFonts w:ascii="Times New Roman" w:hAnsi="Times New Roman"/>
              </w:rPr>
              <w:lastRenderedPageBreak/>
              <w:t xml:space="preserve">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180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реконстру</w:t>
            </w:r>
            <w:r w:rsidRPr="004A2D91">
              <w:rPr>
                <w:rFonts w:ascii="Times New Roman" w:hAnsi="Times New Roman"/>
              </w:rPr>
              <w:lastRenderedPageBreak/>
              <w:t>кция детского сада</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lastRenderedPageBreak/>
              <w:t xml:space="preserve">Общеобразовательные учреждения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100 % охват детей соответствующей возрастной группы неполным средним образованием и до 75 % детей – средним образованием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370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F51793" w:rsidP="00F51793">
            <w:pPr>
              <w:jc w:val="center"/>
              <w:rPr>
                <w:rFonts w:ascii="Times New Roman" w:hAnsi="Times New Roman"/>
              </w:rPr>
            </w:pPr>
            <w:r>
              <w:rPr>
                <w:rFonts w:ascii="Times New Roman" w:hAnsi="Times New Roman"/>
              </w:rPr>
              <w:t>330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реконструкция школы</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Учреждения дополнительного образования</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8</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создание доп. учреждений на базе домов культуры и школы </w:t>
            </w:r>
          </w:p>
        </w:tc>
      </w:tr>
      <w:tr w:rsidR="004A2D91" w:rsidRPr="004A2D91"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Учреждения здравоохранения</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Больницы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коек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социальные нормативы, принятые Федерации в 1996 году и методика одобренная Правительство м Российской Федерации в 1999 г.</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13,47</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Амбулаторнополиклинически е учреждения </w:t>
            </w:r>
          </w:p>
        </w:tc>
        <w:tc>
          <w:tcPr>
            <w:tcW w:w="0" w:type="auto"/>
            <w:tcBorders>
              <w:top w:val="nil"/>
              <w:left w:val="nil"/>
              <w:bottom w:val="nil"/>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число посещений в смену</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Программа государственны х гарантий </w:t>
            </w:r>
            <w:r w:rsidRPr="004A2D91">
              <w:rPr>
                <w:rFonts w:ascii="Times New Roman" w:hAnsi="Times New Roman"/>
              </w:rPr>
              <w:lastRenderedPageBreak/>
              <w:t xml:space="preserve">оказания гражданам Российской Федерации медицинской помощи на 2016 г.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rPr>
                <w:rFonts w:ascii="Times New Roman" w:hAnsi="Times New Roman"/>
              </w:rPr>
            </w:pPr>
            <w:r w:rsidRPr="004A2D91">
              <w:rPr>
                <w:rFonts w:ascii="Times New Roman" w:hAnsi="Times New Roman"/>
              </w:rPr>
              <w:lastRenderedPageBreak/>
              <w:t xml:space="preserve">9,7 посещ. на чел. в год или 20,1  посещ. в </w:t>
            </w:r>
            <w:r w:rsidRPr="004A2D91">
              <w:rPr>
                <w:rFonts w:ascii="Times New Roman" w:hAnsi="Times New Roman"/>
              </w:rPr>
              <w:lastRenderedPageBreak/>
              <w:t xml:space="preserve">смену на тыс. жителей без профилактических осмотров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В соответствии с норматив</w:t>
            </w:r>
            <w:r w:rsidRPr="004A2D91">
              <w:rPr>
                <w:rFonts w:ascii="Times New Roman" w:hAnsi="Times New Roman"/>
              </w:rPr>
              <w:lastRenderedPageBreak/>
              <w:t xml:space="preserve">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59</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строительство ФАПа в с. Поводимо</w:t>
            </w:r>
            <w:r w:rsidRPr="004A2D91">
              <w:rPr>
                <w:rFonts w:ascii="Times New Roman" w:hAnsi="Times New Roman"/>
              </w:rPr>
              <w:lastRenderedPageBreak/>
              <w:t>во, кап. ремонт ФАПа в с. Антоновка</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lastRenderedPageBreak/>
              <w:t>Аптеки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кв. м общей площади</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по заданию на проектирование</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организация аптек при ФАПах</w:t>
            </w:r>
          </w:p>
        </w:tc>
      </w:tr>
      <w:tr w:rsidR="004A2D91" w:rsidRPr="004A2D91"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Учреждения культуры</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Клубы, учреждения клубного типа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социальные нормативы, принятые Федерации в 1996 году и методика одобренная Правительство м Российской Федерации в 1999 г.</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70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228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строительство Дома культуры в с. Поводимово,  кап. ремонт Филиала Антоновский сельский клуб в с. Антоновка</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Общедоступные библиотеки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тыс. единиц хранения  </w:t>
            </w:r>
          </w:p>
        </w:tc>
        <w:tc>
          <w:tcPr>
            <w:tcW w:w="0" w:type="auto"/>
            <w:tcBorders>
              <w:top w:val="nil"/>
              <w:left w:val="nil"/>
              <w:bottom w:val="single" w:sz="4" w:space="0" w:color="auto"/>
              <w:right w:val="single" w:sz="4" w:space="0" w:color="auto"/>
            </w:tcBorders>
            <w:shd w:val="clear" w:color="auto" w:fill="auto"/>
            <w:tcMar>
              <w:top w:w="0" w:type="dxa"/>
              <w:left w:w="135" w:type="dxa"/>
              <w:bottom w:w="0" w:type="dxa"/>
              <w:right w:w="0" w:type="dxa"/>
            </w:tcMar>
            <w:vAlign w:val="center"/>
            <w:hideMark/>
          </w:tcPr>
          <w:p w:rsidR="004A2D91" w:rsidRPr="004A2D91" w:rsidRDefault="004A2D91" w:rsidP="004A2D91">
            <w:pPr>
              <w:ind w:firstLineChars="100" w:firstLine="240"/>
              <w:jc w:val="left"/>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16,3</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18,8</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пополнение библиотечного фонда</w:t>
            </w:r>
          </w:p>
        </w:tc>
      </w:tr>
      <w:tr w:rsidR="004A2D91" w:rsidRPr="004A2D91"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Спортивные сооружения</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Спортивные залы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кв. м площади пола</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Методика определения нормативной потребности субъектов Российской Федерации в объектах </w:t>
            </w:r>
            <w:r w:rsidRPr="004A2D91">
              <w:rPr>
                <w:rFonts w:ascii="Times New Roman" w:hAnsi="Times New Roman"/>
              </w:rPr>
              <w:lastRenderedPageBreak/>
              <w:t xml:space="preserve">социальной инфраструктуры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350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1142,3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реконструкция спорт. залов в с. Поводимово</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Плоскостные сооружения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rPr>
                <w:rFonts w:ascii="Times New Roman" w:hAnsi="Times New Roman"/>
              </w:rPr>
            </w:pPr>
            <w:r w:rsidRPr="004A2D91">
              <w:rPr>
                <w:rFonts w:ascii="Times New Roman" w:hAnsi="Times New Roman"/>
              </w:rPr>
              <w:t>тыс. кв. м</w:t>
            </w:r>
          </w:p>
        </w:tc>
        <w:tc>
          <w:tcPr>
            <w:tcW w:w="0" w:type="auto"/>
            <w:vMerge/>
            <w:tcBorders>
              <w:top w:val="nil"/>
              <w:left w:val="single" w:sz="4" w:space="0" w:color="auto"/>
              <w:bottom w:val="single" w:sz="4" w:space="0" w:color="000000"/>
              <w:right w:val="single" w:sz="4" w:space="0" w:color="auto"/>
            </w:tcBorders>
            <w:vAlign w:val="center"/>
            <w:hideMark/>
          </w:tcPr>
          <w:p w:rsidR="004A2D91" w:rsidRPr="004A2D91" w:rsidRDefault="004A2D91" w:rsidP="004A2D91">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1,95</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В соответствии с норматив</w:t>
            </w:r>
            <w:r w:rsidRPr="004A2D91">
              <w:rPr>
                <w:rFonts w:ascii="Times New Roman" w:hAnsi="Times New Roman"/>
              </w:rPr>
              <w:lastRenderedPageBreak/>
              <w:t xml:space="preserve">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6,4</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строительство комплексного </w:t>
            </w:r>
            <w:r w:rsidRPr="004A2D91">
              <w:rPr>
                <w:rFonts w:ascii="Times New Roman" w:hAnsi="Times New Roman"/>
              </w:rPr>
              <w:lastRenderedPageBreak/>
              <w:t>министадиона в с. Поводимово, строительство спорт.  площадки в с. Антоновка</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lastRenderedPageBreak/>
              <w:t>Бассейны</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rPr>
                <w:rFonts w:ascii="Times New Roman" w:hAnsi="Times New Roman"/>
              </w:rPr>
            </w:pPr>
            <w:r w:rsidRPr="004A2D91">
              <w:rPr>
                <w:rFonts w:ascii="Times New Roman" w:hAnsi="Times New Roman"/>
              </w:rPr>
              <w:t>кв.м. зеркала воды</w:t>
            </w:r>
          </w:p>
        </w:tc>
        <w:tc>
          <w:tcPr>
            <w:tcW w:w="0" w:type="auto"/>
            <w:vMerge/>
            <w:tcBorders>
              <w:top w:val="nil"/>
              <w:left w:val="single" w:sz="4" w:space="0" w:color="auto"/>
              <w:bottom w:val="single" w:sz="4" w:space="0" w:color="000000"/>
              <w:right w:val="single" w:sz="4" w:space="0" w:color="auto"/>
            </w:tcBorders>
            <w:vAlign w:val="center"/>
            <w:hideMark/>
          </w:tcPr>
          <w:p w:rsidR="004A2D91" w:rsidRPr="004A2D91" w:rsidRDefault="004A2D91" w:rsidP="004A2D91">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6,4</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r>
      <w:tr w:rsidR="004A2D91" w:rsidRPr="004A2D91"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Предприятия торговли и общественного питания, коммунально-бытового обслуживания</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Предприятия розничной торговли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кв. м</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300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979,1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652BF0" w:rsidP="004A2D91">
            <w:pPr>
              <w:jc w:val="center"/>
              <w:rPr>
                <w:rFonts w:ascii="Times New Roman" w:hAnsi="Times New Roman"/>
              </w:rPr>
            </w:pPr>
            <w:r>
              <w:rPr>
                <w:rFonts w:ascii="Times New Roman" w:hAnsi="Times New Roman"/>
              </w:rPr>
              <w:t>419,98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строительство магазинов</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Предприятия общественного питания открытой сети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131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строительство предприятий общественного питания</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Предприятия бытового обслуживания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рабочих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7 мест на тыс. чел. в сельской местности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23</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строительство предприятий бытового обслуживания</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Гостиницы</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 мест на тыс. чел. в сельской местности</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Кладбища</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noWrap/>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0,24</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w:t>
            </w:r>
            <w:r w:rsidRPr="004A2D91">
              <w:rPr>
                <w:rFonts w:ascii="Times New Roman" w:hAnsi="Times New Roman"/>
              </w:rPr>
              <w:lastRenderedPageBreak/>
              <w:t xml:space="preserve">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0,07</w:t>
            </w:r>
          </w:p>
        </w:tc>
        <w:tc>
          <w:tcPr>
            <w:tcW w:w="0" w:type="auto"/>
            <w:tcBorders>
              <w:top w:val="nil"/>
              <w:left w:val="nil"/>
              <w:bottom w:val="single" w:sz="4" w:space="0" w:color="auto"/>
              <w:right w:val="single" w:sz="4" w:space="0" w:color="auto"/>
            </w:tcBorders>
            <w:shd w:val="clear" w:color="auto" w:fill="auto"/>
            <w:vAlign w:val="center"/>
            <w:hideMark/>
          </w:tcPr>
          <w:p w:rsidR="004A2D91" w:rsidRPr="00CB24A0" w:rsidRDefault="00CB24A0" w:rsidP="004A2D91">
            <w:pPr>
              <w:jc w:val="center"/>
              <w:rPr>
                <w:rFonts w:ascii="Times New Roman" w:hAnsi="Times New Roman"/>
              </w:rPr>
            </w:pPr>
            <w:r w:rsidRPr="00CB24A0">
              <w:rPr>
                <w:rFonts w:ascii="Times New Roman" w:hAnsi="Times New Roman"/>
              </w:rPr>
              <w:t>3,83</w:t>
            </w:r>
          </w:p>
        </w:tc>
        <w:tc>
          <w:tcPr>
            <w:tcW w:w="0" w:type="auto"/>
            <w:tcBorders>
              <w:top w:val="nil"/>
              <w:left w:val="nil"/>
              <w:bottom w:val="single" w:sz="4" w:space="0" w:color="auto"/>
              <w:right w:val="single" w:sz="4" w:space="0" w:color="auto"/>
            </w:tcBorders>
            <w:shd w:val="clear" w:color="auto" w:fill="auto"/>
            <w:vAlign w:val="center"/>
            <w:hideMark/>
          </w:tcPr>
          <w:p w:rsidR="004A2D91" w:rsidRPr="00CB24A0" w:rsidRDefault="004A2D91" w:rsidP="004A2D91">
            <w:pPr>
              <w:jc w:val="center"/>
              <w:rPr>
                <w:rFonts w:ascii="Times New Roman" w:hAnsi="Times New Roman"/>
              </w:rPr>
            </w:pPr>
            <w:r w:rsidRPr="00CB24A0">
              <w:rPr>
                <w:rFonts w:ascii="Times New Roman" w:hAnsi="Times New Roman"/>
              </w:rPr>
              <w:t>-</w:t>
            </w:r>
          </w:p>
        </w:tc>
      </w:tr>
    </w:tbl>
    <w:p w:rsidR="008D595E" w:rsidRPr="004A2D91" w:rsidRDefault="008D595E" w:rsidP="009F0C23">
      <w:pPr>
        <w:widowControl w:val="0"/>
        <w:suppressAutoHyphens/>
        <w:autoSpaceDE w:val="0"/>
        <w:ind w:firstLine="720"/>
        <w:rPr>
          <w:rFonts w:ascii="Times New Roman" w:hAnsi="Times New Roman"/>
          <w:lang w:eastAsia="ar-SA"/>
        </w:rPr>
      </w:pPr>
    </w:p>
    <w:p w:rsidR="009F0C23" w:rsidRPr="004A2D91" w:rsidRDefault="009F0C23" w:rsidP="009F0C23">
      <w:pPr>
        <w:widowControl w:val="0"/>
        <w:suppressAutoHyphens/>
        <w:autoSpaceDE w:val="0"/>
        <w:ind w:firstLine="720"/>
        <w:rPr>
          <w:rFonts w:ascii="Times New Roman" w:hAnsi="Times New Roman"/>
          <w:lang w:eastAsia="ar-SA"/>
        </w:rPr>
      </w:pPr>
      <w:r w:rsidRPr="004A2D91">
        <w:rPr>
          <w:rFonts w:ascii="Times New Roman" w:hAnsi="Times New Roman"/>
          <w:lang w:eastAsia="ar-SA"/>
        </w:rPr>
        <w:t>Проектом отмечается, что принятая ранее в отечественном градостроительстве концепция ступенчатого построения системы культурно-бытового обслуживания исходила, в основном, из принципа территориальной близости объектов к местам расселения.</w:t>
      </w:r>
    </w:p>
    <w:p w:rsidR="009F0C23" w:rsidRPr="004A2D91" w:rsidRDefault="009F0C23" w:rsidP="009F0C23">
      <w:pPr>
        <w:widowControl w:val="0"/>
        <w:suppressAutoHyphens/>
        <w:autoSpaceDE w:val="0"/>
        <w:ind w:firstLine="720"/>
        <w:rPr>
          <w:rFonts w:ascii="Times New Roman" w:hAnsi="Times New Roman"/>
          <w:lang w:eastAsia="ar-SA"/>
        </w:rPr>
      </w:pPr>
      <w:r w:rsidRPr="004A2D91">
        <w:rPr>
          <w:rFonts w:ascii="Times New Roman" w:hAnsi="Times New Roman"/>
          <w:lang w:eastAsia="ar-SA"/>
        </w:rPr>
        <w:t xml:space="preserve">Анализ планировочного развития сельских поселений показывает, что процессы формирования структуры поселения и размещение объектов обслуживания, на самом деле, более сложны и многообразны, что связано, прежде всего, с усложнением функций выполняемых </w:t>
      </w:r>
      <w:r w:rsidR="00C01292" w:rsidRPr="004A2D91">
        <w:rPr>
          <w:rFonts w:ascii="Times New Roman" w:hAnsi="Times New Roman"/>
          <w:lang w:eastAsia="ar-SA"/>
        </w:rPr>
        <w:t>сельским поселением</w:t>
      </w:r>
      <w:r w:rsidRPr="004A2D91">
        <w:rPr>
          <w:rFonts w:ascii="Times New Roman" w:hAnsi="Times New Roman"/>
          <w:lang w:eastAsia="ar-SA"/>
        </w:rPr>
        <w:t>, и ростом подвижности населения.</w:t>
      </w:r>
    </w:p>
    <w:p w:rsidR="009F0C23" w:rsidRPr="004A2D91" w:rsidRDefault="009F0C23" w:rsidP="009F0C23">
      <w:pPr>
        <w:widowControl w:val="0"/>
        <w:suppressAutoHyphens/>
        <w:autoSpaceDE w:val="0"/>
        <w:ind w:firstLine="720"/>
        <w:rPr>
          <w:rFonts w:ascii="Times New Roman" w:hAnsi="Times New Roman"/>
          <w:lang w:eastAsia="ar-SA"/>
        </w:rPr>
      </w:pPr>
      <w:r w:rsidRPr="004A2D91">
        <w:rPr>
          <w:rFonts w:ascii="Times New Roman" w:hAnsi="Times New Roman"/>
          <w:lang w:eastAsia="ar-SA"/>
        </w:rPr>
        <w:t>Настоящий генеральный план предлагает совершенствовать и развивать систему культурно-бытового обслуживания, в соответствии с принятым в проекте каркасом планировочной системы.</w:t>
      </w:r>
    </w:p>
    <w:p w:rsidR="00634235" w:rsidRPr="004A2D91" w:rsidRDefault="00634235" w:rsidP="009F0C23">
      <w:pPr>
        <w:widowControl w:val="0"/>
        <w:ind w:firstLine="709"/>
        <w:rPr>
          <w:rFonts w:ascii="Times New Roman" w:hAnsi="Times New Roman"/>
          <w:i/>
        </w:rPr>
      </w:pPr>
    </w:p>
    <w:p w:rsidR="009306FE" w:rsidRPr="004A2D91" w:rsidRDefault="001D292D" w:rsidP="009F0C23">
      <w:pPr>
        <w:tabs>
          <w:tab w:val="right" w:leader="dot" w:pos="10206"/>
        </w:tabs>
        <w:ind w:firstLine="709"/>
        <w:contextualSpacing/>
        <w:outlineLvl w:val="1"/>
        <w:rPr>
          <w:rFonts w:ascii="Times New Roman" w:hAnsi="Times New Roman"/>
          <w:b/>
        </w:rPr>
      </w:pPr>
      <w:bookmarkStart w:id="272" w:name="_Toc421107137"/>
      <w:bookmarkStart w:id="273" w:name="_Toc421107521"/>
      <w:bookmarkStart w:id="274" w:name="_Toc421107606"/>
      <w:bookmarkStart w:id="275" w:name="_Toc463460327"/>
      <w:bookmarkStart w:id="276" w:name="_Toc463462180"/>
      <w:bookmarkStart w:id="277" w:name="_Toc463786480"/>
      <w:r w:rsidRPr="004A2D91">
        <w:rPr>
          <w:rFonts w:ascii="Times New Roman" w:hAnsi="Times New Roman"/>
          <w:b/>
        </w:rPr>
        <w:t>6</w:t>
      </w:r>
      <w:r w:rsidR="009306FE" w:rsidRPr="004A2D91">
        <w:rPr>
          <w:rFonts w:ascii="Times New Roman" w:hAnsi="Times New Roman"/>
          <w:b/>
        </w:rPr>
        <w:t>.7. Развитие инженерно-транспортной инфраструктуры</w:t>
      </w:r>
      <w:bookmarkEnd w:id="272"/>
      <w:bookmarkEnd w:id="273"/>
      <w:bookmarkEnd w:id="274"/>
      <w:bookmarkEnd w:id="275"/>
      <w:bookmarkEnd w:id="276"/>
      <w:bookmarkEnd w:id="277"/>
    </w:p>
    <w:p w:rsidR="0088135A" w:rsidRPr="004A2D91" w:rsidRDefault="0088135A" w:rsidP="009F0C23">
      <w:pPr>
        <w:rPr>
          <w:rFonts w:ascii="Times New Roman" w:hAnsi="Times New Roman"/>
        </w:rPr>
      </w:pPr>
      <w:bookmarkStart w:id="278" w:name="_Toc421107138"/>
      <w:bookmarkStart w:id="279" w:name="_Toc421107522"/>
      <w:bookmarkStart w:id="280" w:name="_Toc421107607"/>
    </w:p>
    <w:p w:rsidR="004A2D91" w:rsidRPr="004A2D91" w:rsidRDefault="00045DA5" w:rsidP="004A2D91">
      <w:pPr>
        <w:tabs>
          <w:tab w:val="left" w:pos="993"/>
        </w:tabs>
        <w:suppressAutoHyphens/>
        <w:ind w:firstLine="709"/>
        <w:rPr>
          <w:rFonts w:ascii="Times New Roman" w:hAnsi="Times New Roman"/>
        </w:rPr>
      </w:pPr>
      <w:r w:rsidRPr="004A2D91">
        <w:rPr>
          <w:rFonts w:ascii="Times New Roman" w:hAnsi="Times New Roman"/>
          <w:b/>
        </w:rPr>
        <w:t xml:space="preserve">Муниципальная программа «Комплексного развития систем коммунальной инфраструктуры </w:t>
      </w:r>
      <w:r w:rsidR="00B410FD" w:rsidRPr="004A2D91">
        <w:rPr>
          <w:rFonts w:ascii="Times New Roman" w:hAnsi="Times New Roman"/>
          <w:b/>
        </w:rPr>
        <w:t>Поводимовского</w:t>
      </w:r>
      <w:r w:rsidRPr="004A2D91">
        <w:rPr>
          <w:rFonts w:ascii="Times New Roman" w:hAnsi="Times New Roman"/>
          <w:b/>
        </w:rPr>
        <w:t xml:space="preserve"> сельского поселения Дубенского муниципального района Республики Мордовия на 2017-2027 гг.»</w:t>
      </w:r>
      <w:r w:rsidR="00DC367E" w:rsidRPr="004A2D91">
        <w:rPr>
          <w:rFonts w:ascii="Times New Roman" w:hAnsi="Times New Roman"/>
        </w:rPr>
        <w:t>предусматривает</w:t>
      </w:r>
      <w:r w:rsidR="004A2D91" w:rsidRPr="004A2D91">
        <w:rPr>
          <w:rFonts w:ascii="Times New Roman" w:hAnsi="Times New Roman"/>
        </w:rPr>
        <w:t xml:space="preserve"> повышение качества, комфортности и уровня жизни населения, нормативная доступность и обеспеченность объектами социальной инфраструктуры  жителей Поводимовского сельского поселения.                             </w:t>
      </w:r>
    </w:p>
    <w:p w:rsidR="00DB6D5F" w:rsidRPr="004A2D91" w:rsidRDefault="00DB6D5F" w:rsidP="004A2D91">
      <w:pPr>
        <w:tabs>
          <w:tab w:val="left" w:pos="993"/>
        </w:tabs>
        <w:suppressAutoHyphens/>
        <w:ind w:firstLine="709"/>
        <w:rPr>
          <w:rFonts w:ascii="Times New Roman" w:hAnsi="Times New Roman"/>
        </w:rPr>
      </w:pPr>
      <w:r w:rsidRPr="004A2D91">
        <w:rPr>
          <w:rFonts w:ascii="Times New Roman" w:hAnsi="Times New Roman"/>
        </w:rPr>
        <w:t xml:space="preserve">В рамках реализации Программы предусматривается выполнить мероприятия по модернизации и реконструкции </w:t>
      </w:r>
      <w:r w:rsidR="004C4E8A" w:rsidRPr="004A2D91">
        <w:rPr>
          <w:rFonts w:ascii="Times New Roman" w:hAnsi="Times New Roman"/>
        </w:rPr>
        <w:t>системы водоснабжения</w:t>
      </w:r>
      <w:r w:rsidRPr="004A2D91">
        <w:rPr>
          <w:rFonts w:ascii="Times New Roman" w:hAnsi="Times New Roman"/>
        </w:rPr>
        <w:t>, водоотведения, объектов захоронения и утилизации твердых бытовых отходов.</w:t>
      </w:r>
    </w:p>
    <w:p w:rsidR="004C4E8A" w:rsidRPr="004A2D91" w:rsidRDefault="004C4E8A" w:rsidP="004C4E8A">
      <w:pPr>
        <w:ind w:firstLine="709"/>
        <w:rPr>
          <w:rFonts w:ascii="Times New Roman" w:hAnsi="Times New Roman"/>
        </w:rPr>
      </w:pPr>
      <w:r w:rsidRPr="004A2D91">
        <w:rPr>
          <w:rFonts w:ascii="Times New Roman" w:hAnsi="Times New Roman"/>
        </w:rPr>
        <w:t>Успешная реализация Программы позволит:</w:t>
      </w:r>
    </w:p>
    <w:p w:rsidR="004C4E8A" w:rsidRPr="004A2D91" w:rsidRDefault="004C4E8A" w:rsidP="004C4E8A">
      <w:pPr>
        <w:ind w:firstLine="709"/>
        <w:rPr>
          <w:rFonts w:ascii="Times New Roman" w:hAnsi="Times New Roman"/>
        </w:rPr>
      </w:pPr>
      <w:r w:rsidRPr="004A2D91">
        <w:rPr>
          <w:rFonts w:ascii="Times New Roman" w:hAnsi="Times New Roman"/>
        </w:rPr>
        <w:t>- решить стратегическую задачу привлечения частных инвестиций для модернизации и развития жилищно-коммунального комплекса Дубенского муниципального района;</w:t>
      </w:r>
    </w:p>
    <w:p w:rsidR="004C4E8A" w:rsidRPr="004A2D91" w:rsidRDefault="004C4E8A" w:rsidP="004C4E8A">
      <w:pPr>
        <w:ind w:firstLine="709"/>
        <w:rPr>
          <w:rFonts w:ascii="Times New Roman" w:hAnsi="Times New Roman"/>
        </w:rPr>
      </w:pPr>
      <w:r w:rsidRPr="004A2D91">
        <w:rPr>
          <w:rFonts w:ascii="Times New Roman" w:hAnsi="Times New Roman"/>
        </w:rPr>
        <w:t>- улучшить качество коммунального обслуживания потребителей, проживающих в районе, обеспечить надежность работы инженерно-коммунальных систем жизнеобеспечения, а также обеспечить комфортность и безопасность условий проживания граждан в Дубенском районе;</w:t>
      </w:r>
    </w:p>
    <w:p w:rsidR="004C4E8A" w:rsidRPr="004A2D91" w:rsidRDefault="004C4E8A" w:rsidP="004C4E8A">
      <w:pPr>
        <w:ind w:firstLine="709"/>
        <w:rPr>
          <w:rFonts w:ascii="Times New Roman" w:hAnsi="Times New Roman"/>
        </w:rPr>
      </w:pPr>
      <w:r w:rsidRPr="004A2D91">
        <w:rPr>
          <w:rFonts w:ascii="Times New Roman" w:hAnsi="Times New Roman"/>
        </w:rPr>
        <w:t>- повысить эффективность работы организаций коммунального комплекса и снизить затраты на представление коммунальных услуг;</w:t>
      </w:r>
    </w:p>
    <w:p w:rsidR="004C4E8A" w:rsidRPr="004A2D91" w:rsidRDefault="004C4E8A" w:rsidP="004C4E8A">
      <w:pPr>
        <w:ind w:firstLine="709"/>
        <w:rPr>
          <w:rFonts w:ascii="Times New Roman" w:hAnsi="Times New Roman"/>
        </w:rPr>
      </w:pPr>
      <w:r w:rsidRPr="004A2D91">
        <w:rPr>
          <w:rFonts w:ascii="Times New Roman" w:hAnsi="Times New Roman"/>
        </w:rPr>
        <w:t>- ликвидировать критический уровень износа основных фондов;</w:t>
      </w:r>
    </w:p>
    <w:p w:rsidR="004C4E8A" w:rsidRPr="004A2D91" w:rsidRDefault="004C4E8A" w:rsidP="004C4E8A">
      <w:pPr>
        <w:ind w:firstLine="709"/>
        <w:rPr>
          <w:rFonts w:ascii="Times New Roman" w:hAnsi="Times New Roman"/>
        </w:rPr>
      </w:pPr>
      <w:r w:rsidRPr="004A2D91">
        <w:rPr>
          <w:rFonts w:ascii="Times New Roman" w:hAnsi="Times New Roman"/>
        </w:rPr>
        <w:t>- повысить хозяйственную самостоятельность организаций коммунального хозяйства и их ответственность за качество предоставления услуг населению в Дубенском муниципальном районе;</w:t>
      </w:r>
    </w:p>
    <w:p w:rsidR="004C4E8A" w:rsidRPr="004A2D91" w:rsidRDefault="004C4E8A" w:rsidP="004C4E8A">
      <w:pPr>
        <w:ind w:firstLine="709"/>
        <w:rPr>
          <w:rFonts w:ascii="Times New Roman" w:hAnsi="Times New Roman"/>
        </w:rPr>
      </w:pPr>
      <w:r w:rsidRPr="004A2D91">
        <w:rPr>
          <w:rFonts w:ascii="Times New Roman" w:hAnsi="Times New Roman"/>
        </w:rPr>
        <w:t>- создаст экономический механизм, стимулирующий экономное использование организациями, оказывающими жилищно-коммунальные услуги населению района, энергетических и материальных ресурсов.</w:t>
      </w:r>
    </w:p>
    <w:p w:rsidR="00FD2909" w:rsidRPr="004A2D91" w:rsidRDefault="00FD2909" w:rsidP="00634235">
      <w:pPr>
        <w:ind w:firstLine="720"/>
        <w:rPr>
          <w:rFonts w:ascii="Times New Roman" w:hAnsi="Times New Roman"/>
          <w:kern w:val="1"/>
          <w:lang w:eastAsia="ar-SA"/>
        </w:rPr>
      </w:pPr>
    </w:p>
    <w:p w:rsidR="0088135A" w:rsidRPr="007C3E04" w:rsidRDefault="001D292D" w:rsidP="00EE7306">
      <w:pPr>
        <w:keepNext/>
        <w:keepLines/>
        <w:spacing w:after="300"/>
        <w:ind w:firstLine="709"/>
        <w:contextualSpacing/>
        <w:outlineLvl w:val="2"/>
        <w:rPr>
          <w:rFonts w:ascii="Times New Roman" w:hAnsi="Times New Roman"/>
          <w:b/>
          <w:bCs/>
          <w:caps/>
        </w:rPr>
      </w:pPr>
      <w:bookmarkStart w:id="281" w:name="_Toc463460328"/>
      <w:bookmarkStart w:id="282" w:name="_Toc463462181"/>
      <w:bookmarkStart w:id="283" w:name="_Toc463786481"/>
      <w:r w:rsidRPr="007C3E04">
        <w:rPr>
          <w:rFonts w:ascii="Times New Roman" w:hAnsi="Times New Roman"/>
          <w:b/>
          <w:bCs/>
        </w:rPr>
        <w:t>6</w:t>
      </w:r>
      <w:r w:rsidR="009306FE" w:rsidRPr="007C3E04">
        <w:rPr>
          <w:rFonts w:ascii="Times New Roman" w:hAnsi="Times New Roman"/>
          <w:b/>
          <w:bCs/>
        </w:rPr>
        <w:t>.7.1. Инженерная инфраструктура</w:t>
      </w:r>
      <w:bookmarkStart w:id="284" w:name="bookmark66"/>
      <w:bookmarkEnd w:id="278"/>
      <w:bookmarkEnd w:id="279"/>
      <w:bookmarkEnd w:id="280"/>
      <w:bookmarkEnd w:id="281"/>
      <w:bookmarkEnd w:id="282"/>
      <w:bookmarkEnd w:id="283"/>
    </w:p>
    <w:p w:rsidR="0088135A" w:rsidRPr="007C3E04" w:rsidRDefault="0088135A" w:rsidP="009E2A61"/>
    <w:bookmarkEnd w:id="284"/>
    <w:p w:rsidR="00A93EC4" w:rsidRPr="007C3E04" w:rsidRDefault="009306FE" w:rsidP="00EE7306">
      <w:pPr>
        <w:ind w:firstLine="709"/>
        <w:rPr>
          <w:rFonts w:ascii="Times New Roman" w:hAnsi="Times New Roman"/>
          <w:b/>
          <w:i/>
          <w:caps/>
        </w:rPr>
      </w:pPr>
      <w:r w:rsidRPr="007C3E04">
        <w:rPr>
          <w:rFonts w:ascii="Times New Roman" w:hAnsi="Times New Roman"/>
          <w:b/>
          <w:i/>
          <w:lang w:eastAsia="en-US" w:bidi="en-US"/>
        </w:rPr>
        <w:lastRenderedPageBreak/>
        <w:t>Водоснабжение</w:t>
      </w:r>
    </w:p>
    <w:p w:rsidR="00A93EC4" w:rsidRPr="007C3E04" w:rsidRDefault="00A93EC4" w:rsidP="00EE7306">
      <w:pPr>
        <w:ind w:firstLine="709"/>
        <w:rPr>
          <w:rFonts w:ascii="Times New Roman" w:hAnsi="Times New Roman"/>
          <w:b/>
          <w:i/>
          <w:caps/>
        </w:rPr>
      </w:pPr>
    </w:p>
    <w:p w:rsidR="003E44DE" w:rsidRPr="007C3E04" w:rsidRDefault="003E44DE" w:rsidP="003E44DE">
      <w:pPr>
        <w:ind w:firstLine="709"/>
        <w:rPr>
          <w:rFonts w:ascii="Times New Roman" w:hAnsi="Times New Roman"/>
        </w:rPr>
      </w:pPr>
      <w:r w:rsidRPr="007C3E04">
        <w:rPr>
          <w:rFonts w:ascii="Times New Roman" w:hAnsi="Times New Roman"/>
        </w:rPr>
        <w:t xml:space="preserve">В соответствии с Федеральным законом Российской федерации от 23 ноября 2009 года № 261-ФЗ </w:t>
      </w:r>
      <w:r w:rsidR="007D6374" w:rsidRPr="007C3E04">
        <w:rPr>
          <w:rFonts w:ascii="Times New Roman" w:hAnsi="Times New Roman"/>
        </w:rPr>
        <w:t>«</w:t>
      </w:r>
      <w:r w:rsidRPr="007C3E04">
        <w:rPr>
          <w:rFonts w:ascii="Times New Roman" w:hAnsi="Times New Roman"/>
        </w:rPr>
        <w:t>Об энергосбережении и повышении энергетической эффективности и о внесении изменений в отдельные законодательные акты Российской Федерации</w:t>
      </w:r>
      <w:r w:rsidR="007D6374" w:rsidRPr="007C3E04">
        <w:rPr>
          <w:rFonts w:ascii="Times New Roman" w:hAnsi="Times New Roman"/>
        </w:rPr>
        <w:t>»</w:t>
      </w:r>
      <w:r w:rsidRPr="007C3E04">
        <w:rPr>
          <w:rFonts w:ascii="Times New Roman" w:hAnsi="Times New Roman"/>
        </w:rPr>
        <w:t xml:space="preserve"> на территории </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необходимо:</w:t>
      </w:r>
    </w:p>
    <w:p w:rsidR="003E44DE" w:rsidRPr="007C3E04" w:rsidRDefault="003E44DE" w:rsidP="00A354B5">
      <w:pPr>
        <w:numPr>
          <w:ilvl w:val="0"/>
          <w:numId w:val="75"/>
        </w:numPr>
        <w:tabs>
          <w:tab w:val="clear" w:pos="1474"/>
          <w:tab w:val="left" w:pos="993"/>
          <w:tab w:val="num" w:pos="1620"/>
        </w:tabs>
        <w:ind w:left="0" w:firstLine="709"/>
        <w:rPr>
          <w:rFonts w:ascii="Times New Roman" w:hAnsi="Times New Roman"/>
        </w:rPr>
      </w:pPr>
      <w:r w:rsidRPr="007C3E04">
        <w:rPr>
          <w:rFonts w:ascii="Times New Roman" w:hAnsi="Times New Roman"/>
        </w:rPr>
        <w:t>провести комплекс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сбора и анализа информации об энергоемкости экономики территории;</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провести энергоаудит, энергетическое обследований, организовать ведение энергетических паспортов;</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обеспечить учета всего объема потребляемых энергетических ресурсов;</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организовать ведения топливно-энергетических балансов;</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нормировать и установить обоснованные лимиты потребления энергетических ресурсов;</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разработать и провести пропаганду энергосбережения через средства массовой информации, распространить социальную рекламу в области энергосбережения и повышения эффективности;</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привлекать на цели энергосбережения инвестиций;</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повышать энергетическую безопасность поселения и района в целом.</w:t>
      </w:r>
    </w:p>
    <w:p w:rsidR="003E44DE" w:rsidRPr="007C3E04" w:rsidRDefault="003E44DE" w:rsidP="00AF760B">
      <w:pPr>
        <w:pStyle w:val="1f5"/>
        <w:tabs>
          <w:tab w:val="left" w:pos="993"/>
          <w:tab w:val="left" w:pos="1134"/>
        </w:tabs>
        <w:spacing w:line="240" w:lineRule="auto"/>
        <w:ind w:left="709" w:firstLine="0"/>
        <w:rPr>
          <w:sz w:val="24"/>
        </w:rPr>
      </w:pPr>
      <w:r w:rsidRPr="007C3E04">
        <w:rPr>
          <w:sz w:val="24"/>
        </w:rPr>
        <w:t>Результатом проведения подобной политики станет:</w:t>
      </w:r>
    </w:p>
    <w:p w:rsidR="003E44DE" w:rsidRPr="007C3E04" w:rsidRDefault="003E44DE" w:rsidP="00A354B5">
      <w:pPr>
        <w:numPr>
          <w:ilvl w:val="0"/>
          <w:numId w:val="76"/>
        </w:numPr>
        <w:tabs>
          <w:tab w:val="clear" w:pos="1413"/>
          <w:tab w:val="left" w:pos="1080"/>
        </w:tabs>
        <w:ind w:left="0" w:firstLine="720"/>
        <w:rPr>
          <w:rFonts w:ascii="Times New Roman" w:hAnsi="Times New Roman"/>
        </w:rPr>
      </w:pPr>
      <w:r w:rsidRPr="007C3E04">
        <w:rPr>
          <w:rFonts w:ascii="Times New Roman" w:hAnsi="Times New Roman"/>
        </w:rPr>
        <w:t>рациональное использование топливно-энергетических ресурсов в бюджетной сфере поселения и района в целом;</w:t>
      </w:r>
    </w:p>
    <w:p w:rsidR="003E44DE" w:rsidRPr="007C3E04" w:rsidRDefault="003E44DE" w:rsidP="00A354B5">
      <w:pPr>
        <w:numPr>
          <w:ilvl w:val="0"/>
          <w:numId w:val="76"/>
        </w:numPr>
        <w:tabs>
          <w:tab w:val="clear" w:pos="1413"/>
          <w:tab w:val="left" w:pos="1080"/>
        </w:tabs>
        <w:ind w:left="0" w:firstLine="720"/>
        <w:rPr>
          <w:rFonts w:ascii="Times New Roman" w:hAnsi="Times New Roman"/>
        </w:rPr>
      </w:pPr>
      <w:r w:rsidRPr="007C3E04">
        <w:rPr>
          <w:rFonts w:ascii="Times New Roman" w:hAnsi="Times New Roman"/>
        </w:rPr>
        <w:t>повышение энергетической эффективности в бюджетной сфере района;</w:t>
      </w:r>
    </w:p>
    <w:p w:rsidR="00AF760B" w:rsidRPr="007C3E04" w:rsidRDefault="003E44DE" w:rsidP="00A354B5">
      <w:pPr>
        <w:numPr>
          <w:ilvl w:val="0"/>
          <w:numId w:val="76"/>
        </w:numPr>
        <w:tabs>
          <w:tab w:val="clear" w:pos="1413"/>
          <w:tab w:val="left" w:pos="1080"/>
        </w:tabs>
        <w:ind w:left="0" w:firstLine="720"/>
        <w:rPr>
          <w:rFonts w:ascii="Times New Roman" w:hAnsi="Times New Roman"/>
        </w:rPr>
      </w:pPr>
      <w:r w:rsidRPr="007C3E04">
        <w:rPr>
          <w:rFonts w:ascii="Times New Roman" w:hAnsi="Times New Roman"/>
        </w:rPr>
        <w:t>сокращение бюджетных расходов на обеспечение энергоресурсами.</w:t>
      </w:r>
    </w:p>
    <w:p w:rsidR="00AF760B" w:rsidRPr="007C3E04" w:rsidRDefault="003E44DE" w:rsidP="00AF760B">
      <w:pPr>
        <w:tabs>
          <w:tab w:val="left" w:pos="1080"/>
        </w:tabs>
        <w:ind w:firstLine="709"/>
        <w:rPr>
          <w:rFonts w:ascii="Times New Roman" w:hAnsi="Times New Roman"/>
        </w:rPr>
      </w:pPr>
      <w:r w:rsidRPr="007C3E04">
        <w:rPr>
          <w:rFonts w:ascii="Times New Roman" w:hAnsi="Times New Roman"/>
        </w:rPr>
        <w:t xml:space="preserve">Исходя из того, что учет энергоресурсов является одним из важнейших условий реформирования жилищно-коммунального комплекса, возникает объективная необходимость проведения работ по установке счетчиков для рационального использования коммунальных ресурсов. При этом желательно использовать счетчики с импульсным выходом. Для выполнения мероприятий в соответствии с Федеральным законом от 23.11.2009 года 261-ФЗ </w:t>
      </w:r>
      <w:r w:rsidR="007D6374" w:rsidRPr="007C3E04">
        <w:rPr>
          <w:rFonts w:ascii="Times New Roman" w:hAnsi="Times New Roman"/>
        </w:rPr>
        <w:t>«</w:t>
      </w:r>
      <w:r w:rsidRPr="007C3E04">
        <w:rPr>
          <w:rFonts w:ascii="Times New Roman" w:hAnsi="Times New Roman"/>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rsidR="007D6374" w:rsidRPr="007C3E04">
        <w:rPr>
          <w:rFonts w:ascii="Times New Roman" w:hAnsi="Times New Roman"/>
        </w:rPr>
        <w:t>»</w:t>
      </w:r>
      <w:r w:rsidRPr="007C3E04">
        <w:rPr>
          <w:rFonts w:ascii="Times New Roman" w:hAnsi="Times New Roman"/>
        </w:rPr>
        <w:t xml:space="preserve"> планируется увеличить долю оснащенности приборами учета до 100%.</w:t>
      </w:r>
    </w:p>
    <w:p w:rsidR="003E44DE" w:rsidRPr="007C3E04" w:rsidRDefault="003E44DE" w:rsidP="00AF760B">
      <w:pPr>
        <w:tabs>
          <w:tab w:val="left" w:pos="1080"/>
        </w:tabs>
        <w:ind w:firstLine="709"/>
        <w:rPr>
          <w:rFonts w:ascii="Times New Roman" w:hAnsi="Times New Roman"/>
        </w:rPr>
      </w:pPr>
      <w:r w:rsidRPr="007C3E04">
        <w:rPr>
          <w:rFonts w:ascii="Times New Roman" w:hAnsi="Times New Roman"/>
        </w:rPr>
        <w:t>В перспективе планируется диспетчеризация коммерческого учета водопотребления с наложением ее на ежесуточное потребление по насосным станциям и районам, для своевременного выявления увеличения или снижения потребления, контроля возникновения потерь воды, для установления энергоэффективных режимов её подачи.</w:t>
      </w:r>
    </w:p>
    <w:p w:rsidR="00046B3C" w:rsidRPr="007C3E04" w:rsidRDefault="00046B3C" w:rsidP="003E44DE">
      <w:pPr>
        <w:ind w:firstLine="709"/>
        <w:rPr>
          <w:rFonts w:ascii="Times New Roman" w:hAnsi="Times New Roman"/>
          <w:b/>
          <w:i/>
        </w:rPr>
      </w:pPr>
    </w:p>
    <w:p w:rsidR="00AF52B5" w:rsidRPr="007C3E04" w:rsidRDefault="009306FE" w:rsidP="00AF52B5">
      <w:pPr>
        <w:tabs>
          <w:tab w:val="left" w:pos="851"/>
        </w:tabs>
        <w:autoSpaceDN w:val="0"/>
        <w:ind w:left="709"/>
        <w:rPr>
          <w:rFonts w:ascii="Times New Roman" w:hAnsi="Times New Roman"/>
          <w:b/>
          <w:i/>
        </w:rPr>
      </w:pPr>
      <w:r w:rsidRPr="007C3E04">
        <w:rPr>
          <w:rFonts w:ascii="Times New Roman" w:hAnsi="Times New Roman"/>
          <w:b/>
          <w:i/>
        </w:rPr>
        <w:t>Расчет расхода воды</w:t>
      </w:r>
    </w:p>
    <w:p w:rsidR="00AF52B5" w:rsidRPr="007C3E04" w:rsidRDefault="00AF52B5" w:rsidP="00AF52B5">
      <w:pPr>
        <w:tabs>
          <w:tab w:val="left" w:pos="851"/>
        </w:tabs>
        <w:autoSpaceDN w:val="0"/>
        <w:ind w:left="709"/>
        <w:rPr>
          <w:rFonts w:ascii="Times New Roman" w:hAnsi="Times New Roman"/>
          <w:b/>
          <w:i/>
        </w:rPr>
      </w:pPr>
    </w:p>
    <w:p w:rsidR="00D86E5C" w:rsidRPr="007C3E04" w:rsidRDefault="00D86E5C" w:rsidP="00D86E5C">
      <w:pPr>
        <w:tabs>
          <w:tab w:val="left" w:pos="851"/>
        </w:tabs>
        <w:autoSpaceDN w:val="0"/>
        <w:ind w:firstLine="709"/>
        <w:rPr>
          <w:rFonts w:ascii="Times New Roman" w:hAnsi="Times New Roman"/>
        </w:rPr>
      </w:pPr>
      <w:r w:rsidRPr="007C3E04">
        <w:rPr>
          <w:rFonts w:ascii="Times New Roman" w:hAnsi="Times New Roman"/>
        </w:rPr>
        <w:t xml:space="preserve">В настоящее время на территории Республики Мордовия действуют нормы удельного водопотребления, утвержденные Приказом Министерства энергетики и тарифной политики Республики Мордовия от 18.09.2012 № 80 </w:t>
      </w:r>
      <w:r w:rsidR="007D6374" w:rsidRPr="007C3E04">
        <w:rPr>
          <w:rFonts w:ascii="Times New Roman" w:hAnsi="Times New Roman"/>
        </w:rPr>
        <w:t>«</w:t>
      </w:r>
      <w:r w:rsidRPr="007C3E04">
        <w:rPr>
          <w:rFonts w:ascii="Times New Roman" w:hAnsi="Times New Roman"/>
        </w:rPr>
        <w:t>Об установлении нормативов потребления коммунальных услуг для населения, проживающего на территории Республики Мордовия</w:t>
      </w:r>
      <w:r w:rsidR="007D6374" w:rsidRPr="007C3E04">
        <w:rPr>
          <w:rFonts w:ascii="Times New Roman" w:hAnsi="Times New Roman"/>
        </w:rPr>
        <w:t>»</w:t>
      </w:r>
      <w:r w:rsidRPr="007C3E04">
        <w:rPr>
          <w:rFonts w:ascii="Times New Roman" w:hAnsi="Times New Roman"/>
        </w:rPr>
        <w:t>.</w:t>
      </w:r>
    </w:p>
    <w:p w:rsidR="00AF52B5" w:rsidRPr="007C3E04" w:rsidRDefault="00AF52B5" w:rsidP="00AF52B5">
      <w:pPr>
        <w:tabs>
          <w:tab w:val="left" w:pos="851"/>
        </w:tabs>
        <w:autoSpaceDN w:val="0"/>
        <w:ind w:firstLine="709"/>
        <w:rPr>
          <w:rFonts w:ascii="Times New Roman" w:hAnsi="Times New Roman"/>
        </w:rPr>
      </w:pPr>
      <w:r w:rsidRPr="007C3E04">
        <w:rPr>
          <w:rFonts w:ascii="Times New Roman" w:hAnsi="Times New Roman"/>
        </w:rPr>
        <w:t xml:space="preserve">Расходы воды определены соответственно проектной численности населения на </w:t>
      </w:r>
      <w:r w:rsidR="00E971E6" w:rsidRPr="007C3E04">
        <w:rPr>
          <w:rFonts w:ascii="Times New Roman" w:hAnsi="Times New Roman"/>
        </w:rPr>
        <w:t>1</w:t>
      </w:r>
      <w:r w:rsidRPr="007C3E04">
        <w:rPr>
          <w:rFonts w:ascii="Times New Roman" w:hAnsi="Times New Roman"/>
        </w:rPr>
        <w:t xml:space="preserve"> очередь и расчетный срок. Средние нормы водопотребления, приняты с учетом ГОСТ Р 51617-2000, СП 31.13330.2012 (</w:t>
      </w:r>
      <w:r w:rsidRPr="007C3E04">
        <w:rPr>
          <w:rFonts w:ascii="Times New Roman" w:hAnsi="Times New Roman"/>
          <w:bCs/>
        </w:rPr>
        <w:t xml:space="preserve">Актуализированная </w:t>
      </w:r>
      <w:r w:rsidR="006763AA" w:rsidRPr="007C3E04">
        <w:rPr>
          <w:rFonts w:ascii="Times New Roman" w:hAnsi="Times New Roman"/>
          <w:bCs/>
        </w:rPr>
        <w:t>редакция СНиП</w:t>
      </w:r>
      <w:r w:rsidRPr="007C3E04">
        <w:rPr>
          <w:rFonts w:ascii="Times New Roman" w:hAnsi="Times New Roman"/>
          <w:bCs/>
        </w:rPr>
        <w:t xml:space="preserve"> 2.04.02-84*)</w:t>
      </w:r>
      <w:r w:rsidRPr="007C3E04">
        <w:rPr>
          <w:rFonts w:ascii="Times New Roman" w:hAnsi="Times New Roman"/>
        </w:rPr>
        <w:t xml:space="preserve">; СНиП 2.04.01-85* </w:t>
      </w:r>
      <w:r w:rsidR="007D6374" w:rsidRPr="007C3E04">
        <w:rPr>
          <w:rFonts w:ascii="Times New Roman" w:hAnsi="Times New Roman"/>
        </w:rPr>
        <w:t>«</w:t>
      </w:r>
      <w:r w:rsidRPr="007C3E04">
        <w:rPr>
          <w:rFonts w:ascii="Times New Roman" w:hAnsi="Times New Roman"/>
        </w:rPr>
        <w:t>Внутренний водопровод и канализация зданий</w:t>
      </w:r>
      <w:r w:rsidR="007D6374" w:rsidRPr="007C3E04">
        <w:rPr>
          <w:rFonts w:ascii="Times New Roman" w:hAnsi="Times New Roman"/>
        </w:rPr>
        <w:t>»</w:t>
      </w:r>
      <w:r w:rsidRPr="007C3E04">
        <w:rPr>
          <w:rFonts w:ascii="Times New Roman" w:hAnsi="Times New Roman"/>
        </w:rPr>
        <w:t xml:space="preserve">; СНиП 2.04.03-85 </w:t>
      </w:r>
      <w:r w:rsidR="007D6374" w:rsidRPr="007C3E04">
        <w:rPr>
          <w:rFonts w:ascii="Times New Roman" w:hAnsi="Times New Roman"/>
        </w:rPr>
        <w:t>«</w:t>
      </w:r>
      <w:r w:rsidRPr="007C3E04">
        <w:rPr>
          <w:rFonts w:ascii="Times New Roman" w:hAnsi="Times New Roman"/>
        </w:rPr>
        <w:t>Канализация. Наружные сети и сооружения</w:t>
      </w:r>
      <w:r w:rsidR="007D6374" w:rsidRPr="007C3E04">
        <w:rPr>
          <w:rFonts w:ascii="Times New Roman" w:hAnsi="Times New Roman"/>
        </w:rPr>
        <w:t>»</w:t>
      </w:r>
      <w:r w:rsidRPr="007C3E04">
        <w:rPr>
          <w:rFonts w:ascii="Times New Roman" w:hAnsi="Times New Roman"/>
        </w:rPr>
        <w:t>.</w:t>
      </w:r>
    </w:p>
    <w:p w:rsidR="00237619" w:rsidRPr="007C3E04" w:rsidRDefault="006763AA" w:rsidP="00360B8D">
      <w:pPr>
        <w:tabs>
          <w:tab w:val="left" w:pos="851"/>
          <w:tab w:val="left" w:pos="993"/>
        </w:tabs>
        <w:autoSpaceDN w:val="0"/>
        <w:ind w:firstLine="709"/>
        <w:rPr>
          <w:rFonts w:ascii="Times New Roman" w:hAnsi="Times New Roman"/>
          <w:b/>
          <w:i/>
        </w:rPr>
      </w:pPr>
      <w:r w:rsidRPr="007C3E04">
        <w:rPr>
          <w:rFonts w:ascii="Times New Roman" w:hAnsi="Times New Roman"/>
        </w:rPr>
        <w:lastRenderedPageBreak/>
        <w:t>Проектом принята следующая степень благоустройства</w:t>
      </w:r>
      <w:r w:rsidR="00360B8D" w:rsidRPr="007C3E04">
        <w:rPr>
          <w:rFonts w:ascii="Times New Roman" w:hAnsi="Times New Roman"/>
        </w:rPr>
        <w:t xml:space="preserve"> с</w:t>
      </w:r>
      <w:r w:rsidR="00237619" w:rsidRPr="007C3E04">
        <w:rPr>
          <w:rFonts w:ascii="Times New Roman" w:hAnsi="Times New Roman"/>
        </w:rPr>
        <w:t xml:space="preserve">редний расход воды всех населенных пунктовна хозяйственно-питьевые нужды в жилых домах (в том числе на содержание скота и птицы). Норма водопотребления принимается равной </w:t>
      </w:r>
      <w:r w:rsidR="00AF760B" w:rsidRPr="007C3E04">
        <w:rPr>
          <w:rFonts w:ascii="Times New Roman" w:hAnsi="Times New Roman"/>
        </w:rPr>
        <w:t>1</w:t>
      </w:r>
      <w:r w:rsidR="00360B8D" w:rsidRPr="007C3E04">
        <w:rPr>
          <w:rFonts w:ascii="Times New Roman" w:hAnsi="Times New Roman"/>
        </w:rPr>
        <w:t>50</w:t>
      </w:r>
      <w:r w:rsidR="00237619" w:rsidRPr="007C3E04">
        <w:rPr>
          <w:rFonts w:ascii="Times New Roman" w:hAnsi="Times New Roman"/>
        </w:rPr>
        <w:t xml:space="preserve"> л/сут. на человека.  </w:t>
      </w:r>
    </w:p>
    <w:p w:rsidR="00674929" w:rsidRPr="007C3E04" w:rsidRDefault="00674929" w:rsidP="00674929">
      <w:pPr>
        <w:widowControl w:val="0"/>
        <w:ind w:firstLine="709"/>
        <w:rPr>
          <w:rFonts w:ascii="Times New Roman" w:hAnsi="Times New Roman"/>
        </w:rPr>
      </w:pPr>
      <w:r w:rsidRPr="007C3E04">
        <w:rPr>
          <w:rFonts w:ascii="Times New Roman" w:hAnsi="Times New Roman"/>
        </w:rPr>
        <w:t>Расходы воды на поливку улиц, проездов, площадей и зеленых насаждений определены по норме 50 л/сут в соответствии с примечанием 1 к таблице 3 СП 31.13330.2012.</w:t>
      </w:r>
    </w:p>
    <w:p w:rsidR="00674929" w:rsidRPr="007C3E04" w:rsidRDefault="00674929" w:rsidP="00674929">
      <w:pPr>
        <w:widowControl w:val="0"/>
        <w:ind w:firstLine="709"/>
        <w:rPr>
          <w:rFonts w:ascii="Times New Roman" w:hAnsi="Times New Roman"/>
        </w:rPr>
      </w:pPr>
      <w:r w:rsidRPr="007C3E04">
        <w:rPr>
          <w:rFonts w:ascii="Times New Roman" w:hAnsi="Times New Roman"/>
        </w:rPr>
        <w:t>Расходы воды на нужды промышленных предприятий из системы сельского водопровода приняты в размере 20 % в соответствии с примечанием 3 к таблице 1 СП 31.13330.2012.</w:t>
      </w:r>
    </w:p>
    <w:p w:rsidR="009306FE" w:rsidRPr="007C3E04" w:rsidRDefault="00A93EC4" w:rsidP="00EE7306">
      <w:pPr>
        <w:tabs>
          <w:tab w:val="left" w:pos="851"/>
        </w:tabs>
        <w:autoSpaceDN w:val="0"/>
        <w:ind w:firstLine="709"/>
        <w:rPr>
          <w:rFonts w:ascii="Times New Roman" w:hAnsi="Times New Roman"/>
          <w:b/>
        </w:rPr>
      </w:pPr>
      <w:r w:rsidRPr="007C3E04">
        <w:rPr>
          <w:rFonts w:ascii="Times New Roman" w:hAnsi="Times New Roman"/>
          <w:bCs/>
          <w:iCs/>
        </w:rPr>
        <w:t>Неучтеные расходы</w:t>
      </w:r>
      <w:r w:rsidRPr="007C3E04">
        <w:rPr>
          <w:rFonts w:ascii="Times New Roman" w:hAnsi="Times New Roman"/>
        </w:rPr>
        <w:t xml:space="preserve"> приняты в размере 10 % от суммарных расходов воды на хозяйственно-питьевые нужды. </w:t>
      </w:r>
    </w:p>
    <w:p w:rsidR="00816134" w:rsidRPr="007C3E04" w:rsidRDefault="00816134" w:rsidP="00816134">
      <w:pPr>
        <w:ind w:firstLine="709"/>
        <w:rPr>
          <w:rFonts w:ascii="Times New Roman" w:hAnsi="Times New Roman"/>
          <w:b/>
          <w:i/>
        </w:rPr>
      </w:pPr>
      <w:r w:rsidRPr="007C3E04">
        <w:rPr>
          <w:rFonts w:ascii="Times New Roman" w:hAnsi="Times New Roman"/>
        </w:rPr>
        <w:t xml:space="preserve">Расчетные объемы водоснабжения </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на 1 очередь строительства и на расчетный срок приведены в Таблицах 6.7.1.1.</w:t>
      </w:r>
      <w:r w:rsidRPr="007C3E04">
        <w:rPr>
          <w:rFonts w:ascii="Times New Roman" w:hAnsi="Times New Roman"/>
          <w:bCs/>
        </w:rPr>
        <w:t xml:space="preserve"> и 6.7.1.2.</w:t>
      </w:r>
    </w:p>
    <w:p w:rsidR="00724E23" w:rsidRDefault="00724E23"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Pr="00B410FD" w:rsidRDefault="00CB24A0" w:rsidP="00237619">
      <w:pPr>
        <w:widowControl w:val="0"/>
        <w:ind w:firstLine="567"/>
        <w:jc w:val="center"/>
        <w:rPr>
          <w:rFonts w:ascii="Times New Roman" w:hAnsi="Times New Roman"/>
          <w:b/>
          <w:color w:val="FF0000"/>
        </w:rPr>
      </w:pPr>
    </w:p>
    <w:p w:rsidR="009306FE" w:rsidRPr="004A2D91" w:rsidRDefault="00745DA0" w:rsidP="00237619">
      <w:pPr>
        <w:widowControl w:val="0"/>
        <w:ind w:firstLine="567"/>
        <w:jc w:val="center"/>
        <w:rPr>
          <w:rFonts w:ascii="Times New Roman" w:hAnsi="Times New Roman"/>
          <w:b/>
        </w:rPr>
      </w:pPr>
      <w:r w:rsidRPr="004A2D91">
        <w:rPr>
          <w:rFonts w:ascii="Times New Roman" w:hAnsi="Times New Roman"/>
          <w:b/>
        </w:rPr>
        <w:t xml:space="preserve">Расчет водопотребления </w:t>
      </w:r>
      <w:r w:rsidR="00B410FD" w:rsidRPr="004A2D91">
        <w:rPr>
          <w:rFonts w:ascii="Times New Roman" w:hAnsi="Times New Roman"/>
          <w:b/>
        </w:rPr>
        <w:t>Поводимовского</w:t>
      </w:r>
      <w:r w:rsidR="008A036D" w:rsidRPr="004A2D91">
        <w:rPr>
          <w:rFonts w:ascii="Times New Roman" w:hAnsi="Times New Roman"/>
          <w:b/>
        </w:rPr>
        <w:t xml:space="preserve"> сельского поселения</w:t>
      </w:r>
      <w:r w:rsidRPr="004A2D91">
        <w:rPr>
          <w:rFonts w:ascii="Times New Roman" w:hAnsi="Times New Roman"/>
          <w:b/>
        </w:rPr>
        <w:t xml:space="preserve"> на </w:t>
      </w:r>
      <w:r w:rsidR="00E971E6" w:rsidRPr="004A2D91">
        <w:rPr>
          <w:rFonts w:ascii="Times New Roman" w:hAnsi="Times New Roman"/>
          <w:b/>
        </w:rPr>
        <w:t>1</w:t>
      </w:r>
      <w:r w:rsidR="00D24321" w:rsidRPr="004A2D91">
        <w:rPr>
          <w:rFonts w:ascii="Times New Roman" w:hAnsi="Times New Roman"/>
          <w:b/>
        </w:rPr>
        <w:t xml:space="preserve"> очередь</w:t>
      </w:r>
      <w:r w:rsidRPr="004A2D91">
        <w:rPr>
          <w:rFonts w:ascii="Times New Roman" w:hAnsi="Times New Roman"/>
          <w:b/>
        </w:rPr>
        <w:t xml:space="preserve"> строительства</w:t>
      </w:r>
    </w:p>
    <w:p w:rsidR="00745DA0" w:rsidRPr="004A2D91" w:rsidRDefault="00745DA0" w:rsidP="00237619">
      <w:pPr>
        <w:widowControl w:val="0"/>
        <w:jc w:val="right"/>
        <w:rPr>
          <w:rFonts w:ascii="Times New Roman" w:hAnsi="Times New Roman"/>
          <w:bCs/>
        </w:rPr>
      </w:pPr>
    </w:p>
    <w:p w:rsidR="006F3654" w:rsidRPr="004A2D91" w:rsidRDefault="009306FE" w:rsidP="006F3654">
      <w:pPr>
        <w:widowControl w:val="0"/>
        <w:jc w:val="right"/>
      </w:pPr>
      <w:r w:rsidRPr="004A2D91">
        <w:rPr>
          <w:rFonts w:ascii="Times New Roman" w:hAnsi="Times New Roman"/>
          <w:bCs/>
        </w:rPr>
        <w:t xml:space="preserve">Таблица </w:t>
      </w:r>
      <w:r w:rsidR="001D292D" w:rsidRPr="004A2D91">
        <w:rPr>
          <w:rFonts w:ascii="Times New Roman" w:hAnsi="Times New Roman"/>
          <w:bCs/>
        </w:rPr>
        <w:t>6</w:t>
      </w:r>
      <w:r w:rsidRPr="004A2D91">
        <w:rPr>
          <w:rFonts w:ascii="Times New Roman" w:hAnsi="Times New Roman"/>
          <w:bCs/>
        </w:rPr>
        <w:t>.7.1.1.</w:t>
      </w:r>
    </w:p>
    <w:tbl>
      <w:tblPr>
        <w:tblW w:w="0" w:type="auto"/>
        <w:tblInd w:w="20" w:type="dxa"/>
        <w:tblLayout w:type="fixed"/>
        <w:tblCellMar>
          <w:left w:w="0" w:type="dxa"/>
          <w:right w:w="0" w:type="dxa"/>
        </w:tblCellMar>
        <w:tblLook w:val="04A0"/>
      </w:tblPr>
      <w:tblGrid>
        <w:gridCol w:w="284"/>
        <w:gridCol w:w="2264"/>
        <w:gridCol w:w="918"/>
        <w:gridCol w:w="1535"/>
        <w:gridCol w:w="1075"/>
        <w:gridCol w:w="814"/>
        <w:gridCol w:w="1185"/>
        <w:gridCol w:w="925"/>
        <w:gridCol w:w="874"/>
      </w:tblGrid>
      <w:tr w:rsidR="00B410FD" w:rsidRPr="004A2D91" w:rsidTr="006F3654">
        <w:trPr>
          <w:divId w:val="251740925"/>
          <w:trHeight w:val="284"/>
          <w:tblHeader/>
        </w:trPr>
        <w:tc>
          <w:tcPr>
            <w:tcW w:w="284"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 п/п</w:t>
            </w:r>
          </w:p>
        </w:tc>
        <w:tc>
          <w:tcPr>
            <w:tcW w:w="226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Наименование потребителя</w:t>
            </w:r>
          </w:p>
        </w:tc>
        <w:tc>
          <w:tcPr>
            <w:tcW w:w="9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Население, тыс. чел.</w:t>
            </w:r>
          </w:p>
        </w:tc>
        <w:tc>
          <w:tcPr>
            <w:tcW w:w="153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Норма водопотребеления, л/сут/чел.</w:t>
            </w:r>
          </w:p>
        </w:tc>
        <w:tc>
          <w:tcPr>
            <w:tcW w:w="10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Средне- суточный расход, тыс. м3/сут</w:t>
            </w:r>
          </w:p>
        </w:tc>
        <w:tc>
          <w:tcPr>
            <w:tcW w:w="8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Макс. суточный расход, тыс. м3/сут</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Коэф-т часовой неравномерности</w:t>
            </w:r>
          </w:p>
        </w:tc>
        <w:tc>
          <w:tcPr>
            <w:tcW w:w="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Макс. часовой расход, тыс. м3/час</w:t>
            </w:r>
          </w:p>
        </w:tc>
        <w:tc>
          <w:tcPr>
            <w:tcW w:w="8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Расчет.сек расход, л/с</w:t>
            </w:r>
          </w:p>
        </w:tc>
      </w:tr>
      <w:tr w:rsidR="00B410FD" w:rsidRPr="004A2D91" w:rsidTr="006F3654">
        <w:trPr>
          <w:divId w:val="251740925"/>
          <w:trHeight w:val="284"/>
          <w:tblHeader/>
        </w:trPr>
        <w:tc>
          <w:tcPr>
            <w:tcW w:w="2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1</w:t>
            </w:r>
          </w:p>
        </w:tc>
        <w:tc>
          <w:tcPr>
            <w:tcW w:w="226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2</w:t>
            </w:r>
          </w:p>
        </w:tc>
        <w:tc>
          <w:tcPr>
            <w:tcW w:w="91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3</w:t>
            </w:r>
          </w:p>
        </w:tc>
        <w:tc>
          <w:tcPr>
            <w:tcW w:w="153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4</w:t>
            </w:r>
          </w:p>
        </w:tc>
        <w:tc>
          <w:tcPr>
            <w:tcW w:w="107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5</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6</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7</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8</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9</w:t>
            </w:r>
          </w:p>
        </w:tc>
      </w:tr>
      <w:tr w:rsidR="004A2D91" w:rsidRPr="004A2D91" w:rsidTr="004A2D91">
        <w:trPr>
          <w:divId w:val="251740925"/>
          <w:trHeight w:val="284"/>
        </w:trPr>
        <w:tc>
          <w:tcPr>
            <w:tcW w:w="284" w:type="dxa"/>
            <w:vMerge w:val="restart"/>
            <w:tcBorders>
              <w:top w:val="nil"/>
              <w:left w:val="single" w:sz="4"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2264" w:type="dxa"/>
            <w:tcBorders>
              <w:top w:val="single" w:sz="4" w:space="0" w:color="auto"/>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Средний расход воды на хозяйственно-питьевые нужды в жилых домах (в том числе на содержание скота и птицы), в том числе:</w:t>
            </w:r>
          </w:p>
        </w:tc>
        <w:tc>
          <w:tcPr>
            <w:tcW w:w="918" w:type="dxa"/>
            <w:tcBorders>
              <w:top w:val="single" w:sz="4" w:space="0" w:color="auto"/>
              <w:left w:val="single" w:sz="4" w:space="0" w:color="auto"/>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2,67</w:t>
            </w:r>
          </w:p>
        </w:tc>
        <w:tc>
          <w:tcPr>
            <w:tcW w:w="1535"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7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0,401</w:t>
            </w:r>
          </w:p>
        </w:tc>
        <w:tc>
          <w:tcPr>
            <w:tcW w:w="81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0,481</w:t>
            </w:r>
          </w:p>
        </w:tc>
        <w:tc>
          <w:tcPr>
            <w:tcW w:w="118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4,7</w:t>
            </w:r>
          </w:p>
        </w:tc>
        <w:tc>
          <w:tcPr>
            <w:tcW w:w="92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64,0</w:t>
            </w:r>
          </w:p>
        </w:tc>
        <w:tc>
          <w:tcPr>
            <w:tcW w:w="87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17,8</w:t>
            </w:r>
          </w:p>
        </w:tc>
      </w:tr>
      <w:tr w:rsidR="004A2D91" w:rsidRPr="004A2D91" w:rsidTr="004A2D91">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4A2D91" w:rsidRPr="004A2D91" w:rsidRDefault="004A2D91" w:rsidP="004A2D91">
            <w:pPr>
              <w:jc w:val="left"/>
              <w:rPr>
                <w:rFonts w:ascii="Times New Roman" w:hAnsi="Times New Roman"/>
              </w:rPr>
            </w:pPr>
          </w:p>
        </w:tc>
        <w:tc>
          <w:tcPr>
            <w:tcW w:w="2264"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918" w:type="dxa"/>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2,33</w:t>
            </w:r>
          </w:p>
        </w:tc>
        <w:tc>
          <w:tcPr>
            <w:tcW w:w="153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7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0,349</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0,419</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4A2D91" w:rsidRPr="004A2D91" w:rsidRDefault="004A2D91" w:rsidP="004A2D91">
            <w:pPr>
              <w:jc w:val="left"/>
              <w:rPr>
                <w:rFonts w:ascii="Times New Roman" w:hAnsi="Times New Roman"/>
              </w:rPr>
            </w:pPr>
          </w:p>
        </w:tc>
        <w:tc>
          <w:tcPr>
            <w:tcW w:w="2264"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Антоновка</w:t>
            </w:r>
          </w:p>
        </w:tc>
        <w:tc>
          <w:tcPr>
            <w:tcW w:w="918" w:type="dxa"/>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0,11</w:t>
            </w:r>
          </w:p>
        </w:tc>
        <w:tc>
          <w:tcPr>
            <w:tcW w:w="153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7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0,016</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0,019</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4A2D91" w:rsidRPr="004A2D91" w:rsidRDefault="004A2D91" w:rsidP="004A2D91">
            <w:pPr>
              <w:jc w:val="left"/>
              <w:rPr>
                <w:rFonts w:ascii="Times New Roman" w:hAnsi="Times New Roman"/>
              </w:rPr>
            </w:pPr>
          </w:p>
        </w:tc>
        <w:tc>
          <w:tcPr>
            <w:tcW w:w="2264"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Залесье</w:t>
            </w:r>
          </w:p>
        </w:tc>
        <w:tc>
          <w:tcPr>
            <w:tcW w:w="918" w:type="dxa"/>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0,07</w:t>
            </w:r>
          </w:p>
        </w:tc>
        <w:tc>
          <w:tcPr>
            <w:tcW w:w="153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7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0,010</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0,012</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251740925"/>
          <w:trHeight w:val="284"/>
        </w:trPr>
        <w:tc>
          <w:tcPr>
            <w:tcW w:w="284" w:type="dxa"/>
            <w:tcBorders>
              <w:top w:val="nil"/>
              <w:left w:val="single" w:sz="4" w:space="0" w:color="auto"/>
              <w:bottom w:val="single" w:sz="4" w:space="0" w:color="000000"/>
              <w:right w:val="single" w:sz="4" w:space="0" w:color="auto"/>
            </w:tcBorders>
            <w:vAlign w:val="center"/>
          </w:tcPr>
          <w:p w:rsidR="004A2D91" w:rsidRPr="004A2D91" w:rsidRDefault="004A2D91" w:rsidP="004A2D91">
            <w:pPr>
              <w:jc w:val="left"/>
              <w:rPr>
                <w:rFonts w:ascii="Times New Roman" w:hAnsi="Times New Roman"/>
              </w:rPr>
            </w:pPr>
          </w:p>
        </w:tc>
        <w:tc>
          <w:tcPr>
            <w:tcW w:w="2264" w:type="dxa"/>
            <w:tcBorders>
              <w:top w:val="nil"/>
              <w:left w:val="single" w:sz="4" w:space="0" w:color="auto"/>
              <w:bottom w:val="nil"/>
              <w:right w:val="nil"/>
            </w:tcBorders>
            <w:shd w:val="clear" w:color="auto" w:fill="auto"/>
            <w:tcMar>
              <w:top w:w="15" w:type="dxa"/>
              <w:left w:w="15" w:type="dxa"/>
              <w:bottom w:w="0" w:type="dxa"/>
              <w:right w:w="15" w:type="dxa"/>
            </w:tcMar>
            <w:vAlign w:val="center"/>
          </w:tcPr>
          <w:p w:rsidR="004A2D91" w:rsidRPr="004A2D91" w:rsidRDefault="004A2D91" w:rsidP="004A2D91">
            <w:pPr>
              <w:jc w:val="left"/>
              <w:rPr>
                <w:rFonts w:ascii="Times New Roman" w:hAnsi="Times New Roman"/>
              </w:rPr>
            </w:pPr>
            <w:r w:rsidRPr="004A2D91">
              <w:rPr>
                <w:rFonts w:ascii="Times New Roman" w:hAnsi="Times New Roman"/>
              </w:rPr>
              <w:t>п. Михайловка</w:t>
            </w:r>
          </w:p>
        </w:tc>
        <w:tc>
          <w:tcPr>
            <w:tcW w:w="918" w:type="dxa"/>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0,04</w:t>
            </w:r>
          </w:p>
        </w:tc>
        <w:tc>
          <w:tcPr>
            <w:tcW w:w="1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0,006</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0,008</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w:t>
            </w:r>
          </w:p>
        </w:tc>
        <w:tc>
          <w:tcPr>
            <w:tcW w:w="22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Неучтенные расходы (10 % от п.1)</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0,040</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0,048</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6,4</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1,8</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w:t>
            </w:r>
          </w:p>
        </w:tc>
        <w:tc>
          <w:tcPr>
            <w:tcW w:w="22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Расход воды на нужды промышленных предприятий (20 % от п.1)</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0,080</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0,096</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0,9</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12,8</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3,6</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4</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Полив зеленых насаждений</w:t>
            </w:r>
          </w:p>
        </w:tc>
        <w:tc>
          <w:tcPr>
            <w:tcW w:w="9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2,7</w:t>
            </w:r>
          </w:p>
        </w:tc>
        <w:tc>
          <w:tcPr>
            <w:tcW w:w="153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50</w:t>
            </w:r>
          </w:p>
        </w:tc>
        <w:tc>
          <w:tcPr>
            <w:tcW w:w="10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0,134</w:t>
            </w:r>
          </w:p>
        </w:tc>
        <w:tc>
          <w:tcPr>
            <w:tcW w:w="81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0,160</w:t>
            </w:r>
          </w:p>
        </w:tc>
        <w:tc>
          <w:tcPr>
            <w:tcW w:w="2984" w:type="dxa"/>
            <w:gridSpan w:val="3"/>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не учитывается</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w:t>
            </w:r>
          </w:p>
        </w:tc>
        <w:tc>
          <w:tcPr>
            <w:tcW w:w="226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Наружное пожаротушение 1 пожар с расходом 15 л/с в течении 3 часов</w:t>
            </w:r>
          </w:p>
        </w:tc>
        <w:tc>
          <w:tcPr>
            <w:tcW w:w="9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3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7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162,0</w:t>
            </w:r>
          </w:p>
        </w:tc>
        <w:tc>
          <w:tcPr>
            <w:tcW w:w="81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162,0</w:t>
            </w:r>
          </w:p>
        </w:tc>
        <w:tc>
          <w:tcPr>
            <w:tcW w:w="11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54</w:t>
            </w:r>
          </w:p>
        </w:tc>
        <w:tc>
          <w:tcPr>
            <w:tcW w:w="87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w:t>
            </w:r>
          </w:p>
        </w:tc>
        <w:tc>
          <w:tcPr>
            <w:tcW w:w="22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Внутреннее пожаротушение 1 струя по 2,5 л/с в течении 3 часов</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27,0</w:t>
            </w:r>
          </w:p>
        </w:tc>
        <w:tc>
          <w:tcPr>
            <w:tcW w:w="81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27,0</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9</w:t>
            </w:r>
          </w:p>
        </w:tc>
        <w:tc>
          <w:tcPr>
            <w:tcW w:w="8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2,5</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Итого:</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2,7</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189,66</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189,79</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146,2</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40,6</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Без учета пожаротушения:</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0,66</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0,79</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83,2</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23,1</w:t>
            </w:r>
          </w:p>
        </w:tc>
      </w:tr>
    </w:tbl>
    <w:p w:rsidR="00724E23" w:rsidRDefault="00724E23" w:rsidP="00745DA0">
      <w:pPr>
        <w:tabs>
          <w:tab w:val="left" w:pos="993"/>
        </w:tabs>
        <w:ind w:left="709"/>
        <w:jc w:val="center"/>
        <w:rPr>
          <w:rFonts w:ascii="Times New Roman" w:hAnsi="Times New Roman"/>
          <w:b/>
          <w:color w:val="FF0000"/>
        </w:rPr>
      </w:pPr>
    </w:p>
    <w:p w:rsidR="00CB24A0" w:rsidRDefault="00CB24A0" w:rsidP="00745DA0">
      <w:pPr>
        <w:tabs>
          <w:tab w:val="left" w:pos="993"/>
        </w:tabs>
        <w:ind w:left="709"/>
        <w:jc w:val="center"/>
        <w:rPr>
          <w:rFonts w:ascii="Times New Roman" w:hAnsi="Times New Roman"/>
          <w:b/>
          <w:color w:val="FF0000"/>
        </w:rPr>
      </w:pPr>
    </w:p>
    <w:p w:rsidR="00CB24A0" w:rsidRDefault="00CB24A0" w:rsidP="00745DA0">
      <w:pPr>
        <w:tabs>
          <w:tab w:val="left" w:pos="993"/>
        </w:tabs>
        <w:ind w:left="709"/>
        <w:jc w:val="center"/>
        <w:rPr>
          <w:rFonts w:ascii="Times New Roman" w:hAnsi="Times New Roman"/>
          <w:b/>
          <w:color w:val="FF0000"/>
        </w:rPr>
      </w:pPr>
    </w:p>
    <w:p w:rsidR="00CB24A0" w:rsidRPr="00B410FD" w:rsidRDefault="00CB24A0" w:rsidP="00745DA0">
      <w:pPr>
        <w:tabs>
          <w:tab w:val="left" w:pos="993"/>
        </w:tabs>
        <w:ind w:left="709"/>
        <w:jc w:val="center"/>
        <w:rPr>
          <w:rFonts w:ascii="Times New Roman" w:hAnsi="Times New Roman"/>
          <w:b/>
          <w:color w:val="FF0000"/>
        </w:rPr>
      </w:pPr>
    </w:p>
    <w:p w:rsidR="00745DA0" w:rsidRPr="004A2D91" w:rsidRDefault="00745DA0" w:rsidP="00745DA0">
      <w:pPr>
        <w:tabs>
          <w:tab w:val="left" w:pos="993"/>
        </w:tabs>
        <w:ind w:left="709"/>
        <w:jc w:val="center"/>
        <w:rPr>
          <w:rFonts w:ascii="Times New Roman" w:hAnsi="Times New Roman"/>
        </w:rPr>
      </w:pPr>
      <w:r w:rsidRPr="004A2D91">
        <w:rPr>
          <w:rFonts w:ascii="Times New Roman" w:hAnsi="Times New Roman"/>
          <w:b/>
        </w:rPr>
        <w:t xml:space="preserve">Расчет водопотребления </w:t>
      </w:r>
      <w:r w:rsidR="00B410FD"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745DA0" w:rsidRPr="004A2D91" w:rsidRDefault="00745DA0" w:rsidP="00745DA0">
      <w:pPr>
        <w:jc w:val="center"/>
        <w:rPr>
          <w:rFonts w:ascii="Times New Roman" w:hAnsi="Times New Roman"/>
          <w:b/>
        </w:rPr>
      </w:pPr>
      <w:r w:rsidRPr="004A2D91">
        <w:rPr>
          <w:rFonts w:ascii="Times New Roman" w:hAnsi="Times New Roman"/>
          <w:b/>
        </w:rPr>
        <w:t xml:space="preserve">на расчетный срок (в том числе на </w:t>
      </w:r>
      <w:r w:rsidR="00E971E6" w:rsidRPr="004A2D91">
        <w:rPr>
          <w:rFonts w:ascii="Times New Roman" w:hAnsi="Times New Roman"/>
          <w:b/>
        </w:rPr>
        <w:t>1</w:t>
      </w:r>
      <w:r w:rsidR="00D24321" w:rsidRPr="004A2D91">
        <w:rPr>
          <w:rFonts w:ascii="Times New Roman" w:hAnsi="Times New Roman"/>
          <w:b/>
        </w:rPr>
        <w:t xml:space="preserve"> очередь </w:t>
      </w:r>
      <w:r w:rsidRPr="004A2D91">
        <w:rPr>
          <w:rFonts w:ascii="Times New Roman" w:hAnsi="Times New Roman"/>
          <w:b/>
        </w:rPr>
        <w:t>строительства)</w:t>
      </w:r>
    </w:p>
    <w:p w:rsidR="009306FE" w:rsidRPr="004A2D91" w:rsidRDefault="009306FE" w:rsidP="00EE7306">
      <w:pPr>
        <w:widowControl w:val="0"/>
        <w:jc w:val="right"/>
        <w:rPr>
          <w:rFonts w:ascii="Times New Roman" w:hAnsi="Times New Roman"/>
          <w:bCs/>
        </w:rPr>
      </w:pPr>
    </w:p>
    <w:p w:rsidR="00F13982" w:rsidRPr="004A2D91" w:rsidRDefault="009306FE" w:rsidP="00F13982">
      <w:pPr>
        <w:widowControl w:val="0"/>
        <w:jc w:val="right"/>
        <w:rPr>
          <w:rFonts w:ascii="Times New Roman" w:hAnsi="Times New Roman"/>
        </w:rPr>
      </w:pPr>
      <w:r w:rsidRPr="004A2D91">
        <w:rPr>
          <w:rFonts w:ascii="Times New Roman" w:hAnsi="Times New Roman"/>
          <w:bCs/>
        </w:rPr>
        <w:t xml:space="preserve">Таблица </w:t>
      </w:r>
      <w:r w:rsidR="001D292D" w:rsidRPr="004A2D91">
        <w:rPr>
          <w:rFonts w:ascii="Times New Roman" w:hAnsi="Times New Roman"/>
          <w:bCs/>
        </w:rPr>
        <w:t>6</w:t>
      </w:r>
      <w:r w:rsidRPr="004A2D91">
        <w:rPr>
          <w:rFonts w:ascii="Times New Roman" w:hAnsi="Times New Roman"/>
          <w:bCs/>
        </w:rPr>
        <w:t>.7.1.2.</w:t>
      </w:r>
    </w:p>
    <w:tbl>
      <w:tblPr>
        <w:tblW w:w="0" w:type="auto"/>
        <w:tblInd w:w="20" w:type="dxa"/>
        <w:tblLayout w:type="fixed"/>
        <w:tblCellMar>
          <w:left w:w="0" w:type="dxa"/>
          <w:right w:w="0" w:type="dxa"/>
        </w:tblCellMar>
        <w:tblLook w:val="04A0"/>
      </w:tblPr>
      <w:tblGrid>
        <w:gridCol w:w="270"/>
        <w:gridCol w:w="2136"/>
        <w:gridCol w:w="867"/>
        <w:gridCol w:w="1449"/>
        <w:gridCol w:w="1085"/>
        <w:gridCol w:w="997"/>
        <w:gridCol w:w="1358"/>
        <w:gridCol w:w="886"/>
        <w:gridCol w:w="826"/>
      </w:tblGrid>
      <w:tr w:rsidR="00B410FD" w:rsidRPr="004A2D91" w:rsidTr="00F13982">
        <w:trPr>
          <w:divId w:val="1745449813"/>
          <w:trHeight w:val="284"/>
          <w:tblHeader/>
        </w:trPr>
        <w:tc>
          <w:tcPr>
            <w:tcW w:w="2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 п/п</w:t>
            </w:r>
          </w:p>
        </w:tc>
        <w:tc>
          <w:tcPr>
            <w:tcW w:w="213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Наименование потребителя</w:t>
            </w:r>
          </w:p>
        </w:tc>
        <w:tc>
          <w:tcPr>
            <w:tcW w:w="8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Население, тыс. чел.</w:t>
            </w:r>
          </w:p>
        </w:tc>
        <w:tc>
          <w:tcPr>
            <w:tcW w:w="14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Норма водопотребеления, л/сут/чел.</w:t>
            </w:r>
          </w:p>
        </w:tc>
        <w:tc>
          <w:tcPr>
            <w:tcW w:w="10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Среднесуточный расход, тыс. м3/сут</w:t>
            </w:r>
          </w:p>
        </w:tc>
        <w:tc>
          <w:tcPr>
            <w:tcW w:w="9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Макс. суточный расход, тыс. м3/сут</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Коэф-т часовой неравномерности</w:t>
            </w:r>
          </w:p>
        </w:tc>
        <w:tc>
          <w:tcPr>
            <w:tcW w:w="8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Макс. часовой расход, тыс. м3/час</w:t>
            </w:r>
          </w:p>
        </w:tc>
        <w:tc>
          <w:tcPr>
            <w:tcW w:w="8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Расчет.сек расход, л/с</w:t>
            </w:r>
          </w:p>
        </w:tc>
      </w:tr>
      <w:tr w:rsidR="00B410FD" w:rsidRPr="004A2D91" w:rsidTr="00F13982">
        <w:trPr>
          <w:divId w:val="1745449813"/>
          <w:trHeight w:val="284"/>
          <w:tblHeader/>
        </w:trPr>
        <w:tc>
          <w:tcPr>
            <w:tcW w:w="2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1</w:t>
            </w:r>
          </w:p>
        </w:tc>
        <w:tc>
          <w:tcPr>
            <w:tcW w:w="213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2</w:t>
            </w:r>
          </w:p>
        </w:tc>
        <w:tc>
          <w:tcPr>
            <w:tcW w:w="86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3</w:t>
            </w:r>
          </w:p>
        </w:tc>
        <w:tc>
          <w:tcPr>
            <w:tcW w:w="1449"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4</w:t>
            </w:r>
          </w:p>
        </w:tc>
        <w:tc>
          <w:tcPr>
            <w:tcW w:w="10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5</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6</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7</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8</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9</w:t>
            </w:r>
          </w:p>
        </w:tc>
      </w:tr>
      <w:tr w:rsidR="004A2D91" w:rsidRPr="004A2D91" w:rsidTr="004A2D91">
        <w:trPr>
          <w:divId w:val="1745449813"/>
          <w:trHeight w:val="284"/>
        </w:trPr>
        <w:tc>
          <w:tcPr>
            <w:tcW w:w="270" w:type="dxa"/>
            <w:vMerge w:val="restart"/>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2136" w:type="dxa"/>
            <w:tcBorders>
              <w:top w:val="single" w:sz="4" w:space="0" w:color="auto"/>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Средний расход воды на хозяйственно-питьевые нужды в жилых домах (в том числе на содержание скота и птицы), в том числе:</w:t>
            </w:r>
          </w:p>
        </w:tc>
        <w:tc>
          <w:tcPr>
            <w:tcW w:w="867"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3,26</w:t>
            </w:r>
          </w:p>
        </w:tc>
        <w:tc>
          <w:tcPr>
            <w:tcW w:w="1449"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8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0,490</w:t>
            </w:r>
          </w:p>
        </w:tc>
        <w:tc>
          <w:tcPr>
            <w:tcW w:w="99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0,587</w:t>
            </w:r>
          </w:p>
        </w:tc>
        <w:tc>
          <w:tcPr>
            <w:tcW w:w="1358"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5,7</w:t>
            </w:r>
          </w:p>
        </w:tc>
        <w:tc>
          <w:tcPr>
            <w:tcW w:w="88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78,1</w:t>
            </w:r>
          </w:p>
        </w:tc>
        <w:tc>
          <w:tcPr>
            <w:tcW w:w="82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21,7</w:t>
            </w:r>
          </w:p>
        </w:tc>
      </w:tr>
      <w:tr w:rsidR="004A2D91" w:rsidRPr="004A2D91" w:rsidTr="004A2D91">
        <w:trPr>
          <w:divId w:val="1745449813"/>
          <w:trHeight w:val="284"/>
        </w:trPr>
        <w:tc>
          <w:tcPr>
            <w:tcW w:w="270"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2136"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867"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2,98</w:t>
            </w:r>
          </w:p>
        </w:tc>
        <w:tc>
          <w:tcPr>
            <w:tcW w:w="1449"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0,448</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0,537</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1745449813"/>
          <w:trHeight w:val="284"/>
        </w:trPr>
        <w:tc>
          <w:tcPr>
            <w:tcW w:w="270"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2136"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Антоновка</w:t>
            </w:r>
          </w:p>
        </w:tc>
        <w:tc>
          <w:tcPr>
            <w:tcW w:w="867"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0,14</w:t>
            </w:r>
          </w:p>
        </w:tc>
        <w:tc>
          <w:tcPr>
            <w:tcW w:w="1449"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0,020</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0,024</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1745449813"/>
          <w:trHeight w:val="284"/>
        </w:trPr>
        <w:tc>
          <w:tcPr>
            <w:tcW w:w="270"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2136"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Залесье</w:t>
            </w:r>
          </w:p>
        </w:tc>
        <w:tc>
          <w:tcPr>
            <w:tcW w:w="867"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w:t>
            </w:r>
          </w:p>
        </w:tc>
        <w:tc>
          <w:tcPr>
            <w:tcW w:w="1449"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0,013</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0,016</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1745449813"/>
          <w:trHeight w:val="284"/>
        </w:trPr>
        <w:tc>
          <w:tcPr>
            <w:tcW w:w="270" w:type="dxa"/>
            <w:tcBorders>
              <w:top w:val="nil"/>
              <w:left w:val="single" w:sz="4" w:space="0" w:color="auto"/>
              <w:bottom w:val="nil"/>
              <w:right w:val="nil"/>
            </w:tcBorders>
            <w:vAlign w:val="center"/>
          </w:tcPr>
          <w:p w:rsidR="004A2D91" w:rsidRPr="004A2D91" w:rsidRDefault="004A2D91" w:rsidP="004A2D91">
            <w:pPr>
              <w:jc w:val="left"/>
              <w:rPr>
                <w:rFonts w:ascii="Times New Roman" w:hAnsi="Times New Roman"/>
              </w:rPr>
            </w:pPr>
          </w:p>
        </w:tc>
        <w:tc>
          <w:tcPr>
            <w:tcW w:w="2136" w:type="dxa"/>
            <w:tcBorders>
              <w:top w:val="nil"/>
              <w:left w:val="single" w:sz="4" w:space="0" w:color="auto"/>
              <w:bottom w:val="nil"/>
              <w:right w:val="nil"/>
            </w:tcBorders>
            <w:shd w:val="clear" w:color="auto" w:fill="auto"/>
            <w:tcMar>
              <w:top w:w="15" w:type="dxa"/>
              <w:left w:w="15" w:type="dxa"/>
              <w:bottom w:w="0" w:type="dxa"/>
              <w:right w:w="15" w:type="dxa"/>
            </w:tcMar>
            <w:vAlign w:val="center"/>
          </w:tcPr>
          <w:p w:rsidR="004A2D91" w:rsidRPr="004A2D91" w:rsidRDefault="004A2D91" w:rsidP="004A2D91">
            <w:pPr>
              <w:jc w:val="left"/>
              <w:rPr>
                <w:rFonts w:ascii="Times New Roman" w:hAnsi="Times New Roman"/>
              </w:rPr>
            </w:pPr>
            <w:r w:rsidRPr="004A2D91">
              <w:rPr>
                <w:rFonts w:ascii="Times New Roman" w:hAnsi="Times New Roman"/>
              </w:rPr>
              <w:t>п. Михайловка</w:t>
            </w:r>
          </w:p>
        </w:tc>
        <w:tc>
          <w:tcPr>
            <w:tcW w:w="8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0,06</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0,008</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0,010</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1745449813"/>
          <w:trHeight w:val="284"/>
        </w:trPr>
        <w:tc>
          <w:tcPr>
            <w:tcW w:w="2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w:t>
            </w:r>
          </w:p>
        </w:tc>
        <w:tc>
          <w:tcPr>
            <w:tcW w:w="21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Неучтенные </w:t>
            </w:r>
            <w:r w:rsidRPr="004A2D91">
              <w:rPr>
                <w:rFonts w:ascii="Times New Roman" w:hAnsi="Times New Roman"/>
              </w:rPr>
              <w:lastRenderedPageBreak/>
              <w:t>расходы (10 % от п.1)</w:t>
            </w:r>
          </w:p>
        </w:tc>
        <w:tc>
          <w:tcPr>
            <w:tcW w:w="8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0,049</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0,059</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7,8</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2,2</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3</w:t>
            </w:r>
          </w:p>
        </w:tc>
        <w:tc>
          <w:tcPr>
            <w:tcW w:w="21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Расход воды на нужды промышленных предприятий (20 % от п.1)</w:t>
            </w:r>
          </w:p>
        </w:tc>
        <w:tc>
          <w:tcPr>
            <w:tcW w:w="8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0,098</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0,117</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1,1</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15,6</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4,3</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Полив зеленых насаждений</w:t>
            </w:r>
          </w:p>
        </w:tc>
        <w:tc>
          <w:tcPr>
            <w:tcW w:w="8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3,3</w:t>
            </w:r>
          </w:p>
        </w:tc>
        <w:tc>
          <w:tcPr>
            <w:tcW w:w="144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50</w:t>
            </w:r>
          </w:p>
        </w:tc>
        <w:tc>
          <w:tcPr>
            <w:tcW w:w="10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0,163</w:t>
            </w:r>
          </w:p>
        </w:tc>
        <w:tc>
          <w:tcPr>
            <w:tcW w:w="99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0,196</w:t>
            </w:r>
          </w:p>
        </w:tc>
        <w:tc>
          <w:tcPr>
            <w:tcW w:w="3070" w:type="dxa"/>
            <w:gridSpan w:val="3"/>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не учитывается</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w:t>
            </w:r>
          </w:p>
        </w:tc>
        <w:tc>
          <w:tcPr>
            <w:tcW w:w="213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Наружное пожаротушение 1 пожар с расходом 15 л/с в течении 3 часов</w:t>
            </w:r>
          </w:p>
        </w:tc>
        <w:tc>
          <w:tcPr>
            <w:tcW w:w="8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44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8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162,0</w:t>
            </w:r>
          </w:p>
        </w:tc>
        <w:tc>
          <w:tcPr>
            <w:tcW w:w="99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162,0</w:t>
            </w:r>
          </w:p>
        </w:tc>
        <w:tc>
          <w:tcPr>
            <w:tcW w:w="135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54</w:t>
            </w:r>
          </w:p>
        </w:tc>
        <w:tc>
          <w:tcPr>
            <w:tcW w:w="82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w:t>
            </w:r>
          </w:p>
        </w:tc>
        <w:tc>
          <w:tcPr>
            <w:tcW w:w="21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Внутреннее пожаротушение 1 струя по 2,5 л/с в течении 3 часов</w:t>
            </w:r>
          </w:p>
        </w:tc>
        <w:tc>
          <w:tcPr>
            <w:tcW w:w="8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27,0</w:t>
            </w:r>
          </w:p>
        </w:tc>
        <w:tc>
          <w:tcPr>
            <w:tcW w:w="99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27,0</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9</w:t>
            </w:r>
          </w:p>
        </w:tc>
        <w:tc>
          <w:tcPr>
            <w:tcW w:w="8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2,5</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Итого:</w:t>
            </w:r>
          </w:p>
        </w:tc>
        <w:tc>
          <w:tcPr>
            <w:tcW w:w="8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3,3</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189,80</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189,96</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164,6</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45,7</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Без учета пожаротушения:</w:t>
            </w:r>
          </w:p>
        </w:tc>
        <w:tc>
          <w:tcPr>
            <w:tcW w:w="8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0,80</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0,96</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101,6</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28,2</w:t>
            </w:r>
          </w:p>
        </w:tc>
      </w:tr>
    </w:tbl>
    <w:p w:rsidR="00745DA0" w:rsidRPr="007C3E04" w:rsidRDefault="00673584" w:rsidP="00745DA0">
      <w:pPr>
        <w:ind w:firstLine="709"/>
        <w:rPr>
          <w:rFonts w:ascii="Times New Roman" w:hAnsi="Times New Roman"/>
          <w:b/>
          <w:i/>
        </w:rPr>
      </w:pPr>
      <w:r w:rsidRPr="007C3E04">
        <w:rPr>
          <w:rFonts w:ascii="Times New Roman" w:hAnsi="Times New Roman"/>
          <w:b/>
          <w:i/>
        </w:rPr>
        <w:t xml:space="preserve">Пожаротушение </w:t>
      </w:r>
    </w:p>
    <w:p w:rsidR="00673584" w:rsidRPr="007C3E04" w:rsidRDefault="00673584" w:rsidP="00745DA0">
      <w:pPr>
        <w:ind w:firstLine="709"/>
        <w:rPr>
          <w:rFonts w:ascii="Times New Roman" w:hAnsi="Times New Roman"/>
        </w:rPr>
      </w:pPr>
    </w:p>
    <w:p w:rsidR="00745DA0" w:rsidRPr="007C3E04" w:rsidRDefault="006763AA" w:rsidP="00745DA0">
      <w:pPr>
        <w:ind w:firstLine="709"/>
        <w:rPr>
          <w:rFonts w:ascii="Times New Roman" w:hAnsi="Times New Roman"/>
        </w:rPr>
      </w:pPr>
      <w:r w:rsidRPr="007C3E04">
        <w:rPr>
          <w:rFonts w:ascii="Times New Roman" w:hAnsi="Times New Roman"/>
        </w:rPr>
        <w:t>Расход воды на наружное пожаротушение для населенных пунктов</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принятв соответствии с</w:t>
      </w:r>
      <w:r w:rsidR="00745DA0" w:rsidRPr="007C3E04">
        <w:rPr>
          <w:rFonts w:ascii="Times New Roman" w:hAnsi="Times New Roman"/>
        </w:rPr>
        <w:t xml:space="preserve">СП </w:t>
      </w:r>
      <w:r w:rsidRPr="007C3E04">
        <w:rPr>
          <w:rFonts w:ascii="Times New Roman" w:hAnsi="Times New Roman"/>
        </w:rPr>
        <w:t>8.13130.2009 и составляет 1 пожар с расходом 15</w:t>
      </w:r>
      <w:r w:rsidR="00745DA0" w:rsidRPr="007C3E04">
        <w:rPr>
          <w:rFonts w:ascii="Times New Roman" w:hAnsi="Times New Roman"/>
        </w:rPr>
        <w:t xml:space="preserve"> л/</w:t>
      </w:r>
      <w:r w:rsidRPr="007C3E04">
        <w:rPr>
          <w:rFonts w:ascii="Times New Roman" w:hAnsi="Times New Roman"/>
        </w:rPr>
        <w:t>с в течение 3 часов</w:t>
      </w:r>
      <w:r w:rsidR="00745DA0" w:rsidRPr="007C3E04">
        <w:rPr>
          <w:rFonts w:ascii="Times New Roman" w:hAnsi="Times New Roman"/>
        </w:rPr>
        <w:t>.</w:t>
      </w:r>
    </w:p>
    <w:p w:rsidR="00745DA0" w:rsidRPr="007C3E04" w:rsidRDefault="009306FE" w:rsidP="00745DA0">
      <w:pPr>
        <w:widowControl w:val="0"/>
        <w:ind w:firstLine="709"/>
        <w:rPr>
          <w:rFonts w:ascii="Times New Roman" w:hAnsi="Times New Roman"/>
        </w:rPr>
      </w:pPr>
      <w:r w:rsidRPr="007C3E04">
        <w:rPr>
          <w:rFonts w:ascii="Times New Roman" w:hAnsi="Times New Roman"/>
        </w:rPr>
        <w:t>Дополнительное пожаротушение возможно из открытых водоёмов, для чего следует предусматривать устройство съездов, обеспечивающих забор воды автотранспортом.</w:t>
      </w:r>
    </w:p>
    <w:p w:rsidR="00CB24A0" w:rsidRDefault="00CB24A0" w:rsidP="00673584">
      <w:pPr>
        <w:ind w:firstLine="709"/>
        <w:rPr>
          <w:rFonts w:ascii="Times New Roman" w:hAnsi="Times New Roman"/>
          <w:b/>
        </w:rPr>
      </w:pPr>
    </w:p>
    <w:p w:rsidR="00673584" w:rsidRPr="007C3E04" w:rsidRDefault="009306FE" w:rsidP="00673584">
      <w:pPr>
        <w:ind w:firstLine="709"/>
        <w:rPr>
          <w:rFonts w:ascii="Times New Roman" w:hAnsi="Times New Roman"/>
          <w:b/>
        </w:rPr>
      </w:pPr>
      <w:r w:rsidRPr="007C3E04">
        <w:rPr>
          <w:rFonts w:ascii="Times New Roman" w:hAnsi="Times New Roman"/>
          <w:b/>
        </w:rPr>
        <w:t>Мероприятия по модернизации и развитию водоснабжения:</w:t>
      </w:r>
    </w:p>
    <w:p w:rsidR="00673584" w:rsidRPr="007C3E04" w:rsidRDefault="00673584" w:rsidP="00673584">
      <w:pPr>
        <w:ind w:firstLine="709"/>
        <w:rPr>
          <w:rFonts w:ascii="Times New Roman" w:hAnsi="Times New Roman"/>
          <w:b/>
        </w:rPr>
      </w:pPr>
    </w:p>
    <w:p w:rsidR="003E44DE" w:rsidRPr="007C3E04" w:rsidRDefault="003E44DE" w:rsidP="003E44DE">
      <w:pPr>
        <w:ind w:firstLine="709"/>
        <w:rPr>
          <w:rFonts w:ascii="Times New Roman" w:hAnsi="Times New Roman"/>
        </w:rPr>
      </w:pPr>
      <w:r w:rsidRPr="007C3E04">
        <w:rPr>
          <w:rFonts w:ascii="Times New Roman" w:hAnsi="Times New Roman"/>
        </w:rPr>
        <w:t xml:space="preserve">При анализе резервов и дефицитов производственных мощностей системы водоснабжения </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был сделан вывод о том, что и в настоящее время, и в перспективе до 3037 года система водоснабжения поселения испытывает и не будет испытывать дефицита в производственных мощностях.</w:t>
      </w:r>
    </w:p>
    <w:p w:rsidR="002670C9" w:rsidRPr="007C3E04" w:rsidRDefault="003E44DE" w:rsidP="002670C9">
      <w:pPr>
        <w:autoSpaceDE w:val="0"/>
        <w:autoSpaceDN w:val="0"/>
        <w:adjustRightInd w:val="0"/>
        <w:ind w:firstLine="709"/>
        <w:rPr>
          <w:rFonts w:ascii="Times New Roman" w:hAnsi="Times New Roman"/>
        </w:rPr>
      </w:pPr>
      <w:r w:rsidRPr="007C3E04">
        <w:rPr>
          <w:rFonts w:ascii="Times New Roman" w:hAnsi="Times New Roman"/>
        </w:rPr>
        <w:t xml:space="preserve">В целях реализации схемы водоснабжения </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необходимо выполнить комплекс мероприятий, направленных на обеспечение в полном объёме необходимого резерва мощностей инженерно-технического обеспечения для развития объектов капитального строительства, подключения новых абонентов на территории перспективной застройки и для повышения надежности систем жизнеобеспечения.</w:t>
      </w:r>
    </w:p>
    <w:p w:rsidR="002670C9" w:rsidRPr="007C3E04" w:rsidRDefault="002670C9" w:rsidP="002670C9">
      <w:pPr>
        <w:autoSpaceDE w:val="0"/>
        <w:autoSpaceDN w:val="0"/>
        <w:adjustRightInd w:val="0"/>
        <w:ind w:firstLine="709"/>
        <w:rPr>
          <w:rFonts w:ascii="Times New Roman" w:hAnsi="Times New Roman"/>
        </w:rPr>
      </w:pPr>
      <w:r w:rsidRPr="007C3E04">
        <w:rPr>
          <w:rFonts w:ascii="Times New Roman" w:hAnsi="Times New Roman"/>
        </w:rPr>
        <w:t>Рекомендуется применять полиэтиленовые трубы не только при реконструкции, но и в новом строительстве благодаря хорошим эксплуатационным качествам.</w:t>
      </w:r>
    </w:p>
    <w:p w:rsidR="00BF2BD4" w:rsidRPr="007C3E04" w:rsidRDefault="002670C9" w:rsidP="00BF2BD4">
      <w:pPr>
        <w:autoSpaceDE w:val="0"/>
        <w:autoSpaceDN w:val="0"/>
        <w:adjustRightInd w:val="0"/>
        <w:ind w:firstLine="709"/>
        <w:rPr>
          <w:rFonts w:ascii="Times New Roman" w:hAnsi="Times New Roman"/>
        </w:rPr>
      </w:pPr>
      <w:r w:rsidRPr="007C3E04">
        <w:rPr>
          <w:rFonts w:ascii="Times New Roman" w:hAnsi="Times New Roman"/>
        </w:rPr>
        <w:lastRenderedPageBreak/>
        <w:t>Проектом предлагается провести комплекс работ по разработке технических решений и проектно-сметной документации.              </w:t>
      </w:r>
    </w:p>
    <w:p w:rsidR="00BF2BD4" w:rsidRPr="007C3E04" w:rsidRDefault="00BF2BD4" w:rsidP="00BF2BD4">
      <w:pPr>
        <w:autoSpaceDE w:val="0"/>
        <w:autoSpaceDN w:val="0"/>
        <w:adjustRightInd w:val="0"/>
        <w:ind w:firstLine="709"/>
        <w:rPr>
          <w:rFonts w:ascii="Times New Roman" w:hAnsi="Times New Roman"/>
        </w:rPr>
      </w:pPr>
      <w:r w:rsidRPr="007C3E04">
        <w:rPr>
          <w:rFonts w:ascii="Times New Roman" w:hAnsi="Times New Roman"/>
        </w:rPr>
        <w:t>Финансирование строительства сетей и сооружений водоснабжения населенных пунктов предусматривается за счет участия в специальных программах средств Республиканского и муниципального бюджетов и населения. </w:t>
      </w:r>
    </w:p>
    <w:p w:rsidR="007520E2" w:rsidRDefault="007520E2" w:rsidP="00EE7306">
      <w:pPr>
        <w:autoSpaceDE w:val="0"/>
        <w:autoSpaceDN w:val="0"/>
        <w:adjustRightInd w:val="0"/>
        <w:ind w:firstLine="720"/>
        <w:rPr>
          <w:rFonts w:ascii="Times New Roman" w:hAnsi="Times New Roman"/>
          <w:b/>
          <w:bCs/>
        </w:rPr>
      </w:pPr>
    </w:p>
    <w:p w:rsidR="009306FE" w:rsidRPr="004A2D91" w:rsidRDefault="009306FE" w:rsidP="00EE7306">
      <w:pPr>
        <w:autoSpaceDE w:val="0"/>
        <w:autoSpaceDN w:val="0"/>
        <w:adjustRightInd w:val="0"/>
        <w:ind w:firstLine="720"/>
        <w:rPr>
          <w:rFonts w:ascii="Times New Roman" w:hAnsi="Times New Roman"/>
        </w:rPr>
      </w:pPr>
      <w:bookmarkStart w:id="285" w:name="_Hlk482199981"/>
      <w:r w:rsidRPr="004A2D91">
        <w:rPr>
          <w:rFonts w:ascii="Times New Roman" w:hAnsi="Times New Roman"/>
          <w:b/>
          <w:bCs/>
        </w:rPr>
        <w:t>Проектом</w:t>
      </w:r>
      <w:r w:rsidRPr="004A2D91">
        <w:rPr>
          <w:rFonts w:ascii="Times New Roman" w:hAnsi="Times New Roman"/>
          <w:bCs/>
        </w:rPr>
        <w:t xml:space="preserve"> предусмотрено</w:t>
      </w:r>
      <w:r w:rsidRPr="004A2D91">
        <w:rPr>
          <w:rFonts w:ascii="Times New Roman" w:hAnsi="Times New Roman"/>
        </w:rPr>
        <w:t>:</w:t>
      </w:r>
    </w:p>
    <w:p w:rsidR="009058FF" w:rsidRPr="004A2D91" w:rsidRDefault="009058FF" w:rsidP="002670C9">
      <w:pPr>
        <w:numPr>
          <w:ilvl w:val="0"/>
          <w:numId w:val="21"/>
        </w:numPr>
        <w:tabs>
          <w:tab w:val="num" w:pos="0"/>
        </w:tabs>
        <w:ind w:left="0" w:firstLine="709"/>
        <w:rPr>
          <w:rFonts w:ascii="Times New Roman" w:hAnsi="Times New Roman"/>
        </w:rPr>
      </w:pPr>
      <w:r w:rsidRPr="004A2D91">
        <w:rPr>
          <w:rFonts w:ascii="Times New Roman" w:hAnsi="Times New Roman"/>
          <w:b/>
        </w:rPr>
        <w:t>гидрогеологическая разведка</w:t>
      </w:r>
      <w:r w:rsidRPr="004A2D91">
        <w:rPr>
          <w:rFonts w:ascii="Times New Roman" w:hAnsi="Times New Roman"/>
        </w:rPr>
        <w:t xml:space="preserve"> на  подземные воды, оценка и утверждение, выявление месторождений;</w:t>
      </w:r>
    </w:p>
    <w:p w:rsidR="00FD2909" w:rsidRPr="004A2D91" w:rsidRDefault="00FD2909" w:rsidP="009058FF">
      <w:pPr>
        <w:numPr>
          <w:ilvl w:val="0"/>
          <w:numId w:val="21"/>
        </w:numPr>
        <w:tabs>
          <w:tab w:val="num" w:pos="0"/>
        </w:tabs>
        <w:ind w:left="0" w:firstLine="709"/>
        <w:rPr>
          <w:rFonts w:ascii="Times New Roman" w:hAnsi="Times New Roman"/>
        </w:rPr>
      </w:pPr>
      <w:r w:rsidRPr="004A2D91">
        <w:rPr>
          <w:rFonts w:ascii="Times New Roman" w:hAnsi="Times New Roman"/>
          <w:b/>
        </w:rPr>
        <w:t>строительство</w:t>
      </w:r>
      <w:r w:rsidRPr="004A2D91">
        <w:rPr>
          <w:rFonts w:ascii="Times New Roman" w:hAnsi="Times New Roman"/>
        </w:rPr>
        <w:t xml:space="preserve"> локальных водопроводов;</w:t>
      </w:r>
    </w:p>
    <w:p w:rsidR="008A4FBE" w:rsidRPr="004A2D91" w:rsidRDefault="008A4FBE" w:rsidP="002A01F4">
      <w:pPr>
        <w:numPr>
          <w:ilvl w:val="0"/>
          <w:numId w:val="21"/>
        </w:numPr>
        <w:tabs>
          <w:tab w:val="num" w:pos="0"/>
        </w:tabs>
        <w:ind w:left="0" w:firstLine="709"/>
        <w:rPr>
          <w:rFonts w:ascii="Times New Roman" w:hAnsi="Times New Roman"/>
        </w:rPr>
      </w:pPr>
      <w:r w:rsidRPr="004A2D91">
        <w:rPr>
          <w:rFonts w:ascii="Times New Roman" w:hAnsi="Times New Roman"/>
          <w:b/>
        </w:rPr>
        <w:t xml:space="preserve">приведение </w:t>
      </w:r>
      <w:r w:rsidRPr="004A2D91">
        <w:rPr>
          <w:rFonts w:ascii="Times New Roman" w:hAnsi="Times New Roman"/>
        </w:rPr>
        <w:t>зон санитарной охраны водопроводов хозяйственно – питьевого назначения в соответствие с СанПиН 2.1.4-1110-02;</w:t>
      </w:r>
    </w:p>
    <w:p w:rsidR="00CE7BFE" w:rsidRPr="004A2D91" w:rsidRDefault="00CE7BFE" w:rsidP="002A01F4">
      <w:pPr>
        <w:numPr>
          <w:ilvl w:val="0"/>
          <w:numId w:val="21"/>
        </w:numPr>
        <w:tabs>
          <w:tab w:val="num" w:pos="0"/>
        </w:tabs>
        <w:ind w:left="0" w:firstLine="709"/>
        <w:rPr>
          <w:rFonts w:ascii="Times New Roman" w:hAnsi="Times New Roman"/>
        </w:rPr>
      </w:pPr>
      <w:r w:rsidRPr="004A2D91">
        <w:rPr>
          <w:rFonts w:ascii="Times New Roman" w:hAnsi="Times New Roman"/>
          <w:b/>
          <w:szCs w:val="28"/>
        </w:rPr>
        <w:t>обустройство</w:t>
      </w:r>
      <w:r w:rsidRPr="004A2D91">
        <w:rPr>
          <w:rFonts w:ascii="Times New Roman" w:hAnsi="Times New Roman"/>
          <w:szCs w:val="28"/>
        </w:rPr>
        <w:t xml:space="preserve"> артезианских скважин </w:t>
      </w:r>
      <w:r w:rsidRPr="004A2D91">
        <w:rPr>
          <w:rFonts w:ascii="Times New Roman" w:hAnsi="Times New Roman"/>
          <w:szCs w:val="27"/>
        </w:rPr>
        <w:t>установками по водоподготовке (обесфторивание, обеззараживание);</w:t>
      </w:r>
    </w:p>
    <w:p w:rsidR="00CE7BFE" w:rsidRPr="004A2D91" w:rsidRDefault="00CE7BFE" w:rsidP="002A01F4">
      <w:pPr>
        <w:numPr>
          <w:ilvl w:val="0"/>
          <w:numId w:val="21"/>
        </w:numPr>
        <w:tabs>
          <w:tab w:val="num" w:pos="0"/>
        </w:tabs>
        <w:ind w:left="0" w:firstLine="709"/>
        <w:rPr>
          <w:rFonts w:ascii="Times New Roman" w:hAnsi="Times New Roman"/>
        </w:rPr>
      </w:pPr>
      <w:r w:rsidRPr="004A2D91">
        <w:rPr>
          <w:rFonts w:ascii="Times New Roman" w:hAnsi="Times New Roman"/>
          <w:b/>
          <w:szCs w:val="28"/>
        </w:rPr>
        <w:t>ликвидационный тампонаж</w:t>
      </w:r>
      <w:r w:rsidRPr="004A2D91">
        <w:rPr>
          <w:rFonts w:ascii="Times New Roman" w:hAnsi="Times New Roman"/>
          <w:szCs w:val="28"/>
        </w:rPr>
        <w:t xml:space="preserve"> бездействующих скважин;</w:t>
      </w:r>
    </w:p>
    <w:p w:rsidR="009306FE" w:rsidRPr="00F24C78" w:rsidRDefault="009306FE" w:rsidP="007C3E04">
      <w:pPr>
        <w:ind w:firstLine="709"/>
        <w:rPr>
          <w:rFonts w:ascii="Times New Roman" w:hAnsi="Times New Roman"/>
          <w:b/>
          <w:bCs/>
        </w:rPr>
      </w:pPr>
      <w:r w:rsidRPr="00F24C78">
        <w:rPr>
          <w:rFonts w:ascii="Times New Roman" w:hAnsi="Times New Roman"/>
        </w:rPr>
        <w:t xml:space="preserve">Основными </w:t>
      </w:r>
      <w:r w:rsidRPr="00F24C78">
        <w:rPr>
          <w:rFonts w:ascii="Times New Roman" w:hAnsi="Times New Roman"/>
          <w:b/>
        </w:rPr>
        <w:t>первоочередными мероприятиями</w:t>
      </w:r>
      <w:r w:rsidRPr="00F24C78">
        <w:rPr>
          <w:rFonts w:ascii="Times New Roman" w:hAnsi="Times New Roman"/>
        </w:rPr>
        <w:t xml:space="preserve"> являются:</w:t>
      </w:r>
    </w:p>
    <w:p w:rsidR="00F24C78" w:rsidRPr="00F24C78" w:rsidRDefault="00F24C78" w:rsidP="00F24C78">
      <w:pPr>
        <w:numPr>
          <w:ilvl w:val="0"/>
          <w:numId w:val="21"/>
        </w:numPr>
        <w:tabs>
          <w:tab w:val="clear" w:pos="1003"/>
          <w:tab w:val="left" w:pos="993"/>
        </w:tabs>
        <w:ind w:left="0" w:firstLine="709"/>
        <w:rPr>
          <w:rFonts w:ascii="Times New Roman" w:hAnsi="Times New Roman"/>
          <w:lang w:eastAsia="en-US" w:bidi="en-US"/>
        </w:rPr>
      </w:pPr>
      <w:r w:rsidRPr="00F24C78">
        <w:rPr>
          <w:rFonts w:ascii="Times New Roman" w:hAnsi="Times New Roman"/>
          <w:b/>
        </w:rPr>
        <w:t>ремонт</w:t>
      </w:r>
      <w:r w:rsidRPr="00F24C78">
        <w:rPr>
          <w:rFonts w:ascii="Times New Roman" w:hAnsi="Times New Roman"/>
        </w:rPr>
        <w:t xml:space="preserve"> аварийного водопровода в с. Поводимово;</w:t>
      </w:r>
    </w:p>
    <w:p w:rsidR="00F24C78" w:rsidRDefault="00F24C78" w:rsidP="00F24C78">
      <w:pPr>
        <w:numPr>
          <w:ilvl w:val="0"/>
          <w:numId w:val="21"/>
        </w:numPr>
        <w:tabs>
          <w:tab w:val="clear" w:pos="1003"/>
          <w:tab w:val="left" w:pos="993"/>
        </w:tabs>
        <w:ind w:left="0" w:firstLine="709"/>
        <w:rPr>
          <w:rFonts w:ascii="Times New Roman" w:hAnsi="Times New Roman"/>
          <w:lang w:eastAsia="en-US" w:bidi="en-US"/>
        </w:rPr>
      </w:pPr>
      <w:r w:rsidRPr="007C3E04">
        <w:rPr>
          <w:rFonts w:ascii="Times New Roman" w:hAnsi="Times New Roman"/>
          <w:b/>
          <w:szCs w:val="28"/>
        </w:rPr>
        <w:t>реконструкция</w:t>
      </w:r>
      <w:r w:rsidRPr="007C3E04">
        <w:rPr>
          <w:rFonts w:ascii="Times New Roman" w:hAnsi="Times New Roman"/>
          <w:szCs w:val="28"/>
        </w:rPr>
        <w:t xml:space="preserve"> централизованной системы водоснабжения в с. Поводимово;</w:t>
      </w:r>
    </w:p>
    <w:p w:rsidR="007C3E04" w:rsidRPr="007520E2" w:rsidRDefault="007C3E04" w:rsidP="007C3E04">
      <w:pPr>
        <w:numPr>
          <w:ilvl w:val="0"/>
          <w:numId w:val="21"/>
        </w:numPr>
        <w:tabs>
          <w:tab w:val="clear" w:pos="1003"/>
          <w:tab w:val="left" w:pos="993"/>
        </w:tabs>
        <w:ind w:left="0" w:firstLine="709"/>
        <w:rPr>
          <w:rFonts w:ascii="Times New Roman" w:hAnsi="Times New Roman"/>
          <w:lang w:eastAsia="en-US" w:bidi="en-US"/>
        </w:rPr>
      </w:pPr>
      <w:r w:rsidRPr="007C3E04">
        <w:rPr>
          <w:rFonts w:ascii="Times New Roman" w:hAnsi="Times New Roman"/>
          <w:b/>
          <w:szCs w:val="28"/>
        </w:rPr>
        <w:t>устройство</w:t>
      </w:r>
      <w:r w:rsidRPr="007C3E04">
        <w:rPr>
          <w:rFonts w:ascii="Times New Roman" w:hAnsi="Times New Roman"/>
          <w:szCs w:val="28"/>
        </w:rPr>
        <w:t xml:space="preserve"> отдельных водозаборных узлов питьевого назначения для планируемых к строительству и реконструируемых животноводческих помещений в с. Поводимово;</w:t>
      </w:r>
    </w:p>
    <w:p w:rsidR="007520E2" w:rsidRPr="007520E2" w:rsidRDefault="007520E2" w:rsidP="007520E2">
      <w:pPr>
        <w:numPr>
          <w:ilvl w:val="0"/>
          <w:numId w:val="21"/>
        </w:numPr>
        <w:tabs>
          <w:tab w:val="clear" w:pos="1003"/>
          <w:tab w:val="left" w:pos="993"/>
        </w:tabs>
        <w:rPr>
          <w:rFonts w:ascii="Times New Roman" w:hAnsi="Times New Roman"/>
          <w:lang w:eastAsia="en-US" w:bidi="en-US"/>
        </w:rPr>
      </w:pPr>
      <w:r w:rsidRPr="007520E2">
        <w:rPr>
          <w:rFonts w:ascii="Times New Roman" w:hAnsi="Times New Roman"/>
          <w:b/>
          <w:szCs w:val="28"/>
        </w:rPr>
        <w:t>строительство</w:t>
      </w:r>
      <w:r w:rsidRPr="007520E2">
        <w:rPr>
          <w:rFonts w:ascii="Times New Roman" w:hAnsi="Times New Roman"/>
          <w:szCs w:val="28"/>
        </w:rPr>
        <w:t xml:space="preserve"> новых сетей водопровода в с. Поводимово;</w:t>
      </w:r>
    </w:p>
    <w:p w:rsidR="00CE7BFE" w:rsidRPr="004A2D91" w:rsidRDefault="00CE7BFE" w:rsidP="007C3E04">
      <w:pPr>
        <w:numPr>
          <w:ilvl w:val="0"/>
          <w:numId w:val="21"/>
        </w:numPr>
        <w:tabs>
          <w:tab w:val="num" w:pos="0"/>
        </w:tabs>
        <w:ind w:left="0" w:firstLine="709"/>
        <w:rPr>
          <w:rFonts w:ascii="Times New Roman" w:hAnsi="Times New Roman"/>
        </w:rPr>
      </w:pPr>
      <w:r w:rsidRPr="004A2D91">
        <w:rPr>
          <w:rFonts w:ascii="Times New Roman" w:hAnsi="Times New Roman"/>
          <w:b/>
        </w:rPr>
        <w:t>реконструкция (ремонт)</w:t>
      </w:r>
      <w:r w:rsidRPr="004A2D91">
        <w:rPr>
          <w:rFonts w:ascii="Times New Roman" w:hAnsi="Times New Roman"/>
        </w:rPr>
        <w:t xml:space="preserve"> существующих артскважин и строительство новых водозаборных узлов;</w:t>
      </w:r>
    </w:p>
    <w:p w:rsidR="000D2A18" w:rsidRPr="004A2D91" w:rsidRDefault="000D2A18" w:rsidP="007C3E04">
      <w:pPr>
        <w:numPr>
          <w:ilvl w:val="0"/>
          <w:numId w:val="21"/>
        </w:numPr>
        <w:tabs>
          <w:tab w:val="num" w:pos="0"/>
        </w:tabs>
        <w:ind w:left="0" w:firstLine="709"/>
        <w:rPr>
          <w:rFonts w:ascii="Times New Roman" w:hAnsi="Times New Roman"/>
        </w:rPr>
      </w:pPr>
      <w:r w:rsidRPr="004A2D91">
        <w:rPr>
          <w:rFonts w:ascii="Times New Roman" w:hAnsi="Times New Roman"/>
          <w:b/>
        </w:rPr>
        <w:t>мероприятия</w:t>
      </w:r>
      <w:r w:rsidRPr="004A2D91">
        <w:rPr>
          <w:rFonts w:ascii="Times New Roman" w:hAnsi="Times New Roman"/>
        </w:rPr>
        <w:t xml:space="preserve"> по модернизации, ремонту водопроводных </w:t>
      </w:r>
      <w:r w:rsidR="00BF2BD4" w:rsidRPr="004A2D91">
        <w:rPr>
          <w:rFonts w:ascii="Times New Roman" w:hAnsi="Times New Roman"/>
        </w:rPr>
        <w:t>сетей, водоводов</w:t>
      </w:r>
      <w:r w:rsidRPr="004A2D91">
        <w:rPr>
          <w:rFonts w:ascii="Times New Roman" w:hAnsi="Times New Roman"/>
        </w:rPr>
        <w:t xml:space="preserve"> и сооружений на них;</w:t>
      </w:r>
    </w:p>
    <w:p w:rsidR="009058FF" w:rsidRPr="004A2D91" w:rsidRDefault="002670C9" w:rsidP="007C3E04">
      <w:pPr>
        <w:numPr>
          <w:ilvl w:val="0"/>
          <w:numId w:val="21"/>
        </w:numPr>
        <w:tabs>
          <w:tab w:val="num" w:pos="0"/>
        </w:tabs>
        <w:ind w:left="0" w:firstLine="709"/>
        <w:rPr>
          <w:rFonts w:ascii="Times New Roman" w:hAnsi="Times New Roman"/>
        </w:rPr>
      </w:pPr>
      <w:r w:rsidRPr="004A2D91">
        <w:rPr>
          <w:rFonts w:ascii="Times New Roman" w:hAnsi="Times New Roman"/>
        </w:rPr>
        <w:t xml:space="preserve">во избежание загрязнения подземных вод необходима </w:t>
      </w:r>
      <w:r w:rsidRPr="004A2D91">
        <w:rPr>
          <w:rFonts w:ascii="Times New Roman" w:hAnsi="Times New Roman"/>
          <w:b/>
        </w:rPr>
        <w:t xml:space="preserve">ликвидация </w:t>
      </w:r>
      <w:r w:rsidRPr="004A2D91">
        <w:rPr>
          <w:rFonts w:ascii="Times New Roman" w:hAnsi="Times New Roman"/>
        </w:rPr>
        <w:t>(тампонаж) 9 бесхозных артезианских скважин.</w:t>
      </w:r>
    </w:p>
    <w:p w:rsidR="009058FF" w:rsidRPr="007520E2" w:rsidRDefault="009058FF" w:rsidP="009058FF">
      <w:pPr>
        <w:ind w:firstLine="709"/>
        <w:rPr>
          <w:rFonts w:ascii="Times New Roman" w:hAnsi="Times New Roman"/>
        </w:rPr>
      </w:pPr>
      <w:r w:rsidRPr="007520E2">
        <w:rPr>
          <w:rFonts w:ascii="Times New Roman" w:hAnsi="Times New Roman"/>
        </w:rPr>
        <w:t>Количество подземных артскважин для целей водоснабжения, уточняются в следующей стадии проектирования.</w:t>
      </w:r>
    </w:p>
    <w:bookmarkEnd w:id="285"/>
    <w:p w:rsidR="00CF75EA" w:rsidRPr="007520E2" w:rsidRDefault="00CF75EA" w:rsidP="009058FF">
      <w:pPr>
        <w:ind w:firstLine="709"/>
        <w:rPr>
          <w:rFonts w:ascii="Times New Roman" w:hAnsi="Times New Roman"/>
        </w:rPr>
      </w:pPr>
    </w:p>
    <w:p w:rsidR="009058FF" w:rsidRPr="007520E2" w:rsidRDefault="009306FE" w:rsidP="009058FF">
      <w:pPr>
        <w:ind w:firstLine="709"/>
        <w:rPr>
          <w:rFonts w:ascii="Times New Roman" w:hAnsi="Times New Roman"/>
          <w:b/>
          <w:i/>
        </w:rPr>
      </w:pPr>
      <w:r w:rsidRPr="007520E2">
        <w:rPr>
          <w:rFonts w:ascii="Times New Roman" w:hAnsi="Times New Roman"/>
          <w:b/>
          <w:i/>
        </w:rPr>
        <w:t>Водоотведение</w:t>
      </w:r>
    </w:p>
    <w:p w:rsidR="009058FF" w:rsidRPr="007520E2" w:rsidRDefault="009058FF" w:rsidP="009058FF">
      <w:pPr>
        <w:ind w:firstLine="709"/>
        <w:rPr>
          <w:rFonts w:ascii="Times New Roman" w:hAnsi="Times New Roman"/>
          <w:b/>
          <w:i/>
        </w:rPr>
      </w:pPr>
    </w:p>
    <w:p w:rsidR="009058FF" w:rsidRPr="007520E2" w:rsidRDefault="009058FF" w:rsidP="009058FF">
      <w:pPr>
        <w:ind w:firstLine="709"/>
        <w:rPr>
          <w:rFonts w:ascii="Times New Roman" w:hAnsi="Times New Roman"/>
          <w:b/>
          <w:i/>
        </w:rPr>
      </w:pPr>
      <w:r w:rsidRPr="007520E2">
        <w:rPr>
          <w:rFonts w:ascii="Times New Roman" w:hAnsi="Times New Roman"/>
        </w:rPr>
        <w:t>В хозяйственную канализацию предусматривается приём сточных вод от жилой застройки, сельхозпредприятий.</w:t>
      </w:r>
    </w:p>
    <w:p w:rsidR="009C6886" w:rsidRDefault="009C6886" w:rsidP="00CC7880">
      <w:pPr>
        <w:tabs>
          <w:tab w:val="left" w:pos="851"/>
        </w:tabs>
        <w:autoSpaceDN w:val="0"/>
        <w:ind w:left="709"/>
        <w:rPr>
          <w:rFonts w:ascii="Times New Roman" w:hAnsi="Times New Roman"/>
          <w:b/>
          <w:i/>
        </w:rPr>
      </w:pPr>
    </w:p>
    <w:p w:rsidR="00CC7880" w:rsidRPr="007520E2" w:rsidRDefault="00CC7880" w:rsidP="00CC7880">
      <w:pPr>
        <w:tabs>
          <w:tab w:val="left" w:pos="851"/>
        </w:tabs>
        <w:autoSpaceDN w:val="0"/>
        <w:ind w:left="709"/>
        <w:rPr>
          <w:rFonts w:ascii="Times New Roman" w:hAnsi="Times New Roman"/>
          <w:b/>
          <w:i/>
        </w:rPr>
      </w:pPr>
      <w:r w:rsidRPr="007520E2">
        <w:rPr>
          <w:rFonts w:ascii="Times New Roman" w:hAnsi="Times New Roman"/>
          <w:b/>
          <w:i/>
        </w:rPr>
        <w:t>Расчет расхода сточных вод</w:t>
      </w:r>
    </w:p>
    <w:p w:rsidR="00CC7880" w:rsidRPr="007520E2" w:rsidRDefault="00CC7880" w:rsidP="00574188">
      <w:pPr>
        <w:ind w:firstLine="709"/>
        <w:rPr>
          <w:rFonts w:ascii="Times New Roman" w:hAnsi="Times New Roman"/>
          <w:bCs/>
          <w:iCs/>
        </w:rPr>
      </w:pPr>
    </w:p>
    <w:p w:rsidR="006D0343" w:rsidRPr="007520E2" w:rsidRDefault="00574188" w:rsidP="00574188">
      <w:pPr>
        <w:ind w:firstLine="709"/>
        <w:rPr>
          <w:rFonts w:ascii="Times New Roman" w:hAnsi="Times New Roman"/>
        </w:rPr>
      </w:pPr>
      <w:r w:rsidRPr="007520E2">
        <w:rPr>
          <w:rFonts w:ascii="Times New Roman" w:hAnsi="Times New Roman"/>
          <w:bCs/>
          <w:iCs/>
        </w:rPr>
        <w:t>Расчетные расходы сточных вод</w:t>
      </w:r>
      <w:r w:rsidRPr="007520E2">
        <w:rPr>
          <w:rFonts w:ascii="Times New Roman" w:hAnsi="Times New Roman"/>
        </w:rPr>
        <w:t>от жилой застройки подсчитаны по нормам СНиП 2.04.03-</w:t>
      </w:r>
      <w:r w:rsidR="00816134" w:rsidRPr="007520E2">
        <w:rPr>
          <w:rFonts w:ascii="Times New Roman" w:hAnsi="Times New Roman"/>
        </w:rPr>
        <w:t>85, приэтом удельные</w:t>
      </w:r>
      <w:r w:rsidRPr="007520E2">
        <w:rPr>
          <w:rFonts w:ascii="Times New Roman" w:hAnsi="Times New Roman"/>
        </w:rPr>
        <w:t xml:space="preserve"> среднесуточные нормы водоотведения бытовых сточных вод на одного жителя приняты равными с</w:t>
      </w:r>
      <w:r w:rsidR="00737070" w:rsidRPr="007520E2">
        <w:rPr>
          <w:rFonts w:ascii="Times New Roman" w:hAnsi="Times New Roman"/>
        </w:rPr>
        <w:t>реднесуточному водопотреблению.</w:t>
      </w:r>
    </w:p>
    <w:p w:rsidR="006D0343" w:rsidRPr="007520E2" w:rsidRDefault="006D0343" w:rsidP="006D0343">
      <w:pPr>
        <w:tabs>
          <w:tab w:val="left" w:pos="851"/>
        </w:tabs>
        <w:autoSpaceDN w:val="0"/>
        <w:ind w:firstLine="709"/>
        <w:rPr>
          <w:rFonts w:ascii="Times New Roman" w:hAnsi="Times New Roman"/>
        </w:rPr>
      </w:pPr>
      <w:r w:rsidRPr="007520E2">
        <w:rPr>
          <w:rFonts w:ascii="Times New Roman" w:hAnsi="Times New Roman"/>
        </w:rPr>
        <w:t xml:space="preserve">Расход сточных вод по объектам обслуживания принимается согласно СП 31.13330.2010 </w:t>
      </w:r>
      <w:r w:rsidR="007D6374" w:rsidRPr="007520E2">
        <w:rPr>
          <w:rFonts w:ascii="Times New Roman" w:hAnsi="Times New Roman"/>
        </w:rPr>
        <w:t>«</w:t>
      </w:r>
      <w:r w:rsidRPr="007520E2">
        <w:rPr>
          <w:rFonts w:ascii="Times New Roman" w:hAnsi="Times New Roman"/>
        </w:rPr>
        <w:t>СНиП 2.04.02-84* Водоснабжение. Наружные сети и сооружения</w:t>
      </w:r>
      <w:r w:rsidR="007D6374" w:rsidRPr="007520E2">
        <w:rPr>
          <w:rFonts w:ascii="Times New Roman" w:hAnsi="Times New Roman"/>
        </w:rPr>
        <w:t>»</w:t>
      </w:r>
      <w:r w:rsidRPr="007520E2">
        <w:rPr>
          <w:rFonts w:ascii="Times New Roman" w:hAnsi="Times New Roman"/>
        </w:rPr>
        <w:t xml:space="preserve"> (п. 2.10 примечание 4) в размере 20 % от общего расхода воды.</w:t>
      </w:r>
    </w:p>
    <w:p w:rsidR="00737070" w:rsidRPr="007520E2" w:rsidRDefault="00737070" w:rsidP="00737070">
      <w:pPr>
        <w:widowControl w:val="0"/>
        <w:ind w:firstLine="709"/>
        <w:rPr>
          <w:rFonts w:ascii="Times New Roman" w:hAnsi="Times New Roman"/>
          <w:b/>
          <w:lang w:eastAsia="en-US" w:bidi="en-US"/>
        </w:rPr>
      </w:pPr>
      <w:r w:rsidRPr="007520E2">
        <w:rPr>
          <w:rFonts w:ascii="Times New Roman" w:hAnsi="Times New Roman"/>
          <w:lang w:bidi="ru-RU"/>
        </w:rPr>
        <w:t>Неучтенные расходы стоков предусмотрены в размере 10%.</w:t>
      </w:r>
    </w:p>
    <w:p w:rsidR="00D24321" w:rsidRPr="007520E2" w:rsidRDefault="00315BBD" w:rsidP="00D24321">
      <w:pPr>
        <w:ind w:firstLine="709"/>
        <w:rPr>
          <w:rFonts w:ascii="Times New Roman" w:hAnsi="Times New Roman"/>
          <w:bCs/>
        </w:rPr>
      </w:pPr>
      <w:r w:rsidRPr="007520E2">
        <w:rPr>
          <w:rFonts w:ascii="Times New Roman" w:hAnsi="Times New Roman"/>
        </w:rPr>
        <w:t xml:space="preserve">Расчетные объемы водоотведения </w:t>
      </w:r>
      <w:r w:rsidR="00B410FD" w:rsidRPr="007520E2">
        <w:rPr>
          <w:rFonts w:ascii="Times New Roman" w:hAnsi="Times New Roman"/>
        </w:rPr>
        <w:t>Поводимовского</w:t>
      </w:r>
      <w:r w:rsidR="00DA29E6" w:rsidRPr="007520E2">
        <w:rPr>
          <w:rFonts w:ascii="Times New Roman" w:hAnsi="Times New Roman"/>
        </w:rPr>
        <w:t xml:space="preserve"> сельского поселения</w:t>
      </w:r>
      <w:r w:rsidRPr="007520E2">
        <w:rPr>
          <w:rFonts w:ascii="Times New Roman" w:hAnsi="Times New Roman"/>
        </w:rPr>
        <w:t xml:space="preserve"> на </w:t>
      </w:r>
      <w:r w:rsidR="00E971E6" w:rsidRPr="007520E2">
        <w:rPr>
          <w:rFonts w:ascii="Times New Roman" w:hAnsi="Times New Roman"/>
        </w:rPr>
        <w:t>1</w:t>
      </w:r>
      <w:r w:rsidRPr="007520E2">
        <w:rPr>
          <w:rFonts w:ascii="Times New Roman" w:hAnsi="Times New Roman"/>
        </w:rPr>
        <w:t xml:space="preserve"> очередь строительства и на расчетный срок приведены в Таблицах 6.7.1.3.</w:t>
      </w:r>
      <w:r w:rsidR="00D24321" w:rsidRPr="007520E2">
        <w:rPr>
          <w:rFonts w:ascii="Times New Roman" w:hAnsi="Times New Roman"/>
          <w:bCs/>
        </w:rPr>
        <w:t xml:space="preserve"> и 6.7.1.4.</w:t>
      </w:r>
    </w:p>
    <w:p w:rsidR="007520E2" w:rsidRPr="00B410FD" w:rsidRDefault="007520E2" w:rsidP="00D24321">
      <w:pPr>
        <w:ind w:firstLine="709"/>
        <w:rPr>
          <w:rFonts w:ascii="Times New Roman" w:hAnsi="Times New Roman"/>
          <w:bCs/>
          <w:color w:val="FF0000"/>
        </w:rPr>
      </w:pPr>
    </w:p>
    <w:p w:rsidR="00D24321" w:rsidRPr="004A2D91" w:rsidRDefault="00734F9D" w:rsidP="00D24321">
      <w:pPr>
        <w:jc w:val="center"/>
        <w:rPr>
          <w:rFonts w:ascii="Times New Roman" w:hAnsi="Times New Roman"/>
          <w:b/>
        </w:rPr>
      </w:pPr>
      <w:r w:rsidRPr="004A2D91">
        <w:rPr>
          <w:rFonts w:ascii="Times New Roman" w:hAnsi="Times New Roman"/>
          <w:b/>
        </w:rPr>
        <w:t>Р</w:t>
      </w:r>
      <w:r w:rsidR="00D24321" w:rsidRPr="004A2D91">
        <w:rPr>
          <w:rFonts w:ascii="Times New Roman" w:hAnsi="Times New Roman"/>
          <w:b/>
        </w:rPr>
        <w:t xml:space="preserve">асчет водоотведения </w:t>
      </w:r>
      <w:r w:rsidR="00B410FD"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9306FE" w:rsidRPr="004A2D91" w:rsidRDefault="00D24321" w:rsidP="00D24321">
      <w:pPr>
        <w:ind w:firstLine="709"/>
        <w:jc w:val="center"/>
        <w:rPr>
          <w:rFonts w:ascii="Times New Roman" w:hAnsi="Times New Roman"/>
          <w:b/>
        </w:rPr>
      </w:pPr>
      <w:r w:rsidRPr="004A2D91">
        <w:rPr>
          <w:rFonts w:ascii="Times New Roman" w:hAnsi="Times New Roman"/>
          <w:b/>
        </w:rPr>
        <w:t xml:space="preserve">на </w:t>
      </w:r>
      <w:r w:rsidR="00E971E6" w:rsidRPr="004A2D91">
        <w:rPr>
          <w:rFonts w:ascii="Times New Roman" w:hAnsi="Times New Roman"/>
          <w:b/>
        </w:rPr>
        <w:t>1</w:t>
      </w:r>
      <w:r w:rsidRPr="004A2D91">
        <w:rPr>
          <w:rFonts w:ascii="Times New Roman" w:hAnsi="Times New Roman"/>
          <w:b/>
        </w:rPr>
        <w:t xml:space="preserve"> очередь строительства</w:t>
      </w:r>
    </w:p>
    <w:p w:rsidR="00D24321" w:rsidRPr="004A2D91" w:rsidRDefault="00D24321" w:rsidP="00EE7306">
      <w:pPr>
        <w:widowControl w:val="0"/>
        <w:jc w:val="right"/>
        <w:rPr>
          <w:rFonts w:ascii="Times New Roman" w:hAnsi="Times New Roman"/>
          <w:bCs/>
        </w:rPr>
      </w:pPr>
    </w:p>
    <w:p w:rsidR="00684E88" w:rsidRPr="004A2D91" w:rsidRDefault="009306FE" w:rsidP="00684E88">
      <w:pPr>
        <w:widowControl w:val="0"/>
        <w:jc w:val="right"/>
        <w:rPr>
          <w:rFonts w:ascii="Times New Roman" w:hAnsi="Times New Roman"/>
        </w:rPr>
      </w:pPr>
      <w:r w:rsidRPr="004A2D91">
        <w:rPr>
          <w:rFonts w:ascii="Times New Roman" w:hAnsi="Times New Roman"/>
          <w:bCs/>
        </w:rPr>
        <w:lastRenderedPageBreak/>
        <w:t xml:space="preserve">Таблица </w:t>
      </w:r>
      <w:r w:rsidR="001D292D" w:rsidRPr="004A2D91">
        <w:rPr>
          <w:rFonts w:ascii="Times New Roman" w:hAnsi="Times New Roman"/>
          <w:bCs/>
        </w:rPr>
        <w:t>6</w:t>
      </w:r>
      <w:r w:rsidRPr="004A2D91">
        <w:rPr>
          <w:rFonts w:ascii="Times New Roman" w:hAnsi="Times New Roman"/>
          <w:bCs/>
        </w:rPr>
        <w:t>.7.1.</w:t>
      </w:r>
      <w:r w:rsidR="00D24321" w:rsidRPr="004A2D91">
        <w:rPr>
          <w:rFonts w:ascii="Times New Roman" w:hAnsi="Times New Roman"/>
          <w:bCs/>
        </w:rPr>
        <w:t>3</w:t>
      </w:r>
      <w:r w:rsidRPr="004A2D91">
        <w:rPr>
          <w:rFonts w:ascii="Times New Roman" w:hAnsi="Times New Roman"/>
          <w:bCs/>
        </w:rPr>
        <w:t>.</w:t>
      </w:r>
    </w:p>
    <w:tbl>
      <w:tblPr>
        <w:tblW w:w="0" w:type="auto"/>
        <w:tblInd w:w="20" w:type="dxa"/>
        <w:tblLayout w:type="fixed"/>
        <w:tblCellMar>
          <w:left w:w="0" w:type="dxa"/>
          <w:right w:w="0" w:type="dxa"/>
        </w:tblCellMar>
        <w:tblLook w:val="04A0"/>
      </w:tblPr>
      <w:tblGrid>
        <w:gridCol w:w="305"/>
        <w:gridCol w:w="1329"/>
        <w:gridCol w:w="989"/>
        <w:gridCol w:w="1657"/>
        <w:gridCol w:w="1102"/>
        <w:gridCol w:w="1559"/>
        <w:gridCol w:w="992"/>
        <w:gridCol w:w="999"/>
        <w:gridCol w:w="942"/>
      </w:tblGrid>
      <w:tr w:rsidR="00B410FD" w:rsidRPr="004A2D91" w:rsidTr="00724E23">
        <w:trPr>
          <w:divId w:val="290288190"/>
          <w:trHeight w:val="284"/>
          <w:tblHeader/>
        </w:trPr>
        <w:tc>
          <w:tcPr>
            <w:tcW w:w="3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п/п</w:t>
            </w:r>
          </w:p>
        </w:tc>
        <w:tc>
          <w:tcPr>
            <w:tcW w:w="13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Наименование потребителя</w:t>
            </w:r>
          </w:p>
        </w:tc>
        <w:tc>
          <w:tcPr>
            <w:tcW w:w="98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Население, чел.</w:t>
            </w:r>
          </w:p>
        </w:tc>
        <w:tc>
          <w:tcPr>
            <w:tcW w:w="165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Норма водопотребеления, л/сут/чел.</w:t>
            </w:r>
          </w:p>
        </w:tc>
        <w:tc>
          <w:tcPr>
            <w:tcW w:w="11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Среднесуточный расход, м3/сут</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Макс. суточный расход, м3/сут</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Коэф-т часовой неравномерности</w:t>
            </w:r>
          </w:p>
        </w:tc>
        <w:tc>
          <w:tcPr>
            <w:tcW w:w="9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Макс. часовой расход, м3/час</w:t>
            </w:r>
          </w:p>
        </w:tc>
        <w:tc>
          <w:tcPr>
            <w:tcW w:w="9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Расчет.сек расход, л/с</w:t>
            </w:r>
          </w:p>
        </w:tc>
      </w:tr>
      <w:tr w:rsidR="00B410FD" w:rsidRPr="004A2D91" w:rsidTr="00724E23">
        <w:trPr>
          <w:divId w:val="290288190"/>
          <w:trHeight w:val="284"/>
          <w:tblHeader/>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1</w:t>
            </w:r>
          </w:p>
        </w:tc>
        <w:tc>
          <w:tcPr>
            <w:tcW w:w="132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2</w:t>
            </w:r>
          </w:p>
        </w:tc>
        <w:tc>
          <w:tcPr>
            <w:tcW w:w="98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3</w:t>
            </w:r>
          </w:p>
        </w:tc>
        <w:tc>
          <w:tcPr>
            <w:tcW w:w="165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4</w:t>
            </w:r>
          </w:p>
        </w:tc>
        <w:tc>
          <w:tcPr>
            <w:tcW w:w="110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5</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6</w:t>
            </w:r>
          </w:p>
        </w:tc>
        <w:tc>
          <w:tcPr>
            <w:tcW w:w="9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7</w:t>
            </w:r>
          </w:p>
        </w:tc>
        <w:tc>
          <w:tcPr>
            <w:tcW w:w="9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8</w:t>
            </w:r>
          </w:p>
        </w:tc>
        <w:tc>
          <w:tcPr>
            <w:tcW w:w="94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9</w:t>
            </w:r>
          </w:p>
        </w:tc>
      </w:tr>
      <w:tr w:rsidR="004A2D91" w:rsidRPr="004A2D91" w:rsidTr="00684E88">
        <w:trPr>
          <w:divId w:val="290288190"/>
          <w:trHeight w:val="284"/>
        </w:trPr>
        <w:tc>
          <w:tcPr>
            <w:tcW w:w="305" w:type="dxa"/>
            <w:vMerge w:val="restart"/>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1329" w:type="dxa"/>
            <w:tcBorders>
              <w:top w:val="single" w:sz="4" w:space="0" w:color="auto"/>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Хозяйственно - бытовые стоки жилых домов, в том числе:</w:t>
            </w:r>
          </w:p>
        </w:tc>
        <w:tc>
          <w:tcPr>
            <w:tcW w:w="989"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2,67</w:t>
            </w:r>
          </w:p>
        </w:tc>
        <w:tc>
          <w:tcPr>
            <w:tcW w:w="1657"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02"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0,401</w:t>
            </w:r>
          </w:p>
        </w:tc>
        <w:tc>
          <w:tcPr>
            <w:tcW w:w="1559"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0,481</w:t>
            </w:r>
          </w:p>
        </w:tc>
        <w:tc>
          <w:tcPr>
            <w:tcW w:w="992"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4,7</w:t>
            </w:r>
          </w:p>
        </w:tc>
        <w:tc>
          <w:tcPr>
            <w:tcW w:w="999"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64,0</w:t>
            </w:r>
          </w:p>
        </w:tc>
        <w:tc>
          <w:tcPr>
            <w:tcW w:w="942"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17,8</w:t>
            </w:r>
          </w:p>
        </w:tc>
      </w:tr>
      <w:tr w:rsidR="004A2D91" w:rsidRPr="004A2D91" w:rsidTr="00684E88">
        <w:trPr>
          <w:divId w:val="290288190"/>
          <w:trHeight w:val="284"/>
        </w:trPr>
        <w:tc>
          <w:tcPr>
            <w:tcW w:w="305"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2,33</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0,349</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0,419</w:t>
            </w:r>
          </w:p>
        </w:tc>
        <w:tc>
          <w:tcPr>
            <w:tcW w:w="9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684E88">
        <w:trPr>
          <w:divId w:val="290288190"/>
          <w:trHeight w:val="284"/>
        </w:trPr>
        <w:tc>
          <w:tcPr>
            <w:tcW w:w="305"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Антоновка</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0,11</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0,016</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0,019</w:t>
            </w:r>
          </w:p>
        </w:tc>
        <w:tc>
          <w:tcPr>
            <w:tcW w:w="9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684E88">
        <w:trPr>
          <w:divId w:val="290288190"/>
          <w:trHeight w:val="284"/>
        </w:trPr>
        <w:tc>
          <w:tcPr>
            <w:tcW w:w="305"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Залесье</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0,07</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0,010</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0,012</w:t>
            </w:r>
          </w:p>
        </w:tc>
        <w:tc>
          <w:tcPr>
            <w:tcW w:w="992"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sz w:val="22"/>
                <w:szCs w:val="22"/>
              </w:rPr>
            </w:pPr>
            <w:r w:rsidRPr="004A2D91">
              <w:rPr>
                <w:rFonts w:ascii="Times New Roman" w:hAnsi="Times New Roman"/>
                <w:sz w:val="22"/>
                <w:szCs w:val="22"/>
              </w:rPr>
              <w:t> </w:t>
            </w:r>
          </w:p>
        </w:tc>
        <w:tc>
          <w:tcPr>
            <w:tcW w:w="999"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c>
          <w:tcPr>
            <w:tcW w:w="942"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r>
      <w:tr w:rsidR="004A2D91" w:rsidRPr="004A2D91" w:rsidTr="00684E88">
        <w:trPr>
          <w:divId w:val="290288190"/>
          <w:trHeight w:val="284"/>
        </w:trPr>
        <w:tc>
          <w:tcPr>
            <w:tcW w:w="305" w:type="dxa"/>
            <w:tcBorders>
              <w:top w:val="nil"/>
              <w:left w:val="single" w:sz="4" w:space="0" w:color="auto"/>
              <w:bottom w:val="nil"/>
              <w:right w:val="nil"/>
            </w:tcBorders>
            <w:vAlign w:val="center"/>
          </w:tcPr>
          <w:p w:rsidR="004A2D91" w:rsidRPr="004A2D91" w:rsidRDefault="004A2D91" w:rsidP="004A2D91">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tcPr>
          <w:p w:rsidR="004A2D91" w:rsidRPr="004A2D91" w:rsidRDefault="004A2D91" w:rsidP="004A2D91">
            <w:pPr>
              <w:rPr>
                <w:rFonts w:ascii="Times New Roman" w:hAnsi="Times New Roman"/>
              </w:rPr>
            </w:pPr>
            <w:r w:rsidRPr="004A2D91">
              <w:rPr>
                <w:rFonts w:ascii="Times New Roman" w:hAnsi="Times New Roman"/>
              </w:rPr>
              <w:t>п. Михайловка</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0,000</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0,000</w:t>
            </w:r>
          </w:p>
        </w:tc>
        <w:tc>
          <w:tcPr>
            <w:tcW w:w="992"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jc w:val="left"/>
              <w:rPr>
                <w:rFonts w:ascii="Times New Roman" w:hAnsi="Times New Roman"/>
                <w:sz w:val="22"/>
                <w:szCs w:val="22"/>
              </w:rPr>
            </w:pPr>
            <w:r w:rsidRPr="004A2D91">
              <w:rPr>
                <w:rFonts w:ascii="Times New Roman" w:hAnsi="Times New Roman"/>
                <w:sz w:val="22"/>
                <w:szCs w:val="22"/>
              </w:rPr>
              <w:t> </w:t>
            </w:r>
          </w:p>
        </w:tc>
        <w:tc>
          <w:tcPr>
            <w:tcW w:w="999"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c>
          <w:tcPr>
            <w:tcW w:w="942"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r>
      <w:tr w:rsidR="004A2D91" w:rsidRPr="004A2D91" w:rsidTr="004A2D91">
        <w:trPr>
          <w:divId w:val="290288190"/>
          <w:trHeight w:val="284"/>
        </w:trPr>
        <w:tc>
          <w:tcPr>
            <w:tcW w:w="3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w:t>
            </w:r>
          </w:p>
        </w:tc>
        <w:tc>
          <w:tcPr>
            <w:tcW w:w="13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rPr>
            </w:pPr>
            <w:r w:rsidRPr="004A2D91">
              <w:rPr>
                <w:rFonts w:ascii="Times New Roman" w:hAnsi="Times New Roman"/>
              </w:rPr>
              <w:t>Неучтенные расходы (10 % от п.1)</w:t>
            </w:r>
          </w:p>
        </w:tc>
        <w:tc>
          <w:tcPr>
            <w:tcW w:w="98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65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1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0,020</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0,024</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w:t>
            </w:r>
          </w:p>
        </w:tc>
        <w:tc>
          <w:tcPr>
            <w:tcW w:w="9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0,9</w:t>
            </w:r>
          </w:p>
        </w:tc>
      </w:tr>
      <w:tr w:rsidR="004A2D91" w:rsidRPr="004A2D91" w:rsidTr="004A2D91">
        <w:trPr>
          <w:divId w:val="290288190"/>
          <w:trHeight w:val="284"/>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w:t>
            </w:r>
          </w:p>
        </w:tc>
        <w:tc>
          <w:tcPr>
            <w:tcW w:w="13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Расход воды пна нужды промышленных предприятий  (20 % от п.1)</w:t>
            </w:r>
          </w:p>
        </w:tc>
        <w:tc>
          <w:tcPr>
            <w:tcW w:w="9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6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1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0,080</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0,096</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12,8</w:t>
            </w:r>
          </w:p>
        </w:tc>
        <w:tc>
          <w:tcPr>
            <w:tcW w:w="9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3,6</w:t>
            </w:r>
          </w:p>
        </w:tc>
      </w:tr>
      <w:tr w:rsidR="004A2D91" w:rsidRPr="004A2D91" w:rsidTr="004A2D91">
        <w:trPr>
          <w:divId w:val="290288190"/>
          <w:trHeight w:val="284"/>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3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Итого:</w:t>
            </w:r>
          </w:p>
        </w:tc>
        <w:tc>
          <w:tcPr>
            <w:tcW w:w="9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2,67</w:t>
            </w:r>
          </w:p>
        </w:tc>
        <w:tc>
          <w:tcPr>
            <w:tcW w:w="16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1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0,877</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1,052</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9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80,0</w:t>
            </w:r>
          </w:p>
        </w:tc>
        <w:tc>
          <w:tcPr>
            <w:tcW w:w="9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22,2</w:t>
            </w:r>
          </w:p>
        </w:tc>
      </w:tr>
    </w:tbl>
    <w:p w:rsidR="00CB24A0" w:rsidRDefault="00CB24A0" w:rsidP="00D24321">
      <w:pPr>
        <w:ind w:firstLine="540"/>
        <w:jc w:val="center"/>
        <w:rPr>
          <w:rFonts w:ascii="Times New Roman" w:hAnsi="Times New Roman"/>
          <w:b/>
        </w:rPr>
      </w:pPr>
    </w:p>
    <w:p w:rsidR="00D24321" w:rsidRPr="004A2D91" w:rsidRDefault="00D24321" w:rsidP="00D24321">
      <w:pPr>
        <w:ind w:firstLine="540"/>
        <w:jc w:val="center"/>
        <w:rPr>
          <w:rFonts w:ascii="Times New Roman" w:hAnsi="Times New Roman"/>
          <w:b/>
        </w:rPr>
      </w:pPr>
      <w:r w:rsidRPr="004A2D91">
        <w:rPr>
          <w:rFonts w:ascii="Times New Roman" w:hAnsi="Times New Roman"/>
          <w:b/>
        </w:rPr>
        <w:t xml:space="preserve">Расчет водоотведения </w:t>
      </w:r>
      <w:r w:rsidR="00B410FD"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D24321" w:rsidRPr="004A2D91" w:rsidRDefault="00D24321" w:rsidP="00D24321">
      <w:pPr>
        <w:ind w:firstLine="540"/>
        <w:jc w:val="center"/>
        <w:rPr>
          <w:rFonts w:ascii="Times New Roman" w:hAnsi="Times New Roman"/>
          <w:b/>
        </w:rPr>
      </w:pPr>
      <w:r w:rsidRPr="004A2D91">
        <w:rPr>
          <w:rFonts w:ascii="Times New Roman" w:hAnsi="Times New Roman"/>
          <w:b/>
        </w:rPr>
        <w:t xml:space="preserve"> на расчетный срок (в том числе </w:t>
      </w:r>
      <w:r w:rsidR="00315BBD" w:rsidRPr="004A2D91">
        <w:rPr>
          <w:rFonts w:ascii="Times New Roman" w:hAnsi="Times New Roman"/>
          <w:b/>
        </w:rPr>
        <w:t xml:space="preserve">на </w:t>
      </w:r>
      <w:r w:rsidR="00E971E6" w:rsidRPr="004A2D91">
        <w:rPr>
          <w:rFonts w:ascii="Times New Roman" w:hAnsi="Times New Roman"/>
          <w:b/>
        </w:rPr>
        <w:t>1</w:t>
      </w:r>
      <w:r w:rsidRPr="004A2D91">
        <w:rPr>
          <w:rFonts w:ascii="Times New Roman" w:hAnsi="Times New Roman"/>
          <w:b/>
        </w:rPr>
        <w:t xml:space="preserve"> очередь строительства)</w:t>
      </w:r>
    </w:p>
    <w:p w:rsidR="009306FE" w:rsidRPr="004A2D91" w:rsidRDefault="009306FE" w:rsidP="00EE7306">
      <w:pPr>
        <w:ind w:firstLine="567"/>
        <w:jc w:val="center"/>
        <w:rPr>
          <w:rFonts w:ascii="Times New Roman" w:hAnsi="Times New Roman"/>
          <w:b/>
        </w:rPr>
      </w:pPr>
    </w:p>
    <w:p w:rsidR="00684E88" w:rsidRPr="004A2D91" w:rsidRDefault="009306FE" w:rsidP="00684E88">
      <w:pPr>
        <w:widowControl w:val="0"/>
        <w:jc w:val="right"/>
      </w:pPr>
      <w:r w:rsidRPr="004A2D91">
        <w:rPr>
          <w:rFonts w:ascii="Times New Roman" w:hAnsi="Times New Roman"/>
          <w:bCs/>
        </w:rPr>
        <w:t xml:space="preserve">Таблица </w:t>
      </w:r>
      <w:r w:rsidR="001D292D" w:rsidRPr="004A2D91">
        <w:rPr>
          <w:rFonts w:ascii="Times New Roman" w:hAnsi="Times New Roman"/>
          <w:bCs/>
        </w:rPr>
        <w:t>6</w:t>
      </w:r>
      <w:r w:rsidRPr="004A2D91">
        <w:rPr>
          <w:rFonts w:ascii="Times New Roman" w:hAnsi="Times New Roman"/>
          <w:bCs/>
        </w:rPr>
        <w:t>.7.1.</w:t>
      </w:r>
      <w:r w:rsidR="00D24321" w:rsidRPr="004A2D91">
        <w:rPr>
          <w:rFonts w:ascii="Times New Roman" w:hAnsi="Times New Roman"/>
          <w:bCs/>
        </w:rPr>
        <w:t>4</w:t>
      </w:r>
      <w:r w:rsidRPr="004A2D91">
        <w:rPr>
          <w:rFonts w:ascii="Times New Roman" w:hAnsi="Times New Roman"/>
          <w:bCs/>
        </w:rPr>
        <w:t>.</w:t>
      </w:r>
    </w:p>
    <w:tbl>
      <w:tblPr>
        <w:tblW w:w="0" w:type="auto"/>
        <w:tblInd w:w="20" w:type="dxa"/>
        <w:tblLayout w:type="fixed"/>
        <w:tblCellMar>
          <w:left w:w="0" w:type="dxa"/>
          <w:right w:w="0" w:type="dxa"/>
        </w:tblCellMar>
        <w:tblLook w:val="04A0"/>
      </w:tblPr>
      <w:tblGrid>
        <w:gridCol w:w="317"/>
        <w:gridCol w:w="1393"/>
        <w:gridCol w:w="1036"/>
        <w:gridCol w:w="1502"/>
        <w:gridCol w:w="1153"/>
        <w:gridCol w:w="1540"/>
        <w:gridCol w:w="1006"/>
        <w:gridCol w:w="940"/>
        <w:gridCol w:w="987"/>
      </w:tblGrid>
      <w:tr w:rsidR="00B410FD" w:rsidRPr="004A2D91" w:rsidTr="00684E88">
        <w:trPr>
          <w:divId w:val="1441876280"/>
          <w:trHeight w:val="284"/>
          <w:tblHeader/>
        </w:trPr>
        <w:tc>
          <w:tcPr>
            <w:tcW w:w="3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п/п</w:t>
            </w:r>
          </w:p>
        </w:tc>
        <w:tc>
          <w:tcPr>
            <w:tcW w:w="13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Наименование потребителя</w:t>
            </w:r>
          </w:p>
        </w:tc>
        <w:tc>
          <w:tcPr>
            <w:tcW w:w="10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Население, чел.</w:t>
            </w:r>
          </w:p>
        </w:tc>
        <w:tc>
          <w:tcPr>
            <w:tcW w:w="1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Норма водопотребеления, л/сут/чел.</w:t>
            </w:r>
          </w:p>
        </w:tc>
        <w:tc>
          <w:tcPr>
            <w:tcW w:w="11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Среднесуточный расход, м3/сут</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Макс. суточный расход, м3/сут</w:t>
            </w:r>
          </w:p>
        </w:tc>
        <w:tc>
          <w:tcPr>
            <w:tcW w:w="10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Коэф-т часовой неравномерности</w:t>
            </w:r>
          </w:p>
        </w:tc>
        <w:tc>
          <w:tcPr>
            <w:tcW w:w="9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Макс. часовой расход, м3/час</w:t>
            </w:r>
          </w:p>
        </w:tc>
        <w:tc>
          <w:tcPr>
            <w:tcW w:w="9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Расчет.сек расход, л/с</w:t>
            </w:r>
          </w:p>
        </w:tc>
      </w:tr>
      <w:tr w:rsidR="00B410FD" w:rsidRPr="004A2D91" w:rsidTr="00684E88">
        <w:trPr>
          <w:divId w:val="1441876280"/>
          <w:trHeight w:val="284"/>
          <w:tblHeader/>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1</w:t>
            </w:r>
          </w:p>
        </w:tc>
        <w:tc>
          <w:tcPr>
            <w:tcW w:w="1393"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2</w:t>
            </w:r>
          </w:p>
        </w:tc>
        <w:tc>
          <w:tcPr>
            <w:tcW w:w="103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3</w:t>
            </w:r>
          </w:p>
        </w:tc>
        <w:tc>
          <w:tcPr>
            <w:tcW w:w="150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4</w:t>
            </w:r>
          </w:p>
        </w:tc>
        <w:tc>
          <w:tcPr>
            <w:tcW w:w="1153"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5</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6</w:t>
            </w:r>
          </w:p>
        </w:tc>
        <w:tc>
          <w:tcPr>
            <w:tcW w:w="100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7</w:t>
            </w:r>
          </w:p>
        </w:tc>
        <w:tc>
          <w:tcPr>
            <w:tcW w:w="9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8</w:t>
            </w:r>
          </w:p>
        </w:tc>
        <w:tc>
          <w:tcPr>
            <w:tcW w:w="9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9</w:t>
            </w:r>
          </w:p>
        </w:tc>
      </w:tr>
      <w:tr w:rsidR="004A2D91" w:rsidRPr="004A2D91" w:rsidTr="00684E88">
        <w:trPr>
          <w:divId w:val="1441876280"/>
          <w:trHeight w:val="284"/>
        </w:trPr>
        <w:tc>
          <w:tcPr>
            <w:tcW w:w="317" w:type="dxa"/>
            <w:vMerge w:val="restart"/>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139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Хозяйственно - бытовые стоки жилых домов, в том числе:</w:t>
            </w:r>
          </w:p>
        </w:tc>
        <w:tc>
          <w:tcPr>
            <w:tcW w:w="103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3,26</w:t>
            </w:r>
          </w:p>
        </w:tc>
        <w:tc>
          <w:tcPr>
            <w:tcW w:w="1502"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5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0,490</w:t>
            </w:r>
          </w:p>
        </w:tc>
        <w:tc>
          <w:tcPr>
            <w:tcW w:w="1540"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0,587</w:t>
            </w:r>
          </w:p>
        </w:tc>
        <w:tc>
          <w:tcPr>
            <w:tcW w:w="1006"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5,7</w:t>
            </w:r>
          </w:p>
        </w:tc>
        <w:tc>
          <w:tcPr>
            <w:tcW w:w="940"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78,1</w:t>
            </w:r>
          </w:p>
        </w:tc>
        <w:tc>
          <w:tcPr>
            <w:tcW w:w="987"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21,7</w:t>
            </w:r>
          </w:p>
        </w:tc>
      </w:tr>
      <w:tr w:rsidR="004A2D91" w:rsidRPr="004A2D91" w:rsidTr="00684E88">
        <w:trPr>
          <w:divId w:val="1441876280"/>
          <w:trHeight w:val="284"/>
        </w:trPr>
        <w:tc>
          <w:tcPr>
            <w:tcW w:w="317"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103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2,98</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0,448</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0,537</w:t>
            </w:r>
          </w:p>
        </w:tc>
        <w:tc>
          <w:tcPr>
            <w:tcW w:w="100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684E88">
        <w:trPr>
          <w:divId w:val="1441876280"/>
          <w:trHeight w:val="284"/>
        </w:trPr>
        <w:tc>
          <w:tcPr>
            <w:tcW w:w="317"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Антоновка</w:t>
            </w:r>
          </w:p>
        </w:tc>
        <w:tc>
          <w:tcPr>
            <w:tcW w:w="103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0,14</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0,020</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0,024</w:t>
            </w:r>
          </w:p>
        </w:tc>
        <w:tc>
          <w:tcPr>
            <w:tcW w:w="100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684E88">
        <w:trPr>
          <w:divId w:val="1441876280"/>
          <w:trHeight w:val="284"/>
        </w:trPr>
        <w:tc>
          <w:tcPr>
            <w:tcW w:w="317"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Залесье</w:t>
            </w:r>
          </w:p>
        </w:tc>
        <w:tc>
          <w:tcPr>
            <w:tcW w:w="103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0,013</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0,016</w:t>
            </w:r>
          </w:p>
        </w:tc>
        <w:tc>
          <w:tcPr>
            <w:tcW w:w="1006"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sz w:val="22"/>
                <w:szCs w:val="22"/>
              </w:rPr>
            </w:pPr>
            <w:r w:rsidRPr="004A2D91">
              <w:rPr>
                <w:rFonts w:ascii="Times New Roman" w:hAnsi="Times New Roman"/>
                <w:sz w:val="22"/>
                <w:szCs w:val="22"/>
              </w:rPr>
              <w:t> </w:t>
            </w:r>
          </w:p>
        </w:tc>
        <w:tc>
          <w:tcPr>
            <w:tcW w:w="940"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c>
          <w:tcPr>
            <w:tcW w:w="98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r>
      <w:tr w:rsidR="004A2D91" w:rsidRPr="004A2D91" w:rsidTr="00684E88">
        <w:trPr>
          <w:divId w:val="1441876280"/>
          <w:trHeight w:val="284"/>
        </w:trPr>
        <w:tc>
          <w:tcPr>
            <w:tcW w:w="317" w:type="dxa"/>
            <w:tcBorders>
              <w:top w:val="nil"/>
              <w:left w:val="single" w:sz="4" w:space="0" w:color="auto"/>
              <w:bottom w:val="nil"/>
              <w:right w:val="nil"/>
            </w:tcBorders>
            <w:vAlign w:val="center"/>
          </w:tcPr>
          <w:p w:rsidR="004A2D91" w:rsidRPr="004A2D91" w:rsidRDefault="004A2D91" w:rsidP="004A2D91">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rPr>
                <w:rFonts w:ascii="Times New Roman" w:hAnsi="Times New Roman"/>
              </w:rPr>
            </w:pPr>
            <w:r w:rsidRPr="004A2D91">
              <w:rPr>
                <w:rFonts w:ascii="Times New Roman" w:hAnsi="Times New Roman"/>
              </w:rPr>
              <w:t>п. Михайловка</w:t>
            </w:r>
          </w:p>
        </w:tc>
        <w:tc>
          <w:tcPr>
            <w:tcW w:w="1036" w:type="dxa"/>
            <w:tcBorders>
              <w:top w:val="nil"/>
              <w:left w:val="nil"/>
              <w:bottom w:val="nil"/>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0,06</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0,008</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0,010</w:t>
            </w:r>
          </w:p>
        </w:tc>
        <w:tc>
          <w:tcPr>
            <w:tcW w:w="1006"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jc w:val="left"/>
              <w:rPr>
                <w:rFonts w:ascii="Times New Roman" w:hAnsi="Times New Roman"/>
                <w:sz w:val="22"/>
                <w:szCs w:val="22"/>
              </w:rPr>
            </w:pPr>
            <w:r w:rsidRPr="004A2D91">
              <w:rPr>
                <w:rFonts w:ascii="Times New Roman" w:hAnsi="Times New Roman"/>
                <w:sz w:val="22"/>
                <w:szCs w:val="22"/>
              </w:rPr>
              <w:t> </w:t>
            </w:r>
          </w:p>
        </w:tc>
        <w:tc>
          <w:tcPr>
            <w:tcW w:w="940"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c>
          <w:tcPr>
            <w:tcW w:w="987"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r>
      <w:tr w:rsidR="004A2D91" w:rsidRPr="004A2D91" w:rsidTr="004A2D91">
        <w:trPr>
          <w:divId w:val="1441876280"/>
          <w:trHeight w:val="284"/>
        </w:trPr>
        <w:tc>
          <w:tcPr>
            <w:tcW w:w="3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w:t>
            </w:r>
          </w:p>
        </w:tc>
        <w:tc>
          <w:tcPr>
            <w:tcW w:w="13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rPr>
            </w:pPr>
            <w:r w:rsidRPr="004A2D91">
              <w:rPr>
                <w:rFonts w:ascii="Times New Roman" w:hAnsi="Times New Roman"/>
              </w:rPr>
              <w:t>Неучтенные расходы (10 % от п.1)</w:t>
            </w:r>
          </w:p>
        </w:tc>
        <w:tc>
          <w:tcPr>
            <w:tcW w:w="10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1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0,024</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0,029</w:t>
            </w:r>
          </w:p>
        </w:tc>
        <w:tc>
          <w:tcPr>
            <w:tcW w:w="10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3,9</w:t>
            </w:r>
          </w:p>
        </w:tc>
        <w:tc>
          <w:tcPr>
            <w:tcW w:w="9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1,1</w:t>
            </w:r>
          </w:p>
        </w:tc>
      </w:tr>
      <w:tr w:rsidR="004A2D91" w:rsidRPr="004A2D91" w:rsidTr="004A2D91">
        <w:trPr>
          <w:divId w:val="1441876280"/>
          <w:trHeight w:val="284"/>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w:t>
            </w:r>
          </w:p>
        </w:tc>
        <w:tc>
          <w:tcPr>
            <w:tcW w:w="13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Расход воды на нужды промышленных предприятий (20 % от п.1)</w:t>
            </w:r>
          </w:p>
        </w:tc>
        <w:tc>
          <w:tcPr>
            <w:tcW w:w="10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15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0,098</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0,117</w:t>
            </w:r>
          </w:p>
        </w:tc>
        <w:tc>
          <w:tcPr>
            <w:tcW w:w="100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15,6</w:t>
            </w:r>
          </w:p>
        </w:tc>
        <w:tc>
          <w:tcPr>
            <w:tcW w:w="9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4,3</w:t>
            </w:r>
          </w:p>
        </w:tc>
      </w:tr>
      <w:tr w:rsidR="004A2D91" w:rsidRPr="004A2D91" w:rsidTr="004A2D91">
        <w:trPr>
          <w:divId w:val="1441876280"/>
          <w:trHeight w:val="284"/>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3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Итого:</w:t>
            </w:r>
          </w:p>
        </w:tc>
        <w:tc>
          <w:tcPr>
            <w:tcW w:w="10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3,26</w:t>
            </w:r>
          </w:p>
        </w:tc>
        <w:tc>
          <w:tcPr>
            <w:tcW w:w="15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15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1,102</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1,322</w:t>
            </w:r>
          </w:p>
        </w:tc>
        <w:tc>
          <w:tcPr>
            <w:tcW w:w="100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97,7</w:t>
            </w:r>
          </w:p>
        </w:tc>
        <w:tc>
          <w:tcPr>
            <w:tcW w:w="9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27,1</w:t>
            </w:r>
          </w:p>
        </w:tc>
      </w:tr>
    </w:tbl>
    <w:p w:rsidR="00816134" w:rsidRPr="00B410FD" w:rsidRDefault="00816134" w:rsidP="00816134">
      <w:pPr>
        <w:tabs>
          <w:tab w:val="left" w:pos="993"/>
        </w:tabs>
        <w:ind w:firstLine="709"/>
        <w:rPr>
          <w:rFonts w:ascii="Times New Roman" w:hAnsi="Times New Roman"/>
          <w:color w:val="FF0000"/>
        </w:rPr>
      </w:pPr>
    </w:p>
    <w:p w:rsidR="009058FF" w:rsidRPr="007520E2" w:rsidRDefault="009058FF" w:rsidP="009058FF">
      <w:pPr>
        <w:ind w:firstLine="709"/>
        <w:rPr>
          <w:rFonts w:ascii="Times New Roman" w:hAnsi="Times New Roman"/>
        </w:rPr>
      </w:pPr>
      <w:r w:rsidRPr="007520E2">
        <w:rPr>
          <w:rFonts w:ascii="Times New Roman" w:hAnsi="Times New Roman"/>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9058FF" w:rsidRPr="007520E2" w:rsidRDefault="009058FF" w:rsidP="009058FF">
      <w:pPr>
        <w:ind w:firstLine="709"/>
        <w:rPr>
          <w:rFonts w:ascii="Times New Roman" w:hAnsi="Times New Roman"/>
        </w:rPr>
      </w:pPr>
      <w:r w:rsidRPr="007520E2">
        <w:rPr>
          <w:rFonts w:ascii="Times New Roman" w:hAnsi="Times New Roman"/>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9058FF" w:rsidRPr="007520E2" w:rsidRDefault="009058FF" w:rsidP="009058FF">
      <w:pPr>
        <w:ind w:firstLine="709"/>
        <w:rPr>
          <w:rFonts w:ascii="Times New Roman" w:hAnsi="Times New Roman"/>
        </w:rPr>
      </w:pPr>
      <w:r w:rsidRPr="007520E2">
        <w:rPr>
          <w:rFonts w:ascii="Times New Roman" w:hAnsi="Times New Roman"/>
        </w:rPr>
        <w:t>Очистка сточных вод – полная биологическая с системой очистки. Ил, образующийся для удобрений складировать на площадке с дальнейшей обработкой.</w:t>
      </w:r>
    </w:p>
    <w:p w:rsidR="009058FF" w:rsidRPr="007520E2" w:rsidRDefault="009058FF" w:rsidP="009058FF">
      <w:pPr>
        <w:ind w:firstLine="709"/>
        <w:rPr>
          <w:rFonts w:ascii="Times New Roman" w:hAnsi="Times New Roman"/>
        </w:rPr>
      </w:pPr>
      <w:r w:rsidRPr="007520E2">
        <w:rPr>
          <w:rFonts w:ascii="Times New Roman" w:hAnsi="Times New Roman"/>
        </w:rPr>
        <w:t>Общая принципиальная схема канализации населённого пункта представляется в следующем виде:  сточные воды по уличным коллекторам поступают к главной насосной станции,  которая перекачивает их на очистные сооружения.</w:t>
      </w:r>
    </w:p>
    <w:p w:rsidR="009058FF" w:rsidRPr="007520E2" w:rsidRDefault="009058FF" w:rsidP="009058FF">
      <w:pPr>
        <w:ind w:firstLine="709"/>
        <w:rPr>
          <w:rFonts w:ascii="Times New Roman" w:hAnsi="Times New Roman"/>
        </w:rPr>
      </w:pPr>
      <w:r w:rsidRPr="007520E2">
        <w:rPr>
          <w:rFonts w:ascii="Times New Roman" w:hAnsi="Times New Roman"/>
        </w:rPr>
        <w:t>Площадки очистных сооружений должны располагаться ниже по течению реки относительно населённого пункта, на спокойном рельефе.</w:t>
      </w:r>
    </w:p>
    <w:p w:rsidR="00830D8B" w:rsidRPr="007520E2" w:rsidRDefault="00830D8B" w:rsidP="009058FF">
      <w:pPr>
        <w:ind w:firstLine="709"/>
        <w:rPr>
          <w:rFonts w:ascii="Times New Roman" w:hAnsi="Times New Roman"/>
        </w:rPr>
      </w:pPr>
    </w:p>
    <w:p w:rsidR="009306FE" w:rsidRPr="007520E2" w:rsidRDefault="009306FE" w:rsidP="00EE7306">
      <w:pPr>
        <w:ind w:firstLine="709"/>
        <w:rPr>
          <w:rFonts w:ascii="Times New Roman" w:hAnsi="Times New Roman"/>
          <w:b/>
        </w:rPr>
      </w:pPr>
      <w:r w:rsidRPr="007520E2">
        <w:rPr>
          <w:rFonts w:ascii="Times New Roman" w:hAnsi="Times New Roman"/>
          <w:b/>
        </w:rPr>
        <w:t>Мероприятия по модернизации и развитию водоотведения:</w:t>
      </w:r>
    </w:p>
    <w:p w:rsidR="009E4B81" w:rsidRPr="007520E2" w:rsidRDefault="009E4B81" w:rsidP="009E4B81">
      <w:pPr>
        <w:tabs>
          <w:tab w:val="left" w:pos="1166"/>
        </w:tabs>
        <w:ind w:firstLine="709"/>
        <w:rPr>
          <w:rFonts w:ascii="Times New Roman" w:hAnsi="Times New Roman"/>
        </w:rPr>
      </w:pPr>
    </w:p>
    <w:p w:rsidR="009E4B81" w:rsidRPr="007520E2" w:rsidRDefault="009E4B81" w:rsidP="009E4B81">
      <w:pPr>
        <w:tabs>
          <w:tab w:val="left" w:pos="1166"/>
        </w:tabs>
        <w:ind w:firstLine="709"/>
        <w:rPr>
          <w:rFonts w:ascii="Times New Roman" w:hAnsi="Times New Roman"/>
        </w:rPr>
      </w:pPr>
      <w:r w:rsidRPr="007520E2">
        <w:rPr>
          <w:rFonts w:ascii="Times New Roman" w:hAnsi="Times New Roman"/>
        </w:rPr>
        <w:t>Дальнейшие развитие коммерческого учета сточных вод о</w:t>
      </w:r>
      <w:r w:rsidR="009058FF" w:rsidRPr="007520E2">
        <w:rPr>
          <w:rFonts w:ascii="Times New Roman" w:hAnsi="Times New Roman"/>
        </w:rPr>
        <w:t>существляется в соответствии с Ф</w:t>
      </w:r>
      <w:r w:rsidRPr="007520E2">
        <w:rPr>
          <w:rFonts w:ascii="Times New Roman" w:hAnsi="Times New Roman"/>
        </w:rPr>
        <w:t xml:space="preserve">едеральным законом ФЗ-№416 </w:t>
      </w:r>
      <w:r w:rsidR="007D6374" w:rsidRPr="007520E2">
        <w:rPr>
          <w:rFonts w:ascii="Times New Roman" w:hAnsi="Times New Roman"/>
        </w:rPr>
        <w:t>«</w:t>
      </w:r>
      <w:r w:rsidRPr="007520E2">
        <w:rPr>
          <w:rFonts w:ascii="Times New Roman" w:hAnsi="Times New Roman"/>
        </w:rPr>
        <w:t>О водоснабжении и водоотведении</w:t>
      </w:r>
      <w:r w:rsidR="007D6374" w:rsidRPr="007520E2">
        <w:rPr>
          <w:rFonts w:ascii="Times New Roman" w:hAnsi="Times New Roman"/>
        </w:rPr>
        <w:t>»</w:t>
      </w:r>
      <w:r w:rsidRPr="007520E2">
        <w:rPr>
          <w:rFonts w:ascii="Times New Roman" w:hAnsi="Times New Roman"/>
        </w:rPr>
        <w:t xml:space="preserve"> от 07.12.2014 г.</w:t>
      </w:r>
    </w:p>
    <w:p w:rsidR="009E4B81" w:rsidRPr="007520E2" w:rsidRDefault="009E4B81" w:rsidP="009E4B81">
      <w:pPr>
        <w:ind w:firstLine="709"/>
        <w:rPr>
          <w:rFonts w:ascii="Times New Roman" w:hAnsi="Times New Roman"/>
        </w:rPr>
      </w:pPr>
      <w:r w:rsidRPr="007520E2">
        <w:rPr>
          <w:rFonts w:ascii="Times New Roman" w:hAnsi="Times New Roman"/>
        </w:rPr>
        <w:t xml:space="preserve">Принципами развития централизованной системы водоотведения </w:t>
      </w:r>
      <w:r w:rsidR="00B410FD" w:rsidRPr="007520E2">
        <w:rPr>
          <w:rFonts w:ascii="Times New Roman" w:hAnsi="Times New Roman"/>
        </w:rPr>
        <w:t>Поводимовского</w:t>
      </w:r>
      <w:r w:rsidR="00DA29E6" w:rsidRPr="007520E2">
        <w:rPr>
          <w:rFonts w:ascii="Times New Roman" w:hAnsi="Times New Roman"/>
        </w:rPr>
        <w:t xml:space="preserve"> сельского поселения</w:t>
      </w:r>
      <w:r w:rsidRPr="007520E2">
        <w:rPr>
          <w:rFonts w:ascii="Times New Roman" w:hAnsi="Times New Roman"/>
        </w:rPr>
        <w:t xml:space="preserve"> являются: </w:t>
      </w:r>
    </w:p>
    <w:p w:rsidR="009E4B81" w:rsidRPr="007520E2" w:rsidRDefault="009E4B81" w:rsidP="00A354B5">
      <w:pPr>
        <w:numPr>
          <w:ilvl w:val="0"/>
          <w:numId w:val="77"/>
        </w:numPr>
        <w:tabs>
          <w:tab w:val="left" w:pos="993"/>
        </w:tabs>
        <w:ind w:left="0" w:firstLine="709"/>
        <w:rPr>
          <w:rFonts w:ascii="Times New Roman" w:hAnsi="Times New Roman"/>
        </w:rPr>
      </w:pPr>
      <w:r w:rsidRPr="007520E2">
        <w:rPr>
          <w:rFonts w:ascii="Times New Roman" w:hAnsi="Times New Roman"/>
        </w:rPr>
        <w:t>постоянное улучшение качества предоставления услуг водоотведения потребителям (абонентам);</w:t>
      </w:r>
    </w:p>
    <w:p w:rsidR="009E4B81" w:rsidRPr="007520E2" w:rsidRDefault="009E4B81" w:rsidP="00A354B5">
      <w:pPr>
        <w:numPr>
          <w:ilvl w:val="0"/>
          <w:numId w:val="77"/>
        </w:numPr>
        <w:tabs>
          <w:tab w:val="left" w:pos="993"/>
        </w:tabs>
        <w:ind w:left="0" w:firstLine="709"/>
        <w:rPr>
          <w:rFonts w:ascii="Times New Roman" w:hAnsi="Times New Roman"/>
        </w:rPr>
      </w:pPr>
      <w:r w:rsidRPr="007520E2">
        <w:rPr>
          <w:rFonts w:ascii="Times New Roman" w:hAnsi="Times New Roman"/>
        </w:rPr>
        <w:t>удовлетворение потребности в обеспечении услугой водоотведения новых объектов капитального строительства;</w:t>
      </w:r>
    </w:p>
    <w:p w:rsidR="009E4B81" w:rsidRPr="007520E2" w:rsidRDefault="009E4B81" w:rsidP="00A354B5">
      <w:pPr>
        <w:numPr>
          <w:ilvl w:val="0"/>
          <w:numId w:val="77"/>
        </w:numPr>
        <w:tabs>
          <w:tab w:val="left" w:pos="993"/>
        </w:tabs>
        <w:ind w:left="0" w:firstLine="709"/>
        <w:rPr>
          <w:rFonts w:ascii="Times New Roman" w:hAnsi="Times New Roman"/>
        </w:rPr>
      </w:pPr>
      <w:r w:rsidRPr="007520E2">
        <w:rPr>
          <w:rFonts w:ascii="Times New Roman" w:hAnsi="Times New Roman"/>
        </w:rPr>
        <w:t>постоянное совершенствование системы водоотведения путем планирования, реализации, проверки и корректировки технических решений и мероприятий.</w:t>
      </w:r>
    </w:p>
    <w:p w:rsidR="009E4B81" w:rsidRPr="007520E2" w:rsidRDefault="009E4B81" w:rsidP="009E4B81">
      <w:pPr>
        <w:ind w:firstLine="709"/>
        <w:rPr>
          <w:rFonts w:ascii="Times New Roman" w:hAnsi="Times New Roman"/>
        </w:rPr>
      </w:pPr>
      <w:r w:rsidRPr="007520E2">
        <w:rPr>
          <w:rFonts w:ascii="Times New Roman" w:hAnsi="Times New Roman"/>
        </w:rPr>
        <w:t>Основными задачами, являются:</w:t>
      </w:r>
    </w:p>
    <w:p w:rsidR="009E4B81" w:rsidRPr="007520E2" w:rsidRDefault="009E4B81" w:rsidP="00A354B5">
      <w:pPr>
        <w:numPr>
          <w:ilvl w:val="0"/>
          <w:numId w:val="78"/>
        </w:numPr>
        <w:tabs>
          <w:tab w:val="left" w:pos="1134"/>
        </w:tabs>
        <w:ind w:left="0" w:firstLine="709"/>
        <w:rPr>
          <w:rFonts w:ascii="Times New Roman" w:hAnsi="Times New Roman"/>
        </w:rPr>
      </w:pPr>
      <w:r w:rsidRPr="007520E2">
        <w:rPr>
          <w:rFonts w:ascii="Times New Roman" w:hAnsi="Times New Roman"/>
        </w:rPr>
        <w:lastRenderedPageBreak/>
        <w:t xml:space="preserve">строительство новых канализационных очистных сооружений в центральной части </w:t>
      </w:r>
      <w:r w:rsidR="00B410FD" w:rsidRPr="007520E2">
        <w:rPr>
          <w:rFonts w:ascii="Times New Roman" w:hAnsi="Times New Roman"/>
        </w:rPr>
        <w:t>с. Поводимово</w:t>
      </w:r>
      <w:r w:rsidRPr="007520E2">
        <w:rPr>
          <w:rFonts w:ascii="Times New Roman" w:hAnsi="Times New Roman"/>
        </w:rPr>
        <w:t xml:space="preserve"> с внедрением технологий глубокого удаления биогенных элементов, доочистки и обеззараживания сточных вод для исключения отрицательного воздействия на водоемы и требований нормативных документов Российского законодательства с целью снижения негативного воздействия на окружающую среду;</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строительство канализационного коллектора с целью обеспечения надежности системы водоотведения;</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обновление канализационной сети с целью повышения надежности и снижения количества отказов системы;</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 xml:space="preserve">создание системы управления канализацией </w:t>
      </w:r>
      <w:r w:rsidR="00B410FD" w:rsidRPr="007520E2">
        <w:rPr>
          <w:rFonts w:ascii="Times New Roman" w:hAnsi="Times New Roman"/>
        </w:rPr>
        <w:t>Поводимовского</w:t>
      </w:r>
      <w:r w:rsidR="00DA29E6" w:rsidRPr="007520E2">
        <w:rPr>
          <w:rFonts w:ascii="Times New Roman" w:hAnsi="Times New Roman"/>
        </w:rPr>
        <w:t xml:space="preserve"> сельского поселенияДубенского муниципального района</w:t>
      </w:r>
      <w:r w:rsidRPr="007520E2">
        <w:rPr>
          <w:rFonts w:ascii="Times New Roman" w:hAnsi="Times New Roman"/>
        </w:rPr>
        <w:t xml:space="preserve"> Республики Мордовия с целью повышения качества предоставления услуг водоотведения за счет оперативного выявления и устранения технологических нарушений в работе системы;</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повышение энергетической эффективности системы водоотведения;</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 xml:space="preserve">строительство сетей и сооружений для отведения сточных вод с отдельных микрорайонов, не имеющих централизованного водоотведения с целью обеспечения доступности услуг водоотведения для всех жителей </w:t>
      </w:r>
      <w:r w:rsidR="00B410FD" w:rsidRPr="007520E2">
        <w:rPr>
          <w:rFonts w:ascii="Times New Roman" w:hAnsi="Times New Roman"/>
        </w:rPr>
        <w:t>Поводимовского</w:t>
      </w:r>
      <w:r w:rsidR="00DA29E6" w:rsidRPr="007520E2">
        <w:rPr>
          <w:rFonts w:ascii="Times New Roman" w:hAnsi="Times New Roman"/>
        </w:rPr>
        <w:t xml:space="preserve"> сельского поселения</w:t>
      </w:r>
      <w:r w:rsidRPr="007520E2">
        <w:rPr>
          <w:rFonts w:ascii="Times New Roman" w:hAnsi="Times New Roman"/>
        </w:rPr>
        <w:t>;</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обеспечение доступа к услугам водоотведения новых потребителей.</w:t>
      </w:r>
    </w:p>
    <w:p w:rsidR="00D05DCF" w:rsidRPr="007520E2" w:rsidRDefault="00D05DCF" w:rsidP="00EE7306">
      <w:pPr>
        <w:ind w:firstLine="709"/>
        <w:rPr>
          <w:rFonts w:ascii="Times New Roman" w:hAnsi="Times New Roman"/>
          <w:b/>
          <w:bCs/>
        </w:rPr>
      </w:pPr>
    </w:p>
    <w:p w:rsidR="00BF1FA6" w:rsidRPr="007520E2" w:rsidRDefault="00BF1FA6" w:rsidP="00BF1FA6">
      <w:pPr>
        <w:autoSpaceDE w:val="0"/>
        <w:autoSpaceDN w:val="0"/>
        <w:adjustRightInd w:val="0"/>
        <w:ind w:firstLine="720"/>
        <w:rPr>
          <w:rFonts w:ascii="Times New Roman" w:hAnsi="Times New Roman"/>
        </w:rPr>
      </w:pPr>
      <w:bookmarkStart w:id="286" w:name="_Hlk482200016"/>
      <w:r w:rsidRPr="007520E2">
        <w:rPr>
          <w:rFonts w:ascii="Times New Roman" w:hAnsi="Times New Roman"/>
          <w:b/>
          <w:bCs/>
        </w:rPr>
        <w:t>Проектом</w:t>
      </w:r>
      <w:r w:rsidRPr="007520E2">
        <w:rPr>
          <w:rFonts w:ascii="Times New Roman" w:hAnsi="Times New Roman"/>
          <w:bCs/>
        </w:rPr>
        <w:t xml:space="preserve"> предусмотрено</w:t>
      </w:r>
      <w:r w:rsidRPr="007520E2">
        <w:rPr>
          <w:rFonts w:ascii="Times New Roman" w:hAnsi="Times New Roman"/>
        </w:rPr>
        <w:t>:</w:t>
      </w:r>
    </w:p>
    <w:p w:rsidR="00CE7BFE" w:rsidRDefault="00315BBD" w:rsidP="00CE7BFE">
      <w:pPr>
        <w:numPr>
          <w:ilvl w:val="0"/>
          <w:numId w:val="21"/>
        </w:numPr>
        <w:tabs>
          <w:tab w:val="num" w:pos="0"/>
        </w:tabs>
        <w:ind w:left="0" w:firstLine="709"/>
        <w:rPr>
          <w:rFonts w:ascii="Times New Roman" w:hAnsi="Times New Roman"/>
        </w:rPr>
      </w:pPr>
      <w:r w:rsidRPr="007520E2">
        <w:rPr>
          <w:rFonts w:ascii="Times New Roman" w:hAnsi="Times New Roman"/>
          <w:b/>
        </w:rPr>
        <w:t>усовершенствование</w:t>
      </w:r>
      <w:r w:rsidRPr="007520E2">
        <w:rPr>
          <w:rFonts w:ascii="Times New Roman" w:hAnsi="Times New Roman"/>
        </w:rPr>
        <w:t xml:space="preserve"> технологии очистки сточных вод, разместив на территории существующих очистных сооружений блок для глубокой очистки сточных вод до качества, удовлетворяющего приему очищенных сточных вод в </w:t>
      </w:r>
      <w:r w:rsidR="009E4B81" w:rsidRPr="007520E2">
        <w:rPr>
          <w:rFonts w:ascii="Times New Roman" w:hAnsi="Times New Roman"/>
        </w:rPr>
        <w:t>реки</w:t>
      </w:r>
      <w:r w:rsidR="003D4CB9" w:rsidRPr="007520E2">
        <w:rPr>
          <w:rFonts w:ascii="Times New Roman" w:hAnsi="Times New Roman"/>
        </w:rPr>
        <w:t>;</w:t>
      </w:r>
    </w:p>
    <w:p w:rsidR="007520E2" w:rsidRPr="007520E2" w:rsidRDefault="007520E2" w:rsidP="00CE7BFE">
      <w:pPr>
        <w:numPr>
          <w:ilvl w:val="0"/>
          <w:numId w:val="21"/>
        </w:numPr>
        <w:tabs>
          <w:tab w:val="num" w:pos="0"/>
        </w:tabs>
        <w:ind w:left="0" w:firstLine="709"/>
        <w:rPr>
          <w:rFonts w:ascii="Times New Roman" w:hAnsi="Times New Roman"/>
        </w:rPr>
      </w:pPr>
      <w:r w:rsidRPr="007520E2">
        <w:rPr>
          <w:rFonts w:ascii="Times New Roman" w:hAnsi="Times New Roman"/>
          <w:b/>
          <w:szCs w:val="28"/>
        </w:rPr>
        <w:t>организация</w:t>
      </w:r>
      <w:r w:rsidRPr="007520E2">
        <w:rPr>
          <w:rFonts w:ascii="Times New Roman" w:hAnsi="Times New Roman"/>
          <w:szCs w:val="28"/>
        </w:rPr>
        <w:t xml:space="preserve"> строительства для индивидуального жилья водонепроницаемых выгребов;</w:t>
      </w:r>
    </w:p>
    <w:p w:rsidR="009E4B81" w:rsidRPr="007520E2" w:rsidRDefault="009E4B81" w:rsidP="002A01F4">
      <w:pPr>
        <w:numPr>
          <w:ilvl w:val="0"/>
          <w:numId w:val="21"/>
        </w:numPr>
        <w:tabs>
          <w:tab w:val="num" w:pos="0"/>
        </w:tabs>
        <w:ind w:left="0" w:firstLine="709"/>
        <w:rPr>
          <w:rFonts w:ascii="Times New Roman" w:hAnsi="Times New Roman"/>
        </w:rPr>
      </w:pPr>
      <w:r w:rsidRPr="007520E2">
        <w:rPr>
          <w:rFonts w:ascii="Times New Roman" w:hAnsi="Times New Roman"/>
          <w:b/>
        </w:rPr>
        <w:t>реконструкция</w:t>
      </w:r>
      <w:r w:rsidRPr="007520E2">
        <w:rPr>
          <w:rFonts w:ascii="Times New Roman" w:hAnsi="Times New Roman"/>
        </w:rPr>
        <w:t xml:space="preserve"> инженерных сетей;</w:t>
      </w:r>
    </w:p>
    <w:p w:rsidR="003D4CB9" w:rsidRPr="007520E2" w:rsidRDefault="003D4CB9" w:rsidP="002A01F4">
      <w:pPr>
        <w:numPr>
          <w:ilvl w:val="0"/>
          <w:numId w:val="21"/>
        </w:numPr>
        <w:tabs>
          <w:tab w:val="num" w:pos="0"/>
        </w:tabs>
        <w:ind w:left="0" w:firstLine="709"/>
        <w:rPr>
          <w:rFonts w:ascii="Times New Roman" w:hAnsi="Times New Roman"/>
        </w:rPr>
      </w:pPr>
      <w:r w:rsidRPr="007520E2">
        <w:rPr>
          <w:rFonts w:ascii="Times New Roman" w:hAnsi="Times New Roman"/>
          <w:b/>
        </w:rPr>
        <w:t>ликвидация</w:t>
      </w:r>
      <w:r w:rsidRPr="007520E2">
        <w:rPr>
          <w:rFonts w:ascii="Times New Roman" w:hAnsi="Times New Roman"/>
        </w:rPr>
        <w:t xml:space="preserve"> сброса сточных вод без очистки в водные объекты;</w:t>
      </w:r>
    </w:p>
    <w:p w:rsidR="00233ADB" w:rsidRPr="007520E2" w:rsidRDefault="0007681A" w:rsidP="002A01F4">
      <w:pPr>
        <w:numPr>
          <w:ilvl w:val="0"/>
          <w:numId w:val="21"/>
        </w:numPr>
        <w:tabs>
          <w:tab w:val="num" w:pos="0"/>
        </w:tabs>
        <w:ind w:left="0" w:firstLine="709"/>
        <w:rPr>
          <w:rFonts w:ascii="Times New Roman" w:hAnsi="Times New Roman"/>
        </w:rPr>
      </w:pPr>
      <w:r w:rsidRPr="007520E2">
        <w:rPr>
          <w:rFonts w:ascii="Times New Roman" w:hAnsi="Times New Roman"/>
          <w:b/>
        </w:rPr>
        <w:t>устройство</w:t>
      </w:r>
      <w:r w:rsidRPr="007520E2">
        <w:rPr>
          <w:rFonts w:ascii="Times New Roman" w:hAnsi="Times New Roman"/>
        </w:rPr>
        <w:t xml:space="preserve"> смешанной системы организованного водоотведения поверхностных вод</w:t>
      </w:r>
      <w:r w:rsidRPr="007520E2">
        <w:rPr>
          <w:rFonts w:ascii="Times New Roman" w:hAnsi="Times New Roman"/>
          <w:szCs w:val="28"/>
        </w:rPr>
        <w:t>;</w:t>
      </w:r>
    </w:p>
    <w:p w:rsidR="00BF1FA6" w:rsidRPr="007520E2" w:rsidRDefault="00BF1FA6" w:rsidP="00BF1FA6">
      <w:pPr>
        <w:ind w:left="709"/>
        <w:rPr>
          <w:rFonts w:ascii="Times New Roman" w:hAnsi="Times New Roman"/>
        </w:rPr>
      </w:pPr>
      <w:r w:rsidRPr="007520E2">
        <w:rPr>
          <w:rFonts w:ascii="Times New Roman" w:hAnsi="Times New Roman"/>
        </w:rPr>
        <w:t xml:space="preserve">Основными </w:t>
      </w:r>
      <w:r w:rsidRPr="007520E2">
        <w:rPr>
          <w:rFonts w:ascii="Times New Roman" w:hAnsi="Times New Roman"/>
          <w:b/>
        </w:rPr>
        <w:t>первоочередными мероприятиями</w:t>
      </w:r>
      <w:r w:rsidRPr="007520E2">
        <w:rPr>
          <w:rFonts w:ascii="Times New Roman" w:hAnsi="Times New Roman"/>
        </w:rPr>
        <w:t xml:space="preserve"> являются:</w:t>
      </w:r>
    </w:p>
    <w:p w:rsidR="007520E2" w:rsidRDefault="007520E2" w:rsidP="007520E2">
      <w:pPr>
        <w:numPr>
          <w:ilvl w:val="0"/>
          <w:numId w:val="21"/>
        </w:numPr>
        <w:tabs>
          <w:tab w:val="num" w:pos="0"/>
        </w:tabs>
        <w:ind w:left="0" w:firstLine="709"/>
        <w:rPr>
          <w:rFonts w:ascii="Times New Roman" w:hAnsi="Times New Roman"/>
        </w:rPr>
      </w:pPr>
      <w:r w:rsidRPr="007520E2">
        <w:rPr>
          <w:rFonts w:ascii="Times New Roman" w:hAnsi="Times New Roman"/>
          <w:b/>
        </w:rPr>
        <w:t>с</w:t>
      </w:r>
      <w:r w:rsidRPr="007520E2">
        <w:rPr>
          <w:rFonts w:ascii="Times New Roman" w:hAnsi="Times New Roman"/>
          <w:b/>
          <w:szCs w:val="28"/>
        </w:rPr>
        <w:t>троительство</w:t>
      </w:r>
      <w:r w:rsidRPr="007520E2">
        <w:rPr>
          <w:rFonts w:ascii="Times New Roman" w:hAnsi="Times New Roman"/>
          <w:szCs w:val="28"/>
        </w:rPr>
        <w:t xml:space="preserve"> централизованной системы водоотведения с очистными сооружениями в с. Поводимово;</w:t>
      </w:r>
    </w:p>
    <w:p w:rsidR="0089548C" w:rsidRPr="007520E2" w:rsidRDefault="007520E2" w:rsidP="007520E2">
      <w:pPr>
        <w:numPr>
          <w:ilvl w:val="0"/>
          <w:numId w:val="21"/>
        </w:numPr>
        <w:tabs>
          <w:tab w:val="num" w:pos="0"/>
        </w:tabs>
        <w:ind w:left="0" w:firstLine="709"/>
        <w:rPr>
          <w:rFonts w:ascii="Times New Roman" w:hAnsi="Times New Roman"/>
        </w:rPr>
      </w:pPr>
      <w:r w:rsidRPr="007520E2">
        <w:rPr>
          <w:rFonts w:ascii="Times New Roman" w:hAnsi="Times New Roman"/>
          <w:szCs w:val="28"/>
        </w:rPr>
        <w:t>с</w:t>
      </w:r>
      <w:r w:rsidRPr="007520E2">
        <w:rPr>
          <w:rFonts w:ascii="Times New Roman" w:hAnsi="Times New Roman"/>
          <w:b/>
          <w:szCs w:val="28"/>
        </w:rPr>
        <w:t>троительство</w:t>
      </w:r>
      <w:r w:rsidRPr="007520E2">
        <w:rPr>
          <w:rFonts w:ascii="Times New Roman" w:hAnsi="Times New Roman"/>
          <w:szCs w:val="28"/>
        </w:rPr>
        <w:t xml:space="preserve"> очистных сооружений производственных стоков для предлагаемых к размещению промышленных предприятий по переработке мяса в с. Поводимово.</w:t>
      </w:r>
    </w:p>
    <w:p w:rsidR="00CE7BFE" w:rsidRPr="007520E2" w:rsidRDefault="00CE7BFE" w:rsidP="00CE7BFE">
      <w:pPr>
        <w:ind w:firstLine="709"/>
        <w:rPr>
          <w:rFonts w:ascii="Times New Roman" w:hAnsi="Times New Roman"/>
          <w:szCs w:val="28"/>
        </w:rPr>
      </w:pPr>
      <w:r w:rsidRPr="007520E2">
        <w:rPr>
          <w:rFonts w:ascii="Times New Roman" w:hAnsi="Times New Roman"/>
          <w:szCs w:val="28"/>
        </w:rPr>
        <w:t>Строительство централизованных систем канализации в малых населенных пунктах, в зонах отдыха и на туристических базах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CE7BFE" w:rsidRPr="007520E2" w:rsidRDefault="00CE7BFE" w:rsidP="00CE7BFE">
      <w:pPr>
        <w:ind w:firstLine="709"/>
        <w:rPr>
          <w:rFonts w:ascii="Times New Roman" w:hAnsi="Times New Roman"/>
        </w:rPr>
      </w:pPr>
      <w:r w:rsidRPr="007520E2">
        <w:rPr>
          <w:rFonts w:ascii="Times New Roman" w:hAnsi="Times New Roman"/>
        </w:rPr>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89548C" w:rsidRPr="007520E2" w:rsidRDefault="0089548C" w:rsidP="0089548C">
      <w:pPr>
        <w:ind w:firstLine="709"/>
        <w:rPr>
          <w:rFonts w:ascii="Times New Roman" w:hAnsi="Times New Roman"/>
        </w:rPr>
      </w:pPr>
      <w:r w:rsidRPr="007520E2">
        <w:rPr>
          <w:rFonts w:ascii="Times New Roman" w:hAnsi="Times New Roman"/>
        </w:rPr>
        <w:t>Техническим обоснованием реализации данных мероприятий является необходимость доведения технологии очистки и качества сбросов в водный объект до установленных нормативов, современных требований энергоэффективности, необходимость удовлетворения спроса на водоотведение, повышение его надежности, необходимость снижение вредного воздействия на окружающую среду, улучшение условий проживания.</w:t>
      </w:r>
    </w:p>
    <w:bookmarkEnd w:id="286"/>
    <w:p w:rsidR="00724E23" w:rsidRPr="00B410FD" w:rsidRDefault="00724E23" w:rsidP="00EE7306">
      <w:pPr>
        <w:autoSpaceDE w:val="0"/>
        <w:autoSpaceDN w:val="0"/>
        <w:adjustRightInd w:val="0"/>
        <w:ind w:firstLine="720"/>
        <w:rPr>
          <w:rFonts w:ascii="Times New Roman" w:hAnsi="Times New Roman"/>
          <w:b/>
          <w:bCs/>
          <w:i/>
          <w:iCs/>
          <w:color w:val="FF0000"/>
        </w:rPr>
      </w:pPr>
    </w:p>
    <w:p w:rsidR="009306FE" w:rsidRPr="00E1465B" w:rsidRDefault="009306FE" w:rsidP="00EE7306">
      <w:pPr>
        <w:autoSpaceDE w:val="0"/>
        <w:autoSpaceDN w:val="0"/>
        <w:adjustRightInd w:val="0"/>
        <w:ind w:firstLine="720"/>
        <w:rPr>
          <w:rFonts w:ascii="Times New Roman" w:hAnsi="Times New Roman"/>
        </w:rPr>
      </w:pPr>
      <w:r w:rsidRPr="00E1465B">
        <w:rPr>
          <w:rFonts w:ascii="Times New Roman" w:hAnsi="Times New Roman"/>
          <w:b/>
          <w:bCs/>
          <w:i/>
          <w:iCs/>
        </w:rPr>
        <w:t xml:space="preserve">Ливневая канализация </w:t>
      </w:r>
    </w:p>
    <w:p w:rsidR="009306FE" w:rsidRPr="00E1465B" w:rsidRDefault="009306FE" w:rsidP="00EE7306">
      <w:pPr>
        <w:autoSpaceDE w:val="0"/>
        <w:autoSpaceDN w:val="0"/>
        <w:adjustRightInd w:val="0"/>
        <w:ind w:firstLine="720"/>
        <w:rPr>
          <w:rFonts w:ascii="Times New Roman" w:hAnsi="Times New Roman"/>
          <w:i/>
          <w:iCs/>
        </w:rPr>
      </w:pPr>
    </w:p>
    <w:p w:rsidR="008D2FEB" w:rsidRPr="00E1465B" w:rsidRDefault="009306FE" w:rsidP="008D2FEB">
      <w:pPr>
        <w:autoSpaceDE w:val="0"/>
        <w:autoSpaceDN w:val="0"/>
        <w:adjustRightInd w:val="0"/>
        <w:ind w:firstLine="720"/>
        <w:rPr>
          <w:rFonts w:ascii="Times New Roman" w:hAnsi="Times New Roman"/>
        </w:rPr>
      </w:pPr>
      <w:r w:rsidRPr="00E1465B">
        <w:rPr>
          <w:rFonts w:ascii="Times New Roman" w:hAnsi="Times New Roman"/>
        </w:rPr>
        <w:t xml:space="preserve">Согласно </w:t>
      </w:r>
      <w:r w:rsidR="00077545" w:rsidRPr="00E1465B">
        <w:rPr>
          <w:rFonts w:ascii="Times New Roman" w:hAnsi="Times New Roman"/>
        </w:rPr>
        <w:t xml:space="preserve">СП 42.13330.2011 </w:t>
      </w:r>
      <w:r w:rsidR="007D6374" w:rsidRPr="00E1465B">
        <w:rPr>
          <w:rFonts w:ascii="Times New Roman" w:hAnsi="Times New Roman"/>
        </w:rPr>
        <w:t>«</w:t>
      </w:r>
      <w:r w:rsidR="00077545" w:rsidRPr="00E1465B">
        <w:rPr>
          <w:rFonts w:ascii="Times New Roman" w:hAnsi="Times New Roman"/>
        </w:rPr>
        <w:t>Градостроительство. Планировка и застройка городских и сельских поселений</w:t>
      </w:r>
      <w:r w:rsidR="007D6374" w:rsidRPr="00E1465B">
        <w:rPr>
          <w:rFonts w:ascii="Times New Roman" w:hAnsi="Times New Roman"/>
        </w:rPr>
        <w:t>»</w:t>
      </w:r>
      <w:r w:rsidR="00077545" w:rsidRPr="00E1465B">
        <w:rPr>
          <w:rFonts w:ascii="Times New Roman" w:hAnsi="Times New Roman"/>
        </w:rPr>
        <w:t xml:space="preserve"> Актуализированная редакция СНиП 2.07.01-89*</w:t>
      </w:r>
      <w:r w:rsidRPr="00E1465B">
        <w:rPr>
          <w:rFonts w:ascii="Times New Roman" w:hAnsi="Times New Roman"/>
        </w:rPr>
        <w:t xml:space="preserve"> в районах одно-, </w:t>
      </w:r>
      <w:r w:rsidRPr="00E1465B">
        <w:rPr>
          <w:rFonts w:ascii="Times New Roman" w:hAnsi="Times New Roman"/>
        </w:rPr>
        <w:lastRenderedPageBreak/>
        <w:t xml:space="preserve">двухэтажной застройки допускается применение открытых водоотводящих устройств (канав, кюветов, лотков).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Организация стока поверхностных вод является одним из основных мероприятий, предупреждающим размыв откосов, эрозию почв, грунтов, оврагообразование и т.д.</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Своевременное удаление поверхностных вод с территории предупреждает возможность затопление улиц, подвальных и полуподвальных служебных и производственных помещений, а также обеспечивает движение транспорта и пешеходов при любой интенсивности дождей.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Проектом предусматривается устройство смешанной системы организованного водоотведения поверхностных вод.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Смешанная система включает в себя элементы открытой и закрытой системы.</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Открытая система, при которой водоотвод осуществляется с помощью лотков, кюветов, канав.</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Закрытая система, представляющая собой подземную сеть труб, по которой воды транспортируются и сбрасываются в водоем.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В районах индивидуальной застройки, а также на территории зеленых зон предусмотрены открытые водостоки.</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Открытая система водоотвода включает в себя лотки, кюветы и канавы.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Лотки проезжей части улиц служат для направления стекающих с территорий застройки, а также территорий зеленых насаждений вод к водоприемным колодцам подземной водосточной сети.</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Лотки на территории жилых кварталов и зеленых насаждений используется при поверхностных системах водоотвода для удаления воды.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Кюветы являются элементом дорог. Они собирают воду с проезжей части и ограждают дорогу от затопления.</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Канавы служат для сбора и отведения в водоемы поверхностных вод, выпадающих в виде дождя и талых вод.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Канавы применяются по ограждению склонов от размыва, по организации стока поверхностных вод на откосах, оврагов. Нагорные канавы отводят воду в сторону от поселения со сбросом ее в водоем вне жилой зоны.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Сеть ливневой канализации должна быть разработана дополнительно на стадии рабочей документации по планировке территории жилых районов. </w:t>
      </w:r>
    </w:p>
    <w:p w:rsidR="00D26D53" w:rsidRPr="00B410FD" w:rsidRDefault="00D26D53" w:rsidP="001B3FE2">
      <w:pPr>
        <w:suppressAutoHyphens/>
        <w:ind w:firstLine="709"/>
        <w:rPr>
          <w:rFonts w:ascii="Times New Roman" w:eastAsia="SimSun" w:hAnsi="Times New Roman"/>
          <w:b/>
          <w:color w:val="FF0000"/>
          <w:kern w:val="1"/>
          <w:lang w:eastAsia="hi-IN" w:bidi="hi-IN"/>
        </w:rPr>
      </w:pPr>
    </w:p>
    <w:p w:rsidR="0030528B" w:rsidRPr="00E1465B" w:rsidRDefault="009306FE" w:rsidP="0030528B">
      <w:pPr>
        <w:suppressAutoHyphens/>
        <w:ind w:firstLine="709"/>
        <w:rPr>
          <w:rFonts w:ascii="Times New Roman" w:eastAsia="SimSun" w:hAnsi="Times New Roman"/>
          <w:b/>
          <w:kern w:val="1"/>
          <w:lang w:eastAsia="hi-IN" w:bidi="hi-IN"/>
        </w:rPr>
      </w:pPr>
      <w:r w:rsidRPr="00E1465B">
        <w:rPr>
          <w:rFonts w:ascii="Times New Roman" w:eastAsia="SimSun" w:hAnsi="Times New Roman"/>
          <w:b/>
          <w:kern w:val="1"/>
          <w:lang w:eastAsia="hi-IN" w:bidi="hi-IN"/>
        </w:rPr>
        <w:t>Теплоснабжение</w:t>
      </w:r>
    </w:p>
    <w:p w:rsidR="0030528B" w:rsidRPr="00E1465B" w:rsidRDefault="0030528B" w:rsidP="0030528B">
      <w:pPr>
        <w:suppressAutoHyphens/>
        <w:ind w:firstLine="709"/>
        <w:rPr>
          <w:rFonts w:ascii="Times New Roman" w:eastAsia="SimSun" w:hAnsi="Times New Roman"/>
          <w:b/>
          <w:kern w:val="1"/>
          <w:lang w:eastAsia="hi-IN" w:bidi="hi-IN"/>
        </w:rPr>
      </w:pPr>
    </w:p>
    <w:p w:rsidR="00DD5563" w:rsidRPr="00E1465B" w:rsidRDefault="0030528B" w:rsidP="00DD5563">
      <w:pPr>
        <w:suppressAutoHyphens/>
        <w:ind w:firstLine="709"/>
        <w:rPr>
          <w:rFonts w:ascii="Times New Roman" w:eastAsia="SimSun" w:hAnsi="Times New Roman"/>
          <w:b/>
          <w:kern w:val="1"/>
          <w:lang w:eastAsia="hi-IN" w:bidi="hi-IN"/>
        </w:rPr>
      </w:pPr>
      <w:r w:rsidRPr="00E1465B">
        <w:rPr>
          <w:rFonts w:ascii="Times New Roman" w:hAnsi="Times New Roman"/>
          <w:lang w:bidi="ru-RU"/>
        </w:rPr>
        <w:t xml:space="preserve">Перспективные балансы тепловой мощности и тепловой нагрузки в перспективных зонах действия источников тепловой энергии равны существующим, проектом не предусмотрено значительного изменение существующей схемы теплоснабжения </w:t>
      </w:r>
      <w:r w:rsidR="00B410FD" w:rsidRPr="00E1465B">
        <w:rPr>
          <w:rFonts w:ascii="Times New Roman" w:hAnsi="Times New Roman"/>
          <w:lang w:bidi="ru-RU"/>
        </w:rPr>
        <w:t>Поводимовского</w:t>
      </w:r>
      <w:r w:rsidR="00DA29E6" w:rsidRPr="00E1465B">
        <w:rPr>
          <w:rFonts w:ascii="Times New Roman" w:hAnsi="Times New Roman"/>
          <w:lang w:bidi="ru-RU"/>
        </w:rPr>
        <w:t xml:space="preserve"> сельского поселения</w:t>
      </w:r>
      <w:r w:rsidRPr="00E1465B">
        <w:rPr>
          <w:rFonts w:ascii="Times New Roman" w:hAnsi="Times New Roman"/>
          <w:lang w:bidi="ru-RU"/>
        </w:rPr>
        <w:t>.</w:t>
      </w:r>
    </w:p>
    <w:p w:rsidR="00DD5563" w:rsidRPr="00E1465B" w:rsidRDefault="00DD5563" w:rsidP="00DD5563">
      <w:pPr>
        <w:suppressAutoHyphens/>
        <w:ind w:firstLine="709"/>
        <w:rPr>
          <w:rFonts w:ascii="Times New Roman" w:eastAsia="SimSun" w:hAnsi="Times New Roman"/>
          <w:b/>
          <w:kern w:val="1"/>
          <w:lang w:eastAsia="hi-IN" w:bidi="hi-IN"/>
        </w:rPr>
      </w:pPr>
      <w:r w:rsidRPr="00E1465B">
        <w:rPr>
          <w:rFonts w:ascii="Times New Roman" w:hAnsi="Times New Roman"/>
          <w:szCs w:val="22"/>
        </w:rPr>
        <w:t xml:space="preserve">С учетом характера новой застройки (индивидуальное жилищное строительство) предлагается покрытие тепловых потребностей: от локальных котельных для социально значимых </w:t>
      </w:r>
      <w:r w:rsidR="00E13F56" w:rsidRPr="00E1465B">
        <w:rPr>
          <w:rFonts w:ascii="Times New Roman" w:hAnsi="Times New Roman"/>
          <w:szCs w:val="22"/>
        </w:rPr>
        <w:t>объектов; от</w:t>
      </w:r>
      <w:r w:rsidRPr="00E1465B">
        <w:rPr>
          <w:rFonts w:ascii="Times New Roman" w:hAnsi="Times New Roman"/>
          <w:szCs w:val="22"/>
        </w:rPr>
        <w:t xml:space="preserve"> автономных источников теплоты (АИТ) - для индивидуальной застройки.  </w:t>
      </w:r>
    </w:p>
    <w:p w:rsidR="001B3FE2" w:rsidRPr="00E1465B" w:rsidRDefault="007949C8" w:rsidP="001B3FE2">
      <w:pPr>
        <w:tabs>
          <w:tab w:val="left" w:pos="0"/>
          <w:tab w:val="left" w:pos="142"/>
          <w:tab w:val="left" w:pos="993"/>
          <w:tab w:val="num" w:pos="1103"/>
        </w:tabs>
        <w:ind w:right="176" w:firstLine="709"/>
        <w:rPr>
          <w:rFonts w:ascii="Times New Roman" w:hAnsi="Times New Roman"/>
        </w:rPr>
      </w:pPr>
      <w:r w:rsidRPr="00E1465B">
        <w:rPr>
          <w:rFonts w:ascii="Times New Roman" w:hAnsi="Times New Roman"/>
        </w:rPr>
        <w:t>Расходы тепла</w:t>
      </w:r>
      <w:r w:rsidR="001B3FE2" w:rsidRPr="00E1465B">
        <w:rPr>
          <w:rFonts w:ascii="Times New Roman" w:hAnsi="Times New Roman"/>
        </w:rPr>
        <w:t xml:space="preserve"> на отопление и вентиляцию жилых зданий определены согласно СНиП 2.04.07-86* </w:t>
      </w:r>
      <w:r w:rsidR="007D6374" w:rsidRPr="00E1465B">
        <w:rPr>
          <w:rFonts w:ascii="Times New Roman" w:hAnsi="Times New Roman"/>
        </w:rPr>
        <w:t>«</w:t>
      </w:r>
      <w:r w:rsidR="001B3FE2" w:rsidRPr="00E1465B">
        <w:rPr>
          <w:rFonts w:ascii="Times New Roman" w:hAnsi="Times New Roman"/>
        </w:rPr>
        <w:t>Тепловые сети</w:t>
      </w:r>
      <w:r w:rsidR="007D6374" w:rsidRPr="00E1465B">
        <w:rPr>
          <w:rFonts w:ascii="Times New Roman" w:hAnsi="Times New Roman"/>
        </w:rPr>
        <w:t>»</w:t>
      </w:r>
      <w:r w:rsidR="001B3FE2" w:rsidRPr="00E1465B">
        <w:rPr>
          <w:rFonts w:ascii="Times New Roman" w:hAnsi="Times New Roman"/>
        </w:rPr>
        <w:t xml:space="preserve"> по укрупненным измерителям (по площади жилого фонда) с учетом улучшенных теплотехнических характеристик наружных ограждений. Расходы тепла на отопление приняты на 20 % меньше указанных в приложении 2 СНиП 2.04.07-86*. Расходы тепла на нужды горячего водоснабжения приняты по численности населения с коэффициентом 2,4 (соотношение между максимальным и средним расходом на горячее водоснабжение).</w:t>
      </w:r>
    </w:p>
    <w:p w:rsidR="001B3FE2" w:rsidRPr="00E1465B" w:rsidRDefault="001B3FE2" w:rsidP="001B3FE2">
      <w:pPr>
        <w:tabs>
          <w:tab w:val="left" w:pos="0"/>
          <w:tab w:val="left" w:pos="142"/>
          <w:tab w:val="left" w:pos="993"/>
          <w:tab w:val="num" w:pos="1103"/>
        </w:tabs>
        <w:ind w:right="176" w:firstLine="709"/>
        <w:rPr>
          <w:rFonts w:ascii="Times New Roman" w:hAnsi="Times New Roman"/>
        </w:rPr>
      </w:pPr>
      <w:r w:rsidRPr="00E1465B">
        <w:rPr>
          <w:rFonts w:ascii="Times New Roman" w:hAnsi="Times New Roman"/>
        </w:rPr>
        <w:t xml:space="preserve">Расходы тепла на отопление, вентиляцию и горячее водоснабжение для учреждений и предприятий обслуживания определены по проектам – аналогам. </w:t>
      </w:r>
    </w:p>
    <w:p w:rsidR="0090774D" w:rsidRPr="00E1465B" w:rsidRDefault="001B3FE2" w:rsidP="0090774D">
      <w:pPr>
        <w:tabs>
          <w:tab w:val="left" w:pos="851"/>
        </w:tabs>
        <w:ind w:right="176" w:firstLine="709"/>
        <w:rPr>
          <w:rFonts w:ascii="Times New Roman" w:hAnsi="Times New Roman"/>
        </w:rPr>
      </w:pPr>
      <w:r w:rsidRPr="00E1465B">
        <w:rPr>
          <w:rFonts w:ascii="Times New Roman" w:hAnsi="Times New Roman"/>
        </w:rPr>
        <w:lastRenderedPageBreak/>
        <w:t>Проектируемая подключаемая нагрузка указана с учетом 5% потерь тепла в тепловых сетях.</w:t>
      </w:r>
    </w:p>
    <w:p w:rsidR="0090774D" w:rsidRPr="00E1465B" w:rsidRDefault="0090774D" w:rsidP="0090774D">
      <w:pPr>
        <w:tabs>
          <w:tab w:val="left" w:pos="851"/>
        </w:tabs>
        <w:ind w:right="176" w:firstLine="709"/>
        <w:rPr>
          <w:rFonts w:ascii="Times New Roman" w:hAnsi="Times New Roman"/>
        </w:rPr>
      </w:pPr>
      <w:r w:rsidRPr="00E1465B">
        <w:rPr>
          <w:rFonts w:ascii="Times New Roman" w:hAnsi="Times New Roman"/>
          <w:spacing w:val="-4"/>
        </w:rPr>
        <w:t xml:space="preserve">Расчеты произведены для расчетной температуры наружного воздуха на отопление Т = -30 </w:t>
      </w:r>
      <w:r w:rsidRPr="00E1465B">
        <w:rPr>
          <w:rFonts w:ascii="Times New Roman" w:hAnsi="Times New Roman"/>
          <w:spacing w:val="-4"/>
          <w:vertAlign w:val="superscript"/>
        </w:rPr>
        <w:t>0</w:t>
      </w:r>
      <w:r w:rsidRPr="00E1465B">
        <w:rPr>
          <w:rFonts w:ascii="Times New Roman" w:hAnsi="Times New Roman"/>
          <w:spacing w:val="-4"/>
        </w:rPr>
        <w:t xml:space="preserve">С (согласно СНиП 23.01.99 </w:t>
      </w:r>
      <w:r w:rsidR="007D6374" w:rsidRPr="00E1465B">
        <w:rPr>
          <w:rFonts w:ascii="Times New Roman" w:hAnsi="Times New Roman"/>
          <w:spacing w:val="-4"/>
        </w:rPr>
        <w:t>«</w:t>
      </w:r>
      <w:r w:rsidRPr="00E1465B">
        <w:rPr>
          <w:rFonts w:ascii="Times New Roman" w:hAnsi="Times New Roman"/>
          <w:spacing w:val="-4"/>
        </w:rPr>
        <w:t>Строительная климатология</w:t>
      </w:r>
      <w:r w:rsidR="007D6374" w:rsidRPr="00E1465B">
        <w:rPr>
          <w:rFonts w:ascii="Times New Roman" w:hAnsi="Times New Roman"/>
          <w:spacing w:val="-4"/>
        </w:rPr>
        <w:t>»</w:t>
      </w:r>
      <w:r w:rsidRPr="00E1465B">
        <w:rPr>
          <w:rFonts w:ascii="Times New Roman" w:hAnsi="Times New Roman"/>
          <w:spacing w:val="-4"/>
        </w:rPr>
        <w:t>).</w:t>
      </w:r>
    </w:p>
    <w:p w:rsidR="001B3FE2" w:rsidRPr="00E1465B" w:rsidRDefault="001B3FE2" w:rsidP="001B3FE2">
      <w:pPr>
        <w:tabs>
          <w:tab w:val="left" w:pos="851"/>
        </w:tabs>
        <w:ind w:right="176" w:firstLine="709"/>
        <w:rPr>
          <w:rFonts w:ascii="Times New Roman" w:hAnsi="Times New Roman"/>
        </w:rPr>
      </w:pPr>
      <w:r w:rsidRPr="00E1465B">
        <w:rPr>
          <w:rFonts w:ascii="Times New Roman" w:hAnsi="Times New Roman"/>
        </w:rPr>
        <w:t>Суммарные тепловы</w:t>
      </w:r>
      <w:r w:rsidR="001B453B" w:rsidRPr="00E1465B">
        <w:rPr>
          <w:rFonts w:ascii="Times New Roman" w:hAnsi="Times New Roman"/>
        </w:rPr>
        <w:t>е нагр</w:t>
      </w:r>
      <w:r w:rsidR="00C5253E" w:rsidRPr="00E1465B">
        <w:rPr>
          <w:rFonts w:ascii="Times New Roman" w:hAnsi="Times New Roman"/>
        </w:rPr>
        <w:t>узки приведены в таблице 6.7.1.5</w:t>
      </w:r>
      <w:r w:rsidRPr="00E1465B">
        <w:rPr>
          <w:rFonts w:ascii="Times New Roman" w:hAnsi="Times New Roman"/>
        </w:rPr>
        <w:t xml:space="preserve">. </w:t>
      </w:r>
    </w:p>
    <w:p w:rsidR="00CF75EA" w:rsidRPr="00E1465B" w:rsidRDefault="00CF75EA" w:rsidP="009E2A61">
      <w:pPr>
        <w:jc w:val="center"/>
        <w:rPr>
          <w:rFonts w:ascii="Times New Roman" w:hAnsi="Times New Roman"/>
          <w:b/>
        </w:rPr>
      </w:pPr>
    </w:p>
    <w:p w:rsidR="001B453B" w:rsidRPr="004A2D91" w:rsidRDefault="001B453B" w:rsidP="009E2A61">
      <w:pPr>
        <w:jc w:val="center"/>
        <w:rPr>
          <w:rFonts w:ascii="Times New Roman" w:hAnsi="Times New Roman"/>
          <w:b/>
        </w:rPr>
      </w:pPr>
      <w:r w:rsidRPr="004A2D91">
        <w:rPr>
          <w:rFonts w:ascii="Times New Roman" w:hAnsi="Times New Roman"/>
          <w:b/>
        </w:rPr>
        <w:t>Расчетные тепловые потоки</w:t>
      </w:r>
    </w:p>
    <w:p w:rsidR="009306FE" w:rsidRPr="004A2D91" w:rsidRDefault="009306FE" w:rsidP="001B453B">
      <w:pPr>
        <w:jc w:val="right"/>
        <w:rPr>
          <w:rFonts w:ascii="Times New Roman" w:hAnsi="Times New Roman"/>
          <w:bCs/>
        </w:rPr>
      </w:pPr>
    </w:p>
    <w:p w:rsidR="00684E88" w:rsidRPr="004A2D91" w:rsidRDefault="009306FE" w:rsidP="00684E88">
      <w:pPr>
        <w:widowControl w:val="0"/>
        <w:jc w:val="right"/>
        <w:rPr>
          <w:rFonts w:ascii="Times New Roman" w:hAnsi="Times New Roman"/>
        </w:rPr>
      </w:pPr>
      <w:r w:rsidRPr="004A2D91">
        <w:rPr>
          <w:rFonts w:ascii="Times New Roman" w:hAnsi="Times New Roman"/>
          <w:bCs/>
        </w:rPr>
        <w:t xml:space="preserve">Таблица </w:t>
      </w:r>
      <w:r w:rsidR="001D292D" w:rsidRPr="004A2D91">
        <w:rPr>
          <w:rFonts w:ascii="Times New Roman" w:hAnsi="Times New Roman"/>
          <w:bCs/>
        </w:rPr>
        <w:t>6</w:t>
      </w:r>
      <w:r w:rsidR="00C5253E" w:rsidRPr="004A2D91">
        <w:rPr>
          <w:rFonts w:ascii="Times New Roman" w:hAnsi="Times New Roman"/>
          <w:bCs/>
        </w:rPr>
        <w:t>.7.1.5</w:t>
      </w:r>
      <w:r w:rsidRPr="004A2D91">
        <w:rPr>
          <w:rFonts w:ascii="Times New Roman" w:hAnsi="Times New Roman"/>
          <w:bCs/>
        </w:rPr>
        <w:t>.</w:t>
      </w:r>
    </w:p>
    <w:tbl>
      <w:tblPr>
        <w:tblW w:w="0" w:type="auto"/>
        <w:tblInd w:w="20" w:type="dxa"/>
        <w:tblCellMar>
          <w:left w:w="0" w:type="dxa"/>
          <w:right w:w="0" w:type="dxa"/>
        </w:tblCellMar>
        <w:tblLook w:val="04A0"/>
      </w:tblPr>
      <w:tblGrid>
        <w:gridCol w:w="421"/>
        <w:gridCol w:w="2284"/>
        <w:gridCol w:w="2143"/>
        <w:gridCol w:w="2827"/>
        <w:gridCol w:w="2007"/>
      </w:tblGrid>
      <w:tr w:rsidR="00B410FD" w:rsidRPr="004A2D91" w:rsidTr="00684E88">
        <w:trPr>
          <w:divId w:val="410467854"/>
          <w:trHeight w:val="284"/>
          <w:tblHeader/>
        </w:trPr>
        <w:tc>
          <w:tcPr>
            <w:tcW w:w="4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 п/п </w:t>
            </w:r>
          </w:p>
        </w:tc>
        <w:tc>
          <w:tcPr>
            <w:tcW w:w="22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Потребитель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Население тыс.чел.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Жилищный фонд тыс. м2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Расход тепла МВт </w:t>
            </w:r>
          </w:p>
        </w:tc>
      </w:tr>
      <w:tr w:rsidR="00B410FD" w:rsidRPr="004A2D91" w:rsidTr="00684E88">
        <w:trPr>
          <w:divId w:val="410467854"/>
          <w:trHeight w:val="284"/>
          <w:tblHeader/>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1</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5</w:t>
            </w:r>
          </w:p>
        </w:tc>
      </w:tr>
      <w:tr w:rsidR="00B410FD" w:rsidRPr="004A2D91"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left"/>
              <w:rPr>
                <w:rFonts w:ascii="Times New Roman" w:hAnsi="Times New Roman"/>
              </w:rPr>
            </w:pPr>
            <w:r w:rsidRPr="004A2D91">
              <w:rPr>
                <w:rFonts w:ascii="Times New Roman" w:hAnsi="Times New Roman"/>
              </w:rPr>
              <w:t xml:space="preserve">I </w:t>
            </w:r>
          </w:p>
        </w:tc>
        <w:tc>
          <w:tcPr>
            <w:tcW w:w="926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Расчётный срок 2037 год </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Новое стр-ство</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0,72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0,32</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Сохраняемый фонд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2,55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89,1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12,13</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 xml:space="preserve">Всего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91,1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13,37</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Всего Гкал/ч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11,53</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В т.ч: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3,47</w:t>
            </w:r>
          </w:p>
        </w:tc>
      </w:tr>
      <w:tr w:rsidR="00B410FD" w:rsidRPr="004A2D91"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left"/>
              <w:rPr>
                <w:rFonts w:ascii="Times New Roman" w:hAnsi="Times New Roman"/>
              </w:rPr>
            </w:pPr>
            <w:r w:rsidRPr="004A2D91">
              <w:rPr>
                <w:rFonts w:ascii="Times New Roman" w:hAnsi="Times New Roman"/>
              </w:rPr>
              <w:t xml:space="preserve">II </w:t>
            </w:r>
          </w:p>
        </w:tc>
        <w:tc>
          <w:tcPr>
            <w:tcW w:w="926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Первая очередь 2025 год </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Новое стр-ство</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0,90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0,14</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Сохраняемый фонд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2,55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89,1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12,86</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 xml:space="preserve">Всего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2,67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90,0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13,42</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 xml:space="preserve">Всего Гкал/ч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11,58</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В т.ч: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2,35</w:t>
            </w:r>
          </w:p>
        </w:tc>
      </w:tr>
    </w:tbl>
    <w:p w:rsidR="0090774D" w:rsidRPr="004A2D91" w:rsidRDefault="0090774D" w:rsidP="0090774D">
      <w:pPr>
        <w:spacing w:line="250" w:lineRule="auto"/>
        <w:ind w:right="193" w:firstLine="709"/>
        <w:rPr>
          <w:rFonts w:ascii="Times New Roman" w:hAnsi="Times New Roman"/>
        </w:rPr>
      </w:pPr>
    </w:p>
    <w:p w:rsidR="0090774D" w:rsidRPr="004A2D91" w:rsidRDefault="0090774D" w:rsidP="0090774D">
      <w:pPr>
        <w:ind w:firstLine="709"/>
        <w:rPr>
          <w:rFonts w:ascii="Times New Roman" w:hAnsi="Times New Roman"/>
        </w:rPr>
      </w:pPr>
      <w:r w:rsidRPr="004A2D91">
        <w:rPr>
          <w:rFonts w:ascii="Times New Roman" w:hAnsi="Times New Roman"/>
        </w:rPr>
        <w:t xml:space="preserve">Тепловые нагрузки жилищно-коммунального сектора </w:t>
      </w:r>
      <w:r w:rsidR="00B410FD" w:rsidRPr="004A2D91">
        <w:rPr>
          <w:rFonts w:ascii="Times New Roman" w:hAnsi="Times New Roman"/>
        </w:rPr>
        <w:t>Поводимовского</w:t>
      </w:r>
      <w:r w:rsidR="00DA29E6" w:rsidRPr="004A2D91">
        <w:rPr>
          <w:rFonts w:ascii="Times New Roman" w:hAnsi="Times New Roman"/>
        </w:rPr>
        <w:t xml:space="preserve"> сельского поселения</w:t>
      </w:r>
      <w:r w:rsidRPr="004A2D91">
        <w:rPr>
          <w:rFonts w:ascii="Times New Roman" w:hAnsi="Times New Roman"/>
        </w:rPr>
        <w:t xml:space="preserve">на расчетный срок составят </w:t>
      </w:r>
      <w:r w:rsidR="004A2D91" w:rsidRPr="004A2D91">
        <w:rPr>
          <w:rFonts w:ascii="Times New Roman" w:hAnsi="Times New Roman"/>
        </w:rPr>
        <w:t>11,53</w:t>
      </w:r>
      <w:r w:rsidRPr="004A2D91">
        <w:rPr>
          <w:rFonts w:ascii="Times New Roman" w:hAnsi="Times New Roman"/>
        </w:rPr>
        <w:t xml:space="preserve"> Гкал/час, на 1 очередь – </w:t>
      </w:r>
      <w:r w:rsidR="004A2D91" w:rsidRPr="004A2D91">
        <w:rPr>
          <w:rFonts w:ascii="Times New Roman" w:hAnsi="Times New Roman"/>
        </w:rPr>
        <w:t>11,58</w:t>
      </w:r>
      <w:r w:rsidRPr="004A2D91">
        <w:rPr>
          <w:rFonts w:ascii="Times New Roman" w:hAnsi="Times New Roman"/>
        </w:rPr>
        <w:t xml:space="preserve"> Гкал/час.</w:t>
      </w:r>
    </w:p>
    <w:p w:rsidR="0090774D" w:rsidRPr="00E1465B" w:rsidRDefault="0090774D" w:rsidP="0090774D">
      <w:pPr>
        <w:ind w:firstLine="709"/>
        <w:rPr>
          <w:rFonts w:ascii="Times New Roman" w:hAnsi="Times New Roman"/>
        </w:rPr>
      </w:pPr>
      <w:r w:rsidRPr="00E1465B">
        <w:rPr>
          <w:rFonts w:ascii="Times New Roman" w:hAnsi="Times New Roman"/>
        </w:rPr>
        <w:t xml:space="preserve">Теплоснабжение потребителей </w:t>
      </w:r>
      <w:r w:rsidR="00B410FD" w:rsidRPr="00E1465B">
        <w:rPr>
          <w:rFonts w:ascii="Times New Roman" w:hAnsi="Times New Roman"/>
        </w:rPr>
        <w:t>Поводимовского</w:t>
      </w:r>
      <w:r w:rsidR="00DA29E6" w:rsidRPr="00E1465B">
        <w:rPr>
          <w:rFonts w:ascii="Times New Roman" w:hAnsi="Times New Roman"/>
        </w:rPr>
        <w:t xml:space="preserve"> сельского поселения</w:t>
      </w:r>
      <w:r w:rsidRPr="00E1465B">
        <w:rPr>
          <w:rFonts w:ascii="Times New Roman" w:hAnsi="Times New Roman"/>
        </w:rPr>
        <w:t xml:space="preserve"> намечается от источников, работающих на природном газе. </w:t>
      </w:r>
    </w:p>
    <w:p w:rsidR="0090774D" w:rsidRPr="00E1465B" w:rsidRDefault="0090774D" w:rsidP="0090774D">
      <w:pPr>
        <w:ind w:firstLine="709"/>
        <w:rPr>
          <w:rFonts w:ascii="Times New Roman" w:hAnsi="Times New Roman"/>
        </w:rPr>
      </w:pPr>
      <w:r w:rsidRPr="00E1465B">
        <w:rPr>
          <w:rFonts w:ascii="Times New Roman" w:hAnsi="Times New Roman"/>
        </w:rPr>
        <w:t>Сохраняемый и новый жилой фонд будет обеспечиваться теплоснабжением от существующих котел</w:t>
      </w:r>
      <w:r w:rsidR="00B13C1A" w:rsidRPr="00E1465B">
        <w:rPr>
          <w:rFonts w:ascii="Times New Roman" w:hAnsi="Times New Roman"/>
        </w:rPr>
        <w:t>ьных, с учётом их реконструкции,</w:t>
      </w:r>
      <w:r w:rsidRPr="00E1465B">
        <w:rPr>
          <w:rFonts w:ascii="Times New Roman" w:hAnsi="Times New Roman"/>
        </w:rPr>
        <w:t xml:space="preserve"> строительством новых котельных. </w:t>
      </w:r>
    </w:p>
    <w:p w:rsidR="0090774D" w:rsidRPr="00E1465B" w:rsidRDefault="0090774D" w:rsidP="0090774D">
      <w:pPr>
        <w:ind w:firstLine="709"/>
        <w:rPr>
          <w:rFonts w:ascii="Times New Roman" w:hAnsi="Times New Roman"/>
        </w:rPr>
      </w:pPr>
      <w:r w:rsidRPr="00E1465B">
        <w:rPr>
          <w:rFonts w:ascii="Times New Roman" w:hAnsi="Times New Roman"/>
        </w:rPr>
        <w:t>Применение индивидуальных поквартирных генераторов тепла на газовом топливе, что даст значительную экономию топлива (до 50 %).</w:t>
      </w:r>
    </w:p>
    <w:p w:rsidR="0090774D" w:rsidRPr="00E1465B" w:rsidRDefault="0090774D" w:rsidP="0090774D">
      <w:pPr>
        <w:pStyle w:val="213"/>
        <w:spacing w:after="0" w:line="240" w:lineRule="auto"/>
        <w:ind w:left="0" w:firstLine="709"/>
        <w:rPr>
          <w:rFonts w:ascii="Times New Roman" w:hAnsi="Times New Roman"/>
          <w:szCs w:val="26"/>
        </w:rPr>
      </w:pPr>
      <w:r w:rsidRPr="00E1465B">
        <w:rPr>
          <w:rFonts w:ascii="Times New Roman" w:hAnsi="Times New Roman"/>
          <w:szCs w:val="26"/>
        </w:rPr>
        <w:t>Замену изношенных и строительство новых теплотрасс следует вести с применением пенополиуретановой изоляции.</w:t>
      </w:r>
    </w:p>
    <w:p w:rsidR="0090774D" w:rsidRPr="00E1465B" w:rsidRDefault="0090774D" w:rsidP="0090774D">
      <w:pPr>
        <w:pStyle w:val="213"/>
        <w:spacing w:after="0" w:line="240" w:lineRule="auto"/>
        <w:ind w:left="0" w:firstLine="709"/>
        <w:rPr>
          <w:rFonts w:ascii="Times New Roman" w:hAnsi="Times New Roman"/>
          <w:szCs w:val="26"/>
        </w:rPr>
      </w:pPr>
      <w:r w:rsidRPr="00E1465B">
        <w:rPr>
          <w:rFonts w:ascii="Times New Roman" w:hAnsi="Times New Roman"/>
          <w:szCs w:val="26"/>
        </w:rPr>
        <w:t>Необходимым условием энергосберегающей политики является замена устаревшего энергетического оборудования, перекладка изношенных тепловых сетей, и таким образом сокращение потерь энергии. При строительстве жилья необходимо применять теплосберегающие технологии и материалы. Необходимо внедрять приборы учёта расхода теплоэнергии потребителями (счетчики) и регулирование подачи тепла.</w:t>
      </w:r>
    </w:p>
    <w:p w:rsidR="0090774D" w:rsidRPr="00E1465B" w:rsidRDefault="0090774D" w:rsidP="0090774D">
      <w:pPr>
        <w:pStyle w:val="213"/>
        <w:spacing w:after="0" w:line="240" w:lineRule="auto"/>
        <w:ind w:left="0" w:firstLine="709"/>
        <w:rPr>
          <w:rFonts w:ascii="Times New Roman" w:hAnsi="Times New Roman"/>
          <w:szCs w:val="26"/>
        </w:rPr>
      </w:pPr>
      <w:r w:rsidRPr="00E1465B">
        <w:rPr>
          <w:rFonts w:ascii="Times New Roman" w:hAnsi="Times New Roman"/>
          <w:szCs w:val="26"/>
        </w:rPr>
        <w:t>Для поддержания установленного температурного графика работы сетей на котельных необходимо внедрять автоматическое регулирование отпуска тепловой энергии.</w:t>
      </w:r>
    </w:p>
    <w:p w:rsidR="0090774D" w:rsidRPr="00E1465B" w:rsidRDefault="0090774D" w:rsidP="0090774D">
      <w:pPr>
        <w:pStyle w:val="213"/>
        <w:spacing w:after="0" w:line="240" w:lineRule="auto"/>
        <w:ind w:left="0" w:firstLine="709"/>
        <w:rPr>
          <w:rFonts w:ascii="Times New Roman" w:hAnsi="Times New Roman"/>
          <w:szCs w:val="26"/>
        </w:rPr>
      </w:pPr>
      <w:r w:rsidRPr="00E1465B">
        <w:rPr>
          <w:rFonts w:ascii="Times New Roman" w:hAnsi="Times New Roman"/>
          <w:szCs w:val="26"/>
        </w:rPr>
        <w:t>Следует провести инвентаризацию всех теплосетей и составить на них паспорта.</w:t>
      </w:r>
    </w:p>
    <w:p w:rsidR="0090774D" w:rsidRPr="00E1465B" w:rsidRDefault="0090774D" w:rsidP="0090774D">
      <w:pPr>
        <w:pStyle w:val="213"/>
        <w:spacing w:after="0" w:line="240" w:lineRule="auto"/>
        <w:ind w:left="0" w:firstLine="709"/>
        <w:rPr>
          <w:rFonts w:ascii="Times New Roman" w:hAnsi="Times New Roman"/>
          <w:szCs w:val="26"/>
        </w:rPr>
      </w:pPr>
      <w:r w:rsidRPr="00E1465B">
        <w:rPr>
          <w:rFonts w:ascii="Times New Roman" w:hAnsi="Times New Roman"/>
          <w:szCs w:val="26"/>
        </w:rPr>
        <w:t>Для выявления мест и причин сверхнормативного потребления энергоресурсов, определения фактического состояния тепловых сетей необходимо проводить ежедневные обходы теплосетей.</w:t>
      </w:r>
    </w:p>
    <w:p w:rsidR="00CE3893" w:rsidRPr="00E1465B" w:rsidRDefault="0090774D" w:rsidP="00CE3893">
      <w:pPr>
        <w:pStyle w:val="213"/>
        <w:spacing w:after="0" w:line="240" w:lineRule="auto"/>
        <w:ind w:left="0" w:firstLine="709"/>
        <w:rPr>
          <w:rFonts w:ascii="Times New Roman" w:hAnsi="Times New Roman"/>
          <w:szCs w:val="26"/>
        </w:rPr>
      </w:pPr>
      <w:r w:rsidRPr="00E1465B">
        <w:rPr>
          <w:rFonts w:ascii="Times New Roman" w:hAnsi="Times New Roman"/>
          <w:szCs w:val="26"/>
        </w:rPr>
        <w:t>Необходимо проводить анализ контрольных проб котельного топлива.</w:t>
      </w:r>
    </w:p>
    <w:p w:rsidR="0090774D" w:rsidRPr="00E1465B" w:rsidRDefault="0090774D" w:rsidP="00CE3893">
      <w:pPr>
        <w:pStyle w:val="213"/>
        <w:spacing w:after="0" w:line="240" w:lineRule="auto"/>
        <w:ind w:left="0" w:firstLine="709"/>
        <w:rPr>
          <w:rFonts w:ascii="Times New Roman" w:hAnsi="Times New Roman"/>
          <w:szCs w:val="26"/>
        </w:rPr>
      </w:pPr>
      <w:r w:rsidRPr="00E1465B">
        <w:rPr>
          <w:rFonts w:ascii="Times New Roman" w:hAnsi="Times New Roman"/>
        </w:rPr>
        <w:lastRenderedPageBreak/>
        <w:t xml:space="preserve">На котельных необходимо установить автоматику безопасности, чтобы избежать аварийных ситуаций и угроз для обслуживающего персонала. Также необходимо оснастить котельные системой контроля за содержанием </w:t>
      </w:r>
      <w:r w:rsidRPr="00E1465B">
        <w:rPr>
          <w:rFonts w:ascii="Times New Roman" w:hAnsi="Times New Roman"/>
          <w:spacing w:val="-4"/>
        </w:rPr>
        <w:t>СН</w:t>
      </w:r>
      <w:r w:rsidRPr="00E1465B">
        <w:rPr>
          <w:rFonts w:ascii="Times New Roman" w:hAnsi="Times New Roman"/>
          <w:spacing w:val="-4"/>
          <w:vertAlign w:val="subscript"/>
        </w:rPr>
        <w:t>4</w:t>
      </w:r>
      <w:r w:rsidRPr="00E1465B">
        <w:rPr>
          <w:rFonts w:ascii="Times New Roman" w:hAnsi="Times New Roman"/>
        </w:rPr>
        <w:t xml:space="preserve"> и </w:t>
      </w:r>
      <w:r w:rsidRPr="00E1465B">
        <w:rPr>
          <w:rFonts w:ascii="Times New Roman" w:hAnsi="Times New Roman"/>
          <w:spacing w:val="-4"/>
        </w:rPr>
        <w:t>СО</w:t>
      </w:r>
      <w:r w:rsidRPr="00E1465B">
        <w:rPr>
          <w:rFonts w:ascii="Times New Roman" w:hAnsi="Times New Roman"/>
        </w:rPr>
        <w:t xml:space="preserve"> в помещении котельной и внедрять систему телекоммуникаций.</w:t>
      </w:r>
    </w:p>
    <w:p w:rsidR="00724E23" w:rsidRPr="00B410FD" w:rsidRDefault="00724E23" w:rsidP="0090774D">
      <w:pPr>
        <w:ind w:firstLine="709"/>
        <w:rPr>
          <w:rFonts w:ascii="Times New Roman" w:hAnsi="Times New Roman"/>
          <w:b/>
          <w:color w:val="FF0000"/>
        </w:rPr>
      </w:pPr>
    </w:p>
    <w:p w:rsidR="009306FE" w:rsidRPr="00E1465B" w:rsidRDefault="009306FE" w:rsidP="00EE7306">
      <w:pPr>
        <w:ind w:firstLine="709"/>
        <w:rPr>
          <w:rFonts w:ascii="Times New Roman" w:hAnsi="Times New Roman"/>
          <w:b/>
        </w:rPr>
      </w:pPr>
      <w:r w:rsidRPr="00E1465B">
        <w:rPr>
          <w:rFonts w:ascii="Times New Roman" w:hAnsi="Times New Roman"/>
          <w:b/>
        </w:rPr>
        <w:t>Мероприятия по модернизации и развитию теплоснабжения:</w:t>
      </w:r>
    </w:p>
    <w:p w:rsidR="009306FE" w:rsidRPr="00E1465B" w:rsidRDefault="009306FE" w:rsidP="00EE7306">
      <w:pPr>
        <w:ind w:firstLine="709"/>
        <w:rPr>
          <w:rFonts w:ascii="Times New Roman" w:hAnsi="Times New Roman"/>
          <w:b/>
        </w:rPr>
      </w:pPr>
    </w:p>
    <w:p w:rsidR="001B3FE2" w:rsidRPr="00E1465B" w:rsidRDefault="009306FE" w:rsidP="001B3FE2">
      <w:pPr>
        <w:ind w:firstLine="709"/>
        <w:rPr>
          <w:rFonts w:ascii="Times New Roman" w:hAnsi="Times New Roman"/>
          <w:b/>
          <w:bCs/>
        </w:rPr>
      </w:pPr>
      <w:bookmarkStart w:id="287" w:name="_Hlk482200042"/>
      <w:r w:rsidRPr="00E1465B">
        <w:rPr>
          <w:rFonts w:ascii="Times New Roman" w:hAnsi="Times New Roman"/>
          <w:b/>
          <w:bCs/>
        </w:rPr>
        <w:t>Проектом предусмотрено:</w:t>
      </w:r>
    </w:p>
    <w:p w:rsidR="001B3FE2" w:rsidRPr="00E1465B" w:rsidRDefault="001B3FE2" w:rsidP="001B3FE2">
      <w:pPr>
        <w:ind w:firstLine="709"/>
        <w:rPr>
          <w:rFonts w:ascii="Times New Roman" w:hAnsi="Times New Roman"/>
          <w:bCs/>
        </w:rPr>
      </w:pPr>
      <w:r w:rsidRPr="00E1465B">
        <w:rPr>
          <w:rFonts w:ascii="Times New Roman" w:hAnsi="Times New Roman"/>
          <w:bCs/>
        </w:rPr>
        <w:t xml:space="preserve">На </w:t>
      </w:r>
      <w:r w:rsidRPr="00E1465B">
        <w:rPr>
          <w:rFonts w:ascii="Times New Roman" w:hAnsi="Times New Roman"/>
        </w:rPr>
        <w:t>основании имеющихся резервов существующих источников теплоснабжения, а также учитывая близость расположения объектов проектирования к основному источнику тепла и тепловым сетей от него, данным проектом предлагается:</w:t>
      </w:r>
    </w:p>
    <w:p w:rsidR="00732022" w:rsidRPr="00E1465B" w:rsidRDefault="00732022" w:rsidP="002A01F4">
      <w:pPr>
        <w:numPr>
          <w:ilvl w:val="0"/>
          <w:numId w:val="22"/>
        </w:numPr>
        <w:tabs>
          <w:tab w:val="num" w:pos="993"/>
        </w:tabs>
        <w:ind w:left="0" w:firstLine="709"/>
        <w:rPr>
          <w:rFonts w:ascii="Times New Roman" w:hAnsi="Times New Roman"/>
        </w:rPr>
      </w:pPr>
      <w:r w:rsidRPr="00E1465B">
        <w:rPr>
          <w:rFonts w:ascii="Times New Roman" w:hAnsi="Times New Roman"/>
          <w:b/>
        </w:rPr>
        <w:t>внедрение</w:t>
      </w:r>
      <w:r w:rsidRPr="00E1465B">
        <w:rPr>
          <w:rFonts w:ascii="Times New Roman" w:hAnsi="Times New Roman"/>
        </w:rPr>
        <w:t xml:space="preserve"> энергосберегающих технологий (приборы коммерческого учета тепловой энергии на тепловых источниках и др.). </w:t>
      </w:r>
    </w:p>
    <w:p w:rsidR="00732022" w:rsidRPr="00E1465B" w:rsidRDefault="00732022" w:rsidP="002A01F4">
      <w:pPr>
        <w:numPr>
          <w:ilvl w:val="0"/>
          <w:numId w:val="22"/>
        </w:numPr>
        <w:tabs>
          <w:tab w:val="num" w:pos="993"/>
        </w:tabs>
        <w:ind w:left="0" w:firstLine="709"/>
        <w:rPr>
          <w:rFonts w:ascii="Times New Roman" w:hAnsi="Times New Roman"/>
        </w:rPr>
      </w:pPr>
      <w:r w:rsidRPr="00E1465B">
        <w:rPr>
          <w:rFonts w:ascii="Times New Roman" w:hAnsi="Times New Roman"/>
          <w:b/>
          <w:lang w:bidi="ru-RU"/>
        </w:rPr>
        <w:t>капитальный ре</w:t>
      </w:r>
      <w:r w:rsidRPr="00E1465B">
        <w:rPr>
          <w:rFonts w:ascii="Times New Roman" w:hAnsi="Times New Roman"/>
          <w:b/>
          <w:lang w:bidi="ru-RU"/>
        </w:rPr>
        <w:softHyphen/>
        <w:t>монт</w:t>
      </w:r>
      <w:r w:rsidRPr="00E1465B">
        <w:rPr>
          <w:rFonts w:ascii="Times New Roman" w:hAnsi="Times New Roman"/>
          <w:lang w:bidi="ru-RU"/>
        </w:rPr>
        <w:t xml:space="preserve"> объектов теплоснабжения;</w:t>
      </w:r>
    </w:p>
    <w:p w:rsidR="00732022" w:rsidRPr="00E1465B" w:rsidRDefault="00732022" w:rsidP="002A01F4">
      <w:pPr>
        <w:numPr>
          <w:ilvl w:val="0"/>
          <w:numId w:val="22"/>
        </w:numPr>
        <w:tabs>
          <w:tab w:val="num" w:pos="993"/>
        </w:tabs>
        <w:ind w:left="0" w:firstLine="709"/>
        <w:rPr>
          <w:rFonts w:ascii="Times New Roman" w:hAnsi="Times New Roman"/>
        </w:rPr>
      </w:pPr>
      <w:r w:rsidRPr="00E1465B">
        <w:rPr>
          <w:rFonts w:ascii="Times New Roman" w:hAnsi="Times New Roman"/>
          <w:b/>
          <w:lang w:bidi="ru-RU"/>
        </w:rPr>
        <w:t>замена</w:t>
      </w:r>
      <w:r w:rsidRPr="00E1465B">
        <w:rPr>
          <w:rFonts w:ascii="Times New Roman" w:hAnsi="Times New Roman"/>
          <w:lang w:bidi="ru-RU"/>
        </w:rPr>
        <w:t xml:space="preserve"> теплоизо</w:t>
      </w:r>
      <w:r w:rsidRPr="00E1465B">
        <w:rPr>
          <w:rFonts w:ascii="Times New Roman" w:hAnsi="Times New Roman"/>
          <w:lang w:bidi="ru-RU"/>
        </w:rPr>
        <w:softHyphen/>
        <w:t>ляционных мате</w:t>
      </w:r>
      <w:r w:rsidRPr="00E1465B">
        <w:rPr>
          <w:rFonts w:ascii="Times New Roman" w:hAnsi="Times New Roman"/>
          <w:lang w:bidi="ru-RU"/>
        </w:rPr>
        <w:softHyphen/>
        <w:t>риалов</w:t>
      </w:r>
      <w:r w:rsidR="00734F9D" w:rsidRPr="00E1465B">
        <w:rPr>
          <w:rFonts w:ascii="Times New Roman" w:hAnsi="Times New Roman"/>
          <w:lang w:bidi="ru-RU"/>
        </w:rPr>
        <w:t>;</w:t>
      </w:r>
    </w:p>
    <w:p w:rsidR="00732022" w:rsidRPr="00E1465B" w:rsidRDefault="00732022" w:rsidP="002A01F4">
      <w:pPr>
        <w:numPr>
          <w:ilvl w:val="0"/>
          <w:numId w:val="22"/>
        </w:numPr>
        <w:tabs>
          <w:tab w:val="num" w:pos="993"/>
        </w:tabs>
        <w:ind w:left="0" w:firstLine="709"/>
        <w:rPr>
          <w:rFonts w:ascii="Times New Roman" w:hAnsi="Times New Roman"/>
        </w:rPr>
      </w:pPr>
      <w:r w:rsidRPr="00E1465B">
        <w:rPr>
          <w:rFonts w:ascii="Times New Roman" w:hAnsi="Times New Roman"/>
          <w:b/>
          <w:lang w:bidi="ru-RU"/>
        </w:rPr>
        <w:t>строительство</w:t>
      </w:r>
      <w:r w:rsidRPr="00E1465B">
        <w:rPr>
          <w:rFonts w:ascii="Times New Roman" w:hAnsi="Times New Roman"/>
          <w:lang w:bidi="ru-RU"/>
        </w:rPr>
        <w:t xml:space="preserve"> новых сетей теп</w:t>
      </w:r>
      <w:r w:rsidRPr="00E1465B">
        <w:rPr>
          <w:rFonts w:ascii="Times New Roman" w:hAnsi="Times New Roman"/>
          <w:lang w:bidi="ru-RU"/>
        </w:rPr>
        <w:softHyphen/>
        <w:t>лоснабжения.</w:t>
      </w:r>
    </w:p>
    <w:p w:rsidR="009306FE" w:rsidRPr="00E1465B" w:rsidRDefault="009306FE" w:rsidP="00EE7306">
      <w:pPr>
        <w:numPr>
          <w:ilvl w:val="12"/>
          <w:numId w:val="0"/>
        </w:numPr>
        <w:autoSpaceDE w:val="0"/>
        <w:autoSpaceDN w:val="0"/>
        <w:adjustRightInd w:val="0"/>
        <w:ind w:firstLine="709"/>
        <w:rPr>
          <w:rFonts w:ascii="Times New Roman" w:hAnsi="Times New Roman"/>
        </w:rPr>
      </w:pPr>
      <w:r w:rsidRPr="00E1465B">
        <w:rPr>
          <w:rFonts w:ascii="Times New Roman" w:hAnsi="Times New Roman"/>
          <w:b/>
        </w:rPr>
        <w:t>Основными первоочередными мероприятиями</w:t>
      </w:r>
      <w:r w:rsidRPr="00E1465B">
        <w:rPr>
          <w:rFonts w:ascii="Times New Roman" w:hAnsi="Times New Roman"/>
        </w:rPr>
        <w:t xml:space="preserve"> являются:</w:t>
      </w:r>
    </w:p>
    <w:p w:rsidR="00E1465B" w:rsidRPr="00E1465B" w:rsidRDefault="0004381C" w:rsidP="00E1465B">
      <w:pPr>
        <w:numPr>
          <w:ilvl w:val="0"/>
          <w:numId w:val="22"/>
        </w:numPr>
        <w:tabs>
          <w:tab w:val="num" w:pos="993"/>
        </w:tabs>
        <w:ind w:left="0" w:firstLine="709"/>
        <w:rPr>
          <w:rFonts w:ascii="Times New Roman" w:hAnsi="Times New Roman"/>
        </w:rPr>
      </w:pPr>
      <w:r w:rsidRPr="00E1465B">
        <w:rPr>
          <w:rFonts w:ascii="Times New Roman" w:hAnsi="Times New Roman"/>
          <w:b/>
          <w:szCs w:val="26"/>
        </w:rPr>
        <w:t>замена</w:t>
      </w:r>
      <w:r w:rsidRPr="00E1465B">
        <w:rPr>
          <w:rFonts w:ascii="Times New Roman" w:hAnsi="Times New Roman"/>
          <w:szCs w:val="26"/>
        </w:rPr>
        <w:t xml:space="preserve"> устаревшего энергетического оборудования;</w:t>
      </w:r>
    </w:p>
    <w:p w:rsidR="00E1465B" w:rsidRPr="00E1465B" w:rsidRDefault="00E1465B" w:rsidP="00E1465B">
      <w:pPr>
        <w:numPr>
          <w:ilvl w:val="0"/>
          <w:numId w:val="22"/>
        </w:numPr>
        <w:tabs>
          <w:tab w:val="num" w:pos="993"/>
        </w:tabs>
        <w:ind w:left="0" w:firstLine="709"/>
        <w:rPr>
          <w:rFonts w:ascii="Times New Roman" w:hAnsi="Times New Roman"/>
        </w:rPr>
      </w:pPr>
      <w:r w:rsidRPr="00E1465B">
        <w:rPr>
          <w:rFonts w:ascii="Times New Roman" w:hAnsi="Times New Roman"/>
          <w:b/>
          <w:szCs w:val="28"/>
        </w:rPr>
        <w:t>строительство</w:t>
      </w:r>
      <w:r w:rsidRPr="00E1465B">
        <w:rPr>
          <w:rFonts w:ascii="Times New Roman" w:hAnsi="Times New Roman"/>
          <w:szCs w:val="28"/>
        </w:rPr>
        <w:t xml:space="preserve"> отдельно </w:t>
      </w:r>
      <w:r w:rsidR="004A2D91" w:rsidRPr="00E1465B">
        <w:rPr>
          <w:rFonts w:ascii="Times New Roman" w:hAnsi="Times New Roman"/>
          <w:szCs w:val="28"/>
        </w:rPr>
        <w:t>стоящей котельной</w:t>
      </w:r>
      <w:r w:rsidRPr="00E1465B">
        <w:rPr>
          <w:rFonts w:ascii="Times New Roman" w:hAnsi="Times New Roman"/>
          <w:szCs w:val="28"/>
        </w:rPr>
        <w:t xml:space="preserve"> малой мощности для зоны многофункционального назначения в с. Поводимово;</w:t>
      </w:r>
    </w:p>
    <w:p w:rsidR="00E1465B" w:rsidRPr="00E1465B" w:rsidRDefault="00E1465B" w:rsidP="00E1465B">
      <w:pPr>
        <w:numPr>
          <w:ilvl w:val="0"/>
          <w:numId w:val="22"/>
        </w:numPr>
        <w:tabs>
          <w:tab w:val="num" w:pos="993"/>
        </w:tabs>
        <w:ind w:left="0" w:firstLine="709"/>
        <w:rPr>
          <w:rFonts w:ascii="Times New Roman" w:hAnsi="Times New Roman"/>
        </w:rPr>
      </w:pPr>
      <w:r w:rsidRPr="00E1465B">
        <w:rPr>
          <w:rFonts w:ascii="Times New Roman" w:hAnsi="Times New Roman"/>
          <w:b/>
          <w:szCs w:val="28"/>
        </w:rPr>
        <w:t>прокладка</w:t>
      </w:r>
      <w:r w:rsidRPr="00E1465B">
        <w:rPr>
          <w:rFonts w:ascii="Times New Roman" w:hAnsi="Times New Roman"/>
          <w:szCs w:val="28"/>
        </w:rPr>
        <w:t xml:space="preserve"> газопровода к котельной малой мощности для зоны многофункционального назначения в с. Поводимово</w:t>
      </w:r>
      <w:r>
        <w:rPr>
          <w:rFonts w:ascii="Times New Roman" w:hAnsi="Times New Roman"/>
          <w:szCs w:val="28"/>
        </w:rPr>
        <w:t>;</w:t>
      </w:r>
    </w:p>
    <w:p w:rsidR="00A0320D" w:rsidRPr="00E1465B" w:rsidRDefault="00A0320D" w:rsidP="002A01F4">
      <w:pPr>
        <w:numPr>
          <w:ilvl w:val="0"/>
          <w:numId w:val="22"/>
        </w:numPr>
        <w:tabs>
          <w:tab w:val="num" w:pos="993"/>
        </w:tabs>
        <w:ind w:left="0" w:firstLine="709"/>
        <w:rPr>
          <w:rFonts w:ascii="Times New Roman" w:hAnsi="Times New Roman"/>
        </w:rPr>
      </w:pPr>
      <w:r w:rsidRPr="00E1465B">
        <w:rPr>
          <w:rFonts w:ascii="Times New Roman" w:hAnsi="Times New Roman"/>
          <w:b/>
        </w:rPr>
        <w:t>замена</w:t>
      </w:r>
      <w:r w:rsidRPr="00E1465B">
        <w:rPr>
          <w:rFonts w:ascii="Times New Roman" w:hAnsi="Times New Roman"/>
        </w:rPr>
        <w:t xml:space="preserve"> системы отопления с установкой теплоотражающих экранов;</w:t>
      </w:r>
    </w:p>
    <w:p w:rsidR="00A0320D" w:rsidRPr="00E1465B" w:rsidRDefault="00A0320D" w:rsidP="002A01F4">
      <w:pPr>
        <w:numPr>
          <w:ilvl w:val="0"/>
          <w:numId w:val="22"/>
        </w:numPr>
        <w:tabs>
          <w:tab w:val="num" w:pos="993"/>
        </w:tabs>
        <w:ind w:left="0" w:firstLine="709"/>
        <w:rPr>
          <w:rFonts w:ascii="Times New Roman" w:hAnsi="Times New Roman"/>
        </w:rPr>
      </w:pPr>
      <w:r w:rsidRPr="00E1465B">
        <w:rPr>
          <w:rFonts w:ascii="Times New Roman" w:hAnsi="Times New Roman"/>
          <w:b/>
        </w:rPr>
        <w:t>переход</w:t>
      </w:r>
      <w:r w:rsidRPr="00E1465B">
        <w:rPr>
          <w:rFonts w:ascii="Times New Roman" w:hAnsi="Times New Roman"/>
        </w:rPr>
        <w:t xml:space="preserve"> на индивидуальную систему отопления;</w:t>
      </w:r>
    </w:p>
    <w:p w:rsidR="00A0320D" w:rsidRPr="00E1465B" w:rsidRDefault="00A0320D" w:rsidP="002A01F4">
      <w:pPr>
        <w:numPr>
          <w:ilvl w:val="0"/>
          <w:numId w:val="22"/>
        </w:numPr>
        <w:tabs>
          <w:tab w:val="num" w:pos="993"/>
        </w:tabs>
        <w:ind w:left="0" w:firstLine="709"/>
        <w:rPr>
          <w:rFonts w:ascii="Times New Roman" w:hAnsi="Times New Roman"/>
        </w:rPr>
      </w:pPr>
      <w:r w:rsidRPr="00E1465B">
        <w:rPr>
          <w:rFonts w:ascii="Times New Roman" w:hAnsi="Times New Roman"/>
          <w:b/>
        </w:rPr>
        <w:t>установка</w:t>
      </w:r>
      <w:r w:rsidRPr="00E1465B">
        <w:rPr>
          <w:rFonts w:ascii="Times New Roman" w:hAnsi="Times New Roman"/>
        </w:rPr>
        <w:t xml:space="preserve"> теплоотражающих экранов за отопительными приборами;</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b/>
          <w:szCs w:val="26"/>
        </w:rPr>
        <w:t>с</w:t>
      </w:r>
      <w:r w:rsidRPr="00E1465B">
        <w:rPr>
          <w:rFonts w:ascii="Times New Roman" w:hAnsi="Times New Roman"/>
          <w:b/>
        </w:rPr>
        <w:t>троительство</w:t>
      </w:r>
      <w:r w:rsidRPr="00E1465B">
        <w:rPr>
          <w:rFonts w:ascii="Times New Roman" w:hAnsi="Times New Roman"/>
        </w:rPr>
        <w:t xml:space="preserve"> новых тепловых сетей;</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b/>
          <w:szCs w:val="26"/>
        </w:rPr>
        <w:t>с</w:t>
      </w:r>
      <w:r w:rsidRPr="00E1465B">
        <w:rPr>
          <w:rFonts w:ascii="Times New Roman" w:hAnsi="Times New Roman"/>
          <w:b/>
        </w:rPr>
        <w:t xml:space="preserve">троительство </w:t>
      </w:r>
      <w:r w:rsidRPr="00E1465B">
        <w:rPr>
          <w:rFonts w:ascii="Times New Roman" w:hAnsi="Times New Roman"/>
        </w:rPr>
        <w:t>в новых квартирах ИЖС домов с поквартирными генераторами тепла;</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b/>
          <w:szCs w:val="26"/>
        </w:rPr>
        <w:t>з</w:t>
      </w:r>
      <w:r w:rsidRPr="00E1465B">
        <w:rPr>
          <w:rFonts w:ascii="Times New Roman" w:hAnsi="Times New Roman"/>
          <w:b/>
        </w:rPr>
        <w:t>амена</w:t>
      </w:r>
      <w:r w:rsidRPr="00E1465B">
        <w:rPr>
          <w:rFonts w:ascii="Times New Roman" w:hAnsi="Times New Roman"/>
        </w:rPr>
        <w:t xml:space="preserve"> изношенных участков тепловых сетей и их теплоизоляции;</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szCs w:val="26"/>
        </w:rPr>
        <w:t>з</w:t>
      </w:r>
      <w:r w:rsidRPr="00E1465B">
        <w:rPr>
          <w:rFonts w:ascii="Times New Roman" w:hAnsi="Times New Roman"/>
        </w:rPr>
        <w:t>амена низкоэффективной теплоизоляции участков тепловых сетей (без замены труб);</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szCs w:val="26"/>
        </w:rPr>
        <w:t>з</w:t>
      </w:r>
      <w:r w:rsidRPr="00E1465B">
        <w:rPr>
          <w:rFonts w:ascii="Times New Roman" w:hAnsi="Times New Roman"/>
        </w:rPr>
        <w:t>недрение приборов учёта расхода теплоэнергии потребителями (счетчиков);</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szCs w:val="26"/>
        </w:rPr>
        <w:t>в</w:t>
      </w:r>
      <w:r w:rsidRPr="00E1465B">
        <w:rPr>
          <w:rFonts w:ascii="Times New Roman" w:hAnsi="Times New Roman"/>
        </w:rPr>
        <w:t>недрение автоматического регулирования отпуска тепловой энергии на котельных;</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b/>
        </w:rPr>
        <w:t>нвентаризация</w:t>
      </w:r>
      <w:r w:rsidRPr="00E1465B">
        <w:rPr>
          <w:rFonts w:ascii="Times New Roman" w:hAnsi="Times New Roman"/>
        </w:rPr>
        <w:t xml:space="preserve"> всех теплосетей и составление на них паспортов;</w:t>
      </w:r>
    </w:p>
    <w:p w:rsidR="00D34D76" w:rsidRPr="00E1465B" w:rsidRDefault="00D34D76" w:rsidP="002A01F4">
      <w:pPr>
        <w:numPr>
          <w:ilvl w:val="0"/>
          <w:numId w:val="22"/>
        </w:numPr>
        <w:tabs>
          <w:tab w:val="num" w:pos="993"/>
        </w:tabs>
        <w:ind w:left="0" w:firstLine="709"/>
        <w:rPr>
          <w:rFonts w:ascii="Times New Roman" w:hAnsi="Times New Roman"/>
        </w:rPr>
      </w:pPr>
      <w:r w:rsidRPr="00E1465B">
        <w:rPr>
          <w:rFonts w:ascii="Times New Roman" w:hAnsi="Times New Roman"/>
          <w:b/>
        </w:rPr>
        <w:t>разработка</w:t>
      </w:r>
      <w:r w:rsidRPr="00E1465B">
        <w:rPr>
          <w:rFonts w:ascii="Times New Roman" w:hAnsi="Times New Roman"/>
        </w:rPr>
        <w:t xml:space="preserve"> схемы теплоснабжения; еж</w:t>
      </w:r>
      <w:r w:rsidR="00612D79" w:rsidRPr="00E1465B">
        <w:rPr>
          <w:rFonts w:ascii="Times New Roman" w:hAnsi="Times New Roman"/>
        </w:rPr>
        <w:t>егодная корректировка схемы.</w:t>
      </w:r>
    </w:p>
    <w:bookmarkEnd w:id="287"/>
    <w:p w:rsidR="00E55A33" w:rsidRPr="00B410FD" w:rsidRDefault="00E55A33" w:rsidP="003E5731">
      <w:pPr>
        <w:ind w:firstLine="709"/>
        <w:rPr>
          <w:rFonts w:ascii="Times New Roman" w:hAnsi="Times New Roman"/>
          <w:b/>
          <w:i/>
          <w:color w:val="FF0000"/>
          <w:lang w:eastAsia="en-US" w:bidi="en-US"/>
        </w:rPr>
      </w:pPr>
    </w:p>
    <w:p w:rsidR="006B2837" w:rsidRPr="00E1465B" w:rsidRDefault="009306FE" w:rsidP="006B2837">
      <w:pPr>
        <w:ind w:firstLine="709"/>
        <w:rPr>
          <w:rFonts w:ascii="Times New Roman" w:hAnsi="Times New Roman"/>
          <w:b/>
          <w:i/>
          <w:lang w:eastAsia="en-US" w:bidi="en-US"/>
        </w:rPr>
      </w:pPr>
      <w:r w:rsidRPr="00E1465B">
        <w:rPr>
          <w:rFonts w:ascii="Times New Roman" w:hAnsi="Times New Roman"/>
          <w:b/>
          <w:i/>
          <w:lang w:eastAsia="en-US" w:bidi="en-US"/>
        </w:rPr>
        <w:t>Электроснабжение</w:t>
      </w:r>
    </w:p>
    <w:p w:rsidR="006B2837" w:rsidRPr="00E1465B" w:rsidRDefault="006B2837" w:rsidP="006B2837">
      <w:pPr>
        <w:ind w:firstLine="709"/>
        <w:rPr>
          <w:rFonts w:ascii="Times New Roman" w:hAnsi="Times New Roman"/>
          <w:b/>
          <w:i/>
          <w:lang w:eastAsia="en-US" w:bidi="en-US"/>
        </w:rPr>
      </w:pPr>
    </w:p>
    <w:p w:rsidR="00AA58B3" w:rsidRPr="00E1465B" w:rsidRDefault="00AA58B3" w:rsidP="00AA58B3">
      <w:pPr>
        <w:ind w:firstLine="709"/>
        <w:rPr>
          <w:rFonts w:ascii="Times New Roman" w:hAnsi="Times New Roman"/>
          <w:szCs w:val="28"/>
        </w:rPr>
      </w:pPr>
      <w:r w:rsidRPr="00E1465B">
        <w:rPr>
          <w:rFonts w:ascii="Times New Roman" w:hAnsi="Times New Roman"/>
          <w:szCs w:val="28"/>
        </w:rPr>
        <w:t xml:space="preserve">На планируемый срок электроснабжение потребителей в границах </w:t>
      </w:r>
      <w:r w:rsidR="00B410FD" w:rsidRPr="00E1465B">
        <w:rPr>
          <w:rFonts w:ascii="Times New Roman" w:hAnsi="Times New Roman"/>
          <w:szCs w:val="28"/>
        </w:rPr>
        <w:t>Поводимовского</w:t>
      </w:r>
      <w:r w:rsidRPr="00E1465B">
        <w:rPr>
          <w:rFonts w:ascii="Times New Roman" w:hAnsi="Times New Roman"/>
          <w:szCs w:val="28"/>
        </w:rPr>
        <w:t xml:space="preserve"> сельского поселения намечается от существующей подстанции </w:t>
      </w:r>
      <w:r w:rsidRPr="00E1465B">
        <w:rPr>
          <w:rFonts w:ascii="Times New Roman" w:hAnsi="Times New Roman"/>
        </w:rPr>
        <w:t>ПС «</w:t>
      </w:r>
      <w:r w:rsidR="00B410FD" w:rsidRPr="00E1465B">
        <w:rPr>
          <w:rFonts w:ascii="Times New Roman" w:hAnsi="Times New Roman"/>
        </w:rPr>
        <w:t>Поводимово</w:t>
      </w:r>
      <w:r w:rsidRPr="00E1465B">
        <w:rPr>
          <w:rFonts w:ascii="Times New Roman" w:hAnsi="Times New Roman"/>
        </w:rPr>
        <w:t xml:space="preserve">» </w:t>
      </w:r>
      <w:r w:rsidRPr="00E1465B">
        <w:rPr>
          <w:rFonts w:ascii="Times New Roman" w:hAnsi="Times New Roman"/>
          <w:szCs w:val="28"/>
        </w:rPr>
        <w:t>с присоединением к ним новых нагрузок.</w:t>
      </w:r>
    </w:p>
    <w:p w:rsidR="006B2837" w:rsidRPr="00E1465B" w:rsidRDefault="006B2837" w:rsidP="006B2837">
      <w:pPr>
        <w:ind w:firstLine="709"/>
        <w:rPr>
          <w:rFonts w:ascii="Times New Roman" w:hAnsi="Times New Roman"/>
          <w:b/>
          <w:i/>
          <w:lang w:eastAsia="en-US" w:bidi="en-US"/>
        </w:rPr>
      </w:pPr>
      <w:r w:rsidRPr="00E1465B">
        <w:rPr>
          <w:rFonts w:ascii="Times New Roman" w:hAnsi="Times New Roman"/>
        </w:rPr>
        <w:t>По поселению выполнен расчет прогнозируемого электропотребления.</w:t>
      </w:r>
    </w:p>
    <w:p w:rsidR="003E5731" w:rsidRPr="00E1465B" w:rsidRDefault="003E5731" w:rsidP="0099397D">
      <w:pPr>
        <w:ind w:firstLine="709"/>
        <w:rPr>
          <w:rFonts w:ascii="Times New Roman" w:hAnsi="Times New Roman"/>
          <w:szCs w:val="28"/>
        </w:rPr>
      </w:pPr>
      <w:r w:rsidRPr="00E1465B">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10 кВ и трансформаторных подстанций.</w:t>
      </w:r>
    </w:p>
    <w:p w:rsidR="007C71C2" w:rsidRPr="00E1465B" w:rsidRDefault="007C71C2" w:rsidP="0099397D">
      <w:pPr>
        <w:spacing w:after="5" w:line="250" w:lineRule="auto"/>
        <w:ind w:left="127" w:firstLine="557"/>
        <w:rPr>
          <w:rFonts w:ascii="Times New Roman" w:hAnsi="Times New Roman"/>
          <w:szCs w:val="22"/>
        </w:rPr>
      </w:pPr>
      <w:r w:rsidRPr="00E1465B">
        <w:rPr>
          <w:rFonts w:ascii="Times New Roman" w:hAnsi="Times New Roman"/>
          <w:szCs w:val="22"/>
        </w:rPr>
        <w:t xml:space="preserve">В соответствии с </w:t>
      </w:r>
      <w:r w:rsidR="007D6374" w:rsidRPr="00E1465B">
        <w:rPr>
          <w:rFonts w:ascii="Times New Roman" w:hAnsi="Times New Roman"/>
          <w:szCs w:val="22"/>
        </w:rPr>
        <w:t>«</w:t>
      </w:r>
      <w:r w:rsidRPr="00E1465B">
        <w:rPr>
          <w:rFonts w:ascii="Times New Roman" w:hAnsi="Times New Roman"/>
          <w:szCs w:val="22"/>
        </w:rPr>
        <w:t>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7D6374" w:rsidRPr="00E1465B">
        <w:rPr>
          <w:rFonts w:ascii="Times New Roman" w:hAnsi="Times New Roman"/>
          <w:szCs w:val="22"/>
        </w:rPr>
        <w:t>»</w:t>
      </w:r>
      <w:r w:rsidRPr="00E1465B">
        <w:rPr>
          <w:rFonts w:ascii="Times New Roman" w:hAnsi="Times New Roman"/>
          <w:szCs w:val="22"/>
        </w:rPr>
        <w:t xml:space="preserve"> (постановление Правительства Российской Федерации от 24 февраля 2009г. № 160) охранная зона вдоль проектируемых воздушных линий электропередачи напряжением 10 кВ составляет 10 м по обе стороны линии от крайних проводов при не отклонённом их положении.  </w:t>
      </w:r>
    </w:p>
    <w:p w:rsidR="00E2477F" w:rsidRPr="00E1465B" w:rsidRDefault="007430CD" w:rsidP="0099397D">
      <w:pPr>
        <w:ind w:firstLine="709"/>
        <w:rPr>
          <w:rFonts w:ascii="Times New Roman" w:hAnsi="Times New Roman"/>
          <w:b/>
          <w:i/>
          <w:lang w:eastAsia="en-US" w:bidi="en-US"/>
        </w:rPr>
      </w:pPr>
      <w:r w:rsidRPr="00E1465B">
        <w:rPr>
          <w:rFonts w:ascii="Times New Roman" w:hAnsi="Times New Roman"/>
        </w:rPr>
        <w:t xml:space="preserve">Основными потребителями электроэнергии </w:t>
      </w:r>
      <w:r w:rsidR="00B410FD" w:rsidRPr="00E1465B">
        <w:rPr>
          <w:rFonts w:ascii="Times New Roman" w:hAnsi="Times New Roman"/>
        </w:rPr>
        <w:t>Поводимовского</w:t>
      </w:r>
      <w:r w:rsidR="00DA29E6" w:rsidRPr="00E1465B">
        <w:rPr>
          <w:rFonts w:ascii="Times New Roman" w:hAnsi="Times New Roman"/>
        </w:rPr>
        <w:t xml:space="preserve"> сельского поселения</w:t>
      </w:r>
      <w:r w:rsidRPr="00E1465B">
        <w:rPr>
          <w:rFonts w:ascii="Times New Roman" w:hAnsi="Times New Roman"/>
        </w:rPr>
        <w:t xml:space="preserve"> являются: жилая застройка, предприятия соцкультбыта и уличное освещение.</w:t>
      </w:r>
    </w:p>
    <w:p w:rsidR="003F22B1" w:rsidRPr="00E1465B" w:rsidRDefault="007430CD" w:rsidP="0099397D">
      <w:pPr>
        <w:ind w:firstLine="709"/>
        <w:rPr>
          <w:rFonts w:ascii="Times New Roman" w:hAnsi="Times New Roman"/>
        </w:rPr>
      </w:pPr>
      <w:r w:rsidRPr="00E1465B">
        <w:rPr>
          <w:rFonts w:ascii="Times New Roman" w:hAnsi="Times New Roman"/>
        </w:rPr>
        <w:lastRenderedPageBreak/>
        <w:t xml:space="preserve">Электрические нагрузки определены по удельным показателям электропотребления на 1 человека при пищеприготовлении на природном газе, в соответствии с </w:t>
      </w:r>
      <w:r w:rsidR="007D6374" w:rsidRPr="00E1465B">
        <w:rPr>
          <w:rFonts w:ascii="Times New Roman" w:hAnsi="Times New Roman"/>
        </w:rPr>
        <w:t>«</w:t>
      </w:r>
      <w:r w:rsidRPr="00E1465B">
        <w:rPr>
          <w:rFonts w:ascii="Times New Roman" w:hAnsi="Times New Roman"/>
        </w:rPr>
        <w:t xml:space="preserve">Инструкцией по проектированию городских </w:t>
      </w:r>
      <w:r w:rsidR="007949C8" w:rsidRPr="00E1465B">
        <w:rPr>
          <w:rFonts w:ascii="Times New Roman" w:hAnsi="Times New Roman"/>
        </w:rPr>
        <w:t>электрических</w:t>
      </w:r>
      <w:r w:rsidRPr="00E1465B">
        <w:rPr>
          <w:rFonts w:ascii="Times New Roman" w:hAnsi="Times New Roman"/>
        </w:rPr>
        <w:t xml:space="preserve"> сетей</w:t>
      </w:r>
      <w:r w:rsidR="007D6374" w:rsidRPr="00E1465B">
        <w:rPr>
          <w:rFonts w:ascii="Times New Roman" w:hAnsi="Times New Roman"/>
        </w:rPr>
        <w:t>»</w:t>
      </w:r>
      <w:r w:rsidRPr="00E1465B">
        <w:rPr>
          <w:rFonts w:ascii="Times New Roman" w:hAnsi="Times New Roman"/>
        </w:rPr>
        <w:t xml:space="preserve"> РД 34.20.185-94, с изменениями и дополнениями за №213 от 29 июня 1999 г., табл.2.4.3*, СП-31-110-2003 </w:t>
      </w:r>
      <w:r w:rsidR="007D6374" w:rsidRPr="00E1465B">
        <w:rPr>
          <w:rFonts w:ascii="Times New Roman" w:hAnsi="Times New Roman"/>
        </w:rPr>
        <w:t>«</w:t>
      </w:r>
      <w:r w:rsidRPr="00E1465B">
        <w:rPr>
          <w:rFonts w:ascii="Times New Roman" w:hAnsi="Times New Roman"/>
        </w:rPr>
        <w:t xml:space="preserve">Проектирование и монтаж </w:t>
      </w:r>
      <w:r w:rsidR="007949C8" w:rsidRPr="00E1465B">
        <w:rPr>
          <w:rFonts w:ascii="Times New Roman" w:hAnsi="Times New Roman"/>
        </w:rPr>
        <w:t>электроустановок жилых</w:t>
      </w:r>
      <w:r w:rsidRPr="00E1465B">
        <w:rPr>
          <w:rFonts w:ascii="Times New Roman" w:hAnsi="Times New Roman"/>
        </w:rPr>
        <w:t xml:space="preserve"> и общественных зданий</w:t>
      </w:r>
      <w:r w:rsidR="007D6374" w:rsidRPr="00E1465B">
        <w:rPr>
          <w:rFonts w:ascii="Times New Roman" w:hAnsi="Times New Roman"/>
        </w:rPr>
        <w:t>»</w:t>
      </w:r>
      <w:r w:rsidR="00A63149" w:rsidRPr="00E1465B">
        <w:rPr>
          <w:rFonts w:ascii="Times New Roman" w:hAnsi="Times New Roman"/>
        </w:rPr>
        <w:t xml:space="preserve">. </w:t>
      </w:r>
    </w:p>
    <w:p w:rsidR="00E2477F" w:rsidRPr="00E1465B" w:rsidRDefault="007430CD" w:rsidP="0099397D">
      <w:pPr>
        <w:ind w:firstLine="709"/>
        <w:rPr>
          <w:rFonts w:ascii="Times New Roman" w:hAnsi="Times New Roman"/>
          <w:b/>
          <w:i/>
          <w:lang w:eastAsia="en-US" w:bidi="en-US"/>
        </w:rPr>
      </w:pPr>
      <w:r w:rsidRPr="00E1465B">
        <w:rPr>
          <w:rFonts w:ascii="Times New Roman" w:hAnsi="Times New Roman"/>
        </w:rPr>
        <w:t xml:space="preserve">Электрические нагрузки по проектируемым общественным зданиям и </w:t>
      </w:r>
      <w:r w:rsidR="007949C8" w:rsidRPr="00E1465B">
        <w:rPr>
          <w:rFonts w:ascii="Times New Roman" w:hAnsi="Times New Roman"/>
        </w:rPr>
        <w:t>сооружениям</w:t>
      </w:r>
      <w:r w:rsidRPr="00E1465B">
        <w:rPr>
          <w:rFonts w:ascii="Times New Roman" w:hAnsi="Times New Roman"/>
        </w:rPr>
        <w:t xml:space="preserve"> определены по укрупненным удельным показателям в </w:t>
      </w:r>
      <w:r w:rsidR="00A63149" w:rsidRPr="00E1465B">
        <w:rPr>
          <w:rFonts w:ascii="Times New Roman" w:hAnsi="Times New Roman"/>
        </w:rPr>
        <w:t xml:space="preserve">соответствии с </w:t>
      </w:r>
      <w:r w:rsidR="007D6374" w:rsidRPr="00E1465B">
        <w:rPr>
          <w:rFonts w:ascii="Times New Roman" w:hAnsi="Times New Roman"/>
        </w:rPr>
        <w:t>«</w:t>
      </w:r>
      <w:r w:rsidR="007949C8" w:rsidRPr="00E1465B">
        <w:rPr>
          <w:rFonts w:ascii="Times New Roman" w:hAnsi="Times New Roman"/>
        </w:rPr>
        <w:t>Инструкцией</w:t>
      </w:r>
      <w:r w:rsidRPr="00E1465B">
        <w:rPr>
          <w:rFonts w:ascii="Times New Roman" w:hAnsi="Times New Roman"/>
        </w:rPr>
        <w:t xml:space="preserve"> по проектированию городских электрических с</w:t>
      </w:r>
      <w:r w:rsidR="00A63149" w:rsidRPr="00E1465B">
        <w:rPr>
          <w:rFonts w:ascii="Times New Roman" w:hAnsi="Times New Roman"/>
        </w:rPr>
        <w:t>етей</w:t>
      </w:r>
      <w:r w:rsidR="007D6374" w:rsidRPr="00E1465B">
        <w:rPr>
          <w:rFonts w:ascii="Times New Roman" w:hAnsi="Times New Roman"/>
        </w:rPr>
        <w:t>»</w:t>
      </w:r>
      <w:r w:rsidR="00A63149" w:rsidRPr="00E1465B">
        <w:rPr>
          <w:rFonts w:ascii="Times New Roman" w:hAnsi="Times New Roman"/>
        </w:rPr>
        <w:t xml:space="preserve"> РД 34.20.185-94, с измене</w:t>
      </w:r>
      <w:r w:rsidRPr="00E1465B">
        <w:rPr>
          <w:rFonts w:ascii="Times New Roman" w:hAnsi="Times New Roman"/>
        </w:rPr>
        <w:t xml:space="preserve">нииями и дополнениями за №213 от 29 июня 1999 г., табл.2.4.1* и по аналогам </w:t>
      </w:r>
      <w:r w:rsidR="007949C8" w:rsidRPr="00E1465B">
        <w:rPr>
          <w:rFonts w:ascii="Times New Roman" w:hAnsi="Times New Roman"/>
        </w:rPr>
        <w:t>соответствующих</w:t>
      </w:r>
      <w:r w:rsidRPr="00E1465B">
        <w:rPr>
          <w:rFonts w:ascii="Times New Roman" w:hAnsi="Times New Roman"/>
        </w:rPr>
        <w:t xml:space="preserve"> проектов.</w:t>
      </w:r>
    </w:p>
    <w:p w:rsidR="00E2477F" w:rsidRPr="00E1465B" w:rsidRDefault="007430CD" w:rsidP="0099397D">
      <w:pPr>
        <w:ind w:firstLine="709"/>
        <w:rPr>
          <w:rFonts w:ascii="Times New Roman" w:hAnsi="Times New Roman"/>
          <w:b/>
          <w:i/>
          <w:lang w:eastAsia="en-US" w:bidi="en-US"/>
        </w:rPr>
      </w:pPr>
      <w:r w:rsidRPr="00E1465B">
        <w:rPr>
          <w:rFonts w:ascii="Times New Roman" w:hAnsi="Times New Roman"/>
        </w:rPr>
        <w:t xml:space="preserve">Удельная расчетная коммунально-бытовая нагрузка на 1 человека составляет в целом по поселению 0.323кВт на существующее положение, 0.447кВт на 1 очередь строительства и 0.682кВт на расчетный срок строительства при обеспеченности жилой площадью по 23,7 м²/чел. на существующее положение; 32,8 м²/чел. на 1очередь строительства </w:t>
      </w:r>
      <w:r w:rsidR="007949C8" w:rsidRPr="00E1465B">
        <w:rPr>
          <w:rFonts w:ascii="Times New Roman" w:hAnsi="Times New Roman"/>
        </w:rPr>
        <w:t>и 50</w:t>
      </w:r>
      <w:r w:rsidRPr="00E1465B">
        <w:rPr>
          <w:rFonts w:ascii="Times New Roman" w:hAnsi="Times New Roman"/>
        </w:rPr>
        <w:t>,1 м²/чел. на расчетный срок строительства.</w:t>
      </w:r>
    </w:p>
    <w:p w:rsidR="007430CD" w:rsidRPr="00E1465B" w:rsidRDefault="007430CD" w:rsidP="00E2477F">
      <w:pPr>
        <w:ind w:firstLine="709"/>
        <w:rPr>
          <w:rFonts w:ascii="Times New Roman" w:hAnsi="Times New Roman"/>
          <w:b/>
          <w:i/>
          <w:lang w:eastAsia="en-US" w:bidi="en-US"/>
        </w:rPr>
      </w:pPr>
      <w:r w:rsidRPr="00E1465B">
        <w:rPr>
          <w:rFonts w:ascii="Times New Roman" w:hAnsi="Times New Roman"/>
        </w:rPr>
        <w:t xml:space="preserve">Расчетные показатели электрических нагрузок в целом по жилищной застройке   </w:t>
      </w:r>
      <w:r w:rsidR="00B410FD" w:rsidRPr="00E1465B">
        <w:rPr>
          <w:rFonts w:ascii="Times New Roman" w:hAnsi="Times New Roman"/>
        </w:rPr>
        <w:t>Поводимовского</w:t>
      </w:r>
      <w:r w:rsidR="00DA29E6" w:rsidRPr="00E1465B">
        <w:rPr>
          <w:rFonts w:ascii="Times New Roman" w:hAnsi="Times New Roman"/>
        </w:rPr>
        <w:t xml:space="preserve"> сельского поселения</w:t>
      </w:r>
      <w:r w:rsidR="00C5253E" w:rsidRPr="00E1465B">
        <w:rPr>
          <w:rFonts w:ascii="Times New Roman" w:hAnsi="Times New Roman"/>
        </w:rPr>
        <w:t xml:space="preserve"> приведены в таблице 6.7.1.6</w:t>
      </w:r>
      <w:r w:rsidRPr="00E1465B">
        <w:rPr>
          <w:rFonts w:ascii="Times New Roman" w:hAnsi="Times New Roman"/>
        </w:rPr>
        <w:t>.</w:t>
      </w:r>
    </w:p>
    <w:p w:rsidR="00310E83" w:rsidRPr="00B410FD" w:rsidRDefault="00310E83" w:rsidP="00A146A3">
      <w:pPr>
        <w:ind w:firstLine="336"/>
        <w:jc w:val="center"/>
        <w:rPr>
          <w:rFonts w:ascii="Times New Roman" w:hAnsi="Times New Roman"/>
          <w:b/>
          <w:color w:val="FF0000"/>
        </w:rPr>
      </w:pPr>
    </w:p>
    <w:p w:rsidR="007430CD" w:rsidRPr="004A2D91" w:rsidRDefault="007430CD" w:rsidP="00A146A3">
      <w:pPr>
        <w:ind w:firstLine="336"/>
        <w:jc w:val="center"/>
        <w:rPr>
          <w:rFonts w:ascii="Times New Roman" w:hAnsi="Times New Roman"/>
          <w:b/>
        </w:rPr>
      </w:pPr>
      <w:r w:rsidRPr="004A2D91">
        <w:rPr>
          <w:rFonts w:ascii="Times New Roman" w:hAnsi="Times New Roman"/>
          <w:b/>
        </w:rPr>
        <w:t>Расчетные показатели электрических нагрузок</w:t>
      </w:r>
    </w:p>
    <w:p w:rsidR="007430CD" w:rsidRPr="004A2D91" w:rsidRDefault="00B410FD" w:rsidP="00A146A3">
      <w:pPr>
        <w:ind w:firstLine="336"/>
        <w:jc w:val="center"/>
        <w:rPr>
          <w:rFonts w:ascii="Times New Roman" w:hAnsi="Times New Roman"/>
          <w:b/>
        </w:rPr>
      </w:pPr>
      <w:r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9306FE" w:rsidRPr="004A2D91" w:rsidRDefault="009306FE" w:rsidP="00A146A3">
      <w:pPr>
        <w:widowControl w:val="0"/>
        <w:jc w:val="right"/>
        <w:rPr>
          <w:rFonts w:ascii="Times New Roman" w:hAnsi="Times New Roman"/>
          <w:bCs/>
        </w:rPr>
      </w:pPr>
    </w:p>
    <w:p w:rsidR="00AA25DC" w:rsidRPr="004A2D91" w:rsidRDefault="009306FE" w:rsidP="003F22B1">
      <w:pPr>
        <w:widowControl w:val="0"/>
        <w:jc w:val="right"/>
        <w:rPr>
          <w:rFonts w:ascii="Times New Roman" w:hAnsi="Times New Roman"/>
          <w:bCs/>
        </w:rPr>
      </w:pPr>
      <w:r w:rsidRPr="004A2D91">
        <w:rPr>
          <w:rFonts w:ascii="Times New Roman" w:hAnsi="Times New Roman"/>
          <w:bCs/>
        </w:rPr>
        <w:t xml:space="preserve">Таблица </w:t>
      </w:r>
      <w:r w:rsidR="001D292D" w:rsidRPr="004A2D91">
        <w:rPr>
          <w:rFonts w:ascii="Times New Roman" w:hAnsi="Times New Roman"/>
          <w:bCs/>
        </w:rPr>
        <w:t>6</w:t>
      </w:r>
      <w:r w:rsidR="00C5253E" w:rsidRPr="004A2D91">
        <w:rPr>
          <w:rFonts w:ascii="Times New Roman" w:hAnsi="Times New Roman"/>
          <w:bCs/>
        </w:rPr>
        <w:t>.7.1.6</w:t>
      </w:r>
      <w:r w:rsidR="00DB586F" w:rsidRPr="004A2D91">
        <w:rPr>
          <w:rFonts w:ascii="Times New Roman" w:hAnsi="Times New Roman"/>
          <w:bCs/>
        </w:rPr>
        <w:t>.</w:t>
      </w:r>
    </w:p>
    <w:tbl>
      <w:tblPr>
        <w:tblW w:w="0" w:type="auto"/>
        <w:tblInd w:w="20" w:type="dxa"/>
        <w:tblCellMar>
          <w:left w:w="0" w:type="dxa"/>
          <w:right w:w="0" w:type="dxa"/>
        </w:tblCellMar>
        <w:tblLook w:val="04A0"/>
      </w:tblPr>
      <w:tblGrid>
        <w:gridCol w:w="374"/>
        <w:gridCol w:w="1640"/>
        <w:gridCol w:w="1437"/>
        <w:gridCol w:w="1183"/>
        <w:gridCol w:w="1437"/>
        <w:gridCol w:w="1183"/>
        <w:gridCol w:w="1437"/>
        <w:gridCol w:w="1183"/>
      </w:tblGrid>
      <w:tr w:rsidR="00B410FD" w:rsidRPr="004A2D91" w:rsidTr="00DB586F">
        <w:trPr>
          <w:divId w:val="959648706"/>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Наименование</w:t>
            </w:r>
          </w:p>
        </w:tc>
        <w:tc>
          <w:tcPr>
            <w:tcW w:w="0" w:type="auto"/>
            <w:gridSpan w:val="2"/>
            <w:vMerge w:val="restart"/>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Современное состояние</w:t>
            </w:r>
          </w:p>
        </w:tc>
        <w:tc>
          <w:tcPr>
            <w:tcW w:w="0" w:type="auto"/>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Проектные решения</w:t>
            </w:r>
          </w:p>
        </w:tc>
      </w:tr>
      <w:tr w:rsidR="00B410FD" w:rsidRPr="004A2D91" w:rsidTr="00DB586F">
        <w:trPr>
          <w:divId w:val="959648706"/>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4A2D91" w:rsidRDefault="00DB586F" w:rsidP="00DB586F">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4A2D91" w:rsidRDefault="00DB586F" w:rsidP="00DB586F">
            <w:pPr>
              <w:jc w:val="left"/>
              <w:rPr>
                <w:rFonts w:ascii="Times New Roman" w:hAnsi="Times New Roman"/>
                <w:b/>
                <w:bCs/>
              </w:rPr>
            </w:pPr>
          </w:p>
        </w:tc>
        <w:tc>
          <w:tcPr>
            <w:tcW w:w="0" w:type="auto"/>
            <w:gridSpan w:val="2"/>
            <w:vMerge/>
            <w:tcBorders>
              <w:top w:val="single" w:sz="4" w:space="0" w:color="auto"/>
              <w:left w:val="single" w:sz="4" w:space="0" w:color="auto"/>
              <w:bottom w:val="nil"/>
              <w:right w:val="single" w:sz="4" w:space="0" w:color="000000"/>
            </w:tcBorders>
            <w:vAlign w:val="center"/>
            <w:hideMark/>
          </w:tcPr>
          <w:p w:rsidR="00DB586F" w:rsidRPr="004A2D91" w:rsidRDefault="00DB586F" w:rsidP="00DB586F">
            <w:pPr>
              <w:jc w:val="left"/>
              <w:rPr>
                <w:rFonts w:ascii="Times New Roman" w:hAnsi="Times New Roman"/>
                <w:b/>
                <w:bCs/>
              </w:rPr>
            </w:pPr>
          </w:p>
        </w:tc>
        <w:tc>
          <w:tcPr>
            <w:tcW w:w="0" w:type="auto"/>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1 очередь</w:t>
            </w:r>
            <w:r w:rsidRPr="004A2D91">
              <w:rPr>
                <w:rFonts w:ascii="Times New Roman" w:hAnsi="Times New Roman"/>
                <w:b/>
                <w:bCs/>
              </w:rPr>
              <w:br/>
              <w:t>строительства</w:t>
            </w:r>
            <w:r w:rsidRPr="004A2D91">
              <w:rPr>
                <w:rFonts w:ascii="Times New Roman" w:hAnsi="Times New Roman"/>
                <w:b/>
                <w:bCs/>
              </w:rPr>
              <w:br/>
              <w:t>2020 г.</w:t>
            </w:r>
          </w:p>
        </w:tc>
        <w:tc>
          <w:tcPr>
            <w:tcW w:w="0" w:type="auto"/>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Расчетный срок</w:t>
            </w:r>
            <w:r w:rsidRPr="004A2D91">
              <w:rPr>
                <w:rFonts w:ascii="Times New Roman" w:hAnsi="Times New Roman"/>
                <w:b/>
                <w:bCs/>
              </w:rPr>
              <w:br/>
              <w:t>строительства</w:t>
            </w:r>
            <w:r w:rsidRPr="004A2D91">
              <w:rPr>
                <w:rFonts w:ascii="Times New Roman" w:hAnsi="Times New Roman"/>
                <w:b/>
                <w:bCs/>
              </w:rPr>
              <w:br/>
              <w:t>2036 г.</w:t>
            </w:r>
          </w:p>
        </w:tc>
      </w:tr>
      <w:tr w:rsidR="00B410FD" w:rsidRPr="004A2D91" w:rsidTr="00DB586F">
        <w:trPr>
          <w:divId w:val="959648706"/>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4A2D91" w:rsidRDefault="00DB586F" w:rsidP="00DB586F">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4A2D91" w:rsidRDefault="00DB586F" w:rsidP="00DB586F">
            <w:pPr>
              <w:jc w:val="left"/>
              <w:rPr>
                <w:rFonts w:ascii="Times New Roman" w:hAnsi="Times New Roman"/>
                <w:b/>
                <w:bCs/>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Расчетная мощность, тыс. кВт</w:t>
            </w:r>
          </w:p>
        </w:tc>
      </w:tr>
      <w:tr w:rsidR="00B410FD" w:rsidRPr="004A2D91" w:rsidTr="00DB586F">
        <w:trPr>
          <w:divId w:val="959648706"/>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8</w:t>
            </w:r>
          </w:p>
        </w:tc>
      </w:tr>
      <w:tr w:rsidR="004A2D91" w:rsidRPr="004A2D91" w:rsidTr="004A2D91">
        <w:trPr>
          <w:divId w:val="959648706"/>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Поводимовское сельское поселение</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2,55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0,833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2,67</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1,197</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3,26</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2,226</w:t>
            </w:r>
          </w:p>
        </w:tc>
      </w:tr>
    </w:tbl>
    <w:p w:rsidR="00355870" w:rsidRPr="004A2D91" w:rsidRDefault="00DB586F" w:rsidP="00355870">
      <w:pPr>
        <w:ind w:right="176" w:firstLine="709"/>
        <w:rPr>
          <w:rFonts w:ascii="Times New Roman" w:hAnsi="Times New Roman"/>
          <w:i/>
        </w:rPr>
      </w:pPr>
      <w:r w:rsidRPr="004A2D91">
        <w:rPr>
          <w:rFonts w:ascii="Times New Roman" w:hAnsi="Times New Roman"/>
          <w:i/>
        </w:rPr>
        <w:t xml:space="preserve">* </w:t>
      </w:r>
      <w:r w:rsidR="00E2477F" w:rsidRPr="004A2D91">
        <w:rPr>
          <w:rFonts w:ascii="Times New Roman" w:hAnsi="Times New Roman"/>
          <w:i/>
        </w:rPr>
        <w:t>Приведенные в таблицах электрические нагрузки приняты из расчета установки в жилье стационарных газовых плит на природном газе.</w:t>
      </w:r>
    </w:p>
    <w:p w:rsidR="00355870" w:rsidRPr="00B410FD" w:rsidRDefault="00355870" w:rsidP="00355870">
      <w:pPr>
        <w:ind w:right="176" w:firstLine="709"/>
        <w:rPr>
          <w:rFonts w:ascii="Times New Roman" w:hAnsi="Times New Roman"/>
          <w:color w:val="FF0000"/>
        </w:rPr>
      </w:pPr>
    </w:p>
    <w:p w:rsidR="00355870" w:rsidRPr="00E1465B" w:rsidRDefault="00355870" w:rsidP="00355870">
      <w:pPr>
        <w:ind w:right="176" w:firstLine="709"/>
        <w:rPr>
          <w:rFonts w:ascii="Times New Roman" w:hAnsi="Times New Roman"/>
        </w:rPr>
      </w:pPr>
      <w:r w:rsidRPr="00E1465B">
        <w:rPr>
          <w:rFonts w:ascii="Times New Roman" w:hAnsi="Times New Roman"/>
        </w:rPr>
        <w:t>Рост электрических нагрузок на I очередь и расчетный срок обусловлен необходимостью создания комфортных условий для проживания населения и благоустройством жилого фонда.</w:t>
      </w:r>
    </w:p>
    <w:p w:rsidR="006B2837" w:rsidRPr="00E1465B" w:rsidRDefault="00355870" w:rsidP="006B2837">
      <w:pPr>
        <w:ind w:right="176" w:firstLine="709"/>
        <w:rPr>
          <w:rFonts w:ascii="Times New Roman" w:hAnsi="Times New Roman"/>
        </w:rPr>
      </w:pPr>
      <w:r w:rsidRPr="00E1465B">
        <w:rPr>
          <w:rFonts w:ascii="Times New Roman" w:hAnsi="Times New Roman"/>
        </w:rPr>
        <w:t xml:space="preserve">Покрытие электрических нагрузок </w:t>
      </w:r>
      <w:r w:rsidR="00B410FD" w:rsidRPr="00E1465B">
        <w:rPr>
          <w:rFonts w:ascii="Times New Roman" w:hAnsi="Times New Roman"/>
        </w:rPr>
        <w:t>с. Поводимово</w:t>
      </w:r>
      <w:r w:rsidRPr="00E1465B">
        <w:rPr>
          <w:rFonts w:ascii="Times New Roman" w:hAnsi="Times New Roman"/>
        </w:rPr>
        <w:t xml:space="preserve"> на все сроки проектирования предусматривается от системы </w:t>
      </w:r>
      <w:r w:rsidR="007D6374" w:rsidRPr="00E1465B">
        <w:rPr>
          <w:rFonts w:ascii="Times New Roman" w:hAnsi="Times New Roman"/>
        </w:rPr>
        <w:t>«</w:t>
      </w:r>
      <w:r w:rsidRPr="00E1465B">
        <w:rPr>
          <w:rFonts w:ascii="Times New Roman" w:hAnsi="Times New Roman"/>
        </w:rPr>
        <w:t>Мордовэнерго</w:t>
      </w:r>
      <w:r w:rsidR="007D6374" w:rsidRPr="00E1465B">
        <w:rPr>
          <w:rFonts w:ascii="Times New Roman" w:hAnsi="Times New Roman"/>
        </w:rPr>
        <w:t>»</w:t>
      </w:r>
      <w:r w:rsidRPr="00E1465B">
        <w:rPr>
          <w:rFonts w:ascii="Times New Roman" w:hAnsi="Times New Roman"/>
        </w:rPr>
        <w:t xml:space="preserve"> за счет реконструкции существующих подстанций и линий электропередач.</w:t>
      </w:r>
    </w:p>
    <w:p w:rsidR="006B2837" w:rsidRPr="00E1465B" w:rsidRDefault="006B2837" w:rsidP="006B2837">
      <w:pPr>
        <w:ind w:right="176" w:firstLine="709"/>
        <w:rPr>
          <w:rFonts w:ascii="Times New Roman" w:hAnsi="Times New Roman"/>
        </w:rPr>
      </w:pPr>
      <w:r w:rsidRPr="00E1465B">
        <w:rPr>
          <w:rFonts w:ascii="Times New Roman" w:hAnsi="Times New Roman"/>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355870" w:rsidRPr="00E1465B" w:rsidRDefault="00355870" w:rsidP="00355870">
      <w:pPr>
        <w:ind w:right="176" w:firstLine="709"/>
        <w:rPr>
          <w:rFonts w:ascii="Times New Roman" w:hAnsi="Times New Roman"/>
        </w:rPr>
      </w:pPr>
      <w:r w:rsidRPr="00E1465B">
        <w:rPr>
          <w:rFonts w:ascii="Times New Roman" w:hAnsi="Times New Roman"/>
        </w:rPr>
        <w:t>Для увеличения надежности электроснабжения потребителей рекомендуется закольцовка тупиковых участков существующих схем электроснабжения.</w:t>
      </w:r>
    </w:p>
    <w:p w:rsidR="00355870" w:rsidRPr="00E1465B" w:rsidRDefault="00355870" w:rsidP="00E2477F">
      <w:pPr>
        <w:ind w:firstLine="709"/>
        <w:rPr>
          <w:rFonts w:ascii="Times New Roman" w:hAnsi="Times New Roman"/>
          <w:b/>
        </w:rPr>
      </w:pPr>
    </w:p>
    <w:p w:rsidR="001D096F" w:rsidRPr="00E1465B" w:rsidRDefault="009306FE" w:rsidP="001D096F">
      <w:pPr>
        <w:ind w:firstLine="709"/>
        <w:rPr>
          <w:rFonts w:ascii="Times New Roman" w:hAnsi="Times New Roman"/>
          <w:b/>
        </w:rPr>
      </w:pPr>
      <w:r w:rsidRPr="00E1465B">
        <w:rPr>
          <w:rFonts w:ascii="Times New Roman" w:hAnsi="Times New Roman"/>
          <w:b/>
        </w:rPr>
        <w:t>Мероприятия по модернизации и развитию электроснабжения:</w:t>
      </w:r>
    </w:p>
    <w:p w:rsidR="001D096F" w:rsidRPr="00E1465B" w:rsidRDefault="001D096F" w:rsidP="001D096F">
      <w:pPr>
        <w:ind w:firstLine="709"/>
        <w:rPr>
          <w:rFonts w:ascii="Times New Roman" w:hAnsi="Times New Roman"/>
          <w:b/>
        </w:rPr>
      </w:pPr>
    </w:p>
    <w:p w:rsidR="00CF75EA" w:rsidRPr="00E1465B" w:rsidRDefault="00CF75EA" w:rsidP="00CF75EA">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b/>
          <w:bCs/>
        </w:rPr>
        <w:lastRenderedPageBreak/>
        <w:t>Муниципальная программа «Энергосбережение и повышение энергетической эффективности в Дубенском муниципальном районе Республики Мордовия на 2016-2019 гг.</w:t>
      </w:r>
      <w:r w:rsidRPr="00E1465B">
        <w:rPr>
          <w:rFonts w:ascii="Times New Roman" w:hAnsi="Times New Roman"/>
        </w:rPr>
        <w:t xml:space="preserve"> предусматривает:</w:t>
      </w:r>
    </w:p>
    <w:p w:rsidR="00CF75EA" w:rsidRPr="00E1465B" w:rsidRDefault="00CF75EA" w:rsidP="00CF75EA">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rPr>
        <w:t>- снижение затрат при потреблении всех видов энергии ежегодно не менее 3 процентов.</w:t>
      </w:r>
    </w:p>
    <w:p w:rsidR="00CF75EA" w:rsidRPr="00E1465B" w:rsidRDefault="00CF75EA" w:rsidP="00CF75EA">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rPr>
        <w:t xml:space="preserve">- наличие в органах местного самоуправления, муниципальных учреждениях: энергетических паспортов; топливно-энергетических балансов; актов энергетических обследований; </w:t>
      </w:r>
    </w:p>
    <w:p w:rsidR="00CF75EA" w:rsidRPr="00E1465B" w:rsidRDefault="00CF75EA" w:rsidP="00CF75EA">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rPr>
        <w:t xml:space="preserve">- сокращение удельных показателей энергопотребления экономики муниципального образования на 15 процентов по сравнению с 2013 годом (базовым годом); </w:t>
      </w:r>
    </w:p>
    <w:p w:rsidR="00CF75EA" w:rsidRPr="00E1465B" w:rsidRDefault="00CF75EA" w:rsidP="00CF75EA">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rPr>
        <w:t>- переход на приборный учет при расчетах организаций муниципальной бюджетной сферы;</w:t>
      </w:r>
    </w:p>
    <w:p w:rsidR="00DB586F" w:rsidRPr="00E1465B" w:rsidRDefault="00CF75EA" w:rsidP="00DB586F">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rPr>
        <w:t>- создание муниципальной нормативно-правовой базы по энергосбережению и стимулированию повышения энергоэффективности.</w:t>
      </w:r>
    </w:p>
    <w:p w:rsidR="00DB586F" w:rsidRPr="004A2D91" w:rsidRDefault="00DB586F" w:rsidP="00DB586F">
      <w:pPr>
        <w:widowControl w:val="0"/>
        <w:tabs>
          <w:tab w:val="left" w:pos="709"/>
          <w:tab w:val="left" w:pos="993"/>
        </w:tabs>
        <w:suppressAutoHyphens/>
        <w:autoSpaceDE w:val="0"/>
        <w:ind w:firstLine="709"/>
        <w:rPr>
          <w:rFonts w:ascii="Times New Roman" w:hAnsi="Times New Roman"/>
          <w:bCs/>
        </w:rPr>
      </w:pPr>
      <w:r w:rsidRPr="004A2D91">
        <w:rPr>
          <w:rFonts w:ascii="Times New Roman" w:hAnsi="Times New Roman"/>
          <w:b/>
          <w:bCs/>
        </w:rPr>
        <w:t xml:space="preserve">Муниципальная программа «Энергосбережение и повышение энергетической эффективности в </w:t>
      </w:r>
      <w:r w:rsidR="00B410FD" w:rsidRPr="004A2D91">
        <w:rPr>
          <w:rFonts w:ascii="Times New Roman" w:hAnsi="Times New Roman"/>
          <w:b/>
          <w:bCs/>
        </w:rPr>
        <w:t>Поводимовском</w:t>
      </w:r>
      <w:r w:rsidRPr="004A2D91">
        <w:rPr>
          <w:rFonts w:ascii="Times New Roman" w:hAnsi="Times New Roman"/>
          <w:b/>
          <w:bCs/>
        </w:rPr>
        <w:t xml:space="preserve"> сельском поселении Дубенского муниципального района Республики Мордовия на 2016-2019 гг.»</w:t>
      </w:r>
      <w:r w:rsidRPr="004A2D91">
        <w:rPr>
          <w:rFonts w:ascii="Times New Roman" w:hAnsi="Times New Roman"/>
          <w:bCs/>
        </w:rPr>
        <w:t xml:space="preserve"> предусматривает:</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снижение затрат при потреблении всех видов энергии ежегодно не менее 3 процентов.</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наличие в органах местного самоуправления, муниципальных учреждениях:</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энергетических паспортов;</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топливно-энергетических балансов;</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xml:space="preserve">актов энергетических обследований; </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xml:space="preserve">- сокращение удельных показателей энергопотребления экономики муниципального образования на 15 процентов по сравнению с 2013 годом (базовым годом); </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переход на приборный учет при расчетах организаций муниципальной бюджетной сферы;</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создание муниципальной нормативно-правовой базы по энергосбережению и стимулированию повышения энергоэффективности.</w:t>
      </w:r>
    </w:p>
    <w:p w:rsidR="00E2477F" w:rsidRPr="004A2D91" w:rsidRDefault="00E2477F" w:rsidP="00A146A3">
      <w:pPr>
        <w:ind w:firstLine="709"/>
        <w:rPr>
          <w:rFonts w:ascii="Times New Roman" w:hAnsi="Times New Roman"/>
        </w:rPr>
      </w:pPr>
      <w:r w:rsidRPr="004A2D91">
        <w:rPr>
          <w:rFonts w:ascii="Times New Roman" w:hAnsi="Times New Roman"/>
        </w:rPr>
        <w:t xml:space="preserve">Проектом предусматривается развитие </w:t>
      </w:r>
      <w:r w:rsidR="0007681A" w:rsidRPr="004A2D91">
        <w:rPr>
          <w:rFonts w:ascii="Times New Roman" w:hAnsi="Times New Roman"/>
        </w:rPr>
        <w:t>сетей 10/0,4</w:t>
      </w:r>
      <w:r w:rsidR="00A146A3" w:rsidRPr="004A2D91">
        <w:rPr>
          <w:rFonts w:ascii="Times New Roman" w:hAnsi="Times New Roman"/>
        </w:rPr>
        <w:t xml:space="preserve">кВ </w:t>
      </w:r>
      <w:r w:rsidRPr="004A2D91">
        <w:rPr>
          <w:rFonts w:ascii="Times New Roman" w:hAnsi="Times New Roman"/>
        </w:rPr>
        <w:t xml:space="preserve">для электроснабжения жилищного строительства </w:t>
      </w:r>
      <w:r w:rsidR="00A146A3" w:rsidRPr="004A2D91">
        <w:rPr>
          <w:rFonts w:ascii="Times New Roman" w:hAnsi="Times New Roman"/>
        </w:rPr>
        <w:t xml:space="preserve">в </w:t>
      </w:r>
      <w:r w:rsidR="00B410FD" w:rsidRPr="004A2D91">
        <w:rPr>
          <w:rFonts w:ascii="Times New Roman" w:hAnsi="Times New Roman"/>
        </w:rPr>
        <w:t>с. Поводимово</w:t>
      </w:r>
      <w:r w:rsidRPr="004A2D91">
        <w:rPr>
          <w:rFonts w:ascii="Times New Roman" w:hAnsi="Times New Roman"/>
        </w:rPr>
        <w:t>.</w:t>
      </w:r>
    </w:p>
    <w:p w:rsidR="00A1339D" w:rsidRPr="00E1465B" w:rsidRDefault="00A1339D" w:rsidP="00E2477F">
      <w:pPr>
        <w:ind w:firstLine="709"/>
        <w:rPr>
          <w:rFonts w:ascii="Times New Roman" w:hAnsi="Times New Roman"/>
          <w:b/>
          <w:bCs/>
        </w:rPr>
      </w:pPr>
    </w:p>
    <w:p w:rsidR="009306FE" w:rsidRPr="00E1465B" w:rsidRDefault="009306FE" w:rsidP="00E2477F">
      <w:pPr>
        <w:ind w:firstLine="709"/>
        <w:rPr>
          <w:rFonts w:ascii="Times New Roman" w:hAnsi="Times New Roman"/>
          <w:b/>
          <w:bCs/>
        </w:rPr>
      </w:pPr>
      <w:bookmarkStart w:id="288" w:name="_Hlk482200063"/>
      <w:r w:rsidRPr="00E1465B">
        <w:rPr>
          <w:rFonts w:ascii="Times New Roman" w:hAnsi="Times New Roman"/>
          <w:b/>
          <w:bCs/>
        </w:rPr>
        <w:t>На расчетный срок:</w:t>
      </w:r>
    </w:p>
    <w:p w:rsidR="00A56C7B" w:rsidRPr="00E1465B" w:rsidRDefault="00A56C7B"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приведение</w:t>
      </w:r>
      <w:r w:rsidRPr="00E1465B">
        <w:rPr>
          <w:rFonts w:ascii="Times New Roman" w:hAnsi="Times New Roman"/>
        </w:rPr>
        <w:t xml:space="preserve"> к нормативной категории надежности электроснабжения существующих объектов соцкультбыта, газо-, тепло-, и водоснабжения не обеспеченных в настоящее время такой категорией; </w:t>
      </w:r>
    </w:p>
    <w:p w:rsidR="0004381C" w:rsidRPr="00E1465B" w:rsidRDefault="0004381C"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реконструкции</w:t>
      </w:r>
      <w:r w:rsidRPr="00E1465B">
        <w:rPr>
          <w:rFonts w:ascii="Times New Roman" w:hAnsi="Times New Roman"/>
        </w:rPr>
        <w:t xml:space="preserve"> существующих подстанций и линий электропередач;</w:t>
      </w:r>
    </w:p>
    <w:p w:rsidR="00DB586F" w:rsidRPr="00E1465B" w:rsidRDefault="006C25B4" w:rsidP="00DB586F">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реконструкция</w:t>
      </w:r>
      <w:r w:rsidRPr="00E1465B">
        <w:rPr>
          <w:rFonts w:ascii="Times New Roman" w:hAnsi="Times New Roman"/>
        </w:rPr>
        <w:t xml:space="preserve"> сетей 0,4 – 10 кВ и сооружений;</w:t>
      </w:r>
    </w:p>
    <w:p w:rsidR="00DB586F" w:rsidRPr="00E1465B" w:rsidRDefault="00DB586F" w:rsidP="00DB586F">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модернизация</w:t>
      </w:r>
      <w:r w:rsidRPr="00E1465B">
        <w:rPr>
          <w:rFonts w:ascii="Times New Roman" w:hAnsi="Times New Roman"/>
        </w:rPr>
        <w:t xml:space="preserve"> уличного освещения, основанная на замене   ртутных ламп и ламп накаливания в светильниках уличного освещения на более эффективные натриевые лампы.</w:t>
      </w:r>
    </w:p>
    <w:p w:rsidR="009306FE" w:rsidRPr="00E1465B" w:rsidRDefault="009306FE" w:rsidP="0007681A">
      <w:pPr>
        <w:autoSpaceDE w:val="0"/>
        <w:autoSpaceDN w:val="0"/>
        <w:adjustRightInd w:val="0"/>
        <w:ind w:left="709"/>
        <w:rPr>
          <w:rFonts w:ascii="Times New Roman" w:hAnsi="Times New Roman"/>
        </w:rPr>
      </w:pPr>
      <w:r w:rsidRPr="00E1465B">
        <w:rPr>
          <w:rFonts w:ascii="Times New Roman" w:hAnsi="Times New Roman"/>
        </w:rPr>
        <w:t xml:space="preserve">Основными </w:t>
      </w:r>
      <w:r w:rsidRPr="00E1465B">
        <w:rPr>
          <w:rFonts w:ascii="Times New Roman" w:hAnsi="Times New Roman"/>
          <w:b/>
        </w:rPr>
        <w:t>первоочередными мероприятиями</w:t>
      </w:r>
      <w:r w:rsidRPr="00E1465B">
        <w:rPr>
          <w:rFonts w:ascii="Times New Roman" w:hAnsi="Times New Roman"/>
          <w:bCs/>
        </w:rPr>
        <w:t xml:space="preserve">: </w:t>
      </w:r>
    </w:p>
    <w:p w:rsidR="00E1465B" w:rsidRPr="00E1465B" w:rsidRDefault="00E1465B" w:rsidP="00E1465B">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szCs w:val="28"/>
        </w:rPr>
        <w:t xml:space="preserve">ремонт </w:t>
      </w:r>
      <w:r w:rsidRPr="00E1465B">
        <w:rPr>
          <w:rFonts w:ascii="Times New Roman" w:hAnsi="Times New Roman"/>
          <w:szCs w:val="28"/>
        </w:rPr>
        <w:t>и</w:t>
      </w:r>
      <w:r w:rsidRPr="00E1465B">
        <w:rPr>
          <w:rFonts w:ascii="Times New Roman" w:hAnsi="Times New Roman"/>
          <w:b/>
          <w:szCs w:val="28"/>
        </w:rPr>
        <w:t xml:space="preserve"> реконструкция</w:t>
      </w:r>
      <w:r w:rsidRPr="00E1465B">
        <w:rPr>
          <w:rFonts w:ascii="Times New Roman" w:hAnsi="Times New Roman"/>
          <w:szCs w:val="28"/>
        </w:rPr>
        <w:t xml:space="preserve"> ТП 10/0,4 кВ в с. Поводимово;</w:t>
      </w:r>
    </w:p>
    <w:p w:rsidR="00AF332C" w:rsidRPr="007B1866" w:rsidRDefault="002B4B99" w:rsidP="00AF332C">
      <w:pPr>
        <w:numPr>
          <w:ilvl w:val="0"/>
          <w:numId w:val="23"/>
        </w:numPr>
        <w:tabs>
          <w:tab w:val="num" w:pos="1080"/>
        </w:tabs>
        <w:autoSpaceDE w:val="0"/>
        <w:autoSpaceDN w:val="0"/>
        <w:adjustRightInd w:val="0"/>
        <w:ind w:left="0" w:firstLine="709"/>
        <w:rPr>
          <w:rFonts w:ascii="Times New Roman" w:hAnsi="Times New Roman"/>
        </w:rPr>
      </w:pPr>
      <w:r w:rsidRPr="007B1866">
        <w:rPr>
          <w:rFonts w:ascii="Times New Roman" w:hAnsi="Times New Roman"/>
          <w:b/>
        </w:rPr>
        <w:t>капитальный ремонт</w:t>
      </w:r>
      <w:r w:rsidRPr="007B1866">
        <w:rPr>
          <w:rFonts w:ascii="Times New Roman" w:hAnsi="Times New Roman"/>
        </w:rPr>
        <w:t xml:space="preserve"> воздушных линий </w:t>
      </w:r>
      <w:r w:rsidR="0052599D" w:rsidRPr="007B1866">
        <w:rPr>
          <w:rFonts w:ascii="Times New Roman" w:hAnsi="Times New Roman"/>
        </w:rPr>
        <w:t>ВЛ-</w:t>
      </w:r>
      <w:r w:rsidR="007B1866" w:rsidRPr="007B1866">
        <w:rPr>
          <w:rFonts w:ascii="Times New Roman" w:hAnsi="Times New Roman"/>
        </w:rPr>
        <w:t>0,4 от ТП № 53 с. Антоновка</w:t>
      </w:r>
      <w:r w:rsidRPr="007B1866">
        <w:rPr>
          <w:rFonts w:ascii="Times New Roman" w:hAnsi="Times New Roman"/>
        </w:rPr>
        <w:t>;</w:t>
      </w:r>
    </w:p>
    <w:p w:rsidR="00AF332C" w:rsidRPr="007B1866" w:rsidRDefault="00AF332C" w:rsidP="00AF332C">
      <w:pPr>
        <w:numPr>
          <w:ilvl w:val="0"/>
          <w:numId w:val="23"/>
        </w:numPr>
        <w:tabs>
          <w:tab w:val="num" w:pos="1080"/>
        </w:tabs>
        <w:autoSpaceDE w:val="0"/>
        <w:autoSpaceDN w:val="0"/>
        <w:adjustRightInd w:val="0"/>
        <w:ind w:left="0" w:firstLine="709"/>
        <w:rPr>
          <w:rFonts w:ascii="Times New Roman" w:hAnsi="Times New Roman"/>
        </w:rPr>
      </w:pPr>
      <w:r w:rsidRPr="007B1866">
        <w:rPr>
          <w:rFonts w:ascii="Times New Roman" w:hAnsi="Times New Roman"/>
          <w:b/>
          <w:szCs w:val="28"/>
        </w:rPr>
        <w:t>ремонт и реконструкция</w:t>
      </w:r>
      <w:r w:rsidRPr="007B1866">
        <w:rPr>
          <w:rFonts w:ascii="Times New Roman" w:hAnsi="Times New Roman"/>
          <w:szCs w:val="28"/>
        </w:rPr>
        <w:t xml:space="preserve"> ТП 10/0,4 кВ</w:t>
      </w:r>
      <w:r w:rsidR="0052599D" w:rsidRPr="007B1866">
        <w:rPr>
          <w:rFonts w:ascii="Times New Roman" w:hAnsi="Times New Roman"/>
          <w:szCs w:val="28"/>
        </w:rPr>
        <w:t xml:space="preserve">№ </w:t>
      </w:r>
      <w:r w:rsidR="007B1866" w:rsidRPr="007B1866">
        <w:rPr>
          <w:rFonts w:ascii="Times New Roman" w:hAnsi="Times New Roman"/>
          <w:szCs w:val="28"/>
        </w:rPr>
        <w:t>52, 53</w:t>
      </w:r>
      <w:r w:rsidRPr="007B1866">
        <w:rPr>
          <w:rFonts w:ascii="Times New Roman" w:hAnsi="Times New Roman"/>
          <w:szCs w:val="28"/>
        </w:rPr>
        <w:t xml:space="preserve">в </w:t>
      </w:r>
      <w:r w:rsidR="00B410FD" w:rsidRPr="007B1866">
        <w:rPr>
          <w:rFonts w:ascii="Times New Roman" w:hAnsi="Times New Roman"/>
          <w:szCs w:val="28"/>
        </w:rPr>
        <w:t xml:space="preserve">с. </w:t>
      </w:r>
      <w:r w:rsidR="007B1866" w:rsidRPr="007B1866">
        <w:rPr>
          <w:rFonts w:ascii="Times New Roman" w:hAnsi="Times New Roman"/>
          <w:szCs w:val="28"/>
        </w:rPr>
        <w:t>Антоновка</w:t>
      </w:r>
      <w:r w:rsidRPr="007B1866">
        <w:rPr>
          <w:rFonts w:ascii="Times New Roman" w:hAnsi="Times New Roman"/>
          <w:szCs w:val="28"/>
        </w:rPr>
        <w:t>;</w:t>
      </w:r>
    </w:p>
    <w:p w:rsidR="007B1866" w:rsidRPr="007B1866" w:rsidRDefault="007B1866" w:rsidP="007B1866">
      <w:pPr>
        <w:numPr>
          <w:ilvl w:val="0"/>
          <w:numId w:val="23"/>
        </w:numPr>
        <w:tabs>
          <w:tab w:val="num" w:pos="1080"/>
        </w:tabs>
        <w:autoSpaceDE w:val="0"/>
        <w:autoSpaceDN w:val="0"/>
        <w:adjustRightInd w:val="0"/>
        <w:ind w:left="0" w:firstLine="709"/>
        <w:rPr>
          <w:rFonts w:ascii="Times New Roman" w:hAnsi="Times New Roman"/>
        </w:rPr>
      </w:pPr>
      <w:r w:rsidRPr="007B1866">
        <w:rPr>
          <w:rFonts w:ascii="Times New Roman" w:hAnsi="Times New Roman"/>
          <w:b/>
          <w:szCs w:val="28"/>
        </w:rPr>
        <w:t>ремонт и реконструкция</w:t>
      </w:r>
      <w:r w:rsidRPr="007B1866">
        <w:rPr>
          <w:rFonts w:ascii="Times New Roman" w:hAnsi="Times New Roman"/>
          <w:szCs w:val="28"/>
        </w:rPr>
        <w:t xml:space="preserve"> ТП 10/0,4 кВ № </w:t>
      </w:r>
      <w:r>
        <w:rPr>
          <w:rFonts w:ascii="Times New Roman" w:hAnsi="Times New Roman"/>
          <w:szCs w:val="28"/>
        </w:rPr>
        <w:t>246 в п</w:t>
      </w:r>
      <w:r w:rsidRPr="007B1866">
        <w:rPr>
          <w:rFonts w:ascii="Times New Roman" w:hAnsi="Times New Roman"/>
          <w:szCs w:val="28"/>
        </w:rPr>
        <w:t xml:space="preserve">. </w:t>
      </w:r>
      <w:r>
        <w:rPr>
          <w:rFonts w:ascii="Times New Roman" w:hAnsi="Times New Roman"/>
          <w:szCs w:val="28"/>
        </w:rPr>
        <w:t>Михайловка</w:t>
      </w:r>
      <w:r w:rsidRPr="007B1866">
        <w:rPr>
          <w:rFonts w:ascii="Times New Roman" w:hAnsi="Times New Roman"/>
          <w:szCs w:val="28"/>
        </w:rPr>
        <w:t>;</w:t>
      </w:r>
    </w:p>
    <w:p w:rsidR="003349FA" w:rsidRPr="00E1465B" w:rsidRDefault="003349FA" w:rsidP="00F03CED">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энергетическое обследование</w:t>
      </w:r>
      <w:r w:rsidRPr="00E1465B">
        <w:rPr>
          <w:rFonts w:ascii="Times New Roman" w:hAnsi="Times New Roman"/>
        </w:rPr>
        <w:t xml:space="preserve"> основных объектов социальной инфраструктуры;</w:t>
      </w:r>
    </w:p>
    <w:p w:rsidR="00D577F6" w:rsidRPr="00E1465B" w:rsidRDefault="00D577F6"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ремонтно-монтажные работы</w:t>
      </w:r>
      <w:r w:rsidRPr="00E1465B">
        <w:rPr>
          <w:rFonts w:ascii="Times New Roman" w:hAnsi="Times New Roman"/>
        </w:rPr>
        <w:t xml:space="preserve"> и </w:t>
      </w:r>
      <w:r w:rsidRPr="00E1465B">
        <w:rPr>
          <w:rFonts w:ascii="Times New Roman" w:hAnsi="Times New Roman"/>
          <w:b/>
        </w:rPr>
        <w:t>установка</w:t>
      </w:r>
      <w:r w:rsidRPr="00E1465B">
        <w:rPr>
          <w:rFonts w:ascii="Times New Roman" w:hAnsi="Times New Roman"/>
        </w:rPr>
        <w:t xml:space="preserve"> оборудования и системы освещения улиц и иных общественных мест;</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замена</w:t>
      </w:r>
      <w:r w:rsidRPr="00E1465B">
        <w:rPr>
          <w:rFonts w:ascii="Times New Roman" w:hAnsi="Times New Roman"/>
        </w:rPr>
        <w:t xml:space="preserve"> теплоизоляционных конструкций надземных и подземных трубопроводов с частичной перекладкой;</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замена</w:t>
      </w:r>
      <w:r w:rsidRPr="00E1465B">
        <w:rPr>
          <w:rFonts w:ascii="Times New Roman" w:hAnsi="Times New Roman"/>
        </w:rPr>
        <w:t xml:space="preserve"> приборов учета энергоресурсов на интеллектуальные, поверка существующих приборов учета;</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lastRenderedPageBreak/>
        <w:t>установка</w:t>
      </w:r>
      <w:r w:rsidRPr="00E1465B">
        <w:rPr>
          <w:rFonts w:ascii="Times New Roman" w:hAnsi="Times New Roman"/>
        </w:rPr>
        <w:t xml:space="preserve"> корректирующих насосов, преобразователей частоты;</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замена</w:t>
      </w:r>
      <w:r w:rsidRPr="00E1465B">
        <w:rPr>
          <w:rFonts w:ascii="Times New Roman" w:hAnsi="Times New Roman"/>
        </w:rPr>
        <w:t xml:space="preserve"> приборов учета энергоресурсов на интеллектуальные, поверка существующих приборов учета;</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проведение</w:t>
      </w:r>
      <w:r w:rsidRPr="00E1465B">
        <w:rPr>
          <w:rFonts w:ascii="Times New Roman" w:hAnsi="Times New Roman"/>
        </w:rPr>
        <w:t xml:space="preserve"> энергетического аудита учреждений;</w:t>
      </w:r>
    </w:p>
    <w:p w:rsidR="009D5821" w:rsidRPr="00E1465B" w:rsidRDefault="00F34D31"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ремонт</w:t>
      </w:r>
      <w:r w:rsidRPr="00E1465B">
        <w:rPr>
          <w:rFonts w:ascii="Times New Roman" w:hAnsi="Times New Roman"/>
        </w:rPr>
        <w:t xml:space="preserve"> и </w:t>
      </w:r>
      <w:r w:rsidRPr="00E1465B">
        <w:rPr>
          <w:rFonts w:ascii="Times New Roman" w:hAnsi="Times New Roman"/>
          <w:b/>
        </w:rPr>
        <w:t>замена</w:t>
      </w:r>
      <w:r w:rsidRPr="00E1465B">
        <w:rPr>
          <w:rFonts w:ascii="Times New Roman" w:hAnsi="Times New Roman"/>
        </w:rPr>
        <w:t xml:space="preserve"> фонарей уличного освещения</w:t>
      </w:r>
      <w:r w:rsidR="009D5821" w:rsidRPr="00E1465B">
        <w:rPr>
          <w:rFonts w:ascii="Times New Roman" w:hAnsi="Times New Roman"/>
          <w:lang w:bidi="ru-RU"/>
        </w:rPr>
        <w:t>;</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установка</w:t>
      </w:r>
      <w:r w:rsidRPr="00E1465B">
        <w:rPr>
          <w:rFonts w:ascii="Times New Roman" w:hAnsi="Times New Roman"/>
        </w:rPr>
        <w:t xml:space="preserve">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w:t>
      </w:r>
    </w:p>
    <w:p w:rsidR="002A5895" w:rsidRPr="00E1465B" w:rsidRDefault="00D34D76"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п</w:t>
      </w:r>
      <w:r w:rsidR="001D096F" w:rsidRPr="00E1465B">
        <w:rPr>
          <w:rFonts w:ascii="Times New Roman" w:hAnsi="Times New Roman"/>
          <w:b/>
        </w:rPr>
        <w:t>рименение</w:t>
      </w:r>
      <w:r w:rsidR="001D096F" w:rsidRPr="00E1465B">
        <w:rPr>
          <w:rFonts w:ascii="Times New Roman" w:hAnsi="Times New Roman"/>
        </w:rPr>
        <w:t xml:space="preserve"> современных энергоэффективных материалов для ремонта инженерных конструкций, кровель, утепление ограждающих конструкций МКД</w:t>
      </w:r>
      <w:r w:rsidRPr="00E1465B">
        <w:rPr>
          <w:rFonts w:ascii="Times New Roman" w:hAnsi="Times New Roman"/>
        </w:rPr>
        <w:t>.</w:t>
      </w:r>
    </w:p>
    <w:p w:rsidR="003E5731" w:rsidRPr="00E1465B" w:rsidRDefault="003E5731" w:rsidP="003E5731">
      <w:pPr>
        <w:tabs>
          <w:tab w:val="left" w:pos="993"/>
        </w:tabs>
        <w:ind w:firstLine="709"/>
        <w:rPr>
          <w:rFonts w:ascii="Times New Roman" w:hAnsi="Times New Roman"/>
        </w:rPr>
      </w:pPr>
      <w:r w:rsidRPr="00E1465B">
        <w:rPr>
          <w:rFonts w:ascii="Times New Roman" w:hAnsi="Times New Roman"/>
        </w:rPr>
        <w:t>На планируемый срок проектом предлагается применение альтернативных источников электроэнергии. Целесообразно широкомасштабное использование гелиоресурсов, при современном уровне развития оборудования по выработке электроэнергии из солнечной радиации, ввиду большой солнечной активности в Республике Мордовия. Наращивание мощностей солнечных электростанций в районе, создание энергетической базы для развития экономики и комфортных условий проживания могут стать важным фактором роста промышленного потенциала района, привлечения населения и дальнейшего освоения его территории.</w:t>
      </w:r>
    </w:p>
    <w:bookmarkEnd w:id="288"/>
    <w:p w:rsidR="003E5731" w:rsidRPr="00E1465B" w:rsidRDefault="003E5731" w:rsidP="003E5731">
      <w:pPr>
        <w:widowControl w:val="0"/>
        <w:tabs>
          <w:tab w:val="left" w:pos="993"/>
        </w:tabs>
        <w:autoSpaceDE w:val="0"/>
        <w:autoSpaceDN w:val="0"/>
        <w:adjustRightInd w:val="0"/>
        <w:ind w:firstLine="709"/>
        <w:rPr>
          <w:rFonts w:ascii="Times New Roman" w:hAnsi="Times New Roman"/>
        </w:rPr>
      </w:pPr>
      <w:r w:rsidRPr="00E1465B">
        <w:rPr>
          <w:rFonts w:ascii="Times New Roman" w:hAnsi="Times New Roman"/>
        </w:rPr>
        <w:t>Важное значение имеет также реализа</w:t>
      </w:r>
      <w:r w:rsidR="0007681A" w:rsidRPr="00E1465B">
        <w:rPr>
          <w:rFonts w:ascii="Times New Roman" w:hAnsi="Times New Roman"/>
        </w:rPr>
        <w:t xml:space="preserve">ция Закона Республики Мордовии </w:t>
      </w:r>
      <w:r w:rsidR="007D6374" w:rsidRPr="00E1465B">
        <w:rPr>
          <w:rFonts w:ascii="Times New Roman" w:hAnsi="Times New Roman"/>
        </w:rPr>
        <w:t>«</w:t>
      </w:r>
      <w:r w:rsidR="0007681A" w:rsidRPr="00E1465B">
        <w:rPr>
          <w:rFonts w:ascii="Times New Roman" w:hAnsi="Times New Roman"/>
        </w:rPr>
        <w:t>О</w:t>
      </w:r>
      <w:r w:rsidRPr="00E1465B">
        <w:rPr>
          <w:rFonts w:ascii="Times New Roman" w:hAnsi="Times New Roman"/>
        </w:rPr>
        <w:t>б энергосбережении</w:t>
      </w:r>
      <w:r w:rsidR="007D6374" w:rsidRPr="00E1465B">
        <w:rPr>
          <w:rFonts w:ascii="Times New Roman" w:hAnsi="Times New Roman"/>
        </w:rPr>
        <w:t>»</w:t>
      </w:r>
      <w:r w:rsidRPr="00E1465B">
        <w:rPr>
          <w:rFonts w:ascii="Times New Roman" w:hAnsi="Times New Roman"/>
        </w:rPr>
        <w:t>.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p>
    <w:p w:rsidR="003E5731" w:rsidRPr="00E1465B" w:rsidRDefault="003E5731" w:rsidP="003E5731">
      <w:pPr>
        <w:tabs>
          <w:tab w:val="left" w:pos="993"/>
        </w:tabs>
        <w:ind w:firstLine="709"/>
        <w:rPr>
          <w:rFonts w:ascii="Times New Roman" w:hAnsi="Times New Roman"/>
        </w:rPr>
      </w:pPr>
      <w:r w:rsidRPr="00E1465B">
        <w:rPr>
          <w:rFonts w:ascii="Times New Roman" w:hAnsi="Times New Roman"/>
        </w:rPr>
        <w:t>Энергосберегающая политика реализуется по следующим принципам:</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приоритета повышения эффективности использования энергетических ресурсов над увеличением объемов их производства и потребления;</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рационального, эффективного использования энергоресурсов;</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 xml:space="preserve">обеспечения безопасности жизни и здоровья человека, социально-бытовых условий его жизни; </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сочетания интересов потребителей и поставщиков энергетических ресурсов в их эффективном использовании;</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государственной финансовой поддержки целевых программ и проектов повышения эффективности использования энергоресурсов в реальном секторе экономики и социальной сфере;</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эффективного применения органами государственной власти экономических мер воздействия на повышение уровня энергоэффективности хозяйственного комплекса Республики Мордовия;</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ответственности за нерациональное использование энергетических ресурсов;</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CF75EA" w:rsidRPr="00E1465B" w:rsidRDefault="00CF75EA" w:rsidP="00E2477F">
      <w:pPr>
        <w:autoSpaceDE w:val="0"/>
        <w:autoSpaceDN w:val="0"/>
        <w:adjustRightInd w:val="0"/>
        <w:ind w:left="709"/>
        <w:rPr>
          <w:rFonts w:ascii="Times New Roman" w:hAnsi="Times New Roman"/>
        </w:rPr>
      </w:pPr>
    </w:p>
    <w:p w:rsidR="00C41494" w:rsidRPr="00E1465B" w:rsidRDefault="00FF15B4" w:rsidP="00C41494">
      <w:pPr>
        <w:ind w:firstLine="709"/>
        <w:rPr>
          <w:rFonts w:ascii="Times New Roman" w:hAnsi="Times New Roman"/>
          <w:b/>
          <w:i/>
        </w:rPr>
      </w:pPr>
      <w:r w:rsidRPr="00E1465B">
        <w:rPr>
          <w:rFonts w:ascii="Times New Roman" w:hAnsi="Times New Roman"/>
          <w:b/>
          <w:i/>
        </w:rPr>
        <w:t>Газоснабжение</w:t>
      </w:r>
    </w:p>
    <w:p w:rsidR="00C41494" w:rsidRPr="00E1465B" w:rsidRDefault="00C41494" w:rsidP="00C41494">
      <w:pPr>
        <w:ind w:firstLine="709"/>
        <w:rPr>
          <w:rFonts w:ascii="Times New Roman" w:hAnsi="Times New Roman"/>
          <w:b/>
          <w:i/>
        </w:rPr>
      </w:pPr>
    </w:p>
    <w:p w:rsidR="004118DB" w:rsidRPr="00E1465B" w:rsidRDefault="004118DB" w:rsidP="004118DB">
      <w:pPr>
        <w:ind w:firstLine="709"/>
        <w:rPr>
          <w:rFonts w:ascii="Times New Roman" w:hAnsi="Times New Roman"/>
        </w:rPr>
      </w:pPr>
      <w:r w:rsidRPr="00E1465B">
        <w:rPr>
          <w:rFonts w:ascii="Times New Roman" w:hAnsi="Times New Roman"/>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4118DB" w:rsidRPr="00E1465B" w:rsidRDefault="004118DB" w:rsidP="004118DB">
      <w:pPr>
        <w:ind w:firstLine="709"/>
        <w:rPr>
          <w:rFonts w:ascii="Times New Roman" w:hAnsi="Times New Roman"/>
        </w:rPr>
      </w:pPr>
      <w:r w:rsidRPr="00E1465B">
        <w:rPr>
          <w:rFonts w:ascii="Times New Roman" w:hAnsi="Times New Roman"/>
        </w:rPr>
        <w:t xml:space="preserve">Применение природного газа в котельных и жилых домах (квартирах) в качестве топлива коренным образом меняет в лучшую сторону перспективу социально-экономического </w:t>
      </w:r>
      <w:r w:rsidRPr="00E1465B">
        <w:rPr>
          <w:rFonts w:ascii="Times New Roman" w:hAnsi="Times New Roman"/>
        </w:rPr>
        <w:lastRenderedPageBreak/>
        <w:t xml:space="preserve">развития населенных пунктов и населения всего </w:t>
      </w:r>
      <w:r w:rsidR="00B410FD" w:rsidRPr="00E1465B">
        <w:rPr>
          <w:rFonts w:ascii="Times New Roman" w:hAnsi="Times New Roman"/>
        </w:rPr>
        <w:t>Поводимовского</w:t>
      </w:r>
      <w:r w:rsidRPr="00E1465B">
        <w:rPr>
          <w:rFonts w:ascii="Times New Roman" w:hAnsi="Times New Roman"/>
        </w:rPr>
        <w:t xml:space="preserve"> сельского поселения, в корне меняет бытовые условия жизни людей и выводит из числа депрессивных территорий.</w:t>
      </w:r>
    </w:p>
    <w:p w:rsidR="00C41494" w:rsidRPr="00E1465B" w:rsidRDefault="00C41494" w:rsidP="004118DB">
      <w:pPr>
        <w:ind w:firstLine="709"/>
        <w:rPr>
          <w:rFonts w:ascii="Times New Roman" w:hAnsi="Times New Roman"/>
        </w:rPr>
      </w:pPr>
      <w:r w:rsidRPr="00E1465B">
        <w:rPr>
          <w:rFonts w:ascii="Times New Roman" w:hAnsi="Times New Roman"/>
        </w:rPr>
        <w:t>Годовые нормы расхода газа на одного человека или на какого</w:t>
      </w:r>
      <w:r w:rsidRPr="00E1465B">
        <w:rPr>
          <w:rFonts w:ascii="Times New Roman" w:hAnsi="Times New Roman"/>
          <w:lang w:bidi="ru-RU"/>
        </w:rPr>
        <w:t xml:space="preserve">-либо потребителя регламентируются соответствующими строительными нормами и правилами. В настоящее время в первую очередь принято руководствоваться </w:t>
      </w:r>
      <w:r w:rsidR="000A5872" w:rsidRPr="00E1465B">
        <w:rPr>
          <w:rFonts w:ascii="Times New Roman" w:hAnsi="Times New Roman"/>
          <w:spacing w:val="2"/>
          <w:kern w:val="36"/>
        </w:rPr>
        <w:t xml:space="preserve">СНиП 42-01-2002 </w:t>
      </w:r>
      <w:r w:rsidR="007D6374" w:rsidRPr="00E1465B">
        <w:rPr>
          <w:rFonts w:ascii="Times New Roman" w:hAnsi="Times New Roman"/>
          <w:spacing w:val="2"/>
          <w:kern w:val="36"/>
        </w:rPr>
        <w:t>«</w:t>
      </w:r>
      <w:r w:rsidR="000A5872" w:rsidRPr="00E1465B">
        <w:rPr>
          <w:rFonts w:ascii="Times New Roman" w:hAnsi="Times New Roman"/>
          <w:spacing w:val="2"/>
          <w:kern w:val="36"/>
        </w:rPr>
        <w:t>Газораспределительные системы</w:t>
      </w:r>
      <w:r w:rsidR="007D6374" w:rsidRPr="00E1465B">
        <w:rPr>
          <w:rFonts w:ascii="Times New Roman" w:hAnsi="Times New Roman"/>
          <w:spacing w:val="2"/>
          <w:kern w:val="36"/>
        </w:rPr>
        <w:t>»</w:t>
      </w:r>
      <w:r w:rsidR="000A5872" w:rsidRPr="00E1465B">
        <w:rPr>
          <w:rFonts w:ascii="Times New Roman" w:hAnsi="Times New Roman"/>
          <w:b/>
          <w:i/>
        </w:rPr>
        <w:t>.</w:t>
      </w:r>
    </w:p>
    <w:p w:rsidR="00C41494" w:rsidRPr="00E1465B" w:rsidRDefault="00C41494" w:rsidP="00C41494">
      <w:pPr>
        <w:ind w:firstLine="709"/>
        <w:rPr>
          <w:rFonts w:ascii="Times New Roman" w:hAnsi="Times New Roman"/>
        </w:rPr>
      </w:pPr>
      <w:r w:rsidRPr="00E1465B">
        <w:rPr>
          <w:rFonts w:ascii="Times New Roman" w:hAnsi="Times New Roman"/>
          <w:lang w:bidi="ru-RU"/>
        </w:rPr>
        <w:t xml:space="preserve">Расчетная потребность </w:t>
      </w:r>
      <w:r w:rsidR="00B410FD" w:rsidRPr="00E1465B">
        <w:rPr>
          <w:rFonts w:ascii="Times New Roman" w:hAnsi="Times New Roman"/>
        </w:rPr>
        <w:t>Поводимовского</w:t>
      </w:r>
      <w:r w:rsidR="00DA29E6" w:rsidRPr="00E1465B">
        <w:rPr>
          <w:rFonts w:ascii="Times New Roman" w:hAnsi="Times New Roman"/>
        </w:rPr>
        <w:t xml:space="preserve"> сельского поселения</w:t>
      </w:r>
      <w:r w:rsidRPr="00E1465B">
        <w:rPr>
          <w:rFonts w:ascii="Times New Roman" w:hAnsi="Times New Roman"/>
          <w:lang w:bidi="ru-RU"/>
        </w:rPr>
        <w:t xml:space="preserve"> в природном газе определена:</w:t>
      </w:r>
    </w:p>
    <w:p w:rsidR="00C41494" w:rsidRPr="00E1465B" w:rsidRDefault="00C41494" w:rsidP="00C41494">
      <w:pPr>
        <w:ind w:firstLine="709"/>
        <w:rPr>
          <w:rFonts w:ascii="Times New Roman" w:hAnsi="Times New Roman"/>
        </w:rPr>
      </w:pPr>
      <w:r w:rsidRPr="00E1465B">
        <w:rPr>
          <w:rFonts w:ascii="Times New Roman" w:hAnsi="Times New Roman"/>
        </w:rPr>
        <w:t xml:space="preserve">- </w:t>
      </w:r>
      <w:r w:rsidRPr="00E1465B">
        <w:rPr>
          <w:rFonts w:ascii="Times New Roman" w:hAnsi="Times New Roman"/>
          <w:lang w:bidi="ru-RU"/>
        </w:rPr>
        <w:t>на индивидуально-бытовые и коммунальные нужды, исходя из количества газоснабжаемых квартир и укрупненных норм расхода газа на эти нужды;</w:t>
      </w:r>
    </w:p>
    <w:p w:rsidR="00C41494" w:rsidRPr="00E1465B" w:rsidRDefault="00C41494" w:rsidP="00C41494">
      <w:pPr>
        <w:ind w:firstLine="709"/>
        <w:rPr>
          <w:rFonts w:ascii="Times New Roman" w:hAnsi="Times New Roman"/>
        </w:rPr>
      </w:pPr>
      <w:r w:rsidRPr="00E1465B">
        <w:rPr>
          <w:rFonts w:ascii="Times New Roman" w:hAnsi="Times New Roman"/>
        </w:rPr>
        <w:t xml:space="preserve">- </w:t>
      </w:r>
      <w:r w:rsidRPr="00E1465B">
        <w:rPr>
          <w:rFonts w:ascii="Times New Roman" w:hAnsi="Times New Roman"/>
          <w:lang w:bidi="ru-RU"/>
        </w:rPr>
        <w:t>на отопление и вентиляцию жилых и общественных зданий, исходя из количества газоснабжаемых квартир и укрупненного расчета объемов газа на нужды отопления и вентиляции;</w:t>
      </w:r>
    </w:p>
    <w:p w:rsidR="00C41494" w:rsidRPr="00E1465B" w:rsidRDefault="00C41494" w:rsidP="00C41494">
      <w:pPr>
        <w:ind w:firstLine="709"/>
        <w:rPr>
          <w:rFonts w:ascii="Times New Roman" w:hAnsi="Times New Roman"/>
        </w:rPr>
      </w:pPr>
      <w:r w:rsidRPr="00E1465B">
        <w:rPr>
          <w:rFonts w:ascii="Times New Roman" w:hAnsi="Times New Roman"/>
        </w:rPr>
        <w:t xml:space="preserve">- </w:t>
      </w:r>
      <w:r w:rsidRPr="00E1465B">
        <w:rPr>
          <w:rFonts w:ascii="Times New Roman" w:hAnsi="Times New Roman"/>
          <w:lang w:bidi="ru-RU"/>
        </w:rPr>
        <w:t>на использование природного газа при модернизации котельной в связи с высокой величиной удельного расхода топлива на выработку электрической и тепловой энергии илидефицитом электроэнергии на прилегающей территории;</w:t>
      </w:r>
    </w:p>
    <w:p w:rsidR="00C41494" w:rsidRPr="00E1465B" w:rsidRDefault="00C41494" w:rsidP="00C41494">
      <w:pPr>
        <w:ind w:firstLine="709"/>
        <w:rPr>
          <w:rFonts w:ascii="Times New Roman" w:hAnsi="Times New Roman"/>
        </w:rPr>
      </w:pPr>
      <w:r w:rsidRPr="00E1465B">
        <w:rPr>
          <w:rFonts w:ascii="Times New Roman" w:hAnsi="Times New Roman"/>
          <w:lang w:bidi="ru-RU"/>
        </w:rPr>
        <w:t>- на использование газа в качестве технологического сырья на отдельных промышленных предприятиях.</w:t>
      </w:r>
    </w:p>
    <w:p w:rsidR="008B11BF" w:rsidRPr="00E1465B" w:rsidRDefault="008B11BF" w:rsidP="008B11BF">
      <w:pPr>
        <w:ind w:firstLine="709"/>
        <w:rPr>
          <w:rFonts w:ascii="Times New Roman" w:hAnsi="Times New Roman"/>
        </w:rPr>
      </w:pPr>
      <w:r w:rsidRPr="00E1465B">
        <w:rPr>
          <w:rFonts w:ascii="Times New Roman" w:hAnsi="Times New Roman"/>
        </w:rPr>
        <w:t>Газоснабжение автономных котельных и теплогенераторов предусматривается от существующих сетей. Диаметры газопроводов определяются на следующих стадиях проектирования. В тех случаях, где существующий диаметр не обеспечивает требуемую пропускную способност</w:t>
      </w:r>
      <w:r w:rsidR="00C41494" w:rsidRPr="00E1465B">
        <w:rPr>
          <w:rFonts w:ascii="Times New Roman" w:hAnsi="Times New Roman"/>
        </w:rPr>
        <w:t>ь, при выполнении рабочих проек</w:t>
      </w:r>
      <w:r w:rsidRPr="00E1465B">
        <w:rPr>
          <w:rFonts w:ascii="Times New Roman" w:hAnsi="Times New Roman"/>
        </w:rPr>
        <w:t>тов следует предусмотреть замену диаметра в соответствии с расчетами.</w:t>
      </w:r>
    </w:p>
    <w:p w:rsidR="007251B2" w:rsidRPr="00E1465B" w:rsidRDefault="00C41494" w:rsidP="007251B2">
      <w:pPr>
        <w:ind w:firstLine="709"/>
        <w:rPr>
          <w:rFonts w:ascii="Times New Roman" w:hAnsi="Times New Roman"/>
          <w:b/>
        </w:rPr>
      </w:pPr>
      <w:r w:rsidRPr="00E1465B">
        <w:rPr>
          <w:rFonts w:ascii="Times New Roman" w:hAnsi="Times New Roman"/>
          <w:lang w:bidi="ru-RU"/>
        </w:rPr>
        <w:t>Годовые расходы газа для жилых домов, предприятий бытового обслуживания населения, общественного питания, а также для бюджетных учреждений определены по нормам расхода теплоты в соответствии с утвержденными нормами и правилами.</w:t>
      </w:r>
    </w:p>
    <w:p w:rsidR="007251B2" w:rsidRPr="00E1465B" w:rsidRDefault="007251B2" w:rsidP="007251B2">
      <w:pPr>
        <w:ind w:firstLine="709"/>
        <w:rPr>
          <w:rFonts w:ascii="Times New Roman" w:hAnsi="Times New Roman"/>
          <w:b/>
        </w:rPr>
      </w:pPr>
      <w:r w:rsidRPr="00E1465B">
        <w:rPr>
          <w:rFonts w:ascii="Times New Roman" w:hAnsi="Times New Roman"/>
        </w:rPr>
        <w:t>Применение газа намечается в жилищно-коммунальном секторе на индивидуально-бытовые нужды, а также в качестве топлива для котельных и автономных систем.</w:t>
      </w:r>
    </w:p>
    <w:p w:rsidR="007251B2" w:rsidRPr="00E1465B" w:rsidRDefault="007251B2" w:rsidP="007251B2">
      <w:pPr>
        <w:ind w:firstLine="709"/>
        <w:rPr>
          <w:rFonts w:ascii="Times New Roman" w:hAnsi="Times New Roman"/>
          <w:b/>
        </w:rPr>
      </w:pPr>
      <w:r w:rsidRPr="00E1465B">
        <w:rPr>
          <w:rFonts w:ascii="Times New Roman" w:hAnsi="Times New Roman"/>
        </w:rPr>
        <w:t>Сохраняемый и новый жилой фонд будут обеспечиваться газом от существующих ГРП и ГРПШ с учетом увеличения пропускной способности и строительством новых ГРП (ГРПШ).</w:t>
      </w:r>
    </w:p>
    <w:p w:rsidR="007251B2" w:rsidRPr="00E1465B" w:rsidRDefault="007251B2" w:rsidP="007251B2">
      <w:pPr>
        <w:ind w:firstLine="709"/>
        <w:rPr>
          <w:rFonts w:ascii="Times New Roman" w:hAnsi="Times New Roman"/>
          <w:b/>
        </w:rPr>
      </w:pPr>
      <w:r w:rsidRPr="00E1465B">
        <w:rPr>
          <w:rFonts w:ascii="Times New Roman" w:hAnsi="Times New Roman"/>
        </w:rPr>
        <w:t>Использование во всех отраслях хозяйства природного газа улучшит санитарно-гигиенические условия жилищ, общественных зданий, отопительных котельных и производственных помещений, а также позволит значительно улучшить санитарно-гигиенические условия поселка.</w:t>
      </w:r>
    </w:p>
    <w:p w:rsidR="007251B2" w:rsidRPr="00E1465B" w:rsidRDefault="007251B2" w:rsidP="007251B2">
      <w:pPr>
        <w:tabs>
          <w:tab w:val="left" w:pos="2410"/>
        </w:tabs>
        <w:rPr>
          <w:rFonts w:ascii="Times New Roman" w:hAnsi="Times New Roman"/>
        </w:rPr>
      </w:pPr>
      <w:r w:rsidRPr="00E1465B">
        <w:rPr>
          <w:rFonts w:ascii="Times New Roman" w:hAnsi="Times New Roman"/>
        </w:rPr>
        <w:t>Использование газа как топливо для котельных снизит расходы на тепло- и энергоснабжение.</w:t>
      </w:r>
    </w:p>
    <w:p w:rsidR="00741BB3" w:rsidRPr="00E1465B" w:rsidRDefault="00741BB3" w:rsidP="00855360">
      <w:pPr>
        <w:ind w:firstLine="709"/>
        <w:rPr>
          <w:rFonts w:ascii="Times New Roman" w:hAnsi="Times New Roman"/>
          <w:b/>
        </w:rPr>
      </w:pPr>
    </w:p>
    <w:p w:rsidR="00C41494" w:rsidRPr="00E1465B" w:rsidRDefault="00FF15B4" w:rsidP="00C41494">
      <w:pPr>
        <w:ind w:firstLine="709"/>
        <w:rPr>
          <w:rFonts w:ascii="Times New Roman" w:hAnsi="Times New Roman"/>
          <w:b/>
        </w:rPr>
      </w:pPr>
      <w:r w:rsidRPr="00E1465B">
        <w:rPr>
          <w:rFonts w:ascii="Times New Roman" w:hAnsi="Times New Roman"/>
          <w:b/>
        </w:rPr>
        <w:t>Мероприятия по модернизации и развитию газоснабжения:</w:t>
      </w:r>
    </w:p>
    <w:p w:rsidR="00C41494" w:rsidRPr="00E1465B" w:rsidRDefault="00C41494" w:rsidP="00C41494">
      <w:pPr>
        <w:ind w:firstLine="709"/>
        <w:rPr>
          <w:rFonts w:ascii="Times New Roman" w:hAnsi="Times New Roman"/>
          <w:b/>
        </w:rPr>
      </w:pPr>
    </w:p>
    <w:p w:rsidR="00FF15B4" w:rsidRPr="00E1465B" w:rsidRDefault="00FF15B4" w:rsidP="00855360">
      <w:pPr>
        <w:ind w:firstLine="709"/>
        <w:rPr>
          <w:rFonts w:ascii="Times New Roman" w:hAnsi="Times New Roman"/>
          <w:b/>
          <w:bCs/>
        </w:rPr>
      </w:pPr>
      <w:bookmarkStart w:id="289" w:name="_Hlk482200083"/>
      <w:r w:rsidRPr="00E1465B">
        <w:rPr>
          <w:rFonts w:ascii="Times New Roman" w:hAnsi="Times New Roman"/>
          <w:b/>
          <w:bCs/>
        </w:rPr>
        <w:t>На расчетный срок:</w:t>
      </w:r>
    </w:p>
    <w:p w:rsidR="001D4B6A" w:rsidRPr="00E1465B" w:rsidRDefault="001D4B6A"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строительство</w:t>
      </w:r>
      <w:r w:rsidRPr="00E1465B">
        <w:rPr>
          <w:rFonts w:ascii="Times New Roman" w:hAnsi="Times New Roman"/>
        </w:rPr>
        <w:t xml:space="preserve"> газовых сетей до новых ГРП (ГРПШ).</w:t>
      </w:r>
    </w:p>
    <w:p w:rsidR="001D4B6A" w:rsidRPr="00E1465B" w:rsidRDefault="001D4B6A"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 xml:space="preserve">внедрение </w:t>
      </w:r>
      <w:r w:rsidRPr="00E1465B">
        <w:rPr>
          <w:rFonts w:ascii="Times New Roman" w:hAnsi="Times New Roman"/>
        </w:rPr>
        <w:t>приборов учета расхода газа потребителями;</w:t>
      </w:r>
    </w:p>
    <w:p w:rsidR="00FF15B4" w:rsidRPr="00E1465B" w:rsidRDefault="00FF15B4" w:rsidP="00855360">
      <w:pPr>
        <w:autoSpaceDE w:val="0"/>
        <w:autoSpaceDN w:val="0"/>
        <w:adjustRightInd w:val="0"/>
        <w:ind w:firstLine="709"/>
        <w:rPr>
          <w:rFonts w:ascii="Times New Roman" w:hAnsi="Times New Roman"/>
        </w:rPr>
      </w:pPr>
      <w:r w:rsidRPr="00E1465B">
        <w:rPr>
          <w:rFonts w:ascii="Times New Roman" w:hAnsi="Times New Roman"/>
        </w:rPr>
        <w:t xml:space="preserve">Основными </w:t>
      </w:r>
      <w:r w:rsidRPr="00E1465B">
        <w:rPr>
          <w:rFonts w:ascii="Times New Roman" w:hAnsi="Times New Roman"/>
          <w:b/>
        </w:rPr>
        <w:t>первоочередными мероприятиями</w:t>
      </w:r>
      <w:r w:rsidRPr="00E1465B">
        <w:rPr>
          <w:rFonts w:ascii="Times New Roman" w:hAnsi="Times New Roman"/>
          <w:bCs/>
        </w:rPr>
        <w:t xml:space="preserve">: </w:t>
      </w:r>
    </w:p>
    <w:p w:rsidR="00E1465B" w:rsidRDefault="007251B2" w:rsidP="00E1465B">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строительство</w:t>
      </w:r>
      <w:r w:rsidRPr="00E1465B">
        <w:rPr>
          <w:rFonts w:ascii="Times New Roman" w:hAnsi="Times New Roman"/>
        </w:rPr>
        <w:t xml:space="preserve"> трех ГРП и четырех ГРПШ в новых кварталах жилой застройки;</w:t>
      </w:r>
    </w:p>
    <w:p w:rsidR="00E1465B" w:rsidRPr="00E1465B" w:rsidRDefault="00E1465B" w:rsidP="00E1465B">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szCs w:val="28"/>
        </w:rPr>
        <w:t>прокладка</w:t>
      </w:r>
      <w:r w:rsidRPr="00E1465B">
        <w:rPr>
          <w:rFonts w:ascii="Times New Roman" w:hAnsi="Times New Roman"/>
          <w:szCs w:val="28"/>
        </w:rPr>
        <w:t xml:space="preserve"> газопровода к котельной малой мощности для зоны многофункционального назначения в с. Поводимово;</w:t>
      </w:r>
    </w:p>
    <w:p w:rsidR="007251B2" w:rsidRPr="00E1465B" w:rsidRDefault="007251B2"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замена (реконструкция)</w:t>
      </w:r>
      <w:r w:rsidRPr="00E1465B">
        <w:rPr>
          <w:rFonts w:ascii="Times New Roman" w:hAnsi="Times New Roman"/>
        </w:rPr>
        <w:t xml:space="preserve"> существующих ГРПШ (ГРУ) с учетом увелич</w:t>
      </w:r>
      <w:r w:rsidR="004118DB" w:rsidRPr="00E1465B">
        <w:rPr>
          <w:rFonts w:ascii="Times New Roman" w:hAnsi="Times New Roman"/>
        </w:rPr>
        <w:t>ения     пропускной способности</w:t>
      </w:r>
      <w:r w:rsidRPr="00E1465B">
        <w:rPr>
          <w:rFonts w:ascii="Times New Roman" w:hAnsi="Times New Roman"/>
        </w:rPr>
        <w:t>.</w:t>
      </w:r>
    </w:p>
    <w:bookmarkEnd w:id="289"/>
    <w:p w:rsidR="004A2D91" w:rsidRPr="00B410FD" w:rsidRDefault="004A2D91" w:rsidP="00EE7306">
      <w:pPr>
        <w:ind w:firstLine="709"/>
        <w:rPr>
          <w:rFonts w:ascii="Times New Roman" w:hAnsi="Times New Roman"/>
          <w:b/>
          <w:color w:val="FF0000"/>
        </w:rPr>
      </w:pPr>
    </w:p>
    <w:p w:rsidR="009566B7" w:rsidRPr="004A2D91" w:rsidRDefault="009566B7" w:rsidP="009566B7">
      <w:pPr>
        <w:ind w:firstLine="720"/>
        <w:rPr>
          <w:rFonts w:ascii="Times New Roman" w:hAnsi="Times New Roman"/>
          <w:b/>
          <w:i/>
        </w:rPr>
      </w:pPr>
      <w:r w:rsidRPr="004A2D91">
        <w:rPr>
          <w:rFonts w:ascii="Times New Roman" w:hAnsi="Times New Roman"/>
          <w:b/>
          <w:i/>
        </w:rPr>
        <w:t>Связь</w:t>
      </w:r>
    </w:p>
    <w:p w:rsidR="009566B7" w:rsidRPr="004A2D91" w:rsidRDefault="009566B7" w:rsidP="00DB63DB">
      <w:pPr>
        <w:ind w:firstLine="709"/>
        <w:rPr>
          <w:rFonts w:ascii="Times New Roman" w:hAnsi="Times New Roman"/>
          <w:b/>
        </w:rPr>
      </w:pPr>
    </w:p>
    <w:p w:rsidR="00DB63DB" w:rsidRPr="004A2D91" w:rsidRDefault="00DB63DB" w:rsidP="00DB63DB">
      <w:pPr>
        <w:ind w:firstLine="709"/>
        <w:rPr>
          <w:rFonts w:ascii="Times New Roman" w:hAnsi="Times New Roman"/>
          <w:i/>
          <w:szCs w:val="22"/>
        </w:rPr>
      </w:pPr>
      <w:r w:rsidRPr="004A2D91">
        <w:rPr>
          <w:rFonts w:ascii="Times New Roman" w:hAnsi="Times New Roman"/>
          <w:i/>
          <w:szCs w:val="22"/>
        </w:rPr>
        <w:t xml:space="preserve">Телефонизация </w:t>
      </w:r>
    </w:p>
    <w:p w:rsidR="00DB63DB" w:rsidRPr="004A2D91" w:rsidRDefault="00DB63DB" w:rsidP="00DB63DB">
      <w:pPr>
        <w:ind w:firstLine="709"/>
        <w:rPr>
          <w:rFonts w:ascii="Times New Roman" w:hAnsi="Times New Roman"/>
          <w:szCs w:val="22"/>
        </w:rPr>
      </w:pPr>
      <w:r w:rsidRPr="004A2D91">
        <w:rPr>
          <w:rFonts w:ascii="Times New Roman" w:hAnsi="Times New Roman"/>
          <w:szCs w:val="22"/>
        </w:rPr>
        <w:lastRenderedPageBreak/>
        <w:t xml:space="preserve">Основными задачами по развитию телефонной сети общего пользования является ее модернизация с использованием современных цифровых и оптико-волоконных технологий для возможности предоставления населению и организациям различных телекоммуникационных услуг. </w:t>
      </w:r>
    </w:p>
    <w:p w:rsidR="00DB63DB" w:rsidRPr="004A2D91" w:rsidRDefault="00DB63DB" w:rsidP="00DB63DB">
      <w:pPr>
        <w:ind w:firstLine="709"/>
        <w:rPr>
          <w:rFonts w:ascii="Times New Roman" w:hAnsi="Times New Roman"/>
          <w:szCs w:val="22"/>
        </w:rPr>
      </w:pPr>
      <w:r w:rsidRPr="004A2D91">
        <w:rPr>
          <w:rFonts w:ascii="Times New Roman" w:hAnsi="Times New Roman"/>
          <w:szCs w:val="22"/>
        </w:rPr>
        <w:t xml:space="preserve">Развитие телефонной сети общего пользования должно вестись из условия 100% удовлетворения заявок на данный вид связи. </w:t>
      </w:r>
    </w:p>
    <w:p w:rsidR="00DB63DB" w:rsidRPr="004A2D91" w:rsidRDefault="00DB63DB" w:rsidP="00DB63DB">
      <w:pPr>
        <w:ind w:firstLine="709"/>
        <w:rPr>
          <w:rFonts w:ascii="Times New Roman" w:hAnsi="Times New Roman"/>
          <w:szCs w:val="22"/>
        </w:rPr>
      </w:pPr>
      <w:r w:rsidRPr="004A2D91">
        <w:rPr>
          <w:rFonts w:ascii="Times New Roman" w:hAnsi="Times New Roman"/>
          <w:szCs w:val="22"/>
        </w:rPr>
        <w:t xml:space="preserve">Для повышения уровня телефонизации, систем информатизации и расширения </w:t>
      </w:r>
      <w:r w:rsidR="0087556C" w:rsidRPr="004A2D91">
        <w:rPr>
          <w:rFonts w:ascii="Times New Roman" w:hAnsi="Times New Roman"/>
          <w:szCs w:val="22"/>
        </w:rPr>
        <w:t>предоставления телекоммуникационных</w:t>
      </w:r>
      <w:r w:rsidRPr="004A2D91">
        <w:rPr>
          <w:rFonts w:ascii="Times New Roman" w:hAnsi="Times New Roman"/>
          <w:szCs w:val="22"/>
        </w:rPr>
        <w:t xml:space="preserve"> услуг населению потребуется модернизация АТС с использованием современных цифровых технологий и внедрение оптоволоконной техники.  </w:t>
      </w:r>
    </w:p>
    <w:p w:rsidR="00DB63DB" w:rsidRPr="004A2D91" w:rsidRDefault="00DB63DB" w:rsidP="00DB63DB">
      <w:pPr>
        <w:ind w:firstLine="709"/>
        <w:rPr>
          <w:rFonts w:ascii="Times New Roman" w:hAnsi="Times New Roman"/>
          <w:szCs w:val="22"/>
        </w:rPr>
      </w:pPr>
      <w:r w:rsidRPr="004A2D91">
        <w:rPr>
          <w:rFonts w:ascii="Times New Roman" w:hAnsi="Times New Roman"/>
          <w:szCs w:val="22"/>
        </w:rPr>
        <w:t xml:space="preserve">Это позволит в будущем производить неограниченное увеличение номерных емкостей любых АТС, а </w:t>
      </w:r>
      <w:r w:rsidR="00E13F56" w:rsidRPr="004A2D91">
        <w:rPr>
          <w:rFonts w:ascii="Times New Roman" w:hAnsi="Times New Roman"/>
          <w:szCs w:val="22"/>
        </w:rPr>
        <w:t>также</w:t>
      </w:r>
      <w:r w:rsidRPr="004A2D91">
        <w:rPr>
          <w:rFonts w:ascii="Times New Roman" w:hAnsi="Times New Roman"/>
          <w:szCs w:val="22"/>
        </w:rPr>
        <w:t xml:space="preserve"> оказывать доступ в сеть Интернет на высоких скоростях. </w:t>
      </w:r>
    </w:p>
    <w:p w:rsidR="00295BBC" w:rsidRPr="004A2D91" w:rsidRDefault="00DB63DB" w:rsidP="00295BBC">
      <w:pPr>
        <w:ind w:firstLine="709"/>
        <w:rPr>
          <w:rFonts w:ascii="Times New Roman" w:hAnsi="Times New Roman"/>
          <w:i/>
          <w:szCs w:val="22"/>
        </w:rPr>
      </w:pPr>
      <w:r w:rsidRPr="004A2D91">
        <w:rPr>
          <w:rFonts w:ascii="Times New Roman" w:hAnsi="Times New Roman"/>
          <w:i/>
          <w:szCs w:val="22"/>
        </w:rPr>
        <w:t xml:space="preserve">Радиофикация </w:t>
      </w:r>
    </w:p>
    <w:p w:rsidR="00295BBC" w:rsidRPr="004A2D91" w:rsidRDefault="00295BBC" w:rsidP="00295BBC">
      <w:pPr>
        <w:ind w:firstLine="709"/>
        <w:rPr>
          <w:rFonts w:ascii="Times New Roman" w:hAnsi="Times New Roman"/>
        </w:rPr>
      </w:pPr>
      <w:r w:rsidRPr="004A2D91">
        <w:rPr>
          <w:rFonts w:ascii="Times New Roman" w:hAnsi="Times New Roman"/>
        </w:rPr>
        <w:t>В настоящее время сеть проводного вещания в районе отсутствует.</w:t>
      </w:r>
    </w:p>
    <w:p w:rsidR="00295BBC" w:rsidRPr="004A2D91" w:rsidRDefault="00295BBC" w:rsidP="00295BBC">
      <w:pPr>
        <w:ind w:firstLine="709"/>
        <w:rPr>
          <w:rFonts w:ascii="Times New Roman" w:hAnsi="Times New Roman"/>
          <w:i/>
        </w:rPr>
      </w:pPr>
      <w:r w:rsidRPr="004A2D91">
        <w:rPr>
          <w:rFonts w:ascii="Times New Roman" w:hAnsi="Times New Roman"/>
        </w:rPr>
        <w:t xml:space="preserve">Для восстановления радиофикации в районе осуществляется установка передатчика УКВ ЧМ вещания и, соответственно, для приема программы распределение населению на определенных условиях приемников с фиксированной частотой. </w:t>
      </w:r>
    </w:p>
    <w:p w:rsidR="00DB63DB" w:rsidRPr="004A2D91" w:rsidRDefault="00DB63DB" w:rsidP="00DB63DB">
      <w:pPr>
        <w:ind w:firstLine="709"/>
        <w:rPr>
          <w:rFonts w:ascii="Times New Roman" w:hAnsi="Times New Roman"/>
          <w:i/>
          <w:szCs w:val="22"/>
        </w:rPr>
      </w:pPr>
      <w:r w:rsidRPr="004A2D91">
        <w:rPr>
          <w:rFonts w:ascii="Times New Roman" w:hAnsi="Times New Roman"/>
          <w:i/>
          <w:szCs w:val="22"/>
        </w:rPr>
        <w:t xml:space="preserve">Телевидение </w:t>
      </w:r>
    </w:p>
    <w:p w:rsidR="00295BBC" w:rsidRPr="004A2D91" w:rsidRDefault="00DB63DB" w:rsidP="00295BBC">
      <w:pPr>
        <w:ind w:firstLine="709"/>
        <w:rPr>
          <w:rFonts w:ascii="Times New Roman" w:hAnsi="Times New Roman"/>
          <w:szCs w:val="22"/>
        </w:rPr>
      </w:pPr>
      <w:r w:rsidRPr="004A2D91">
        <w:rPr>
          <w:rFonts w:ascii="Times New Roman" w:hAnsi="Times New Roman"/>
          <w:szCs w:val="22"/>
        </w:rPr>
        <w:t xml:space="preserve">Перспективой развития телевещания является переход с аналогового сигнала на цифровое телерадиовещание, согласно </w:t>
      </w:r>
      <w:r w:rsidR="000A5872" w:rsidRPr="004A2D91">
        <w:rPr>
          <w:rFonts w:ascii="Times New Roman" w:hAnsi="Times New Roman"/>
          <w:szCs w:val="22"/>
        </w:rPr>
        <w:t>к</w:t>
      </w:r>
      <w:r w:rsidRPr="004A2D91">
        <w:rPr>
          <w:rFonts w:ascii="Times New Roman" w:hAnsi="Times New Roman"/>
          <w:szCs w:val="22"/>
        </w:rPr>
        <w:t xml:space="preserve">онцепции развития телерадиовещания в Российской Федерации.  </w:t>
      </w:r>
    </w:p>
    <w:p w:rsidR="00295BBC" w:rsidRPr="004A2D91" w:rsidRDefault="00295BBC" w:rsidP="00295BBC">
      <w:pPr>
        <w:ind w:firstLine="709"/>
        <w:rPr>
          <w:rFonts w:ascii="Times New Roman" w:hAnsi="Times New Roman"/>
          <w:szCs w:val="22"/>
        </w:rPr>
      </w:pPr>
      <w:r w:rsidRPr="004A2D91">
        <w:rPr>
          <w:rFonts w:ascii="Times New Roman" w:hAnsi="Times New Roman"/>
          <w:szCs w:val="28"/>
        </w:rPr>
        <w:t xml:space="preserve">В Республике создана региональная сеть цифрового эфирно-кабельного телевидения с использованием стандарта цифрового эфирного вещания </w:t>
      </w:r>
      <w:r w:rsidRPr="004A2D91">
        <w:rPr>
          <w:rFonts w:ascii="Times New Roman" w:hAnsi="Times New Roman"/>
          <w:szCs w:val="28"/>
          <w:lang w:val="en-US"/>
        </w:rPr>
        <w:t>DVB</w:t>
      </w:r>
      <w:r w:rsidRPr="004A2D91">
        <w:rPr>
          <w:rFonts w:ascii="Times New Roman" w:hAnsi="Times New Roman"/>
          <w:szCs w:val="28"/>
        </w:rPr>
        <w:t>-</w:t>
      </w:r>
      <w:r w:rsidRPr="004A2D91">
        <w:rPr>
          <w:rFonts w:ascii="Times New Roman" w:hAnsi="Times New Roman"/>
          <w:szCs w:val="28"/>
          <w:lang w:val="en-US"/>
        </w:rPr>
        <w:t>T</w:t>
      </w:r>
      <w:r w:rsidRPr="004A2D91">
        <w:rPr>
          <w:rFonts w:ascii="Times New Roman" w:hAnsi="Times New Roman"/>
          <w:szCs w:val="28"/>
        </w:rPr>
        <w:t xml:space="preserve">. В качестве транспортной сети используется зоновая волоконно- оптическая сеть ОАО </w:t>
      </w:r>
      <w:r w:rsidR="007D6374" w:rsidRPr="004A2D91">
        <w:rPr>
          <w:rFonts w:ascii="Times New Roman" w:hAnsi="Times New Roman"/>
          <w:szCs w:val="28"/>
        </w:rPr>
        <w:t>«</w:t>
      </w:r>
      <w:r w:rsidRPr="004A2D91">
        <w:rPr>
          <w:rFonts w:ascii="Times New Roman" w:hAnsi="Times New Roman"/>
          <w:szCs w:val="28"/>
        </w:rPr>
        <w:t>ВолгаТелеком</w:t>
      </w:r>
      <w:r w:rsidR="007D6374" w:rsidRPr="004A2D91">
        <w:rPr>
          <w:rFonts w:ascii="Times New Roman" w:hAnsi="Times New Roman"/>
          <w:szCs w:val="28"/>
        </w:rPr>
        <w:t>»</w:t>
      </w:r>
      <w:r w:rsidRPr="004A2D91">
        <w:rPr>
          <w:rFonts w:ascii="Times New Roman" w:hAnsi="Times New Roman"/>
          <w:szCs w:val="28"/>
        </w:rPr>
        <w:t>.</w:t>
      </w:r>
    </w:p>
    <w:p w:rsidR="00295BBC" w:rsidRPr="004A2D91" w:rsidRDefault="00295BBC" w:rsidP="00295BBC">
      <w:pPr>
        <w:ind w:firstLine="709"/>
        <w:rPr>
          <w:rFonts w:ascii="Times New Roman" w:hAnsi="Times New Roman"/>
          <w:szCs w:val="22"/>
        </w:rPr>
      </w:pPr>
      <w:r w:rsidRPr="004A2D91">
        <w:rPr>
          <w:rFonts w:ascii="Times New Roman" w:hAnsi="Times New Roman"/>
          <w:szCs w:val="28"/>
        </w:rPr>
        <w:t xml:space="preserve">Сеть цифрового телевидения имеет ряд преимуществ перед аналоговыми сетями как по количеству передаваемых программ (не менее 10), так и по качеству передачи изображения и звука и приему ТВ сигналов, позволяет осуществлять прием не менее 10 программ на одну дециметровую антенну, использовать передатчики меньшей мощности по сравнению с аналоговыми передатчиками, а также обеспечивает возможность сопряжения сетей телевещания с компьютерными сетями.  </w:t>
      </w:r>
    </w:p>
    <w:p w:rsidR="00FC1FF0" w:rsidRPr="004A2D91" w:rsidRDefault="00295BBC" w:rsidP="00FC1FF0">
      <w:pPr>
        <w:ind w:firstLine="709"/>
        <w:rPr>
          <w:rFonts w:ascii="Times New Roman" w:hAnsi="Times New Roman"/>
          <w:szCs w:val="22"/>
        </w:rPr>
      </w:pPr>
      <w:r w:rsidRPr="004A2D91">
        <w:rPr>
          <w:rFonts w:ascii="Times New Roman" w:hAnsi="Times New Roman"/>
          <w:szCs w:val="28"/>
        </w:rPr>
        <w:t xml:space="preserve">Наряду с цифровым телевидением население сельского поселения имеет возможность приема аналогового телевидения. </w:t>
      </w:r>
    </w:p>
    <w:p w:rsidR="00FC1FF0" w:rsidRPr="004A2D91" w:rsidRDefault="00FC1FF0" w:rsidP="00FC1FF0">
      <w:pPr>
        <w:ind w:firstLine="709"/>
        <w:rPr>
          <w:rFonts w:ascii="Times New Roman" w:hAnsi="Times New Roman"/>
        </w:rPr>
      </w:pPr>
      <w:r w:rsidRPr="004A2D91">
        <w:rPr>
          <w:rFonts w:ascii="Times New Roman" w:eastAsia="DejaVu Sans" w:hAnsi="Times New Roman"/>
          <w:kern w:val="1"/>
          <w:lang w:eastAsia="ar-SA"/>
        </w:rPr>
        <w:t>В 2012</w:t>
      </w:r>
      <w:r w:rsidRPr="004A2D91">
        <w:rPr>
          <w:rFonts w:ascii="Times New Roman" w:hAnsi="Times New Roman"/>
          <w:kern w:val="1"/>
          <w:lang w:eastAsia="ar-SA"/>
        </w:rPr>
        <w:t>—</w:t>
      </w:r>
      <w:r w:rsidRPr="004A2D91">
        <w:rPr>
          <w:rFonts w:ascii="Times New Roman" w:eastAsia="DejaVu Sans" w:hAnsi="Times New Roman"/>
          <w:kern w:val="1"/>
          <w:lang w:eastAsia="ar-SA"/>
        </w:rPr>
        <w:t>2020 гг. намечается расширение зоны покрытия района за счет строительства новых базовых станций.</w:t>
      </w:r>
    </w:p>
    <w:p w:rsidR="002C46E3" w:rsidRPr="004A2D91" w:rsidRDefault="002C46E3" w:rsidP="00DB63DB">
      <w:pPr>
        <w:ind w:firstLine="709"/>
        <w:rPr>
          <w:rFonts w:ascii="Times New Roman" w:hAnsi="Times New Roman"/>
          <w:b/>
        </w:rPr>
      </w:pPr>
    </w:p>
    <w:p w:rsidR="009306FE" w:rsidRPr="004A2D91" w:rsidRDefault="009306FE" w:rsidP="00DB63DB">
      <w:pPr>
        <w:ind w:firstLine="709"/>
        <w:rPr>
          <w:rFonts w:ascii="Times New Roman" w:hAnsi="Times New Roman"/>
          <w:b/>
        </w:rPr>
      </w:pPr>
      <w:r w:rsidRPr="004A2D91">
        <w:rPr>
          <w:rFonts w:ascii="Times New Roman" w:hAnsi="Times New Roman"/>
          <w:b/>
        </w:rPr>
        <w:t>Мероприятия по модернизации и развитию связи:</w:t>
      </w:r>
    </w:p>
    <w:p w:rsidR="009306FE" w:rsidRPr="004A2D91" w:rsidRDefault="009306FE" w:rsidP="00DB63DB">
      <w:pPr>
        <w:ind w:firstLine="720"/>
        <w:rPr>
          <w:rFonts w:ascii="Times New Roman" w:hAnsi="Times New Roman"/>
          <w:b/>
          <w:i/>
        </w:rPr>
      </w:pPr>
    </w:p>
    <w:p w:rsidR="009306FE" w:rsidRPr="004A2D91" w:rsidRDefault="009306FE" w:rsidP="009566B7">
      <w:pPr>
        <w:numPr>
          <w:ilvl w:val="12"/>
          <w:numId w:val="0"/>
        </w:numPr>
        <w:autoSpaceDE w:val="0"/>
        <w:autoSpaceDN w:val="0"/>
        <w:adjustRightInd w:val="0"/>
        <w:ind w:firstLine="709"/>
        <w:rPr>
          <w:rFonts w:ascii="Times New Roman" w:hAnsi="Times New Roman"/>
        </w:rPr>
      </w:pPr>
      <w:r w:rsidRPr="004A2D91">
        <w:rPr>
          <w:rFonts w:ascii="Times New Roman" w:hAnsi="Times New Roman"/>
        </w:rPr>
        <w:t xml:space="preserve">Телефонизацию планируется осуществить от действующих на территории АТС. Развитие телефонной связи будет направлено на реконструкцию и расширение существующей телефонной сети на базе современного цифрового оборудования. </w:t>
      </w:r>
    </w:p>
    <w:p w:rsidR="009306FE" w:rsidRPr="004A2D91" w:rsidRDefault="009306FE" w:rsidP="009566B7">
      <w:pPr>
        <w:numPr>
          <w:ilvl w:val="12"/>
          <w:numId w:val="0"/>
        </w:numPr>
        <w:autoSpaceDE w:val="0"/>
        <w:autoSpaceDN w:val="0"/>
        <w:adjustRightInd w:val="0"/>
        <w:ind w:firstLine="709"/>
        <w:rPr>
          <w:rFonts w:ascii="Times New Roman" w:hAnsi="Times New Roman"/>
          <w:b/>
        </w:rPr>
      </w:pPr>
      <w:bookmarkStart w:id="290" w:name="_Hlk482200097"/>
      <w:r w:rsidRPr="004A2D91">
        <w:rPr>
          <w:rFonts w:ascii="Times New Roman" w:hAnsi="Times New Roman"/>
          <w:b/>
        </w:rPr>
        <w:t>Проектом предусмотрено:</w:t>
      </w:r>
    </w:p>
    <w:p w:rsidR="00DB63DB" w:rsidRPr="004A2D91" w:rsidRDefault="00DB63DB" w:rsidP="002A01F4">
      <w:pPr>
        <w:numPr>
          <w:ilvl w:val="0"/>
          <w:numId w:val="24"/>
        </w:numPr>
        <w:tabs>
          <w:tab w:val="num" w:pos="1080"/>
        </w:tabs>
        <w:ind w:left="0" w:firstLine="709"/>
        <w:rPr>
          <w:rFonts w:ascii="Times New Roman" w:hAnsi="Times New Roman"/>
        </w:rPr>
      </w:pPr>
      <w:r w:rsidRPr="004A2D91">
        <w:rPr>
          <w:rFonts w:ascii="Times New Roman" w:hAnsi="Times New Roman"/>
          <w:b/>
        </w:rPr>
        <w:t>модернизация</w:t>
      </w:r>
      <w:r w:rsidRPr="004A2D91">
        <w:rPr>
          <w:rFonts w:ascii="Times New Roman" w:hAnsi="Times New Roman"/>
        </w:rPr>
        <w:t xml:space="preserve"> АТС с использованием современных цифровых технологий.  Перевод аналогового оборудования АТС на цифровое станционное с использованием, по возможности, оптико-волоконных линейных сооружений;</w:t>
      </w:r>
    </w:p>
    <w:p w:rsidR="009566B7" w:rsidRPr="004A2D91" w:rsidRDefault="009566B7" w:rsidP="002A01F4">
      <w:pPr>
        <w:numPr>
          <w:ilvl w:val="0"/>
          <w:numId w:val="24"/>
        </w:numPr>
        <w:tabs>
          <w:tab w:val="num" w:pos="1080"/>
        </w:tabs>
        <w:ind w:left="0" w:firstLine="709"/>
        <w:rPr>
          <w:rFonts w:ascii="Times New Roman" w:hAnsi="Times New Roman"/>
        </w:rPr>
      </w:pPr>
      <w:r w:rsidRPr="004A2D91">
        <w:rPr>
          <w:rFonts w:ascii="Times New Roman" w:hAnsi="Times New Roman"/>
          <w:b/>
        </w:rPr>
        <w:t>развитие</w:t>
      </w:r>
      <w:r w:rsidRPr="004A2D91">
        <w:rPr>
          <w:rFonts w:ascii="Times New Roman" w:hAnsi="Times New Roman"/>
        </w:rPr>
        <w:t xml:space="preserve"> оптико-волоконной связи, сотовой связи, IP-телефонии, сети </w:t>
      </w:r>
      <w:r w:rsidR="00DB63DB" w:rsidRPr="004A2D91">
        <w:rPr>
          <w:rFonts w:ascii="Times New Roman" w:hAnsi="Times New Roman"/>
          <w:lang w:val="en-US"/>
        </w:rPr>
        <w:t>Internet</w:t>
      </w:r>
      <w:r w:rsidRPr="004A2D91">
        <w:rPr>
          <w:rFonts w:ascii="Times New Roman" w:hAnsi="Times New Roman"/>
        </w:rPr>
        <w:t>.</w:t>
      </w:r>
    </w:p>
    <w:p w:rsidR="00DB63DB" w:rsidRPr="004A2D91" w:rsidRDefault="00DB63DB" w:rsidP="002A01F4">
      <w:pPr>
        <w:numPr>
          <w:ilvl w:val="0"/>
          <w:numId w:val="24"/>
        </w:numPr>
        <w:tabs>
          <w:tab w:val="num" w:pos="1080"/>
        </w:tabs>
        <w:ind w:left="0" w:firstLine="709"/>
        <w:rPr>
          <w:rFonts w:ascii="Times New Roman" w:hAnsi="Times New Roman"/>
        </w:rPr>
      </w:pPr>
      <w:r w:rsidRPr="004A2D91">
        <w:rPr>
          <w:rFonts w:ascii="Times New Roman" w:hAnsi="Times New Roman"/>
          <w:b/>
          <w:szCs w:val="22"/>
        </w:rPr>
        <w:t>строительство</w:t>
      </w:r>
      <w:r w:rsidRPr="004A2D91">
        <w:rPr>
          <w:rFonts w:ascii="Times New Roman" w:hAnsi="Times New Roman"/>
          <w:szCs w:val="22"/>
        </w:rPr>
        <w:t xml:space="preserve"> линейных сооружений связи;</w:t>
      </w:r>
    </w:p>
    <w:p w:rsidR="009566B7" w:rsidRPr="004A2D91" w:rsidRDefault="00624BD7" w:rsidP="002A01F4">
      <w:pPr>
        <w:numPr>
          <w:ilvl w:val="0"/>
          <w:numId w:val="24"/>
        </w:numPr>
        <w:tabs>
          <w:tab w:val="num" w:pos="1080"/>
        </w:tabs>
        <w:ind w:left="0" w:firstLine="709"/>
        <w:rPr>
          <w:rFonts w:ascii="Times New Roman" w:hAnsi="Times New Roman"/>
        </w:rPr>
      </w:pPr>
      <w:r w:rsidRPr="004A2D91">
        <w:rPr>
          <w:rFonts w:ascii="Times New Roman" w:hAnsi="Times New Roman"/>
          <w:b/>
        </w:rPr>
        <w:t xml:space="preserve">внедрение </w:t>
      </w:r>
      <w:r w:rsidRPr="004A2D91">
        <w:rPr>
          <w:rFonts w:ascii="Times New Roman" w:hAnsi="Times New Roman"/>
        </w:rPr>
        <w:t>новейших технологических достижений в области средств связи включая спутниковую связь и цифровое телерадиовещание.</w:t>
      </w:r>
    </w:p>
    <w:p w:rsidR="009306FE" w:rsidRPr="004A2D91" w:rsidRDefault="009306FE" w:rsidP="009566B7">
      <w:pPr>
        <w:numPr>
          <w:ilvl w:val="12"/>
          <w:numId w:val="0"/>
        </w:numPr>
        <w:autoSpaceDE w:val="0"/>
        <w:autoSpaceDN w:val="0"/>
        <w:adjustRightInd w:val="0"/>
        <w:ind w:firstLine="709"/>
        <w:rPr>
          <w:rFonts w:ascii="Times New Roman" w:hAnsi="Times New Roman"/>
          <w:b/>
        </w:rPr>
      </w:pPr>
      <w:r w:rsidRPr="004A2D91">
        <w:rPr>
          <w:rFonts w:ascii="Times New Roman" w:hAnsi="Times New Roman"/>
          <w:b/>
        </w:rPr>
        <w:t>Основными первоочередными мероприятиями являются:</w:t>
      </w:r>
    </w:p>
    <w:p w:rsidR="00624BD7" w:rsidRPr="004A2D91" w:rsidRDefault="00624BD7" w:rsidP="002A01F4">
      <w:pPr>
        <w:numPr>
          <w:ilvl w:val="0"/>
          <w:numId w:val="24"/>
        </w:numPr>
        <w:tabs>
          <w:tab w:val="num" w:pos="1080"/>
        </w:tabs>
        <w:ind w:left="0" w:firstLine="709"/>
        <w:rPr>
          <w:rFonts w:ascii="Times New Roman" w:hAnsi="Times New Roman"/>
        </w:rPr>
      </w:pPr>
      <w:r w:rsidRPr="004A2D91">
        <w:rPr>
          <w:rFonts w:ascii="Times New Roman" w:hAnsi="Times New Roman"/>
          <w:b/>
        </w:rPr>
        <w:t>обновление</w:t>
      </w:r>
      <w:r w:rsidRPr="004A2D91">
        <w:rPr>
          <w:rFonts w:ascii="Times New Roman" w:hAnsi="Times New Roman"/>
        </w:rPr>
        <w:t xml:space="preserve"> технической базы телефонной связи с использованием цифровой АТС и оптических кабелей для и удовлетворения всех заявок на установку телефонов;</w:t>
      </w:r>
    </w:p>
    <w:p w:rsidR="00624BD7" w:rsidRPr="004A2D91" w:rsidRDefault="00624BD7" w:rsidP="002A01F4">
      <w:pPr>
        <w:numPr>
          <w:ilvl w:val="0"/>
          <w:numId w:val="24"/>
        </w:numPr>
        <w:tabs>
          <w:tab w:val="num" w:pos="1080"/>
        </w:tabs>
        <w:ind w:left="0" w:firstLine="709"/>
        <w:rPr>
          <w:rFonts w:ascii="Times New Roman" w:hAnsi="Times New Roman"/>
        </w:rPr>
      </w:pPr>
      <w:r w:rsidRPr="004A2D91">
        <w:rPr>
          <w:rFonts w:ascii="Times New Roman" w:hAnsi="Times New Roman"/>
          <w:b/>
        </w:rPr>
        <w:lastRenderedPageBreak/>
        <w:t>обеспечение</w:t>
      </w:r>
      <w:r w:rsidRPr="004A2D91">
        <w:rPr>
          <w:rFonts w:ascii="Times New Roman" w:hAnsi="Times New Roman"/>
        </w:rPr>
        <w:t xml:space="preserve"> содействия организациям связи, оказывающим универсальные услуги связи, в строительстве сооружений связи и предоставлении помещений, предназначенных для оказания универсальных услуг связи.  Подготовка сети телевизионного вещания к переходу </w:t>
      </w:r>
      <w:r w:rsidR="00E13F56" w:rsidRPr="004A2D91">
        <w:rPr>
          <w:rFonts w:ascii="Times New Roman" w:hAnsi="Times New Roman"/>
        </w:rPr>
        <w:t>на</w:t>
      </w:r>
      <w:r w:rsidRPr="004A2D91">
        <w:rPr>
          <w:rFonts w:ascii="Times New Roman" w:hAnsi="Times New Roman"/>
        </w:rPr>
        <w:t xml:space="preserve"> цифровое вещание. </w:t>
      </w:r>
    </w:p>
    <w:p w:rsidR="00184599" w:rsidRPr="004A2D91" w:rsidRDefault="007949C8" w:rsidP="00184599">
      <w:pPr>
        <w:ind w:firstLine="709"/>
        <w:rPr>
          <w:rFonts w:ascii="Times New Roman" w:hAnsi="Times New Roman"/>
        </w:rPr>
      </w:pPr>
      <w:r w:rsidRPr="004A2D91">
        <w:rPr>
          <w:rFonts w:ascii="Times New Roman" w:hAnsi="Times New Roman"/>
        </w:rPr>
        <w:t>Рекомендуется установка дополнительных базовых станцийстандарта GSM для</w:t>
      </w:r>
      <w:r w:rsidR="00184599" w:rsidRPr="004A2D91">
        <w:rPr>
          <w:rFonts w:ascii="Times New Roman" w:hAnsi="Times New Roman"/>
        </w:rPr>
        <w:t xml:space="preserve"> расширения зоны охвата в </w:t>
      </w:r>
      <w:r w:rsidR="00B410FD" w:rsidRPr="004A2D91">
        <w:rPr>
          <w:rFonts w:ascii="Times New Roman" w:hAnsi="Times New Roman"/>
        </w:rPr>
        <w:t>Поводимовском</w:t>
      </w:r>
      <w:r w:rsidR="00DA29E6" w:rsidRPr="004A2D91">
        <w:rPr>
          <w:rFonts w:ascii="Times New Roman" w:hAnsi="Times New Roman"/>
        </w:rPr>
        <w:t xml:space="preserve"> сельском поселении</w:t>
      </w:r>
      <w:r w:rsidR="00184599" w:rsidRPr="004A2D91">
        <w:rPr>
          <w:rFonts w:ascii="Times New Roman" w:hAnsi="Times New Roman"/>
        </w:rPr>
        <w:t>.</w:t>
      </w:r>
    </w:p>
    <w:p w:rsidR="00184599" w:rsidRPr="004A2D91" w:rsidRDefault="00184599" w:rsidP="00184599">
      <w:pPr>
        <w:ind w:firstLine="709"/>
        <w:rPr>
          <w:rFonts w:ascii="Times New Roman" w:hAnsi="Times New Roman"/>
        </w:rPr>
      </w:pPr>
      <w:r w:rsidRPr="004A2D91">
        <w:rPr>
          <w:rFonts w:ascii="Times New Roman" w:hAnsi="Times New Roman"/>
        </w:rPr>
        <w:t xml:space="preserve">Для радиофикации </w:t>
      </w:r>
      <w:r w:rsidR="00B410FD" w:rsidRPr="004A2D91">
        <w:rPr>
          <w:rFonts w:ascii="Times New Roman" w:hAnsi="Times New Roman"/>
        </w:rPr>
        <w:t>Поводимовского</w:t>
      </w:r>
      <w:r w:rsidR="00DA29E6" w:rsidRPr="004A2D91">
        <w:rPr>
          <w:rFonts w:ascii="Times New Roman" w:hAnsi="Times New Roman"/>
        </w:rPr>
        <w:t xml:space="preserve"> сельского поселения</w:t>
      </w:r>
      <w:r w:rsidRPr="004A2D91">
        <w:rPr>
          <w:rFonts w:ascii="Times New Roman" w:hAnsi="Times New Roman"/>
        </w:rPr>
        <w:t xml:space="preserve"> следует рассмотреть строительство радиоузла, обеспечивающего подачу радиосигнала и строительство распределительных фидеров по стоечной радиолинии с подключением существующего и проектируемого жилья и объектов соцкультбыта. </w:t>
      </w:r>
    </w:p>
    <w:p w:rsidR="00184599" w:rsidRPr="004A2D91" w:rsidRDefault="00184599" w:rsidP="00184599">
      <w:pPr>
        <w:ind w:firstLine="709"/>
        <w:rPr>
          <w:rFonts w:ascii="Times New Roman" w:hAnsi="Times New Roman"/>
        </w:rPr>
      </w:pPr>
      <w:r w:rsidRPr="004A2D91">
        <w:rPr>
          <w:rFonts w:ascii="Times New Roman" w:hAnsi="Times New Roman"/>
        </w:rPr>
        <w:t xml:space="preserve">В зависимости от темпов развития, повышения спроса на оказываемые услуги высококачественной связью на территории </w:t>
      </w:r>
      <w:r w:rsidR="00B410FD" w:rsidRPr="004A2D91">
        <w:rPr>
          <w:rFonts w:ascii="Times New Roman" w:hAnsi="Times New Roman"/>
        </w:rPr>
        <w:t>Поводимовского</w:t>
      </w:r>
      <w:r w:rsidR="00DA29E6" w:rsidRPr="004A2D91">
        <w:rPr>
          <w:rFonts w:ascii="Times New Roman" w:hAnsi="Times New Roman"/>
        </w:rPr>
        <w:t xml:space="preserve"> сельского поселения</w:t>
      </w:r>
      <w:r w:rsidRPr="004A2D91">
        <w:rPr>
          <w:rFonts w:ascii="Times New Roman" w:hAnsi="Times New Roman"/>
        </w:rPr>
        <w:t xml:space="preserve"> будут продолжать развиваться средства всех видов связи.</w:t>
      </w:r>
    </w:p>
    <w:p w:rsidR="00184599" w:rsidRPr="004A2D91" w:rsidRDefault="00184599" w:rsidP="00184599">
      <w:pPr>
        <w:ind w:firstLine="709"/>
        <w:rPr>
          <w:rFonts w:ascii="Times New Roman" w:hAnsi="Times New Roman"/>
        </w:rPr>
      </w:pPr>
      <w:r w:rsidRPr="004A2D91">
        <w:rPr>
          <w:rFonts w:ascii="Times New Roman" w:hAnsi="Times New Roman"/>
        </w:rPr>
        <w:t xml:space="preserve">Развитие данных видов связи, создание современных телекоммуникационных сетей является необходимым условием повышения комфортного проживания и активизации деловой жизни </w:t>
      </w:r>
      <w:r w:rsidR="00B410FD" w:rsidRPr="004A2D91">
        <w:rPr>
          <w:rFonts w:ascii="Times New Roman" w:hAnsi="Times New Roman"/>
        </w:rPr>
        <w:t>Поводимовского</w:t>
      </w:r>
      <w:r w:rsidR="00DA29E6" w:rsidRPr="004A2D91">
        <w:rPr>
          <w:rFonts w:ascii="Times New Roman" w:hAnsi="Times New Roman"/>
        </w:rPr>
        <w:t xml:space="preserve"> сельского поселения</w:t>
      </w:r>
      <w:r w:rsidRPr="004A2D91">
        <w:rPr>
          <w:rFonts w:ascii="Times New Roman" w:hAnsi="Times New Roman"/>
        </w:rPr>
        <w:t>.</w:t>
      </w:r>
    </w:p>
    <w:bookmarkEnd w:id="290"/>
    <w:p w:rsidR="00737070" w:rsidRDefault="00737070" w:rsidP="00EE7306">
      <w:pPr>
        <w:widowControl w:val="0"/>
        <w:ind w:firstLine="720"/>
        <w:rPr>
          <w:rFonts w:ascii="Times New Roman" w:hAnsi="Times New Roman"/>
          <w:b/>
          <w:i/>
          <w:color w:val="FF0000"/>
        </w:rPr>
      </w:pPr>
    </w:p>
    <w:p w:rsidR="009C6886" w:rsidRDefault="009C6886" w:rsidP="00EE7306">
      <w:pPr>
        <w:widowControl w:val="0"/>
        <w:ind w:firstLine="720"/>
        <w:rPr>
          <w:rFonts w:ascii="Times New Roman" w:hAnsi="Times New Roman"/>
          <w:b/>
          <w:i/>
          <w:color w:val="FF0000"/>
        </w:rPr>
      </w:pPr>
    </w:p>
    <w:p w:rsidR="009C6886" w:rsidRDefault="009C6886" w:rsidP="00EE7306">
      <w:pPr>
        <w:widowControl w:val="0"/>
        <w:ind w:firstLine="720"/>
        <w:rPr>
          <w:rFonts w:ascii="Times New Roman" w:hAnsi="Times New Roman"/>
          <w:b/>
          <w:i/>
          <w:color w:val="FF0000"/>
        </w:rPr>
      </w:pPr>
    </w:p>
    <w:p w:rsidR="009C6886" w:rsidRPr="00B410FD" w:rsidRDefault="009C6886" w:rsidP="00EE7306">
      <w:pPr>
        <w:widowControl w:val="0"/>
        <w:ind w:firstLine="720"/>
        <w:rPr>
          <w:rFonts w:ascii="Times New Roman" w:hAnsi="Times New Roman"/>
          <w:b/>
          <w:i/>
          <w:color w:val="FF0000"/>
        </w:rPr>
      </w:pPr>
    </w:p>
    <w:p w:rsidR="009306FE" w:rsidRPr="003F3E11" w:rsidRDefault="009306FE" w:rsidP="00EE7306">
      <w:pPr>
        <w:widowControl w:val="0"/>
        <w:ind w:firstLine="720"/>
        <w:rPr>
          <w:rFonts w:ascii="Times New Roman" w:hAnsi="Times New Roman"/>
          <w:b/>
          <w:i/>
        </w:rPr>
      </w:pPr>
      <w:r w:rsidRPr="003F3E11">
        <w:rPr>
          <w:rFonts w:ascii="Times New Roman" w:hAnsi="Times New Roman"/>
          <w:b/>
          <w:i/>
        </w:rPr>
        <w:t>Санитарная очистка территории</w:t>
      </w:r>
    </w:p>
    <w:p w:rsidR="009306FE" w:rsidRPr="003F3E11" w:rsidRDefault="009306FE" w:rsidP="00EE7306">
      <w:pPr>
        <w:ind w:firstLine="567"/>
        <w:rPr>
          <w:rFonts w:ascii="Times New Roman" w:hAnsi="Times New Roman"/>
          <w:lang w:eastAsia="en-US" w:bidi="en-US"/>
        </w:rPr>
      </w:pPr>
    </w:p>
    <w:p w:rsidR="00B12B7B" w:rsidRPr="003F3E11" w:rsidRDefault="009306FE" w:rsidP="00E248D1">
      <w:pPr>
        <w:ind w:firstLine="709"/>
        <w:rPr>
          <w:rFonts w:ascii="Times New Roman" w:hAnsi="Times New Roman"/>
        </w:rPr>
      </w:pPr>
      <w:r w:rsidRPr="003F3E11">
        <w:rPr>
          <w:rFonts w:ascii="Times New Roman" w:hAnsi="Times New Roman"/>
        </w:rPr>
        <w:t>Численность населения является одним из основных факторов, определяющих объем работ по сбору и удалению ТБО, а также выбор оптимального варианта обезвреживания.</w:t>
      </w:r>
    </w:p>
    <w:p w:rsidR="00B12B7B" w:rsidRPr="003F3E11" w:rsidRDefault="00B12B7B" w:rsidP="00E248D1">
      <w:pPr>
        <w:widowControl w:val="0"/>
        <w:autoSpaceDE w:val="0"/>
        <w:autoSpaceDN w:val="0"/>
        <w:adjustRightInd w:val="0"/>
        <w:ind w:firstLine="709"/>
        <w:rPr>
          <w:rFonts w:ascii="Times New Roman CYR" w:hAnsi="Times New Roman CYR" w:cs="Times New Roman CYR"/>
        </w:rPr>
      </w:pPr>
      <w:r w:rsidRPr="003F3E11">
        <w:rPr>
          <w:rFonts w:ascii="Times New Roman" w:hAnsi="Times New Roman"/>
        </w:rPr>
        <w:t xml:space="preserve">В соответствии </w:t>
      </w:r>
      <w:r w:rsidR="00920674" w:rsidRPr="003F3E11">
        <w:rPr>
          <w:rFonts w:ascii="Times New Roman" w:hAnsi="Times New Roman"/>
        </w:rPr>
        <w:t>с приложением М СП 42.13330.2011</w:t>
      </w:r>
      <w:r w:rsidRPr="003F3E11">
        <w:rPr>
          <w:rFonts w:ascii="Times New Roman" w:hAnsi="Times New Roman"/>
        </w:rPr>
        <w:t>, среднегодовая норма накопления для твердых бытовых отходов в год – около 1,</w:t>
      </w:r>
      <w:r w:rsidR="00471CA4" w:rsidRPr="003F3E11">
        <w:rPr>
          <w:rFonts w:ascii="Times New Roman" w:hAnsi="Times New Roman"/>
        </w:rPr>
        <w:t>5</w:t>
      </w:r>
      <w:r w:rsidRPr="003F3E11">
        <w:rPr>
          <w:rFonts w:ascii="Times New Roman" w:hAnsi="Times New Roman"/>
        </w:rPr>
        <w:t xml:space="preserve"> куб. м на одного жителя. В перспективе объем твердых бытовых отходов на одного человека планируется на том же уровне.</w:t>
      </w:r>
    </w:p>
    <w:p w:rsidR="00B12B7B" w:rsidRPr="003F3E11" w:rsidRDefault="00B12B7B" w:rsidP="003A4B0B">
      <w:pPr>
        <w:ind w:firstLine="709"/>
        <w:rPr>
          <w:rFonts w:ascii="Times New Roman" w:hAnsi="Times New Roman"/>
        </w:rPr>
      </w:pPr>
      <w:r w:rsidRPr="003F3E11">
        <w:rPr>
          <w:rFonts w:ascii="Times New Roman" w:hAnsi="Times New Roman"/>
        </w:rPr>
        <w:t xml:space="preserve">В таблице </w:t>
      </w:r>
      <w:r w:rsidR="00A169F1" w:rsidRPr="003F3E11">
        <w:rPr>
          <w:rFonts w:ascii="Times New Roman" w:hAnsi="Times New Roman"/>
        </w:rPr>
        <w:t>6.7.1</w:t>
      </w:r>
      <w:r w:rsidR="00C5253E" w:rsidRPr="003F3E11">
        <w:rPr>
          <w:rFonts w:ascii="Times New Roman" w:hAnsi="Times New Roman"/>
        </w:rPr>
        <w:t>.8.</w:t>
      </w:r>
      <w:r w:rsidRPr="003F3E11">
        <w:rPr>
          <w:rFonts w:ascii="Times New Roman" w:hAnsi="Times New Roman"/>
        </w:rPr>
        <w:t xml:space="preserve"> приводятся ориентировочные расчёты образования твёрдых бытовых отходов на расчётный срок на территории</w:t>
      </w:r>
      <w:r w:rsidR="00B410FD" w:rsidRPr="003F3E11">
        <w:rPr>
          <w:rFonts w:ascii="Times New Roman" w:hAnsi="Times New Roman"/>
        </w:rPr>
        <w:t>Поводимовского</w:t>
      </w:r>
      <w:r w:rsidR="00DA29E6" w:rsidRPr="003F3E11">
        <w:rPr>
          <w:rFonts w:ascii="Times New Roman" w:hAnsi="Times New Roman"/>
        </w:rPr>
        <w:t xml:space="preserve"> сельского поселения</w:t>
      </w:r>
      <w:r w:rsidRPr="003F3E11">
        <w:rPr>
          <w:rFonts w:ascii="Times New Roman" w:hAnsi="Times New Roman"/>
        </w:rPr>
        <w:t>.</w:t>
      </w:r>
    </w:p>
    <w:p w:rsidR="00724E23" w:rsidRPr="003F3E11" w:rsidRDefault="00724E23" w:rsidP="003A4B0B">
      <w:pPr>
        <w:widowControl w:val="0"/>
        <w:autoSpaceDE w:val="0"/>
        <w:autoSpaceDN w:val="0"/>
        <w:adjustRightInd w:val="0"/>
        <w:ind w:firstLine="709"/>
        <w:jc w:val="center"/>
        <w:rPr>
          <w:rFonts w:ascii="Times New Roman" w:hAnsi="Times New Roman"/>
          <w:b/>
        </w:rPr>
      </w:pPr>
    </w:p>
    <w:p w:rsidR="00F05C89" w:rsidRPr="004A2D91" w:rsidRDefault="00B12B7B" w:rsidP="003A4B0B">
      <w:pPr>
        <w:widowControl w:val="0"/>
        <w:autoSpaceDE w:val="0"/>
        <w:autoSpaceDN w:val="0"/>
        <w:adjustRightInd w:val="0"/>
        <w:ind w:firstLine="709"/>
        <w:jc w:val="center"/>
        <w:rPr>
          <w:rFonts w:ascii="Times New Roman" w:hAnsi="Times New Roman"/>
          <w:b/>
        </w:rPr>
      </w:pPr>
      <w:r w:rsidRPr="004A2D91">
        <w:rPr>
          <w:rFonts w:ascii="Times New Roman" w:hAnsi="Times New Roman"/>
          <w:b/>
        </w:rPr>
        <w:t xml:space="preserve">Ориентировочные расчеты образования ТБО </w:t>
      </w:r>
      <w:r w:rsidR="0064592D" w:rsidRPr="004A2D91">
        <w:rPr>
          <w:rFonts w:ascii="Times New Roman" w:hAnsi="Times New Roman"/>
          <w:b/>
        </w:rPr>
        <w:t xml:space="preserve">на территории </w:t>
      </w:r>
    </w:p>
    <w:p w:rsidR="00057079" w:rsidRPr="004A2D91" w:rsidRDefault="00B410FD" w:rsidP="003A4B0B">
      <w:pPr>
        <w:ind w:firstLine="709"/>
        <w:jc w:val="center"/>
        <w:rPr>
          <w:rFonts w:ascii="Times New Roman" w:hAnsi="Times New Roman"/>
          <w:b/>
        </w:rPr>
      </w:pPr>
      <w:r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64592D" w:rsidRPr="004A2D91" w:rsidRDefault="0064592D" w:rsidP="003A4B0B">
      <w:pPr>
        <w:ind w:firstLine="709"/>
        <w:rPr>
          <w:rFonts w:ascii="Times New Roman" w:hAnsi="Times New Roman"/>
          <w:b/>
          <w:bCs/>
          <w:lang w:bidi="ru-RU"/>
        </w:rPr>
      </w:pPr>
    </w:p>
    <w:p w:rsidR="00310E83" w:rsidRPr="004A2D91" w:rsidRDefault="00057079" w:rsidP="00310E83">
      <w:pPr>
        <w:widowControl w:val="0"/>
        <w:jc w:val="right"/>
      </w:pPr>
      <w:r w:rsidRPr="004A2D91">
        <w:rPr>
          <w:rFonts w:ascii="Times New Roman" w:hAnsi="Times New Roman"/>
          <w:bCs/>
        </w:rPr>
        <w:t xml:space="preserve">Таблица </w:t>
      </w:r>
      <w:r w:rsidR="001D292D" w:rsidRPr="004A2D91">
        <w:rPr>
          <w:rFonts w:ascii="Times New Roman" w:hAnsi="Times New Roman"/>
          <w:bCs/>
        </w:rPr>
        <w:t>6</w:t>
      </w:r>
      <w:r w:rsidRPr="004A2D91">
        <w:rPr>
          <w:rFonts w:ascii="Times New Roman" w:hAnsi="Times New Roman"/>
          <w:bCs/>
        </w:rPr>
        <w:t>.7.</w:t>
      </w:r>
      <w:r w:rsidR="00C5253E" w:rsidRPr="004A2D91">
        <w:rPr>
          <w:rFonts w:ascii="Times New Roman" w:hAnsi="Times New Roman"/>
          <w:bCs/>
        </w:rPr>
        <w:t>1.8</w:t>
      </w:r>
      <w:r w:rsidRPr="004A2D91">
        <w:rPr>
          <w:rFonts w:ascii="Times New Roman" w:hAnsi="Times New Roman"/>
          <w:bCs/>
        </w:rPr>
        <w:t>.</w:t>
      </w:r>
    </w:p>
    <w:tbl>
      <w:tblPr>
        <w:tblW w:w="9874" w:type="dxa"/>
        <w:tblInd w:w="20" w:type="dxa"/>
        <w:tblCellMar>
          <w:left w:w="0" w:type="dxa"/>
          <w:right w:w="0" w:type="dxa"/>
        </w:tblCellMar>
        <w:tblLook w:val="04A0"/>
      </w:tblPr>
      <w:tblGrid>
        <w:gridCol w:w="370"/>
        <w:gridCol w:w="1619"/>
        <w:gridCol w:w="1425"/>
        <w:gridCol w:w="1358"/>
        <w:gridCol w:w="1185"/>
        <w:gridCol w:w="1054"/>
        <w:gridCol w:w="1413"/>
        <w:gridCol w:w="1450"/>
      </w:tblGrid>
      <w:tr w:rsidR="004A2D91" w:rsidRPr="004A2D91" w:rsidTr="004A2D91">
        <w:trPr>
          <w:divId w:val="494340810"/>
          <w:trHeight w:val="284"/>
          <w:tblHeader/>
        </w:trPr>
        <w:tc>
          <w:tcPr>
            <w:tcW w:w="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 п/п</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Наименование поселения</w:t>
            </w:r>
          </w:p>
        </w:tc>
        <w:tc>
          <w:tcPr>
            <w:tcW w:w="14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Численность населения расчетный срок год (2036 г.), тыс. чел</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Проектный норматив образование ТБО, куб. на 1 жителя в год</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 xml:space="preserve">Проектное кол-во </w:t>
            </w:r>
            <w:r w:rsidR="00F13982" w:rsidRPr="004A2D91">
              <w:rPr>
                <w:rFonts w:ascii="Times New Roman" w:hAnsi="Times New Roman"/>
                <w:b/>
                <w:bCs/>
              </w:rPr>
              <w:t>ТБО, тыс.</w:t>
            </w:r>
            <w:r w:rsidRPr="004A2D91">
              <w:rPr>
                <w:rFonts w:ascii="Times New Roman" w:hAnsi="Times New Roman"/>
                <w:b/>
                <w:bCs/>
              </w:rPr>
              <w:t xml:space="preserve"> м3</w:t>
            </w:r>
          </w:p>
        </w:tc>
        <w:tc>
          <w:tcPr>
            <w:tcW w:w="10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Отбор утильной части ТБО (40%), тыс. м</w:t>
            </w:r>
            <w:r w:rsidRPr="004A2D91">
              <w:rPr>
                <w:rFonts w:ascii="Times New Roman" w:hAnsi="Times New Roman"/>
                <w:b/>
                <w:bCs/>
                <w:vertAlign w:val="superscript"/>
              </w:rPr>
              <w:t>3</w:t>
            </w:r>
          </w:p>
        </w:tc>
        <w:tc>
          <w:tcPr>
            <w:tcW w:w="14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Кол-во отходов на захоронение, тыс. м</w:t>
            </w:r>
            <w:r w:rsidRPr="004A2D91">
              <w:rPr>
                <w:rFonts w:ascii="Times New Roman" w:hAnsi="Times New Roman"/>
                <w:b/>
                <w:bCs/>
                <w:vertAlign w:val="superscript"/>
              </w:rPr>
              <w:t>3</w:t>
            </w:r>
          </w:p>
        </w:tc>
        <w:tc>
          <w:tcPr>
            <w:tcW w:w="1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Кол-во на захоронение в уплотнённом виде, тыс. м</w:t>
            </w:r>
            <w:r w:rsidRPr="004A2D91">
              <w:rPr>
                <w:rFonts w:ascii="Times New Roman" w:hAnsi="Times New Roman"/>
                <w:b/>
                <w:bCs/>
                <w:vertAlign w:val="superscript"/>
              </w:rPr>
              <w:t>3</w:t>
            </w:r>
          </w:p>
        </w:tc>
      </w:tr>
      <w:tr w:rsidR="004A2D91" w:rsidRPr="004A2D91" w:rsidTr="004A2D91">
        <w:trPr>
          <w:divId w:val="494340810"/>
          <w:trHeight w:val="284"/>
          <w:tblHead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E83" w:rsidRPr="004A2D91" w:rsidRDefault="00310E83" w:rsidP="00310E83">
            <w:pPr>
              <w:jc w:val="center"/>
              <w:rPr>
                <w:rFonts w:ascii="Times New Roman" w:hAnsi="Times New Roman"/>
                <w:b/>
                <w:bCs/>
              </w:rPr>
            </w:pPr>
            <w:r w:rsidRPr="004A2D91">
              <w:rPr>
                <w:rFonts w:ascii="Times New Roman" w:hAnsi="Times New Roman"/>
                <w:b/>
                <w:bCs/>
              </w:rPr>
              <w:t>1</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2</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3</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4</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5</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6</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7</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8</w:t>
            </w:r>
          </w:p>
        </w:tc>
      </w:tr>
      <w:tr w:rsidR="004A2D91" w:rsidRPr="004A2D91" w:rsidTr="004A2D91">
        <w:trPr>
          <w:divId w:val="494340810"/>
          <w:trHeight w:val="284"/>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rPr>
            </w:pPr>
            <w:r w:rsidRPr="004A2D91">
              <w:rPr>
                <w:rFonts w:ascii="Times New Roman" w:hAnsi="Times New Roman"/>
              </w:rPr>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b/>
                <w:bCs/>
              </w:rPr>
            </w:pPr>
            <w:r w:rsidRPr="004A2D91">
              <w:rPr>
                <w:rFonts w:ascii="Times New Roman" w:hAnsi="Times New Roman"/>
                <w:b/>
                <w:bCs/>
              </w:rPr>
              <w:t>Всего, в том числе:</w:t>
            </w:r>
          </w:p>
        </w:tc>
        <w:tc>
          <w:tcPr>
            <w:tcW w:w="14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3,26</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1,5</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4,896</w:t>
            </w:r>
          </w:p>
        </w:tc>
        <w:tc>
          <w:tcPr>
            <w:tcW w:w="10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1,958</w:t>
            </w:r>
          </w:p>
        </w:tc>
        <w:tc>
          <w:tcPr>
            <w:tcW w:w="14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2,937</w:t>
            </w:r>
          </w:p>
        </w:tc>
        <w:tc>
          <w:tcPr>
            <w:tcW w:w="1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0,734</w:t>
            </w:r>
          </w:p>
        </w:tc>
      </w:tr>
      <w:tr w:rsidR="004A2D91" w:rsidRPr="004A2D91" w:rsidTr="004A2D91">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rPr>
            </w:pPr>
            <w:r w:rsidRPr="004A2D91">
              <w:rPr>
                <w:rFonts w:ascii="Times New Roman" w:hAnsi="Times New Roman"/>
              </w:rPr>
              <w:t>1</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rPr>
            </w:pPr>
            <w:r w:rsidRPr="004A2D91">
              <w:rPr>
                <w:rFonts w:ascii="Times New Roman" w:hAnsi="Times New Roman"/>
              </w:rPr>
              <w:t>с. Поводимово</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2,98</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4,476</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1,791</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2,686</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0,671</w:t>
            </w:r>
          </w:p>
        </w:tc>
      </w:tr>
      <w:tr w:rsidR="004A2D91" w:rsidRPr="004A2D91" w:rsidTr="004A2D91">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rPr>
            </w:pPr>
            <w:r w:rsidRPr="004A2D91">
              <w:rPr>
                <w:rFonts w:ascii="Times New Roman" w:hAnsi="Times New Roman"/>
              </w:rPr>
              <w:t>2</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rPr>
            </w:pPr>
            <w:r w:rsidRPr="004A2D91">
              <w:rPr>
                <w:rFonts w:ascii="Times New Roman" w:hAnsi="Times New Roman"/>
              </w:rPr>
              <w:t>с. Антоновка</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0,14</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0,204</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0,082</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0,122</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0,031</w:t>
            </w:r>
          </w:p>
        </w:tc>
      </w:tr>
      <w:tr w:rsidR="004A2D91" w:rsidRPr="004A2D91" w:rsidTr="004A2D91">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rPr>
            </w:pPr>
            <w:r w:rsidRPr="004A2D91">
              <w:rPr>
                <w:rFonts w:ascii="Times New Roman" w:hAnsi="Times New Roman"/>
              </w:rPr>
              <w:t>3</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rPr>
            </w:pPr>
            <w:r w:rsidRPr="004A2D91">
              <w:rPr>
                <w:rFonts w:ascii="Times New Roman" w:hAnsi="Times New Roman"/>
              </w:rPr>
              <w:t>с. Залесье</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0,133</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0,053</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0,080</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0,020</w:t>
            </w:r>
          </w:p>
        </w:tc>
      </w:tr>
      <w:tr w:rsidR="004A2D91" w:rsidRPr="004A2D91" w:rsidTr="004A2D91">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jc w:val="left"/>
              <w:rPr>
                <w:rFonts w:ascii="Times New Roman" w:hAnsi="Times New Roman"/>
              </w:rPr>
            </w:pPr>
            <w:r w:rsidRPr="004A2D91">
              <w:rPr>
                <w:rFonts w:ascii="Times New Roman" w:hAnsi="Times New Roman"/>
              </w:rPr>
              <w:t>4</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4A2D91" w:rsidRPr="004A2D91" w:rsidRDefault="004A2D91" w:rsidP="004A2D91">
            <w:pPr>
              <w:rPr>
                <w:rFonts w:ascii="Times New Roman" w:hAnsi="Times New Roman"/>
              </w:rPr>
            </w:pPr>
            <w:r w:rsidRPr="004A2D91">
              <w:rPr>
                <w:rFonts w:ascii="Times New Roman" w:hAnsi="Times New Roman"/>
              </w:rPr>
              <w:t>п. Михайловка</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0,06</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1,5</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0,083</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0,033</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0,050</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0,012</w:t>
            </w:r>
          </w:p>
        </w:tc>
      </w:tr>
    </w:tbl>
    <w:p w:rsidR="009306FE" w:rsidRPr="004A2D91" w:rsidRDefault="009306FE" w:rsidP="003A4B0B">
      <w:pPr>
        <w:ind w:firstLine="709"/>
        <w:rPr>
          <w:rFonts w:ascii="Times New Roman" w:hAnsi="Times New Roman"/>
          <w:b/>
        </w:rPr>
      </w:pPr>
    </w:p>
    <w:p w:rsidR="00E248D1" w:rsidRPr="004A2D91" w:rsidRDefault="0064592D" w:rsidP="003A4B0B">
      <w:pPr>
        <w:ind w:firstLine="709"/>
        <w:rPr>
          <w:rFonts w:ascii="Times New Roman" w:hAnsi="Times New Roman"/>
        </w:rPr>
      </w:pPr>
      <w:r w:rsidRPr="004A2D91">
        <w:rPr>
          <w:rFonts w:ascii="Times New Roman" w:hAnsi="Times New Roman"/>
        </w:rPr>
        <w:lastRenderedPageBreak/>
        <w:t>Обеспечение безопасного обращения с отходами производства и потребления, в первую очередь их хранения и захоронения, на сегодняшний день остается одной из важных экологических проблем.</w:t>
      </w:r>
    </w:p>
    <w:p w:rsidR="00E248D1" w:rsidRPr="004A2D91" w:rsidRDefault="00E248D1" w:rsidP="003A4B0B">
      <w:pPr>
        <w:ind w:firstLine="709"/>
        <w:rPr>
          <w:rFonts w:ascii="Times New Roman" w:hAnsi="Times New Roman"/>
        </w:rPr>
      </w:pPr>
      <w:r w:rsidRPr="004A2D91">
        <w:rPr>
          <w:rFonts w:ascii="Times New Roman" w:hAnsi="Times New Roman"/>
        </w:rPr>
        <w:t xml:space="preserve">В целях безопасного обращения с отходами </w:t>
      </w:r>
      <w:r w:rsidR="00E47E74" w:rsidRPr="004A2D91">
        <w:rPr>
          <w:rFonts w:ascii="Times New Roman" w:hAnsi="Times New Roman"/>
        </w:rPr>
        <w:t xml:space="preserve">в Республике Мордовия на территории республики создана комиссия </w:t>
      </w:r>
      <w:r w:rsidR="00E47E74" w:rsidRPr="004A2D91">
        <w:rPr>
          <w:rFonts w:ascii="Times New Roman" w:hAnsi="Times New Roman"/>
          <w:bCs/>
          <w:kern w:val="36"/>
        </w:rPr>
        <w:t xml:space="preserve">по вопросам совершенствования системы обращения с отходами производства и потребления </w:t>
      </w:r>
      <w:r w:rsidRPr="004A2D91">
        <w:rPr>
          <w:rFonts w:ascii="Times New Roman" w:hAnsi="Times New Roman"/>
          <w:bCs/>
          <w:kern w:val="36"/>
        </w:rPr>
        <w:t>Постановление Правительства Республики Мордовия о</w:t>
      </w:r>
      <w:r w:rsidR="00816A19" w:rsidRPr="004A2D91">
        <w:rPr>
          <w:rFonts w:ascii="Times New Roman" w:hAnsi="Times New Roman"/>
          <w:bCs/>
          <w:kern w:val="36"/>
        </w:rPr>
        <w:t>т 19 сентября 2016 г. №</w:t>
      </w:r>
      <w:r w:rsidRPr="004A2D91">
        <w:rPr>
          <w:rFonts w:ascii="Times New Roman" w:hAnsi="Times New Roman"/>
          <w:bCs/>
          <w:kern w:val="36"/>
        </w:rPr>
        <w:t xml:space="preserve"> 472 </w:t>
      </w:r>
      <w:r w:rsidR="007D6374" w:rsidRPr="004A2D91">
        <w:rPr>
          <w:rFonts w:ascii="Times New Roman" w:hAnsi="Times New Roman"/>
          <w:bCs/>
          <w:kern w:val="36"/>
        </w:rPr>
        <w:t>«</w:t>
      </w:r>
      <w:r w:rsidRPr="004A2D91">
        <w:rPr>
          <w:rFonts w:ascii="Times New Roman" w:hAnsi="Times New Roman"/>
          <w:bCs/>
          <w:kern w:val="36"/>
        </w:rPr>
        <w:t>О создании комиссии по вопросам совершенствования системы обращения с отходами производства и потребления на территории Республики Мордовия</w:t>
      </w:r>
      <w:r w:rsidR="007D6374" w:rsidRPr="004A2D91">
        <w:rPr>
          <w:rFonts w:ascii="Times New Roman" w:hAnsi="Times New Roman"/>
          <w:bCs/>
          <w:kern w:val="36"/>
        </w:rPr>
        <w:t>»</w:t>
      </w:r>
      <w:r w:rsidR="00E47E74" w:rsidRPr="004A2D91">
        <w:rPr>
          <w:rFonts w:ascii="Times New Roman" w:hAnsi="Times New Roman"/>
          <w:bCs/>
          <w:kern w:val="36"/>
        </w:rPr>
        <w:t>.</w:t>
      </w:r>
    </w:p>
    <w:p w:rsidR="004118DB" w:rsidRPr="004A2D91" w:rsidRDefault="004118DB" w:rsidP="00946858">
      <w:pPr>
        <w:ind w:firstLine="709"/>
        <w:rPr>
          <w:rFonts w:ascii="Times New Roman" w:hAnsi="Times New Roman"/>
          <w:lang w:bidi="ru-RU"/>
        </w:rPr>
      </w:pPr>
    </w:p>
    <w:p w:rsidR="00A57795" w:rsidRPr="004A2D91" w:rsidRDefault="009306FE" w:rsidP="00A57795">
      <w:pPr>
        <w:ind w:firstLine="709"/>
        <w:rPr>
          <w:rFonts w:ascii="Times New Roman" w:hAnsi="Times New Roman"/>
          <w:b/>
        </w:rPr>
      </w:pPr>
      <w:r w:rsidRPr="004A2D91">
        <w:rPr>
          <w:rFonts w:ascii="Times New Roman" w:hAnsi="Times New Roman"/>
          <w:b/>
        </w:rPr>
        <w:t>Мероприятия по санитарной очистке территории:</w:t>
      </w:r>
    </w:p>
    <w:p w:rsidR="00A57795" w:rsidRPr="004A2D91" w:rsidRDefault="00A57795" w:rsidP="00A57795">
      <w:pPr>
        <w:ind w:firstLine="709"/>
        <w:rPr>
          <w:rFonts w:ascii="Times New Roman" w:hAnsi="Times New Roman"/>
          <w:b/>
        </w:rPr>
      </w:pPr>
    </w:p>
    <w:p w:rsidR="00A57795" w:rsidRPr="004A2D91" w:rsidRDefault="00A57795" w:rsidP="00A57795">
      <w:pPr>
        <w:ind w:firstLine="709"/>
        <w:rPr>
          <w:rFonts w:ascii="Times New Roman" w:hAnsi="Times New Roman"/>
          <w:b/>
        </w:rPr>
      </w:pPr>
      <w:r w:rsidRPr="004A2D91">
        <w:rPr>
          <w:rFonts w:ascii="Times New Roman" w:hAnsi="Times New Roman"/>
          <w:iCs/>
        </w:rPr>
        <w:t xml:space="preserve">Постановлением Правительства Республики Мордовия от 16 сентября 2013 г. </w:t>
      </w:r>
      <w:r w:rsidRPr="004A2D91">
        <w:rPr>
          <w:rFonts w:ascii="Times New Roman" w:eastAsia="Calibri" w:hAnsi="Times New Roman"/>
          <w:bCs/>
          <w:sz w:val="22"/>
          <w:szCs w:val="22"/>
        </w:rPr>
        <w:t>№</w:t>
      </w:r>
      <w:r w:rsidRPr="004A2D91">
        <w:rPr>
          <w:rFonts w:ascii="Times New Roman" w:hAnsi="Times New Roman"/>
          <w:iCs/>
        </w:rPr>
        <w:t xml:space="preserve"> 398 принята государственная программа </w:t>
      </w:r>
      <w:r w:rsidR="007D6374" w:rsidRPr="004A2D91">
        <w:rPr>
          <w:rFonts w:ascii="Times New Roman" w:hAnsi="Times New Roman"/>
          <w:iCs/>
        </w:rPr>
        <w:t>«</w:t>
      </w:r>
      <w:r w:rsidRPr="004A2D91">
        <w:rPr>
          <w:rFonts w:ascii="Times New Roman" w:hAnsi="Times New Roman"/>
          <w:iCs/>
        </w:rPr>
        <w:t>Охрана окружающей среды и повышение экологической безопасности на 2014 – 2018 годы</w:t>
      </w:r>
      <w:r w:rsidR="007D6374" w:rsidRPr="004A2D91">
        <w:rPr>
          <w:rFonts w:ascii="Times New Roman" w:hAnsi="Times New Roman"/>
          <w:iCs/>
        </w:rPr>
        <w:t>»</w:t>
      </w:r>
      <w:r w:rsidRPr="004A2D91">
        <w:rPr>
          <w:rFonts w:ascii="Times New Roman" w:hAnsi="Times New Roman"/>
          <w:iCs/>
        </w:rPr>
        <w:t xml:space="preserve">, включающая  подпрограмму </w:t>
      </w:r>
      <w:r w:rsidR="007D6374" w:rsidRPr="004A2D91">
        <w:rPr>
          <w:rFonts w:ascii="Times New Roman" w:hAnsi="Times New Roman"/>
          <w:iCs/>
        </w:rPr>
        <w:t>«</w:t>
      </w:r>
      <w:r w:rsidRPr="004A2D91">
        <w:rPr>
          <w:rFonts w:ascii="Times New Roman" w:hAnsi="Times New Roman"/>
          <w:iCs/>
        </w:rPr>
        <w:t>Обращение с твердыми бытовыми отходами в Республике Мордовия на 2014 – 2018 годы</w:t>
      </w:r>
      <w:r w:rsidR="007D6374" w:rsidRPr="004A2D91">
        <w:rPr>
          <w:rFonts w:ascii="Times New Roman" w:hAnsi="Times New Roman"/>
          <w:iCs/>
        </w:rPr>
        <w:t>»</w:t>
      </w:r>
      <w:r w:rsidRPr="004A2D91">
        <w:rPr>
          <w:rFonts w:ascii="Times New Roman" w:hAnsi="Times New Roman"/>
          <w:iCs/>
        </w:rPr>
        <w:t>.</w:t>
      </w:r>
    </w:p>
    <w:p w:rsidR="00936DA7" w:rsidRPr="004A2D91" w:rsidRDefault="00936DA7" w:rsidP="00936DA7">
      <w:pPr>
        <w:ind w:firstLine="709"/>
        <w:rPr>
          <w:rFonts w:ascii="Times New Roman" w:hAnsi="Times New Roman"/>
        </w:rPr>
      </w:pPr>
      <w:r w:rsidRPr="004A2D91">
        <w:rPr>
          <w:rFonts w:ascii="Times New Roman" w:hAnsi="Times New Roman"/>
        </w:rPr>
        <w:t>Одной из приоритетных задач развития Дубенского муниципального района, как и Республики Мордовия, является система обращения с твердыми бытовыми отходами. На протяжении 50 лет прослеживается устойчивая тенденция захоронения отходов на полигоне (свалке). Действующий полигон (свалка) не отвечает санитарно-эпидемиологическим и экологическим требованиям.</w:t>
      </w:r>
    </w:p>
    <w:p w:rsidR="00936DA7" w:rsidRPr="004A2D91" w:rsidRDefault="00936DA7" w:rsidP="00936DA7">
      <w:pPr>
        <w:ind w:firstLine="709"/>
        <w:rPr>
          <w:rFonts w:ascii="Times New Roman" w:hAnsi="Times New Roman"/>
        </w:rPr>
      </w:pPr>
      <w:r w:rsidRPr="004A2D91">
        <w:rPr>
          <w:rFonts w:ascii="Times New Roman" w:hAnsi="Times New Roman"/>
        </w:rPr>
        <w:t>По-прежнему одной из серьезных экологических проблем в районе остается проблема хранения, переработки, утилизации и обезвреживания твердых производственных и бытовых отходов. Полигон свалки ТБО, куда вывозятся твердые отходы, не отвечает современным экологическим требованиям. Нерешенность вопросов размещения, переработки и утилизации твердых отходов приводит к увеличению их объемов,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936DA7" w:rsidRPr="004A2D91" w:rsidRDefault="00936DA7" w:rsidP="00936DA7">
      <w:pPr>
        <w:ind w:firstLine="709"/>
        <w:rPr>
          <w:rFonts w:ascii="Times New Roman" w:hAnsi="Times New Roman"/>
        </w:rPr>
      </w:pPr>
      <w:r w:rsidRPr="004A2D91">
        <w:rPr>
          <w:rFonts w:ascii="Times New Roman" w:hAnsi="Times New Roman"/>
        </w:rPr>
        <w:t>Особенную важность и значимость приобретают вопросы охраны окружающей среды, в том числе и на территории Дубенского муниципального района, в связи, с чем возрастает и роль органов местного самоуправления в их решении.</w:t>
      </w:r>
    </w:p>
    <w:p w:rsidR="00936DA7" w:rsidRPr="004A2D91" w:rsidRDefault="00936DA7" w:rsidP="00936DA7">
      <w:pPr>
        <w:ind w:firstLine="709"/>
        <w:rPr>
          <w:rFonts w:ascii="Times New Roman" w:hAnsi="Times New Roman"/>
        </w:rPr>
      </w:pPr>
      <w:r w:rsidRPr="004A2D91">
        <w:rPr>
          <w:rFonts w:ascii="Times New Roman" w:hAnsi="Times New Roman"/>
        </w:rPr>
        <w:t>Свалка, расположенная на 6 км автодороги «Дубенки-Б.-Березники» не соответствуют санитарно-экологическим нормам. Комплекс мероприятий, обеспечивающих экологически безопасное размещение отходов производства и потребления, ликвидация несанкционированных свалок, обустройство существующей свалки.</w:t>
      </w:r>
    </w:p>
    <w:p w:rsidR="00936DA7" w:rsidRPr="004A2D91" w:rsidRDefault="00936DA7" w:rsidP="00936DA7">
      <w:pPr>
        <w:ind w:firstLine="709"/>
        <w:rPr>
          <w:rFonts w:ascii="Times New Roman" w:hAnsi="Times New Roman"/>
        </w:rPr>
      </w:pPr>
      <w:r w:rsidRPr="004A2D91">
        <w:rPr>
          <w:rFonts w:ascii="Times New Roman" w:hAnsi="Times New Roman"/>
        </w:rPr>
        <w:t xml:space="preserve">Экологическая культура и мировоззрение населения формируются путём пропаганды экологических знаний через просвещение и проведение экологических мероприятий. </w:t>
      </w:r>
    </w:p>
    <w:p w:rsidR="00936DA7" w:rsidRPr="004A2D91" w:rsidRDefault="00936DA7" w:rsidP="00936DA7">
      <w:pPr>
        <w:ind w:firstLine="709"/>
        <w:rPr>
          <w:rFonts w:ascii="Times New Roman" w:hAnsi="Times New Roman"/>
        </w:rPr>
      </w:pPr>
      <w:r w:rsidRPr="004A2D91">
        <w:rPr>
          <w:rFonts w:ascii="Times New Roman" w:hAnsi="Times New Roman"/>
        </w:rPr>
        <w:t>Выполнение программных мероприятий ограничит негативное воздействие хозяйственной и иной деятельности на окружающую среду, обеспечит рациональное использование природных ресурсов.</w:t>
      </w:r>
    </w:p>
    <w:p w:rsidR="00A57795" w:rsidRPr="004A2D91" w:rsidRDefault="00A57795" w:rsidP="00D56EEC">
      <w:pPr>
        <w:ind w:firstLine="709"/>
        <w:rPr>
          <w:rFonts w:ascii="Times New Roman" w:hAnsi="Times New Roman"/>
          <w:b/>
        </w:rPr>
      </w:pPr>
    </w:p>
    <w:p w:rsidR="003A4B0B" w:rsidRPr="004A2D91" w:rsidRDefault="00A57795" w:rsidP="003A4B0B">
      <w:pPr>
        <w:ind w:firstLine="709"/>
        <w:rPr>
          <w:rFonts w:ascii="Times New Roman" w:hAnsi="Times New Roman"/>
        </w:rPr>
      </w:pPr>
      <w:bookmarkStart w:id="291" w:name="_Hlk482200120"/>
      <w:r w:rsidRPr="004A2D91">
        <w:rPr>
          <w:rFonts w:ascii="Times New Roman" w:hAnsi="Times New Roman"/>
          <w:b/>
        </w:rPr>
        <w:t>П</w:t>
      </w:r>
      <w:r w:rsidR="00D56EEC" w:rsidRPr="004A2D91">
        <w:rPr>
          <w:rFonts w:ascii="Times New Roman" w:hAnsi="Times New Roman"/>
          <w:b/>
        </w:rPr>
        <w:t>роектом предлагаются</w:t>
      </w:r>
      <w:r w:rsidR="00D56EEC" w:rsidRPr="004A2D91">
        <w:rPr>
          <w:rFonts w:ascii="Times New Roman" w:hAnsi="Times New Roman"/>
        </w:rPr>
        <w:t xml:space="preserve"> следующие мероприятия:</w:t>
      </w:r>
    </w:p>
    <w:p w:rsidR="00595A0C" w:rsidRPr="004A2D91" w:rsidRDefault="00595A0C" w:rsidP="00595A0C">
      <w:pPr>
        <w:ind w:firstLine="709"/>
        <w:rPr>
          <w:rFonts w:ascii="Times New Roman" w:hAnsi="Times New Roman"/>
          <w:spacing w:val="-5"/>
        </w:rPr>
      </w:pPr>
      <w:r w:rsidRPr="004A2D91">
        <w:rPr>
          <w:rFonts w:ascii="Times New Roman" w:hAnsi="Times New Roman"/>
          <w:spacing w:val="-5"/>
        </w:rPr>
        <w:t xml:space="preserve">- </w:t>
      </w:r>
      <w:r w:rsidRPr="004A2D91">
        <w:rPr>
          <w:rFonts w:ascii="Times New Roman" w:hAnsi="Times New Roman"/>
          <w:b/>
          <w:spacing w:val="-5"/>
        </w:rPr>
        <w:t>реализация</w:t>
      </w:r>
      <w:r w:rsidRPr="004A2D91">
        <w:rPr>
          <w:rFonts w:ascii="Times New Roman" w:eastAsia="Calibri" w:hAnsi="Times New Roman"/>
          <w:bCs/>
        </w:rPr>
        <w:t>Программы инвестиционных проектов развития системы сбора и утилизации ТБО;</w:t>
      </w:r>
    </w:p>
    <w:p w:rsidR="00045DA5" w:rsidRPr="004A2D91" w:rsidRDefault="00045DA5" w:rsidP="00045DA5">
      <w:pPr>
        <w:ind w:firstLine="709"/>
        <w:rPr>
          <w:rFonts w:ascii="Times New Roman" w:eastAsia="Calibri" w:hAnsi="Times New Roman"/>
          <w:vertAlign w:val="superscript"/>
        </w:rPr>
      </w:pPr>
      <w:r w:rsidRPr="004A2D91">
        <w:rPr>
          <w:rFonts w:ascii="Times New Roman" w:hAnsi="Times New Roman"/>
          <w:spacing w:val="-5"/>
        </w:rPr>
        <w:t xml:space="preserve">- </w:t>
      </w:r>
      <w:r w:rsidRPr="004A2D91">
        <w:rPr>
          <w:rFonts w:ascii="Times New Roman" w:hAnsi="Times New Roman"/>
          <w:b/>
          <w:spacing w:val="-5"/>
        </w:rPr>
        <w:t>у</w:t>
      </w:r>
      <w:r w:rsidRPr="004A2D91">
        <w:rPr>
          <w:rFonts w:ascii="Times New Roman" w:eastAsia="Calibri" w:hAnsi="Times New Roman"/>
          <w:b/>
        </w:rPr>
        <w:t>становка</w:t>
      </w:r>
      <w:r w:rsidRPr="004A2D91">
        <w:rPr>
          <w:rFonts w:ascii="Times New Roman" w:eastAsia="Calibri" w:hAnsi="Times New Roman"/>
        </w:rPr>
        <w:t xml:space="preserve"> дополнительных евроконтейнеров ТБО объемом 1,1 м</w:t>
      </w:r>
      <w:r w:rsidRPr="004A2D91">
        <w:rPr>
          <w:rFonts w:ascii="Times New Roman" w:eastAsia="Calibri" w:hAnsi="Times New Roman"/>
          <w:vertAlign w:val="superscript"/>
        </w:rPr>
        <w:t>3;</w:t>
      </w:r>
    </w:p>
    <w:p w:rsidR="00D56EEC" w:rsidRPr="004A2D91" w:rsidRDefault="00595A0C" w:rsidP="00045DA5">
      <w:pPr>
        <w:ind w:firstLine="709"/>
        <w:rPr>
          <w:rFonts w:ascii="Times New Roman" w:eastAsia="Calibri" w:hAnsi="Times New Roman"/>
          <w:vertAlign w:val="superscript"/>
        </w:rPr>
      </w:pPr>
      <w:r w:rsidRPr="004A2D91">
        <w:rPr>
          <w:rFonts w:ascii="Times New Roman" w:hAnsi="Times New Roman"/>
          <w:spacing w:val="-5"/>
        </w:rPr>
        <w:t xml:space="preserve">- </w:t>
      </w:r>
      <w:r w:rsidR="00045DA5" w:rsidRPr="004A2D91">
        <w:rPr>
          <w:rFonts w:ascii="Times New Roman" w:hAnsi="Times New Roman"/>
          <w:b/>
        </w:rPr>
        <w:t>л</w:t>
      </w:r>
      <w:r w:rsidR="00B174F9" w:rsidRPr="004A2D91">
        <w:rPr>
          <w:rFonts w:ascii="Times New Roman" w:hAnsi="Times New Roman"/>
          <w:b/>
        </w:rPr>
        <w:t>иквидация</w:t>
      </w:r>
      <w:r w:rsidR="00B174F9" w:rsidRPr="004A2D91">
        <w:rPr>
          <w:rFonts w:ascii="Times New Roman" w:hAnsi="Times New Roman"/>
        </w:rPr>
        <w:t xml:space="preserve"> несанкционированных свалок</w:t>
      </w:r>
      <w:r w:rsidR="00D56EEC" w:rsidRPr="004A2D91">
        <w:rPr>
          <w:rFonts w:ascii="Times New Roman" w:hAnsi="Times New Roman"/>
        </w:rPr>
        <w:t>;</w:t>
      </w:r>
    </w:p>
    <w:p w:rsidR="00D56EEC" w:rsidRPr="004A2D91" w:rsidRDefault="00D56EEC" w:rsidP="00D56EEC">
      <w:pPr>
        <w:ind w:firstLine="709"/>
        <w:rPr>
          <w:rFonts w:ascii="Times New Roman" w:hAnsi="Times New Roman"/>
        </w:rPr>
      </w:pPr>
      <w:r w:rsidRPr="004A2D91">
        <w:rPr>
          <w:rFonts w:ascii="Times New Roman" w:hAnsi="Times New Roman"/>
        </w:rPr>
        <w:t xml:space="preserve">- </w:t>
      </w:r>
      <w:r w:rsidRPr="004A2D91">
        <w:rPr>
          <w:rFonts w:ascii="Times New Roman" w:hAnsi="Times New Roman"/>
          <w:b/>
        </w:rPr>
        <w:t>внедрение</w:t>
      </w:r>
      <w:r w:rsidRPr="004A2D91">
        <w:rPr>
          <w:rFonts w:ascii="Times New Roman" w:hAnsi="Times New Roman"/>
        </w:rPr>
        <w:t xml:space="preserve"> селективного сбора отходов посредством установки отдельных контейнеров для разных видов отходов (бумага, стекло, пластик и пр.). В таком случае, возможно будет дальнейшее использование собранных отходов, что позволит сохранить природные ресурсы, к которым, в т.ч. относится и территория, необходимая под их захоронение, потребность в которой уменьшится;</w:t>
      </w:r>
    </w:p>
    <w:p w:rsidR="004A603C" w:rsidRPr="004A2D91" w:rsidRDefault="00D56EEC" w:rsidP="004A603C">
      <w:pPr>
        <w:ind w:firstLine="709"/>
        <w:rPr>
          <w:rFonts w:ascii="Times New Roman" w:hAnsi="Times New Roman"/>
        </w:rPr>
      </w:pPr>
      <w:r w:rsidRPr="004A2D91">
        <w:rPr>
          <w:rFonts w:ascii="Times New Roman" w:hAnsi="Times New Roman"/>
        </w:rPr>
        <w:lastRenderedPageBreak/>
        <w:t xml:space="preserve">- </w:t>
      </w:r>
      <w:r w:rsidRPr="004A2D91">
        <w:rPr>
          <w:rFonts w:ascii="Times New Roman" w:hAnsi="Times New Roman"/>
          <w:b/>
        </w:rPr>
        <w:t>борьба</w:t>
      </w:r>
      <w:r w:rsidRPr="004A2D91">
        <w:rPr>
          <w:rFonts w:ascii="Times New Roman" w:hAnsi="Times New Roman"/>
        </w:rPr>
        <w:t xml:space="preserve"> с несанкционированными свалками должна вестись путем установки большего числа контейнеров в усадебной застройке и обеспечения доступности и удобства пользования ими, в т.ч. и путем регулярного их вывоза по мере заполнения</w:t>
      </w:r>
      <w:r w:rsidR="004A603C" w:rsidRPr="004A2D91">
        <w:rPr>
          <w:rFonts w:ascii="Times New Roman" w:hAnsi="Times New Roman"/>
        </w:rPr>
        <w:t>;</w:t>
      </w:r>
    </w:p>
    <w:p w:rsidR="00CE7BFE" w:rsidRPr="004A2D91" w:rsidRDefault="004A603C" w:rsidP="00CE7BFE">
      <w:pPr>
        <w:ind w:firstLine="709"/>
        <w:rPr>
          <w:rFonts w:ascii="Times New Roman" w:hAnsi="Times New Roman"/>
        </w:rPr>
      </w:pPr>
      <w:r w:rsidRPr="004A2D91">
        <w:rPr>
          <w:rFonts w:ascii="Times New Roman" w:hAnsi="Times New Roman"/>
        </w:rPr>
        <w:t xml:space="preserve">- </w:t>
      </w:r>
      <w:r w:rsidRPr="004A2D91">
        <w:rPr>
          <w:rFonts w:ascii="Times New Roman" w:hAnsi="Times New Roman"/>
          <w:b/>
        </w:rPr>
        <w:t>сбор</w:t>
      </w:r>
      <w:r w:rsidRPr="004A2D91">
        <w:rPr>
          <w:rFonts w:ascii="Times New Roman" w:hAnsi="Times New Roman"/>
        </w:rPr>
        <w:t xml:space="preserve"> и </w:t>
      </w:r>
      <w:r w:rsidRPr="004A2D91">
        <w:rPr>
          <w:rFonts w:ascii="Times New Roman" w:hAnsi="Times New Roman"/>
          <w:b/>
        </w:rPr>
        <w:t>утилизация</w:t>
      </w:r>
      <w:r w:rsidRPr="004A2D91">
        <w:rPr>
          <w:rFonts w:ascii="Times New Roman" w:hAnsi="Times New Roman"/>
        </w:rPr>
        <w:t xml:space="preserve"> ртуть содержащих ламп;</w:t>
      </w:r>
    </w:p>
    <w:p w:rsidR="00CE7BFE" w:rsidRPr="004A2D91" w:rsidRDefault="00CE7BFE" w:rsidP="00CE7BFE">
      <w:pPr>
        <w:ind w:firstLine="709"/>
        <w:rPr>
          <w:rFonts w:ascii="Times New Roman" w:hAnsi="Times New Roman"/>
        </w:rPr>
      </w:pPr>
      <w:r w:rsidRPr="004A2D91">
        <w:rPr>
          <w:rFonts w:ascii="Times New Roman" w:hAnsi="Times New Roman"/>
        </w:rPr>
        <w:t xml:space="preserve">- </w:t>
      </w:r>
      <w:r w:rsidRPr="004A2D91">
        <w:rPr>
          <w:rFonts w:ascii="Times New Roman" w:hAnsi="Times New Roman"/>
          <w:b/>
        </w:rPr>
        <w:t>приобретение</w:t>
      </w:r>
      <w:r w:rsidRPr="004A2D91">
        <w:rPr>
          <w:rFonts w:ascii="Times New Roman" w:hAnsi="Times New Roman"/>
        </w:rPr>
        <w:t xml:space="preserve"> современного спецтранспорта;</w:t>
      </w:r>
    </w:p>
    <w:p w:rsidR="00E80A46" w:rsidRPr="004A2D91" w:rsidRDefault="004A603C" w:rsidP="00E80A46">
      <w:pPr>
        <w:ind w:firstLine="709"/>
        <w:rPr>
          <w:rFonts w:ascii="Times New Roman" w:hAnsi="Times New Roman"/>
        </w:rPr>
      </w:pPr>
      <w:r w:rsidRPr="004A2D91">
        <w:rPr>
          <w:rFonts w:cs="Arial"/>
        </w:rPr>
        <w:t xml:space="preserve">- </w:t>
      </w:r>
      <w:r w:rsidR="00CE7BFE" w:rsidRPr="004A2D91">
        <w:rPr>
          <w:rFonts w:ascii="Times New Roman" w:hAnsi="Times New Roman"/>
          <w:b/>
        </w:rPr>
        <w:t>организация</w:t>
      </w:r>
      <w:r w:rsidRPr="004A2D91">
        <w:rPr>
          <w:rFonts w:ascii="Times New Roman" w:hAnsi="Times New Roman"/>
        </w:rPr>
        <w:t>контейнерных площадок</w:t>
      </w:r>
      <w:r w:rsidR="00CE7BFE" w:rsidRPr="004A2D91">
        <w:rPr>
          <w:rFonts w:ascii="Times New Roman" w:hAnsi="Times New Roman"/>
        </w:rPr>
        <w:t>.</w:t>
      </w:r>
    </w:p>
    <w:p w:rsidR="00E80A46" w:rsidRPr="004A2D91" w:rsidRDefault="00E80A46" w:rsidP="00E80A46">
      <w:pPr>
        <w:ind w:firstLine="709"/>
        <w:rPr>
          <w:rFonts w:ascii="Times New Roman" w:hAnsi="Times New Roman"/>
        </w:rPr>
      </w:pPr>
      <w:r w:rsidRPr="004A2D91">
        <w:rPr>
          <w:rFonts w:ascii="Times New Roman" w:hAnsi="Times New Roman"/>
          <w:spacing w:val="-3"/>
        </w:rPr>
        <w:t>Для сбора мусора в местах общественного пользования, на улицах, участках обще</w:t>
      </w:r>
      <w:r w:rsidRPr="004A2D91">
        <w:rPr>
          <w:rFonts w:ascii="Times New Roman" w:hAnsi="Times New Roman"/>
          <w:spacing w:val="-2"/>
        </w:rPr>
        <w:t>ственных зданий должны быть установлены мусоросборники. Площадки для их установ</w:t>
      </w:r>
      <w:r w:rsidRPr="004A2D91">
        <w:rPr>
          <w:rFonts w:ascii="Times New Roman" w:hAnsi="Times New Roman"/>
          <w:spacing w:val="-1"/>
        </w:rPr>
        <w:t xml:space="preserve">ки должны иметь твердое покрытие и должны быть удалены от жилых домов, детских учреждений, спортивных площадок и от мест отдыха населения на расстояние не менее </w:t>
      </w:r>
      <w:r w:rsidRPr="004A2D91">
        <w:rPr>
          <w:rFonts w:ascii="Times New Roman" w:hAnsi="Times New Roman"/>
          <w:spacing w:val="-3"/>
        </w:rPr>
        <w:t>20 м, но не более 100 м. Размер площадок должен быть рассчитан на установку необходимого числа контейнеров, но не более 5.</w:t>
      </w:r>
    </w:p>
    <w:bookmarkEnd w:id="291"/>
    <w:p w:rsidR="00E80A46" w:rsidRPr="004A2D91" w:rsidRDefault="00E80A46" w:rsidP="00E80A46">
      <w:pPr>
        <w:ind w:firstLine="709"/>
        <w:rPr>
          <w:rFonts w:ascii="Times New Roman" w:hAnsi="Times New Roman"/>
        </w:rPr>
      </w:pPr>
      <w:r w:rsidRPr="004A2D91">
        <w:rPr>
          <w:rFonts w:ascii="Times New Roman" w:hAnsi="Times New Roman"/>
          <w:spacing w:val="-3"/>
        </w:rPr>
        <w:t xml:space="preserve">Для очистки жилых районов от мусора и отбросов, и вывоза их на полигон, а также </w:t>
      </w:r>
      <w:r w:rsidRPr="004A2D91">
        <w:rPr>
          <w:rFonts w:ascii="Times New Roman" w:hAnsi="Times New Roman"/>
          <w:spacing w:val="-1"/>
        </w:rPr>
        <w:t>для очистки от снега улиц, проездов и площадей и других территорий необходимы сле</w:t>
      </w:r>
      <w:r w:rsidRPr="004A2D91">
        <w:rPr>
          <w:rFonts w:ascii="Times New Roman" w:hAnsi="Times New Roman"/>
          <w:spacing w:val="-3"/>
        </w:rPr>
        <w:t>дующие виды специализированного транспорта: ассенизационная машина, подметально-уборочная машина, поливочная машина, мусоровоз, снегоочиститель и бульдозер.</w:t>
      </w:r>
    </w:p>
    <w:p w:rsidR="0064592D" w:rsidRPr="004A2D91" w:rsidRDefault="0064592D" w:rsidP="00946858">
      <w:pPr>
        <w:ind w:firstLine="709"/>
        <w:rPr>
          <w:rFonts w:ascii="Times New Roman" w:hAnsi="Times New Roman"/>
        </w:rPr>
      </w:pPr>
      <w:r w:rsidRPr="004A2D91">
        <w:rPr>
          <w:rFonts w:ascii="Times New Roman" w:hAnsi="Times New Roman"/>
        </w:rPr>
        <w:t xml:space="preserve">Площадки для сбора бытовых отходов устанавливать на расстоянии не менее чем 20 метров от окон жилых домов, но не более чем в 100 метрах от наиболее удаленного входа в жилище. </w:t>
      </w:r>
    </w:p>
    <w:p w:rsidR="0064592D" w:rsidRPr="004A2D91" w:rsidRDefault="0064592D" w:rsidP="00946858">
      <w:pPr>
        <w:ind w:firstLine="709"/>
        <w:rPr>
          <w:rFonts w:ascii="Times New Roman" w:hAnsi="Times New Roman"/>
        </w:rPr>
      </w:pPr>
      <w:r w:rsidRPr="004A2D91">
        <w:rPr>
          <w:rFonts w:ascii="Times New Roman" w:hAnsi="Times New Roman"/>
        </w:rPr>
        <w:t xml:space="preserve">Вывоз мусора на полигон ТБО производить не реже 1 раза в 3 дня. Периодичность вывоза мусора определена расчетом. </w:t>
      </w:r>
    </w:p>
    <w:p w:rsidR="0064592D" w:rsidRPr="004A2D91" w:rsidRDefault="0064592D" w:rsidP="00946858">
      <w:pPr>
        <w:ind w:firstLine="709"/>
        <w:rPr>
          <w:rFonts w:ascii="Times New Roman" w:hAnsi="Times New Roman"/>
        </w:rPr>
      </w:pPr>
      <w:r w:rsidRPr="004A2D91">
        <w:rPr>
          <w:rFonts w:ascii="Times New Roman" w:hAnsi="Times New Roman"/>
        </w:rPr>
        <w:t xml:space="preserve">Временное хранение КГМ следует осуществлять в специальных местах на контейнерных площадках. Сбор КГМ предусматривается патрульным методом, в определенный день недели (месяца). Население </w:t>
      </w:r>
      <w:r w:rsidR="007949C8" w:rsidRPr="004A2D91">
        <w:rPr>
          <w:rFonts w:ascii="Times New Roman" w:hAnsi="Times New Roman"/>
        </w:rPr>
        <w:t>информируется о</w:t>
      </w:r>
      <w:r w:rsidRPr="004A2D91">
        <w:rPr>
          <w:rFonts w:ascii="Times New Roman" w:hAnsi="Times New Roman"/>
        </w:rPr>
        <w:t xml:space="preserve"> графике сбора КГМ.</w:t>
      </w:r>
    </w:p>
    <w:p w:rsidR="0064592D" w:rsidRPr="004A2D91" w:rsidRDefault="0064592D" w:rsidP="0064592D">
      <w:pPr>
        <w:ind w:firstLine="709"/>
        <w:rPr>
          <w:rFonts w:ascii="Times New Roman" w:hAnsi="Times New Roman"/>
        </w:rPr>
      </w:pPr>
      <w:r w:rsidRPr="004A2D91">
        <w:rPr>
          <w:rFonts w:ascii="Times New Roman" w:hAnsi="Times New Roman"/>
        </w:rPr>
        <w:t>Владельцам индивидуальных жилых домов с приусадебными участками рекомендуется собирать мусор на улицах в периметре своих приусадебных участков и компостировать растительные остатки (опавшая листва, обрезь, ветки, скошенная трава и т.п.) и пищевые отходы личного потребления домовладельцев в компостных кучах на территории собственного земельного участка. Сжигание указанных твердых бытовых отходов на территории приусадебного участка на иных территориях запрещается на расстоянии менее 50 метров от жилых и хозяйственных построек.</w:t>
      </w:r>
    </w:p>
    <w:p w:rsidR="0064592D" w:rsidRPr="004A2D91" w:rsidRDefault="0064592D" w:rsidP="0064592D">
      <w:pPr>
        <w:ind w:firstLine="709"/>
        <w:rPr>
          <w:rFonts w:ascii="Times New Roman" w:hAnsi="Times New Roman"/>
        </w:rPr>
      </w:pPr>
      <w:r w:rsidRPr="004A2D91">
        <w:rPr>
          <w:rFonts w:ascii="Times New Roman" w:hAnsi="Times New Roman"/>
        </w:rPr>
        <w:t>Складирование отходов от объектов инфраструктуры в контейнеры, предназначенные для сбора ТБО от жилых домов, не допускается.</w:t>
      </w:r>
    </w:p>
    <w:p w:rsidR="0064592D" w:rsidRPr="004A2D91" w:rsidRDefault="0064592D" w:rsidP="0064592D">
      <w:pPr>
        <w:ind w:firstLine="709"/>
        <w:rPr>
          <w:rFonts w:ascii="Times New Roman" w:hAnsi="Times New Roman"/>
        </w:rPr>
      </w:pPr>
      <w:r w:rsidRPr="004A2D91">
        <w:rPr>
          <w:rFonts w:ascii="Times New Roman" w:hAnsi="Times New Roman"/>
        </w:rPr>
        <w:t>В целях незасорения площадей, улиц, скверов устанавливаются урны во всех общественных местах, при входах в административные и общественные здания, объекты общественной торговли и сферы услуг.</w:t>
      </w:r>
    </w:p>
    <w:p w:rsidR="0064592D" w:rsidRPr="004A2D91" w:rsidRDefault="0064592D" w:rsidP="0064592D">
      <w:pPr>
        <w:ind w:firstLine="709"/>
        <w:rPr>
          <w:rFonts w:ascii="Times New Roman" w:hAnsi="Times New Roman"/>
        </w:rPr>
      </w:pPr>
      <w:r w:rsidRPr="004A2D91">
        <w:rPr>
          <w:rFonts w:ascii="Times New Roman" w:hAnsi="Times New Roman"/>
        </w:rPr>
        <w:t xml:space="preserve">На территории садовых кооперативов рекомендуется оборудовать контейнерные площадки для сбора отходов и вторичного сырья (полиэтиленовая пленка, бумага, </w:t>
      </w:r>
      <w:r w:rsidRPr="004A2D91">
        <w:rPr>
          <w:rFonts w:ascii="Times New Roman" w:hAnsi="Times New Roman"/>
          <w:lang w:val="en-US"/>
        </w:rPr>
        <w:t>PET</w:t>
      </w:r>
      <w:r w:rsidRPr="004A2D91">
        <w:rPr>
          <w:rFonts w:ascii="Times New Roman" w:hAnsi="Times New Roman"/>
        </w:rPr>
        <w:t>-бутылка, стеклянная бутылка), количество которых определяется исходя из числа земельных участков. В садоводческих кооперативах, как и в частном жилом секторе, основная масса отходов сжигается или подвергается компостированию. Поэтому достаточно установки небольшого числа контейнеров, отходы из которых будут вывозиться по мере заполнения контейнера, с учетом сезонности образования отходов.</w:t>
      </w:r>
    </w:p>
    <w:p w:rsidR="0064592D" w:rsidRPr="004A2D91" w:rsidRDefault="0064592D" w:rsidP="0064592D">
      <w:pPr>
        <w:ind w:firstLine="709"/>
        <w:rPr>
          <w:rFonts w:ascii="Times New Roman" w:hAnsi="Times New Roman"/>
        </w:rPr>
      </w:pPr>
      <w:r w:rsidRPr="004A2D91">
        <w:rPr>
          <w:rFonts w:ascii="Times New Roman" w:hAnsi="Times New Roman"/>
        </w:rPr>
        <w:t>Для промышленных и иных предприятий и учреждений устанавливаются собственные места сбора твердых бытовых отходов. Предприятиям и организациям, осуществляющим хозяйственную деятельность, необходимо обеспечить условия, при которых отходы не оказывают вредного воздействия на состояние окружающей среды и здоровье людей при необходимости временного накопления производственных отходов на промышленной площадке (до момента использования отходов в последующем технологическом цикле или направления на объект для размещения).</w:t>
      </w:r>
    </w:p>
    <w:p w:rsidR="0064592D" w:rsidRPr="004A2D91" w:rsidRDefault="0064592D" w:rsidP="0064592D">
      <w:pPr>
        <w:pStyle w:val="130"/>
        <w:ind w:right="-6" w:firstLine="709"/>
        <w:rPr>
          <w:rFonts w:ascii="Times New Roman" w:hAnsi="Times New Roman" w:cs="Times New Roman"/>
        </w:rPr>
      </w:pPr>
      <w:r w:rsidRPr="004A2D91">
        <w:rPr>
          <w:rFonts w:ascii="Times New Roman" w:hAnsi="Times New Roman" w:cs="Times New Roman"/>
        </w:rPr>
        <w:lastRenderedPageBreak/>
        <w:t>Всем предприятиям, осуществляющим хозяйственную деятельность, необходимо обеспечивать выполнение установленных нормативов предельного накопления и размещения отходов, согласно утверждённым лимитам на размещение отходов на территории предприятия.</w:t>
      </w:r>
    </w:p>
    <w:p w:rsidR="0064592D" w:rsidRPr="004A2D91" w:rsidRDefault="0064592D" w:rsidP="0064592D">
      <w:pPr>
        <w:pStyle w:val="130"/>
        <w:ind w:right="-6" w:firstLine="709"/>
        <w:rPr>
          <w:rFonts w:ascii="Times New Roman" w:hAnsi="Times New Roman" w:cs="Times New Roman"/>
        </w:rPr>
      </w:pPr>
      <w:r w:rsidRPr="004A2D91">
        <w:rPr>
          <w:rFonts w:ascii="Times New Roman" w:hAnsi="Times New Roman" w:cs="Times New Roman"/>
        </w:rPr>
        <w:t>Предприятиям, осуществляющим хозяйственную деятельность, следует вести достоверный учет наличия, образования, использования и размещения всех отходов собственного производства, т.к. данные учета используются при составлении сводного по предприятию статистического отчета по форме 2ТП-отходы и являются основанием для расчета платы за размещение отходов.</w:t>
      </w:r>
    </w:p>
    <w:p w:rsidR="0064592D" w:rsidRPr="004A2D91" w:rsidRDefault="0064592D" w:rsidP="0064592D">
      <w:pPr>
        <w:pStyle w:val="130"/>
        <w:ind w:right="-6" w:firstLine="709"/>
        <w:rPr>
          <w:rFonts w:ascii="Times New Roman" w:hAnsi="Times New Roman" w:cs="Times New Roman"/>
        </w:rPr>
      </w:pPr>
      <w:r w:rsidRPr="004A2D91">
        <w:rPr>
          <w:rFonts w:ascii="Times New Roman" w:hAnsi="Times New Roman" w:cs="Times New Roman"/>
        </w:rPr>
        <w:t>Транспортировка отходов должна осуществляться способами, исключающими возможность их потери в процессе перевозки, создание аварийных ситуаций, причинение вреда окружающей среде, здоровью людей, хозяйственным и иным объектам.</w:t>
      </w:r>
    </w:p>
    <w:p w:rsidR="0064592D" w:rsidRPr="004A2D91" w:rsidRDefault="0064592D" w:rsidP="0064592D">
      <w:pPr>
        <w:pStyle w:val="affa"/>
        <w:spacing w:after="0" w:line="240" w:lineRule="auto"/>
        <w:ind w:right="-6"/>
        <w:rPr>
          <w:sz w:val="24"/>
          <w:szCs w:val="24"/>
        </w:rPr>
      </w:pPr>
      <w:r w:rsidRPr="004A2D91">
        <w:rPr>
          <w:sz w:val="24"/>
          <w:szCs w:val="24"/>
        </w:rPr>
        <w:t xml:space="preserve">Генеральным планом предлагается ликвидировать несанкционированные свалки ТБО. </w:t>
      </w:r>
    </w:p>
    <w:p w:rsidR="0064592D" w:rsidRPr="004A2D91" w:rsidRDefault="0064592D" w:rsidP="0064592D">
      <w:pPr>
        <w:pStyle w:val="affa"/>
        <w:spacing w:after="0" w:line="240" w:lineRule="auto"/>
        <w:ind w:right="-6"/>
        <w:rPr>
          <w:sz w:val="24"/>
          <w:szCs w:val="24"/>
        </w:rPr>
      </w:pPr>
      <w:r w:rsidRPr="004A2D91">
        <w:rPr>
          <w:sz w:val="24"/>
          <w:szCs w:val="24"/>
        </w:rPr>
        <w:t>В местах массового отдыха людей должен быть организован сбор и вывоз ТБО.</w:t>
      </w:r>
    </w:p>
    <w:p w:rsidR="0064592D" w:rsidRPr="004A2D91" w:rsidRDefault="0064592D" w:rsidP="0064592D">
      <w:pPr>
        <w:pStyle w:val="affa"/>
        <w:spacing w:after="0" w:line="240" w:lineRule="auto"/>
        <w:ind w:right="-6"/>
        <w:rPr>
          <w:sz w:val="24"/>
          <w:szCs w:val="24"/>
        </w:rPr>
      </w:pPr>
      <w:r w:rsidRPr="004A2D91">
        <w:rPr>
          <w:sz w:val="24"/>
          <w:szCs w:val="24"/>
        </w:rPr>
        <w:t>Вывоз ТБО и ЖБО непосредственно на поля и огороды запрещается.</w:t>
      </w:r>
    </w:p>
    <w:p w:rsidR="009306FE" w:rsidRPr="004A2D91" w:rsidRDefault="009306FE" w:rsidP="0064592D">
      <w:pPr>
        <w:widowControl w:val="0"/>
        <w:tabs>
          <w:tab w:val="left" w:pos="993"/>
          <w:tab w:val="left" w:pos="1260"/>
          <w:tab w:val="left" w:pos="1620"/>
        </w:tabs>
        <w:autoSpaceDE w:val="0"/>
        <w:autoSpaceDN w:val="0"/>
        <w:adjustRightInd w:val="0"/>
        <w:ind w:firstLine="709"/>
        <w:rPr>
          <w:rFonts w:ascii="Times New Roman" w:hAnsi="Times New Roman"/>
        </w:rPr>
      </w:pPr>
      <w:r w:rsidRPr="004A2D91">
        <w:rPr>
          <w:rFonts w:ascii="Times New Roman" w:hAnsi="Times New Roman"/>
        </w:rPr>
        <w:t>Главная задача реализации этих целей состоит в комплексном использовании всех рычагов управления и ресурсосбережения: экологических, технических, экономических, нормативных, правовых и информационных.</w:t>
      </w:r>
    </w:p>
    <w:p w:rsidR="00F50DF5" w:rsidRPr="00B410FD" w:rsidRDefault="00F50DF5" w:rsidP="00EE7306">
      <w:pPr>
        <w:tabs>
          <w:tab w:val="left" w:pos="993"/>
        </w:tabs>
        <w:ind w:firstLine="709"/>
        <w:rPr>
          <w:rStyle w:val="FontStyle168"/>
          <w:color w:val="FF0000"/>
          <w:sz w:val="24"/>
          <w:szCs w:val="24"/>
        </w:rPr>
      </w:pPr>
    </w:p>
    <w:p w:rsidR="0086071A" w:rsidRPr="0040197D" w:rsidRDefault="001D292D" w:rsidP="0086071A">
      <w:pPr>
        <w:keepNext/>
        <w:keepLines/>
        <w:ind w:firstLine="709"/>
        <w:contextualSpacing/>
        <w:outlineLvl w:val="2"/>
        <w:rPr>
          <w:rFonts w:ascii="Times New Roman" w:hAnsi="Times New Roman"/>
          <w:b/>
          <w:bCs/>
          <w:caps/>
        </w:rPr>
      </w:pPr>
      <w:bookmarkStart w:id="292" w:name="_Toc421107139"/>
      <w:bookmarkStart w:id="293" w:name="_Toc421107523"/>
      <w:bookmarkStart w:id="294" w:name="_Toc421107608"/>
      <w:bookmarkStart w:id="295" w:name="_Toc463460329"/>
      <w:bookmarkStart w:id="296" w:name="_Toc463462182"/>
      <w:bookmarkStart w:id="297" w:name="_Toc463786482"/>
      <w:r w:rsidRPr="0040197D">
        <w:rPr>
          <w:rFonts w:ascii="Times New Roman" w:hAnsi="Times New Roman"/>
          <w:b/>
          <w:bCs/>
        </w:rPr>
        <w:t>6</w:t>
      </w:r>
      <w:r w:rsidR="009306FE" w:rsidRPr="0040197D">
        <w:rPr>
          <w:rFonts w:ascii="Times New Roman" w:hAnsi="Times New Roman"/>
          <w:b/>
          <w:bCs/>
        </w:rPr>
        <w:t>.7.2. Транспортная инфраструктура</w:t>
      </w:r>
      <w:bookmarkEnd w:id="292"/>
      <w:bookmarkEnd w:id="293"/>
      <w:bookmarkEnd w:id="294"/>
      <w:bookmarkEnd w:id="295"/>
      <w:bookmarkEnd w:id="296"/>
      <w:bookmarkEnd w:id="297"/>
    </w:p>
    <w:p w:rsidR="0086071A" w:rsidRPr="0040197D" w:rsidRDefault="0086071A" w:rsidP="00615038"/>
    <w:p w:rsidR="00812ABE" w:rsidRPr="0040197D" w:rsidRDefault="00812ABE" w:rsidP="00812ABE">
      <w:pPr>
        <w:ind w:firstLine="709"/>
        <w:rPr>
          <w:rFonts w:ascii="Times New Roman" w:hAnsi="Times New Roman"/>
          <w:b/>
          <w:lang w:eastAsia="en-US" w:bidi="en-US"/>
        </w:rPr>
      </w:pPr>
      <w:r w:rsidRPr="0040197D">
        <w:rPr>
          <w:rFonts w:ascii="Times New Roman" w:hAnsi="Times New Roman"/>
          <w:b/>
          <w:lang w:eastAsia="en-US" w:bidi="en-US"/>
        </w:rPr>
        <w:t>Мероприятиям по развитию транспортной инфраструктуры:</w:t>
      </w:r>
    </w:p>
    <w:p w:rsidR="00812ABE" w:rsidRPr="0040197D" w:rsidRDefault="00812ABE" w:rsidP="00812ABE">
      <w:pPr>
        <w:ind w:firstLine="709"/>
        <w:rPr>
          <w:rFonts w:ascii="Times New Roman" w:hAnsi="Times New Roman"/>
          <w:b/>
          <w:lang w:eastAsia="en-US" w:bidi="en-US"/>
        </w:rPr>
      </w:pPr>
    </w:p>
    <w:p w:rsidR="00812ABE" w:rsidRPr="0040197D" w:rsidRDefault="00812ABE" w:rsidP="00AC0EFF">
      <w:pPr>
        <w:ind w:firstLine="709"/>
        <w:rPr>
          <w:rFonts w:ascii="Times New Roman" w:hAnsi="Times New Roman"/>
          <w:b/>
          <w:lang w:eastAsia="en-US" w:bidi="en-US"/>
        </w:rPr>
      </w:pPr>
      <w:r w:rsidRPr="0040197D">
        <w:rPr>
          <w:rFonts w:ascii="Times New Roman" w:hAnsi="Times New Roman"/>
          <w:b/>
        </w:rPr>
        <w:t>Внешние и внутренние транспортные связи</w:t>
      </w:r>
    </w:p>
    <w:p w:rsidR="00812ABE" w:rsidRPr="0040197D" w:rsidRDefault="00812ABE" w:rsidP="00AC0EFF">
      <w:pPr>
        <w:pStyle w:val="afa"/>
        <w:ind w:firstLine="709"/>
        <w:rPr>
          <w:rFonts w:ascii="Times New Roman" w:hAnsi="Times New Roman"/>
          <w:szCs w:val="24"/>
        </w:rPr>
      </w:pP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Несмотря на достаточно развитую дорожную сеть Республики по сравнению с другими субъектами Приволжского федерального округа, ее качественные характеристики на целом ряде дорог не соответствуют предъявленным нормативным требованиям. Проведенный анализ технического состояния существующей сети автомобильных дорог и мостовых переходов, их загрузки движением, свидетельствуют о том, что в блажащие годы по мере возрастания интенсивности движения целый ряд дорог не сможет обеспечить пропуск ожидаемых транспортных потоков без улучшения технического состояния существующей транспортной сети и строительства новых направлений.</w:t>
      </w: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 xml:space="preserve">В связи с этим выявляются следующие основные задачи развития транспортного комплекса: </w:t>
      </w: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 сохранение существующей сети автомобильных дорог общего пользования;</w:t>
      </w: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 xml:space="preserve">- приведение технического параметров дорог в соответствии с существующей и прогнозируемой интенсивности движения, где главным является замена аварийных мостов, изменение </w:t>
      </w:r>
      <w:r w:rsidR="00FE2A70" w:rsidRPr="0040197D">
        <w:rPr>
          <w:rFonts w:ascii="Times New Roman" w:hAnsi="Times New Roman"/>
          <w:lang w:eastAsia="ar-SA"/>
        </w:rPr>
        <w:t>плана, профиля</w:t>
      </w:r>
      <w:r w:rsidRPr="0040197D">
        <w:rPr>
          <w:rFonts w:ascii="Times New Roman" w:hAnsi="Times New Roman"/>
          <w:lang w:eastAsia="ar-SA"/>
        </w:rPr>
        <w:t xml:space="preserve"> и уширение проезжей части на особо опасных и загруженных участках автомобильных дорог с целью обеспечения безопасного пропуска автомобильного транспорта;</w:t>
      </w: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 строительство обходов городов и крупных населенных пунктов на опорной сети дорог;</w:t>
      </w: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 повышение уровня сервисного обслуживания пользователей дорог.</w:t>
      </w:r>
    </w:p>
    <w:p w:rsidR="005D797A" w:rsidRPr="0040197D" w:rsidRDefault="005D797A" w:rsidP="005D797A">
      <w:pPr>
        <w:pStyle w:val="afa"/>
        <w:ind w:firstLine="709"/>
        <w:rPr>
          <w:rFonts w:ascii="Times New Roman" w:hAnsi="Times New Roman"/>
        </w:rPr>
      </w:pPr>
      <w:r w:rsidRPr="0040197D">
        <w:rPr>
          <w:rFonts w:ascii="Times New Roman" w:hAnsi="Times New Roman"/>
        </w:rPr>
        <w:t xml:space="preserve">В результате реализации </w:t>
      </w:r>
      <w:r w:rsidRPr="0040197D">
        <w:rPr>
          <w:rFonts w:ascii="Times New Roman" w:hAnsi="Times New Roman"/>
          <w:b/>
          <w:bCs/>
          <w:szCs w:val="24"/>
        </w:rPr>
        <w:t xml:space="preserve">Муниципальной программы </w:t>
      </w:r>
      <w:r w:rsidRPr="0040197D">
        <w:rPr>
          <w:rFonts w:ascii="Times New Roman" w:hAnsi="Times New Roman"/>
          <w:b/>
          <w:szCs w:val="24"/>
        </w:rPr>
        <w:t xml:space="preserve">«Развитие автомобильных дорог общего пользования местного значения на 2016 - 2022 годы» </w:t>
      </w:r>
      <w:r w:rsidRPr="0040197D">
        <w:rPr>
          <w:rFonts w:ascii="Times New Roman" w:hAnsi="Times New Roman"/>
        </w:rPr>
        <w:t>будет обеспечено достижение следующих результатов:</w:t>
      </w:r>
    </w:p>
    <w:p w:rsidR="005D797A" w:rsidRPr="0040197D" w:rsidRDefault="005D797A" w:rsidP="005D797A">
      <w:pPr>
        <w:pStyle w:val="afa"/>
        <w:ind w:firstLine="709"/>
        <w:rPr>
          <w:rFonts w:ascii="Times New Roman" w:hAnsi="Times New Roman"/>
          <w:szCs w:val="24"/>
        </w:rPr>
      </w:pPr>
      <w:r w:rsidRPr="0040197D">
        <w:rPr>
          <w:rFonts w:ascii="Times New Roman" w:hAnsi="Times New Roman"/>
          <w:szCs w:val="24"/>
        </w:rPr>
        <w:t>Увеличится:</w:t>
      </w:r>
    </w:p>
    <w:p w:rsidR="005D797A" w:rsidRPr="0040197D" w:rsidRDefault="005D797A" w:rsidP="005D797A">
      <w:pPr>
        <w:pStyle w:val="afa"/>
        <w:ind w:firstLine="709"/>
        <w:rPr>
          <w:rFonts w:ascii="Times New Roman" w:hAnsi="Times New Roman"/>
          <w:szCs w:val="24"/>
        </w:rPr>
      </w:pPr>
      <w:r w:rsidRPr="0040197D">
        <w:rPr>
          <w:rFonts w:ascii="Times New Roman" w:hAnsi="Times New Roman"/>
          <w:szCs w:val="24"/>
        </w:rPr>
        <w:t>- протяженность участков автомобильных дорог общего пользования местного значения, после проведения капитального ремонта и ремонта, на 7,0 км;</w:t>
      </w:r>
    </w:p>
    <w:p w:rsidR="005D797A" w:rsidRPr="0040197D" w:rsidRDefault="005D797A" w:rsidP="005D797A">
      <w:pPr>
        <w:pStyle w:val="afa"/>
        <w:ind w:firstLine="709"/>
        <w:rPr>
          <w:rFonts w:ascii="Times New Roman" w:hAnsi="Times New Roman"/>
          <w:b/>
          <w:szCs w:val="24"/>
          <w:lang w:eastAsia="en-US" w:bidi="en-US"/>
        </w:rPr>
      </w:pPr>
      <w:r w:rsidRPr="0040197D">
        <w:rPr>
          <w:rFonts w:ascii="Times New Roman" w:hAnsi="Times New Roman"/>
          <w:szCs w:val="24"/>
        </w:rPr>
        <w:t>- протяженность сети автомобильных дорог общего пользования местного значения на территории Дубенского муниципального района Республики Мордовия в результате строительства новых автомобильных дорог на 11,402 км.;</w:t>
      </w:r>
    </w:p>
    <w:p w:rsidR="005D797A" w:rsidRPr="0040197D" w:rsidRDefault="005D797A" w:rsidP="005D797A">
      <w:pPr>
        <w:pStyle w:val="afa"/>
        <w:ind w:firstLine="709"/>
        <w:rPr>
          <w:rFonts w:ascii="Times New Roman" w:hAnsi="Times New Roman"/>
          <w:szCs w:val="24"/>
        </w:rPr>
      </w:pPr>
      <w:r w:rsidRPr="0040197D">
        <w:rPr>
          <w:rFonts w:ascii="Times New Roman" w:hAnsi="Times New Roman"/>
          <w:b/>
          <w:szCs w:val="24"/>
          <w:lang w:eastAsia="en-US" w:bidi="en-US"/>
        </w:rPr>
        <w:lastRenderedPageBreak/>
        <w:t xml:space="preserve">- </w:t>
      </w:r>
      <w:r w:rsidRPr="0040197D">
        <w:rPr>
          <w:rFonts w:ascii="Times New Roman" w:hAnsi="Times New Roman"/>
          <w:szCs w:val="24"/>
        </w:rPr>
        <w:t>протяженность автомобильных дорог общего пользования местного значения на территории Дубенского муниципального района Республики Мордовия, соответствующих нормативным требованиям к транспортно-эксплуатационным показателям, в результате реконструкции автомобильных дорог на 16,7 км.</w:t>
      </w:r>
    </w:p>
    <w:p w:rsidR="005D797A" w:rsidRPr="00B410FD" w:rsidRDefault="005D797A" w:rsidP="00AC0EFF">
      <w:pPr>
        <w:widowControl w:val="0"/>
        <w:suppressAutoHyphens/>
        <w:autoSpaceDE w:val="0"/>
        <w:ind w:firstLine="720"/>
        <w:rPr>
          <w:rFonts w:ascii="Times New Roman" w:hAnsi="Times New Roman"/>
          <w:color w:val="FF0000"/>
          <w:lang w:eastAsia="ar-SA"/>
        </w:rPr>
      </w:pPr>
    </w:p>
    <w:p w:rsidR="00AC0EFF" w:rsidRPr="0040197D" w:rsidRDefault="00AC0EFF" w:rsidP="00AC0EFF">
      <w:pPr>
        <w:widowControl w:val="0"/>
        <w:suppressAutoHyphens/>
        <w:autoSpaceDE w:val="0"/>
        <w:ind w:firstLine="720"/>
        <w:rPr>
          <w:rFonts w:ascii="Times New Roman" w:hAnsi="Times New Roman"/>
          <w:lang w:eastAsia="ar-SA"/>
        </w:rPr>
      </w:pPr>
      <w:bookmarkStart w:id="298" w:name="_Hlk482199862"/>
      <w:r w:rsidRPr="0040197D">
        <w:rPr>
          <w:rFonts w:ascii="Times New Roman" w:hAnsi="Times New Roman"/>
          <w:lang w:eastAsia="ar-SA"/>
        </w:rPr>
        <w:t xml:space="preserve">Для улучшения функционирования автодорожной сети на территории </w:t>
      </w:r>
      <w:r w:rsidR="00B410FD" w:rsidRPr="0040197D">
        <w:rPr>
          <w:rFonts w:ascii="Times New Roman" w:hAnsi="Times New Roman"/>
          <w:lang w:eastAsia="ar-SA"/>
        </w:rPr>
        <w:t>Поводимовского</w:t>
      </w:r>
      <w:r w:rsidR="00DA29E6" w:rsidRPr="0040197D">
        <w:rPr>
          <w:rFonts w:ascii="Times New Roman" w:hAnsi="Times New Roman"/>
          <w:lang w:eastAsia="ar-SA"/>
        </w:rPr>
        <w:t xml:space="preserve"> сельского поселения</w:t>
      </w:r>
      <w:r w:rsidRPr="0040197D">
        <w:rPr>
          <w:rFonts w:ascii="Times New Roman" w:hAnsi="Times New Roman"/>
          <w:lang w:eastAsia="ar-SA"/>
        </w:rPr>
        <w:t xml:space="preserve"> предполагается осуществление следующих мероприятий:</w:t>
      </w:r>
    </w:p>
    <w:p w:rsidR="0040197D" w:rsidRPr="0040197D" w:rsidRDefault="00AC0EFF" w:rsidP="0040197D">
      <w:pPr>
        <w:tabs>
          <w:tab w:val="left" w:pos="993"/>
        </w:tabs>
        <w:ind w:firstLine="720"/>
        <w:rPr>
          <w:rFonts w:ascii="Times New Roman" w:hAnsi="Times New Roman"/>
          <w:b/>
        </w:rPr>
      </w:pPr>
      <w:r w:rsidRPr="0040197D">
        <w:rPr>
          <w:rFonts w:ascii="Times New Roman" w:hAnsi="Times New Roman"/>
          <w:b/>
        </w:rPr>
        <w:t>на 1 очередь:</w:t>
      </w:r>
    </w:p>
    <w:p w:rsidR="007C3E04" w:rsidRDefault="0040197D" w:rsidP="007C3E04">
      <w:pPr>
        <w:tabs>
          <w:tab w:val="left" w:pos="993"/>
        </w:tabs>
        <w:ind w:firstLine="720"/>
        <w:rPr>
          <w:rFonts w:ascii="Times New Roman" w:hAnsi="Times New Roman"/>
          <w:b/>
        </w:rPr>
      </w:pPr>
      <w:r w:rsidRPr="0040197D">
        <w:rPr>
          <w:rFonts w:ascii="Times New Roman" w:hAnsi="Times New Roman"/>
          <w:b/>
        </w:rPr>
        <w:t>- строительство</w:t>
      </w:r>
      <w:r w:rsidRPr="0040197D">
        <w:rPr>
          <w:rFonts w:ascii="Times New Roman" w:hAnsi="Times New Roman"/>
        </w:rPr>
        <w:t xml:space="preserve"> подъезда к с. Залесье, 1,5 км;</w:t>
      </w:r>
    </w:p>
    <w:p w:rsidR="00E86625" w:rsidRDefault="007C3E04" w:rsidP="00E86625">
      <w:pPr>
        <w:tabs>
          <w:tab w:val="left" w:pos="993"/>
        </w:tabs>
        <w:ind w:firstLine="720"/>
        <w:rPr>
          <w:rFonts w:ascii="Times New Roman" w:hAnsi="Times New Roman"/>
          <w:b/>
        </w:rPr>
      </w:pPr>
      <w:r w:rsidRPr="007C3E04">
        <w:rPr>
          <w:rFonts w:ascii="Times New Roman" w:hAnsi="Times New Roman"/>
          <w:b/>
        </w:rPr>
        <w:t>- строительство</w:t>
      </w:r>
      <w:r w:rsidRPr="007C3E04">
        <w:rPr>
          <w:rFonts w:ascii="Times New Roman" w:hAnsi="Times New Roman"/>
        </w:rPr>
        <w:t xml:space="preserve"> дороги с. Поводимово–с. Чиндяново–с. Турдаково, 10 км</w:t>
      </w:r>
      <w:r w:rsidR="002B4B99" w:rsidRPr="007C3E04">
        <w:rPr>
          <w:rFonts w:ascii="Times New Roman" w:hAnsi="Times New Roman"/>
        </w:rPr>
        <w:t>;</w:t>
      </w:r>
    </w:p>
    <w:p w:rsidR="00E86625" w:rsidRPr="00E86625" w:rsidRDefault="00E86625" w:rsidP="00E86625">
      <w:pPr>
        <w:tabs>
          <w:tab w:val="left" w:pos="993"/>
        </w:tabs>
        <w:ind w:firstLine="720"/>
        <w:rPr>
          <w:rFonts w:ascii="Times New Roman" w:hAnsi="Times New Roman"/>
          <w:b/>
        </w:rPr>
      </w:pPr>
      <w:r>
        <w:rPr>
          <w:rFonts w:ascii="Times New Roman" w:hAnsi="Times New Roman"/>
        </w:rPr>
        <w:t xml:space="preserve">- </w:t>
      </w:r>
      <w:r w:rsidRPr="00E86625">
        <w:rPr>
          <w:rFonts w:ascii="Times New Roman" w:hAnsi="Times New Roman"/>
          <w:b/>
        </w:rPr>
        <w:t>строительство</w:t>
      </w:r>
      <w:r w:rsidRPr="00E86625">
        <w:rPr>
          <w:rFonts w:ascii="Times New Roman" w:hAnsi="Times New Roman"/>
        </w:rPr>
        <w:t xml:space="preserve"> подъезда к с. Антоновка от а/д «Дубёнки–Атяшево», 1,5 км;</w:t>
      </w:r>
    </w:p>
    <w:p w:rsidR="00AC0EFF" w:rsidRPr="00E86625" w:rsidRDefault="00AC0EFF" w:rsidP="00AC0EFF">
      <w:pPr>
        <w:ind w:firstLine="709"/>
        <w:rPr>
          <w:rFonts w:ascii="Times New Roman" w:hAnsi="Times New Roman"/>
          <w:b/>
          <w:lang w:eastAsia="en-US" w:bidi="en-US"/>
        </w:rPr>
      </w:pPr>
      <w:r w:rsidRPr="00E86625">
        <w:rPr>
          <w:rFonts w:ascii="Times New Roman" w:hAnsi="Times New Roman"/>
          <w:b/>
          <w:lang w:eastAsia="en-US" w:bidi="en-US"/>
        </w:rPr>
        <w:t>на расчетный срок:</w:t>
      </w:r>
    </w:p>
    <w:p w:rsidR="001F4814" w:rsidRPr="00E86625" w:rsidRDefault="001F4814" w:rsidP="001F4814">
      <w:pPr>
        <w:pStyle w:val="afa"/>
        <w:ind w:firstLine="709"/>
        <w:rPr>
          <w:rFonts w:ascii="Times New Roman" w:hAnsi="Times New Roman"/>
          <w:szCs w:val="24"/>
        </w:rPr>
      </w:pPr>
      <w:r w:rsidRPr="00E86625">
        <w:rPr>
          <w:rFonts w:ascii="Times New Roman" w:hAnsi="Times New Roman"/>
          <w:szCs w:val="24"/>
        </w:rPr>
        <w:t xml:space="preserve">- </w:t>
      </w:r>
      <w:r w:rsidRPr="00E86625">
        <w:rPr>
          <w:rFonts w:ascii="Times New Roman" w:hAnsi="Times New Roman"/>
          <w:b/>
          <w:szCs w:val="24"/>
        </w:rPr>
        <w:t>строительство</w:t>
      </w:r>
      <w:r w:rsidRPr="00E86625">
        <w:rPr>
          <w:rFonts w:ascii="Times New Roman" w:hAnsi="Times New Roman"/>
          <w:szCs w:val="24"/>
        </w:rPr>
        <w:t xml:space="preserve"> хозяйственных проездов с асфальтобетонным покрытием;</w:t>
      </w:r>
    </w:p>
    <w:p w:rsidR="00F03CED" w:rsidRPr="00E86625" w:rsidRDefault="00F03CED" w:rsidP="00F03CED">
      <w:pPr>
        <w:ind w:firstLine="709"/>
        <w:rPr>
          <w:rFonts w:ascii="Times New Roman" w:hAnsi="Times New Roman"/>
          <w:lang w:eastAsia="en-US" w:bidi="en-US"/>
        </w:rPr>
      </w:pPr>
      <w:r w:rsidRPr="00E86625">
        <w:rPr>
          <w:rFonts w:ascii="Times New Roman" w:hAnsi="Times New Roman"/>
          <w:lang w:eastAsia="ar-SA"/>
        </w:rPr>
        <w:t xml:space="preserve">- </w:t>
      </w:r>
      <w:r w:rsidRPr="00E86625">
        <w:rPr>
          <w:rFonts w:ascii="Times New Roman" w:hAnsi="Times New Roman"/>
          <w:b/>
        </w:rPr>
        <w:t>благоустройство</w:t>
      </w:r>
      <w:r w:rsidRPr="00E86625">
        <w:rPr>
          <w:rFonts w:ascii="Times New Roman" w:hAnsi="Times New Roman"/>
        </w:rPr>
        <w:t xml:space="preserve"> существующих остановочных пунктов (сооружение павильонов, навесов и пр.) и строительство новых</w:t>
      </w:r>
      <w:r w:rsidR="00D1745A" w:rsidRPr="00E86625">
        <w:rPr>
          <w:rFonts w:ascii="Times New Roman" w:hAnsi="Times New Roman"/>
        </w:rPr>
        <w:t>.</w:t>
      </w:r>
    </w:p>
    <w:bookmarkEnd w:id="298"/>
    <w:p w:rsidR="005D797A" w:rsidRPr="00B410FD" w:rsidRDefault="005D797A" w:rsidP="005D797A">
      <w:pPr>
        <w:pStyle w:val="afa"/>
        <w:ind w:firstLine="709"/>
        <w:rPr>
          <w:rFonts w:ascii="Times New Roman" w:hAnsi="Times New Roman"/>
          <w:b/>
          <w:color w:val="FF0000"/>
          <w:szCs w:val="24"/>
          <w:lang w:eastAsia="en-US" w:bidi="en-US"/>
        </w:rPr>
      </w:pPr>
    </w:p>
    <w:p w:rsidR="005276C3" w:rsidRPr="00E86625" w:rsidRDefault="005276C3" w:rsidP="005276C3">
      <w:pPr>
        <w:ind w:firstLine="709"/>
        <w:rPr>
          <w:rFonts w:ascii="Times New Roman" w:hAnsi="Times New Roman"/>
          <w:b/>
          <w:lang w:eastAsia="en-US" w:bidi="en-US"/>
        </w:rPr>
      </w:pPr>
      <w:r w:rsidRPr="00E86625">
        <w:rPr>
          <w:rFonts w:ascii="Times New Roman" w:hAnsi="Times New Roman"/>
          <w:b/>
          <w:lang w:eastAsia="en-US" w:bidi="en-US"/>
        </w:rPr>
        <w:t>Воздушный транспорт</w:t>
      </w:r>
    </w:p>
    <w:p w:rsidR="005276C3" w:rsidRPr="00E86625" w:rsidRDefault="005276C3" w:rsidP="005276C3">
      <w:pPr>
        <w:ind w:firstLine="709"/>
        <w:rPr>
          <w:rFonts w:ascii="Times New Roman" w:hAnsi="Times New Roman"/>
          <w:b/>
          <w:lang w:eastAsia="en-US" w:bidi="en-US"/>
        </w:rPr>
      </w:pPr>
    </w:p>
    <w:p w:rsidR="005276C3" w:rsidRPr="00E86625" w:rsidRDefault="005276C3" w:rsidP="001F4814">
      <w:pPr>
        <w:ind w:firstLine="709"/>
        <w:rPr>
          <w:rFonts w:ascii="Times New Roman" w:hAnsi="Times New Roman"/>
          <w:b/>
          <w:lang w:eastAsia="en-US" w:bidi="en-US"/>
        </w:rPr>
      </w:pPr>
      <w:r w:rsidRPr="00E86625">
        <w:rPr>
          <w:rFonts w:ascii="Times New Roman" w:hAnsi="Times New Roman"/>
        </w:rPr>
        <w:t xml:space="preserve">Проектом рекомендуется предусмотреть вертолётные площадки, размером 35х35 м и площадки для малой авиации, для организации быстрой связи в экстренных ситуациях, тушения пожаров, доставки больных в республиканскую больницу и т.д. </w:t>
      </w:r>
    </w:p>
    <w:p w:rsidR="005276C3" w:rsidRPr="00B410FD" w:rsidRDefault="005276C3" w:rsidP="001F4814">
      <w:pPr>
        <w:ind w:firstLine="709"/>
        <w:rPr>
          <w:rFonts w:ascii="Times New Roman" w:hAnsi="Times New Roman"/>
          <w:b/>
          <w:color w:val="FF0000"/>
          <w:lang w:eastAsia="en-US" w:bidi="en-US"/>
        </w:rPr>
      </w:pPr>
    </w:p>
    <w:p w:rsidR="009306FE" w:rsidRPr="004A2D91" w:rsidRDefault="00812ABE" w:rsidP="001F4814">
      <w:pPr>
        <w:ind w:firstLine="709"/>
        <w:rPr>
          <w:rFonts w:ascii="Times New Roman" w:hAnsi="Times New Roman"/>
          <w:b/>
          <w:lang w:eastAsia="en-US" w:bidi="en-US"/>
        </w:rPr>
      </w:pPr>
      <w:r w:rsidRPr="004A2D91">
        <w:rPr>
          <w:rFonts w:ascii="Times New Roman" w:hAnsi="Times New Roman"/>
          <w:b/>
          <w:lang w:eastAsia="en-US" w:bidi="en-US"/>
        </w:rPr>
        <w:t>Улично-дорожная сеть</w:t>
      </w:r>
    </w:p>
    <w:p w:rsidR="001F4814" w:rsidRPr="004A2D91" w:rsidRDefault="001F4814" w:rsidP="001F4814">
      <w:pPr>
        <w:widowControl w:val="0"/>
        <w:tabs>
          <w:tab w:val="left" w:pos="3960"/>
        </w:tabs>
        <w:suppressAutoHyphens/>
        <w:autoSpaceDE w:val="0"/>
        <w:ind w:firstLine="720"/>
        <w:rPr>
          <w:rFonts w:ascii="Times New Roman" w:hAnsi="Times New Roman"/>
          <w:lang w:eastAsia="ar-SA"/>
        </w:rPr>
      </w:pPr>
    </w:p>
    <w:p w:rsidR="007811EA" w:rsidRPr="004A2D91" w:rsidRDefault="007811EA" w:rsidP="001F4814">
      <w:pPr>
        <w:widowControl w:val="0"/>
        <w:tabs>
          <w:tab w:val="left" w:pos="3960"/>
        </w:tabs>
        <w:suppressAutoHyphens/>
        <w:autoSpaceDE w:val="0"/>
        <w:ind w:firstLine="720"/>
        <w:rPr>
          <w:rFonts w:ascii="Times New Roman" w:hAnsi="Times New Roman"/>
          <w:lang w:eastAsia="ar-SA"/>
        </w:rPr>
      </w:pPr>
      <w:r w:rsidRPr="004A2D91">
        <w:rPr>
          <w:rFonts w:ascii="Times New Roman" w:hAnsi="Times New Roman"/>
          <w:lang w:eastAsia="ar-SA"/>
        </w:rPr>
        <w:t>Предложенная настоящим проектом сеть магистральных улиц и дорог построена исходя из обеспечения удобных взаимосвязей к территориям, намеченных в проектном плане к освоению на расчетный срок.</w:t>
      </w:r>
    </w:p>
    <w:p w:rsidR="002A5CF0" w:rsidRPr="004A2D91" w:rsidRDefault="00AC0EFF" w:rsidP="001F4814">
      <w:pPr>
        <w:ind w:firstLine="709"/>
        <w:rPr>
          <w:rFonts w:ascii="Times New Roman" w:hAnsi="Times New Roman"/>
        </w:rPr>
      </w:pPr>
      <w:r w:rsidRPr="004A2D91">
        <w:rPr>
          <w:rFonts w:ascii="Times New Roman" w:hAnsi="Times New Roman"/>
        </w:rPr>
        <w:t xml:space="preserve">Структура главных улиц населенных пунктов сохраняется. Строительство жилых улиц в населенных пунктах предполагается на площадках нового жилищного строительства. Ширина улиц в районах новой и реконструируемой застройки принимается в соответствии со СП 42.13330.2011 СНиП 02.07.01-89* </w:t>
      </w:r>
      <w:r w:rsidR="007D6374" w:rsidRPr="004A2D91">
        <w:rPr>
          <w:rFonts w:ascii="Times New Roman" w:hAnsi="Times New Roman"/>
        </w:rPr>
        <w:t>«</w:t>
      </w:r>
      <w:r w:rsidRPr="004A2D91">
        <w:rPr>
          <w:rFonts w:ascii="Times New Roman" w:hAnsi="Times New Roman"/>
        </w:rPr>
        <w:t>Рекомендации по проектированию улиц и дорог городов и сельских поселений</w:t>
      </w:r>
      <w:r w:rsidR="007D6374" w:rsidRPr="004A2D91">
        <w:rPr>
          <w:rFonts w:ascii="Times New Roman" w:hAnsi="Times New Roman"/>
        </w:rPr>
        <w:t>»</w:t>
      </w:r>
      <w:r w:rsidRPr="004A2D91">
        <w:rPr>
          <w:rFonts w:ascii="Times New Roman" w:hAnsi="Times New Roman"/>
        </w:rPr>
        <w:t xml:space="preserve">.                                                                                                          </w:t>
      </w:r>
    </w:p>
    <w:p w:rsidR="0016570F" w:rsidRPr="00F24C78" w:rsidRDefault="0016570F" w:rsidP="00EE7306">
      <w:pPr>
        <w:tabs>
          <w:tab w:val="left" w:pos="993"/>
        </w:tabs>
        <w:ind w:firstLine="720"/>
        <w:rPr>
          <w:rFonts w:ascii="Times New Roman" w:hAnsi="Times New Roman"/>
          <w:b/>
        </w:rPr>
      </w:pPr>
      <w:bookmarkStart w:id="299" w:name="_Hlk482199935"/>
      <w:r w:rsidRPr="00F24C78">
        <w:rPr>
          <w:rFonts w:ascii="Times New Roman" w:hAnsi="Times New Roman"/>
          <w:b/>
        </w:rPr>
        <w:t xml:space="preserve">Проектом </w:t>
      </w:r>
      <w:r w:rsidR="002E2F73" w:rsidRPr="00F24C78">
        <w:rPr>
          <w:rFonts w:ascii="Times New Roman" w:hAnsi="Times New Roman"/>
          <w:b/>
        </w:rPr>
        <w:t>предлагается</w:t>
      </w:r>
      <w:r w:rsidRPr="00F24C78">
        <w:rPr>
          <w:rFonts w:ascii="Times New Roman" w:hAnsi="Times New Roman"/>
          <w:b/>
        </w:rPr>
        <w:t>:</w:t>
      </w:r>
    </w:p>
    <w:p w:rsidR="009306FE" w:rsidRPr="007B1866" w:rsidRDefault="009306FE" w:rsidP="00EE7306">
      <w:pPr>
        <w:tabs>
          <w:tab w:val="left" w:pos="993"/>
        </w:tabs>
        <w:ind w:firstLine="720"/>
        <w:rPr>
          <w:rFonts w:ascii="Times New Roman" w:hAnsi="Times New Roman"/>
          <w:b/>
          <w:lang w:eastAsia="en-US" w:bidi="en-US"/>
        </w:rPr>
      </w:pPr>
      <w:r w:rsidRPr="007B1866">
        <w:rPr>
          <w:rFonts w:ascii="Times New Roman" w:hAnsi="Times New Roman"/>
          <w:b/>
        </w:rPr>
        <w:t xml:space="preserve">на </w:t>
      </w:r>
      <w:r w:rsidR="00E971E6" w:rsidRPr="007B1866">
        <w:rPr>
          <w:rFonts w:ascii="Times New Roman" w:hAnsi="Times New Roman"/>
          <w:b/>
        </w:rPr>
        <w:t>1</w:t>
      </w:r>
      <w:r w:rsidRPr="007B1866">
        <w:rPr>
          <w:rFonts w:ascii="Times New Roman" w:hAnsi="Times New Roman"/>
          <w:b/>
        </w:rPr>
        <w:t xml:space="preserve"> очередь:</w:t>
      </w:r>
    </w:p>
    <w:p w:rsidR="00F24C78" w:rsidRPr="007B1866" w:rsidRDefault="000902D6" w:rsidP="00F24C78">
      <w:pPr>
        <w:ind w:firstLine="709"/>
        <w:rPr>
          <w:rFonts w:ascii="Times New Roman" w:hAnsi="Times New Roman"/>
          <w:lang w:eastAsia="en-US"/>
        </w:rPr>
      </w:pPr>
      <w:bookmarkStart w:id="300" w:name="OLE_LINK2"/>
      <w:r w:rsidRPr="007B1866">
        <w:rPr>
          <w:rFonts w:ascii="Times New Roman" w:hAnsi="Times New Roman"/>
        </w:rPr>
        <w:t xml:space="preserve">- </w:t>
      </w:r>
      <w:r w:rsidRPr="007B1866">
        <w:rPr>
          <w:rFonts w:ascii="Times New Roman" w:hAnsi="Times New Roman"/>
          <w:b/>
        </w:rPr>
        <w:t>р</w:t>
      </w:r>
      <w:r w:rsidRPr="007B1866">
        <w:rPr>
          <w:rFonts w:ascii="Times New Roman" w:hAnsi="Times New Roman"/>
          <w:b/>
          <w:lang w:eastAsia="en-US"/>
        </w:rPr>
        <w:t xml:space="preserve">емонт </w:t>
      </w:r>
      <w:r w:rsidR="004B6A5B" w:rsidRPr="007B1866">
        <w:rPr>
          <w:rFonts w:ascii="Times New Roman" w:hAnsi="Times New Roman"/>
        </w:rPr>
        <w:t xml:space="preserve">дороги с асфальтовым покрытием в </w:t>
      </w:r>
      <w:r w:rsidR="00B410FD" w:rsidRPr="007B1866">
        <w:rPr>
          <w:rFonts w:ascii="Times New Roman" w:hAnsi="Times New Roman"/>
        </w:rPr>
        <w:t>с. Поводимово</w:t>
      </w:r>
      <w:r w:rsidRPr="007B1866">
        <w:rPr>
          <w:rFonts w:ascii="Times New Roman" w:hAnsi="Times New Roman"/>
          <w:lang w:eastAsia="en-US"/>
        </w:rPr>
        <w:t xml:space="preserve">;     </w:t>
      </w:r>
    </w:p>
    <w:p w:rsidR="007B1866" w:rsidRPr="007B1866" w:rsidRDefault="00F24C78" w:rsidP="007B1866">
      <w:pPr>
        <w:ind w:firstLine="709"/>
        <w:rPr>
          <w:rFonts w:ascii="Times New Roman" w:hAnsi="Times New Roman"/>
        </w:rPr>
      </w:pPr>
      <w:r w:rsidRPr="007B1866">
        <w:rPr>
          <w:rFonts w:ascii="Times New Roman" w:hAnsi="Times New Roman"/>
          <w:lang w:eastAsia="en-US"/>
        </w:rPr>
        <w:t xml:space="preserve">- </w:t>
      </w:r>
      <w:r w:rsidRPr="007B1866">
        <w:rPr>
          <w:rFonts w:ascii="Times New Roman" w:hAnsi="Times New Roman"/>
          <w:b/>
          <w:lang w:eastAsia="en-US"/>
        </w:rPr>
        <w:t>с</w:t>
      </w:r>
      <w:r w:rsidRPr="00F24C78">
        <w:rPr>
          <w:rFonts w:ascii="Times New Roman" w:hAnsi="Times New Roman"/>
          <w:b/>
        </w:rPr>
        <w:t>троительство</w:t>
      </w:r>
      <w:r w:rsidRPr="00F24C78">
        <w:rPr>
          <w:rFonts w:ascii="Times New Roman" w:hAnsi="Times New Roman"/>
        </w:rPr>
        <w:t xml:space="preserve"> 1,0 км автодороги по ул. Ечмаева в с. Поводимово</w:t>
      </w:r>
      <w:r w:rsidRPr="007B1866">
        <w:rPr>
          <w:rFonts w:ascii="Times New Roman" w:hAnsi="Times New Roman"/>
        </w:rPr>
        <w:t>;</w:t>
      </w:r>
    </w:p>
    <w:p w:rsidR="007B1866" w:rsidRPr="007B1866" w:rsidRDefault="007B1866" w:rsidP="007B1866">
      <w:pPr>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капитальный ремонт</w:t>
      </w:r>
      <w:r w:rsidRPr="007B1866">
        <w:rPr>
          <w:rFonts w:ascii="Times New Roman" w:hAnsi="Times New Roman"/>
        </w:rPr>
        <w:t xml:space="preserve"> 1,0 км автодороги по ул. Лесная в д. Антоновка;</w:t>
      </w:r>
    </w:p>
    <w:bookmarkEnd w:id="300"/>
    <w:p w:rsidR="005D797A" w:rsidRPr="007B1866" w:rsidRDefault="005D797A" w:rsidP="00277699">
      <w:pPr>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строительство</w:t>
      </w:r>
      <w:r w:rsidRPr="007B1866">
        <w:rPr>
          <w:rFonts w:ascii="Times New Roman" w:hAnsi="Times New Roman"/>
        </w:rPr>
        <w:t xml:space="preserve"> улиц местного значения в населенных пунктах на площадках нового строительства; </w:t>
      </w:r>
    </w:p>
    <w:p w:rsidR="0016746E" w:rsidRPr="007B1866" w:rsidRDefault="00277699" w:rsidP="0016746E">
      <w:pPr>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 xml:space="preserve">ремонт </w:t>
      </w:r>
      <w:r w:rsidRPr="007B1866">
        <w:rPr>
          <w:rFonts w:ascii="Times New Roman" w:hAnsi="Times New Roman"/>
        </w:rPr>
        <w:t>автомобильных дорог общего пользования и инженерных сооружений на них;</w:t>
      </w:r>
    </w:p>
    <w:p w:rsidR="0016746E" w:rsidRPr="007B1866" w:rsidRDefault="0016746E" w:rsidP="0016746E">
      <w:pPr>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строительство</w:t>
      </w:r>
      <w:r w:rsidRPr="007B1866">
        <w:rPr>
          <w:rFonts w:ascii="Times New Roman" w:hAnsi="Times New Roman"/>
        </w:rPr>
        <w:t xml:space="preserve"> хозяйственных проездов с асфальтобетонным покрытием;</w:t>
      </w:r>
    </w:p>
    <w:p w:rsidR="00A70E91" w:rsidRPr="007B1866" w:rsidRDefault="009306FE" w:rsidP="00660CBC">
      <w:pPr>
        <w:ind w:firstLine="709"/>
        <w:rPr>
          <w:rFonts w:ascii="Times New Roman" w:hAnsi="Times New Roman"/>
          <w:b/>
          <w:lang w:eastAsia="en-US" w:bidi="en-US"/>
        </w:rPr>
      </w:pPr>
      <w:r w:rsidRPr="007B1866">
        <w:rPr>
          <w:rFonts w:ascii="Times New Roman" w:hAnsi="Times New Roman"/>
          <w:b/>
          <w:lang w:eastAsia="en-US" w:bidi="en-US"/>
        </w:rPr>
        <w:t>на расчетный срок:</w:t>
      </w:r>
    </w:p>
    <w:p w:rsidR="000902D6" w:rsidRPr="007B1866" w:rsidRDefault="000902D6" w:rsidP="000902D6">
      <w:pPr>
        <w:tabs>
          <w:tab w:val="left" w:pos="993"/>
        </w:tabs>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р</w:t>
      </w:r>
      <w:r w:rsidRPr="007B1866">
        <w:rPr>
          <w:rFonts w:ascii="Times New Roman" w:hAnsi="Times New Roman"/>
          <w:b/>
          <w:lang w:eastAsia="en-US"/>
        </w:rPr>
        <w:t xml:space="preserve">емонт </w:t>
      </w:r>
      <w:r w:rsidRPr="007B1866">
        <w:rPr>
          <w:rFonts w:ascii="Times New Roman" w:hAnsi="Times New Roman"/>
          <w:lang w:eastAsia="en-US"/>
        </w:rPr>
        <w:t>дорог</w:t>
      </w:r>
      <w:r w:rsidR="0016746E" w:rsidRPr="007B1866">
        <w:rPr>
          <w:rFonts w:ascii="Times New Roman" w:hAnsi="Times New Roman"/>
          <w:lang w:eastAsia="en-US"/>
        </w:rPr>
        <w:t xml:space="preserve"> населенных пунктов</w:t>
      </w:r>
      <w:r w:rsidRPr="007B1866">
        <w:rPr>
          <w:rFonts w:ascii="Times New Roman" w:hAnsi="Times New Roman"/>
          <w:lang w:eastAsia="en-US"/>
        </w:rPr>
        <w:t xml:space="preserve"> и искусственных    </w:t>
      </w:r>
      <w:r w:rsidRPr="007B1866">
        <w:rPr>
          <w:rFonts w:ascii="Times New Roman" w:hAnsi="Times New Roman"/>
          <w:lang w:eastAsia="en-US"/>
        </w:rPr>
        <w:br/>
        <w:t xml:space="preserve">сооружений на них (перечень объектов ремонта по годам определяется по результатам обследования сети дорог и получения дефектных ведомостей по внутрипоселковым дорогам и искусственным сооружениям на них, требующим необходимого ремонта);     </w:t>
      </w:r>
    </w:p>
    <w:p w:rsidR="00BD62E8" w:rsidRPr="007B1866" w:rsidRDefault="00BD62E8" w:rsidP="00BD62E8">
      <w:pPr>
        <w:tabs>
          <w:tab w:val="left" w:pos="993"/>
        </w:tabs>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строительство</w:t>
      </w:r>
      <w:r w:rsidRPr="007B1866">
        <w:rPr>
          <w:rFonts w:ascii="Times New Roman" w:hAnsi="Times New Roman"/>
        </w:rPr>
        <w:t xml:space="preserve"> разворотных площадок, благоустройство автопавильонов, обустройство дорог и устройство ограждений;</w:t>
      </w:r>
    </w:p>
    <w:p w:rsidR="00E47E74" w:rsidRPr="007B1866" w:rsidRDefault="00812ABE" w:rsidP="00812ABE">
      <w:pPr>
        <w:tabs>
          <w:tab w:val="left" w:pos="993"/>
        </w:tabs>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введение</w:t>
      </w:r>
      <w:r w:rsidRPr="007B1866">
        <w:rPr>
          <w:rFonts w:ascii="Times New Roman" w:hAnsi="Times New Roman"/>
        </w:rPr>
        <w:t xml:space="preserve"> системы главных и поселковых улиц с их благоустройством (совершенствование покрытия проезжей части, ликвидация грунтовых разрывов, </w:t>
      </w:r>
      <w:r w:rsidRPr="007B1866">
        <w:rPr>
          <w:rFonts w:ascii="Times New Roman" w:hAnsi="Times New Roman"/>
        </w:rPr>
        <w:lastRenderedPageBreak/>
        <w:t xml:space="preserve">строительство тротуаров, озеленение), а также оснащение улично-дорожной сетью новых районов жилой застройки. </w:t>
      </w:r>
    </w:p>
    <w:p w:rsidR="00812ABE" w:rsidRPr="007B1866" w:rsidRDefault="00812ABE" w:rsidP="00812ABE">
      <w:pPr>
        <w:tabs>
          <w:tab w:val="left" w:pos="993"/>
        </w:tabs>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строительство</w:t>
      </w:r>
      <w:r w:rsidRPr="007B1866">
        <w:rPr>
          <w:rFonts w:ascii="Times New Roman" w:hAnsi="Times New Roman"/>
        </w:rPr>
        <w:t xml:space="preserve"> улиц местного значения в населенных пунктах на площадках нового строительства. Предлагается поэтапное оборудование всех улиц населенных пунктов поселения средствами наружного искусственного освещения. </w:t>
      </w:r>
    </w:p>
    <w:p w:rsidR="001143E0" w:rsidRPr="007B1866" w:rsidRDefault="001143E0" w:rsidP="001143E0">
      <w:pPr>
        <w:ind w:firstLine="709"/>
        <w:rPr>
          <w:rFonts w:ascii="Times New Roman" w:hAnsi="Times New Roman"/>
        </w:rPr>
      </w:pPr>
      <w:r w:rsidRPr="007B1866">
        <w:rPr>
          <w:rFonts w:ascii="Times New Roman" w:hAnsi="Times New Roman"/>
        </w:rPr>
        <w:t xml:space="preserve">По главным улицам предусматривается движение легкового и общественного транспорта, а также грузового транспорта, связанного с обслуживанием населенных пунктов. </w:t>
      </w:r>
    </w:p>
    <w:p w:rsidR="001143E0" w:rsidRPr="007B1866" w:rsidRDefault="001143E0" w:rsidP="001143E0">
      <w:pPr>
        <w:ind w:right="-30" w:firstLine="709"/>
        <w:rPr>
          <w:rFonts w:ascii="Times New Roman" w:hAnsi="Times New Roman"/>
        </w:rPr>
      </w:pPr>
      <w:r w:rsidRPr="007B1866">
        <w:rPr>
          <w:rFonts w:ascii="Times New Roman" w:hAnsi="Times New Roman"/>
        </w:rPr>
        <w:t>Генеральным планом предлагаем дальнейшее улучшение организационно-технических условий в организации перевозок пассажиров и повышение их качества обслуживания. Улицы и искусственные сооружения необходимо привести в удовлетворительное техническое состояние, габариты проезжих частей улично-дорожной сети необходимо принять в соответствии с рекомендациями СНиП.</w:t>
      </w:r>
    </w:p>
    <w:bookmarkEnd w:id="299"/>
    <w:p w:rsidR="002C63F5" w:rsidRPr="00B410FD" w:rsidRDefault="002C63F5" w:rsidP="001143E0">
      <w:pPr>
        <w:ind w:firstLine="709"/>
        <w:rPr>
          <w:rFonts w:ascii="Times New Roman" w:hAnsi="Times New Roman"/>
          <w:b/>
          <w:color w:val="FF0000"/>
        </w:rPr>
      </w:pPr>
    </w:p>
    <w:p w:rsidR="007811EA" w:rsidRPr="004A2D91" w:rsidRDefault="009E5065" w:rsidP="007811EA">
      <w:pPr>
        <w:ind w:firstLine="709"/>
        <w:rPr>
          <w:rFonts w:ascii="Times New Roman" w:hAnsi="Times New Roman"/>
          <w:b/>
        </w:rPr>
      </w:pPr>
      <w:r w:rsidRPr="004A2D91">
        <w:rPr>
          <w:rFonts w:ascii="Times New Roman" w:hAnsi="Times New Roman"/>
          <w:b/>
        </w:rPr>
        <w:t>Пассажирское сообщение</w:t>
      </w:r>
    </w:p>
    <w:p w:rsidR="007811EA" w:rsidRPr="004A2D91" w:rsidRDefault="007811EA" w:rsidP="007811EA">
      <w:pPr>
        <w:ind w:firstLine="709"/>
        <w:rPr>
          <w:rFonts w:ascii="Times New Roman" w:hAnsi="Times New Roman"/>
          <w:lang w:eastAsia="ar-SA"/>
        </w:rPr>
      </w:pPr>
    </w:p>
    <w:p w:rsidR="00255828" w:rsidRPr="004A2D91" w:rsidRDefault="007811EA" w:rsidP="00255828">
      <w:pPr>
        <w:ind w:firstLine="709"/>
        <w:rPr>
          <w:rFonts w:ascii="Times New Roman" w:hAnsi="Times New Roman"/>
          <w:b/>
        </w:rPr>
      </w:pPr>
      <w:r w:rsidRPr="004A2D91">
        <w:rPr>
          <w:rFonts w:ascii="Times New Roman" w:hAnsi="Times New Roman"/>
          <w:lang w:eastAsia="ar-SA"/>
        </w:rPr>
        <w:t>Необходимым условием комфортной и качественной организации транспорта в новых селитебных микрорайонах является устройство зеленых полос (зеленых отступов) по всем магистральным и жилым улицам.</w:t>
      </w:r>
    </w:p>
    <w:p w:rsidR="00255828" w:rsidRPr="004A2D91" w:rsidRDefault="00255828" w:rsidP="00255828">
      <w:pPr>
        <w:ind w:firstLine="709"/>
        <w:rPr>
          <w:rFonts w:ascii="Times New Roman" w:hAnsi="Times New Roman"/>
          <w:b/>
        </w:rPr>
      </w:pPr>
    </w:p>
    <w:p w:rsidR="00255828" w:rsidRPr="004A2D91" w:rsidRDefault="00255828" w:rsidP="00255828">
      <w:pPr>
        <w:ind w:firstLine="709"/>
        <w:rPr>
          <w:rFonts w:ascii="Times New Roman" w:hAnsi="Times New Roman"/>
          <w:b/>
        </w:rPr>
      </w:pPr>
      <w:bookmarkStart w:id="301" w:name="_Hlk482199946"/>
      <w:r w:rsidRPr="004A2D91">
        <w:rPr>
          <w:rFonts w:ascii="Times New Roman" w:hAnsi="Times New Roman"/>
          <w:b/>
        </w:rPr>
        <w:t>Проектом предлагается:</w:t>
      </w:r>
    </w:p>
    <w:p w:rsidR="009306FE" w:rsidRPr="004A2D91" w:rsidRDefault="00255828" w:rsidP="00EE7306">
      <w:pPr>
        <w:ind w:firstLine="709"/>
        <w:rPr>
          <w:rFonts w:ascii="Times New Roman" w:hAnsi="Times New Roman"/>
          <w:b/>
        </w:rPr>
      </w:pPr>
      <w:r w:rsidRPr="004A2D91">
        <w:rPr>
          <w:rFonts w:ascii="Times New Roman" w:hAnsi="Times New Roman"/>
        </w:rPr>
        <w:t xml:space="preserve">- </w:t>
      </w:r>
      <w:r w:rsidRPr="004A2D91">
        <w:rPr>
          <w:rFonts w:ascii="Times New Roman" w:hAnsi="Times New Roman"/>
          <w:b/>
        </w:rPr>
        <w:t>организация</w:t>
      </w:r>
      <w:r w:rsidRPr="004A2D91">
        <w:rPr>
          <w:rFonts w:ascii="Times New Roman" w:hAnsi="Times New Roman"/>
        </w:rPr>
        <w:t xml:space="preserve"> движения маршрутных такси по сети существующих и проектных магистральных улиц;</w:t>
      </w:r>
    </w:p>
    <w:p w:rsidR="007811EA" w:rsidRPr="004A2D91" w:rsidRDefault="007811EA" w:rsidP="007811EA">
      <w:pPr>
        <w:tabs>
          <w:tab w:val="left" w:pos="993"/>
        </w:tabs>
        <w:ind w:firstLine="709"/>
        <w:rPr>
          <w:rFonts w:ascii="Times New Roman" w:hAnsi="Times New Roman"/>
          <w:lang w:eastAsia="en-US" w:bidi="en-US"/>
        </w:rPr>
      </w:pPr>
      <w:r w:rsidRPr="004A2D91">
        <w:rPr>
          <w:rFonts w:ascii="Times New Roman" w:hAnsi="Times New Roman"/>
          <w:lang w:eastAsia="ar-SA"/>
        </w:rPr>
        <w:t xml:space="preserve">- </w:t>
      </w:r>
      <w:r w:rsidRPr="004A2D91">
        <w:rPr>
          <w:rFonts w:ascii="Times New Roman" w:hAnsi="Times New Roman"/>
          <w:b/>
          <w:lang w:eastAsia="ar-SA"/>
        </w:rPr>
        <w:t>создание</w:t>
      </w:r>
      <w:r w:rsidRPr="004A2D91">
        <w:rPr>
          <w:rFonts w:ascii="Times New Roman" w:hAnsi="Times New Roman"/>
          <w:lang w:eastAsia="ar-SA"/>
        </w:rPr>
        <w:t xml:space="preserve"> системы пассажирского транспорта. Организация маршрутов предлагается по сети существующих и проектных магистральных улиц;</w:t>
      </w:r>
    </w:p>
    <w:p w:rsidR="007811EA" w:rsidRPr="004A2D91" w:rsidRDefault="007811EA" w:rsidP="007811EA">
      <w:pPr>
        <w:tabs>
          <w:tab w:val="left" w:pos="993"/>
        </w:tabs>
        <w:ind w:firstLine="709"/>
        <w:rPr>
          <w:rFonts w:ascii="Times New Roman" w:hAnsi="Times New Roman"/>
          <w:lang w:eastAsia="en-US" w:bidi="en-US"/>
        </w:rPr>
      </w:pPr>
      <w:r w:rsidRPr="004A2D91">
        <w:rPr>
          <w:rFonts w:ascii="Times New Roman" w:hAnsi="Times New Roman"/>
        </w:rPr>
        <w:t xml:space="preserve">- </w:t>
      </w:r>
      <w:r w:rsidRPr="004A2D91">
        <w:rPr>
          <w:rFonts w:ascii="Times New Roman" w:hAnsi="Times New Roman"/>
          <w:b/>
        </w:rPr>
        <w:t>обновление</w:t>
      </w:r>
      <w:r w:rsidRPr="004A2D91">
        <w:rPr>
          <w:rFonts w:ascii="Times New Roman" w:hAnsi="Times New Roman"/>
        </w:rPr>
        <w:t xml:space="preserve"> парка автобусов, обустройство линий движения муниципальных автобусов, а именно: организация конечных пунктов с площадками отстоя автобусов, строительство заездных карманов и пассажирских павильонов по трассам всех автобусных маршруто</w:t>
      </w:r>
      <w:r w:rsidRPr="004A2D91">
        <w:rPr>
          <w:rFonts w:ascii="Times New Roman" w:hAnsi="Times New Roman"/>
          <w:lang w:eastAsia="en-US" w:bidi="en-US"/>
        </w:rPr>
        <w:t>в;</w:t>
      </w:r>
    </w:p>
    <w:p w:rsidR="00812ABE" w:rsidRPr="004A2D91" w:rsidRDefault="000C02B9" w:rsidP="00812ABE">
      <w:pPr>
        <w:tabs>
          <w:tab w:val="left" w:pos="993"/>
        </w:tabs>
        <w:ind w:firstLine="709"/>
        <w:rPr>
          <w:rFonts w:ascii="Times New Roman" w:hAnsi="Times New Roman"/>
        </w:rPr>
      </w:pPr>
      <w:r w:rsidRPr="004A2D91">
        <w:rPr>
          <w:rFonts w:ascii="Times New Roman" w:hAnsi="Times New Roman"/>
          <w:lang w:eastAsia="en-US" w:bidi="en-US"/>
        </w:rPr>
        <w:t xml:space="preserve">- </w:t>
      </w:r>
      <w:r w:rsidRPr="004A2D91">
        <w:rPr>
          <w:rFonts w:ascii="Times New Roman" w:hAnsi="Times New Roman"/>
          <w:b/>
        </w:rPr>
        <w:t>улучшение</w:t>
      </w:r>
      <w:r w:rsidRPr="004A2D91">
        <w:rPr>
          <w:rFonts w:ascii="Times New Roman" w:hAnsi="Times New Roman"/>
        </w:rPr>
        <w:t xml:space="preserve"> организационно-технических условий в организации перевозок пассажиров и повышение их качества обслуживания</w:t>
      </w:r>
      <w:r w:rsidR="00812ABE" w:rsidRPr="004A2D91">
        <w:rPr>
          <w:rFonts w:ascii="Times New Roman" w:hAnsi="Times New Roman"/>
        </w:rPr>
        <w:t>;</w:t>
      </w:r>
    </w:p>
    <w:p w:rsidR="00255828" w:rsidRPr="004A2D91" w:rsidRDefault="00812ABE" w:rsidP="00812ABE">
      <w:pPr>
        <w:tabs>
          <w:tab w:val="left" w:pos="993"/>
        </w:tabs>
        <w:ind w:firstLine="709"/>
        <w:rPr>
          <w:rFonts w:ascii="Times New Roman" w:hAnsi="Times New Roman"/>
        </w:rPr>
      </w:pPr>
      <w:r w:rsidRPr="004A2D91">
        <w:rPr>
          <w:rFonts w:ascii="Times New Roman" w:hAnsi="Times New Roman"/>
        </w:rPr>
        <w:t xml:space="preserve">- </w:t>
      </w:r>
      <w:r w:rsidR="00D25EFA" w:rsidRPr="004A2D91">
        <w:rPr>
          <w:rFonts w:ascii="Times New Roman" w:hAnsi="Times New Roman"/>
          <w:b/>
        </w:rPr>
        <w:t>развитие</w:t>
      </w:r>
      <w:r w:rsidR="00D25EFA" w:rsidRPr="004A2D91">
        <w:rPr>
          <w:rFonts w:ascii="Times New Roman" w:hAnsi="Times New Roman"/>
        </w:rPr>
        <w:t xml:space="preserve"> автобусной сети</w:t>
      </w:r>
      <w:r w:rsidR="00255828" w:rsidRPr="004A2D91">
        <w:rPr>
          <w:rFonts w:ascii="Times New Roman" w:hAnsi="Times New Roman"/>
        </w:rPr>
        <w:t>;</w:t>
      </w:r>
    </w:p>
    <w:p w:rsidR="00812ABE" w:rsidRPr="004A2D91" w:rsidRDefault="00255828" w:rsidP="00812ABE">
      <w:pPr>
        <w:tabs>
          <w:tab w:val="left" w:pos="993"/>
        </w:tabs>
        <w:ind w:firstLine="709"/>
        <w:rPr>
          <w:rFonts w:ascii="Times New Roman" w:hAnsi="Times New Roman"/>
        </w:rPr>
      </w:pPr>
      <w:r w:rsidRPr="004A2D91">
        <w:rPr>
          <w:rFonts w:ascii="Times New Roman" w:hAnsi="Times New Roman"/>
        </w:rPr>
        <w:t xml:space="preserve">- </w:t>
      </w:r>
      <w:r w:rsidR="00812ABE" w:rsidRPr="004A2D91">
        <w:rPr>
          <w:rFonts w:ascii="Times New Roman" w:hAnsi="Times New Roman"/>
          <w:b/>
        </w:rPr>
        <w:t xml:space="preserve">возведение </w:t>
      </w:r>
      <w:r w:rsidR="00812ABE" w:rsidRPr="004A2D91">
        <w:rPr>
          <w:rFonts w:ascii="Times New Roman" w:hAnsi="Times New Roman"/>
        </w:rPr>
        <w:t xml:space="preserve">остановочных павильонов на линиях пригородного автобуса. Для повышения качества пассажирских перевозок целесообразно увеличение числа рейсов на существующих автобусных маршрутах на 25%. </w:t>
      </w:r>
    </w:p>
    <w:p w:rsidR="00741BB3" w:rsidRPr="00B410FD" w:rsidRDefault="00741BB3" w:rsidP="00EE7306">
      <w:pPr>
        <w:ind w:firstLine="709"/>
        <w:rPr>
          <w:rFonts w:ascii="Times New Roman" w:hAnsi="Times New Roman"/>
          <w:b/>
          <w:color w:val="FF0000"/>
        </w:rPr>
      </w:pPr>
    </w:p>
    <w:bookmarkEnd w:id="301"/>
    <w:p w:rsidR="000C02B9" w:rsidRPr="004A2D91" w:rsidRDefault="009E5065" w:rsidP="000C02B9">
      <w:pPr>
        <w:ind w:firstLine="709"/>
        <w:rPr>
          <w:rFonts w:ascii="Times New Roman" w:hAnsi="Times New Roman"/>
          <w:b/>
        </w:rPr>
      </w:pPr>
      <w:r w:rsidRPr="004A2D91">
        <w:rPr>
          <w:rFonts w:ascii="Times New Roman" w:hAnsi="Times New Roman"/>
          <w:b/>
        </w:rPr>
        <w:t>Объекты обслуживания транспорта</w:t>
      </w:r>
    </w:p>
    <w:p w:rsidR="000C02B9" w:rsidRPr="004A2D91" w:rsidRDefault="000C02B9" w:rsidP="000C02B9">
      <w:pPr>
        <w:ind w:firstLine="709"/>
        <w:rPr>
          <w:rFonts w:ascii="Times New Roman" w:hAnsi="Times New Roman"/>
          <w:b/>
        </w:rPr>
      </w:pPr>
    </w:p>
    <w:p w:rsidR="00741BB3" w:rsidRPr="004A2D91" w:rsidRDefault="00741BB3" w:rsidP="00741BB3">
      <w:pPr>
        <w:tabs>
          <w:tab w:val="left" w:pos="993"/>
        </w:tabs>
        <w:ind w:firstLine="709"/>
        <w:rPr>
          <w:rFonts w:ascii="Times New Roman" w:hAnsi="Times New Roman"/>
        </w:rPr>
      </w:pPr>
      <w:r w:rsidRPr="004A2D91">
        <w:rPr>
          <w:rFonts w:ascii="Times New Roman" w:hAnsi="Times New Roman"/>
        </w:rPr>
        <w:t xml:space="preserve">Проектом </w:t>
      </w:r>
      <w:r w:rsidR="00CF75EA" w:rsidRPr="004A2D91">
        <w:rPr>
          <w:rFonts w:ascii="Times New Roman" w:hAnsi="Times New Roman"/>
        </w:rPr>
        <w:t xml:space="preserve">не </w:t>
      </w:r>
      <w:r w:rsidRPr="004A2D91">
        <w:rPr>
          <w:rFonts w:ascii="Times New Roman" w:hAnsi="Times New Roman"/>
        </w:rPr>
        <w:t xml:space="preserve">предусматривается строительство станции технического обслуживания автомобилей. </w:t>
      </w:r>
    </w:p>
    <w:p w:rsidR="00F13982" w:rsidRPr="004A2D91" w:rsidRDefault="00F13982" w:rsidP="0032185B">
      <w:pPr>
        <w:ind w:firstLine="709"/>
        <w:rPr>
          <w:rFonts w:ascii="Times New Roman" w:hAnsi="Times New Roman"/>
          <w:b/>
          <w:lang w:eastAsia="en-US" w:bidi="en-US"/>
        </w:rPr>
      </w:pPr>
    </w:p>
    <w:p w:rsidR="0032185B" w:rsidRPr="004A2D91" w:rsidRDefault="0032185B" w:rsidP="0032185B">
      <w:pPr>
        <w:ind w:firstLine="709"/>
        <w:rPr>
          <w:rFonts w:ascii="Times New Roman" w:hAnsi="Times New Roman"/>
          <w:b/>
          <w:lang w:eastAsia="en-US" w:bidi="en-US"/>
        </w:rPr>
      </w:pPr>
      <w:r w:rsidRPr="004A2D91">
        <w:rPr>
          <w:rFonts w:ascii="Times New Roman" w:hAnsi="Times New Roman"/>
          <w:b/>
          <w:lang w:eastAsia="en-US" w:bidi="en-US"/>
        </w:rPr>
        <w:t>Автомобильный транспорт</w:t>
      </w:r>
    </w:p>
    <w:p w:rsidR="0032185B" w:rsidRPr="004A2D91" w:rsidRDefault="0032185B" w:rsidP="0032185B">
      <w:pPr>
        <w:ind w:firstLine="709"/>
        <w:rPr>
          <w:rFonts w:ascii="Times New Roman" w:hAnsi="Times New Roman"/>
          <w:b/>
          <w:lang w:eastAsia="en-US" w:bidi="en-US"/>
        </w:rPr>
      </w:pPr>
    </w:p>
    <w:p w:rsidR="0032185B" w:rsidRPr="004A2D91" w:rsidRDefault="0032185B" w:rsidP="0032185B">
      <w:pPr>
        <w:ind w:firstLine="709"/>
        <w:rPr>
          <w:rFonts w:ascii="Times New Roman" w:hAnsi="Times New Roman"/>
          <w:b/>
          <w:lang w:eastAsia="en-US" w:bidi="en-US"/>
        </w:rPr>
      </w:pPr>
      <w:r w:rsidRPr="004A2D91">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32185B" w:rsidRPr="004A2D91" w:rsidRDefault="0032185B" w:rsidP="0032185B">
      <w:pPr>
        <w:ind w:firstLine="709"/>
        <w:rPr>
          <w:rFonts w:ascii="Times New Roman" w:hAnsi="Times New Roman"/>
          <w:b/>
          <w:lang w:eastAsia="en-US" w:bidi="en-US"/>
        </w:rPr>
      </w:pPr>
      <w:r w:rsidRPr="004A2D91">
        <w:rPr>
          <w:rFonts w:ascii="Times New Roman" w:hAnsi="Times New Roman"/>
        </w:rPr>
        <w:t>Согласно прогнозу, эта же тенденция сохранится.</w:t>
      </w:r>
    </w:p>
    <w:p w:rsidR="00892558" w:rsidRPr="004A2D91" w:rsidRDefault="0032185B" w:rsidP="00892558">
      <w:pPr>
        <w:ind w:firstLine="709"/>
        <w:rPr>
          <w:rFonts w:ascii="Times New Roman" w:hAnsi="Times New Roman"/>
        </w:rPr>
      </w:pPr>
      <w:r w:rsidRPr="004A2D91">
        <w:rPr>
          <w:rFonts w:ascii="Times New Roman" w:hAnsi="Times New Roman"/>
        </w:rPr>
        <w:t xml:space="preserve">Пропускная способность сети улиц и дорог, количество мест для хранения автомобилей рассчитывается исходя из прогнозируемого уровня автомобилизации на расчетный срок. </w:t>
      </w:r>
    </w:p>
    <w:p w:rsidR="00892558" w:rsidRPr="004A2D91" w:rsidRDefault="00892558" w:rsidP="00741BB3">
      <w:pPr>
        <w:ind w:firstLine="709"/>
        <w:rPr>
          <w:rFonts w:ascii="Times New Roman" w:hAnsi="Times New Roman"/>
        </w:rPr>
      </w:pPr>
      <w:r w:rsidRPr="004A2D91">
        <w:rPr>
          <w:rFonts w:ascii="Times New Roman" w:hAnsi="Times New Roman"/>
        </w:rPr>
        <w:t xml:space="preserve">Анализ дорожной сети поселения выявил основные узлы в которых можно рекомендовать размещение предприятий автосервиса, с учетом роста интенсивности движения. </w:t>
      </w:r>
      <w:r w:rsidRPr="004A2D91">
        <w:rPr>
          <w:rFonts w:ascii="Times New Roman" w:hAnsi="Times New Roman"/>
        </w:rPr>
        <w:lastRenderedPageBreak/>
        <w:t>При этом количество станций тех. обслуживания и постов на них, количество АЗС и прочих сооружений будет регулироваться конкуренцией в условиях рыночной экономики.</w:t>
      </w:r>
    </w:p>
    <w:p w:rsidR="00892558" w:rsidRPr="004A2D91" w:rsidRDefault="00892558" w:rsidP="00741BB3">
      <w:pPr>
        <w:tabs>
          <w:tab w:val="left" w:pos="993"/>
        </w:tabs>
        <w:ind w:firstLine="709"/>
        <w:rPr>
          <w:rFonts w:ascii="Times New Roman" w:hAnsi="Times New Roman"/>
        </w:rPr>
      </w:pPr>
      <w:r w:rsidRPr="004A2D91">
        <w:rPr>
          <w:rFonts w:ascii="Times New Roman" w:hAnsi="Times New Roman"/>
        </w:rPr>
        <w:t>Рынок транспортных услуг превышает расчётные потребности по действующим нормативам. Причина этого – новые условия для развития частного предпринимательства и конкуренции между предпринимателями.</w:t>
      </w:r>
    </w:p>
    <w:p w:rsidR="00892558" w:rsidRPr="004A2D91" w:rsidRDefault="00892558" w:rsidP="00741BB3">
      <w:pPr>
        <w:tabs>
          <w:tab w:val="left" w:pos="993"/>
        </w:tabs>
        <w:ind w:firstLine="709"/>
        <w:rPr>
          <w:rFonts w:ascii="Times New Roman" w:hAnsi="Times New Roman"/>
        </w:rPr>
      </w:pPr>
      <w:r w:rsidRPr="004A2D91">
        <w:rPr>
          <w:rFonts w:ascii="Times New Roman" w:hAnsi="Times New Roman"/>
        </w:rPr>
        <w:t>Предусматривается сформировать систему технического обслуживания и контроля автотранспортных средств и придорожного сервиса в соответствии с международными требованиями.</w:t>
      </w:r>
    </w:p>
    <w:p w:rsidR="00892558" w:rsidRPr="004A2D91" w:rsidRDefault="00E47E74" w:rsidP="00741BB3">
      <w:pPr>
        <w:tabs>
          <w:tab w:val="left" w:pos="993"/>
        </w:tabs>
        <w:ind w:firstLine="709"/>
        <w:rPr>
          <w:rFonts w:ascii="Times New Roman" w:hAnsi="Times New Roman"/>
        </w:rPr>
      </w:pPr>
      <w:r w:rsidRPr="004A2D91">
        <w:rPr>
          <w:rFonts w:ascii="Times New Roman" w:hAnsi="Times New Roman"/>
        </w:rPr>
        <w:t>Дополнительные мероприятия,</w:t>
      </w:r>
      <w:r w:rsidR="00892558" w:rsidRPr="004A2D91">
        <w:rPr>
          <w:rFonts w:ascii="Times New Roman" w:hAnsi="Times New Roman"/>
        </w:rPr>
        <w:t xml:space="preserve"> обеспечивающие выполнение программы развития транспортной инфраструктуры:</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тендерные торги подрядных организаций;</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конкурсы на лучшее содержание территориальных дорог и сооружений на них;</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информационное обеспечение (радио, телевидение, интернет, газеты);</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развитие рекламного и информационного комплексов по трассе;</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реконструкция существующих и строительство новых сооружений линейной автотранспортной службы;</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строительство на средства предпринимателей и сельской администрации инвестиционных комплексов, включающих автобусный павильон, пункт общественного порядка, автостоянку, телефон, предприятия торговли и общественного питания, наглядную аннотацию.</w:t>
      </w:r>
    </w:p>
    <w:p w:rsidR="0032185B" w:rsidRPr="004A2D91" w:rsidRDefault="0032185B" w:rsidP="00892558">
      <w:pPr>
        <w:tabs>
          <w:tab w:val="left" w:pos="993"/>
        </w:tabs>
        <w:ind w:firstLine="709"/>
        <w:rPr>
          <w:rFonts w:ascii="Times New Roman" w:hAnsi="Times New Roman"/>
        </w:rPr>
      </w:pPr>
    </w:p>
    <w:p w:rsidR="0032185B" w:rsidRPr="004A2D91" w:rsidRDefault="0032185B" w:rsidP="00892558">
      <w:pPr>
        <w:tabs>
          <w:tab w:val="left" w:pos="993"/>
        </w:tabs>
        <w:ind w:firstLine="709"/>
        <w:rPr>
          <w:rFonts w:ascii="Times New Roman" w:hAnsi="Times New Roman"/>
          <w:b/>
        </w:rPr>
      </w:pPr>
      <w:r w:rsidRPr="004A2D91">
        <w:rPr>
          <w:rFonts w:ascii="Times New Roman" w:hAnsi="Times New Roman"/>
          <w:b/>
        </w:rPr>
        <w:t>Сооружения и устройства для хранения транспортных средств</w:t>
      </w:r>
    </w:p>
    <w:p w:rsidR="0032185B" w:rsidRPr="004A2D91" w:rsidRDefault="0032185B" w:rsidP="0032185B">
      <w:pPr>
        <w:ind w:firstLine="709"/>
        <w:rPr>
          <w:rFonts w:ascii="Times New Roman" w:hAnsi="Times New Roman"/>
        </w:rPr>
      </w:pPr>
    </w:p>
    <w:p w:rsidR="0032185B" w:rsidRPr="004A2D91" w:rsidRDefault="0032185B" w:rsidP="0032185B">
      <w:pPr>
        <w:ind w:firstLine="709"/>
        <w:rPr>
          <w:rFonts w:ascii="Times New Roman" w:hAnsi="Times New Roman"/>
        </w:rPr>
      </w:pPr>
      <w:r w:rsidRPr="004A2D91">
        <w:rPr>
          <w:rFonts w:ascii="Times New Roman" w:hAnsi="Times New Roman"/>
        </w:rPr>
        <w:t xml:space="preserve">Территория поселения в основном застроена </w:t>
      </w:r>
      <w:r w:rsidR="0016746E" w:rsidRPr="004A2D91">
        <w:rPr>
          <w:rFonts w:ascii="Times New Roman" w:hAnsi="Times New Roman"/>
        </w:rPr>
        <w:t>индивидуальными</w:t>
      </w:r>
      <w:r w:rsidRPr="004A2D91">
        <w:rPr>
          <w:rFonts w:ascii="Times New Roman" w:hAnsi="Times New Roman"/>
        </w:rPr>
        <w:t xml:space="preserve"> жилыми домами. Ге</w:t>
      </w:r>
      <w:r w:rsidR="00812ABE" w:rsidRPr="004A2D91">
        <w:rPr>
          <w:rFonts w:ascii="Times New Roman" w:hAnsi="Times New Roman"/>
        </w:rPr>
        <w:t xml:space="preserve">неральный </w:t>
      </w:r>
      <w:r w:rsidRPr="004A2D91">
        <w:rPr>
          <w:rFonts w:ascii="Times New Roman" w:hAnsi="Times New Roman"/>
        </w:rPr>
        <w:t>план на следующих стадиях развития сохраняет эту тенденцию.</w:t>
      </w:r>
    </w:p>
    <w:p w:rsidR="0032185B" w:rsidRPr="004A2D91" w:rsidRDefault="0032185B" w:rsidP="0032185B">
      <w:pPr>
        <w:ind w:firstLine="709"/>
        <w:rPr>
          <w:rFonts w:ascii="Times New Roman" w:hAnsi="Times New Roman"/>
        </w:rPr>
      </w:pPr>
      <w:r w:rsidRPr="004A2D91">
        <w:rPr>
          <w:rFonts w:ascii="Times New Roman" w:hAnsi="Times New Roman"/>
        </w:rPr>
        <w:t>К концу расчетного срока по поселению ориентировочно предполагается 700 индивидуальных легковых автомобилей.</w:t>
      </w:r>
    </w:p>
    <w:p w:rsidR="0032185B" w:rsidRPr="004A2D91" w:rsidRDefault="0032185B" w:rsidP="0032185B">
      <w:pPr>
        <w:ind w:firstLine="709"/>
        <w:rPr>
          <w:rFonts w:ascii="Times New Roman" w:hAnsi="Times New Roman"/>
        </w:rPr>
      </w:pPr>
      <w:r w:rsidRPr="004A2D91">
        <w:rPr>
          <w:rFonts w:ascii="Times New Roman" w:hAnsi="Times New Roman"/>
        </w:rPr>
        <w:t>В пределах проектируемых территорий индивидуальной жилой застройки гаражи-стоянки размещаются в границах приусадебного участка.</w:t>
      </w:r>
    </w:p>
    <w:p w:rsidR="0032185B" w:rsidRPr="004A2D91" w:rsidRDefault="0032185B" w:rsidP="0032185B">
      <w:pPr>
        <w:ind w:firstLine="709"/>
        <w:rPr>
          <w:rFonts w:ascii="Times New Roman" w:hAnsi="Times New Roman"/>
        </w:rPr>
      </w:pPr>
      <w:r w:rsidRPr="004A2D91">
        <w:rPr>
          <w:rFonts w:ascii="Times New Roman" w:hAnsi="Times New Roman"/>
        </w:rPr>
        <w:t xml:space="preserve">Количество мест для постоянного хранения транспортных средств индивидуальных владельцев автотранспорта </w:t>
      </w:r>
      <w:r w:rsidR="00AB187E" w:rsidRPr="004A2D91">
        <w:rPr>
          <w:rFonts w:ascii="Times New Roman" w:hAnsi="Times New Roman"/>
        </w:rPr>
        <w:t xml:space="preserve">в </w:t>
      </w:r>
      <w:r w:rsidR="00B410FD" w:rsidRPr="004A2D91">
        <w:rPr>
          <w:rFonts w:ascii="Times New Roman" w:hAnsi="Times New Roman"/>
        </w:rPr>
        <w:t>с. Поводимово</w:t>
      </w:r>
      <w:r w:rsidRPr="004A2D91">
        <w:rPr>
          <w:rFonts w:ascii="Times New Roman" w:hAnsi="Times New Roman"/>
        </w:rPr>
        <w:t>, принято в соответствии с СП 42.13330.2011 СНиП 2.07.01-89* – не менее 90% расчетного числа индивидуальных легковых автомобилей, при пешеходной доступности не более 800 м.</w:t>
      </w:r>
    </w:p>
    <w:p w:rsidR="0032185B" w:rsidRPr="004A2D91" w:rsidRDefault="0032185B" w:rsidP="0032185B">
      <w:pPr>
        <w:ind w:firstLine="709"/>
        <w:rPr>
          <w:rFonts w:ascii="Times New Roman" w:hAnsi="Times New Roman"/>
        </w:rPr>
      </w:pPr>
      <w:r w:rsidRPr="004A2D91">
        <w:rPr>
          <w:rFonts w:ascii="Times New Roman" w:hAnsi="Times New Roman"/>
        </w:rPr>
        <w:t>Места хранения транспортных средств жителей предусматривается на придомовой территории, проектом предлагается предусмотреть расширение стояночных мест на прилегающей территории.</w:t>
      </w:r>
    </w:p>
    <w:p w:rsidR="0032185B" w:rsidRPr="004A2D91" w:rsidRDefault="0032185B" w:rsidP="0032185B">
      <w:pPr>
        <w:ind w:firstLine="709"/>
        <w:rPr>
          <w:rFonts w:ascii="Times New Roman" w:hAnsi="Times New Roman"/>
        </w:rPr>
      </w:pPr>
      <w:r w:rsidRPr="004A2D91">
        <w:rPr>
          <w:rFonts w:ascii="Times New Roman" w:hAnsi="Times New Roman"/>
        </w:rPr>
        <w:t xml:space="preserve">Более детальное определение мест для хранения индивидуального автотранспорта для многоквартирной жилой застройки будет прорабатываться на стадии проекта планировки с учетом нормативных санитарных разрывов.  </w:t>
      </w:r>
    </w:p>
    <w:p w:rsidR="0032185B" w:rsidRPr="004A2D91" w:rsidRDefault="0032185B" w:rsidP="0032185B">
      <w:pPr>
        <w:ind w:firstLine="709"/>
        <w:rPr>
          <w:rFonts w:ascii="Times New Roman" w:hAnsi="Times New Roman"/>
        </w:rPr>
      </w:pPr>
    </w:p>
    <w:p w:rsidR="0032185B" w:rsidRPr="00B410FD" w:rsidRDefault="0032185B" w:rsidP="0032185B">
      <w:pPr>
        <w:ind w:firstLine="709"/>
        <w:rPr>
          <w:rFonts w:ascii="Times New Roman" w:hAnsi="Times New Roman"/>
          <w:color w:val="FF0000"/>
        </w:rPr>
      </w:pPr>
    </w:p>
    <w:p w:rsidR="0032185B" w:rsidRPr="00B410FD" w:rsidRDefault="0032185B" w:rsidP="0032185B">
      <w:pPr>
        <w:ind w:firstLine="709"/>
        <w:rPr>
          <w:rFonts w:ascii="Times New Roman" w:hAnsi="Times New Roman"/>
          <w:b/>
          <w:color w:val="FF0000"/>
        </w:rPr>
      </w:pPr>
    </w:p>
    <w:p w:rsidR="009306FE" w:rsidRPr="005460D0" w:rsidRDefault="00360B19" w:rsidP="007949C8">
      <w:pPr>
        <w:pageBreakBefore/>
        <w:widowControl w:val="0"/>
        <w:spacing w:after="300"/>
        <w:ind w:firstLine="709"/>
        <w:contextualSpacing/>
        <w:outlineLvl w:val="0"/>
        <w:rPr>
          <w:rFonts w:ascii="Times New Roman" w:hAnsi="Times New Roman"/>
          <w:b/>
          <w:bCs/>
          <w:lang w:eastAsia="en-US" w:bidi="en-US"/>
        </w:rPr>
      </w:pPr>
      <w:bookmarkStart w:id="302" w:name="_Toc421107140"/>
      <w:bookmarkStart w:id="303" w:name="_Toc421107524"/>
      <w:bookmarkStart w:id="304" w:name="_Toc421107609"/>
      <w:bookmarkStart w:id="305" w:name="_Toc463460330"/>
      <w:bookmarkStart w:id="306" w:name="_Toc463462183"/>
      <w:bookmarkStart w:id="307" w:name="_Toc463786483"/>
      <w:r w:rsidRPr="005460D0">
        <w:rPr>
          <w:rFonts w:ascii="Times New Roman" w:hAnsi="Times New Roman"/>
          <w:b/>
          <w:bCs/>
        </w:rPr>
        <w:lastRenderedPageBreak/>
        <w:t>РАЗДЕЛ 7</w:t>
      </w:r>
      <w:r w:rsidR="009306FE" w:rsidRPr="005460D0">
        <w:rPr>
          <w:rFonts w:ascii="Times New Roman" w:hAnsi="Times New Roman"/>
          <w:b/>
          <w:bCs/>
        </w:rPr>
        <w:t>. ОХРАНА ОБЪЕКТОВ КУЛЬТУРНОГО НАСЛЕДИЯ</w:t>
      </w:r>
      <w:bookmarkEnd w:id="302"/>
      <w:bookmarkEnd w:id="303"/>
      <w:bookmarkEnd w:id="304"/>
      <w:bookmarkEnd w:id="305"/>
      <w:bookmarkEnd w:id="306"/>
      <w:bookmarkEnd w:id="307"/>
    </w:p>
    <w:p w:rsidR="00360B19" w:rsidRPr="005460D0" w:rsidRDefault="00360B19" w:rsidP="00EE7306">
      <w:pPr>
        <w:ind w:firstLine="709"/>
        <w:rPr>
          <w:rFonts w:ascii="Times New Roman" w:hAnsi="Times New Roman"/>
          <w:b/>
        </w:rPr>
      </w:pPr>
      <w:bookmarkStart w:id="308" w:name="_Toc421107141"/>
      <w:bookmarkStart w:id="309" w:name="_Toc421107525"/>
      <w:bookmarkStart w:id="310" w:name="_Toc421107610"/>
    </w:p>
    <w:p w:rsidR="0006317C" w:rsidRPr="005460D0" w:rsidRDefault="0006317C" w:rsidP="0006317C">
      <w:pPr>
        <w:tabs>
          <w:tab w:val="right" w:leader="dot" w:pos="10206"/>
        </w:tabs>
        <w:spacing w:after="300"/>
        <w:ind w:firstLine="709"/>
        <w:contextualSpacing/>
        <w:outlineLvl w:val="1"/>
        <w:rPr>
          <w:rFonts w:ascii="Times New Roman" w:hAnsi="Times New Roman"/>
          <w:b/>
          <w:lang w:eastAsia="en-US" w:bidi="en-US"/>
        </w:rPr>
      </w:pPr>
      <w:bookmarkStart w:id="311" w:name="_Toc463786484"/>
      <w:bookmarkEnd w:id="308"/>
      <w:bookmarkEnd w:id="309"/>
      <w:bookmarkEnd w:id="310"/>
      <w:r w:rsidRPr="005460D0">
        <w:rPr>
          <w:rFonts w:ascii="Times New Roman" w:hAnsi="Times New Roman"/>
          <w:b/>
        </w:rPr>
        <w:t>7.1. Историческая справка</w:t>
      </w:r>
      <w:bookmarkEnd w:id="311"/>
    </w:p>
    <w:p w:rsidR="009306FE" w:rsidRPr="005460D0" w:rsidRDefault="009306FE" w:rsidP="005460D0">
      <w:pPr>
        <w:ind w:firstLine="709"/>
        <w:rPr>
          <w:rFonts w:ascii="Times New Roman" w:hAnsi="Times New Roman"/>
        </w:rPr>
      </w:pPr>
    </w:p>
    <w:p w:rsidR="005460D0" w:rsidRPr="005460D0" w:rsidRDefault="005460D0" w:rsidP="005460D0">
      <w:pPr>
        <w:ind w:firstLine="709"/>
        <w:rPr>
          <w:rFonts w:ascii="Times New Roman" w:hAnsi="Times New Roman"/>
        </w:rPr>
      </w:pPr>
      <w:bookmarkStart w:id="312" w:name="_Toc421107142"/>
      <w:bookmarkStart w:id="313" w:name="_Toc421107526"/>
      <w:bookmarkStart w:id="314" w:name="_Toc421107611"/>
      <w:bookmarkStart w:id="315" w:name="_Toc463460331"/>
      <w:bookmarkStart w:id="316" w:name="_Toc463462184"/>
      <w:bookmarkStart w:id="317" w:name="_Toc463786485"/>
      <w:r>
        <w:rPr>
          <w:rFonts w:ascii="Times New Roman" w:hAnsi="Times New Roman"/>
        </w:rPr>
        <w:t>Село Поводимово о</w:t>
      </w:r>
      <w:r w:rsidRPr="005460D0">
        <w:rPr>
          <w:rFonts w:ascii="Times New Roman" w:hAnsi="Times New Roman"/>
        </w:rPr>
        <w:t>сновано в начале XVII века.</w:t>
      </w:r>
    </w:p>
    <w:p w:rsidR="005460D0" w:rsidRPr="005460D0" w:rsidRDefault="005460D0" w:rsidP="005460D0">
      <w:pPr>
        <w:ind w:firstLine="709"/>
        <w:rPr>
          <w:rFonts w:ascii="Times New Roman" w:hAnsi="Times New Roman"/>
        </w:rPr>
      </w:pPr>
      <w:r w:rsidRPr="005460D0">
        <w:rPr>
          <w:rFonts w:ascii="Times New Roman" w:hAnsi="Times New Roman"/>
        </w:rPr>
        <w:t>Бывший колхоз имени Ленина был крупным высокомеханизированным хозяйством, имел большие показатели по мясомолочному животноводству; свиноводству; возделывания пшеницы, ржи, кормовой свеклы. С наступление экономического кризиса 90-х годов хозяйство пришло в упадок.</w:t>
      </w:r>
    </w:p>
    <w:p w:rsidR="005460D0" w:rsidRPr="005460D0" w:rsidRDefault="005460D0" w:rsidP="005460D0">
      <w:pPr>
        <w:ind w:firstLine="709"/>
        <w:rPr>
          <w:rFonts w:ascii="Times New Roman" w:hAnsi="Times New Roman"/>
        </w:rPr>
      </w:pPr>
      <w:r w:rsidRPr="005460D0">
        <w:rPr>
          <w:rFonts w:ascii="Times New Roman" w:hAnsi="Times New Roman"/>
        </w:rPr>
        <w:t>В селе воздвигнут памятник в честь односельчан, погибших в годы Великой Отечественной войны.</w:t>
      </w:r>
    </w:p>
    <w:p w:rsidR="005460D0" w:rsidRPr="005460D0" w:rsidRDefault="005460D0" w:rsidP="005460D0">
      <w:pPr>
        <w:ind w:firstLine="709"/>
        <w:rPr>
          <w:rFonts w:ascii="Times New Roman" w:hAnsi="Times New Roman"/>
        </w:rPr>
      </w:pPr>
      <w:r>
        <w:rPr>
          <w:rFonts w:ascii="Times New Roman" w:hAnsi="Times New Roman"/>
        </w:rPr>
        <w:t>Село Анотоновка о</w:t>
      </w:r>
      <w:r w:rsidRPr="005460D0">
        <w:rPr>
          <w:rFonts w:ascii="Times New Roman" w:hAnsi="Times New Roman"/>
        </w:rPr>
        <w:t>сновано в 1926 году. Названо по имени первопроходца Антона Фроловича Суродеева.Бывшая центральная усадьба колхоза им Ленина.</w:t>
      </w:r>
    </w:p>
    <w:p w:rsidR="00D87503" w:rsidRPr="00B410FD" w:rsidRDefault="00D87503" w:rsidP="00E80A46">
      <w:pPr>
        <w:ind w:firstLine="709"/>
        <w:rPr>
          <w:rFonts w:ascii="Times New Roman" w:hAnsi="Times New Roman"/>
          <w:color w:val="FF0000"/>
        </w:rPr>
      </w:pPr>
    </w:p>
    <w:p w:rsidR="009306FE" w:rsidRPr="004059AE" w:rsidRDefault="00360B19" w:rsidP="00F93590">
      <w:pPr>
        <w:tabs>
          <w:tab w:val="right" w:leader="dot" w:pos="10206"/>
        </w:tabs>
        <w:ind w:firstLine="709"/>
        <w:contextualSpacing/>
        <w:outlineLvl w:val="1"/>
        <w:rPr>
          <w:rFonts w:ascii="Times New Roman" w:hAnsi="Times New Roman"/>
          <w:b/>
          <w:lang w:eastAsia="en-US" w:bidi="en-US"/>
        </w:rPr>
      </w:pPr>
      <w:r w:rsidRPr="004059AE">
        <w:rPr>
          <w:rFonts w:ascii="Times New Roman" w:hAnsi="Times New Roman"/>
          <w:b/>
        </w:rPr>
        <w:t>7.2. Объекты</w:t>
      </w:r>
      <w:r w:rsidR="009306FE" w:rsidRPr="004059AE">
        <w:rPr>
          <w:rFonts w:ascii="Times New Roman" w:hAnsi="Times New Roman"/>
          <w:b/>
        </w:rPr>
        <w:t xml:space="preserve"> культурного наследия</w:t>
      </w:r>
      <w:bookmarkEnd w:id="312"/>
      <w:bookmarkEnd w:id="313"/>
      <w:bookmarkEnd w:id="314"/>
      <w:bookmarkEnd w:id="315"/>
      <w:bookmarkEnd w:id="316"/>
      <w:bookmarkEnd w:id="317"/>
    </w:p>
    <w:p w:rsidR="00360B19" w:rsidRPr="004059AE" w:rsidRDefault="00360B19" w:rsidP="00F93590">
      <w:pPr>
        <w:ind w:firstLine="709"/>
        <w:rPr>
          <w:rFonts w:ascii="Times New Roman" w:eastAsia="Calibri" w:hAnsi="Times New Roman"/>
          <w:lang w:eastAsia="en-US"/>
        </w:rPr>
      </w:pPr>
    </w:p>
    <w:p w:rsidR="00A23E7C" w:rsidRPr="00A23E7C" w:rsidRDefault="00A23E7C" w:rsidP="00A23E7C">
      <w:pPr>
        <w:widowControl w:val="0"/>
        <w:autoSpaceDE w:val="0"/>
        <w:autoSpaceDN w:val="0"/>
        <w:adjustRightInd w:val="0"/>
        <w:ind w:firstLine="709"/>
        <w:rPr>
          <w:rFonts w:ascii="Times New Roman" w:hAnsi="Times New Roman"/>
          <w:lang w:eastAsia="en-US" w:bidi="en-US"/>
        </w:rPr>
      </w:pPr>
      <w:bookmarkStart w:id="318" w:name="_Hlk482200143"/>
      <w:r w:rsidRPr="004059AE">
        <w:rPr>
          <w:rFonts w:ascii="Times New Roman" w:hAnsi="Times New Roman"/>
        </w:rPr>
        <w:t xml:space="preserve">На территории Поводимовского сельского поселения находятся </w:t>
      </w:r>
      <w:r w:rsidRPr="004059AE">
        <w:rPr>
          <w:rFonts w:ascii="Times New Roman" w:hAnsi="Times New Roman"/>
          <w:b/>
        </w:rPr>
        <w:t xml:space="preserve">объекты культурного наследия местного значения </w:t>
      </w:r>
      <w:r w:rsidRPr="004059AE">
        <w:rPr>
          <w:rFonts w:ascii="Times New Roman" w:hAnsi="Times New Roman"/>
        </w:rPr>
        <w:t xml:space="preserve">– </w:t>
      </w:r>
      <w:r w:rsidRPr="004059AE">
        <w:rPr>
          <w:rFonts w:ascii="Times New Roman" w:hAnsi="Times New Roman"/>
          <w:spacing w:val="-6"/>
          <w:szCs w:val="28"/>
        </w:rPr>
        <w:t xml:space="preserve">Обелиск погибшим во время Великой </w:t>
      </w:r>
      <w:r w:rsidRPr="004059AE">
        <w:rPr>
          <w:rFonts w:ascii="Times New Roman" w:hAnsi="Times New Roman"/>
          <w:spacing w:val="-4"/>
          <w:szCs w:val="28"/>
        </w:rPr>
        <w:t>Отечественной Войны воинам</w:t>
      </w:r>
      <w:r>
        <w:rPr>
          <w:rFonts w:ascii="Times New Roman" w:hAnsi="Times New Roman"/>
        </w:rPr>
        <w:t xml:space="preserve"> в с. Поводимово</w:t>
      </w:r>
      <w:r w:rsidRPr="00A23E7C">
        <w:rPr>
          <w:rFonts w:ascii="Times New Roman" w:hAnsi="Times New Roman"/>
        </w:rPr>
        <w:t xml:space="preserve">(в </w:t>
      </w:r>
      <w:r w:rsidRPr="00A23E7C">
        <w:rPr>
          <w:rFonts w:ascii="Times New Roman" w:hAnsi="Times New Roman"/>
          <w:lang w:eastAsia="ar-SA"/>
        </w:rPr>
        <w:t>Парковой зоне с возведенным Мемориальным комплексом посвященного павшим воинам в ВОВ 1941-1945 гг.).</w:t>
      </w:r>
    </w:p>
    <w:bookmarkEnd w:id="318"/>
    <w:p w:rsidR="00D87503" w:rsidRPr="004059AE" w:rsidRDefault="00D87503" w:rsidP="006A0C8A">
      <w:pPr>
        <w:pStyle w:val="af8"/>
        <w:ind w:firstLine="567"/>
        <w:jc w:val="center"/>
        <w:rPr>
          <w:b/>
          <w:sz w:val="24"/>
          <w:szCs w:val="24"/>
        </w:rPr>
      </w:pPr>
    </w:p>
    <w:p w:rsidR="009306FE" w:rsidRPr="004059AE" w:rsidRDefault="00360B19" w:rsidP="006A0C8A">
      <w:pPr>
        <w:tabs>
          <w:tab w:val="right" w:leader="dot" w:pos="10206"/>
        </w:tabs>
        <w:ind w:firstLine="709"/>
        <w:contextualSpacing/>
        <w:outlineLvl w:val="1"/>
        <w:rPr>
          <w:rFonts w:ascii="Times New Roman" w:hAnsi="Times New Roman"/>
          <w:b/>
          <w:lang w:bidi="en-US"/>
        </w:rPr>
      </w:pPr>
      <w:bookmarkStart w:id="319" w:name="_Toc421107143"/>
      <w:bookmarkStart w:id="320" w:name="_Toc421107527"/>
      <w:bookmarkStart w:id="321" w:name="_Toc421107612"/>
      <w:bookmarkStart w:id="322" w:name="_Toc463460332"/>
      <w:bookmarkStart w:id="323" w:name="_Toc463462185"/>
      <w:bookmarkStart w:id="324" w:name="_Toc463786486"/>
      <w:r w:rsidRPr="004059AE">
        <w:rPr>
          <w:rFonts w:ascii="Times New Roman" w:hAnsi="Times New Roman"/>
          <w:b/>
          <w:lang w:bidi="en-US"/>
        </w:rPr>
        <w:t>7</w:t>
      </w:r>
      <w:r w:rsidR="009306FE" w:rsidRPr="004059AE">
        <w:rPr>
          <w:rFonts w:ascii="Times New Roman" w:hAnsi="Times New Roman"/>
          <w:b/>
          <w:lang w:bidi="en-US"/>
        </w:rPr>
        <w:t xml:space="preserve">.3. </w:t>
      </w:r>
      <w:bookmarkEnd w:id="319"/>
      <w:bookmarkEnd w:id="320"/>
      <w:bookmarkEnd w:id="321"/>
      <w:r w:rsidRPr="004059AE">
        <w:rPr>
          <w:rFonts w:ascii="Times New Roman" w:hAnsi="Times New Roman"/>
          <w:b/>
          <w:lang w:bidi="en-US"/>
        </w:rPr>
        <w:t>Мероприятия по сохранению объе</w:t>
      </w:r>
      <w:r w:rsidR="00D87E40" w:rsidRPr="004059AE">
        <w:rPr>
          <w:rFonts w:ascii="Times New Roman" w:hAnsi="Times New Roman"/>
          <w:b/>
          <w:lang w:bidi="en-US"/>
        </w:rPr>
        <w:t>к</w:t>
      </w:r>
      <w:r w:rsidRPr="004059AE">
        <w:rPr>
          <w:rFonts w:ascii="Times New Roman" w:hAnsi="Times New Roman"/>
          <w:b/>
          <w:lang w:bidi="en-US"/>
        </w:rPr>
        <w:t>тов, представляющих собой историко-культурную ценность</w:t>
      </w:r>
      <w:bookmarkEnd w:id="322"/>
      <w:bookmarkEnd w:id="323"/>
      <w:bookmarkEnd w:id="324"/>
    </w:p>
    <w:p w:rsidR="00156BC3" w:rsidRPr="004059AE" w:rsidRDefault="00156BC3" w:rsidP="006A0C8A">
      <w:pPr>
        <w:pStyle w:val="Style7"/>
        <w:widowControl/>
        <w:ind w:firstLine="709"/>
        <w:rPr>
          <w:rStyle w:val="FontStyle67"/>
          <w:sz w:val="24"/>
          <w:szCs w:val="24"/>
        </w:rPr>
      </w:pPr>
    </w:p>
    <w:p w:rsidR="00360B19" w:rsidRPr="004059AE" w:rsidRDefault="00360B19" w:rsidP="006A0C8A">
      <w:pPr>
        <w:pStyle w:val="Style7"/>
        <w:widowControl/>
        <w:ind w:firstLine="709"/>
        <w:rPr>
          <w:rStyle w:val="FontStyle67"/>
          <w:sz w:val="24"/>
          <w:szCs w:val="24"/>
        </w:rPr>
      </w:pPr>
      <w:r w:rsidRPr="004059AE">
        <w:rPr>
          <w:rStyle w:val="FontStyle67"/>
          <w:sz w:val="24"/>
          <w:szCs w:val="24"/>
        </w:rPr>
        <w:t xml:space="preserve">Согласно ст. 35, 36 Федерального закона от 25.06.2005 № 73-ФЗ </w:t>
      </w:r>
      <w:r w:rsidR="007D6374" w:rsidRPr="004059AE">
        <w:rPr>
          <w:rStyle w:val="FontStyle67"/>
          <w:sz w:val="24"/>
          <w:szCs w:val="24"/>
        </w:rPr>
        <w:t>«</w:t>
      </w:r>
      <w:r w:rsidRPr="004059AE">
        <w:rPr>
          <w:rStyle w:val="FontStyle67"/>
          <w:sz w:val="24"/>
          <w:szCs w:val="24"/>
        </w:rPr>
        <w:t>Об объектах культурного наследия (памятники истории и культуры) народов Российской Федерации</w:t>
      </w:r>
      <w:r w:rsidR="007D6374" w:rsidRPr="004059AE">
        <w:rPr>
          <w:rStyle w:val="FontStyle67"/>
          <w:sz w:val="24"/>
          <w:szCs w:val="24"/>
        </w:rPr>
        <w:t>»</w:t>
      </w:r>
      <w:r w:rsidRPr="004059AE">
        <w:rPr>
          <w:rStyle w:val="FontStyle67"/>
          <w:sz w:val="24"/>
          <w:szCs w:val="24"/>
        </w:rPr>
        <w:t xml:space="preserve"> (далее – Федеральный закон) на территории памятника или ансамбля запрещаются все виды работ, за исключением работ по сохранению объекта культурного наследия, а также деятельности, не создающей угрозы повреждения, либо уничтожения памятника, Хозяйственная деятельность на территории памятника истории и культуры ведется при наличии проекта, содержащего раздел по обеспечению сохранности объекта культурного наследия при проведении работ.</w:t>
      </w:r>
    </w:p>
    <w:p w:rsidR="006529F2" w:rsidRPr="004059AE" w:rsidRDefault="00360B19" w:rsidP="006A0C8A">
      <w:pPr>
        <w:pStyle w:val="Style7"/>
        <w:widowControl/>
        <w:ind w:firstLine="709"/>
        <w:rPr>
          <w:rStyle w:val="FontStyle67"/>
          <w:sz w:val="24"/>
          <w:szCs w:val="24"/>
        </w:rPr>
      </w:pPr>
      <w:r w:rsidRPr="004059AE">
        <w:rPr>
          <w:rStyle w:val="FontStyle67"/>
          <w:sz w:val="24"/>
          <w:szCs w:val="24"/>
        </w:rPr>
        <w:t>В силу ст.36, 45 Федерального закона раздел по обеспечению сохранности объектов культурного наследия подлежит обязательному согласованию с Министерством. Работы по сохранению объекта культурного наследия проводятся при наличии письменных заданий и разрешений, выдаваемых Министерством.</w:t>
      </w:r>
    </w:p>
    <w:p w:rsidR="00360B19" w:rsidRPr="004059AE" w:rsidRDefault="00360B19" w:rsidP="006A0C8A">
      <w:pPr>
        <w:pStyle w:val="Style7"/>
        <w:widowControl/>
        <w:ind w:firstLine="709"/>
        <w:rPr>
          <w:rStyle w:val="FontStyle67"/>
          <w:sz w:val="24"/>
          <w:szCs w:val="24"/>
        </w:rPr>
      </w:pPr>
      <w:r w:rsidRPr="004059AE">
        <w:rPr>
          <w:rStyle w:val="FontStyle67"/>
          <w:sz w:val="24"/>
          <w:szCs w:val="24"/>
        </w:rPr>
        <w:t>В целях обеспечения сохранности объектов культурного наследия, необходимо реализовать следующие мероприятия территориального планирования:</w:t>
      </w:r>
    </w:p>
    <w:p w:rsidR="00360B19" w:rsidRPr="004059AE" w:rsidRDefault="00360B19" w:rsidP="006A0C8A">
      <w:pPr>
        <w:pStyle w:val="Style7"/>
        <w:widowControl/>
        <w:ind w:firstLine="709"/>
        <w:rPr>
          <w:rStyle w:val="FontStyle67"/>
          <w:sz w:val="24"/>
          <w:szCs w:val="24"/>
        </w:rPr>
      </w:pPr>
      <w:r w:rsidRPr="004059AE">
        <w:rPr>
          <w:rStyle w:val="FontStyle67"/>
          <w:sz w:val="24"/>
          <w:szCs w:val="24"/>
        </w:rPr>
        <w:t xml:space="preserve">- инициировать выделение денежных средств на проведение историко-культурной экспертизы для включения объектов, представляющих собой историко- культурную ценность в объекты культурного наследия местного и/или регионального значения; </w:t>
      </w:r>
    </w:p>
    <w:p w:rsidR="00360B19" w:rsidRPr="004059AE" w:rsidRDefault="00360B19" w:rsidP="00EE7306">
      <w:pPr>
        <w:pStyle w:val="Style7"/>
        <w:widowControl/>
        <w:ind w:firstLine="709"/>
        <w:rPr>
          <w:rStyle w:val="FontStyle67"/>
          <w:sz w:val="24"/>
          <w:szCs w:val="24"/>
        </w:rPr>
      </w:pPr>
      <w:r w:rsidRPr="004059AE">
        <w:rPr>
          <w:rStyle w:val="FontStyle67"/>
          <w:sz w:val="24"/>
          <w:szCs w:val="24"/>
        </w:rPr>
        <w:t xml:space="preserve">- обеспечить сохранность существующих объектов, представляющих собой </w:t>
      </w:r>
      <w:r w:rsidR="006529F2" w:rsidRPr="004059AE">
        <w:rPr>
          <w:rStyle w:val="FontStyle67"/>
          <w:sz w:val="24"/>
          <w:szCs w:val="24"/>
        </w:rPr>
        <w:t>историко</w:t>
      </w:r>
      <w:r w:rsidRPr="004059AE">
        <w:rPr>
          <w:rStyle w:val="FontStyle67"/>
          <w:sz w:val="24"/>
          <w:szCs w:val="24"/>
        </w:rPr>
        <w:t xml:space="preserve">-культурную ценность; </w:t>
      </w:r>
    </w:p>
    <w:p w:rsidR="00360B19" w:rsidRPr="004059AE" w:rsidRDefault="00360B19" w:rsidP="00EE7306">
      <w:pPr>
        <w:pStyle w:val="Style7"/>
        <w:widowControl/>
        <w:ind w:firstLine="709"/>
        <w:rPr>
          <w:rStyle w:val="FontStyle67"/>
          <w:sz w:val="24"/>
          <w:szCs w:val="24"/>
        </w:rPr>
      </w:pPr>
      <w:r w:rsidRPr="004059AE">
        <w:rPr>
          <w:rStyle w:val="FontStyle67"/>
          <w:sz w:val="24"/>
          <w:szCs w:val="24"/>
        </w:rPr>
        <w:t>- организовать контроль за поддержанием состояния объектов, представляющих собой историко-культурную ценность в удовлетворительном состоянии, находящихся в собственности поселения;</w:t>
      </w:r>
    </w:p>
    <w:p w:rsidR="00360B19" w:rsidRPr="004059AE" w:rsidRDefault="00360B19" w:rsidP="00EE7306">
      <w:pPr>
        <w:pStyle w:val="Style7"/>
        <w:widowControl/>
        <w:ind w:firstLine="709"/>
      </w:pPr>
      <w:r w:rsidRPr="004059AE">
        <w:rPr>
          <w:rStyle w:val="FontStyle67"/>
          <w:sz w:val="24"/>
          <w:szCs w:val="24"/>
        </w:rPr>
        <w:t xml:space="preserve">- инициировать </w:t>
      </w:r>
      <w:r w:rsidR="006529F2" w:rsidRPr="004059AE">
        <w:t>организацию мероприятий</w:t>
      </w:r>
      <w:r w:rsidRPr="004059AE">
        <w:t xml:space="preserve"> по изучению, фиксации объектов, </w:t>
      </w:r>
      <w:r w:rsidRPr="004059AE">
        <w:rPr>
          <w:rStyle w:val="FontStyle67"/>
          <w:sz w:val="24"/>
          <w:szCs w:val="24"/>
        </w:rPr>
        <w:t>представляющих собой историко-культурную ценность</w:t>
      </w:r>
      <w:r w:rsidRPr="004059AE">
        <w:t>.</w:t>
      </w:r>
    </w:p>
    <w:p w:rsidR="00B473E9" w:rsidRPr="004059AE" w:rsidRDefault="00C60370" w:rsidP="00B473E9">
      <w:pPr>
        <w:ind w:firstLine="709"/>
        <w:rPr>
          <w:rFonts w:ascii="Times New Roman" w:hAnsi="Times New Roman"/>
          <w:lang w:eastAsia="en-US" w:bidi="en-US"/>
        </w:rPr>
      </w:pPr>
      <w:r w:rsidRPr="004059AE">
        <w:rPr>
          <w:rFonts w:ascii="Times New Roman" w:hAnsi="Times New Roman"/>
          <w:lang w:eastAsia="en-US" w:bidi="en-US"/>
        </w:rPr>
        <w:t>В</w:t>
      </w:r>
      <w:r w:rsidR="009306FE" w:rsidRPr="004059AE">
        <w:rPr>
          <w:rFonts w:ascii="Times New Roman" w:hAnsi="Times New Roman"/>
          <w:lang w:eastAsia="en-US" w:bidi="en-US"/>
        </w:rPr>
        <w:t xml:space="preserve"> настоящее время </w:t>
      </w:r>
      <w:r w:rsidR="009306FE" w:rsidRPr="004059AE">
        <w:rPr>
          <w:rFonts w:ascii="Times New Roman" w:hAnsi="Times New Roman"/>
          <w:b/>
          <w:lang w:eastAsia="en-US" w:bidi="en-US"/>
        </w:rPr>
        <w:t>историко-архитектурные планы</w:t>
      </w:r>
      <w:r w:rsidR="009306FE" w:rsidRPr="004059AE">
        <w:rPr>
          <w:rFonts w:ascii="Times New Roman" w:hAnsi="Times New Roman"/>
          <w:lang w:eastAsia="en-US" w:bidi="en-US"/>
        </w:rPr>
        <w:t xml:space="preserve">, </w:t>
      </w:r>
      <w:r w:rsidR="009306FE" w:rsidRPr="004059AE">
        <w:rPr>
          <w:rFonts w:ascii="Times New Roman" w:hAnsi="Times New Roman"/>
          <w:b/>
          <w:lang w:eastAsia="en-US" w:bidi="en-US"/>
        </w:rPr>
        <w:t>границы территорий объектов культурного наследия, границы зон объектов археологии</w:t>
      </w:r>
      <w:r w:rsidR="009306FE" w:rsidRPr="004059AE">
        <w:rPr>
          <w:rFonts w:ascii="Times New Roman" w:hAnsi="Times New Roman"/>
          <w:lang w:eastAsia="en-US" w:bidi="en-US"/>
        </w:rPr>
        <w:t xml:space="preserve"> и </w:t>
      </w:r>
      <w:r w:rsidR="009306FE" w:rsidRPr="004059AE">
        <w:rPr>
          <w:rFonts w:ascii="Times New Roman" w:hAnsi="Times New Roman"/>
          <w:b/>
          <w:lang w:eastAsia="en-US" w:bidi="en-US"/>
        </w:rPr>
        <w:t xml:space="preserve">проекты зон охраны </w:t>
      </w:r>
      <w:r w:rsidRPr="004059AE">
        <w:rPr>
          <w:rFonts w:ascii="Times New Roman" w:hAnsi="Times New Roman"/>
          <w:b/>
          <w:lang w:eastAsia="en-US" w:bidi="en-US"/>
        </w:rPr>
        <w:t>объектов культурного наследия</w:t>
      </w:r>
      <w:r w:rsidR="009306FE" w:rsidRPr="004059AE">
        <w:rPr>
          <w:rFonts w:ascii="Times New Roman" w:hAnsi="Times New Roman"/>
          <w:lang w:eastAsia="en-US" w:bidi="en-US"/>
        </w:rPr>
        <w:t xml:space="preserve"> для </w:t>
      </w:r>
      <w:r w:rsidR="00B410FD" w:rsidRPr="004059AE">
        <w:rPr>
          <w:rFonts w:ascii="Times New Roman" w:hAnsi="Times New Roman"/>
        </w:rPr>
        <w:t>Поводимовского</w:t>
      </w:r>
      <w:r w:rsidR="00DA29E6" w:rsidRPr="004059AE">
        <w:rPr>
          <w:rFonts w:ascii="Times New Roman" w:hAnsi="Times New Roman"/>
        </w:rPr>
        <w:t xml:space="preserve"> сельского поселения</w:t>
      </w:r>
      <w:r w:rsidR="009306FE" w:rsidRPr="004059AE">
        <w:rPr>
          <w:rFonts w:ascii="Times New Roman" w:hAnsi="Times New Roman"/>
          <w:b/>
          <w:lang w:eastAsia="en-US" w:bidi="en-US"/>
        </w:rPr>
        <w:t>не утверждались</w:t>
      </w:r>
      <w:r w:rsidR="009306FE" w:rsidRPr="004059AE">
        <w:rPr>
          <w:rFonts w:ascii="Times New Roman" w:hAnsi="Times New Roman"/>
          <w:lang w:eastAsia="en-US" w:bidi="en-US"/>
        </w:rPr>
        <w:t xml:space="preserve">. </w:t>
      </w:r>
    </w:p>
    <w:p w:rsidR="00156BC3" w:rsidRPr="004059AE" w:rsidRDefault="00156BC3" w:rsidP="00156BC3">
      <w:pPr>
        <w:ind w:firstLine="709"/>
        <w:rPr>
          <w:rFonts w:ascii="Times New Roman" w:hAnsi="Times New Roman"/>
          <w:lang w:eastAsia="en-US" w:bidi="en-US"/>
        </w:rPr>
      </w:pPr>
      <w:r w:rsidRPr="004059AE">
        <w:rPr>
          <w:rFonts w:ascii="Times New Roman" w:hAnsi="Times New Roman"/>
        </w:rPr>
        <w:lastRenderedPageBreak/>
        <w:t xml:space="preserve">В целях обеспечения охраны объектов культурного наследия, расположенных на территории </w:t>
      </w:r>
      <w:r w:rsidR="00B410FD" w:rsidRPr="004059AE">
        <w:rPr>
          <w:rFonts w:ascii="Times New Roman" w:hAnsi="Times New Roman"/>
        </w:rPr>
        <w:t>Поводимовского</w:t>
      </w:r>
      <w:r w:rsidR="00DA29E6" w:rsidRPr="004059AE">
        <w:rPr>
          <w:rFonts w:ascii="Times New Roman" w:hAnsi="Times New Roman"/>
        </w:rPr>
        <w:t xml:space="preserve"> сельского поселения</w:t>
      </w:r>
      <w:r w:rsidRPr="004059AE">
        <w:rPr>
          <w:rFonts w:ascii="Times New Roman" w:hAnsi="Times New Roman"/>
        </w:rPr>
        <w:t xml:space="preserve">,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требованиями Федерального закона от 25 июня 2002 года №73-ФЗ </w:t>
      </w:r>
      <w:r w:rsidR="007D6374" w:rsidRPr="004059AE">
        <w:rPr>
          <w:rFonts w:ascii="Times New Roman" w:hAnsi="Times New Roman"/>
        </w:rPr>
        <w:t>«</w:t>
      </w:r>
      <w:r w:rsidRPr="004059AE">
        <w:rPr>
          <w:rFonts w:ascii="Times New Roman" w:hAnsi="Times New Roman"/>
        </w:rPr>
        <w:t>Об объектах культурного наследия (памятниках истории и культуры) народов Российской Федерации</w:t>
      </w:r>
      <w:r w:rsidR="007D6374" w:rsidRPr="004059AE">
        <w:rPr>
          <w:rFonts w:ascii="Times New Roman" w:hAnsi="Times New Roman"/>
        </w:rPr>
        <w:t>»</w:t>
      </w:r>
      <w:r w:rsidRPr="004059AE">
        <w:rPr>
          <w:rFonts w:ascii="Times New Roman" w:hAnsi="Times New Roman"/>
        </w:rPr>
        <w:t>.</w:t>
      </w:r>
    </w:p>
    <w:p w:rsidR="00156BC3" w:rsidRPr="004059AE" w:rsidRDefault="00156BC3" w:rsidP="00156BC3">
      <w:pPr>
        <w:ind w:firstLine="709"/>
        <w:rPr>
          <w:rFonts w:ascii="Times New Roman" w:hAnsi="Times New Roman"/>
          <w:lang w:eastAsia="en-US" w:bidi="en-US"/>
        </w:rPr>
      </w:pPr>
      <w:r w:rsidRPr="004059AE">
        <w:rPr>
          <w:rFonts w:ascii="Times New Roman" w:hAnsi="Times New Roman"/>
        </w:rPr>
        <w:t>После разработки и утверждения проекта зон охраны объекта культурного наследия, документы территориального планирования (генеральный план поселения, правила землепользования и застройки, проекты планировки) подлежат соответствующей корректировке с обязательным внесением изменений и дополнений.</w:t>
      </w:r>
    </w:p>
    <w:p w:rsidR="00156BC3" w:rsidRPr="004059AE" w:rsidRDefault="00156BC3" w:rsidP="00156BC3">
      <w:pPr>
        <w:ind w:firstLine="709"/>
        <w:rPr>
          <w:rFonts w:ascii="Times New Roman" w:hAnsi="Times New Roman"/>
          <w:lang w:eastAsia="en-US" w:bidi="en-US"/>
        </w:rPr>
      </w:pPr>
      <w:r w:rsidRPr="004059AE">
        <w:rPr>
          <w:rFonts w:ascii="Times New Roman" w:hAnsi="Times New Roman"/>
        </w:rPr>
        <w:t xml:space="preserve">Необходимо соблюдать требования федерального закона от 25 июня 2002 года №73-ФЗ </w:t>
      </w:r>
      <w:r w:rsidR="007D6374" w:rsidRPr="004059AE">
        <w:rPr>
          <w:rFonts w:ascii="Times New Roman" w:hAnsi="Times New Roman"/>
        </w:rPr>
        <w:t>«</w:t>
      </w:r>
      <w:r w:rsidRPr="004059AE">
        <w:rPr>
          <w:rFonts w:ascii="Times New Roman" w:hAnsi="Times New Roman"/>
        </w:rPr>
        <w:t>Об объектах культурного наследия (памятниках истории и культуры) народов Российской Федерации</w:t>
      </w:r>
      <w:r w:rsidR="007D6374" w:rsidRPr="004059AE">
        <w:rPr>
          <w:rFonts w:ascii="Times New Roman" w:hAnsi="Times New Roman"/>
        </w:rPr>
        <w:t>»</w:t>
      </w:r>
      <w:r w:rsidRPr="004059AE">
        <w:rPr>
          <w:rFonts w:ascii="Times New Roman" w:hAnsi="Times New Roman"/>
        </w:rPr>
        <w:t xml:space="preserve">, в соответствии с которым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запрещаются, за исключением работ по сохранению данного памятника или ансамбля и (или) их территорий, а также хозяйственной деятельности, не нарушающей ценности памятника или ансамбля и не создающей угрозы их повреждения, разрушения или уничтожения. Кроме того, генеральные планы, проекты планировки, застройки и реконструкции населенных пунктов, имеющих объекты культурного наследия, подлежат согласованию с Государственной инспекцией по охране объектов культурного наследия </w:t>
      </w:r>
      <w:r w:rsidR="0022028B" w:rsidRPr="004059AE">
        <w:rPr>
          <w:rFonts w:ascii="Times New Roman" w:hAnsi="Times New Roman"/>
        </w:rPr>
        <w:t>Республики Мордовия</w:t>
      </w:r>
      <w:r w:rsidRPr="004059AE">
        <w:rPr>
          <w:rFonts w:ascii="Times New Roman" w:hAnsi="Times New Roman"/>
        </w:rPr>
        <w:t xml:space="preserve">. </w:t>
      </w:r>
    </w:p>
    <w:p w:rsidR="00156BC3" w:rsidRPr="004059AE" w:rsidRDefault="00156BC3" w:rsidP="00156BC3">
      <w:pPr>
        <w:ind w:firstLine="709"/>
        <w:rPr>
          <w:rFonts w:ascii="Times New Roman" w:hAnsi="Times New Roman"/>
          <w:lang w:eastAsia="en-US" w:bidi="en-US"/>
        </w:rPr>
      </w:pPr>
      <w:r w:rsidRPr="004059AE">
        <w:rPr>
          <w:rFonts w:ascii="Times New Roman" w:hAnsi="Times New Roman"/>
        </w:rPr>
        <w:t>В случае обнаружения на территории, подлежащей хозяйственному освоению, объектов, обладающих признаками объектов культурного наследия, в проекты проведения работ должны быть внесены разделы об обеспечении сохранности обнаруженных объектов.</w:t>
      </w:r>
    </w:p>
    <w:p w:rsidR="00DE2031" w:rsidRPr="004059AE" w:rsidRDefault="00156BC3" w:rsidP="00DE2031">
      <w:pPr>
        <w:ind w:firstLine="709"/>
        <w:rPr>
          <w:rFonts w:ascii="Times New Roman" w:hAnsi="Times New Roman"/>
          <w:lang w:eastAsia="en-US" w:bidi="en-US"/>
        </w:rPr>
      </w:pPr>
      <w:r w:rsidRPr="004059AE">
        <w:rPr>
          <w:rFonts w:ascii="Times New Roman" w:hAnsi="Times New Roman"/>
        </w:rPr>
        <w:t>По инициативе органов местного самоуправления возможно проведение государственной историко-культурной экспертизы объектов, обладающих признаками объектов культурного наследия с целью обоснования включения объектов культурного наследия в реестр в качестве выявленных объектов или объектов культурного наследия местного значения.</w:t>
      </w:r>
    </w:p>
    <w:p w:rsidR="00DE2031" w:rsidRPr="004059AE" w:rsidRDefault="00DE2031" w:rsidP="00DE2031">
      <w:pPr>
        <w:ind w:firstLine="709"/>
        <w:rPr>
          <w:rFonts w:ascii="Times New Roman" w:hAnsi="Times New Roman"/>
          <w:lang w:eastAsia="en-US" w:bidi="en-US"/>
        </w:rPr>
      </w:pPr>
      <w:r w:rsidRPr="004059AE">
        <w:rPr>
          <w:rFonts w:ascii="Times New Roman" w:hAnsi="Times New Roman"/>
        </w:rPr>
        <w:t xml:space="preserve">Владение, пользование или распоряжение участком, в пределах которого обнаружен объект археологического наследия, осуществляется с соблюдением условий, установленных Федеральным законом от 25 июня 2002 года №73-ФЗ </w:t>
      </w:r>
      <w:r w:rsidR="007D6374" w:rsidRPr="004059AE">
        <w:rPr>
          <w:rFonts w:ascii="Times New Roman" w:hAnsi="Times New Roman"/>
        </w:rPr>
        <w:t>«</w:t>
      </w:r>
      <w:r w:rsidRPr="004059AE">
        <w:rPr>
          <w:rFonts w:ascii="Times New Roman" w:hAnsi="Times New Roman"/>
        </w:rPr>
        <w:t>Об объектах культурного наследия (памятниках истории и культуры) народов Российской Федерации</w:t>
      </w:r>
      <w:r w:rsidR="007D6374" w:rsidRPr="004059AE">
        <w:rPr>
          <w:rFonts w:ascii="Times New Roman" w:hAnsi="Times New Roman"/>
        </w:rPr>
        <w:t>»</w:t>
      </w:r>
      <w:r w:rsidRPr="004059AE">
        <w:rPr>
          <w:rFonts w:ascii="Times New Roman" w:hAnsi="Times New Roman"/>
        </w:rPr>
        <w:t xml:space="preserve">. </w:t>
      </w:r>
    </w:p>
    <w:p w:rsidR="009C1ED6" w:rsidRPr="004059AE" w:rsidRDefault="00DE2031" w:rsidP="009C1ED6">
      <w:pPr>
        <w:ind w:firstLine="709"/>
        <w:rPr>
          <w:rFonts w:ascii="Times New Roman" w:hAnsi="Times New Roman"/>
          <w:lang w:eastAsia="en-US" w:bidi="en-US"/>
        </w:rPr>
      </w:pPr>
      <w:r w:rsidRPr="004059AE">
        <w:rPr>
          <w:rFonts w:ascii="Times New Roman" w:hAnsi="Times New Roman"/>
        </w:rPr>
        <w:t xml:space="preserve">Все земляные, строительные работы на таких участках ведутся при условии проведения предварительных полномасштабных археологических исследований; работы и иные действия по использования памятника и земли в пределах зоны его охраны осуществляются в строгом соответствии с требованиями охранного обязательства и содержащимися в нем техническими и иными условиями. </w:t>
      </w:r>
    </w:p>
    <w:p w:rsidR="009C1ED6" w:rsidRPr="004059AE" w:rsidRDefault="009C1ED6" w:rsidP="009C1ED6">
      <w:pPr>
        <w:ind w:firstLine="709"/>
        <w:rPr>
          <w:rFonts w:ascii="Times New Roman" w:hAnsi="Times New Roman"/>
          <w:szCs w:val="22"/>
        </w:rPr>
      </w:pPr>
      <w:r w:rsidRPr="004059AE">
        <w:rPr>
          <w:rFonts w:ascii="Times New Roman" w:hAnsi="Times New Roman"/>
          <w:szCs w:val="22"/>
        </w:rPr>
        <w:t xml:space="preserve">На расчетный срок представляется целесообразным составление перечня объектов, обладающих признаками объектов культурного наследия и включение их в реестр объектов культурного наследия местного (муниципального) значения. </w:t>
      </w:r>
    </w:p>
    <w:p w:rsidR="009306FE" w:rsidRPr="004A2D91" w:rsidRDefault="009C1ED6" w:rsidP="0022028B">
      <w:pPr>
        <w:pageBreakBefore/>
        <w:widowControl w:val="0"/>
        <w:spacing w:after="300"/>
        <w:ind w:firstLine="709"/>
        <w:contextualSpacing/>
        <w:outlineLvl w:val="0"/>
        <w:rPr>
          <w:rFonts w:ascii="Times New Roman" w:hAnsi="Times New Roman"/>
          <w:b/>
          <w:bCs/>
        </w:rPr>
      </w:pPr>
      <w:bookmarkStart w:id="325" w:name="_Toc421107144"/>
      <w:bookmarkStart w:id="326" w:name="_Toc421107528"/>
      <w:bookmarkStart w:id="327" w:name="_Toc421107613"/>
      <w:bookmarkStart w:id="328" w:name="_Toc463460333"/>
      <w:bookmarkStart w:id="329" w:name="_Toc463462186"/>
      <w:bookmarkStart w:id="330" w:name="_Toc463786487"/>
      <w:r w:rsidRPr="004A2D91">
        <w:rPr>
          <w:rFonts w:ascii="Times New Roman" w:eastAsia="TimesNewRomanPSMT" w:hAnsi="Times New Roman"/>
          <w:b/>
          <w:bCs/>
        </w:rPr>
        <w:lastRenderedPageBreak/>
        <w:t>РА</w:t>
      </w:r>
      <w:r w:rsidR="006529F2" w:rsidRPr="004A2D91">
        <w:rPr>
          <w:rFonts w:ascii="Times New Roman" w:eastAsia="TimesNewRomanPSMT" w:hAnsi="Times New Roman"/>
          <w:b/>
          <w:bCs/>
        </w:rPr>
        <w:t>ЗДЕЛ 8</w:t>
      </w:r>
      <w:r w:rsidR="009306FE" w:rsidRPr="004A2D91">
        <w:rPr>
          <w:rFonts w:ascii="Times New Roman" w:eastAsia="TimesNewRomanPSMT" w:hAnsi="Times New Roman"/>
          <w:b/>
          <w:bCs/>
        </w:rPr>
        <w:t>. ОХРАНА ОКРУЖАЮЩЕЙ СРЕДЫ</w:t>
      </w:r>
      <w:bookmarkEnd w:id="325"/>
      <w:bookmarkEnd w:id="326"/>
      <w:bookmarkEnd w:id="327"/>
      <w:bookmarkEnd w:id="328"/>
      <w:bookmarkEnd w:id="329"/>
      <w:bookmarkEnd w:id="330"/>
    </w:p>
    <w:p w:rsidR="00EB2BD4" w:rsidRPr="004A2D91" w:rsidRDefault="00EB2BD4" w:rsidP="0022028B">
      <w:pPr>
        <w:ind w:firstLine="709"/>
        <w:rPr>
          <w:rFonts w:ascii="Times New Roman" w:hAnsi="Times New Roman"/>
        </w:rPr>
      </w:pPr>
    </w:p>
    <w:p w:rsidR="00055A1D" w:rsidRPr="004A2D91" w:rsidRDefault="00055A1D" w:rsidP="0022028B">
      <w:pPr>
        <w:ind w:right="-13" w:firstLine="709"/>
        <w:rPr>
          <w:rFonts w:ascii="Times New Roman" w:hAnsi="Times New Roman"/>
        </w:rPr>
      </w:pPr>
      <w:r w:rsidRPr="004A2D91">
        <w:rPr>
          <w:rFonts w:ascii="Times New Roman" w:hAnsi="Times New Roman"/>
        </w:rPr>
        <w:t xml:space="preserve">В современном мире все большее и большее значение приобретают вопросы экологического состояния территории. В этой связи, при разработке проектов территориального планирования большое внимание уделяется мероприятиям по охране окружающей среды. Несмотря на их очевидность, зачастую они в муниципальных образованиях не проводятся или проводятся эпизодически, что ухудшает экологическую обстановку, а значит ухудшает и условия проживания населения. В соответствии с Градостроительным кодексом РФ, в настоящем проекте приводятся только те мероприятия, которые относятся к полномочиям сельского поселения. </w:t>
      </w:r>
    </w:p>
    <w:p w:rsidR="009306FE" w:rsidRPr="004A2D91" w:rsidRDefault="009306FE" w:rsidP="00EE7306">
      <w:pPr>
        <w:ind w:firstLine="709"/>
        <w:rPr>
          <w:rFonts w:ascii="Times New Roman" w:hAnsi="Times New Roman"/>
        </w:rPr>
      </w:pPr>
      <w:r w:rsidRPr="004A2D91">
        <w:rPr>
          <w:rFonts w:ascii="Times New Roman" w:hAnsi="Times New Roman"/>
        </w:rPr>
        <w:t xml:space="preserve">Основной целью проектирования и </w:t>
      </w:r>
      <w:r w:rsidR="00C60370" w:rsidRPr="004A2D91">
        <w:rPr>
          <w:rFonts w:ascii="Times New Roman" w:hAnsi="Times New Roman"/>
        </w:rPr>
        <w:t>строительства населенных</w:t>
      </w:r>
      <w:r w:rsidRPr="004A2D91">
        <w:rPr>
          <w:rFonts w:ascii="Times New Roman" w:hAnsi="Times New Roman"/>
        </w:rPr>
        <w:t xml:space="preserve"> мест является создание благоприятной и безопасной среды проживания людей. В связи с этим особое внимание при разработке проектов уделяется требованиям в области охраны окружающей среды. </w:t>
      </w:r>
    </w:p>
    <w:p w:rsidR="009306FE" w:rsidRPr="004A2D91" w:rsidRDefault="009306FE" w:rsidP="00EE7306">
      <w:pPr>
        <w:ind w:firstLine="709"/>
        <w:rPr>
          <w:rFonts w:ascii="Times New Roman" w:hAnsi="Times New Roman"/>
        </w:rPr>
      </w:pPr>
      <w:r w:rsidRPr="004A2D91">
        <w:rPr>
          <w:rFonts w:ascii="Times New Roman" w:hAnsi="Times New Roman"/>
        </w:rPr>
        <w:t>На органы местного самоуправления законодательством возложен целый ряд задач, связанных с решением вопросов, относящихся к охране окружающей среды, природопользованию, обеспечению экологической безопасности населения. Они определены следующими законами Российской Федерации:</w:t>
      </w:r>
    </w:p>
    <w:p w:rsidR="009306FE" w:rsidRPr="004A2D91" w:rsidRDefault="009306FE" w:rsidP="00C24DC4">
      <w:pPr>
        <w:numPr>
          <w:ilvl w:val="0"/>
          <w:numId w:val="42"/>
        </w:numPr>
        <w:tabs>
          <w:tab w:val="left" w:pos="993"/>
        </w:tabs>
        <w:ind w:left="0" w:firstLine="709"/>
        <w:rPr>
          <w:rFonts w:ascii="Times New Roman" w:hAnsi="Times New Roman"/>
        </w:rPr>
      </w:pPr>
      <w:r w:rsidRPr="004A2D91">
        <w:rPr>
          <w:rFonts w:ascii="Times New Roman" w:hAnsi="Times New Roman"/>
        </w:rPr>
        <w:t xml:space="preserve">ФЗ № 131 </w:t>
      </w:r>
      <w:r w:rsidR="007D6374" w:rsidRPr="004A2D91">
        <w:rPr>
          <w:rFonts w:ascii="Times New Roman" w:hAnsi="Times New Roman"/>
        </w:rPr>
        <w:t>«</w:t>
      </w:r>
      <w:r w:rsidRPr="004A2D91">
        <w:rPr>
          <w:rFonts w:ascii="Times New Roman" w:hAnsi="Times New Roman"/>
        </w:rPr>
        <w:t>Об общих принципах организации местного самоуправления</w:t>
      </w:r>
      <w:r w:rsidR="007D6374" w:rsidRPr="004A2D91">
        <w:rPr>
          <w:rFonts w:ascii="Times New Roman" w:hAnsi="Times New Roman"/>
        </w:rPr>
        <w:t>»</w:t>
      </w:r>
      <w:r w:rsidRPr="004A2D91">
        <w:rPr>
          <w:rFonts w:ascii="Times New Roman" w:hAnsi="Times New Roman"/>
        </w:rPr>
        <w:t xml:space="preserve"> от 6 октября 2003 года;</w:t>
      </w:r>
    </w:p>
    <w:p w:rsidR="009306FE" w:rsidRPr="004A2D91" w:rsidRDefault="009306FE" w:rsidP="00C24DC4">
      <w:pPr>
        <w:numPr>
          <w:ilvl w:val="0"/>
          <w:numId w:val="42"/>
        </w:numPr>
        <w:tabs>
          <w:tab w:val="left" w:pos="993"/>
        </w:tabs>
        <w:ind w:left="0" w:firstLine="709"/>
        <w:rPr>
          <w:rFonts w:ascii="Times New Roman" w:hAnsi="Times New Roman"/>
        </w:rPr>
      </w:pPr>
      <w:r w:rsidRPr="004A2D91">
        <w:rPr>
          <w:rFonts w:ascii="Times New Roman" w:hAnsi="Times New Roman"/>
          <w:bCs/>
        </w:rPr>
        <w:t xml:space="preserve">ФЗ № 52 </w:t>
      </w:r>
      <w:r w:rsidR="007D6374" w:rsidRPr="004A2D91">
        <w:rPr>
          <w:rFonts w:ascii="Times New Roman" w:hAnsi="Times New Roman"/>
        </w:rPr>
        <w:t>«</w:t>
      </w:r>
      <w:r w:rsidRPr="004A2D91">
        <w:rPr>
          <w:rFonts w:ascii="Times New Roman" w:hAnsi="Times New Roman"/>
        </w:rPr>
        <w:t>О санитарно-эпидемиологическом благополучии населения</w:t>
      </w:r>
      <w:r w:rsidR="007D6374" w:rsidRPr="004A2D91">
        <w:rPr>
          <w:rFonts w:ascii="Times New Roman" w:hAnsi="Times New Roman"/>
        </w:rPr>
        <w:t>»</w:t>
      </w:r>
      <w:r w:rsidRPr="004A2D91">
        <w:rPr>
          <w:rFonts w:ascii="Times New Roman" w:hAnsi="Times New Roman"/>
        </w:rPr>
        <w:t xml:space="preserve"> от </w:t>
      </w:r>
      <w:r w:rsidRPr="004A2D91">
        <w:rPr>
          <w:rFonts w:ascii="Times New Roman" w:hAnsi="Times New Roman"/>
          <w:bCs/>
        </w:rPr>
        <w:t>30 марта 1999 года;</w:t>
      </w:r>
    </w:p>
    <w:p w:rsidR="009306FE" w:rsidRPr="004A2D91" w:rsidRDefault="009306FE" w:rsidP="00C24DC4">
      <w:pPr>
        <w:numPr>
          <w:ilvl w:val="0"/>
          <w:numId w:val="42"/>
        </w:numPr>
        <w:tabs>
          <w:tab w:val="left" w:pos="993"/>
        </w:tabs>
        <w:ind w:left="0" w:firstLine="709"/>
        <w:rPr>
          <w:rFonts w:ascii="Times New Roman" w:hAnsi="Times New Roman"/>
        </w:rPr>
      </w:pPr>
      <w:r w:rsidRPr="004A2D91">
        <w:rPr>
          <w:rFonts w:ascii="Times New Roman" w:hAnsi="Times New Roman"/>
        </w:rPr>
        <w:t>ФЗ № 5487-</w:t>
      </w:r>
      <w:r w:rsidR="00C60370" w:rsidRPr="004A2D91">
        <w:rPr>
          <w:rFonts w:ascii="Times New Roman" w:hAnsi="Times New Roman"/>
        </w:rPr>
        <w:t xml:space="preserve">1 </w:t>
      </w:r>
      <w:r w:rsidR="007D6374" w:rsidRPr="004A2D91">
        <w:rPr>
          <w:rFonts w:ascii="Times New Roman" w:hAnsi="Times New Roman"/>
        </w:rPr>
        <w:t>«</w:t>
      </w:r>
      <w:r w:rsidRPr="004A2D91">
        <w:rPr>
          <w:rFonts w:ascii="Times New Roman" w:hAnsi="Times New Roman"/>
        </w:rPr>
        <w:t>Основы законодательства РФ об охране здоровья граждан</w:t>
      </w:r>
      <w:r w:rsidR="007D6374" w:rsidRPr="004A2D91">
        <w:rPr>
          <w:rFonts w:ascii="Times New Roman" w:hAnsi="Times New Roman"/>
        </w:rPr>
        <w:t>»</w:t>
      </w:r>
      <w:r w:rsidRPr="004A2D91">
        <w:rPr>
          <w:rFonts w:ascii="Times New Roman" w:hAnsi="Times New Roman"/>
        </w:rPr>
        <w:t xml:space="preserve"> от 22 июля 1993 года;</w:t>
      </w:r>
    </w:p>
    <w:p w:rsidR="009306FE" w:rsidRPr="004A2D91" w:rsidRDefault="009306FE" w:rsidP="00C24DC4">
      <w:pPr>
        <w:numPr>
          <w:ilvl w:val="0"/>
          <w:numId w:val="42"/>
        </w:numPr>
        <w:tabs>
          <w:tab w:val="left" w:pos="993"/>
        </w:tabs>
        <w:ind w:left="0" w:firstLine="709"/>
        <w:rPr>
          <w:rFonts w:ascii="Times New Roman" w:hAnsi="Times New Roman"/>
        </w:rPr>
      </w:pPr>
      <w:r w:rsidRPr="004A2D91">
        <w:rPr>
          <w:rFonts w:ascii="Times New Roman" w:hAnsi="Times New Roman"/>
        </w:rPr>
        <w:t xml:space="preserve">ФЗ № 7 </w:t>
      </w:r>
      <w:r w:rsidR="007D6374" w:rsidRPr="004A2D91">
        <w:rPr>
          <w:rFonts w:ascii="Times New Roman" w:hAnsi="Times New Roman"/>
        </w:rPr>
        <w:t>«</w:t>
      </w:r>
      <w:r w:rsidRPr="004A2D91">
        <w:rPr>
          <w:rFonts w:ascii="Times New Roman" w:hAnsi="Times New Roman"/>
        </w:rPr>
        <w:t>Об охране окружающей природной среды</w:t>
      </w:r>
      <w:r w:rsidR="007D6374" w:rsidRPr="004A2D91">
        <w:rPr>
          <w:rFonts w:ascii="Times New Roman" w:hAnsi="Times New Roman"/>
        </w:rPr>
        <w:t>»</w:t>
      </w:r>
      <w:r w:rsidRPr="004A2D91">
        <w:rPr>
          <w:rFonts w:ascii="Times New Roman" w:hAnsi="Times New Roman"/>
        </w:rPr>
        <w:t xml:space="preserve"> от 10 января 2002 г.</w:t>
      </w:r>
    </w:p>
    <w:p w:rsidR="0016570F" w:rsidRPr="004A2D91" w:rsidRDefault="0016570F" w:rsidP="0016570F">
      <w:bookmarkStart w:id="331" w:name="_Toc421107145"/>
      <w:bookmarkStart w:id="332" w:name="_Toc421107529"/>
      <w:bookmarkStart w:id="333" w:name="_Toc421107614"/>
      <w:bookmarkStart w:id="334" w:name="_Toc463460334"/>
      <w:bookmarkStart w:id="335" w:name="_Toc463462187"/>
      <w:bookmarkStart w:id="336" w:name="_Toc463786488"/>
    </w:p>
    <w:p w:rsidR="009306FE" w:rsidRPr="004A2D91" w:rsidRDefault="006529F2" w:rsidP="0088482C">
      <w:pPr>
        <w:tabs>
          <w:tab w:val="right" w:leader="dot" w:pos="10206"/>
        </w:tabs>
        <w:spacing w:after="300"/>
        <w:ind w:firstLine="709"/>
        <w:contextualSpacing/>
        <w:outlineLvl w:val="1"/>
        <w:rPr>
          <w:rFonts w:ascii="Times New Roman" w:hAnsi="Times New Roman"/>
          <w:b/>
        </w:rPr>
      </w:pPr>
      <w:r w:rsidRPr="004A2D91">
        <w:rPr>
          <w:rFonts w:ascii="Times New Roman" w:hAnsi="Times New Roman"/>
          <w:b/>
        </w:rPr>
        <w:t>8</w:t>
      </w:r>
      <w:r w:rsidR="009306FE" w:rsidRPr="004A2D91">
        <w:rPr>
          <w:rFonts w:ascii="Times New Roman" w:hAnsi="Times New Roman"/>
          <w:b/>
        </w:rPr>
        <w:t>.1. Экологическое состояние окружающей среды</w:t>
      </w:r>
      <w:bookmarkEnd w:id="331"/>
      <w:bookmarkEnd w:id="332"/>
      <w:bookmarkEnd w:id="333"/>
      <w:bookmarkEnd w:id="334"/>
      <w:bookmarkEnd w:id="335"/>
      <w:bookmarkEnd w:id="336"/>
    </w:p>
    <w:p w:rsidR="00EB2BD4" w:rsidRPr="004A2D91" w:rsidRDefault="00EB2BD4" w:rsidP="0088482C">
      <w:pPr>
        <w:ind w:firstLine="720"/>
        <w:rPr>
          <w:rFonts w:ascii="Times New Roman" w:hAnsi="Times New Roman"/>
        </w:rPr>
      </w:pPr>
    </w:p>
    <w:p w:rsidR="00F9641A" w:rsidRPr="004A2D91" w:rsidRDefault="00F9641A" w:rsidP="00F9641A">
      <w:pPr>
        <w:spacing w:line="100" w:lineRule="atLeast"/>
        <w:ind w:firstLine="709"/>
        <w:rPr>
          <w:rFonts w:ascii="Times New Roman" w:hAnsi="Times New Roman"/>
        </w:rPr>
      </w:pPr>
      <w:bookmarkStart w:id="337" w:name="_Toc421107146"/>
      <w:bookmarkStart w:id="338" w:name="_Toc421107530"/>
      <w:bookmarkStart w:id="339" w:name="_Toc421107615"/>
      <w:bookmarkStart w:id="340" w:name="_Toc463460335"/>
      <w:bookmarkStart w:id="341" w:name="_Toc463462188"/>
      <w:bookmarkStart w:id="342" w:name="_Toc463786489"/>
      <w:r w:rsidRPr="004A2D91">
        <w:rPr>
          <w:rFonts w:ascii="Times New Roman" w:hAnsi="Times New Roman"/>
        </w:rPr>
        <w:t>Современное экологическое состояние территории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F9641A" w:rsidRPr="004A2D91" w:rsidRDefault="00F9641A" w:rsidP="00F9641A">
      <w:pPr>
        <w:spacing w:line="100" w:lineRule="atLeast"/>
        <w:ind w:firstLine="709"/>
        <w:rPr>
          <w:rFonts w:ascii="Times New Roman" w:hAnsi="Times New Roman"/>
        </w:rPr>
      </w:pPr>
      <w:r w:rsidRPr="004A2D91">
        <w:rPr>
          <w:rFonts w:ascii="Times New Roman" w:hAnsi="Times New Roman"/>
        </w:rPr>
        <w:t xml:space="preserve">В соответствии с экологическим районированием Республики Мордовия, территория </w:t>
      </w:r>
      <w:r w:rsidR="00DA29E6" w:rsidRPr="004A2D91">
        <w:rPr>
          <w:rFonts w:ascii="Times New Roman" w:hAnsi="Times New Roman"/>
        </w:rPr>
        <w:t>Дубенского муниципального района</w:t>
      </w:r>
      <w:r w:rsidRPr="004A2D91">
        <w:rPr>
          <w:rFonts w:ascii="Times New Roman" w:hAnsi="Times New Roman"/>
        </w:rPr>
        <w:t xml:space="preserve"> входит в зону напряженной экологической обстановки. Основные экологические проблемы района: </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частичное загрязнение водных объектов;</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локальные случаи применения ядохимикатов;</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необходимость проведение работ по организации водоохранных зон;</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повышенная рекреационная нагрузка на отдельных участках, прилегающих к селитебной зоне;</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неудовлетворительная работа очистных сооружений;</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несанкционированное размещение твердых бытовых отходов.</w:t>
      </w:r>
    </w:p>
    <w:p w:rsidR="00F9641A" w:rsidRPr="004A2D91" w:rsidRDefault="00F9641A" w:rsidP="00F9641A">
      <w:pPr>
        <w:tabs>
          <w:tab w:val="left" w:pos="900"/>
        </w:tabs>
        <w:spacing w:line="100" w:lineRule="atLeast"/>
        <w:ind w:firstLine="709"/>
        <w:rPr>
          <w:rFonts w:ascii="Times New Roman" w:hAnsi="Times New Roman"/>
        </w:rPr>
      </w:pPr>
      <w:r w:rsidRPr="004A2D91">
        <w:rPr>
          <w:rFonts w:ascii="Times New Roman" w:hAnsi="Times New Roman"/>
        </w:rPr>
        <w:t>Для улучшения экологической обстановки на территории района большое значение имеют вопросы снижения объемов выбросов вредных веществ в атмосферный воздух, сбросов загрязненных сточных вод в водные объекты, повышения степени очистки сточных вод, совершенствование технологических процессов с целью минимизации выбросов загрязняющих веществ и сбросов неочищенных сточных вод, а так же решение вопроса безопасной утилизацией бытовых и промышленных отходов.</w:t>
      </w:r>
    </w:p>
    <w:p w:rsidR="009666F4" w:rsidRPr="004A2D91" w:rsidRDefault="009666F4" w:rsidP="00F9641A">
      <w:pPr>
        <w:tabs>
          <w:tab w:val="left" w:pos="900"/>
        </w:tabs>
        <w:spacing w:line="100" w:lineRule="atLeast"/>
        <w:ind w:firstLine="709"/>
        <w:rPr>
          <w:rFonts w:ascii="Times New Roman" w:hAnsi="Times New Roman"/>
        </w:rPr>
      </w:pPr>
    </w:p>
    <w:p w:rsidR="00EB2BD4" w:rsidRPr="004A2D91" w:rsidRDefault="006529F2" w:rsidP="00EE7306">
      <w:pPr>
        <w:keepNext/>
        <w:keepLines/>
        <w:spacing w:after="300"/>
        <w:ind w:firstLine="709"/>
        <w:contextualSpacing/>
        <w:outlineLvl w:val="2"/>
        <w:rPr>
          <w:rFonts w:ascii="Times New Roman" w:hAnsi="Times New Roman"/>
          <w:b/>
          <w:bCs/>
        </w:rPr>
      </w:pPr>
      <w:r w:rsidRPr="004A2D91">
        <w:rPr>
          <w:rFonts w:ascii="Times New Roman" w:hAnsi="Times New Roman"/>
          <w:b/>
          <w:bCs/>
        </w:rPr>
        <w:t>8</w:t>
      </w:r>
      <w:r w:rsidR="009306FE" w:rsidRPr="004A2D91">
        <w:rPr>
          <w:rFonts w:ascii="Times New Roman" w:hAnsi="Times New Roman"/>
          <w:b/>
          <w:bCs/>
        </w:rPr>
        <w:t>.1.1. Состояние атмосферного воздуха</w:t>
      </w:r>
      <w:bookmarkEnd w:id="337"/>
      <w:bookmarkEnd w:id="338"/>
      <w:bookmarkEnd w:id="339"/>
      <w:bookmarkEnd w:id="340"/>
      <w:bookmarkEnd w:id="341"/>
      <w:bookmarkEnd w:id="342"/>
    </w:p>
    <w:p w:rsidR="00AA4DC7" w:rsidRPr="004A2D91" w:rsidRDefault="00AA4DC7" w:rsidP="00A9630D">
      <w:pPr>
        <w:ind w:firstLine="709"/>
        <w:rPr>
          <w:rFonts w:ascii="Times New Roman" w:hAnsi="Times New Roman"/>
        </w:rPr>
      </w:pPr>
    </w:p>
    <w:p w:rsidR="00A9630D" w:rsidRPr="004A2D91" w:rsidRDefault="00A9630D" w:rsidP="00A9630D">
      <w:pPr>
        <w:ind w:firstLine="709"/>
        <w:rPr>
          <w:rFonts w:ascii="Times New Roman" w:hAnsi="Times New Roman"/>
        </w:rPr>
      </w:pPr>
      <w:r w:rsidRPr="004A2D91">
        <w:rPr>
          <w:rFonts w:ascii="Times New Roman" w:hAnsi="Times New Roman"/>
        </w:rPr>
        <w:lastRenderedPageBreak/>
        <w:t>Выбросы в атмосферу являются наиболее опасным и интенсивным фактором загрязнения всех компонентов окружающей среды.</w:t>
      </w:r>
    </w:p>
    <w:p w:rsidR="00A9630D" w:rsidRPr="004A2D91" w:rsidRDefault="00A9630D" w:rsidP="00A9630D">
      <w:pPr>
        <w:ind w:firstLine="709"/>
        <w:rPr>
          <w:rFonts w:ascii="Times New Roman" w:hAnsi="Times New Roman"/>
        </w:rPr>
      </w:pPr>
      <w:r w:rsidRPr="004A2D91">
        <w:rPr>
          <w:rFonts w:ascii="Times New Roman" w:hAnsi="Times New Roman"/>
        </w:rPr>
        <w:t xml:space="preserve">Основными источниками загрязнения атмосферы в границах проектирования являются стационарные источники выбросов от технологических участков </w:t>
      </w:r>
      <w:r w:rsidR="004A2D91">
        <w:rPr>
          <w:rFonts w:ascii="Times New Roman" w:hAnsi="Times New Roman"/>
        </w:rPr>
        <w:t>сельскохозяйственных</w:t>
      </w:r>
      <w:r w:rsidRPr="004A2D91">
        <w:rPr>
          <w:rFonts w:ascii="Times New Roman" w:hAnsi="Times New Roman"/>
        </w:rPr>
        <w:t xml:space="preserve"> объектов и автомобильный транспорт.</w:t>
      </w:r>
    </w:p>
    <w:p w:rsidR="00A9630D" w:rsidRPr="004A2D91" w:rsidRDefault="00A9630D" w:rsidP="00A9630D">
      <w:pPr>
        <w:ind w:firstLine="709"/>
        <w:rPr>
          <w:rFonts w:ascii="Times New Roman" w:hAnsi="Times New Roman"/>
        </w:rPr>
      </w:pPr>
      <w:r w:rsidRPr="004A2D91">
        <w:rPr>
          <w:rFonts w:ascii="Times New Roman" w:hAnsi="Times New Roman"/>
        </w:rPr>
        <w:t>Основными загрязнителями, в составе атмосферных выбросов являются:</w:t>
      </w:r>
    </w:p>
    <w:p w:rsidR="00A9630D" w:rsidRPr="004A2D91" w:rsidRDefault="00A9630D" w:rsidP="00A9630D">
      <w:pPr>
        <w:ind w:firstLine="709"/>
        <w:rPr>
          <w:rFonts w:ascii="Times New Roman" w:hAnsi="Times New Roman"/>
        </w:rPr>
      </w:pPr>
      <w:r w:rsidRPr="004A2D91">
        <w:rPr>
          <w:rFonts w:ascii="Times New Roman" w:hAnsi="Times New Roman"/>
        </w:rPr>
        <w:t>- диоксид азота (N02);</w:t>
      </w:r>
    </w:p>
    <w:p w:rsidR="00A9630D" w:rsidRPr="004A2D91" w:rsidRDefault="00A9630D" w:rsidP="00A9630D">
      <w:pPr>
        <w:ind w:firstLine="709"/>
        <w:rPr>
          <w:rFonts w:ascii="Times New Roman" w:hAnsi="Times New Roman"/>
        </w:rPr>
      </w:pPr>
      <w:r w:rsidRPr="004A2D91">
        <w:rPr>
          <w:rFonts w:ascii="Times New Roman" w:hAnsi="Times New Roman"/>
        </w:rPr>
        <w:t>- оксид азота (N0);</w:t>
      </w:r>
    </w:p>
    <w:p w:rsidR="00A9630D" w:rsidRPr="004A2D91" w:rsidRDefault="00A9630D" w:rsidP="00A9630D">
      <w:pPr>
        <w:ind w:firstLine="709"/>
        <w:rPr>
          <w:rFonts w:ascii="Times New Roman" w:hAnsi="Times New Roman"/>
        </w:rPr>
      </w:pPr>
      <w:r w:rsidRPr="004A2D91">
        <w:rPr>
          <w:rFonts w:ascii="Times New Roman" w:hAnsi="Times New Roman"/>
        </w:rPr>
        <w:t>- оксид углерода(СО);</w:t>
      </w:r>
    </w:p>
    <w:p w:rsidR="00A9630D" w:rsidRPr="004A2D91" w:rsidRDefault="00A9630D" w:rsidP="00A9630D">
      <w:pPr>
        <w:ind w:firstLine="709"/>
        <w:rPr>
          <w:rFonts w:ascii="Times New Roman" w:hAnsi="Times New Roman"/>
        </w:rPr>
      </w:pPr>
      <w:r w:rsidRPr="004A2D91">
        <w:rPr>
          <w:rFonts w:ascii="Times New Roman" w:hAnsi="Times New Roman"/>
        </w:rPr>
        <w:t>- бенз(а)пирен.</w:t>
      </w:r>
    </w:p>
    <w:p w:rsidR="00A9630D" w:rsidRPr="004A2D91" w:rsidRDefault="00A9630D" w:rsidP="00A9630D">
      <w:pPr>
        <w:ind w:firstLine="709"/>
        <w:rPr>
          <w:rFonts w:ascii="Times New Roman" w:hAnsi="Times New Roman"/>
        </w:rPr>
      </w:pPr>
      <w:r w:rsidRPr="004A2D91">
        <w:rPr>
          <w:rFonts w:ascii="Times New Roman" w:hAnsi="Times New Roman"/>
        </w:rPr>
        <w:t xml:space="preserve">Поскольку, на территории </w:t>
      </w:r>
      <w:r w:rsidR="00B410FD" w:rsidRPr="004A2D91">
        <w:rPr>
          <w:rFonts w:ascii="Times New Roman" w:hAnsi="Times New Roman"/>
        </w:rPr>
        <w:t>Поводимовского</w:t>
      </w:r>
      <w:r w:rsidRPr="004A2D91">
        <w:rPr>
          <w:rFonts w:ascii="Times New Roman" w:hAnsi="Times New Roman"/>
        </w:rPr>
        <w:t xml:space="preserve"> сельского поселения собственные посты наблюдения за загрязнением атмосферы отсутствуют, показана динамика распределения загрязняющих веществ на территории Дубенского района в целом.</w:t>
      </w:r>
    </w:p>
    <w:p w:rsidR="00A9630D" w:rsidRPr="004A2D91" w:rsidRDefault="00A9630D" w:rsidP="00A9630D">
      <w:pPr>
        <w:ind w:firstLine="709"/>
        <w:rPr>
          <w:rFonts w:ascii="Times New Roman" w:hAnsi="Times New Roman"/>
        </w:rPr>
      </w:pPr>
      <w:r w:rsidRPr="004A2D91">
        <w:rPr>
          <w:rFonts w:ascii="Times New Roman" w:hAnsi="Times New Roman"/>
        </w:rPr>
        <w:t>Основными загрязняющими веществами, поступающими в атмосферу от источников теплоснабжения при использовании в качестве топлива природного газа, являются диоксид азота и окись углерода. Наиболее токсичным из названных ингредиентов является диоксид азота, который относится к третьему классу опасности, имея предельно-допустимую концентрацию для населенных мест 0,2 мг/м (см. ГН 2.1.6.1983-05 «Предельно-допустимые концентрации (ПДК) загрязняющих веществ в атмосферном воздухе населенных мест»).</w:t>
      </w:r>
    </w:p>
    <w:p w:rsidR="00A9630D" w:rsidRPr="004A2D91" w:rsidRDefault="00A9630D" w:rsidP="00A9630D">
      <w:pPr>
        <w:ind w:firstLine="709"/>
        <w:rPr>
          <w:rFonts w:ascii="Times New Roman" w:hAnsi="Times New Roman"/>
        </w:rPr>
      </w:pPr>
      <w:r w:rsidRPr="004A2D91">
        <w:rPr>
          <w:rFonts w:ascii="Times New Roman" w:hAnsi="Times New Roman"/>
        </w:rPr>
        <w:t>Загрязнение атмосферного воздуха от автотранспорта в наибольшей степени проявляется в зоне влияния автодороги «</w:t>
      </w:r>
      <w:r w:rsidR="00B410FD" w:rsidRPr="004A2D91">
        <w:rPr>
          <w:rFonts w:ascii="Times New Roman" w:hAnsi="Times New Roman"/>
        </w:rPr>
        <w:t>Поводимовское</w:t>
      </w:r>
      <w:r w:rsidRPr="004A2D91">
        <w:rPr>
          <w:rFonts w:ascii="Times New Roman" w:hAnsi="Times New Roman"/>
        </w:rPr>
        <w:t xml:space="preserve"> сельское поселение – Дубенки» IV категории.</w:t>
      </w:r>
    </w:p>
    <w:p w:rsidR="00A9630D" w:rsidRPr="004A2D91" w:rsidRDefault="00A9630D" w:rsidP="00A9630D">
      <w:pPr>
        <w:ind w:firstLine="709"/>
        <w:rPr>
          <w:rFonts w:ascii="Times New Roman" w:hAnsi="Times New Roman"/>
        </w:rPr>
      </w:pPr>
      <w:r w:rsidRPr="004A2D91">
        <w:rPr>
          <w:rFonts w:ascii="Times New Roman" w:hAnsi="Times New Roman"/>
        </w:rPr>
        <w:t>В отработавших газах автомобилей содержится более 200 различных соединений - продуктов полного и неполного сгорания топлива, основные из них: оксиды азота, сернистый ангидрид, оксид углерода, взвешенные вещества, сажа, углеводороды раз</w:t>
      </w:r>
      <w:r w:rsidRPr="004A2D91">
        <w:rPr>
          <w:rFonts w:ascii="Times New Roman" w:hAnsi="Times New Roman"/>
        </w:rPr>
        <w:softHyphen/>
        <w:t>личных групп, самая опасная из которых - альдегиды, полициклические ароматические углеводороды (ПАУ), наиболее токсичным среди которых является бенз(а)пирен и др.</w:t>
      </w:r>
    </w:p>
    <w:p w:rsidR="00A9630D" w:rsidRPr="004A2D91" w:rsidRDefault="00A9630D" w:rsidP="00A9630D">
      <w:pPr>
        <w:ind w:firstLine="709"/>
        <w:rPr>
          <w:rFonts w:ascii="Times New Roman" w:hAnsi="Times New Roman"/>
        </w:rPr>
      </w:pPr>
      <w:r w:rsidRPr="004A2D91">
        <w:rPr>
          <w:rFonts w:ascii="Times New Roman" w:hAnsi="Times New Roman"/>
        </w:rPr>
        <w:t>Загрязнение атмосферного воздуха от автотранспорта в наибольшей степени проявляется в зоне влияния автодорог.</w:t>
      </w:r>
    </w:p>
    <w:p w:rsidR="00A9630D" w:rsidRPr="004A2D91" w:rsidRDefault="00A9630D" w:rsidP="00A9630D">
      <w:pPr>
        <w:ind w:firstLine="709"/>
        <w:rPr>
          <w:rFonts w:ascii="Times New Roman" w:hAnsi="Times New Roman"/>
        </w:rPr>
      </w:pPr>
      <w:r w:rsidRPr="004A2D91">
        <w:rPr>
          <w:rFonts w:ascii="Times New Roman" w:hAnsi="Times New Roman"/>
        </w:rPr>
        <w:t>Кроме загрязнения окружающей среды токсичными выхлопными газами, автомобиль добавляет не менее опасные для здоровья человека резиновую пыль и летучие вещества - продукты износа шин.</w:t>
      </w:r>
    </w:p>
    <w:p w:rsidR="00A9630D" w:rsidRPr="004A2D91" w:rsidRDefault="00A9630D" w:rsidP="00A9630D">
      <w:pPr>
        <w:ind w:firstLine="709"/>
        <w:rPr>
          <w:rFonts w:ascii="Times New Roman" w:hAnsi="Times New Roman"/>
        </w:rPr>
      </w:pPr>
      <w:r w:rsidRPr="004A2D91">
        <w:rPr>
          <w:rFonts w:ascii="Times New Roman" w:hAnsi="Times New Roman"/>
        </w:rPr>
        <w:t>Перечисленные источники загрязнения,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A9630D" w:rsidRPr="004A2D91" w:rsidRDefault="00A9630D" w:rsidP="00A9630D">
      <w:pPr>
        <w:ind w:firstLine="709"/>
        <w:rPr>
          <w:rFonts w:ascii="Times New Roman" w:hAnsi="Times New Roman"/>
        </w:rPr>
      </w:pPr>
      <w:r w:rsidRPr="004A2D91">
        <w:rPr>
          <w:rFonts w:ascii="Times New Roman" w:hAnsi="Times New Roman"/>
        </w:rPr>
        <w:t>Для снижения негативного воздействия автотранспорта на окружающую среду необходимо предусмотреть придорожное защитное озеленение.</w:t>
      </w:r>
    </w:p>
    <w:p w:rsidR="00A9630D" w:rsidRPr="004A2D91" w:rsidRDefault="00A9630D" w:rsidP="00A9630D">
      <w:pPr>
        <w:ind w:firstLine="709"/>
        <w:rPr>
          <w:rFonts w:ascii="Times New Roman" w:hAnsi="Times New Roman"/>
        </w:rPr>
      </w:pPr>
      <w:r w:rsidRPr="004A2D91">
        <w:rPr>
          <w:rFonts w:ascii="Times New Roman" w:hAnsi="Times New Roman"/>
        </w:rPr>
        <w:t>Промышленные предприятия и транспорт, загрязняя атмосферный воздух,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A9630D" w:rsidRPr="004A2D91" w:rsidRDefault="00A9630D" w:rsidP="00A9630D">
      <w:pPr>
        <w:ind w:firstLine="709"/>
        <w:rPr>
          <w:rFonts w:ascii="Times New Roman" w:hAnsi="Times New Roman"/>
        </w:rPr>
      </w:pPr>
      <w:r w:rsidRPr="004A2D91">
        <w:rPr>
          <w:rFonts w:ascii="Times New Roman" w:hAnsi="Times New Roman"/>
        </w:rPr>
        <w:t>Повышению уровня загрязнения воздуха способствуют приземные и приподнятые инверсии при слабом ветре у поверхности земли, а также выпадающие слабые мо</w:t>
      </w:r>
      <w:r w:rsidRPr="004A2D91">
        <w:rPr>
          <w:rFonts w:ascii="Times New Roman" w:hAnsi="Times New Roman"/>
        </w:rPr>
        <w:softHyphen/>
        <w:t>росящие осадки и туманы.</w:t>
      </w:r>
    </w:p>
    <w:p w:rsidR="00F9641A" w:rsidRPr="004A2D91" w:rsidRDefault="00F9641A" w:rsidP="00F9641A">
      <w:pPr>
        <w:widowControl w:val="0"/>
        <w:suppressAutoHyphens/>
        <w:autoSpaceDE w:val="0"/>
        <w:spacing w:line="100" w:lineRule="atLeast"/>
        <w:ind w:firstLine="720"/>
        <w:rPr>
          <w:rFonts w:ascii="Times New Roman" w:hAnsi="Times New Roman"/>
          <w:b/>
          <w:bCs/>
          <w:lang w:eastAsia="ar-SA"/>
        </w:rPr>
      </w:pPr>
    </w:p>
    <w:p w:rsidR="00F9641A" w:rsidRPr="004A2D91" w:rsidRDefault="00F9641A" w:rsidP="00F9641A">
      <w:pPr>
        <w:widowControl w:val="0"/>
        <w:suppressAutoHyphens/>
        <w:autoSpaceDE w:val="0"/>
        <w:spacing w:line="100" w:lineRule="atLeast"/>
        <w:ind w:firstLine="720"/>
        <w:rPr>
          <w:rFonts w:ascii="Times New Roman" w:hAnsi="Times New Roman"/>
          <w:b/>
          <w:bCs/>
          <w:lang w:eastAsia="ar-SA"/>
        </w:rPr>
      </w:pPr>
      <w:r w:rsidRPr="004A2D91">
        <w:rPr>
          <w:rFonts w:ascii="Times New Roman" w:hAnsi="Times New Roman"/>
          <w:b/>
          <w:bCs/>
          <w:lang w:eastAsia="ar-SA"/>
        </w:rPr>
        <w:t>Выводы</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Для уменьшения загрязнения атмосферного воздуха все котельные должны быть переведены на газ или жидкое топливо, а в перспективе – подключены к центральной системе. Для оздоровления воздушной среды необходимы следующие мероприятия:</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организация постоянного мониторинга за состоянием воздушного бассейна поселения с учетом влияния выбросов от автотранспорта;</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внедрение в производство новой, более совершенной техники и технологии;</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lastRenderedPageBreak/>
        <w:t>- максимальное применение в промышленности газа и электричества;</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обеспечение предприятий новой газоочистной и пылеочистной аппаратурой;</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создание постов наблюдения за состоянием атмосферного воздуха на предприятиях поселения и на пересечении крупных улиц, по которым осуществляется движение автотранспорта;</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расширение площадей декоративных насаждений;</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благоустройство дорог;</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организация регулярного полива улиц и площадей;</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создание зеленых полос вдоль железных и автомобильных дорог, озеленение улиц и санитарно-защитных зон;</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разработка проектов ПДВ и СЗЗ на всех предприятиях.</w:t>
      </w:r>
    </w:p>
    <w:p w:rsidR="00F9641A" w:rsidRPr="004A2D91"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Наиболее важными из организационных мероприятий являются:</w:t>
      </w:r>
    </w:p>
    <w:p w:rsidR="00F9641A" w:rsidRPr="004A2D91"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F9641A" w:rsidRPr="004A2D91"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организация мониторинга состояния природной среды;</w:t>
      </w:r>
    </w:p>
    <w:p w:rsidR="00F9641A" w:rsidRPr="004A2D91"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EB2BD4" w:rsidRPr="004A2D91" w:rsidRDefault="00F9641A" w:rsidP="00F9641A">
      <w:pPr>
        <w:ind w:firstLine="720"/>
        <w:rPr>
          <w:rFonts w:ascii="Times New Roman" w:hAnsi="Times New Roman"/>
          <w:b/>
        </w:rPr>
      </w:pPr>
      <w:r w:rsidRPr="004A2D91">
        <w:rPr>
          <w:rFonts w:ascii="Times New Roman" w:hAnsi="Times New Roman"/>
          <w:lang w:eastAsia="ar-SA"/>
        </w:rPr>
        <w:t>Таким образом, весь комплекс мероприятий, направленных на улучшение состояния воздушного бассейна будет способствовать тому, что в перспективе, несмотря на рост промышленного производства, воздушный бассейн можно будет сохранять достаточно чистым.</w:t>
      </w:r>
    </w:p>
    <w:p w:rsidR="0016570F" w:rsidRPr="004A2D91" w:rsidRDefault="0016570F" w:rsidP="00EE7306">
      <w:pPr>
        <w:ind w:firstLine="709"/>
        <w:rPr>
          <w:rFonts w:ascii="Times New Roman" w:hAnsi="Times New Roman"/>
          <w:b/>
          <w:i/>
        </w:rPr>
      </w:pPr>
    </w:p>
    <w:p w:rsidR="009306FE" w:rsidRPr="004A2D91" w:rsidRDefault="009306FE" w:rsidP="00EE7306">
      <w:pPr>
        <w:ind w:firstLine="709"/>
        <w:rPr>
          <w:rFonts w:ascii="Times New Roman" w:hAnsi="Times New Roman"/>
          <w:b/>
          <w:i/>
        </w:rPr>
      </w:pPr>
      <w:r w:rsidRPr="004A2D91">
        <w:rPr>
          <w:rFonts w:ascii="Times New Roman" w:hAnsi="Times New Roman"/>
          <w:b/>
          <w:i/>
        </w:rPr>
        <w:t>Рекомендации:</w:t>
      </w:r>
    </w:p>
    <w:p w:rsidR="009306FE" w:rsidRPr="004A2D91" w:rsidRDefault="009306FE" w:rsidP="00EE7306">
      <w:pPr>
        <w:ind w:firstLine="709"/>
        <w:rPr>
          <w:rFonts w:ascii="Times New Roman" w:hAnsi="Times New Roman"/>
          <w:i/>
        </w:rPr>
      </w:pPr>
    </w:p>
    <w:p w:rsidR="009306FE" w:rsidRPr="004A2D91" w:rsidRDefault="009306FE" w:rsidP="00EE7306">
      <w:pPr>
        <w:ind w:firstLine="709"/>
        <w:rPr>
          <w:rFonts w:ascii="Times New Roman" w:hAnsi="Times New Roman"/>
        </w:rPr>
      </w:pPr>
      <w:r w:rsidRPr="004A2D91">
        <w:rPr>
          <w:rFonts w:ascii="Times New Roman" w:hAnsi="Times New Roman"/>
        </w:rPr>
        <w:t>В целях предупреждения вреда, который может быть причинен окружающей среде, здоровью и генетическому фонду человека, стандартами на новые технику, материалы, вещества и другую продукцию, которые могут оказать вредное воздействие на атмосферный воздух, необходимо соблюдать требования в области охраны окружающей среды.</w:t>
      </w:r>
    </w:p>
    <w:p w:rsidR="009306FE" w:rsidRPr="004A2D91" w:rsidRDefault="009306FE" w:rsidP="00EE7306">
      <w:pPr>
        <w:ind w:firstLine="709"/>
        <w:rPr>
          <w:rFonts w:ascii="Times New Roman" w:hAnsi="Times New Roman"/>
        </w:rPr>
      </w:pPr>
      <w:r w:rsidRPr="004A2D91">
        <w:rPr>
          <w:rFonts w:ascii="Times New Roman" w:hAnsi="Times New Roman"/>
        </w:rPr>
        <w:t>При размещении, проектировании, строительстве и вводе в эксплуатацию новых и реконструируемых объектов, при техническом перевооружении действующих объектов граждане, индивидуальные предприниматели, юридические лица обязаны осуществлять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а также мероприятия по улавливанию, обезвреживанию и утилизации вредных выбросов и отходов.</w:t>
      </w:r>
    </w:p>
    <w:p w:rsidR="009306FE" w:rsidRPr="004A2D91" w:rsidRDefault="009306FE" w:rsidP="00EE7306">
      <w:pPr>
        <w:ind w:firstLine="709"/>
        <w:rPr>
          <w:rFonts w:ascii="Times New Roman" w:hAnsi="Times New Roman"/>
        </w:rPr>
      </w:pPr>
      <w:r w:rsidRPr="004A2D91">
        <w:rPr>
          <w:rFonts w:ascii="Times New Roman" w:hAnsi="Times New Roman"/>
        </w:rPr>
        <w:t>Размещение объектов капитального строительства должно приниматься с учетом требований законодательства в области охраны атмосферного воздуха и санитарно-эпидемиологического благополучия населения. При градостроительной деятельности необходимо учитывать следующие требования:</w:t>
      </w:r>
    </w:p>
    <w:p w:rsidR="009306FE" w:rsidRPr="004A2D91" w:rsidRDefault="009306FE" w:rsidP="00EE7306">
      <w:pPr>
        <w:ind w:firstLine="709"/>
        <w:rPr>
          <w:rFonts w:ascii="Times New Roman" w:hAnsi="Times New Roman"/>
        </w:rPr>
      </w:pPr>
      <w:r w:rsidRPr="004A2D91">
        <w:rPr>
          <w:rFonts w:ascii="Times New Roman" w:hAnsi="Times New Roman"/>
        </w:rPr>
        <w:t>- не допускается жилая застройка территорий, находящихся в зоне негативного влияния стационарных источников загрязнения атмосферы и характеризующихся превышением ПДК по одному или нескольким компонентам;</w:t>
      </w:r>
    </w:p>
    <w:p w:rsidR="009306FE" w:rsidRPr="004A2D91" w:rsidRDefault="009306FE" w:rsidP="00EE7306">
      <w:pPr>
        <w:ind w:firstLine="709"/>
        <w:rPr>
          <w:rFonts w:ascii="Times New Roman" w:hAnsi="Times New Roman"/>
        </w:rPr>
      </w:pPr>
      <w:r w:rsidRPr="004A2D91">
        <w:rPr>
          <w:rFonts w:ascii="Times New Roman" w:hAnsi="Times New Roman"/>
        </w:rPr>
        <w:t>- организация и благоустройство СЗЗ: коммунальных предприятий, инженерно-технических и санитарно-технических объектов, транспортных коммуникаций, коридоров инженерных коммуникаций.</w:t>
      </w:r>
    </w:p>
    <w:p w:rsidR="009306FE" w:rsidRPr="004A2D91" w:rsidRDefault="009306FE" w:rsidP="00EE7306">
      <w:pPr>
        <w:ind w:firstLine="709"/>
        <w:rPr>
          <w:rFonts w:ascii="Times New Roman" w:hAnsi="Times New Roman"/>
        </w:rPr>
      </w:pPr>
      <w:r w:rsidRPr="004A2D91">
        <w:rPr>
          <w:rFonts w:ascii="Times New Roman" w:hAnsi="Times New Roman"/>
        </w:rPr>
        <w:t>- юридические лица, имеющие источники выбросов загрязняющих веществ в атмосферный воздух, обязаны соблюдать гигиенические требования к качеству атмосферного воздуха при эксплуатации объектов.</w:t>
      </w:r>
    </w:p>
    <w:p w:rsidR="009306FE" w:rsidRPr="004A2D91" w:rsidRDefault="009306FE" w:rsidP="00EE7306">
      <w:pPr>
        <w:ind w:firstLine="709"/>
        <w:rPr>
          <w:rFonts w:ascii="Times New Roman" w:hAnsi="Times New Roman"/>
        </w:rPr>
      </w:pPr>
      <w:r w:rsidRPr="004A2D91">
        <w:rPr>
          <w:rFonts w:ascii="Times New Roman" w:hAnsi="Times New Roman"/>
        </w:rPr>
        <w:lastRenderedPageBreak/>
        <w:t>- юридические лица, имеющие источник выбросов загрязняющих веществ в атмосферный воздух, должны обеспечивать проведение лабораторных исследований загрязнений атмосферного воздуха в зоне влияния выбросов данного объекта.</w:t>
      </w:r>
    </w:p>
    <w:p w:rsidR="009306FE" w:rsidRPr="004A2D91" w:rsidRDefault="009306FE" w:rsidP="00EE7306">
      <w:pPr>
        <w:ind w:firstLine="709"/>
        <w:rPr>
          <w:rFonts w:ascii="Times New Roman" w:hAnsi="Times New Roman"/>
        </w:rPr>
      </w:pPr>
      <w:r w:rsidRPr="004A2D91">
        <w:rPr>
          <w:rFonts w:ascii="Times New Roman" w:hAnsi="Times New Roman"/>
        </w:rPr>
        <w:t xml:space="preserve">В целом, при соблюдении соответствующих природоохранных мероприятий реализация проекта окажет положительное влияние на атмосферный воздух, за счет мероприятий, представленных в </w:t>
      </w:r>
      <w:r w:rsidR="00684302" w:rsidRPr="004A2D91">
        <w:rPr>
          <w:rFonts w:ascii="Times New Roman" w:hAnsi="Times New Roman"/>
        </w:rPr>
        <w:t>проекте.</w:t>
      </w:r>
    </w:p>
    <w:p w:rsidR="009306FE" w:rsidRPr="004A2D91" w:rsidRDefault="009306FE" w:rsidP="00EE7306">
      <w:pPr>
        <w:widowControl w:val="0"/>
        <w:ind w:firstLine="709"/>
        <w:rPr>
          <w:rFonts w:ascii="Times New Roman" w:hAnsi="Times New Roman"/>
        </w:rPr>
      </w:pPr>
    </w:p>
    <w:p w:rsidR="009306FE" w:rsidRPr="004C568C" w:rsidRDefault="006529F2" w:rsidP="00EE7306">
      <w:pPr>
        <w:keepNext/>
        <w:keepLines/>
        <w:spacing w:after="300"/>
        <w:ind w:firstLine="709"/>
        <w:contextualSpacing/>
        <w:outlineLvl w:val="2"/>
        <w:rPr>
          <w:rFonts w:ascii="Times New Roman" w:hAnsi="Times New Roman"/>
          <w:b/>
          <w:bCs/>
        </w:rPr>
      </w:pPr>
      <w:bookmarkStart w:id="343" w:name="_Toc421107147"/>
      <w:bookmarkStart w:id="344" w:name="_Toc421107531"/>
      <w:bookmarkStart w:id="345" w:name="_Toc421107616"/>
      <w:bookmarkStart w:id="346" w:name="_Toc463460337"/>
      <w:bookmarkStart w:id="347" w:name="_Toc463462190"/>
      <w:bookmarkStart w:id="348" w:name="_Toc463786490"/>
      <w:r w:rsidRPr="004C568C">
        <w:rPr>
          <w:rFonts w:ascii="Times New Roman" w:hAnsi="Times New Roman"/>
          <w:b/>
          <w:bCs/>
        </w:rPr>
        <w:t>8</w:t>
      </w:r>
      <w:r w:rsidR="009306FE" w:rsidRPr="004C568C">
        <w:rPr>
          <w:rFonts w:ascii="Times New Roman" w:hAnsi="Times New Roman"/>
          <w:b/>
          <w:bCs/>
        </w:rPr>
        <w:t>.1.2. Состояние подземных и поверхностных вод</w:t>
      </w:r>
      <w:bookmarkEnd w:id="343"/>
      <w:bookmarkEnd w:id="344"/>
      <w:bookmarkEnd w:id="345"/>
      <w:bookmarkEnd w:id="346"/>
      <w:bookmarkEnd w:id="347"/>
      <w:bookmarkEnd w:id="348"/>
    </w:p>
    <w:p w:rsidR="00EB2BD4" w:rsidRPr="004C568C" w:rsidRDefault="00EB2BD4" w:rsidP="00684302">
      <w:pPr>
        <w:autoSpaceDE w:val="0"/>
        <w:autoSpaceDN w:val="0"/>
        <w:adjustRightInd w:val="0"/>
        <w:ind w:firstLine="720"/>
        <w:rPr>
          <w:rFonts w:ascii="Times New Roman" w:hAnsi="Times New Roman"/>
        </w:rPr>
      </w:pPr>
    </w:p>
    <w:p w:rsidR="00684302" w:rsidRPr="004C568C" w:rsidRDefault="00684302" w:rsidP="00684302">
      <w:pPr>
        <w:ind w:firstLine="720"/>
        <w:rPr>
          <w:rFonts w:ascii="Times New Roman" w:hAnsi="Times New Roman"/>
          <w:b/>
          <w:bCs/>
        </w:rPr>
      </w:pPr>
      <w:r w:rsidRPr="004C568C">
        <w:rPr>
          <w:rFonts w:ascii="Times New Roman" w:hAnsi="Times New Roman"/>
          <w:b/>
          <w:bCs/>
        </w:rPr>
        <w:t>Источники загрязнения поверхностных вод</w:t>
      </w:r>
    </w:p>
    <w:p w:rsidR="000D6B4F" w:rsidRPr="004C568C" w:rsidRDefault="000D6B4F" w:rsidP="00684302">
      <w:pPr>
        <w:ind w:firstLine="720"/>
        <w:rPr>
          <w:rFonts w:ascii="Times New Roman" w:hAnsi="Times New Roman"/>
          <w:spacing w:val="8"/>
        </w:rPr>
      </w:pPr>
    </w:p>
    <w:p w:rsidR="00A9630D" w:rsidRPr="004C568C" w:rsidRDefault="00A9630D" w:rsidP="00A9630D">
      <w:pPr>
        <w:ind w:firstLine="709"/>
        <w:rPr>
          <w:rFonts w:ascii="Times New Roman" w:hAnsi="Times New Roman"/>
        </w:rPr>
      </w:pPr>
      <w:r w:rsidRPr="004C568C">
        <w:rPr>
          <w:rFonts w:ascii="Times New Roman" w:hAnsi="Times New Roman"/>
        </w:rPr>
        <w:t xml:space="preserve">Уровень антропогенного воздействия на поверхностные водные объекты в границах </w:t>
      </w:r>
      <w:r w:rsidR="00B410FD" w:rsidRPr="004C568C">
        <w:rPr>
          <w:rFonts w:ascii="Times New Roman" w:hAnsi="Times New Roman"/>
        </w:rPr>
        <w:t>Поводимовского</w:t>
      </w:r>
      <w:r w:rsidRPr="004C568C">
        <w:rPr>
          <w:rFonts w:ascii="Times New Roman" w:hAnsi="Times New Roman"/>
        </w:rPr>
        <w:t xml:space="preserve"> сельского поселения характеризуется качеством воды основных объектов гидрографической сети в границах проектирования.</w:t>
      </w:r>
    </w:p>
    <w:p w:rsidR="00A9630D" w:rsidRPr="004C568C" w:rsidRDefault="00A9630D" w:rsidP="00A9630D">
      <w:pPr>
        <w:ind w:firstLine="709"/>
        <w:rPr>
          <w:rFonts w:ascii="Times New Roman" w:hAnsi="Times New Roman"/>
        </w:rPr>
      </w:pPr>
      <w:r w:rsidRPr="004C568C">
        <w:rPr>
          <w:rFonts w:ascii="Times New Roman" w:hAnsi="Times New Roman"/>
        </w:rPr>
        <w:t>Выделяют три основные группы антропогенных факторов, определяющих качество воды поверхностных водных объектов:</w:t>
      </w:r>
    </w:p>
    <w:p w:rsidR="00A9630D" w:rsidRPr="004C568C" w:rsidRDefault="00A9630D" w:rsidP="00A9630D">
      <w:pPr>
        <w:ind w:firstLine="709"/>
        <w:rPr>
          <w:rFonts w:ascii="Times New Roman" w:hAnsi="Times New Roman"/>
        </w:rPr>
      </w:pPr>
      <w:r w:rsidRPr="004C568C">
        <w:rPr>
          <w:rFonts w:ascii="Times New Roman" w:hAnsi="Times New Roman"/>
        </w:rPr>
        <w:t>- фоновое загрязнение, поступающее от организованных и диффузных источников, расположенных выше по течению;</w:t>
      </w:r>
    </w:p>
    <w:p w:rsidR="00A9630D" w:rsidRPr="004C568C" w:rsidRDefault="00A9630D" w:rsidP="00A9630D">
      <w:pPr>
        <w:ind w:firstLine="709"/>
        <w:rPr>
          <w:rFonts w:ascii="Times New Roman" w:hAnsi="Times New Roman"/>
        </w:rPr>
      </w:pPr>
      <w:r w:rsidRPr="004C568C">
        <w:rPr>
          <w:rFonts w:ascii="Times New Roman" w:hAnsi="Times New Roman"/>
        </w:rPr>
        <w:t>- организованные выпуски различных категорий сточных вод в пределах рассматриваемой акватории;</w:t>
      </w:r>
    </w:p>
    <w:p w:rsidR="00A9630D" w:rsidRPr="004C568C" w:rsidRDefault="00A9630D" w:rsidP="00A9630D">
      <w:pPr>
        <w:ind w:firstLine="709"/>
        <w:rPr>
          <w:rFonts w:ascii="Times New Roman" w:hAnsi="Times New Roman"/>
        </w:rPr>
      </w:pPr>
      <w:r w:rsidRPr="004C568C">
        <w:rPr>
          <w:rFonts w:ascii="Times New Roman" w:hAnsi="Times New Roman"/>
        </w:rPr>
        <w:t>- диффузное загрязнение с площади водосбора рассматриваемого водного объекта, поступающее с ливневыми и талыми водами, дренажными водами мелиорированных территорий, переносимыми с боковой приточностью.</w:t>
      </w:r>
    </w:p>
    <w:p w:rsidR="00A9630D" w:rsidRPr="004C568C" w:rsidRDefault="00A9630D" w:rsidP="00A9630D">
      <w:pPr>
        <w:ind w:firstLine="709"/>
        <w:rPr>
          <w:rFonts w:ascii="Times New Roman" w:hAnsi="Times New Roman"/>
        </w:rPr>
      </w:pPr>
      <w:r w:rsidRPr="004C568C">
        <w:rPr>
          <w:rFonts w:ascii="Times New Roman" w:hAnsi="Times New Roman"/>
        </w:rPr>
        <w:t>Другую категорию источников загрязнения поверхностных водных объектов составляют расположенные в пределах водоохранных зон и прибрежных защитных полос свалки, склады, объекты рекреации и т.п.</w:t>
      </w:r>
    </w:p>
    <w:p w:rsidR="00A9630D" w:rsidRPr="004C568C" w:rsidRDefault="00A9630D" w:rsidP="00A9630D">
      <w:pPr>
        <w:ind w:firstLine="709"/>
        <w:rPr>
          <w:rFonts w:ascii="Times New Roman" w:hAnsi="Times New Roman"/>
        </w:rPr>
      </w:pPr>
      <w:r w:rsidRPr="004C568C">
        <w:rPr>
          <w:rFonts w:ascii="Times New Roman" w:hAnsi="Times New Roman"/>
        </w:rPr>
        <w:t>Основное отрицательное воздействие на чистоту малых рек оказывают:</w:t>
      </w:r>
    </w:p>
    <w:p w:rsidR="00A9630D" w:rsidRPr="004C568C" w:rsidRDefault="00A9630D" w:rsidP="00A9630D">
      <w:pPr>
        <w:ind w:firstLine="709"/>
        <w:rPr>
          <w:rFonts w:ascii="Times New Roman" w:hAnsi="Times New Roman"/>
        </w:rPr>
      </w:pPr>
      <w:r w:rsidRPr="004C568C">
        <w:rPr>
          <w:rFonts w:ascii="Times New Roman" w:hAnsi="Times New Roman"/>
        </w:rPr>
        <w:t>- стоки от животноводческих комплексов, ферм, летних лагерей и загонов для скота;</w:t>
      </w:r>
    </w:p>
    <w:p w:rsidR="00A9630D" w:rsidRPr="004C568C" w:rsidRDefault="00A9630D" w:rsidP="00A9630D">
      <w:pPr>
        <w:ind w:firstLine="709"/>
        <w:rPr>
          <w:rFonts w:ascii="Times New Roman" w:hAnsi="Times New Roman"/>
        </w:rPr>
      </w:pPr>
      <w:r w:rsidRPr="004C568C">
        <w:rPr>
          <w:rFonts w:ascii="Times New Roman" w:hAnsi="Times New Roman"/>
        </w:rPr>
        <w:t>- бессистемная пастьба скота на прилегающих к берегам естественных пастбищах;</w:t>
      </w:r>
    </w:p>
    <w:p w:rsidR="00A9630D" w:rsidRPr="004C568C" w:rsidRDefault="00A9630D" w:rsidP="00A9630D">
      <w:pPr>
        <w:ind w:firstLine="709"/>
        <w:rPr>
          <w:rFonts w:ascii="Times New Roman" w:hAnsi="Times New Roman"/>
        </w:rPr>
      </w:pPr>
      <w:r w:rsidRPr="004C568C">
        <w:rPr>
          <w:rFonts w:ascii="Times New Roman" w:hAnsi="Times New Roman"/>
        </w:rPr>
        <w:t>- хозяйственно-бытовые стоки населенных пунктов;</w:t>
      </w:r>
    </w:p>
    <w:p w:rsidR="00A9630D" w:rsidRPr="004C568C" w:rsidRDefault="00A9630D" w:rsidP="00A9630D">
      <w:pPr>
        <w:ind w:firstLine="709"/>
        <w:rPr>
          <w:rFonts w:ascii="Times New Roman" w:hAnsi="Times New Roman"/>
        </w:rPr>
      </w:pPr>
      <w:r w:rsidRPr="004C568C">
        <w:rPr>
          <w:rFonts w:ascii="Times New Roman" w:hAnsi="Times New Roman"/>
        </w:rPr>
        <w:t>- производственные стоки предприятий местной промышленности;</w:t>
      </w:r>
    </w:p>
    <w:p w:rsidR="00A9630D" w:rsidRPr="004C568C" w:rsidRDefault="00A9630D" w:rsidP="00A9630D">
      <w:pPr>
        <w:ind w:firstLine="709"/>
        <w:rPr>
          <w:rFonts w:ascii="Times New Roman" w:hAnsi="Times New Roman"/>
        </w:rPr>
      </w:pPr>
      <w:r w:rsidRPr="004C568C">
        <w:rPr>
          <w:rFonts w:ascii="Times New Roman" w:hAnsi="Times New Roman"/>
        </w:rPr>
        <w:t>- стоки с полей, обработанных пестицидами и минеральными удобрениями.</w:t>
      </w:r>
    </w:p>
    <w:p w:rsidR="00A9630D" w:rsidRPr="004C568C" w:rsidRDefault="00A9630D" w:rsidP="00A9630D">
      <w:pPr>
        <w:ind w:firstLine="709"/>
        <w:rPr>
          <w:rFonts w:ascii="Times New Roman" w:hAnsi="Times New Roman"/>
        </w:rPr>
      </w:pPr>
      <w:r w:rsidRPr="004C568C">
        <w:rPr>
          <w:rFonts w:ascii="Times New Roman" w:hAnsi="Times New Roman"/>
        </w:rPr>
        <w:t>Сточные воды от населения поступают в выгребы и колодцы, а затем используются для удобрения на поля и приусадебные участки.</w:t>
      </w:r>
    </w:p>
    <w:p w:rsidR="00A9630D" w:rsidRPr="004C568C" w:rsidRDefault="00A9630D" w:rsidP="00A9630D">
      <w:pPr>
        <w:ind w:firstLine="709"/>
        <w:rPr>
          <w:rFonts w:ascii="Times New Roman" w:hAnsi="Times New Roman"/>
        </w:rPr>
      </w:pPr>
      <w:r w:rsidRPr="004C568C">
        <w:rPr>
          <w:rFonts w:ascii="Times New Roman" w:hAnsi="Times New Roman"/>
        </w:rPr>
        <w:t>В хозяйственную канализацию предусматривается приём сточных вод от жилой застройки, сельхозпредприятий.</w:t>
      </w:r>
    </w:p>
    <w:p w:rsidR="00A9630D" w:rsidRPr="004C568C" w:rsidRDefault="00A9630D" w:rsidP="00A9630D">
      <w:pPr>
        <w:ind w:firstLine="709"/>
        <w:rPr>
          <w:rFonts w:ascii="Times New Roman" w:hAnsi="Times New Roman"/>
        </w:rPr>
      </w:pPr>
      <w:r w:rsidRPr="004C568C">
        <w:rPr>
          <w:rFonts w:ascii="Times New Roman" w:hAnsi="Times New Roman"/>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A9630D" w:rsidRPr="004C568C" w:rsidRDefault="00A9630D" w:rsidP="00A9630D">
      <w:pPr>
        <w:ind w:firstLine="709"/>
        <w:rPr>
          <w:rFonts w:ascii="Times New Roman" w:hAnsi="Times New Roman"/>
        </w:rPr>
      </w:pPr>
      <w:r w:rsidRPr="004C568C">
        <w:rPr>
          <w:rFonts w:ascii="Times New Roman" w:hAnsi="Times New Roman"/>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A9630D" w:rsidRPr="004C568C" w:rsidRDefault="00A9630D" w:rsidP="00F13982">
      <w:pPr>
        <w:ind w:firstLine="709"/>
        <w:rPr>
          <w:rFonts w:ascii="Times New Roman" w:hAnsi="Times New Roman"/>
        </w:rPr>
      </w:pPr>
      <w:r w:rsidRPr="004C568C">
        <w:rPr>
          <w:rFonts w:ascii="Times New Roman" w:hAnsi="Times New Roman"/>
        </w:rPr>
        <w:t xml:space="preserve">Очистка сточных вод - полная биологическая с системой очистки. Ил образующийся для удобрений складировать на площадке с дальнейшей обработкой. Следовательно, хозяйственно-бытовые стоки частного сектора жилой застройки </w:t>
      </w:r>
      <w:r w:rsidR="00B410FD" w:rsidRPr="004C568C">
        <w:rPr>
          <w:rFonts w:ascii="Times New Roman" w:hAnsi="Times New Roman"/>
        </w:rPr>
        <w:t>Поводимовского</w:t>
      </w:r>
      <w:r w:rsidRPr="004C568C">
        <w:rPr>
          <w:rFonts w:ascii="Times New Roman" w:hAnsi="Times New Roman"/>
        </w:rPr>
        <w:t xml:space="preserve"> сельского поселения, неочищенные или недостаточно очищенные   производственные стоки   промышленных   и сельскохозяйственных предприятий, бессистемный сброс неочищенных дождевых и талых вод оказывают отрицательное воздействие на чистоту поверхностных водных объектов в границах проектирования.</w:t>
      </w:r>
    </w:p>
    <w:p w:rsidR="00A9630D" w:rsidRPr="004C568C" w:rsidRDefault="00A9630D" w:rsidP="00A9630D">
      <w:pPr>
        <w:ind w:firstLine="709"/>
        <w:rPr>
          <w:rFonts w:ascii="Times New Roman" w:hAnsi="Times New Roman"/>
        </w:rPr>
      </w:pPr>
    </w:p>
    <w:p w:rsidR="00A9630D" w:rsidRPr="004C568C" w:rsidRDefault="00A9630D" w:rsidP="00A9630D">
      <w:pPr>
        <w:ind w:firstLine="709"/>
        <w:rPr>
          <w:rFonts w:ascii="Times New Roman" w:hAnsi="Times New Roman"/>
          <w:b/>
          <w:i/>
        </w:rPr>
      </w:pPr>
      <w:r w:rsidRPr="004C568C">
        <w:rPr>
          <w:rFonts w:ascii="Times New Roman" w:hAnsi="Times New Roman"/>
          <w:b/>
          <w:i/>
        </w:rPr>
        <w:lastRenderedPageBreak/>
        <w:t>Рекомендации:</w:t>
      </w:r>
    </w:p>
    <w:p w:rsidR="00A9630D" w:rsidRPr="004C568C" w:rsidRDefault="00A9630D" w:rsidP="00F9641A">
      <w:pPr>
        <w:widowControl w:val="0"/>
        <w:tabs>
          <w:tab w:val="left" w:pos="993"/>
        </w:tabs>
        <w:suppressAutoHyphens/>
        <w:overflowPunct w:val="0"/>
        <w:autoSpaceDE w:val="0"/>
        <w:spacing w:line="100" w:lineRule="atLeast"/>
        <w:ind w:firstLine="709"/>
        <w:textAlignment w:val="baseline"/>
        <w:rPr>
          <w:rFonts w:ascii="Times New Roman" w:hAnsi="Times New Roman"/>
          <w:iCs/>
          <w:lang w:eastAsia="ar-SA"/>
        </w:rPr>
      </w:pPr>
    </w:p>
    <w:p w:rsidR="00F9641A" w:rsidRPr="004C568C" w:rsidRDefault="00F9641A" w:rsidP="00F9641A">
      <w:pPr>
        <w:widowControl w:val="0"/>
        <w:tabs>
          <w:tab w:val="left" w:pos="993"/>
        </w:tabs>
        <w:suppressAutoHyphens/>
        <w:overflowPunct w:val="0"/>
        <w:autoSpaceDE w:val="0"/>
        <w:spacing w:line="100" w:lineRule="atLeast"/>
        <w:ind w:firstLine="709"/>
        <w:textAlignment w:val="baseline"/>
        <w:rPr>
          <w:rFonts w:ascii="Times New Roman" w:hAnsi="Times New Roman"/>
          <w:iCs/>
          <w:lang w:eastAsia="ar-SA"/>
        </w:rPr>
      </w:pPr>
      <w:r w:rsidRPr="004C568C">
        <w:rPr>
          <w:rFonts w:ascii="Times New Roman" w:hAnsi="Times New Roman"/>
          <w:iCs/>
          <w:lang w:eastAsia="ar-SA"/>
        </w:rPr>
        <w:t>Для соблюдения целей охраны и рационального использования водных ресурсов данным проектом предусматривается:</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реконструкция и расширение существующих очистных сооружений канализации;</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канализование части жилого фонда в первую очередь;</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строительство системы ливневой канализации с очистными сооружениями;</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благоустройство и расчистка водоема поселения;</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организация регулярного гидромониторинга водного объекта поселения;</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прекращение сброса неочищенных либо недостаточно очищенных сточных вод промышленных предприятий и коммунальных организаций города путем совершенствования системы очистных сооружений и оптимизации схемы сбора отводимых вод.</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На территории садоводств и индивидуальной застройки, расположенных в водоохранных зонах, рекомендуется установка биотуалетов;</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во избежание смыва с территории загрязняющих веществ, а так же для предотвращения дальнейшей эрозии склонов целесообразно проводить вспашку поперек склонов, а не вдоль них;</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организация водоотводных зон и прибрежных защитных полос вдоль водоемов и водотоков поселения с разработкой проектов этих зон и полос;</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 xml:space="preserve">всем предприятиям, осуществляющим сбросы в водные объекты, необходимо разработать и согласовать нормативы ПДС. Принцип, заложенный в основу расчета ПДС — определение нормы допустимогго поступления загрязняющих веществ в водный объект. В соответсвии с нормативными документами под предельно допустимым сбросом (ПДС) понимается масса вещества в сточных водах, максимально допустимая к отведению с установленным режимом в данном пункте водного объекта в единицу времени, с целью обеспечения норм качества воды в контрольном пункте. </w:t>
      </w:r>
    </w:p>
    <w:p w:rsidR="00F9641A" w:rsidRPr="004C568C" w:rsidRDefault="00F9641A" w:rsidP="00F9641A">
      <w:pPr>
        <w:widowControl w:val="0"/>
        <w:tabs>
          <w:tab w:val="left" w:pos="993"/>
        </w:tabs>
        <w:suppressAutoHyphens/>
        <w:autoSpaceDE w:val="0"/>
        <w:spacing w:line="100" w:lineRule="atLeast"/>
        <w:ind w:firstLine="709"/>
        <w:rPr>
          <w:rFonts w:ascii="Times New Roman" w:hAnsi="Times New Roman"/>
          <w:lang w:eastAsia="ar-SA"/>
        </w:rPr>
      </w:pPr>
      <w:r w:rsidRPr="004C568C">
        <w:rPr>
          <w:rFonts w:ascii="Times New Roman" w:hAnsi="Times New Roman"/>
          <w:lang w:eastAsia="ar-SA"/>
        </w:rPr>
        <w:t>В целях охраны водных источников от загрязнения, засорения и истощения в соответствии с Водным кодексом РФ, предусматривается организация водоохранных зон и прибрежных защитных полос. В пределах воодоохранных зон и прибрежных защитных полос вводится особый режим хозяйствования.</w:t>
      </w:r>
    </w:p>
    <w:p w:rsidR="00F9641A" w:rsidRPr="004C568C" w:rsidRDefault="00F9641A" w:rsidP="00F9641A">
      <w:pPr>
        <w:widowControl w:val="0"/>
        <w:tabs>
          <w:tab w:val="left" w:pos="993"/>
        </w:tabs>
        <w:suppressAutoHyphens/>
        <w:autoSpaceDE w:val="0"/>
        <w:ind w:firstLine="709"/>
        <w:rPr>
          <w:rFonts w:ascii="Times New Roman" w:hAnsi="Times New Roman"/>
          <w:lang w:eastAsia="ar-SA"/>
        </w:rPr>
      </w:pPr>
      <w:r w:rsidRPr="004C568C">
        <w:rPr>
          <w:rFonts w:ascii="Times New Roman" w:hAnsi="Times New Roman"/>
          <w:lang w:eastAsia="ar-SA"/>
        </w:rPr>
        <w:t>Вследствие отсутствия единой городской системы ливневой канализации не обеспечивается полноценный сбор и очистка ливневых вод со всей территории поселения.</w:t>
      </w:r>
    </w:p>
    <w:p w:rsidR="00F9641A" w:rsidRPr="004C568C" w:rsidRDefault="00F9641A" w:rsidP="00F9641A">
      <w:pPr>
        <w:widowControl w:val="0"/>
        <w:tabs>
          <w:tab w:val="left" w:pos="993"/>
        </w:tabs>
        <w:suppressAutoHyphens/>
        <w:autoSpaceDE w:val="0"/>
        <w:ind w:firstLine="709"/>
        <w:rPr>
          <w:rFonts w:ascii="Times New Roman" w:hAnsi="Times New Roman"/>
          <w:lang w:eastAsia="ar-SA"/>
        </w:rPr>
      </w:pPr>
      <w:r w:rsidRPr="004C568C">
        <w:rPr>
          <w:rFonts w:ascii="Times New Roman" w:hAnsi="Times New Roman"/>
          <w:lang w:eastAsia="ar-SA"/>
        </w:rPr>
        <w:t xml:space="preserve">Бесхозные канализационные трассы </w:t>
      </w:r>
      <w:r w:rsidR="00B410FD" w:rsidRPr="004C568C">
        <w:rPr>
          <w:rFonts w:ascii="Times New Roman" w:hAnsi="Times New Roman"/>
          <w:lang w:eastAsia="ar-SA"/>
        </w:rPr>
        <w:t>Поводимовского</w:t>
      </w:r>
      <w:r w:rsidR="00DA29E6" w:rsidRPr="004C568C">
        <w:rPr>
          <w:rFonts w:ascii="Times New Roman" w:hAnsi="Times New Roman"/>
          <w:lang w:eastAsia="ar-SA"/>
        </w:rPr>
        <w:t xml:space="preserve"> сельского поселения</w:t>
      </w:r>
      <w:r w:rsidRPr="004C568C">
        <w:rPr>
          <w:rFonts w:ascii="Times New Roman" w:hAnsi="Times New Roman"/>
          <w:lang w:eastAsia="ar-SA"/>
        </w:rPr>
        <w:t xml:space="preserve"> часто засоряются, что приводит к загрязнению окружающей среды и ухудшает санитарно-эпидемиологическую обстановку территории.</w:t>
      </w:r>
    </w:p>
    <w:p w:rsidR="009306FE" w:rsidRPr="00B410FD" w:rsidRDefault="009306FE" w:rsidP="00F9641A">
      <w:pPr>
        <w:widowControl w:val="0"/>
        <w:ind w:firstLine="510"/>
        <w:rPr>
          <w:rFonts w:ascii="Times New Roman" w:hAnsi="Times New Roman"/>
          <w:b/>
          <w:color w:val="FF0000"/>
        </w:rPr>
      </w:pPr>
    </w:p>
    <w:p w:rsidR="00684302" w:rsidRPr="004C568C" w:rsidRDefault="00684302" w:rsidP="00684302">
      <w:pPr>
        <w:widowControl w:val="0"/>
        <w:shd w:val="clear" w:color="auto" w:fill="FFFFFF"/>
        <w:ind w:firstLine="720"/>
        <w:rPr>
          <w:rFonts w:ascii="Times New Roman" w:hAnsi="Times New Roman"/>
        </w:rPr>
      </w:pPr>
      <w:r w:rsidRPr="004C568C">
        <w:rPr>
          <w:rFonts w:ascii="Times New Roman" w:hAnsi="Times New Roman"/>
          <w:b/>
          <w:bCs/>
        </w:rPr>
        <w:t xml:space="preserve">Источники </w:t>
      </w:r>
      <w:r w:rsidR="000D6B4F" w:rsidRPr="004C568C">
        <w:rPr>
          <w:rFonts w:ascii="Times New Roman" w:hAnsi="Times New Roman"/>
          <w:b/>
          <w:bCs/>
        </w:rPr>
        <w:t xml:space="preserve">загрязнения </w:t>
      </w:r>
      <w:r w:rsidRPr="004C568C">
        <w:rPr>
          <w:rFonts w:ascii="Times New Roman" w:hAnsi="Times New Roman"/>
          <w:b/>
          <w:bCs/>
        </w:rPr>
        <w:t>подземных вод</w:t>
      </w:r>
    </w:p>
    <w:p w:rsidR="00055A1D" w:rsidRPr="004C568C" w:rsidRDefault="00055A1D" w:rsidP="000D6B4F">
      <w:pPr>
        <w:widowControl w:val="0"/>
        <w:ind w:firstLine="720"/>
        <w:rPr>
          <w:rFonts w:ascii="Times New Roman" w:hAnsi="Times New Roman"/>
          <w:b/>
        </w:rPr>
      </w:pPr>
    </w:p>
    <w:p w:rsidR="00A9630D" w:rsidRPr="004C568C" w:rsidRDefault="00A9630D" w:rsidP="00A9630D">
      <w:pPr>
        <w:ind w:firstLine="709"/>
        <w:rPr>
          <w:rFonts w:ascii="Times New Roman" w:hAnsi="Times New Roman"/>
        </w:rPr>
      </w:pPr>
      <w:r w:rsidRPr="004C568C">
        <w:rPr>
          <w:rFonts w:ascii="Times New Roman" w:hAnsi="Times New Roman"/>
        </w:rPr>
        <w:t>Основными причинами, оказывающими влияние на загрязнение подземных вод населенных территорий, являются:</w:t>
      </w:r>
    </w:p>
    <w:p w:rsidR="00A9630D" w:rsidRPr="004C568C" w:rsidRDefault="00A9630D" w:rsidP="00A9630D">
      <w:pPr>
        <w:ind w:firstLine="709"/>
        <w:rPr>
          <w:rFonts w:ascii="Times New Roman" w:hAnsi="Times New Roman"/>
        </w:rPr>
      </w:pPr>
      <w:r w:rsidRPr="004C568C">
        <w:rPr>
          <w:rFonts w:ascii="Times New Roman" w:hAnsi="Times New Roman"/>
        </w:rPr>
        <w:t>- отсутствие организации вывоза бытовых отходов с территорий частных домовладений;</w:t>
      </w:r>
    </w:p>
    <w:p w:rsidR="00A9630D" w:rsidRPr="004C568C" w:rsidRDefault="00A9630D" w:rsidP="00A9630D">
      <w:pPr>
        <w:ind w:firstLine="709"/>
        <w:rPr>
          <w:rFonts w:ascii="Times New Roman" w:hAnsi="Times New Roman"/>
        </w:rPr>
      </w:pPr>
      <w:r w:rsidRPr="004C568C">
        <w:rPr>
          <w:rFonts w:ascii="Times New Roman" w:hAnsi="Times New Roman"/>
        </w:rPr>
        <w:t>- возникновение стихийных свалок вокруг дачных поселков и садовых товариществ;</w:t>
      </w:r>
    </w:p>
    <w:p w:rsidR="00A9630D" w:rsidRPr="004C568C" w:rsidRDefault="00A9630D" w:rsidP="00A9630D">
      <w:pPr>
        <w:ind w:firstLine="709"/>
        <w:rPr>
          <w:rFonts w:ascii="Times New Roman" w:hAnsi="Times New Roman"/>
        </w:rPr>
      </w:pPr>
      <w:r w:rsidRPr="004C568C">
        <w:rPr>
          <w:rFonts w:ascii="Times New Roman" w:hAnsi="Times New Roman"/>
        </w:rPr>
        <w:t>- отсутствие организованных мест выгула домашних животных;</w:t>
      </w:r>
    </w:p>
    <w:p w:rsidR="00A9630D" w:rsidRPr="004C568C" w:rsidRDefault="00A9630D" w:rsidP="00A9630D">
      <w:pPr>
        <w:ind w:firstLine="709"/>
        <w:rPr>
          <w:rFonts w:ascii="Times New Roman" w:hAnsi="Times New Roman"/>
        </w:rPr>
      </w:pPr>
      <w:r w:rsidRPr="004C568C">
        <w:rPr>
          <w:rFonts w:ascii="Times New Roman" w:hAnsi="Times New Roman"/>
        </w:rPr>
        <w:t>- несоблюдение утвержденного  порядка захоронения трупов домашних животных;</w:t>
      </w:r>
    </w:p>
    <w:p w:rsidR="00A9630D" w:rsidRPr="004C568C" w:rsidRDefault="00A9630D" w:rsidP="00A9630D">
      <w:pPr>
        <w:ind w:firstLine="709"/>
        <w:rPr>
          <w:rFonts w:ascii="Times New Roman" w:hAnsi="Times New Roman"/>
        </w:rPr>
      </w:pPr>
      <w:r w:rsidRPr="004C568C">
        <w:rPr>
          <w:rFonts w:ascii="Times New Roman" w:hAnsi="Times New Roman"/>
        </w:rPr>
        <w:t>- увеличение числа не канализованных объектов мелкой розничной торговли;</w:t>
      </w:r>
    </w:p>
    <w:p w:rsidR="00A9630D" w:rsidRPr="004C568C" w:rsidRDefault="00A9630D" w:rsidP="00A9630D">
      <w:pPr>
        <w:ind w:firstLine="709"/>
        <w:rPr>
          <w:rFonts w:ascii="Times New Roman" w:hAnsi="Times New Roman"/>
        </w:rPr>
      </w:pPr>
      <w:r w:rsidRPr="004C568C">
        <w:rPr>
          <w:rFonts w:ascii="Times New Roman" w:hAnsi="Times New Roman"/>
        </w:rPr>
        <w:t>- недостаточное количество общественных туалетов;</w:t>
      </w:r>
    </w:p>
    <w:p w:rsidR="00A9630D" w:rsidRPr="004C568C" w:rsidRDefault="00A9630D" w:rsidP="00A9630D">
      <w:pPr>
        <w:ind w:firstLine="709"/>
        <w:rPr>
          <w:rFonts w:ascii="Times New Roman" w:hAnsi="Times New Roman"/>
        </w:rPr>
      </w:pPr>
      <w:r w:rsidRPr="004C568C">
        <w:rPr>
          <w:rFonts w:ascii="Times New Roman" w:hAnsi="Times New Roman"/>
        </w:rPr>
        <w:t>- недостаточное количество оборудованных сливных станций для приема жидких бытовых отходов;</w:t>
      </w:r>
    </w:p>
    <w:p w:rsidR="00A9630D" w:rsidRPr="004C568C" w:rsidRDefault="00A9630D" w:rsidP="00A9630D">
      <w:pPr>
        <w:ind w:firstLine="709"/>
        <w:rPr>
          <w:rFonts w:ascii="Times New Roman" w:hAnsi="Times New Roman"/>
        </w:rPr>
      </w:pPr>
      <w:r w:rsidRPr="004C568C">
        <w:rPr>
          <w:rFonts w:ascii="Times New Roman" w:hAnsi="Times New Roman"/>
        </w:rPr>
        <w:t>- недостаточное количество свободных площадей для размещения объектов по переработке (утилизации) отходов.</w:t>
      </w:r>
    </w:p>
    <w:p w:rsidR="00A9630D" w:rsidRPr="004C568C" w:rsidRDefault="00A9630D" w:rsidP="00A9630D">
      <w:pPr>
        <w:ind w:firstLine="709"/>
        <w:rPr>
          <w:rFonts w:ascii="Times New Roman" w:hAnsi="Times New Roman"/>
        </w:rPr>
      </w:pPr>
      <w:r w:rsidRPr="004C568C">
        <w:rPr>
          <w:rFonts w:ascii="Times New Roman" w:hAnsi="Times New Roman"/>
        </w:rPr>
        <w:lastRenderedPageBreak/>
        <w:t>Негативное воздействие на экологическое состояние территорий оказывают объекты сельскохозяйственного производства: животноводческие комплексы, хранилища и площадки для буртования навоза и помета, склады горюче-смазочных материалов и др.</w:t>
      </w:r>
    </w:p>
    <w:p w:rsidR="00A9630D" w:rsidRPr="004C568C" w:rsidRDefault="00A9630D" w:rsidP="00A9630D">
      <w:pPr>
        <w:ind w:firstLine="709"/>
        <w:rPr>
          <w:rFonts w:ascii="Times New Roman" w:hAnsi="Times New Roman"/>
        </w:rPr>
      </w:pPr>
      <w:r w:rsidRPr="004C568C">
        <w:rPr>
          <w:rFonts w:ascii="Times New Roman" w:hAnsi="Times New Roman"/>
        </w:rPr>
        <w:t>Выпас скота и размещение летних лагерей в водоохранных зонах рек и водоёмов, неизбежно приводят к вытаптыванию пойменной растительности, загрязнению воды рек, озер, прудов и водохранилищ навозосодержащими стоками, что представляет опасность для сохранения нормативных показателей качества поверхностных вод, почв и равновесного состояния прибрежных и водных экосистем в целом, а значит, может отразиться на здоровье населения.</w:t>
      </w:r>
    </w:p>
    <w:p w:rsidR="00A9630D" w:rsidRPr="004C568C" w:rsidRDefault="00A9630D" w:rsidP="00A9630D">
      <w:pPr>
        <w:ind w:firstLine="709"/>
        <w:rPr>
          <w:rFonts w:ascii="Times New Roman" w:hAnsi="Times New Roman"/>
        </w:rPr>
      </w:pPr>
      <w:r w:rsidRPr="004C568C">
        <w:rPr>
          <w:rFonts w:ascii="Times New Roman" w:hAnsi="Times New Roman"/>
        </w:rPr>
        <w:t>Значительную опасность для экологического состояния территорий представляют объекты захоронения биологических отходов (скотомогильники), несанкционированные свалки бытовых и промышленных отходов.</w:t>
      </w:r>
    </w:p>
    <w:p w:rsidR="00A9630D" w:rsidRPr="004C568C" w:rsidRDefault="00A9630D" w:rsidP="00A9630D">
      <w:pPr>
        <w:ind w:firstLine="709"/>
        <w:rPr>
          <w:rFonts w:ascii="Times New Roman" w:hAnsi="Times New Roman"/>
        </w:rPr>
      </w:pPr>
      <w:r w:rsidRPr="004C568C">
        <w:rPr>
          <w:rFonts w:ascii="Times New Roman" w:hAnsi="Times New Roman"/>
        </w:rPr>
        <w:t>Опасность, которую представляют собой не оборудованные соответствующим образом места складирования отходов, заключается в просачивании образующегося при гниении отходов фильтрата в почву и далее - в нижележащие горизонты грунтовых вод. С потоком грунтовых вод токсичные соединения, содержащиеся в фильтрате, попадают в поверхностные водные объекты в местах разгрузки грунтовых вод (овраги, балки, озера, болота, долины и русла рек).</w:t>
      </w:r>
    </w:p>
    <w:p w:rsidR="00A9630D" w:rsidRPr="004C568C" w:rsidRDefault="00A9630D" w:rsidP="00A9630D">
      <w:pPr>
        <w:ind w:firstLine="709"/>
        <w:rPr>
          <w:rFonts w:ascii="Times New Roman" w:hAnsi="Times New Roman"/>
        </w:rPr>
      </w:pPr>
      <w:r w:rsidRPr="004C568C">
        <w:rPr>
          <w:rFonts w:ascii="Times New Roman" w:hAnsi="Times New Roman"/>
        </w:rPr>
        <w:t>Антропогенное воздействие на подземные воды проявляется, с одной стороны в ухудшении их качества и загрязнении, с другой - в снижении уровней и истощении водоносных горизонтов. Оба эти процесса взаимосвязаны.</w:t>
      </w:r>
    </w:p>
    <w:p w:rsidR="00A9630D" w:rsidRPr="004C568C" w:rsidRDefault="00A9630D" w:rsidP="00A9630D">
      <w:pPr>
        <w:ind w:firstLine="709"/>
        <w:rPr>
          <w:rFonts w:ascii="Times New Roman" w:hAnsi="Times New Roman"/>
        </w:rPr>
      </w:pPr>
      <w:r w:rsidRPr="004C568C">
        <w:rPr>
          <w:rFonts w:ascii="Times New Roman" w:hAnsi="Times New Roman"/>
        </w:rPr>
        <w:t>Часто источники негативного влияния на геологическую среду размещаются в пределах распространения подземных вод не защищенных (I категория защищенности), слабо защищенных (II категория защищенности) или средне защищенных (Ш-1У категория защищенности) от загрязнения с поверхности.</w:t>
      </w:r>
    </w:p>
    <w:p w:rsidR="00A9630D" w:rsidRPr="004C568C" w:rsidRDefault="00A9630D" w:rsidP="00A9630D">
      <w:pPr>
        <w:ind w:firstLine="709"/>
        <w:rPr>
          <w:rFonts w:ascii="Times New Roman" w:hAnsi="Times New Roman"/>
        </w:rPr>
      </w:pPr>
      <w:r w:rsidRPr="004C568C">
        <w:rPr>
          <w:rFonts w:ascii="Times New Roman" w:hAnsi="Times New Roman"/>
        </w:rPr>
        <w:t>I категория защищенности подземных вод, как правило, приурочена к речным долинам, II - к надпойменным террасам, Ш-ГУ - к склонам речных долин.</w:t>
      </w:r>
    </w:p>
    <w:p w:rsidR="00A9630D" w:rsidRPr="004C568C" w:rsidRDefault="00A9630D" w:rsidP="00A9630D">
      <w:pPr>
        <w:ind w:firstLine="709"/>
        <w:rPr>
          <w:rFonts w:ascii="Times New Roman" w:hAnsi="Times New Roman"/>
        </w:rPr>
      </w:pPr>
      <w:r w:rsidRPr="004C568C">
        <w:rPr>
          <w:rFonts w:ascii="Times New Roman" w:hAnsi="Times New Roman"/>
        </w:rPr>
        <w:t>На территориях распространения подземных вод 1-1У категорий защищенности нельзя допускать устройство скотомогильников, хранилищ промотходов, ядохимикатов, удобрений, сброса промышленных и хозяйственно-бытовых сточных вод.</w:t>
      </w:r>
    </w:p>
    <w:p w:rsidR="00A9630D" w:rsidRPr="004C568C" w:rsidRDefault="00A9630D" w:rsidP="00A9630D">
      <w:pPr>
        <w:ind w:firstLine="709"/>
        <w:rPr>
          <w:rFonts w:ascii="Times New Roman" w:hAnsi="Times New Roman"/>
        </w:rPr>
      </w:pPr>
      <w:r w:rsidRPr="004C568C">
        <w:rPr>
          <w:rFonts w:ascii="Times New Roman" w:hAnsi="Times New Roman"/>
        </w:rPr>
        <w:t>На сегодняшний день очень многие объекты промышленной и сельскохозяйственной инфраструктуры размещены без учета таких требований, что и предопределяет высокую потенциальную возможность загрязнения подземных вод и их реальное загрязнение, а, следовательно, загрязнение вод поверхностных водных объектов в местах разгрузки подземных водоносных горизонтов. Таким образом, создается угроза возможности снабжения населения водой питьевого качества.</w:t>
      </w:r>
    </w:p>
    <w:p w:rsidR="00A9630D" w:rsidRPr="004C568C" w:rsidRDefault="00A9630D" w:rsidP="00A9630D">
      <w:pPr>
        <w:ind w:firstLine="709"/>
        <w:rPr>
          <w:rFonts w:ascii="Times New Roman" w:hAnsi="Times New Roman"/>
        </w:rPr>
      </w:pPr>
      <w:r w:rsidRPr="004C568C">
        <w:rPr>
          <w:rFonts w:ascii="Times New Roman" w:hAnsi="Times New Roman"/>
        </w:rPr>
        <w:t>Загрязнение подземных вод неразрывно связано с загрязнением всей природной среды (атмосферы, почвы, поверхностных вод). Выбросы техногенных веществ в природную среду неизбежно передаются подземным водам и изменяют их качество. Загрязненные атмосфера, почва и поверхностные воды можно рассматривать как вторичные источники загрязнения подземных вод, понимая под первичными -техногенные объекты.</w:t>
      </w:r>
    </w:p>
    <w:p w:rsidR="00A9630D" w:rsidRPr="004C568C" w:rsidRDefault="00A9630D" w:rsidP="00A9630D">
      <w:pPr>
        <w:ind w:firstLine="709"/>
        <w:rPr>
          <w:rFonts w:ascii="Times New Roman" w:hAnsi="Times New Roman"/>
        </w:rPr>
      </w:pPr>
      <w:r w:rsidRPr="004C568C">
        <w:rPr>
          <w:rFonts w:ascii="Times New Roman" w:hAnsi="Times New Roman"/>
        </w:rPr>
        <w:t>Это относится к загрязненным почво-грунтам, которые даже после ликвидации основного источника загрязнения (например, земляного приемника отходов) в течение длительного времени могут оставаться вторичным источником загрязнения подземных вод за счет вымывания из них фильтрующимися осадками накопленных токсичных соединений.</w:t>
      </w:r>
    </w:p>
    <w:p w:rsidR="00A9630D" w:rsidRPr="004C568C" w:rsidRDefault="00A9630D" w:rsidP="00A9630D">
      <w:pPr>
        <w:ind w:firstLine="709"/>
        <w:rPr>
          <w:rFonts w:ascii="Times New Roman" w:hAnsi="Times New Roman"/>
        </w:rPr>
      </w:pPr>
      <w:r w:rsidRPr="004C568C">
        <w:rPr>
          <w:rFonts w:ascii="Times New Roman" w:hAnsi="Times New Roman"/>
        </w:rPr>
        <w:t xml:space="preserve">Для территории </w:t>
      </w:r>
      <w:r w:rsidR="00B410FD" w:rsidRPr="004C568C">
        <w:rPr>
          <w:rFonts w:ascii="Times New Roman" w:hAnsi="Times New Roman"/>
        </w:rPr>
        <w:t>Поводимовского</w:t>
      </w:r>
      <w:r w:rsidRPr="004C568C">
        <w:rPr>
          <w:rFonts w:ascii="Times New Roman" w:hAnsi="Times New Roman"/>
        </w:rPr>
        <w:t xml:space="preserve"> сельского поселения проблема актуальна, поскольку хозяйственно-питьевое и производственное водоснабжение осуществляется в из подземных водозаборов.</w:t>
      </w:r>
    </w:p>
    <w:p w:rsidR="00A9630D" w:rsidRPr="004C568C" w:rsidRDefault="00A9630D" w:rsidP="00BB45F1">
      <w:pPr>
        <w:ind w:firstLine="709"/>
        <w:rPr>
          <w:rFonts w:ascii="Times New Roman" w:hAnsi="Times New Roman"/>
          <w:b/>
          <w:i/>
        </w:rPr>
      </w:pPr>
    </w:p>
    <w:p w:rsidR="00A9630D" w:rsidRPr="004C568C" w:rsidRDefault="00A9630D" w:rsidP="00A9630D">
      <w:pPr>
        <w:ind w:firstLine="709"/>
        <w:rPr>
          <w:rFonts w:ascii="Times New Roman" w:hAnsi="Times New Roman"/>
          <w:b/>
          <w:i/>
        </w:rPr>
      </w:pPr>
      <w:r w:rsidRPr="004C568C">
        <w:rPr>
          <w:rFonts w:ascii="Times New Roman" w:hAnsi="Times New Roman"/>
          <w:b/>
          <w:i/>
        </w:rPr>
        <w:t>Рекомендации:</w:t>
      </w:r>
    </w:p>
    <w:p w:rsidR="00A9630D" w:rsidRPr="004C568C" w:rsidRDefault="00A9630D" w:rsidP="00BB45F1">
      <w:pPr>
        <w:ind w:firstLine="709"/>
        <w:rPr>
          <w:rFonts w:ascii="Times New Roman" w:hAnsi="Times New Roman"/>
        </w:rPr>
      </w:pPr>
    </w:p>
    <w:p w:rsidR="000D6B4F" w:rsidRPr="004C568C" w:rsidRDefault="000D6B4F" w:rsidP="00BB45F1">
      <w:pPr>
        <w:ind w:firstLine="709"/>
        <w:rPr>
          <w:rFonts w:ascii="Times New Roman" w:hAnsi="Times New Roman"/>
        </w:rPr>
      </w:pPr>
      <w:r w:rsidRPr="004C568C">
        <w:rPr>
          <w:rFonts w:ascii="Times New Roman" w:hAnsi="Times New Roman"/>
        </w:rPr>
        <w:lastRenderedPageBreak/>
        <w:t>Основными мероприятиями, направленными на предотвращение загрязнения и истощения подземных вод приняты:</w:t>
      </w:r>
    </w:p>
    <w:p w:rsidR="000D6B4F" w:rsidRPr="004C568C" w:rsidRDefault="000D6B4F" w:rsidP="00BB45F1">
      <w:pPr>
        <w:ind w:firstLine="709"/>
        <w:rPr>
          <w:rFonts w:ascii="Times New Roman" w:hAnsi="Times New Roman"/>
        </w:rPr>
      </w:pPr>
      <w:r w:rsidRPr="004C568C">
        <w:rPr>
          <w:rFonts w:ascii="Times New Roman" w:hAnsi="Times New Roman"/>
        </w:rPr>
        <w:t>получение лицензий на водопользование на скважинах, на которых эти лицензии отсутствуют;</w:t>
      </w:r>
    </w:p>
    <w:p w:rsidR="000D6B4F" w:rsidRPr="004C568C" w:rsidRDefault="000D6B4F" w:rsidP="00BB45F1">
      <w:pPr>
        <w:ind w:firstLine="709"/>
        <w:rPr>
          <w:rFonts w:ascii="Times New Roman" w:hAnsi="Times New Roman"/>
        </w:rPr>
      </w:pPr>
      <w:r w:rsidRPr="004C568C">
        <w:rPr>
          <w:rFonts w:ascii="Times New Roman" w:hAnsi="Times New Roman"/>
        </w:rPr>
        <w:t>II и III поясов зон санитарной охраны источников водоснабжения на водозаборах;</w:t>
      </w:r>
    </w:p>
    <w:p w:rsidR="000D6B4F" w:rsidRPr="004C568C" w:rsidRDefault="000D6B4F" w:rsidP="00BB45F1">
      <w:pPr>
        <w:ind w:firstLine="709"/>
        <w:rPr>
          <w:rFonts w:ascii="Times New Roman" w:hAnsi="Times New Roman"/>
        </w:rPr>
      </w:pPr>
      <w:r w:rsidRPr="004C568C">
        <w:rPr>
          <w:rFonts w:ascii="Times New Roman" w:hAnsi="Times New Roman"/>
        </w:rPr>
        <w:t>установка водоизмерительной аппаратуры на каждой скважине, для контроля над количеством отбираемой воды;</w:t>
      </w:r>
    </w:p>
    <w:p w:rsidR="000D6B4F" w:rsidRPr="004C568C" w:rsidRDefault="000D6B4F" w:rsidP="00BB45F1">
      <w:pPr>
        <w:ind w:firstLine="709"/>
        <w:rPr>
          <w:rFonts w:ascii="Times New Roman" w:hAnsi="Times New Roman"/>
        </w:rPr>
      </w:pPr>
      <w:r w:rsidRPr="004C568C">
        <w:rPr>
          <w:rFonts w:ascii="Times New Roman" w:hAnsi="Times New Roman"/>
        </w:rPr>
        <w:t>проведение ежегодного профилактического ремонта скважин силами водопользователей;</w:t>
      </w:r>
    </w:p>
    <w:p w:rsidR="000D6B4F" w:rsidRPr="004C568C" w:rsidRDefault="000D6B4F" w:rsidP="00BB45F1">
      <w:pPr>
        <w:ind w:firstLine="709"/>
        <w:rPr>
          <w:rFonts w:ascii="Times New Roman" w:hAnsi="Times New Roman"/>
        </w:rPr>
      </w:pPr>
      <w:r w:rsidRPr="004C568C">
        <w:rPr>
          <w:rFonts w:ascii="Times New Roman" w:hAnsi="Times New Roman"/>
        </w:rPr>
        <w:t>выявление быстродействующих скважин и проведение ликвидационного тампонажа на них;</w:t>
      </w:r>
    </w:p>
    <w:p w:rsidR="000D6B4F" w:rsidRPr="004C568C" w:rsidRDefault="000D6B4F" w:rsidP="00BB45F1">
      <w:pPr>
        <w:ind w:firstLine="709"/>
        <w:rPr>
          <w:rFonts w:ascii="Times New Roman" w:hAnsi="Times New Roman"/>
        </w:rPr>
      </w:pPr>
      <w:r w:rsidRPr="004C568C">
        <w:rPr>
          <w:rFonts w:ascii="Times New Roman" w:hAnsi="Times New Roman"/>
        </w:rPr>
        <w:t>применение оборотного водоснабжения на остновных промышленных предприятиях поселка;</w:t>
      </w:r>
    </w:p>
    <w:p w:rsidR="000D6B4F" w:rsidRPr="004C568C" w:rsidRDefault="000D6B4F" w:rsidP="00BB45F1">
      <w:pPr>
        <w:ind w:firstLine="709"/>
        <w:rPr>
          <w:rFonts w:ascii="Times New Roman" w:hAnsi="Times New Roman"/>
        </w:rPr>
      </w:pPr>
      <w:r w:rsidRPr="004C568C">
        <w:rPr>
          <w:rFonts w:ascii="Times New Roman" w:hAnsi="Times New Roman"/>
        </w:rPr>
        <w:t>организация вокруг каждой скважины зоны строго режима — I пояса;</w:t>
      </w:r>
    </w:p>
    <w:p w:rsidR="000D6B4F" w:rsidRPr="004C568C" w:rsidRDefault="000D6B4F" w:rsidP="00BB45F1">
      <w:pPr>
        <w:ind w:firstLine="709"/>
        <w:rPr>
          <w:rFonts w:ascii="Times New Roman" w:hAnsi="Times New Roman"/>
        </w:rPr>
      </w:pPr>
      <w:r w:rsidRPr="004C568C">
        <w:rPr>
          <w:rFonts w:ascii="Times New Roman" w:hAnsi="Times New Roman"/>
        </w:rPr>
        <w:t>обязательная герметизация оголовков всех эксплуатируемых и резервных скважин;</w:t>
      </w:r>
    </w:p>
    <w:p w:rsidR="000D6B4F" w:rsidRPr="004C568C" w:rsidRDefault="000D6B4F" w:rsidP="00BB45F1">
      <w:pPr>
        <w:ind w:firstLine="709"/>
        <w:rPr>
          <w:rFonts w:ascii="Times New Roman" w:hAnsi="Times New Roman"/>
        </w:rPr>
      </w:pPr>
      <w:r w:rsidRPr="004C568C">
        <w:rPr>
          <w:rFonts w:ascii="Times New Roman" w:hAnsi="Times New Roman"/>
        </w:rPr>
        <w:t>вынос из зоны II пояса ЗСО всех потенциальных источников химического загрязнения;</w:t>
      </w:r>
    </w:p>
    <w:p w:rsidR="000D6B4F" w:rsidRPr="004C568C" w:rsidRDefault="000D6B4F" w:rsidP="00BB45F1">
      <w:pPr>
        <w:ind w:firstLine="709"/>
        <w:rPr>
          <w:rFonts w:ascii="Times New Roman" w:hAnsi="Times New Roman"/>
        </w:rPr>
      </w:pPr>
      <w:r w:rsidRPr="004C568C">
        <w:rPr>
          <w:rFonts w:ascii="Times New Roman" w:hAnsi="Times New Roman"/>
        </w:rPr>
        <w:t>систематическое выполнение бактериологических и химических анализов воды, подаваемой потребителю.</w:t>
      </w:r>
    </w:p>
    <w:p w:rsidR="000D6B4F" w:rsidRPr="004C568C" w:rsidRDefault="000D6B4F" w:rsidP="00BB45F1">
      <w:pPr>
        <w:ind w:firstLine="709"/>
        <w:rPr>
          <w:rFonts w:ascii="Times New Roman" w:hAnsi="Times New Roman"/>
        </w:rPr>
      </w:pPr>
      <w:r w:rsidRPr="004C568C">
        <w:rPr>
          <w:rFonts w:ascii="Times New Roman" w:hAnsi="Times New Roman"/>
        </w:rPr>
        <w:t>На всех водозаборах необходима организация службы мониторинга по ведению гидрогеологического контроля над режимом эксплуатации скважин и качеством воды, подаваемой потребителю.</w:t>
      </w:r>
    </w:p>
    <w:p w:rsidR="000D6B4F" w:rsidRPr="004C568C" w:rsidRDefault="000D6B4F" w:rsidP="00BB45F1">
      <w:pPr>
        <w:ind w:firstLine="709"/>
        <w:rPr>
          <w:rFonts w:ascii="Times New Roman" w:hAnsi="Times New Roman"/>
        </w:rPr>
      </w:pPr>
      <w:r w:rsidRPr="004C568C">
        <w:rPr>
          <w:rFonts w:ascii="Times New Roman" w:hAnsi="Times New Roman"/>
        </w:rPr>
        <w:t>На скважинах питьевой воды, где не возможно осуществление перечисленных далее мероприятий, необходимо либо их перепрофилирование в скважины для получения технической воды, либо их закрытие.</w:t>
      </w:r>
    </w:p>
    <w:p w:rsidR="00684302" w:rsidRPr="004C568C" w:rsidRDefault="00684302" w:rsidP="00684302">
      <w:pPr>
        <w:widowControl w:val="0"/>
        <w:ind w:firstLine="709"/>
        <w:rPr>
          <w:rFonts w:ascii="Times New Roman" w:hAnsi="Times New Roman"/>
          <w:b/>
        </w:rPr>
      </w:pPr>
    </w:p>
    <w:p w:rsidR="009306FE" w:rsidRPr="004C568C" w:rsidRDefault="006529F2" w:rsidP="00EE7306">
      <w:pPr>
        <w:keepNext/>
        <w:keepLines/>
        <w:spacing w:after="300"/>
        <w:ind w:firstLine="709"/>
        <w:contextualSpacing/>
        <w:outlineLvl w:val="2"/>
        <w:rPr>
          <w:rFonts w:ascii="Times New Roman" w:hAnsi="Times New Roman"/>
          <w:b/>
          <w:bCs/>
        </w:rPr>
      </w:pPr>
      <w:bookmarkStart w:id="349" w:name="_Toc421107148"/>
      <w:bookmarkStart w:id="350" w:name="_Toc421107532"/>
      <w:bookmarkStart w:id="351" w:name="_Toc421107617"/>
      <w:bookmarkStart w:id="352" w:name="_Toc463460338"/>
      <w:bookmarkStart w:id="353" w:name="_Toc463462191"/>
      <w:bookmarkStart w:id="354" w:name="_Toc463786491"/>
      <w:r w:rsidRPr="004C568C">
        <w:rPr>
          <w:rFonts w:ascii="Times New Roman" w:hAnsi="Times New Roman"/>
          <w:b/>
          <w:bCs/>
        </w:rPr>
        <w:t>8</w:t>
      </w:r>
      <w:r w:rsidR="009306FE" w:rsidRPr="004C568C">
        <w:rPr>
          <w:rFonts w:ascii="Times New Roman" w:hAnsi="Times New Roman"/>
          <w:b/>
          <w:bCs/>
        </w:rPr>
        <w:t>.1.3. Физические факторы окружающей среды</w:t>
      </w:r>
      <w:bookmarkEnd w:id="349"/>
      <w:bookmarkEnd w:id="350"/>
      <w:bookmarkEnd w:id="351"/>
      <w:bookmarkEnd w:id="352"/>
      <w:bookmarkEnd w:id="353"/>
      <w:bookmarkEnd w:id="354"/>
    </w:p>
    <w:p w:rsidR="00EB2BD4" w:rsidRPr="004C568C" w:rsidRDefault="00EB2BD4" w:rsidP="00EE7306">
      <w:pPr>
        <w:autoSpaceDE w:val="0"/>
        <w:autoSpaceDN w:val="0"/>
        <w:adjustRightInd w:val="0"/>
        <w:ind w:firstLine="709"/>
        <w:rPr>
          <w:rFonts w:ascii="Times New Roman" w:hAnsi="Times New Roman"/>
        </w:rPr>
      </w:pP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К группе факторов физического воздействия на компоненты окружающей среды селитебных территорий относятся: шум, инфразвук, вибрация, электромагнитное и ионизирующее излучение, физические поля различного происхождения, которые способны оказывать серьезное влияние на здоровье человека и могут являться причиной астеновегетативных нарушений и ряда профессиональных заболеваний.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Основными источниками электромагнитных излучений промышленной частоты (50/60 Гц) на территории поселения являются элементы токопередающих систем различного напряжения (линии электропередачи, открытые распределительные устройства, их составные части).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Провода работающей линии электропередачи создают в прилегающем пространстве электрическое и магнитное поля промышленной частоты. Расстояние, на которое распространяются эти поля от проводов линии, достигает десятков метров. </w:t>
      </w:r>
    </w:p>
    <w:p w:rsidR="009306FE" w:rsidRPr="004C568C" w:rsidRDefault="009306FE" w:rsidP="00EE7306">
      <w:pPr>
        <w:widowControl w:val="0"/>
        <w:autoSpaceDE w:val="0"/>
        <w:autoSpaceDN w:val="0"/>
        <w:adjustRightInd w:val="0"/>
        <w:ind w:firstLine="709"/>
        <w:rPr>
          <w:rFonts w:ascii="Times New Roman" w:hAnsi="Times New Roman"/>
        </w:rPr>
      </w:pPr>
      <w:r w:rsidRPr="004C568C">
        <w:rPr>
          <w:rFonts w:ascii="Times New Roman" w:hAnsi="Times New Roman"/>
        </w:rPr>
        <w:t>Дальность распространения электрического поля зависит от класса напряжения ЛЭП, чем выше напряжение – тем больше зона повышенного уровня электрического поля, при этом размеры зоны не изменяются в течение времени работы ЛЭП.</w:t>
      </w:r>
    </w:p>
    <w:p w:rsidR="009306FE" w:rsidRPr="004C568C" w:rsidRDefault="009306FE"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Линии напряжением 10 кВ имеют малую мощность и не повлияют на здоровье населения. </w:t>
      </w:r>
    </w:p>
    <w:p w:rsidR="009306FE" w:rsidRPr="004C568C" w:rsidRDefault="009306FE" w:rsidP="00EE7306">
      <w:pPr>
        <w:widowControl w:val="0"/>
        <w:autoSpaceDE w:val="0"/>
        <w:autoSpaceDN w:val="0"/>
        <w:adjustRightInd w:val="0"/>
        <w:ind w:firstLine="709"/>
        <w:rPr>
          <w:rFonts w:ascii="Times New Roman" w:hAnsi="Times New Roman"/>
          <w:b/>
          <w:bCs/>
          <w:i/>
          <w:iCs/>
        </w:rPr>
      </w:pPr>
    </w:p>
    <w:p w:rsidR="009306FE" w:rsidRPr="004C568C" w:rsidRDefault="009306FE" w:rsidP="00EE7306">
      <w:pPr>
        <w:widowControl w:val="0"/>
        <w:autoSpaceDE w:val="0"/>
        <w:autoSpaceDN w:val="0"/>
        <w:adjustRightInd w:val="0"/>
        <w:ind w:firstLine="709"/>
        <w:rPr>
          <w:rFonts w:ascii="Times New Roman" w:hAnsi="Times New Roman"/>
          <w:b/>
          <w:bCs/>
          <w:i/>
          <w:iCs/>
        </w:rPr>
      </w:pPr>
      <w:r w:rsidRPr="004C568C">
        <w:rPr>
          <w:rFonts w:ascii="Times New Roman" w:hAnsi="Times New Roman"/>
          <w:b/>
          <w:bCs/>
          <w:i/>
          <w:iCs/>
        </w:rPr>
        <w:t xml:space="preserve">Рекомендации: </w:t>
      </w:r>
    </w:p>
    <w:p w:rsidR="009306FE" w:rsidRPr="004C568C" w:rsidRDefault="009306FE" w:rsidP="00EE7306">
      <w:pPr>
        <w:widowControl w:val="0"/>
        <w:autoSpaceDE w:val="0"/>
        <w:autoSpaceDN w:val="0"/>
        <w:adjustRightInd w:val="0"/>
        <w:ind w:firstLine="709"/>
        <w:rPr>
          <w:rFonts w:ascii="Times New Roman" w:hAnsi="Times New Roman"/>
          <w:b/>
          <w:bCs/>
          <w:i/>
          <w:iCs/>
        </w:rPr>
      </w:pPr>
    </w:p>
    <w:p w:rsidR="009306FE" w:rsidRPr="004C568C" w:rsidRDefault="009306FE"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Для защиты населения от воздействия электромагнитного поля 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следует соблюдать охранные зоны линий электропередачи в соответствии с ГОСТ 12.1.051-90 </w:t>
      </w:r>
      <w:r w:rsidR="007D6374" w:rsidRPr="004C568C">
        <w:rPr>
          <w:rFonts w:ascii="Times New Roman" w:hAnsi="Times New Roman"/>
        </w:rPr>
        <w:t>«</w:t>
      </w:r>
      <w:r w:rsidRPr="004C568C">
        <w:rPr>
          <w:rFonts w:ascii="Times New Roman" w:hAnsi="Times New Roman"/>
        </w:rPr>
        <w:t xml:space="preserve">Система стандартов безопасности труда. Электробезопасность. Расстояния безопасности в охранной зоне линий электропередачи </w:t>
      </w:r>
      <w:r w:rsidRPr="004C568C">
        <w:rPr>
          <w:rFonts w:ascii="Times New Roman" w:hAnsi="Times New Roman"/>
        </w:rPr>
        <w:lastRenderedPageBreak/>
        <w:t>напряжением свыше 1000 В</w:t>
      </w:r>
      <w:r w:rsidR="007D6374" w:rsidRPr="004C568C">
        <w:rPr>
          <w:rFonts w:ascii="Times New Roman" w:hAnsi="Times New Roman"/>
        </w:rPr>
        <w:t>»</w:t>
      </w:r>
      <w:r w:rsidRPr="004C568C">
        <w:rPr>
          <w:rFonts w:ascii="Times New Roman" w:hAnsi="Times New Roman"/>
        </w:rPr>
        <w:t xml:space="preserve"> (утв. И введен в действие постановлением Госстандарта СССР от 29 ноября 1990 г. № 2971).</w:t>
      </w:r>
    </w:p>
    <w:p w:rsidR="009306FE" w:rsidRPr="004C568C" w:rsidRDefault="009306FE"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При соблюдении охранных зон линий электропередачи, согласно Санитарным нормам и правилам </w:t>
      </w:r>
      <w:r w:rsidR="007D6374" w:rsidRPr="004C568C">
        <w:rPr>
          <w:rFonts w:ascii="Times New Roman" w:hAnsi="Times New Roman"/>
        </w:rPr>
        <w:t>«</w:t>
      </w:r>
      <w:r w:rsidRPr="004C568C">
        <w:rPr>
          <w:rFonts w:ascii="Times New Roman" w:hAnsi="Times New Roman"/>
        </w:rPr>
        <w:t>Защита населения от воздействия электрического поля, создаваемого воздушными линиями электропередачи переменного тока промышленной частоты</w:t>
      </w:r>
      <w:r w:rsidR="007D6374" w:rsidRPr="004C568C">
        <w:rPr>
          <w:rFonts w:ascii="Times New Roman" w:hAnsi="Times New Roman"/>
        </w:rPr>
        <w:t>»</w:t>
      </w:r>
      <w:r w:rsidRPr="004C568C">
        <w:rPr>
          <w:rFonts w:ascii="Times New Roman" w:hAnsi="Times New Roman"/>
        </w:rPr>
        <w:t xml:space="preserve"> от 28 февраля 1984г. № 2971-84 защита населения от воздействия электрического поля воздушных линий электропередачи напряжением 220 кВ и ниже, удовлетворяющих требованиям Правил устройства электроустановок и Правил охраны высоковольтных электрических сетей, не требуется.</w:t>
      </w:r>
    </w:p>
    <w:p w:rsidR="00A9630D" w:rsidRPr="004C568C" w:rsidRDefault="00A9630D" w:rsidP="00EE7306">
      <w:pPr>
        <w:widowControl w:val="0"/>
        <w:autoSpaceDE w:val="0"/>
        <w:autoSpaceDN w:val="0"/>
        <w:adjustRightInd w:val="0"/>
        <w:ind w:firstLine="709"/>
        <w:rPr>
          <w:rFonts w:ascii="Times New Roman" w:hAnsi="Times New Roman"/>
          <w:b/>
          <w:bCs/>
          <w:i/>
          <w:iCs/>
        </w:rPr>
      </w:pPr>
    </w:p>
    <w:p w:rsidR="009306FE" w:rsidRPr="004C568C" w:rsidRDefault="009C2092" w:rsidP="00EE7306">
      <w:pPr>
        <w:widowControl w:val="0"/>
        <w:autoSpaceDE w:val="0"/>
        <w:autoSpaceDN w:val="0"/>
        <w:adjustRightInd w:val="0"/>
        <w:ind w:firstLine="709"/>
        <w:rPr>
          <w:rFonts w:ascii="Times New Roman" w:hAnsi="Times New Roman"/>
          <w:b/>
          <w:bCs/>
          <w:i/>
          <w:iCs/>
        </w:rPr>
      </w:pPr>
      <w:r w:rsidRPr="004C568C">
        <w:rPr>
          <w:rFonts w:ascii="Times New Roman" w:hAnsi="Times New Roman"/>
          <w:b/>
          <w:bCs/>
          <w:i/>
          <w:iCs/>
        </w:rPr>
        <w:t>Шум и вибрация</w:t>
      </w:r>
    </w:p>
    <w:p w:rsidR="009306FE" w:rsidRPr="004C568C" w:rsidRDefault="009306FE" w:rsidP="00EE7306">
      <w:pPr>
        <w:widowControl w:val="0"/>
        <w:autoSpaceDE w:val="0"/>
        <w:autoSpaceDN w:val="0"/>
        <w:adjustRightInd w:val="0"/>
        <w:ind w:firstLine="709"/>
        <w:rPr>
          <w:rFonts w:ascii="Times New Roman" w:hAnsi="Times New Roman"/>
        </w:rPr>
      </w:pPr>
    </w:p>
    <w:p w:rsidR="00940008" w:rsidRPr="004C568C" w:rsidRDefault="00940008" w:rsidP="00940008">
      <w:pPr>
        <w:pStyle w:val="25"/>
        <w:widowControl w:val="0"/>
        <w:spacing w:before="40" w:after="40" w:line="240" w:lineRule="auto"/>
        <w:ind w:left="0" w:firstLine="709"/>
        <w:rPr>
          <w:rFonts w:ascii="Times New Roman" w:hAnsi="Times New Roman"/>
          <w:highlight w:val="red"/>
        </w:rPr>
      </w:pPr>
      <w:r w:rsidRPr="004C568C">
        <w:rPr>
          <w:rFonts w:ascii="Times New Roman" w:hAnsi="Times New Roman"/>
          <w:bCs/>
        </w:rPr>
        <w:t xml:space="preserve">Шумовое воздействие в настоящее время является одним из основных факторов загрязнения жилой среды, оказывающих неблагоприятное воздействие на здоровье населения. Шум как экологический фактор приводит к повышению утомляемости, снижению умственной активности, неврозам, росту сердечнососудистых заболеваний, перенапряжению центральной нервной системы, ухудшению зрения и т.д. По месту возникновения шумы могут быть отнесены к следующим группам: транспортные, промышленные, строительные, внутриквартальные и домовые. Звуковой дискомфорт создают антропогенные источники с высоким (более 60 дБА) уровнем шума. Нормативные уровни шума для различных функциональных зон территорий определены в соответствующих нормативных документах (СНиП II-12-77, СН 2.2.4./2.1.8.562-96 </w:t>
      </w:r>
      <w:r w:rsidR="007D6374" w:rsidRPr="004C568C">
        <w:rPr>
          <w:rFonts w:ascii="Times New Roman" w:hAnsi="Times New Roman"/>
          <w:bCs/>
        </w:rPr>
        <w:t>«</w:t>
      </w:r>
      <w:r w:rsidRPr="004C568C">
        <w:rPr>
          <w:rFonts w:ascii="Times New Roman" w:hAnsi="Times New Roman"/>
          <w:bCs/>
        </w:rPr>
        <w:t>Шум на рабочих местах, в помещениях жилых, общественных зданий и на территории жилой застройки</w:t>
      </w:r>
      <w:r w:rsidR="007D6374" w:rsidRPr="004C568C">
        <w:rPr>
          <w:rFonts w:ascii="Times New Roman" w:hAnsi="Times New Roman"/>
          <w:bCs/>
        </w:rPr>
        <w:t>»</w:t>
      </w:r>
      <w:r w:rsidRPr="004C568C">
        <w:rPr>
          <w:rFonts w:ascii="Times New Roman" w:hAnsi="Times New Roman"/>
          <w:bCs/>
        </w:rPr>
        <w:t xml:space="preserve">). Нормы допустимого уровня звука для жилого района составляют 60 и 50 дБА для дневного и ночного времени, для внутриквартальных территорий жилой застройки – 55 и 45 дБА соответственно. </w:t>
      </w:r>
    </w:p>
    <w:p w:rsidR="00940008" w:rsidRPr="004C568C" w:rsidRDefault="00940008" w:rsidP="00940008">
      <w:pPr>
        <w:spacing w:before="40" w:after="40"/>
        <w:ind w:firstLine="709"/>
        <w:rPr>
          <w:rFonts w:ascii="Times New Roman" w:hAnsi="Times New Roman"/>
        </w:rPr>
      </w:pPr>
      <w:r w:rsidRPr="004C568C">
        <w:rPr>
          <w:rFonts w:ascii="Times New Roman" w:hAnsi="Times New Roman"/>
        </w:rPr>
        <w:t xml:space="preserve">Основным источником шума в </w:t>
      </w:r>
      <w:r w:rsidR="00B410FD" w:rsidRPr="004C568C">
        <w:rPr>
          <w:rFonts w:ascii="Times New Roman" w:hAnsi="Times New Roman"/>
        </w:rPr>
        <w:t>Поводимовском</w:t>
      </w:r>
      <w:r w:rsidR="00DA29E6" w:rsidRPr="004C568C">
        <w:rPr>
          <w:rFonts w:ascii="Times New Roman" w:hAnsi="Times New Roman"/>
        </w:rPr>
        <w:t xml:space="preserve"> сельском поселении</w:t>
      </w:r>
      <w:r w:rsidRPr="004C568C">
        <w:rPr>
          <w:rFonts w:ascii="Times New Roman" w:hAnsi="Times New Roman"/>
        </w:rPr>
        <w:t xml:space="preserve"> является автомобильный транспорт. Интенсивность транспортных потоков по территории поселения незначительная, также отсутствуют исследования по шумовому загрязнению на территории поселения. Разработку мероприятий по снижению шумового воздействия на население необходимо проводить после более детального изучения уровня этого воздействия для данной территории.</w:t>
      </w:r>
    </w:p>
    <w:p w:rsidR="009306FE" w:rsidRPr="004C568C" w:rsidRDefault="009306FE" w:rsidP="00EE7306">
      <w:pPr>
        <w:widowControl w:val="0"/>
        <w:autoSpaceDE w:val="0"/>
        <w:autoSpaceDN w:val="0"/>
        <w:adjustRightInd w:val="0"/>
        <w:ind w:firstLine="709"/>
        <w:rPr>
          <w:rFonts w:ascii="Times New Roman" w:hAnsi="Times New Roman"/>
          <w:b/>
          <w:bCs/>
          <w:i/>
          <w:iCs/>
        </w:rPr>
      </w:pPr>
    </w:p>
    <w:p w:rsidR="009306FE" w:rsidRPr="004C568C" w:rsidRDefault="009306FE" w:rsidP="00EE7306">
      <w:pPr>
        <w:widowControl w:val="0"/>
        <w:autoSpaceDE w:val="0"/>
        <w:autoSpaceDN w:val="0"/>
        <w:adjustRightInd w:val="0"/>
        <w:ind w:firstLine="709"/>
        <w:rPr>
          <w:rFonts w:ascii="Times New Roman" w:hAnsi="Times New Roman"/>
          <w:b/>
          <w:bCs/>
          <w:i/>
          <w:iCs/>
        </w:rPr>
      </w:pPr>
      <w:r w:rsidRPr="004C568C">
        <w:rPr>
          <w:rFonts w:ascii="Times New Roman" w:hAnsi="Times New Roman"/>
          <w:b/>
          <w:bCs/>
          <w:i/>
          <w:iCs/>
        </w:rPr>
        <w:t xml:space="preserve">Рекомендации: </w:t>
      </w:r>
    </w:p>
    <w:p w:rsidR="009306FE" w:rsidRPr="004C568C" w:rsidRDefault="009306FE" w:rsidP="00EE7306">
      <w:pPr>
        <w:widowControl w:val="0"/>
        <w:autoSpaceDE w:val="0"/>
        <w:autoSpaceDN w:val="0"/>
        <w:adjustRightInd w:val="0"/>
        <w:ind w:firstLine="709"/>
        <w:rPr>
          <w:rFonts w:ascii="Times New Roman" w:hAnsi="Times New Roman"/>
        </w:rPr>
      </w:pP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lang w:bidi="ru-RU"/>
        </w:rPr>
        <w:t>Для достижения нормативных уровней рекомендуются следующие мероприятия:</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 </w:t>
      </w:r>
      <w:r w:rsidRPr="004C568C">
        <w:rPr>
          <w:rFonts w:ascii="Times New Roman" w:hAnsi="Times New Roman"/>
          <w:lang w:bidi="ru-RU"/>
        </w:rPr>
        <w:t>уменьшение шумности транспортных средств, усовершенствование покрытия проезжей части;</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 </w:t>
      </w:r>
      <w:r w:rsidRPr="004C568C">
        <w:rPr>
          <w:rFonts w:ascii="Times New Roman" w:hAnsi="Times New Roman"/>
          <w:lang w:bidi="ru-RU"/>
        </w:rPr>
        <w:t>организация шумозащитного озеленения.</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lang w:bidi="ru-RU"/>
        </w:rPr>
        <w:t>В целях изучения динамики радиационной и электромагнитной обстановок целесообразно рекомендовать следующие мероприятия:</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lang w:bidi="ru-RU"/>
        </w:rPr>
        <w:t>- периодическое проведение гамма спектрометрической съемки в комплексе с наземным обследованием;</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rPr>
        <w:t>- п</w:t>
      </w:r>
      <w:r w:rsidRPr="004C568C">
        <w:rPr>
          <w:rFonts w:ascii="Times New Roman" w:hAnsi="Times New Roman"/>
          <w:lang w:bidi="ru-RU"/>
        </w:rPr>
        <w:t>роведение контрольных замеров по напряженности полей;</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rPr>
        <w:t>- у</w:t>
      </w:r>
      <w:r w:rsidRPr="004C568C">
        <w:rPr>
          <w:rFonts w:ascii="Times New Roman" w:hAnsi="Times New Roman"/>
          <w:lang w:bidi="ru-RU"/>
        </w:rPr>
        <w:t>становление дозиметрического контроля ввозимого на территорию сырья и используемых строительных материалов.</w:t>
      </w:r>
    </w:p>
    <w:p w:rsidR="009306FE" w:rsidRPr="004C568C" w:rsidRDefault="009306FE"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Для защиты застройки от шума и выхлопных газов необходимо предусматривать вдоль дороги полосу зеленых насаждений, шириной не менее 10 м (согласно СП 42.13330.2011 </w:t>
      </w:r>
      <w:r w:rsidR="007D6374" w:rsidRPr="004C568C">
        <w:rPr>
          <w:rFonts w:ascii="Times New Roman" w:hAnsi="Times New Roman"/>
        </w:rPr>
        <w:t>«</w:t>
      </w:r>
      <w:r w:rsidRPr="004C568C">
        <w:rPr>
          <w:rFonts w:ascii="Times New Roman" w:hAnsi="Times New Roman"/>
        </w:rPr>
        <w:t xml:space="preserve">СНиП 2.07.01. Градостроительство. Планировка и застройка городских и сельских поселений от 28 декабря 2010 г № 820 пункт 8.20 и 8.21). </w:t>
      </w:r>
    </w:p>
    <w:p w:rsidR="009306FE" w:rsidRPr="004C568C" w:rsidRDefault="009306FE" w:rsidP="00EE7306">
      <w:pPr>
        <w:widowControl w:val="0"/>
        <w:autoSpaceDE w:val="0"/>
        <w:autoSpaceDN w:val="0"/>
        <w:adjustRightInd w:val="0"/>
        <w:ind w:firstLine="720"/>
        <w:rPr>
          <w:rFonts w:ascii="Times New Roman" w:hAnsi="Times New Roman"/>
          <w:b/>
          <w:bCs/>
          <w:i/>
          <w:iCs/>
        </w:rPr>
      </w:pPr>
    </w:p>
    <w:p w:rsidR="009306FE" w:rsidRPr="004C568C" w:rsidRDefault="00A9630D" w:rsidP="00EE7306">
      <w:pPr>
        <w:widowControl w:val="0"/>
        <w:autoSpaceDE w:val="0"/>
        <w:autoSpaceDN w:val="0"/>
        <w:adjustRightInd w:val="0"/>
        <w:ind w:firstLine="720"/>
        <w:rPr>
          <w:rFonts w:ascii="Times New Roman" w:hAnsi="Times New Roman"/>
          <w:b/>
          <w:bCs/>
          <w:iCs/>
        </w:rPr>
      </w:pPr>
      <w:r w:rsidRPr="004C568C">
        <w:rPr>
          <w:rFonts w:ascii="Times New Roman" w:hAnsi="Times New Roman"/>
          <w:b/>
          <w:bCs/>
          <w:iCs/>
        </w:rPr>
        <w:lastRenderedPageBreak/>
        <w:t>Радиационное</w:t>
      </w:r>
      <w:r w:rsidR="009C2092" w:rsidRPr="004C568C">
        <w:rPr>
          <w:rFonts w:ascii="Times New Roman" w:hAnsi="Times New Roman"/>
          <w:b/>
          <w:bCs/>
          <w:iCs/>
        </w:rPr>
        <w:t>излучение</w:t>
      </w:r>
    </w:p>
    <w:p w:rsidR="009306FE" w:rsidRPr="004C568C" w:rsidRDefault="009306FE" w:rsidP="00EE7306">
      <w:pPr>
        <w:widowControl w:val="0"/>
        <w:tabs>
          <w:tab w:val="left" w:pos="1507"/>
        </w:tabs>
        <w:autoSpaceDE w:val="0"/>
        <w:autoSpaceDN w:val="0"/>
        <w:adjustRightInd w:val="0"/>
        <w:ind w:firstLine="720"/>
        <w:rPr>
          <w:rFonts w:ascii="Times New Roman" w:hAnsi="Times New Roman"/>
        </w:rPr>
      </w:pPr>
      <w:r w:rsidRPr="004C568C">
        <w:rPr>
          <w:rFonts w:ascii="Times New Roman" w:hAnsi="Times New Roman"/>
        </w:rPr>
        <w:tab/>
      </w:r>
    </w:p>
    <w:p w:rsidR="009306FE" w:rsidRPr="004C568C" w:rsidRDefault="00C60370" w:rsidP="00EE7306">
      <w:pPr>
        <w:widowControl w:val="0"/>
        <w:autoSpaceDE w:val="0"/>
        <w:autoSpaceDN w:val="0"/>
        <w:adjustRightInd w:val="0"/>
        <w:ind w:firstLine="720"/>
        <w:rPr>
          <w:rFonts w:ascii="Times New Roman" w:hAnsi="Times New Roman"/>
        </w:rPr>
      </w:pPr>
      <w:r w:rsidRPr="004C568C">
        <w:rPr>
          <w:rFonts w:ascii="Times New Roman" w:hAnsi="Times New Roman"/>
        </w:rPr>
        <w:t>Р</w:t>
      </w:r>
      <w:r w:rsidR="009306FE" w:rsidRPr="004C568C">
        <w:rPr>
          <w:rFonts w:ascii="Times New Roman" w:hAnsi="Times New Roman"/>
        </w:rPr>
        <w:t xml:space="preserve">адиационная обстановка на территории оценивается как удовлетворительная. </w:t>
      </w: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техногенные источники радиоактивного излучения отсутствуют. </w:t>
      </w: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В общем, радиационная обстановка на территории поселения остается стабильной, радиационных аварий не было, профессиональных заболеваний и лучевых травм не выявлено, превышения основных дозовых пределов не зарегистрировано. </w:t>
      </w:r>
    </w:p>
    <w:p w:rsidR="00F13982" w:rsidRPr="00B410FD" w:rsidRDefault="00F13982" w:rsidP="00EE7306">
      <w:pPr>
        <w:widowControl w:val="0"/>
        <w:autoSpaceDE w:val="0"/>
        <w:autoSpaceDN w:val="0"/>
        <w:adjustRightInd w:val="0"/>
        <w:ind w:firstLine="720"/>
        <w:rPr>
          <w:rFonts w:ascii="Times New Roman" w:hAnsi="Times New Roman"/>
          <w:b/>
          <w:bCs/>
          <w:i/>
          <w:iCs/>
          <w:color w:val="FF0000"/>
        </w:rPr>
      </w:pPr>
    </w:p>
    <w:p w:rsidR="009306FE" w:rsidRPr="004C568C" w:rsidRDefault="009306FE" w:rsidP="00EE7306">
      <w:pPr>
        <w:widowControl w:val="0"/>
        <w:autoSpaceDE w:val="0"/>
        <w:autoSpaceDN w:val="0"/>
        <w:adjustRightInd w:val="0"/>
        <w:ind w:firstLine="720"/>
        <w:rPr>
          <w:rFonts w:ascii="Times New Roman" w:hAnsi="Times New Roman"/>
          <w:b/>
          <w:bCs/>
          <w:i/>
          <w:iCs/>
        </w:rPr>
      </w:pPr>
      <w:r w:rsidRPr="004C568C">
        <w:rPr>
          <w:rFonts w:ascii="Times New Roman" w:hAnsi="Times New Roman"/>
          <w:b/>
          <w:bCs/>
          <w:i/>
          <w:iCs/>
        </w:rPr>
        <w:t xml:space="preserve">Рекомендации: </w:t>
      </w:r>
    </w:p>
    <w:p w:rsidR="009306FE" w:rsidRPr="004C568C" w:rsidRDefault="009306FE" w:rsidP="00EE7306">
      <w:pPr>
        <w:widowControl w:val="0"/>
        <w:autoSpaceDE w:val="0"/>
        <w:autoSpaceDN w:val="0"/>
        <w:adjustRightInd w:val="0"/>
        <w:ind w:firstLine="720"/>
        <w:rPr>
          <w:rFonts w:ascii="Times New Roman" w:hAnsi="Times New Roman"/>
        </w:rPr>
      </w:pP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Для объективной оценки радиационной обстановки на территории муниципального образования, обеспечения контроля облучения населения за счет основных источников ионизирующего излучения и оптимизации мероприятий по ограничению доз облучении населения, необходимо: </w:t>
      </w: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 обеспечивать производственный контроль радиационного качества воды водоисточников в соответствии с требованиями нормативных документов, а также необходимо соблюдать государственные санитарно-эпидемиологические правила и нормативы ФЗ </w:t>
      </w:r>
      <w:r w:rsidR="007D6374" w:rsidRPr="004C568C">
        <w:rPr>
          <w:rFonts w:ascii="Times New Roman" w:hAnsi="Times New Roman"/>
        </w:rPr>
        <w:t>«</w:t>
      </w:r>
      <w:r w:rsidRPr="004C568C">
        <w:rPr>
          <w:rFonts w:ascii="Times New Roman" w:hAnsi="Times New Roman"/>
        </w:rPr>
        <w:t>О санитарно-эпидемиологическом благополучии населения</w:t>
      </w:r>
      <w:r w:rsidR="007D6374" w:rsidRPr="004C568C">
        <w:rPr>
          <w:rFonts w:ascii="Times New Roman" w:hAnsi="Times New Roman"/>
        </w:rPr>
        <w:t>»</w:t>
      </w:r>
      <w:r w:rsidRPr="004C568C">
        <w:rPr>
          <w:rFonts w:ascii="Times New Roman" w:hAnsi="Times New Roman"/>
        </w:rPr>
        <w:t xml:space="preserve"> № 52-ФЗ от 30.03.99 и ФЗ </w:t>
      </w:r>
      <w:r w:rsidR="007D6374" w:rsidRPr="004C568C">
        <w:rPr>
          <w:rFonts w:ascii="Times New Roman" w:hAnsi="Times New Roman"/>
        </w:rPr>
        <w:t>«</w:t>
      </w:r>
      <w:r w:rsidRPr="004C568C">
        <w:rPr>
          <w:rFonts w:ascii="Times New Roman" w:hAnsi="Times New Roman"/>
        </w:rPr>
        <w:t>О радиационной безопасности населения</w:t>
      </w:r>
      <w:r w:rsidR="007D6374" w:rsidRPr="004C568C">
        <w:rPr>
          <w:rFonts w:ascii="Times New Roman" w:hAnsi="Times New Roman"/>
        </w:rPr>
        <w:t>»</w:t>
      </w:r>
      <w:r w:rsidRPr="004C568C">
        <w:rPr>
          <w:rFonts w:ascii="Times New Roman" w:hAnsi="Times New Roman"/>
        </w:rPr>
        <w:t xml:space="preserve"> № 3-ФЗ от 09.01.96; </w:t>
      </w: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 соблюдение требований СанПиН 2.6.1.2523-09 </w:t>
      </w:r>
      <w:r w:rsidR="007D6374" w:rsidRPr="004C568C">
        <w:rPr>
          <w:rFonts w:ascii="Times New Roman" w:hAnsi="Times New Roman"/>
        </w:rPr>
        <w:t>«</w:t>
      </w:r>
      <w:r w:rsidRPr="004C568C">
        <w:rPr>
          <w:rFonts w:ascii="Times New Roman" w:hAnsi="Times New Roman"/>
        </w:rPr>
        <w:t xml:space="preserve">Нормы радиационной безопасности (НРБ-99/2009); </w:t>
      </w: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 рекомендуется провести территориальное районирование по уровню загрязнения техногенными радионуклидами в системе зарубежных нормативов радиационной безопасности и предусмотреть проведение радиационного мониторинга с целью разработки мер по радиоэкологической реабилитации. </w:t>
      </w:r>
    </w:p>
    <w:p w:rsidR="00C60370" w:rsidRPr="004C568C" w:rsidRDefault="00C60370" w:rsidP="00C60370">
      <w:bookmarkStart w:id="355" w:name="_Toc421107149"/>
      <w:bookmarkStart w:id="356" w:name="_Toc421107533"/>
      <w:bookmarkStart w:id="357" w:name="_Toc421107618"/>
      <w:bookmarkStart w:id="358" w:name="_Toc463460339"/>
      <w:bookmarkStart w:id="359" w:name="_Toc463462192"/>
      <w:bookmarkStart w:id="360" w:name="_Toc463786492"/>
    </w:p>
    <w:p w:rsidR="009306FE" w:rsidRPr="004C568C" w:rsidRDefault="006529F2" w:rsidP="00EE7306">
      <w:pPr>
        <w:keepNext/>
        <w:keepLines/>
        <w:spacing w:after="300"/>
        <w:ind w:firstLine="709"/>
        <w:contextualSpacing/>
        <w:outlineLvl w:val="2"/>
        <w:rPr>
          <w:rFonts w:ascii="Times New Roman" w:hAnsi="Times New Roman"/>
          <w:b/>
          <w:bCs/>
        </w:rPr>
      </w:pPr>
      <w:r w:rsidRPr="004C568C">
        <w:rPr>
          <w:rFonts w:ascii="Times New Roman" w:hAnsi="Times New Roman"/>
          <w:b/>
          <w:bCs/>
        </w:rPr>
        <w:t>8</w:t>
      </w:r>
      <w:r w:rsidR="009306FE" w:rsidRPr="004C568C">
        <w:rPr>
          <w:rFonts w:ascii="Times New Roman" w:hAnsi="Times New Roman"/>
          <w:b/>
          <w:bCs/>
        </w:rPr>
        <w:t>.1.4. Состояние почв</w:t>
      </w:r>
      <w:bookmarkEnd w:id="355"/>
      <w:bookmarkEnd w:id="356"/>
      <w:bookmarkEnd w:id="357"/>
      <w:bookmarkEnd w:id="358"/>
      <w:bookmarkEnd w:id="359"/>
      <w:bookmarkEnd w:id="360"/>
    </w:p>
    <w:p w:rsidR="00EB2BD4" w:rsidRPr="004C568C" w:rsidRDefault="00EB2BD4" w:rsidP="00EE7306">
      <w:pPr>
        <w:autoSpaceDE w:val="0"/>
        <w:autoSpaceDN w:val="0"/>
        <w:adjustRightInd w:val="0"/>
        <w:ind w:firstLine="709"/>
        <w:rPr>
          <w:rFonts w:ascii="Times New Roman" w:hAnsi="Times New Roman"/>
        </w:rPr>
      </w:pP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Почва является местом сосредоточения всех загрязняющих веществ, главным образом поступающих с воздухом. Перемещаясь воздушными потоками на большие расстояния от места выброса, они возвращаются с атмосферными осадками, загрязняя почву и растительность, вызывая разрушения самой экосистемы. Также почва является важнейшим объектом биосферы, где происходит обезвреживание и разрушение подавляющего большинства органических, неорганических и биологических загрязнений окружающей среды. Уровень загрязнения почвы оказывает заметное влияние на контактирующие с ней среды: воздух, подземные и поверхностные воды, растения. </w:t>
      </w:r>
    </w:p>
    <w:p w:rsidR="00EB2BD4" w:rsidRPr="004C568C" w:rsidRDefault="009306FE" w:rsidP="00EE7306">
      <w:pPr>
        <w:ind w:firstLine="709"/>
        <w:rPr>
          <w:rFonts w:ascii="Times New Roman" w:hAnsi="Times New Roman"/>
        </w:rPr>
      </w:pPr>
      <w:r w:rsidRPr="004C568C">
        <w:rPr>
          <w:rFonts w:ascii="Times New Roman" w:hAnsi="Times New Roman"/>
        </w:rPr>
        <w:t>Нарушенными считают почвы, утратившие свое плодородие и ценность в связи с хозяйственной деятельностью человека. Почвы нарушаются в результате образования карьерных выемок, траншей и трасс трубопроводов, ликвидированных предприятий, строительства промышленных площадок и транспортных коммуникаций и др.</w:t>
      </w:r>
    </w:p>
    <w:p w:rsidR="00EB2BD4" w:rsidRPr="004C568C" w:rsidRDefault="00EB2BD4" w:rsidP="00EE7306">
      <w:pPr>
        <w:ind w:firstLine="709"/>
        <w:rPr>
          <w:rFonts w:ascii="Times New Roman" w:hAnsi="Times New Roman"/>
        </w:rPr>
      </w:pPr>
      <w:r w:rsidRPr="004C568C">
        <w:rPr>
          <w:rFonts w:ascii="Times New Roman" w:hAnsi="Times New Roman"/>
          <w:lang w:bidi="ru-RU"/>
        </w:rPr>
        <w:t>Источником загрязнения почв проектируемой территории являются бытовые отходы, мусор, загрязнения от автотранспорта.</w:t>
      </w:r>
    </w:p>
    <w:p w:rsidR="00EB2BD4" w:rsidRPr="004C568C" w:rsidRDefault="00EB2BD4" w:rsidP="00EE7306">
      <w:pPr>
        <w:ind w:firstLine="760"/>
        <w:rPr>
          <w:rFonts w:ascii="Times New Roman" w:hAnsi="Times New Roman"/>
          <w:lang w:bidi="ru-RU"/>
        </w:rPr>
      </w:pPr>
      <w:r w:rsidRPr="004C568C">
        <w:rPr>
          <w:rFonts w:ascii="Times New Roman" w:hAnsi="Times New Roman"/>
          <w:lang w:bidi="ru-RU"/>
        </w:rPr>
        <w:t>Автомобильные дороги оказывают негативное влияние на все компоненты окружающей среды, включая почву. При эксплуатации дорог происходит постоянное загрязнение почв такими тяжелыми металлами, как свинец, цинк, медь, кадмий и некоторые другие. Из этих металлов особо выделяется свинец, к значительным выбросам которого приводит применение этилированных марок бензина в карбюраторных двигателях автотранспорта.</w:t>
      </w:r>
    </w:p>
    <w:p w:rsidR="00EB2BD4" w:rsidRPr="004C568C" w:rsidRDefault="00EB2BD4" w:rsidP="00EE7306">
      <w:pPr>
        <w:widowControl w:val="0"/>
        <w:ind w:firstLine="740"/>
        <w:rPr>
          <w:rFonts w:ascii="Times New Roman" w:hAnsi="Times New Roman"/>
          <w:lang w:bidi="ru-RU"/>
        </w:rPr>
      </w:pPr>
      <w:r w:rsidRPr="004C568C">
        <w:rPr>
          <w:rFonts w:ascii="Times New Roman" w:hAnsi="Times New Roman"/>
          <w:lang w:bidi="ru-RU"/>
        </w:rPr>
        <w:t xml:space="preserve">Считается, что около 20% общего количества свинца разносится с газами в виде аэрозолей, 80% - выпадает в виде твердых частиц и водорастворимых соединений на </w:t>
      </w:r>
      <w:r w:rsidRPr="004C568C">
        <w:rPr>
          <w:rFonts w:ascii="Times New Roman" w:hAnsi="Times New Roman"/>
          <w:lang w:bidi="ru-RU"/>
        </w:rPr>
        <w:lastRenderedPageBreak/>
        <w:t>поверхности прилегающих к автодороге земель, накапливается в верхнем (до 10 см) слое почв.</w:t>
      </w:r>
    </w:p>
    <w:p w:rsidR="009306FE" w:rsidRPr="004C568C" w:rsidRDefault="009306FE" w:rsidP="00EE7306">
      <w:pPr>
        <w:ind w:right="45" w:firstLine="709"/>
        <w:rPr>
          <w:rFonts w:ascii="Times New Roman" w:eastAsia="Calibri" w:hAnsi="Times New Roman"/>
          <w:lang w:eastAsia="en-US"/>
        </w:rPr>
      </w:pPr>
      <w:r w:rsidRPr="004C568C">
        <w:rPr>
          <w:rFonts w:ascii="Times New Roman" w:eastAsia="Calibri" w:hAnsi="Times New Roman"/>
          <w:lang w:eastAsia="en-US"/>
        </w:rPr>
        <w:t xml:space="preserve">Надзор за соблюдением требований санитарного законодательства к почвам, содержанию территорий городских и сельских поселений, проведением мероприятий по предотвращению ее загрязнения осуществлялся на основании действующих нормативных правовых актов: Федерального закона </w:t>
      </w:r>
      <w:r w:rsidR="007D6374" w:rsidRPr="004C568C">
        <w:rPr>
          <w:rFonts w:ascii="Times New Roman" w:eastAsia="Calibri" w:hAnsi="Times New Roman"/>
          <w:lang w:eastAsia="en-US"/>
        </w:rPr>
        <w:t>«</w:t>
      </w:r>
      <w:r w:rsidRPr="004C568C">
        <w:rPr>
          <w:rFonts w:ascii="Times New Roman" w:eastAsia="Calibri" w:hAnsi="Times New Roman"/>
          <w:lang w:eastAsia="en-US"/>
        </w:rPr>
        <w:t>О санитарно - эпидемиологическом благополучии населения</w:t>
      </w:r>
      <w:r w:rsidR="007D6374" w:rsidRPr="004C568C">
        <w:rPr>
          <w:rFonts w:ascii="Times New Roman" w:eastAsia="Calibri" w:hAnsi="Times New Roman"/>
          <w:lang w:eastAsia="en-US"/>
        </w:rPr>
        <w:t>»</w:t>
      </w:r>
      <w:r w:rsidRPr="004C568C">
        <w:rPr>
          <w:rFonts w:ascii="Times New Roman" w:eastAsia="Calibri" w:hAnsi="Times New Roman"/>
          <w:lang w:eastAsia="en-US"/>
        </w:rPr>
        <w:t xml:space="preserve"> от 30.03.99 № 52-ФЗ (с дополнениями и изменениями); СанПиН 2.1.7.1287-03 </w:t>
      </w:r>
      <w:r w:rsidR="007D6374" w:rsidRPr="004C568C">
        <w:rPr>
          <w:rFonts w:ascii="Times New Roman" w:eastAsia="Calibri" w:hAnsi="Times New Roman"/>
          <w:lang w:eastAsia="en-US"/>
        </w:rPr>
        <w:t>«</w:t>
      </w:r>
      <w:r w:rsidRPr="004C568C">
        <w:rPr>
          <w:rFonts w:ascii="Times New Roman" w:eastAsia="Calibri" w:hAnsi="Times New Roman"/>
          <w:lang w:eastAsia="en-US"/>
        </w:rPr>
        <w:t>Санитарно-эпидемиологические требования к качеству почвы</w:t>
      </w:r>
      <w:r w:rsidR="007D6374" w:rsidRPr="004C568C">
        <w:rPr>
          <w:rFonts w:ascii="Times New Roman" w:eastAsia="Calibri" w:hAnsi="Times New Roman"/>
          <w:lang w:eastAsia="en-US"/>
        </w:rPr>
        <w:t>»</w:t>
      </w:r>
      <w:r w:rsidRPr="004C568C">
        <w:rPr>
          <w:rFonts w:ascii="Times New Roman" w:eastAsia="Calibri" w:hAnsi="Times New Roman"/>
          <w:lang w:eastAsia="en-US"/>
        </w:rPr>
        <w:t xml:space="preserve"> (в ред. Изменения </w:t>
      </w:r>
      <w:r w:rsidR="006743A8" w:rsidRPr="004C568C">
        <w:rPr>
          <w:rFonts w:ascii="Times New Roman" w:eastAsia="Calibri" w:hAnsi="Times New Roman"/>
          <w:lang w:eastAsia="en-US"/>
        </w:rPr>
        <w:t>№</w:t>
      </w:r>
      <w:r w:rsidRPr="004C568C">
        <w:rPr>
          <w:rFonts w:ascii="Times New Roman" w:eastAsia="Calibri" w:hAnsi="Times New Roman"/>
          <w:lang w:eastAsia="en-US"/>
        </w:rPr>
        <w:t xml:space="preserve"> 1, утв. Постановлением Главного государственного санитарного врача РФ от 25.04.2007 </w:t>
      </w:r>
      <w:r w:rsidR="006743A8" w:rsidRPr="004C568C">
        <w:rPr>
          <w:rFonts w:ascii="Times New Roman" w:eastAsia="Calibri" w:hAnsi="Times New Roman"/>
          <w:lang w:eastAsia="en-US"/>
        </w:rPr>
        <w:t>№</w:t>
      </w:r>
      <w:r w:rsidRPr="004C568C">
        <w:rPr>
          <w:rFonts w:ascii="Times New Roman" w:eastAsia="Calibri" w:hAnsi="Times New Roman"/>
          <w:lang w:eastAsia="en-US"/>
        </w:rPr>
        <w:t xml:space="preserve"> 20); ГН 2.1.7.2041-06 </w:t>
      </w:r>
      <w:r w:rsidR="007D6374" w:rsidRPr="004C568C">
        <w:rPr>
          <w:rFonts w:ascii="Times New Roman" w:eastAsia="Calibri" w:hAnsi="Times New Roman"/>
          <w:lang w:eastAsia="en-US"/>
        </w:rPr>
        <w:t>«</w:t>
      </w:r>
      <w:r w:rsidRPr="004C568C">
        <w:rPr>
          <w:rFonts w:ascii="Times New Roman" w:eastAsia="Calibri" w:hAnsi="Times New Roman"/>
          <w:lang w:eastAsia="en-US"/>
        </w:rPr>
        <w:t>Предельно допустимые концентрации (ПДК) химических веществ в почве</w:t>
      </w:r>
      <w:r w:rsidR="007D6374" w:rsidRPr="004C568C">
        <w:rPr>
          <w:rFonts w:ascii="Times New Roman" w:eastAsia="Calibri" w:hAnsi="Times New Roman"/>
          <w:lang w:eastAsia="en-US"/>
        </w:rPr>
        <w:t>»</w:t>
      </w:r>
      <w:r w:rsidRPr="004C568C">
        <w:rPr>
          <w:rFonts w:ascii="Times New Roman" w:eastAsia="Calibri" w:hAnsi="Times New Roman"/>
          <w:lang w:eastAsia="en-US"/>
        </w:rPr>
        <w:t xml:space="preserve">; ГН 2.1.7.2511-09 </w:t>
      </w:r>
      <w:r w:rsidR="007D6374" w:rsidRPr="004C568C">
        <w:rPr>
          <w:rFonts w:ascii="Times New Roman" w:eastAsia="Calibri" w:hAnsi="Times New Roman"/>
          <w:lang w:eastAsia="en-US"/>
        </w:rPr>
        <w:t>«</w:t>
      </w:r>
      <w:r w:rsidRPr="004C568C">
        <w:rPr>
          <w:rFonts w:ascii="Times New Roman" w:eastAsia="Calibri" w:hAnsi="Times New Roman"/>
          <w:lang w:eastAsia="en-US"/>
        </w:rPr>
        <w:t>Ориентировочно допустимые концентрации (ОДК) химических веществ в почве</w:t>
      </w:r>
      <w:r w:rsidR="007D6374" w:rsidRPr="004C568C">
        <w:rPr>
          <w:rFonts w:ascii="Times New Roman" w:eastAsia="Calibri" w:hAnsi="Times New Roman"/>
          <w:lang w:eastAsia="en-US"/>
        </w:rPr>
        <w:t>»</w:t>
      </w:r>
      <w:r w:rsidRPr="004C568C">
        <w:rPr>
          <w:rFonts w:ascii="Times New Roman" w:eastAsia="Calibri" w:hAnsi="Times New Roman"/>
          <w:lang w:eastAsia="en-US"/>
        </w:rPr>
        <w:t>.</w:t>
      </w:r>
    </w:p>
    <w:p w:rsidR="009306FE" w:rsidRPr="004C568C" w:rsidRDefault="009306FE" w:rsidP="00EE7306">
      <w:pPr>
        <w:ind w:firstLine="709"/>
        <w:rPr>
          <w:rFonts w:ascii="Times New Roman" w:hAnsi="Times New Roman"/>
        </w:rPr>
      </w:pPr>
      <w:r w:rsidRPr="004C568C">
        <w:rPr>
          <w:rFonts w:ascii="Times New Roman" w:hAnsi="Times New Roman"/>
        </w:rPr>
        <w:t>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w:t>
      </w:r>
    </w:p>
    <w:p w:rsidR="00FA5ADA" w:rsidRPr="004C568C" w:rsidRDefault="00FA5ADA" w:rsidP="00EE7306">
      <w:pPr>
        <w:autoSpaceDE w:val="0"/>
        <w:autoSpaceDN w:val="0"/>
        <w:adjustRightInd w:val="0"/>
        <w:ind w:firstLine="709"/>
        <w:rPr>
          <w:rFonts w:ascii="Times New Roman" w:hAnsi="Times New Roman"/>
          <w:b/>
          <w:bCs/>
          <w:i/>
          <w:iCs/>
        </w:rPr>
      </w:pPr>
    </w:p>
    <w:p w:rsidR="009306FE" w:rsidRPr="004C568C" w:rsidRDefault="009306FE" w:rsidP="00EE7306">
      <w:pPr>
        <w:autoSpaceDE w:val="0"/>
        <w:autoSpaceDN w:val="0"/>
        <w:adjustRightInd w:val="0"/>
        <w:ind w:firstLine="709"/>
        <w:rPr>
          <w:rFonts w:ascii="Times New Roman" w:hAnsi="Times New Roman"/>
          <w:b/>
          <w:bCs/>
          <w:i/>
          <w:iCs/>
        </w:rPr>
      </w:pPr>
      <w:r w:rsidRPr="004C568C">
        <w:rPr>
          <w:rFonts w:ascii="Times New Roman" w:hAnsi="Times New Roman"/>
          <w:b/>
          <w:bCs/>
          <w:i/>
          <w:iCs/>
        </w:rPr>
        <w:t xml:space="preserve">Основные источники загрязнения почв </w:t>
      </w:r>
    </w:p>
    <w:p w:rsidR="009306FE" w:rsidRPr="004C568C" w:rsidRDefault="009306FE" w:rsidP="00EE7306">
      <w:pPr>
        <w:autoSpaceDE w:val="0"/>
        <w:autoSpaceDN w:val="0"/>
        <w:adjustRightInd w:val="0"/>
        <w:ind w:firstLine="709"/>
        <w:rPr>
          <w:rFonts w:ascii="Times New Roman" w:hAnsi="Times New Roman"/>
        </w:rPr>
      </w:pPr>
    </w:p>
    <w:p w:rsidR="00F64C10" w:rsidRPr="004C568C" w:rsidRDefault="009306FE" w:rsidP="00F64C10">
      <w:pPr>
        <w:autoSpaceDE w:val="0"/>
        <w:autoSpaceDN w:val="0"/>
        <w:adjustRightInd w:val="0"/>
        <w:ind w:firstLine="709"/>
        <w:rPr>
          <w:rFonts w:ascii="Times New Roman" w:hAnsi="Times New Roman"/>
        </w:rPr>
      </w:pPr>
      <w:r w:rsidRPr="004C568C">
        <w:rPr>
          <w:rFonts w:ascii="Times New Roman" w:hAnsi="Times New Roman"/>
        </w:rPr>
        <w:t>Почва, как фактор окружающей среды, может служить источником вторичного загрязнения подземных вод, атмосферного воздуха, сельскохозяйственной продукции. В почве кумулируются химические загрязнения, сохраняют жизнеспособность патогенная микрофлора, что создает опасность для здоровья населения.</w:t>
      </w:r>
    </w:p>
    <w:p w:rsidR="00F64C10" w:rsidRPr="004C568C" w:rsidRDefault="00F64C10" w:rsidP="00F64C10">
      <w:pPr>
        <w:autoSpaceDE w:val="0"/>
        <w:autoSpaceDN w:val="0"/>
        <w:adjustRightInd w:val="0"/>
        <w:ind w:firstLine="709"/>
        <w:rPr>
          <w:rFonts w:ascii="Times New Roman" w:hAnsi="Times New Roman"/>
        </w:rPr>
      </w:pPr>
      <w:r w:rsidRPr="004C568C">
        <w:rPr>
          <w:rFonts w:ascii="Times New Roman" w:hAnsi="Times New Roman"/>
        </w:rPr>
        <w:t>Основную проблему составляет загрязнение почв отходами производства и потребления. Из общего объема твердых бытовых отходов 90% размещается на полигонах ТБО, а 10% несанкционированно размещается в окружающей среде. Несанкционированное размещение отходов в окружающей среде приводит к нанесению существенного экологического ущерба, ухудшению санитарно-эпидемиологической ситуации.</w:t>
      </w:r>
    </w:p>
    <w:p w:rsidR="00055A1D" w:rsidRPr="004C568C" w:rsidRDefault="009306FE" w:rsidP="00055A1D">
      <w:pPr>
        <w:autoSpaceDE w:val="0"/>
        <w:autoSpaceDN w:val="0"/>
        <w:adjustRightInd w:val="0"/>
        <w:ind w:firstLine="709"/>
        <w:rPr>
          <w:rFonts w:ascii="Times New Roman" w:hAnsi="Times New Roman"/>
        </w:rPr>
      </w:pPr>
      <w:r w:rsidRPr="004C568C">
        <w:rPr>
          <w:rFonts w:ascii="Times New Roman" w:hAnsi="Times New Roman"/>
        </w:rPr>
        <w:t xml:space="preserve">Данных об объемах образования бытовых отходов 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отсутствуют.</w:t>
      </w:r>
    </w:p>
    <w:p w:rsidR="009C2092" w:rsidRPr="004C568C" w:rsidRDefault="009306FE" w:rsidP="009C2092">
      <w:pPr>
        <w:pStyle w:val="Style62"/>
        <w:widowControl/>
        <w:spacing w:line="240" w:lineRule="auto"/>
        <w:ind w:firstLine="709"/>
        <w:rPr>
          <w:rStyle w:val="FontStyle168"/>
          <w:sz w:val="24"/>
          <w:szCs w:val="24"/>
        </w:rPr>
      </w:pPr>
      <w:r w:rsidRPr="004C568C">
        <w:t xml:space="preserve">На территории </w:t>
      </w:r>
      <w:r w:rsidR="00F64C10" w:rsidRPr="004C568C">
        <w:t>поселения</w:t>
      </w:r>
      <w:r w:rsidRPr="004C568C">
        <w:t xml:space="preserve"> отсутствуют санкционированные территории по сбору мусора</w:t>
      </w:r>
      <w:r w:rsidR="009C2092" w:rsidRPr="004C568C">
        <w:rPr>
          <w:bCs/>
          <w:kern w:val="32"/>
        </w:rPr>
        <w:t>. Также на территории поселения имется скотомогильник</w:t>
      </w:r>
      <w:r w:rsidR="009C2092" w:rsidRPr="004C568C">
        <w:rPr>
          <w:rStyle w:val="FontStyle168"/>
          <w:sz w:val="24"/>
          <w:szCs w:val="24"/>
        </w:rPr>
        <w:t xml:space="preserve">, который является бесхозным и не отвечает требованиям безопасности - не огорожен глухим забором с въездными воротами, не оканавлены и представляют угрозу возникновения и распространения заразных болезней и, прежде всего, сбирской язвы. </w:t>
      </w:r>
    </w:p>
    <w:p w:rsidR="00791DFC" w:rsidRPr="004C568C" w:rsidRDefault="00791DFC" w:rsidP="00791DFC">
      <w:pPr>
        <w:tabs>
          <w:tab w:val="left" w:pos="0"/>
        </w:tabs>
        <w:ind w:firstLine="709"/>
        <w:rPr>
          <w:rFonts w:ascii="Times New Roman" w:hAnsi="Times New Roman"/>
        </w:rPr>
      </w:pPr>
      <w:r w:rsidRPr="004C568C">
        <w:rPr>
          <w:rFonts w:ascii="Times New Roman" w:hAnsi="Times New Roman"/>
        </w:rPr>
        <w:t xml:space="preserve">В </w:t>
      </w:r>
      <w:r w:rsidR="00DA29E6" w:rsidRPr="004C568C">
        <w:rPr>
          <w:rFonts w:ascii="Times New Roman" w:hAnsi="Times New Roman"/>
        </w:rPr>
        <w:t>Дубенском муниципальном районе</w:t>
      </w:r>
      <w:r w:rsidRPr="004C568C">
        <w:rPr>
          <w:rFonts w:ascii="Times New Roman" w:hAnsi="Times New Roman"/>
        </w:rPr>
        <w:t xml:space="preserve"> не организованы пункты приема бумаги, картона, резинотехнических изделий, стеклобоя. Отсутствуют мощности по переработке полиэтилена, пластиковой бутылки, текстиля.</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Свалки представляют серьезную опасность, так как существенно влияют на все компоненты окружающей среды и являются мощным загрязнителем атмосферного воздуха, почв, и соответственно создаёт возможность для загрязнения подземных и поверхностных вод.</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При интенсивных осадках на нарушенных антропогенным воздействием склонах вполне возможны проявление или активизация водно-эрозионных процессов – плоскостного смыва и линейной эрозии. Последняя наиболее активна по колеям неулучшенных грунтовых автомобильных дорог.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Первоочередными задачами в области охраны окружающей среды от загрязнения почвы отходами производства и потребления являются – внедрение системы селективного сбора отходов и возвращение вторичных ресурсов в дальнейшую переработку, которая будет являться возможным решением проблемы заполнения полигона.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lastRenderedPageBreak/>
        <w:t xml:space="preserve">Кроме того, потенциальными источниками загрязнения почв на территории поселения являются: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механическое воздействие при строительстве и эксплуатации проектируемых объектов, включая изъятие отдельных почвенных горизонтов или толщи в целом, нарушение верхнего слоя почв в результате строительства площадных сооружений, строительства и эксплуатации коммуникаций (дорог и т.д.). К факторам механического воздействия также следует относить изъятие из ландшафта наземного растительного покрова и подстилки;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химическое загрязнение почв производственными и хозяйственно-бытовыми выбросами и отходами;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строительные отходы;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продукты сгорания топлива при работе двигателей внутреннего сгорания;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хозяйственно-бытовые сточные воды;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горюче-смазочные материалы. Вследствие смыва загрязняющих веществ при выпадении осадков и снеготаянии возможно локальное загрязнение вблизи таких сооружений, как парковка автотранспорта, конюшня, коровник или свинарник;</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источником также может являться антропогенная нарушенность рассматриваемой территории, которая обусловлена воздействием лесных пожаров, рубок просек под ЛЭП к населенным пунктам поселения. </w:t>
      </w:r>
    </w:p>
    <w:p w:rsidR="009306FE" w:rsidRPr="004C568C" w:rsidRDefault="009306FE" w:rsidP="00EE7306">
      <w:pPr>
        <w:autoSpaceDE w:val="0"/>
        <w:autoSpaceDN w:val="0"/>
        <w:adjustRightInd w:val="0"/>
        <w:ind w:firstLine="709"/>
        <w:rPr>
          <w:rFonts w:ascii="Times New Roman" w:hAnsi="Times New Roman"/>
        </w:rPr>
      </w:pPr>
    </w:p>
    <w:p w:rsidR="009306FE" w:rsidRPr="004C568C" w:rsidRDefault="009306FE" w:rsidP="00EE7306">
      <w:pPr>
        <w:autoSpaceDE w:val="0"/>
        <w:autoSpaceDN w:val="0"/>
        <w:adjustRightInd w:val="0"/>
        <w:ind w:firstLine="709"/>
        <w:rPr>
          <w:rFonts w:ascii="Times New Roman" w:hAnsi="Times New Roman"/>
          <w:b/>
          <w:bCs/>
          <w:i/>
          <w:iCs/>
        </w:rPr>
      </w:pPr>
      <w:r w:rsidRPr="004C568C">
        <w:rPr>
          <w:rFonts w:ascii="Times New Roman" w:hAnsi="Times New Roman"/>
          <w:b/>
          <w:bCs/>
          <w:i/>
          <w:iCs/>
        </w:rPr>
        <w:t xml:space="preserve">Рекомендации: </w:t>
      </w:r>
    </w:p>
    <w:p w:rsidR="009306FE" w:rsidRPr="004C568C" w:rsidRDefault="009306FE" w:rsidP="00EE7306">
      <w:pPr>
        <w:autoSpaceDE w:val="0"/>
        <w:autoSpaceDN w:val="0"/>
        <w:adjustRightInd w:val="0"/>
        <w:ind w:firstLine="709"/>
        <w:rPr>
          <w:rFonts w:ascii="Times New Roman" w:hAnsi="Times New Roman"/>
        </w:rPr>
      </w:pPr>
    </w:p>
    <w:p w:rsidR="009C2092" w:rsidRPr="004C568C" w:rsidRDefault="009306FE" w:rsidP="00F13982">
      <w:pPr>
        <w:ind w:firstLine="709"/>
        <w:rPr>
          <w:rFonts w:ascii="Times New Roman" w:eastAsia="MS Mincho" w:hAnsi="Times New Roman"/>
        </w:rPr>
      </w:pPr>
      <w:r w:rsidRPr="004C568C">
        <w:rPr>
          <w:rFonts w:ascii="Times New Roman" w:eastAsia="MS Mincho" w:hAnsi="Times New Roman"/>
        </w:rPr>
        <w:t xml:space="preserve">В целях сохранения и повышения плодородия почв в процессе эксплуатации их необходимо проведение следующих основных мероприятий: </w:t>
      </w:r>
    </w:p>
    <w:p w:rsidR="009306FE" w:rsidRPr="004C568C" w:rsidRDefault="009306FE" w:rsidP="00F13982">
      <w:pPr>
        <w:ind w:firstLine="709"/>
        <w:rPr>
          <w:rFonts w:ascii="Times New Roman" w:hAnsi="Times New Roman"/>
        </w:rPr>
      </w:pPr>
      <w:r w:rsidRPr="004C568C">
        <w:rPr>
          <w:rFonts w:ascii="Times New Roman" w:hAnsi="Times New Roman"/>
        </w:rPr>
        <w:t>- обработка почв на высоком агротехническом уровне;</w:t>
      </w:r>
    </w:p>
    <w:p w:rsidR="009306FE" w:rsidRPr="004C568C" w:rsidRDefault="009306FE" w:rsidP="00F13982">
      <w:pPr>
        <w:ind w:firstLine="709"/>
        <w:rPr>
          <w:rFonts w:ascii="Times New Roman" w:hAnsi="Times New Roman"/>
        </w:rPr>
      </w:pPr>
      <w:r w:rsidRPr="004C568C">
        <w:rPr>
          <w:rFonts w:ascii="Times New Roman" w:hAnsi="Times New Roman"/>
        </w:rPr>
        <w:t>- организация агротехнической службы для постоянного контроля за качественным   изменением почвенного покрова и принятия соответствующих мер по его охране;</w:t>
      </w:r>
    </w:p>
    <w:p w:rsidR="009306FE" w:rsidRPr="004C568C" w:rsidRDefault="009306FE" w:rsidP="00F13982">
      <w:pPr>
        <w:ind w:firstLine="709"/>
        <w:rPr>
          <w:rFonts w:ascii="Times New Roman" w:hAnsi="Times New Roman"/>
        </w:rPr>
      </w:pPr>
      <w:r w:rsidRPr="004C568C">
        <w:rPr>
          <w:rFonts w:ascii="Times New Roman" w:hAnsi="Times New Roman"/>
        </w:rPr>
        <w:t>- внесение минеральных удобрений в строгом соответствии с потребностями почв в отдельных химических компонентах;</w:t>
      </w:r>
    </w:p>
    <w:p w:rsidR="009306FE" w:rsidRPr="004C568C" w:rsidRDefault="009306FE" w:rsidP="00F13982">
      <w:pPr>
        <w:ind w:firstLine="709"/>
        <w:rPr>
          <w:rFonts w:ascii="Times New Roman" w:hAnsi="Times New Roman"/>
        </w:rPr>
      </w:pPr>
      <w:r w:rsidRPr="004C568C">
        <w:rPr>
          <w:rFonts w:ascii="Times New Roman" w:hAnsi="Times New Roman"/>
        </w:rPr>
        <w:t>- предотвращение загрязнения земель неочищенными сточными водами, ядохимикатами, производственными и прочими технологическими отходами.</w:t>
      </w:r>
    </w:p>
    <w:p w:rsidR="0016570F" w:rsidRPr="00B410FD" w:rsidRDefault="0016570F" w:rsidP="00EE7306">
      <w:pPr>
        <w:autoSpaceDE w:val="0"/>
        <w:autoSpaceDN w:val="0"/>
        <w:adjustRightInd w:val="0"/>
        <w:ind w:firstLine="709"/>
        <w:rPr>
          <w:rFonts w:ascii="Times New Roman" w:hAnsi="Times New Roman"/>
          <w:b/>
          <w:color w:val="FF0000"/>
        </w:rPr>
      </w:pPr>
    </w:p>
    <w:p w:rsidR="009306FE" w:rsidRPr="004C568C" w:rsidRDefault="009306FE" w:rsidP="00EE7306">
      <w:pPr>
        <w:autoSpaceDE w:val="0"/>
        <w:autoSpaceDN w:val="0"/>
        <w:adjustRightInd w:val="0"/>
        <w:ind w:firstLine="709"/>
        <w:rPr>
          <w:rFonts w:ascii="Times New Roman" w:hAnsi="Times New Roman"/>
          <w:b/>
        </w:rPr>
      </w:pPr>
      <w:r w:rsidRPr="004C568C">
        <w:rPr>
          <w:rFonts w:ascii="Times New Roman" w:hAnsi="Times New Roman"/>
          <w:b/>
        </w:rPr>
        <w:t>Проектом планируется:</w:t>
      </w:r>
    </w:p>
    <w:p w:rsidR="009306FE" w:rsidRPr="004C568C" w:rsidRDefault="009306FE" w:rsidP="00EE7306">
      <w:pPr>
        <w:ind w:firstLine="709"/>
        <w:rPr>
          <w:rFonts w:ascii="Times New Roman" w:hAnsi="Times New Roman"/>
          <w:b/>
        </w:rPr>
      </w:pPr>
    </w:p>
    <w:p w:rsidR="009C2092" w:rsidRPr="004C568C" w:rsidRDefault="00055A1D" w:rsidP="009C2092">
      <w:pPr>
        <w:ind w:firstLine="720"/>
        <w:rPr>
          <w:rFonts w:ascii="Times New Roman" w:hAnsi="Times New Roman"/>
        </w:rPr>
      </w:pPr>
      <w:r w:rsidRPr="004C568C">
        <w:rPr>
          <w:rFonts w:ascii="Times New Roman" w:hAnsi="Times New Roman"/>
        </w:rPr>
        <w:t>Ликвидация с проведением дальнейшей р</w:t>
      </w:r>
      <w:r w:rsidR="009C2092" w:rsidRPr="004C568C">
        <w:rPr>
          <w:rFonts w:ascii="Times New Roman" w:hAnsi="Times New Roman"/>
        </w:rPr>
        <w:t>екультивации несанкционированных свалок</w:t>
      </w:r>
      <w:r w:rsidRPr="004C568C">
        <w:rPr>
          <w:rFonts w:ascii="Times New Roman" w:hAnsi="Times New Roman"/>
        </w:rPr>
        <w:t xml:space="preserve">. Для регулирований вопроса образования ТБО проектом предлагается разработать генеральную схему очистки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w:t>
      </w:r>
      <w:r w:rsidR="009C2092" w:rsidRPr="004C568C">
        <w:rPr>
          <w:rFonts w:ascii="Times New Roman" w:hAnsi="Times New Roman"/>
        </w:rPr>
        <w:t xml:space="preserve">А также </w:t>
      </w:r>
      <w:r w:rsidR="00114A33" w:rsidRPr="004C568C">
        <w:rPr>
          <w:rFonts w:ascii="Times New Roman" w:hAnsi="Times New Roman"/>
        </w:rPr>
        <w:t xml:space="preserve">на перспективу </w:t>
      </w:r>
      <w:r w:rsidR="009C2092" w:rsidRPr="004C568C">
        <w:rPr>
          <w:rFonts w:ascii="Times New Roman" w:hAnsi="Times New Roman"/>
        </w:rPr>
        <w:t>консервация скотомогильника с соблюдение зоны санитарной охраны</w:t>
      </w:r>
      <w:r w:rsidR="00114A33" w:rsidRPr="004C568C">
        <w:rPr>
          <w:rFonts w:ascii="Times New Roman" w:hAnsi="Times New Roman"/>
        </w:rPr>
        <w:t>.</w:t>
      </w:r>
    </w:p>
    <w:p w:rsidR="00055A1D" w:rsidRPr="004C568C" w:rsidRDefault="00055A1D" w:rsidP="00055A1D">
      <w:pPr>
        <w:ind w:firstLine="720"/>
        <w:rPr>
          <w:rFonts w:ascii="Times New Roman" w:hAnsi="Times New Roman"/>
        </w:rPr>
      </w:pPr>
      <w:r w:rsidRPr="004C568C">
        <w:rPr>
          <w:rFonts w:ascii="Times New Roman" w:hAnsi="Times New Roman"/>
        </w:rPr>
        <w:t xml:space="preserve">Для объектов 4 и 5 классов опасности, в границы СЗЗ которых попадает жилая застройка, необходимо проводить контрольные измерения поступающих в атмосферный воздух загрязняющих веществ и измерения физического воздействия в случае возникновения жалоб со стороны населения.  </w:t>
      </w:r>
    </w:p>
    <w:p w:rsidR="00055A1D" w:rsidRPr="004C568C" w:rsidRDefault="009306FE" w:rsidP="00055A1D">
      <w:pPr>
        <w:ind w:firstLine="720"/>
        <w:rPr>
          <w:rFonts w:ascii="Times New Roman" w:hAnsi="Times New Roman"/>
        </w:rPr>
      </w:pPr>
      <w:r w:rsidRPr="004C568C">
        <w:rPr>
          <w:rFonts w:ascii="Times New Roman" w:eastAsia="MS Mincho" w:hAnsi="Times New Roman"/>
        </w:rPr>
        <w:t>Для обеспечения охраны и рационального использования почвы необходимо предусмотреть комплекс мероприятий по ее рекультивации. Рекультивации подлежат земли, нарушенные и (или) загрязненные при</w:t>
      </w:r>
      <w:r w:rsidRPr="004C568C">
        <w:rPr>
          <w:rFonts w:ascii="Times New Roman" w:hAnsi="Times New Roman"/>
        </w:rPr>
        <w:t>складировании и захоронении бытовых и пр. отходов, ядохимикатов</w:t>
      </w:r>
      <w:r w:rsidR="00055A1D" w:rsidRPr="004C568C">
        <w:rPr>
          <w:rFonts w:ascii="Times New Roman" w:hAnsi="Times New Roman"/>
        </w:rPr>
        <w:t>.</w:t>
      </w:r>
    </w:p>
    <w:p w:rsidR="00EB2BD4" w:rsidRPr="004C568C" w:rsidRDefault="009306FE" w:rsidP="00EE7306">
      <w:pPr>
        <w:ind w:firstLine="720"/>
        <w:rPr>
          <w:rFonts w:ascii="Times New Roman" w:eastAsia="MS Mincho" w:hAnsi="Times New Roman"/>
        </w:rPr>
      </w:pPr>
      <w:r w:rsidRPr="004C568C">
        <w:rPr>
          <w:rFonts w:ascii="Times New Roman" w:eastAsia="MS Mincho" w:hAnsi="Times New Roman"/>
        </w:rPr>
        <w:t xml:space="preserve">Порядок выдачи разрешений на проведение внутрихозяйственных работ, связанных с нарушением почвенного покрова, а также приемку и передачу рекультивированныхземель, необходимо осуществлять в соответствии с требованиями приказа Минприроды РФ и Роскомзема от 22.12.1995 № 525/67 </w:t>
      </w:r>
      <w:r w:rsidR="007D6374" w:rsidRPr="004C568C">
        <w:rPr>
          <w:rFonts w:ascii="Times New Roman" w:eastAsia="MS Mincho" w:hAnsi="Times New Roman"/>
        </w:rPr>
        <w:t>«</w:t>
      </w:r>
      <w:r w:rsidRPr="004C568C">
        <w:rPr>
          <w:rFonts w:ascii="Times New Roman" w:eastAsia="MS Mincho" w:hAnsi="Times New Roman"/>
        </w:rPr>
        <w:t>Об утверждении Основных положений о рекультивации земель, снятии, сохранении и рациональном использовании плодородного слоя почвы</w:t>
      </w:r>
      <w:r w:rsidR="007D6374" w:rsidRPr="004C568C">
        <w:rPr>
          <w:rFonts w:ascii="Times New Roman" w:eastAsia="MS Mincho" w:hAnsi="Times New Roman"/>
        </w:rPr>
        <w:t>»</w:t>
      </w:r>
      <w:r w:rsidRPr="004C568C">
        <w:rPr>
          <w:rFonts w:ascii="Times New Roman" w:eastAsia="MS Mincho" w:hAnsi="Times New Roman"/>
        </w:rPr>
        <w:t>.</w:t>
      </w:r>
    </w:p>
    <w:p w:rsidR="00EB2BD4" w:rsidRPr="004C568C" w:rsidRDefault="00EB2BD4" w:rsidP="00EE7306">
      <w:pPr>
        <w:ind w:firstLine="720"/>
        <w:rPr>
          <w:rFonts w:ascii="Times New Roman" w:eastAsia="MS Mincho" w:hAnsi="Times New Roman"/>
        </w:rPr>
      </w:pPr>
      <w:r w:rsidRPr="004C568C">
        <w:rPr>
          <w:rFonts w:ascii="Times New Roman" w:hAnsi="Times New Roman"/>
          <w:lang w:bidi="ru-RU"/>
        </w:rPr>
        <w:lastRenderedPageBreak/>
        <w:t>Кардинально проблему загрязнения почв свинцом можно решить переходом на неэтилированный марок бензин. Для обеспечения защиты земель от загрязнения соединениями тяжелых металлов рекомендуется древесно-кустарниковые посадки лиственных пород вдоль дорог. Состав пород должен подбираться с учетом рекомендаций по озеленению автомобильных дорог.</w:t>
      </w:r>
    </w:p>
    <w:p w:rsidR="00EB2BD4" w:rsidRPr="004C568C" w:rsidRDefault="00EB2BD4" w:rsidP="00EE7306">
      <w:pPr>
        <w:ind w:firstLine="720"/>
        <w:rPr>
          <w:rFonts w:ascii="Times New Roman" w:eastAsia="MS Mincho" w:hAnsi="Times New Roman"/>
        </w:rPr>
      </w:pPr>
      <w:r w:rsidRPr="004C568C">
        <w:rPr>
          <w:rFonts w:ascii="Times New Roman" w:hAnsi="Times New Roman"/>
          <w:lang w:bidi="ru-RU"/>
        </w:rPr>
        <w:t>С целью предотвращения загрязнения почвенного покрова, проектом предлагается:</w:t>
      </w:r>
    </w:p>
    <w:p w:rsidR="00EB2BD4" w:rsidRPr="004C568C" w:rsidRDefault="00EB2BD4" w:rsidP="00C24DC4">
      <w:pPr>
        <w:widowControl w:val="0"/>
        <w:numPr>
          <w:ilvl w:val="0"/>
          <w:numId w:val="47"/>
        </w:numPr>
        <w:tabs>
          <w:tab w:val="left" w:pos="1038"/>
        </w:tabs>
        <w:ind w:firstLine="740"/>
        <w:jc w:val="left"/>
        <w:rPr>
          <w:rFonts w:ascii="Times New Roman" w:hAnsi="Times New Roman"/>
          <w:lang w:bidi="ru-RU"/>
        </w:rPr>
      </w:pPr>
      <w:r w:rsidRPr="004C568C">
        <w:rPr>
          <w:rFonts w:ascii="Times New Roman" w:hAnsi="Times New Roman"/>
          <w:lang w:bidi="ru-RU"/>
        </w:rPr>
        <w:t>организация сбора и удаления бытовых отходов;</w:t>
      </w:r>
    </w:p>
    <w:p w:rsidR="00EB2BD4" w:rsidRPr="004C568C" w:rsidRDefault="00EB2BD4" w:rsidP="00C24DC4">
      <w:pPr>
        <w:widowControl w:val="0"/>
        <w:numPr>
          <w:ilvl w:val="0"/>
          <w:numId w:val="47"/>
        </w:numPr>
        <w:tabs>
          <w:tab w:val="left" w:pos="1038"/>
        </w:tabs>
        <w:ind w:firstLine="740"/>
        <w:jc w:val="left"/>
        <w:rPr>
          <w:rFonts w:ascii="Times New Roman" w:hAnsi="Times New Roman"/>
          <w:lang w:bidi="ru-RU"/>
        </w:rPr>
      </w:pPr>
      <w:r w:rsidRPr="004C568C">
        <w:rPr>
          <w:rFonts w:ascii="Times New Roman" w:hAnsi="Times New Roman"/>
          <w:lang w:bidi="ru-RU"/>
        </w:rPr>
        <w:t>защитное озеленение полос вдоль автодорог.</w:t>
      </w:r>
    </w:p>
    <w:p w:rsidR="00172100" w:rsidRPr="004C568C" w:rsidRDefault="00172100" w:rsidP="00172100">
      <w:pPr>
        <w:widowControl w:val="0"/>
        <w:tabs>
          <w:tab w:val="left" w:pos="1038"/>
        </w:tabs>
        <w:ind w:left="740"/>
        <w:jc w:val="left"/>
        <w:rPr>
          <w:rFonts w:ascii="Times New Roman" w:hAnsi="Times New Roman"/>
          <w:lang w:bidi="ru-RU"/>
        </w:rPr>
      </w:pPr>
    </w:p>
    <w:p w:rsidR="009306FE" w:rsidRPr="004C568C" w:rsidRDefault="006529F2" w:rsidP="00EE7306">
      <w:pPr>
        <w:keepNext/>
        <w:keepLines/>
        <w:ind w:firstLine="709"/>
        <w:contextualSpacing/>
        <w:outlineLvl w:val="2"/>
        <w:rPr>
          <w:rFonts w:ascii="Times New Roman" w:hAnsi="Times New Roman"/>
          <w:b/>
          <w:bCs/>
        </w:rPr>
      </w:pPr>
      <w:bookmarkStart w:id="361" w:name="_Toc421107150"/>
      <w:bookmarkStart w:id="362" w:name="_Toc421107534"/>
      <w:bookmarkStart w:id="363" w:name="_Toc421107619"/>
      <w:bookmarkStart w:id="364" w:name="_Toc463460340"/>
      <w:bookmarkStart w:id="365" w:name="_Toc463462193"/>
      <w:bookmarkStart w:id="366" w:name="_Toc463786493"/>
      <w:r w:rsidRPr="004C568C">
        <w:rPr>
          <w:rFonts w:ascii="Times New Roman" w:hAnsi="Times New Roman"/>
          <w:b/>
          <w:bCs/>
        </w:rPr>
        <w:t>8</w:t>
      </w:r>
      <w:r w:rsidR="009306FE" w:rsidRPr="004C568C">
        <w:rPr>
          <w:rFonts w:ascii="Times New Roman" w:hAnsi="Times New Roman"/>
          <w:b/>
          <w:bCs/>
        </w:rPr>
        <w:t>.1.5. Состояние зеленого фонда населенных пунктов</w:t>
      </w:r>
      <w:bookmarkEnd w:id="361"/>
      <w:bookmarkEnd w:id="362"/>
      <w:bookmarkEnd w:id="363"/>
      <w:bookmarkEnd w:id="364"/>
      <w:bookmarkEnd w:id="365"/>
      <w:bookmarkEnd w:id="366"/>
    </w:p>
    <w:p w:rsidR="00EB2BD4" w:rsidRPr="004C568C" w:rsidRDefault="00EB2BD4" w:rsidP="00EE7306">
      <w:pPr>
        <w:ind w:firstLine="709"/>
        <w:rPr>
          <w:rFonts w:ascii="Times New Roman" w:hAnsi="Times New Roman"/>
        </w:rPr>
      </w:pPr>
    </w:p>
    <w:p w:rsidR="009306FE" w:rsidRPr="004C568C" w:rsidRDefault="009306FE" w:rsidP="00EE7306">
      <w:pPr>
        <w:autoSpaceDE w:val="0"/>
        <w:autoSpaceDN w:val="0"/>
        <w:adjustRightInd w:val="0"/>
        <w:ind w:firstLine="709"/>
        <w:rPr>
          <w:rFonts w:ascii="Times New Roman" w:hAnsi="Times New Roman"/>
          <w:b/>
          <w:bCs/>
          <w:i/>
          <w:iCs/>
        </w:rPr>
      </w:pPr>
      <w:r w:rsidRPr="004C568C">
        <w:rPr>
          <w:rFonts w:ascii="Times New Roman" w:hAnsi="Times New Roman"/>
          <w:b/>
          <w:bCs/>
          <w:i/>
          <w:iCs/>
        </w:rPr>
        <w:t xml:space="preserve">Зеленые насаждения общего пользования </w:t>
      </w:r>
    </w:p>
    <w:p w:rsidR="009306FE" w:rsidRPr="00B410FD" w:rsidRDefault="009306FE" w:rsidP="00EE7306">
      <w:pPr>
        <w:autoSpaceDE w:val="0"/>
        <w:autoSpaceDN w:val="0"/>
        <w:adjustRightInd w:val="0"/>
        <w:ind w:firstLine="709"/>
        <w:rPr>
          <w:rFonts w:ascii="Times New Roman" w:hAnsi="Times New Roman"/>
          <w:color w:val="FF0000"/>
        </w:rPr>
      </w:pPr>
    </w:p>
    <w:p w:rsidR="00172100" w:rsidRPr="00CB24A0" w:rsidRDefault="00172100" w:rsidP="00172100">
      <w:pPr>
        <w:ind w:firstLine="709"/>
        <w:rPr>
          <w:rFonts w:ascii="Times New Roman" w:hAnsi="Times New Roman"/>
        </w:rPr>
      </w:pPr>
      <w:r w:rsidRPr="00CB24A0">
        <w:rPr>
          <w:rFonts w:ascii="Times New Roman" w:hAnsi="Times New Roman"/>
        </w:rPr>
        <w:t xml:space="preserve">В настоящее время в </w:t>
      </w:r>
      <w:r w:rsidR="00B410FD" w:rsidRPr="00CB24A0">
        <w:rPr>
          <w:rFonts w:ascii="Times New Roman" w:hAnsi="Times New Roman"/>
        </w:rPr>
        <w:t>Поводимовском</w:t>
      </w:r>
      <w:r w:rsidR="00DA29E6" w:rsidRPr="00CB24A0">
        <w:rPr>
          <w:rFonts w:ascii="Times New Roman" w:hAnsi="Times New Roman"/>
        </w:rPr>
        <w:t xml:space="preserve"> сельском поселении</w:t>
      </w:r>
      <w:r w:rsidRPr="00CB24A0">
        <w:rPr>
          <w:rFonts w:ascii="Times New Roman" w:hAnsi="Times New Roman"/>
        </w:rPr>
        <w:t xml:space="preserve"> имеются насаждения общег</w:t>
      </w:r>
      <w:r w:rsidR="00CF75EA" w:rsidRPr="00CB24A0">
        <w:rPr>
          <w:rFonts w:ascii="Times New Roman" w:hAnsi="Times New Roman"/>
        </w:rPr>
        <w:t xml:space="preserve">о пользования на площади </w:t>
      </w:r>
      <w:r w:rsidR="00CB24A0" w:rsidRPr="00CB24A0">
        <w:rPr>
          <w:rFonts w:ascii="Times New Roman" w:hAnsi="Times New Roman"/>
        </w:rPr>
        <w:t>47,56</w:t>
      </w:r>
      <w:r w:rsidR="00CF75EA" w:rsidRPr="00CB24A0">
        <w:rPr>
          <w:rFonts w:ascii="Times New Roman" w:hAnsi="Times New Roman"/>
        </w:rPr>
        <w:t xml:space="preserve"> га.</w:t>
      </w:r>
    </w:p>
    <w:p w:rsidR="0052599D" w:rsidRPr="004C568C" w:rsidRDefault="00172100" w:rsidP="0052599D">
      <w:pPr>
        <w:autoSpaceDE w:val="0"/>
        <w:autoSpaceDN w:val="0"/>
        <w:adjustRightInd w:val="0"/>
        <w:ind w:firstLine="709"/>
        <w:rPr>
          <w:rFonts w:ascii="Times New Roman" w:hAnsi="Times New Roman"/>
        </w:rPr>
      </w:pPr>
      <w:r w:rsidRPr="004C568C">
        <w:rPr>
          <w:rFonts w:ascii="Times New Roman" w:hAnsi="Times New Roman"/>
        </w:rPr>
        <w:t xml:space="preserve">Генеральным планом на расчетный срок предусматривается </w:t>
      </w:r>
      <w:r w:rsidR="0052599D" w:rsidRPr="004C568C">
        <w:rPr>
          <w:rFonts w:ascii="Times New Roman" w:hAnsi="Times New Roman"/>
        </w:rPr>
        <w:t xml:space="preserve">комплексное благоустройство </w:t>
      </w:r>
      <w:r w:rsidR="00B410FD" w:rsidRPr="004C568C">
        <w:rPr>
          <w:rFonts w:ascii="Times New Roman" w:hAnsi="Times New Roman"/>
        </w:rPr>
        <w:t>с. Поводимово</w:t>
      </w:r>
      <w:r w:rsidR="0052599D" w:rsidRPr="004C568C">
        <w:rPr>
          <w:rFonts w:ascii="Times New Roman" w:hAnsi="Times New Roman"/>
        </w:rPr>
        <w:t>.</w:t>
      </w:r>
    </w:p>
    <w:p w:rsidR="00172100" w:rsidRPr="004C568C" w:rsidRDefault="00172100" w:rsidP="0052599D">
      <w:pPr>
        <w:autoSpaceDE w:val="0"/>
        <w:autoSpaceDN w:val="0"/>
        <w:adjustRightInd w:val="0"/>
        <w:ind w:firstLine="709"/>
        <w:rPr>
          <w:sz w:val="28"/>
          <w:szCs w:val="28"/>
        </w:rPr>
      </w:pPr>
      <w:r w:rsidRPr="004C568C">
        <w:rPr>
          <w:rFonts w:ascii="Times New Roman" w:hAnsi="Times New Roman"/>
        </w:rPr>
        <w:t>Для озеленения насаждений общего пользования и ограниченного пользования</w:t>
      </w:r>
      <w:r w:rsidR="00CF75EA" w:rsidRPr="004C568C">
        <w:rPr>
          <w:rFonts w:ascii="Times New Roman" w:hAnsi="Times New Roman"/>
        </w:rPr>
        <w:t xml:space="preserve"> могу быть использованя:</w:t>
      </w:r>
    </w:p>
    <w:p w:rsidR="00172100" w:rsidRPr="004C568C" w:rsidRDefault="00172100" w:rsidP="00172100">
      <w:pPr>
        <w:autoSpaceDE w:val="0"/>
        <w:autoSpaceDN w:val="0"/>
        <w:adjustRightInd w:val="0"/>
        <w:ind w:firstLine="709"/>
        <w:rPr>
          <w:rFonts w:ascii="Times New Roman" w:hAnsi="Times New Roman"/>
        </w:rPr>
      </w:pPr>
      <w:r w:rsidRPr="004C568C">
        <w:rPr>
          <w:rFonts w:ascii="Times New Roman" w:hAnsi="Times New Roman"/>
        </w:rPr>
        <w:t>деревья: дуб черешчатый, береза бородавчатая, ель обыкновенная, лиственница сибирская, сосна обыкновенная, клён остролистный, липа (крупнолистная, мелколистная), тополь (берлинский, китайский), ясень обыкновенный, черёмуха обыкновенная;</w:t>
      </w:r>
    </w:p>
    <w:p w:rsidR="00172100" w:rsidRPr="004C568C" w:rsidRDefault="00172100" w:rsidP="00172100">
      <w:pPr>
        <w:autoSpaceDE w:val="0"/>
        <w:autoSpaceDN w:val="0"/>
        <w:adjustRightInd w:val="0"/>
        <w:ind w:firstLine="709"/>
        <w:rPr>
          <w:rFonts w:ascii="Times New Roman" w:hAnsi="Times New Roman"/>
        </w:rPr>
      </w:pPr>
      <w:r w:rsidRPr="004C568C">
        <w:rPr>
          <w:rFonts w:ascii="Times New Roman" w:hAnsi="Times New Roman"/>
        </w:rPr>
        <w:t>кустарники: боярышник кроваво-красный, дерен белый, кизильник (блестящий, цельнокрайний), спирея (средняя, дубровколистная), калина обыкновенная, сирень обыкновенная, смородина золотистая, чубушник венечный.</w:t>
      </w:r>
    </w:p>
    <w:p w:rsidR="00172100" w:rsidRPr="004C568C" w:rsidRDefault="00172100" w:rsidP="00172100">
      <w:pPr>
        <w:autoSpaceDE w:val="0"/>
        <w:autoSpaceDN w:val="0"/>
        <w:adjustRightInd w:val="0"/>
        <w:ind w:firstLine="709"/>
        <w:rPr>
          <w:rFonts w:ascii="Times New Roman" w:hAnsi="Times New Roman"/>
        </w:rPr>
      </w:pPr>
      <w:r w:rsidRPr="004C568C">
        <w:rPr>
          <w:rFonts w:ascii="Times New Roman" w:hAnsi="Times New Roman"/>
        </w:rPr>
        <w:t>Для закрепления склонов</w:t>
      </w:r>
    </w:p>
    <w:p w:rsidR="007949C8" w:rsidRPr="004C568C" w:rsidRDefault="00172100" w:rsidP="00172100">
      <w:pPr>
        <w:autoSpaceDE w:val="0"/>
        <w:autoSpaceDN w:val="0"/>
        <w:adjustRightInd w:val="0"/>
        <w:ind w:firstLine="709"/>
        <w:rPr>
          <w:rFonts w:ascii="Times New Roman" w:hAnsi="Times New Roman"/>
          <w:b/>
          <w:bCs/>
          <w:i/>
          <w:iCs/>
        </w:rPr>
      </w:pPr>
      <w:r w:rsidRPr="004C568C">
        <w:rPr>
          <w:rFonts w:ascii="Times New Roman" w:hAnsi="Times New Roman"/>
        </w:rPr>
        <w:t>Дуб, тополь, лиственница сибирская, сосна обыкновенная, осина, береза бородавчатая, липа, ясень, бересклет бородавчатый, лещина, береза.</w:t>
      </w:r>
    </w:p>
    <w:p w:rsidR="00172100" w:rsidRPr="004C568C" w:rsidRDefault="00172100" w:rsidP="00EE7306">
      <w:pPr>
        <w:autoSpaceDE w:val="0"/>
        <w:autoSpaceDN w:val="0"/>
        <w:adjustRightInd w:val="0"/>
        <w:ind w:firstLine="709"/>
        <w:rPr>
          <w:rFonts w:ascii="Times New Roman" w:hAnsi="Times New Roman"/>
          <w:b/>
          <w:bCs/>
          <w:i/>
          <w:iCs/>
        </w:rPr>
      </w:pPr>
      <w:bookmarkStart w:id="367" w:name="OLE_LINK9"/>
      <w:bookmarkStart w:id="368" w:name="OLE_LINK10"/>
    </w:p>
    <w:p w:rsidR="009306FE" w:rsidRPr="004C568C" w:rsidRDefault="009306FE" w:rsidP="00EE7306">
      <w:pPr>
        <w:autoSpaceDE w:val="0"/>
        <w:autoSpaceDN w:val="0"/>
        <w:adjustRightInd w:val="0"/>
        <w:ind w:firstLine="709"/>
        <w:rPr>
          <w:rFonts w:ascii="Times New Roman" w:hAnsi="Times New Roman"/>
          <w:b/>
          <w:bCs/>
          <w:i/>
          <w:iCs/>
        </w:rPr>
      </w:pPr>
      <w:r w:rsidRPr="004C568C">
        <w:rPr>
          <w:rFonts w:ascii="Times New Roman" w:hAnsi="Times New Roman"/>
          <w:b/>
          <w:bCs/>
          <w:i/>
          <w:iCs/>
        </w:rPr>
        <w:t>Рекомендации:</w:t>
      </w:r>
    </w:p>
    <w:p w:rsidR="009306FE" w:rsidRPr="004C568C" w:rsidRDefault="009306FE" w:rsidP="00EE7306">
      <w:pPr>
        <w:autoSpaceDE w:val="0"/>
        <w:autoSpaceDN w:val="0"/>
        <w:adjustRightInd w:val="0"/>
        <w:ind w:firstLine="709"/>
        <w:rPr>
          <w:rFonts w:ascii="Times New Roman" w:hAnsi="Times New Roman"/>
        </w:rPr>
      </w:pP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По климатическим условиям, в целом, территорию можно считать благоприятной для градостроительного освоения при условии выполнения всех требований по инженерной подготовке территории под застройку.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целесообразно направить усилия на сохранение и развитие объектов растительного мира в границе поселения;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разработка и создание единой системы озеленения территории, озеленение внутриквартальных улиц;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организация санитарно-защитных зон от существующих и планируемых объектов, от которых есть негативное воздействие, с формированием фильтрующих посадок с учетом возраста растений и оптимальных условий проветривания территории; </w:t>
      </w:r>
    </w:p>
    <w:p w:rsidR="009306FE" w:rsidRPr="004C568C" w:rsidRDefault="009306FE" w:rsidP="00EE7306">
      <w:pPr>
        <w:ind w:firstLine="709"/>
        <w:rPr>
          <w:rFonts w:ascii="Times New Roman" w:hAnsi="Times New Roman"/>
        </w:rPr>
      </w:pPr>
      <w:r w:rsidRPr="004C568C">
        <w:rPr>
          <w:rFonts w:ascii="Times New Roman" w:hAnsi="Times New Roman"/>
        </w:rPr>
        <w:t>- реконструкция и развитие зеленых насаждений на участках ограниченного пользования (придомовые территории, др.).</w:t>
      </w:r>
    </w:p>
    <w:p w:rsidR="00F13982" w:rsidRPr="00B410FD" w:rsidRDefault="00F13982" w:rsidP="00EE7306">
      <w:pPr>
        <w:ind w:firstLine="709"/>
        <w:rPr>
          <w:rFonts w:ascii="Times New Roman" w:hAnsi="Times New Roman"/>
          <w:b/>
          <w:i/>
          <w:color w:val="FF0000"/>
        </w:rPr>
      </w:pPr>
    </w:p>
    <w:p w:rsidR="009306FE" w:rsidRPr="004C568C" w:rsidRDefault="006529F2" w:rsidP="00EE7306">
      <w:pPr>
        <w:tabs>
          <w:tab w:val="right" w:leader="dot" w:pos="10206"/>
        </w:tabs>
        <w:spacing w:after="300"/>
        <w:ind w:firstLine="709"/>
        <w:contextualSpacing/>
        <w:outlineLvl w:val="1"/>
        <w:rPr>
          <w:rFonts w:ascii="Times New Roman" w:hAnsi="Times New Roman"/>
          <w:b/>
          <w:kern w:val="1"/>
        </w:rPr>
      </w:pPr>
      <w:bookmarkStart w:id="369" w:name="_Toc421107151"/>
      <w:bookmarkStart w:id="370" w:name="_Toc421107535"/>
      <w:bookmarkStart w:id="371" w:name="_Toc421107620"/>
      <w:bookmarkStart w:id="372" w:name="_Toc463460341"/>
      <w:bookmarkStart w:id="373" w:name="_Toc463462194"/>
      <w:bookmarkStart w:id="374" w:name="_Toc463786494"/>
      <w:r w:rsidRPr="004C568C">
        <w:rPr>
          <w:rFonts w:ascii="Times New Roman" w:hAnsi="Times New Roman"/>
          <w:b/>
        </w:rPr>
        <w:t>8</w:t>
      </w:r>
      <w:r w:rsidR="009306FE" w:rsidRPr="004C568C">
        <w:rPr>
          <w:rFonts w:ascii="Times New Roman" w:hAnsi="Times New Roman"/>
          <w:b/>
        </w:rPr>
        <w:t>.2. Мероприятия по охране окружающей среды</w:t>
      </w:r>
      <w:bookmarkEnd w:id="369"/>
      <w:bookmarkEnd w:id="370"/>
      <w:bookmarkEnd w:id="371"/>
      <w:bookmarkEnd w:id="372"/>
      <w:bookmarkEnd w:id="373"/>
      <w:bookmarkEnd w:id="374"/>
    </w:p>
    <w:p w:rsidR="00E36281" w:rsidRPr="004C568C" w:rsidRDefault="00E36281" w:rsidP="009E2A61"/>
    <w:p w:rsidR="009306FE" w:rsidRPr="004C568C" w:rsidRDefault="009306FE" w:rsidP="00EE7306">
      <w:pPr>
        <w:ind w:firstLine="709"/>
        <w:rPr>
          <w:rFonts w:ascii="Times New Roman" w:hAnsi="Times New Roman"/>
          <w:kern w:val="1"/>
        </w:rPr>
      </w:pPr>
      <w:r w:rsidRPr="004C568C">
        <w:rPr>
          <w:rFonts w:ascii="Times New Roman" w:hAnsi="Times New Roman"/>
          <w:kern w:val="1"/>
        </w:rPr>
        <w:t xml:space="preserve">Согласно закону РФ </w:t>
      </w:r>
      <w:r w:rsidR="007D6374" w:rsidRPr="004C568C">
        <w:rPr>
          <w:rFonts w:ascii="Times New Roman" w:hAnsi="Times New Roman"/>
          <w:kern w:val="1"/>
        </w:rPr>
        <w:t>«</w:t>
      </w:r>
      <w:r w:rsidRPr="004C568C">
        <w:rPr>
          <w:rFonts w:ascii="Times New Roman" w:hAnsi="Times New Roman"/>
          <w:kern w:val="1"/>
        </w:rPr>
        <w:t>Об охране окружающей среды</w:t>
      </w:r>
      <w:r w:rsidR="007D6374" w:rsidRPr="004C568C">
        <w:rPr>
          <w:rFonts w:ascii="Times New Roman" w:hAnsi="Times New Roman"/>
          <w:kern w:val="1"/>
        </w:rPr>
        <w:t>»</w:t>
      </w:r>
      <w:r w:rsidRPr="004C568C">
        <w:rPr>
          <w:rFonts w:ascii="Times New Roman" w:hAnsi="Times New Roman"/>
          <w:kern w:val="1"/>
        </w:rPr>
        <w:t xml:space="preserve">, органы местного самоуправления ответственны за экологическое состояние всей подведомственной территории и обязаны оказывать содействие гражданам в реализации их прав в области охраны окружающей среды. Муниципальные власти вправе использовать данные экологического мониторинга для </w:t>
      </w:r>
      <w:r w:rsidRPr="004C568C">
        <w:rPr>
          <w:rFonts w:ascii="Times New Roman" w:hAnsi="Times New Roman"/>
          <w:kern w:val="1"/>
        </w:rPr>
        <w:lastRenderedPageBreak/>
        <w:t>разработки прогнозов социально-экономического развития и целевых программ в области охраны окружающей среды.</w:t>
      </w:r>
    </w:p>
    <w:p w:rsidR="009306FE" w:rsidRPr="004C568C" w:rsidRDefault="009306FE" w:rsidP="00EE7306">
      <w:pPr>
        <w:ind w:firstLine="709"/>
        <w:rPr>
          <w:rFonts w:ascii="Times New Roman" w:hAnsi="Times New Roman"/>
          <w:kern w:val="1"/>
        </w:rPr>
      </w:pPr>
      <w:r w:rsidRPr="004C568C">
        <w:rPr>
          <w:rFonts w:ascii="Times New Roman" w:hAnsi="Times New Roman"/>
          <w:kern w:val="1"/>
        </w:rPr>
        <w:t>В соответствии с ФЗ № 131 (ст.14), к вопросам местного значения сельского поселения относятся, в частности, и вопросы охраны окружающей среды:</w:t>
      </w:r>
    </w:p>
    <w:p w:rsidR="009306FE" w:rsidRPr="004C568C" w:rsidRDefault="009306FE" w:rsidP="00EE7306">
      <w:pPr>
        <w:numPr>
          <w:ilvl w:val="0"/>
          <w:numId w:val="11"/>
        </w:numPr>
        <w:tabs>
          <w:tab w:val="num" w:pos="1134"/>
        </w:tabs>
        <w:ind w:left="0" w:firstLine="709"/>
        <w:rPr>
          <w:rFonts w:ascii="Times New Roman" w:hAnsi="Times New Roman"/>
          <w:kern w:val="1"/>
        </w:rPr>
      </w:pPr>
      <w:r w:rsidRPr="004C568C">
        <w:rPr>
          <w:rFonts w:ascii="Times New Roman" w:hAnsi="Times New Roman"/>
          <w:kern w:val="1"/>
        </w:rPr>
        <w:t>организация мероприятий по охране окружающей среды в границах муниципального образования;</w:t>
      </w:r>
    </w:p>
    <w:p w:rsidR="009306FE" w:rsidRPr="004C568C" w:rsidRDefault="009306FE" w:rsidP="00EE7306">
      <w:pPr>
        <w:numPr>
          <w:ilvl w:val="0"/>
          <w:numId w:val="11"/>
        </w:numPr>
        <w:tabs>
          <w:tab w:val="num" w:pos="1134"/>
        </w:tabs>
        <w:ind w:left="0" w:firstLine="709"/>
        <w:rPr>
          <w:rFonts w:ascii="Times New Roman" w:hAnsi="Times New Roman"/>
          <w:kern w:val="1"/>
        </w:rPr>
      </w:pPr>
      <w:r w:rsidRPr="004C568C">
        <w:rPr>
          <w:rFonts w:ascii="Times New Roman" w:hAnsi="Times New Roman"/>
          <w:kern w:val="1"/>
        </w:rPr>
        <w:t>организация и осуществление экологического контроля объектов производственного и социального назначения на территории поселения, за исключением объектов, экологический контроль которых осуществляют федеральные органы государственной власти;</w:t>
      </w:r>
    </w:p>
    <w:p w:rsidR="009306FE" w:rsidRPr="004C568C" w:rsidRDefault="009306FE" w:rsidP="00EE7306">
      <w:pPr>
        <w:numPr>
          <w:ilvl w:val="0"/>
          <w:numId w:val="11"/>
        </w:numPr>
        <w:tabs>
          <w:tab w:val="num" w:pos="1134"/>
        </w:tabs>
        <w:ind w:left="0" w:firstLine="709"/>
        <w:rPr>
          <w:rFonts w:ascii="Times New Roman" w:hAnsi="Times New Roman"/>
          <w:b/>
          <w:bCs/>
          <w:kern w:val="1"/>
        </w:rPr>
      </w:pPr>
      <w:r w:rsidRPr="004C568C">
        <w:rPr>
          <w:rFonts w:ascii="Times New Roman" w:hAnsi="Times New Roman"/>
          <w:kern w:val="1"/>
        </w:rPr>
        <w:t>организация сбора, вывоза, утилизации и переработки бытовых и сельскохозяйственных отходов.</w:t>
      </w:r>
    </w:p>
    <w:p w:rsidR="009306FE" w:rsidRPr="004C568C" w:rsidRDefault="009306FE" w:rsidP="00EE7306">
      <w:pPr>
        <w:ind w:firstLine="709"/>
        <w:rPr>
          <w:rFonts w:ascii="Times New Roman" w:hAnsi="Times New Roman"/>
          <w:kern w:val="1"/>
        </w:rPr>
      </w:pPr>
      <w:r w:rsidRPr="004C568C">
        <w:rPr>
          <w:rFonts w:ascii="Times New Roman" w:hAnsi="Times New Roman"/>
          <w:kern w:val="1"/>
        </w:rPr>
        <w:t xml:space="preserve">Действия администрации </w:t>
      </w:r>
      <w:r w:rsidR="00B410FD" w:rsidRPr="004C568C">
        <w:rPr>
          <w:rFonts w:ascii="Times New Roman" w:hAnsi="Times New Roman"/>
          <w:kern w:val="1"/>
        </w:rPr>
        <w:t>Поводимовского</w:t>
      </w:r>
      <w:r w:rsidR="00DA29E6" w:rsidRPr="004C568C">
        <w:rPr>
          <w:rFonts w:ascii="Times New Roman" w:hAnsi="Times New Roman"/>
          <w:kern w:val="1"/>
        </w:rPr>
        <w:t xml:space="preserve"> сельского поселения</w:t>
      </w:r>
      <w:r w:rsidRPr="004C568C">
        <w:rPr>
          <w:rFonts w:ascii="Times New Roman" w:hAnsi="Times New Roman"/>
          <w:kern w:val="1"/>
        </w:rPr>
        <w:t xml:space="preserve"> должны быть направлены в первую очередь на предупреждение загрязнений окружающей среды путём последовательного и планомерного внедрения современных технологий, способствующих снижению негативного воздействия хозяйственной деятельности на окружающую среду.</w:t>
      </w:r>
    </w:p>
    <w:p w:rsidR="009306FE" w:rsidRPr="004C568C" w:rsidRDefault="009306FE" w:rsidP="00EE7306">
      <w:pPr>
        <w:snapToGrid w:val="0"/>
        <w:ind w:firstLine="709"/>
        <w:rPr>
          <w:rFonts w:ascii="Times New Roman" w:eastAsia="Arial Unicode MS" w:hAnsi="Times New Roman"/>
        </w:rPr>
      </w:pPr>
      <w:r w:rsidRPr="004C568C">
        <w:rPr>
          <w:rFonts w:ascii="Times New Roman" w:eastAsia="Arial Unicode MS" w:hAnsi="Times New Roman"/>
        </w:rPr>
        <w:t>Мероприятия по оценке основных элементов районной экологической среды складываются из совокупности мероприятий по улучшению качеств атмосферного воздуха, мероприятий по охране водных объектов, мероприятий по охране и восстановлению почв и мероприятий по охране недр, минерально-сырьевых ресурсов и подземных вод.</w:t>
      </w:r>
    </w:p>
    <w:p w:rsidR="009306FE" w:rsidRPr="004C568C" w:rsidRDefault="009306FE" w:rsidP="00EE7306">
      <w:pPr>
        <w:snapToGrid w:val="0"/>
        <w:ind w:firstLine="709"/>
        <w:rPr>
          <w:rFonts w:ascii="Times New Roman" w:eastAsia="Arial Unicode MS" w:hAnsi="Times New Roman"/>
        </w:rPr>
      </w:pPr>
      <w:r w:rsidRPr="004C568C">
        <w:rPr>
          <w:rFonts w:ascii="Times New Roman" w:hAnsi="Times New Roman"/>
          <w:lang w:eastAsia="en-US" w:bidi="en-US"/>
        </w:rPr>
        <w:t xml:space="preserve">Проектные предложения генерального плана </w:t>
      </w:r>
      <w:r w:rsidR="00B410FD" w:rsidRPr="004C568C">
        <w:rPr>
          <w:rFonts w:ascii="Times New Roman" w:hAnsi="Times New Roman"/>
          <w:lang w:eastAsia="en-US" w:bidi="en-US"/>
        </w:rPr>
        <w:t>Поводимовского</w:t>
      </w:r>
      <w:r w:rsidR="00DA29E6" w:rsidRPr="004C568C">
        <w:rPr>
          <w:rFonts w:ascii="Times New Roman" w:hAnsi="Times New Roman"/>
          <w:lang w:eastAsia="en-US" w:bidi="en-US"/>
        </w:rPr>
        <w:t xml:space="preserve"> сельского поселения</w:t>
      </w:r>
      <w:r w:rsidRPr="004C568C">
        <w:rPr>
          <w:rFonts w:ascii="Times New Roman" w:hAnsi="Times New Roman"/>
          <w:lang w:eastAsia="en-US" w:bidi="en-US"/>
        </w:rPr>
        <w:t xml:space="preserve"> направлены на обеспечение устойчивого и экологически безопасного развития территории, рационального природопользования, формирования благоприятных условий жизнедеятельности населения. Прогнозируемое увеличение техногенной нагрузки обусловлено развитием существующих и организацией новых производств, в том числе сельскохозяйственных, развитием транспортных коммуникаций, увеличением объёмов жилищного строительства, что требует усиления мер по охране окружающей среды.</w:t>
      </w:r>
    </w:p>
    <w:p w:rsidR="009306FE" w:rsidRPr="004C568C" w:rsidRDefault="009306FE" w:rsidP="00EE7306">
      <w:pPr>
        <w:ind w:firstLine="709"/>
        <w:rPr>
          <w:rFonts w:ascii="Times New Roman" w:hAnsi="Times New Roman"/>
        </w:rPr>
      </w:pPr>
      <w:r w:rsidRPr="004C568C">
        <w:rPr>
          <w:rFonts w:ascii="Times New Roman" w:hAnsi="Times New Roman"/>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природную среду.</w:t>
      </w:r>
    </w:p>
    <w:p w:rsidR="009306FE" w:rsidRPr="00B410FD" w:rsidRDefault="009306FE" w:rsidP="00EE7306">
      <w:pPr>
        <w:ind w:firstLine="709"/>
        <w:rPr>
          <w:rFonts w:ascii="Times New Roman" w:hAnsi="Times New Roman"/>
          <w:color w:val="FF0000"/>
          <w:kern w:val="1"/>
        </w:rPr>
      </w:pPr>
    </w:p>
    <w:p w:rsidR="009306FE" w:rsidRPr="004C568C" w:rsidRDefault="006529F2" w:rsidP="004D2A8D">
      <w:pPr>
        <w:keepNext/>
        <w:keepLines/>
        <w:ind w:firstLine="709"/>
        <w:contextualSpacing/>
        <w:outlineLvl w:val="2"/>
        <w:rPr>
          <w:rFonts w:ascii="Times New Roman" w:hAnsi="Times New Roman"/>
          <w:b/>
          <w:bCs/>
        </w:rPr>
      </w:pPr>
      <w:bookmarkStart w:id="375" w:name="_Toc421107152"/>
      <w:bookmarkStart w:id="376" w:name="_Toc421107536"/>
      <w:bookmarkStart w:id="377" w:name="_Toc421107621"/>
      <w:bookmarkStart w:id="378" w:name="_Toc463460342"/>
      <w:bookmarkStart w:id="379" w:name="_Toc463462195"/>
      <w:bookmarkStart w:id="380" w:name="_Toc463786495"/>
      <w:r w:rsidRPr="004C568C">
        <w:rPr>
          <w:rFonts w:ascii="Times New Roman" w:hAnsi="Times New Roman"/>
          <w:b/>
          <w:bCs/>
        </w:rPr>
        <w:t>8</w:t>
      </w:r>
      <w:r w:rsidR="009306FE" w:rsidRPr="004C568C">
        <w:rPr>
          <w:rFonts w:ascii="Times New Roman" w:hAnsi="Times New Roman"/>
          <w:b/>
          <w:bCs/>
        </w:rPr>
        <w:t xml:space="preserve">.2.1. </w:t>
      </w:r>
      <w:r w:rsidR="009306FE" w:rsidRPr="004C568C">
        <w:rPr>
          <w:rFonts w:ascii="Times New Roman" w:eastAsia="ArialMT" w:hAnsi="Times New Roman"/>
          <w:b/>
          <w:bCs/>
        </w:rPr>
        <w:t>Мероприятия по охране атмосферного воздуха</w:t>
      </w:r>
      <w:bookmarkEnd w:id="375"/>
      <w:bookmarkEnd w:id="376"/>
      <w:bookmarkEnd w:id="377"/>
      <w:bookmarkEnd w:id="378"/>
      <w:bookmarkEnd w:id="379"/>
      <w:bookmarkEnd w:id="380"/>
    </w:p>
    <w:p w:rsidR="00E36281" w:rsidRPr="004C568C" w:rsidRDefault="00E36281" w:rsidP="004D2A8D"/>
    <w:p w:rsidR="004D2A8D" w:rsidRPr="004C568C" w:rsidRDefault="004D2A8D" w:rsidP="004D2A8D">
      <w:pPr>
        <w:widowControl w:val="0"/>
        <w:suppressAutoHyphens/>
        <w:autoSpaceDE w:val="0"/>
        <w:ind w:firstLine="720"/>
        <w:rPr>
          <w:rFonts w:ascii="Times New Roman" w:hAnsi="Times New Roman"/>
          <w:lang w:eastAsia="ar-SA"/>
        </w:rPr>
      </w:pPr>
      <w:bookmarkStart w:id="381" w:name="_Hlk482200232"/>
      <w:r w:rsidRPr="004C568C">
        <w:rPr>
          <w:rFonts w:ascii="Times New Roman" w:hAnsi="Times New Roman"/>
          <w:lang w:eastAsia="ar-SA"/>
        </w:rPr>
        <w:t>В целях решения задач охраны воздушного бассейна в проекте использованы следующие организационные и планировочные мероприятия, способствующие снижению антропогенных нагрузок на природную среду или минимизирующие негативные воздействия этих нагрузок:</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xml:space="preserve">- организация постоянного мониторинга за состоянием воздушного бассейна </w:t>
      </w:r>
      <w:r w:rsidR="0030512C" w:rsidRPr="004C568C">
        <w:rPr>
          <w:rFonts w:ascii="Times New Roman" w:hAnsi="Times New Roman"/>
          <w:lang w:eastAsia="ar-SA"/>
        </w:rPr>
        <w:t>сельского</w:t>
      </w:r>
      <w:r w:rsidRPr="004C568C">
        <w:rPr>
          <w:rFonts w:ascii="Times New Roman" w:hAnsi="Times New Roman"/>
          <w:lang w:eastAsia="ar-SA"/>
        </w:rPr>
        <w:t xml:space="preserve"> поселения с учетом влияния выбросов от автотранспорта;</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перевод котельных на газовое топливо;</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установка и совершенствование газоочистных и пылеулавливающих установок на предприятиях, осуществляющих выбросы в воздушный бассейн поселения;</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xml:space="preserve">- создание постов наблюдения за состоянием атмосферного воздуха на предприятиях </w:t>
      </w:r>
      <w:r w:rsidR="0030512C" w:rsidRPr="004C568C">
        <w:rPr>
          <w:rFonts w:ascii="Times New Roman" w:hAnsi="Times New Roman"/>
          <w:lang w:eastAsia="ar-SA"/>
        </w:rPr>
        <w:t>сельского</w:t>
      </w:r>
      <w:r w:rsidRPr="004C568C">
        <w:rPr>
          <w:rFonts w:ascii="Times New Roman" w:hAnsi="Times New Roman"/>
          <w:lang w:eastAsia="ar-SA"/>
        </w:rPr>
        <w:t xml:space="preserve"> поселения и на пересечении крупных улиц, по которым осуществляется активное движение автотранспорта;</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рекультивация существующей свалки твердых бытовых отходов, доработка проекта и строительство нового полигона ТБО, удовлетворяющего экологическим и санитарно–гигиеническим требованиям;</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расширения площадей декоративных насаждений, состоящих из достаточно газоустойчивых растений, в том числе вдоль магистралей как существующих, так и проектируемых;</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lastRenderedPageBreak/>
        <w:t>- благоустройство дорог;</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внедрение новых (более совершенных и безопасных) технологических процессов, исключающих выделение в атмосферу вредных веществ;</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организация системы контроля за выбросами автотранспорта;</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организация регулярного полива улиц и площадей;</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создание зеленых защитных полос вдоль автомобильных дорог и озеленение улиц и санитарно-защитных зон;</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разработка проектов ПДВ и СЗЗ на всех предприятиях.</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Наиболее важными из организационных мероприятий являются:</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организация мониторинга состояния природной среды;</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окружающую его природную среду.</w:t>
      </w:r>
    </w:p>
    <w:bookmarkEnd w:id="381"/>
    <w:p w:rsidR="00E57D56" w:rsidRPr="004C568C" w:rsidRDefault="00E57D56" w:rsidP="00EE7306">
      <w:pPr>
        <w:ind w:firstLine="709"/>
        <w:rPr>
          <w:rFonts w:ascii="Times New Roman" w:hAnsi="Times New Roman"/>
          <w:b/>
        </w:rPr>
      </w:pPr>
    </w:p>
    <w:p w:rsidR="009306FE" w:rsidRPr="00E1465B" w:rsidRDefault="006529F2" w:rsidP="00EE7306">
      <w:pPr>
        <w:keepNext/>
        <w:keepLines/>
        <w:spacing w:after="300"/>
        <w:ind w:firstLine="709"/>
        <w:contextualSpacing/>
        <w:outlineLvl w:val="2"/>
        <w:rPr>
          <w:rFonts w:ascii="Times New Roman" w:hAnsi="Times New Roman"/>
          <w:b/>
          <w:bCs/>
        </w:rPr>
      </w:pPr>
      <w:bookmarkStart w:id="382" w:name="_Toc421107153"/>
      <w:bookmarkStart w:id="383" w:name="_Toc421107537"/>
      <w:bookmarkStart w:id="384" w:name="_Toc421107622"/>
      <w:bookmarkStart w:id="385" w:name="_Toc463460343"/>
      <w:bookmarkStart w:id="386" w:name="_Toc463462196"/>
      <w:bookmarkStart w:id="387" w:name="_Toc463786496"/>
      <w:r w:rsidRPr="00E1465B">
        <w:rPr>
          <w:rFonts w:ascii="Times New Roman" w:hAnsi="Times New Roman"/>
          <w:b/>
          <w:bCs/>
        </w:rPr>
        <w:t>8</w:t>
      </w:r>
      <w:r w:rsidR="009306FE" w:rsidRPr="00E1465B">
        <w:rPr>
          <w:rFonts w:ascii="Times New Roman" w:hAnsi="Times New Roman"/>
          <w:b/>
          <w:bCs/>
        </w:rPr>
        <w:t>.2.2. Мероприятия по охране подземных и поверхностных вод</w:t>
      </w:r>
      <w:bookmarkEnd w:id="382"/>
      <w:bookmarkEnd w:id="383"/>
      <w:bookmarkEnd w:id="384"/>
      <w:bookmarkEnd w:id="385"/>
      <w:bookmarkEnd w:id="386"/>
      <w:bookmarkEnd w:id="387"/>
    </w:p>
    <w:p w:rsidR="00E36281" w:rsidRPr="00E1465B" w:rsidRDefault="00E36281" w:rsidP="009E2A61"/>
    <w:p w:rsidR="00916EFF" w:rsidRPr="00E1465B" w:rsidRDefault="00916EFF" w:rsidP="00916EFF">
      <w:pPr>
        <w:tabs>
          <w:tab w:val="left" w:pos="993"/>
        </w:tabs>
        <w:ind w:firstLine="709"/>
        <w:rPr>
          <w:rFonts w:ascii="Times New Roman" w:hAnsi="Times New Roman"/>
          <w:lang w:eastAsia="en-US" w:bidi="en-US"/>
        </w:rPr>
      </w:pPr>
      <w:bookmarkStart w:id="388" w:name="_Hlk482200252"/>
      <w:bookmarkStart w:id="389" w:name="_Toc421107154"/>
      <w:bookmarkStart w:id="390" w:name="_Toc421107538"/>
      <w:bookmarkStart w:id="391" w:name="_Toc421107623"/>
      <w:bookmarkStart w:id="392" w:name="_Toc463460344"/>
      <w:bookmarkStart w:id="393" w:name="_Toc463462197"/>
      <w:bookmarkStart w:id="394" w:name="_Toc463786497"/>
      <w:r w:rsidRPr="00E1465B">
        <w:rPr>
          <w:rFonts w:ascii="Times New Roman" w:hAnsi="Times New Roman"/>
        </w:rPr>
        <w:t>Необходимые меры по предотвращению вредного воздействия на водный бассейн при сбросе сточных вод в черте населенного пункта – это снижение массы сброса загрязняющих веществ и микроорганизмов до наиболее жестких нормативов качества воды из числа установленных. Для этого необходимо выполнить реконструкцию существующих очистных сооружений/строительство очистных сооружений/ с внедрением новых технологий очистки стоков.</w:t>
      </w:r>
    </w:p>
    <w:p w:rsidR="00916EFF" w:rsidRPr="00E1465B" w:rsidRDefault="00916EFF" w:rsidP="00916EFF">
      <w:pPr>
        <w:tabs>
          <w:tab w:val="left" w:pos="993"/>
        </w:tabs>
        <w:ind w:firstLine="709"/>
        <w:rPr>
          <w:rFonts w:ascii="Times New Roman" w:hAnsi="Times New Roman"/>
        </w:rPr>
      </w:pPr>
      <w:r w:rsidRPr="00E1465B">
        <w:rPr>
          <w:rFonts w:ascii="Times New Roman" w:hAnsi="Times New Roman"/>
        </w:rPr>
        <w:t>В строительный период в ходе работ неизбежны следующие основные виды воздействия на компоненты окружающей среды:</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загрязнение атмосферного воздуха и акустическое воздействие в результате работы строительной техники и механизмов;</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образование определенных видов и объемов отходов строительства, демонтажа, сноса, жизнедеятельности строительного городка;</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образование различного вида стоков (поверхностных, хозяйственно-бытовых, производственных) с территории проведения работ.</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rPr>
        <w:t>Для обеспечения технологического процесса очистки сточных вод необходимо предусмотреть современное высокоэффективное оборудование, автоматизацию технологического процесса, автоматический контроль с помощью пробоотборников и анализаторов непрерывного действия. Ввод в эксплуатацию после реконструкции очистных сооружений позволит:</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достичь качества очистки сточных вод до требований, предъявляемым к воде водоемов рыбохозяйственного назначения;</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уменьшить массу сб</w:t>
      </w:r>
      <w:r w:rsidR="00AA58B3" w:rsidRPr="00E1465B">
        <w:rPr>
          <w:rFonts w:ascii="Times New Roman" w:hAnsi="Times New Roman"/>
        </w:rPr>
        <w:t>расываемых загрязняющих веществ;</w:t>
      </w:r>
    </w:p>
    <w:p w:rsidR="00E1465B" w:rsidRDefault="00916EFF" w:rsidP="00E1465B">
      <w:pPr>
        <w:tabs>
          <w:tab w:val="left" w:pos="993"/>
        </w:tabs>
        <w:ind w:firstLine="709"/>
        <w:rPr>
          <w:rFonts w:ascii="Times New Roman" w:hAnsi="Times New Roman"/>
        </w:rPr>
      </w:pPr>
      <w:r w:rsidRPr="00E1465B">
        <w:rPr>
          <w:rFonts w:ascii="Times New Roman" w:hAnsi="Times New Roman"/>
          <w:lang w:eastAsia="en-US" w:bidi="en-US"/>
        </w:rPr>
        <w:t xml:space="preserve">- </w:t>
      </w:r>
      <w:r w:rsidRPr="00E1465B">
        <w:rPr>
          <w:rFonts w:ascii="Times New Roman" w:hAnsi="Times New Roman"/>
        </w:rPr>
        <w:t>предотвратить возможный экологический ущерб.</w:t>
      </w:r>
    </w:p>
    <w:p w:rsidR="007065B0" w:rsidRDefault="00AA58B3" w:rsidP="00CC6583">
      <w:pPr>
        <w:tabs>
          <w:tab w:val="left" w:pos="993"/>
        </w:tabs>
        <w:ind w:firstLine="709"/>
        <w:rPr>
          <w:rFonts w:ascii="Times New Roman" w:hAnsi="Times New Roman"/>
        </w:rPr>
      </w:pPr>
      <w:r w:rsidRPr="00E1465B">
        <w:rPr>
          <w:rFonts w:ascii="Times New Roman" w:hAnsi="Times New Roman"/>
        </w:rPr>
        <w:t>Проектом предлагается</w:t>
      </w:r>
    </w:p>
    <w:p w:rsidR="007065B0" w:rsidRDefault="007065B0" w:rsidP="007065B0">
      <w:pPr>
        <w:tabs>
          <w:tab w:val="left" w:pos="993"/>
        </w:tabs>
        <w:ind w:firstLine="709"/>
        <w:rPr>
          <w:rFonts w:ascii="Times New Roman" w:hAnsi="Times New Roman"/>
          <w:szCs w:val="28"/>
          <w:shd w:val="clear" w:color="auto" w:fill="FFFFFF"/>
        </w:rPr>
      </w:pPr>
      <w:r>
        <w:rPr>
          <w:rFonts w:ascii="Times New Roman" w:hAnsi="Times New Roman"/>
          <w:szCs w:val="28"/>
          <w:shd w:val="clear" w:color="auto" w:fill="FFFFFF"/>
        </w:rPr>
        <w:t xml:space="preserve">- </w:t>
      </w:r>
      <w:r w:rsidR="00E1465B" w:rsidRPr="00E1465B">
        <w:rPr>
          <w:rFonts w:ascii="Times New Roman" w:hAnsi="Times New Roman"/>
          <w:szCs w:val="28"/>
          <w:shd w:val="clear" w:color="auto" w:fill="FFFFFF"/>
        </w:rPr>
        <w:t>обвалование животноводческих объектов семейной фермы в с. Поводимово (размещаемая на существующей площадке), которая расположена на границе водоохранных зон и создает угрозу загрязнения вод р</w:t>
      </w:r>
      <w:r>
        <w:rPr>
          <w:rFonts w:ascii="Times New Roman" w:hAnsi="Times New Roman"/>
          <w:szCs w:val="28"/>
          <w:shd w:val="clear" w:color="auto" w:fill="FFFFFF"/>
        </w:rPr>
        <w:t>. Чеберчинка;</w:t>
      </w:r>
    </w:p>
    <w:p w:rsidR="007065B0" w:rsidRPr="007065B0" w:rsidRDefault="007065B0" w:rsidP="007065B0">
      <w:pPr>
        <w:tabs>
          <w:tab w:val="left" w:pos="993"/>
        </w:tabs>
        <w:ind w:firstLine="709"/>
        <w:rPr>
          <w:rFonts w:ascii="Times New Roman" w:hAnsi="Times New Roman"/>
        </w:rPr>
      </w:pPr>
      <w:r>
        <w:rPr>
          <w:rFonts w:ascii="Times New Roman" w:hAnsi="Times New Roman"/>
        </w:rPr>
        <w:lastRenderedPageBreak/>
        <w:t xml:space="preserve">- </w:t>
      </w:r>
      <w:r w:rsidRPr="007065B0">
        <w:rPr>
          <w:rFonts w:ascii="Times New Roman" w:hAnsi="Times New Roman"/>
        </w:rPr>
        <w:t>расчистка и благоустройство рек вдоль ООО «Поводимовское»</w:t>
      </w:r>
      <w:r>
        <w:rPr>
          <w:rFonts w:ascii="Times New Roman" w:hAnsi="Times New Roman"/>
        </w:rPr>
        <w:t>.</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rPr>
        <w:t>Также необходимо отметить, что традиционные физико-химические методы переработки сточных вод на очистных сооружениях приводят к образованию значительного количества твердых отходов. Некоторая их часть накапливается уже на первичной стадии осаждения, а остальные обусловлены приростом биомассы за счет биологического окисления углеродсодержащих компонентов в сточных водах. Твердые отходы изначально существуют в виде различных суспензий с содержанием твердых компонентов от 1 до 10%. По этой причине процессам выделения, переработки и ликвидации ила стоков следует уделять особое внимание при проектировании и эксплуатации комплекса канализационных очистных сооружений.</w:t>
      </w:r>
    </w:p>
    <w:p w:rsidR="00916EFF" w:rsidRPr="00E1465B" w:rsidRDefault="00916EFF" w:rsidP="00916EFF">
      <w:pPr>
        <w:tabs>
          <w:tab w:val="left" w:pos="993"/>
        </w:tabs>
        <w:ind w:firstLine="709"/>
        <w:rPr>
          <w:rFonts w:ascii="Times New Roman" w:hAnsi="Times New Roman"/>
        </w:rPr>
      </w:pPr>
      <w:r w:rsidRPr="00E1465B">
        <w:rPr>
          <w:rFonts w:ascii="Times New Roman" w:hAnsi="Times New Roman"/>
        </w:rPr>
        <w:t>Для уменьшения объема грубых примесей и обезвоженного осадка сточных вод и как следствие снижения вредного и безопасного воздействия на окружающую среду в можно предусмотреть внедрение винтового отжимного гидропресса для обезвоживания отбросов. Внедрение данного мероприятия сокращает объем осадка в 5-10 раз. Также может быть рекомендовано строительство технологической линии термической сушки осадков от очистки сточных вод и их использование. Тогда в результате реконструкции обработка осадков сточных вод будет осуществляться в две стадии. Первая – обезвоживание на центрифугах, что позволяет снизить влажность осадка до 70 % и, как следствие, уменьшить объем осадка. Вторая стадия – сушка осадка при 250-280ºС в турбосушилке, что дает возможность полностью обезвредить осадок и высушить его до влажности 20% и менее – это обеспечивает снижение объемов осадков. Высушенный осадок гранулируется и далее загружается в печь сжигания. При сгорании образуются зола. Подобный проект позволит снизить объем (массу) образующихся осадков сточных вод порядка 100 раз.</w:t>
      </w:r>
    </w:p>
    <w:bookmarkEnd w:id="388"/>
    <w:p w:rsidR="00CF75EA" w:rsidRPr="00B410FD" w:rsidRDefault="00CF75EA" w:rsidP="00916EFF">
      <w:pPr>
        <w:tabs>
          <w:tab w:val="left" w:pos="993"/>
        </w:tabs>
        <w:ind w:firstLine="709"/>
        <w:rPr>
          <w:rFonts w:ascii="Times New Roman" w:hAnsi="Times New Roman"/>
          <w:color w:val="FF0000"/>
          <w:lang w:eastAsia="en-US" w:bidi="en-US"/>
        </w:rPr>
      </w:pPr>
    </w:p>
    <w:p w:rsidR="00E36281" w:rsidRPr="00CB24A0" w:rsidRDefault="006529F2" w:rsidP="00916EFF">
      <w:pPr>
        <w:widowControl w:val="0"/>
        <w:ind w:firstLine="709"/>
        <w:contextualSpacing/>
        <w:outlineLvl w:val="2"/>
        <w:rPr>
          <w:rFonts w:ascii="Times New Roman" w:hAnsi="Times New Roman"/>
          <w:b/>
          <w:bCs/>
        </w:rPr>
      </w:pPr>
      <w:r w:rsidRPr="00CB24A0">
        <w:rPr>
          <w:rFonts w:ascii="Times New Roman" w:hAnsi="Times New Roman"/>
          <w:b/>
          <w:bCs/>
        </w:rPr>
        <w:t>8</w:t>
      </w:r>
      <w:r w:rsidR="009306FE" w:rsidRPr="00CB24A0">
        <w:rPr>
          <w:rFonts w:ascii="Times New Roman" w:hAnsi="Times New Roman"/>
          <w:b/>
          <w:bCs/>
        </w:rPr>
        <w:t>.2.3. Мероприятия по охране окружающей среды от физических факторов</w:t>
      </w:r>
      <w:bookmarkEnd w:id="389"/>
      <w:bookmarkEnd w:id="390"/>
      <w:bookmarkEnd w:id="391"/>
      <w:bookmarkEnd w:id="392"/>
      <w:bookmarkEnd w:id="393"/>
      <w:bookmarkEnd w:id="394"/>
    </w:p>
    <w:p w:rsidR="009306FE" w:rsidRPr="00CB24A0" w:rsidRDefault="009306FE" w:rsidP="009E2A61"/>
    <w:p w:rsidR="00B24C44" w:rsidRPr="00CB24A0" w:rsidRDefault="00B24C44" w:rsidP="00B24C44">
      <w:pPr>
        <w:pStyle w:val="35"/>
        <w:spacing w:after="0"/>
        <w:ind w:left="24" w:firstLine="709"/>
        <w:jc w:val="both"/>
        <w:rPr>
          <w:sz w:val="24"/>
          <w:szCs w:val="24"/>
        </w:rPr>
      </w:pPr>
      <w:bookmarkStart w:id="395" w:name="_Hlk482200269"/>
      <w:r w:rsidRPr="00CB24A0">
        <w:rPr>
          <w:sz w:val="24"/>
          <w:szCs w:val="24"/>
        </w:rPr>
        <w:t xml:space="preserve">Для оперативного принятия градостроительных решений необходимо разработать карту вредных физических воздействий с выявлением зон дискомфорта (превышением допустимого уровня вредного воздействия физических факторов) </w:t>
      </w:r>
      <w:r w:rsidR="00311F0E" w:rsidRPr="00CB24A0">
        <w:rPr>
          <w:sz w:val="24"/>
          <w:szCs w:val="24"/>
        </w:rPr>
        <w:t>сельского поселения</w:t>
      </w:r>
      <w:r w:rsidRPr="00CB24A0">
        <w:rPr>
          <w:sz w:val="24"/>
          <w:szCs w:val="24"/>
        </w:rPr>
        <w:t xml:space="preserve">. </w:t>
      </w:r>
    </w:p>
    <w:p w:rsidR="00B24C44" w:rsidRPr="00CB24A0" w:rsidRDefault="00B24C44" w:rsidP="00B24C44">
      <w:pPr>
        <w:pStyle w:val="35"/>
        <w:spacing w:after="0"/>
        <w:ind w:left="24" w:firstLine="709"/>
        <w:jc w:val="both"/>
        <w:rPr>
          <w:sz w:val="24"/>
          <w:szCs w:val="24"/>
        </w:rPr>
      </w:pPr>
      <w:r w:rsidRPr="00CB24A0">
        <w:rPr>
          <w:sz w:val="24"/>
          <w:szCs w:val="24"/>
        </w:rPr>
        <w:t>На последующих стадиях проектирования при размещении новой усадебной застройки и жилых домов в существующих микрорайонах проводить оценку шумового, электромагнитного загрязнения и оценку возможности реализации градостроительных мероприятий.</w:t>
      </w:r>
    </w:p>
    <w:bookmarkEnd w:id="395"/>
    <w:p w:rsidR="00F13982" w:rsidRPr="00CB24A0" w:rsidRDefault="00F13982" w:rsidP="00B24C44">
      <w:pPr>
        <w:tabs>
          <w:tab w:val="left" w:pos="993"/>
        </w:tabs>
        <w:ind w:left="709"/>
        <w:rPr>
          <w:rFonts w:ascii="Times New Roman" w:hAnsi="Times New Roman"/>
          <w:b/>
        </w:rPr>
      </w:pPr>
    </w:p>
    <w:p w:rsidR="00B24C44" w:rsidRPr="004C568C" w:rsidRDefault="00B24C44" w:rsidP="00B24C44">
      <w:pPr>
        <w:tabs>
          <w:tab w:val="left" w:pos="993"/>
        </w:tabs>
        <w:ind w:left="709"/>
        <w:rPr>
          <w:rFonts w:ascii="Times New Roman" w:hAnsi="Times New Roman"/>
        </w:rPr>
      </w:pPr>
      <w:r w:rsidRPr="004C568C">
        <w:rPr>
          <w:rFonts w:ascii="Times New Roman" w:hAnsi="Times New Roman"/>
          <w:b/>
        </w:rPr>
        <w:t>Мероприятия по защите населения от шума</w:t>
      </w:r>
    </w:p>
    <w:p w:rsidR="00B24C44" w:rsidRPr="004C568C" w:rsidRDefault="00B24C44" w:rsidP="00B24C44">
      <w:pPr>
        <w:tabs>
          <w:tab w:val="left" w:pos="993"/>
        </w:tabs>
        <w:ind w:firstLine="709"/>
        <w:rPr>
          <w:rFonts w:ascii="Times New Roman" w:hAnsi="Times New Roman"/>
        </w:rPr>
      </w:pPr>
    </w:p>
    <w:p w:rsidR="00B24C44" w:rsidRPr="004C568C" w:rsidRDefault="00B24C44" w:rsidP="00B24C44">
      <w:pPr>
        <w:tabs>
          <w:tab w:val="left" w:pos="993"/>
        </w:tabs>
        <w:ind w:firstLine="709"/>
        <w:rPr>
          <w:rFonts w:ascii="Times New Roman" w:hAnsi="Times New Roman"/>
        </w:rPr>
      </w:pPr>
      <w:bookmarkStart w:id="396" w:name="_Hlk482200281"/>
      <w:r w:rsidRPr="004C568C">
        <w:rPr>
          <w:rFonts w:ascii="Times New Roman" w:hAnsi="Times New Roman"/>
        </w:rPr>
        <w:t xml:space="preserve">Проектом предлагается комплекс эколого-градостроительных мероприятий, направленных на снижение уровня шума в </w:t>
      </w:r>
      <w:r w:rsidR="00B410FD" w:rsidRPr="004C568C">
        <w:rPr>
          <w:rFonts w:ascii="Times New Roman" w:hAnsi="Times New Roman"/>
        </w:rPr>
        <w:t>Поводимовском</w:t>
      </w:r>
      <w:r w:rsidR="00DA29E6" w:rsidRPr="004C568C">
        <w:rPr>
          <w:rFonts w:ascii="Times New Roman" w:hAnsi="Times New Roman"/>
        </w:rPr>
        <w:t xml:space="preserve"> сельском поселении</w:t>
      </w:r>
      <w:r w:rsidRPr="004C568C">
        <w:rPr>
          <w:rFonts w:ascii="Times New Roman" w:hAnsi="Times New Roman"/>
        </w:rPr>
        <w:t>:</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реконструкция дорог и улиц поселения, в том числе асфальтирование;</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оптимизация транспортного движения с выводом грузового транспорта из центральной части;</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соблюдение нормативных санитарных разрывов от проектируемых источников шума до жилой застройки;</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выделение зоны общественно-жилой застройки вдоль основных магистралей жилых районов;</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формирование системы зеленых насаждений;</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использование специальных приемов планировки и застройки. Выбор компактных геометрических форм межмагистральных территорий;</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шумовая защита зданий, выходящих на внешние дороги и магистральные улицы (установка шумозащитных экранов, шумозащитных стеклопакетов и пр.);</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lastRenderedPageBreak/>
        <w:t xml:space="preserve">повышение звукоизолирующей способности ограждающих конструкций типовой застройки, ориентированных на дороги и улицы. </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Реконструкция и развитие улично-дорожной сети населенных пунктов может привести к росту уровней шума центральных улиц и расширению зоны акустического дискомфорта территорий жилой застройки, прилегающих к улицам.</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На следующих стадиях проектирования жилых районов и УДС следует обратить особое внимание на комплексное решение проблемы защиты селитебных территорий от транспортного шума. В каждом конкретном случае для получения количественных характеристик шумового режима проектируемого жилого массива или элемента УДС необходимо выполнение специальных акустических расчетов. На основании результатов расчетов разрабатываются конкретные градостроительные и строительно-акустические мероприятия по защите территорий жилых районов от воздействия автотранспорта.</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Основные способы и средства защиты от транспортного шума:</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 xml:space="preserve">1. Метод зонирования застройки примагистральных и межмагистральных территорий, т.е. взаимное удаление источников шума и объектов, требующих шумозащиты; экранирование источников шума застройкой; </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2. Шумозащитные окна – окна с повышенной звукоизоляцией, снабженные специальными вентиляционными устройствами, глушителями шума;</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3. Шумозащитные экраны (экраны-стенки, элементы рельефа, здания, тоннели, барьеры и пр.);</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4. Шумозащитное озеленение.</w:t>
      </w:r>
    </w:p>
    <w:bookmarkEnd w:id="396"/>
    <w:p w:rsidR="00F13982" w:rsidRPr="00B410FD" w:rsidRDefault="00F13982" w:rsidP="00B24C44">
      <w:pPr>
        <w:tabs>
          <w:tab w:val="left" w:pos="993"/>
        </w:tabs>
        <w:ind w:firstLine="709"/>
        <w:rPr>
          <w:rFonts w:ascii="Times New Roman" w:hAnsi="Times New Roman"/>
          <w:b/>
          <w:color w:val="FF0000"/>
        </w:rPr>
      </w:pPr>
    </w:p>
    <w:p w:rsidR="00B24C44" w:rsidRPr="004C568C" w:rsidRDefault="00B24C44" w:rsidP="00B24C44">
      <w:pPr>
        <w:tabs>
          <w:tab w:val="left" w:pos="993"/>
        </w:tabs>
        <w:ind w:firstLine="709"/>
        <w:rPr>
          <w:rFonts w:ascii="Times New Roman" w:hAnsi="Times New Roman"/>
          <w:b/>
        </w:rPr>
      </w:pPr>
      <w:r w:rsidRPr="004C568C">
        <w:rPr>
          <w:rFonts w:ascii="Times New Roman" w:hAnsi="Times New Roman"/>
          <w:b/>
        </w:rPr>
        <w:t>Мероприятия по защите населения от электромагнитного излучения</w:t>
      </w:r>
    </w:p>
    <w:p w:rsidR="00E1783B" w:rsidRPr="004C568C" w:rsidRDefault="00E1783B" w:rsidP="00B24C44">
      <w:pPr>
        <w:tabs>
          <w:tab w:val="left" w:pos="993"/>
        </w:tabs>
        <w:ind w:firstLine="709"/>
        <w:rPr>
          <w:rFonts w:ascii="Times New Roman" w:hAnsi="Times New Roman"/>
        </w:rPr>
      </w:pPr>
    </w:p>
    <w:p w:rsidR="00B24C44" w:rsidRPr="004C568C" w:rsidRDefault="00B24C44" w:rsidP="00B24C44">
      <w:pPr>
        <w:tabs>
          <w:tab w:val="left" w:pos="993"/>
        </w:tabs>
        <w:ind w:firstLine="709"/>
        <w:rPr>
          <w:rFonts w:ascii="Times New Roman" w:hAnsi="Times New Roman"/>
        </w:rPr>
      </w:pPr>
      <w:bookmarkStart w:id="397" w:name="_Hlk482200294"/>
      <w:r w:rsidRPr="004C568C">
        <w:rPr>
          <w:rFonts w:ascii="Times New Roman" w:hAnsi="Times New Roman"/>
        </w:rPr>
        <w:t>В соответствии с нормативными требованиями, а также с учетом планировочной ситуации, в генплане предложены следующие мероприятия по снижению воздействия источников ЭМИ:</w:t>
      </w:r>
    </w:p>
    <w:p w:rsidR="00E57D56" w:rsidRPr="004C568C" w:rsidRDefault="00E57D56" w:rsidP="00C24DC4">
      <w:pPr>
        <w:numPr>
          <w:ilvl w:val="0"/>
          <w:numId w:val="30"/>
        </w:numPr>
        <w:tabs>
          <w:tab w:val="left" w:pos="993"/>
        </w:tabs>
        <w:ind w:left="0" w:firstLine="709"/>
        <w:rPr>
          <w:rFonts w:ascii="Times New Roman" w:hAnsi="Times New Roman"/>
        </w:rPr>
      </w:pPr>
      <w:r w:rsidRPr="004C568C">
        <w:rPr>
          <w:rFonts w:ascii="Times New Roman" w:hAnsi="Times New Roman"/>
        </w:rPr>
        <w:t>организация и соблюдение охранных зон (защитных коридоров) вдоль линий электропередач, СЗЗ объектов системы энергоснабжения (электроподстанций), которые включены в систему планировочных ограничений при размещении жилой застройки, рекреационных зон;</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 xml:space="preserve">реконструкция ЛЭП, имеющих значительный физический </w:t>
      </w:r>
      <w:r w:rsidR="001C36A8" w:rsidRPr="004C568C">
        <w:rPr>
          <w:rFonts w:ascii="Times New Roman" w:hAnsi="Times New Roman"/>
        </w:rPr>
        <w:t>износ, замена</w:t>
      </w:r>
      <w:r w:rsidRPr="004C568C">
        <w:rPr>
          <w:rFonts w:ascii="Times New Roman" w:hAnsi="Times New Roman"/>
        </w:rPr>
        <w:t xml:space="preserve"> устаревшего оборудования на современное, обновление существующих трансформаторов, установленных в трансформаторных подстанциях 6/0.4кВ населенных пунктов и вынос воздушных линий электропередачи 0,4кВ, попадающих в зону проектируемой застройки, в коридоры существующих улиц;</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проведение инвентаризации и комплексного исследования источников электромагнитного излучения, расположенных вблизи жилой застройки;</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достижение нормативов предельно-допустимых уровней (ПДУ) излучений на основе постоянного контроля за источниками электромагнитного излучения (ЭМИ).</w:t>
      </w:r>
    </w:p>
    <w:bookmarkEnd w:id="397"/>
    <w:p w:rsidR="00544EDA" w:rsidRPr="004C568C" w:rsidRDefault="00544EDA" w:rsidP="00EE7306">
      <w:pPr>
        <w:ind w:firstLine="709"/>
        <w:rPr>
          <w:rFonts w:ascii="Times New Roman" w:hAnsi="Times New Roman"/>
        </w:rPr>
      </w:pPr>
    </w:p>
    <w:p w:rsidR="009306FE" w:rsidRPr="004C568C" w:rsidRDefault="006529F2" w:rsidP="00EE7306">
      <w:pPr>
        <w:keepNext/>
        <w:keepLines/>
        <w:spacing w:after="300"/>
        <w:ind w:firstLine="709"/>
        <w:contextualSpacing/>
        <w:outlineLvl w:val="2"/>
        <w:rPr>
          <w:rFonts w:ascii="Times New Roman" w:hAnsi="Times New Roman"/>
          <w:b/>
          <w:bCs/>
        </w:rPr>
      </w:pPr>
      <w:bookmarkStart w:id="398" w:name="_Toc421107155"/>
      <w:bookmarkStart w:id="399" w:name="_Toc421107539"/>
      <w:bookmarkStart w:id="400" w:name="_Toc421107624"/>
      <w:bookmarkStart w:id="401" w:name="_Toc463460345"/>
      <w:bookmarkStart w:id="402" w:name="_Toc463462198"/>
      <w:bookmarkStart w:id="403" w:name="_Toc463786498"/>
      <w:r w:rsidRPr="004C568C">
        <w:rPr>
          <w:rFonts w:ascii="Times New Roman" w:hAnsi="Times New Roman"/>
          <w:b/>
          <w:bCs/>
        </w:rPr>
        <w:t>8</w:t>
      </w:r>
      <w:r w:rsidR="009306FE" w:rsidRPr="004C568C">
        <w:rPr>
          <w:rFonts w:ascii="Times New Roman" w:hAnsi="Times New Roman"/>
          <w:b/>
          <w:bCs/>
        </w:rPr>
        <w:t>.2.4. Мероприятия по охране почв</w:t>
      </w:r>
      <w:bookmarkEnd w:id="398"/>
      <w:bookmarkEnd w:id="399"/>
      <w:bookmarkEnd w:id="400"/>
      <w:bookmarkEnd w:id="401"/>
      <w:bookmarkEnd w:id="402"/>
      <w:bookmarkEnd w:id="403"/>
    </w:p>
    <w:p w:rsidR="00E36281" w:rsidRPr="004C568C" w:rsidRDefault="00E36281" w:rsidP="009E2A61"/>
    <w:p w:rsidR="009306FE" w:rsidRPr="004C568C" w:rsidRDefault="009306FE" w:rsidP="00EE7306">
      <w:pPr>
        <w:ind w:firstLine="709"/>
        <w:rPr>
          <w:rFonts w:ascii="Times New Roman" w:hAnsi="Times New Roman"/>
        </w:rPr>
      </w:pPr>
      <w:bookmarkStart w:id="404" w:name="_Hlk482200310"/>
      <w:r w:rsidRPr="004C568C">
        <w:rPr>
          <w:rFonts w:ascii="Times New Roman" w:hAnsi="Times New Roman"/>
        </w:rPr>
        <w:t xml:space="preserve">В целях решения задач </w:t>
      </w:r>
      <w:r w:rsidRPr="004C568C">
        <w:rPr>
          <w:rFonts w:ascii="Times New Roman" w:hAnsi="Times New Roman"/>
          <w:b/>
        </w:rPr>
        <w:t xml:space="preserve">по охране почв </w:t>
      </w:r>
      <w:r w:rsidRPr="004C568C">
        <w:rPr>
          <w:rFonts w:ascii="Times New Roman" w:hAnsi="Times New Roman"/>
        </w:rPr>
        <w:t>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544EDA" w:rsidRPr="004C568C" w:rsidRDefault="00544EDA" w:rsidP="00C24DC4">
      <w:pPr>
        <w:numPr>
          <w:ilvl w:val="0"/>
          <w:numId w:val="31"/>
        </w:numPr>
        <w:tabs>
          <w:tab w:val="left" w:pos="993"/>
        </w:tabs>
        <w:ind w:left="0" w:firstLine="709"/>
        <w:rPr>
          <w:rFonts w:ascii="Times New Roman" w:hAnsi="Times New Roman"/>
          <w:lang w:eastAsia="en-US" w:bidi="en-US"/>
        </w:rPr>
      </w:pPr>
      <w:bookmarkStart w:id="405" w:name="OLE_LINK7"/>
      <w:r w:rsidRPr="004C568C">
        <w:rPr>
          <w:rFonts w:ascii="Times New Roman" w:hAnsi="Times New Roman"/>
        </w:rPr>
        <w:t>агрохимическое обследование почвы при выявлении фактов отравления, загрязнения вследствие нарушения правил обращения с удобрениями, ядохимикатами или иными опасными химическими и биологическими веществами;</w:t>
      </w:r>
    </w:p>
    <w:p w:rsidR="00544EDA" w:rsidRPr="004C568C" w:rsidRDefault="00544EDA" w:rsidP="00C24DC4">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rPr>
        <w:lastRenderedPageBreak/>
        <w:t>контроль за соблюдением правил рационального использования земель сельскохозяйственного назначения</w:t>
      </w:r>
      <w:r w:rsidRPr="004C568C">
        <w:rPr>
          <w:rFonts w:ascii="Times New Roman" w:hAnsi="Times New Roman"/>
          <w:lang w:eastAsia="en-US" w:bidi="en-US"/>
        </w:rPr>
        <w:t>;</w:t>
      </w:r>
    </w:p>
    <w:p w:rsidR="0064592D" w:rsidRPr="004C568C" w:rsidRDefault="0064592D" w:rsidP="00C24DC4">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д</w:t>
      </w:r>
      <w:r w:rsidRPr="004C568C">
        <w:rPr>
          <w:rFonts w:ascii="Times New Roman" w:hAnsi="Times New Roman"/>
        </w:rPr>
        <w:t>ля ликвидации загрязнения почв горюче-смазочными материалам</w:t>
      </w:r>
      <w:r w:rsidR="00544EDA" w:rsidRPr="004C568C">
        <w:rPr>
          <w:rFonts w:ascii="Times New Roman" w:hAnsi="Times New Roman"/>
        </w:rPr>
        <w:t xml:space="preserve">и произвести очистку территорий, </w:t>
      </w:r>
      <w:r w:rsidRPr="004C568C">
        <w:rPr>
          <w:rFonts w:ascii="Times New Roman" w:hAnsi="Times New Roman"/>
        </w:rPr>
        <w:t>имеющих производственные гаражи, автотранспорт. Обязать организации и частных лиц своевременно сдавать на нефтебазы отработанные масла.</w:t>
      </w:r>
    </w:p>
    <w:p w:rsidR="0064592D" w:rsidRPr="004C568C" w:rsidRDefault="0064592D" w:rsidP="00C24DC4">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п</w:t>
      </w:r>
      <w:r w:rsidRPr="004C568C">
        <w:rPr>
          <w:rFonts w:ascii="Times New Roman" w:hAnsi="Times New Roman"/>
        </w:rPr>
        <w:t>ередача опасных отходов производства и потребления (люминесцент</w:t>
      </w:r>
      <w:r w:rsidR="00E1783B" w:rsidRPr="004C568C">
        <w:rPr>
          <w:rFonts w:ascii="Times New Roman" w:hAnsi="Times New Roman"/>
        </w:rPr>
        <w:t>ные лампы) на утилизацию спец. о</w:t>
      </w:r>
      <w:r w:rsidRPr="004C568C">
        <w:rPr>
          <w:rFonts w:ascii="Times New Roman" w:hAnsi="Times New Roman"/>
        </w:rPr>
        <w:t>рганизациям;</w:t>
      </w:r>
    </w:p>
    <w:p w:rsidR="0064592D" w:rsidRPr="004C568C" w:rsidRDefault="0064592D" w:rsidP="00C24DC4">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rPr>
        <w:t>передача специализированным предприятиям отходов производства и потребления на утилизацию в целях снижения объемов складирования нетоксичных твердых отходов на территории предприятий населенных пунктов;</w:t>
      </w:r>
    </w:p>
    <w:p w:rsidR="0064592D" w:rsidRPr="004C568C" w:rsidRDefault="009C2092" w:rsidP="00C24DC4">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rPr>
        <w:t>с</w:t>
      </w:r>
      <w:r w:rsidR="0064592D" w:rsidRPr="004C568C">
        <w:rPr>
          <w:rFonts w:ascii="Times New Roman" w:hAnsi="Times New Roman"/>
        </w:rPr>
        <w:t>троительство механизированных моек автотранспорта с системой оборотного водоснабжения, нефте- и грязеловушками;</w:t>
      </w:r>
    </w:p>
    <w:p w:rsidR="00E80A46" w:rsidRPr="004C568C" w:rsidRDefault="0064592D" w:rsidP="00E80A46">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rPr>
        <w:t>организация централизованного сбора отходов, их удаления с территории населенных пунктов (с установкой контейнеров в частном жилом секторе). Твердые отходы от жилых и общественных зданий временно складируются в мусорные контейнеры и вывозятся на полигон твердых бытовых отходов;</w:t>
      </w:r>
      <w:bookmarkEnd w:id="405"/>
    </w:p>
    <w:p w:rsidR="00E80A46" w:rsidRPr="004C568C" w:rsidRDefault="00E80A46" w:rsidP="00E80A46">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spacing w:val="-2"/>
          <w:szCs w:val="28"/>
        </w:rPr>
        <w:t>строительство ямы Беккари на территории сельского поселения;</w:t>
      </w:r>
    </w:p>
    <w:p w:rsidR="00E80A46" w:rsidRPr="004C568C" w:rsidRDefault="00E80A46" w:rsidP="00E80A46">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szCs w:val="28"/>
        </w:rPr>
        <w:t xml:space="preserve">скотомогильник, несоответствующий ветеринарно-санитарным правилам </w:t>
      </w:r>
      <w:r w:rsidRPr="004C568C">
        <w:rPr>
          <w:rFonts w:ascii="Times New Roman" w:hAnsi="Times New Roman"/>
          <w:spacing w:val="2"/>
          <w:szCs w:val="28"/>
        </w:rPr>
        <w:t xml:space="preserve">в </w:t>
      </w:r>
      <w:r w:rsidR="00B410FD" w:rsidRPr="004C568C">
        <w:rPr>
          <w:rFonts w:ascii="Times New Roman" w:hAnsi="Times New Roman"/>
          <w:spacing w:val="2"/>
          <w:szCs w:val="28"/>
        </w:rPr>
        <w:t>Поводимовском</w:t>
      </w:r>
      <w:r w:rsidRPr="004C568C">
        <w:rPr>
          <w:rFonts w:ascii="Times New Roman" w:hAnsi="Times New Roman"/>
          <w:spacing w:val="2"/>
          <w:szCs w:val="28"/>
        </w:rPr>
        <w:t xml:space="preserve"> сельском поселении рекомендуется законсервировать с </w:t>
      </w:r>
      <w:r w:rsidRPr="004C568C">
        <w:rPr>
          <w:rFonts w:ascii="Times New Roman" w:hAnsi="Times New Roman"/>
          <w:spacing w:val="-4"/>
          <w:szCs w:val="28"/>
        </w:rPr>
        <w:t>последующей рекультивацией его территории.</w:t>
      </w:r>
    </w:p>
    <w:p w:rsidR="0064592D" w:rsidRPr="004C568C" w:rsidRDefault="0064592D" w:rsidP="0064592D">
      <w:pPr>
        <w:tabs>
          <w:tab w:val="left" w:pos="993"/>
        </w:tabs>
        <w:ind w:firstLine="709"/>
        <w:rPr>
          <w:rFonts w:ascii="Times New Roman" w:hAnsi="Times New Roman"/>
          <w:lang w:eastAsia="en-US" w:bidi="en-US"/>
        </w:rPr>
      </w:pPr>
      <w:r w:rsidRPr="004C568C">
        <w:rPr>
          <w:rFonts w:ascii="Times New Roman" w:hAnsi="Times New Roman"/>
        </w:rPr>
        <w:t>Органы местного самоуправления должны стимулировать переход предприятий на безотходное производство, либо вовлечение отходов в производственный цикл в качестве вторичного сырья.</w:t>
      </w:r>
    </w:p>
    <w:p w:rsidR="0064592D" w:rsidRPr="004C568C" w:rsidRDefault="0064592D" w:rsidP="0064592D">
      <w:pPr>
        <w:tabs>
          <w:tab w:val="left" w:pos="993"/>
        </w:tabs>
        <w:ind w:firstLine="709"/>
        <w:rPr>
          <w:rFonts w:ascii="Times New Roman" w:hAnsi="Times New Roman"/>
          <w:lang w:eastAsia="en-US" w:bidi="en-US"/>
        </w:rPr>
      </w:pPr>
      <w:r w:rsidRPr="004C568C">
        <w:rPr>
          <w:rFonts w:ascii="Times New Roman" w:hAnsi="Times New Roman"/>
        </w:rPr>
        <w:t xml:space="preserve">Рекомендуется осуществление раздельного сбора образующихся отходов производства и потребления по их видам, классам опасности (с учетом федерального классификационного каталога отходов) и другим признакам с тем, чтобы обеспечить их использование в качестве вторичного сырья, переработку или последующее размещение, снизить количество образования отходов высокого класса опасности. </w:t>
      </w:r>
    </w:p>
    <w:p w:rsidR="0064592D" w:rsidRPr="004C568C" w:rsidRDefault="0064592D" w:rsidP="0064592D">
      <w:pPr>
        <w:tabs>
          <w:tab w:val="left" w:pos="993"/>
        </w:tabs>
        <w:ind w:firstLine="709"/>
        <w:rPr>
          <w:rFonts w:ascii="Times New Roman" w:hAnsi="Times New Roman"/>
          <w:lang w:eastAsia="en-US" w:bidi="en-US"/>
        </w:rPr>
      </w:pPr>
      <w:r w:rsidRPr="004C568C">
        <w:rPr>
          <w:rFonts w:ascii="Times New Roman" w:hAnsi="Times New Roman"/>
          <w:snapToGrid w:val="0"/>
        </w:rPr>
        <w:t>Отвод участков под усадебную застройку и строительство дошкольных и школьных учреждений в зонах с зафиксированным или потенциальным загрязнением почвенного покрова осуществлять только при заключении об экологической безопасности почв или при наличии программы мероприятий по ее рекультивации.</w:t>
      </w:r>
    </w:p>
    <w:p w:rsidR="0064592D" w:rsidRPr="004C568C" w:rsidRDefault="0064592D" w:rsidP="0064592D">
      <w:pPr>
        <w:tabs>
          <w:tab w:val="left" w:pos="993"/>
        </w:tabs>
        <w:ind w:firstLine="709"/>
        <w:rPr>
          <w:rFonts w:ascii="Times New Roman" w:hAnsi="Times New Roman"/>
          <w:lang w:eastAsia="en-US" w:bidi="en-US"/>
        </w:rPr>
      </w:pPr>
      <w:r w:rsidRPr="004C568C">
        <w:rPr>
          <w:rFonts w:ascii="Times New Roman" w:hAnsi="Times New Roman"/>
          <w:snapToGrid w:val="0"/>
        </w:rPr>
        <w:t>Исключить выращивание продуктов питания в границах установленных нормативных СЗЗ предприятий с источниками химического воздействия на почву вдоль автомагистралей.</w:t>
      </w:r>
    </w:p>
    <w:p w:rsidR="0064592D" w:rsidRPr="004C568C" w:rsidRDefault="0064592D" w:rsidP="009E2A61">
      <w:bookmarkStart w:id="406" w:name="_Toc421107156"/>
      <w:bookmarkStart w:id="407" w:name="_Toc421107540"/>
      <w:bookmarkStart w:id="408" w:name="_Toc421107625"/>
      <w:bookmarkStart w:id="409" w:name="_Toc463460346"/>
      <w:bookmarkStart w:id="410" w:name="_Toc463462199"/>
      <w:bookmarkEnd w:id="404"/>
    </w:p>
    <w:p w:rsidR="009306FE" w:rsidRPr="004C568C" w:rsidRDefault="006529F2" w:rsidP="00EE7306">
      <w:pPr>
        <w:keepNext/>
        <w:keepLines/>
        <w:spacing w:after="300"/>
        <w:ind w:firstLine="709"/>
        <w:contextualSpacing/>
        <w:outlineLvl w:val="2"/>
        <w:rPr>
          <w:rFonts w:ascii="Times New Roman" w:eastAsia="ArialMT" w:hAnsi="Times New Roman"/>
          <w:b/>
          <w:bCs/>
        </w:rPr>
      </w:pPr>
      <w:bookmarkStart w:id="411" w:name="_Toc463786499"/>
      <w:r w:rsidRPr="004C568C">
        <w:rPr>
          <w:rFonts w:ascii="Times New Roman" w:hAnsi="Times New Roman"/>
          <w:b/>
          <w:bCs/>
        </w:rPr>
        <w:t>8</w:t>
      </w:r>
      <w:r w:rsidR="009306FE" w:rsidRPr="004C568C">
        <w:rPr>
          <w:rFonts w:ascii="Times New Roman" w:hAnsi="Times New Roman"/>
          <w:b/>
          <w:bCs/>
        </w:rPr>
        <w:t xml:space="preserve">.2.5. </w:t>
      </w:r>
      <w:r w:rsidR="009306FE" w:rsidRPr="004C568C">
        <w:rPr>
          <w:rFonts w:ascii="Times New Roman" w:eastAsia="ArialMT" w:hAnsi="Times New Roman"/>
          <w:b/>
          <w:bCs/>
        </w:rPr>
        <w:t>Мероприятия по охране объектов растительного и животного мира</w:t>
      </w:r>
      <w:bookmarkEnd w:id="406"/>
      <w:bookmarkEnd w:id="407"/>
      <w:bookmarkEnd w:id="408"/>
      <w:bookmarkEnd w:id="409"/>
      <w:bookmarkEnd w:id="410"/>
      <w:bookmarkEnd w:id="411"/>
    </w:p>
    <w:p w:rsidR="006529F2" w:rsidRPr="004C568C" w:rsidRDefault="006529F2" w:rsidP="009E2A61">
      <w:pPr>
        <w:rPr>
          <w:lang w:eastAsia="en-US" w:bidi="en-US"/>
        </w:rPr>
      </w:pPr>
    </w:p>
    <w:p w:rsidR="009306FE" w:rsidRPr="004C568C" w:rsidRDefault="009306FE" w:rsidP="00EE7306">
      <w:pPr>
        <w:tabs>
          <w:tab w:val="left" w:pos="993"/>
        </w:tabs>
        <w:ind w:firstLine="709"/>
        <w:rPr>
          <w:rFonts w:ascii="Times New Roman" w:hAnsi="Times New Roman"/>
          <w:b/>
          <w:lang w:eastAsia="en-US" w:bidi="en-US"/>
        </w:rPr>
      </w:pPr>
      <w:r w:rsidRPr="004C568C">
        <w:rPr>
          <w:rFonts w:ascii="Times New Roman" w:hAnsi="Times New Roman"/>
        </w:rPr>
        <w:t>Проектом предлагаются следующие мероприятия, направленные на улучшение состояния зеленого фонда:</w:t>
      </w:r>
    </w:p>
    <w:p w:rsidR="009306FE" w:rsidRPr="004C568C" w:rsidRDefault="009306FE" w:rsidP="00C24DC4">
      <w:pPr>
        <w:numPr>
          <w:ilvl w:val="0"/>
          <w:numId w:val="31"/>
        </w:numPr>
        <w:tabs>
          <w:tab w:val="left" w:pos="993"/>
        </w:tabs>
        <w:ind w:left="0" w:firstLine="709"/>
        <w:rPr>
          <w:rFonts w:ascii="Times New Roman" w:hAnsi="Times New Roman"/>
          <w:b/>
          <w:lang w:eastAsia="en-US" w:bidi="en-US"/>
        </w:rPr>
      </w:pPr>
      <w:r w:rsidRPr="004C568C">
        <w:rPr>
          <w:rFonts w:ascii="Times New Roman" w:hAnsi="Times New Roman"/>
        </w:rPr>
        <w:t>профилактические противопожарные мероприятия;</w:t>
      </w:r>
    </w:p>
    <w:p w:rsidR="009306FE" w:rsidRPr="004C568C" w:rsidRDefault="009306FE" w:rsidP="00C24DC4">
      <w:pPr>
        <w:numPr>
          <w:ilvl w:val="0"/>
          <w:numId w:val="31"/>
        </w:numPr>
        <w:tabs>
          <w:tab w:val="left" w:pos="993"/>
        </w:tabs>
        <w:ind w:left="0" w:firstLine="709"/>
        <w:rPr>
          <w:rFonts w:ascii="Times New Roman" w:hAnsi="Times New Roman"/>
          <w:b/>
          <w:lang w:eastAsia="en-US" w:bidi="en-US"/>
        </w:rPr>
      </w:pPr>
      <w:r w:rsidRPr="004C568C">
        <w:rPr>
          <w:rFonts w:ascii="Times New Roman" w:hAnsi="Times New Roman"/>
        </w:rPr>
        <w:t>предупреждение (профилактика) вспышек массового размножения и распространения вредных насекомых и болезней;</w:t>
      </w:r>
    </w:p>
    <w:p w:rsidR="009306FE" w:rsidRPr="004C568C" w:rsidRDefault="009306FE" w:rsidP="00C24DC4">
      <w:pPr>
        <w:numPr>
          <w:ilvl w:val="0"/>
          <w:numId w:val="31"/>
        </w:numPr>
        <w:tabs>
          <w:tab w:val="left" w:pos="993"/>
        </w:tabs>
        <w:ind w:left="0" w:firstLine="709"/>
        <w:rPr>
          <w:rFonts w:ascii="Times New Roman" w:hAnsi="Times New Roman"/>
          <w:b/>
          <w:lang w:eastAsia="en-US" w:bidi="en-US"/>
        </w:rPr>
      </w:pPr>
      <w:r w:rsidRPr="004C568C">
        <w:rPr>
          <w:rFonts w:ascii="Times New Roman" w:hAnsi="Times New Roman"/>
        </w:rPr>
        <w:t>преподавание основ экологических знаний в образовательных учреждениях;</w:t>
      </w:r>
    </w:p>
    <w:p w:rsidR="009306FE" w:rsidRPr="004C568C" w:rsidRDefault="009306FE" w:rsidP="00C24DC4">
      <w:pPr>
        <w:numPr>
          <w:ilvl w:val="0"/>
          <w:numId w:val="31"/>
        </w:numPr>
        <w:tabs>
          <w:tab w:val="left" w:pos="993"/>
        </w:tabs>
        <w:ind w:left="0" w:firstLine="709"/>
        <w:rPr>
          <w:rFonts w:ascii="Times New Roman" w:hAnsi="Times New Roman"/>
          <w:b/>
          <w:lang w:eastAsia="en-US" w:bidi="en-US"/>
        </w:rPr>
      </w:pPr>
      <w:r w:rsidRPr="004C568C">
        <w:rPr>
          <w:rFonts w:ascii="Times New Roman" w:hAnsi="Times New Roman"/>
        </w:rPr>
        <w:t>распространение экологических знаний через средства массовой информации, учреждения культуры;</w:t>
      </w:r>
    </w:p>
    <w:p w:rsidR="009306FE" w:rsidRPr="004C568C" w:rsidRDefault="009306FE" w:rsidP="00C24DC4">
      <w:pPr>
        <w:numPr>
          <w:ilvl w:val="0"/>
          <w:numId w:val="31"/>
        </w:numPr>
        <w:tabs>
          <w:tab w:val="left" w:pos="993"/>
        </w:tabs>
        <w:ind w:left="0" w:firstLine="709"/>
        <w:rPr>
          <w:rFonts w:ascii="Times New Roman" w:hAnsi="Times New Roman"/>
          <w:b/>
          <w:lang w:eastAsia="en-US" w:bidi="en-US"/>
        </w:rPr>
      </w:pPr>
      <w:r w:rsidRPr="004C568C">
        <w:rPr>
          <w:rFonts w:ascii="Times New Roman" w:hAnsi="Times New Roman"/>
        </w:rPr>
        <w:t>создание внутрисельских систем озеленения общего пользования и специального назначения.</w:t>
      </w:r>
      <w:bookmarkEnd w:id="367"/>
      <w:bookmarkEnd w:id="368"/>
    </w:p>
    <w:p w:rsidR="009306FE" w:rsidRPr="004C568C" w:rsidRDefault="009306FE" w:rsidP="00EE7306">
      <w:pPr>
        <w:tabs>
          <w:tab w:val="left" w:pos="993"/>
        </w:tabs>
        <w:ind w:left="709"/>
        <w:rPr>
          <w:rFonts w:ascii="Times New Roman" w:hAnsi="Times New Roman"/>
        </w:rPr>
      </w:pPr>
    </w:p>
    <w:p w:rsidR="009306FE" w:rsidRPr="004C568C" w:rsidRDefault="009306FE" w:rsidP="00EE7306">
      <w:pPr>
        <w:ind w:firstLine="720"/>
        <w:rPr>
          <w:rFonts w:ascii="Times New Roman" w:hAnsi="Times New Roman"/>
          <w:b/>
        </w:rPr>
      </w:pPr>
      <w:r w:rsidRPr="004C568C">
        <w:rPr>
          <w:rFonts w:ascii="Times New Roman" w:hAnsi="Times New Roman"/>
          <w:b/>
        </w:rPr>
        <w:t>Особо охраняемые природные территории</w:t>
      </w:r>
    </w:p>
    <w:p w:rsidR="009306FE" w:rsidRPr="004C568C" w:rsidRDefault="009306FE" w:rsidP="00EE7306">
      <w:pPr>
        <w:rPr>
          <w:rFonts w:ascii="Times New Roman" w:hAnsi="Times New Roman"/>
          <w:b/>
        </w:rPr>
      </w:pPr>
    </w:p>
    <w:p w:rsidR="009306FE" w:rsidRPr="004C568C" w:rsidRDefault="009306FE" w:rsidP="00EE7306">
      <w:pPr>
        <w:ind w:firstLine="720"/>
        <w:rPr>
          <w:rFonts w:ascii="Times New Roman" w:hAnsi="Times New Roman"/>
          <w:b/>
          <w:i/>
        </w:rPr>
      </w:pPr>
      <w:r w:rsidRPr="004C568C">
        <w:rPr>
          <w:rFonts w:ascii="Times New Roman" w:hAnsi="Times New Roman"/>
          <w:b/>
          <w:i/>
        </w:rPr>
        <w:lastRenderedPageBreak/>
        <w:t>Существующие особо охраняемые природные территории</w:t>
      </w:r>
    </w:p>
    <w:p w:rsidR="00E1783B" w:rsidRPr="004C568C" w:rsidRDefault="00E1783B" w:rsidP="00EE7306">
      <w:pPr>
        <w:suppressAutoHyphens/>
        <w:ind w:firstLine="709"/>
        <w:rPr>
          <w:rFonts w:ascii="Times New Roman" w:hAnsi="Times New Roman"/>
        </w:rPr>
      </w:pPr>
    </w:p>
    <w:p w:rsidR="004D2A8D" w:rsidRPr="004C568C" w:rsidRDefault="004D2A8D" w:rsidP="004D2A8D">
      <w:pPr>
        <w:widowControl w:val="0"/>
        <w:autoSpaceDE w:val="0"/>
        <w:autoSpaceDN w:val="0"/>
        <w:adjustRightInd w:val="0"/>
        <w:ind w:firstLine="709"/>
        <w:rPr>
          <w:rFonts w:ascii="Times New Roman" w:hAnsi="Times New Roman"/>
        </w:rPr>
      </w:pPr>
      <w:bookmarkStart w:id="412" w:name="_Toc421107157"/>
      <w:bookmarkStart w:id="413" w:name="_Toc421107541"/>
      <w:bookmarkStart w:id="414" w:name="_Toc421107626"/>
      <w:bookmarkStart w:id="415" w:name="_Toc463460347"/>
      <w:bookmarkStart w:id="416" w:name="_Toc463462200"/>
      <w:bookmarkStart w:id="417" w:name="_Toc463786500"/>
      <w:r w:rsidRPr="004C568C">
        <w:rPr>
          <w:rFonts w:ascii="Times New Roman" w:hAnsi="Times New Roman"/>
        </w:rPr>
        <w:t xml:space="preserve">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00CF75EA" w:rsidRPr="004C568C">
        <w:rPr>
          <w:rFonts w:ascii="Times New Roman" w:hAnsi="Times New Roman"/>
          <w:lang w:eastAsia="en-US" w:bidi="en-US"/>
        </w:rPr>
        <w:t>нет особоохраняемых природных территорий</w:t>
      </w:r>
      <w:r w:rsidRPr="004C568C">
        <w:rPr>
          <w:rFonts w:ascii="Times New Roman" w:hAnsi="Times New Roman"/>
          <w:lang w:eastAsia="en-US" w:bidi="en-US"/>
        </w:rPr>
        <w:t xml:space="preserve"> ООПТ</w:t>
      </w:r>
      <w:r w:rsidRPr="004C568C">
        <w:rPr>
          <w:rFonts w:ascii="Times New Roman" w:hAnsi="Times New Roman"/>
        </w:rPr>
        <w:t>.</w:t>
      </w:r>
    </w:p>
    <w:p w:rsidR="006B5932" w:rsidRPr="004C568C" w:rsidRDefault="006B5932" w:rsidP="004D2A8D">
      <w:pPr>
        <w:widowControl w:val="0"/>
        <w:autoSpaceDE w:val="0"/>
        <w:autoSpaceDN w:val="0"/>
        <w:adjustRightInd w:val="0"/>
        <w:ind w:firstLine="709"/>
        <w:rPr>
          <w:rFonts w:ascii="Times New Roman" w:hAnsi="Times New Roman"/>
        </w:rPr>
      </w:pPr>
    </w:p>
    <w:p w:rsidR="009306FE" w:rsidRPr="004C568C" w:rsidRDefault="00616B7A" w:rsidP="00EE7306">
      <w:pPr>
        <w:keepNext/>
        <w:keepLines/>
        <w:spacing w:after="300"/>
        <w:ind w:firstLine="709"/>
        <w:contextualSpacing/>
        <w:outlineLvl w:val="2"/>
        <w:rPr>
          <w:rFonts w:ascii="Times New Roman" w:hAnsi="Times New Roman"/>
          <w:b/>
          <w:bCs/>
          <w:lang w:eastAsia="en-US" w:bidi="en-US"/>
        </w:rPr>
      </w:pPr>
      <w:r w:rsidRPr="004C568C">
        <w:rPr>
          <w:rFonts w:ascii="Times New Roman" w:hAnsi="Times New Roman"/>
          <w:b/>
          <w:bCs/>
        </w:rPr>
        <w:t>8</w:t>
      </w:r>
      <w:r w:rsidR="009306FE" w:rsidRPr="004C568C">
        <w:rPr>
          <w:rFonts w:ascii="Times New Roman" w:hAnsi="Times New Roman"/>
          <w:b/>
          <w:bCs/>
        </w:rPr>
        <w:t xml:space="preserve">.2.6. </w:t>
      </w:r>
      <w:r w:rsidR="009306FE" w:rsidRPr="004C568C">
        <w:rPr>
          <w:rFonts w:ascii="Times New Roman" w:eastAsia="ArialMT" w:hAnsi="Times New Roman"/>
          <w:b/>
          <w:bCs/>
        </w:rPr>
        <w:t xml:space="preserve">Мероприятия </w:t>
      </w:r>
      <w:r w:rsidR="009306FE" w:rsidRPr="004C568C">
        <w:rPr>
          <w:rFonts w:ascii="Times New Roman" w:hAnsi="Times New Roman"/>
          <w:b/>
          <w:bCs/>
          <w:lang w:eastAsia="en-US" w:bidi="en-US"/>
        </w:rPr>
        <w:t>в области санитарной очистки и обращения с отходами</w:t>
      </w:r>
      <w:bookmarkEnd w:id="412"/>
      <w:bookmarkEnd w:id="413"/>
      <w:bookmarkEnd w:id="414"/>
      <w:bookmarkEnd w:id="415"/>
      <w:bookmarkEnd w:id="416"/>
      <w:bookmarkEnd w:id="417"/>
    </w:p>
    <w:p w:rsidR="00616B7A" w:rsidRPr="004C568C" w:rsidRDefault="00616B7A" w:rsidP="00EE7306">
      <w:pPr>
        <w:ind w:firstLine="709"/>
        <w:rPr>
          <w:rFonts w:ascii="Times New Roman" w:hAnsi="Times New Roman"/>
        </w:rPr>
      </w:pPr>
    </w:p>
    <w:p w:rsidR="009306FE" w:rsidRPr="004C568C" w:rsidRDefault="009306FE" w:rsidP="00EE7306">
      <w:pPr>
        <w:ind w:firstLine="709"/>
        <w:rPr>
          <w:rFonts w:ascii="Times New Roman" w:hAnsi="Times New Roman"/>
          <w:b/>
          <w:lang w:eastAsia="en-US" w:bidi="en-US"/>
        </w:rPr>
      </w:pPr>
      <w:bookmarkStart w:id="418" w:name="_Hlk482200339"/>
      <w:r w:rsidRPr="004C568C">
        <w:rPr>
          <w:rFonts w:ascii="Times New Roman" w:hAnsi="Times New Roman"/>
        </w:rPr>
        <w:t xml:space="preserve">В целях решения задач </w:t>
      </w:r>
      <w:r w:rsidRPr="004C568C">
        <w:rPr>
          <w:rFonts w:ascii="Times New Roman" w:hAnsi="Times New Roman"/>
          <w:b/>
          <w:lang w:eastAsia="en-US" w:bidi="en-US"/>
        </w:rPr>
        <w:t>в области санитарной очистки и обращения с отходами</w:t>
      </w:r>
      <w:r w:rsidRPr="004C568C">
        <w:rPr>
          <w:rFonts w:ascii="Times New Roman" w:hAnsi="Times New Roman"/>
        </w:rPr>
        <w:t xml:space="preserve">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E1783B" w:rsidRPr="004C568C" w:rsidRDefault="00E1783B" w:rsidP="00C24DC4">
      <w:pPr>
        <w:numPr>
          <w:ilvl w:val="0"/>
          <w:numId w:val="32"/>
        </w:numPr>
        <w:tabs>
          <w:tab w:val="left" w:pos="993"/>
        </w:tabs>
        <w:ind w:left="0" w:firstLine="709"/>
        <w:rPr>
          <w:rFonts w:ascii="Times New Roman" w:hAnsi="Times New Roman"/>
          <w:lang w:eastAsia="en-US" w:bidi="en-US"/>
        </w:rPr>
      </w:pPr>
      <w:r w:rsidRPr="004C568C">
        <w:rPr>
          <w:rFonts w:ascii="Times New Roman" w:hAnsi="Times New Roman"/>
        </w:rPr>
        <w:t>ликвидация с проведением дальнейшей ре</w:t>
      </w:r>
      <w:r w:rsidR="009C2092" w:rsidRPr="004C568C">
        <w:rPr>
          <w:rFonts w:ascii="Times New Roman" w:hAnsi="Times New Roman"/>
        </w:rPr>
        <w:t>культивации несанкционированных свалок</w:t>
      </w:r>
      <w:r w:rsidRPr="004C568C">
        <w:rPr>
          <w:rFonts w:ascii="Times New Roman" w:hAnsi="Times New Roman"/>
        </w:rPr>
        <w:t>;</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контроль за санитарно-техническим состоянием свалки ТБО, санитарным состоянием помещений, территории, прилегающей </w:t>
      </w:r>
      <w:r w:rsidR="001C36A8" w:rsidRPr="004C568C">
        <w:rPr>
          <w:rFonts w:ascii="Times New Roman" w:hAnsi="Times New Roman"/>
          <w:lang w:eastAsia="en-US" w:bidi="en-US"/>
        </w:rPr>
        <w:t>к свалке,</w:t>
      </w:r>
      <w:r w:rsidRPr="004C568C">
        <w:rPr>
          <w:rFonts w:ascii="Times New Roman" w:hAnsi="Times New Roman"/>
          <w:lang w:eastAsia="en-US" w:bidi="en-US"/>
        </w:rPr>
        <w:t xml:space="preserve"> осуществляется один раз в </w:t>
      </w:r>
      <w:r w:rsidR="001C36A8" w:rsidRPr="004C568C">
        <w:rPr>
          <w:rFonts w:ascii="Times New Roman" w:hAnsi="Times New Roman"/>
          <w:lang w:eastAsia="en-US" w:bidi="en-US"/>
        </w:rPr>
        <w:t>месяц, программа</w:t>
      </w:r>
      <w:r w:rsidRPr="004C568C">
        <w:rPr>
          <w:rFonts w:ascii="Times New Roman" w:hAnsi="Times New Roman"/>
          <w:lang w:eastAsia="en-US" w:bidi="en-US"/>
        </w:rPr>
        <w:t xml:space="preserve"> производственного контроля;</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в случаях, когда в соответствии с действующими нормами и правилами невозможно устройство контейнерной площадки, организацией по согласованию с уполномоченными органами определяются места временного хранения отходов;</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организации, управляющие жилищным фондом, иные организации, а также владельцы индивидуальных жилых домов обязаны заключать договоры на вывоз и утилизацию (захоронение) отходов только с организациями, имеющими разрешение на транспортировку и размещение опасных отходов.</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все организации обязаны предусмотреть места для сбора твердых бытовых отходов и обеспечить их вывоз силами специализированной организации.</w:t>
      </w:r>
    </w:p>
    <w:p w:rsidR="009306FE" w:rsidRPr="004C568C" w:rsidRDefault="009306FE" w:rsidP="00EE7306">
      <w:pPr>
        <w:tabs>
          <w:tab w:val="left" w:pos="993"/>
        </w:tabs>
        <w:ind w:firstLine="709"/>
        <w:rPr>
          <w:rFonts w:ascii="Times New Roman" w:hAnsi="Times New Roman"/>
          <w:lang w:eastAsia="en-US" w:bidi="en-US"/>
        </w:rPr>
      </w:pPr>
      <w:r w:rsidRPr="004C568C">
        <w:rPr>
          <w:rFonts w:ascii="Times New Roman" w:hAnsi="Times New Roman"/>
          <w:lang w:eastAsia="en-US" w:bidi="en-US"/>
        </w:rPr>
        <w:t xml:space="preserve">Несанкционированные свалки образуются из-за отдаленности санкционированных свалок, санитарной неграмотности населения. </w:t>
      </w:r>
      <w:r w:rsidR="001C36A8" w:rsidRPr="004C568C">
        <w:rPr>
          <w:rFonts w:ascii="Times New Roman" w:hAnsi="Times New Roman"/>
          <w:lang w:eastAsia="en-US" w:bidi="en-US"/>
        </w:rPr>
        <w:t>Меры,</w:t>
      </w:r>
      <w:r w:rsidRPr="004C568C">
        <w:rPr>
          <w:rFonts w:ascii="Times New Roman" w:hAnsi="Times New Roman"/>
          <w:lang w:eastAsia="en-US" w:bidi="en-US"/>
        </w:rPr>
        <w:t xml:space="preserve"> принятые для </w:t>
      </w:r>
      <w:r w:rsidRPr="004C568C">
        <w:rPr>
          <w:rFonts w:ascii="Times New Roman" w:hAnsi="Times New Roman"/>
          <w:b/>
          <w:lang w:eastAsia="en-US" w:bidi="en-US"/>
        </w:rPr>
        <w:t>ликвидации</w:t>
      </w:r>
      <w:r w:rsidRPr="004C568C">
        <w:rPr>
          <w:rFonts w:ascii="Times New Roman" w:hAnsi="Times New Roman"/>
          <w:lang w:eastAsia="en-US" w:bidi="en-US"/>
        </w:rPr>
        <w:t xml:space="preserve"> – выданы предписания, наложены административные взыскания.  </w:t>
      </w:r>
    </w:p>
    <w:p w:rsidR="009306FE" w:rsidRPr="004C568C" w:rsidRDefault="009306FE" w:rsidP="00EE7306">
      <w:pPr>
        <w:tabs>
          <w:tab w:val="left" w:pos="993"/>
        </w:tabs>
        <w:ind w:firstLine="709"/>
        <w:rPr>
          <w:rFonts w:ascii="Times New Roman" w:hAnsi="Times New Roman"/>
          <w:lang w:eastAsia="en-US" w:bidi="en-US"/>
        </w:rPr>
      </w:pPr>
      <w:r w:rsidRPr="004C568C">
        <w:rPr>
          <w:rFonts w:ascii="Times New Roman" w:hAnsi="Times New Roman"/>
        </w:rPr>
        <w:t xml:space="preserve">Для </w:t>
      </w:r>
      <w:r w:rsidR="009C2092" w:rsidRPr="004C568C">
        <w:rPr>
          <w:rFonts w:ascii="Times New Roman" w:hAnsi="Times New Roman"/>
          <w:b/>
        </w:rPr>
        <w:t>ликвидации несанкционированных</w:t>
      </w:r>
      <w:r w:rsidR="00E1783B" w:rsidRPr="004C568C">
        <w:rPr>
          <w:rFonts w:ascii="Times New Roman" w:hAnsi="Times New Roman"/>
          <w:b/>
        </w:rPr>
        <w:t xml:space="preserve"> свал</w:t>
      </w:r>
      <w:r w:rsidR="009C2092" w:rsidRPr="004C568C">
        <w:rPr>
          <w:rFonts w:ascii="Times New Roman" w:hAnsi="Times New Roman"/>
          <w:b/>
        </w:rPr>
        <w:t>ок</w:t>
      </w:r>
      <w:r w:rsidRPr="004C568C">
        <w:rPr>
          <w:rFonts w:ascii="Times New Roman" w:hAnsi="Times New Roman"/>
        </w:rPr>
        <w:t xml:space="preserve"> предлагаются следующие планировочные и организационные мероприятия:</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ликвидация </w:t>
      </w:r>
      <w:r w:rsidR="009C2092" w:rsidRPr="004C568C">
        <w:rPr>
          <w:rFonts w:ascii="Times New Roman" w:hAnsi="Times New Roman"/>
          <w:lang w:eastAsia="en-US" w:bidi="en-US"/>
        </w:rPr>
        <w:t>свалок</w:t>
      </w:r>
      <w:r w:rsidRPr="004C568C">
        <w:rPr>
          <w:rFonts w:ascii="Times New Roman" w:hAnsi="Times New Roman"/>
          <w:lang w:eastAsia="en-US" w:bidi="en-US"/>
        </w:rPr>
        <w:t xml:space="preserve"> является действенным средством борьбы за чистоту почвы;</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строительство установок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сбор жидких бытовых отходов в не канализованных домовладениях должны устраиваться дворовые выгребные ямы и туалеты, имеющие водонепроницаемый выгреб и наземную часть с крышкой и решеткой для отделения твердых фракций.</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расчет объем и необходимого количества выгребов устанавливается исходя в соответствии с нормами накопления жидких бытовых отходов и количества жителей.</w:t>
      </w:r>
    </w:p>
    <w:p w:rsidR="009306FE" w:rsidRPr="004C568C" w:rsidRDefault="00616B7A" w:rsidP="00EE7306">
      <w:pPr>
        <w:tabs>
          <w:tab w:val="left" w:pos="993"/>
        </w:tabs>
        <w:ind w:firstLine="709"/>
        <w:rPr>
          <w:rFonts w:ascii="Times New Roman" w:hAnsi="Times New Roman"/>
          <w:lang w:eastAsia="en-US" w:bidi="en-US"/>
        </w:rPr>
      </w:pPr>
      <w:r w:rsidRPr="004C568C">
        <w:rPr>
          <w:rFonts w:ascii="Times New Roman" w:hAnsi="Times New Roman"/>
          <w:b/>
          <w:lang w:eastAsia="en-US" w:bidi="en-US"/>
        </w:rPr>
        <w:t>Для решения</w:t>
      </w:r>
      <w:r w:rsidR="009306FE" w:rsidRPr="004C568C">
        <w:rPr>
          <w:rFonts w:ascii="Times New Roman" w:hAnsi="Times New Roman"/>
          <w:b/>
          <w:lang w:eastAsia="en-US" w:bidi="en-US"/>
        </w:rPr>
        <w:t xml:space="preserve"> вопросов переработки и утилизации бытовых отходов</w:t>
      </w:r>
      <w:r w:rsidR="009306FE" w:rsidRPr="004C568C">
        <w:rPr>
          <w:rFonts w:ascii="Times New Roman" w:hAnsi="Times New Roman"/>
          <w:lang w:eastAsia="en-US" w:bidi="en-US"/>
        </w:rPr>
        <w:t xml:space="preserve">, отнесенных к вопросам местного значения </w:t>
      </w:r>
      <w:r w:rsidR="00DA29E6" w:rsidRPr="004C568C">
        <w:rPr>
          <w:rFonts w:ascii="Times New Roman" w:hAnsi="Times New Roman"/>
          <w:lang w:eastAsia="en-US" w:bidi="en-US"/>
        </w:rPr>
        <w:t>Дубенского муниципального района</w:t>
      </w:r>
      <w:r w:rsidR="009306FE" w:rsidRPr="004C568C">
        <w:rPr>
          <w:rFonts w:ascii="Times New Roman" w:hAnsi="Times New Roman"/>
          <w:lang w:eastAsia="en-US" w:bidi="en-US"/>
        </w:rPr>
        <w:t xml:space="preserve"> необходимо: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строительство новых объектов по переработке и захоронению бытовых отходов;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организация экологически безопасного сбора, хранения, транспортировки, использования и обезвреживания опасных бытовых отходов;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разработка мероприятий по извлечению вторичных сырьевых ресурсов из бытовых отходов и использование их в качестве вторичного сырья;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внедрение новых технологий использования вторичных материальных ресурсов, позволяющих обеспечить получение качественной продукции;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создание эффективной системы информирования населения, юридических лиц по вопросам обращения с отходами и вовлечение вторичных сырьевых ресурсов в гражданский оборот;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lastRenderedPageBreak/>
        <w:t xml:space="preserve">обеспечение эффективного мониторинга окружающей среды в районе объектов по сбору, складированию, обеззараживанию и захоронению бытовых отходов;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формирование механизмов экономического стимулирования сбора и использования вторичных сырьевых ресурсов;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отработка технологии утилизации энергосберегающих ламп в рамках муниципальной Программы повышения энергетической эффективности и энергосбережения.</w:t>
      </w:r>
    </w:p>
    <w:bookmarkEnd w:id="418"/>
    <w:p w:rsidR="00CF75EA" w:rsidRPr="004C568C" w:rsidRDefault="00CF75EA" w:rsidP="0064592D">
      <w:pPr>
        <w:pStyle w:val="35"/>
        <w:tabs>
          <w:tab w:val="left" w:pos="993"/>
        </w:tabs>
        <w:spacing w:after="0"/>
        <w:ind w:left="0" w:firstLine="709"/>
        <w:rPr>
          <w:b/>
          <w:sz w:val="24"/>
          <w:szCs w:val="24"/>
        </w:rPr>
      </w:pPr>
    </w:p>
    <w:p w:rsidR="0064592D" w:rsidRPr="004C568C" w:rsidRDefault="0064592D" w:rsidP="0064592D">
      <w:pPr>
        <w:pStyle w:val="35"/>
        <w:tabs>
          <w:tab w:val="left" w:pos="993"/>
        </w:tabs>
        <w:spacing w:after="0"/>
        <w:ind w:left="0" w:firstLine="709"/>
        <w:rPr>
          <w:b/>
          <w:sz w:val="24"/>
          <w:szCs w:val="24"/>
        </w:rPr>
      </w:pPr>
      <w:r w:rsidRPr="004C568C">
        <w:rPr>
          <w:b/>
          <w:sz w:val="24"/>
          <w:szCs w:val="24"/>
        </w:rPr>
        <w:t>Выводы:</w:t>
      </w:r>
    </w:p>
    <w:p w:rsidR="0064592D" w:rsidRPr="004C568C" w:rsidRDefault="0064592D" w:rsidP="0064592D">
      <w:pPr>
        <w:pStyle w:val="35"/>
        <w:tabs>
          <w:tab w:val="left" w:pos="993"/>
        </w:tabs>
        <w:spacing w:after="0"/>
        <w:ind w:left="0" w:firstLine="709"/>
        <w:jc w:val="both"/>
        <w:rPr>
          <w:sz w:val="24"/>
          <w:szCs w:val="24"/>
        </w:rPr>
      </w:pPr>
    </w:p>
    <w:p w:rsidR="0064592D" w:rsidRPr="004C568C" w:rsidRDefault="0064592D" w:rsidP="0064592D">
      <w:pPr>
        <w:pStyle w:val="35"/>
        <w:tabs>
          <w:tab w:val="left" w:pos="993"/>
        </w:tabs>
        <w:spacing w:after="0"/>
        <w:ind w:left="0" w:firstLine="709"/>
        <w:jc w:val="both"/>
        <w:rPr>
          <w:sz w:val="24"/>
          <w:szCs w:val="24"/>
        </w:rPr>
      </w:pPr>
      <w:r w:rsidRPr="004C568C">
        <w:rPr>
          <w:sz w:val="24"/>
          <w:szCs w:val="24"/>
        </w:rPr>
        <w:t>Проектные решения, в том числе экологические мероприятия, должны обеспечить:</w:t>
      </w:r>
    </w:p>
    <w:p w:rsidR="0064592D" w:rsidRPr="004C568C"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4C568C">
        <w:rPr>
          <w:sz w:val="24"/>
          <w:szCs w:val="24"/>
        </w:rPr>
        <w:t>Устойчивое социально-экономическое развитие территории;</w:t>
      </w:r>
    </w:p>
    <w:p w:rsidR="0064592D" w:rsidRPr="004C568C"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4C568C">
        <w:rPr>
          <w:sz w:val="24"/>
          <w:szCs w:val="24"/>
        </w:rPr>
        <w:t>Рациональное природопользование;</w:t>
      </w:r>
    </w:p>
    <w:p w:rsidR="0064592D" w:rsidRPr="004C568C"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4C568C">
        <w:rPr>
          <w:sz w:val="24"/>
          <w:szCs w:val="24"/>
        </w:rPr>
        <w:t>Комфортные условия проживания населения, отвечающие утвержденным нормативам и требованиям населения к качеству окружающей среды;</w:t>
      </w:r>
    </w:p>
    <w:p w:rsidR="0064592D" w:rsidRPr="004C568C" w:rsidRDefault="0064592D" w:rsidP="00C24DC4">
      <w:pPr>
        <w:pStyle w:val="35"/>
        <w:numPr>
          <w:ilvl w:val="0"/>
          <w:numId w:val="50"/>
        </w:numPr>
        <w:tabs>
          <w:tab w:val="clear" w:pos="360"/>
          <w:tab w:val="num" w:pos="72"/>
          <w:tab w:val="left" w:pos="993"/>
        </w:tabs>
        <w:spacing w:after="0"/>
        <w:ind w:left="0" w:firstLine="709"/>
        <w:jc w:val="both"/>
        <w:rPr>
          <w:sz w:val="24"/>
          <w:szCs w:val="24"/>
        </w:rPr>
      </w:pPr>
      <w:r w:rsidRPr="004C568C">
        <w:rPr>
          <w:sz w:val="24"/>
          <w:szCs w:val="24"/>
        </w:rPr>
        <w:t>Защиту территории от неблагоприятных природных и техногенных воздействий;</w:t>
      </w:r>
    </w:p>
    <w:p w:rsidR="0064592D" w:rsidRPr="004C568C"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4C568C">
        <w:rPr>
          <w:sz w:val="24"/>
          <w:szCs w:val="24"/>
        </w:rPr>
        <w:t>Формиро</w:t>
      </w:r>
      <w:r w:rsidR="0030512C" w:rsidRPr="004C568C">
        <w:rPr>
          <w:sz w:val="24"/>
          <w:szCs w:val="24"/>
        </w:rPr>
        <w:t>вание благоприятной озелененной</w:t>
      </w:r>
      <w:r w:rsidRPr="004C568C">
        <w:rPr>
          <w:sz w:val="24"/>
          <w:szCs w:val="24"/>
        </w:rPr>
        <w:t xml:space="preserve"> среды</w:t>
      </w:r>
      <w:r w:rsidR="0030512C" w:rsidRPr="004C568C">
        <w:rPr>
          <w:sz w:val="24"/>
          <w:szCs w:val="24"/>
        </w:rPr>
        <w:t xml:space="preserve"> поселка</w:t>
      </w:r>
      <w:r w:rsidRPr="004C568C">
        <w:rPr>
          <w:sz w:val="24"/>
          <w:szCs w:val="24"/>
        </w:rPr>
        <w:t xml:space="preserve">. </w:t>
      </w:r>
    </w:p>
    <w:p w:rsidR="0064592D" w:rsidRPr="004C568C" w:rsidRDefault="0064592D" w:rsidP="00EE7306">
      <w:pPr>
        <w:tabs>
          <w:tab w:val="left" w:pos="993"/>
        </w:tabs>
        <w:ind w:firstLine="709"/>
        <w:rPr>
          <w:rFonts w:ascii="Times New Roman" w:hAnsi="Times New Roman"/>
          <w:b/>
        </w:rPr>
      </w:pPr>
      <w:r w:rsidRPr="004C568C">
        <w:rPr>
          <w:rFonts w:ascii="Times New Roman" w:hAnsi="Times New Roman"/>
          <w:snapToGrid w:val="0"/>
        </w:rPr>
        <w:t>Предложенные мероприятия предполагают дальнейшую детальную проработку в специализированных проектах и на следующих стадиях проектирования.</w:t>
      </w:r>
    </w:p>
    <w:p w:rsidR="0064592D" w:rsidRPr="004C568C" w:rsidRDefault="0064592D" w:rsidP="00EE7306">
      <w:pPr>
        <w:tabs>
          <w:tab w:val="left" w:pos="993"/>
        </w:tabs>
        <w:ind w:firstLine="709"/>
        <w:rPr>
          <w:rFonts w:ascii="Times New Roman" w:hAnsi="Times New Roman"/>
          <w:b/>
        </w:rPr>
      </w:pPr>
    </w:p>
    <w:p w:rsidR="009306FE" w:rsidRPr="004C568C" w:rsidRDefault="006529F2" w:rsidP="001C36A8">
      <w:pPr>
        <w:pageBreakBefore/>
        <w:widowControl w:val="0"/>
        <w:spacing w:after="300"/>
        <w:ind w:firstLine="709"/>
        <w:contextualSpacing/>
        <w:outlineLvl w:val="0"/>
        <w:rPr>
          <w:rFonts w:ascii="Times New Roman" w:hAnsi="Times New Roman"/>
          <w:b/>
          <w:bCs/>
          <w:caps/>
        </w:rPr>
      </w:pPr>
      <w:bookmarkStart w:id="419" w:name="_Toc421107158"/>
      <w:bookmarkStart w:id="420" w:name="_Toc421107542"/>
      <w:bookmarkStart w:id="421" w:name="_Toc421107627"/>
      <w:bookmarkStart w:id="422" w:name="_Toc463460348"/>
      <w:bookmarkStart w:id="423" w:name="_Toc463462201"/>
      <w:bookmarkStart w:id="424" w:name="_Toc463786501"/>
      <w:r w:rsidRPr="004C568C">
        <w:rPr>
          <w:rFonts w:ascii="Times New Roman" w:hAnsi="Times New Roman"/>
          <w:b/>
          <w:bCs/>
        </w:rPr>
        <w:lastRenderedPageBreak/>
        <w:t>РАЗДЕЛ 9</w:t>
      </w:r>
      <w:r w:rsidR="009306FE" w:rsidRPr="004C568C">
        <w:rPr>
          <w:rFonts w:ascii="Times New Roman" w:hAnsi="Times New Roman"/>
          <w:b/>
          <w:bCs/>
        </w:rPr>
        <w:t>. ПЕРЕЧЕНЬ И ХАРАКТЕРИСТИКА ОСНОВНЫХ ФАКТОРОВ РИСКА ВОЗНИКНОВЕНИЯ ЧРЕЗВЫЧАЙНЫХ СИТУАЦИЙ ПРИРОДНОГО И ТЕХНОГЕННОГО ХАРАКТЕРА</w:t>
      </w:r>
      <w:bookmarkEnd w:id="419"/>
      <w:bookmarkEnd w:id="420"/>
      <w:bookmarkEnd w:id="421"/>
      <w:bookmarkEnd w:id="422"/>
      <w:bookmarkEnd w:id="423"/>
      <w:bookmarkEnd w:id="424"/>
    </w:p>
    <w:p w:rsidR="00FB2F20" w:rsidRPr="004C568C" w:rsidRDefault="00FB2F20" w:rsidP="00EE7306">
      <w:pPr>
        <w:ind w:firstLine="709"/>
        <w:rPr>
          <w:rFonts w:ascii="Times New Roman" w:hAnsi="Times New Roman"/>
          <w:lang w:eastAsia="en-US" w:bidi="en-US"/>
        </w:rPr>
      </w:pPr>
    </w:p>
    <w:p w:rsidR="009234E3" w:rsidRPr="004C568C" w:rsidRDefault="009234E3" w:rsidP="009234E3">
      <w:pPr>
        <w:ind w:firstLine="709"/>
        <w:rPr>
          <w:rFonts w:ascii="Times New Roman" w:hAnsi="Times New Roman"/>
          <w:szCs w:val="22"/>
          <w:lang w:eastAsia="en-US" w:bidi="en-US"/>
        </w:rPr>
      </w:pPr>
      <w:r w:rsidRPr="004C568C">
        <w:rPr>
          <w:rFonts w:ascii="Times New Roman" w:hAnsi="Times New Roman"/>
          <w:szCs w:val="22"/>
          <w:lang w:eastAsia="en-US" w:bidi="en-US"/>
        </w:rPr>
        <w:t xml:space="preserve">Общие положения по основным факторам риска возникновения чрезвычайных ситуаций природного и техногенного характера приведены с учетом </w:t>
      </w:r>
      <w:r w:rsidR="00295BBC" w:rsidRPr="004C568C">
        <w:rPr>
          <w:rFonts w:ascii="Times New Roman" w:hAnsi="Times New Roman"/>
          <w:b/>
          <w:szCs w:val="22"/>
          <w:lang w:eastAsia="en-US" w:bidi="en-US"/>
        </w:rPr>
        <w:t xml:space="preserve">Схемы территориального планирования </w:t>
      </w:r>
      <w:r w:rsidR="00DA29E6" w:rsidRPr="004C568C">
        <w:rPr>
          <w:rFonts w:ascii="Times New Roman" w:hAnsi="Times New Roman"/>
          <w:b/>
          <w:szCs w:val="22"/>
          <w:lang w:eastAsia="en-US" w:bidi="en-US"/>
        </w:rPr>
        <w:t>Дубенского муниципального района</w:t>
      </w:r>
      <w:r w:rsidRPr="004C568C">
        <w:rPr>
          <w:rFonts w:ascii="Times New Roman" w:hAnsi="Times New Roman"/>
          <w:szCs w:val="22"/>
          <w:lang w:eastAsia="en-US" w:bidi="en-US"/>
        </w:rPr>
        <w:t>.</w:t>
      </w:r>
    </w:p>
    <w:p w:rsidR="009306FE" w:rsidRPr="004C568C" w:rsidRDefault="009306FE" w:rsidP="00EE7306">
      <w:pPr>
        <w:ind w:firstLine="709"/>
        <w:rPr>
          <w:rFonts w:ascii="Times New Roman" w:hAnsi="Times New Roman"/>
        </w:rPr>
      </w:pPr>
      <w:r w:rsidRPr="004C568C">
        <w:rPr>
          <w:rFonts w:ascii="Times New Roman" w:hAnsi="Times New Roman"/>
          <w:bCs/>
          <w:kern w:val="16"/>
        </w:rPr>
        <w:t xml:space="preserve">При разработке раздела </w:t>
      </w:r>
      <w:r w:rsidRPr="004C568C">
        <w:rPr>
          <w:rFonts w:ascii="Times New Roman" w:hAnsi="Times New Roman"/>
        </w:rPr>
        <w:t>использована следующая проектная и нормативная документация:</w:t>
      </w:r>
    </w:p>
    <w:p w:rsidR="009306FE" w:rsidRPr="004C568C" w:rsidRDefault="009306FE" w:rsidP="00EE7306">
      <w:pPr>
        <w:ind w:firstLine="709"/>
        <w:rPr>
          <w:rFonts w:ascii="Times New Roman" w:hAnsi="Times New Roman"/>
          <w:i/>
        </w:rPr>
      </w:pPr>
    </w:p>
    <w:p w:rsidR="009306FE" w:rsidRPr="004C568C" w:rsidRDefault="009306FE" w:rsidP="00EE7306">
      <w:pPr>
        <w:ind w:firstLine="709"/>
        <w:rPr>
          <w:rFonts w:ascii="Times New Roman" w:hAnsi="Times New Roman"/>
          <w:i/>
        </w:rPr>
      </w:pPr>
      <w:r w:rsidRPr="004C568C">
        <w:rPr>
          <w:rFonts w:ascii="Times New Roman" w:hAnsi="Times New Roman"/>
          <w:i/>
        </w:rPr>
        <w:t xml:space="preserve">Федеральные законы: </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 защите населения и территорий от чрезвычайных ситуаций природного и техногенного характера</w:t>
      </w:r>
      <w:r w:rsidRPr="004C568C">
        <w:rPr>
          <w:rFonts w:ascii="Times New Roman" w:hAnsi="Times New Roman"/>
        </w:rPr>
        <w:t>»</w:t>
      </w:r>
      <w:r w:rsidR="009306FE" w:rsidRPr="004C568C">
        <w:rPr>
          <w:rFonts w:ascii="Times New Roman" w:hAnsi="Times New Roman"/>
        </w:rPr>
        <w:t xml:space="preserve"> от 21.12.1994 № 68-ФЗ;</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 промышленной безопасности опасных производственных объектов</w:t>
      </w:r>
      <w:r w:rsidRPr="004C568C">
        <w:rPr>
          <w:rFonts w:ascii="Times New Roman" w:hAnsi="Times New Roman"/>
        </w:rPr>
        <w:t>»</w:t>
      </w:r>
      <w:r w:rsidR="009306FE" w:rsidRPr="004C568C">
        <w:rPr>
          <w:rFonts w:ascii="Times New Roman" w:hAnsi="Times New Roman"/>
        </w:rPr>
        <w:t xml:space="preserve"> от 21.07.1997 № 1116-ФЗ;</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Технический регламент о требованиях пожарной безопасности</w:t>
      </w:r>
      <w:r w:rsidRPr="004C568C">
        <w:rPr>
          <w:rFonts w:ascii="Times New Roman" w:hAnsi="Times New Roman"/>
        </w:rPr>
        <w:t>»</w:t>
      </w:r>
      <w:r w:rsidR="009306FE" w:rsidRPr="004C568C">
        <w:rPr>
          <w:rFonts w:ascii="Times New Roman" w:hAnsi="Times New Roman"/>
        </w:rPr>
        <w:t xml:space="preserve"> от 28.07.2008 № 123-ФЗ;</w:t>
      </w:r>
    </w:p>
    <w:p w:rsidR="009306FE" w:rsidRPr="004C568C" w:rsidRDefault="009306FE" w:rsidP="00EE7306">
      <w:pPr>
        <w:ind w:firstLine="709"/>
        <w:rPr>
          <w:rFonts w:ascii="Times New Roman" w:hAnsi="Times New Roman"/>
          <w:i/>
        </w:rPr>
      </w:pPr>
    </w:p>
    <w:p w:rsidR="009306FE" w:rsidRPr="004C568C" w:rsidRDefault="009306FE" w:rsidP="00EE7306">
      <w:pPr>
        <w:ind w:firstLine="709"/>
        <w:rPr>
          <w:rFonts w:ascii="Times New Roman" w:hAnsi="Times New Roman"/>
          <w:i/>
        </w:rPr>
      </w:pPr>
      <w:r w:rsidRPr="004C568C">
        <w:rPr>
          <w:rFonts w:ascii="Times New Roman" w:hAnsi="Times New Roman"/>
          <w:i/>
        </w:rPr>
        <w:t>Постановления Правительства РФ:</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 создании локальных систем оповещения</w:t>
      </w:r>
      <w:r w:rsidRPr="004C568C">
        <w:rPr>
          <w:rFonts w:ascii="Times New Roman" w:hAnsi="Times New Roman"/>
        </w:rPr>
        <w:t>»</w:t>
      </w:r>
      <w:r w:rsidR="009306FE" w:rsidRPr="004C568C">
        <w:rPr>
          <w:rFonts w:ascii="Times New Roman" w:hAnsi="Times New Roman"/>
        </w:rPr>
        <w:t xml:space="preserve"> от 01.03.1998 № 178;</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 мерах по противодействию терроризму</w:t>
      </w:r>
      <w:r w:rsidRPr="004C568C">
        <w:rPr>
          <w:rFonts w:ascii="Times New Roman" w:hAnsi="Times New Roman"/>
        </w:rPr>
        <w:t>»</w:t>
      </w:r>
      <w:r w:rsidR="009306FE" w:rsidRPr="004C568C">
        <w:rPr>
          <w:rFonts w:ascii="Times New Roman" w:hAnsi="Times New Roman"/>
        </w:rPr>
        <w:t xml:space="preserve"> от 15.09.1999 № 1040;</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 порядке создания убежищ и иных объектов гражданской обороны</w:t>
      </w:r>
      <w:r w:rsidRPr="004C568C">
        <w:rPr>
          <w:rFonts w:ascii="Times New Roman" w:hAnsi="Times New Roman"/>
        </w:rPr>
        <w:t>»</w:t>
      </w:r>
      <w:r w:rsidR="009306FE" w:rsidRPr="004C568C">
        <w:rPr>
          <w:rFonts w:ascii="Times New Roman" w:hAnsi="Times New Roman"/>
        </w:rPr>
        <w:t xml:space="preserve"> от 29.11.1999 № 1309; </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Об утверждении Положения о гражданской обороне в Российской Федерации</w:t>
      </w:r>
      <w:r w:rsidRPr="004C568C">
        <w:rPr>
          <w:rFonts w:ascii="Times New Roman" w:hAnsi="Times New Roman"/>
        </w:rPr>
        <w:t>»</w:t>
      </w:r>
      <w:r w:rsidR="009306FE" w:rsidRPr="004C568C">
        <w:rPr>
          <w:rFonts w:ascii="Times New Roman" w:hAnsi="Times New Roman"/>
        </w:rPr>
        <w:t xml:space="preserve"> от 26 ноября 2007 г. № 804;</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r w:rsidRPr="004C568C">
        <w:rPr>
          <w:rFonts w:ascii="Times New Roman" w:hAnsi="Times New Roman"/>
        </w:rPr>
        <w:t>»</w:t>
      </w:r>
      <w:r w:rsidR="009306FE" w:rsidRPr="004C568C">
        <w:rPr>
          <w:rFonts w:ascii="Times New Roman" w:hAnsi="Times New Roman"/>
        </w:rPr>
        <w:t xml:space="preserve"> от 24.03.2007г. № 178.</w:t>
      </w:r>
    </w:p>
    <w:p w:rsidR="009306FE" w:rsidRPr="004C568C" w:rsidRDefault="009306FE" w:rsidP="00EE7306">
      <w:pPr>
        <w:ind w:firstLine="709"/>
        <w:rPr>
          <w:rFonts w:ascii="Times New Roman" w:hAnsi="Times New Roman"/>
          <w:i/>
        </w:rPr>
      </w:pPr>
    </w:p>
    <w:p w:rsidR="009306FE" w:rsidRPr="004C568C" w:rsidRDefault="009306FE" w:rsidP="00EE7306">
      <w:pPr>
        <w:ind w:firstLine="709"/>
        <w:rPr>
          <w:rFonts w:ascii="Times New Roman" w:hAnsi="Times New Roman"/>
          <w:i/>
        </w:rPr>
      </w:pPr>
      <w:r w:rsidRPr="004C568C">
        <w:rPr>
          <w:rFonts w:ascii="Times New Roman" w:hAnsi="Times New Roman"/>
          <w:i/>
        </w:rPr>
        <w:t xml:space="preserve">Строительные нормы и правила: </w:t>
      </w:r>
    </w:p>
    <w:p w:rsidR="009306FE" w:rsidRPr="004C568C" w:rsidRDefault="006529F2" w:rsidP="00EE7306">
      <w:pPr>
        <w:ind w:firstLine="709"/>
        <w:rPr>
          <w:rFonts w:ascii="Times New Roman" w:hAnsi="Times New Roman"/>
        </w:rPr>
      </w:pPr>
      <w:r w:rsidRPr="004C568C">
        <w:rPr>
          <w:rFonts w:ascii="Times New Roman" w:hAnsi="Times New Roman"/>
        </w:rPr>
        <w:t>СНиП 21</w:t>
      </w:r>
      <w:r w:rsidR="009306FE" w:rsidRPr="004C568C">
        <w:rPr>
          <w:rFonts w:ascii="Times New Roman" w:hAnsi="Times New Roman"/>
        </w:rPr>
        <w:t xml:space="preserve">-01-97* </w:t>
      </w:r>
      <w:r w:rsidR="007D6374" w:rsidRPr="004C568C">
        <w:rPr>
          <w:rFonts w:ascii="Times New Roman" w:hAnsi="Times New Roman"/>
        </w:rPr>
        <w:t>«</w:t>
      </w:r>
      <w:r w:rsidR="009306FE" w:rsidRPr="004C568C">
        <w:rPr>
          <w:rFonts w:ascii="Times New Roman" w:hAnsi="Times New Roman"/>
        </w:rPr>
        <w:t>Пожарная безопасность зданий и сооружений</w:t>
      </w:r>
      <w:r w:rsidR="007D6374" w:rsidRPr="004C568C">
        <w:rPr>
          <w:rFonts w:ascii="Times New Roman" w:hAnsi="Times New Roman"/>
        </w:rPr>
        <w:t>»</w:t>
      </w:r>
      <w:r w:rsidR="009306FE"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2.01.51-90 </w:t>
      </w:r>
      <w:r w:rsidR="007D6374" w:rsidRPr="004C568C">
        <w:rPr>
          <w:rFonts w:ascii="Times New Roman" w:hAnsi="Times New Roman"/>
        </w:rPr>
        <w:t>«</w:t>
      </w:r>
      <w:r w:rsidRPr="004C568C">
        <w:rPr>
          <w:rFonts w:ascii="Times New Roman" w:hAnsi="Times New Roman"/>
        </w:rPr>
        <w:t>Инженерно-технические мероприятия гражданской обороны</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22-01-95 </w:t>
      </w:r>
      <w:r w:rsidR="007D6374" w:rsidRPr="004C568C">
        <w:rPr>
          <w:rFonts w:ascii="Times New Roman" w:hAnsi="Times New Roman"/>
        </w:rPr>
        <w:t>«</w:t>
      </w:r>
      <w:r w:rsidRPr="004C568C">
        <w:rPr>
          <w:rFonts w:ascii="Times New Roman" w:hAnsi="Times New Roman"/>
        </w:rPr>
        <w:t>Геофизика опасных природных воздействий</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w:t>
      </w:r>
      <w:r w:rsidRPr="004C568C">
        <w:rPr>
          <w:rFonts w:ascii="Times New Roman" w:hAnsi="Times New Roman"/>
          <w:lang w:val="en-US"/>
        </w:rPr>
        <w:t>II</w:t>
      </w:r>
      <w:r w:rsidRPr="004C568C">
        <w:rPr>
          <w:rFonts w:ascii="Times New Roman" w:hAnsi="Times New Roman"/>
        </w:rPr>
        <w:t xml:space="preserve">-11-77 </w:t>
      </w:r>
      <w:r w:rsidR="007D6374" w:rsidRPr="004C568C">
        <w:rPr>
          <w:rFonts w:ascii="Times New Roman" w:hAnsi="Times New Roman"/>
        </w:rPr>
        <w:t>«</w:t>
      </w:r>
      <w:r w:rsidRPr="004C568C">
        <w:rPr>
          <w:rFonts w:ascii="Times New Roman" w:hAnsi="Times New Roman"/>
        </w:rPr>
        <w:t>Защитные сооружения гражданской обороны</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СНиП 22-02-2003 Инженерная защита территорий, зданий и сооружений от опасных геологических процессов. Основные положения;</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2.01.09-91 </w:t>
      </w:r>
      <w:r w:rsidR="007D6374" w:rsidRPr="004C568C">
        <w:rPr>
          <w:rFonts w:ascii="Times New Roman" w:hAnsi="Times New Roman"/>
        </w:rPr>
        <w:t>«</w:t>
      </w:r>
      <w:r w:rsidRPr="004C568C">
        <w:rPr>
          <w:rFonts w:ascii="Times New Roman" w:hAnsi="Times New Roman"/>
        </w:rPr>
        <w:t>Здания и сооружения на подрабатываемых территориях и просадочных грунтах</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2.01.53-84 </w:t>
      </w:r>
      <w:r w:rsidR="007D6374" w:rsidRPr="004C568C">
        <w:rPr>
          <w:rFonts w:ascii="Times New Roman" w:hAnsi="Times New Roman"/>
        </w:rPr>
        <w:t>«</w:t>
      </w:r>
      <w:r w:rsidRPr="004C568C">
        <w:rPr>
          <w:rFonts w:ascii="Times New Roman" w:hAnsi="Times New Roman"/>
        </w:rPr>
        <w:t>Световая маскировка населенных пунктов и объектов народного хозяйства</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II-7-81 </w:t>
      </w:r>
      <w:r w:rsidR="007D6374" w:rsidRPr="004C568C">
        <w:rPr>
          <w:rFonts w:ascii="Times New Roman" w:hAnsi="Times New Roman"/>
        </w:rPr>
        <w:t>«</w:t>
      </w:r>
      <w:r w:rsidRPr="004C568C">
        <w:rPr>
          <w:rFonts w:ascii="Times New Roman" w:hAnsi="Times New Roman"/>
        </w:rPr>
        <w:t>Строительство в сейсмических районах</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2.01.01-82 </w:t>
      </w:r>
      <w:r w:rsidR="007D6374" w:rsidRPr="004C568C">
        <w:rPr>
          <w:rFonts w:ascii="Times New Roman" w:hAnsi="Times New Roman"/>
        </w:rPr>
        <w:t>«</w:t>
      </w:r>
      <w:r w:rsidRPr="004C568C">
        <w:rPr>
          <w:rFonts w:ascii="Times New Roman" w:hAnsi="Times New Roman"/>
        </w:rPr>
        <w:t>Строительная климатология и геофизика</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2.01.57-85 </w:t>
      </w:r>
      <w:r w:rsidR="007D6374" w:rsidRPr="004C568C">
        <w:rPr>
          <w:rFonts w:ascii="Times New Roman" w:hAnsi="Times New Roman"/>
        </w:rPr>
        <w:t>«</w:t>
      </w:r>
      <w:r w:rsidRPr="004C568C">
        <w:rPr>
          <w:rFonts w:ascii="Times New Roman" w:hAnsi="Times New Roman"/>
        </w:rPr>
        <w:t>Приспособление объектов коммунально-бытового назначения для санитарной обработки людей, специальной обработки одежды и подвижного состава автотранспорта</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2.06.15-85 Инженерная защита территории от затопления и подтопления; </w:t>
      </w:r>
    </w:p>
    <w:p w:rsidR="009306FE" w:rsidRPr="004C568C" w:rsidRDefault="009306FE" w:rsidP="00EE7306">
      <w:pPr>
        <w:ind w:firstLine="709"/>
        <w:rPr>
          <w:rFonts w:ascii="Times New Roman" w:hAnsi="Times New Roman"/>
        </w:rPr>
      </w:pPr>
      <w:r w:rsidRPr="004C568C">
        <w:rPr>
          <w:rFonts w:ascii="Times New Roman" w:hAnsi="Times New Roman"/>
        </w:rPr>
        <w:t xml:space="preserve">СанПиН 2.2.1/2.1.1.1200-03 </w:t>
      </w:r>
      <w:r w:rsidR="007D6374" w:rsidRPr="004C568C">
        <w:rPr>
          <w:rFonts w:ascii="Times New Roman" w:hAnsi="Times New Roman"/>
        </w:rPr>
        <w:t>«</w:t>
      </w:r>
      <w:r w:rsidRPr="004C568C">
        <w:rPr>
          <w:rFonts w:ascii="Times New Roman" w:hAnsi="Times New Roman"/>
        </w:rPr>
        <w:t>2.2.1/2.1.</w:t>
      </w:r>
      <w:r w:rsidR="006529F2" w:rsidRPr="004C568C">
        <w:rPr>
          <w:rFonts w:ascii="Times New Roman" w:hAnsi="Times New Roman"/>
        </w:rPr>
        <w:t>1. Проектирование</w:t>
      </w:r>
      <w:r w:rsidRPr="004C568C">
        <w:rPr>
          <w:rFonts w:ascii="Times New Roman" w:hAnsi="Times New Roman"/>
        </w:rPr>
        <w:t xml:space="preserve">, строительство, реконструкция и эксплуатация предприятий, планировка и застройка населенных </w:t>
      </w:r>
      <w:r w:rsidR="006529F2" w:rsidRPr="004C568C">
        <w:rPr>
          <w:rFonts w:ascii="Times New Roman" w:hAnsi="Times New Roman"/>
        </w:rPr>
        <w:t>мест</w:t>
      </w:r>
      <w:r w:rsidR="007D6374" w:rsidRPr="004C568C">
        <w:rPr>
          <w:rFonts w:ascii="Times New Roman" w:hAnsi="Times New Roman"/>
        </w:rPr>
        <w:t>»«</w:t>
      </w:r>
      <w:r w:rsidRPr="004C568C">
        <w:rPr>
          <w:rFonts w:ascii="Times New Roman" w:hAnsi="Times New Roman"/>
        </w:rPr>
        <w:t>Санитарно-защитные зоны и санитарная классификация предприятий, сооружений и иных объектов</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overflowPunct w:val="0"/>
        <w:autoSpaceDE w:val="0"/>
        <w:autoSpaceDN w:val="0"/>
        <w:adjustRightInd w:val="0"/>
        <w:ind w:firstLine="709"/>
        <w:textAlignment w:val="baseline"/>
        <w:rPr>
          <w:rFonts w:ascii="Times New Roman" w:hAnsi="Times New Roman"/>
        </w:rPr>
      </w:pPr>
      <w:r w:rsidRPr="004C568C">
        <w:rPr>
          <w:rFonts w:ascii="Times New Roman" w:hAnsi="Times New Roman"/>
        </w:rPr>
        <w:lastRenderedPageBreak/>
        <w:t xml:space="preserve"> СП 11-107-98 </w:t>
      </w:r>
      <w:r w:rsidR="007D6374" w:rsidRPr="004C568C">
        <w:rPr>
          <w:rFonts w:ascii="Times New Roman" w:hAnsi="Times New Roman"/>
        </w:rPr>
        <w:t>«</w:t>
      </w:r>
      <w:r w:rsidRPr="004C568C">
        <w:rPr>
          <w:rFonts w:ascii="Times New Roman" w:hAnsi="Times New Roman"/>
        </w:rPr>
        <w:t xml:space="preserve">Порядок разработки и состав раздела </w:t>
      </w:r>
      <w:r w:rsidR="007D6374" w:rsidRPr="004C568C">
        <w:rPr>
          <w:rFonts w:ascii="Times New Roman" w:hAnsi="Times New Roman"/>
        </w:rPr>
        <w:t>«</w:t>
      </w:r>
      <w:r w:rsidRPr="004C568C">
        <w:rPr>
          <w:rFonts w:ascii="Times New Roman" w:hAnsi="Times New Roman"/>
        </w:rPr>
        <w:t>Инженерно-технические мероприятия гражданской обороны. Мероприятия по предупреждению чрезвычайных ситуаций</w:t>
      </w:r>
      <w:r w:rsidR="007D6374" w:rsidRPr="004C568C">
        <w:rPr>
          <w:rFonts w:ascii="Times New Roman" w:hAnsi="Times New Roman"/>
        </w:rPr>
        <w:t>»</w:t>
      </w:r>
      <w:r w:rsidRPr="004C568C">
        <w:rPr>
          <w:rFonts w:ascii="Times New Roman" w:hAnsi="Times New Roman"/>
        </w:rPr>
        <w:t xml:space="preserve"> проектов строительства</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СП 11-112-2001 </w:t>
      </w:r>
      <w:r w:rsidR="007D6374" w:rsidRPr="004C568C">
        <w:rPr>
          <w:rFonts w:ascii="Times New Roman" w:hAnsi="Times New Roman"/>
        </w:rPr>
        <w:t>«</w:t>
      </w:r>
      <w:r w:rsidRPr="004C568C">
        <w:rPr>
          <w:rFonts w:ascii="Times New Roman" w:hAnsi="Times New Roman"/>
        </w:rPr>
        <w:t xml:space="preserve">Порядок разработки и состав раздела </w:t>
      </w:r>
      <w:r w:rsidR="007D6374" w:rsidRPr="004C568C">
        <w:rPr>
          <w:rFonts w:ascii="Times New Roman" w:hAnsi="Times New Roman"/>
        </w:rPr>
        <w:t>«</w:t>
      </w:r>
      <w:r w:rsidRPr="004C568C">
        <w:rPr>
          <w:rFonts w:ascii="Times New Roman" w:hAnsi="Times New Roman"/>
        </w:rPr>
        <w:t>Инженерно-технические мероприятия гражданской обороны. Мероприятия по предупреждению чрезвычайных ситуаций</w:t>
      </w:r>
      <w:r w:rsidR="007D6374" w:rsidRPr="004C568C">
        <w:rPr>
          <w:rFonts w:ascii="Times New Roman" w:hAnsi="Times New Roman"/>
        </w:rPr>
        <w:t>»</w:t>
      </w:r>
      <w:r w:rsidRPr="004C568C">
        <w:rPr>
          <w:rFonts w:ascii="Times New Roman" w:hAnsi="Times New Roman"/>
        </w:rPr>
        <w:t xml:space="preserve"> градостроительной документации для территорий городских и сельских поселений, других муниципальных образований</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СП 11.13130.2009 Места дислокации подразделений пожарной охраны. Порядок и методика определения;</w:t>
      </w:r>
    </w:p>
    <w:p w:rsidR="009306FE" w:rsidRPr="004C568C" w:rsidRDefault="009306FE" w:rsidP="00EE7306">
      <w:pPr>
        <w:ind w:firstLine="709"/>
        <w:rPr>
          <w:rFonts w:ascii="Times New Roman" w:hAnsi="Times New Roman"/>
        </w:rPr>
      </w:pPr>
      <w:r w:rsidRPr="004C568C">
        <w:rPr>
          <w:rFonts w:ascii="Times New Roman" w:hAnsi="Times New Roman"/>
        </w:rPr>
        <w:t>СП 12.13130.2009 Определение категорий помещений, зданий и наружных установок по взрывопожарной и пожарной опасности;</w:t>
      </w:r>
    </w:p>
    <w:p w:rsidR="009306FE" w:rsidRPr="004C568C" w:rsidRDefault="009306FE" w:rsidP="00EE7306">
      <w:pPr>
        <w:ind w:firstLine="709"/>
        <w:rPr>
          <w:rFonts w:ascii="Times New Roman" w:hAnsi="Times New Roman"/>
        </w:rPr>
      </w:pPr>
      <w:r w:rsidRPr="004C568C">
        <w:rPr>
          <w:rFonts w:ascii="Times New Roman" w:hAnsi="Times New Roman"/>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9306FE" w:rsidRPr="004C568C" w:rsidRDefault="009306FE" w:rsidP="00EE7306">
      <w:pPr>
        <w:ind w:firstLine="709"/>
        <w:rPr>
          <w:rFonts w:ascii="Times New Roman" w:hAnsi="Times New Roman"/>
        </w:rPr>
      </w:pPr>
    </w:p>
    <w:p w:rsidR="009306FE" w:rsidRPr="004C568C" w:rsidRDefault="009306FE" w:rsidP="00EE7306">
      <w:pPr>
        <w:ind w:firstLine="709"/>
        <w:rPr>
          <w:rFonts w:ascii="Times New Roman" w:hAnsi="Times New Roman"/>
          <w:i/>
        </w:rPr>
      </w:pPr>
      <w:r w:rsidRPr="004C568C">
        <w:rPr>
          <w:rFonts w:ascii="Times New Roman" w:hAnsi="Times New Roman"/>
          <w:i/>
        </w:rPr>
        <w:t>Государственные стандарты РФ:</w:t>
      </w:r>
    </w:p>
    <w:p w:rsidR="009306FE" w:rsidRPr="004C568C" w:rsidRDefault="009306FE" w:rsidP="00EE7306">
      <w:pPr>
        <w:ind w:firstLine="709"/>
        <w:rPr>
          <w:rFonts w:ascii="Times New Roman" w:hAnsi="Times New Roman"/>
        </w:rPr>
      </w:pPr>
      <w:r w:rsidRPr="004C568C">
        <w:rPr>
          <w:rFonts w:ascii="Times New Roman" w:hAnsi="Times New Roman"/>
        </w:rPr>
        <w:t>ГОСТ Р 22.0.01-94. Безопасность в чрезвычайных ситуациях. Основные положения.</w:t>
      </w:r>
    </w:p>
    <w:p w:rsidR="009306FE" w:rsidRPr="004C568C" w:rsidRDefault="009306FE" w:rsidP="00EE7306">
      <w:pPr>
        <w:ind w:firstLine="709"/>
        <w:rPr>
          <w:rFonts w:ascii="Times New Roman" w:hAnsi="Times New Roman"/>
        </w:rPr>
      </w:pPr>
      <w:r w:rsidRPr="004C568C">
        <w:rPr>
          <w:rFonts w:ascii="Times New Roman" w:hAnsi="Times New Roman"/>
        </w:rPr>
        <w:t>ГОСТ Р 22.0.02-94. Безопасность в чрезвычайных ситуациях. Термины и определения основных понятий.</w:t>
      </w:r>
    </w:p>
    <w:p w:rsidR="009306FE" w:rsidRPr="004C568C" w:rsidRDefault="009306FE" w:rsidP="00EE7306">
      <w:pPr>
        <w:ind w:firstLine="709"/>
        <w:rPr>
          <w:rFonts w:ascii="Times New Roman" w:hAnsi="Times New Roman"/>
        </w:rPr>
      </w:pPr>
      <w:r w:rsidRPr="004C568C">
        <w:rPr>
          <w:rFonts w:ascii="Times New Roman" w:hAnsi="Times New Roman"/>
        </w:rPr>
        <w:t>ГОСТ Р 22.0.03-95. Безопасность в чрезвычайных ситуациях. Природные чрезвычайные ситуации. Термины и определения.</w:t>
      </w:r>
    </w:p>
    <w:p w:rsidR="009306FE" w:rsidRPr="004C568C" w:rsidRDefault="009306FE" w:rsidP="00EE7306">
      <w:pPr>
        <w:ind w:firstLine="709"/>
        <w:rPr>
          <w:rFonts w:ascii="Times New Roman" w:hAnsi="Times New Roman"/>
        </w:rPr>
      </w:pPr>
      <w:r w:rsidRPr="004C568C">
        <w:rPr>
          <w:rFonts w:ascii="Times New Roman" w:hAnsi="Times New Roman"/>
        </w:rPr>
        <w:t>ГОСТ Р 22.0.05-94. Безопасность в чрезвычайных ситуациях. Техногенные чрезвычайные ситуации. Термины и определения.</w:t>
      </w:r>
    </w:p>
    <w:p w:rsidR="009306FE" w:rsidRPr="004C568C" w:rsidRDefault="009306FE" w:rsidP="00EE7306">
      <w:pPr>
        <w:ind w:firstLine="709"/>
        <w:rPr>
          <w:rFonts w:ascii="Times New Roman" w:hAnsi="Times New Roman"/>
        </w:rPr>
      </w:pPr>
      <w:r w:rsidRPr="004C568C">
        <w:rPr>
          <w:rFonts w:ascii="Times New Roman" w:hAnsi="Times New Roman"/>
        </w:rPr>
        <w:t>ГОСТ Р 22.0.06-95. Безопасность в чрезвычайных ситуациях. Источники природных чрезвычайных ситуаций. Поражающие факторы. Номенклатура параметров поражающих воздействий.</w:t>
      </w:r>
    </w:p>
    <w:p w:rsidR="009306FE" w:rsidRPr="004C568C" w:rsidRDefault="009306FE" w:rsidP="00EE7306">
      <w:pPr>
        <w:ind w:firstLine="709"/>
        <w:rPr>
          <w:rFonts w:ascii="Times New Roman" w:hAnsi="Times New Roman"/>
        </w:rPr>
      </w:pPr>
      <w:r w:rsidRPr="004C568C">
        <w:rPr>
          <w:rFonts w:ascii="Times New Roman" w:hAnsi="Times New Roman"/>
        </w:rPr>
        <w:t>ГОСТ Р 22.0.07-95. Источники техногенных чрезвычайных ситуаций. Классификация и номенклатура поражающих факторов и их параметров.</w:t>
      </w:r>
    </w:p>
    <w:p w:rsidR="009306FE" w:rsidRPr="004C568C" w:rsidRDefault="009306FE" w:rsidP="00EE7306">
      <w:pPr>
        <w:ind w:firstLine="709"/>
        <w:rPr>
          <w:rFonts w:ascii="Times New Roman" w:hAnsi="Times New Roman"/>
        </w:rPr>
      </w:pPr>
      <w:r w:rsidRPr="004C568C">
        <w:rPr>
          <w:rFonts w:ascii="Times New Roman" w:hAnsi="Times New Roman"/>
        </w:rPr>
        <w:t>ГОСТ Р 22.0.11-99. Безопасность в чрезвычайных ситуациях. Предупреждение природных чрезвычайных ситуаций. Термины и определения.</w:t>
      </w:r>
    </w:p>
    <w:p w:rsidR="009306FE" w:rsidRPr="004C568C" w:rsidRDefault="009306FE" w:rsidP="00EE7306">
      <w:pPr>
        <w:ind w:firstLine="709"/>
        <w:rPr>
          <w:rFonts w:ascii="Times New Roman" w:hAnsi="Times New Roman"/>
        </w:rPr>
      </w:pPr>
      <w:r w:rsidRPr="004C568C">
        <w:rPr>
          <w:rFonts w:ascii="Times New Roman" w:hAnsi="Times New Roman"/>
        </w:rPr>
        <w:t>ГОСТ Р 22.1.06-99. Безопасность в чрезвычайных ситуациях. Мониторинг и прогнозирование опасных геологических явлений и процессов. Общие требования.</w:t>
      </w:r>
    </w:p>
    <w:p w:rsidR="009306FE" w:rsidRPr="004C568C" w:rsidRDefault="009306FE" w:rsidP="00EE7306">
      <w:pPr>
        <w:ind w:firstLine="709"/>
        <w:rPr>
          <w:rFonts w:ascii="Times New Roman" w:hAnsi="Times New Roman"/>
        </w:rPr>
      </w:pPr>
      <w:r w:rsidRPr="004C568C">
        <w:rPr>
          <w:rFonts w:ascii="Times New Roman" w:hAnsi="Times New Roman"/>
        </w:rPr>
        <w:t>ГОСТ Р 22.1.07-99. Безопасность в чрезвычайных ситуациях. Мониторинг и прогнозирование опасных метеорологических явлений и процессов. Общие требования.</w:t>
      </w:r>
    </w:p>
    <w:p w:rsidR="009306FE" w:rsidRPr="004C568C" w:rsidRDefault="009306FE" w:rsidP="00EE7306">
      <w:pPr>
        <w:ind w:firstLine="709"/>
        <w:rPr>
          <w:rFonts w:ascii="Times New Roman" w:hAnsi="Times New Roman"/>
        </w:rPr>
      </w:pPr>
      <w:r w:rsidRPr="004C568C">
        <w:rPr>
          <w:rFonts w:ascii="Times New Roman" w:hAnsi="Times New Roman"/>
        </w:rPr>
        <w:t>ГОСТ Р 22.1.08-99. Безопасность в чрезвычайных ситуациях. Мониторинг и прогнозирование опасных гидрологических явлений и процессов. Общие требования.</w:t>
      </w:r>
    </w:p>
    <w:p w:rsidR="009306FE" w:rsidRPr="004C568C" w:rsidRDefault="009306FE" w:rsidP="00EE7306">
      <w:pPr>
        <w:ind w:firstLine="709"/>
        <w:rPr>
          <w:rFonts w:ascii="Times New Roman" w:hAnsi="Times New Roman"/>
          <w:b/>
        </w:rPr>
      </w:pPr>
    </w:p>
    <w:p w:rsidR="009306FE" w:rsidRPr="004C568C" w:rsidRDefault="002D3A80" w:rsidP="002D3A80">
      <w:pPr>
        <w:ind w:firstLine="709"/>
        <w:rPr>
          <w:rFonts w:ascii="Times New Roman" w:hAnsi="Times New Roman"/>
          <w:i/>
        </w:rPr>
      </w:pPr>
      <w:r w:rsidRPr="004C568C">
        <w:rPr>
          <w:rFonts w:ascii="Times New Roman" w:hAnsi="Times New Roman"/>
          <w:i/>
        </w:rPr>
        <w:t xml:space="preserve">Нормативно-правовые акты </w:t>
      </w:r>
      <w:r w:rsidR="00615038" w:rsidRPr="004C568C">
        <w:rPr>
          <w:rFonts w:ascii="Times New Roman" w:hAnsi="Times New Roman"/>
          <w:i/>
        </w:rPr>
        <w:t>Республики Мордовия</w:t>
      </w:r>
      <w:r w:rsidRPr="004C568C">
        <w:rPr>
          <w:rFonts w:ascii="Times New Roman" w:hAnsi="Times New Roman"/>
          <w:i/>
        </w:rPr>
        <w:t xml:space="preserve">, </w:t>
      </w:r>
      <w:r w:rsidR="00DA29E6" w:rsidRPr="004C568C">
        <w:rPr>
          <w:rFonts w:ascii="Times New Roman" w:hAnsi="Times New Roman"/>
          <w:i/>
        </w:rPr>
        <w:t>Дубенского муниципального района</w:t>
      </w:r>
      <w:r w:rsidRPr="004C568C">
        <w:rPr>
          <w:rFonts w:ascii="Times New Roman" w:hAnsi="Times New Roman"/>
          <w:i/>
        </w:rPr>
        <w:t xml:space="preserve"> и </w:t>
      </w:r>
      <w:r w:rsidR="00B410FD" w:rsidRPr="004C568C">
        <w:rPr>
          <w:rFonts w:ascii="Times New Roman" w:hAnsi="Times New Roman"/>
          <w:i/>
        </w:rPr>
        <w:t>Поводимовского</w:t>
      </w:r>
      <w:r w:rsidR="00DA29E6" w:rsidRPr="004C568C">
        <w:rPr>
          <w:rFonts w:ascii="Times New Roman" w:hAnsi="Times New Roman"/>
          <w:i/>
        </w:rPr>
        <w:t xml:space="preserve"> сельского поселения</w:t>
      </w:r>
      <w:r w:rsidR="009306FE" w:rsidRPr="004C568C">
        <w:rPr>
          <w:rFonts w:ascii="Times New Roman" w:hAnsi="Times New Roman"/>
        </w:rPr>
        <w:t>.</w:t>
      </w:r>
    </w:p>
    <w:p w:rsidR="009306FE" w:rsidRPr="00B410FD" w:rsidRDefault="009306FE" w:rsidP="00EE7306">
      <w:pPr>
        <w:ind w:firstLine="709"/>
        <w:rPr>
          <w:rFonts w:ascii="Times New Roman" w:hAnsi="Times New Roman"/>
          <w:b/>
          <w:color w:val="FF0000"/>
        </w:rPr>
      </w:pPr>
    </w:p>
    <w:p w:rsidR="00CF75EA" w:rsidRPr="00B410FD" w:rsidRDefault="00CF75EA" w:rsidP="00EE7306">
      <w:pPr>
        <w:ind w:firstLine="709"/>
        <w:rPr>
          <w:rFonts w:ascii="Times New Roman" w:hAnsi="Times New Roman"/>
          <w:b/>
          <w:color w:val="FF0000"/>
        </w:rPr>
      </w:pPr>
    </w:p>
    <w:p w:rsidR="00F13982" w:rsidRPr="00B410FD" w:rsidRDefault="00F13982" w:rsidP="00EE7306">
      <w:pPr>
        <w:ind w:firstLine="709"/>
        <w:rPr>
          <w:rFonts w:ascii="Times New Roman" w:hAnsi="Times New Roman"/>
          <w:b/>
          <w:color w:val="FF0000"/>
        </w:rPr>
      </w:pPr>
    </w:p>
    <w:p w:rsidR="00F13982" w:rsidRPr="00B410FD" w:rsidRDefault="00F13982" w:rsidP="00EE7306">
      <w:pPr>
        <w:ind w:firstLine="709"/>
        <w:rPr>
          <w:rFonts w:ascii="Times New Roman" w:hAnsi="Times New Roman"/>
          <w:b/>
          <w:color w:val="FF0000"/>
        </w:rPr>
      </w:pPr>
    </w:p>
    <w:p w:rsidR="00CF75EA" w:rsidRPr="00B410FD" w:rsidRDefault="00CF75EA" w:rsidP="00EE7306">
      <w:pPr>
        <w:ind w:firstLine="709"/>
        <w:rPr>
          <w:rFonts w:ascii="Times New Roman" w:hAnsi="Times New Roman"/>
          <w:b/>
          <w:color w:val="FF0000"/>
        </w:rPr>
      </w:pPr>
    </w:p>
    <w:p w:rsidR="00FB2F20" w:rsidRPr="004C568C" w:rsidRDefault="006529F2" w:rsidP="00EE7306">
      <w:pPr>
        <w:tabs>
          <w:tab w:val="right" w:leader="dot" w:pos="10206"/>
        </w:tabs>
        <w:spacing w:after="300"/>
        <w:ind w:firstLine="709"/>
        <w:contextualSpacing/>
        <w:outlineLvl w:val="1"/>
        <w:rPr>
          <w:rFonts w:ascii="Times New Roman" w:eastAsia="ArialMT" w:hAnsi="Times New Roman"/>
          <w:b/>
        </w:rPr>
      </w:pPr>
      <w:bookmarkStart w:id="425" w:name="_Toc421107159"/>
      <w:bookmarkStart w:id="426" w:name="_Toc421107543"/>
      <w:bookmarkStart w:id="427" w:name="_Toc421107628"/>
      <w:bookmarkStart w:id="428" w:name="_Toc463460349"/>
      <w:bookmarkStart w:id="429" w:name="_Toc463462202"/>
      <w:bookmarkStart w:id="430" w:name="_Toc463786502"/>
      <w:r w:rsidRPr="004C568C">
        <w:rPr>
          <w:rFonts w:ascii="Times New Roman" w:eastAsia="ArialMT" w:hAnsi="Times New Roman"/>
          <w:b/>
        </w:rPr>
        <w:t>9</w:t>
      </w:r>
      <w:r w:rsidR="009306FE" w:rsidRPr="004C568C">
        <w:rPr>
          <w:rFonts w:ascii="Times New Roman" w:eastAsia="ArialMT" w:hAnsi="Times New Roman"/>
          <w:b/>
        </w:rPr>
        <w:t>.1. Основные факторы риска возникновения чрезвычайных ситуаций природного характера</w:t>
      </w:r>
      <w:bookmarkEnd w:id="425"/>
      <w:bookmarkEnd w:id="426"/>
      <w:bookmarkEnd w:id="427"/>
      <w:bookmarkEnd w:id="428"/>
      <w:bookmarkEnd w:id="429"/>
      <w:bookmarkEnd w:id="430"/>
    </w:p>
    <w:p w:rsidR="00FB2F20" w:rsidRPr="004C568C" w:rsidRDefault="00FB2F20" w:rsidP="009E2A61">
      <w:pPr>
        <w:rPr>
          <w:rFonts w:eastAsia="ArialMT"/>
        </w:rPr>
      </w:pPr>
    </w:p>
    <w:p w:rsidR="002707EB" w:rsidRPr="004C568C" w:rsidRDefault="002707EB" w:rsidP="002707EB">
      <w:pPr>
        <w:suppressAutoHyphens/>
        <w:ind w:firstLine="709"/>
        <w:rPr>
          <w:rFonts w:ascii="Times New Roman" w:hAnsi="Times New Roman"/>
        </w:rPr>
      </w:pPr>
      <w:r w:rsidRPr="004C568C">
        <w:rPr>
          <w:rFonts w:ascii="Times New Roman" w:hAnsi="Times New Roman"/>
        </w:rPr>
        <w:t xml:space="preserve">Согласно СНиП 22.01-95 </w:t>
      </w:r>
      <w:r w:rsidR="007D6374" w:rsidRPr="004C568C">
        <w:rPr>
          <w:rFonts w:ascii="Times New Roman" w:hAnsi="Times New Roman"/>
        </w:rPr>
        <w:t>«</w:t>
      </w:r>
      <w:r w:rsidRPr="004C568C">
        <w:rPr>
          <w:rFonts w:ascii="Times New Roman" w:hAnsi="Times New Roman"/>
        </w:rPr>
        <w:t>Геофизика опасных природных воздействий</w:t>
      </w:r>
      <w:r w:rsidR="007D6374" w:rsidRPr="004C568C">
        <w:rPr>
          <w:rFonts w:ascii="Times New Roman" w:hAnsi="Times New Roman"/>
        </w:rPr>
        <w:t>»</w:t>
      </w:r>
      <w:r w:rsidRPr="004C568C">
        <w:rPr>
          <w:rFonts w:ascii="Times New Roman" w:hAnsi="Times New Roman"/>
        </w:rPr>
        <w:t xml:space="preserve"> по оценке сложности природных условий участки строительства относятся к категории простых.</w:t>
      </w:r>
    </w:p>
    <w:p w:rsidR="002707EB" w:rsidRPr="004C568C" w:rsidRDefault="002707EB" w:rsidP="002707EB">
      <w:pPr>
        <w:suppressAutoHyphens/>
        <w:ind w:firstLine="709"/>
        <w:rPr>
          <w:rFonts w:ascii="Times New Roman" w:hAnsi="Times New Roman"/>
        </w:rPr>
      </w:pPr>
      <w:r w:rsidRPr="004C568C">
        <w:rPr>
          <w:rFonts w:ascii="Times New Roman" w:hAnsi="Times New Roman"/>
        </w:rPr>
        <w:lastRenderedPageBreak/>
        <w:t xml:space="preserve">Поскольку </w:t>
      </w:r>
      <w:r w:rsidR="00B410FD" w:rsidRPr="004C568C">
        <w:rPr>
          <w:rFonts w:ascii="Times New Roman" w:hAnsi="Times New Roman"/>
        </w:rPr>
        <w:t>Поводимовское</w:t>
      </w:r>
      <w:r w:rsidR="00DA29E6" w:rsidRPr="004C568C">
        <w:rPr>
          <w:rFonts w:ascii="Times New Roman" w:hAnsi="Times New Roman"/>
        </w:rPr>
        <w:t xml:space="preserve"> сельское поселение</w:t>
      </w:r>
      <w:r w:rsidRPr="004C568C">
        <w:rPr>
          <w:rFonts w:ascii="Times New Roman" w:hAnsi="Times New Roman"/>
        </w:rPr>
        <w:t xml:space="preserve"> не находится в зоне опасных сейсмических воздействий, выполнение норм проектирования, установленных СНиП 11-7-81</w:t>
      </w:r>
      <w:r w:rsidRPr="004C568C">
        <w:rPr>
          <w:rFonts w:ascii="Times New Roman" w:hAnsi="Times New Roman"/>
          <w:vertAlign w:val="superscript"/>
        </w:rPr>
        <w:t>*</w:t>
      </w:r>
      <w:r w:rsidR="007D6374" w:rsidRPr="004C568C">
        <w:rPr>
          <w:rFonts w:ascii="Times New Roman" w:hAnsi="Times New Roman"/>
        </w:rPr>
        <w:t>«</w:t>
      </w:r>
      <w:r w:rsidRPr="004C568C">
        <w:rPr>
          <w:rFonts w:ascii="Times New Roman" w:hAnsi="Times New Roman"/>
        </w:rPr>
        <w:t>Строительство в сейсмических районах</w:t>
      </w:r>
      <w:r w:rsidR="007D6374" w:rsidRPr="004C568C">
        <w:rPr>
          <w:rFonts w:ascii="Times New Roman" w:hAnsi="Times New Roman"/>
        </w:rPr>
        <w:t>»</w:t>
      </w:r>
      <w:r w:rsidRPr="004C568C">
        <w:rPr>
          <w:rFonts w:ascii="Times New Roman" w:hAnsi="Times New Roman"/>
        </w:rPr>
        <w:t xml:space="preserve"> не требуется.</w:t>
      </w:r>
    </w:p>
    <w:p w:rsidR="00615038" w:rsidRPr="004C568C" w:rsidRDefault="00615038" w:rsidP="00EE7306">
      <w:pPr>
        <w:ind w:firstLine="709"/>
        <w:rPr>
          <w:rFonts w:ascii="Times New Roman" w:hAnsi="Times New Roman"/>
          <w:b/>
          <w:lang w:eastAsia="en-US" w:bidi="en-US"/>
        </w:rPr>
      </w:pPr>
    </w:p>
    <w:p w:rsidR="009306FE" w:rsidRPr="004C568C" w:rsidRDefault="009306FE" w:rsidP="00615038">
      <w:pPr>
        <w:ind w:firstLine="709"/>
        <w:rPr>
          <w:rFonts w:ascii="Times New Roman" w:hAnsi="Times New Roman"/>
          <w:b/>
          <w:lang w:eastAsia="en-US" w:bidi="en-US"/>
        </w:rPr>
      </w:pPr>
      <w:r w:rsidRPr="004C568C">
        <w:rPr>
          <w:rFonts w:ascii="Times New Roman" w:hAnsi="Times New Roman"/>
          <w:b/>
          <w:lang w:eastAsia="en-US" w:bidi="en-US"/>
        </w:rPr>
        <w:t>К основным факторам риска возникновения ЧС природного характера на территории МО относятся:</w:t>
      </w:r>
    </w:p>
    <w:p w:rsidR="00E36281" w:rsidRPr="004C568C" w:rsidRDefault="00FB2F20"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ландшафтные и лесные пожары;</w:t>
      </w:r>
    </w:p>
    <w:p w:rsidR="00E36281" w:rsidRPr="004C568C" w:rsidRDefault="00DD0DF9"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ураганы, бури, смерчи</w:t>
      </w:r>
      <w:r w:rsidR="00E36281" w:rsidRPr="004C568C">
        <w:rPr>
          <w:rFonts w:ascii="Times New Roman" w:hAnsi="Times New Roman"/>
        </w:rPr>
        <w:t>;</w:t>
      </w:r>
    </w:p>
    <w:p w:rsidR="00E36281" w:rsidRPr="004C568C" w:rsidRDefault="00E36281"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 xml:space="preserve">ливневые </w:t>
      </w:r>
      <w:r w:rsidR="002707EB" w:rsidRPr="004C568C">
        <w:rPr>
          <w:rFonts w:ascii="Times New Roman" w:hAnsi="Times New Roman"/>
        </w:rPr>
        <w:t>дожди</w:t>
      </w:r>
      <w:r w:rsidRPr="004C568C">
        <w:rPr>
          <w:rFonts w:ascii="Times New Roman" w:hAnsi="Times New Roman"/>
        </w:rPr>
        <w:t>;</w:t>
      </w:r>
    </w:p>
    <w:p w:rsidR="0070563F" w:rsidRPr="004C568C" w:rsidRDefault="00164C51"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 xml:space="preserve">затопления, </w:t>
      </w:r>
      <w:r w:rsidR="00615038" w:rsidRPr="004C568C">
        <w:rPr>
          <w:rFonts w:ascii="Times New Roman" w:hAnsi="Times New Roman"/>
        </w:rPr>
        <w:t>подтопления (весенние паводки)</w:t>
      </w:r>
      <w:r w:rsidR="0070563F" w:rsidRPr="004C568C">
        <w:rPr>
          <w:rFonts w:ascii="Times New Roman" w:hAnsi="Times New Roman"/>
        </w:rPr>
        <w:t>;</w:t>
      </w:r>
    </w:p>
    <w:p w:rsidR="00E36281" w:rsidRPr="004C568C" w:rsidRDefault="008A48AF"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снежные бури</w:t>
      </w:r>
      <w:r w:rsidR="00E36281" w:rsidRPr="004C568C">
        <w:rPr>
          <w:rFonts w:ascii="Times New Roman" w:hAnsi="Times New Roman"/>
        </w:rPr>
        <w:t>;</w:t>
      </w:r>
    </w:p>
    <w:p w:rsidR="00E36281" w:rsidRPr="004C568C" w:rsidRDefault="00E36281"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град, оказывающий ударную динамическую нагрузку;</w:t>
      </w:r>
    </w:p>
    <w:p w:rsidR="00E36281" w:rsidRPr="004C568C" w:rsidRDefault="00E36281"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сильные морозы, приводящие к температурным деформациям ограждающих конструкций, замораживанию и разрушению коммуникаций;</w:t>
      </w:r>
    </w:p>
    <w:p w:rsidR="00E36281" w:rsidRPr="004C568C" w:rsidRDefault="00E36281"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грозы с электрическими разрядами.</w:t>
      </w:r>
    </w:p>
    <w:p w:rsidR="009306FE" w:rsidRPr="004C568C" w:rsidRDefault="009306FE" w:rsidP="00EE7306">
      <w:pPr>
        <w:ind w:firstLine="709"/>
        <w:rPr>
          <w:rFonts w:ascii="Times New Roman" w:eastAsia="ArialMT" w:hAnsi="Times New Roman"/>
          <w:b/>
        </w:rPr>
      </w:pPr>
    </w:p>
    <w:p w:rsidR="00FB2F20" w:rsidRPr="004C568C" w:rsidRDefault="00FB2F20" w:rsidP="009E2A61">
      <w:pPr>
        <w:ind w:firstLine="709"/>
        <w:rPr>
          <w:rFonts w:ascii="Times New Roman" w:eastAsia="ArialMT" w:hAnsi="Times New Roman"/>
          <w:b/>
          <w:i/>
        </w:rPr>
      </w:pPr>
      <w:bookmarkStart w:id="431" w:name="_Toc463460350"/>
      <w:bookmarkStart w:id="432" w:name="_Toc463462203"/>
      <w:bookmarkStart w:id="433" w:name="_Toc463462422"/>
      <w:bookmarkStart w:id="434" w:name="_Toc463531260"/>
      <w:bookmarkStart w:id="435" w:name="_Toc421107160"/>
      <w:bookmarkStart w:id="436" w:name="_Toc421107544"/>
      <w:bookmarkStart w:id="437" w:name="_Toc421107629"/>
      <w:r w:rsidRPr="004C568C">
        <w:rPr>
          <w:rFonts w:ascii="Times New Roman" w:eastAsia="ArialMT" w:hAnsi="Times New Roman"/>
          <w:b/>
          <w:i/>
        </w:rPr>
        <w:t>Ландшафтные и лесные пожары</w:t>
      </w:r>
      <w:bookmarkEnd w:id="431"/>
      <w:bookmarkEnd w:id="432"/>
      <w:bookmarkEnd w:id="433"/>
      <w:bookmarkEnd w:id="434"/>
    </w:p>
    <w:p w:rsidR="002F41E1" w:rsidRPr="004C568C" w:rsidRDefault="00FB2F20" w:rsidP="002F41E1">
      <w:pPr>
        <w:ind w:firstLine="709"/>
        <w:rPr>
          <w:rFonts w:ascii="Times New Roman" w:hAnsi="Times New Roman"/>
          <w:lang w:bidi="ru-RU"/>
        </w:rPr>
      </w:pPr>
      <w:bookmarkStart w:id="438" w:name="_Toc463460351"/>
      <w:bookmarkStart w:id="439" w:name="_Toc463462204"/>
      <w:bookmarkStart w:id="440" w:name="_Toc463462423"/>
      <w:bookmarkStart w:id="441" w:name="_Toc463531261"/>
      <w:r w:rsidRPr="004C568C">
        <w:rPr>
          <w:rFonts w:ascii="Times New Roman" w:hAnsi="Times New Roman"/>
          <w:lang w:bidi="ru-RU"/>
        </w:rPr>
        <w:t xml:space="preserve">Климатические и физико-географические условия на территории </w:t>
      </w:r>
      <w:r w:rsidR="00B410FD" w:rsidRPr="004C568C">
        <w:rPr>
          <w:rFonts w:ascii="Times New Roman" w:hAnsi="Times New Roman"/>
          <w:lang w:bidi="ru-RU"/>
        </w:rPr>
        <w:t>Поводимовского</w:t>
      </w:r>
      <w:r w:rsidR="00DA29E6" w:rsidRPr="004C568C">
        <w:rPr>
          <w:rFonts w:ascii="Times New Roman" w:hAnsi="Times New Roman"/>
          <w:lang w:bidi="ru-RU"/>
        </w:rPr>
        <w:t xml:space="preserve"> сельского поселения</w:t>
      </w:r>
      <w:r w:rsidRPr="004C568C">
        <w:rPr>
          <w:rFonts w:ascii="Times New Roman" w:hAnsi="Times New Roman"/>
          <w:lang w:bidi="ru-RU"/>
        </w:rPr>
        <w:t xml:space="preserve"> способствуют возникновению ЧС и природного характера в виде ландшафтных и лесных пожаров. </w:t>
      </w:r>
      <w:r w:rsidR="00E47E74" w:rsidRPr="004C568C">
        <w:rPr>
          <w:rFonts w:ascii="Times New Roman" w:hAnsi="Times New Roman"/>
          <w:lang w:bidi="ru-RU"/>
        </w:rPr>
        <w:t>На территории</w:t>
      </w:r>
      <w:r w:rsidR="00B410FD" w:rsidRPr="004C568C">
        <w:rPr>
          <w:rFonts w:ascii="Times New Roman" w:hAnsi="Times New Roman"/>
          <w:lang w:bidi="ru-RU"/>
        </w:rPr>
        <w:t>Поводимовского</w:t>
      </w:r>
      <w:r w:rsidR="00DA29E6" w:rsidRPr="004C568C">
        <w:rPr>
          <w:rFonts w:ascii="Times New Roman" w:hAnsi="Times New Roman"/>
          <w:lang w:bidi="ru-RU"/>
        </w:rPr>
        <w:t xml:space="preserve"> сельского поселения</w:t>
      </w:r>
      <w:r w:rsidR="00E47E74" w:rsidRPr="004C568C">
        <w:rPr>
          <w:rFonts w:ascii="Times New Roman" w:hAnsi="Times New Roman"/>
          <w:lang w:bidi="ru-RU"/>
        </w:rPr>
        <w:t>располагаются</w:t>
      </w:r>
      <w:r w:rsidRPr="004C568C">
        <w:rPr>
          <w:rFonts w:ascii="Times New Roman" w:hAnsi="Times New Roman"/>
          <w:lang w:bidi="ru-RU"/>
        </w:rPr>
        <w:t xml:space="preserve"> лесные насаждения и сельскохозяйственные угодья, которые в летний период времени являются источниками распространения огня и представляют большую пожароопасность. Населённые пункты поселения близко примыкают к полям и при возникновении пожаров, представляет серьёзную опасность для жизни и здоровья жителей и сохранности их имущества.</w:t>
      </w:r>
      <w:bookmarkStart w:id="442" w:name="_Toc463460352"/>
      <w:bookmarkStart w:id="443" w:name="_Toc463462205"/>
      <w:bookmarkStart w:id="444" w:name="_Toc463462424"/>
      <w:bookmarkStart w:id="445" w:name="_Toc463531262"/>
      <w:bookmarkEnd w:id="438"/>
      <w:bookmarkEnd w:id="439"/>
      <w:bookmarkEnd w:id="440"/>
      <w:bookmarkEnd w:id="441"/>
    </w:p>
    <w:p w:rsidR="002F41E1" w:rsidRPr="004C568C" w:rsidRDefault="002F41E1" w:rsidP="002F41E1">
      <w:pPr>
        <w:ind w:firstLine="709"/>
        <w:rPr>
          <w:rFonts w:ascii="Times New Roman" w:hAnsi="Times New Roman"/>
          <w:lang w:bidi="ru-RU"/>
        </w:rPr>
      </w:pPr>
      <w:r w:rsidRPr="004C568C">
        <w:rPr>
          <w:rFonts w:ascii="Times New Roman" w:hAnsi="Times New Roman"/>
        </w:rPr>
        <w:t xml:space="preserve">Пожароопасность лесов </w:t>
      </w:r>
      <w:r w:rsidR="00DA29E6" w:rsidRPr="004C568C">
        <w:rPr>
          <w:rFonts w:ascii="Times New Roman" w:hAnsi="Times New Roman"/>
        </w:rPr>
        <w:t>Дубенского муниципального района</w:t>
      </w:r>
      <w:r w:rsidRPr="004C568C">
        <w:rPr>
          <w:rFonts w:ascii="Times New Roman" w:hAnsi="Times New Roman"/>
        </w:rPr>
        <w:t xml:space="preserve"> средняя (</w:t>
      </w:r>
      <w:r w:rsidRPr="004C568C">
        <w:rPr>
          <w:rFonts w:ascii="Times New Roman" w:hAnsi="Times New Roman"/>
          <w:lang w:val="en-US"/>
        </w:rPr>
        <w:t>V</w:t>
      </w:r>
      <w:r w:rsidRPr="004C568C">
        <w:rPr>
          <w:rFonts w:ascii="Times New Roman" w:hAnsi="Times New Roman"/>
        </w:rPr>
        <w:t xml:space="preserve"> класс пожарной опасности) подавляющая часть пожаров вызвана неосторожным обращением с огнём населения. Особенно большое количество пожаров возникает в местах массового отдыха населения. Следовательно, при проектировании и оборудовании рекреационных зон, следует обратить особое внимание на меры противопожарной безопасности.</w:t>
      </w:r>
    </w:p>
    <w:p w:rsidR="00FB2F20" w:rsidRPr="004C568C" w:rsidRDefault="00734F9D" w:rsidP="009E2A61">
      <w:pPr>
        <w:ind w:firstLine="709"/>
        <w:rPr>
          <w:rFonts w:ascii="Times New Roman" w:eastAsia="ArialMT" w:hAnsi="Times New Roman"/>
          <w:b/>
        </w:rPr>
      </w:pPr>
      <w:bookmarkStart w:id="446" w:name="_Toc463460354"/>
      <w:bookmarkStart w:id="447" w:name="_Toc463462207"/>
      <w:bookmarkStart w:id="448" w:name="_Toc463462426"/>
      <w:bookmarkStart w:id="449" w:name="_Toc463531264"/>
      <w:bookmarkEnd w:id="442"/>
      <w:bookmarkEnd w:id="443"/>
      <w:bookmarkEnd w:id="444"/>
      <w:bookmarkEnd w:id="445"/>
      <w:r w:rsidRPr="004C568C">
        <w:rPr>
          <w:rFonts w:ascii="Times New Roman" w:hAnsi="Times New Roman"/>
          <w:lang w:bidi="ru-RU"/>
        </w:rPr>
        <w:t>О</w:t>
      </w:r>
      <w:r w:rsidR="00FB2F20" w:rsidRPr="004C568C">
        <w:rPr>
          <w:rFonts w:ascii="Times New Roman" w:hAnsi="Times New Roman"/>
          <w:lang w:bidi="ru-RU"/>
        </w:rPr>
        <w:t>сновными причинами возникновения пожаров являются неосторожное обращение с огнем, нарушение правил пожарной безопасности.</w:t>
      </w:r>
      <w:bookmarkEnd w:id="446"/>
      <w:bookmarkEnd w:id="447"/>
      <w:bookmarkEnd w:id="448"/>
      <w:bookmarkEnd w:id="449"/>
    </w:p>
    <w:p w:rsidR="00195D0A" w:rsidRPr="004C568C" w:rsidRDefault="00195D0A" w:rsidP="009E2A61">
      <w:pPr>
        <w:ind w:firstLine="709"/>
        <w:rPr>
          <w:rFonts w:ascii="Times New Roman" w:eastAsia="ArialMT" w:hAnsi="Times New Roman"/>
          <w:b/>
        </w:rPr>
      </w:pPr>
    </w:p>
    <w:p w:rsidR="00DD0DF9" w:rsidRPr="004C568C" w:rsidRDefault="00DD0DF9" w:rsidP="00DD0DF9">
      <w:pPr>
        <w:ind w:firstLine="709"/>
        <w:rPr>
          <w:rFonts w:ascii="Times New Roman" w:eastAsia="ArialMT" w:hAnsi="Times New Roman"/>
          <w:b/>
          <w:i/>
        </w:rPr>
      </w:pPr>
      <w:bookmarkStart w:id="450" w:name="_Toc463460355"/>
      <w:bookmarkStart w:id="451" w:name="_Toc463462208"/>
      <w:r w:rsidRPr="004C568C">
        <w:rPr>
          <w:rFonts w:ascii="Times New Roman" w:hAnsi="Times New Roman"/>
          <w:b/>
          <w:i/>
          <w:shd w:val="clear" w:color="auto" w:fill="FFFFFF"/>
        </w:rPr>
        <w:t>Ураган</w:t>
      </w:r>
      <w:r w:rsidRPr="004C568C">
        <w:rPr>
          <w:rFonts w:ascii="Times New Roman" w:hAnsi="Times New Roman"/>
          <w:shd w:val="clear" w:color="auto" w:fill="FFFFFF"/>
        </w:rPr>
        <w:t xml:space="preserve"> – это ветер разрушительной силы и значительной продолжительности. Ураган возникает внезапно в областях с резким перепадом атмосферного давления. Скорость урагана достигает 30 м/с и более. По своему пагубному воздействию ураган может сравниться с землетрясением. Это объясняется тем, что ураганы н ес у т в себе колоссальн у ю э нергию, ее количество, выделяемое средним по мощности ураганом в течение одного часа, можно сравнить с энергией ядерного взрыва.</w:t>
      </w:r>
    </w:p>
    <w:p w:rsidR="00DD0DF9" w:rsidRPr="004C568C" w:rsidRDefault="00DD0DF9" w:rsidP="00DD0DF9">
      <w:pPr>
        <w:ind w:firstLine="709"/>
        <w:rPr>
          <w:rFonts w:ascii="Times New Roman" w:hAnsi="Times New Roman"/>
        </w:rPr>
      </w:pPr>
    </w:p>
    <w:p w:rsidR="00DD0DF9" w:rsidRPr="004C568C" w:rsidRDefault="00DD0DF9" w:rsidP="00DD0DF9">
      <w:pPr>
        <w:ind w:firstLine="709"/>
        <w:rPr>
          <w:rFonts w:ascii="Times New Roman" w:eastAsia="ArialMT" w:hAnsi="Times New Roman"/>
          <w:b/>
          <w:i/>
        </w:rPr>
      </w:pPr>
      <w:r w:rsidRPr="004C568C">
        <w:rPr>
          <w:rFonts w:ascii="Times New Roman" w:hAnsi="Times New Roman"/>
          <w:b/>
          <w:i/>
        </w:rPr>
        <w:t>Буря</w:t>
      </w:r>
      <w:r w:rsidRPr="004C568C">
        <w:rPr>
          <w:rFonts w:ascii="Times New Roman" w:hAnsi="Times New Roman"/>
        </w:rPr>
        <w:t xml:space="preserve"> – разновидность урагана. Скорость ветра при буре не много меньше скорости урагана (до 25-30 м/с). Убытки и разрушения от бурь существенно меньше, чем от ураганов. Иногда сильную бурю называют штормом.</w:t>
      </w:r>
    </w:p>
    <w:p w:rsidR="004C568C" w:rsidRDefault="004C568C" w:rsidP="00DD0DF9">
      <w:pPr>
        <w:ind w:firstLine="709"/>
        <w:rPr>
          <w:rFonts w:ascii="Times New Roman" w:hAnsi="Times New Roman"/>
          <w:b/>
          <w:i/>
          <w:color w:val="FF0000"/>
        </w:rPr>
      </w:pPr>
    </w:p>
    <w:p w:rsidR="00DD0DF9" w:rsidRPr="004C568C" w:rsidRDefault="00DD0DF9" w:rsidP="00DD0DF9">
      <w:pPr>
        <w:ind w:firstLine="709"/>
        <w:rPr>
          <w:rFonts w:ascii="Times New Roman" w:eastAsia="ArialMT" w:hAnsi="Times New Roman"/>
          <w:b/>
          <w:i/>
        </w:rPr>
      </w:pPr>
      <w:r w:rsidRPr="004C568C">
        <w:rPr>
          <w:rFonts w:ascii="Times New Roman" w:hAnsi="Times New Roman"/>
          <w:b/>
          <w:i/>
        </w:rPr>
        <w:t>Смерч</w:t>
      </w:r>
      <w:r w:rsidR="00734F9D" w:rsidRPr="004C568C">
        <w:rPr>
          <w:rFonts w:ascii="Times New Roman" w:hAnsi="Times New Roman"/>
        </w:rPr>
        <w:t xml:space="preserve"> – э</w:t>
      </w:r>
      <w:r w:rsidRPr="004C568C">
        <w:rPr>
          <w:rFonts w:ascii="Times New Roman" w:hAnsi="Times New Roman"/>
        </w:rPr>
        <w:t>то сильный маломасштабный атмосферный вихрь диаметром до 1000 м, в котором воздух вращается со скоростью до 100 м/с, обладающий большой разрушительной силой (в США носит название торнадо).</w:t>
      </w:r>
    </w:p>
    <w:bookmarkEnd w:id="450"/>
    <w:bookmarkEnd w:id="451"/>
    <w:p w:rsidR="00164C51" w:rsidRPr="004C568C" w:rsidRDefault="00164C51" w:rsidP="006529F2">
      <w:pPr>
        <w:ind w:firstLine="709"/>
        <w:rPr>
          <w:rFonts w:ascii="Times New Roman" w:hAnsi="Times New Roman"/>
          <w:b/>
          <w:i/>
        </w:rPr>
      </w:pPr>
    </w:p>
    <w:p w:rsidR="00195D0A" w:rsidRPr="004C568C" w:rsidRDefault="00195D0A" w:rsidP="006529F2">
      <w:pPr>
        <w:ind w:firstLine="709"/>
        <w:rPr>
          <w:rFonts w:ascii="Times New Roman" w:hAnsi="Times New Roman"/>
          <w:b/>
          <w:i/>
        </w:rPr>
      </w:pPr>
      <w:r w:rsidRPr="004C568C">
        <w:rPr>
          <w:rFonts w:ascii="Times New Roman" w:hAnsi="Times New Roman"/>
          <w:b/>
          <w:i/>
        </w:rPr>
        <w:t>Затопление</w:t>
      </w:r>
    </w:p>
    <w:p w:rsidR="002531BB" w:rsidRPr="004C568C" w:rsidRDefault="00195D0A" w:rsidP="002531BB">
      <w:pPr>
        <w:ind w:firstLine="709"/>
        <w:rPr>
          <w:rFonts w:ascii="Times New Roman" w:hAnsi="Times New Roman"/>
        </w:rPr>
      </w:pPr>
      <w:r w:rsidRPr="004C568C">
        <w:rPr>
          <w:rFonts w:ascii="Times New Roman" w:hAnsi="Times New Roman"/>
        </w:rPr>
        <w:lastRenderedPageBreak/>
        <w:t>Среди опасных природных процессов наводнение являются одним из наиболее разрушительных явлений. Опасны не только весенние половодья, определяемые в первую очередь запасами снега, дружностью весны, глубиной промерзания почв и грунтов, но и внезапные дождевые паводки, расходы воды при которых на ручьях и на малых реках часто превышают весенние.</w:t>
      </w:r>
    </w:p>
    <w:p w:rsidR="00F13982" w:rsidRPr="004C568C" w:rsidRDefault="00F13982" w:rsidP="00F13982">
      <w:pPr>
        <w:tabs>
          <w:tab w:val="left" w:pos="993"/>
        </w:tabs>
        <w:ind w:firstLine="709"/>
        <w:rPr>
          <w:rFonts w:ascii="Times New Roman" w:hAnsi="Times New Roman"/>
          <w:b/>
        </w:rPr>
      </w:pPr>
      <w:r w:rsidRPr="004C568C">
        <w:rPr>
          <w:rFonts w:ascii="Times New Roman" w:hAnsi="Times New Roman"/>
          <w:szCs w:val="28"/>
        </w:rPr>
        <w:t>Затоплению паводковыми водами 1% обеспеченности подвергаются частично территории нескольких населенных пунктов</w:t>
      </w:r>
      <w:r w:rsidR="004C568C" w:rsidRPr="004C568C">
        <w:rPr>
          <w:rFonts w:ascii="Times New Roman" w:hAnsi="Times New Roman"/>
          <w:szCs w:val="28"/>
        </w:rPr>
        <w:t>.</w:t>
      </w:r>
    </w:p>
    <w:p w:rsidR="00195D0A" w:rsidRPr="004C568C" w:rsidRDefault="00195D0A" w:rsidP="006529F2">
      <w:pPr>
        <w:ind w:firstLine="709"/>
        <w:rPr>
          <w:rFonts w:ascii="Times New Roman" w:hAnsi="Times New Roman"/>
        </w:rPr>
      </w:pPr>
      <w:r w:rsidRPr="004C568C">
        <w:rPr>
          <w:rFonts w:ascii="Times New Roman" w:hAnsi="Times New Roman"/>
        </w:rPr>
        <w:t>Ведение нового строительства на затопляемой территории возможно только при проведении специальных мероприятий по защите территории.</w:t>
      </w:r>
    </w:p>
    <w:p w:rsidR="00DD0DF9" w:rsidRPr="00B410FD" w:rsidRDefault="00DD0DF9" w:rsidP="006529F2">
      <w:pPr>
        <w:ind w:firstLine="709"/>
        <w:rPr>
          <w:rFonts w:ascii="Times New Roman" w:hAnsi="Times New Roman"/>
          <w:b/>
          <w:i/>
          <w:color w:val="FF0000"/>
        </w:rPr>
      </w:pPr>
    </w:p>
    <w:p w:rsidR="00195D0A" w:rsidRPr="004C568C" w:rsidRDefault="00195D0A" w:rsidP="006529F2">
      <w:pPr>
        <w:ind w:firstLine="709"/>
        <w:rPr>
          <w:rFonts w:ascii="Times New Roman" w:hAnsi="Times New Roman"/>
          <w:b/>
          <w:i/>
        </w:rPr>
      </w:pPr>
      <w:r w:rsidRPr="004C568C">
        <w:rPr>
          <w:rFonts w:ascii="Times New Roman" w:hAnsi="Times New Roman"/>
          <w:b/>
          <w:i/>
        </w:rPr>
        <w:t xml:space="preserve">Подтопление </w:t>
      </w:r>
    </w:p>
    <w:p w:rsidR="00195D0A" w:rsidRPr="004C568C" w:rsidRDefault="006529F2" w:rsidP="006529F2">
      <w:pPr>
        <w:ind w:firstLine="709"/>
        <w:rPr>
          <w:rFonts w:ascii="Times New Roman" w:hAnsi="Times New Roman"/>
        </w:rPr>
      </w:pPr>
      <w:r w:rsidRPr="004C568C">
        <w:rPr>
          <w:rFonts w:ascii="Times New Roman" w:hAnsi="Times New Roman"/>
        </w:rPr>
        <w:t>Подтопление территорий — это</w:t>
      </w:r>
      <w:r w:rsidR="00195D0A" w:rsidRPr="004C568C">
        <w:rPr>
          <w:rFonts w:ascii="Times New Roman" w:hAnsi="Times New Roman"/>
        </w:rPr>
        <w:t xml:space="preserve"> неблагоприятный результат изменения существующего водного режима, выразившийся в подъеме уровня грунтовых вод или в повышении влажности грунтов зоны аэрации до критической величины.</w:t>
      </w:r>
    </w:p>
    <w:p w:rsidR="00F13982" w:rsidRPr="004C568C" w:rsidRDefault="00F13982" w:rsidP="00F13982">
      <w:pPr>
        <w:tabs>
          <w:tab w:val="left" w:pos="993"/>
        </w:tabs>
        <w:ind w:firstLine="709"/>
        <w:rPr>
          <w:rFonts w:ascii="Times New Roman" w:hAnsi="Times New Roman"/>
          <w:b/>
        </w:rPr>
      </w:pPr>
      <w:r w:rsidRPr="004C568C">
        <w:rPr>
          <w:rFonts w:ascii="Times New Roman" w:hAnsi="Times New Roman"/>
          <w:szCs w:val="28"/>
        </w:rPr>
        <w:t>Подтоплены грунтовыми водами в той или иной степени территории населённых пунктов.</w:t>
      </w:r>
    </w:p>
    <w:p w:rsidR="002531BB" w:rsidRPr="004C568C" w:rsidRDefault="002531BB" w:rsidP="006529F2">
      <w:pPr>
        <w:ind w:firstLine="709"/>
        <w:rPr>
          <w:rFonts w:ascii="Times New Roman" w:hAnsi="Times New Roman"/>
          <w:b/>
          <w:i/>
        </w:rPr>
      </w:pPr>
    </w:p>
    <w:p w:rsidR="008A48AF" w:rsidRPr="004C568C" w:rsidRDefault="008A48AF" w:rsidP="008A48AF">
      <w:pPr>
        <w:ind w:firstLine="709"/>
        <w:rPr>
          <w:rFonts w:ascii="Times New Roman" w:hAnsi="Times New Roman"/>
        </w:rPr>
      </w:pPr>
      <w:r w:rsidRPr="004C568C">
        <w:rPr>
          <w:rFonts w:ascii="Times New Roman" w:hAnsi="Times New Roman"/>
          <w:b/>
          <w:i/>
          <w:shd w:val="clear" w:color="auto" w:fill="FFFFFF"/>
        </w:rPr>
        <w:t>Снежная буря</w:t>
      </w:r>
      <w:r w:rsidRPr="004C568C">
        <w:rPr>
          <w:rFonts w:ascii="Times New Roman" w:hAnsi="Times New Roman"/>
          <w:shd w:val="clear" w:color="auto" w:fill="FFFFFF"/>
        </w:rPr>
        <w:t xml:space="preserve"> – одна из разновидностей урагана, характеризуется значительными скоростями ветра, что способствует перемещению по воздуху огромных масс снега, имеет сравнительно узкую полосу действия (до нескольких десятков километров). Во время бури резко ухудшается видимость, может прерваться транспортное сообщение как внутригородское, так и междугородное. Продолжительность бури колеблется от нескольких часов до нескольких суток.</w:t>
      </w:r>
    </w:p>
    <w:p w:rsidR="008A48AF" w:rsidRPr="004C568C" w:rsidRDefault="008A48AF" w:rsidP="008A48AF">
      <w:pPr>
        <w:ind w:firstLine="709"/>
        <w:rPr>
          <w:rFonts w:ascii="Times New Roman" w:hAnsi="Times New Roman"/>
          <w:b/>
          <w:i/>
        </w:rPr>
      </w:pPr>
    </w:p>
    <w:p w:rsidR="008A48AF" w:rsidRPr="004C568C" w:rsidRDefault="008A48AF" w:rsidP="008A48AF">
      <w:pPr>
        <w:ind w:firstLine="709"/>
        <w:rPr>
          <w:rFonts w:ascii="Times New Roman" w:hAnsi="Times New Roman"/>
        </w:rPr>
      </w:pPr>
      <w:r w:rsidRPr="004C568C">
        <w:rPr>
          <w:rFonts w:ascii="Times New Roman" w:hAnsi="Times New Roman"/>
          <w:b/>
          <w:i/>
        </w:rPr>
        <w:t>Гроза</w:t>
      </w:r>
      <w:r w:rsidRPr="004C568C">
        <w:rPr>
          <w:rFonts w:ascii="Times New Roman" w:hAnsi="Times New Roman"/>
        </w:rPr>
        <w:t xml:space="preserve"> – атмосферное явление, связанное с развитием мощных кучево-дождевых облаков, которое сопровождается многократными электрическими разрядами между облаками и земной поверхностью, громом, сильным дождем, нередко градом. Согласно статистике, в мире ежедневно случается 40 тысяч гроз, ежесекундно сверкает 117 молний.</w:t>
      </w:r>
    </w:p>
    <w:p w:rsidR="008A48AF" w:rsidRPr="004C568C" w:rsidRDefault="008A48AF" w:rsidP="009E2A61">
      <w:pPr>
        <w:rPr>
          <w:rFonts w:eastAsia="ArialMT"/>
        </w:rPr>
      </w:pPr>
    </w:p>
    <w:p w:rsidR="009306FE" w:rsidRPr="004C568C" w:rsidRDefault="006529F2" w:rsidP="00EE7306">
      <w:pPr>
        <w:tabs>
          <w:tab w:val="right" w:leader="dot" w:pos="10206"/>
        </w:tabs>
        <w:spacing w:after="300"/>
        <w:ind w:firstLine="709"/>
        <w:contextualSpacing/>
        <w:outlineLvl w:val="1"/>
        <w:rPr>
          <w:rFonts w:ascii="Times New Roman" w:eastAsia="ArialMT" w:hAnsi="Times New Roman"/>
          <w:b/>
        </w:rPr>
      </w:pPr>
      <w:bookmarkStart w:id="452" w:name="_Toc463460360"/>
      <w:bookmarkStart w:id="453" w:name="_Toc463462213"/>
      <w:bookmarkStart w:id="454" w:name="_Toc463786503"/>
      <w:r w:rsidRPr="004C568C">
        <w:rPr>
          <w:rFonts w:ascii="Times New Roman" w:eastAsia="ArialMT" w:hAnsi="Times New Roman"/>
          <w:b/>
        </w:rPr>
        <w:t>9</w:t>
      </w:r>
      <w:r w:rsidR="009306FE" w:rsidRPr="004C568C">
        <w:rPr>
          <w:rFonts w:ascii="Times New Roman" w:eastAsia="ArialMT" w:hAnsi="Times New Roman"/>
          <w:b/>
        </w:rPr>
        <w:t>.2. Основные факторы риска возникновения чрезвычайных ситуаций техногенного характера</w:t>
      </w:r>
      <w:bookmarkEnd w:id="435"/>
      <w:bookmarkEnd w:id="436"/>
      <w:bookmarkEnd w:id="437"/>
      <w:bookmarkEnd w:id="452"/>
      <w:bookmarkEnd w:id="453"/>
      <w:bookmarkEnd w:id="454"/>
    </w:p>
    <w:p w:rsidR="00FB2F20" w:rsidRPr="004C568C" w:rsidRDefault="00FB2F20" w:rsidP="00EE7306">
      <w:pPr>
        <w:ind w:firstLine="709"/>
        <w:rPr>
          <w:rFonts w:ascii="Times New Roman" w:hAnsi="Times New Roman"/>
          <w:b/>
          <w:lang w:eastAsia="en-US" w:bidi="en-US"/>
        </w:rPr>
      </w:pPr>
    </w:p>
    <w:p w:rsidR="009306FE" w:rsidRPr="004C568C" w:rsidRDefault="009306FE" w:rsidP="00EE7306">
      <w:pPr>
        <w:ind w:firstLine="709"/>
        <w:rPr>
          <w:rFonts w:ascii="Times New Roman" w:eastAsia="ArialMT" w:hAnsi="Times New Roman"/>
          <w:b/>
        </w:rPr>
      </w:pPr>
      <w:r w:rsidRPr="004C568C">
        <w:rPr>
          <w:rFonts w:ascii="Times New Roman" w:hAnsi="Times New Roman"/>
          <w:b/>
          <w:lang w:eastAsia="en-US" w:bidi="en-US"/>
        </w:rPr>
        <w:t>К основным факторам риска возникновения ЧС техногенного характера на территории МО относятся:</w:t>
      </w:r>
    </w:p>
    <w:p w:rsidR="00615038" w:rsidRPr="004C568C" w:rsidRDefault="00CF75EA"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rPr>
        <w:t>автомобильная дорога</w:t>
      </w:r>
      <w:r w:rsidR="00DD7D85" w:rsidRPr="004C568C">
        <w:rPr>
          <w:rFonts w:ascii="Times New Roman" w:hAnsi="Times New Roman"/>
        </w:rPr>
        <w:t>;</w:t>
      </w:r>
    </w:p>
    <w:p w:rsidR="002531BB" w:rsidRPr="004C568C" w:rsidRDefault="00615038"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rPr>
        <w:t>межпоселковые газопроводы, газовое хозяйство: аварийные ситуации, повреждение систем газоснабжения;</w:t>
      </w:r>
    </w:p>
    <w:p w:rsidR="009306FE" w:rsidRPr="004C568C" w:rsidRDefault="009306FE"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наличие коридоров ЛЭП с защитными зонами: взрывы трансформаторов, повреждение электросетей, пожары, перебои в электроснабжении;</w:t>
      </w:r>
    </w:p>
    <w:p w:rsidR="003665BC" w:rsidRPr="004C568C" w:rsidRDefault="009306FE"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котельные (защитная зона – 100 м)</w:t>
      </w:r>
      <w:r w:rsidR="003665BC" w:rsidRPr="004C568C">
        <w:rPr>
          <w:rFonts w:ascii="Times New Roman" w:hAnsi="Times New Roman"/>
          <w:lang w:eastAsia="en-US" w:bidi="en-US"/>
        </w:rPr>
        <w:t>, электропостанции</w:t>
      </w:r>
      <w:r w:rsidRPr="004C568C">
        <w:rPr>
          <w:rFonts w:ascii="Times New Roman" w:hAnsi="Times New Roman"/>
          <w:lang w:eastAsia="en-US" w:bidi="en-US"/>
        </w:rPr>
        <w:t xml:space="preserve">: </w:t>
      </w:r>
      <w:r w:rsidR="003665BC" w:rsidRPr="004C568C">
        <w:rPr>
          <w:rFonts w:ascii="Times New Roman" w:hAnsi="Times New Roman"/>
          <w:lang w:eastAsia="en-US" w:bidi="en-US"/>
        </w:rPr>
        <w:t>аварийная остановка</w:t>
      </w:r>
      <w:r w:rsidR="002531BB" w:rsidRPr="004C568C">
        <w:rPr>
          <w:rFonts w:ascii="Times New Roman" w:hAnsi="Times New Roman"/>
          <w:lang w:eastAsia="en-US" w:bidi="en-US"/>
        </w:rPr>
        <w:t>, фонд скважин</w:t>
      </w:r>
      <w:r w:rsidR="003665BC" w:rsidRPr="004C568C">
        <w:rPr>
          <w:rFonts w:ascii="Times New Roman" w:hAnsi="Times New Roman"/>
          <w:lang w:eastAsia="en-US" w:bidi="en-US"/>
        </w:rPr>
        <w:t>;</w:t>
      </w:r>
    </w:p>
    <w:p w:rsidR="002940A1" w:rsidRPr="004C568C" w:rsidRDefault="002940A1"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аварии на </w:t>
      </w:r>
      <w:r w:rsidR="006B42DE" w:rsidRPr="004C568C">
        <w:rPr>
          <w:rFonts w:ascii="Times New Roman" w:hAnsi="Times New Roman"/>
          <w:lang w:eastAsia="en-US" w:bidi="en-US"/>
        </w:rPr>
        <w:t>ГТС</w:t>
      </w:r>
      <w:r w:rsidRPr="004C568C">
        <w:rPr>
          <w:rFonts w:ascii="Times New Roman" w:hAnsi="Times New Roman"/>
          <w:lang w:eastAsia="en-US" w:bidi="en-US"/>
        </w:rPr>
        <w:t>;</w:t>
      </w:r>
    </w:p>
    <w:p w:rsidR="003665BC" w:rsidRPr="004C568C" w:rsidRDefault="003665BC"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взрывопожароопасные объекты</w:t>
      </w:r>
      <w:r w:rsidR="007A51C8" w:rsidRPr="004C568C">
        <w:rPr>
          <w:rFonts w:ascii="Times New Roman" w:hAnsi="Times New Roman"/>
          <w:szCs w:val="28"/>
        </w:rPr>
        <w:t>.</w:t>
      </w:r>
    </w:p>
    <w:p w:rsidR="000902D6" w:rsidRPr="004C568C" w:rsidRDefault="009306FE" w:rsidP="000902D6">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пожары.</w:t>
      </w:r>
      <w:r w:rsidR="000902D6" w:rsidRPr="004C568C">
        <w:rPr>
          <w:rFonts w:ascii="Times New Roman" w:hAnsi="Times New Roman"/>
        </w:rPr>
        <w:t>Основными причинами происшедших пожаров являются: неосторожное обращение с огнем, нарушение правил устройства и эксплуатации электрооборудования, неосторожность при курении, неисправность транспортных средств. В настоящее время состояние пожарной безопасности удовлетворительное.</w:t>
      </w:r>
    </w:p>
    <w:p w:rsidR="00DC1063" w:rsidRPr="004C568C" w:rsidRDefault="00DC1063" w:rsidP="00BA3DFF">
      <w:pPr>
        <w:tabs>
          <w:tab w:val="left" w:pos="993"/>
        </w:tabs>
        <w:ind w:firstLine="709"/>
        <w:rPr>
          <w:rFonts w:ascii="Times New Roman" w:hAnsi="Times New Roman"/>
          <w:b/>
          <w:caps/>
        </w:rPr>
      </w:pPr>
    </w:p>
    <w:p w:rsidR="009306FE" w:rsidRPr="004C568C" w:rsidRDefault="006529F2" w:rsidP="00EE7306">
      <w:pPr>
        <w:tabs>
          <w:tab w:val="left" w:pos="851"/>
          <w:tab w:val="right" w:leader="dot" w:pos="10206"/>
        </w:tabs>
        <w:spacing w:after="300"/>
        <w:ind w:firstLine="709"/>
        <w:contextualSpacing/>
        <w:outlineLvl w:val="1"/>
        <w:rPr>
          <w:rFonts w:ascii="Times New Roman" w:eastAsia="ArialMT" w:hAnsi="Times New Roman"/>
          <w:b/>
        </w:rPr>
      </w:pPr>
      <w:bookmarkStart w:id="455" w:name="_Toc421107161"/>
      <w:bookmarkStart w:id="456" w:name="_Toc421107545"/>
      <w:bookmarkStart w:id="457" w:name="_Toc421107630"/>
      <w:bookmarkStart w:id="458" w:name="_Toc463460361"/>
      <w:bookmarkStart w:id="459" w:name="_Toc463462214"/>
      <w:bookmarkStart w:id="460" w:name="_Toc463786504"/>
      <w:r w:rsidRPr="004C568C">
        <w:rPr>
          <w:rFonts w:ascii="Times New Roman" w:eastAsia="ArialMT" w:hAnsi="Times New Roman"/>
          <w:b/>
        </w:rPr>
        <w:t>9</w:t>
      </w:r>
      <w:r w:rsidR="009306FE" w:rsidRPr="004C568C">
        <w:rPr>
          <w:rFonts w:ascii="Times New Roman" w:eastAsia="ArialMT" w:hAnsi="Times New Roman"/>
          <w:b/>
        </w:rPr>
        <w:t>.3. Мероприятия по предотвращению чрезвычайных ситуаций</w:t>
      </w:r>
      <w:bookmarkEnd w:id="455"/>
      <w:bookmarkEnd w:id="456"/>
      <w:bookmarkEnd w:id="457"/>
      <w:bookmarkEnd w:id="458"/>
      <w:bookmarkEnd w:id="459"/>
      <w:bookmarkEnd w:id="460"/>
    </w:p>
    <w:p w:rsidR="00D02C41" w:rsidRPr="004C568C" w:rsidRDefault="00D02C41" w:rsidP="00EE7306">
      <w:pPr>
        <w:tabs>
          <w:tab w:val="left" w:pos="851"/>
        </w:tabs>
        <w:ind w:firstLine="709"/>
        <w:jc w:val="left"/>
        <w:rPr>
          <w:rFonts w:ascii="Times New Roman" w:hAnsi="Times New Roman"/>
          <w:b/>
        </w:rPr>
      </w:pPr>
    </w:p>
    <w:p w:rsidR="0030268D" w:rsidRPr="004C568C" w:rsidRDefault="009306FE" w:rsidP="0030268D">
      <w:pPr>
        <w:tabs>
          <w:tab w:val="left" w:pos="851"/>
        </w:tabs>
        <w:ind w:firstLine="709"/>
        <w:jc w:val="left"/>
        <w:rPr>
          <w:rFonts w:ascii="Times New Roman" w:hAnsi="Times New Roman"/>
          <w:b/>
        </w:rPr>
      </w:pPr>
      <w:r w:rsidRPr="004C568C">
        <w:rPr>
          <w:rFonts w:ascii="Times New Roman" w:hAnsi="Times New Roman"/>
          <w:b/>
        </w:rPr>
        <w:lastRenderedPageBreak/>
        <w:t xml:space="preserve">Мероприятия по защите от ЧС техногенного и природного характера </w:t>
      </w:r>
    </w:p>
    <w:p w:rsidR="0030268D" w:rsidRPr="004C568C" w:rsidRDefault="0030268D" w:rsidP="0030268D">
      <w:pPr>
        <w:tabs>
          <w:tab w:val="left" w:pos="851"/>
        </w:tabs>
        <w:ind w:firstLine="709"/>
        <w:jc w:val="left"/>
        <w:rPr>
          <w:rFonts w:ascii="Times New Roman" w:hAnsi="Times New Roman"/>
          <w:b/>
        </w:rPr>
      </w:pPr>
    </w:p>
    <w:p w:rsidR="00734F9D" w:rsidRPr="004C568C" w:rsidRDefault="009306FE" w:rsidP="00734F9D">
      <w:pPr>
        <w:tabs>
          <w:tab w:val="left" w:pos="851"/>
        </w:tabs>
        <w:ind w:firstLine="709"/>
        <w:rPr>
          <w:rFonts w:ascii="Times New Roman" w:hAnsi="Times New Roman"/>
          <w:b/>
        </w:rPr>
      </w:pPr>
      <w:bookmarkStart w:id="461" w:name="_Hlk482200364"/>
      <w:r w:rsidRPr="004C568C">
        <w:rPr>
          <w:rFonts w:ascii="Times New Roman" w:hAnsi="Times New Roman"/>
          <w:lang w:eastAsia="en-US"/>
        </w:rPr>
        <w:t xml:space="preserve">В соответствии с Федеральными законами  от 12.02.1998 № 28-ФЗ </w:t>
      </w:r>
      <w:r w:rsidR="007D6374" w:rsidRPr="004C568C">
        <w:rPr>
          <w:rFonts w:ascii="Times New Roman" w:hAnsi="Times New Roman"/>
          <w:lang w:eastAsia="en-US"/>
        </w:rPr>
        <w:t>«</w:t>
      </w:r>
      <w:hyperlink r:id="rId29" w:history="1">
        <w:r w:rsidRPr="004C568C">
          <w:rPr>
            <w:rFonts w:ascii="Times New Roman" w:hAnsi="Times New Roman"/>
            <w:lang w:eastAsia="en-US"/>
          </w:rPr>
          <w:t>О гражданской</w:t>
        </w:r>
      </w:hyperlink>
      <w:r w:rsidRPr="004C568C">
        <w:rPr>
          <w:rFonts w:ascii="Times New Roman" w:hAnsi="Times New Roman"/>
          <w:lang w:eastAsia="en-US"/>
        </w:rPr>
        <w:t xml:space="preserve"> обороне</w:t>
      </w:r>
      <w:r w:rsidR="007D6374" w:rsidRPr="004C568C">
        <w:rPr>
          <w:rFonts w:ascii="Times New Roman" w:hAnsi="Times New Roman"/>
          <w:lang w:eastAsia="en-US"/>
        </w:rPr>
        <w:t>»</w:t>
      </w:r>
      <w:r w:rsidRPr="004C568C">
        <w:rPr>
          <w:rFonts w:ascii="Times New Roman" w:hAnsi="Times New Roman"/>
          <w:lang w:eastAsia="en-US"/>
        </w:rPr>
        <w:t xml:space="preserve">, от 21.12.1994 года № 68-ФЗ </w:t>
      </w:r>
      <w:r w:rsidR="007D6374" w:rsidRPr="004C568C">
        <w:rPr>
          <w:rFonts w:ascii="Times New Roman" w:hAnsi="Times New Roman"/>
          <w:lang w:eastAsia="en-US"/>
        </w:rPr>
        <w:t>«</w:t>
      </w:r>
      <w:hyperlink r:id="rId30" w:history="1">
        <w:r w:rsidRPr="004C568C">
          <w:rPr>
            <w:rFonts w:ascii="Times New Roman" w:hAnsi="Times New Roman"/>
            <w:lang w:eastAsia="en-US"/>
          </w:rPr>
          <w:t>О защите населения</w:t>
        </w:r>
      </w:hyperlink>
      <w:r w:rsidRPr="004C568C">
        <w:rPr>
          <w:rFonts w:ascii="Times New Roman" w:hAnsi="Times New Roman"/>
          <w:lang w:eastAsia="en-US"/>
        </w:rPr>
        <w:t xml:space="preserve"> и территорий от чрезвычайных ситуаций природного и техногенного характера</w:t>
      </w:r>
      <w:r w:rsidR="007D6374" w:rsidRPr="004C568C">
        <w:rPr>
          <w:rFonts w:ascii="Times New Roman" w:hAnsi="Times New Roman"/>
          <w:lang w:eastAsia="en-US"/>
        </w:rPr>
        <w:t>»</w:t>
      </w:r>
      <w:r w:rsidRPr="004C568C">
        <w:rPr>
          <w:rFonts w:ascii="Times New Roman" w:hAnsi="Times New Roman"/>
          <w:lang w:eastAsia="en-US"/>
        </w:rPr>
        <w:t xml:space="preserve">, от 21.12.1994 года № 69-ФЗ </w:t>
      </w:r>
      <w:r w:rsidR="007D6374" w:rsidRPr="004C568C">
        <w:rPr>
          <w:rFonts w:ascii="Times New Roman" w:hAnsi="Times New Roman"/>
          <w:lang w:eastAsia="en-US"/>
        </w:rPr>
        <w:t>«</w:t>
      </w:r>
      <w:r w:rsidRPr="004C568C">
        <w:rPr>
          <w:rFonts w:ascii="Times New Roman" w:hAnsi="Times New Roman"/>
          <w:lang w:eastAsia="en-US"/>
        </w:rPr>
        <w:t>О пожарной безопасности</w:t>
      </w:r>
      <w:r w:rsidR="007D6374" w:rsidRPr="004C568C">
        <w:rPr>
          <w:rFonts w:ascii="Times New Roman" w:hAnsi="Times New Roman"/>
          <w:lang w:eastAsia="en-US"/>
        </w:rPr>
        <w:t>»</w:t>
      </w:r>
      <w:r w:rsidRPr="004C568C">
        <w:rPr>
          <w:rFonts w:ascii="Times New Roman" w:hAnsi="Times New Roman"/>
          <w:lang w:eastAsia="en-US"/>
        </w:rPr>
        <w:t xml:space="preserve">, </w:t>
      </w:r>
      <w:r w:rsidR="0030268D" w:rsidRPr="004C568C">
        <w:rPr>
          <w:rFonts w:ascii="Times New Roman" w:hAnsi="Times New Roman"/>
          <w:spacing w:val="2"/>
        </w:rPr>
        <w:t>Законом </w:t>
      </w:r>
      <w:r w:rsidR="0067255B" w:rsidRPr="004C568C">
        <w:rPr>
          <w:rFonts w:ascii="Times New Roman" w:hAnsi="Times New Roman"/>
          <w:spacing w:val="2"/>
        </w:rPr>
        <w:t>Республики Мордовия</w:t>
      </w:r>
      <w:r w:rsidR="0030268D" w:rsidRPr="004C568C">
        <w:rPr>
          <w:rStyle w:val="apple-converted-space"/>
          <w:rFonts w:ascii="Times New Roman" w:hAnsi="Times New Roman"/>
          <w:spacing w:val="2"/>
        </w:rPr>
        <w:t> </w:t>
      </w:r>
      <w:r w:rsidR="0067255B" w:rsidRPr="004C568C">
        <w:rPr>
          <w:rFonts w:ascii="Times New Roman" w:hAnsi="Times New Roman"/>
          <w:spacing w:val="2"/>
        </w:rPr>
        <w:t>от 28декабряя 2004</w:t>
      </w:r>
      <w:r w:rsidR="0030268D" w:rsidRPr="004C568C">
        <w:rPr>
          <w:rFonts w:ascii="Times New Roman" w:hAnsi="Times New Roman"/>
          <w:spacing w:val="2"/>
        </w:rPr>
        <w:t xml:space="preserve"> года № </w:t>
      </w:r>
      <w:r w:rsidR="0067255B" w:rsidRPr="004C568C">
        <w:rPr>
          <w:rFonts w:ascii="Times New Roman" w:hAnsi="Times New Roman"/>
          <w:spacing w:val="2"/>
        </w:rPr>
        <w:t>110-З</w:t>
      </w:r>
      <w:r w:rsidR="007D6374" w:rsidRPr="004C568C">
        <w:rPr>
          <w:rFonts w:ascii="Times New Roman" w:hAnsi="Times New Roman"/>
          <w:spacing w:val="2"/>
        </w:rPr>
        <w:t>«</w:t>
      </w:r>
      <w:r w:rsidR="0030268D" w:rsidRPr="004C568C">
        <w:rPr>
          <w:rFonts w:ascii="Times New Roman" w:hAnsi="Times New Roman"/>
          <w:spacing w:val="2"/>
        </w:rPr>
        <w:t xml:space="preserve">Об обеспечении пожарной безопасности в </w:t>
      </w:r>
      <w:r w:rsidR="00480A6A" w:rsidRPr="004C568C">
        <w:rPr>
          <w:rFonts w:ascii="Times New Roman" w:hAnsi="Times New Roman"/>
          <w:spacing w:val="2"/>
        </w:rPr>
        <w:t>Республике Мордовия</w:t>
      </w:r>
      <w:r w:rsidR="007D6374" w:rsidRPr="004C568C">
        <w:rPr>
          <w:rFonts w:ascii="Times New Roman" w:hAnsi="Times New Roman"/>
          <w:lang w:eastAsia="en-US"/>
        </w:rPr>
        <w:t>»</w:t>
      </w:r>
      <w:r w:rsidRPr="004C568C">
        <w:rPr>
          <w:rFonts w:ascii="Times New Roman" w:hAnsi="Times New Roman"/>
          <w:lang w:eastAsia="en-US"/>
        </w:rPr>
        <w:t xml:space="preserve">, Постановлениями Правительства Российской Федерации от 02.11.2000 № 841 </w:t>
      </w:r>
      <w:r w:rsidR="007D6374" w:rsidRPr="004C568C">
        <w:rPr>
          <w:rFonts w:ascii="Times New Roman" w:hAnsi="Times New Roman"/>
          <w:lang w:eastAsia="en-US"/>
        </w:rPr>
        <w:t>«</w:t>
      </w:r>
      <w:r w:rsidRPr="004C568C">
        <w:rPr>
          <w:rFonts w:ascii="Times New Roman" w:hAnsi="Times New Roman"/>
          <w:lang w:eastAsia="en-US"/>
        </w:rPr>
        <w:t>Об утверждении Положения об организации обучения населения в области гражданской обороны</w:t>
      </w:r>
      <w:r w:rsidR="007D6374" w:rsidRPr="004C568C">
        <w:rPr>
          <w:rFonts w:ascii="Times New Roman" w:hAnsi="Times New Roman"/>
          <w:lang w:eastAsia="en-US"/>
        </w:rPr>
        <w:t>»</w:t>
      </w:r>
      <w:r w:rsidRPr="004C568C">
        <w:rPr>
          <w:rFonts w:ascii="Times New Roman" w:hAnsi="Times New Roman"/>
          <w:lang w:eastAsia="en-US"/>
        </w:rPr>
        <w:t xml:space="preserve">, на территории муниципального образования действует </w:t>
      </w:r>
      <w:r w:rsidRPr="004C568C">
        <w:rPr>
          <w:rFonts w:ascii="Times New Roman" w:hAnsi="Times New Roman"/>
        </w:rPr>
        <w:t>порядок подготовки и обучения населения способам защиты при возникновении чрезвычайных ситуаций природного и техногенного характера</w:t>
      </w:r>
      <w:r w:rsidRPr="004C568C">
        <w:rPr>
          <w:rFonts w:ascii="Times New Roman" w:hAnsi="Times New Roman"/>
          <w:lang w:eastAsia="en-US"/>
        </w:rPr>
        <w:t>.</w:t>
      </w:r>
      <w:bookmarkStart w:id="462" w:name="bookmark51"/>
    </w:p>
    <w:p w:rsidR="00FB2F20" w:rsidRPr="004C568C" w:rsidRDefault="00D02C41" w:rsidP="00734F9D">
      <w:pPr>
        <w:tabs>
          <w:tab w:val="left" w:pos="851"/>
        </w:tabs>
        <w:ind w:firstLine="709"/>
        <w:rPr>
          <w:rFonts w:ascii="Times New Roman" w:hAnsi="Times New Roman"/>
          <w:b/>
        </w:rPr>
      </w:pPr>
      <w:r w:rsidRPr="004C568C">
        <w:rPr>
          <w:rFonts w:ascii="Times New Roman" w:hAnsi="Times New Roman"/>
          <w:b/>
          <w:bCs/>
          <w:lang w:bidi="ru-RU"/>
        </w:rPr>
        <w:t>Обеспечение безопасности населения и территории</w:t>
      </w:r>
      <w:bookmarkEnd w:id="462"/>
      <w:r w:rsidR="00734F9D" w:rsidRPr="004C568C">
        <w:rPr>
          <w:rFonts w:ascii="Times New Roman" w:hAnsi="Times New Roman"/>
          <w:bCs/>
          <w:lang w:bidi="ru-RU"/>
        </w:rPr>
        <w:t>должнопредусматривать</w:t>
      </w:r>
      <w:r w:rsidR="00FB2F20" w:rsidRPr="004C568C">
        <w:rPr>
          <w:rFonts w:ascii="Times New Roman" w:hAnsi="Times New Roman"/>
          <w:bCs/>
          <w:lang w:bidi="ru-RU"/>
        </w:rPr>
        <w:t>:</w:t>
      </w:r>
    </w:p>
    <w:p w:rsidR="00FB2F20" w:rsidRPr="004C568C"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Проведение мероприятий с населением по информированию и пропаганде первичных мер пожарной безопасности;</w:t>
      </w:r>
    </w:p>
    <w:p w:rsidR="00FB2F20" w:rsidRPr="004C568C"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Содержание муниципальных пожарных водоемов;</w:t>
      </w:r>
    </w:p>
    <w:p w:rsidR="00FB2F20" w:rsidRPr="004C568C"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Привлечение добровольных пожарных к участию в тушении пожаров, проведению аварийно- спасательных работ, спасению людей и имущества при пожарах;</w:t>
      </w:r>
    </w:p>
    <w:p w:rsidR="00FB2F20" w:rsidRPr="004C568C"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Создание материальных резервов для обеспечения мероприятий гражданской обороны и для ликвидации чрезвычайных ситуаций природного и техногенного характера;</w:t>
      </w:r>
    </w:p>
    <w:p w:rsidR="00D02C41" w:rsidRPr="004C568C"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Обеспечение деятельности муниципальных казённых учреждений.</w:t>
      </w:r>
    </w:p>
    <w:p w:rsidR="009306FE" w:rsidRPr="004C568C" w:rsidRDefault="009306FE" w:rsidP="00734F9D">
      <w:pPr>
        <w:tabs>
          <w:tab w:val="num" w:pos="0"/>
        </w:tabs>
        <w:ind w:firstLine="709"/>
        <w:rPr>
          <w:rFonts w:ascii="Times New Roman" w:eastAsia="MS Mincho" w:hAnsi="Times New Roman"/>
          <w:i/>
          <w:iCs/>
        </w:rPr>
      </w:pPr>
      <w:bookmarkStart w:id="463" w:name="sub_1003"/>
      <w:r w:rsidRPr="004C568C">
        <w:rPr>
          <w:rFonts w:ascii="Times New Roman" w:hAnsi="Times New Roman"/>
        </w:rPr>
        <w:t xml:space="preserve">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  </w:t>
      </w:r>
      <w:r w:rsidR="0088482C" w:rsidRPr="004C568C">
        <w:rPr>
          <w:rFonts w:ascii="Times New Roman" w:hAnsi="Times New Roman"/>
        </w:rPr>
        <w:t>сельского поселения</w:t>
      </w:r>
      <w:r w:rsidRPr="004C568C">
        <w:rPr>
          <w:rFonts w:ascii="Times New Roman" w:hAnsi="Times New Roman"/>
        </w:rPr>
        <w:t>.</w:t>
      </w:r>
      <w:bookmarkEnd w:id="463"/>
    </w:p>
    <w:p w:rsidR="009306FE" w:rsidRPr="004C568C" w:rsidRDefault="009306FE" w:rsidP="00734F9D">
      <w:pPr>
        <w:tabs>
          <w:tab w:val="num" w:pos="0"/>
          <w:tab w:val="left" w:pos="993"/>
        </w:tabs>
        <w:autoSpaceDE w:val="0"/>
        <w:autoSpaceDN w:val="0"/>
        <w:ind w:firstLine="709"/>
        <w:rPr>
          <w:rFonts w:ascii="Times New Roman" w:eastAsia="MS Mincho" w:hAnsi="Times New Roman"/>
          <w:i/>
          <w:iCs/>
        </w:rPr>
      </w:pPr>
      <w:bookmarkStart w:id="464" w:name="sub_1004"/>
      <w:r w:rsidRPr="004C568C">
        <w:rPr>
          <w:rFonts w:ascii="Times New Roman" w:hAnsi="Times New Roman"/>
        </w:rPr>
        <w:t xml:space="preserve">План основных мероприятий на год разрабатывается администрацией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согласовывается с </w:t>
      </w:r>
      <w:bookmarkEnd w:id="464"/>
      <w:r w:rsidRPr="004C568C">
        <w:rPr>
          <w:rFonts w:ascii="Times New Roman" w:hAnsi="Times New Roman"/>
        </w:rPr>
        <w:t xml:space="preserve">Главным управлением МЧС России по </w:t>
      </w:r>
      <w:r w:rsidR="00E47E74" w:rsidRPr="004C568C">
        <w:rPr>
          <w:rFonts w:ascii="Times New Roman" w:hAnsi="Times New Roman"/>
        </w:rPr>
        <w:t>Республике Мордовия</w:t>
      </w:r>
      <w:r w:rsidRPr="004C568C">
        <w:rPr>
          <w:rFonts w:ascii="Times New Roman" w:hAnsi="Times New Roman"/>
        </w:rPr>
        <w:t xml:space="preserve"> и утверждается Главой сельского поселения.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9306FE" w:rsidRPr="004C568C" w:rsidRDefault="009306FE" w:rsidP="00734F9D">
      <w:pPr>
        <w:ind w:firstLine="709"/>
        <w:rPr>
          <w:rFonts w:ascii="Times New Roman" w:eastAsia="MS Mincho" w:hAnsi="Times New Roman"/>
          <w:i/>
          <w:iCs/>
        </w:rPr>
      </w:pPr>
      <w:r w:rsidRPr="004C568C">
        <w:rPr>
          <w:rFonts w:ascii="Times New Roman" w:hAnsi="Times New Roman"/>
        </w:rPr>
        <w:t xml:space="preserve">Методическое руководство созданием и обеспечением готовности сил и средств гражданской обороны в муниципальном образовании, а также контроль в этой области осуществляется Главным управлением МЧС России по </w:t>
      </w:r>
      <w:r w:rsidR="00E47E74" w:rsidRPr="004C568C">
        <w:rPr>
          <w:rFonts w:ascii="Times New Roman" w:hAnsi="Times New Roman"/>
        </w:rPr>
        <w:t>Республике Мордовия</w:t>
      </w:r>
      <w:r w:rsidRPr="004C568C">
        <w:rPr>
          <w:rFonts w:ascii="Times New Roman" w:hAnsi="Times New Roman"/>
        </w:rPr>
        <w:t>.</w:t>
      </w:r>
    </w:p>
    <w:p w:rsidR="005B2C12" w:rsidRPr="004C568C" w:rsidRDefault="009306FE" w:rsidP="005B2C12">
      <w:pPr>
        <w:ind w:firstLine="709"/>
        <w:rPr>
          <w:rFonts w:ascii="Times New Roman" w:hAnsi="Times New Roman"/>
        </w:rPr>
      </w:pPr>
      <w:r w:rsidRPr="004C568C">
        <w:rPr>
          <w:rFonts w:ascii="Times New Roman" w:hAnsi="Times New Roman"/>
        </w:rPr>
        <w:t xml:space="preserve">Глава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несет персональную ответственность за организацию и проведение мероприятий по гражданской обороне и защите населения (статья 11 Федерального закона от 12 февраля 1998 г. № 28-ФЗ).</w:t>
      </w:r>
    </w:p>
    <w:p w:rsidR="00B473E9" w:rsidRPr="004C568C" w:rsidRDefault="009A3542" w:rsidP="005B2C12">
      <w:pPr>
        <w:ind w:firstLine="709"/>
        <w:rPr>
          <w:rFonts w:ascii="Times New Roman" w:eastAsia="MS Mincho" w:hAnsi="Times New Roman"/>
          <w:b/>
          <w:iCs/>
        </w:rPr>
      </w:pPr>
      <w:r w:rsidRPr="004C568C">
        <w:rPr>
          <w:rFonts w:ascii="Times New Roman" w:hAnsi="Times New Roman"/>
        </w:rPr>
        <w:t xml:space="preserve">На территории </w:t>
      </w:r>
      <w:r w:rsidR="00B410FD" w:rsidRPr="004C568C">
        <w:rPr>
          <w:rFonts w:ascii="Times New Roman" w:hAnsi="Times New Roman"/>
        </w:rPr>
        <w:t>Поводимовского</w:t>
      </w:r>
      <w:r w:rsidRPr="004C568C">
        <w:rPr>
          <w:rFonts w:ascii="Times New Roman" w:hAnsi="Times New Roman"/>
        </w:rPr>
        <w:t xml:space="preserve">сельского поселения действует </w:t>
      </w:r>
      <w:r w:rsidR="005B2C12" w:rsidRPr="004C568C">
        <w:rPr>
          <w:rFonts w:ascii="Times New Roman" w:hAnsi="Times New Roman"/>
          <w:b/>
          <w:bCs/>
        </w:rPr>
        <w:t>Муниципальная программа «Защита населения и территории от чрезвычайных ситуаций, обеспечение пожарной безопасности и безопасности людей на водных объектах» на 2016-2019 годы</w:t>
      </w:r>
      <w:r w:rsidR="005B2C12" w:rsidRPr="004C568C">
        <w:rPr>
          <w:rFonts w:ascii="Times New Roman" w:eastAsia="MS Mincho" w:hAnsi="Times New Roman"/>
          <w:b/>
          <w:iCs/>
        </w:rPr>
        <w:t>»</w:t>
      </w:r>
      <w:r w:rsidRPr="004C568C">
        <w:rPr>
          <w:rFonts w:ascii="Times New Roman" w:hAnsi="Times New Roman"/>
          <w:b/>
        </w:rPr>
        <w:t>.</w:t>
      </w:r>
    </w:p>
    <w:bookmarkEnd w:id="461"/>
    <w:p w:rsidR="009306FE" w:rsidRPr="004C568C" w:rsidRDefault="009306FE" w:rsidP="002707EB">
      <w:pPr>
        <w:tabs>
          <w:tab w:val="left" w:pos="993"/>
        </w:tabs>
        <w:ind w:firstLine="709"/>
        <w:rPr>
          <w:rFonts w:ascii="Times New Roman" w:eastAsia="MS Mincho" w:hAnsi="Times New Roman"/>
          <w:iCs/>
        </w:rPr>
      </w:pPr>
      <w:r w:rsidRPr="004C568C">
        <w:rPr>
          <w:rFonts w:ascii="Times New Roman" w:eastAsia="MS Mincho" w:hAnsi="Times New Roman"/>
          <w:i/>
          <w:iCs/>
        </w:rPr>
        <w:t>Основными мероприятиями по предотвращению ЧС техногенного характера</w:t>
      </w:r>
      <w:r w:rsidRPr="004C568C">
        <w:rPr>
          <w:rFonts w:ascii="Times New Roman" w:eastAsia="MS Mincho" w:hAnsi="Times New Roman"/>
          <w:iCs/>
        </w:rPr>
        <w:t xml:space="preserve"> на территории поселения в соответствии с планом действий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001C36A8" w:rsidRPr="004C568C">
        <w:rPr>
          <w:rFonts w:ascii="Times New Roman" w:eastAsia="MS Mincho" w:hAnsi="Times New Roman"/>
          <w:iCs/>
        </w:rPr>
        <w:t xml:space="preserve"> по</w:t>
      </w:r>
      <w:r w:rsidRPr="004C568C">
        <w:rPr>
          <w:rFonts w:ascii="Times New Roman" w:eastAsia="MS Mincho" w:hAnsi="Times New Roman"/>
          <w:iCs/>
        </w:rPr>
        <w:t xml:space="preserve"> предотвращению и ликвидации ЧС, являются:</w:t>
      </w:r>
    </w:p>
    <w:p w:rsidR="00734F9D" w:rsidRPr="004C568C" w:rsidRDefault="00734F9D" w:rsidP="002707EB">
      <w:pPr>
        <w:tabs>
          <w:tab w:val="left" w:pos="993"/>
        </w:tabs>
        <w:ind w:firstLine="709"/>
        <w:rPr>
          <w:rFonts w:ascii="Times New Roman" w:eastAsia="MS Mincho" w:hAnsi="Times New Roman"/>
          <w:b/>
          <w:i/>
          <w:iCs/>
        </w:rPr>
      </w:pPr>
    </w:p>
    <w:p w:rsidR="009306FE" w:rsidRPr="004C568C" w:rsidRDefault="009306FE" w:rsidP="002707EB">
      <w:pPr>
        <w:tabs>
          <w:tab w:val="left" w:pos="993"/>
        </w:tabs>
        <w:ind w:firstLine="709"/>
        <w:rPr>
          <w:rFonts w:ascii="Times New Roman" w:eastAsia="MS Mincho" w:hAnsi="Times New Roman"/>
          <w:b/>
          <w:i/>
          <w:iCs/>
        </w:rPr>
      </w:pPr>
      <w:r w:rsidRPr="004C568C">
        <w:rPr>
          <w:rFonts w:ascii="Times New Roman" w:eastAsia="MS Mincho" w:hAnsi="Times New Roman"/>
          <w:b/>
          <w:i/>
          <w:iCs/>
        </w:rPr>
        <w:t>При пожарах на объектах экономики:</w:t>
      </w:r>
    </w:p>
    <w:p w:rsidR="009306FE" w:rsidRPr="004C568C" w:rsidRDefault="009306FE" w:rsidP="00C24DC4">
      <w:pPr>
        <w:numPr>
          <w:ilvl w:val="0"/>
          <w:numId w:val="38"/>
        </w:numPr>
        <w:tabs>
          <w:tab w:val="num" w:pos="426"/>
          <w:tab w:val="left" w:pos="993"/>
        </w:tabs>
        <w:autoSpaceDE w:val="0"/>
        <w:autoSpaceDN w:val="0"/>
        <w:ind w:left="0" w:firstLine="709"/>
        <w:rPr>
          <w:rFonts w:ascii="Times New Roman" w:hAnsi="Times New Roman"/>
        </w:rPr>
      </w:pPr>
      <w:r w:rsidRPr="004C568C">
        <w:rPr>
          <w:rFonts w:ascii="Times New Roman" w:hAnsi="Times New Roman"/>
        </w:rPr>
        <w:t>оповещение руководящего состава объектов о возникновении пожара и вызов пожарных подразделений, населения данных хозяйств;</w:t>
      </w:r>
    </w:p>
    <w:p w:rsidR="009306FE" w:rsidRPr="004C568C" w:rsidRDefault="009306FE" w:rsidP="00C24DC4">
      <w:pPr>
        <w:numPr>
          <w:ilvl w:val="0"/>
          <w:numId w:val="38"/>
        </w:numPr>
        <w:tabs>
          <w:tab w:val="num" w:pos="142"/>
          <w:tab w:val="left" w:pos="993"/>
        </w:tabs>
        <w:autoSpaceDE w:val="0"/>
        <w:autoSpaceDN w:val="0"/>
        <w:ind w:left="0" w:firstLine="709"/>
        <w:rPr>
          <w:rFonts w:ascii="Times New Roman" w:hAnsi="Times New Roman"/>
          <w:u w:val="single"/>
        </w:rPr>
      </w:pPr>
      <w:r w:rsidRPr="004C568C">
        <w:rPr>
          <w:rFonts w:ascii="Times New Roman" w:hAnsi="Times New Roman"/>
        </w:rPr>
        <w:lastRenderedPageBreak/>
        <w:t>проведение экстренной эвакуации в безопасные районы населения, животных, материальных ценностей;</w:t>
      </w:r>
    </w:p>
    <w:p w:rsidR="009306FE" w:rsidRPr="004C568C" w:rsidRDefault="009306FE" w:rsidP="00C24DC4">
      <w:pPr>
        <w:numPr>
          <w:ilvl w:val="0"/>
          <w:numId w:val="38"/>
        </w:numPr>
        <w:tabs>
          <w:tab w:val="left" w:pos="993"/>
        </w:tabs>
        <w:autoSpaceDE w:val="0"/>
        <w:autoSpaceDN w:val="0"/>
        <w:ind w:left="0" w:firstLine="709"/>
        <w:rPr>
          <w:rFonts w:ascii="Times New Roman" w:hAnsi="Times New Roman"/>
          <w:u w:val="single"/>
        </w:rPr>
      </w:pPr>
      <w:r w:rsidRPr="004C568C">
        <w:rPr>
          <w:rFonts w:ascii="Times New Roman" w:hAnsi="Times New Roman"/>
        </w:rPr>
        <w:t>при небольшом очаге возгорания тушение пожара до приезда пожарной команды силами отделений пожаротушения;</w:t>
      </w:r>
    </w:p>
    <w:p w:rsidR="009306FE" w:rsidRPr="004C568C" w:rsidRDefault="009306FE" w:rsidP="002707EB">
      <w:pPr>
        <w:tabs>
          <w:tab w:val="left" w:pos="993"/>
        </w:tabs>
        <w:autoSpaceDE w:val="0"/>
        <w:autoSpaceDN w:val="0"/>
        <w:ind w:firstLine="709"/>
        <w:rPr>
          <w:rFonts w:ascii="Times New Roman" w:hAnsi="Times New Roman"/>
          <w:u w:val="single"/>
        </w:rPr>
      </w:pPr>
      <w:r w:rsidRPr="004C568C">
        <w:rPr>
          <w:rFonts w:ascii="Times New Roman" w:hAnsi="Times New Roman"/>
        </w:rPr>
        <w:t>-      проверка отсутствия людей, персонала в горящих зданиях, помещениях;</w:t>
      </w:r>
    </w:p>
    <w:p w:rsidR="009306FE" w:rsidRPr="004C568C" w:rsidRDefault="009306FE" w:rsidP="00C24DC4">
      <w:pPr>
        <w:numPr>
          <w:ilvl w:val="0"/>
          <w:numId w:val="38"/>
        </w:numPr>
        <w:tabs>
          <w:tab w:val="left" w:pos="993"/>
        </w:tabs>
        <w:autoSpaceDE w:val="0"/>
        <w:autoSpaceDN w:val="0"/>
        <w:ind w:left="0" w:firstLine="709"/>
        <w:rPr>
          <w:rFonts w:ascii="Times New Roman" w:hAnsi="Times New Roman"/>
          <w:u w:val="single"/>
        </w:rPr>
      </w:pPr>
      <w:r w:rsidRPr="004C568C">
        <w:rPr>
          <w:rFonts w:ascii="Times New Roman" w:hAnsi="Times New Roman"/>
        </w:rPr>
        <w:t>оказание первой медицинской помощи пострадавшим;</w:t>
      </w:r>
    </w:p>
    <w:p w:rsidR="009306FE" w:rsidRPr="004C568C" w:rsidRDefault="009306FE" w:rsidP="00C24DC4">
      <w:pPr>
        <w:numPr>
          <w:ilvl w:val="0"/>
          <w:numId w:val="38"/>
        </w:numPr>
        <w:tabs>
          <w:tab w:val="num" w:pos="142"/>
          <w:tab w:val="left" w:pos="993"/>
        </w:tabs>
        <w:autoSpaceDE w:val="0"/>
        <w:autoSpaceDN w:val="0"/>
        <w:ind w:left="0" w:firstLine="709"/>
        <w:rPr>
          <w:rFonts w:ascii="Times New Roman" w:hAnsi="Times New Roman"/>
          <w:u w:val="single"/>
        </w:rPr>
      </w:pPr>
      <w:r w:rsidRPr="004C568C">
        <w:rPr>
          <w:rFonts w:ascii="Times New Roman" w:hAnsi="Times New Roman"/>
        </w:rPr>
        <w:t>после тушения пожара проведение силами спасательных групп хозяйств аварийно-восстановительных работ по ликвидации последствий пожара;</w:t>
      </w:r>
    </w:p>
    <w:p w:rsidR="009306FE" w:rsidRPr="004C568C" w:rsidRDefault="009306FE" w:rsidP="00C24DC4">
      <w:pPr>
        <w:numPr>
          <w:ilvl w:val="0"/>
          <w:numId w:val="38"/>
        </w:numPr>
        <w:tabs>
          <w:tab w:val="left" w:pos="993"/>
        </w:tabs>
        <w:autoSpaceDE w:val="0"/>
        <w:autoSpaceDN w:val="0"/>
        <w:ind w:left="0" w:firstLine="709"/>
        <w:rPr>
          <w:rFonts w:ascii="Times New Roman" w:hAnsi="Times New Roman"/>
          <w:u w:val="single"/>
        </w:rPr>
      </w:pPr>
      <w:r w:rsidRPr="004C568C">
        <w:rPr>
          <w:rFonts w:ascii="Times New Roman" w:hAnsi="Times New Roman"/>
        </w:rPr>
        <w:t>установление дежурства на месте пожара на случай возможного повторного загорания.</w:t>
      </w:r>
    </w:p>
    <w:p w:rsidR="009306FE" w:rsidRPr="004C568C" w:rsidRDefault="009306FE" w:rsidP="002707EB">
      <w:pPr>
        <w:tabs>
          <w:tab w:val="left" w:pos="993"/>
        </w:tabs>
        <w:autoSpaceDE w:val="0"/>
        <w:autoSpaceDN w:val="0"/>
        <w:ind w:firstLine="709"/>
        <w:rPr>
          <w:rFonts w:ascii="Times New Roman" w:hAnsi="Times New Roman"/>
          <w:b/>
          <w:i/>
          <w:iCs/>
        </w:rPr>
      </w:pPr>
    </w:p>
    <w:p w:rsidR="009306FE" w:rsidRPr="004C568C" w:rsidRDefault="009306FE" w:rsidP="002707EB">
      <w:pPr>
        <w:tabs>
          <w:tab w:val="left" w:pos="993"/>
        </w:tabs>
        <w:autoSpaceDE w:val="0"/>
        <w:autoSpaceDN w:val="0"/>
        <w:ind w:firstLine="709"/>
        <w:rPr>
          <w:rFonts w:ascii="Times New Roman" w:hAnsi="Times New Roman"/>
          <w:b/>
          <w:i/>
          <w:iCs/>
        </w:rPr>
      </w:pPr>
      <w:r w:rsidRPr="004C568C">
        <w:rPr>
          <w:rFonts w:ascii="Times New Roman" w:hAnsi="Times New Roman"/>
          <w:b/>
          <w:i/>
          <w:iCs/>
        </w:rPr>
        <w:t>При аварии на коммунально-энергетических сетях:</w:t>
      </w:r>
    </w:p>
    <w:p w:rsidR="009306FE" w:rsidRPr="004C568C" w:rsidRDefault="009306FE" w:rsidP="00C24DC4">
      <w:pPr>
        <w:numPr>
          <w:ilvl w:val="0"/>
          <w:numId w:val="39"/>
        </w:numPr>
        <w:tabs>
          <w:tab w:val="num" w:pos="142"/>
          <w:tab w:val="left" w:pos="993"/>
        </w:tabs>
        <w:autoSpaceDE w:val="0"/>
        <w:autoSpaceDN w:val="0"/>
        <w:ind w:left="0" w:firstLine="709"/>
        <w:rPr>
          <w:rFonts w:ascii="Times New Roman" w:hAnsi="Times New Roman"/>
        </w:rPr>
      </w:pPr>
      <w:r w:rsidRPr="004C568C">
        <w:rPr>
          <w:rFonts w:ascii="Times New Roman" w:hAnsi="Times New Roman"/>
        </w:rPr>
        <w:t xml:space="preserve">доведение информации о прекращении подачи воды, электроэнергии и теплоснабжения до населения; </w:t>
      </w:r>
    </w:p>
    <w:p w:rsidR="009306FE" w:rsidRPr="004C568C" w:rsidRDefault="009306FE" w:rsidP="00C24DC4">
      <w:pPr>
        <w:numPr>
          <w:ilvl w:val="0"/>
          <w:numId w:val="39"/>
        </w:numPr>
        <w:tabs>
          <w:tab w:val="num" w:pos="142"/>
          <w:tab w:val="left" w:pos="993"/>
        </w:tabs>
        <w:autoSpaceDE w:val="0"/>
        <w:autoSpaceDN w:val="0"/>
        <w:ind w:left="0" w:firstLine="709"/>
        <w:rPr>
          <w:rFonts w:ascii="Times New Roman" w:hAnsi="Times New Roman"/>
          <w:i/>
          <w:iCs/>
        </w:rPr>
      </w:pPr>
      <w:r w:rsidRPr="004C568C">
        <w:rPr>
          <w:rFonts w:ascii="Times New Roman" w:hAnsi="Times New Roman"/>
        </w:rPr>
        <w:t>в зимнее время силами МУП ЖКХ принятие мер к недопущению размораживания систем водо- и теплоснабжения.</w:t>
      </w:r>
    </w:p>
    <w:p w:rsidR="009306FE" w:rsidRPr="004C568C" w:rsidRDefault="009306FE" w:rsidP="002707EB">
      <w:pPr>
        <w:tabs>
          <w:tab w:val="left" w:pos="993"/>
        </w:tabs>
        <w:autoSpaceDE w:val="0"/>
        <w:autoSpaceDN w:val="0"/>
        <w:ind w:left="709"/>
        <w:rPr>
          <w:rFonts w:ascii="Times New Roman" w:hAnsi="Times New Roman"/>
        </w:rPr>
      </w:pPr>
    </w:p>
    <w:p w:rsidR="009306FE" w:rsidRPr="004C568C" w:rsidRDefault="009306FE" w:rsidP="002707EB">
      <w:pPr>
        <w:tabs>
          <w:tab w:val="left" w:pos="993"/>
        </w:tabs>
        <w:autoSpaceDE w:val="0"/>
        <w:autoSpaceDN w:val="0"/>
        <w:ind w:firstLine="709"/>
        <w:rPr>
          <w:rFonts w:ascii="Times New Roman" w:hAnsi="Times New Roman"/>
        </w:rPr>
      </w:pPr>
      <w:r w:rsidRPr="004C568C">
        <w:rPr>
          <w:rFonts w:ascii="Times New Roman" w:hAnsi="Times New Roman"/>
          <w:b/>
          <w:i/>
        </w:rPr>
        <w:t>При разливе нефти и нефтепродуктов</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xml:space="preserve">С </w:t>
      </w:r>
      <w:r w:rsidR="001C36A8" w:rsidRPr="004C568C">
        <w:rPr>
          <w:rFonts w:ascii="Times New Roman" w:hAnsi="Times New Roman"/>
        </w:rPr>
        <w:t>целью предупреждения</w:t>
      </w:r>
      <w:r w:rsidRPr="004C568C">
        <w:rPr>
          <w:rFonts w:ascii="Times New Roman" w:hAnsi="Times New Roman"/>
        </w:rPr>
        <w:t xml:space="preserve"> возникновения ЧС и ликвидации возможных источников их возникновения на объектах, имеющих нефтепродукты, заблаговременно планируются и осуществляются </w:t>
      </w:r>
      <w:r w:rsidR="001C36A8" w:rsidRPr="004C568C">
        <w:rPr>
          <w:rFonts w:ascii="Times New Roman" w:hAnsi="Times New Roman"/>
        </w:rPr>
        <w:t>мероприятия профилактическогохарактера по</w:t>
      </w:r>
      <w:r w:rsidRPr="004C568C">
        <w:rPr>
          <w:rFonts w:ascii="Times New Roman" w:hAnsi="Times New Roman"/>
        </w:rPr>
        <w:t xml:space="preserve"> снижению последствий крупных аварий, по защите населения и материальных ценностей. При предупреждении растекания нефтепродуктов, загрязнения ими атмосферы, грунта и воды в зависимости от места ЧС </w:t>
      </w:r>
      <w:r w:rsidR="001C36A8" w:rsidRPr="004C568C">
        <w:rPr>
          <w:rFonts w:ascii="Times New Roman" w:hAnsi="Times New Roman"/>
        </w:rPr>
        <w:t>могут применяться</w:t>
      </w:r>
      <w:r w:rsidRPr="004C568C">
        <w:rPr>
          <w:rFonts w:ascii="Times New Roman" w:hAnsi="Times New Roman"/>
        </w:rPr>
        <w:t xml:space="preserve"> и использоваться способы:</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обвалование растекающихся ГСМ;</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создание препятствий на пути растекания ГСМ;</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xml:space="preserve">- сбор ГСМ в </w:t>
      </w:r>
      <w:r w:rsidR="001C36A8" w:rsidRPr="004C568C">
        <w:rPr>
          <w:rFonts w:ascii="Times New Roman" w:hAnsi="Times New Roman"/>
        </w:rPr>
        <w:t>естественных углублениях</w:t>
      </w:r>
      <w:r w:rsidRPr="004C568C">
        <w:rPr>
          <w:rFonts w:ascii="Times New Roman" w:hAnsi="Times New Roman"/>
        </w:rPr>
        <w:t xml:space="preserve"> (ловушках);</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сбор (перекачка) ГСМ в специальные емкости, бочки;</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поглощение парогазовой фазы при помощи водяных завес;</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поглощение жидкой фазы слоем сыпучих адсорбирующих материалов;</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дегазация (нейтрализация) разливов нефтепродуктов растворами химических реагентов.</w:t>
      </w:r>
    </w:p>
    <w:p w:rsidR="009A3542" w:rsidRPr="004C568C" w:rsidRDefault="009A3542" w:rsidP="00E47E74">
      <w:pPr>
        <w:tabs>
          <w:tab w:val="left" w:pos="0"/>
        </w:tabs>
        <w:ind w:firstLine="709"/>
        <w:rPr>
          <w:rFonts w:ascii="Times New Roman" w:hAnsi="Times New Roman"/>
          <w:b/>
          <w:i/>
          <w:iCs/>
        </w:rPr>
      </w:pPr>
    </w:p>
    <w:p w:rsidR="009306FE" w:rsidRPr="004C568C" w:rsidRDefault="009306FE" w:rsidP="00E47E74">
      <w:pPr>
        <w:tabs>
          <w:tab w:val="left" w:pos="0"/>
        </w:tabs>
        <w:ind w:firstLine="709"/>
        <w:rPr>
          <w:rFonts w:ascii="Times New Roman" w:hAnsi="Times New Roman"/>
          <w:b/>
          <w:i/>
          <w:iCs/>
        </w:rPr>
      </w:pPr>
      <w:r w:rsidRPr="004C568C">
        <w:rPr>
          <w:rFonts w:ascii="Times New Roman" w:hAnsi="Times New Roman"/>
          <w:b/>
          <w:i/>
          <w:iCs/>
        </w:rPr>
        <w:t>При получении информации о закладке взрывного устройства в учреждениях соцкультбыта:</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 xml:space="preserve">немедленное сообщение в РСЧС (единая дежурно-диспетчерская служба) Коношского района; </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проведение экстренной эвакуации людей из опасных зданий в безопасное место;</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 xml:space="preserve"> силами звеньев ООП осуществление контроля за отсутствием людей в помещениях и оцепление здания с целью недопущения проникновения в него людей;</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 xml:space="preserve">обеспечение в </w:t>
      </w:r>
      <w:r w:rsidR="001C36A8" w:rsidRPr="004C568C">
        <w:rPr>
          <w:rFonts w:ascii="Times New Roman" w:hAnsi="Times New Roman"/>
        </w:rPr>
        <w:t>угрожаемом здании</w:t>
      </w:r>
      <w:r w:rsidRPr="004C568C">
        <w:rPr>
          <w:rFonts w:ascii="Times New Roman" w:hAnsi="Times New Roman"/>
        </w:rPr>
        <w:t xml:space="preserve"> отключения электроосвещения, газа, воды;</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подготовка для оказания первой медицинской помощи пострадавшим медицинских учреждений, сандружины и санпосты.</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i/>
        </w:rPr>
        <w:t>Защита от ЧС природного характера</w:t>
      </w:r>
      <w:r w:rsidRPr="004C568C">
        <w:rPr>
          <w:rFonts w:ascii="Times New Roman" w:hAnsi="Times New Roman"/>
        </w:rPr>
        <w:t xml:space="preserve"> в данном поселении заключается в планировании мероприятий по инженерной подготовке территории.</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Инженерная подготовка территории заключается в мероприятиях по вертикальной планировке новых дорог и прилегающих зон, которые при минимальном объеме земляных работ обеспечат поверхностный водоотвод. Для отвода поверхностных вод с проездов и прилегающей территории предусматривается использование сети дождевой канализации со сбросом вод в системы водоотводных коллекторов. Для обеспечения водоотвода от зданий </w:t>
      </w:r>
      <w:r w:rsidRPr="004C568C">
        <w:rPr>
          <w:rFonts w:ascii="Times New Roman" w:hAnsi="Times New Roman"/>
        </w:rPr>
        <w:lastRenderedPageBreak/>
        <w:t>выполняется водонепроницаемая отмостка. Для обеспечения защиты сооружений от подтопления грунтовыми водами предусматривается система дренажа. Целесообразно предусмотреть откачку дренажных вод из подвалов и подземных сооружений со сбросом ее во внутриквартальные коллекторы и далее в систему общесплавной канализации. Пропускная способность системы канализации должна рассчитываться с учетом приема максимального количества сточных и дренажных вод.</w:t>
      </w:r>
      <w:bookmarkStart w:id="465" w:name="_Toc299027557"/>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eastAsia="MS Mincho" w:hAnsi="Times New Roman"/>
          <w:i/>
          <w:iCs/>
        </w:rPr>
        <w:t>Основными мероприятиями по предотвращению ЧС природного характера</w:t>
      </w:r>
      <w:r w:rsidRPr="004C568C">
        <w:rPr>
          <w:rFonts w:ascii="Times New Roman" w:eastAsia="MS Mincho" w:hAnsi="Times New Roman"/>
          <w:iCs/>
        </w:rPr>
        <w:t xml:space="preserve"> на территории поселения в соответствии с планом действий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eastAsia="MS Mincho" w:hAnsi="Times New Roman"/>
          <w:iCs/>
        </w:rPr>
        <w:t xml:space="preserve"> по предотвращению и ликвидации ЧС, являются:</w:t>
      </w:r>
    </w:p>
    <w:p w:rsidR="009306FE" w:rsidRPr="004C568C" w:rsidRDefault="009306FE" w:rsidP="002707EB">
      <w:pPr>
        <w:tabs>
          <w:tab w:val="left" w:pos="993"/>
        </w:tabs>
        <w:autoSpaceDE w:val="0"/>
        <w:autoSpaceDN w:val="0"/>
        <w:ind w:firstLine="709"/>
        <w:rPr>
          <w:rFonts w:ascii="Times New Roman" w:hAnsi="Times New Roman"/>
          <w:b/>
          <w:i/>
          <w:iCs/>
        </w:rPr>
      </w:pPr>
    </w:p>
    <w:p w:rsidR="009306FE" w:rsidRPr="004C568C" w:rsidRDefault="009306FE" w:rsidP="002707EB">
      <w:pPr>
        <w:tabs>
          <w:tab w:val="left" w:pos="993"/>
        </w:tabs>
        <w:autoSpaceDE w:val="0"/>
        <w:autoSpaceDN w:val="0"/>
        <w:ind w:firstLine="709"/>
        <w:rPr>
          <w:rFonts w:ascii="Times New Roman" w:hAnsi="Times New Roman"/>
          <w:b/>
          <w:i/>
          <w:iCs/>
        </w:rPr>
      </w:pPr>
      <w:r w:rsidRPr="004C568C">
        <w:rPr>
          <w:rFonts w:ascii="Times New Roman" w:hAnsi="Times New Roman"/>
          <w:b/>
          <w:i/>
          <w:iCs/>
        </w:rPr>
        <w:t xml:space="preserve">При возникновении сильных снегопадов: </w:t>
      </w:r>
    </w:p>
    <w:p w:rsidR="002707EB" w:rsidRPr="004C568C" w:rsidRDefault="009306FE" w:rsidP="00C24DC4">
      <w:pPr>
        <w:numPr>
          <w:ilvl w:val="0"/>
          <w:numId w:val="39"/>
        </w:numPr>
        <w:tabs>
          <w:tab w:val="num" w:pos="142"/>
          <w:tab w:val="left" w:pos="993"/>
        </w:tabs>
        <w:autoSpaceDE w:val="0"/>
        <w:autoSpaceDN w:val="0"/>
        <w:ind w:left="0" w:firstLine="709"/>
        <w:rPr>
          <w:rFonts w:ascii="Times New Roman" w:hAnsi="Times New Roman"/>
        </w:rPr>
      </w:pPr>
      <w:r w:rsidRPr="004C568C">
        <w:rPr>
          <w:rFonts w:ascii="Times New Roman" w:hAnsi="Times New Roman"/>
        </w:rPr>
        <w:t xml:space="preserve">приведение в готовность всей имеющейся снегоуборочной техники, распоряжение на расчистку конкретных дорог и путей (первоочередное внимание уделяется </w:t>
      </w:r>
      <w:r w:rsidR="001C36A8" w:rsidRPr="004C568C">
        <w:rPr>
          <w:rFonts w:ascii="Times New Roman" w:hAnsi="Times New Roman"/>
        </w:rPr>
        <w:t>расчистке дорог,</w:t>
      </w:r>
      <w:r w:rsidRPr="004C568C">
        <w:rPr>
          <w:rFonts w:ascii="Times New Roman" w:hAnsi="Times New Roman"/>
        </w:rPr>
        <w:t xml:space="preserve"> по которым осуществляется первоочередное обеспечение населения. При необходимости мобилизовать на расчистку дорог население);</w:t>
      </w:r>
    </w:p>
    <w:p w:rsidR="009306FE" w:rsidRPr="004C568C" w:rsidRDefault="002707EB" w:rsidP="00C24DC4">
      <w:pPr>
        <w:numPr>
          <w:ilvl w:val="0"/>
          <w:numId w:val="39"/>
        </w:numPr>
        <w:tabs>
          <w:tab w:val="num" w:pos="142"/>
          <w:tab w:val="left" w:pos="993"/>
        </w:tabs>
        <w:autoSpaceDE w:val="0"/>
        <w:autoSpaceDN w:val="0"/>
        <w:ind w:left="0" w:firstLine="709"/>
        <w:rPr>
          <w:rFonts w:ascii="Times New Roman" w:hAnsi="Times New Roman"/>
        </w:rPr>
      </w:pPr>
      <w:r w:rsidRPr="004C568C">
        <w:rPr>
          <w:rFonts w:ascii="Times New Roman" w:hAnsi="Times New Roman"/>
        </w:rPr>
        <w:t>производительность системы отопления должна быть рассчитана в соответствии с требованиями СНиП 2.04.05-91</w:t>
      </w:r>
      <w:r w:rsidRPr="004C568C">
        <w:rPr>
          <w:rFonts w:ascii="Times New Roman" w:hAnsi="Times New Roman"/>
          <w:vertAlign w:val="superscript"/>
        </w:rPr>
        <w:t>*</w:t>
      </w:r>
      <w:r w:rsidR="007D6374" w:rsidRPr="004C568C">
        <w:rPr>
          <w:rFonts w:ascii="Times New Roman" w:hAnsi="Times New Roman"/>
        </w:rPr>
        <w:t>«</w:t>
      </w:r>
      <w:r w:rsidRPr="004C568C">
        <w:rPr>
          <w:rFonts w:ascii="Times New Roman" w:hAnsi="Times New Roman"/>
        </w:rPr>
        <w:t>Отопление, вентиляция и кондиционирование воздуха</w:t>
      </w:r>
      <w:r w:rsidR="007D6374" w:rsidRPr="004C568C">
        <w:rPr>
          <w:rFonts w:ascii="Times New Roman" w:hAnsi="Times New Roman"/>
        </w:rPr>
        <w:t>»</w:t>
      </w:r>
      <w:r w:rsidR="009306FE" w:rsidRPr="004C568C">
        <w:rPr>
          <w:rFonts w:ascii="Times New Roman" w:hAnsi="Times New Roman"/>
        </w:rPr>
        <w:t>.</w:t>
      </w:r>
    </w:p>
    <w:p w:rsidR="00FB2F20" w:rsidRPr="004C568C" w:rsidRDefault="00FB2F20" w:rsidP="002707EB">
      <w:pPr>
        <w:tabs>
          <w:tab w:val="left" w:pos="993"/>
        </w:tabs>
        <w:ind w:firstLine="709"/>
        <w:rPr>
          <w:rFonts w:ascii="Times New Roman" w:hAnsi="Times New Roman"/>
          <w:b/>
          <w:i/>
          <w:iCs/>
        </w:rPr>
      </w:pPr>
    </w:p>
    <w:p w:rsidR="009306FE" w:rsidRPr="004C568C" w:rsidRDefault="009306FE" w:rsidP="00975FE4">
      <w:pPr>
        <w:tabs>
          <w:tab w:val="left" w:pos="993"/>
        </w:tabs>
        <w:ind w:firstLine="709"/>
        <w:rPr>
          <w:rFonts w:ascii="Times New Roman" w:hAnsi="Times New Roman"/>
          <w:b/>
          <w:i/>
          <w:iCs/>
        </w:rPr>
      </w:pPr>
      <w:r w:rsidRPr="004C568C">
        <w:rPr>
          <w:rFonts w:ascii="Times New Roman" w:hAnsi="Times New Roman"/>
          <w:b/>
          <w:i/>
          <w:iCs/>
        </w:rPr>
        <w:t>При возникновении резких похолоданий:</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доведение информации о сильном похолодании до населения администрации;</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организация круглосуточных дежурств и наблюдение за подачей теплоснабжения в учреждения соцкультбыта и населению;</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 xml:space="preserve"> при прекращении их подачи уточнение обстановки и при необходимости принятие мер по слитию воды из систем отопления;</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приведение в готовность сил ликвидации аварий на сетях энергоснабжения.</w:t>
      </w:r>
    </w:p>
    <w:p w:rsidR="009306FE" w:rsidRPr="004C568C" w:rsidRDefault="009306FE" w:rsidP="00975FE4">
      <w:pPr>
        <w:tabs>
          <w:tab w:val="left" w:pos="993"/>
        </w:tabs>
        <w:ind w:firstLine="709"/>
        <w:rPr>
          <w:rFonts w:ascii="Times New Roman" w:hAnsi="Times New Roman"/>
          <w:b/>
          <w:i/>
          <w:iCs/>
        </w:rPr>
      </w:pPr>
    </w:p>
    <w:p w:rsidR="008A48AF" w:rsidRPr="004C568C" w:rsidRDefault="008A48AF" w:rsidP="00975FE4">
      <w:pPr>
        <w:tabs>
          <w:tab w:val="left" w:pos="993"/>
        </w:tabs>
        <w:ind w:firstLine="709"/>
        <w:rPr>
          <w:rFonts w:ascii="Times New Roman" w:hAnsi="Times New Roman"/>
          <w:b/>
          <w:i/>
          <w:iCs/>
        </w:rPr>
      </w:pPr>
      <w:r w:rsidRPr="004C568C">
        <w:rPr>
          <w:rFonts w:ascii="Times New Roman" w:hAnsi="Times New Roman"/>
          <w:b/>
          <w:i/>
          <w:iCs/>
        </w:rPr>
        <w:t xml:space="preserve">При возникновении </w:t>
      </w:r>
      <w:r w:rsidR="0088482C" w:rsidRPr="004C568C">
        <w:rPr>
          <w:rFonts w:ascii="Times New Roman" w:hAnsi="Times New Roman"/>
          <w:b/>
          <w:i/>
          <w:iCs/>
        </w:rPr>
        <w:t>затоплений и подтоплений</w:t>
      </w:r>
      <w:r w:rsidRPr="004C568C">
        <w:rPr>
          <w:rFonts w:ascii="Times New Roman" w:hAnsi="Times New Roman"/>
          <w:b/>
          <w:i/>
          <w:iCs/>
        </w:rPr>
        <w:t>:</w:t>
      </w:r>
    </w:p>
    <w:p w:rsidR="008A48AF" w:rsidRPr="004C568C" w:rsidRDefault="008A48AF" w:rsidP="00975FE4">
      <w:pPr>
        <w:tabs>
          <w:tab w:val="left" w:pos="993"/>
        </w:tabs>
        <w:ind w:firstLine="709"/>
        <w:rPr>
          <w:rFonts w:ascii="Times New Roman" w:hAnsi="Times New Roman"/>
          <w:shd w:val="clear" w:color="auto" w:fill="FFFFFF"/>
        </w:rPr>
      </w:pPr>
      <w:r w:rsidRPr="004C568C">
        <w:rPr>
          <w:rFonts w:ascii="Times New Roman" w:hAnsi="Times New Roman"/>
          <w:b/>
          <w:i/>
          <w:iCs/>
        </w:rPr>
        <w:t xml:space="preserve">- </w:t>
      </w:r>
      <w:r w:rsidRPr="004C568C">
        <w:rPr>
          <w:rFonts w:ascii="Times New Roman" w:hAnsi="Times New Roman"/>
          <w:shd w:val="clear" w:color="auto" w:fill="FFFFFF"/>
        </w:rPr>
        <w:t xml:space="preserve">информирование населения о возникновении угрозы </w:t>
      </w:r>
      <w:r w:rsidR="0088482C" w:rsidRPr="004C568C">
        <w:rPr>
          <w:rFonts w:ascii="Times New Roman" w:hAnsi="Times New Roman"/>
          <w:shd w:val="clear" w:color="auto" w:fill="FFFFFF"/>
        </w:rPr>
        <w:t>затопления и подтопления</w:t>
      </w:r>
      <w:r w:rsidRPr="004C568C">
        <w:rPr>
          <w:rFonts w:ascii="Times New Roman" w:hAnsi="Times New Roman"/>
          <w:shd w:val="clear" w:color="auto" w:fill="FFFFFF"/>
        </w:rPr>
        <w:t>,</w:t>
      </w:r>
    </w:p>
    <w:p w:rsidR="008A48AF" w:rsidRPr="004C568C" w:rsidRDefault="008A48AF" w:rsidP="00975FE4">
      <w:pPr>
        <w:tabs>
          <w:tab w:val="left" w:pos="993"/>
        </w:tabs>
        <w:ind w:firstLine="709"/>
        <w:rPr>
          <w:rFonts w:ascii="Times New Roman" w:hAnsi="Times New Roman"/>
          <w:shd w:val="clear" w:color="auto" w:fill="FFFFFF"/>
        </w:rPr>
      </w:pPr>
      <w:r w:rsidRPr="004C568C">
        <w:rPr>
          <w:rFonts w:ascii="Times New Roman" w:hAnsi="Times New Roman"/>
          <w:shd w:val="clear" w:color="auto" w:fill="FFFFFF"/>
        </w:rPr>
        <w:t xml:space="preserve">- усиление наблюдения за уровнем воды, </w:t>
      </w:r>
    </w:p>
    <w:p w:rsidR="008A48AF" w:rsidRPr="004C568C" w:rsidRDefault="008A48AF" w:rsidP="00975FE4">
      <w:pPr>
        <w:tabs>
          <w:tab w:val="left" w:pos="993"/>
        </w:tabs>
        <w:ind w:firstLine="709"/>
        <w:rPr>
          <w:rFonts w:ascii="Times New Roman" w:hAnsi="Times New Roman"/>
          <w:shd w:val="clear" w:color="auto" w:fill="FFFFFF"/>
        </w:rPr>
      </w:pPr>
      <w:r w:rsidRPr="004C568C">
        <w:rPr>
          <w:rFonts w:ascii="Times New Roman" w:hAnsi="Times New Roman"/>
          <w:shd w:val="clear" w:color="auto" w:fill="FFFFFF"/>
        </w:rPr>
        <w:t xml:space="preserve">приведение в готовность сил и средств, предназначенных для борьбы со стихией и для эвакуации населения. </w:t>
      </w:r>
    </w:p>
    <w:p w:rsidR="008A48AF" w:rsidRPr="004C568C" w:rsidRDefault="008A48AF" w:rsidP="00975FE4">
      <w:pPr>
        <w:tabs>
          <w:tab w:val="left" w:pos="993"/>
        </w:tabs>
        <w:ind w:firstLine="709"/>
        <w:rPr>
          <w:rFonts w:ascii="Times New Roman" w:hAnsi="Times New Roman"/>
          <w:shd w:val="clear" w:color="auto" w:fill="FFFFFF"/>
        </w:rPr>
      </w:pPr>
      <w:r w:rsidRPr="004C568C">
        <w:rPr>
          <w:rFonts w:ascii="Times New Roman" w:hAnsi="Times New Roman"/>
          <w:shd w:val="clear" w:color="auto" w:fill="FFFFFF"/>
        </w:rPr>
        <w:t xml:space="preserve">- проверка состояние дамб, плотин, мостов и устранение выявленных недостатки. </w:t>
      </w:r>
    </w:p>
    <w:p w:rsidR="008A48AF" w:rsidRPr="004C568C" w:rsidRDefault="008A48AF" w:rsidP="00975FE4">
      <w:pPr>
        <w:tabs>
          <w:tab w:val="left" w:pos="993"/>
        </w:tabs>
        <w:ind w:firstLine="709"/>
        <w:rPr>
          <w:rFonts w:ascii="Times New Roman" w:hAnsi="Times New Roman"/>
          <w:shd w:val="clear" w:color="auto" w:fill="FFFFFF"/>
        </w:rPr>
      </w:pPr>
      <w:r w:rsidRPr="004C568C">
        <w:rPr>
          <w:rFonts w:ascii="Times New Roman" w:hAnsi="Times New Roman"/>
          <w:shd w:val="clear" w:color="auto" w:fill="FFFFFF"/>
        </w:rPr>
        <w:t xml:space="preserve">- возведение дополнительной насыпи, </w:t>
      </w:r>
      <w:r w:rsidR="00975FE4" w:rsidRPr="004C568C">
        <w:rPr>
          <w:rFonts w:ascii="Times New Roman" w:hAnsi="Times New Roman"/>
          <w:shd w:val="clear" w:color="auto" w:fill="FFFFFF"/>
        </w:rPr>
        <w:t>организация водоотводных канав</w:t>
      </w:r>
      <w:r w:rsidRPr="004C568C">
        <w:rPr>
          <w:rFonts w:ascii="Times New Roman" w:hAnsi="Times New Roman"/>
          <w:shd w:val="clear" w:color="auto" w:fill="FFFFFF"/>
        </w:rPr>
        <w:t xml:space="preserve">, </w:t>
      </w:r>
      <w:r w:rsidR="00975FE4" w:rsidRPr="004C568C">
        <w:rPr>
          <w:rFonts w:ascii="Times New Roman" w:hAnsi="Times New Roman"/>
          <w:shd w:val="clear" w:color="auto" w:fill="FFFFFF"/>
        </w:rPr>
        <w:t>готовка гидротехнических сооружений</w:t>
      </w:r>
      <w:r w:rsidRPr="004C568C">
        <w:rPr>
          <w:rFonts w:ascii="Times New Roman" w:hAnsi="Times New Roman"/>
          <w:shd w:val="clear" w:color="auto" w:fill="FFFFFF"/>
        </w:rPr>
        <w:t>.</w:t>
      </w:r>
    </w:p>
    <w:p w:rsidR="008A48AF" w:rsidRPr="004C568C" w:rsidRDefault="008A48AF" w:rsidP="002707EB">
      <w:pPr>
        <w:tabs>
          <w:tab w:val="left" w:pos="993"/>
        </w:tabs>
        <w:ind w:firstLine="709"/>
        <w:rPr>
          <w:rFonts w:ascii="Times New Roman" w:hAnsi="Times New Roman"/>
          <w:b/>
          <w:i/>
          <w:iCs/>
        </w:rPr>
      </w:pPr>
    </w:p>
    <w:p w:rsidR="009306FE" w:rsidRPr="004C568C" w:rsidRDefault="009306FE" w:rsidP="002707EB">
      <w:pPr>
        <w:tabs>
          <w:tab w:val="left" w:pos="993"/>
        </w:tabs>
        <w:ind w:firstLine="709"/>
        <w:rPr>
          <w:rFonts w:ascii="Times New Roman" w:hAnsi="Times New Roman"/>
          <w:b/>
          <w:i/>
          <w:iCs/>
        </w:rPr>
      </w:pPr>
      <w:r w:rsidRPr="004C568C">
        <w:rPr>
          <w:rFonts w:ascii="Times New Roman" w:hAnsi="Times New Roman"/>
          <w:b/>
          <w:i/>
          <w:iCs/>
        </w:rPr>
        <w:t>При возникновении бурь, смерчей, ураганов:</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доведение информации до населения, руководителей учреждений соцкультбыта;</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i/>
          <w:iCs/>
        </w:rPr>
      </w:pPr>
      <w:r w:rsidRPr="004C568C">
        <w:rPr>
          <w:rFonts w:ascii="Times New Roman" w:hAnsi="Times New Roman"/>
        </w:rPr>
        <w:t>приведение в готовность объектовых гражданских организаций ГО для возможного проведения аварийно-восстановительных работ и оказания пострадавшему населению помощи, в том числе медицинской.</w:t>
      </w:r>
      <w:bookmarkStart w:id="466" w:name="_Toc299027555"/>
    </w:p>
    <w:p w:rsidR="009306FE" w:rsidRPr="004C568C" w:rsidRDefault="009306FE" w:rsidP="002707EB">
      <w:pPr>
        <w:tabs>
          <w:tab w:val="left" w:pos="993"/>
        </w:tabs>
        <w:autoSpaceDE w:val="0"/>
        <w:autoSpaceDN w:val="0"/>
        <w:ind w:firstLine="709"/>
        <w:rPr>
          <w:rFonts w:ascii="Times New Roman" w:hAnsi="Times New Roman"/>
          <w:b/>
        </w:rPr>
      </w:pPr>
    </w:p>
    <w:p w:rsidR="009306FE" w:rsidRPr="004C568C" w:rsidRDefault="009306FE" w:rsidP="009E2A61">
      <w:pPr>
        <w:ind w:firstLine="709"/>
        <w:rPr>
          <w:rFonts w:ascii="Times New Roman" w:hAnsi="Times New Roman"/>
          <w:b/>
        </w:rPr>
      </w:pPr>
      <w:r w:rsidRPr="004C568C">
        <w:rPr>
          <w:rFonts w:ascii="Times New Roman" w:hAnsi="Times New Roman"/>
          <w:b/>
        </w:rPr>
        <w:t>Мероприятия по обеспечению безопасности на дорогах</w:t>
      </w:r>
    </w:p>
    <w:p w:rsidR="009306FE" w:rsidRPr="004C568C" w:rsidRDefault="009306FE" w:rsidP="009E2A61">
      <w:pPr>
        <w:ind w:firstLine="709"/>
        <w:rPr>
          <w:rFonts w:ascii="Times New Roman" w:hAnsi="Times New Roman"/>
        </w:rPr>
      </w:pPr>
    </w:p>
    <w:p w:rsidR="009306FE" w:rsidRPr="004C568C" w:rsidRDefault="009306FE" w:rsidP="009E2A61">
      <w:pPr>
        <w:ind w:firstLine="709"/>
        <w:rPr>
          <w:rFonts w:ascii="Times New Roman" w:hAnsi="Times New Roman"/>
        </w:rPr>
      </w:pPr>
      <w:r w:rsidRPr="004C568C">
        <w:rPr>
          <w:rFonts w:ascii="Times New Roman" w:hAnsi="Times New Roman"/>
        </w:rPr>
        <w:t>Существующие превентивные мероприятия по обеспечению безопасности на дорогах:</w:t>
      </w:r>
    </w:p>
    <w:p w:rsidR="009306FE" w:rsidRPr="004C568C" w:rsidRDefault="009306FE" w:rsidP="009E2A61">
      <w:pPr>
        <w:ind w:firstLine="709"/>
        <w:rPr>
          <w:rFonts w:ascii="Times New Roman" w:hAnsi="Times New Roman"/>
        </w:rPr>
      </w:pPr>
      <w:r w:rsidRPr="004C568C">
        <w:rPr>
          <w:rFonts w:ascii="Times New Roman" w:hAnsi="Times New Roman"/>
        </w:rPr>
        <w:t xml:space="preserve">- определение зоны аварийности на автодорогах; </w:t>
      </w:r>
    </w:p>
    <w:p w:rsidR="009306FE" w:rsidRPr="004C568C" w:rsidRDefault="009306FE" w:rsidP="009E2A61">
      <w:pPr>
        <w:ind w:firstLine="709"/>
        <w:rPr>
          <w:rFonts w:ascii="Times New Roman" w:hAnsi="Times New Roman"/>
        </w:rPr>
      </w:pPr>
      <w:r w:rsidRPr="004C568C">
        <w:rPr>
          <w:rFonts w:ascii="Times New Roman" w:hAnsi="Times New Roman"/>
        </w:rPr>
        <w:t xml:space="preserve">- организация регулирования на новых маршрутах; </w:t>
      </w:r>
    </w:p>
    <w:p w:rsidR="009306FE" w:rsidRPr="004C568C" w:rsidRDefault="009306FE" w:rsidP="009E2A61">
      <w:pPr>
        <w:ind w:firstLine="709"/>
        <w:rPr>
          <w:rFonts w:ascii="Times New Roman" w:eastAsia="+mn-ea" w:hAnsi="Times New Roman"/>
          <w:kern w:val="24"/>
        </w:rPr>
      </w:pPr>
      <w:r w:rsidRPr="004C568C">
        <w:rPr>
          <w:rFonts w:ascii="Times New Roman" w:hAnsi="Times New Roman"/>
        </w:rPr>
        <w:t xml:space="preserve">- обеспечение регламентирующими знаками, указателями; </w:t>
      </w:r>
    </w:p>
    <w:p w:rsidR="009306FE" w:rsidRPr="004C568C" w:rsidRDefault="009306FE" w:rsidP="009E2A61">
      <w:pPr>
        <w:ind w:firstLine="709"/>
        <w:rPr>
          <w:rFonts w:ascii="Times New Roman" w:hAnsi="Times New Roman"/>
        </w:rPr>
      </w:pPr>
      <w:r w:rsidRPr="004C568C">
        <w:rPr>
          <w:rFonts w:ascii="Times New Roman" w:hAnsi="Times New Roman"/>
        </w:rPr>
        <w:t>- осуществление комплекса лечебно-профилактических мероприятий по оказанию помощи пострадавшим в стационарных и специализированных лечебных учреждениях квалифицированными специалистами с использованием лечебно-диагностического оборудования.</w:t>
      </w:r>
    </w:p>
    <w:p w:rsidR="009306FE" w:rsidRPr="004C568C" w:rsidRDefault="009306FE" w:rsidP="002707EB">
      <w:pPr>
        <w:widowControl w:val="0"/>
        <w:tabs>
          <w:tab w:val="left" w:pos="993"/>
        </w:tabs>
        <w:autoSpaceDE w:val="0"/>
        <w:autoSpaceDN w:val="0"/>
        <w:adjustRightInd w:val="0"/>
        <w:ind w:firstLine="709"/>
        <w:rPr>
          <w:rFonts w:ascii="Times New Roman" w:hAnsi="Times New Roman"/>
          <w:b/>
        </w:rPr>
      </w:pPr>
    </w:p>
    <w:p w:rsidR="009306FE" w:rsidRPr="004C568C" w:rsidRDefault="009306FE" w:rsidP="002707EB">
      <w:pPr>
        <w:widowControl w:val="0"/>
        <w:tabs>
          <w:tab w:val="left" w:pos="993"/>
        </w:tabs>
        <w:ind w:firstLine="709"/>
        <w:rPr>
          <w:rFonts w:ascii="Times New Roman" w:hAnsi="Times New Roman"/>
          <w:b/>
        </w:rPr>
      </w:pPr>
      <w:r w:rsidRPr="004C568C">
        <w:rPr>
          <w:rFonts w:ascii="Times New Roman" w:hAnsi="Times New Roman"/>
          <w:b/>
        </w:rPr>
        <w:t>Мероприятия по защите от ЧС биолого-социального характера</w:t>
      </w:r>
    </w:p>
    <w:p w:rsidR="009306FE" w:rsidRPr="004C568C" w:rsidRDefault="009306FE" w:rsidP="002707EB">
      <w:pPr>
        <w:widowControl w:val="0"/>
        <w:tabs>
          <w:tab w:val="left" w:pos="993"/>
        </w:tabs>
        <w:ind w:firstLine="709"/>
        <w:rPr>
          <w:rFonts w:ascii="Times New Roman" w:eastAsia="MS Mincho" w:hAnsi="Times New Roman"/>
          <w:i/>
          <w:iCs/>
        </w:rPr>
      </w:pPr>
    </w:p>
    <w:p w:rsidR="008000A6" w:rsidRPr="004C568C" w:rsidRDefault="009306FE" w:rsidP="008000A6">
      <w:pPr>
        <w:widowControl w:val="0"/>
        <w:tabs>
          <w:tab w:val="left" w:pos="993"/>
        </w:tabs>
        <w:ind w:firstLine="709"/>
        <w:rPr>
          <w:rFonts w:ascii="Times New Roman" w:eastAsia="MS Mincho" w:hAnsi="Times New Roman"/>
          <w:iCs/>
        </w:rPr>
      </w:pPr>
      <w:r w:rsidRPr="004C568C">
        <w:rPr>
          <w:rFonts w:ascii="Times New Roman" w:eastAsia="MS Mincho" w:hAnsi="Times New Roman"/>
          <w:i/>
          <w:iCs/>
        </w:rPr>
        <w:t xml:space="preserve">Основными мероприятиями по предотвращению ЧС </w:t>
      </w:r>
      <w:r w:rsidRPr="004C568C">
        <w:rPr>
          <w:rFonts w:ascii="Times New Roman" w:hAnsi="Times New Roman"/>
          <w:i/>
        </w:rPr>
        <w:t>биолого-социального характера</w:t>
      </w:r>
      <w:r w:rsidRPr="004C568C">
        <w:rPr>
          <w:rFonts w:ascii="Times New Roman" w:eastAsia="MS Mincho" w:hAnsi="Times New Roman"/>
          <w:iCs/>
        </w:rPr>
        <w:t xml:space="preserve"> на территории поселения в соответствии с планом действий муниципального образования по предотвращению и ликвидации ЧС, являются:</w:t>
      </w:r>
    </w:p>
    <w:p w:rsidR="008000A6" w:rsidRPr="004C568C" w:rsidRDefault="008000A6" w:rsidP="008000A6">
      <w:pPr>
        <w:widowControl w:val="0"/>
        <w:tabs>
          <w:tab w:val="left" w:pos="993"/>
        </w:tabs>
        <w:ind w:firstLine="709"/>
        <w:rPr>
          <w:rFonts w:ascii="Times New Roman" w:eastAsia="MS Mincho" w:hAnsi="Times New Roman"/>
          <w:iCs/>
        </w:rPr>
      </w:pPr>
      <w:r w:rsidRPr="004C568C">
        <w:rPr>
          <w:rFonts w:ascii="Times New Roman" w:eastAsia="MS Mincho" w:hAnsi="Times New Roman"/>
          <w:iCs/>
        </w:rPr>
        <w:t>- информирование населения (разработка Порядка</w:t>
      </w:r>
      <w:r w:rsidRPr="004C568C">
        <w:rPr>
          <w:rFonts w:ascii="Times New Roman" w:hAnsi="Times New Roman"/>
          <w:szCs w:val="28"/>
        </w:rPr>
        <w:t xml:space="preserve"> информирования населения сельского поселения о распространенности социально значимых заболеваний и заболеваний, представляющих опасность для окружающих);</w:t>
      </w:r>
    </w:p>
    <w:p w:rsidR="009306FE" w:rsidRPr="004C568C" w:rsidRDefault="009306FE" w:rsidP="002707EB">
      <w:pPr>
        <w:tabs>
          <w:tab w:val="left" w:pos="993"/>
        </w:tabs>
        <w:ind w:firstLine="709"/>
        <w:rPr>
          <w:rFonts w:ascii="Times New Roman" w:hAnsi="Times New Roman"/>
          <w:b/>
        </w:rPr>
      </w:pPr>
      <w:r w:rsidRPr="004C568C">
        <w:rPr>
          <w:rFonts w:ascii="Times New Roman" w:eastAsia="+mn-ea" w:hAnsi="Times New Roman"/>
          <w:kern w:val="24"/>
        </w:rPr>
        <w:t>- проведение вакцинации, ежегодных медицинских обследований населения;</w:t>
      </w:r>
    </w:p>
    <w:p w:rsidR="009306FE" w:rsidRPr="004C568C" w:rsidRDefault="009306FE" w:rsidP="002707EB">
      <w:pPr>
        <w:tabs>
          <w:tab w:val="left" w:pos="993"/>
        </w:tabs>
        <w:ind w:firstLine="709"/>
        <w:rPr>
          <w:rFonts w:ascii="Times New Roman" w:hAnsi="Times New Roman"/>
          <w:b/>
        </w:rPr>
      </w:pPr>
      <w:r w:rsidRPr="004C568C">
        <w:rPr>
          <w:rFonts w:ascii="Times New Roman" w:hAnsi="Times New Roman"/>
          <w:b/>
        </w:rPr>
        <w:t xml:space="preserve">- </w:t>
      </w:r>
      <w:r w:rsidRPr="004C568C">
        <w:rPr>
          <w:rFonts w:ascii="Times New Roman" w:eastAsia="+mn-ea" w:hAnsi="Times New Roman"/>
          <w:kern w:val="24"/>
        </w:rPr>
        <w:t>проведение вакцинации, ежегодных обследований объектов по содержанию КРС и других сельскохозяйственных животных.</w:t>
      </w:r>
    </w:p>
    <w:p w:rsidR="009306FE" w:rsidRPr="004C568C" w:rsidRDefault="009306FE" w:rsidP="002707EB">
      <w:pPr>
        <w:tabs>
          <w:tab w:val="left" w:pos="993"/>
        </w:tabs>
        <w:autoSpaceDE w:val="0"/>
        <w:autoSpaceDN w:val="0"/>
        <w:ind w:firstLine="709"/>
        <w:rPr>
          <w:rFonts w:ascii="Times New Roman" w:hAnsi="Times New Roman"/>
          <w:b/>
        </w:rPr>
      </w:pPr>
    </w:p>
    <w:p w:rsidR="009306FE" w:rsidRPr="004C568C" w:rsidRDefault="009306FE" w:rsidP="002707EB">
      <w:pPr>
        <w:tabs>
          <w:tab w:val="left" w:pos="993"/>
        </w:tabs>
        <w:autoSpaceDE w:val="0"/>
        <w:autoSpaceDN w:val="0"/>
        <w:ind w:firstLine="709"/>
        <w:rPr>
          <w:rFonts w:ascii="Times New Roman" w:hAnsi="Times New Roman"/>
          <w:b/>
        </w:rPr>
      </w:pPr>
      <w:r w:rsidRPr="004C568C">
        <w:rPr>
          <w:rFonts w:ascii="Times New Roman" w:hAnsi="Times New Roman"/>
          <w:b/>
        </w:rPr>
        <w:t>Мероприятия по предотвращению несчастных случаев на водоемах</w:t>
      </w:r>
    </w:p>
    <w:p w:rsidR="009306FE" w:rsidRPr="004C568C" w:rsidRDefault="009306FE" w:rsidP="002707EB">
      <w:pPr>
        <w:tabs>
          <w:tab w:val="left" w:pos="993"/>
        </w:tabs>
        <w:ind w:firstLine="709"/>
        <w:rPr>
          <w:rFonts w:ascii="Times New Roman" w:eastAsia="MS Mincho" w:hAnsi="Times New Roman"/>
          <w:i/>
          <w:iCs/>
        </w:rPr>
      </w:pPr>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eastAsia="MS Mincho" w:hAnsi="Times New Roman"/>
          <w:i/>
          <w:iCs/>
        </w:rPr>
        <w:t xml:space="preserve">Основными мероприятиями по предотвращению </w:t>
      </w:r>
      <w:r w:rsidRPr="004C568C">
        <w:rPr>
          <w:rFonts w:ascii="Times New Roman" w:hAnsi="Times New Roman"/>
        </w:rPr>
        <w:t>несчастных случаев на водоемах</w:t>
      </w:r>
      <w:r w:rsidRPr="004C568C">
        <w:rPr>
          <w:rFonts w:ascii="Times New Roman" w:eastAsia="MS Mincho" w:hAnsi="Times New Roman"/>
          <w:iCs/>
        </w:rPr>
        <w:t xml:space="preserve"> на территории поселения в соответствии с планом действий муниципального образования являются:</w:t>
      </w:r>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eastAsia="MS Mincho" w:hAnsi="Times New Roman"/>
          <w:iCs/>
        </w:rPr>
        <w:t xml:space="preserve">- </w:t>
      </w:r>
      <w:r w:rsidRPr="004C568C">
        <w:rPr>
          <w:rFonts w:ascii="Times New Roman" w:hAnsi="Times New Roman"/>
        </w:rPr>
        <w:t>запрещение в весенний период повсеместно выходить (выезжать на автотранспорте) населения на лед водоемов (в том числе для рыбной ловли);</w:t>
      </w:r>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hAnsi="Times New Roman"/>
        </w:rPr>
        <w:t>- в учебных заведениях активизирование разъяснительно – профилактической работы по вопросам безопасности на воде в весенний период;</w:t>
      </w:r>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hAnsi="Times New Roman"/>
        </w:rPr>
        <w:t>- проведение беседы с рыбаками, любителями подводного лова рыбы, по мерам безопасности на льду;</w:t>
      </w:r>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hAnsi="Times New Roman"/>
        </w:rPr>
        <w:t>- информирование населения поселения о складывающей обстановке на водоем</w:t>
      </w:r>
      <w:r w:rsidR="00E47E74" w:rsidRPr="004C568C">
        <w:rPr>
          <w:rFonts w:ascii="Times New Roman" w:hAnsi="Times New Roman"/>
        </w:rPr>
        <w:t>ах через информационные стенды а</w:t>
      </w:r>
      <w:r w:rsidRPr="004C568C">
        <w:rPr>
          <w:rFonts w:ascii="Times New Roman" w:hAnsi="Times New Roman"/>
        </w:rPr>
        <w:t xml:space="preserve">дминистрации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w:t>
      </w:r>
    </w:p>
    <w:p w:rsidR="00E47E74" w:rsidRPr="004C568C" w:rsidRDefault="00E47E74" w:rsidP="002707EB">
      <w:pPr>
        <w:tabs>
          <w:tab w:val="left" w:pos="993"/>
        </w:tabs>
        <w:autoSpaceDE w:val="0"/>
        <w:autoSpaceDN w:val="0"/>
        <w:ind w:firstLine="709"/>
        <w:rPr>
          <w:rFonts w:ascii="Times New Roman" w:hAnsi="Times New Roman"/>
          <w:b/>
        </w:rPr>
      </w:pPr>
    </w:p>
    <w:p w:rsidR="009306FE" w:rsidRPr="004C568C" w:rsidRDefault="009306FE" w:rsidP="002707EB">
      <w:pPr>
        <w:tabs>
          <w:tab w:val="left" w:pos="993"/>
        </w:tabs>
        <w:autoSpaceDE w:val="0"/>
        <w:autoSpaceDN w:val="0"/>
        <w:ind w:firstLine="709"/>
        <w:rPr>
          <w:rFonts w:ascii="Times New Roman" w:hAnsi="Times New Roman"/>
          <w:b/>
        </w:rPr>
      </w:pPr>
      <w:r w:rsidRPr="004C568C">
        <w:rPr>
          <w:rFonts w:ascii="Times New Roman" w:hAnsi="Times New Roman"/>
          <w:b/>
        </w:rPr>
        <w:t xml:space="preserve">Обеспечение противопожарной безопасности </w:t>
      </w:r>
      <w:bookmarkEnd w:id="466"/>
      <w:r w:rsidRPr="004C568C">
        <w:rPr>
          <w:rFonts w:ascii="Times New Roman" w:hAnsi="Times New Roman"/>
          <w:b/>
        </w:rPr>
        <w:t>поселения</w:t>
      </w:r>
    </w:p>
    <w:p w:rsidR="009306FE" w:rsidRPr="004C568C" w:rsidRDefault="009306FE" w:rsidP="002707EB">
      <w:pPr>
        <w:tabs>
          <w:tab w:val="left" w:pos="993"/>
        </w:tabs>
        <w:autoSpaceDE w:val="0"/>
        <w:autoSpaceDN w:val="0"/>
        <w:ind w:firstLine="709"/>
        <w:rPr>
          <w:rFonts w:ascii="Times New Roman" w:hAnsi="Times New Roman"/>
          <w:b/>
        </w:rPr>
      </w:pPr>
    </w:p>
    <w:p w:rsidR="00B473E9" w:rsidRPr="004C568C" w:rsidRDefault="00B473E9" w:rsidP="00B473E9">
      <w:pPr>
        <w:ind w:firstLine="709"/>
        <w:rPr>
          <w:rFonts w:ascii="Times New Roman" w:eastAsia="MS Mincho" w:hAnsi="Times New Roman"/>
        </w:rPr>
      </w:pPr>
      <w:r w:rsidRPr="004C568C">
        <w:rPr>
          <w:rFonts w:ascii="Times New Roman" w:hAnsi="Times New Roman"/>
        </w:rPr>
        <w:t>Основными направлениями деятельности по вопросам обеспечения первичными мерами пожарной безопасности является:</w:t>
      </w:r>
    </w:p>
    <w:p w:rsidR="00B473E9" w:rsidRPr="004C568C" w:rsidRDefault="00B473E9" w:rsidP="00B473E9">
      <w:pPr>
        <w:ind w:firstLine="709"/>
        <w:rPr>
          <w:rFonts w:ascii="Times New Roman" w:hAnsi="Times New Roman"/>
        </w:rPr>
      </w:pPr>
      <w:r w:rsidRPr="004C568C">
        <w:rPr>
          <w:rFonts w:ascii="Times New Roman" w:hAnsi="Times New Roman"/>
        </w:rPr>
        <w:t>а) организационно-правовое, финансовое, материально-техническое обеспечение первичных мер пожарной безопасности, направленное на предотвращение пожаров, спасение людей и имущества от пожаров в границах поселения;</w:t>
      </w:r>
    </w:p>
    <w:p w:rsidR="00B473E9" w:rsidRPr="004C568C" w:rsidRDefault="00B473E9" w:rsidP="00B473E9">
      <w:pPr>
        <w:ind w:firstLine="709"/>
        <w:rPr>
          <w:rFonts w:ascii="Times New Roman" w:hAnsi="Times New Roman"/>
        </w:rPr>
      </w:pPr>
      <w:r w:rsidRPr="004C568C">
        <w:rPr>
          <w:rFonts w:ascii="Times New Roman" w:hAnsi="Times New Roman"/>
        </w:rPr>
        <w:t>б) разработка мер пожарной безопасности, обязательных для исполнения в границах поселения, разработку и принятие соответствующих муниципальных правовых актов;</w:t>
      </w:r>
    </w:p>
    <w:p w:rsidR="00B473E9" w:rsidRPr="004C568C" w:rsidRDefault="00B473E9" w:rsidP="00B473E9">
      <w:pPr>
        <w:ind w:firstLine="709"/>
        <w:rPr>
          <w:rFonts w:ascii="Times New Roman" w:hAnsi="Times New Roman"/>
        </w:rPr>
      </w:pPr>
      <w:r w:rsidRPr="004C568C">
        <w:rPr>
          <w:rFonts w:ascii="Times New Roman" w:hAnsi="Times New Roman"/>
        </w:rPr>
        <w:t>в) определение порядка ведения противопожарной пропаганды и обучения населения и должностных лиц органов местного самоуправления поселения исполнению первичных мер пожарной безопасности;</w:t>
      </w:r>
    </w:p>
    <w:p w:rsidR="00B473E9" w:rsidRPr="004C568C" w:rsidRDefault="00B473E9" w:rsidP="00B473E9">
      <w:pPr>
        <w:ind w:firstLine="709"/>
        <w:rPr>
          <w:rFonts w:ascii="Times New Roman" w:hAnsi="Times New Roman"/>
        </w:rPr>
      </w:pPr>
      <w:r w:rsidRPr="004C568C">
        <w:rPr>
          <w:rFonts w:ascii="Times New Roman" w:hAnsi="Times New Roman"/>
        </w:rPr>
        <w:t>г) информирование жителей о принятых решениях по проведению первичных мер пожарной безопасности на территории поселения и их обеспечению;</w:t>
      </w:r>
    </w:p>
    <w:p w:rsidR="00B473E9" w:rsidRPr="004C568C" w:rsidRDefault="00B473E9" w:rsidP="00B473E9">
      <w:pPr>
        <w:ind w:firstLine="709"/>
        <w:rPr>
          <w:rFonts w:ascii="Times New Roman" w:hAnsi="Times New Roman"/>
        </w:rPr>
      </w:pPr>
      <w:r w:rsidRPr="004C568C">
        <w:rPr>
          <w:rFonts w:ascii="Times New Roman" w:hAnsi="Times New Roman"/>
        </w:rPr>
        <w:t>д) содействие государственному пожарному надзору по учету пожаров и их последствий, возникших в границах поселения;</w:t>
      </w:r>
    </w:p>
    <w:p w:rsidR="00B473E9" w:rsidRPr="004C568C" w:rsidRDefault="00B473E9" w:rsidP="00B473E9">
      <w:pPr>
        <w:ind w:firstLine="709"/>
        <w:rPr>
          <w:rFonts w:ascii="Times New Roman" w:hAnsi="Times New Roman"/>
        </w:rPr>
      </w:pPr>
      <w:r w:rsidRPr="004C568C">
        <w:rPr>
          <w:rFonts w:ascii="Times New Roman" w:hAnsi="Times New Roman"/>
        </w:rPr>
        <w:t xml:space="preserve">е) установление особого противопожарного режима в случае повышения пожарной опасности. </w:t>
      </w:r>
    </w:p>
    <w:p w:rsidR="0088135A" w:rsidRPr="004C568C" w:rsidRDefault="0088135A" w:rsidP="00EE7306">
      <w:pPr>
        <w:tabs>
          <w:tab w:val="left" w:pos="993"/>
        </w:tabs>
        <w:ind w:firstLine="709"/>
        <w:rPr>
          <w:rFonts w:ascii="Times New Roman" w:hAnsi="Times New Roman"/>
          <w:bCs/>
        </w:rPr>
      </w:pPr>
      <w:r w:rsidRPr="004C568C">
        <w:rPr>
          <w:rFonts w:ascii="Times New Roman" w:hAnsi="Times New Roman"/>
        </w:rPr>
        <w:t xml:space="preserve">Пожароопасная обстановка 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обусловлена также наличием деревянного жилищного фонда, у</w:t>
      </w:r>
      <w:r w:rsidRPr="004C568C">
        <w:rPr>
          <w:rFonts w:ascii="Times New Roman" w:hAnsi="Times New Roman"/>
          <w:bCs/>
        </w:rPr>
        <w:t>грозой бытовых пожаров на объектах жилого сектора и объектов социальной инфраструктуры, подверженностью территории лесным пожарам.</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В соответствии с федеральным законом </w:t>
      </w:r>
      <w:r w:rsidR="007D6374" w:rsidRPr="004C568C">
        <w:rPr>
          <w:rFonts w:ascii="Times New Roman" w:hAnsi="Times New Roman"/>
        </w:rPr>
        <w:t>«</w:t>
      </w:r>
      <w:r w:rsidRPr="004C568C">
        <w:rPr>
          <w:rFonts w:ascii="Times New Roman" w:hAnsi="Times New Roman"/>
        </w:rPr>
        <w:t xml:space="preserve">Технический регламент о требованиях пожарной </w:t>
      </w:r>
      <w:r w:rsidR="006529F2" w:rsidRPr="004C568C">
        <w:rPr>
          <w:rFonts w:ascii="Times New Roman" w:hAnsi="Times New Roman"/>
        </w:rPr>
        <w:t>безопасности</w:t>
      </w:r>
      <w:r w:rsidR="007D6374" w:rsidRPr="004C568C">
        <w:rPr>
          <w:rFonts w:ascii="Times New Roman" w:hAnsi="Times New Roman"/>
        </w:rPr>
        <w:t>»</w:t>
      </w:r>
      <w:r w:rsidR="006529F2" w:rsidRPr="004C568C">
        <w:rPr>
          <w:rFonts w:ascii="Times New Roman" w:hAnsi="Times New Roman"/>
        </w:rPr>
        <w:t xml:space="preserve"> №</w:t>
      </w:r>
      <w:r w:rsidRPr="004C568C">
        <w:rPr>
          <w:rFonts w:ascii="Times New Roman" w:hAnsi="Times New Roman"/>
        </w:rPr>
        <w:t>123-ФЗ от 22.07.2008 г.:</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lastRenderedPageBreak/>
        <w:t>- дислокация подразделений пожарной охраны на территории поселения определяется исходя из условия, что время прибытия первого подразделения не должно превышать 20 мин;</w:t>
      </w:r>
    </w:p>
    <w:p w:rsidR="00847684" w:rsidRPr="004C568C" w:rsidRDefault="009306FE" w:rsidP="00847684">
      <w:pPr>
        <w:tabs>
          <w:tab w:val="left" w:pos="993"/>
        </w:tabs>
        <w:ind w:firstLine="709"/>
        <w:rPr>
          <w:rFonts w:ascii="Times New Roman" w:hAnsi="Times New Roman"/>
        </w:rPr>
      </w:pPr>
      <w:r w:rsidRPr="004C568C">
        <w:rPr>
          <w:rFonts w:ascii="Times New Roman" w:hAnsi="Times New Roman"/>
        </w:rPr>
        <w:t>- размещение подразделения пожарной охраны населенных пунктов должно осуществляться в зданиях пожарных депо.</w:t>
      </w:r>
      <w:bookmarkEnd w:id="465"/>
    </w:p>
    <w:p w:rsidR="00847684" w:rsidRPr="004C568C" w:rsidRDefault="00847684" w:rsidP="00847684">
      <w:pPr>
        <w:tabs>
          <w:tab w:val="left" w:pos="993"/>
        </w:tabs>
        <w:ind w:firstLine="709"/>
        <w:rPr>
          <w:rFonts w:ascii="Times New Roman" w:hAnsi="Times New Roman"/>
        </w:rPr>
      </w:pPr>
      <w:r w:rsidRPr="004C568C">
        <w:rPr>
          <w:rFonts w:ascii="Times New Roman" w:hAnsi="Times New Roman"/>
          <w:spacing w:val="-4"/>
        </w:rPr>
        <w:t>Основными проблемами и рисками в обеспечении противопожарной безопасности населения являются:</w:t>
      </w:r>
    </w:p>
    <w:p w:rsidR="00847684" w:rsidRPr="004C568C" w:rsidRDefault="00847684" w:rsidP="00847684">
      <w:pPr>
        <w:tabs>
          <w:tab w:val="left" w:pos="993"/>
        </w:tabs>
        <w:ind w:firstLine="709"/>
        <w:rPr>
          <w:rFonts w:ascii="Times New Roman" w:hAnsi="Times New Roman"/>
          <w:spacing w:val="-4"/>
        </w:rPr>
      </w:pPr>
      <w:r w:rsidRPr="004C568C">
        <w:rPr>
          <w:rFonts w:ascii="Times New Roman" w:hAnsi="Times New Roman"/>
        </w:rPr>
        <w:t xml:space="preserve">- </w:t>
      </w:r>
      <w:r w:rsidRPr="004C568C">
        <w:rPr>
          <w:rFonts w:ascii="Times New Roman" w:hAnsi="Times New Roman"/>
          <w:spacing w:val="-4"/>
        </w:rPr>
        <w:t>рост числа пожаров и погибших при пожарах;</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отсутствие мобильной техники для тушения пожаров;</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отсутствие устойчивой телефонной связи в населенных пунктах поселения;</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отсутствие системы оповещения в удаленных населенных пунктах поселения;</w:t>
      </w:r>
    </w:p>
    <w:p w:rsidR="00847684" w:rsidRPr="004C568C" w:rsidRDefault="00847684" w:rsidP="00847684">
      <w:pPr>
        <w:ind w:firstLine="709"/>
        <w:rPr>
          <w:rFonts w:ascii="Times New Roman" w:hAnsi="Times New Roman"/>
        </w:rPr>
      </w:pPr>
      <w:r w:rsidRPr="004C568C">
        <w:rPr>
          <w:rFonts w:ascii="Times New Roman" w:hAnsi="Times New Roman"/>
        </w:rPr>
        <w:t xml:space="preserve">- существенную угрозу возникновения пожаров и образования взрывов на территории поселения представляют объекты </w:t>
      </w:r>
      <w:r w:rsidR="00E47E74" w:rsidRPr="004C568C">
        <w:rPr>
          <w:rFonts w:ascii="Times New Roman" w:hAnsi="Times New Roman"/>
        </w:rPr>
        <w:t xml:space="preserve">теплоснабжения и электроснабжения </w:t>
      </w:r>
      <w:r w:rsidRPr="004C568C">
        <w:rPr>
          <w:rFonts w:ascii="Times New Roman" w:hAnsi="Times New Roman"/>
        </w:rPr>
        <w:t xml:space="preserve">хозяйства </w:t>
      </w:r>
      <w:r w:rsidR="00B410FD" w:rsidRPr="004C568C">
        <w:rPr>
          <w:rFonts w:ascii="Times New Roman" w:hAnsi="Times New Roman"/>
          <w:spacing w:val="-4"/>
        </w:rPr>
        <w:t>Поводимовского</w:t>
      </w:r>
      <w:r w:rsidR="00DA29E6" w:rsidRPr="004C568C">
        <w:rPr>
          <w:rFonts w:ascii="Times New Roman" w:hAnsi="Times New Roman"/>
          <w:spacing w:val="-4"/>
        </w:rPr>
        <w:t xml:space="preserve"> сельского поселения</w:t>
      </w:r>
      <w:r w:rsidRPr="004C568C">
        <w:rPr>
          <w:rFonts w:ascii="Times New Roman" w:hAnsi="Times New Roman"/>
        </w:rPr>
        <w:t xml:space="preserve"> (4 котельных, изн</w:t>
      </w:r>
      <w:r w:rsidR="00E47E74" w:rsidRPr="004C568C">
        <w:rPr>
          <w:rFonts w:ascii="Times New Roman" w:hAnsi="Times New Roman"/>
        </w:rPr>
        <w:t>ос которых составляет до 70 %).</w:t>
      </w:r>
    </w:p>
    <w:p w:rsidR="00847684" w:rsidRPr="004C568C" w:rsidRDefault="006529F2" w:rsidP="00847684">
      <w:pPr>
        <w:tabs>
          <w:tab w:val="left" w:pos="993"/>
        </w:tabs>
        <w:ind w:firstLine="709"/>
        <w:rPr>
          <w:rFonts w:ascii="Times New Roman" w:hAnsi="Times New Roman"/>
        </w:rPr>
      </w:pPr>
      <w:r w:rsidRPr="004C568C">
        <w:rPr>
          <w:rFonts w:ascii="Times New Roman" w:hAnsi="Times New Roman"/>
        </w:rPr>
        <w:t>Для обеспечения</w:t>
      </w:r>
      <w:r w:rsidR="0088135A" w:rsidRPr="004C568C">
        <w:rPr>
          <w:rFonts w:ascii="Times New Roman" w:hAnsi="Times New Roman"/>
        </w:rPr>
        <w:t xml:space="preserve"> безопасности населения и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0088135A" w:rsidRPr="004C568C">
        <w:rPr>
          <w:rFonts w:ascii="Times New Roman" w:hAnsi="Times New Roman"/>
        </w:rPr>
        <w:t xml:space="preserve"> планируется также</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реализация мероприятий, направленных на предупреждение пожаров;</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активизация противопожарной пропаганды среди населения (сходы граждан); организация обучения населения правилам пожарной безопасности, проведение практических занятий на предприятиях и в учреждениях</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xml:space="preserve">- ликвидация бесхозных строений на всей территории </w:t>
      </w:r>
      <w:r w:rsidR="00B410FD" w:rsidRPr="004C568C">
        <w:rPr>
          <w:rFonts w:ascii="Times New Roman" w:hAnsi="Times New Roman"/>
          <w:spacing w:val="-4"/>
        </w:rPr>
        <w:t>Поводимовского</w:t>
      </w:r>
      <w:r w:rsidR="00DA29E6" w:rsidRPr="004C568C">
        <w:rPr>
          <w:rFonts w:ascii="Times New Roman" w:hAnsi="Times New Roman"/>
          <w:spacing w:val="-4"/>
        </w:rPr>
        <w:t xml:space="preserve"> сельского поселения</w:t>
      </w:r>
      <w:r w:rsidRPr="004C568C">
        <w:rPr>
          <w:rFonts w:ascii="Times New Roman" w:hAnsi="Times New Roman"/>
        </w:rPr>
        <w:t>;</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xml:space="preserve">- формирование у населения противопожарной культуры, обучение навыкам безопасного поведения людей в случае пожара; </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xml:space="preserve">- создание необходимых условий для укрепления пожарной безопасности поселения, уменьшение гибели, травматизма людей и размера материальных потерь от пожара; </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установка указателей, знаков, обозначений расположения противопожарных водоисточников;</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xml:space="preserve">- ремонт дорог, обеспечение подъездов во всех населённых пунктах поселения; </w:t>
      </w:r>
    </w:p>
    <w:p w:rsidR="00F34D31" w:rsidRPr="004C568C" w:rsidRDefault="00847684" w:rsidP="00F34D31">
      <w:pPr>
        <w:tabs>
          <w:tab w:val="left" w:pos="993"/>
        </w:tabs>
        <w:ind w:firstLine="709"/>
        <w:rPr>
          <w:rFonts w:ascii="Times New Roman" w:hAnsi="Times New Roman"/>
        </w:rPr>
      </w:pPr>
      <w:r w:rsidRPr="004C568C">
        <w:rPr>
          <w:rFonts w:ascii="Times New Roman" w:hAnsi="Times New Roman"/>
        </w:rPr>
        <w:t>- оказание помощи малообеспеченным слоям населения по монтажу, ремонту и обслуживанию отопительных печей и электропроводки.</w:t>
      </w:r>
    </w:p>
    <w:p w:rsidR="00F34D31" w:rsidRPr="004C568C" w:rsidRDefault="00F34D31" w:rsidP="00F34D31">
      <w:pPr>
        <w:tabs>
          <w:tab w:val="left" w:pos="993"/>
        </w:tabs>
        <w:ind w:firstLine="709"/>
        <w:rPr>
          <w:rFonts w:ascii="Times New Roman" w:hAnsi="Times New Roman"/>
        </w:rPr>
      </w:pPr>
      <w:r w:rsidRPr="004C568C">
        <w:rPr>
          <w:rFonts w:ascii="Times New Roman" w:hAnsi="Times New Roman"/>
        </w:rPr>
        <w:t>Положение в области обеспечения пожарной безопасности является сложным. Анализ мер по обеспечению пожарной безопасности в сельском поселении в целом свидетельствует о недостаточном уровне данной работы.</w:t>
      </w:r>
    </w:p>
    <w:p w:rsidR="00F34D31" w:rsidRPr="004C568C" w:rsidRDefault="00F34D31" w:rsidP="00B174F9">
      <w:pPr>
        <w:tabs>
          <w:tab w:val="left" w:pos="993"/>
        </w:tabs>
        <w:ind w:firstLine="709"/>
        <w:rPr>
          <w:rFonts w:ascii="Times New Roman" w:hAnsi="Times New Roman"/>
        </w:rPr>
      </w:pPr>
      <w:r w:rsidRPr="004C568C">
        <w:rPr>
          <w:rFonts w:ascii="Times New Roman" w:hAnsi="Times New Roman"/>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B174F9" w:rsidRPr="004C568C" w:rsidRDefault="00B174F9" w:rsidP="00B174F9">
      <w:pPr>
        <w:shd w:val="clear" w:color="auto" w:fill="FFFFFF"/>
        <w:ind w:left="24" w:firstLine="567"/>
        <w:rPr>
          <w:rFonts w:ascii="Times New Roman" w:hAnsi="Times New Roman"/>
          <w:b/>
          <w:lang w:eastAsia="en-US" w:bidi="en-US"/>
        </w:rPr>
      </w:pPr>
    </w:p>
    <w:p w:rsidR="009306FE" w:rsidRPr="004C568C" w:rsidRDefault="009306FE" w:rsidP="00EE7306">
      <w:pPr>
        <w:tabs>
          <w:tab w:val="left" w:pos="993"/>
        </w:tabs>
        <w:ind w:firstLine="709"/>
        <w:rPr>
          <w:rFonts w:ascii="Times New Roman" w:hAnsi="Times New Roman"/>
          <w:b/>
          <w:lang w:eastAsia="en-US" w:bidi="en-US"/>
        </w:rPr>
      </w:pPr>
      <w:r w:rsidRPr="004C568C">
        <w:rPr>
          <w:rFonts w:ascii="Times New Roman" w:hAnsi="Times New Roman"/>
          <w:b/>
          <w:lang w:eastAsia="en-US" w:bidi="en-US"/>
        </w:rPr>
        <w:t>Требования пожарной безопасности</w:t>
      </w:r>
    </w:p>
    <w:p w:rsidR="009306FE" w:rsidRPr="004C568C" w:rsidRDefault="009306FE" w:rsidP="00EE7306">
      <w:pPr>
        <w:tabs>
          <w:tab w:val="left" w:pos="993"/>
        </w:tabs>
        <w:ind w:firstLine="709"/>
        <w:rPr>
          <w:rFonts w:ascii="Times New Roman" w:hAnsi="Times New Roman"/>
          <w:b/>
          <w:lang w:eastAsia="en-US" w:bidi="en-US"/>
        </w:rPr>
      </w:pPr>
    </w:p>
    <w:p w:rsidR="00105756" w:rsidRPr="004C568C" w:rsidRDefault="009306FE" w:rsidP="00105756">
      <w:pPr>
        <w:tabs>
          <w:tab w:val="left" w:pos="993"/>
        </w:tabs>
        <w:ind w:firstLine="709"/>
        <w:rPr>
          <w:rFonts w:ascii="Times New Roman" w:hAnsi="Times New Roman"/>
          <w:b/>
          <w:lang w:eastAsia="en-US" w:bidi="en-US"/>
        </w:rPr>
      </w:pPr>
      <w:bookmarkStart w:id="467" w:name="_Hlk482200383"/>
      <w:r w:rsidRPr="004C568C">
        <w:rPr>
          <w:rFonts w:ascii="Times New Roman" w:hAnsi="Times New Roman"/>
          <w:b/>
          <w:lang w:eastAsia="en-US" w:bidi="en-US"/>
        </w:rPr>
        <w:t>Размещение подразделений пожарной охраны с соблюдением требований пожарной безопасности (в соответствии с Федеральным законом от 22.07.2008 г. № 123 – ФЗ).</w:t>
      </w:r>
    </w:p>
    <w:p w:rsidR="00C24AD8" w:rsidRPr="004C568C" w:rsidRDefault="00C24AD8" w:rsidP="00105756">
      <w:pPr>
        <w:tabs>
          <w:tab w:val="left" w:pos="993"/>
        </w:tabs>
        <w:ind w:firstLine="709"/>
        <w:rPr>
          <w:rFonts w:ascii="Times New Roman" w:hAnsi="Times New Roman"/>
          <w:b/>
          <w:lang w:eastAsia="en-US" w:bidi="en-US"/>
        </w:rPr>
      </w:pPr>
      <w:r w:rsidRPr="004C568C">
        <w:rPr>
          <w:rFonts w:ascii="Times New Roman" w:hAnsi="Times New Roman"/>
        </w:rPr>
        <w:t xml:space="preserve">В соответствии с Федеральным законом №123-ФЗ </w:t>
      </w:r>
      <w:r w:rsidR="007D6374" w:rsidRPr="004C568C">
        <w:rPr>
          <w:rFonts w:ascii="Times New Roman" w:hAnsi="Times New Roman"/>
        </w:rPr>
        <w:t>«</w:t>
      </w:r>
      <w:r w:rsidRPr="004C568C">
        <w:rPr>
          <w:rFonts w:ascii="Times New Roman" w:hAnsi="Times New Roman"/>
        </w:rPr>
        <w:t>Технический регламент о требованиях пожарной безопасности</w:t>
      </w:r>
      <w:r w:rsidR="007D6374" w:rsidRPr="004C568C">
        <w:rPr>
          <w:rFonts w:ascii="Times New Roman" w:hAnsi="Times New Roman"/>
        </w:rPr>
        <w:t>»</w:t>
      </w:r>
      <w:r w:rsidRPr="004C568C">
        <w:rPr>
          <w:rFonts w:ascii="Times New Roman" w:hAnsi="Times New Roman"/>
        </w:rPr>
        <w:t xml:space="preserve">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400407" w:rsidRPr="00A23E7C" w:rsidRDefault="00C24AD8" w:rsidP="000B4F61">
      <w:pPr>
        <w:ind w:firstLine="709"/>
        <w:rPr>
          <w:rFonts w:ascii="Times New Roman" w:eastAsia="Times New Roman CYR" w:hAnsi="Times New Roman"/>
        </w:rPr>
      </w:pPr>
      <w:r w:rsidRPr="00A23E7C">
        <w:rPr>
          <w:rFonts w:ascii="Times New Roman" w:hAnsi="Times New Roman"/>
        </w:rPr>
        <w:t xml:space="preserve">На территории поселения </w:t>
      </w:r>
      <w:r w:rsidR="000902D6" w:rsidRPr="00A23E7C">
        <w:rPr>
          <w:rFonts w:ascii="Times New Roman" w:hAnsi="Times New Roman"/>
        </w:rPr>
        <w:t>нетпожарной части</w:t>
      </w:r>
      <w:r w:rsidR="006A0C8A" w:rsidRPr="00A23E7C">
        <w:rPr>
          <w:rFonts w:ascii="Times New Roman" w:hAnsi="Times New Roman"/>
        </w:rPr>
        <w:t>.</w:t>
      </w:r>
    </w:p>
    <w:p w:rsidR="003334F7" w:rsidRPr="004C568C" w:rsidRDefault="003334F7" w:rsidP="003334F7">
      <w:pPr>
        <w:tabs>
          <w:tab w:val="left" w:pos="993"/>
        </w:tabs>
        <w:ind w:firstLine="709"/>
        <w:rPr>
          <w:rFonts w:ascii="Times New Roman" w:hAnsi="Times New Roman"/>
        </w:rPr>
      </w:pPr>
      <w:r w:rsidRPr="004C568C">
        <w:rPr>
          <w:rFonts w:ascii="Times New Roman" w:hAnsi="Times New Roman"/>
        </w:rPr>
        <w:t xml:space="preserve">Населенные пункты </w:t>
      </w:r>
      <w:r w:rsidR="00B410FD" w:rsidRPr="004C568C">
        <w:rPr>
          <w:rFonts w:ascii="Times New Roman" w:hAnsi="Times New Roman"/>
        </w:rPr>
        <w:t>Поводимовского</w:t>
      </w:r>
      <w:r w:rsidRPr="004C568C">
        <w:rPr>
          <w:rFonts w:ascii="Times New Roman" w:hAnsi="Times New Roman"/>
        </w:rPr>
        <w:t xml:space="preserve"> сельского поселения находя</w:t>
      </w:r>
      <w:r w:rsidR="004C568C" w:rsidRPr="004C568C">
        <w:rPr>
          <w:rFonts w:ascii="Times New Roman" w:hAnsi="Times New Roman"/>
        </w:rPr>
        <w:t>тся на незначительном удалении (6,4</w:t>
      </w:r>
      <w:r w:rsidRPr="004C568C">
        <w:rPr>
          <w:rFonts w:ascii="Times New Roman" w:hAnsi="Times New Roman"/>
        </w:rPr>
        <w:t xml:space="preserve"> км) от пожарной части (с. Дубки), время прибытия пожарного расчета на место </w:t>
      </w:r>
      <w:r w:rsidRPr="004C568C">
        <w:rPr>
          <w:rFonts w:ascii="Times New Roman" w:hAnsi="Times New Roman"/>
        </w:rPr>
        <w:lastRenderedPageBreak/>
        <w:t xml:space="preserve">пожара может </w:t>
      </w:r>
      <w:r w:rsidR="004C568C" w:rsidRPr="004C568C">
        <w:rPr>
          <w:rFonts w:ascii="Times New Roman" w:hAnsi="Times New Roman"/>
        </w:rPr>
        <w:t xml:space="preserve">не </w:t>
      </w:r>
      <w:r w:rsidRPr="004C568C">
        <w:rPr>
          <w:rFonts w:ascii="Times New Roman" w:hAnsi="Times New Roman"/>
        </w:rPr>
        <w:t xml:space="preserve">превышает допустимые нормы (20 мин.), следовательно, они могут в полной мере обеспечить защиту территории поселения от угрозы пожара. </w:t>
      </w:r>
    </w:p>
    <w:p w:rsidR="00F13982" w:rsidRPr="004C568C" w:rsidRDefault="00F13982" w:rsidP="00F13982">
      <w:pPr>
        <w:ind w:firstLine="709"/>
        <w:rPr>
          <w:rFonts w:ascii="Times New Roman" w:eastAsia="Times New Roman CYR" w:hAnsi="Times New Roman"/>
        </w:rPr>
      </w:pPr>
      <w:r w:rsidRPr="004C568C">
        <w:rPr>
          <w:rFonts w:ascii="Times New Roman" w:eastAsia="Times New Roman CYR" w:hAnsi="Times New Roman"/>
        </w:rPr>
        <w:t xml:space="preserve">Схемой территориального планирования Дубенского муниципального района планируется строительство пожарного депо в </w:t>
      </w:r>
      <w:r w:rsidR="00B410FD" w:rsidRPr="004C568C">
        <w:rPr>
          <w:rFonts w:ascii="Times New Roman" w:eastAsia="Times New Roman CYR" w:hAnsi="Times New Roman"/>
        </w:rPr>
        <w:t>с. Поводимово</w:t>
      </w:r>
      <w:r w:rsidRPr="004C568C">
        <w:rPr>
          <w:rFonts w:ascii="Times New Roman" w:eastAsia="Times New Roman CYR" w:hAnsi="Times New Roman"/>
        </w:rPr>
        <w:t>.</w:t>
      </w:r>
    </w:p>
    <w:p w:rsidR="00C24AD8" w:rsidRPr="004C568C" w:rsidRDefault="00C24AD8" w:rsidP="00C24AD8">
      <w:pPr>
        <w:tabs>
          <w:tab w:val="left" w:pos="993"/>
        </w:tabs>
        <w:ind w:firstLine="709"/>
        <w:rPr>
          <w:rFonts w:ascii="Times New Roman" w:hAnsi="Times New Roman"/>
          <w:lang w:eastAsia="en-US" w:bidi="en-US"/>
        </w:rPr>
      </w:pPr>
      <w:r w:rsidRPr="004C568C">
        <w:rPr>
          <w:rFonts w:ascii="Times New Roman" w:hAnsi="Times New Roman"/>
          <w:spacing w:val="-2"/>
          <w:szCs w:val="28"/>
        </w:rPr>
        <w:t>На объектах должна предусматриваться система пожарной безопаснос</w:t>
      </w:r>
      <w:r w:rsidRPr="004C568C">
        <w:rPr>
          <w:rFonts w:ascii="Times New Roman" w:hAnsi="Times New Roman"/>
          <w:szCs w:val="28"/>
        </w:rPr>
        <w:t xml:space="preserve">ти, направленная на предотвращение воздействия на людей опасных факторов пожара, в том числе их вторичных проявлений. </w:t>
      </w:r>
    </w:p>
    <w:p w:rsidR="00C24AD8" w:rsidRPr="004C568C" w:rsidRDefault="00C24AD8" w:rsidP="00C24AD8">
      <w:pPr>
        <w:tabs>
          <w:tab w:val="left" w:pos="993"/>
        </w:tabs>
        <w:ind w:firstLine="709"/>
        <w:rPr>
          <w:rFonts w:ascii="Times New Roman" w:hAnsi="Times New Roman"/>
          <w:lang w:eastAsia="en-US" w:bidi="en-US"/>
        </w:rPr>
      </w:pPr>
      <w:r w:rsidRPr="004C568C">
        <w:rPr>
          <w:rFonts w:ascii="Times New Roman" w:hAnsi="Times New Roman"/>
          <w:spacing w:val="-2"/>
          <w:szCs w:val="28"/>
        </w:rPr>
        <w:t>Согласование отступлений от требований пожарной безопаснос</w:t>
      </w:r>
      <w:r w:rsidRPr="004C568C">
        <w:rPr>
          <w:rFonts w:ascii="Times New Roman" w:hAnsi="Times New Roman"/>
          <w:szCs w:val="28"/>
        </w:rPr>
        <w:t xml:space="preserve">ти проводится в соответствии с требованиями приказа МЧС России </w:t>
      </w:r>
      <w:r w:rsidR="007D6374" w:rsidRPr="004C568C">
        <w:rPr>
          <w:rFonts w:ascii="Times New Roman" w:hAnsi="Times New Roman"/>
          <w:szCs w:val="28"/>
        </w:rPr>
        <w:t>«</w:t>
      </w:r>
      <w:r w:rsidRPr="004C568C">
        <w:rPr>
          <w:rFonts w:ascii="Times New Roman" w:hAnsi="Times New Roman"/>
          <w:szCs w:val="28"/>
        </w:rPr>
        <w:t>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w:t>
      </w:r>
      <w:r w:rsidR="007D6374" w:rsidRPr="004C568C">
        <w:rPr>
          <w:rFonts w:ascii="Times New Roman" w:hAnsi="Times New Roman"/>
          <w:szCs w:val="28"/>
        </w:rPr>
        <w:t>»</w:t>
      </w:r>
      <w:r w:rsidRPr="004C568C">
        <w:rPr>
          <w:rFonts w:ascii="Times New Roman" w:hAnsi="Times New Roman"/>
          <w:szCs w:val="28"/>
        </w:rPr>
        <w:t xml:space="preserve"> от 16.03.2007 г. № 141 по конкретному объекту в обоснованных случаях при наличии дополнительных требований пожарной безопасности, не установленных нормативными документами и отражающих специфику противопожарной защиты конкретного объекта, и осуществляется органами Государственного пожарного надзора (подробнее о мероприятиях, обеспечивающих пожарную безопасность, см. раздел </w:t>
      </w:r>
      <w:r w:rsidR="007D6374" w:rsidRPr="004C568C">
        <w:rPr>
          <w:rFonts w:ascii="Times New Roman" w:hAnsi="Times New Roman"/>
          <w:szCs w:val="28"/>
        </w:rPr>
        <w:t>«</w:t>
      </w:r>
      <w:r w:rsidRPr="004C568C">
        <w:rPr>
          <w:rFonts w:ascii="Times New Roman" w:hAnsi="Times New Roman"/>
          <w:szCs w:val="28"/>
        </w:rPr>
        <w:t>Основные факторы риска возникновения чрезвычайных ситуаций природного и техногенного характера</w:t>
      </w:r>
      <w:r w:rsidR="007D6374" w:rsidRPr="004C568C">
        <w:rPr>
          <w:rFonts w:ascii="Times New Roman" w:hAnsi="Times New Roman"/>
          <w:szCs w:val="28"/>
        </w:rPr>
        <w:t>»</w:t>
      </w:r>
      <w:r w:rsidRPr="004C568C">
        <w:rPr>
          <w:rFonts w:ascii="Times New Roman" w:hAnsi="Times New Roman"/>
          <w:szCs w:val="28"/>
        </w:rPr>
        <w:t>).</w:t>
      </w:r>
    </w:p>
    <w:p w:rsidR="006D0EC5" w:rsidRPr="004C568C" w:rsidRDefault="000902D6" w:rsidP="00F13982">
      <w:pPr>
        <w:autoSpaceDE w:val="0"/>
        <w:autoSpaceDN w:val="0"/>
        <w:adjustRightInd w:val="0"/>
        <w:ind w:firstLine="709"/>
        <w:rPr>
          <w:rFonts w:ascii="Times New Roman" w:hAnsi="Times New Roman"/>
        </w:rPr>
      </w:pPr>
      <w:r w:rsidRPr="004C568C">
        <w:rPr>
          <w:rFonts w:ascii="Times New Roman" w:hAnsi="Times New Roman"/>
        </w:rPr>
        <w:t xml:space="preserve">С целью предотвращения материального ущерба и гибели людей в результате пожаров на территории </w:t>
      </w:r>
      <w:r w:rsidR="00B410FD" w:rsidRPr="004C568C">
        <w:rPr>
          <w:rFonts w:ascii="Times New Roman" w:hAnsi="Times New Roman"/>
        </w:rPr>
        <w:t>Поводимовского</w:t>
      </w:r>
      <w:r w:rsidRPr="004C568C">
        <w:rPr>
          <w:rFonts w:ascii="Times New Roman" w:hAnsi="Times New Roman"/>
        </w:rPr>
        <w:t xml:space="preserve"> сельского поселения проходит </w:t>
      </w:r>
      <w:r w:rsidR="006D0EC5" w:rsidRPr="004C568C">
        <w:rPr>
          <w:rFonts w:ascii="Times New Roman" w:hAnsi="Times New Roman"/>
        </w:rPr>
        <w:t xml:space="preserve">обучение населения сельского поселения мерам пожарной безопасности проходит на сходах граждан в сельских населенных пунктах, а также через размещение информации на стендах в здании администрации, сельском клубе, библиотеке. </w:t>
      </w:r>
    </w:p>
    <w:p w:rsidR="006D0EC5" w:rsidRPr="004C568C" w:rsidRDefault="006D0EC5" w:rsidP="00F13982">
      <w:pPr>
        <w:autoSpaceDE w:val="0"/>
        <w:autoSpaceDN w:val="0"/>
        <w:adjustRightInd w:val="0"/>
        <w:ind w:firstLine="709"/>
        <w:rPr>
          <w:rFonts w:ascii="Times New Roman" w:hAnsi="Times New Roman"/>
        </w:rPr>
      </w:pPr>
      <w:r w:rsidRPr="004C568C">
        <w:rPr>
          <w:rFonts w:ascii="Times New Roman" w:hAnsi="Times New Roman"/>
        </w:rPr>
        <w:t xml:space="preserve">Проводится ежегодный подворный обход частных жилых домов на предмет соблюдения правил пожарной безопасности. Среди населения распространяются Памятки о мерах пожарной безопасности в жилье.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 </w:t>
      </w:r>
    </w:p>
    <w:p w:rsidR="006D0EC5" w:rsidRPr="004C568C" w:rsidRDefault="006D0EC5" w:rsidP="00F13982">
      <w:pPr>
        <w:autoSpaceDE w:val="0"/>
        <w:autoSpaceDN w:val="0"/>
        <w:adjustRightInd w:val="0"/>
        <w:ind w:firstLine="709"/>
        <w:rPr>
          <w:rFonts w:ascii="Times New Roman" w:hAnsi="Times New Roman"/>
        </w:rPr>
      </w:pPr>
      <w:r w:rsidRPr="004C568C">
        <w:rPr>
          <w:rFonts w:ascii="Times New Roman" w:hAnsi="Times New Roman"/>
        </w:rPr>
        <w:t xml:space="preserve">Все учреждения, организации и предприятия, находящиеся на территории поселения имеют огнетушители и Планы эвакуации людей на случай пожара. </w:t>
      </w:r>
    </w:p>
    <w:p w:rsidR="006D0EC5" w:rsidRPr="004C568C" w:rsidRDefault="006D0EC5" w:rsidP="00F13982">
      <w:pPr>
        <w:autoSpaceDE w:val="0"/>
        <w:autoSpaceDN w:val="0"/>
        <w:adjustRightInd w:val="0"/>
        <w:ind w:firstLine="709"/>
        <w:rPr>
          <w:rFonts w:ascii="Times New Roman" w:hAnsi="Times New Roman"/>
        </w:rPr>
      </w:pPr>
      <w:r w:rsidRPr="004C568C">
        <w:rPr>
          <w:rFonts w:ascii="Times New Roman" w:hAnsi="Times New Roman"/>
        </w:rPr>
        <w:t>На территории сельского поселения организована ДПД.</w:t>
      </w:r>
    </w:p>
    <w:p w:rsidR="006D0EC5" w:rsidRPr="004C568C" w:rsidRDefault="006D0EC5" w:rsidP="00F13982">
      <w:pPr>
        <w:autoSpaceDE w:val="0"/>
        <w:autoSpaceDN w:val="0"/>
        <w:adjustRightInd w:val="0"/>
        <w:ind w:firstLine="709"/>
        <w:rPr>
          <w:rFonts w:ascii="Times New Roman" w:hAnsi="Times New Roman"/>
        </w:rPr>
      </w:pPr>
      <w:r w:rsidRPr="004C568C">
        <w:rPr>
          <w:rFonts w:ascii="Times New Roman" w:hAnsi="Times New Roman"/>
        </w:rPr>
        <w:t>В целях предотвращения пожаров проводятся общепоселковые субботники (уборка сухой травы, мусора).</w:t>
      </w:r>
    </w:p>
    <w:p w:rsidR="00B473E9" w:rsidRPr="004C568C" w:rsidRDefault="00545694" w:rsidP="00F13982">
      <w:pPr>
        <w:shd w:val="clear" w:color="auto" w:fill="FFFFFF"/>
        <w:ind w:left="24" w:firstLine="709"/>
        <w:rPr>
          <w:rFonts w:ascii="Times New Roman" w:hAnsi="Times New Roman"/>
          <w:bCs/>
        </w:rPr>
      </w:pPr>
      <w:r w:rsidRPr="004C568C">
        <w:rPr>
          <w:rFonts w:ascii="Times New Roman" w:hAnsi="Times New Roman"/>
        </w:rPr>
        <w:t xml:space="preserve">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на территории поселения утвержден </w:t>
      </w:r>
      <w:r w:rsidRPr="004C568C">
        <w:rPr>
          <w:rFonts w:ascii="Times New Roman" w:hAnsi="Times New Roman"/>
          <w:bCs/>
        </w:rPr>
        <w:t>примерный перечень первичных средств тушения пожаров и противопожарного инвентаря в помещениях и строениях, находящихся в собственности (пользовании) граждан.</w:t>
      </w:r>
    </w:p>
    <w:p w:rsidR="00B473E9" w:rsidRPr="004C568C" w:rsidRDefault="00B473E9" w:rsidP="00F13982">
      <w:pPr>
        <w:shd w:val="clear" w:color="auto" w:fill="FFFFFF"/>
        <w:ind w:left="24" w:firstLine="709"/>
        <w:rPr>
          <w:rFonts w:ascii="Times New Roman" w:hAnsi="Times New Roman"/>
          <w:bCs/>
        </w:rPr>
      </w:pPr>
      <w:r w:rsidRPr="004C568C">
        <w:rPr>
          <w:rFonts w:ascii="Times New Roman" w:eastAsia="Times New Roman CYR" w:hAnsi="Times New Roman"/>
        </w:rPr>
        <w:t>На территории поселения создана добровольная пожарная охрана</w:t>
      </w:r>
      <w:r w:rsidR="009A3542" w:rsidRPr="004C568C">
        <w:rPr>
          <w:rFonts w:ascii="Times New Roman" w:eastAsia="Times New Roman CYR" w:hAnsi="Times New Roman"/>
        </w:rPr>
        <w:t xml:space="preserve"> и </w:t>
      </w:r>
      <w:r w:rsidR="009A3542" w:rsidRPr="004C568C">
        <w:rPr>
          <w:rFonts w:ascii="Times New Roman" w:hAnsi="Times New Roman"/>
          <w:bCs/>
          <w:spacing w:val="-7"/>
        </w:rPr>
        <w:t>нештатные аварийно-спасательные формирования.</w:t>
      </w:r>
    </w:p>
    <w:p w:rsidR="00165489" w:rsidRPr="004C568C" w:rsidRDefault="00165489" w:rsidP="00F13982">
      <w:pPr>
        <w:tabs>
          <w:tab w:val="left" w:pos="993"/>
        </w:tabs>
        <w:ind w:firstLine="709"/>
        <w:rPr>
          <w:rFonts w:ascii="Times New Roman" w:hAnsi="Times New Roman"/>
          <w:b/>
          <w:lang w:eastAsia="en-US" w:bidi="en-US"/>
        </w:rPr>
      </w:pPr>
      <w:r w:rsidRPr="004C568C">
        <w:rPr>
          <w:rFonts w:ascii="Times New Roman" w:hAnsi="Times New Roman"/>
        </w:rPr>
        <w:t>Порядок и методика определения мест дислокации подразделений пожарной охраны на территориях населенных пунктов устанавливается нормативными документами по пожарной безопасности.</w:t>
      </w:r>
    </w:p>
    <w:p w:rsidR="009A3542" w:rsidRPr="004C568C" w:rsidRDefault="009A3542" w:rsidP="00165489">
      <w:pPr>
        <w:tabs>
          <w:tab w:val="left" w:pos="993"/>
        </w:tabs>
        <w:ind w:firstLine="709"/>
        <w:rPr>
          <w:rFonts w:ascii="Times New Roman" w:hAnsi="Times New Roman"/>
          <w:b/>
          <w:lang w:eastAsia="en-US" w:bidi="en-US"/>
        </w:rPr>
      </w:pPr>
    </w:p>
    <w:p w:rsidR="00165489" w:rsidRPr="004C568C" w:rsidRDefault="00165489" w:rsidP="00165489">
      <w:pPr>
        <w:tabs>
          <w:tab w:val="left" w:pos="993"/>
        </w:tabs>
        <w:ind w:firstLine="709"/>
        <w:rPr>
          <w:rFonts w:ascii="Times New Roman" w:hAnsi="Times New Roman"/>
          <w:lang w:eastAsia="en-US" w:bidi="en-US"/>
        </w:rPr>
      </w:pPr>
      <w:r w:rsidRPr="004C568C">
        <w:rPr>
          <w:rFonts w:ascii="Times New Roman" w:hAnsi="Times New Roman"/>
          <w:b/>
          <w:lang w:eastAsia="en-US" w:bidi="en-US"/>
        </w:rPr>
        <w:t>К мероприятиям по предотвращению</w:t>
      </w:r>
      <w:r w:rsidRPr="004C568C">
        <w:rPr>
          <w:rFonts w:ascii="Times New Roman" w:hAnsi="Times New Roman"/>
          <w:lang w:eastAsia="en-US" w:bidi="en-US"/>
        </w:rPr>
        <w:t xml:space="preserve"> пожаров относятся: </w:t>
      </w:r>
    </w:p>
    <w:p w:rsidR="00165489" w:rsidRPr="004C568C"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4C568C">
        <w:rPr>
          <w:rFonts w:ascii="Times New Roman" w:hAnsi="Times New Roman"/>
          <w:lang w:eastAsia="en-US" w:bidi="en-US"/>
        </w:rPr>
        <w:t>соблюдение противопожарных норм и правил;</w:t>
      </w:r>
    </w:p>
    <w:p w:rsidR="00165489" w:rsidRPr="004C568C"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4C568C">
        <w:rPr>
          <w:rFonts w:ascii="Times New Roman" w:hAnsi="Times New Roman"/>
          <w:lang w:eastAsia="en-US" w:bidi="en-US"/>
        </w:rPr>
        <w:t>проведение разъяснительной работы с населением;</w:t>
      </w:r>
    </w:p>
    <w:p w:rsidR="00165489" w:rsidRPr="004C568C"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4C568C">
        <w:rPr>
          <w:rFonts w:ascii="Times New Roman" w:hAnsi="Times New Roman"/>
          <w:lang w:eastAsia="en-US" w:bidi="en-US"/>
        </w:rPr>
        <w:t>привести в исправное состояние все пожарные водоемы;</w:t>
      </w:r>
    </w:p>
    <w:p w:rsidR="00165489" w:rsidRPr="004C568C"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4C568C">
        <w:rPr>
          <w:rFonts w:ascii="Times New Roman" w:hAnsi="Times New Roman"/>
          <w:lang w:eastAsia="en-US" w:bidi="en-US"/>
        </w:rPr>
        <w:t>совершенствование системы оповещения.</w:t>
      </w:r>
    </w:p>
    <w:bookmarkEnd w:id="467"/>
    <w:p w:rsidR="00F13982" w:rsidRPr="004C568C" w:rsidRDefault="00F13982" w:rsidP="00EE7306">
      <w:pPr>
        <w:widowControl w:val="0"/>
        <w:tabs>
          <w:tab w:val="left" w:pos="993"/>
        </w:tabs>
        <w:autoSpaceDE w:val="0"/>
        <w:autoSpaceDN w:val="0"/>
        <w:ind w:firstLine="709"/>
        <w:rPr>
          <w:rFonts w:ascii="Times New Roman" w:hAnsi="Times New Roman"/>
          <w:b/>
        </w:rPr>
      </w:pPr>
    </w:p>
    <w:p w:rsidR="00FB2F20" w:rsidRPr="004C568C" w:rsidRDefault="009306FE"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b/>
        </w:rPr>
        <w:t>Общие мероприятия по обеспечению пожаробезопасности</w:t>
      </w:r>
    </w:p>
    <w:p w:rsidR="00FB2F20" w:rsidRPr="004C568C" w:rsidRDefault="00FB2F20" w:rsidP="00EE7306">
      <w:pPr>
        <w:widowControl w:val="0"/>
        <w:tabs>
          <w:tab w:val="left" w:pos="993"/>
        </w:tabs>
        <w:autoSpaceDE w:val="0"/>
        <w:autoSpaceDN w:val="0"/>
        <w:ind w:firstLine="709"/>
        <w:rPr>
          <w:rFonts w:ascii="Times New Roman" w:hAnsi="Times New Roman"/>
          <w:b/>
        </w:rPr>
      </w:pPr>
    </w:p>
    <w:p w:rsidR="00FB2F20" w:rsidRPr="004C568C" w:rsidRDefault="00FB2F20"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lang w:bidi="ru-RU"/>
        </w:rPr>
        <w:lastRenderedPageBreak/>
        <w:t>Обеспечение первичных мер пожарной безопасности в границах населенных пунктов отнесено к вопросам местного значения поселений.</w:t>
      </w:r>
    </w:p>
    <w:p w:rsidR="00FB2F20" w:rsidRPr="004C568C" w:rsidRDefault="00FB2F20"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lang w:bidi="ru-RU"/>
        </w:rPr>
        <w:t>Пожарная безопасность тесно взаимосвязана с вопросами чрезвычайных ситуаций. Приказом МЧС России от 08.07.2004 №239 утверждены критерии чрезвычайных ситуаций, к которым относятся и пожары. Проведение работы по предупреждению пожаров следует отнести к работе по предупреждению чрезвычайных ситуаций.</w:t>
      </w:r>
    </w:p>
    <w:p w:rsidR="00FB2F20" w:rsidRPr="004C568C" w:rsidRDefault="00FB2F20"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lang w:bidi="ru-RU"/>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9306FE" w:rsidRPr="004C568C" w:rsidRDefault="009306FE"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rPr>
        <w:t xml:space="preserve">Необходимо предусматривать размещение всех зданий и сооружений </w:t>
      </w:r>
      <w:r w:rsidRPr="004C568C">
        <w:rPr>
          <w:rFonts w:ascii="Times New Roman" w:hAnsi="Times New Roman"/>
          <w:spacing w:val="5"/>
        </w:rPr>
        <w:t xml:space="preserve">с </w:t>
      </w:r>
      <w:r w:rsidRPr="004C568C">
        <w:rPr>
          <w:rFonts w:ascii="Times New Roman" w:hAnsi="Times New Roman"/>
        </w:rPr>
        <w:t>соблюдением противопожарных разрывов в соответствии с требованиями действующих норм. При планировке территории предусматриваются системы зеленых насаждений и свободных от застройки территорий, обеспечивающие членение селитебных и производственных территорий противопожарными разрывами на участки нормативной площади.</w:t>
      </w:r>
    </w:p>
    <w:p w:rsidR="009306FE" w:rsidRPr="004C568C" w:rsidRDefault="009306FE"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rPr>
        <w:t>Ширина проездов между зданиями принимается с учетом обеспечения эвакуации людей и свободного передвижения пожарных и аварийно-спасательных средств. Подъезды к зданиям планируются с учетом обеспечения возможности доступа аварийно-спасательных команд во все помещения зданий. Внутрирайонные проезды соединяются с городскими магистралями устойчивого функционирования. Ввод на территорию сил и средств ликвидации ЧС осуществляется не менее чем с двух направлений по магистралям районного значения. Степень огнестойкости зданий на рассматриваемой территории предусматривается не ниже второй.</w:t>
      </w:r>
    </w:p>
    <w:p w:rsidR="009306FE" w:rsidRPr="00B410FD" w:rsidRDefault="009306FE" w:rsidP="00EE7306">
      <w:pPr>
        <w:widowControl w:val="0"/>
        <w:tabs>
          <w:tab w:val="left" w:pos="993"/>
        </w:tabs>
        <w:autoSpaceDE w:val="0"/>
        <w:autoSpaceDN w:val="0"/>
        <w:ind w:firstLine="709"/>
        <w:rPr>
          <w:rFonts w:ascii="Times New Roman" w:hAnsi="Times New Roman"/>
          <w:b/>
          <w:color w:val="FF0000"/>
        </w:rPr>
      </w:pPr>
    </w:p>
    <w:p w:rsidR="009306FE" w:rsidRPr="004C568C" w:rsidRDefault="009306FE"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b/>
        </w:rPr>
        <w:t>По борьбе с пожарами, возникшими при ведении военных действий или вследствие этих действий</w:t>
      </w:r>
      <w:r w:rsidRPr="004C568C">
        <w:rPr>
          <w:rFonts w:ascii="Times New Roman" w:hAnsi="Times New Roman"/>
        </w:rPr>
        <w:t xml:space="preserve"> должны осуществляться следующие основные мероприятия: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и организация деятельности муниципальной пожарной охраны, организация ее подготовки в области гражданской обороны и взаимодействия с другими видами пожарной охраны;</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организация тушения пожаров в районах проведения аварийно-спасательных и других неотложных работ и на объектах, отнесенных в установленном порядке к категориям по гражданской обороне, в военное время.</w:t>
      </w:r>
    </w:p>
    <w:p w:rsidR="00164C51" w:rsidRPr="004C568C" w:rsidRDefault="00164C51" w:rsidP="00EE7306">
      <w:pPr>
        <w:widowControl w:val="0"/>
        <w:tabs>
          <w:tab w:val="left" w:pos="993"/>
        </w:tabs>
        <w:autoSpaceDE w:val="0"/>
        <w:autoSpaceDN w:val="0"/>
        <w:adjustRightInd w:val="0"/>
        <w:ind w:firstLine="709"/>
        <w:rPr>
          <w:rFonts w:ascii="Times New Roman" w:eastAsia="Calibri" w:hAnsi="Times New Roman"/>
          <w:b/>
          <w:bCs/>
        </w:rPr>
      </w:pPr>
    </w:p>
    <w:p w:rsidR="009306FE" w:rsidRPr="004C568C" w:rsidRDefault="009306FE" w:rsidP="00EE7306">
      <w:pPr>
        <w:widowControl w:val="0"/>
        <w:tabs>
          <w:tab w:val="left" w:pos="993"/>
        </w:tabs>
        <w:autoSpaceDE w:val="0"/>
        <w:autoSpaceDN w:val="0"/>
        <w:adjustRightInd w:val="0"/>
        <w:ind w:firstLine="709"/>
        <w:rPr>
          <w:rFonts w:ascii="Times New Roman" w:eastAsia="Calibri" w:hAnsi="Times New Roman"/>
          <w:b/>
          <w:bCs/>
        </w:rPr>
      </w:pPr>
      <w:r w:rsidRPr="004C568C">
        <w:rPr>
          <w:rFonts w:ascii="Times New Roman" w:eastAsia="Calibri" w:hAnsi="Times New Roman"/>
          <w:b/>
          <w:bCs/>
        </w:rPr>
        <w:t xml:space="preserve">Подготовка и обучение населения в области гражданской обороны и защиты от чрезвычайных ситуаций природного и техногенного характера </w:t>
      </w:r>
    </w:p>
    <w:p w:rsidR="009306FE" w:rsidRPr="004C568C" w:rsidRDefault="009306FE" w:rsidP="00EE7306">
      <w:pPr>
        <w:tabs>
          <w:tab w:val="left" w:pos="993"/>
        </w:tabs>
        <w:ind w:firstLine="709"/>
        <w:rPr>
          <w:rFonts w:ascii="Times New Roman" w:hAnsi="Times New Roman"/>
          <w:b/>
        </w:rPr>
      </w:pP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lang w:eastAsia="en-US"/>
        </w:rPr>
        <w:t xml:space="preserve">В соответствии с Федеральными законами  от 12.02.1998 № 28-ФЗ </w:t>
      </w:r>
      <w:r w:rsidR="007D6374" w:rsidRPr="004C568C">
        <w:rPr>
          <w:rFonts w:ascii="Times New Roman" w:hAnsi="Times New Roman"/>
          <w:lang w:eastAsia="en-US"/>
        </w:rPr>
        <w:t>«</w:t>
      </w:r>
      <w:hyperlink r:id="rId31" w:history="1">
        <w:r w:rsidRPr="004C568C">
          <w:rPr>
            <w:rFonts w:ascii="Times New Roman" w:hAnsi="Times New Roman"/>
            <w:lang w:eastAsia="en-US"/>
          </w:rPr>
          <w:t>О гражданской</w:t>
        </w:r>
      </w:hyperlink>
      <w:r w:rsidRPr="004C568C">
        <w:rPr>
          <w:rFonts w:ascii="Times New Roman" w:hAnsi="Times New Roman"/>
          <w:lang w:eastAsia="en-US"/>
        </w:rPr>
        <w:t xml:space="preserve"> обороне</w:t>
      </w:r>
      <w:r w:rsidR="007D6374" w:rsidRPr="004C568C">
        <w:rPr>
          <w:rFonts w:ascii="Times New Roman" w:hAnsi="Times New Roman"/>
          <w:lang w:eastAsia="en-US"/>
        </w:rPr>
        <w:t>»</w:t>
      </w:r>
      <w:r w:rsidRPr="004C568C">
        <w:rPr>
          <w:rFonts w:ascii="Times New Roman" w:hAnsi="Times New Roman"/>
          <w:lang w:eastAsia="en-US"/>
        </w:rPr>
        <w:t xml:space="preserve">, от 21.12.1994 года № 68-ФЗ </w:t>
      </w:r>
      <w:r w:rsidR="007D6374" w:rsidRPr="004C568C">
        <w:rPr>
          <w:rFonts w:ascii="Times New Roman" w:hAnsi="Times New Roman"/>
          <w:lang w:eastAsia="en-US"/>
        </w:rPr>
        <w:t>«</w:t>
      </w:r>
      <w:hyperlink r:id="rId32" w:history="1">
        <w:r w:rsidRPr="004C568C">
          <w:rPr>
            <w:rFonts w:ascii="Times New Roman" w:hAnsi="Times New Roman"/>
            <w:lang w:eastAsia="en-US"/>
          </w:rPr>
          <w:t>О защите населения</w:t>
        </w:r>
      </w:hyperlink>
      <w:r w:rsidRPr="004C568C">
        <w:rPr>
          <w:rFonts w:ascii="Times New Roman" w:hAnsi="Times New Roman"/>
          <w:lang w:eastAsia="en-US"/>
        </w:rPr>
        <w:t xml:space="preserve"> и территорий от чрезвычайных ситуаций природного и техногенного характера</w:t>
      </w:r>
      <w:r w:rsidR="007D6374" w:rsidRPr="004C568C">
        <w:rPr>
          <w:rFonts w:ascii="Times New Roman" w:hAnsi="Times New Roman"/>
          <w:lang w:eastAsia="en-US"/>
        </w:rPr>
        <w:t>»</w:t>
      </w:r>
      <w:r w:rsidRPr="004C568C">
        <w:rPr>
          <w:rFonts w:ascii="Times New Roman" w:hAnsi="Times New Roman"/>
          <w:lang w:eastAsia="en-US"/>
        </w:rPr>
        <w:t xml:space="preserve">, от 21.12.1994 года № 69-ФЗ </w:t>
      </w:r>
      <w:r w:rsidR="007D6374" w:rsidRPr="004C568C">
        <w:rPr>
          <w:rFonts w:ascii="Times New Roman" w:hAnsi="Times New Roman"/>
          <w:lang w:eastAsia="en-US"/>
        </w:rPr>
        <w:t>«</w:t>
      </w:r>
      <w:r w:rsidRPr="004C568C">
        <w:rPr>
          <w:rFonts w:ascii="Times New Roman" w:hAnsi="Times New Roman"/>
          <w:lang w:eastAsia="en-US"/>
        </w:rPr>
        <w:t>О пожарной безопасности</w:t>
      </w:r>
      <w:r w:rsidR="007D6374" w:rsidRPr="004C568C">
        <w:rPr>
          <w:rFonts w:ascii="Times New Roman" w:hAnsi="Times New Roman"/>
          <w:lang w:eastAsia="en-US"/>
        </w:rPr>
        <w:t>»</w:t>
      </w:r>
      <w:r w:rsidRPr="004C568C">
        <w:rPr>
          <w:rFonts w:ascii="Times New Roman" w:hAnsi="Times New Roman"/>
          <w:lang w:eastAsia="en-US"/>
        </w:rPr>
        <w:t>,</w:t>
      </w:r>
      <w:r w:rsidR="0067255B" w:rsidRPr="004C568C">
        <w:rPr>
          <w:rFonts w:ascii="Times New Roman" w:hAnsi="Times New Roman"/>
          <w:spacing w:val="2"/>
        </w:rPr>
        <w:t>Законом Республики Мордовия</w:t>
      </w:r>
      <w:r w:rsidR="0067255B" w:rsidRPr="004C568C">
        <w:rPr>
          <w:rStyle w:val="apple-converted-space"/>
          <w:rFonts w:ascii="Times New Roman" w:hAnsi="Times New Roman"/>
          <w:spacing w:val="2"/>
        </w:rPr>
        <w:t> </w:t>
      </w:r>
      <w:r w:rsidR="0067255B" w:rsidRPr="004C568C">
        <w:rPr>
          <w:rFonts w:ascii="Times New Roman" w:hAnsi="Times New Roman"/>
          <w:spacing w:val="2"/>
        </w:rPr>
        <w:t xml:space="preserve">от 28 декабряя 2004 года № 110-З </w:t>
      </w:r>
      <w:r w:rsidR="007D6374" w:rsidRPr="004C568C">
        <w:rPr>
          <w:rFonts w:ascii="Times New Roman" w:hAnsi="Times New Roman"/>
          <w:spacing w:val="2"/>
        </w:rPr>
        <w:t>«</w:t>
      </w:r>
      <w:r w:rsidR="0067255B" w:rsidRPr="004C568C">
        <w:rPr>
          <w:rFonts w:ascii="Times New Roman" w:hAnsi="Times New Roman"/>
          <w:spacing w:val="2"/>
        </w:rPr>
        <w:t>Об обеспечении пожарной безопасности в Республике Мордовия</w:t>
      </w:r>
      <w:r w:rsidR="007D6374" w:rsidRPr="004C568C">
        <w:rPr>
          <w:rFonts w:ascii="Times New Roman" w:hAnsi="Times New Roman"/>
          <w:lang w:eastAsia="en-US"/>
        </w:rPr>
        <w:t>»</w:t>
      </w:r>
      <w:r w:rsidRPr="004C568C">
        <w:rPr>
          <w:rFonts w:ascii="Times New Roman" w:hAnsi="Times New Roman"/>
          <w:lang w:eastAsia="en-US"/>
        </w:rPr>
        <w:t xml:space="preserve">, Постановлениями Правительства Российской Федерации от 02.11.2000 № 841 </w:t>
      </w:r>
      <w:r w:rsidR="007D6374" w:rsidRPr="004C568C">
        <w:rPr>
          <w:rFonts w:ascii="Times New Roman" w:hAnsi="Times New Roman"/>
          <w:lang w:eastAsia="en-US"/>
        </w:rPr>
        <w:t>«</w:t>
      </w:r>
      <w:r w:rsidRPr="004C568C">
        <w:rPr>
          <w:rFonts w:ascii="Times New Roman" w:hAnsi="Times New Roman"/>
          <w:lang w:eastAsia="en-US"/>
        </w:rPr>
        <w:t>Об утверждении Положения об организации обучения населения в области гражданской обороны</w:t>
      </w:r>
      <w:r w:rsidR="007D6374" w:rsidRPr="004C568C">
        <w:rPr>
          <w:rFonts w:ascii="Times New Roman" w:hAnsi="Times New Roman"/>
          <w:lang w:eastAsia="en-US"/>
        </w:rPr>
        <w:t>»</w:t>
      </w:r>
      <w:r w:rsidRPr="004C568C">
        <w:rPr>
          <w:rFonts w:ascii="Times New Roman" w:hAnsi="Times New Roman"/>
          <w:lang w:eastAsia="en-US"/>
        </w:rPr>
        <w:t>, от 04.09.2003 № 547</w:t>
      </w:r>
      <w:r w:rsidR="007D6374" w:rsidRPr="004C568C">
        <w:rPr>
          <w:rFonts w:ascii="Times New Roman" w:hAnsi="Times New Roman"/>
          <w:lang w:eastAsia="en-US"/>
        </w:rPr>
        <w:t>«</w:t>
      </w:r>
      <w:r w:rsidRPr="004C568C">
        <w:rPr>
          <w:rFonts w:ascii="Times New Roman" w:hAnsi="Times New Roman"/>
          <w:lang w:eastAsia="en-US"/>
        </w:rPr>
        <w:t>О подготовке населения в области защиты от чрезвычайных ситуаций природного и техногенного характера</w:t>
      </w:r>
      <w:r w:rsidR="007D6374" w:rsidRPr="004C568C">
        <w:rPr>
          <w:rFonts w:ascii="Times New Roman" w:hAnsi="Times New Roman"/>
          <w:lang w:eastAsia="en-US"/>
        </w:rPr>
        <w:t>»</w:t>
      </w:r>
      <w:r w:rsidRPr="004C568C">
        <w:rPr>
          <w:rFonts w:ascii="Times New Roman" w:hAnsi="Times New Roman"/>
          <w:lang w:eastAsia="en-US"/>
        </w:rPr>
        <w:t xml:space="preserve">, на территории </w:t>
      </w:r>
      <w:r w:rsidRPr="004C568C">
        <w:rPr>
          <w:rFonts w:ascii="Times New Roman" w:eastAsia="MS Mincho" w:hAnsi="Times New Roman"/>
          <w:iCs/>
        </w:rPr>
        <w:t xml:space="preserve">муниципального образования </w:t>
      </w:r>
      <w:r w:rsidRPr="004C568C">
        <w:rPr>
          <w:rFonts w:ascii="Times New Roman" w:hAnsi="Times New Roman"/>
          <w:lang w:eastAsia="en-US"/>
        </w:rPr>
        <w:t>организуется группа населения, подлежащие обучению в области гражданской обороны и защиты от чрезвычайных ситуаций.</w:t>
      </w:r>
      <w:bookmarkStart w:id="468" w:name="sub_10151"/>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По обучению населения в области гражданской обороны</w:t>
      </w:r>
      <w:bookmarkStart w:id="469" w:name="sub_1015"/>
      <w:r w:rsidRPr="004C568C">
        <w:rPr>
          <w:rFonts w:ascii="Times New Roman" w:hAnsi="Times New Roman"/>
        </w:rPr>
        <w:t xml:space="preserve"> должны осуществляться следующие основные мероприятия</w:t>
      </w:r>
      <w:bookmarkEnd w:id="469"/>
      <w:r w:rsidRPr="004C568C">
        <w:rPr>
          <w:rFonts w:ascii="Times New Roman" w:hAnsi="Times New Roman"/>
        </w:rPr>
        <w:t>:</w:t>
      </w:r>
      <w:bookmarkEnd w:id="468"/>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xml:space="preserve">- разработка с учетом особенностей сельского поселения и на основе примерных программ, утвержденных </w:t>
      </w:r>
      <w:r w:rsidR="00E47E74" w:rsidRPr="004C568C">
        <w:rPr>
          <w:rFonts w:ascii="Times New Roman" w:hAnsi="Times New Roman"/>
        </w:rPr>
        <w:t>Главой Республик Мордовия</w:t>
      </w:r>
      <w:r w:rsidRPr="004C568C">
        <w:rPr>
          <w:rFonts w:ascii="Times New Roman" w:hAnsi="Times New Roman"/>
        </w:rPr>
        <w:t xml:space="preserve"> в соответствии с программами, которые рекомендованы МЧС России, примерных программ обучения работающего населения, </w:t>
      </w:r>
      <w:r w:rsidRPr="004C568C">
        <w:rPr>
          <w:rFonts w:ascii="Times New Roman" w:hAnsi="Times New Roman"/>
        </w:rPr>
        <w:lastRenderedPageBreak/>
        <w:t>должностных лиц и работников гражданской обороны, личного состава аварийно-спасательных формирований и спасательных служб муниципальных образований;</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организация и обучение населения муниципального образования способам защиты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обучение личного состава формирований и служб сельского поселения;</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проведение учений и тренировок по гражданской обороне;</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организационно-методическое руководство и контроль за обучением работников, личного состава аварийно-спасательных формирований и спасательных служб, находящихся на территории сельского поселения;</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создание, оснащение курсов гражданской обороны, учебно-консультационных пунктов по гражданской обороне и организация их деятельности, а также обеспечение повышения квалификации должностных лиц и работников, ответственных за мероприятия по гражданской обороне сельского поселения в образовательных учреждениях дополнительного профессионального образования, имеющих соответствующую лицензию;</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пропаганда знаний в области гражданской обороны.</w:t>
      </w:r>
    </w:p>
    <w:p w:rsidR="009306FE" w:rsidRPr="004C568C" w:rsidRDefault="009306FE" w:rsidP="00EE7306">
      <w:pPr>
        <w:ind w:firstLine="709"/>
        <w:rPr>
          <w:rFonts w:ascii="Times New Roman" w:eastAsia="Calibri" w:hAnsi="Times New Roman"/>
          <w:bCs/>
          <w:kern w:val="28"/>
          <w:lang w:eastAsia="en-US"/>
        </w:rPr>
      </w:pPr>
      <w:r w:rsidRPr="004C568C">
        <w:rPr>
          <w:rFonts w:ascii="Times New Roman" w:hAnsi="Times New Roman"/>
        </w:rPr>
        <w:t xml:space="preserve">Порядок подготовки и обучения населения на территории сельского поселения устанавливается нормативными правовыми актами органов местного самоуправления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w:t>
      </w:r>
    </w:p>
    <w:p w:rsidR="006B42DE" w:rsidRPr="004C568C" w:rsidRDefault="006B42DE" w:rsidP="00EE7306">
      <w:pPr>
        <w:tabs>
          <w:tab w:val="left" w:pos="993"/>
        </w:tabs>
        <w:ind w:firstLine="709"/>
        <w:rPr>
          <w:rFonts w:ascii="Times New Roman" w:hAnsi="Times New Roman"/>
          <w:b/>
        </w:rPr>
      </w:pPr>
    </w:p>
    <w:p w:rsidR="009306FE" w:rsidRPr="004C568C" w:rsidRDefault="009306FE" w:rsidP="00EE7306">
      <w:pPr>
        <w:tabs>
          <w:tab w:val="left" w:pos="993"/>
        </w:tabs>
        <w:ind w:firstLine="709"/>
        <w:rPr>
          <w:rFonts w:ascii="Times New Roman" w:hAnsi="Times New Roman"/>
          <w:b/>
        </w:rPr>
      </w:pPr>
      <w:r w:rsidRPr="004C568C">
        <w:rPr>
          <w:rFonts w:ascii="Times New Roman" w:hAnsi="Times New Roman"/>
          <w:b/>
        </w:rPr>
        <w:t xml:space="preserve">Оповещение и информирование населения об угрозе возникновения чрезвычайных ситуациях </w:t>
      </w:r>
    </w:p>
    <w:p w:rsidR="009306FE" w:rsidRPr="004C568C" w:rsidRDefault="009306FE" w:rsidP="00EE7306">
      <w:pPr>
        <w:tabs>
          <w:tab w:val="left" w:pos="993"/>
        </w:tabs>
        <w:ind w:firstLine="709"/>
        <w:rPr>
          <w:rFonts w:ascii="Times New Roman" w:hAnsi="Times New Roman"/>
          <w:b/>
        </w:rPr>
      </w:pPr>
    </w:p>
    <w:p w:rsidR="008000A6" w:rsidRPr="004C568C" w:rsidRDefault="008000A6" w:rsidP="003349FA">
      <w:pPr>
        <w:ind w:firstLine="709"/>
        <w:rPr>
          <w:rFonts w:ascii="Times New Roman" w:eastAsia="Times New Roman CYR" w:hAnsi="Times New Roman"/>
        </w:rPr>
      </w:pPr>
      <w:r w:rsidRPr="004C568C">
        <w:rPr>
          <w:rFonts w:ascii="Times New Roman" w:eastAsia="Times New Roman CYR" w:hAnsi="Times New Roman"/>
        </w:rPr>
        <w:t xml:space="preserve">Система оповещения </w:t>
      </w:r>
      <w:r w:rsidR="00B410FD" w:rsidRPr="004C568C">
        <w:rPr>
          <w:rFonts w:ascii="Times New Roman" w:eastAsia="Times New Roman CYR" w:hAnsi="Times New Roman"/>
        </w:rPr>
        <w:t>Поводимовского</w:t>
      </w:r>
      <w:r w:rsidRPr="004C568C">
        <w:rPr>
          <w:rFonts w:ascii="Times New Roman" w:eastAsia="Times New Roman CYR" w:hAnsi="Times New Roman"/>
        </w:rPr>
        <w:t xml:space="preserve"> сельского поселения включает в</w:t>
      </w:r>
      <w:r w:rsidRPr="004C568C">
        <w:rPr>
          <w:rFonts w:ascii="Times New Roman" w:eastAsia="Times New Roman CYR" w:hAnsi="Times New Roman"/>
        </w:rPr>
        <w:br/>
        <w:t>себя: территориальную (республиканскую), местные (сельского поселения)</w:t>
      </w:r>
      <w:r w:rsidRPr="004C568C">
        <w:rPr>
          <w:rFonts w:ascii="Times New Roman" w:eastAsia="Times New Roman CYR" w:hAnsi="Times New Roman"/>
        </w:rPr>
        <w:br/>
        <w:t>системы оповещения, а также локальные системы оповещения в районах</w:t>
      </w:r>
      <w:r w:rsidRPr="004C568C">
        <w:rPr>
          <w:rFonts w:ascii="Times New Roman" w:eastAsia="Times New Roman CYR" w:hAnsi="Times New Roman"/>
        </w:rPr>
        <w:br/>
        <w:t>размещения потенциально опасных объектов и системы оповещения</w:t>
      </w:r>
      <w:r w:rsidRPr="004C568C">
        <w:rPr>
          <w:rFonts w:ascii="Times New Roman" w:eastAsia="Times New Roman CYR" w:hAnsi="Times New Roman"/>
        </w:rPr>
        <w:br/>
        <w:t>предприятий производственной и социальной сферы (объектовые системы</w:t>
      </w:r>
      <w:r w:rsidRPr="004C568C">
        <w:rPr>
          <w:rFonts w:ascii="Times New Roman" w:eastAsia="Times New Roman CYR" w:hAnsi="Times New Roman"/>
        </w:rPr>
        <w:br/>
        <w:t>оповещения).</w:t>
      </w:r>
    </w:p>
    <w:p w:rsidR="003349FA" w:rsidRPr="004C568C" w:rsidRDefault="003349FA" w:rsidP="003349FA">
      <w:pPr>
        <w:ind w:firstLine="709"/>
        <w:rPr>
          <w:rFonts w:ascii="Times New Roman" w:eastAsia="Times New Roman CYR" w:hAnsi="Times New Roman"/>
        </w:rPr>
      </w:pPr>
      <w:bookmarkStart w:id="470" w:name="sub_10154"/>
      <w:r w:rsidRPr="004C568C">
        <w:rPr>
          <w:rFonts w:ascii="Times New Roman" w:eastAsia="Times New Roman CYR" w:hAnsi="Times New Roman"/>
        </w:rPr>
        <w:t>Системы оповещения создаются заблаговременно.</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Местные     и     объектовые    системы     оповещения     создаются, совершенствуются и поддерживаются в постоянной готовности к действию под руководством соответствующего начальника (руководителя органа исполнительной власти), органов управления по делам ГО и ЧС, с участием служб оповещения и связи.</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Локальные системы оповещения в районах размещения</w:t>
      </w:r>
      <w:r w:rsidRPr="004C568C">
        <w:rPr>
          <w:rFonts w:ascii="Times New Roman" w:eastAsia="Times New Roman CYR" w:hAnsi="Times New Roman"/>
        </w:rPr>
        <w:br/>
        <w:t>потенциально опасных объектов создаются и поддерживаются в постоянной</w:t>
      </w:r>
      <w:r w:rsidRPr="004C568C">
        <w:rPr>
          <w:rFonts w:ascii="Times New Roman" w:eastAsia="Times New Roman CYR" w:hAnsi="Times New Roman"/>
        </w:rPr>
        <w:br/>
        <w:t>готовности к действию под руководством соответствующего руководителя</w:t>
      </w:r>
      <w:r w:rsidRPr="004C568C">
        <w:rPr>
          <w:rFonts w:ascii="Times New Roman" w:eastAsia="Times New Roman CYR" w:hAnsi="Times New Roman"/>
        </w:rPr>
        <w:br/>
        <w:t>объекта и с привлечением служб оповещения и связи объектов.</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Местные, локальные и объектовые системы оповещения являются составной частью и организационно, технически и программно должны быть взаимоувязаны с областной территориальной системой оповещения.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Органы управления по делам ГО и ЧС, службы оповещения и связи области, муниципальных образований, объектов производственной и социальной сферы проводят комплекс организационно-технических мероприятий, по исключению несанкционированного действия систем оповещения.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В целях обеспечения устойчивого функционирования систем</w:t>
      </w:r>
      <w:r w:rsidRPr="004C568C">
        <w:rPr>
          <w:rFonts w:ascii="Times New Roman" w:eastAsia="Times New Roman CYR" w:hAnsi="Times New Roman"/>
        </w:rPr>
        <w:br/>
        <w:t>оповещения при их создании предусматривается: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w:t>
      </w:r>
      <w:r w:rsidRPr="004C568C">
        <w:rPr>
          <w:rFonts w:ascii="Times New Roman" w:eastAsia="Times New Roman CYR" w:hAnsi="Times New Roman"/>
        </w:rPr>
        <w:tab/>
        <w:t>доведение сигналов оповещения и информации с нескольких</w:t>
      </w:r>
      <w:r w:rsidRPr="004C568C">
        <w:rPr>
          <w:rFonts w:ascii="Times New Roman" w:eastAsia="Times New Roman CYR" w:hAnsi="Times New Roman"/>
        </w:rPr>
        <w:br/>
        <w:t>территориально расположенных защищенных пунктов управления;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 комплексное использование нескольких территориально разнесенных систем (каналов, линий) связи на одном направлении оповещения;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lastRenderedPageBreak/>
        <w:t>- размещение средств связи и аппаратуры оповещения на защищенных пунктах управления;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 создание и использование запасов мобильных средств оповещения.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Запасы мобильных (возимых и переносных) средств оповещения создаются и поддерживаются в готовности к действию на местном и объектовом уровнях управления в соответствии с решением руководителя соответствующего органа управления (объекта).</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Номенклатура, объем, места размещения, а также порядок накопления, хранения и использования запасов мобильных средств оповещения определя</w:t>
      </w:r>
      <w:r w:rsidRPr="004C568C">
        <w:rPr>
          <w:rFonts w:ascii="Times New Roman" w:eastAsia="Times New Roman CYR" w:hAnsi="Times New Roman"/>
        </w:rPr>
        <w:softHyphen/>
        <w:t>ются создающим их органом, согласно, рекомендаций МЧС России.</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В целях поддержания в готовности систем оповещения проводятся проверки их готовности к действию, и организуется эксплуатационно-техническое обслуживание,</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Органы управления по делам ГО и ЧС планируют и проводят</w:t>
      </w:r>
      <w:r w:rsidRPr="004C568C">
        <w:rPr>
          <w:rFonts w:ascii="Times New Roman" w:eastAsia="Times New Roman CYR" w:hAnsi="Times New Roman"/>
        </w:rPr>
        <w:br/>
        <w:t>проверки систем оповещения на основании решения руководителя</w:t>
      </w:r>
      <w:r w:rsidRPr="004C568C">
        <w:rPr>
          <w:rFonts w:ascii="Times New Roman" w:eastAsia="Times New Roman CYR" w:hAnsi="Times New Roman"/>
        </w:rPr>
        <w:br/>
        <w:t>соответствующего органа управления (объекта) и утвержденных планов</w:t>
      </w:r>
      <w:r w:rsidRPr="004C568C">
        <w:rPr>
          <w:rFonts w:ascii="Times New Roman" w:eastAsia="Times New Roman CYR" w:hAnsi="Times New Roman"/>
        </w:rPr>
        <w:br/>
        <w:t>проверок.</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Проведение всех видов проверок с включением сетей вещания на тер</w:t>
      </w:r>
      <w:r w:rsidRPr="004C568C">
        <w:rPr>
          <w:rFonts w:ascii="Times New Roman" w:eastAsia="Times New Roman CYR" w:hAnsi="Times New Roman"/>
        </w:rPr>
        <w:softHyphen/>
        <w:t>ритории района (города) согласовывается с руководством радиовещательных компаний, при этом проведение проверок с прерыванием вещательных программ при передаче правительственных сообщений запрещается.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Эксплуатационно-техническое обслуживание средств оповещения</w:t>
      </w:r>
      <w:r w:rsidRPr="004C568C">
        <w:rPr>
          <w:rFonts w:ascii="Times New Roman" w:eastAsia="Times New Roman CYR" w:hAnsi="Times New Roman"/>
        </w:rPr>
        <w:br/>
        <w:t>организуется органами по делам ГО и ЧС и проводится предприятиями связи</w:t>
      </w:r>
      <w:r w:rsidRPr="004C568C">
        <w:rPr>
          <w:rFonts w:ascii="Times New Roman" w:eastAsia="Times New Roman CYR" w:hAnsi="Times New Roman"/>
        </w:rPr>
        <w:br/>
        <w:t>на договорных условиях,</w:t>
      </w:r>
    </w:p>
    <w:p w:rsidR="00B473E9" w:rsidRPr="004C568C" w:rsidRDefault="00B473E9" w:rsidP="003349FA">
      <w:pPr>
        <w:ind w:firstLine="709"/>
        <w:rPr>
          <w:rFonts w:ascii="Times New Roman" w:eastAsia="Times New Roman CYR" w:hAnsi="Times New Roman"/>
        </w:rPr>
      </w:pPr>
      <w:r w:rsidRPr="004C568C">
        <w:rPr>
          <w:rFonts w:ascii="Times New Roman" w:hAnsi="Times New Roman"/>
        </w:rPr>
        <w:t>Для своевременного оповещения, сбора и отправки мобилизационных ресурсов, руководствуясь п.3 ст.7 Закона РФ «Об обороне», п.1 ст.8 Закона РФ «О мобилизационной подготовке и мобилизации в Российской Федерации» создан штаб оповещения и пункт сбора муниципального образования (ШОиПСМО).</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предоставлению населению убежищ и средств индивидуальной защиты</w:t>
      </w:r>
      <w:r w:rsidRPr="004C568C">
        <w:rPr>
          <w:rFonts w:ascii="Times New Roman" w:hAnsi="Times New Roman"/>
        </w:rPr>
        <w:t xml:space="preserve"> должны осуществляться следующие основные мероприятия:</w:t>
      </w:r>
      <w:bookmarkEnd w:id="470"/>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разработка планов наращивания инженерной защиты территорий, отнесенных в установленном порядке к группам по гражданской обороне;</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приспособление в мирное время и при переводе гражданской обороны с мирного на военное время заглубленных помещений и других сооружений подземного пространства для укрытия населения;</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планирование и организация строительства недостающих защитных сооружений гражданской обороны в военное время;</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обеспечение укрытия населения в защитных сооружениях гражданской обороны;</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накопление, хранение, освежение и использование по предназначению средств индивидуальной защиты населения;</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обеспечение выдачи населению средств индивидуальной защиты и предоставления средств коллективной защиты в установленные сроки.</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Во исполнение требований Федерального закона от 12 февраля 1998 г. № 28-ФЗ </w:t>
      </w:r>
      <w:r w:rsidR="007D6374" w:rsidRPr="004C568C">
        <w:rPr>
          <w:rFonts w:ascii="Times New Roman" w:hAnsi="Times New Roman"/>
        </w:rPr>
        <w:t>«</w:t>
      </w:r>
      <w:r w:rsidRPr="004C568C">
        <w:rPr>
          <w:rFonts w:ascii="Times New Roman" w:hAnsi="Times New Roman"/>
        </w:rPr>
        <w:t>О гражданской обороне</w:t>
      </w:r>
      <w:r w:rsidR="007D6374" w:rsidRPr="004C568C">
        <w:rPr>
          <w:rFonts w:ascii="Times New Roman" w:hAnsi="Times New Roman"/>
        </w:rPr>
        <w:t>»</w:t>
      </w:r>
      <w:r w:rsidRPr="004C568C">
        <w:rPr>
          <w:rFonts w:ascii="Times New Roman" w:hAnsi="Times New Roman"/>
        </w:rPr>
        <w:t xml:space="preserve">, в соответствии с Федеральным </w:t>
      </w:r>
      <w:hyperlink r:id="rId33" w:history="1">
        <w:r w:rsidRPr="004C568C">
          <w:rPr>
            <w:rFonts w:ascii="Times New Roman" w:hAnsi="Times New Roman"/>
          </w:rPr>
          <w:t>законом</w:t>
        </w:r>
      </w:hyperlink>
      <w:r w:rsidRPr="004C568C">
        <w:rPr>
          <w:rFonts w:ascii="Times New Roman" w:hAnsi="Times New Roman"/>
        </w:rPr>
        <w:t xml:space="preserve"> от 06.10.2003 № 131-ФЗ </w:t>
      </w:r>
      <w:r w:rsidR="007D6374" w:rsidRPr="004C568C">
        <w:rPr>
          <w:rFonts w:ascii="Times New Roman" w:hAnsi="Times New Roman"/>
        </w:rPr>
        <w:t>«</w:t>
      </w:r>
      <w:r w:rsidRPr="004C568C">
        <w:rPr>
          <w:rFonts w:ascii="Times New Roman" w:hAnsi="Times New Roman"/>
        </w:rPr>
        <w:t>Об общих принципах организации местного самоуправления в Российской Федерации</w:t>
      </w:r>
      <w:r w:rsidR="007D6374" w:rsidRPr="004C568C">
        <w:rPr>
          <w:rFonts w:ascii="Times New Roman" w:hAnsi="Times New Roman"/>
        </w:rPr>
        <w:t>»</w:t>
      </w:r>
      <w:r w:rsidRPr="004C568C">
        <w:rPr>
          <w:rFonts w:ascii="Times New Roman" w:hAnsi="Times New Roman"/>
        </w:rPr>
        <w:t xml:space="preserve">, Постановлением Правительства Российской Федерации от 22.06.2004 № 303 </w:t>
      </w:r>
      <w:r w:rsidR="007D6374" w:rsidRPr="004C568C">
        <w:rPr>
          <w:rFonts w:ascii="Times New Roman" w:hAnsi="Times New Roman"/>
        </w:rPr>
        <w:t>«</w:t>
      </w:r>
      <w:r w:rsidRPr="004C568C">
        <w:rPr>
          <w:rFonts w:ascii="Times New Roman" w:hAnsi="Times New Roman"/>
        </w:rPr>
        <w:t>О порядке эвакуации населения, материальных и культурных ценностей в безопасные районы</w:t>
      </w:r>
      <w:r w:rsidR="007D6374" w:rsidRPr="004C568C">
        <w:rPr>
          <w:rFonts w:ascii="Times New Roman" w:hAnsi="Times New Roman"/>
        </w:rPr>
        <w:t>»</w:t>
      </w:r>
      <w:r w:rsidRPr="004C568C">
        <w:rPr>
          <w:rFonts w:ascii="Times New Roman" w:hAnsi="Times New Roman"/>
        </w:rPr>
        <w:t xml:space="preserve"> и другими нормативными актами Российской Федерации и </w:t>
      </w:r>
      <w:r w:rsidR="0067255B" w:rsidRPr="004C568C">
        <w:rPr>
          <w:rFonts w:ascii="Times New Roman" w:hAnsi="Times New Roman"/>
        </w:rPr>
        <w:t>Республики Мордовия</w:t>
      </w:r>
      <w:r w:rsidRPr="004C568C">
        <w:rPr>
          <w:rFonts w:ascii="Times New Roman" w:hAnsi="Times New Roman"/>
        </w:rPr>
        <w:t xml:space="preserve">, </w:t>
      </w:r>
      <w:bookmarkStart w:id="471" w:name="sub_1009"/>
      <w:r w:rsidRPr="004C568C">
        <w:rPr>
          <w:rFonts w:ascii="Times New Roman" w:hAnsi="Times New Roman"/>
        </w:rPr>
        <w:t xml:space="preserve">для планирования, </w:t>
      </w:r>
      <w:r w:rsidRPr="004C568C">
        <w:rPr>
          <w:rFonts w:ascii="Times New Roman" w:hAnsi="Times New Roman"/>
        </w:rPr>
        <w:lastRenderedPageBreak/>
        <w:t xml:space="preserve">подготовки и проведения эвакуационных мероприятий в сельском поселении заблаговременно в мирное время создаются </w:t>
      </w:r>
      <w:bookmarkStart w:id="472" w:name="sub_10155"/>
      <w:bookmarkEnd w:id="471"/>
      <w:r w:rsidRPr="004C568C">
        <w:rPr>
          <w:rFonts w:ascii="Times New Roman" w:hAnsi="Times New Roman"/>
        </w:rPr>
        <w:t xml:space="preserve">комиссия по повышению устойчивости функционирования организаций, находящихся 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в чрезвычайных ситуациях природного и техногенного характера и военное время.</w:t>
      </w:r>
    </w:p>
    <w:p w:rsidR="009306FE" w:rsidRPr="004C568C" w:rsidRDefault="009306FE" w:rsidP="00EE7306">
      <w:pPr>
        <w:tabs>
          <w:tab w:val="left" w:pos="993"/>
        </w:tabs>
        <w:ind w:firstLine="709"/>
        <w:rPr>
          <w:rFonts w:ascii="Times New Roman" w:hAnsi="Times New Roman"/>
          <w:b/>
        </w:rPr>
      </w:pPr>
    </w:p>
    <w:p w:rsidR="009306FE" w:rsidRPr="004C568C" w:rsidRDefault="009306FE" w:rsidP="00EE7306">
      <w:pPr>
        <w:tabs>
          <w:tab w:val="left" w:pos="993"/>
        </w:tabs>
        <w:ind w:firstLine="709"/>
        <w:rPr>
          <w:rFonts w:ascii="Times New Roman" w:hAnsi="Times New Roman"/>
        </w:rPr>
      </w:pPr>
      <w:bookmarkStart w:id="473" w:name="sub_10156"/>
      <w:bookmarkEnd w:id="472"/>
      <w:r w:rsidRPr="004C568C">
        <w:rPr>
          <w:rFonts w:ascii="Times New Roman" w:hAnsi="Times New Roman"/>
          <w:b/>
        </w:rPr>
        <w:t>По проведению аварийно-спасательных работ в случае возникновения опасностей для населения при ведении военных действий или вследствие этих действий, а также при чрезвычайных ситуациях природного и техногенного характера</w:t>
      </w:r>
      <w:r w:rsidRPr="004C568C">
        <w:rPr>
          <w:rFonts w:ascii="Times New Roman" w:hAnsi="Times New Roman"/>
        </w:rPr>
        <w:t xml:space="preserve"> должны осуществляться следующие основные мероприятия:</w:t>
      </w:r>
      <w:bookmarkEnd w:id="473"/>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создание, оснащение и подготовка в области гражданской обороны аварийно-спасательных формирований и спасательных служб, а также планирование их действий;</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 для всестороннего обеспечения аварийно-спасательных и других неотложных работ.</w:t>
      </w:r>
      <w:bookmarkStart w:id="474" w:name="sub_10157"/>
    </w:p>
    <w:p w:rsidR="009306FE" w:rsidRPr="004C568C" w:rsidRDefault="009306FE" w:rsidP="00EE7306">
      <w:pPr>
        <w:tabs>
          <w:tab w:val="left" w:pos="993"/>
        </w:tabs>
        <w:ind w:firstLine="709"/>
        <w:rPr>
          <w:rFonts w:ascii="Times New Roman" w:hAnsi="Times New Roman"/>
          <w:b/>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первоочередному обеспечению населения, пострадавшего при ведении военных действий или вследствие этих действий, в том числе по медицинскому обслуживанию, включая оказание первой медицинской помощи, срочному предоставлению жилья и принятию других необходимых мер</w:t>
      </w:r>
      <w:r w:rsidRPr="004C568C">
        <w:rPr>
          <w:rFonts w:ascii="Times New Roman" w:hAnsi="Times New Roman"/>
        </w:rPr>
        <w:t xml:space="preserve"> должны осуществляться следующие основные мероприятия:</w:t>
      </w:r>
      <w:bookmarkEnd w:id="474"/>
    </w:p>
    <w:p w:rsidR="009306FE" w:rsidRPr="004C568C" w:rsidRDefault="009306FE" w:rsidP="00EE7306">
      <w:pPr>
        <w:shd w:val="clear" w:color="auto" w:fill="FFFFFF"/>
        <w:tabs>
          <w:tab w:val="left" w:pos="993"/>
        </w:tabs>
        <w:ind w:right="-57" w:firstLine="709"/>
        <w:rPr>
          <w:rFonts w:ascii="Times New Roman" w:hAnsi="Times New Roman"/>
        </w:rPr>
      </w:pPr>
      <w:bookmarkStart w:id="475" w:name="sub_10158"/>
      <w:r w:rsidRPr="004C568C">
        <w:rPr>
          <w:rFonts w:ascii="Times New Roman" w:hAnsi="Times New Roman"/>
        </w:rPr>
        <w:t>- планирование и организация основных видов жизнеобеспечения населения;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нормированное снабжение населения продовольственными и непродовольственными товарами;</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предоставление населению коммунально-бытовых услуг;</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проведение санитарно-гигиенических и противоэпидемических мероприятий среди населения, пострадавшего при ведении военных действий или вследствие этих действий;</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проведение лечебно-эвакуационных мероприятий;</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развертывание необходимой лечебной базы в загородной зоне, организация ее энерго- и водоснабжения;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оказание населению медицинской помощи;</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определение численности населения, оставшегося без жилья;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инвентаризация сохранившегося и оценка состояния поврежденного жилого фонда, определения возможности его использования для размещения пострадавшего населения;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размещение пострадавшего населения в домах отдыха, пансионатах и других оздоровительных учреждениях, временных жилищах (сборных домах, палатках, землянках и т.п.), а также подселение его на площади сохранившегося жилого фонда;</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предоставление населению информационно-психологической поддержки.</w:t>
      </w:r>
    </w:p>
    <w:p w:rsidR="009306FE" w:rsidRPr="004C568C" w:rsidRDefault="009306FE" w:rsidP="00EE7306">
      <w:pPr>
        <w:tabs>
          <w:tab w:val="left" w:pos="993"/>
        </w:tabs>
        <w:ind w:firstLine="709"/>
        <w:rPr>
          <w:rFonts w:ascii="Times New Roman" w:hAnsi="Times New Roman"/>
          <w:b/>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обнаружению и обозначению районов, подвергшихся радиоактивному, химическому, биологическому и иному заражению (загрязнению)</w:t>
      </w:r>
      <w:r w:rsidRPr="004C568C">
        <w:rPr>
          <w:rFonts w:ascii="Times New Roman" w:hAnsi="Times New Roman"/>
        </w:rPr>
        <w:t xml:space="preserve"> должны осуществляться следующие основные мероприятия</w:t>
      </w:r>
      <w:bookmarkStart w:id="476" w:name="sub_11510"/>
      <w:bookmarkEnd w:id="475"/>
      <w:r w:rsidRPr="004C568C">
        <w:rPr>
          <w:rFonts w:ascii="Times New Roman" w:hAnsi="Times New Roman"/>
        </w:rPr>
        <w:t>:</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организация создания и обеспечение готовности сети наблюдения и лабораторного контроля гражданской обороны на базе организаций, расположенных на территории сельского поселения, имеющих специальное оборудование (технические средства) и работников, подготовленных для решения задач по обнаружению и идентификации различных видов заражения (загрязнения);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введение режимов радиационной защиты на территориях, подвергшихся радиоактивному загрязнению;</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lastRenderedPageBreak/>
        <w:t>- совершенствование методов и технических средств мониторинга состояния радиационной, химической, биологической обстановки, в том числе оценка степени зараженности и загрязнения продовольствия и объектов окружающей среды радиоактивными, химическими и биологическими веществами.</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санитарной обработке населения, обеззараживанию зданий и сооружений, специальной обработке техники и территорий</w:t>
      </w:r>
      <w:r w:rsidRPr="004C568C">
        <w:rPr>
          <w:rFonts w:ascii="Times New Roman" w:hAnsi="Times New Roman"/>
        </w:rPr>
        <w:t xml:space="preserve"> должны осуществляться следующие основные мероприятия:</w:t>
      </w:r>
      <w:bookmarkEnd w:id="476"/>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заблаговременное создание запасов дезактивирующих, дегазирующих веществ и растворов;</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создание и оснащение сил для проведения санитарной обработки населения, обеззараживания зданий и сооружений, специальной обработки техники и территорий, подготовка их в области гражданской обороны;</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организация проведения мероприятий по санитарной обработке населения, обеззараживанию зданий и сооружений, специальной обработке техники и территорий.</w:t>
      </w:r>
      <w:bookmarkStart w:id="477" w:name="sub_11511"/>
    </w:p>
    <w:p w:rsidR="00165489" w:rsidRPr="004C568C" w:rsidRDefault="00165489" w:rsidP="00EE7306">
      <w:pPr>
        <w:tabs>
          <w:tab w:val="left" w:pos="993"/>
        </w:tabs>
        <w:ind w:firstLine="709"/>
        <w:rPr>
          <w:rFonts w:ascii="Times New Roman" w:hAnsi="Times New Roman"/>
          <w:b/>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восстановлению и поддержанию порядка в районах, пострадавших при ведении военных действий или вследствие этих действий, а также вследствие чрезвычайных ситуаций природного и техногенного характера и террористических акций</w:t>
      </w:r>
      <w:r w:rsidRPr="004C568C">
        <w:rPr>
          <w:rFonts w:ascii="Times New Roman" w:hAnsi="Times New Roman"/>
        </w:rPr>
        <w:t xml:space="preserve"> должны осуществляться следующие основные мероприятия:</w:t>
      </w:r>
      <w:bookmarkEnd w:id="477"/>
    </w:p>
    <w:p w:rsidR="009306FE" w:rsidRPr="004C568C" w:rsidRDefault="009306FE" w:rsidP="00EE7306">
      <w:pPr>
        <w:shd w:val="clear" w:color="auto" w:fill="FFFFFF"/>
        <w:tabs>
          <w:tab w:val="left" w:pos="993"/>
        </w:tabs>
        <w:ind w:right="-57" w:firstLine="709"/>
        <w:rPr>
          <w:rFonts w:ascii="Times New Roman" w:hAnsi="Times New Roman"/>
        </w:rPr>
      </w:pPr>
      <w:bookmarkStart w:id="478" w:name="sub_11512"/>
      <w:r w:rsidRPr="004C568C">
        <w:rPr>
          <w:rFonts w:ascii="Times New Roman" w:hAnsi="Times New Roman"/>
        </w:rPr>
        <w:t>- создание и оснащение сил охраны общественного порядка, подготовка их в области гражданской обороны;</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восстановление и охрана общественного порядка, обеспечение безопасности дорожного движения на маршрутах выдвижения сил гражданской обороны и эвакуации населения;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обеспечение беспрепятственного передвижения сил гражданской обороны для проведения аварийно-спасательных и других неотложных работ;</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осуществление пропускного режима и поддержание общественного порядка в очагах поражения;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усиление охраны объектов, подлежащих обязательной охране органами внутренних дел, имущества юридических и физических лиц по договорам, принятие мер по охране имущества, оставшегося без присмотра.</w:t>
      </w:r>
    </w:p>
    <w:p w:rsidR="009306FE" w:rsidRPr="004C568C" w:rsidRDefault="009306FE" w:rsidP="00EE7306">
      <w:pPr>
        <w:shd w:val="clear" w:color="auto" w:fill="FFFFFF"/>
        <w:tabs>
          <w:tab w:val="left" w:pos="993"/>
        </w:tabs>
        <w:ind w:right="-57"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 xml:space="preserve"> По вопросам срочного восстановления функционирования необходимых коммунальных служб в военное время</w:t>
      </w:r>
      <w:r w:rsidRPr="004C568C">
        <w:rPr>
          <w:rFonts w:ascii="Times New Roman" w:hAnsi="Times New Roman"/>
        </w:rPr>
        <w:t xml:space="preserve"> должны осуществляться следующие основные мероприятия:</w:t>
      </w:r>
      <w:bookmarkEnd w:id="478"/>
    </w:p>
    <w:p w:rsidR="009306FE" w:rsidRPr="004C568C" w:rsidRDefault="009306FE" w:rsidP="00EE7306">
      <w:pPr>
        <w:shd w:val="clear" w:color="auto" w:fill="FFFFFF"/>
        <w:tabs>
          <w:tab w:val="left" w:pos="993"/>
        </w:tabs>
        <w:ind w:right="-57" w:firstLine="709"/>
        <w:rPr>
          <w:rFonts w:ascii="Times New Roman" w:hAnsi="Times New Roman"/>
        </w:rPr>
      </w:pPr>
      <w:bookmarkStart w:id="479" w:name="sub_11513"/>
      <w:r w:rsidRPr="004C568C">
        <w:rPr>
          <w:rFonts w:ascii="Times New Roman" w:hAnsi="Times New Roman"/>
        </w:rPr>
        <w:t>- обеспечение готовности коммунальных служб к работе в условиях военного времени, разработка планов их действий;</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запасов оборудования и запасных частей для ремонта поврежденных систем газо, энерго- и водоснабжения;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и подготовка резерва мобильных средств для очистки, опреснения и транспортировки воды;</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на водопроводных станциях необходимых запасов реагентов, реактивов, консервантов и дезинфицирующих средств;</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запасов резервуаров и емкостей, сборно-разборных трубопроводов, мобильных резервных и автономных источников энергии, оборудования и технических средств для организации коммунального снабжения населения.</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 xml:space="preserve">По срочному захоронению трупов в военное время </w:t>
      </w:r>
      <w:r w:rsidRPr="004C568C">
        <w:rPr>
          <w:rFonts w:ascii="Times New Roman" w:hAnsi="Times New Roman"/>
        </w:rPr>
        <w:t>должны осуществляться следующие основные мероприятия:</w:t>
      </w:r>
      <w:bookmarkEnd w:id="479"/>
    </w:p>
    <w:p w:rsidR="009306FE" w:rsidRPr="004C568C" w:rsidRDefault="009306FE" w:rsidP="00EE7306">
      <w:pPr>
        <w:shd w:val="clear" w:color="auto" w:fill="FFFFFF"/>
        <w:tabs>
          <w:tab w:val="left" w:pos="993"/>
        </w:tabs>
        <w:ind w:right="-57" w:firstLine="709"/>
        <w:rPr>
          <w:rFonts w:ascii="Times New Roman" w:hAnsi="Times New Roman"/>
        </w:rPr>
      </w:pPr>
      <w:bookmarkStart w:id="480" w:name="sub_11514"/>
      <w:r w:rsidRPr="004C568C">
        <w:rPr>
          <w:rFonts w:ascii="Times New Roman" w:hAnsi="Times New Roman"/>
        </w:rPr>
        <w:t>- заблаговременное, в мирное время, определение мест возможных захоронений;</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lastRenderedPageBreak/>
        <w:t>- создание, подготовка и обеспечение готовности сил и средств гражданской обороны для обеспечения мероприятий по захоронению трупов, в том числе на базе специализированных ритуальных организаций;</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оборудование мест погребения (захоронения) тел (останков) погибших;</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организация работ по поиску тел, фиксированию мест их обнаружения, извлечению и первичной обработке погибших, опознанию и документированию, перевозке и захоронению погибших;</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организация санитарно-эпидемиологического надзора.</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разработке и осуществлению мер, направленных на сохранение объектов, необходимых для устойчивого функционирования экономики и выживания населения в военное время</w:t>
      </w:r>
      <w:r w:rsidRPr="004C568C">
        <w:rPr>
          <w:rFonts w:ascii="Times New Roman" w:hAnsi="Times New Roman"/>
        </w:rPr>
        <w:t xml:space="preserve"> должны осуществляться следующие основные мероприятия: </w:t>
      </w:r>
      <w:bookmarkEnd w:id="480"/>
    </w:p>
    <w:p w:rsidR="009306FE" w:rsidRPr="004C568C" w:rsidRDefault="009306FE" w:rsidP="00EE7306">
      <w:pPr>
        <w:shd w:val="clear" w:color="auto" w:fill="FFFFFF"/>
        <w:tabs>
          <w:tab w:val="left" w:pos="993"/>
        </w:tabs>
        <w:ind w:right="-57" w:firstLine="709"/>
        <w:rPr>
          <w:rFonts w:ascii="Times New Roman" w:hAnsi="Times New Roman"/>
        </w:rPr>
      </w:pPr>
      <w:bookmarkStart w:id="481" w:name="sub_11515"/>
      <w:r w:rsidRPr="004C568C">
        <w:rPr>
          <w:rFonts w:ascii="Times New Roman" w:hAnsi="Times New Roman"/>
        </w:rPr>
        <w:t>- создание и организация работы в мирное и военное время комиссий по вопросам повышения устойчивости функционирования объектов экономики территорий, отнесенных в установленном порядке к группам по гражданской обороне;</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рациональное размещение объектов экономики и инфраструктуры, а также средств производства в соответствии с требованиями строительных норм и правил осуществления инженерно-технических мероприятий гражданской обороны;</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разработка и реализация в мирное и военное время инженерно-технических мероприятий гражданской обороны, в том числе в проектах строительства;</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планирование, подготовка и проведение аварийно-спасательных и других неотложных работ на объектах экономики, продолжающих работу в военное время;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заблаговременное создание запасов материально-технических, продовольственных, медицинских и иных средств, необходимых для восстановления производственного процесса;</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страхового фонда документации;</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повышение эффективности защиты производственных фондов при воздействии на них современных средств поражения.</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вопросам обеспечения постоянной готовности сил и средств гражданской обороны</w:t>
      </w:r>
      <w:r w:rsidRPr="004C568C">
        <w:rPr>
          <w:rFonts w:ascii="Times New Roman" w:hAnsi="Times New Roman"/>
        </w:rPr>
        <w:t xml:space="preserve"> должны осуществляться следующие основные мероприятия:</w:t>
      </w:r>
      <w:bookmarkEnd w:id="481"/>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и оснащение сил гражданской обороны современными техникой и оборудованием;</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подготовка сил гражданской обороны к действиям, проведение учений и тренировок по гражданской обороне;</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разработка и корректировка планов действий сил гражданской обороны;</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определение порядка взаимодействия и привлечения сил и средств гражданской обороны, а также всестороннее обеспечение их действий.</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Таким образом, реализация предусмотренных проектом инженерно-технических мероприятий позволит </w:t>
      </w:r>
      <w:r w:rsidRPr="004C568C">
        <w:rPr>
          <w:rFonts w:ascii="Times New Roman" w:hAnsi="Times New Roman"/>
          <w:spacing w:val="2"/>
        </w:rPr>
        <w:t xml:space="preserve">обеспечить подготовку к работе и устойчивое функционирование </w:t>
      </w:r>
      <w:r w:rsidRPr="004C568C">
        <w:rPr>
          <w:rFonts w:ascii="Times New Roman" w:hAnsi="Times New Roman"/>
        </w:rPr>
        <w:t xml:space="preserve">территории в </w:t>
      </w:r>
      <w:r w:rsidR="007D6374" w:rsidRPr="004C568C">
        <w:rPr>
          <w:rFonts w:ascii="Times New Roman" w:hAnsi="Times New Roman"/>
        </w:rPr>
        <w:t>«</w:t>
      </w:r>
      <w:r w:rsidRPr="004C568C">
        <w:rPr>
          <w:rFonts w:ascii="Times New Roman" w:hAnsi="Times New Roman"/>
        </w:rPr>
        <w:t>особый период</w:t>
      </w:r>
      <w:r w:rsidR="007D6374" w:rsidRPr="004C568C">
        <w:rPr>
          <w:rFonts w:ascii="Times New Roman" w:hAnsi="Times New Roman"/>
        </w:rPr>
        <w:t>»</w:t>
      </w:r>
      <w:r w:rsidRPr="004C568C">
        <w:rPr>
          <w:rFonts w:ascii="Times New Roman" w:hAnsi="Times New Roman"/>
        </w:rPr>
        <w:t xml:space="preserve"> и при ЧС мирного времени. Для разработки системы защиты территории от ЧС техногенного и природного характера необходим комплексный подход, а также учет прогноза изменения окружающей среды. Проектные решения должны охватывать всю территорию и включать все необходимые виды защитных мероприятий, независимо от формы собственности и принадлежности защищаемых территорий и объектов.</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Район должен иметь энергетическую базу, полностью обеспечивающую все потребности в электроэнергии, для повышения надежности электроснабжения необходима установка автономных источников электроснабжения, и обеспечение минимальной потери в электросетях. Очень важно поддержание технического состояния и модернизация трубопроводов и инженерных сетей для обеспечения устойчивости к ЧС.</w:t>
      </w:r>
    </w:p>
    <w:p w:rsidR="009306FE" w:rsidRPr="004C568C" w:rsidRDefault="009306FE" w:rsidP="00EE7306">
      <w:pPr>
        <w:tabs>
          <w:tab w:val="left" w:pos="993"/>
        </w:tabs>
        <w:ind w:firstLine="709"/>
        <w:rPr>
          <w:rFonts w:ascii="Times New Roman" w:hAnsi="Times New Roman"/>
          <w:bCs/>
        </w:rPr>
      </w:pPr>
      <w:r w:rsidRPr="004C568C">
        <w:rPr>
          <w:rFonts w:ascii="Times New Roman" w:hAnsi="Times New Roman"/>
        </w:rPr>
        <w:lastRenderedPageBreak/>
        <w:t xml:space="preserve">Для устойчивого функционирования территории при возникновении ЧС техногенного и природного необходимо на территории поселения и района </w:t>
      </w:r>
      <w:r w:rsidR="0030268D" w:rsidRPr="004C568C">
        <w:rPr>
          <w:rFonts w:ascii="Times New Roman" w:hAnsi="Times New Roman"/>
        </w:rPr>
        <w:t>предусмотреть использование</w:t>
      </w:r>
      <w:r w:rsidRPr="004C568C">
        <w:rPr>
          <w:rFonts w:ascii="Times New Roman" w:hAnsi="Times New Roman"/>
        </w:rPr>
        <w:t xml:space="preserve"> в качестве резервных источников электроэнергии мелких стационарных и передвижных электростанции. В случае выхода из строя систем, водоснабжения с централизованной подачей необходимо обеспечить хранение резервно-аварийного запаса воды в подземных резервуарах. </w:t>
      </w:r>
      <w:r w:rsidRPr="004C568C">
        <w:rPr>
          <w:rFonts w:ascii="Times New Roman" w:hAnsi="Times New Roman"/>
          <w:bCs/>
        </w:rPr>
        <w:t>Подверженность ЭГП должна учитываться при выборе строительных площадок или разработке инженерных мероприятий с оценкой возможной активизации процессов при техногенной нагрузке.</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kern w:val="16"/>
        </w:rPr>
        <w:t xml:space="preserve">Проблема оповещения должна быть решена с учетом новых технических средств. Все инженерно-технические мероприятия должны проводиться заблаговременно. </w:t>
      </w:r>
      <w:r w:rsidRPr="004C568C">
        <w:rPr>
          <w:rFonts w:ascii="Times New Roman" w:hAnsi="Times New Roman"/>
        </w:rPr>
        <w:t>Одна из главных проблем предупреждения природных ЧС – правильное прогнозирование возникновения и развития стихийных бедствий, заблаговременное предупреждение органов власти и населения о приближающейся опасности. Заблаговременная информация дает возможность провести предупредительные работы, привести в готовность силы и средства, разъяснить людям правила поведения.</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Для последовательного снижение рисков чрезвычайных ситуаций, повышение безопасности населения и важных объектов, необходимо создание центра управления в кризисных ситуациях и экстренного реагирования в чрезвычайных ситуациях; поддержание в готовности пожарно-спасательные формирования, аварийные бригады, коммунальные и дорожные службы к немедленному реагированию в случае возникновения аварийных и кризисных ситуаций.</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При получении информации о сложных погодных условиях: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1. немедленно информировать население по телевидению и радио;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2. проинформировать дежурные службы объектов электроснабжения, потенциально опасных объектов экономики, объектов с массовым пребыванием людей, в том числе лечебных учреждений;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3. привести в готовность аварийно-спасательные формирования;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4. проверить готовность резервов материальных средств для ликвидации ЧС на объектах электроснабжения;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5. особое внимание обратить на готовность резервных источников питания в лечебных учреждениях, системах жизнеобеспечения, на потенциально опасных объектах экономики с непрерывным производственным циклом.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Необходимо также создание условий для укрепления пожарной безопасности в поселении; в период высокой пожарной опасности принимать дополнительные меры по охране лесов, включая ограничения на их посещение населением и въезд в них транспортных средств, а также приостанавливать работы в лесах на определенных участках. С наступлением четвертого класса пожарной опасности, осуществлять передачу по областному радио, телевидению объявлений по предупреждению населения об осторожном обращении с огнем в лесу, запрещению входа и въезда в леса в период высокой пожарной опасности. Создать резерв материальных ресурсов для предупреждения и ликвидации последствий чрезвычайных ситуаций природного и техногенного характера; совершенствовать системы связи и оповещения населения муниципального образования.</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При реализации этих мероприятий, по предварительным оценкам, в 1,5-2 раза можно сократить затраты на ликвидацию чрезвычайных ситуаций, уменьшить потери населения от ЧС, а также снизить риски для населения, проживающего в поселении, подверженных воздействию опасных природных и техногенных факторов.</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К расчетному сроку в поселении:</w:t>
      </w:r>
    </w:p>
    <w:p w:rsidR="009306FE" w:rsidRPr="004C568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4C568C">
        <w:rPr>
          <w:rFonts w:ascii="Times New Roman" w:hAnsi="Times New Roman"/>
        </w:rPr>
        <w:t>преодолеть неблагоприятную тенденцию роста количества чрезвычайных ситуаций;</w:t>
      </w:r>
    </w:p>
    <w:p w:rsidR="009306FE" w:rsidRPr="004C568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4C568C">
        <w:rPr>
          <w:rFonts w:ascii="Times New Roman" w:hAnsi="Times New Roman"/>
        </w:rPr>
        <w:t>снизить риск возникновения чрезвычайных ситуаций для населения;</w:t>
      </w:r>
    </w:p>
    <w:p w:rsidR="009306FE" w:rsidRPr="004C568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4C568C">
        <w:rPr>
          <w:rFonts w:ascii="Times New Roman" w:hAnsi="Times New Roman"/>
        </w:rPr>
        <w:t>сократить затраты на ликвидацию чрезвычайных ситуаций;</w:t>
      </w:r>
    </w:p>
    <w:p w:rsidR="009306FE" w:rsidRPr="004C568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4C568C">
        <w:rPr>
          <w:rFonts w:ascii="Times New Roman" w:hAnsi="Times New Roman"/>
        </w:rPr>
        <w:t>повысить пожарную безопасность объектов экономики;</w:t>
      </w:r>
    </w:p>
    <w:p w:rsidR="009306FE" w:rsidRPr="004C568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4C568C">
        <w:rPr>
          <w:rFonts w:ascii="Times New Roman" w:hAnsi="Times New Roman"/>
        </w:rPr>
        <w:lastRenderedPageBreak/>
        <w:t>оперативно доводить информацию до населения об угрозе или возникновению чрезвычайной ситуации, информировать о принимаемых мерах и правилах поведения в ЧС.</w:t>
      </w:r>
    </w:p>
    <w:p w:rsidR="003A4B0B" w:rsidRPr="00B410FD" w:rsidRDefault="003A4B0B" w:rsidP="00EE7306">
      <w:pPr>
        <w:ind w:firstLine="709"/>
        <w:rPr>
          <w:rFonts w:ascii="Times New Roman" w:eastAsia="ArialMT" w:hAnsi="Times New Roman"/>
          <w:b/>
          <w:color w:val="FF0000"/>
        </w:rPr>
      </w:pPr>
    </w:p>
    <w:p w:rsidR="009306FE" w:rsidRPr="00FC3CF5" w:rsidRDefault="006529F2" w:rsidP="0070563F">
      <w:pPr>
        <w:tabs>
          <w:tab w:val="right" w:leader="dot" w:pos="10206"/>
        </w:tabs>
        <w:spacing w:after="300"/>
        <w:ind w:firstLine="709"/>
        <w:contextualSpacing/>
        <w:outlineLvl w:val="1"/>
        <w:rPr>
          <w:rFonts w:ascii="Times New Roman" w:eastAsia="ArialMT" w:hAnsi="Times New Roman"/>
          <w:b/>
        </w:rPr>
      </w:pPr>
      <w:bookmarkStart w:id="482" w:name="_Toc421107162"/>
      <w:bookmarkStart w:id="483" w:name="_Toc421107546"/>
      <w:bookmarkStart w:id="484" w:name="_Toc421107631"/>
      <w:bookmarkStart w:id="485" w:name="_Toc463460362"/>
      <w:bookmarkStart w:id="486" w:name="_Toc463462215"/>
      <w:bookmarkStart w:id="487" w:name="_Toc463786505"/>
      <w:r w:rsidRPr="00FC3CF5">
        <w:rPr>
          <w:rFonts w:ascii="Times New Roman" w:eastAsia="ArialMT" w:hAnsi="Times New Roman"/>
          <w:b/>
        </w:rPr>
        <w:t>9</w:t>
      </w:r>
      <w:r w:rsidR="009306FE" w:rsidRPr="00FC3CF5">
        <w:rPr>
          <w:rFonts w:ascii="Times New Roman" w:eastAsia="ArialMT" w:hAnsi="Times New Roman"/>
          <w:b/>
        </w:rPr>
        <w:t>.4. Мероприятия по обеспечению антитеррористической защищенности зданий и сооружений</w:t>
      </w:r>
      <w:bookmarkEnd w:id="482"/>
      <w:bookmarkEnd w:id="483"/>
      <w:bookmarkEnd w:id="484"/>
      <w:bookmarkEnd w:id="485"/>
      <w:bookmarkEnd w:id="486"/>
      <w:bookmarkEnd w:id="487"/>
    </w:p>
    <w:p w:rsidR="006529F2" w:rsidRPr="00FC3CF5" w:rsidRDefault="006529F2" w:rsidP="0070563F">
      <w:pPr>
        <w:widowControl w:val="0"/>
        <w:tabs>
          <w:tab w:val="left" w:pos="993"/>
        </w:tabs>
        <w:ind w:firstLine="709"/>
        <w:rPr>
          <w:rFonts w:ascii="Times New Roman" w:hAnsi="Times New Roman"/>
        </w:rPr>
      </w:pPr>
    </w:p>
    <w:p w:rsidR="00045DA5" w:rsidRPr="00FC3CF5" w:rsidRDefault="009306FE" w:rsidP="00235B4B">
      <w:pPr>
        <w:ind w:firstLine="709"/>
        <w:rPr>
          <w:rFonts w:ascii="Times New Roman" w:hAnsi="Times New Roman"/>
          <w:b/>
        </w:rPr>
      </w:pPr>
      <w:bookmarkStart w:id="488" w:name="_Hlk482200395"/>
      <w:r w:rsidRPr="00FC3CF5">
        <w:rPr>
          <w:rFonts w:ascii="Times New Roman" w:hAnsi="Times New Roman"/>
        </w:rPr>
        <w:t xml:space="preserve">Согласно п. 7 ст. 14 Федерального закона от 06.10.2003 </w:t>
      </w:r>
      <w:r w:rsidR="0030268D" w:rsidRPr="00FC3CF5">
        <w:rPr>
          <w:rFonts w:ascii="Times New Roman" w:hAnsi="Times New Roman"/>
        </w:rPr>
        <w:t>года №</w:t>
      </w:r>
      <w:r w:rsidRPr="00FC3CF5">
        <w:rPr>
          <w:rFonts w:ascii="Times New Roman" w:hAnsi="Times New Roman"/>
        </w:rPr>
        <w:t xml:space="preserve"> 131-ФЗ </w:t>
      </w:r>
      <w:r w:rsidR="007D6374" w:rsidRPr="00FC3CF5">
        <w:rPr>
          <w:rFonts w:ascii="Times New Roman" w:hAnsi="Times New Roman"/>
        </w:rPr>
        <w:t>«</w:t>
      </w:r>
      <w:r w:rsidRPr="00FC3CF5">
        <w:rPr>
          <w:rFonts w:ascii="Times New Roman" w:hAnsi="Times New Roman"/>
        </w:rPr>
        <w:t>Об общих принципах организации самоуправления в Российской Федерации</w:t>
      </w:r>
      <w:r w:rsidR="007D6374" w:rsidRPr="00FC3CF5">
        <w:rPr>
          <w:rFonts w:ascii="Times New Roman" w:hAnsi="Times New Roman"/>
        </w:rPr>
        <w:t>»</w:t>
      </w:r>
      <w:r w:rsidRPr="00FC3CF5">
        <w:rPr>
          <w:rFonts w:ascii="Times New Roman" w:hAnsi="Times New Roman"/>
        </w:rPr>
        <w:t>, ст.3, ст.5 Федерального закона от 25.07.2002 года</w:t>
      </w:r>
      <w:r w:rsidR="007D6374" w:rsidRPr="00FC3CF5">
        <w:rPr>
          <w:rFonts w:ascii="Times New Roman" w:hAnsi="Times New Roman"/>
        </w:rPr>
        <w:t>»</w:t>
      </w:r>
      <w:r w:rsidRPr="00FC3CF5">
        <w:rPr>
          <w:rFonts w:ascii="Times New Roman" w:hAnsi="Times New Roman"/>
        </w:rPr>
        <w:t xml:space="preserve"> № 114-</w:t>
      </w:r>
      <w:r w:rsidR="0030268D" w:rsidRPr="00FC3CF5">
        <w:rPr>
          <w:rFonts w:ascii="Times New Roman" w:hAnsi="Times New Roman"/>
        </w:rPr>
        <w:t xml:space="preserve">ФЗ </w:t>
      </w:r>
      <w:r w:rsidR="007D6374" w:rsidRPr="00FC3CF5">
        <w:rPr>
          <w:rFonts w:ascii="Times New Roman" w:hAnsi="Times New Roman"/>
        </w:rPr>
        <w:t>«</w:t>
      </w:r>
      <w:r w:rsidRPr="00FC3CF5">
        <w:rPr>
          <w:rFonts w:ascii="Times New Roman" w:hAnsi="Times New Roman"/>
        </w:rPr>
        <w:t>О противодействии экстремистской деятельности</w:t>
      </w:r>
      <w:r w:rsidR="007D6374" w:rsidRPr="00FC3CF5">
        <w:rPr>
          <w:rFonts w:ascii="Times New Roman" w:hAnsi="Times New Roman"/>
        </w:rPr>
        <w:t>»</w:t>
      </w:r>
      <w:r w:rsidRPr="00FC3CF5">
        <w:rPr>
          <w:rFonts w:ascii="Times New Roman" w:hAnsi="Times New Roman"/>
        </w:rPr>
        <w:t xml:space="preserve">, п.4 ст.3 и ч.3 ст.5 Федерального закона от 06.03.2006г. № 35-ФЗ </w:t>
      </w:r>
      <w:r w:rsidR="007D6374" w:rsidRPr="00FC3CF5">
        <w:rPr>
          <w:rFonts w:ascii="Times New Roman" w:hAnsi="Times New Roman"/>
        </w:rPr>
        <w:t>«</w:t>
      </w:r>
      <w:r w:rsidRPr="00FC3CF5">
        <w:rPr>
          <w:rFonts w:ascii="Times New Roman" w:hAnsi="Times New Roman"/>
        </w:rPr>
        <w:t>О противодействии терроризму</w:t>
      </w:r>
      <w:r w:rsidR="007D6374" w:rsidRPr="00FC3CF5">
        <w:rPr>
          <w:rFonts w:ascii="Times New Roman" w:hAnsi="Times New Roman"/>
        </w:rPr>
        <w:t>»</w:t>
      </w:r>
      <w:r w:rsidRPr="00FC3CF5">
        <w:rPr>
          <w:rFonts w:ascii="Times New Roman" w:hAnsi="Times New Roman"/>
        </w:rPr>
        <w:t xml:space="preserve"> администрацией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045DA5" w:rsidRPr="00FC3CF5">
        <w:rPr>
          <w:rFonts w:ascii="Times New Roman" w:hAnsi="Times New Roman"/>
        </w:rPr>
        <w:t xml:space="preserve">утверждена </w:t>
      </w:r>
      <w:r w:rsidR="00045DA5" w:rsidRPr="00FC3CF5">
        <w:rPr>
          <w:rFonts w:ascii="Times New Roman" w:hAnsi="Times New Roman"/>
          <w:b/>
        </w:rPr>
        <w:t>Муниципальная программа «</w:t>
      </w:r>
      <w:r w:rsidR="00FC3CF5" w:rsidRPr="00FC3CF5">
        <w:rPr>
          <w:rFonts w:ascii="Times New Roman" w:hAnsi="Times New Roman"/>
          <w:b/>
        </w:rPr>
        <w:t>Муниципальная программа «Профилактика экстремизма и терроризма на территории Поводимовского сельского поселения Дубенского муниципального района на 2017-2019 годы»</w:t>
      </w:r>
      <w:r w:rsidR="00045DA5" w:rsidRPr="00FC3CF5">
        <w:rPr>
          <w:rFonts w:ascii="Times New Roman" w:hAnsi="Times New Roman"/>
          <w:b/>
        </w:rPr>
        <w:t>.</w:t>
      </w:r>
    </w:p>
    <w:bookmarkEnd w:id="488"/>
    <w:p w:rsidR="003141FC" w:rsidRPr="00B410FD" w:rsidRDefault="003141FC" w:rsidP="0070563F">
      <w:pPr>
        <w:pStyle w:val="aff4"/>
        <w:spacing w:after="0"/>
        <w:ind w:firstLine="709"/>
        <w:rPr>
          <w:rFonts w:ascii="Times New Roman" w:hAnsi="Times New Roman"/>
          <w:color w:val="FF0000"/>
        </w:rPr>
      </w:pPr>
    </w:p>
    <w:p w:rsidR="009306FE" w:rsidRPr="00CB24A0" w:rsidRDefault="006529F2" w:rsidP="006C59A6">
      <w:pPr>
        <w:pageBreakBefore/>
        <w:widowControl w:val="0"/>
        <w:ind w:firstLine="709"/>
        <w:contextualSpacing/>
        <w:outlineLvl w:val="0"/>
        <w:rPr>
          <w:rFonts w:ascii="Times New Roman" w:hAnsi="Times New Roman"/>
          <w:b/>
          <w:bCs/>
        </w:rPr>
      </w:pPr>
      <w:bookmarkStart w:id="489" w:name="_Toc421107163"/>
      <w:bookmarkStart w:id="490" w:name="_Toc421107547"/>
      <w:bookmarkStart w:id="491" w:name="_Toc421107632"/>
      <w:bookmarkStart w:id="492" w:name="_Toc463460363"/>
      <w:bookmarkStart w:id="493" w:name="_Toc463462216"/>
      <w:bookmarkStart w:id="494" w:name="_Toc463786506"/>
      <w:r w:rsidRPr="00CB24A0">
        <w:rPr>
          <w:rFonts w:ascii="Times New Roman" w:hAnsi="Times New Roman"/>
          <w:b/>
          <w:bCs/>
        </w:rPr>
        <w:lastRenderedPageBreak/>
        <w:t>10</w:t>
      </w:r>
      <w:r w:rsidR="009306FE" w:rsidRPr="00CB24A0">
        <w:rPr>
          <w:rFonts w:ascii="Times New Roman" w:hAnsi="Times New Roman"/>
          <w:b/>
          <w:bCs/>
        </w:rPr>
        <w:t>. ОСНОВНЫЕ ТЕХНИКО-ЭКОНОМИЧЕСКИЕ ПОКАЗАТЕЛИ</w:t>
      </w:r>
      <w:bookmarkEnd w:id="489"/>
      <w:bookmarkEnd w:id="490"/>
      <w:bookmarkEnd w:id="491"/>
      <w:bookmarkEnd w:id="492"/>
      <w:bookmarkEnd w:id="493"/>
      <w:bookmarkEnd w:id="494"/>
    </w:p>
    <w:p w:rsidR="00B909C2" w:rsidRDefault="00B909C2" w:rsidP="00B909C2">
      <w:pPr>
        <w:rPr>
          <w:color w:val="FF0000"/>
        </w:rPr>
      </w:pPr>
    </w:p>
    <w:tbl>
      <w:tblPr>
        <w:tblW w:w="0" w:type="auto"/>
        <w:tblInd w:w="20" w:type="dxa"/>
        <w:tblCellMar>
          <w:top w:w="15" w:type="dxa"/>
          <w:left w:w="15" w:type="dxa"/>
          <w:bottom w:w="15" w:type="dxa"/>
          <w:right w:w="15" w:type="dxa"/>
        </w:tblCellMar>
        <w:tblLook w:val="04A0"/>
      </w:tblPr>
      <w:tblGrid>
        <w:gridCol w:w="4450"/>
        <w:gridCol w:w="575"/>
        <w:gridCol w:w="1169"/>
        <w:gridCol w:w="1467"/>
        <w:gridCol w:w="986"/>
        <w:gridCol w:w="1227"/>
      </w:tblGrid>
      <w:tr w:rsidR="00CB24A0" w:rsidRPr="00CB24A0" w:rsidTr="00CB24A0">
        <w:trPr>
          <w:divId w:val="1202085405"/>
          <w:trHeight w:val="284"/>
          <w:tblHead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bookmarkStart w:id="495" w:name="_Hlk482200418"/>
            <w:r w:rsidRPr="00CB24A0">
              <w:rPr>
                <w:rFonts w:ascii="Times New Roman" w:hAnsi="Times New Roman"/>
                <w:b/>
                <w:bCs/>
              </w:rPr>
              <w:t xml:space="preserve">Показатели </w:t>
            </w:r>
          </w:p>
        </w:tc>
        <w:tc>
          <w:tcPr>
            <w:tcW w:w="0" w:type="auto"/>
            <w:tcBorders>
              <w:top w:val="single" w:sz="4" w:space="0" w:color="auto"/>
              <w:left w:val="single" w:sz="4" w:space="0" w:color="auto"/>
              <w:bottom w:val="single" w:sz="4" w:space="0" w:color="auto"/>
              <w:right w:val="nil"/>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Ед. изм. </w:t>
            </w:r>
          </w:p>
        </w:tc>
        <w:tc>
          <w:tcPr>
            <w:tcW w:w="1321" w:type="dxa"/>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Современное состояние 01.01.2017 г. </w:t>
            </w:r>
          </w:p>
        </w:tc>
        <w:tc>
          <w:tcPr>
            <w:tcW w:w="1210" w:type="dxa"/>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I очередь 2025 г.</w:t>
            </w:r>
          </w:p>
        </w:tc>
        <w:tc>
          <w:tcPr>
            <w:tcW w:w="0" w:type="auto"/>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Расчетный срок 2037 г.</w:t>
            </w:r>
          </w:p>
        </w:tc>
      </w:tr>
      <w:tr w:rsidR="00CB24A0" w:rsidRPr="00CB24A0" w:rsidTr="00CB24A0">
        <w:trPr>
          <w:divId w:val="1202085405"/>
          <w:trHeight w:val="284"/>
          <w:tblHead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2</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3</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5</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1. Территория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6504,06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6504,06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6504,06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b/>
                <w:bCs/>
              </w:rPr>
            </w:pPr>
            <w:r w:rsidRPr="00CB24A0">
              <w:rPr>
                <w:rFonts w:ascii="Times New Roman" w:hAnsi="Times New Roman"/>
                <w:b/>
                <w:bCs/>
              </w:rPr>
              <w:t xml:space="preserve">1.1. Общая площадь земель в границах муниципального образования - всего, в т.ч.: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сельскохозяйственного назначения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4385,2</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4385,16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4385,16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населенных пунктов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764,6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764,63</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764,63</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0,67</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0,67</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0,67</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особо охраняемых территорий и объектов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лесного фонда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1353,6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1353,6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1353,6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водного фонда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запаса</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b/>
                <w:bCs/>
              </w:rPr>
            </w:pPr>
            <w:r w:rsidRPr="00CB24A0">
              <w:rPr>
                <w:rFonts w:ascii="Times New Roman" w:hAnsi="Times New Roman"/>
                <w:b/>
                <w:bCs/>
              </w:rPr>
              <w:t xml:space="preserve">1.2. Функциональное зонирование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Жилые зоны</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застройки индивидуальными жилыми домами</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604,95</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604,95</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604,95</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Общественно-деловые зоны</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делового, общественного и коммерческого 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3,17</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3,17</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3,17</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детских дошкольных и общеобразовательных учреждений</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5,39</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5,39</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5,39</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nil"/>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учреждений здравоохранения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0,02</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0,02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0,02</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nil"/>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Зоны производственного использования</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nil"/>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Зона производственных объектов IV-V класса опасности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3,13</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3,13</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3,13</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Зоны инженерной и транспортной инфраструктур</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инженерной инфраструктуры</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0,2</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0,2</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Зоны сельскохозяйственного использования</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11,33</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11,33</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11,33</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nil"/>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садоводств и дачных участков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52,91</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52,91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52,91</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Зоны рекреационного назначения</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rPr>
            </w:pPr>
            <w:r w:rsidRPr="00CB24A0">
              <w:rPr>
                <w:rFonts w:ascii="Times New Roman" w:hAnsi="Times New Roman"/>
              </w:rPr>
              <w:t>Зона озеленения общего пользования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47,56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47,56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47,56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nil"/>
            </w:tcBorders>
            <w:hideMark/>
          </w:tcPr>
          <w:p w:rsidR="00CB24A0" w:rsidRPr="00CB24A0" w:rsidRDefault="00CB24A0" w:rsidP="00CB24A0">
            <w:pPr>
              <w:jc w:val="left"/>
              <w:rPr>
                <w:rFonts w:ascii="Times New Roman" w:hAnsi="Times New Roman"/>
              </w:rPr>
            </w:pPr>
            <w:r w:rsidRPr="00CB24A0">
              <w:rPr>
                <w:rFonts w:ascii="Times New Roman" w:hAnsi="Times New Roman"/>
              </w:rPr>
              <w:t xml:space="preserve">Зона объектов, предназначенных для занятий </w:t>
            </w:r>
            <w:r w:rsidRPr="00CB24A0">
              <w:rPr>
                <w:rFonts w:ascii="Times New Roman" w:hAnsi="Times New Roman"/>
              </w:rPr>
              <w:br/>
              <w:t>физической культуры и спортом</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1,18</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1,18</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1,18</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Зоны специального назначения</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rPr>
            </w:pPr>
            <w:r w:rsidRPr="00CB24A0">
              <w:rPr>
                <w:rFonts w:ascii="Times New Roman" w:hAnsi="Times New Roman"/>
              </w:rPr>
              <w:t>Зона кладбищ</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3,16</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lastRenderedPageBreak/>
              <w:t>Зоны, не вовлеченная в градостроительную деятельность</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31,59</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31,59</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31,59</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2. Население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r>
      <w:tr w:rsidR="00CB24A0" w:rsidRPr="00CB24A0" w:rsidTr="00CB24A0">
        <w:trPr>
          <w:divId w:val="1202085405"/>
          <w:trHeight w:val="284"/>
        </w:trPr>
        <w:tc>
          <w:tcPr>
            <w:tcW w:w="0" w:type="auto"/>
            <w:gridSpan w:val="2"/>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Численность постоянного населения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тыс. чел.</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2,5</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2,7</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3,3</w:t>
            </w:r>
          </w:p>
        </w:tc>
      </w:tr>
      <w:tr w:rsidR="00CB24A0" w:rsidRPr="00CB24A0" w:rsidTr="00CB24A0">
        <w:trPr>
          <w:divId w:val="1202085405"/>
          <w:trHeight w:val="284"/>
        </w:trPr>
        <w:tc>
          <w:tcPr>
            <w:tcW w:w="0" w:type="auto"/>
            <w:gridSpan w:val="2"/>
            <w:tcBorders>
              <w:top w:val="single" w:sz="4" w:space="0" w:color="auto"/>
              <w:left w:val="single" w:sz="4" w:space="0" w:color="auto"/>
              <w:bottom w:val="nil"/>
              <w:right w:val="nil"/>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Возрастная структура населения: население моложе </w:t>
            </w:r>
          </w:p>
        </w:tc>
        <w:tc>
          <w:tcPr>
            <w:tcW w:w="0" w:type="auto"/>
            <w:vMerge w:val="restart"/>
            <w:tcBorders>
              <w:top w:val="single" w:sz="4" w:space="0" w:color="auto"/>
              <w:left w:val="nil"/>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15,6</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16,6</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16</w:t>
            </w:r>
          </w:p>
        </w:tc>
      </w:tr>
      <w:tr w:rsidR="00CB24A0" w:rsidRPr="00CB24A0" w:rsidTr="00CB24A0">
        <w:trPr>
          <w:divId w:val="1202085405"/>
          <w:trHeight w:val="284"/>
        </w:trPr>
        <w:tc>
          <w:tcPr>
            <w:tcW w:w="0" w:type="auto"/>
            <w:gridSpan w:val="2"/>
            <w:tcBorders>
              <w:top w:val="nil"/>
              <w:left w:val="single" w:sz="4" w:space="0" w:color="auto"/>
              <w:bottom w:val="single" w:sz="4" w:space="0" w:color="auto"/>
              <w:right w:val="nil"/>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трудоспособного возраста </w:t>
            </w:r>
          </w:p>
        </w:tc>
        <w:tc>
          <w:tcPr>
            <w:tcW w:w="0" w:type="auto"/>
            <w:vMerge/>
            <w:tcBorders>
              <w:top w:val="single" w:sz="4" w:space="0" w:color="auto"/>
              <w:left w:val="nil"/>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nil"/>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население в трудоспособном возрасте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61,0</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58,4</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58</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население старше трудоспособного возраста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23,4</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25</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3. Жилищный фонд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Жилищный фонд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тыс. кв. м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89,1</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90,0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91,1</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 %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100</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100</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Существующий сохраняемый жилищный фонд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89,1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89,1</w:t>
            </w: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Новое жилищное строительство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0,9</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2,0</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w:t>
            </w: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индивидуальная жилая застройка с участками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0,9</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2,0</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Средняя обеспеченность населения общей площадью квартир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кв. м/чел.</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35,0</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33,6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27,9</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b/>
                <w:bCs/>
              </w:rPr>
            </w:pPr>
            <w:r w:rsidRPr="00CB24A0">
              <w:rPr>
                <w:rFonts w:ascii="Times New Roman" w:hAnsi="Times New Roman"/>
                <w:b/>
                <w:bCs/>
              </w:rPr>
              <w:t xml:space="preserve">4. Учреждения и предприятия обслуживания населения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Объекты местного значения </w:t>
            </w: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Дошкольные образовательные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число </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65</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65</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35</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мест </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Общеобразовательные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число </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330</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330</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мест </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Больницы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число </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коек </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Амбулаторнополиклиническиеучреждения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число</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посещений  в смену </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26</w:t>
            </w:r>
          </w:p>
        </w:tc>
        <w:tc>
          <w:tcPr>
            <w:tcW w:w="1210" w:type="dxa"/>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26</w:t>
            </w:r>
          </w:p>
        </w:tc>
        <w:tc>
          <w:tcPr>
            <w:tcW w:w="0" w:type="auto"/>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26</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Клубы, учреждения клубного типа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число мест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320</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320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320</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Общедоступные библиотеки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w:t>
            </w:r>
            <w:r w:rsidRPr="00CB24A0">
              <w:rPr>
                <w:rFonts w:ascii="Times New Roman" w:hAnsi="Times New Roman"/>
              </w:rPr>
              <w:lastRenderedPageBreak/>
              <w:t xml:space="preserve">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lastRenderedPageBreak/>
              <w:t xml:space="preserve">тыс. </w:t>
            </w:r>
            <w:r w:rsidRPr="00CB24A0">
              <w:rPr>
                <w:rFonts w:ascii="Times New Roman" w:hAnsi="Times New Roman"/>
              </w:rPr>
              <w:lastRenderedPageBreak/>
              <w:t xml:space="preserve">единиц хранения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lastRenderedPageBreak/>
              <w:t>18,8</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10,5</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11,0</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lastRenderedPageBreak/>
              <w:t xml:space="preserve">Спортивные залы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кв. м</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120</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120</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120</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на 1000 чел.</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площ. пола</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Плоскостные сооружения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Предприятия розничной торговли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419,98</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1000</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торговой площади</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419,98</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1000</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Предприятия общественного питания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число</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мест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Предприятия бытового обслуживания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число</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рабочих мест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5. Транспортная инфраструктура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км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color w:val="FF000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color w:val="FF000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color w:val="FF000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Протяженность автомобильных дорог - всего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37,8</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39,2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41,2</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в том числе: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федерального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21,2</w:t>
            </w:r>
          </w:p>
        </w:tc>
        <w:tc>
          <w:tcPr>
            <w:tcW w:w="1210" w:type="dxa"/>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21,2</w:t>
            </w:r>
          </w:p>
        </w:tc>
        <w:tc>
          <w:tcPr>
            <w:tcW w:w="0" w:type="auto"/>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21,2</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регионального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местного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Протяженность улично-дорожной сети поселения (с учетом проходящих по их территории внешних автодорог)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ед.</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16,6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18,0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20,0</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АЗС </w:t>
            </w:r>
          </w:p>
        </w:tc>
        <w:tc>
          <w:tcPr>
            <w:tcW w:w="0" w:type="auto"/>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ед.</w:t>
            </w:r>
          </w:p>
        </w:tc>
        <w:tc>
          <w:tcPr>
            <w:tcW w:w="1321" w:type="dxa"/>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w:t>
            </w:r>
          </w:p>
        </w:tc>
        <w:tc>
          <w:tcPr>
            <w:tcW w:w="1210" w:type="dxa"/>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w:t>
            </w:r>
          </w:p>
        </w:tc>
        <w:tc>
          <w:tcPr>
            <w:tcW w:w="0" w:type="auto"/>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СТО </w:t>
            </w: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6. Инженерное оборудование и благоустройство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color w:val="FF000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color w:val="FF000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6.1. Электроснабжение: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6.1.1. Потребность в электроэнергии на коммунально-бытовые нужды в год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кВт час.</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2,2</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6.2. Газоснабжение: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6.2.1. Потребление природного газа на ЖКС– всего, в т.ч.: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млн. куб. м/год</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3,4</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5,4</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lastRenderedPageBreak/>
              <w:t xml:space="preserve">на бытовые нужды населения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12,6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15,7</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тепловые источники,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hideMark/>
          </w:tcPr>
          <w:p w:rsidR="00CB24A0" w:rsidRPr="00CB24A0" w:rsidRDefault="00CB24A0" w:rsidP="00CB24A0">
            <w:pPr>
              <w:jc w:val="left"/>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1,9</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6.2.3. Источники подачи газа.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комп.</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6.3. Теплоснабжение: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Потребность тепла на коммунально-бытовые нужды ЖКС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Гкал/ч</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11,58</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11,53</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автономные источники тепла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Гкал/ч</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6.4. Водоснабжение: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6.4.1. Суммарное водопотребление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0,66</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0,80</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куб. м/сут</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6.4.2. Производительность водозаборных сооружений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куб. м/сут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6.4.3. Водопотребление в среднем на 1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л/сут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150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150</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6.5. Канализация: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6.5.1. Объем сброса сточных вод в поверхностные водоемы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0,88</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1,10</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куб. м/сут</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6.5.2. Из общего количества сброс сточных вод после биологической очистки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Производительность очистных сооружений канализации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6.6. Санитарная очистка: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Ориентировочные расчеты образования ТБО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куб.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4,9</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7. Ориентировочная стоимость реализации мероприятий проекта Генерального плана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жилищное строительство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66,8</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учреждения и предприятия обслуживания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85,0</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транспортная инфраструктура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инженерное оборудование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охрана окружающей среды и благоустройство территории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r>
      <w:bookmarkEnd w:id="495"/>
    </w:tbl>
    <w:p w:rsidR="00CB24A0" w:rsidRPr="00B410FD" w:rsidRDefault="00CB24A0" w:rsidP="00B909C2">
      <w:pPr>
        <w:rPr>
          <w:color w:val="FF0000"/>
        </w:rPr>
      </w:pPr>
    </w:p>
    <w:sectPr w:rsidR="00CB24A0" w:rsidRPr="00B410FD" w:rsidSect="00793A64">
      <w:headerReference w:type="even" r:id="rId34"/>
      <w:headerReference w:type="default" r:id="rId35"/>
      <w:pgSz w:w="11906" w:h="16838" w:code="9"/>
      <w:pgMar w:top="312" w:right="624"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015D" w:rsidRDefault="00AC015D" w:rsidP="006736BC">
      <w:pPr>
        <w:pStyle w:val="afa"/>
      </w:pPr>
      <w:r>
        <w:separator/>
      </w:r>
    </w:p>
  </w:endnote>
  <w:endnote w:type="continuationSeparator" w:id="0">
    <w:p w:rsidR="00AC015D" w:rsidRDefault="00AC015D" w:rsidP="006736BC">
      <w:pPr>
        <w:pStyle w:val="afa"/>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MT">
    <w:altName w:val="MS Gothic"/>
    <w:panose1 w:val="00000000000000000000"/>
    <w:charset w:val="80"/>
    <w:family w:val="auto"/>
    <w:notTrueType/>
    <w:pitch w:val="default"/>
    <w:sig w:usb0="00000201" w:usb1="08070000" w:usb2="00000010" w:usb3="00000000" w:csb0="00020004" w:csb1="00000000"/>
  </w:font>
  <w:font w:name="Arial CYR">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altName w:val="Calibri"/>
    <w:charset w:val="00"/>
    <w:family w:val="auto"/>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ISOCPEUR">
    <w:altName w:val="Arial"/>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Calibri"/>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CC"/>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OEKGHE+OfficinaSerifWinC">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SchoolBook">
    <w:panose1 w:val="00000000000000000000"/>
    <w:charset w:val="00"/>
    <w:family w:val="swiss"/>
    <w:notTrueType/>
    <w:pitch w:val="variable"/>
    <w:sig w:usb0="00000203" w:usb1="00000000" w:usb2="00000000" w:usb3="00000000" w:csb0="00000005" w:csb1="00000000"/>
  </w:font>
  <w:font w:name="DejaVu Sans">
    <w:altName w:val="Times New Roman"/>
    <w:charset w:val="CC"/>
    <w:family w:val="swiss"/>
    <w:pitch w:val="variable"/>
    <w:sig w:usb0="E7000EFF" w:usb1="5200FDFF" w:usb2="0A042021" w:usb3="00000000" w:csb0="000001BF" w:csb1="00000000"/>
  </w:font>
  <w:font w:name="Segoe UI Symbol">
    <w:panose1 w:val="020B0502040204020203"/>
    <w:charset w:val="00"/>
    <w:family w:val="swiss"/>
    <w:pitch w:val="variable"/>
    <w:sig w:usb0="8000006F" w:usb1="1200FBEF" w:usb2="0064C000" w:usb3="00000000" w:csb0="00000001" w:csb1="00000000"/>
  </w:font>
  <w:font w:name="+mn-ea">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015D" w:rsidRDefault="00AC015D" w:rsidP="006736BC">
      <w:pPr>
        <w:pStyle w:val="afa"/>
      </w:pPr>
      <w:r>
        <w:separator/>
      </w:r>
    </w:p>
  </w:footnote>
  <w:footnote w:type="continuationSeparator" w:id="0">
    <w:p w:rsidR="00AC015D" w:rsidRDefault="00AC015D" w:rsidP="006736BC">
      <w:pPr>
        <w:pStyle w:val="afa"/>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388" w:rsidRDefault="000B7737" w:rsidP="00B2307B">
    <w:pPr>
      <w:pStyle w:val="aa"/>
      <w:framePr w:wrap="around" w:vAnchor="text" w:hAnchor="margin" w:xAlign="right" w:y="1"/>
      <w:rPr>
        <w:rStyle w:val="af0"/>
      </w:rPr>
    </w:pPr>
    <w:r>
      <w:rPr>
        <w:rStyle w:val="af0"/>
      </w:rPr>
      <w:fldChar w:fldCharType="begin"/>
    </w:r>
    <w:r w:rsidR="00891388">
      <w:rPr>
        <w:rStyle w:val="af0"/>
      </w:rPr>
      <w:instrText xml:space="preserve">PAGE  </w:instrText>
    </w:r>
    <w:r>
      <w:rPr>
        <w:rStyle w:val="af0"/>
      </w:rPr>
      <w:fldChar w:fldCharType="end"/>
    </w:r>
  </w:p>
  <w:p w:rsidR="00891388" w:rsidRDefault="00891388" w:rsidP="00B2307B">
    <w:pPr>
      <w:pStyle w:val="aa"/>
      <w:ind w:right="360"/>
    </w:pPr>
  </w:p>
  <w:p w:rsidR="00891388" w:rsidRDefault="00891388"/>
  <w:p w:rsidR="00891388" w:rsidRDefault="00891388"/>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3460759"/>
    </w:sdtPr>
    <w:sdtEndPr>
      <w:rPr>
        <w:rFonts w:ascii="Times New Roman" w:hAnsi="Times New Roman"/>
      </w:rPr>
    </w:sdtEndPr>
    <w:sdtContent>
      <w:p w:rsidR="00891388" w:rsidRPr="00635B51" w:rsidRDefault="000B7737">
        <w:pPr>
          <w:pStyle w:val="aa"/>
          <w:jc w:val="center"/>
          <w:rPr>
            <w:rFonts w:ascii="Times New Roman" w:hAnsi="Times New Roman"/>
          </w:rPr>
        </w:pPr>
        <w:r w:rsidRPr="00635B51">
          <w:rPr>
            <w:rFonts w:ascii="Times New Roman" w:hAnsi="Times New Roman"/>
          </w:rPr>
          <w:fldChar w:fldCharType="begin"/>
        </w:r>
        <w:r w:rsidR="00891388" w:rsidRPr="00635B51">
          <w:rPr>
            <w:rFonts w:ascii="Times New Roman" w:hAnsi="Times New Roman"/>
          </w:rPr>
          <w:instrText>PAGE   \* MERGEFORMAT</w:instrText>
        </w:r>
        <w:r w:rsidRPr="00635B51">
          <w:rPr>
            <w:rFonts w:ascii="Times New Roman" w:hAnsi="Times New Roman"/>
          </w:rPr>
          <w:fldChar w:fldCharType="separate"/>
        </w:r>
        <w:r w:rsidR="004D2FA7">
          <w:rPr>
            <w:rFonts w:ascii="Times New Roman" w:hAnsi="Times New Roman"/>
            <w:noProof/>
          </w:rPr>
          <w:t>2</w:t>
        </w:r>
        <w:r w:rsidRPr="00635B51">
          <w:rPr>
            <w:rFonts w:ascii="Times New Roman" w:hAnsi="Times New Roman"/>
          </w:rPr>
          <w:fldChar w:fldCharType="end"/>
        </w:r>
      </w:p>
    </w:sdtContent>
  </w:sdt>
  <w:tbl>
    <w:tblPr>
      <w:tblStyle w:val="ae"/>
      <w:tblW w:w="0" w:type="auto"/>
      <w:tblBorders>
        <w:top w:val="none" w:sz="0" w:space="0" w:color="auto"/>
        <w:left w:val="none" w:sz="0" w:space="0" w:color="auto"/>
        <w:right w:val="none" w:sz="0" w:space="0" w:color="auto"/>
        <w:insideH w:val="none" w:sz="0" w:space="0" w:color="auto"/>
        <w:insideV w:val="none" w:sz="0" w:space="0" w:color="auto"/>
      </w:tblBorders>
      <w:tblLook w:val="04A0"/>
    </w:tblPr>
    <w:tblGrid>
      <w:gridCol w:w="9984"/>
    </w:tblGrid>
    <w:tr w:rsidR="00891388" w:rsidTr="00635B51">
      <w:tc>
        <w:tcPr>
          <w:tcW w:w="9984" w:type="dxa"/>
        </w:tcPr>
        <w:p w:rsidR="00891388" w:rsidRDefault="00891388" w:rsidP="00635B51"/>
      </w:tc>
    </w:tr>
    <w:tr w:rsidR="00891388" w:rsidTr="00635B51">
      <w:tc>
        <w:tcPr>
          <w:tcW w:w="9984" w:type="dxa"/>
        </w:tcPr>
        <w:p w:rsidR="00891388" w:rsidRDefault="00891388" w:rsidP="00635B51">
          <w:pPr>
            <w:pStyle w:val="aa"/>
            <w:ind w:right="360"/>
            <w:jc w:val="center"/>
            <w:rPr>
              <w:rFonts w:ascii="Times New Roman" w:hAnsi="Times New Roman"/>
              <w:i/>
              <w:sz w:val="22"/>
              <w:szCs w:val="22"/>
            </w:rPr>
          </w:pPr>
        </w:p>
      </w:tc>
    </w:tr>
  </w:tbl>
  <w:p w:rsidR="00891388" w:rsidRDefault="00891388" w:rsidP="000D2E6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4">
    <w:nsid w:val="00000003"/>
    <w:multiLevelType w:val="singleLevel"/>
    <w:tmpl w:val="00000003"/>
    <w:name w:val="WW8Num2"/>
    <w:lvl w:ilvl="0">
      <w:start w:val="1"/>
      <w:numFmt w:val="decimal"/>
      <w:lvlText w:val="%1."/>
      <w:lvlJc w:val="left"/>
      <w:pPr>
        <w:tabs>
          <w:tab w:val="num" w:pos="332"/>
        </w:tabs>
        <w:ind w:left="332" w:hanging="332"/>
      </w:pPr>
      <w:rPr>
        <w:rFonts w:ascii="Times New Roman CYR" w:hAnsi="Times New Roman CYR"/>
      </w:rPr>
    </w:lvl>
  </w:abstractNum>
  <w:abstractNum w:abstractNumId="5">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6">
    <w:nsid w:val="00000005"/>
    <w:multiLevelType w:val="singleLevel"/>
    <w:tmpl w:val="00000005"/>
    <w:name w:val="WW8Num5"/>
    <w:lvl w:ilvl="0">
      <w:start w:val="1"/>
      <w:numFmt w:val="bullet"/>
      <w:lvlText w:val="­"/>
      <w:lvlJc w:val="left"/>
      <w:pPr>
        <w:tabs>
          <w:tab w:val="num" w:pos="360"/>
        </w:tabs>
        <w:ind w:left="360" w:hanging="360"/>
      </w:pPr>
      <w:rPr>
        <w:rFonts w:ascii="Courier New" w:hAnsi="Courier New"/>
      </w:rPr>
    </w:lvl>
  </w:abstractNum>
  <w:abstractNum w:abstractNumId="7">
    <w:nsid w:val="00000006"/>
    <w:multiLevelType w:val="singleLevel"/>
    <w:tmpl w:val="00000006"/>
    <w:name w:val="WW8Num6"/>
    <w:lvl w:ilvl="0">
      <w:start w:val="1"/>
      <w:numFmt w:val="bullet"/>
      <w:lvlText w:val="−"/>
      <w:lvlJc w:val="left"/>
      <w:pPr>
        <w:tabs>
          <w:tab w:val="num" w:pos="1080"/>
        </w:tabs>
        <w:ind w:left="1080" w:hanging="360"/>
      </w:pPr>
      <w:rPr>
        <w:rFonts w:ascii="Courier New" w:hAnsi="Courier New"/>
      </w:rPr>
    </w:lvl>
  </w:abstractNum>
  <w:abstractNum w:abstractNumId="8">
    <w:nsid w:val="00000009"/>
    <w:multiLevelType w:val="singleLevel"/>
    <w:tmpl w:val="00000009"/>
    <w:name w:val="WW8Num9"/>
    <w:lvl w:ilvl="0">
      <w:start w:val="1"/>
      <w:numFmt w:val="bullet"/>
      <w:lvlText w:val="−"/>
      <w:lvlJc w:val="left"/>
      <w:pPr>
        <w:tabs>
          <w:tab w:val="num" w:pos="360"/>
        </w:tabs>
        <w:ind w:left="360" w:hanging="360"/>
      </w:pPr>
      <w:rPr>
        <w:rFonts w:ascii="Courier New" w:hAnsi="Courier New"/>
      </w:rPr>
    </w:lvl>
  </w:abstractNum>
  <w:abstractNum w:abstractNumId="9">
    <w:nsid w:val="0000000A"/>
    <w:multiLevelType w:val="singleLevel"/>
    <w:tmpl w:val="0000000A"/>
    <w:name w:val="WW8Num10"/>
    <w:lvl w:ilvl="0">
      <w:start w:val="1"/>
      <w:numFmt w:val="bullet"/>
      <w:lvlText w:val="−"/>
      <w:lvlJc w:val="left"/>
      <w:pPr>
        <w:tabs>
          <w:tab w:val="num" w:pos="360"/>
        </w:tabs>
        <w:ind w:left="360" w:hanging="360"/>
      </w:pPr>
      <w:rPr>
        <w:rFonts w:ascii="Courier New" w:hAnsi="Courier New"/>
      </w:rPr>
    </w:lvl>
  </w:abstractNum>
  <w:abstractNum w:abstractNumId="10">
    <w:nsid w:val="0000000B"/>
    <w:multiLevelType w:val="singleLevel"/>
    <w:tmpl w:val="0000000B"/>
    <w:name w:val="WW8Num11"/>
    <w:lvl w:ilvl="0">
      <w:start w:val="1"/>
      <w:numFmt w:val="bullet"/>
      <w:lvlText w:val="−"/>
      <w:lvlJc w:val="left"/>
      <w:pPr>
        <w:tabs>
          <w:tab w:val="num" w:pos="360"/>
        </w:tabs>
        <w:ind w:left="360" w:hanging="360"/>
      </w:pPr>
      <w:rPr>
        <w:rFonts w:ascii="Courier New" w:hAnsi="Courier New"/>
      </w:rPr>
    </w:lvl>
  </w:abstractNum>
  <w:abstractNum w:abstractNumId="11">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12">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3">
    <w:nsid w:val="0000000E"/>
    <w:multiLevelType w:val="singleLevel"/>
    <w:tmpl w:val="0000000E"/>
    <w:name w:val="WW8Num14"/>
    <w:lvl w:ilvl="0">
      <w:start w:val="1"/>
      <w:numFmt w:val="decimal"/>
      <w:lvlText w:val="%1."/>
      <w:lvlJc w:val="left"/>
      <w:pPr>
        <w:tabs>
          <w:tab w:val="num" w:pos="720"/>
        </w:tabs>
        <w:ind w:left="720" w:hanging="360"/>
      </w:pPr>
    </w:lvl>
  </w:abstractNum>
  <w:abstractNum w:abstractNumId="14">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5">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16">
    <w:nsid w:val="00000016"/>
    <w:multiLevelType w:val="singleLevel"/>
    <w:tmpl w:val="DAA482DE"/>
    <w:name w:val="WW8Num22"/>
    <w:lvl w:ilvl="0">
      <w:start w:val="1"/>
      <w:numFmt w:val="decimal"/>
      <w:lvlText w:val="%1."/>
      <w:lvlJc w:val="left"/>
      <w:pPr>
        <w:tabs>
          <w:tab w:val="num" w:pos="1427"/>
        </w:tabs>
        <w:ind w:left="1427" w:hanging="360"/>
      </w:pPr>
      <w:rPr>
        <w:rFonts w:ascii="Times New Roman" w:hAnsi="Times New Roman" w:cs="Times New Roman" w:hint="default"/>
      </w:rPr>
    </w:lvl>
  </w:abstractNum>
  <w:abstractNum w:abstractNumId="17">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18">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19">
    <w:nsid w:val="0000001E"/>
    <w:multiLevelType w:val="singleLevel"/>
    <w:tmpl w:val="0000001E"/>
    <w:name w:val="WW8Num30"/>
    <w:lvl w:ilvl="0">
      <w:start w:val="1"/>
      <w:numFmt w:val="bullet"/>
      <w:lvlText w:val="−"/>
      <w:lvlJc w:val="left"/>
      <w:pPr>
        <w:tabs>
          <w:tab w:val="num" w:pos="360"/>
        </w:tabs>
        <w:ind w:left="360" w:hanging="360"/>
      </w:pPr>
      <w:rPr>
        <w:rFonts w:ascii="Courier New" w:hAnsi="Courier New"/>
      </w:rPr>
    </w:lvl>
  </w:abstractNum>
  <w:abstractNum w:abstractNumId="20">
    <w:nsid w:val="00000020"/>
    <w:multiLevelType w:val="singleLevel"/>
    <w:tmpl w:val="00000020"/>
    <w:name w:val="WW8Num32"/>
    <w:lvl w:ilvl="0">
      <w:start w:val="1"/>
      <w:numFmt w:val="bullet"/>
      <w:lvlText w:val="−"/>
      <w:lvlJc w:val="left"/>
      <w:pPr>
        <w:tabs>
          <w:tab w:val="num" w:pos="360"/>
        </w:tabs>
        <w:ind w:left="360" w:hanging="360"/>
      </w:pPr>
      <w:rPr>
        <w:rFonts w:ascii="Courier New" w:hAnsi="Courier New"/>
        <w:b/>
        <w:i/>
      </w:rPr>
    </w:lvl>
  </w:abstractNum>
  <w:abstractNum w:abstractNumId="21">
    <w:nsid w:val="00000021"/>
    <w:multiLevelType w:val="singleLevel"/>
    <w:tmpl w:val="00000021"/>
    <w:name w:val="WW8Num33"/>
    <w:lvl w:ilvl="0">
      <w:start w:val="1"/>
      <w:numFmt w:val="bullet"/>
      <w:lvlText w:val=""/>
      <w:lvlJc w:val="left"/>
      <w:pPr>
        <w:tabs>
          <w:tab w:val="num" w:pos="1096"/>
        </w:tabs>
        <w:ind w:left="1096" w:hanging="360"/>
      </w:pPr>
      <w:rPr>
        <w:rFonts w:ascii="Symbol" w:hAnsi="Symbol"/>
      </w:rPr>
    </w:lvl>
  </w:abstractNum>
  <w:abstractNum w:abstractNumId="22">
    <w:nsid w:val="00000024"/>
    <w:multiLevelType w:val="singleLevel"/>
    <w:tmpl w:val="00000024"/>
    <w:name w:val="WW8Num36"/>
    <w:lvl w:ilvl="0">
      <w:start w:val="1"/>
      <w:numFmt w:val="bullet"/>
      <w:lvlText w:val="−"/>
      <w:lvlJc w:val="left"/>
      <w:pPr>
        <w:tabs>
          <w:tab w:val="num" w:pos="360"/>
        </w:tabs>
        <w:ind w:left="360" w:hanging="360"/>
      </w:pPr>
      <w:rPr>
        <w:rFonts w:ascii="Courier New" w:hAnsi="Courier New"/>
      </w:rPr>
    </w:lvl>
  </w:abstractNum>
  <w:abstractNum w:abstractNumId="23">
    <w:nsid w:val="00000026"/>
    <w:multiLevelType w:val="singleLevel"/>
    <w:tmpl w:val="00000026"/>
    <w:name w:val="WW8Num38"/>
    <w:lvl w:ilvl="0">
      <w:start w:val="1"/>
      <w:numFmt w:val="decimal"/>
      <w:lvlText w:val="%1."/>
      <w:lvlJc w:val="left"/>
      <w:pPr>
        <w:tabs>
          <w:tab w:val="num" w:pos="360"/>
        </w:tabs>
        <w:ind w:left="360" w:hanging="360"/>
      </w:pPr>
    </w:lvl>
  </w:abstractNum>
  <w:abstractNum w:abstractNumId="24">
    <w:nsid w:val="00000029"/>
    <w:multiLevelType w:val="singleLevel"/>
    <w:tmpl w:val="00000029"/>
    <w:name w:val="WW8Num41"/>
    <w:lvl w:ilvl="0">
      <w:start w:val="1"/>
      <w:numFmt w:val="bullet"/>
      <w:lvlText w:val="−"/>
      <w:lvlJc w:val="left"/>
      <w:pPr>
        <w:tabs>
          <w:tab w:val="num" w:pos="360"/>
        </w:tabs>
        <w:ind w:left="360" w:hanging="360"/>
      </w:pPr>
      <w:rPr>
        <w:rFonts w:ascii="Courier New" w:hAnsi="Courier New"/>
      </w:rPr>
    </w:lvl>
  </w:abstractNum>
  <w:abstractNum w:abstractNumId="25">
    <w:nsid w:val="0000002C"/>
    <w:multiLevelType w:val="singleLevel"/>
    <w:tmpl w:val="5428FE38"/>
    <w:name w:val="WW8Num44"/>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26">
    <w:nsid w:val="0000002E"/>
    <w:multiLevelType w:val="singleLevel"/>
    <w:tmpl w:val="0000002E"/>
    <w:name w:val="WW8Num46"/>
    <w:lvl w:ilvl="0">
      <w:start w:val="1"/>
      <w:numFmt w:val="bullet"/>
      <w:lvlText w:val=""/>
      <w:lvlJc w:val="left"/>
      <w:pPr>
        <w:tabs>
          <w:tab w:val="num" w:pos="720"/>
        </w:tabs>
        <w:ind w:left="720" w:hanging="360"/>
      </w:pPr>
      <w:rPr>
        <w:rFonts w:ascii="Symbol" w:hAnsi="Symbol"/>
      </w:rPr>
    </w:lvl>
  </w:abstractNum>
  <w:abstractNum w:abstractNumId="27">
    <w:nsid w:val="0000002F"/>
    <w:multiLevelType w:val="singleLevel"/>
    <w:tmpl w:val="12220E52"/>
    <w:name w:val="WW8Num47"/>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8">
    <w:nsid w:val="00000035"/>
    <w:multiLevelType w:val="singleLevel"/>
    <w:tmpl w:val="00000035"/>
    <w:name w:val="WW8Num53"/>
    <w:lvl w:ilvl="0">
      <w:start w:val="1"/>
      <w:numFmt w:val="bullet"/>
      <w:lvlText w:val="−"/>
      <w:lvlJc w:val="left"/>
      <w:pPr>
        <w:tabs>
          <w:tab w:val="num" w:pos="360"/>
        </w:tabs>
        <w:ind w:left="360" w:hanging="360"/>
      </w:pPr>
      <w:rPr>
        <w:rFonts w:ascii="Courier New" w:hAnsi="Courier New"/>
      </w:rPr>
    </w:lvl>
  </w:abstractNum>
  <w:abstractNum w:abstractNumId="29">
    <w:nsid w:val="00000037"/>
    <w:multiLevelType w:val="singleLevel"/>
    <w:tmpl w:val="00000037"/>
    <w:name w:val="WW8Num55"/>
    <w:lvl w:ilvl="0">
      <w:start w:val="1"/>
      <w:numFmt w:val="bullet"/>
      <w:lvlText w:val="−"/>
      <w:lvlJc w:val="left"/>
      <w:pPr>
        <w:tabs>
          <w:tab w:val="num" w:pos="360"/>
        </w:tabs>
        <w:ind w:left="360" w:hanging="360"/>
      </w:pPr>
      <w:rPr>
        <w:rFonts w:ascii="Courier New" w:hAnsi="Courier New"/>
      </w:rPr>
    </w:lvl>
  </w:abstractNum>
  <w:abstractNum w:abstractNumId="30">
    <w:nsid w:val="00000039"/>
    <w:multiLevelType w:val="singleLevel"/>
    <w:tmpl w:val="00000039"/>
    <w:name w:val="WW8Num57"/>
    <w:lvl w:ilvl="0">
      <w:start w:val="1"/>
      <w:numFmt w:val="bullet"/>
      <w:lvlText w:val="−"/>
      <w:lvlJc w:val="left"/>
      <w:pPr>
        <w:tabs>
          <w:tab w:val="num" w:pos="360"/>
        </w:tabs>
        <w:ind w:left="360" w:hanging="360"/>
      </w:pPr>
      <w:rPr>
        <w:rFonts w:ascii="Courier New" w:hAnsi="Courier New"/>
      </w:rPr>
    </w:lvl>
  </w:abstractNum>
  <w:abstractNum w:abstractNumId="31">
    <w:nsid w:val="0000003E"/>
    <w:multiLevelType w:val="singleLevel"/>
    <w:tmpl w:val="0000003E"/>
    <w:name w:val="WW8Num62"/>
    <w:lvl w:ilvl="0">
      <w:start w:val="1"/>
      <w:numFmt w:val="bullet"/>
      <w:lvlText w:val="−"/>
      <w:lvlJc w:val="left"/>
      <w:pPr>
        <w:tabs>
          <w:tab w:val="num" w:pos="360"/>
        </w:tabs>
        <w:ind w:left="360" w:hanging="360"/>
      </w:pPr>
      <w:rPr>
        <w:rFonts w:ascii="Courier New" w:hAnsi="Courier New"/>
      </w:rPr>
    </w:lvl>
  </w:abstractNum>
  <w:abstractNum w:abstractNumId="32">
    <w:nsid w:val="00000047"/>
    <w:multiLevelType w:val="singleLevel"/>
    <w:tmpl w:val="00000047"/>
    <w:name w:val="WW8Num71"/>
    <w:lvl w:ilvl="0">
      <w:start w:val="1"/>
      <w:numFmt w:val="bullet"/>
      <w:suff w:val="nothing"/>
      <w:lvlText w:val="−"/>
      <w:lvlJc w:val="left"/>
      <w:pPr>
        <w:tabs>
          <w:tab w:val="num" w:pos="0"/>
        </w:tabs>
        <w:ind w:left="0" w:firstLine="0"/>
      </w:pPr>
      <w:rPr>
        <w:rFonts w:ascii="Courier New" w:hAnsi="Courier New"/>
      </w:rPr>
    </w:lvl>
  </w:abstractNum>
  <w:abstractNum w:abstractNumId="33">
    <w:nsid w:val="00000048"/>
    <w:multiLevelType w:val="singleLevel"/>
    <w:tmpl w:val="00000048"/>
    <w:name w:val="WW8Num72"/>
    <w:lvl w:ilvl="0">
      <w:start w:val="1"/>
      <w:numFmt w:val="bullet"/>
      <w:lvlText w:val="−"/>
      <w:lvlJc w:val="left"/>
      <w:pPr>
        <w:tabs>
          <w:tab w:val="num" w:pos="360"/>
        </w:tabs>
        <w:ind w:left="360" w:hanging="360"/>
      </w:pPr>
      <w:rPr>
        <w:rFonts w:ascii="Courier New" w:hAnsi="Courier New"/>
      </w:rPr>
    </w:lvl>
  </w:abstractNum>
  <w:abstractNum w:abstractNumId="34">
    <w:nsid w:val="00000049"/>
    <w:multiLevelType w:val="singleLevel"/>
    <w:tmpl w:val="00000049"/>
    <w:name w:val="WW8Num73"/>
    <w:lvl w:ilvl="0">
      <w:start w:val="1"/>
      <w:numFmt w:val="decimal"/>
      <w:lvlText w:val="%1."/>
      <w:lvlJc w:val="left"/>
      <w:pPr>
        <w:tabs>
          <w:tab w:val="num" w:pos="360"/>
        </w:tabs>
        <w:ind w:left="360" w:hanging="360"/>
      </w:pPr>
      <w:rPr>
        <w:rFonts w:ascii="Times New Roman" w:hAnsi="Times New Roman"/>
        <w:caps w:val="0"/>
        <w:smallCaps w:val="0"/>
        <w:strike w:val="0"/>
        <w:dstrike w:val="0"/>
        <w:outline w:val="0"/>
        <w:shadow w:val="0"/>
        <w:vanish w:val="0"/>
        <w:position w:val="0"/>
        <w:sz w:val="26"/>
        <w:szCs w:val="26"/>
        <w:vertAlign w:val="baseline"/>
      </w:rPr>
    </w:lvl>
  </w:abstractNum>
  <w:abstractNum w:abstractNumId="35">
    <w:nsid w:val="0000004A"/>
    <w:multiLevelType w:val="singleLevel"/>
    <w:tmpl w:val="0000004A"/>
    <w:name w:val="WW8Num74"/>
    <w:lvl w:ilvl="0">
      <w:start w:val="1"/>
      <w:numFmt w:val="bullet"/>
      <w:lvlText w:val="−"/>
      <w:lvlJc w:val="left"/>
      <w:pPr>
        <w:tabs>
          <w:tab w:val="num" w:pos="360"/>
        </w:tabs>
        <w:ind w:left="360" w:hanging="360"/>
      </w:pPr>
      <w:rPr>
        <w:rFonts w:ascii="Courier New" w:hAnsi="Courier New"/>
      </w:rPr>
    </w:lvl>
  </w:abstractNum>
  <w:abstractNum w:abstractNumId="36">
    <w:nsid w:val="0000004F"/>
    <w:multiLevelType w:val="singleLevel"/>
    <w:tmpl w:val="0000004F"/>
    <w:name w:val="WW8Num79"/>
    <w:lvl w:ilvl="0">
      <w:start w:val="1"/>
      <w:numFmt w:val="bullet"/>
      <w:lvlText w:val="−"/>
      <w:lvlJc w:val="left"/>
      <w:pPr>
        <w:tabs>
          <w:tab w:val="num" w:pos="360"/>
        </w:tabs>
        <w:ind w:left="360" w:hanging="360"/>
      </w:pPr>
      <w:rPr>
        <w:rFonts w:ascii="Courier New" w:hAnsi="Courier New"/>
      </w:rPr>
    </w:lvl>
  </w:abstractNum>
  <w:abstractNum w:abstractNumId="37">
    <w:nsid w:val="00000050"/>
    <w:multiLevelType w:val="multilevel"/>
    <w:tmpl w:val="00000050"/>
    <w:name w:val="WW8Num80"/>
    <w:lvl w:ilvl="0">
      <w:start w:val="1"/>
      <w:numFmt w:val="decimal"/>
      <w:suff w:val="nothing"/>
      <w:lvlText w:val="%1."/>
      <w:lvlJc w:val="left"/>
      <w:pPr>
        <w:tabs>
          <w:tab w:val="num" w:pos="0"/>
        </w:tabs>
        <w:ind w:left="0" w:firstLine="0"/>
      </w:pPr>
    </w:lvl>
    <w:lvl w:ilvl="1">
      <w:start w:val="1"/>
      <w:numFmt w:val="bullet"/>
      <w:suff w:val="nothing"/>
      <w:lvlText w:val=""/>
      <w:lvlJc w:val="left"/>
      <w:pPr>
        <w:tabs>
          <w:tab w:val="num" w:pos="720"/>
        </w:tabs>
        <w:ind w:left="720" w:firstLine="0"/>
      </w:pPr>
      <w:rPr>
        <w:rFonts w:ascii="Symbol" w:hAnsi="Symbol"/>
        <w:color w:val="auto"/>
      </w:rPr>
    </w:lvl>
    <w:lvl w:ilvl="2">
      <w:start w:val="1"/>
      <w:numFmt w:val="bullet"/>
      <w:suff w:val="nothing"/>
      <w:lvlText w:val=""/>
      <w:lvlJc w:val="left"/>
      <w:pPr>
        <w:tabs>
          <w:tab w:val="num" w:pos="1440"/>
        </w:tabs>
        <w:ind w:left="1440" w:firstLine="0"/>
      </w:pPr>
      <w:rPr>
        <w:rFonts w:ascii="Symbol" w:hAnsi="Symbol"/>
        <w:color w:val="auto"/>
      </w:rPr>
    </w:lvl>
    <w:lvl w:ilvl="3">
      <w:start w:val="1"/>
      <w:numFmt w:val="none"/>
      <w:suff w:val="nothing"/>
      <w:lvlText w:val=""/>
      <w:lvlJc w:val="left"/>
      <w:pPr>
        <w:tabs>
          <w:tab w:val="num" w:pos="2160"/>
        </w:tabs>
        <w:ind w:left="2160" w:firstLine="0"/>
      </w:pPr>
    </w:lvl>
    <w:lvl w:ilvl="4">
      <w:start w:val="1"/>
      <w:numFmt w:val="none"/>
      <w:suff w:val="nothing"/>
      <w:lvlText w:val=""/>
      <w:lvlJc w:val="left"/>
      <w:pPr>
        <w:tabs>
          <w:tab w:val="num" w:pos="2880"/>
        </w:tabs>
        <w:ind w:left="2880" w:firstLine="0"/>
      </w:pPr>
    </w:lvl>
    <w:lvl w:ilvl="5">
      <w:start w:val="1"/>
      <w:numFmt w:val="none"/>
      <w:suff w:val="nothing"/>
      <w:lvlText w:val=""/>
      <w:lvlJc w:val="left"/>
      <w:pPr>
        <w:tabs>
          <w:tab w:val="num" w:pos="3600"/>
        </w:tabs>
        <w:ind w:left="3600" w:firstLine="0"/>
      </w:pPr>
    </w:lvl>
    <w:lvl w:ilvl="6">
      <w:start w:val="1"/>
      <w:numFmt w:val="none"/>
      <w:suff w:val="nothing"/>
      <w:lvlText w:val=""/>
      <w:lvlJc w:val="left"/>
      <w:pPr>
        <w:tabs>
          <w:tab w:val="num" w:pos="4320"/>
        </w:tabs>
        <w:ind w:left="4320" w:firstLine="0"/>
      </w:pPr>
    </w:lvl>
    <w:lvl w:ilvl="7">
      <w:start w:val="1"/>
      <w:numFmt w:val="none"/>
      <w:suff w:val="nothing"/>
      <w:lvlText w:val=""/>
      <w:lvlJc w:val="left"/>
      <w:pPr>
        <w:tabs>
          <w:tab w:val="num" w:pos="5040"/>
        </w:tabs>
        <w:ind w:left="5040" w:firstLine="0"/>
      </w:pPr>
    </w:lvl>
    <w:lvl w:ilvl="8">
      <w:start w:val="1"/>
      <w:numFmt w:val="none"/>
      <w:suff w:val="nothing"/>
      <w:lvlText w:val=""/>
      <w:lvlJc w:val="left"/>
      <w:pPr>
        <w:tabs>
          <w:tab w:val="num" w:pos="5760"/>
        </w:tabs>
        <w:ind w:left="5760" w:firstLine="0"/>
      </w:pPr>
    </w:lvl>
  </w:abstractNum>
  <w:abstractNum w:abstractNumId="38">
    <w:nsid w:val="0000005C"/>
    <w:multiLevelType w:val="singleLevel"/>
    <w:tmpl w:val="0000005C"/>
    <w:name w:val="WW8Num92"/>
    <w:lvl w:ilvl="0">
      <w:start w:val="1"/>
      <w:numFmt w:val="bullet"/>
      <w:lvlText w:val="−"/>
      <w:lvlJc w:val="left"/>
      <w:pPr>
        <w:tabs>
          <w:tab w:val="num" w:pos="360"/>
        </w:tabs>
        <w:ind w:left="360" w:hanging="360"/>
      </w:pPr>
      <w:rPr>
        <w:rFonts w:ascii="Courier New" w:hAnsi="Courier New"/>
      </w:rPr>
    </w:lvl>
  </w:abstractNum>
  <w:abstractNum w:abstractNumId="39">
    <w:nsid w:val="00000064"/>
    <w:multiLevelType w:val="singleLevel"/>
    <w:tmpl w:val="00000064"/>
    <w:name w:val="WW8Num100"/>
    <w:lvl w:ilvl="0">
      <w:start w:val="1"/>
      <w:numFmt w:val="bullet"/>
      <w:lvlText w:val="−"/>
      <w:lvlJc w:val="left"/>
      <w:pPr>
        <w:tabs>
          <w:tab w:val="num" w:pos="360"/>
        </w:tabs>
        <w:ind w:left="360" w:hanging="360"/>
      </w:pPr>
      <w:rPr>
        <w:rFonts w:ascii="Courier New" w:hAnsi="Courier New"/>
      </w:rPr>
    </w:lvl>
  </w:abstractNum>
  <w:abstractNum w:abstractNumId="40">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41">
    <w:nsid w:val="0000007A"/>
    <w:multiLevelType w:val="singleLevel"/>
    <w:tmpl w:val="0000007A"/>
    <w:name w:val="WW8Num122"/>
    <w:lvl w:ilvl="0">
      <w:start w:val="1"/>
      <w:numFmt w:val="bullet"/>
      <w:lvlText w:val="−"/>
      <w:lvlJc w:val="left"/>
      <w:pPr>
        <w:tabs>
          <w:tab w:val="num" w:pos="360"/>
        </w:tabs>
        <w:ind w:left="360" w:hanging="360"/>
      </w:pPr>
      <w:rPr>
        <w:rFonts w:ascii="Courier New" w:hAnsi="Courier New"/>
      </w:rPr>
    </w:lvl>
  </w:abstractNum>
  <w:abstractNum w:abstractNumId="42">
    <w:nsid w:val="00000082"/>
    <w:multiLevelType w:val="singleLevel"/>
    <w:tmpl w:val="00000082"/>
    <w:name w:val="WW8Num130"/>
    <w:lvl w:ilvl="0">
      <w:start w:val="1"/>
      <w:numFmt w:val="bullet"/>
      <w:lvlText w:val="−"/>
      <w:lvlJc w:val="left"/>
      <w:pPr>
        <w:tabs>
          <w:tab w:val="num" w:pos="360"/>
        </w:tabs>
        <w:ind w:left="360" w:hanging="360"/>
      </w:pPr>
      <w:rPr>
        <w:rFonts w:ascii="Courier New" w:hAnsi="Courier New"/>
      </w:rPr>
    </w:lvl>
  </w:abstractNum>
  <w:abstractNum w:abstractNumId="43">
    <w:nsid w:val="0096240F"/>
    <w:multiLevelType w:val="hybridMultilevel"/>
    <w:tmpl w:val="0D18AD14"/>
    <w:lvl w:ilvl="0" w:tplc="8DF4370E">
      <w:start w:val="1"/>
      <w:numFmt w:val="decimal"/>
      <w:pStyle w:val="11"/>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01C921A3"/>
    <w:multiLevelType w:val="hybridMultilevel"/>
    <w:tmpl w:val="BF362A8C"/>
    <w:lvl w:ilvl="0" w:tplc="FBDE37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5">
    <w:nsid w:val="04F2600B"/>
    <w:multiLevelType w:val="hybridMultilevel"/>
    <w:tmpl w:val="70E47068"/>
    <w:lvl w:ilvl="0" w:tplc="CFFEDF8E">
      <w:start w:val="1"/>
      <w:numFmt w:val="bullet"/>
      <w:pStyle w:val="110"/>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06DE3077"/>
    <w:multiLevelType w:val="hybridMultilevel"/>
    <w:tmpl w:val="BEBCA9CC"/>
    <w:lvl w:ilvl="0" w:tplc="1A522B28">
      <w:start w:val="1"/>
      <w:numFmt w:val="bullet"/>
      <w:lvlText w:val=""/>
      <w:lvlJc w:val="left"/>
      <w:pPr>
        <w:tabs>
          <w:tab w:val="num" w:pos="596"/>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48">
    <w:nsid w:val="0AD40E8C"/>
    <w:multiLevelType w:val="hybridMultilevel"/>
    <w:tmpl w:val="7F36DDC6"/>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49">
    <w:nsid w:val="0D6D3F54"/>
    <w:multiLevelType w:val="hybridMultilevel"/>
    <w:tmpl w:val="9CA0110A"/>
    <w:lvl w:ilvl="0" w:tplc="144C25C6">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0">
    <w:nsid w:val="0F420B37"/>
    <w:multiLevelType w:val="multilevel"/>
    <w:tmpl w:val="66D8FC02"/>
    <w:styleLink w:val="a"/>
    <w:lvl w:ilvl="0">
      <w:start w:val="1"/>
      <w:numFmt w:val="decimal"/>
      <w:pStyle w:val="-1"/>
      <w:suff w:val="space"/>
      <w:lvlText w:val="%1"/>
      <w:lvlJc w:val="left"/>
      <w:pPr>
        <w:ind w:left="284" w:firstLine="850"/>
      </w:pPr>
      <w:rPr>
        <w:rFonts w:hint="default"/>
      </w:rPr>
    </w:lvl>
    <w:lvl w:ilvl="1">
      <w:start w:val="1"/>
      <w:numFmt w:val="decimal"/>
      <w:pStyle w:val="-2"/>
      <w:suff w:val="space"/>
      <w:lvlText w:val="%1.%2"/>
      <w:lvlJc w:val="left"/>
      <w:pPr>
        <w:ind w:left="284" w:firstLine="850"/>
      </w:pPr>
      <w:rPr>
        <w:rFonts w:hint="default"/>
      </w:rPr>
    </w:lvl>
    <w:lvl w:ilvl="2">
      <w:start w:val="1"/>
      <w:numFmt w:val="decimal"/>
      <w:pStyle w:val="-3"/>
      <w:suff w:val="space"/>
      <w:lvlText w:val="%1.%2.%3"/>
      <w:lvlJc w:val="left"/>
      <w:pPr>
        <w:ind w:left="284" w:firstLine="850"/>
      </w:pPr>
      <w:rPr>
        <w:rFonts w:hint="default"/>
      </w:rPr>
    </w:lvl>
    <w:lvl w:ilvl="3">
      <w:start w:val="1"/>
      <w:numFmt w:val="decimal"/>
      <w:pStyle w:val="-4"/>
      <w:suff w:val="space"/>
      <w:lvlText w:val="%1.%2.%3.%4"/>
      <w:lvlJc w:val="left"/>
      <w:pPr>
        <w:ind w:left="860" w:firstLine="85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1">
    <w:nsid w:val="0FB13327"/>
    <w:multiLevelType w:val="hybridMultilevel"/>
    <w:tmpl w:val="24A05008"/>
    <w:lvl w:ilvl="0" w:tplc="79D69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0FEF791A"/>
    <w:multiLevelType w:val="hybridMultilevel"/>
    <w:tmpl w:val="31608760"/>
    <w:lvl w:ilvl="0" w:tplc="DA46331E">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3">
    <w:nsid w:val="132A54F4"/>
    <w:multiLevelType w:val="hybridMultilevel"/>
    <w:tmpl w:val="C39254A6"/>
    <w:lvl w:ilvl="0" w:tplc="FA1A8086">
      <w:start w:val="1"/>
      <w:numFmt w:val="bullet"/>
      <w:lvlText w:val=""/>
      <w:lvlJc w:val="left"/>
      <w:pPr>
        <w:tabs>
          <w:tab w:val="num" w:pos="575"/>
        </w:tabs>
        <w:ind w:left="575" w:firstLine="0"/>
      </w:pPr>
      <w:rPr>
        <w:rFonts w:ascii="Symbol" w:hAnsi="Symbol" w:hint="default"/>
      </w:rPr>
    </w:lvl>
    <w:lvl w:ilvl="1" w:tplc="04190003" w:tentative="1">
      <w:start w:val="1"/>
      <w:numFmt w:val="bullet"/>
      <w:lvlText w:val="o"/>
      <w:lvlJc w:val="left"/>
      <w:pPr>
        <w:tabs>
          <w:tab w:val="num" w:pos="2015"/>
        </w:tabs>
        <w:ind w:left="2015" w:hanging="360"/>
      </w:pPr>
      <w:rPr>
        <w:rFonts w:ascii="Courier New" w:hAnsi="Courier New" w:cs="Courier New" w:hint="default"/>
      </w:rPr>
    </w:lvl>
    <w:lvl w:ilvl="2" w:tplc="04190005" w:tentative="1">
      <w:start w:val="1"/>
      <w:numFmt w:val="bullet"/>
      <w:lvlText w:val=""/>
      <w:lvlJc w:val="left"/>
      <w:pPr>
        <w:tabs>
          <w:tab w:val="num" w:pos="2735"/>
        </w:tabs>
        <w:ind w:left="2735" w:hanging="360"/>
      </w:pPr>
      <w:rPr>
        <w:rFonts w:ascii="Wingdings" w:hAnsi="Wingdings" w:hint="default"/>
      </w:rPr>
    </w:lvl>
    <w:lvl w:ilvl="3" w:tplc="04190001" w:tentative="1">
      <w:start w:val="1"/>
      <w:numFmt w:val="bullet"/>
      <w:lvlText w:val=""/>
      <w:lvlJc w:val="left"/>
      <w:pPr>
        <w:tabs>
          <w:tab w:val="num" w:pos="3455"/>
        </w:tabs>
        <w:ind w:left="3455" w:hanging="360"/>
      </w:pPr>
      <w:rPr>
        <w:rFonts w:ascii="Symbol" w:hAnsi="Symbol" w:hint="default"/>
      </w:rPr>
    </w:lvl>
    <w:lvl w:ilvl="4" w:tplc="04190003" w:tentative="1">
      <w:start w:val="1"/>
      <w:numFmt w:val="bullet"/>
      <w:lvlText w:val="o"/>
      <w:lvlJc w:val="left"/>
      <w:pPr>
        <w:tabs>
          <w:tab w:val="num" w:pos="4175"/>
        </w:tabs>
        <w:ind w:left="4175" w:hanging="360"/>
      </w:pPr>
      <w:rPr>
        <w:rFonts w:ascii="Courier New" w:hAnsi="Courier New" w:cs="Courier New" w:hint="default"/>
      </w:rPr>
    </w:lvl>
    <w:lvl w:ilvl="5" w:tplc="04190005" w:tentative="1">
      <w:start w:val="1"/>
      <w:numFmt w:val="bullet"/>
      <w:lvlText w:val=""/>
      <w:lvlJc w:val="left"/>
      <w:pPr>
        <w:tabs>
          <w:tab w:val="num" w:pos="4895"/>
        </w:tabs>
        <w:ind w:left="4895" w:hanging="360"/>
      </w:pPr>
      <w:rPr>
        <w:rFonts w:ascii="Wingdings" w:hAnsi="Wingdings" w:hint="default"/>
      </w:rPr>
    </w:lvl>
    <w:lvl w:ilvl="6" w:tplc="04190001" w:tentative="1">
      <w:start w:val="1"/>
      <w:numFmt w:val="bullet"/>
      <w:lvlText w:val=""/>
      <w:lvlJc w:val="left"/>
      <w:pPr>
        <w:tabs>
          <w:tab w:val="num" w:pos="5615"/>
        </w:tabs>
        <w:ind w:left="5615" w:hanging="360"/>
      </w:pPr>
      <w:rPr>
        <w:rFonts w:ascii="Symbol" w:hAnsi="Symbol" w:hint="default"/>
      </w:rPr>
    </w:lvl>
    <w:lvl w:ilvl="7" w:tplc="04190003" w:tentative="1">
      <w:start w:val="1"/>
      <w:numFmt w:val="bullet"/>
      <w:lvlText w:val="o"/>
      <w:lvlJc w:val="left"/>
      <w:pPr>
        <w:tabs>
          <w:tab w:val="num" w:pos="6335"/>
        </w:tabs>
        <w:ind w:left="6335" w:hanging="360"/>
      </w:pPr>
      <w:rPr>
        <w:rFonts w:ascii="Courier New" w:hAnsi="Courier New" w:cs="Courier New" w:hint="default"/>
      </w:rPr>
    </w:lvl>
    <w:lvl w:ilvl="8" w:tplc="04190005" w:tentative="1">
      <w:start w:val="1"/>
      <w:numFmt w:val="bullet"/>
      <w:lvlText w:val=""/>
      <w:lvlJc w:val="left"/>
      <w:pPr>
        <w:tabs>
          <w:tab w:val="num" w:pos="7055"/>
        </w:tabs>
        <w:ind w:left="7055" w:hanging="360"/>
      </w:pPr>
      <w:rPr>
        <w:rFonts w:ascii="Wingdings" w:hAnsi="Wingdings" w:hint="default"/>
      </w:rPr>
    </w:lvl>
  </w:abstractNum>
  <w:abstractNum w:abstractNumId="54">
    <w:nsid w:val="15CC5801"/>
    <w:multiLevelType w:val="hybridMultilevel"/>
    <w:tmpl w:val="C7CA3536"/>
    <w:lvl w:ilvl="0" w:tplc="C61A6EEA">
      <w:start w:val="1"/>
      <w:numFmt w:val="bullet"/>
      <w:lvlText w:val=""/>
      <w:lvlJc w:val="left"/>
      <w:pPr>
        <w:tabs>
          <w:tab w:val="num" w:pos="0"/>
        </w:tabs>
        <w:ind w:left="-113"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18221545"/>
    <w:multiLevelType w:val="hybridMultilevel"/>
    <w:tmpl w:val="84923D40"/>
    <w:lvl w:ilvl="0" w:tplc="9F0C0894">
      <w:start w:val="1"/>
      <w:numFmt w:val="bullet"/>
      <w:lvlText w:val=""/>
      <w:lvlJc w:val="left"/>
      <w:pPr>
        <w:tabs>
          <w:tab w:val="num" w:pos="284"/>
        </w:tabs>
        <w:ind w:left="596" w:hanging="284"/>
      </w:pPr>
      <w:rPr>
        <w:rFonts w:ascii="Symbol" w:hAnsi="Symbol" w:hint="default"/>
        <w:color w:val="auto"/>
      </w:rPr>
    </w:lvl>
    <w:lvl w:ilvl="1" w:tplc="04190003" w:tentative="1">
      <w:start w:val="1"/>
      <w:numFmt w:val="bullet"/>
      <w:lvlText w:val="o"/>
      <w:lvlJc w:val="left"/>
      <w:pPr>
        <w:tabs>
          <w:tab w:val="num" w:pos="447"/>
        </w:tabs>
        <w:ind w:left="447" w:hanging="360"/>
      </w:pPr>
      <w:rPr>
        <w:rFonts w:ascii="Courier New" w:hAnsi="Courier New" w:cs="Courier New" w:hint="default"/>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56">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outline w:val="0"/>
        <w:shadow w:val="0"/>
        <w:emboss w:val="0"/>
        <w:imprint w:val="0"/>
        <w:vanish w:val="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57">
    <w:nsid w:val="19F92911"/>
    <w:multiLevelType w:val="hybridMultilevel"/>
    <w:tmpl w:val="27F8CDC4"/>
    <w:lvl w:ilvl="0" w:tplc="0419000F">
      <w:start w:val="1"/>
      <w:numFmt w:val="decimal"/>
      <w:lvlText w:val="%1."/>
      <w:lvlJc w:val="left"/>
      <w:pPr>
        <w:ind w:left="1429" w:hanging="360"/>
      </w:pPr>
    </w:lvl>
    <w:lvl w:ilvl="1" w:tplc="7A7A07EA">
      <w:start w:val="1"/>
      <w:numFmt w:val="decimal"/>
      <w:lvlText w:val="%2)"/>
      <w:lvlJc w:val="left"/>
      <w:pPr>
        <w:ind w:left="3199" w:hanging="141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1D157152"/>
    <w:multiLevelType w:val="hybridMultilevel"/>
    <w:tmpl w:val="36A4B116"/>
    <w:lvl w:ilvl="0" w:tplc="32D6B832">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2290"/>
        </w:tabs>
        <w:ind w:left="2290" w:hanging="360"/>
      </w:pPr>
      <w:rPr>
        <w:rFonts w:ascii="Courier New" w:hAnsi="Courier New" w:cs="Courier New" w:hint="default"/>
      </w:rPr>
    </w:lvl>
    <w:lvl w:ilvl="2" w:tplc="04190005" w:tentative="1">
      <w:start w:val="1"/>
      <w:numFmt w:val="bullet"/>
      <w:lvlText w:val=""/>
      <w:lvlJc w:val="left"/>
      <w:pPr>
        <w:tabs>
          <w:tab w:val="num" w:pos="3010"/>
        </w:tabs>
        <w:ind w:left="3010" w:hanging="360"/>
      </w:pPr>
      <w:rPr>
        <w:rFonts w:ascii="Wingdings" w:hAnsi="Wingdings" w:hint="default"/>
      </w:rPr>
    </w:lvl>
    <w:lvl w:ilvl="3" w:tplc="04190001" w:tentative="1">
      <w:start w:val="1"/>
      <w:numFmt w:val="bullet"/>
      <w:lvlText w:val=""/>
      <w:lvlJc w:val="left"/>
      <w:pPr>
        <w:tabs>
          <w:tab w:val="num" w:pos="3730"/>
        </w:tabs>
        <w:ind w:left="3730" w:hanging="360"/>
      </w:pPr>
      <w:rPr>
        <w:rFonts w:ascii="Symbol" w:hAnsi="Symbol" w:hint="default"/>
      </w:rPr>
    </w:lvl>
    <w:lvl w:ilvl="4" w:tplc="04190003" w:tentative="1">
      <w:start w:val="1"/>
      <w:numFmt w:val="bullet"/>
      <w:lvlText w:val="o"/>
      <w:lvlJc w:val="left"/>
      <w:pPr>
        <w:tabs>
          <w:tab w:val="num" w:pos="4450"/>
        </w:tabs>
        <w:ind w:left="4450" w:hanging="360"/>
      </w:pPr>
      <w:rPr>
        <w:rFonts w:ascii="Courier New" w:hAnsi="Courier New" w:cs="Courier New" w:hint="default"/>
      </w:rPr>
    </w:lvl>
    <w:lvl w:ilvl="5" w:tplc="04190005" w:tentative="1">
      <w:start w:val="1"/>
      <w:numFmt w:val="bullet"/>
      <w:lvlText w:val=""/>
      <w:lvlJc w:val="left"/>
      <w:pPr>
        <w:tabs>
          <w:tab w:val="num" w:pos="5170"/>
        </w:tabs>
        <w:ind w:left="5170" w:hanging="360"/>
      </w:pPr>
      <w:rPr>
        <w:rFonts w:ascii="Wingdings" w:hAnsi="Wingdings" w:hint="default"/>
      </w:rPr>
    </w:lvl>
    <w:lvl w:ilvl="6" w:tplc="04190001" w:tentative="1">
      <w:start w:val="1"/>
      <w:numFmt w:val="bullet"/>
      <w:lvlText w:val=""/>
      <w:lvlJc w:val="left"/>
      <w:pPr>
        <w:tabs>
          <w:tab w:val="num" w:pos="5890"/>
        </w:tabs>
        <w:ind w:left="5890" w:hanging="360"/>
      </w:pPr>
      <w:rPr>
        <w:rFonts w:ascii="Symbol" w:hAnsi="Symbol" w:hint="default"/>
      </w:rPr>
    </w:lvl>
    <w:lvl w:ilvl="7" w:tplc="04190003" w:tentative="1">
      <w:start w:val="1"/>
      <w:numFmt w:val="bullet"/>
      <w:lvlText w:val="o"/>
      <w:lvlJc w:val="left"/>
      <w:pPr>
        <w:tabs>
          <w:tab w:val="num" w:pos="6610"/>
        </w:tabs>
        <w:ind w:left="6610" w:hanging="360"/>
      </w:pPr>
      <w:rPr>
        <w:rFonts w:ascii="Courier New" w:hAnsi="Courier New" w:cs="Courier New" w:hint="default"/>
      </w:rPr>
    </w:lvl>
    <w:lvl w:ilvl="8" w:tplc="04190005" w:tentative="1">
      <w:start w:val="1"/>
      <w:numFmt w:val="bullet"/>
      <w:lvlText w:val=""/>
      <w:lvlJc w:val="left"/>
      <w:pPr>
        <w:tabs>
          <w:tab w:val="num" w:pos="7330"/>
        </w:tabs>
        <w:ind w:left="7330" w:hanging="360"/>
      </w:pPr>
      <w:rPr>
        <w:rFonts w:ascii="Wingdings" w:hAnsi="Wingdings" w:hint="default"/>
      </w:rPr>
    </w:lvl>
  </w:abstractNum>
  <w:abstractNum w:abstractNumId="59">
    <w:nsid w:val="1E8511A3"/>
    <w:multiLevelType w:val="multilevel"/>
    <w:tmpl w:val="1FF6A1CC"/>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2"/>
      <w:numFmt w:val="decimal"/>
      <w:isLgl/>
      <w:lvlText w:val="%1.%2"/>
      <w:lvlJc w:val="left"/>
      <w:pPr>
        <w:tabs>
          <w:tab w:val="num" w:pos="1314"/>
        </w:tabs>
        <w:ind w:left="1314" w:hanging="780"/>
      </w:pPr>
      <w:rPr>
        <w:rFonts w:hint="default"/>
      </w:rPr>
    </w:lvl>
    <w:lvl w:ilvl="2">
      <w:start w:val="11"/>
      <w:numFmt w:val="decimal"/>
      <w:isLgl/>
      <w:lvlText w:val="%1.%2.%3"/>
      <w:lvlJc w:val="left"/>
      <w:pPr>
        <w:tabs>
          <w:tab w:val="num" w:pos="1348"/>
        </w:tabs>
        <w:ind w:left="1348" w:hanging="780"/>
      </w:pPr>
      <w:rPr>
        <w:rFonts w:hint="default"/>
      </w:rPr>
    </w:lvl>
    <w:lvl w:ilvl="3">
      <w:start w:val="1"/>
      <w:numFmt w:val="decimal"/>
      <w:isLgl/>
      <w:lvlText w:val="%1.%2.%3.%4"/>
      <w:lvlJc w:val="left"/>
      <w:pPr>
        <w:tabs>
          <w:tab w:val="num" w:pos="1962"/>
        </w:tabs>
        <w:ind w:left="1962" w:hanging="1080"/>
      </w:pPr>
      <w:rPr>
        <w:rFonts w:hint="default"/>
      </w:rPr>
    </w:lvl>
    <w:lvl w:ilvl="4">
      <w:start w:val="1"/>
      <w:numFmt w:val="decimal"/>
      <w:isLgl/>
      <w:lvlText w:val="%1.%2.%3.%4.%5"/>
      <w:lvlJc w:val="left"/>
      <w:pPr>
        <w:tabs>
          <w:tab w:val="num" w:pos="2136"/>
        </w:tabs>
        <w:ind w:left="2136" w:hanging="1080"/>
      </w:pPr>
      <w:rPr>
        <w:rFonts w:hint="default"/>
      </w:rPr>
    </w:lvl>
    <w:lvl w:ilvl="5">
      <w:start w:val="1"/>
      <w:numFmt w:val="decimal"/>
      <w:isLgl/>
      <w:lvlText w:val="%1.%2.%3.%4.%5.%6"/>
      <w:lvlJc w:val="left"/>
      <w:pPr>
        <w:tabs>
          <w:tab w:val="num" w:pos="2670"/>
        </w:tabs>
        <w:ind w:left="2670" w:hanging="1440"/>
      </w:pPr>
      <w:rPr>
        <w:rFonts w:hint="default"/>
      </w:rPr>
    </w:lvl>
    <w:lvl w:ilvl="6">
      <w:start w:val="1"/>
      <w:numFmt w:val="decimal"/>
      <w:isLgl/>
      <w:lvlText w:val="%1.%2.%3.%4.%5.%6.%7"/>
      <w:lvlJc w:val="left"/>
      <w:pPr>
        <w:tabs>
          <w:tab w:val="num" w:pos="2844"/>
        </w:tabs>
        <w:ind w:left="2844" w:hanging="1440"/>
      </w:pPr>
      <w:rPr>
        <w:rFonts w:hint="default"/>
      </w:rPr>
    </w:lvl>
    <w:lvl w:ilvl="7">
      <w:start w:val="1"/>
      <w:numFmt w:val="decimal"/>
      <w:isLgl/>
      <w:lvlText w:val="%1.%2.%3.%4.%5.%6.%7.%8"/>
      <w:lvlJc w:val="left"/>
      <w:pPr>
        <w:tabs>
          <w:tab w:val="num" w:pos="3378"/>
        </w:tabs>
        <w:ind w:left="3378" w:hanging="1800"/>
      </w:pPr>
      <w:rPr>
        <w:rFonts w:hint="default"/>
      </w:rPr>
    </w:lvl>
    <w:lvl w:ilvl="8">
      <w:start w:val="1"/>
      <w:numFmt w:val="decimal"/>
      <w:isLgl/>
      <w:lvlText w:val="%1.%2.%3.%4.%5.%6.%7.%8.%9"/>
      <w:lvlJc w:val="left"/>
      <w:pPr>
        <w:tabs>
          <w:tab w:val="num" w:pos="3912"/>
        </w:tabs>
        <w:ind w:left="3912" w:hanging="2160"/>
      </w:pPr>
      <w:rPr>
        <w:rFonts w:hint="default"/>
      </w:rPr>
    </w:lvl>
  </w:abstractNum>
  <w:abstractNum w:abstractNumId="60">
    <w:nsid w:val="234D7686"/>
    <w:multiLevelType w:val="multilevel"/>
    <w:tmpl w:val="9D66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i w:val="0"/>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
    <w:nsid w:val="23CE56F8"/>
    <w:multiLevelType w:val="hybridMultilevel"/>
    <w:tmpl w:val="74125C6A"/>
    <w:lvl w:ilvl="0" w:tplc="40A46404">
      <w:start w:val="1"/>
      <w:numFmt w:val="bullet"/>
      <w:pStyle w:val="enkoMark"/>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2">
    <w:nsid w:val="267470C6"/>
    <w:multiLevelType w:val="singleLevel"/>
    <w:tmpl w:val="3614E43E"/>
    <w:lvl w:ilvl="0">
      <w:numFmt w:val="bullet"/>
      <w:pStyle w:val="a1"/>
      <w:lvlText w:val="-"/>
      <w:lvlJc w:val="left"/>
      <w:pPr>
        <w:tabs>
          <w:tab w:val="num" w:pos="360"/>
        </w:tabs>
        <w:ind w:left="0" w:firstLine="0"/>
      </w:pPr>
      <w:rPr>
        <w:rFonts w:hint="default"/>
      </w:rPr>
    </w:lvl>
  </w:abstractNum>
  <w:abstractNum w:abstractNumId="63">
    <w:nsid w:val="2A1E6DAC"/>
    <w:multiLevelType w:val="hybridMultilevel"/>
    <w:tmpl w:val="77A0B4E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4">
    <w:nsid w:val="2B301484"/>
    <w:multiLevelType w:val="hybridMultilevel"/>
    <w:tmpl w:val="43E05182"/>
    <w:lvl w:ilvl="0" w:tplc="6874BFA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2B7267F7"/>
    <w:multiLevelType w:val="hybridMultilevel"/>
    <w:tmpl w:val="98DEEFFC"/>
    <w:lvl w:ilvl="0" w:tplc="56266C5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2BD840BA"/>
    <w:multiLevelType w:val="hybridMultilevel"/>
    <w:tmpl w:val="9972454E"/>
    <w:lvl w:ilvl="0" w:tplc="33F8089C">
      <w:start w:val="1"/>
      <w:numFmt w:val="bullet"/>
      <w:lvlText w:val=""/>
      <w:lvlJc w:val="left"/>
      <w:pPr>
        <w:tabs>
          <w:tab w:val="num" w:pos="8299"/>
        </w:tabs>
        <w:ind w:left="8299" w:hanging="360"/>
      </w:pPr>
      <w:rPr>
        <w:rFonts w:ascii="Symbol" w:hAnsi="Symbol" w:hint="default"/>
        <w:color w:val="auto"/>
      </w:rPr>
    </w:lvl>
    <w:lvl w:ilvl="1" w:tplc="04190003" w:tentative="1">
      <w:start w:val="1"/>
      <w:numFmt w:val="bullet"/>
      <w:lvlText w:val="o"/>
      <w:lvlJc w:val="left"/>
      <w:pPr>
        <w:tabs>
          <w:tab w:val="num" w:pos="371"/>
        </w:tabs>
        <w:ind w:left="371" w:hanging="360"/>
      </w:pPr>
      <w:rPr>
        <w:rFonts w:ascii="Courier New" w:hAnsi="Courier New" w:cs="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cs="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cs="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67">
    <w:nsid w:val="2CE16350"/>
    <w:multiLevelType w:val="hybridMultilevel"/>
    <w:tmpl w:val="1054A9F0"/>
    <w:lvl w:ilvl="0" w:tplc="1730E2EC">
      <w:start w:val="1"/>
      <w:numFmt w:val="decimal"/>
      <w:lvlText w:val="%1."/>
      <w:lvlJc w:val="left"/>
      <w:pPr>
        <w:tabs>
          <w:tab w:val="num" w:pos="2119"/>
        </w:tabs>
        <w:ind w:left="2119" w:hanging="1410"/>
      </w:pPr>
      <w:rPr>
        <w:rFonts w:hint="default"/>
      </w:rPr>
    </w:lvl>
    <w:lvl w:ilvl="1" w:tplc="029EBB56">
      <w:start w:val="3"/>
      <w:numFmt w:val="decimal"/>
      <w:lvlText w:val="%2"/>
      <w:lvlJc w:val="left"/>
      <w:pPr>
        <w:tabs>
          <w:tab w:val="num" w:pos="2490"/>
        </w:tabs>
        <w:ind w:left="2490" w:hanging="141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8">
    <w:nsid w:val="314A11FE"/>
    <w:multiLevelType w:val="hybridMultilevel"/>
    <w:tmpl w:val="FF62D6F0"/>
    <w:lvl w:ilvl="0" w:tplc="9F0C0894">
      <w:start w:val="1"/>
      <w:numFmt w:val="bullet"/>
      <w:lvlText w:val=""/>
      <w:lvlJc w:val="left"/>
      <w:pPr>
        <w:tabs>
          <w:tab w:val="num" w:pos="644"/>
        </w:tabs>
        <w:ind w:left="956" w:hanging="284"/>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9">
    <w:nsid w:val="31F42100"/>
    <w:multiLevelType w:val="hybridMultilevel"/>
    <w:tmpl w:val="DA8E066C"/>
    <w:lvl w:ilvl="0" w:tplc="832C9CC0">
      <w:start w:val="1"/>
      <w:numFmt w:val="decimal"/>
      <w:lvlText w:val="%1."/>
      <w:lvlJc w:val="left"/>
      <w:pPr>
        <w:tabs>
          <w:tab w:val="num" w:pos="1413"/>
        </w:tabs>
        <w:ind w:left="1413" w:hanging="7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0">
    <w:nsid w:val="33212EFE"/>
    <w:multiLevelType w:val="hybridMultilevel"/>
    <w:tmpl w:val="1E3A14E8"/>
    <w:lvl w:ilvl="0" w:tplc="04190001">
      <w:start w:val="1"/>
      <w:numFmt w:val="bullet"/>
      <w:lvlText w:val=""/>
      <w:lvlJc w:val="left"/>
      <w:pPr>
        <w:ind w:left="6173" w:hanging="360"/>
      </w:pPr>
      <w:rPr>
        <w:rFonts w:ascii="Symbol" w:hAnsi="Symbol" w:hint="default"/>
      </w:rPr>
    </w:lvl>
    <w:lvl w:ilvl="1" w:tplc="04190003" w:tentative="1">
      <w:start w:val="1"/>
      <w:numFmt w:val="bullet"/>
      <w:lvlText w:val="o"/>
      <w:lvlJc w:val="left"/>
      <w:pPr>
        <w:ind w:left="6893" w:hanging="360"/>
      </w:pPr>
      <w:rPr>
        <w:rFonts w:ascii="Courier New" w:hAnsi="Courier New" w:cs="Courier New" w:hint="default"/>
      </w:rPr>
    </w:lvl>
    <w:lvl w:ilvl="2" w:tplc="04190005" w:tentative="1">
      <w:start w:val="1"/>
      <w:numFmt w:val="bullet"/>
      <w:lvlText w:val=""/>
      <w:lvlJc w:val="left"/>
      <w:pPr>
        <w:ind w:left="7613" w:hanging="360"/>
      </w:pPr>
      <w:rPr>
        <w:rFonts w:ascii="Wingdings" w:hAnsi="Wingdings" w:hint="default"/>
      </w:rPr>
    </w:lvl>
    <w:lvl w:ilvl="3" w:tplc="04190001" w:tentative="1">
      <w:start w:val="1"/>
      <w:numFmt w:val="bullet"/>
      <w:lvlText w:val=""/>
      <w:lvlJc w:val="left"/>
      <w:pPr>
        <w:ind w:left="8333" w:hanging="360"/>
      </w:pPr>
      <w:rPr>
        <w:rFonts w:ascii="Symbol" w:hAnsi="Symbol" w:hint="default"/>
      </w:rPr>
    </w:lvl>
    <w:lvl w:ilvl="4" w:tplc="04190003" w:tentative="1">
      <w:start w:val="1"/>
      <w:numFmt w:val="bullet"/>
      <w:lvlText w:val="o"/>
      <w:lvlJc w:val="left"/>
      <w:pPr>
        <w:ind w:left="9053" w:hanging="360"/>
      </w:pPr>
      <w:rPr>
        <w:rFonts w:ascii="Courier New" w:hAnsi="Courier New" w:cs="Courier New" w:hint="default"/>
      </w:rPr>
    </w:lvl>
    <w:lvl w:ilvl="5" w:tplc="04190005" w:tentative="1">
      <w:start w:val="1"/>
      <w:numFmt w:val="bullet"/>
      <w:lvlText w:val=""/>
      <w:lvlJc w:val="left"/>
      <w:pPr>
        <w:ind w:left="9773" w:hanging="360"/>
      </w:pPr>
      <w:rPr>
        <w:rFonts w:ascii="Wingdings" w:hAnsi="Wingdings" w:hint="default"/>
      </w:rPr>
    </w:lvl>
    <w:lvl w:ilvl="6" w:tplc="04190001" w:tentative="1">
      <w:start w:val="1"/>
      <w:numFmt w:val="bullet"/>
      <w:lvlText w:val=""/>
      <w:lvlJc w:val="left"/>
      <w:pPr>
        <w:ind w:left="10493" w:hanging="360"/>
      </w:pPr>
      <w:rPr>
        <w:rFonts w:ascii="Symbol" w:hAnsi="Symbol" w:hint="default"/>
      </w:rPr>
    </w:lvl>
    <w:lvl w:ilvl="7" w:tplc="04190003" w:tentative="1">
      <w:start w:val="1"/>
      <w:numFmt w:val="bullet"/>
      <w:lvlText w:val="o"/>
      <w:lvlJc w:val="left"/>
      <w:pPr>
        <w:ind w:left="11213" w:hanging="360"/>
      </w:pPr>
      <w:rPr>
        <w:rFonts w:ascii="Courier New" w:hAnsi="Courier New" w:cs="Courier New" w:hint="default"/>
      </w:rPr>
    </w:lvl>
    <w:lvl w:ilvl="8" w:tplc="04190005" w:tentative="1">
      <w:start w:val="1"/>
      <w:numFmt w:val="bullet"/>
      <w:lvlText w:val=""/>
      <w:lvlJc w:val="left"/>
      <w:pPr>
        <w:ind w:left="11933" w:hanging="360"/>
      </w:pPr>
      <w:rPr>
        <w:rFonts w:ascii="Wingdings" w:hAnsi="Wingdings" w:hint="default"/>
      </w:rPr>
    </w:lvl>
  </w:abstractNum>
  <w:abstractNum w:abstractNumId="71">
    <w:nsid w:val="340F7361"/>
    <w:multiLevelType w:val="multilevel"/>
    <w:tmpl w:val="2D2AF6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3759021D"/>
    <w:multiLevelType w:val="hybridMultilevel"/>
    <w:tmpl w:val="659479E2"/>
    <w:lvl w:ilvl="0" w:tplc="C61A6EEA">
      <w:start w:val="1"/>
      <w:numFmt w:val="bullet"/>
      <w:lvlText w:val=""/>
      <w:lvlJc w:val="left"/>
      <w:pPr>
        <w:tabs>
          <w:tab w:val="num" w:pos="510"/>
        </w:tabs>
        <w:ind w:left="397"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76D0C7E"/>
    <w:multiLevelType w:val="hybridMultilevel"/>
    <w:tmpl w:val="8152AA48"/>
    <w:lvl w:ilvl="0" w:tplc="22ACA218">
      <w:start w:val="1"/>
      <w:numFmt w:val="bullet"/>
      <w:lvlText w:val=""/>
      <w:lvlJc w:val="left"/>
      <w:pPr>
        <w:tabs>
          <w:tab w:val="num" w:pos="6031"/>
        </w:tabs>
        <w:ind w:left="6031"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4">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5">
    <w:nsid w:val="3DC8574A"/>
    <w:multiLevelType w:val="hybridMultilevel"/>
    <w:tmpl w:val="D12C3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3E6A220B"/>
    <w:multiLevelType w:val="hybridMultilevel"/>
    <w:tmpl w:val="7AE2BE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40E438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8">
    <w:nsid w:val="42C70FDC"/>
    <w:multiLevelType w:val="hybridMultilevel"/>
    <w:tmpl w:val="B02AEF78"/>
    <w:lvl w:ilvl="0" w:tplc="93465C2E">
      <w:start w:val="24"/>
      <w:numFmt w:val="bullet"/>
      <w:lvlText w:val="-"/>
      <w:lvlJc w:val="left"/>
      <w:pPr>
        <w:tabs>
          <w:tab w:val="num" w:pos="660"/>
        </w:tabs>
        <w:ind w:left="660" w:hanging="360"/>
      </w:pPr>
      <w:rPr>
        <w:rFonts w:ascii="Times New Roman" w:eastAsia="MS Mincho"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9">
    <w:nsid w:val="439F615A"/>
    <w:multiLevelType w:val="hybridMultilevel"/>
    <w:tmpl w:val="10DAD40A"/>
    <w:lvl w:ilvl="0" w:tplc="408E1A0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4A561971"/>
    <w:multiLevelType w:val="hybridMultilevel"/>
    <w:tmpl w:val="13121906"/>
    <w:lvl w:ilvl="0" w:tplc="B674F9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4E1C3B46"/>
    <w:multiLevelType w:val="hybridMultilevel"/>
    <w:tmpl w:val="3C3C4444"/>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2">
    <w:nsid w:val="4F65195B"/>
    <w:multiLevelType w:val="multilevel"/>
    <w:tmpl w:val="A86CCE90"/>
    <w:lvl w:ilvl="0">
      <w:start w:val="1"/>
      <w:numFmt w:val="decimal"/>
      <w:pStyle w:val="1"/>
      <w:lvlText w:val="%1."/>
      <w:lvlJc w:val="left"/>
      <w:pPr>
        <w:ind w:left="927" w:hanging="360"/>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83">
    <w:nsid w:val="505B6682"/>
    <w:multiLevelType w:val="hybridMultilevel"/>
    <w:tmpl w:val="0F9424EC"/>
    <w:lvl w:ilvl="0" w:tplc="EC52B6A6">
      <w:start w:val="1"/>
      <w:numFmt w:val="bullet"/>
      <w:lvlText w:val=""/>
      <w:lvlJc w:val="left"/>
      <w:pPr>
        <w:tabs>
          <w:tab w:val="num" w:pos="644"/>
        </w:tabs>
        <w:ind w:left="644" w:hanging="284"/>
      </w:pPr>
      <w:rPr>
        <w:rFonts w:ascii="Wingdings" w:hAnsi="Wingdings" w:hint="default"/>
      </w:rPr>
    </w:lvl>
    <w:lvl w:ilvl="1" w:tplc="04190003">
      <w:start w:val="1"/>
      <w:numFmt w:val="bullet"/>
      <w:lvlText w:val=""/>
      <w:lvlJc w:val="left"/>
      <w:pPr>
        <w:tabs>
          <w:tab w:val="num" w:pos="1364"/>
        </w:tabs>
        <w:ind w:left="1364" w:hanging="284"/>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4">
    <w:nsid w:val="50CE2B27"/>
    <w:multiLevelType w:val="hybridMultilevel"/>
    <w:tmpl w:val="A9246934"/>
    <w:lvl w:ilvl="0" w:tplc="7F02F6C8">
      <w:start w:val="1"/>
      <w:numFmt w:val="decimal"/>
      <w:lvlText w:val="%1."/>
      <w:lvlJc w:val="left"/>
      <w:pPr>
        <w:ind w:left="360" w:hanging="360"/>
      </w:pPr>
      <w:rPr>
        <w:rFonts w:ascii="Times New Roman" w:eastAsia="Times New Roman" w:hAnsi="Times New Roman" w:cstheme="minorBidi"/>
        <w:b w:val="0"/>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85">
    <w:nsid w:val="50E53698"/>
    <w:multiLevelType w:val="hybridMultilevel"/>
    <w:tmpl w:val="46EEA746"/>
    <w:lvl w:ilvl="0" w:tplc="C7DCE79C">
      <w:start w:val="1"/>
      <w:numFmt w:val="bullet"/>
      <w:lvlText w:val=""/>
      <w:lvlJc w:val="left"/>
      <w:pPr>
        <w:ind w:left="3905" w:hanging="360"/>
      </w:pPr>
      <w:rPr>
        <w:rFonts w:ascii="Symbol" w:hAnsi="Symbol" w:hint="default"/>
        <w:color w:val="auto"/>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86">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7">
    <w:nsid w:val="547F4E85"/>
    <w:multiLevelType w:val="hybridMultilevel"/>
    <w:tmpl w:val="DC9CE8F6"/>
    <w:lvl w:ilvl="0" w:tplc="D5CEF016">
      <w:start w:val="1"/>
      <w:numFmt w:val="bullet"/>
      <w:lvlText w:val=""/>
      <w:lvlJc w:val="left"/>
      <w:pPr>
        <w:ind w:left="8299" w:hanging="360"/>
      </w:pPr>
      <w:rPr>
        <w:rFonts w:ascii="Symbol" w:hAnsi="Symbol" w:hint="default"/>
        <w:color w:val="auto"/>
      </w:rPr>
    </w:lvl>
    <w:lvl w:ilvl="1" w:tplc="04190003">
      <w:start w:val="1"/>
      <w:numFmt w:val="bullet"/>
      <w:lvlText w:val="o"/>
      <w:lvlJc w:val="left"/>
      <w:pPr>
        <w:ind w:left="2782" w:hanging="360"/>
      </w:pPr>
      <w:rPr>
        <w:rFonts w:ascii="Courier New" w:hAnsi="Courier New" w:cs="Courier New" w:hint="default"/>
      </w:rPr>
    </w:lvl>
    <w:lvl w:ilvl="2" w:tplc="04190005">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88">
    <w:nsid w:val="54976E90"/>
    <w:multiLevelType w:val="hybridMultilevel"/>
    <w:tmpl w:val="249603C4"/>
    <w:lvl w:ilvl="0" w:tplc="FFFFFFFF">
      <w:start w:val="1"/>
      <w:numFmt w:val="bullet"/>
      <w:pStyle w:val="-"/>
      <w:lvlText w:val="–"/>
      <w:lvlJc w:val="left"/>
      <w:pPr>
        <w:tabs>
          <w:tab w:val="num" w:pos="1134"/>
        </w:tabs>
        <w:ind w:left="0" w:firstLine="850"/>
      </w:pPr>
      <w:rPr>
        <w:rFonts w:ascii="Times New Roman" w:hAnsi="Times New Roman" w:cs="Times New Roman" w:hint="default"/>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89">
    <w:nsid w:val="56D86181"/>
    <w:multiLevelType w:val="hybridMultilevel"/>
    <w:tmpl w:val="B7888F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57F5083F"/>
    <w:multiLevelType w:val="hybridMultilevel"/>
    <w:tmpl w:val="0A944D1E"/>
    <w:lvl w:ilvl="0" w:tplc="0419000F">
      <w:start w:val="1"/>
      <w:numFmt w:val="bullet"/>
      <w:lvlText w:val=""/>
      <w:lvlJc w:val="left"/>
      <w:pPr>
        <w:tabs>
          <w:tab w:val="num" w:pos="720"/>
        </w:tabs>
        <w:ind w:left="720" w:hanging="363"/>
      </w:pPr>
      <w:rPr>
        <w:rFonts w:ascii="Symbol" w:hAnsi="Symbol" w:hint="default"/>
      </w:rPr>
    </w:lvl>
    <w:lvl w:ilvl="1" w:tplc="6356775E">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91">
    <w:nsid w:val="59DA594C"/>
    <w:multiLevelType w:val="hybridMultilevel"/>
    <w:tmpl w:val="05420CC2"/>
    <w:lvl w:ilvl="0" w:tplc="08F8916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5A2A34B2"/>
    <w:multiLevelType w:val="hybridMultilevel"/>
    <w:tmpl w:val="3F027B2C"/>
    <w:lvl w:ilvl="0" w:tplc="DF4ACB74">
      <w:start w:val="1"/>
      <w:numFmt w:val="bullet"/>
      <w:lvlText w:val=""/>
      <w:lvlJc w:val="left"/>
      <w:pPr>
        <w:tabs>
          <w:tab w:val="num" w:pos="4679"/>
        </w:tabs>
        <w:ind w:left="4566"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3">
    <w:nsid w:val="5A3D1CA3"/>
    <w:multiLevelType w:val="multilevel"/>
    <w:tmpl w:val="D570E27C"/>
    <w:styleLink w:val="a2"/>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4">
    <w:nsid w:val="5AD310E8"/>
    <w:multiLevelType w:val="hybridMultilevel"/>
    <w:tmpl w:val="9C4CB7A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95">
    <w:nsid w:val="5C0D178E"/>
    <w:multiLevelType w:val="hybridMultilevel"/>
    <w:tmpl w:val="9984E7E6"/>
    <w:lvl w:ilvl="0" w:tplc="FFFFFFFF">
      <w:start w:val="1"/>
      <w:numFmt w:val="bullet"/>
      <w:lvlText w:val=""/>
      <w:lvlJc w:val="left"/>
      <w:pPr>
        <w:tabs>
          <w:tab w:val="num" w:pos="1260"/>
        </w:tabs>
        <w:ind w:left="1260" w:hanging="360"/>
      </w:pPr>
      <w:rPr>
        <w:rFonts w:ascii="Wingdings" w:hAnsi="Wingdings" w:hint="default"/>
      </w:rPr>
    </w:lvl>
    <w:lvl w:ilvl="1" w:tplc="FFFFFFFF">
      <w:start w:val="1"/>
      <w:numFmt w:val="bullet"/>
      <w:lvlText w:val=""/>
      <w:lvlJc w:val="left"/>
      <w:pPr>
        <w:tabs>
          <w:tab w:val="num" w:pos="1980"/>
        </w:tabs>
        <w:ind w:left="1980" w:hanging="360"/>
      </w:pPr>
      <w:rPr>
        <w:rFonts w:ascii="Symbol" w:hAnsi="Symbol"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96">
    <w:nsid w:val="5C8D6A12"/>
    <w:multiLevelType w:val="multilevel"/>
    <w:tmpl w:val="8EFCD2BA"/>
    <w:lvl w:ilvl="0">
      <w:start w:val="1"/>
      <w:numFmt w:val="decimal"/>
      <w:lvlText w:val="%1."/>
      <w:lvlJc w:val="left"/>
      <w:pPr>
        <w:ind w:left="1353" w:hanging="360"/>
      </w:pPr>
      <w:rPr>
        <w:rFonts w:cs="Times New Roman"/>
      </w:rPr>
    </w:lvl>
    <w:lvl w:ilvl="1">
      <w:start w:val="1"/>
      <w:numFmt w:val="decimal"/>
      <w:pStyle w:val="enko21"/>
      <w:lvlText w:val="%1.%2."/>
      <w:lvlJc w:val="left"/>
      <w:pPr>
        <w:ind w:left="2276" w:hanging="432"/>
      </w:pPr>
      <w:rPr>
        <w:rFonts w:cs="Times New Roman"/>
      </w:rPr>
    </w:lvl>
    <w:lvl w:ilvl="2">
      <w:start w:val="1"/>
      <w:numFmt w:val="decimal"/>
      <w:lvlText w:val="%1.%2.%3."/>
      <w:lvlJc w:val="left"/>
      <w:pPr>
        <w:ind w:left="4332" w:hanging="504"/>
      </w:pPr>
      <w:rPr>
        <w:rFonts w:cs="Times New Roman"/>
      </w:rPr>
    </w:lvl>
    <w:lvl w:ilvl="3">
      <w:start w:val="1"/>
      <w:numFmt w:val="decimal"/>
      <w:lvlText w:val="%1.%2.%3.%4."/>
      <w:lvlJc w:val="left"/>
      <w:pPr>
        <w:ind w:left="2721" w:hanging="648"/>
      </w:pPr>
      <w:rPr>
        <w:rFonts w:cs="Times New Roman"/>
      </w:rPr>
    </w:lvl>
    <w:lvl w:ilvl="4">
      <w:start w:val="1"/>
      <w:numFmt w:val="decimal"/>
      <w:lvlText w:val="%1.%2.%3.%4.%5."/>
      <w:lvlJc w:val="left"/>
      <w:pPr>
        <w:ind w:left="3225" w:hanging="792"/>
      </w:pPr>
      <w:rPr>
        <w:rFonts w:cs="Times New Roman"/>
      </w:rPr>
    </w:lvl>
    <w:lvl w:ilvl="5">
      <w:start w:val="1"/>
      <w:numFmt w:val="decimal"/>
      <w:lvlText w:val="%1.%2.%3.%4.%5.%6."/>
      <w:lvlJc w:val="left"/>
      <w:pPr>
        <w:ind w:left="3729" w:hanging="936"/>
      </w:pPr>
      <w:rPr>
        <w:rFonts w:cs="Times New Roman"/>
      </w:rPr>
    </w:lvl>
    <w:lvl w:ilvl="6">
      <w:start w:val="1"/>
      <w:numFmt w:val="decimal"/>
      <w:lvlText w:val="%1.%2.%3.%4.%5.%6.%7."/>
      <w:lvlJc w:val="left"/>
      <w:pPr>
        <w:ind w:left="4233" w:hanging="1080"/>
      </w:pPr>
      <w:rPr>
        <w:rFonts w:cs="Times New Roman"/>
      </w:rPr>
    </w:lvl>
    <w:lvl w:ilvl="7">
      <w:start w:val="1"/>
      <w:numFmt w:val="decimal"/>
      <w:lvlText w:val="%1.%2.%3.%4.%5.%6.%7.%8."/>
      <w:lvlJc w:val="left"/>
      <w:pPr>
        <w:ind w:left="4737" w:hanging="1224"/>
      </w:pPr>
      <w:rPr>
        <w:rFonts w:cs="Times New Roman"/>
      </w:rPr>
    </w:lvl>
    <w:lvl w:ilvl="8">
      <w:start w:val="1"/>
      <w:numFmt w:val="decimal"/>
      <w:lvlText w:val="%1.%2.%3.%4.%5.%6.%7.%8.%9."/>
      <w:lvlJc w:val="left"/>
      <w:pPr>
        <w:ind w:left="5313" w:hanging="1440"/>
      </w:pPr>
      <w:rPr>
        <w:rFonts w:cs="Times New Roman"/>
      </w:rPr>
    </w:lvl>
  </w:abstractNum>
  <w:abstractNum w:abstractNumId="97">
    <w:nsid w:val="5CC65F31"/>
    <w:multiLevelType w:val="hybridMultilevel"/>
    <w:tmpl w:val="C80624E6"/>
    <w:lvl w:ilvl="0" w:tplc="F90C05FA">
      <w:start w:val="1"/>
      <w:numFmt w:val="bullet"/>
      <w:lvlText w:val=""/>
      <w:lvlJc w:val="left"/>
      <w:pPr>
        <w:tabs>
          <w:tab w:val="num" w:pos="1003"/>
        </w:tabs>
        <w:ind w:left="1003" w:hanging="360"/>
      </w:pPr>
      <w:rPr>
        <w:rFonts w:ascii="Symbol" w:hAnsi="Symbol" w:hint="default"/>
        <w:color w:val="auto"/>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98">
    <w:nsid w:val="5D611C7F"/>
    <w:multiLevelType w:val="hybridMultilevel"/>
    <w:tmpl w:val="386A9CB6"/>
    <w:lvl w:ilvl="0" w:tplc="14101E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9">
    <w:nsid w:val="5EA2341B"/>
    <w:multiLevelType w:val="hybridMultilevel"/>
    <w:tmpl w:val="777C3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0">
    <w:nsid w:val="600B3F51"/>
    <w:multiLevelType w:val="hybridMultilevel"/>
    <w:tmpl w:val="F23C836E"/>
    <w:lvl w:ilvl="0" w:tplc="1730E2EC">
      <w:start w:val="1"/>
      <w:numFmt w:val="decimal"/>
      <w:lvlText w:val="%1."/>
      <w:lvlJc w:val="left"/>
      <w:pPr>
        <w:tabs>
          <w:tab w:val="num" w:pos="2119"/>
        </w:tabs>
        <w:ind w:left="2119" w:hanging="141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1">
    <w:nsid w:val="602F2474"/>
    <w:multiLevelType w:val="multilevel"/>
    <w:tmpl w:val="29AC11E4"/>
    <w:lvl w:ilvl="0">
      <w:start w:val="1"/>
      <w:numFmt w:val="decimal"/>
      <w:pStyle w:val="10"/>
      <w:suff w:val="space"/>
      <w:lvlText w:val="%1."/>
      <w:lvlJc w:val="left"/>
      <w:pPr>
        <w:ind w:left="567" w:firstLine="0"/>
      </w:pPr>
      <w:rPr>
        <w:rFonts w:hint="default"/>
      </w:rPr>
    </w:lvl>
    <w:lvl w:ilvl="1">
      <w:start w:val="1"/>
      <w:numFmt w:val="decimal"/>
      <w:pStyle w:val="20"/>
      <w:suff w:val="space"/>
      <w:lvlText w:val="%1.%2."/>
      <w:lvlJc w:val="left"/>
      <w:pPr>
        <w:ind w:left="964" w:firstLine="0"/>
      </w:pPr>
      <w:rPr>
        <w:rFonts w:hint="default"/>
      </w:rPr>
    </w:lvl>
    <w:lvl w:ilvl="2">
      <w:start w:val="1"/>
      <w:numFmt w:val="decimal"/>
      <w:pStyle w:val="3"/>
      <w:suff w:val="space"/>
      <w:lvlText w:val="%1.%2.%3."/>
      <w:lvlJc w:val="left"/>
      <w:pPr>
        <w:ind w:left="1361" w:firstLine="0"/>
      </w:pPr>
      <w:rPr>
        <w:rFonts w:hint="default"/>
      </w:rPr>
    </w:lvl>
    <w:lvl w:ilvl="3">
      <w:start w:val="1"/>
      <w:numFmt w:val="decimal"/>
      <w:lvlText w:val="%1.%2.%3.%4."/>
      <w:lvlJc w:val="left"/>
      <w:pPr>
        <w:ind w:left="1758" w:firstLine="0"/>
      </w:pPr>
      <w:rPr>
        <w:rFonts w:hint="default"/>
      </w:rPr>
    </w:lvl>
    <w:lvl w:ilvl="4">
      <w:start w:val="1"/>
      <w:numFmt w:val="decimal"/>
      <w:lvlText w:val="%1.%2.%3.%4.%5."/>
      <w:lvlJc w:val="left"/>
      <w:pPr>
        <w:ind w:left="2155" w:firstLine="0"/>
      </w:pPr>
      <w:rPr>
        <w:rFonts w:hint="default"/>
      </w:rPr>
    </w:lvl>
    <w:lvl w:ilvl="5">
      <w:start w:val="1"/>
      <w:numFmt w:val="decimal"/>
      <w:lvlText w:val="%1.%2.%3.%4.%5.%6."/>
      <w:lvlJc w:val="left"/>
      <w:pPr>
        <w:ind w:left="2552" w:firstLine="0"/>
      </w:pPr>
      <w:rPr>
        <w:rFonts w:hint="default"/>
      </w:rPr>
    </w:lvl>
    <w:lvl w:ilvl="6">
      <w:start w:val="1"/>
      <w:numFmt w:val="decimal"/>
      <w:lvlText w:val="%1.%2.%3.%4.%5.%6.%7."/>
      <w:lvlJc w:val="left"/>
      <w:pPr>
        <w:ind w:left="2949" w:firstLine="0"/>
      </w:pPr>
      <w:rPr>
        <w:rFonts w:hint="default"/>
      </w:rPr>
    </w:lvl>
    <w:lvl w:ilvl="7">
      <w:start w:val="1"/>
      <w:numFmt w:val="decimal"/>
      <w:lvlText w:val="%1.%2.%3.%4.%5.%6.%7.%8."/>
      <w:lvlJc w:val="left"/>
      <w:pPr>
        <w:ind w:left="3346" w:firstLine="0"/>
      </w:pPr>
      <w:rPr>
        <w:rFonts w:hint="default"/>
      </w:rPr>
    </w:lvl>
    <w:lvl w:ilvl="8">
      <w:start w:val="1"/>
      <w:numFmt w:val="decimal"/>
      <w:lvlText w:val="%1.%2.%3.%4.%5.%6.%7.%8.%9."/>
      <w:lvlJc w:val="left"/>
      <w:pPr>
        <w:ind w:left="3743" w:firstLine="0"/>
      </w:pPr>
      <w:rPr>
        <w:rFonts w:hint="default"/>
      </w:rPr>
    </w:lvl>
  </w:abstractNum>
  <w:abstractNum w:abstractNumId="102">
    <w:nsid w:val="62C44283"/>
    <w:multiLevelType w:val="multilevel"/>
    <w:tmpl w:val="36DA9DD0"/>
    <w:lvl w:ilvl="0">
      <w:start w:val="1"/>
      <w:numFmt w:val="russianUpper"/>
      <w:pStyle w:val="a3"/>
      <w:suff w:val="space"/>
      <w:lvlText w:val="Приложение %1"/>
      <w:lvlJc w:val="left"/>
      <w:pPr>
        <w:ind w:left="0" w:firstLine="0"/>
      </w:pPr>
      <w:rPr>
        <w:rFonts w:hint="default"/>
      </w:rPr>
    </w:lvl>
    <w:lvl w:ilvl="1">
      <w:start w:val="1"/>
      <w:numFmt w:val="decimal"/>
      <w:suff w:val="space"/>
      <w:lvlText w:val="%1.%2"/>
      <w:lvlJc w:val="left"/>
      <w:pPr>
        <w:ind w:left="0" w:firstLine="567"/>
      </w:pPr>
      <w:rPr>
        <w:rFonts w:ascii="Times New Roman" w:hAnsi="Times New Roman" w:hint="default"/>
        <w:b/>
        <w:i w:val="0"/>
        <w:spacing w:val="0"/>
        <w:w w:val="100"/>
        <w:position w:val="0"/>
        <w:sz w:val="28"/>
      </w:rPr>
    </w:lvl>
    <w:lvl w:ilvl="2">
      <w:start w:val="1"/>
      <w:numFmt w:val="decimal"/>
      <w:suff w:val="space"/>
      <w:lvlText w:val="%1.%2.%3"/>
      <w:lvlJc w:val="left"/>
      <w:pPr>
        <w:ind w:left="0" w:firstLine="567"/>
      </w:pPr>
      <w:rPr>
        <w:rFonts w:ascii="Times New Roman" w:hAnsi="Times New Roman" w:hint="default"/>
        <w:b/>
        <w:i w:val="0"/>
        <w:color w:val="auto"/>
        <w:sz w:val="26"/>
      </w:rPr>
    </w:lvl>
    <w:lvl w:ilvl="3">
      <w:start w:val="1"/>
      <w:numFmt w:val="decimal"/>
      <w:suff w:val="space"/>
      <w:lvlText w:val="%1.%2.%3.%4"/>
      <w:lvlJc w:val="left"/>
      <w:pPr>
        <w:ind w:left="0"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03">
    <w:nsid w:val="63D36883"/>
    <w:multiLevelType w:val="hybridMultilevel"/>
    <w:tmpl w:val="63343E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5A70D2F"/>
    <w:multiLevelType w:val="hybridMultilevel"/>
    <w:tmpl w:val="7BEEF912"/>
    <w:lvl w:ilvl="0" w:tplc="ED789C0E">
      <w:start w:val="1"/>
      <w:numFmt w:val="upperRoman"/>
      <w:lvlText w:val="%1"/>
      <w:lvlJc w:val="left"/>
      <w:pPr>
        <w:ind w:left="50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0D4AC7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F89F1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0678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76053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241B9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E033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CEE5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74A7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5">
    <w:nsid w:val="65F66ACB"/>
    <w:multiLevelType w:val="hybridMultilevel"/>
    <w:tmpl w:val="52BEAA32"/>
    <w:lvl w:ilvl="0" w:tplc="C61A6EEA">
      <w:start w:val="1"/>
      <w:numFmt w:val="bullet"/>
      <w:lvlText w:val=""/>
      <w:lvlJc w:val="left"/>
      <w:pPr>
        <w:tabs>
          <w:tab w:val="num" w:pos="510"/>
        </w:tabs>
        <w:ind w:left="397" w:firstLine="11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6">
    <w:nsid w:val="67556BFF"/>
    <w:multiLevelType w:val="hybridMultilevel"/>
    <w:tmpl w:val="DB72425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7">
    <w:nsid w:val="67696F7B"/>
    <w:multiLevelType w:val="hybridMultilevel"/>
    <w:tmpl w:val="E30CFF22"/>
    <w:lvl w:ilvl="0" w:tplc="69D0AD0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8">
    <w:nsid w:val="6821792C"/>
    <w:multiLevelType w:val="singleLevel"/>
    <w:tmpl w:val="DB48F106"/>
    <w:lvl w:ilvl="0">
      <w:start w:val="1"/>
      <w:numFmt w:val="bullet"/>
      <w:lvlText w:val="-"/>
      <w:lvlJc w:val="left"/>
      <w:pPr>
        <w:tabs>
          <w:tab w:val="num" w:pos="360"/>
        </w:tabs>
        <w:ind w:left="360" w:hanging="360"/>
      </w:pPr>
    </w:lvl>
  </w:abstractNum>
  <w:abstractNum w:abstractNumId="109">
    <w:nsid w:val="69936938"/>
    <w:multiLevelType w:val="hybridMultilevel"/>
    <w:tmpl w:val="CB6A3DC2"/>
    <w:lvl w:ilvl="0" w:tplc="90406316">
      <w:start w:val="1"/>
      <w:numFmt w:val="bullet"/>
      <w:lvlText w:val=""/>
      <w:lvlJc w:val="left"/>
      <w:pPr>
        <w:tabs>
          <w:tab w:val="num" w:pos="9575"/>
        </w:tabs>
        <w:ind w:left="957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0">
    <w:nsid w:val="6A9646CC"/>
    <w:multiLevelType w:val="hybridMultilevel"/>
    <w:tmpl w:val="1AE420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1">
    <w:nsid w:val="6B6F4851"/>
    <w:multiLevelType w:val="hybridMultilevel"/>
    <w:tmpl w:val="1F9A9928"/>
    <w:lvl w:ilvl="0" w:tplc="FFFFFFFF">
      <w:start w:val="1"/>
      <w:numFmt w:val="decimal"/>
      <w:lvlText w:val="%1."/>
      <w:lvlJc w:val="left"/>
      <w:pPr>
        <w:tabs>
          <w:tab w:val="num" w:pos="360"/>
        </w:tabs>
        <w:ind w:left="360" w:hanging="360"/>
      </w:pPr>
      <w:rPr>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nsid w:val="6C8746AA"/>
    <w:multiLevelType w:val="hybridMultilevel"/>
    <w:tmpl w:val="56BA9ABC"/>
    <w:lvl w:ilvl="0" w:tplc="91CA54D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3">
    <w:nsid w:val="6F3F24B7"/>
    <w:multiLevelType w:val="multilevel"/>
    <w:tmpl w:val="7398F7DA"/>
    <w:lvl w:ilvl="0">
      <w:start w:val="1"/>
      <w:numFmt w:val="decimal"/>
      <w:lvlText w:val="%1."/>
      <w:lvlJc w:val="left"/>
      <w:pPr>
        <w:tabs>
          <w:tab w:val="num" w:pos="720"/>
        </w:tabs>
        <w:ind w:left="720" w:hanging="720"/>
      </w:pPr>
    </w:lvl>
    <w:lvl w:ilvl="1">
      <w:start w:val="1"/>
      <w:numFmt w:val="decimal"/>
      <w:pStyle w:val="-20"/>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4">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5">
    <w:nsid w:val="73635F1D"/>
    <w:multiLevelType w:val="hybridMultilevel"/>
    <w:tmpl w:val="9B348934"/>
    <w:lvl w:ilvl="0" w:tplc="1A58FE8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6">
    <w:nsid w:val="73A97BEA"/>
    <w:multiLevelType w:val="multilevel"/>
    <w:tmpl w:val="31028656"/>
    <w:styleLink w:val="a4"/>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17">
    <w:nsid w:val="73D03AEE"/>
    <w:multiLevelType w:val="hybridMultilevel"/>
    <w:tmpl w:val="0E2620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58E193D"/>
    <w:multiLevelType w:val="hybridMultilevel"/>
    <w:tmpl w:val="D92E657A"/>
    <w:lvl w:ilvl="0" w:tplc="7E5E71EA">
      <w:start w:val="1"/>
      <w:numFmt w:val="bullet"/>
      <w:lvlText w:val="-"/>
      <w:lvlJc w:val="left"/>
      <w:pPr>
        <w:ind w:left="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CE349C">
      <w:start w:val="1"/>
      <w:numFmt w:val="bullet"/>
      <w:lvlText w:val="o"/>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406AD8">
      <w:start w:val="1"/>
      <w:numFmt w:val="bullet"/>
      <w:lvlText w:val="▪"/>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90F7C6">
      <w:start w:val="1"/>
      <w:numFmt w:val="bullet"/>
      <w:lvlText w:val="•"/>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A6B6B2">
      <w:start w:val="1"/>
      <w:numFmt w:val="bullet"/>
      <w:lvlText w:val="o"/>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A5CC4">
      <w:start w:val="1"/>
      <w:numFmt w:val="bullet"/>
      <w:lvlText w:val="▪"/>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74D102">
      <w:start w:val="1"/>
      <w:numFmt w:val="bullet"/>
      <w:lvlText w:val="•"/>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A2A646E">
      <w:start w:val="1"/>
      <w:numFmt w:val="bullet"/>
      <w:lvlText w:val="o"/>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743794">
      <w:start w:val="1"/>
      <w:numFmt w:val="bullet"/>
      <w:lvlText w:val="▪"/>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9">
    <w:nsid w:val="75B167E1"/>
    <w:multiLevelType w:val="multilevel"/>
    <w:tmpl w:val="EF7878F4"/>
    <w:styleLink w:val="WW8Num1"/>
    <w:lvl w:ilvl="0">
      <w:start w:val="1"/>
      <w:numFmt w:val="decimal"/>
      <w:lvlText w:val="%1."/>
      <w:lvlJc w:val="left"/>
      <w:rPr>
        <w:rFonts w:ascii="Symbol" w:hAnsi="Symbol" w:cs="Symbol"/>
        <w:color w:val="000000"/>
      </w:rPr>
    </w:lvl>
    <w:lvl w:ilvl="1">
      <w:start w:val="1"/>
      <w:numFmt w:val="decimal"/>
      <w:lvlText w:val="%1.%2."/>
      <w:lvlJc w:val="left"/>
      <w:rPr>
        <w:rFonts w:ascii="Symbol" w:hAnsi="Symbol" w:cs="Symbol"/>
        <w:color w:val="000000"/>
      </w:rPr>
    </w:lvl>
    <w:lvl w:ilvl="2">
      <w:start w:val="1"/>
      <w:numFmt w:val="decimal"/>
      <w:lvlText w:val="%1.%2.%3."/>
      <w:lvlJc w:val="left"/>
      <w:rPr>
        <w:rFonts w:cs="Times New Roman"/>
        <w:b w:val="0"/>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decimal"/>
      <w:lvlText w:val="%9."/>
      <w:lvlJc w:val="left"/>
      <w:rPr>
        <w:rFonts w:ascii="Symbol" w:hAnsi="Symbol" w:cs="Symbol"/>
        <w:color w:val="000000"/>
      </w:rPr>
    </w:lvl>
  </w:abstractNum>
  <w:abstractNum w:abstractNumId="120">
    <w:nsid w:val="78A3682B"/>
    <w:multiLevelType w:val="hybridMultilevel"/>
    <w:tmpl w:val="FDEE3804"/>
    <w:name w:val="WW8Num112"/>
    <w:lvl w:ilvl="0" w:tplc="8E5619B4">
      <w:start w:val="1"/>
      <w:numFmt w:val="bullet"/>
      <w:lvlText w:val=""/>
      <w:lvlJc w:val="left"/>
      <w:pPr>
        <w:tabs>
          <w:tab w:val="num" w:pos="862"/>
        </w:tabs>
        <w:ind w:left="862" w:hanging="360"/>
      </w:pPr>
      <w:rPr>
        <w:rFonts w:ascii="Wingdings" w:hAnsi="Wingdings" w:hint="default"/>
      </w:rPr>
    </w:lvl>
    <w:lvl w:ilvl="1" w:tplc="04190003">
      <w:start w:val="1"/>
      <w:numFmt w:val="bullet"/>
      <w:lvlText w:val="o"/>
      <w:lvlJc w:val="left"/>
      <w:pPr>
        <w:tabs>
          <w:tab w:val="num" w:pos="1582"/>
        </w:tabs>
        <w:ind w:left="1582" w:hanging="360"/>
      </w:pPr>
      <w:rPr>
        <w:rFonts w:ascii="Courier New" w:hAnsi="Courier New" w:cs="Courier New" w:hint="default"/>
      </w:rPr>
    </w:lvl>
    <w:lvl w:ilvl="2" w:tplc="04190005">
      <w:start w:val="1"/>
      <w:numFmt w:val="bullet"/>
      <w:lvlText w:val=""/>
      <w:lvlJc w:val="left"/>
      <w:pPr>
        <w:tabs>
          <w:tab w:val="num" w:pos="2302"/>
        </w:tabs>
        <w:ind w:left="2302" w:hanging="360"/>
      </w:pPr>
      <w:rPr>
        <w:rFonts w:ascii="Wingdings" w:hAnsi="Wingdings" w:hint="default"/>
      </w:rPr>
    </w:lvl>
    <w:lvl w:ilvl="3" w:tplc="04190001" w:tentative="1">
      <w:start w:val="1"/>
      <w:numFmt w:val="bullet"/>
      <w:lvlText w:val=""/>
      <w:lvlJc w:val="left"/>
      <w:pPr>
        <w:tabs>
          <w:tab w:val="num" w:pos="3022"/>
        </w:tabs>
        <w:ind w:left="3022" w:hanging="360"/>
      </w:pPr>
      <w:rPr>
        <w:rFonts w:ascii="Symbol" w:hAnsi="Symbol" w:hint="default"/>
      </w:rPr>
    </w:lvl>
    <w:lvl w:ilvl="4" w:tplc="04190003" w:tentative="1">
      <w:start w:val="1"/>
      <w:numFmt w:val="bullet"/>
      <w:lvlText w:val="o"/>
      <w:lvlJc w:val="left"/>
      <w:pPr>
        <w:tabs>
          <w:tab w:val="num" w:pos="3742"/>
        </w:tabs>
        <w:ind w:left="3742" w:hanging="360"/>
      </w:pPr>
      <w:rPr>
        <w:rFonts w:ascii="Courier New" w:hAnsi="Courier New" w:cs="Courier New" w:hint="default"/>
      </w:rPr>
    </w:lvl>
    <w:lvl w:ilvl="5" w:tplc="04190005" w:tentative="1">
      <w:start w:val="1"/>
      <w:numFmt w:val="bullet"/>
      <w:lvlText w:val=""/>
      <w:lvlJc w:val="left"/>
      <w:pPr>
        <w:tabs>
          <w:tab w:val="num" w:pos="4462"/>
        </w:tabs>
        <w:ind w:left="4462" w:hanging="360"/>
      </w:pPr>
      <w:rPr>
        <w:rFonts w:ascii="Wingdings" w:hAnsi="Wingdings" w:hint="default"/>
      </w:rPr>
    </w:lvl>
    <w:lvl w:ilvl="6" w:tplc="04190001" w:tentative="1">
      <w:start w:val="1"/>
      <w:numFmt w:val="bullet"/>
      <w:lvlText w:val=""/>
      <w:lvlJc w:val="left"/>
      <w:pPr>
        <w:tabs>
          <w:tab w:val="num" w:pos="5182"/>
        </w:tabs>
        <w:ind w:left="5182" w:hanging="360"/>
      </w:pPr>
      <w:rPr>
        <w:rFonts w:ascii="Symbol" w:hAnsi="Symbol" w:hint="default"/>
      </w:rPr>
    </w:lvl>
    <w:lvl w:ilvl="7" w:tplc="04190003" w:tentative="1">
      <w:start w:val="1"/>
      <w:numFmt w:val="bullet"/>
      <w:lvlText w:val="o"/>
      <w:lvlJc w:val="left"/>
      <w:pPr>
        <w:tabs>
          <w:tab w:val="num" w:pos="5902"/>
        </w:tabs>
        <w:ind w:left="5902" w:hanging="360"/>
      </w:pPr>
      <w:rPr>
        <w:rFonts w:ascii="Courier New" w:hAnsi="Courier New" w:cs="Courier New" w:hint="default"/>
      </w:rPr>
    </w:lvl>
    <w:lvl w:ilvl="8" w:tplc="04190005" w:tentative="1">
      <w:start w:val="1"/>
      <w:numFmt w:val="bullet"/>
      <w:lvlText w:val=""/>
      <w:lvlJc w:val="left"/>
      <w:pPr>
        <w:tabs>
          <w:tab w:val="num" w:pos="6622"/>
        </w:tabs>
        <w:ind w:left="6622" w:hanging="360"/>
      </w:pPr>
      <w:rPr>
        <w:rFonts w:ascii="Wingdings" w:hAnsi="Wingdings" w:hint="default"/>
      </w:rPr>
    </w:lvl>
  </w:abstractNum>
  <w:abstractNum w:abstractNumId="121">
    <w:nsid w:val="78FE7EF7"/>
    <w:multiLevelType w:val="hybridMultilevel"/>
    <w:tmpl w:val="B896C216"/>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2">
    <w:nsid w:val="797B455F"/>
    <w:multiLevelType w:val="hybridMultilevel"/>
    <w:tmpl w:val="2376C90C"/>
    <w:lvl w:ilvl="0" w:tplc="0419000F">
      <w:start w:val="1"/>
      <w:numFmt w:val="decimal"/>
      <w:lvlText w:val="%1."/>
      <w:lvlJc w:val="left"/>
      <w:pPr>
        <w:tabs>
          <w:tab w:val="num" w:pos="1474"/>
        </w:tabs>
        <w:ind w:left="1474" w:hanging="360"/>
      </w:pPr>
    </w:lvl>
    <w:lvl w:ilvl="1" w:tplc="04190019" w:tentative="1">
      <w:start w:val="1"/>
      <w:numFmt w:val="lowerLetter"/>
      <w:lvlText w:val="%2."/>
      <w:lvlJc w:val="left"/>
      <w:pPr>
        <w:tabs>
          <w:tab w:val="num" w:pos="2194"/>
        </w:tabs>
        <w:ind w:left="2194" w:hanging="360"/>
      </w:pPr>
    </w:lvl>
    <w:lvl w:ilvl="2" w:tplc="0419001B" w:tentative="1">
      <w:start w:val="1"/>
      <w:numFmt w:val="lowerRoman"/>
      <w:lvlText w:val="%3."/>
      <w:lvlJc w:val="right"/>
      <w:pPr>
        <w:tabs>
          <w:tab w:val="num" w:pos="2914"/>
        </w:tabs>
        <w:ind w:left="2914" w:hanging="180"/>
      </w:pPr>
    </w:lvl>
    <w:lvl w:ilvl="3" w:tplc="0419000F" w:tentative="1">
      <w:start w:val="1"/>
      <w:numFmt w:val="decimal"/>
      <w:lvlText w:val="%4."/>
      <w:lvlJc w:val="left"/>
      <w:pPr>
        <w:tabs>
          <w:tab w:val="num" w:pos="3634"/>
        </w:tabs>
        <w:ind w:left="3634" w:hanging="360"/>
      </w:pPr>
    </w:lvl>
    <w:lvl w:ilvl="4" w:tplc="04190019" w:tentative="1">
      <w:start w:val="1"/>
      <w:numFmt w:val="lowerLetter"/>
      <w:lvlText w:val="%5."/>
      <w:lvlJc w:val="left"/>
      <w:pPr>
        <w:tabs>
          <w:tab w:val="num" w:pos="4354"/>
        </w:tabs>
        <w:ind w:left="4354" w:hanging="360"/>
      </w:pPr>
    </w:lvl>
    <w:lvl w:ilvl="5" w:tplc="0419001B" w:tentative="1">
      <w:start w:val="1"/>
      <w:numFmt w:val="lowerRoman"/>
      <w:lvlText w:val="%6."/>
      <w:lvlJc w:val="right"/>
      <w:pPr>
        <w:tabs>
          <w:tab w:val="num" w:pos="5074"/>
        </w:tabs>
        <w:ind w:left="5074" w:hanging="180"/>
      </w:pPr>
    </w:lvl>
    <w:lvl w:ilvl="6" w:tplc="0419000F" w:tentative="1">
      <w:start w:val="1"/>
      <w:numFmt w:val="decimal"/>
      <w:lvlText w:val="%7."/>
      <w:lvlJc w:val="left"/>
      <w:pPr>
        <w:tabs>
          <w:tab w:val="num" w:pos="5794"/>
        </w:tabs>
        <w:ind w:left="5794" w:hanging="360"/>
      </w:pPr>
    </w:lvl>
    <w:lvl w:ilvl="7" w:tplc="04190019" w:tentative="1">
      <w:start w:val="1"/>
      <w:numFmt w:val="lowerLetter"/>
      <w:lvlText w:val="%8."/>
      <w:lvlJc w:val="left"/>
      <w:pPr>
        <w:tabs>
          <w:tab w:val="num" w:pos="6514"/>
        </w:tabs>
        <w:ind w:left="6514" w:hanging="360"/>
      </w:pPr>
    </w:lvl>
    <w:lvl w:ilvl="8" w:tplc="0419001B" w:tentative="1">
      <w:start w:val="1"/>
      <w:numFmt w:val="lowerRoman"/>
      <w:lvlText w:val="%9."/>
      <w:lvlJc w:val="right"/>
      <w:pPr>
        <w:tabs>
          <w:tab w:val="num" w:pos="7234"/>
        </w:tabs>
        <w:ind w:left="7234" w:hanging="180"/>
      </w:pPr>
    </w:lvl>
  </w:abstractNum>
  <w:abstractNum w:abstractNumId="123">
    <w:nsid w:val="7A9F0168"/>
    <w:multiLevelType w:val="hybridMultilevel"/>
    <w:tmpl w:val="41E8F2FE"/>
    <w:lvl w:ilvl="0" w:tplc="4DB0D172">
      <w:start w:val="1"/>
      <w:numFmt w:val="bullet"/>
      <w:lvlText w:val=""/>
      <w:lvlJc w:val="left"/>
      <w:pPr>
        <w:ind w:left="6881" w:hanging="360"/>
      </w:pPr>
      <w:rPr>
        <w:rFonts w:ascii="Symbol" w:hAnsi="Symbol" w:hint="default"/>
        <w:color w:val="00000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4">
    <w:nsid w:val="7ADB75EE"/>
    <w:multiLevelType w:val="hybridMultilevel"/>
    <w:tmpl w:val="E09A178E"/>
    <w:lvl w:ilvl="0" w:tplc="B674F9D6">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5">
    <w:nsid w:val="7B204D99"/>
    <w:multiLevelType w:val="multilevel"/>
    <w:tmpl w:val="31028656"/>
    <w:styleLink w:val="a5"/>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6">
    <w:nsid w:val="7EB53D02"/>
    <w:multiLevelType w:val="hybridMultilevel"/>
    <w:tmpl w:val="821267D8"/>
    <w:lvl w:ilvl="0" w:tplc="9F0C0894">
      <w:start w:val="1"/>
      <w:numFmt w:val="bullet"/>
      <w:lvlText w:val=""/>
      <w:lvlJc w:val="left"/>
      <w:pPr>
        <w:tabs>
          <w:tab w:val="num" w:pos="284"/>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num w:numId="1">
    <w:abstractNumId w:val="125"/>
  </w:num>
  <w:num w:numId="2">
    <w:abstractNumId w:val="116"/>
  </w:num>
  <w:num w:numId="3">
    <w:abstractNumId w:val="54"/>
  </w:num>
  <w:num w:numId="4">
    <w:abstractNumId w:val="105"/>
  </w:num>
  <w:num w:numId="5">
    <w:abstractNumId w:val="92"/>
  </w:num>
  <w:num w:numId="6">
    <w:abstractNumId w:val="72"/>
  </w:num>
  <w:num w:numId="7">
    <w:abstractNumId w:val="93"/>
  </w:num>
  <w:num w:numId="8">
    <w:abstractNumId w:val="62"/>
  </w:num>
  <w:num w:numId="9">
    <w:abstractNumId w:val="74"/>
  </w:num>
  <w:num w:numId="10">
    <w:abstractNumId w:val="0"/>
  </w:num>
  <w:num w:numId="11">
    <w:abstractNumId w:val="90"/>
  </w:num>
  <w:num w:numId="12">
    <w:abstractNumId w:val="1"/>
  </w:num>
  <w:num w:numId="13">
    <w:abstractNumId w:val="86"/>
  </w:num>
  <w:num w:numId="14">
    <w:abstractNumId w:val="112"/>
  </w:num>
  <w:num w:numId="15">
    <w:abstractNumId w:val="89"/>
  </w:num>
  <w:num w:numId="16">
    <w:abstractNumId w:val="87"/>
  </w:num>
  <w:num w:numId="17">
    <w:abstractNumId w:val="103"/>
  </w:num>
  <w:num w:numId="18">
    <w:abstractNumId w:val="114"/>
  </w:num>
  <w:num w:numId="19">
    <w:abstractNumId w:val="46"/>
  </w:num>
  <w:num w:numId="20">
    <w:abstractNumId w:val="111"/>
  </w:num>
  <w:num w:numId="21">
    <w:abstractNumId w:val="97"/>
  </w:num>
  <w:num w:numId="22">
    <w:abstractNumId w:val="58"/>
  </w:num>
  <w:num w:numId="23">
    <w:abstractNumId w:val="66"/>
  </w:num>
  <w:num w:numId="24">
    <w:abstractNumId w:val="109"/>
  </w:num>
  <w:num w:numId="25">
    <w:abstractNumId w:val="107"/>
  </w:num>
  <w:num w:numId="26">
    <w:abstractNumId w:val="70"/>
  </w:num>
  <w:num w:numId="27">
    <w:abstractNumId w:val="79"/>
  </w:num>
  <w:num w:numId="28">
    <w:abstractNumId w:val="123"/>
  </w:num>
  <w:num w:numId="29">
    <w:abstractNumId w:val="65"/>
  </w:num>
  <w:num w:numId="30">
    <w:abstractNumId w:val="99"/>
  </w:num>
  <w:num w:numId="31">
    <w:abstractNumId w:val="52"/>
  </w:num>
  <w:num w:numId="32">
    <w:abstractNumId w:val="85"/>
  </w:num>
  <w:num w:numId="33">
    <w:abstractNumId w:val="94"/>
  </w:num>
  <w:num w:numId="34">
    <w:abstractNumId w:val="49"/>
  </w:num>
  <w:num w:numId="35">
    <w:abstractNumId w:val="63"/>
  </w:num>
  <w:num w:numId="36">
    <w:abstractNumId w:val="115"/>
  </w:num>
  <w:num w:numId="37">
    <w:abstractNumId w:val="91"/>
  </w:num>
  <w:num w:numId="38">
    <w:abstractNumId w:val="78"/>
  </w:num>
  <w:num w:numId="39">
    <w:abstractNumId w:val="108"/>
  </w:num>
  <w:num w:numId="40">
    <w:abstractNumId w:val="106"/>
  </w:num>
  <w:num w:numId="41">
    <w:abstractNumId w:val="75"/>
  </w:num>
  <w:num w:numId="42">
    <w:abstractNumId w:val="83"/>
  </w:num>
  <w:num w:numId="43">
    <w:abstractNumId w:val="47"/>
  </w:num>
  <w:num w:numId="44">
    <w:abstractNumId w:val="55"/>
  </w:num>
  <w:num w:numId="45">
    <w:abstractNumId w:val="126"/>
  </w:num>
  <w:num w:numId="46">
    <w:abstractNumId w:val="68"/>
  </w:num>
  <w:num w:numId="47">
    <w:abstractNumId w:val="71"/>
  </w:num>
  <w:num w:numId="48">
    <w:abstractNumId w:val="53"/>
  </w:num>
  <w:num w:numId="49">
    <w:abstractNumId w:val="73"/>
  </w:num>
  <w:num w:numId="50">
    <w:abstractNumId w:val="77"/>
  </w:num>
  <w:num w:numId="51">
    <w:abstractNumId w:val="96"/>
  </w:num>
  <w:num w:numId="52">
    <w:abstractNumId w:val="64"/>
  </w:num>
  <w:num w:numId="53">
    <w:abstractNumId w:val="44"/>
  </w:num>
  <w:num w:numId="54">
    <w:abstractNumId w:val="76"/>
  </w:num>
  <w:num w:numId="55">
    <w:abstractNumId w:val="81"/>
  </w:num>
  <w:num w:numId="56">
    <w:abstractNumId w:val="118"/>
  </w:num>
  <w:num w:numId="57">
    <w:abstractNumId w:val="104"/>
  </w:num>
  <w:num w:numId="58">
    <w:abstractNumId w:val="60"/>
  </w:num>
  <w:num w:numId="59">
    <w:abstractNumId w:val="59"/>
  </w:num>
  <w:num w:numId="60">
    <w:abstractNumId w:val="121"/>
  </w:num>
  <w:num w:numId="61">
    <w:abstractNumId w:val="25"/>
  </w:num>
  <w:num w:numId="62">
    <w:abstractNumId w:val="51"/>
  </w:num>
  <w:num w:numId="63">
    <w:abstractNumId w:val="15"/>
  </w:num>
  <w:num w:numId="64">
    <w:abstractNumId w:val="5"/>
  </w:num>
  <w:num w:numId="65">
    <w:abstractNumId w:val="48"/>
  </w:num>
  <w:num w:numId="66">
    <w:abstractNumId w:val="8"/>
  </w:num>
  <w:num w:numId="67">
    <w:abstractNumId w:val="11"/>
  </w:num>
  <w:num w:numId="68">
    <w:abstractNumId w:val="16"/>
  </w:num>
  <w:num w:numId="69">
    <w:abstractNumId w:val="7"/>
  </w:num>
  <w:num w:numId="70">
    <w:abstractNumId w:val="32"/>
  </w:num>
  <w:num w:numId="71">
    <w:abstractNumId w:val="39"/>
  </w:num>
  <w:num w:numId="72">
    <w:abstractNumId w:val="28"/>
  </w:num>
  <w:num w:numId="73">
    <w:abstractNumId w:val="100"/>
  </w:num>
  <w:num w:numId="74">
    <w:abstractNumId w:val="67"/>
  </w:num>
  <w:num w:numId="75">
    <w:abstractNumId w:val="122"/>
  </w:num>
  <w:num w:numId="76">
    <w:abstractNumId w:val="69"/>
  </w:num>
  <w:num w:numId="77">
    <w:abstractNumId w:val="110"/>
  </w:num>
  <w:num w:numId="78">
    <w:abstractNumId w:val="57"/>
  </w:num>
  <w:num w:numId="79">
    <w:abstractNumId w:val="80"/>
  </w:num>
  <w:num w:numId="80">
    <w:abstractNumId w:val="119"/>
  </w:num>
  <w:num w:numId="81">
    <w:abstractNumId w:val="45"/>
  </w:num>
  <w:num w:numId="82">
    <w:abstractNumId w:val="61"/>
  </w:num>
  <w:num w:numId="83">
    <w:abstractNumId w:val="101"/>
  </w:num>
  <w:num w:numId="84">
    <w:abstractNumId w:val="50"/>
  </w:num>
  <w:num w:numId="85">
    <w:abstractNumId w:val="88"/>
  </w:num>
  <w:num w:numId="86">
    <w:abstractNumId w:val="113"/>
  </w:num>
  <w:num w:numId="87">
    <w:abstractNumId w:val="56"/>
  </w:num>
  <w:num w:numId="88">
    <w:abstractNumId w:val="82"/>
  </w:num>
  <w:num w:numId="89">
    <w:abstractNumId w:val="102"/>
  </w:num>
  <w:num w:numId="90">
    <w:abstractNumId w:val="43"/>
  </w:num>
  <w:num w:numId="91">
    <w:abstractNumId w:val="98"/>
  </w:num>
  <w:num w:numId="92">
    <w:abstractNumId w:val="124"/>
  </w:num>
  <w:num w:numId="93">
    <w:abstractNumId w:val="84"/>
  </w:num>
  <w:num w:numId="94">
    <w:abstractNumId w:val="95"/>
  </w:num>
  <w:num w:numId="95">
    <w:abstractNumId w:val="3"/>
  </w:num>
  <w:num w:numId="96">
    <w:abstractNumId w:val="117"/>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hideSpellingErrors/>
  <w:stylePaneFormatFilter w:val="3F01"/>
  <w:defaultTabStop w:val="709"/>
  <w:drawingGridHorizontalSpacing w:val="24"/>
  <w:displayHorizontalDrawingGridEvery w:val="2"/>
  <w:displayVerticalDrawingGridEvery w:val="2"/>
  <w:characterSpacingControl w:val="doNotCompress"/>
  <w:hdrShapeDefaults>
    <o:shapedefaults v:ext="edit" spidmax="17410"/>
  </w:hdrShapeDefaults>
  <w:footnotePr>
    <w:footnote w:id="-1"/>
    <w:footnote w:id="0"/>
  </w:footnotePr>
  <w:endnotePr>
    <w:endnote w:id="-1"/>
    <w:endnote w:id="0"/>
  </w:endnotePr>
  <w:compat/>
  <w:rsids>
    <w:rsidRoot w:val="006736BC"/>
    <w:rsid w:val="00000221"/>
    <w:rsid w:val="000003D6"/>
    <w:rsid w:val="0000069A"/>
    <w:rsid w:val="00000B27"/>
    <w:rsid w:val="00000E11"/>
    <w:rsid w:val="00001166"/>
    <w:rsid w:val="0000132F"/>
    <w:rsid w:val="00001439"/>
    <w:rsid w:val="00002223"/>
    <w:rsid w:val="000022D5"/>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93D"/>
    <w:rsid w:val="00007C66"/>
    <w:rsid w:val="000106FF"/>
    <w:rsid w:val="00010D13"/>
    <w:rsid w:val="000110E9"/>
    <w:rsid w:val="000111DF"/>
    <w:rsid w:val="00011437"/>
    <w:rsid w:val="00011EF7"/>
    <w:rsid w:val="00011F22"/>
    <w:rsid w:val="0001206F"/>
    <w:rsid w:val="0001216A"/>
    <w:rsid w:val="000133C0"/>
    <w:rsid w:val="00013640"/>
    <w:rsid w:val="0001386C"/>
    <w:rsid w:val="000138F6"/>
    <w:rsid w:val="00013955"/>
    <w:rsid w:val="00013956"/>
    <w:rsid w:val="00013F98"/>
    <w:rsid w:val="00014938"/>
    <w:rsid w:val="00014AA6"/>
    <w:rsid w:val="00014D66"/>
    <w:rsid w:val="00014DA9"/>
    <w:rsid w:val="00014F68"/>
    <w:rsid w:val="000150AF"/>
    <w:rsid w:val="000152C9"/>
    <w:rsid w:val="0001552B"/>
    <w:rsid w:val="000155D2"/>
    <w:rsid w:val="000158D8"/>
    <w:rsid w:val="0001682D"/>
    <w:rsid w:val="00016916"/>
    <w:rsid w:val="0001738E"/>
    <w:rsid w:val="00017B23"/>
    <w:rsid w:val="00017C6D"/>
    <w:rsid w:val="000206CB"/>
    <w:rsid w:val="00020B45"/>
    <w:rsid w:val="00021177"/>
    <w:rsid w:val="000212FC"/>
    <w:rsid w:val="000219B7"/>
    <w:rsid w:val="00021C11"/>
    <w:rsid w:val="00021C8C"/>
    <w:rsid w:val="000220D2"/>
    <w:rsid w:val="0002214E"/>
    <w:rsid w:val="00022250"/>
    <w:rsid w:val="0002227B"/>
    <w:rsid w:val="00022B5B"/>
    <w:rsid w:val="00022F03"/>
    <w:rsid w:val="000230AC"/>
    <w:rsid w:val="00023105"/>
    <w:rsid w:val="0002350B"/>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913"/>
    <w:rsid w:val="00034C75"/>
    <w:rsid w:val="00036E4D"/>
    <w:rsid w:val="0003701B"/>
    <w:rsid w:val="00037A2E"/>
    <w:rsid w:val="00037C9F"/>
    <w:rsid w:val="00040160"/>
    <w:rsid w:val="000404AF"/>
    <w:rsid w:val="00040588"/>
    <w:rsid w:val="000405FB"/>
    <w:rsid w:val="00040F04"/>
    <w:rsid w:val="0004114B"/>
    <w:rsid w:val="0004171F"/>
    <w:rsid w:val="000418FD"/>
    <w:rsid w:val="000419AC"/>
    <w:rsid w:val="00041E7F"/>
    <w:rsid w:val="0004271C"/>
    <w:rsid w:val="0004298C"/>
    <w:rsid w:val="00042A86"/>
    <w:rsid w:val="00042CDC"/>
    <w:rsid w:val="0004321B"/>
    <w:rsid w:val="0004381C"/>
    <w:rsid w:val="00043F82"/>
    <w:rsid w:val="00044462"/>
    <w:rsid w:val="0004472A"/>
    <w:rsid w:val="000450DB"/>
    <w:rsid w:val="00045625"/>
    <w:rsid w:val="000458BF"/>
    <w:rsid w:val="00045DA5"/>
    <w:rsid w:val="0004608D"/>
    <w:rsid w:val="00046B3C"/>
    <w:rsid w:val="00046BB2"/>
    <w:rsid w:val="00046F2B"/>
    <w:rsid w:val="00047794"/>
    <w:rsid w:val="00047883"/>
    <w:rsid w:val="0005031A"/>
    <w:rsid w:val="0005071C"/>
    <w:rsid w:val="00051181"/>
    <w:rsid w:val="00051358"/>
    <w:rsid w:val="000513DE"/>
    <w:rsid w:val="000517E6"/>
    <w:rsid w:val="00051A8A"/>
    <w:rsid w:val="00051D0B"/>
    <w:rsid w:val="00051FB2"/>
    <w:rsid w:val="00052563"/>
    <w:rsid w:val="000527BB"/>
    <w:rsid w:val="00052C87"/>
    <w:rsid w:val="000536A9"/>
    <w:rsid w:val="000536F0"/>
    <w:rsid w:val="00053ED1"/>
    <w:rsid w:val="000543DF"/>
    <w:rsid w:val="0005460F"/>
    <w:rsid w:val="0005484A"/>
    <w:rsid w:val="00054B39"/>
    <w:rsid w:val="00054F34"/>
    <w:rsid w:val="00055108"/>
    <w:rsid w:val="00055284"/>
    <w:rsid w:val="00055492"/>
    <w:rsid w:val="00055797"/>
    <w:rsid w:val="00055A1D"/>
    <w:rsid w:val="00055D5F"/>
    <w:rsid w:val="00056191"/>
    <w:rsid w:val="0005641D"/>
    <w:rsid w:val="00056D02"/>
    <w:rsid w:val="00056F2A"/>
    <w:rsid w:val="00056F4C"/>
    <w:rsid w:val="00057079"/>
    <w:rsid w:val="00057356"/>
    <w:rsid w:val="00057B1B"/>
    <w:rsid w:val="00060375"/>
    <w:rsid w:val="000605FE"/>
    <w:rsid w:val="000615EC"/>
    <w:rsid w:val="00061721"/>
    <w:rsid w:val="0006254A"/>
    <w:rsid w:val="00062860"/>
    <w:rsid w:val="00062953"/>
    <w:rsid w:val="0006317C"/>
    <w:rsid w:val="00063391"/>
    <w:rsid w:val="000636DD"/>
    <w:rsid w:val="000638C5"/>
    <w:rsid w:val="00063905"/>
    <w:rsid w:val="00063C61"/>
    <w:rsid w:val="00064365"/>
    <w:rsid w:val="0006451D"/>
    <w:rsid w:val="00064F32"/>
    <w:rsid w:val="000651D1"/>
    <w:rsid w:val="00065362"/>
    <w:rsid w:val="00065464"/>
    <w:rsid w:val="00065493"/>
    <w:rsid w:val="0006593A"/>
    <w:rsid w:val="00065CB0"/>
    <w:rsid w:val="0006606E"/>
    <w:rsid w:val="00066D03"/>
    <w:rsid w:val="00066EFC"/>
    <w:rsid w:val="00066F34"/>
    <w:rsid w:val="00067200"/>
    <w:rsid w:val="00067830"/>
    <w:rsid w:val="00070476"/>
    <w:rsid w:val="00070698"/>
    <w:rsid w:val="00070C20"/>
    <w:rsid w:val="00070E93"/>
    <w:rsid w:val="00071017"/>
    <w:rsid w:val="000717B5"/>
    <w:rsid w:val="00071C00"/>
    <w:rsid w:val="0007273C"/>
    <w:rsid w:val="00073BA5"/>
    <w:rsid w:val="0007424D"/>
    <w:rsid w:val="00074766"/>
    <w:rsid w:val="0007476F"/>
    <w:rsid w:val="000748B0"/>
    <w:rsid w:val="00074AEE"/>
    <w:rsid w:val="00075711"/>
    <w:rsid w:val="00075FE8"/>
    <w:rsid w:val="000760A4"/>
    <w:rsid w:val="000761E7"/>
    <w:rsid w:val="0007629E"/>
    <w:rsid w:val="0007642C"/>
    <w:rsid w:val="0007681A"/>
    <w:rsid w:val="00076886"/>
    <w:rsid w:val="00076918"/>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3BD5"/>
    <w:rsid w:val="00083E4D"/>
    <w:rsid w:val="000841EF"/>
    <w:rsid w:val="00085485"/>
    <w:rsid w:val="00085819"/>
    <w:rsid w:val="00085836"/>
    <w:rsid w:val="00085CB2"/>
    <w:rsid w:val="00085FB4"/>
    <w:rsid w:val="000862C0"/>
    <w:rsid w:val="000863EC"/>
    <w:rsid w:val="00086552"/>
    <w:rsid w:val="00086855"/>
    <w:rsid w:val="000868F5"/>
    <w:rsid w:val="00086952"/>
    <w:rsid w:val="00086C9D"/>
    <w:rsid w:val="0008719C"/>
    <w:rsid w:val="000873C8"/>
    <w:rsid w:val="00087AA9"/>
    <w:rsid w:val="00087B46"/>
    <w:rsid w:val="00087CB1"/>
    <w:rsid w:val="00087ED3"/>
    <w:rsid w:val="000902D6"/>
    <w:rsid w:val="00090E0D"/>
    <w:rsid w:val="0009101D"/>
    <w:rsid w:val="00091195"/>
    <w:rsid w:val="0009127F"/>
    <w:rsid w:val="0009184A"/>
    <w:rsid w:val="000918FA"/>
    <w:rsid w:val="00091E50"/>
    <w:rsid w:val="00093551"/>
    <w:rsid w:val="0009368A"/>
    <w:rsid w:val="00093875"/>
    <w:rsid w:val="0009391E"/>
    <w:rsid w:val="00093C19"/>
    <w:rsid w:val="00093E1A"/>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42"/>
    <w:rsid w:val="000A188D"/>
    <w:rsid w:val="000A23C1"/>
    <w:rsid w:val="000A23FC"/>
    <w:rsid w:val="000A258C"/>
    <w:rsid w:val="000A3C45"/>
    <w:rsid w:val="000A410B"/>
    <w:rsid w:val="000A41E6"/>
    <w:rsid w:val="000A4260"/>
    <w:rsid w:val="000A4455"/>
    <w:rsid w:val="000A4B09"/>
    <w:rsid w:val="000A537B"/>
    <w:rsid w:val="000A543C"/>
    <w:rsid w:val="000A5872"/>
    <w:rsid w:val="000A590B"/>
    <w:rsid w:val="000A5A4A"/>
    <w:rsid w:val="000A5C65"/>
    <w:rsid w:val="000A5CD4"/>
    <w:rsid w:val="000A6A6F"/>
    <w:rsid w:val="000B043E"/>
    <w:rsid w:val="000B0EDB"/>
    <w:rsid w:val="000B0FFA"/>
    <w:rsid w:val="000B1729"/>
    <w:rsid w:val="000B1946"/>
    <w:rsid w:val="000B1CD6"/>
    <w:rsid w:val="000B21ED"/>
    <w:rsid w:val="000B2982"/>
    <w:rsid w:val="000B2D42"/>
    <w:rsid w:val="000B34B2"/>
    <w:rsid w:val="000B359F"/>
    <w:rsid w:val="000B373D"/>
    <w:rsid w:val="000B496B"/>
    <w:rsid w:val="000B4C0D"/>
    <w:rsid w:val="000B4F61"/>
    <w:rsid w:val="000B545B"/>
    <w:rsid w:val="000B58C9"/>
    <w:rsid w:val="000B59D3"/>
    <w:rsid w:val="000B5B56"/>
    <w:rsid w:val="000B5C54"/>
    <w:rsid w:val="000B603F"/>
    <w:rsid w:val="000B61A0"/>
    <w:rsid w:val="000B6B07"/>
    <w:rsid w:val="000B6B95"/>
    <w:rsid w:val="000B6E05"/>
    <w:rsid w:val="000B7737"/>
    <w:rsid w:val="000B77EB"/>
    <w:rsid w:val="000B7A3E"/>
    <w:rsid w:val="000B7A5A"/>
    <w:rsid w:val="000C0134"/>
    <w:rsid w:val="000C0155"/>
    <w:rsid w:val="000C02B9"/>
    <w:rsid w:val="000C02BC"/>
    <w:rsid w:val="000C037C"/>
    <w:rsid w:val="000C08A4"/>
    <w:rsid w:val="000C0F49"/>
    <w:rsid w:val="000C128C"/>
    <w:rsid w:val="000C12AA"/>
    <w:rsid w:val="000C1421"/>
    <w:rsid w:val="000C1725"/>
    <w:rsid w:val="000C1B89"/>
    <w:rsid w:val="000C1C87"/>
    <w:rsid w:val="000C1F85"/>
    <w:rsid w:val="000C1FBD"/>
    <w:rsid w:val="000C2746"/>
    <w:rsid w:val="000C28FF"/>
    <w:rsid w:val="000C2D57"/>
    <w:rsid w:val="000C3244"/>
    <w:rsid w:val="000C3568"/>
    <w:rsid w:val="000C3659"/>
    <w:rsid w:val="000C41B7"/>
    <w:rsid w:val="000C430E"/>
    <w:rsid w:val="000C442D"/>
    <w:rsid w:val="000C5028"/>
    <w:rsid w:val="000C503C"/>
    <w:rsid w:val="000C57E3"/>
    <w:rsid w:val="000C5A10"/>
    <w:rsid w:val="000C5C7B"/>
    <w:rsid w:val="000C62DC"/>
    <w:rsid w:val="000C6561"/>
    <w:rsid w:val="000C6775"/>
    <w:rsid w:val="000C6796"/>
    <w:rsid w:val="000C67D2"/>
    <w:rsid w:val="000C68FE"/>
    <w:rsid w:val="000C6BB4"/>
    <w:rsid w:val="000C6DD6"/>
    <w:rsid w:val="000C6EC3"/>
    <w:rsid w:val="000C72FF"/>
    <w:rsid w:val="000C7DF0"/>
    <w:rsid w:val="000D06F3"/>
    <w:rsid w:val="000D0868"/>
    <w:rsid w:val="000D0C51"/>
    <w:rsid w:val="000D1027"/>
    <w:rsid w:val="000D10D4"/>
    <w:rsid w:val="000D12B8"/>
    <w:rsid w:val="000D1A19"/>
    <w:rsid w:val="000D1DFD"/>
    <w:rsid w:val="000D222E"/>
    <w:rsid w:val="000D2856"/>
    <w:rsid w:val="000D2A18"/>
    <w:rsid w:val="000D2C87"/>
    <w:rsid w:val="000D2C99"/>
    <w:rsid w:val="000D2E6F"/>
    <w:rsid w:val="000D3117"/>
    <w:rsid w:val="000D3641"/>
    <w:rsid w:val="000D389A"/>
    <w:rsid w:val="000D3BB4"/>
    <w:rsid w:val="000D3C68"/>
    <w:rsid w:val="000D3C90"/>
    <w:rsid w:val="000D4030"/>
    <w:rsid w:val="000D423A"/>
    <w:rsid w:val="000D56F8"/>
    <w:rsid w:val="000D5F57"/>
    <w:rsid w:val="000D6B4E"/>
    <w:rsid w:val="000D6B4F"/>
    <w:rsid w:val="000D6C25"/>
    <w:rsid w:val="000D7051"/>
    <w:rsid w:val="000D711D"/>
    <w:rsid w:val="000D77CB"/>
    <w:rsid w:val="000D7981"/>
    <w:rsid w:val="000D7C01"/>
    <w:rsid w:val="000D7D7F"/>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E7388"/>
    <w:rsid w:val="000F021F"/>
    <w:rsid w:val="000F04EA"/>
    <w:rsid w:val="000F0810"/>
    <w:rsid w:val="000F0D7A"/>
    <w:rsid w:val="000F133D"/>
    <w:rsid w:val="000F14EF"/>
    <w:rsid w:val="000F245E"/>
    <w:rsid w:val="000F2B03"/>
    <w:rsid w:val="000F2F29"/>
    <w:rsid w:val="000F316A"/>
    <w:rsid w:val="000F31DB"/>
    <w:rsid w:val="000F3517"/>
    <w:rsid w:val="000F3719"/>
    <w:rsid w:val="000F4085"/>
    <w:rsid w:val="000F433F"/>
    <w:rsid w:val="000F47FB"/>
    <w:rsid w:val="000F4EC2"/>
    <w:rsid w:val="000F5224"/>
    <w:rsid w:val="000F5284"/>
    <w:rsid w:val="000F54A3"/>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2D8"/>
    <w:rsid w:val="001034BA"/>
    <w:rsid w:val="00103BB2"/>
    <w:rsid w:val="00103BB7"/>
    <w:rsid w:val="00103E79"/>
    <w:rsid w:val="00103F24"/>
    <w:rsid w:val="0010446E"/>
    <w:rsid w:val="00104B16"/>
    <w:rsid w:val="00104CDD"/>
    <w:rsid w:val="0010510D"/>
    <w:rsid w:val="00105156"/>
    <w:rsid w:val="001052CC"/>
    <w:rsid w:val="0010556B"/>
    <w:rsid w:val="001055AA"/>
    <w:rsid w:val="00105756"/>
    <w:rsid w:val="001058F2"/>
    <w:rsid w:val="00105FBC"/>
    <w:rsid w:val="001063AB"/>
    <w:rsid w:val="001063C3"/>
    <w:rsid w:val="001066E5"/>
    <w:rsid w:val="00106CF0"/>
    <w:rsid w:val="001073FE"/>
    <w:rsid w:val="001077C7"/>
    <w:rsid w:val="0011011D"/>
    <w:rsid w:val="001101F9"/>
    <w:rsid w:val="00110776"/>
    <w:rsid w:val="001110DC"/>
    <w:rsid w:val="00112456"/>
    <w:rsid w:val="001129DC"/>
    <w:rsid w:val="00112A2C"/>
    <w:rsid w:val="00112F80"/>
    <w:rsid w:val="00113193"/>
    <w:rsid w:val="00113662"/>
    <w:rsid w:val="001139C0"/>
    <w:rsid w:val="0011401B"/>
    <w:rsid w:val="0011411B"/>
    <w:rsid w:val="0011413F"/>
    <w:rsid w:val="001141D2"/>
    <w:rsid w:val="001142EC"/>
    <w:rsid w:val="0011439D"/>
    <w:rsid w:val="001143E0"/>
    <w:rsid w:val="00114470"/>
    <w:rsid w:val="001145FA"/>
    <w:rsid w:val="001148D2"/>
    <w:rsid w:val="00114A33"/>
    <w:rsid w:val="00114AB4"/>
    <w:rsid w:val="00114C98"/>
    <w:rsid w:val="00114F42"/>
    <w:rsid w:val="00115647"/>
    <w:rsid w:val="00115832"/>
    <w:rsid w:val="001159B4"/>
    <w:rsid w:val="00115A8E"/>
    <w:rsid w:val="00115AEE"/>
    <w:rsid w:val="00115E05"/>
    <w:rsid w:val="00116417"/>
    <w:rsid w:val="00116421"/>
    <w:rsid w:val="0011643D"/>
    <w:rsid w:val="00116864"/>
    <w:rsid w:val="001169AC"/>
    <w:rsid w:val="00117511"/>
    <w:rsid w:val="0011785A"/>
    <w:rsid w:val="00117A96"/>
    <w:rsid w:val="00117B3C"/>
    <w:rsid w:val="00120463"/>
    <w:rsid w:val="00120574"/>
    <w:rsid w:val="0012085A"/>
    <w:rsid w:val="00121035"/>
    <w:rsid w:val="001211D7"/>
    <w:rsid w:val="001217F0"/>
    <w:rsid w:val="00122087"/>
    <w:rsid w:val="00122686"/>
    <w:rsid w:val="00122832"/>
    <w:rsid w:val="0012299A"/>
    <w:rsid w:val="00122A6E"/>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046"/>
    <w:rsid w:val="001301A9"/>
    <w:rsid w:val="0013028B"/>
    <w:rsid w:val="00130988"/>
    <w:rsid w:val="001310CF"/>
    <w:rsid w:val="001316D3"/>
    <w:rsid w:val="00131C7E"/>
    <w:rsid w:val="00131DF3"/>
    <w:rsid w:val="001321CD"/>
    <w:rsid w:val="001322F4"/>
    <w:rsid w:val="00132590"/>
    <w:rsid w:val="0013260F"/>
    <w:rsid w:val="0013266E"/>
    <w:rsid w:val="00132D06"/>
    <w:rsid w:val="00132D1D"/>
    <w:rsid w:val="00133E4C"/>
    <w:rsid w:val="001343AB"/>
    <w:rsid w:val="0013547F"/>
    <w:rsid w:val="0013549D"/>
    <w:rsid w:val="001365E6"/>
    <w:rsid w:val="00136801"/>
    <w:rsid w:val="00137359"/>
    <w:rsid w:val="00137F3C"/>
    <w:rsid w:val="001405C4"/>
    <w:rsid w:val="0014096F"/>
    <w:rsid w:val="00140A4D"/>
    <w:rsid w:val="00140CD1"/>
    <w:rsid w:val="00140D0C"/>
    <w:rsid w:val="00141949"/>
    <w:rsid w:val="00141A40"/>
    <w:rsid w:val="0014233A"/>
    <w:rsid w:val="00143E19"/>
    <w:rsid w:val="00143F65"/>
    <w:rsid w:val="00144B74"/>
    <w:rsid w:val="00145220"/>
    <w:rsid w:val="00145B21"/>
    <w:rsid w:val="00145FF2"/>
    <w:rsid w:val="001465FE"/>
    <w:rsid w:val="00146AD5"/>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3B17"/>
    <w:rsid w:val="001545A7"/>
    <w:rsid w:val="001548D7"/>
    <w:rsid w:val="00154D81"/>
    <w:rsid w:val="0015521B"/>
    <w:rsid w:val="00156482"/>
    <w:rsid w:val="00156A00"/>
    <w:rsid w:val="00156BC3"/>
    <w:rsid w:val="00156C1C"/>
    <w:rsid w:val="00156FC2"/>
    <w:rsid w:val="00157777"/>
    <w:rsid w:val="00157A6C"/>
    <w:rsid w:val="00157AAD"/>
    <w:rsid w:val="00157AC3"/>
    <w:rsid w:val="00157C97"/>
    <w:rsid w:val="0016092A"/>
    <w:rsid w:val="00161425"/>
    <w:rsid w:val="001615D5"/>
    <w:rsid w:val="00161760"/>
    <w:rsid w:val="00161DB8"/>
    <w:rsid w:val="001626BF"/>
    <w:rsid w:val="001626C7"/>
    <w:rsid w:val="0016391B"/>
    <w:rsid w:val="00163A62"/>
    <w:rsid w:val="00163FA3"/>
    <w:rsid w:val="00164C51"/>
    <w:rsid w:val="00164D62"/>
    <w:rsid w:val="00164E7F"/>
    <w:rsid w:val="00165463"/>
    <w:rsid w:val="00165489"/>
    <w:rsid w:val="0016552F"/>
    <w:rsid w:val="00165558"/>
    <w:rsid w:val="0016570F"/>
    <w:rsid w:val="001658E3"/>
    <w:rsid w:val="00165F77"/>
    <w:rsid w:val="001662E4"/>
    <w:rsid w:val="00166571"/>
    <w:rsid w:val="00166B4B"/>
    <w:rsid w:val="00166DFB"/>
    <w:rsid w:val="00166FBE"/>
    <w:rsid w:val="0016746E"/>
    <w:rsid w:val="00167FB1"/>
    <w:rsid w:val="001702E6"/>
    <w:rsid w:val="00170444"/>
    <w:rsid w:val="00170655"/>
    <w:rsid w:val="001708AB"/>
    <w:rsid w:val="00170BA3"/>
    <w:rsid w:val="00170F44"/>
    <w:rsid w:val="0017173E"/>
    <w:rsid w:val="00171854"/>
    <w:rsid w:val="00171A2D"/>
    <w:rsid w:val="00171E44"/>
    <w:rsid w:val="00172100"/>
    <w:rsid w:val="0017224E"/>
    <w:rsid w:val="001727DB"/>
    <w:rsid w:val="00172DF2"/>
    <w:rsid w:val="00173C6B"/>
    <w:rsid w:val="001741AD"/>
    <w:rsid w:val="001742B9"/>
    <w:rsid w:val="00174533"/>
    <w:rsid w:val="00174535"/>
    <w:rsid w:val="001746E1"/>
    <w:rsid w:val="0017481C"/>
    <w:rsid w:val="00174F9A"/>
    <w:rsid w:val="00175EC7"/>
    <w:rsid w:val="001760C5"/>
    <w:rsid w:val="0017679C"/>
    <w:rsid w:val="001767E6"/>
    <w:rsid w:val="00176BA5"/>
    <w:rsid w:val="00176FF3"/>
    <w:rsid w:val="001778C4"/>
    <w:rsid w:val="00177A76"/>
    <w:rsid w:val="00177DFA"/>
    <w:rsid w:val="00177DFD"/>
    <w:rsid w:val="0018106C"/>
    <w:rsid w:val="0018177C"/>
    <w:rsid w:val="001818C3"/>
    <w:rsid w:val="001820AE"/>
    <w:rsid w:val="00182551"/>
    <w:rsid w:val="00182663"/>
    <w:rsid w:val="001828CC"/>
    <w:rsid w:val="001830D7"/>
    <w:rsid w:val="00183969"/>
    <w:rsid w:val="00183FE3"/>
    <w:rsid w:val="00184599"/>
    <w:rsid w:val="00185667"/>
    <w:rsid w:val="00185E10"/>
    <w:rsid w:val="00186197"/>
    <w:rsid w:val="00187192"/>
    <w:rsid w:val="0018790B"/>
    <w:rsid w:val="00187F72"/>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24"/>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FAD"/>
    <w:rsid w:val="001A6016"/>
    <w:rsid w:val="001A65D0"/>
    <w:rsid w:val="001A6EE2"/>
    <w:rsid w:val="001A7394"/>
    <w:rsid w:val="001A76B4"/>
    <w:rsid w:val="001A7AA0"/>
    <w:rsid w:val="001A7C39"/>
    <w:rsid w:val="001A7CCA"/>
    <w:rsid w:val="001A7CCF"/>
    <w:rsid w:val="001A7E41"/>
    <w:rsid w:val="001A7FA7"/>
    <w:rsid w:val="001B086A"/>
    <w:rsid w:val="001B0B2D"/>
    <w:rsid w:val="001B0DD0"/>
    <w:rsid w:val="001B12DB"/>
    <w:rsid w:val="001B15F1"/>
    <w:rsid w:val="001B216C"/>
    <w:rsid w:val="001B248F"/>
    <w:rsid w:val="001B2522"/>
    <w:rsid w:val="001B2D27"/>
    <w:rsid w:val="001B31A3"/>
    <w:rsid w:val="001B335D"/>
    <w:rsid w:val="001B353C"/>
    <w:rsid w:val="001B3FE2"/>
    <w:rsid w:val="001B453B"/>
    <w:rsid w:val="001B52B5"/>
    <w:rsid w:val="001B5322"/>
    <w:rsid w:val="001B57F0"/>
    <w:rsid w:val="001B62CD"/>
    <w:rsid w:val="001B6BC6"/>
    <w:rsid w:val="001B6E51"/>
    <w:rsid w:val="001B6F28"/>
    <w:rsid w:val="001B6F2C"/>
    <w:rsid w:val="001B70DA"/>
    <w:rsid w:val="001B7219"/>
    <w:rsid w:val="001B77C6"/>
    <w:rsid w:val="001B7CF0"/>
    <w:rsid w:val="001C01BA"/>
    <w:rsid w:val="001C0589"/>
    <w:rsid w:val="001C078E"/>
    <w:rsid w:val="001C0901"/>
    <w:rsid w:val="001C09AE"/>
    <w:rsid w:val="001C0F5F"/>
    <w:rsid w:val="001C1729"/>
    <w:rsid w:val="001C1DB5"/>
    <w:rsid w:val="001C1E64"/>
    <w:rsid w:val="001C227A"/>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96F"/>
    <w:rsid w:val="001D0B9C"/>
    <w:rsid w:val="001D1A81"/>
    <w:rsid w:val="001D1DBE"/>
    <w:rsid w:val="001D2618"/>
    <w:rsid w:val="001D292D"/>
    <w:rsid w:val="001D2D3E"/>
    <w:rsid w:val="001D3D1A"/>
    <w:rsid w:val="001D40D0"/>
    <w:rsid w:val="001D41B0"/>
    <w:rsid w:val="001D41EA"/>
    <w:rsid w:val="001D4312"/>
    <w:rsid w:val="001D435C"/>
    <w:rsid w:val="001D4B6A"/>
    <w:rsid w:val="001D4DE5"/>
    <w:rsid w:val="001D4F83"/>
    <w:rsid w:val="001D59D9"/>
    <w:rsid w:val="001D5CFB"/>
    <w:rsid w:val="001D605C"/>
    <w:rsid w:val="001D607C"/>
    <w:rsid w:val="001D62B5"/>
    <w:rsid w:val="001D62E6"/>
    <w:rsid w:val="001D6A6B"/>
    <w:rsid w:val="001D6BE8"/>
    <w:rsid w:val="001D77D2"/>
    <w:rsid w:val="001E04E8"/>
    <w:rsid w:val="001E057A"/>
    <w:rsid w:val="001E05C4"/>
    <w:rsid w:val="001E07A6"/>
    <w:rsid w:val="001E169D"/>
    <w:rsid w:val="001E1BED"/>
    <w:rsid w:val="001E2143"/>
    <w:rsid w:val="001E275B"/>
    <w:rsid w:val="001E2878"/>
    <w:rsid w:val="001E2D48"/>
    <w:rsid w:val="001E35F0"/>
    <w:rsid w:val="001E3784"/>
    <w:rsid w:val="001E37F4"/>
    <w:rsid w:val="001E428D"/>
    <w:rsid w:val="001E439A"/>
    <w:rsid w:val="001E4E0D"/>
    <w:rsid w:val="001E5374"/>
    <w:rsid w:val="001E58AE"/>
    <w:rsid w:val="001E5A9D"/>
    <w:rsid w:val="001E5C15"/>
    <w:rsid w:val="001E5D68"/>
    <w:rsid w:val="001E6311"/>
    <w:rsid w:val="001E690F"/>
    <w:rsid w:val="001E69C2"/>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814"/>
    <w:rsid w:val="001F4A7C"/>
    <w:rsid w:val="001F50AE"/>
    <w:rsid w:val="001F5A6B"/>
    <w:rsid w:val="001F5C6D"/>
    <w:rsid w:val="001F5E54"/>
    <w:rsid w:val="001F6003"/>
    <w:rsid w:val="001F63D4"/>
    <w:rsid w:val="001F6F95"/>
    <w:rsid w:val="001F7718"/>
    <w:rsid w:val="001F7B10"/>
    <w:rsid w:val="001F7D9D"/>
    <w:rsid w:val="001F7E14"/>
    <w:rsid w:val="002005A8"/>
    <w:rsid w:val="0020062F"/>
    <w:rsid w:val="00201836"/>
    <w:rsid w:val="00201E90"/>
    <w:rsid w:val="00202354"/>
    <w:rsid w:val="0020250A"/>
    <w:rsid w:val="00202D17"/>
    <w:rsid w:val="00202FBF"/>
    <w:rsid w:val="002032EF"/>
    <w:rsid w:val="002033AC"/>
    <w:rsid w:val="00203767"/>
    <w:rsid w:val="00203791"/>
    <w:rsid w:val="00203C40"/>
    <w:rsid w:val="00204354"/>
    <w:rsid w:val="002044E1"/>
    <w:rsid w:val="00204F19"/>
    <w:rsid w:val="0020526D"/>
    <w:rsid w:val="00205476"/>
    <w:rsid w:val="0020558B"/>
    <w:rsid w:val="0020591F"/>
    <w:rsid w:val="00205BE0"/>
    <w:rsid w:val="00206C61"/>
    <w:rsid w:val="002071BA"/>
    <w:rsid w:val="00207B66"/>
    <w:rsid w:val="00207C64"/>
    <w:rsid w:val="00210296"/>
    <w:rsid w:val="00210A24"/>
    <w:rsid w:val="00210E62"/>
    <w:rsid w:val="00211195"/>
    <w:rsid w:val="00211651"/>
    <w:rsid w:val="002119B2"/>
    <w:rsid w:val="002120B2"/>
    <w:rsid w:val="0021214A"/>
    <w:rsid w:val="00212FD9"/>
    <w:rsid w:val="00213313"/>
    <w:rsid w:val="00213C1F"/>
    <w:rsid w:val="00213D4F"/>
    <w:rsid w:val="00213ECE"/>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28B"/>
    <w:rsid w:val="00220DE2"/>
    <w:rsid w:val="002211AC"/>
    <w:rsid w:val="00221739"/>
    <w:rsid w:val="00221B95"/>
    <w:rsid w:val="00222CB8"/>
    <w:rsid w:val="0022420C"/>
    <w:rsid w:val="00224546"/>
    <w:rsid w:val="00224D1E"/>
    <w:rsid w:val="00224F59"/>
    <w:rsid w:val="00225108"/>
    <w:rsid w:val="002251AF"/>
    <w:rsid w:val="00225293"/>
    <w:rsid w:val="002252CC"/>
    <w:rsid w:val="0022593A"/>
    <w:rsid w:val="00226302"/>
    <w:rsid w:val="002263D7"/>
    <w:rsid w:val="002263FA"/>
    <w:rsid w:val="00226432"/>
    <w:rsid w:val="00226F16"/>
    <w:rsid w:val="00227622"/>
    <w:rsid w:val="002277F3"/>
    <w:rsid w:val="00230A1D"/>
    <w:rsid w:val="00230E17"/>
    <w:rsid w:val="0023154E"/>
    <w:rsid w:val="00231BCE"/>
    <w:rsid w:val="00231D1C"/>
    <w:rsid w:val="0023309A"/>
    <w:rsid w:val="0023333B"/>
    <w:rsid w:val="00233A0C"/>
    <w:rsid w:val="00233A4A"/>
    <w:rsid w:val="00233ADB"/>
    <w:rsid w:val="00234958"/>
    <w:rsid w:val="00234983"/>
    <w:rsid w:val="00234C41"/>
    <w:rsid w:val="00234DE4"/>
    <w:rsid w:val="00235547"/>
    <w:rsid w:val="002355ED"/>
    <w:rsid w:val="002356BA"/>
    <w:rsid w:val="00235B4B"/>
    <w:rsid w:val="00235B5D"/>
    <w:rsid w:val="00235FA0"/>
    <w:rsid w:val="0023621B"/>
    <w:rsid w:val="002362C4"/>
    <w:rsid w:val="00236D2C"/>
    <w:rsid w:val="0023750E"/>
    <w:rsid w:val="00237619"/>
    <w:rsid w:val="00237919"/>
    <w:rsid w:val="00240AF8"/>
    <w:rsid w:val="00240D11"/>
    <w:rsid w:val="00240E0C"/>
    <w:rsid w:val="00241180"/>
    <w:rsid w:val="002416EC"/>
    <w:rsid w:val="002417BD"/>
    <w:rsid w:val="00241E6D"/>
    <w:rsid w:val="00241F17"/>
    <w:rsid w:val="00242384"/>
    <w:rsid w:val="0024312E"/>
    <w:rsid w:val="002436CA"/>
    <w:rsid w:val="00243ECE"/>
    <w:rsid w:val="0024425B"/>
    <w:rsid w:val="002447EB"/>
    <w:rsid w:val="002449C8"/>
    <w:rsid w:val="002450D6"/>
    <w:rsid w:val="0024545D"/>
    <w:rsid w:val="002463D1"/>
    <w:rsid w:val="00246522"/>
    <w:rsid w:val="00247076"/>
    <w:rsid w:val="002471C1"/>
    <w:rsid w:val="0024720E"/>
    <w:rsid w:val="0024769C"/>
    <w:rsid w:val="002477E1"/>
    <w:rsid w:val="00247A49"/>
    <w:rsid w:val="00247C45"/>
    <w:rsid w:val="00250054"/>
    <w:rsid w:val="00250314"/>
    <w:rsid w:val="002518E8"/>
    <w:rsid w:val="00252046"/>
    <w:rsid w:val="00252637"/>
    <w:rsid w:val="00252A8E"/>
    <w:rsid w:val="00252CAA"/>
    <w:rsid w:val="00252D68"/>
    <w:rsid w:val="002531BB"/>
    <w:rsid w:val="00253A4D"/>
    <w:rsid w:val="00254194"/>
    <w:rsid w:val="00254762"/>
    <w:rsid w:val="002549BA"/>
    <w:rsid w:val="0025572E"/>
    <w:rsid w:val="00255828"/>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9FE"/>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306"/>
    <w:rsid w:val="0026541A"/>
    <w:rsid w:val="002656EC"/>
    <w:rsid w:val="00265AFC"/>
    <w:rsid w:val="0026691D"/>
    <w:rsid w:val="002670C9"/>
    <w:rsid w:val="00267439"/>
    <w:rsid w:val="00267541"/>
    <w:rsid w:val="00267757"/>
    <w:rsid w:val="0027015E"/>
    <w:rsid w:val="002702F4"/>
    <w:rsid w:val="002705B2"/>
    <w:rsid w:val="002707EB"/>
    <w:rsid w:val="00271418"/>
    <w:rsid w:val="00271488"/>
    <w:rsid w:val="0027232A"/>
    <w:rsid w:val="00272C97"/>
    <w:rsid w:val="0027315E"/>
    <w:rsid w:val="00273219"/>
    <w:rsid w:val="00273DFD"/>
    <w:rsid w:val="0027420F"/>
    <w:rsid w:val="002746C6"/>
    <w:rsid w:val="0027472E"/>
    <w:rsid w:val="0027479F"/>
    <w:rsid w:val="00274BFA"/>
    <w:rsid w:val="00274C54"/>
    <w:rsid w:val="00274FAD"/>
    <w:rsid w:val="002755DD"/>
    <w:rsid w:val="002762FC"/>
    <w:rsid w:val="002763DA"/>
    <w:rsid w:val="00276C25"/>
    <w:rsid w:val="002770B0"/>
    <w:rsid w:val="002770B4"/>
    <w:rsid w:val="00277429"/>
    <w:rsid w:val="00277699"/>
    <w:rsid w:val="00277BC3"/>
    <w:rsid w:val="002805A5"/>
    <w:rsid w:val="00280717"/>
    <w:rsid w:val="00280B05"/>
    <w:rsid w:val="00281183"/>
    <w:rsid w:val="002811C0"/>
    <w:rsid w:val="00281879"/>
    <w:rsid w:val="00281A40"/>
    <w:rsid w:val="002821AA"/>
    <w:rsid w:val="00282989"/>
    <w:rsid w:val="00282A0B"/>
    <w:rsid w:val="00283504"/>
    <w:rsid w:val="00283B65"/>
    <w:rsid w:val="00283B9A"/>
    <w:rsid w:val="00283C05"/>
    <w:rsid w:val="00283D5D"/>
    <w:rsid w:val="00284E66"/>
    <w:rsid w:val="00285190"/>
    <w:rsid w:val="00285623"/>
    <w:rsid w:val="002858E6"/>
    <w:rsid w:val="00286D25"/>
    <w:rsid w:val="0028728D"/>
    <w:rsid w:val="00287532"/>
    <w:rsid w:val="0028773A"/>
    <w:rsid w:val="00287942"/>
    <w:rsid w:val="00287B08"/>
    <w:rsid w:val="00287DF1"/>
    <w:rsid w:val="00290A33"/>
    <w:rsid w:val="00291250"/>
    <w:rsid w:val="002913EB"/>
    <w:rsid w:val="00291FFA"/>
    <w:rsid w:val="0029368D"/>
    <w:rsid w:val="00293AEB"/>
    <w:rsid w:val="002940A1"/>
    <w:rsid w:val="002940CE"/>
    <w:rsid w:val="00294F9F"/>
    <w:rsid w:val="0029508B"/>
    <w:rsid w:val="00295393"/>
    <w:rsid w:val="00295627"/>
    <w:rsid w:val="00295AC6"/>
    <w:rsid w:val="00295AEA"/>
    <w:rsid w:val="00295BBC"/>
    <w:rsid w:val="00295BE1"/>
    <w:rsid w:val="00295CBE"/>
    <w:rsid w:val="00296503"/>
    <w:rsid w:val="00296C1F"/>
    <w:rsid w:val="0029775B"/>
    <w:rsid w:val="0029790E"/>
    <w:rsid w:val="002A01F4"/>
    <w:rsid w:val="002A02B2"/>
    <w:rsid w:val="002A0B8F"/>
    <w:rsid w:val="002A0D72"/>
    <w:rsid w:val="002A1201"/>
    <w:rsid w:val="002A190D"/>
    <w:rsid w:val="002A1C5B"/>
    <w:rsid w:val="002A2475"/>
    <w:rsid w:val="002A26ED"/>
    <w:rsid w:val="002A2924"/>
    <w:rsid w:val="002A298A"/>
    <w:rsid w:val="002A29AE"/>
    <w:rsid w:val="002A2A2A"/>
    <w:rsid w:val="002A2E08"/>
    <w:rsid w:val="002A2F41"/>
    <w:rsid w:val="002A3161"/>
    <w:rsid w:val="002A31D2"/>
    <w:rsid w:val="002A3313"/>
    <w:rsid w:val="002A370E"/>
    <w:rsid w:val="002A3817"/>
    <w:rsid w:val="002A3BDF"/>
    <w:rsid w:val="002A42C0"/>
    <w:rsid w:val="002A4365"/>
    <w:rsid w:val="002A4EE7"/>
    <w:rsid w:val="002A5104"/>
    <w:rsid w:val="002A5161"/>
    <w:rsid w:val="002A538E"/>
    <w:rsid w:val="002A5895"/>
    <w:rsid w:val="002A5CF0"/>
    <w:rsid w:val="002A5DC4"/>
    <w:rsid w:val="002A6995"/>
    <w:rsid w:val="002A6B2F"/>
    <w:rsid w:val="002A6B4E"/>
    <w:rsid w:val="002A6C57"/>
    <w:rsid w:val="002A6CE5"/>
    <w:rsid w:val="002A6DC5"/>
    <w:rsid w:val="002A6EA2"/>
    <w:rsid w:val="002A7CCA"/>
    <w:rsid w:val="002B05A2"/>
    <w:rsid w:val="002B1128"/>
    <w:rsid w:val="002B17DF"/>
    <w:rsid w:val="002B1824"/>
    <w:rsid w:val="002B1A35"/>
    <w:rsid w:val="002B1E0E"/>
    <w:rsid w:val="002B240B"/>
    <w:rsid w:val="002B3057"/>
    <w:rsid w:val="002B362F"/>
    <w:rsid w:val="002B365B"/>
    <w:rsid w:val="002B38AB"/>
    <w:rsid w:val="002B391F"/>
    <w:rsid w:val="002B3B61"/>
    <w:rsid w:val="002B3B75"/>
    <w:rsid w:val="002B43F8"/>
    <w:rsid w:val="002B483D"/>
    <w:rsid w:val="002B4A20"/>
    <w:rsid w:val="002B4A93"/>
    <w:rsid w:val="002B4A9A"/>
    <w:rsid w:val="002B4B99"/>
    <w:rsid w:val="002B4E6D"/>
    <w:rsid w:val="002B5223"/>
    <w:rsid w:val="002B5937"/>
    <w:rsid w:val="002B5AC3"/>
    <w:rsid w:val="002B5C35"/>
    <w:rsid w:val="002B5C79"/>
    <w:rsid w:val="002B6327"/>
    <w:rsid w:val="002B6348"/>
    <w:rsid w:val="002B69EC"/>
    <w:rsid w:val="002B6C4A"/>
    <w:rsid w:val="002B6DB7"/>
    <w:rsid w:val="002B6E7D"/>
    <w:rsid w:val="002B6F17"/>
    <w:rsid w:val="002B7656"/>
    <w:rsid w:val="002B7B06"/>
    <w:rsid w:val="002B7B4C"/>
    <w:rsid w:val="002C0125"/>
    <w:rsid w:val="002C0867"/>
    <w:rsid w:val="002C090E"/>
    <w:rsid w:val="002C0A54"/>
    <w:rsid w:val="002C158C"/>
    <w:rsid w:val="002C249F"/>
    <w:rsid w:val="002C272E"/>
    <w:rsid w:val="002C29FA"/>
    <w:rsid w:val="002C2AEA"/>
    <w:rsid w:val="002C3215"/>
    <w:rsid w:val="002C3984"/>
    <w:rsid w:val="002C45E1"/>
    <w:rsid w:val="002C46E3"/>
    <w:rsid w:val="002C4C4F"/>
    <w:rsid w:val="002C556F"/>
    <w:rsid w:val="002C5E69"/>
    <w:rsid w:val="002C6082"/>
    <w:rsid w:val="002C63F5"/>
    <w:rsid w:val="002C6C78"/>
    <w:rsid w:val="002C76BC"/>
    <w:rsid w:val="002C7AB7"/>
    <w:rsid w:val="002C7CF4"/>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308"/>
    <w:rsid w:val="002D34CF"/>
    <w:rsid w:val="002D37F8"/>
    <w:rsid w:val="002D3826"/>
    <w:rsid w:val="002D386E"/>
    <w:rsid w:val="002D391A"/>
    <w:rsid w:val="002D3A80"/>
    <w:rsid w:val="002D4082"/>
    <w:rsid w:val="002D43FE"/>
    <w:rsid w:val="002D4743"/>
    <w:rsid w:val="002D480A"/>
    <w:rsid w:val="002D4BCF"/>
    <w:rsid w:val="002D5944"/>
    <w:rsid w:val="002D5D91"/>
    <w:rsid w:val="002D6060"/>
    <w:rsid w:val="002D6105"/>
    <w:rsid w:val="002D6106"/>
    <w:rsid w:val="002D66F7"/>
    <w:rsid w:val="002D6948"/>
    <w:rsid w:val="002D6C50"/>
    <w:rsid w:val="002D7279"/>
    <w:rsid w:val="002D7DCB"/>
    <w:rsid w:val="002D7F6A"/>
    <w:rsid w:val="002E0385"/>
    <w:rsid w:val="002E045E"/>
    <w:rsid w:val="002E1138"/>
    <w:rsid w:val="002E122B"/>
    <w:rsid w:val="002E1646"/>
    <w:rsid w:val="002E1770"/>
    <w:rsid w:val="002E2042"/>
    <w:rsid w:val="002E2688"/>
    <w:rsid w:val="002E2A41"/>
    <w:rsid w:val="002E2AE3"/>
    <w:rsid w:val="002E2F73"/>
    <w:rsid w:val="002E32F7"/>
    <w:rsid w:val="002E33FC"/>
    <w:rsid w:val="002E3DF6"/>
    <w:rsid w:val="002E3E74"/>
    <w:rsid w:val="002E3ED1"/>
    <w:rsid w:val="002E46CB"/>
    <w:rsid w:val="002E4BEB"/>
    <w:rsid w:val="002E4C90"/>
    <w:rsid w:val="002E4CBD"/>
    <w:rsid w:val="002E5099"/>
    <w:rsid w:val="002E5224"/>
    <w:rsid w:val="002E544B"/>
    <w:rsid w:val="002E5620"/>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7C8"/>
    <w:rsid w:val="002F0AE1"/>
    <w:rsid w:val="002F0C96"/>
    <w:rsid w:val="002F0E03"/>
    <w:rsid w:val="002F15C6"/>
    <w:rsid w:val="002F18A3"/>
    <w:rsid w:val="002F1A28"/>
    <w:rsid w:val="002F1A80"/>
    <w:rsid w:val="002F2076"/>
    <w:rsid w:val="002F20A0"/>
    <w:rsid w:val="002F22AE"/>
    <w:rsid w:val="002F2323"/>
    <w:rsid w:val="002F2752"/>
    <w:rsid w:val="002F29E5"/>
    <w:rsid w:val="002F2CE3"/>
    <w:rsid w:val="002F3E39"/>
    <w:rsid w:val="002F3F6A"/>
    <w:rsid w:val="002F3FAA"/>
    <w:rsid w:val="002F4119"/>
    <w:rsid w:val="002F41E1"/>
    <w:rsid w:val="002F43BA"/>
    <w:rsid w:val="002F45DC"/>
    <w:rsid w:val="002F4C17"/>
    <w:rsid w:val="002F4FCC"/>
    <w:rsid w:val="002F58B0"/>
    <w:rsid w:val="002F58FE"/>
    <w:rsid w:val="002F5B6D"/>
    <w:rsid w:val="00300353"/>
    <w:rsid w:val="00300697"/>
    <w:rsid w:val="0030187C"/>
    <w:rsid w:val="003020AC"/>
    <w:rsid w:val="003025F2"/>
    <w:rsid w:val="0030268D"/>
    <w:rsid w:val="00302878"/>
    <w:rsid w:val="00302ABC"/>
    <w:rsid w:val="003034DF"/>
    <w:rsid w:val="0030390D"/>
    <w:rsid w:val="00303BAB"/>
    <w:rsid w:val="003042DE"/>
    <w:rsid w:val="00304A9F"/>
    <w:rsid w:val="00304C10"/>
    <w:rsid w:val="00304E68"/>
    <w:rsid w:val="0030512C"/>
    <w:rsid w:val="003051FB"/>
    <w:rsid w:val="0030528B"/>
    <w:rsid w:val="003057F2"/>
    <w:rsid w:val="00305F6A"/>
    <w:rsid w:val="00306537"/>
    <w:rsid w:val="00306833"/>
    <w:rsid w:val="003069F4"/>
    <w:rsid w:val="0030745F"/>
    <w:rsid w:val="0030751A"/>
    <w:rsid w:val="00307B1F"/>
    <w:rsid w:val="00307F3E"/>
    <w:rsid w:val="00310645"/>
    <w:rsid w:val="00310D2C"/>
    <w:rsid w:val="00310E83"/>
    <w:rsid w:val="003110CB"/>
    <w:rsid w:val="00311F0E"/>
    <w:rsid w:val="0031220C"/>
    <w:rsid w:val="00312A46"/>
    <w:rsid w:val="0031300C"/>
    <w:rsid w:val="0031304A"/>
    <w:rsid w:val="00313364"/>
    <w:rsid w:val="003139AD"/>
    <w:rsid w:val="00313E39"/>
    <w:rsid w:val="003141FC"/>
    <w:rsid w:val="0031509A"/>
    <w:rsid w:val="00315A6C"/>
    <w:rsid w:val="00315BBD"/>
    <w:rsid w:val="00315DB3"/>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839"/>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4F7"/>
    <w:rsid w:val="003339DF"/>
    <w:rsid w:val="00333CA9"/>
    <w:rsid w:val="00333CCB"/>
    <w:rsid w:val="003349C7"/>
    <w:rsid w:val="003349FA"/>
    <w:rsid w:val="00334A3B"/>
    <w:rsid w:val="0033531E"/>
    <w:rsid w:val="00335613"/>
    <w:rsid w:val="0033574F"/>
    <w:rsid w:val="003359E2"/>
    <w:rsid w:val="00335CDA"/>
    <w:rsid w:val="00335EB4"/>
    <w:rsid w:val="0033621B"/>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00B"/>
    <w:rsid w:val="003432C8"/>
    <w:rsid w:val="00343B7F"/>
    <w:rsid w:val="0034419F"/>
    <w:rsid w:val="003445AA"/>
    <w:rsid w:val="0034474C"/>
    <w:rsid w:val="00344899"/>
    <w:rsid w:val="00344D3E"/>
    <w:rsid w:val="00345166"/>
    <w:rsid w:val="00345C99"/>
    <w:rsid w:val="003469EE"/>
    <w:rsid w:val="0034741D"/>
    <w:rsid w:val="003474AE"/>
    <w:rsid w:val="003477A5"/>
    <w:rsid w:val="00347850"/>
    <w:rsid w:val="00347F97"/>
    <w:rsid w:val="00350537"/>
    <w:rsid w:val="0035076E"/>
    <w:rsid w:val="003508CB"/>
    <w:rsid w:val="0035093F"/>
    <w:rsid w:val="0035182F"/>
    <w:rsid w:val="003524F6"/>
    <w:rsid w:val="00352D43"/>
    <w:rsid w:val="00353537"/>
    <w:rsid w:val="00353792"/>
    <w:rsid w:val="00353A89"/>
    <w:rsid w:val="00353CAB"/>
    <w:rsid w:val="003541E9"/>
    <w:rsid w:val="00354540"/>
    <w:rsid w:val="0035483C"/>
    <w:rsid w:val="00354B75"/>
    <w:rsid w:val="00355056"/>
    <w:rsid w:val="003554BC"/>
    <w:rsid w:val="003557FA"/>
    <w:rsid w:val="00355870"/>
    <w:rsid w:val="00355BBA"/>
    <w:rsid w:val="00355DCA"/>
    <w:rsid w:val="00356288"/>
    <w:rsid w:val="00356558"/>
    <w:rsid w:val="003565DE"/>
    <w:rsid w:val="00356B0D"/>
    <w:rsid w:val="00356CCA"/>
    <w:rsid w:val="00356F28"/>
    <w:rsid w:val="00357082"/>
    <w:rsid w:val="003577DA"/>
    <w:rsid w:val="003600FB"/>
    <w:rsid w:val="00360337"/>
    <w:rsid w:val="00360B19"/>
    <w:rsid w:val="00360B8D"/>
    <w:rsid w:val="00360D13"/>
    <w:rsid w:val="00360E70"/>
    <w:rsid w:val="00360FB7"/>
    <w:rsid w:val="00361753"/>
    <w:rsid w:val="00361AFC"/>
    <w:rsid w:val="003632AA"/>
    <w:rsid w:val="00363511"/>
    <w:rsid w:val="0036360F"/>
    <w:rsid w:val="00363CA6"/>
    <w:rsid w:val="00363CDA"/>
    <w:rsid w:val="00363D57"/>
    <w:rsid w:val="0036433A"/>
    <w:rsid w:val="00364997"/>
    <w:rsid w:val="00364DA8"/>
    <w:rsid w:val="00364FBF"/>
    <w:rsid w:val="00365814"/>
    <w:rsid w:val="00365973"/>
    <w:rsid w:val="0036607E"/>
    <w:rsid w:val="003665BC"/>
    <w:rsid w:val="0036691C"/>
    <w:rsid w:val="00366F8D"/>
    <w:rsid w:val="00367175"/>
    <w:rsid w:val="00367637"/>
    <w:rsid w:val="0037030D"/>
    <w:rsid w:val="003706A0"/>
    <w:rsid w:val="00370EA9"/>
    <w:rsid w:val="0037179E"/>
    <w:rsid w:val="003717E5"/>
    <w:rsid w:val="00371CA8"/>
    <w:rsid w:val="00373085"/>
    <w:rsid w:val="003732B3"/>
    <w:rsid w:val="00373821"/>
    <w:rsid w:val="003739DF"/>
    <w:rsid w:val="00373CCC"/>
    <w:rsid w:val="003744FA"/>
    <w:rsid w:val="0037477C"/>
    <w:rsid w:val="00374B4B"/>
    <w:rsid w:val="003750DB"/>
    <w:rsid w:val="003752FA"/>
    <w:rsid w:val="003755F9"/>
    <w:rsid w:val="00375A99"/>
    <w:rsid w:val="00375DEA"/>
    <w:rsid w:val="00375EB7"/>
    <w:rsid w:val="0037641D"/>
    <w:rsid w:val="00376997"/>
    <w:rsid w:val="003771DD"/>
    <w:rsid w:val="00377463"/>
    <w:rsid w:val="0037782E"/>
    <w:rsid w:val="00380080"/>
    <w:rsid w:val="003801D1"/>
    <w:rsid w:val="00380927"/>
    <w:rsid w:val="00380FE0"/>
    <w:rsid w:val="003817C4"/>
    <w:rsid w:val="00381912"/>
    <w:rsid w:val="00381EDD"/>
    <w:rsid w:val="00381F24"/>
    <w:rsid w:val="00382215"/>
    <w:rsid w:val="003826DC"/>
    <w:rsid w:val="00383435"/>
    <w:rsid w:val="00383736"/>
    <w:rsid w:val="003837CF"/>
    <w:rsid w:val="00384469"/>
    <w:rsid w:val="003846D3"/>
    <w:rsid w:val="00384866"/>
    <w:rsid w:val="00384A0C"/>
    <w:rsid w:val="00384A8E"/>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AB8"/>
    <w:rsid w:val="00391BE6"/>
    <w:rsid w:val="00391E3C"/>
    <w:rsid w:val="0039208C"/>
    <w:rsid w:val="003922FD"/>
    <w:rsid w:val="00392589"/>
    <w:rsid w:val="00392835"/>
    <w:rsid w:val="00392ABE"/>
    <w:rsid w:val="00392CC3"/>
    <w:rsid w:val="0039317C"/>
    <w:rsid w:val="0039343C"/>
    <w:rsid w:val="00393577"/>
    <w:rsid w:val="00393A01"/>
    <w:rsid w:val="00393D96"/>
    <w:rsid w:val="00393FB2"/>
    <w:rsid w:val="003941BE"/>
    <w:rsid w:val="0039452D"/>
    <w:rsid w:val="00394905"/>
    <w:rsid w:val="00394E3A"/>
    <w:rsid w:val="0039551A"/>
    <w:rsid w:val="003956B0"/>
    <w:rsid w:val="00395882"/>
    <w:rsid w:val="0039599C"/>
    <w:rsid w:val="00395A16"/>
    <w:rsid w:val="00395A7C"/>
    <w:rsid w:val="00395DCF"/>
    <w:rsid w:val="0039654F"/>
    <w:rsid w:val="00396A16"/>
    <w:rsid w:val="00396ABB"/>
    <w:rsid w:val="003970D5"/>
    <w:rsid w:val="003970E7"/>
    <w:rsid w:val="003A0141"/>
    <w:rsid w:val="003A075C"/>
    <w:rsid w:val="003A192C"/>
    <w:rsid w:val="003A19A9"/>
    <w:rsid w:val="003A1D49"/>
    <w:rsid w:val="003A1E09"/>
    <w:rsid w:val="003A23A3"/>
    <w:rsid w:val="003A23C8"/>
    <w:rsid w:val="003A263E"/>
    <w:rsid w:val="003A279D"/>
    <w:rsid w:val="003A3265"/>
    <w:rsid w:val="003A3558"/>
    <w:rsid w:val="003A3631"/>
    <w:rsid w:val="003A3B13"/>
    <w:rsid w:val="003A3C1E"/>
    <w:rsid w:val="003A3D10"/>
    <w:rsid w:val="003A469C"/>
    <w:rsid w:val="003A4B05"/>
    <w:rsid w:val="003A4B0B"/>
    <w:rsid w:val="003A500E"/>
    <w:rsid w:val="003A5034"/>
    <w:rsid w:val="003A5CB2"/>
    <w:rsid w:val="003A5F0D"/>
    <w:rsid w:val="003A5F68"/>
    <w:rsid w:val="003A5FF2"/>
    <w:rsid w:val="003A6143"/>
    <w:rsid w:val="003A6F9C"/>
    <w:rsid w:val="003A6FDC"/>
    <w:rsid w:val="003A72F3"/>
    <w:rsid w:val="003A7743"/>
    <w:rsid w:val="003B0412"/>
    <w:rsid w:val="003B0AF5"/>
    <w:rsid w:val="003B0D11"/>
    <w:rsid w:val="003B0D3B"/>
    <w:rsid w:val="003B12CD"/>
    <w:rsid w:val="003B12D7"/>
    <w:rsid w:val="003B16BA"/>
    <w:rsid w:val="003B1805"/>
    <w:rsid w:val="003B1AD5"/>
    <w:rsid w:val="003B1B28"/>
    <w:rsid w:val="003B2307"/>
    <w:rsid w:val="003B251D"/>
    <w:rsid w:val="003B307A"/>
    <w:rsid w:val="003B38D4"/>
    <w:rsid w:val="003B4464"/>
    <w:rsid w:val="003B4867"/>
    <w:rsid w:val="003B4927"/>
    <w:rsid w:val="003B50BE"/>
    <w:rsid w:val="003B5595"/>
    <w:rsid w:val="003B5637"/>
    <w:rsid w:val="003B586B"/>
    <w:rsid w:val="003B5CD9"/>
    <w:rsid w:val="003B6676"/>
    <w:rsid w:val="003B692E"/>
    <w:rsid w:val="003B729C"/>
    <w:rsid w:val="003B72C0"/>
    <w:rsid w:val="003B7A96"/>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4C98"/>
    <w:rsid w:val="003C5542"/>
    <w:rsid w:val="003C55C2"/>
    <w:rsid w:val="003C581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CB9"/>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86C"/>
    <w:rsid w:val="003E3A2B"/>
    <w:rsid w:val="003E3B8B"/>
    <w:rsid w:val="003E403C"/>
    <w:rsid w:val="003E42F8"/>
    <w:rsid w:val="003E43E9"/>
    <w:rsid w:val="003E44DE"/>
    <w:rsid w:val="003E44FC"/>
    <w:rsid w:val="003E4BCA"/>
    <w:rsid w:val="003E4BF3"/>
    <w:rsid w:val="003E4E8F"/>
    <w:rsid w:val="003E5225"/>
    <w:rsid w:val="003E53D9"/>
    <w:rsid w:val="003E54B8"/>
    <w:rsid w:val="003E5560"/>
    <w:rsid w:val="003E571C"/>
    <w:rsid w:val="003E5731"/>
    <w:rsid w:val="003E5DED"/>
    <w:rsid w:val="003E5F8C"/>
    <w:rsid w:val="003E62D7"/>
    <w:rsid w:val="003E65CB"/>
    <w:rsid w:val="003E7201"/>
    <w:rsid w:val="003E77E5"/>
    <w:rsid w:val="003E7DB0"/>
    <w:rsid w:val="003E7DD4"/>
    <w:rsid w:val="003F0A91"/>
    <w:rsid w:val="003F0CF0"/>
    <w:rsid w:val="003F0F88"/>
    <w:rsid w:val="003F112F"/>
    <w:rsid w:val="003F22B1"/>
    <w:rsid w:val="003F2456"/>
    <w:rsid w:val="003F26D7"/>
    <w:rsid w:val="003F272E"/>
    <w:rsid w:val="003F2895"/>
    <w:rsid w:val="003F2C14"/>
    <w:rsid w:val="003F2CFC"/>
    <w:rsid w:val="003F3C97"/>
    <w:rsid w:val="003F3E11"/>
    <w:rsid w:val="003F3EBC"/>
    <w:rsid w:val="003F444F"/>
    <w:rsid w:val="003F449D"/>
    <w:rsid w:val="003F49E3"/>
    <w:rsid w:val="003F4A7C"/>
    <w:rsid w:val="003F4CF6"/>
    <w:rsid w:val="003F4E17"/>
    <w:rsid w:val="003F4EF6"/>
    <w:rsid w:val="003F51C1"/>
    <w:rsid w:val="003F5336"/>
    <w:rsid w:val="003F58D0"/>
    <w:rsid w:val="003F5C15"/>
    <w:rsid w:val="003F65DD"/>
    <w:rsid w:val="003F6C8E"/>
    <w:rsid w:val="003F6DAC"/>
    <w:rsid w:val="003F7076"/>
    <w:rsid w:val="003F7B98"/>
    <w:rsid w:val="00400142"/>
    <w:rsid w:val="004001F0"/>
    <w:rsid w:val="0040031E"/>
    <w:rsid w:val="00400407"/>
    <w:rsid w:val="004008FC"/>
    <w:rsid w:val="00400D7E"/>
    <w:rsid w:val="00400F4A"/>
    <w:rsid w:val="0040197D"/>
    <w:rsid w:val="00401EDA"/>
    <w:rsid w:val="00401FB3"/>
    <w:rsid w:val="00402E6F"/>
    <w:rsid w:val="00403051"/>
    <w:rsid w:val="00403583"/>
    <w:rsid w:val="00403692"/>
    <w:rsid w:val="00403969"/>
    <w:rsid w:val="00403AB1"/>
    <w:rsid w:val="004043D4"/>
    <w:rsid w:val="004048AE"/>
    <w:rsid w:val="00404C9C"/>
    <w:rsid w:val="00404CFA"/>
    <w:rsid w:val="00405772"/>
    <w:rsid w:val="004059AE"/>
    <w:rsid w:val="00405C86"/>
    <w:rsid w:val="00405FA2"/>
    <w:rsid w:val="0040615E"/>
    <w:rsid w:val="0040663A"/>
    <w:rsid w:val="0040675E"/>
    <w:rsid w:val="004078FA"/>
    <w:rsid w:val="00407A5F"/>
    <w:rsid w:val="00407DE5"/>
    <w:rsid w:val="004100BC"/>
    <w:rsid w:val="00411814"/>
    <w:rsid w:val="004118DB"/>
    <w:rsid w:val="00411960"/>
    <w:rsid w:val="004119D9"/>
    <w:rsid w:val="00411E05"/>
    <w:rsid w:val="004124EC"/>
    <w:rsid w:val="004129D2"/>
    <w:rsid w:val="00413199"/>
    <w:rsid w:val="004137A1"/>
    <w:rsid w:val="00413B54"/>
    <w:rsid w:val="00413E6D"/>
    <w:rsid w:val="004148B7"/>
    <w:rsid w:val="00415E7F"/>
    <w:rsid w:val="00415EE7"/>
    <w:rsid w:val="00415F6C"/>
    <w:rsid w:val="00416102"/>
    <w:rsid w:val="004161FD"/>
    <w:rsid w:val="00416300"/>
    <w:rsid w:val="0041673A"/>
    <w:rsid w:val="004168DC"/>
    <w:rsid w:val="00416E2D"/>
    <w:rsid w:val="00420A4D"/>
    <w:rsid w:val="00420CFE"/>
    <w:rsid w:val="00420EC4"/>
    <w:rsid w:val="00421086"/>
    <w:rsid w:val="0042132C"/>
    <w:rsid w:val="00421EF6"/>
    <w:rsid w:val="00422096"/>
    <w:rsid w:val="0042226C"/>
    <w:rsid w:val="0042267B"/>
    <w:rsid w:val="0042292D"/>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2751A"/>
    <w:rsid w:val="004303FD"/>
    <w:rsid w:val="00430486"/>
    <w:rsid w:val="00430E4A"/>
    <w:rsid w:val="00431574"/>
    <w:rsid w:val="00431F0E"/>
    <w:rsid w:val="0043205C"/>
    <w:rsid w:val="00432753"/>
    <w:rsid w:val="00432A71"/>
    <w:rsid w:val="00432CDE"/>
    <w:rsid w:val="00432DAE"/>
    <w:rsid w:val="0043301C"/>
    <w:rsid w:val="00433742"/>
    <w:rsid w:val="00433794"/>
    <w:rsid w:val="00434540"/>
    <w:rsid w:val="00434676"/>
    <w:rsid w:val="00434A28"/>
    <w:rsid w:val="004351A5"/>
    <w:rsid w:val="004353EE"/>
    <w:rsid w:val="0043597B"/>
    <w:rsid w:val="00435D6A"/>
    <w:rsid w:val="0043605D"/>
    <w:rsid w:val="004363D4"/>
    <w:rsid w:val="00436425"/>
    <w:rsid w:val="004364E6"/>
    <w:rsid w:val="00436637"/>
    <w:rsid w:val="00436B63"/>
    <w:rsid w:val="0043701C"/>
    <w:rsid w:val="004370D5"/>
    <w:rsid w:val="004375D0"/>
    <w:rsid w:val="00437795"/>
    <w:rsid w:val="00437D1B"/>
    <w:rsid w:val="00437DEE"/>
    <w:rsid w:val="00437EDA"/>
    <w:rsid w:val="00440227"/>
    <w:rsid w:val="0044093D"/>
    <w:rsid w:val="00440E2F"/>
    <w:rsid w:val="0044141D"/>
    <w:rsid w:val="004419F8"/>
    <w:rsid w:val="00441C2D"/>
    <w:rsid w:val="004422FB"/>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225"/>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2C4"/>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635"/>
    <w:rsid w:val="00462804"/>
    <w:rsid w:val="004628D5"/>
    <w:rsid w:val="00462B75"/>
    <w:rsid w:val="0046330A"/>
    <w:rsid w:val="00463343"/>
    <w:rsid w:val="00463891"/>
    <w:rsid w:val="00463BFC"/>
    <w:rsid w:val="004640FA"/>
    <w:rsid w:val="004646ED"/>
    <w:rsid w:val="00464741"/>
    <w:rsid w:val="0046574C"/>
    <w:rsid w:val="0046575D"/>
    <w:rsid w:val="0046576C"/>
    <w:rsid w:val="004657A6"/>
    <w:rsid w:val="00465A83"/>
    <w:rsid w:val="004660F9"/>
    <w:rsid w:val="00466253"/>
    <w:rsid w:val="0046668D"/>
    <w:rsid w:val="00466724"/>
    <w:rsid w:val="0046702B"/>
    <w:rsid w:val="0046713D"/>
    <w:rsid w:val="004671AE"/>
    <w:rsid w:val="004671F1"/>
    <w:rsid w:val="0046721C"/>
    <w:rsid w:val="00467438"/>
    <w:rsid w:val="00467DCA"/>
    <w:rsid w:val="00467FB1"/>
    <w:rsid w:val="00470328"/>
    <w:rsid w:val="00470D84"/>
    <w:rsid w:val="00470E85"/>
    <w:rsid w:val="00470F73"/>
    <w:rsid w:val="00471CA4"/>
    <w:rsid w:val="00471E69"/>
    <w:rsid w:val="00472224"/>
    <w:rsid w:val="00472A96"/>
    <w:rsid w:val="00472F55"/>
    <w:rsid w:val="0047342C"/>
    <w:rsid w:val="00473B4A"/>
    <w:rsid w:val="00473D09"/>
    <w:rsid w:val="00473F98"/>
    <w:rsid w:val="004741F5"/>
    <w:rsid w:val="00474208"/>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0ED"/>
    <w:rsid w:val="0048075D"/>
    <w:rsid w:val="00480A3A"/>
    <w:rsid w:val="00480A6A"/>
    <w:rsid w:val="00480AB0"/>
    <w:rsid w:val="00480B9C"/>
    <w:rsid w:val="004810A9"/>
    <w:rsid w:val="00481D8E"/>
    <w:rsid w:val="00481DDF"/>
    <w:rsid w:val="00482377"/>
    <w:rsid w:val="004827BC"/>
    <w:rsid w:val="004827C0"/>
    <w:rsid w:val="00482AB5"/>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062"/>
    <w:rsid w:val="0048727C"/>
    <w:rsid w:val="0048732A"/>
    <w:rsid w:val="004900EC"/>
    <w:rsid w:val="00490419"/>
    <w:rsid w:val="004906D6"/>
    <w:rsid w:val="004917EA"/>
    <w:rsid w:val="004919A0"/>
    <w:rsid w:val="00491BEF"/>
    <w:rsid w:val="00491E7B"/>
    <w:rsid w:val="0049295B"/>
    <w:rsid w:val="00492AE7"/>
    <w:rsid w:val="00492F32"/>
    <w:rsid w:val="004931DD"/>
    <w:rsid w:val="0049348F"/>
    <w:rsid w:val="004934C4"/>
    <w:rsid w:val="00493834"/>
    <w:rsid w:val="00493B9C"/>
    <w:rsid w:val="00493DA0"/>
    <w:rsid w:val="00493ECE"/>
    <w:rsid w:val="00493ED9"/>
    <w:rsid w:val="0049472F"/>
    <w:rsid w:val="00494733"/>
    <w:rsid w:val="00494D47"/>
    <w:rsid w:val="00494DE6"/>
    <w:rsid w:val="00495BD9"/>
    <w:rsid w:val="0049688D"/>
    <w:rsid w:val="00496D07"/>
    <w:rsid w:val="004970F5"/>
    <w:rsid w:val="00497B87"/>
    <w:rsid w:val="00497BDB"/>
    <w:rsid w:val="004A05C7"/>
    <w:rsid w:val="004A0C68"/>
    <w:rsid w:val="004A1097"/>
    <w:rsid w:val="004A1512"/>
    <w:rsid w:val="004A1777"/>
    <w:rsid w:val="004A186D"/>
    <w:rsid w:val="004A199F"/>
    <w:rsid w:val="004A1FAA"/>
    <w:rsid w:val="004A20C3"/>
    <w:rsid w:val="004A20EF"/>
    <w:rsid w:val="004A22EF"/>
    <w:rsid w:val="004A2325"/>
    <w:rsid w:val="004A2657"/>
    <w:rsid w:val="004A26F8"/>
    <w:rsid w:val="004A2D0A"/>
    <w:rsid w:val="004A2D91"/>
    <w:rsid w:val="004A34CF"/>
    <w:rsid w:val="004A3A1B"/>
    <w:rsid w:val="004A453C"/>
    <w:rsid w:val="004A462D"/>
    <w:rsid w:val="004A4C49"/>
    <w:rsid w:val="004A4D71"/>
    <w:rsid w:val="004A53D3"/>
    <w:rsid w:val="004A53DE"/>
    <w:rsid w:val="004A58C7"/>
    <w:rsid w:val="004A5AB0"/>
    <w:rsid w:val="004A603C"/>
    <w:rsid w:val="004A689A"/>
    <w:rsid w:val="004A713E"/>
    <w:rsid w:val="004A753D"/>
    <w:rsid w:val="004A76D0"/>
    <w:rsid w:val="004B02A8"/>
    <w:rsid w:val="004B02FD"/>
    <w:rsid w:val="004B0E74"/>
    <w:rsid w:val="004B115C"/>
    <w:rsid w:val="004B1306"/>
    <w:rsid w:val="004B142B"/>
    <w:rsid w:val="004B150A"/>
    <w:rsid w:val="004B165D"/>
    <w:rsid w:val="004B17C0"/>
    <w:rsid w:val="004B1981"/>
    <w:rsid w:val="004B19A9"/>
    <w:rsid w:val="004B2455"/>
    <w:rsid w:val="004B2B20"/>
    <w:rsid w:val="004B3457"/>
    <w:rsid w:val="004B34F9"/>
    <w:rsid w:val="004B3F02"/>
    <w:rsid w:val="004B4930"/>
    <w:rsid w:val="004B4972"/>
    <w:rsid w:val="004B4B25"/>
    <w:rsid w:val="004B51F1"/>
    <w:rsid w:val="004B5392"/>
    <w:rsid w:val="004B54D7"/>
    <w:rsid w:val="004B5606"/>
    <w:rsid w:val="004B5905"/>
    <w:rsid w:val="004B6418"/>
    <w:rsid w:val="004B66C4"/>
    <w:rsid w:val="004B6A5B"/>
    <w:rsid w:val="004B6E82"/>
    <w:rsid w:val="004B70B8"/>
    <w:rsid w:val="004B7316"/>
    <w:rsid w:val="004B7545"/>
    <w:rsid w:val="004B7B78"/>
    <w:rsid w:val="004B7BF7"/>
    <w:rsid w:val="004B7E09"/>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4E8A"/>
    <w:rsid w:val="004C5151"/>
    <w:rsid w:val="004C533B"/>
    <w:rsid w:val="004C548F"/>
    <w:rsid w:val="004C568C"/>
    <w:rsid w:val="004C5D5C"/>
    <w:rsid w:val="004C697A"/>
    <w:rsid w:val="004C6A94"/>
    <w:rsid w:val="004C6CF3"/>
    <w:rsid w:val="004C7BAC"/>
    <w:rsid w:val="004C7E9F"/>
    <w:rsid w:val="004D04C0"/>
    <w:rsid w:val="004D0681"/>
    <w:rsid w:val="004D092F"/>
    <w:rsid w:val="004D0AC9"/>
    <w:rsid w:val="004D2632"/>
    <w:rsid w:val="004D291E"/>
    <w:rsid w:val="004D2A8D"/>
    <w:rsid w:val="004D2FA7"/>
    <w:rsid w:val="004D3161"/>
    <w:rsid w:val="004D36F2"/>
    <w:rsid w:val="004D374C"/>
    <w:rsid w:val="004D3852"/>
    <w:rsid w:val="004D419B"/>
    <w:rsid w:val="004D445E"/>
    <w:rsid w:val="004D46A0"/>
    <w:rsid w:val="004D56CB"/>
    <w:rsid w:val="004D5805"/>
    <w:rsid w:val="004D5CB4"/>
    <w:rsid w:val="004D5D19"/>
    <w:rsid w:val="004D5D6B"/>
    <w:rsid w:val="004D6525"/>
    <w:rsid w:val="004D6A80"/>
    <w:rsid w:val="004D6FF7"/>
    <w:rsid w:val="004D7367"/>
    <w:rsid w:val="004D74A3"/>
    <w:rsid w:val="004D7554"/>
    <w:rsid w:val="004D7637"/>
    <w:rsid w:val="004D7B1D"/>
    <w:rsid w:val="004D7DD5"/>
    <w:rsid w:val="004E02A3"/>
    <w:rsid w:val="004E0844"/>
    <w:rsid w:val="004E1376"/>
    <w:rsid w:val="004E1CA8"/>
    <w:rsid w:val="004E207C"/>
    <w:rsid w:val="004E2197"/>
    <w:rsid w:val="004E2280"/>
    <w:rsid w:val="004E25F1"/>
    <w:rsid w:val="004E2921"/>
    <w:rsid w:val="004E2FE8"/>
    <w:rsid w:val="004E31A3"/>
    <w:rsid w:val="004E3447"/>
    <w:rsid w:val="004E3FCF"/>
    <w:rsid w:val="004E4376"/>
    <w:rsid w:val="004E4418"/>
    <w:rsid w:val="004E4C47"/>
    <w:rsid w:val="004E4FC6"/>
    <w:rsid w:val="004E559B"/>
    <w:rsid w:val="004E5C51"/>
    <w:rsid w:val="004E5D5B"/>
    <w:rsid w:val="004E5DEC"/>
    <w:rsid w:val="004E60C1"/>
    <w:rsid w:val="004E622D"/>
    <w:rsid w:val="004E69AB"/>
    <w:rsid w:val="004E77A9"/>
    <w:rsid w:val="004E7821"/>
    <w:rsid w:val="004E79E2"/>
    <w:rsid w:val="004E7F14"/>
    <w:rsid w:val="004F0085"/>
    <w:rsid w:val="004F04F2"/>
    <w:rsid w:val="004F04FF"/>
    <w:rsid w:val="004F0C9F"/>
    <w:rsid w:val="004F0D8E"/>
    <w:rsid w:val="004F151A"/>
    <w:rsid w:val="004F153A"/>
    <w:rsid w:val="004F15ED"/>
    <w:rsid w:val="004F1CA4"/>
    <w:rsid w:val="004F25C5"/>
    <w:rsid w:val="004F25D6"/>
    <w:rsid w:val="004F262A"/>
    <w:rsid w:val="004F27E4"/>
    <w:rsid w:val="004F2F71"/>
    <w:rsid w:val="004F3151"/>
    <w:rsid w:val="004F36EB"/>
    <w:rsid w:val="004F3B1B"/>
    <w:rsid w:val="004F3F0B"/>
    <w:rsid w:val="004F449E"/>
    <w:rsid w:val="004F4C08"/>
    <w:rsid w:val="004F5281"/>
    <w:rsid w:val="004F62A2"/>
    <w:rsid w:val="004F65AA"/>
    <w:rsid w:val="004F6D30"/>
    <w:rsid w:val="004F72EF"/>
    <w:rsid w:val="004F780E"/>
    <w:rsid w:val="00500948"/>
    <w:rsid w:val="00500A4B"/>
    <w:rsid w:val="00500CFE"/>
    <w:rsid w:val="005011A3"/>
    <w:rsid w:val="0050121E"/>
    <w:rsid w:val="0050199A"/>
    <w:rsid w:val="00501F35"/>
    <w:rsid w:val="00501F48"/>
    <w:rsid w:val="00502038"/>
    <w:rsid w:val="00502121"/>
    <w:rsid w:val="00502154"/>
    <w:rsid w:val="00502C62"/>
    <w:rsid w:val="00503259"/>
    <w:rsid w:val="0050365D"/>
    <w:rsid w:val="00503B3F"/>
    <w:rsid w:val="00504455"/>
    <w:rsid w:val="00504F3C"/>
    <w:rsid w:val="0050504D"/>
    <w:rsid w:val="00505147"/>
    <w:rsid w:val="0050592A"/>
    <w:rsid w:val="00505D0B"/>
    <w:rsid w:val="00505DAC"/>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BB"/>
    <w:rsid w:val="0051126B"/>
    <w:rsid w:val="00511E64"/>
    <w:rsid w:val="00511E78"/>
    <w:rsid w:val="0051267B"/>
    <w:rsid w:val="00512B63"/>
    <w:rsid w:val="00512F15"/>
    <w:rsid w:val="00513434"/>
    <w:rsid w:val="00513CB3"/>
    <w:rsid w:val="00514B63"/>
    <w:rsid w:val="00514D38"/>
    <w:rsid w:val="00515221"/>
    <w:rsid w:val="00515888"/>
    <w:rsid w:val="00515D6D"/>
    <w:rsid w:val="005162F3"/>
    <w:rsid w:val="00516460"/>
    <w:rsid w:val="00516565"/>
    <w:rsid w:val="00516EF3"/>
    <w:rsid w:val="0051701B"/>
    <w:rsid w:val="0051707A"/>
    <w:rsid w:val="00517DD2"/>
    <w:rsid w:val="00517FD6"/>
    <w:rsid w:val="00520A74"/>
    <w:rsid w:val="00520B2C"/>
    <w:rsid w:val="00520C67"/>
    <w:rsid w:val="0052112F"/>
    <w:rsid w:val="00521544"/>
    <w:rsid w:val="0052192B"/>
    <w:rsid w:val="00523397"/>
    <w:rsid w:val="005235B0"/>
    <w:rsid w:val="00523897"/>
    <w:rsid w:val="005250E1"/>
    <w:rsid w:val="0052511F"/>
    <w:rsid w:val="00525468"/>
    <w:rsid w:val="0052599D"/>
    <w:rsid w:val="00525D64"/>
    <w:rsid w:val="005263BA"/>
    <w:rsid w:val="00526754"/>
    <w:rsid w:val="005267BE"/>
    <w:rsid w:val="005268C5"/>
    <w:rsid w:val="00526A89"/>
    <w:rsid w:val="00526B05"/>
    <w:rsid w:val="00526CCA"/>
    <w:rsid w:val="00526F1F"/>
    <w:rsid w:val="00527418"/>
    <w:rsid w:val="00527660"/>
    <w:rsid w:val="0052766A"/>
    <w:rsid w:val="005276C3"/>
    <w:rsid w:val="0052777E"/>
    <w:rsid w:val="005278AE"/>
    <w:rsid w:val="00527A3F"/>
    <w:rsid w:val="00527DB1"/>
    <w:rsid w:val="00527DF6"/>
    <w:rsid w:val="00527E4D"/>
    <w:rsid w:val="00527F21"/>
    <w:rsid w:val="005305E8"/>
    <w:rsid w:val="00530B0D"/>
    <w:rsid w:val="00530B8E"/>
    <w:rsid w:val="00532460"/>
    <w:rsid w:val="00532741"/>
    <w:rsid w:val="00532E77"/>
    <w:rsid w:val="00532FC0"/>
    <w:rsid w:val="005330A1"/>
    <w:rsid w:val="00533355"/>
    <w:rsid w:val="0053381C"/>
    <w:rsid w:val="00533924"/>
    <w:rsid w:val="005339FD"/>
    <w:rsid w:val="00533F07"/>
    <w:rsid w:val="00534287"/>
    <w:rsid w:val="00534344"/>
    <w:rsid w:val="00534799"/>
    <w:rsid w:val="00534B70"/>
    <w:rsid w:val="00535A43"/>
    <w:rsid w:val="0053656D"/>
    <w:rsid w:val="005365B8"/>
    <w:rsid w:val="00537606"/>
    <w:rsid w:val="005376AF"/>
    <w:rsid w:val="0053795E"/>
    <w:rsid w:val="00537A9A"/>
    <w:rsid w:val="00537AE2"/>
    <w:rsid w:val="00540041"/>
    <w:rsid w:val="0054004B"/>
    <w:rsid w:val="0054052E"/>
    <w:rsid w:val="00540A31"/>
    <w:rsid w:val="00540A4C"/>
    <w:rsid w:val="00540C67"/>
    <w:rsid w:val="00540CB2"/>
    <w:rsid w:val="00540D23"/>
    <w:rsid w:val="00541350"/>
    <w:rsid w:val="00541537"/>
    <w:rsid w:val="0054175B"/>
    <w:rsid w:val="005417D8"/>
    <w:rsid w:val="005418E0"/>
    <w:rsid w:val="00541D79"/>
    <w:rsid w:val="0054223C"/>
    <w:rsid w:val="005436D0"/>
    <w:rsid w:val="00543968"/>
    <w:rsid w:val="00544689"/>
    <w:rsid w:val="00544EDA"/>
    <w:rsid w:val="00545694"/>
    <w:rsid w:val="005456E9"/>
    <w:rsid w:val="00545F9F"/>
    <w:rsid w:val="005460D0"/>
    <w:rsid w:val="0054615B"/>
    <w:rsid w:val="00546330"/>
    <w:rsid w:val="005464BC"/>
    <w:rsid w:val="00546571"/>
    <w:rsid w:val="0054659F"/>
    <w:rsid w:val="00546B82"/>
    <w:rsid w:val="00546C79"/>
    <w:rsid w:val="005472E2"/>
    <w:rsid w:val="00547BBB"/>
    <w:rsid w:val="00547CA2"/>
    <w:rsid w:val="00547DDC"/>
    <w:rsid w:val="00550288"/>
    <w:rsid w:val="00550386"/>
    <w:rsid w:val="0055077A"/>
    <w:rsid w:val="00550B3A"/>
    <w:rsid w:val="005510CA"/>
    <w:rsid w:val="005511B8"/>
    <w:rsid w:val="0055136D"/>
    <w:rsid w:val="00551445"/>
    <w:rsid w:val="00551829"/>
    <w:rsid w:val="00552AF3"/>
    <w:rsid w:val="00552D40"/>
    <w:rsid w:val="00553051"/>
    <w:rsid w:val="00554330"/>
    <w:rsid w:val="00554E54"/>
    <w:rsid w:val="00555283"/>
    <w:rsid w:val="0055549C"/>
    <w:rsid w:val="005559D0"/>
    <w:rsid w:val="005562D0"/>
    <w:rsid w:val="00556412"/>
    <w:rsid w:val="00556695"/>
    <w:rsid w:val="005569CB"/>
    <w:rsid w:val="00556EA9"/>
    <w:rsid w:val="00557067"/>
    <w:rsid w:val="00557419"/>
    <w:rsid w:val="00557A3F"/>
    <w:rsid w:val="005604AE"/>
    <w:rsid w:val="00560C82"/>
    <w:rsid w:val="00561027"/>
    <w:rsid w:val="0056121D"/>
    <w:rsid w:val="00561383"/>
    <w:rsid w:val="00561537"/>
    <w:rsid w:val="0056179C"/>
    <w:rsid w:val="005618A7"/>
    <w:rsid w:val="00562892"/>
    <w:rsid w:val="00562B31"/>
    <w:rsid w:val="00562C9C"/>
    <w:rsid w:val="00562D6F"/>
    <w:rsid w:val="00562F35"/>
    <w:rsid w:val="00563504"/>
    <w:rsid w:val="005637B2"/>
    <w:rsid w:val="00563C17"/>
    <w:rsid w:val="00563D62"/>
    <w:rsid w:val="00564126"/>
    <w:rsid w:val="0056484D"/>
    <w:rsid w:val="00564B45"/>
    <w:rsid w:val="00565149"/>
    <w:rsid w:val="00565515"/>
    <w:rsid w:val="00565EFA"/>
    <w:rsid w:val="005660D4"/>
    <w:rsid w:val="005671AC"/>
    <w:rsid w:val="00567259"/>
    <w:rsid w:val="00567D07"/>
    <w:rsid w:val="0057039B"/>
    <w:rsid w:val="00570D56"/>
    <w:rsid w:val="0057105F"/>
    <w:rsid w:val="00572065"/>
    <w:rsid w:val="005730F7"/>
    <w:rsid w:val="005733C6"/>
    <w:rsid w:val="00573569"/>
    <w:rsid w:val="00573D6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77C9C"/>
    <w:rsid w:val="005809B2"/>
    <w:rsid w:val="00580D4F"/>
    <w:rsid w:val="0058125E"/>
    <w:rsid w:val="00581709"/>
    <w:rsid w:val="00581800"/>
    <w:rsid w:val="00581A67"/>
    <w:rsid w:val="00581E52"/>
    <w:rsid w:val="0058216A"/>
    <w:rsid w:val="00582E1A"/>
    <w:rsid w:val="005841DA"/>
    <w:rsid w:val="005845AC"/>
    <w:rsid w:val="00585373"/>
    <w:rsid w:val="00585B85"/>
    <w:rsid w:val="00585BFA"/>
    <w:rsid w:val="00585FCF"/>
    <w:rsid w:val="0058601F"/>
    <w:rsid w:val="0058608E"/>
    <w:rsid w:val="00586340"/>
    <w:rsid w:val="00586E0C"/>
    <w:rsid w:val="00587507"/>
    <w:rsid w:val="005901F1"/>
    <w:rsid w:val="00590680"/>
    <w:rsid w:val="00590BA9"/>
    <w:rsid w:val="00590E7D"/>
    <w:rsid w:val="0059175F"/>
    <w:rsid w:val="005918CA"/>
    <w:rsid w:val="005923A3"/>
    <w:rsid w:val="00592418"/>
    <w:rsid w:val="005931EB"/>
    <w:rsid w:val="005931F5"/>
    <w:rsid w:val="00593265"/>
    <w:rsid w:val="0059347B"/>
    <w:rsid w:val="005936DA"/>
    <w:rsid w:val="00593D20"/>
    <w:rsid w:val="00593D72"/>
    <w:rsid w:val="005941A8"/>
    <w:rsid w:val="00594277"/>
    <w:rsid w:val="00594496"/>
    <w:rsid w:val="005947A0"/>
    <w:rsid w:val="005947D4"/>
    <w:rsid w:val="00594AB3"/>
    <w:rsid w:val="00594DA8"/>
    <w:rsid w:val="0059553C"/>
    <w:rsid w:val="00595A0C"/>
    <w:rsid w:val="0059652C"/>
    <w:rsid w:val="0059655D"/>
    <w:rsid w:val="005966B9"/>
    <w:rsid w:val="00597A0F"/>
    <w:rsid w:val="00597DE6"/>
    <w:rsid w:val="005A0631"/>
    <w:rsid w:val="005A0833"/>
    <w:rsid w:val="005A0A81"/>
    <w:rsid w:val="005A0D0B"/>
    <w:rsid w:val="005A0FCB"/>
    <w:rsid w:val="005A1027"/>
    <w:rsid w:val="005A10F9"/>
    <w:rsid w:val="005A1AF2"/>
    <w:rsid w:val="005A1C9E"/>
    <w:rsid w:val="005A1E4A"/>
    <w:rsid w:val="005A1FF6"/>
    <w:rsid w:val="005A204E"/>
    <w:rsid w:val="005A2385"/>
    <w:rsid w:val="005A3266"/>
    <w:rsid w:val="005A39EE"/>
    <w:rsid w:val="005A3BC0"/>
    <w:rsid w:val="005A3F50"/>
    <w:rsid w:val="005A43EF"/>
    <w:rsid w:val="005A47B8"/>
    <w:rsid w:val="005A47BB"/>
    <w:rsid w:val="005A4CCE"/>
    <w:rsid w:val="005A4D63"/>
    <w:rsid w:val="005A4DD8"/>
    <w:rsid w:val="005A5035"/>
    <w:rsid w:val="005A51BA"/>
    <w:rsid w:val="005A524B"/>
    <w:rsid w:val="005A55E5"/>
    <w:rsid w:val="005A55FF"/>
    <w:rsid w:val="005A5BD4"/>
    <w:rsid w:val="005A6274"/>
    <w:rsid w:val="005A6317"/>
    <w:rsid w:val="005A66EC"/>
    <w:rsid w:val="005A763F"/>
    <w:rsid w:val="005A7662"/>
    <w:rsid w:val="005A7AFD"/>
    <w:rsid w:val="005A7CD4"/>
    <w:rsid w:val="005B024F"/>
    <w:rsid w:val="005B02B1"/>
    <w:rsid w:val="005B0FD0"/>
    <w:rsid w:val="005B18DF"/>
    <w:rsid w:val="005B1A57"/>
    <w:rsid w:val="005B2C12"/>
    <w:rsid w:val="005B2FE7"/>
    <w:rsid w:val="005B3100"/>
    <w:rsid w:val="005B3233"/>
    <w:rsid w:val="005B32C1"/>
    <w:rsid w:val="005B3BFF"/>
    <w:rsid w:val="005B420C"/>
    <w:rsid w:val="005B4583"/>
    <w:rsid w:val="005B461E"/>
    <w:rsid w:val="005B4675"/>
    <w:rsid w:val="005B48EA"/>
    <w:rsid w:val="005B48FC"/>
    <w:rsid w:val="005B4D5E"/>
    <w:rsid w:val="005B5587"/>
    <w:rsid w:val="005B6385"/>
    <w:rsid w:val="005B6603"/>
    <w:rsid w:val="005B6C2D"/>
    <w:rsid w:val="005B6C5D"/>
    <w:rsid w:val="005B6D62"/>
    <w:rsid w:val="005B6EC0"/>
    <w:rsid w:val="005B72F5"/>
    <w:rsid w:val="005B76D3"/>
    <w:rsid w:val="005B7DEB"/>
    <w:rsid w:val="005C1298"/>
    <w:rsid w:val="005C1674"/>
    <w:rsid w:val="005C1F44"/>
    <w:rsid w:val="005C234C"/>
    <w:rsid w:val="005C26DD"/>
    <w:rsid w:val="005C2B55"/>
    <w:rsid w:val="005C2D20"/>
    <w:rsid w:val="005C3313"/>
    <w:rsid w:val="005C3330"/>
    <w:rsid w:val="005C364C"/>
    <w:rsid w:val="005C3F87"/>
    <w:rsid w:val="005C423F"/>
    <w:rsid w:val="005C444E"/>
    <w:rsid w:val="005C4914"/>
    <w:rsid w:val="005C49FA"/>
    <w:rsid w:val="005C4AEB"/>
    <w:rsid w:val="005C53DE"/>
    <w:rsid w:val="005C57DD"/>
    <w:rsid w:val="005C5CDF"/>
    <w:rsid w:val="005C5E2F"/>
    <w:rsid w:val="005C6242"/>
    <w:rsid w:val="005C6BDD"/>
    <w:rsid w:val="005C6CB5"/>
    <w:rsid w:val="005C7188"/>
    <w:rsid w:val="005C7350"/>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5EB"/>
    <w:rsid w:val="005D3A59"/>
    <w:rsid w:val="005D3B37"/>
    <w:rsid w:val="005D42E9"/>
    <w:rsid w:val="005D4905"/>
    <w:rsid w:val="005D4C55"/>
    <w:rsid w:val="005D4E5B"/>
    <w:rsid w:val="005D4FF6"/>
    <w:rsid w:val="005D5764"/>
    <w:rsid w:val="005D5B7D"/>
    <w:rsid w:val="005D5BA2"/>
    <w:rsid w:val="005D5BA3"/>
    <w:rsid w:val="005D5D54"/>
    <w:rsid w:val="005D6450"/>
    <w:rsid w:val="005D6820"/>
    <w:rsid w:val="005D6BF3"/>
    <w:rsid w:val="005D74C7"/>
    <w:rsid w:val="005D797A"/>
    <w:rsid w:val="005E0113"/>
    <w:rsid w:val="005E0302"/>
    <w:rsid w:val="005E0739"/>
    <w:rsid w:val="005E0C3C"/>
    <w:rsid w:val="005E0E57"/>
    <w:rsid w:val="005E11FD"/>
    <w:rsid w:val="005E13DF"/>
    <w:rsid w:val="005E1496"/>
    <w:rsid w:val="005E14B9"/>
    <w:rsid w:val="005E160A"/>
    <w:rsid w:val="005E17BB"/>
    <w:rsid w:val="005E1FC6"/>
    <w:rsid w:val="005E216D"/>
    <w:rsid w:val="005E225B"/>
    <w:rsid w:val="005E23FE"/>
    <w:rsid w:val="005E2E30"/>
    <w:rsid w:val="005E2FA4"/>
    <w:rsid w:val="005E3103"/>
    <w:rsid w:val="005E319C"/>
    <w:rsid w:val="005E3C1A"/>
    <w:rsid w:val="005E3D34"/>
    <w:rsid w:val="005E42B1"/>
    <w:rsid w:val="005E450A"/>
    <w:rsid w:val="005E47B0"/>
    <w:rsid w:val="005E47D2"/>
    <w:rsid w:val="005E4889"/>
    <w:rsid w:val="005E496F"/>
    <w:rsid w:val="005E4D4E"/>
    <w:rsid w:val="005E4F5D"/>
    <w:rsid w:val="005E5B4B"/>
    <w:rsid w:val="005E61FD"/>
    <w:rsid w:val="005E6752"/>
    <w:rsid w:val="005E6C94"/>
    <w:rsid w:val="005E7202"/>
    <w:rsid w:val="005E7260"/>
    <w:rsid w:val="005E7294"/>
    <w:rsid w:val="005E73B8"/>
    <w:rsid w:val="005E7BE7"/>
    <w:rsid w:val="005F00A2"/>
    <w:rsid w:val="005F0640"/>
    <w:rsid w:val="005F13D4"/>
    <w:rsid w:val="005F13D6"/>
    <w:rsid w:val="005F19AF"/>
    <w:rsid w:val="005F1D60"/>
    <w:rsid w:val="005F1DDE"/>
    <w:rsid w:val="005F1E24"/>
    <w:rsid w:val="005F26B7"/>
    <w:rsid w:val="005F26FE"/>
    <w:rsid w:val="005F3418"/>
    <w:rsid w:val="005F3672"/>
    <w:rsid w:val="005F3FE4"/>
    <w:rsid w:val="005F4621"/>
    <w:rsid w:val="005F49EF"/>
    <w:rsid w:val="005F4CB5"/>
    <w:rsid w:val="005F54AA"/>
    <w:rsid w:val="005F588B"/>
    <w:rsid w:val="005F5BF2"/>
    <w:rsid w:val="005F60B0"/>
    <w:rsid w:val="005F70AC"/>
    <w:rsid w:val="005F71F3"/>
    <w:rsid w:val="005F7589"/>
    <w:rsid w:val="005F7A88"/>
    <w:rsid w:val="005F7CB7"/>
    <w:rsid w:val="005F7CF7"/>
    <w:rsid w:val="005F7F25"/>
    <w:rsid w:val="005F7FD3"/>
    <w:rsid w:val="006007A6"/>
    <w:rsid w:val="00600AFB"/>
    <w:rsid w:val="00600B9D"/>
    <w:rsid w:val="00600DBD"/>
    <w:rsid w:val="0060142B"/>
    <w:rsid w:val="006015A0"/>
    <w:rsid w:val="006016FD"/>
    <w:rsid w:val="0060215C"/>
    <w:rsid w:val="00603831"/>
    <w:rsid w:val="00603C51"/>
    <w:rsid w:val="006041D0"/>
    <w:rsid w:val="00604567"/>
    <w:rsid w:val="00604CF4"/>
    <w:rsid w:val="00604DFB"/>
    <w:rsid w:val="00604E03"/>
    <w:rsid w:val="00605770"/>
    <w:rsid w:val="00605B42"/>
    <w:rsid w:val="00605BAD"/>
    <w:rsid w:val="00605C17"/>
    <w:rsid w:val="006066B7"/>
    <w:rsid w:val="00606BC8"/>
    <w:rsid w:val="00607102"/>
    <w:rsid w:val="0060731F"/>
    <w:rsid w:val="00607516"/>
    <w:rsid w:val="00607713"/>
    <w:rsid w:val="00607930"/>
    <w:rsid w:val="00607B42"/>
    <w:rsid w:val="00610193"/>
    <w:rsid w:val="006104B0"/>
    <w:rsid w:val="006104DC"/>
    <w:rsid w:val="006108D2"/>
    <w:rsid w:val="00610B9D"/>
    <w:rsid w:val="00611019"/>
    <w:rsid w:val="0061116D"/>
    <w:rsid w:val="0061145C"/>
    <w:rsid w:val="00611C82"/>
    <w:rsid w:val="0061226E"/>
    <w:rsid w:val="00612704"/>
    <w:rsid w:val="00612750"/>
    <w:rsid w:val="00612911"/>
    <w:rsid w:val="00612D79"/>
    <w:rsid w:val="00612ECF"/>
    <w:rsid w:val="006133B3"/>
    <w:rsid w:val="006133F1"/>
    <w:rsid w:val="0061352D"/>
    <w:rsid w:val="00613F39"/>
    <w:rsid w:val="006140D3"/>
    <w:rsid w:val="006143BE"/>
    <w:rsid w:val="006144A7"/>
    <w:rsid w:val="006148F2"/>
    <w:rsid w:val="00615038"/>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BD7"/>
    <w:rsid w:val="00624CEA"/>
    <w:rsid w:val="00624F82"/>
    <w:rsid w:val="00624FBC"/>
    <w:rsid w:val="00626004"/>
    <w:rsid w:val="00626217"/>
    <w:rsid w:val="00626A43"/>
    <w:rsid w:val="006301A5"/>
    <w:rsid w:val="00630252"/>
    <w:rsid w:val="0063123F"/>
    <w:rsid w:val="0063168A"/>
    <w:rsid w:val="006319AD"/>
    <w:rsid w:val="00631D7F"/>
    <w:rsid w:val="006322F6"/>
    <w:rsid w:val="006323AF"/>
    <w:rsid w:val="0063246C"/>
    <w:rsid w:val="006332D7"/>
    <w:rsid w:val="00633562"/>
    <w:rsid w:val="00634221"/>
    <w:rsid w:val="00634235"/>
    <w:rsid w:val="006346B8"/>
    <w:rsid w:val="006348BF"/>
    <w:rsid w:val="006348EB"/>
    <w:rsid w:val="00634D2C"/>
    <w:rsid w:val="00635869"/>
    <w:rsid w:val="00635B4D"/>
    <w:rsid w:val="00635B51"/>
    <w:rsid w:val="00636308"/>
    <w:rsid w:val="00636784"/>
    <w:rsid w:val="00636C54"/>
    <w:rsid w:val="0063760E"/>
    <w:rsid w:val="006403C1"/>
    <w:rsid w:val="00640A86"/>
    <w:rsid w:val="00641580"/>
    <w:rsid w:val="00641B75"/>
    <w:rsid w:val="00643019"/>
    <w:rsid w:val="00643057"/>
    <w:rsid w:val="00643A93"/>
    <w:rsid w:val="00643CAA"/>
    <w:rsid w:val="00644D43"/>
    <w:rsid w:val="006450F8"/>
    <w:rsid w:val="0064592D"/>
    <w:rsid w:val="006459CD"/>
    <w:rsid w:val="00645CFA"/>
    <w:rsid w:val="00645E7D"/>
    <w:rsid w:val="00646396"/>
    <w:rsid w:val="0064690A"/>
    <w:rsid w:val="00646A00"/>
    <w:rsid w:val="00646CAA"/>
    <w:rsid w:val="00647911"/>
    <w:rsid w:val="00647CE2"/>
    <w:rsid w:val="00650962"/>
    <w:rsid w:val="00650ABE"/>
    <w:rsid w:val="0065128F"/>
    <w:rsid w:val="006516E8"/>
    <w:rsid w:val="006522BA"/>
    <w:rsid w:val="006529F2"/>
    <w:rsid w:val="00652BF0"/>
    <w:rsid w:val="00652D8B"/>
    <w:rsid w:val="00652E69"/>
    <w:rsid w:val="0065472B"/>
    <w:rsid w:val="0065475A"/>
    <w:rsid w:val="0065514F"/>
    <w:rsid w:val="006552DF"/>
    <w:rsid w:val="006554EC"/>
    <w:rsid w:val="00655503"/>
    <w:rsid w:val="00655B11"/>
    <w:rsid w:val="00655B1D"/>
    <w:rsid w:val="00655E9E"/>
    <w:rsid w:val="00656231"/>
    <w:rsid w:val="00656569"/>
    <w:rsid w:val="006569B6"/>
    <w:rsid w:val="00656B0E"/>
    <w:rsid w:val="0065717F"/>
    <w:rsid w:val="00657438"/>
    <w:rsid w:val="00657A2D"/>
    <w:rsid w:val="00657A92"/>
    <w:rsid w:val="00657F61"/>
    <w:rsid w:val="00657FAE"/>
    <w:rsid w:val="00660457"/>
    <w:rsid w:val="0066067A"/>
    <w:rsid w:val="00660724"/>
    <w:rsid w:val="00660780"/>
    <w:rsid w:val="00660799"/>
    <w:rsid w:val="00660960"/>
    <w:rsid w:val="00660A0F"/>
    <w:rsid w:val="00660CBC"/>
    <w:rsid w:val="00660D13"/>
    <w:rsid w:val="00661311"/>
    <w:rsid w:val="00661DE6"/>
    <w:rsid w:val="006623A5"/>
    <w:rsid w:val="006623A8"/>
    <w:rsid w:val="00662486"/>
    <w:rsid w:val="00662555"/>
    <w:rsid w:val="006625AA"/>
    <w:rsid w:val="006625FB"/>
    <w:rsid w:val="006628FB"/>
    <w:rsid w:val="00662982"/>
    <w:rsid w:val="00662A95"/>
    <w:rsid w:val="00662C4D"/>
    <w:rsid w:val="00662CA4"/>
    <w:rsid w:val="00662E46"/>
    <w:rsid w:val="00663CC0"/>
    <w:rsid w:val="00663DA2"/>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D6B"/>
    <w:rsid w:val="00670E92"/>
    <w:rsid w:val="006710A9"/>
    <w:rsid w:val="0067114B"/>
    <w:rsid w:val="006713D3"/>
    <w:rsid w:val="00671A75"/>
    <w:rsid w:val="00671C09"/>
    <w:rsid w:val="00671F21"/>
    <w:rsid w:val="00672308"/>
    <w:rsid w:val="0067255B"/>
    <w:rsid w:val="00672BDD"/>
    <w:rsid w:val="00672CB4"/>
    <w:rsid w:val="00672CDF"/>
    <w:rsid w:val="00673584"/>
    <w:rsid w:val="006735FD"/>
    <w:rsid w:val="006736BC"/>
    <w:rsid w:val="006737FB"/>
    <w:rsid w:val="00673D76"/>
    <w:rsid w:val="00673F2D"/>
    <w:rsid w:val="00674072"/>
    <w:rsid w:val="006742B5"/>
    <w:rsid w:val="006743A8"/>
    <w:rsid w:val="006745E6"/>
    <w:rsid w:val="00674929"/>
    <w:rsid w:val="00675089"/>
    <w:rsid w:val="006751A7"/>
    <w:rsid w:val="00675585"/>
    <w:rsid w:val="00675885"/>
    <w:rsid w:val="00675D2E"/>
    <w:rsid w:val="00675E2A"/>
    <w:rsid w:val="00675ED7"/>
    <w:rsid w:val="0067608C"/>
    <w:rsid w:val="006762E3"/>
    <w:rsid w:val="006763AA"/>
    <w:rsid w:val="0067663E"/>
    <w:rsid w:val="006768C3"/>
    <w:rsid w:val="00676A27"/>
    <w:rsid w:val="0068052B"/>
    <w:rsid w:val="006808EE"/>
    <w:rsid w:val="00680D6A"/>
    <w:rsid w:val="00680DA5"/>
    <w:rsid w:val="00680F19"/>
    <w:rsid w:val="006813E5"/>
    <w:rsid w:val="00681B47"/>
    <w:rsid w:val="00681D40"/>
    <w:rsid w:val="00681D72"/>
    <w:rsid w:val="0068209A"/>
    <w:rsid w:val="00682C6D"/>
    <w:rsid w:val="006834A4"/>
    <w:rsid w:val="006834F7"/>
    <w:rsid w:val="00683992"/>
    <w:rsid w:val="006840C5"/>
    <w:rsid w:val="00684302"/>
    <w:rsid w:val="00684E88"/>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3A7"/>
    <w:rsid w:val="0069342E"/>
    <w:rsid w:val="00693957"/>
    <w:rsid w:val="00693961"/>
    <w:rsid w:val="00693C0E"/>
    <w:rsid w:val="006941CC"/>
    <w:rsid w:val="0069454B"/>
    <w:rsid w:val="0069565E"/>
    <w:rsid w:val="0069566F"/>
    <w:rsid w:val="00695CDF"/>
    <w:rsid w:val="0069710E"/>
    <w:rsid w:val="006973F2"/>
    <w:rsid w:val="00697668"/>
    <w:rsid w:val="006A004E"/>
    <w:rsid w:val="006A0242"/>
    <w:rsid w:val="006A0753"/>
    <w:rsid w:val="006A0BAD"/>
    <w:rsid w:val="006A0C38"/>
    <w:rsid w:val="006A0C5E"/>
    <w:rsid w:val="006A0C8A"/>
    <w:rsid w:val="006A11E4"/>
    <w:rsid w:val="006A13DA"/>
    <w:rsid w:val="006A1917"/>
    <w:rsid w:val="006A1C80"/>
    <w:rsid w:val="006A2271"/>
    <w:rsid w:val="006A2D8F"/>
    <w:rsid w:val="006A2F12"/>
    <w:rsid w:val="006A30F4"/>
    <w:rsid w:val="006A34DC"/>
    <w:rsid w:val="006A443A"/>
    <w:rsid w:val="006A4E0C"/>
    <w:rsid w:val="006A51D1"/>
    <w:rsid w:val="006A59E8"/>
    <w:rsid w:val="006A69E2"/>
    <w:rsid w:val="006A6E75"/>
    <w:rsid w:val="006A6FC6"/>
    <w:rsid w:val="006A7ACA"/>
    <w:rsid w:val="006A7F48"/>
    <w:rsid w:val="006B03A9"/>
    <w:rsid w:val="006B04E5"/>
    <w:rsid w:val="006B09EE"/>
    <w:rsid w:val="006B0B30"/>
    <w:rsid w:val="006B0CB9"/>
    <w:rsid w:val="006B1047"/>
    <w:rsid w:val="006B138A"/>
    <w:rsid w:val="006B1E31"/>
    <w:rsid w:val="006B2092"/>
    <w:rsid w:val="006B2333"/>
    <w:rsid w:val="006B2713"/>
    <w:rsid w:val="006B2741"/>
    <w:rsid w:val="006B2837"/>
    <w:rsid w:val="006B2AB2"/>
    <w:rsid w:val="006B3295"/>
    <w:rsid w:val="006B33D0"/>
    <w:rsid w:val="006B36A2"/>
    <w:rsid w:val="006B3916"/>
    <w:rsid w:val="006B42DE"/>
    <w:rsid w:val="006B46CE"/>
    <w:rsid w:val="006B4CE7"/>
    <w:rsid w:val="006B4CEB"/>
    <w:rsid w:val="006B4F13"/>
    <w:rsid w:val="006B5113"/>
    <w:rsid w:val="006B5932"/>
    <w:rsid w:val="006B640D"/>
    <w:rsid w:val="006B6B44"/>
    <w:rsid w:val="006B6F37"/>
    <w:rsid w:val="006B78AE"/>
    <w:rsid w:val="006B7C4D"/>
    <w:rsid w:val="006B7F0A"/>
    <w:rsid w:val="006C0B59"/>
    <w:rsid w:val="006C10FE"/>
    <w:rsid w:val="006C1532"/>
    <w:rsid w:val="006C18D0"/>
    <w:rsid w:val="006C1C1E"/>
    <w:rsid w:val="006C1E2C"/>
    <w:rsid w:val="006C203E"/>
    <w:rsid w:val="006C25B4"/>
    <w:rsid w:val="006C2D7F"/>
    <w:rsid w:val="006C3D15"/>
    <w:rsid w:val="006C40B5"/>
    <w:rsid w:val="006C4898"/>
    <w:rsid w:val="006C4983"/>
    <w:rsid w:val="006C4AC1"/>
    <w:rsid w:val="006C4D04"/>
    <w:rsid w:val="006C529A"/>
    <w:rsid w:val="006C57F5"/>
    <w:rsid w:val="006C58E0"/>
    <w:rsid w:val="006C5974"/>
    <w:rsid w:val="006C59A6"/>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0EC5"/>
    <w:rsid w:val="006D11E5"/>
    <w:rsid w:val="006D1737"/>
    <w:rsid w:val="006D1D70"/>
    <w:rsid w:val="006D213E"/>
    <w:rsid w:val="006D2A4D"/>
    <w:rsid w:val="006D2F84"/>
    <w:rsid w:val="006D3220"/>
    <w:rsid w:val="006D32C2"/>
    <w:rsid w:val="006D341A"/>
    <w:rsid w:val="006D4392"/>
    <w:rsid w:val="006D45B7"/>
    <w:rsid w:val="006D6314"/>
    <w:rsid w:val="006D6442"/>
    <w:rsid w:val="006D64E0"/>
    <w:rsid w:val="006D650B"/>
    <w:rsid w:val="006D6A10"/>
    <w:rsid w:val="006D6EE5"/>
    <w:rsid w:val="006D7675"/>
    <w:rsid w:val="006D7B48"/>
    <w:rsid w:val="006E0634"/>
    <w:rsid w:val="006E0C45"/>
    <w:rsid w:val="006E11F8"/>
    <w:rsid w:val="006E1A4E"/>
    <w:rsid w:val="006E1BD5"/>
    <w:rsid w:val="006E203E"/>
    <w:rsid w:val="006E21B7"/>
    <w:rsid w:val="006E2BA0"/>
    <w:rsid w:val="006E3166"/>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654"/>
    <w:rsid w:val="006F3D1B"/>
    <w:rsid w:val="006F490C"/>
    <w:rsid w:val="006F49F3"/>
    <w:rsid w:val="006F4C0B"/>
    <w:rsid w:val="006F5126"/>
    <w:rsid w:val="006F5258"/>
    <w:rsid w:val="006F5E92"/>
    <w:rsid w:val="006F60B9"/>
    <w:rsid w:val="006F6130"/>
    <w:rsid w:val="006F6299"/>
    <w:rsid w:val="006F6587"/>
    <w:rsid w:val="006F66F4"/>
    <w:rsid w:val="006F673B"/>
    <w:rsid w:val="006F6EB1"/>
    <w:rsid w:val="006F7148"/>
    <w:rsid w:val="006F77C4"/>
    <w:rsid w:val="006F78E0"/>
    <w:rsid w:val="006F7FE6"/>
    <w:rsid w:val="0070072A"/>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2FAE"/>
    <w:rsid w:val="00703139"/>
    <w:rsid w:val="007034D3"/>
    <w:rsid w:val="0070366E"/>
    <w:rsid w:val="00703BF1"/>
    <w:rsid w:val="0070411C"/>
    <w:rsid w:val="0070491D"/>
    <w:rsid w:val="00704940"/>
    <w:rsid w:val="00704AD4"/>
    <w:rsid w:val="00704C7C"/>
    <w:rsid w:val="00704D51"/>
    <w:rsid w:val="007051D6"/>
    <w:rsid w:val="00705565"/>
    <w:rsid w:val="0070563F"/>
    <w:rsid w:val="00705DF9"/>
    <w:rsid w:val="00705E19"/>
    <w:rsid w:val="00705FAA"/>
    <w:rsid w:val="007065B0"/>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15"/>
    <w:rsid w:val="007127C0"/>
    <w:rsid w:val="00712A51"/>
    <w:rsid w:val="00712B3B"/>
    <w:rsid w:val="00712C22"/>
    <w:rsid w:val="00712D2C"/>
    <w:rsid w:val="007133F2"/>
    <w:rsid w:val="00713599"/>
    <w:rsid w:val="00713797"/>
    <w:rsid w:val="00713902"/>
    <w:rsid w:val="00713E91"/>
    <w:rsid w:val="0071411F"/>
    <w:rsid w:val="00714A98"/>
    <w:rsid w:val="00714B83"/>
    <w:rsid w:val="00716479"/>
    <w:rsid w:val="007165AF"/>
    <w:rsid w:val="00716791"/>
    <w:rsid w:val="007168ED"/>
    <w:rsid w:val="00716A9D"/>
    <w:rsid w:val="007170A4"/>
    <w:rsid w:val="0071714D"/>
    <w:rsid w:val="00717792"/>
    <w:rsid w:val="0071788F"/>
    <w:rsid w:val="007202D0"/>
    <w:rsid w:val="0072033B"/>
    <w:rsid w:val="007208C7"/>
    <w:rsid w:val="00720DB0"/>
    <w:rsid w:val="00720EA0"/>
    <w:rsid w:val="00720FA3"/>
    <w:rsid w:val="0072131F"/>
    <w:rsid w:val="00721A7D"/>
    <w:rsid w:val="00721EEF"/>
    <w:rsid w:val="0072235E"/>
    <w:rsid w:val="0072261C"/>
    <w:rsid w:val="00722BDF"/>
    <w:rsid w:val="00722E62"/>
    <w:rsid w:val="007235F5"/>
    <w:rsid w:val="007239A4"/>
    <w:rsid w:val="00723B37"/>
    <w:rsid w:val="007240DC"/>
    <w:rsid w:val="0072414F"/>
    <w:rsid w:val="00724253"/>
    <w:rsid w:val="007242BB"/>
    <w:rsid w:val="00724A20"/>
    <w:rsid w:val="00724E0D"/>
    <w:rsid w:val="00724E23"/>
    <w:rsid w:val="007251B2"/>
    <w:rsid w:val="00725242"/>
    <w:rsid w:val="00725283"/>
    <w:rsid w:val="00725508"/>
    <w:rsid w:val="00725C1C"/>
    <w:rsid w:val="0072615E"/>
    <w:rsid w:val="0072669C"/>
    <w:rsid w:val="00726883"/>
    <w:rsid w:val="00726CED"/>
    <w:rsid w:val="00727555"/>
    <w:rsid w:val="00727BA4"/>
    <w:rsid w:val="00727C55"/>
    <w:rsid w:val="007307DB"/>
    <w:rsid w:val="007309FA"/>
    <w:rsid w:val="00730A7D"/>
    <w:rsid w:val="00730CCA"/>
    <w:rsid w:val="00731BE8"/>
    <w:rsid w:val="00731D4A"/>
    <w:rsid w:val="00731E70"/>
    <w:rsid w:val="00732022"/>
    <w:rsid w:val="00732227"/>
    <w:rsid w:val="0073286B"/>
    <w:rsid w:val="00732E31"/>
    <w:rsid w:val="00732F6A"/>
    <w:rsid w:val="0073321D"/>
    <w:rsid w:val="007334EC"/>
    <w:rsid w:val="0073369F"/>
    <w:rsid w:val="00733ED6"/>
    <w:rsid w:val="00734116"/>
    <w:rsid w:val="0073474A"/>
    <w:rsid w:val="00734837"/>
    <w:rsid w:val="00734E68"/>
    <w:rsid w:val="00734F9D"/>
    <w:rsid w:val="0073596E"/>
    <w:rsid w:val="00735E65"/>
    <w:rsid w:val="00735EFB"/>
    <w:rsid w:val="0073639D"/>
    <w:rsid w:val="00736487"/>
    <w:rsid w:val="00736A71"/>
    <w:rsid w:val="00736BCA"/>
    <w:rsid w:val="00737070"/>
    <w:rsid w:val="00737B35"/>
    <w:rsid w:val="00740102"/>
    <w:rsid w:val="007404CC"/>
    <w:rsid w:val="0074060D"/>
    <w:rsid w:val="0074080E"/>
    <w:rsid w:val="00740A4E"/>
    <w:rsid w:val="00740C94"/>
    <w:rsid w:val="00741078"/>
    <w:rsid w:val="0074137E"/>
    <w:rsid w:val="00741731"/>
    <w:rsid w:val="007417C0"/>
    <w:rsid w:val="00741907"/>
    <w:rsid w:val="00741A43"/>
    <w:rsid w:val="00741BB3"/>
    <w:rsid w:val="007420C8"/>
    <w:rsid w:val="007430CD"/>
    <w:rsid w:val="00743179"/>
    <w:rsid w:val="007438AB"/>
    <w:rsid w:val="007439E4"/>
    <w:rsid w:val="0074440B"/>
    <w:rsid w:val="007444B6"/>
    <w:rsid w:val="00744F3C"/>
    <w:rsid w:val="0074571F"/>
    <w:rsid w:val="00745DA0"/>
    <w:rsid w:val="00745DC3"/>
    <w:rsid w:val="00745EE6"/>
    <w:rsid w:val="00746052"/>
    <w:rsid w:val="00747948"/>
    <w:rsid w:val="00747DEE"/>
    <w:rsid w:val="00747F69"/>
    <w:rsid w:val="0075122D"/>
    <w:rsid w:val="007513EE"/>
    <w:rsid w:val="007514BF"/>
    <w:rsid w:val="007514CB"/>
    <w:rsid w:val="00751571"/>
    <w:rsid w:val="0075170B"/>
    <w:rsid w:val="007517AA"/>
    <w:rsid w:val="007520C2"/>
    <w:rsid w:val="007520E2"/>
    <w:rsid w:val="007526F1"/>
    <w:rsid w:val="007529E5"/>
    <w:rsid w:val="00752CDD"/>
    <w:rsid w:val="00753819"/>
    <w:rsid w:val="007538AA"/>
    <w:rsid w:val="007541DE"/>
    <w:rsid w:val="007542F3"/>
    <w:rsid w:val="00754CA4"/>
    <w:rsid w:val="00755700"/>
    <w:rsid w:val="007562BF"/>
    <w:rsid w:val="0075655B"/>
    <w:rsid w:val="00756BBB"/>
    <w:rsid w:val="0075773C"/>
    <w:rsid w:val="007579F9"/>
    <w:rsid w:val="00757D2D"/>
    <w:rsid w:val="00760A96"/>
    <w:rsid w:val="00760F22"/>
    <w:rsid w:val="00761081"/>
    <w:rsid w:val="0076145B"/>
    <w:rsid w:val="007617C8"/>
    <w:rsid w:val="00761B86"/>
    <w:rsid w:val="00761D0D"/>
    <w:rsid w:val="00761DBF"/>
    <w:rsid w:val="00761ECB"/>
    <w:rsid w:val="00762847"/>
    <w:rsid w:val="00762849"/>
    <w:rsid w:val="007628BF"/>
    <w:rsid w:val="0076317E"/>
    <w:rsid w:val="0076319E"/>
    <w:rsid w:val="007634B1"/>
    <w:rsid w:val="007634EE"/>
    <w:rsid w:val="00763986"/>
    <w:rsid w:val="00763A90"/>
    <w:rsid w:val="00763D66"/>
    <w:rsid w:val="00763D8F"/>
    <w:rsid w:val="00763DCC"/>
    <w:rsid w:val="00763EA7"/>
    <w:rsid w:val="0076457D"/>
    <w:rsid w:val="00764D21"/>
    <w:rsid w:val="00764E0D"/>
    <w:rsid w:val="007652B7"/>
    <w:rsid w:val="007654DE"/>
    <w:rsid w:val="00765DB2"/>
    <w:rsid w:val="00765DCB"/>
    <w:rsid w:val="00765F57"/>
    <w:rsid w:val="007661B9"/>
    <w:rsid w:val="00766259"/>
    <w:rsid w:val="00766341"/>
    <w:rsid w:val="00766368"/>
    <w:rsid w:val="00766517"/>
    <w:rsid w:val="00766EC7"/>
    <w:rsid w:val="00767012"/>
    <w:rsid w:val="00767C1F"/>
    <w:rsid w:val="00767DA2"/>
    <w:rsid w:val="00770517"/>
    <w:rsid w:val="00770999"/>
    <w:rsid w:val="00770C25"/>
    <w:rsid w:val="007711F7"/>
    <w:rsid w:val="00771249"/>
    <w:rsid w:val="00771A1C"/>
    <w:rsid w:val="00771D39"/>
    <w:rsid w:val="00771F56"/>
    <w:rsid w:val="00772433"/>
    <w:rsid w:val="007725C9"/>
    <w:rsid w:val="00772A97"/>
    <w:rsid w:val="00772BE8"/>
    <w:rsid w:val="00772CA5"/>
    <w:rsid w:val="00772E59"/>
    <w:rsid w:val="00773050"/>
    <w:rsid w:val="007732DE"/>
    <w:rsid w:val="0077386F"/>
    <w:rsid w:val="0077449E"/>
    <w:rsid w:val="007747F1"/>
    <w:rsid w:val="00774E57"/>
    <w:rsid w:val="00775FFB"/>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1EA"/>
    <w:rsid w:val="007816F9"/>
    <w:rsid w:val="007817D5"/>
    <w:rsid w:val="00781807"/>
    <w:rsid w:val="007819A1"/>
    <w:rsid w:val="007826C1"/>
    <w:rsid w:val="00782D50"/>
    <w:rsid w:val="0078320D"/>
    <w:rsid w:val="00783A11"/>
    <w:rsid w:val="00783ED8"/>
    <w:rsid w:val="00784442"/>
    <w:rsid w:val="00784890"/>
    <w:rsid w:val="00784CCD"/>
    <w:rsid w:val="00784FE1"/>
    <w:rsid w:val="00785218"/>
    <w:rsid w:val="00785387"/>
    <w:rsid w:val="0078551A"/>
    <w:rsid w:val="00785C42"/>
    <w:rsid w:val="00785F7A"/>
    <w:rsid w:val="0078631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2F4C"/>
    <w:rsid w:val="00793A64"/>
    <w:rsid w:val="00793C9F"/>
    <w:rsid w:val="00794267"/>
    <w:rsid w:val="0079431C"/>
    <w:rsid w:val="007946F2"/>
    <w:rsid w:val="007949C8"/>
    <w:rsid w:val="00794B00"/>
    <w:rsid w:val="00794E12"/>
    <w:rsid w:val="00794FAB"/>
    <w:rsid w:val="00795531"/>
    <w:rsid w:val="007955DF"/>
    <w:rsid w:val="0079561E"/>
    <w:rsid w:val="00795AD2"/>
    <w:rsid w:val="00795F01"/>
    <w:rsid w:val="007960FD"/>
    <w:rsid w:val="007961C9"/>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1"/>
    <w:rsid w:val="007A2C2E"/>
    <w:rsid w:val="007A3208"/>
    <w:rsid w:val="007A325F"/>
    <w:rsid w:val="007A34CF"/>
    <w:rsid w:val="007A38F1"/>
    <w:rsid w:val="007A3E3E"/>
    <w:rsid w:val="007A47C0"/>
    <w:rsid w:val="007A4CE0"/>
    <w:rsid w:val="007A4DA6"/>
    <w:rsid w:val="007A4FAB"/>
    <w:rsid w:val="007A51C8"/>
    <w:rsid w:val="007A6695"/>
    <w:rsid w:val="007A67D6"/>
    <w:rsid w:val="007A68AA"/>
    <w:rsid w:val="007A6E8D"/>
    <w:rsid w:val="007A6F95"/>
    <w:rsid w:val="007A7052"/>
    <w:rsid w:val="007A7920"/>
    <w:rsid w:val="007A7F52"/>
    <w:rsid w:val="007B044C"/>
    <w:rsid w:val="007B05C5"/>
    <w:rsid w:val="007B0E93"/>
    <w:rsid w:val="007B161A"/>
    <w:rsid w:val="007B1866"/>
    <w:rsid w:val="007B199E"/>
    <w:rsid w:val="007B1C92"/>
    <w:rsid w:val="007B1F44"/>
    <w:rsid w:val="007B2687"/>
    <w:rsid w:val="007B2BDF"/>
    <w:rsid w:val="007B2E46"/>
    <w:rsid w:val="007B378B"/>
    <w:rsid w:val="007B3F72"/>
    <w:rsid w:val="007B461B"/>
    <w:rsid w:val="007B4C13"/>
    <w:rsid w:val="007B4D00"/>
    <w:rsid w:val="007B4EF4"/>
    <w:rsid w:val="007B5387"/>
    <w:rsid w:val="007B55C0"/>
    <w:rsid w:val="007B55F6"/>
    <w:rsid w:val="007B601B"/>
    <w:rsid w:val="007B6033"/>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344"/>
    <w:rsid w:val="007C15CF"/>
    <w:rsid w:val="007C181D"/>
    <w:rsid w:val="007C2826"/>
    <w:rsid w:val="007C2A2B"/>
    <w:rsid w:val="007C2F07"/>
    <w:rsid w:val="007C2F22"/>
    <w:rsid w:val="007C2FF8"/>
    <w:rsid w:val="007C30C1"/>
    <w:rsid w:val="007C36FB"/>
    <w:rsid w:val="007C3757"/>
    <w:rsid w:val="007C3D52"/>
    <w:rsid w:val="007C3D5F"/>
    <w:rsid w:val="007C3E04"/>
    <w:rsid w:val="007C46A4"/>
    <w:rsid w:val="007C50E6"/>
    <w:rsid w:val="007C537D"/>
    <w:rsid w:val="007C53EB"/>
    <w:rsid w:val="007C55A1"/>
    <w:rsid w:val="007C5793"/>
    <w:rsid w:val="007C6075"/>
    <w:rsid w:val="007C66B0"/>
    <w:rsid w:val="007C6F44"/>
    <w:rsid w:val="007C71C2"/>
    <w:rsid w:val="007C758F"/>
    <w:rsid w:val="007C7DE1"/>
    <w:rsid w:val="007C7F5E"/>
    <w:rsid w:val="007D068B"/>
    <w:rsid w:val="007D07B0"/>
    <w:rsid w:val="007D0A27"/>
    <w:rsid w:val="007D1500"/>
    <w:rsid w:val="007D1ABF"/>
    <w:rsid w:val="007D1E50"/>
    <w:rsid w:val="007D484E"/>
    <w:rsid w:val="007D4EFD"/>
    <w:rsid w:val="007D5204"/>
    <w:rsid w:val="007D5294"/>
    <w:rsid w:val="007D5D1F"/>
    <w:rsid w:val="007D62B8"/>
    <w:rsid w:val="007D62F8"/>
    <w:rsid w:val="007D6374"/>
    <w:rsid w:val="007D637B"/>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B32"/>
    <w:rsid w:val="007E2E0D"/>
    <w:rsid w:val="007E30B1"/>
    <w:rsid w:val="007E3495"/>
    <w:rsid w:val="007E3511"/>
    <w:rsid w:val="007E3989"/>
    <w:rsid w:val="007E3A25"/>
    <w:rsid w:val="007E3D3B"/>
    <w:rsid w:val="007E4155"/>
    <w:rsid w:val="007E41C5"/>
    <w:rsid w:val="007E4562"/>
    <w:rsid w:val="007E4747"/>
    <w:rsid w:val="007E4A5B"/>
    <w:rsid w:val="007E4F4E"/>
    <w:rsid w:val="007E5641"/>
    <w:rsid w:val="007E59E3"/>
    <w:rsid w:val="007E67B5"/>
    <w:rsid w:val="007E6EC0"/>
    <w:rsid w:val="007E71F1"/>
    <w:rsid w:val="007E7657"/>
    <w:rsid w:val="007E77F8"/>
    <w:rsid w:val="007E7AF4"/>
    <w:rsid w:val="007F0259"/>
    <w:rsid w:val="007F0948"/>
    <w:rsid w:val="007F107A"/>
    <w:rsid w:val="007F1334"/>
    <w:rsid w:val="007F1443"/>
    <w:rsid w:val="007F259F"/>
    <w:rsid w:val="007F2858"/>
    <w:rsid w:val="007F2F80"/>
    <w:rsid w:val="007F305B"/>
    <w:rsid w:val="007F353A"/>
    <w:rsid w:val="007F3657"/>
    <w:rsid w:val="007F3B17"/>
    <w:rsid w:val="007F41D8"/>
    <w:rsid w:val="007F4476"/>
    <w:rsid w:val="007F497B"/>
    <w:rsid w:val="007F4A75"/>
    <w:rsid w:val="007F4C5E"/>
    <w:rsid w:val="007F4FBD"/>
    <w:rsid w:val="007F5034"/>
    <w:rsid w:val="007F544A"/>
    <w:rsid w:val="007F566A"/>
    <w:rsid w:val="007F5900"/>
    <w:rsid w:val="007F5B11"/>
    <w:rsid w:val="007F653E"/>
    <w:rsid w:val="007F6A53"/>
    <w:rsid w:val="007F7021"/>
    <w:rsid w:val="007F718B"/>
    <w:rsid w:val="007F71E0"/>
    <w:rsid w:val="007F73F0"/>
    <w:rsid w:val="007F78E8"/>
    <w:rsid w:val="008000A6"/>
    <w:rsid w:val="00800461"/>
    <w:rsid w:val="00800D1A"/>
    <w:rsid w:val="00801BAA"/>
    <w:rsid w:val="008024AF"/>
    <w:rsid w:val="00802A49"/>
    <w:rsid w:val="00802A79"/>
    <w:rsid w:val="008031CA"/>
    <w:rsid w:val="00803339"/>
    <w:rsid w:val="00803478"/>
    <w:rsid w:val="00803CA9"/>
    <w:rsid w:val="00803D76"/>
    <w:rsid w:val="00803DC3"/>
    <w:rsid w:val="00804164"/>
    <w:rsid w:val="0080425B"/>
    <w:rsid w:val="00804482"/>
    <w:rsid w:val="0080477C"/>
    <w:rsid w:val="00804B6E"/>
    <w:rsid w:val="00804FCA"/>
    <w:rsid w:val="0080548B"/>
    <w:rsid w:val="00805784"/>
    <w:rsid w:val="00805E4A"/>
    <w:rsid w:val="008060C0"/>
    <w:rsid w:val="00806AB2"/>
    <w:rsid w:val="00806EE7"/>
    <w:rsid w:val="00806F81"/>
    <w:rsid w:val="00807164"/>
    <w:rsid w:val="008072C1"/>
    <w:rsid w:val="00807D0E"/>
    <w:rsid w:val="00810682"/>
    <w:rsid w:val="00810791"/>
    <w:rsid w:val="00810B40"/>
    <w:rsid w:val="00811A12"/>
    <w:rsid w:val="00811B24"/>
    <w:rsid w:val="00811BE0"/>
    <w:rsid w:val="00811E4C"/>
    <w:rsid w:val="00812ABE"/>
    <w:rsid w:val="00812DCF"/>
    <w:rsid w:val="00813255"/>
    <w:rsid w:val="0081366D"/>
    <w:rsid w:val="00813A81"/>
    <w:rsid w:val="00813B47"/>
    <w:rsid w:val="0081414C"/>
    <w:rsid w:val="008144C8"/>
    <w:rsid w:val="0081497C"/>
    <w:rsid w:val="00814A40"/>
    <w:rsid w:val="00815A34"/>
    <w:rsid w:val="00815B8E"/>
    <w:rsid w:val="00816134"/>
    <w:rsid w:val="00816154"/>
    <w:rsid w:val="008164C0"/>
    <w:rsid w:val="00816709"/>
    <w:rsid w:val="00816A19"/>
    <w:rsid w:val="008174DC"/>
    <w:rsid w:val="008179B2"/>
    <w:rsid w:val="008200CA"/>
    <w:rsid w:val="00820412"/>
    <w:rsid w:val="008212A8"/>
    <w:rsid w:val="00821AEF"/>
    <w:rsid w:val="00821B95"/>
    <w:rsid w:val="00821D93"/>
    <w:rsid w:val="00821F7A"/>
    <w:rsid w:val="008228FE"/>
    <w:rsid w:val="00822E75"/>
    <w:rsid w:val="00823564"/>
    <w:rsid w:val="00823BFF"/>
    <w:rsid w:val="00823DC7"/>
    <w:rsid w:val="00823EDC"/>
    <w:rsid w:val="00824661"/>
    <w:rsid w:val="00824B12"/>
    <w:rsid w:val="008262BB"/>
    <w:rsid w:val="00826A1B"/>
    <w:rsid w:val="00826A66"/>
    <w:rsid w:val="00826E42"/>
    <w:rsid w:val="00827653"/>
    <w:rsid w:val="0082786E"/>
    <w:rsid w:val="00827AC5"/>
    <w:rsid w:val="00827BA5"/>
    <w:rsid w:val="008301DC"/>
    <w:rsid w:val="0083056E"/>
    <w:rsid w:val="00830C33"/>
    <w:rsid w:val="00830CA3"/>
    <w:rsid w:val="00830D8B"/>
    <w:rsid w:val="00830E78"/>
    <w:rsid w:val="00831A35"/>
    <w:rsid w:val="00831D13"/>
    <w:rsid w:val="00832050"/>
    <w:rsid w:val="008320A0"/>
    <w:rsid w:val="00832B21"/>
    <w:rsid w:val="00832CE4"/>
    <w:rsid w:val="00833D00"/>
    <w:rsid w:val="0083487B"/>
    <w:rsid w:val="00834A9E"/>
    <w:rsid w:val="00834DC8"/>
    <w:rsid w:val="00834EC4"/>
    <w:rsid w:val="0083534E"/>
    <w:rsid w:val="00835583"/>
    <w:rsid w:val="00836388"/>
    <w:rsid w:val="00836B62"/>
    <w:rsid w:val="00836EFC"/>
    <w:rsid w:val="008373DB"/>
    <w:rsid w:val="0083764B"/>
    <w:rsid w:val="00837BD3"/>
    <w:rsid w:val="00841253"/>
    <w:rsid w:val="00841557"/>
    <w:rsid w:val="00841EA8"/>
    <w:rsid w:val="00842D02"/>
    <w:rsid w:val="0084318F"/>
    <w:rsid w:val="008433B8"/>
    <w:rsid w:val="008446A9"/>
    <w:rsid w:val="00844A7C"/>
    <w:rsid w:val="00844AD0"/>
    <w:rsid w:val="00844B92"/>
    <w:rsid w:val="00844F83"/>
    <w:rsid w:val="008459D8"/>
    <w:rsid w:val="00846825"/>
    <w:rsid w:val="00846B75"/>
    <w:rsid w:val="00846F84"/>
    <w:rsid w:val="00847684"/>
    <w:rsid w:val="00847712"/>
    <w:rsid w:val="00847A47"/>
    <w:rsid w:val="008502CC"/>
    <w:rsid w:val="00851045"/>
    <w:rsid w:val="008520A5"/>
    <w:rsid w:val="00852495"/>
    <w:rsid w:val="00852A11"/>
    <w:rsid w:val="00852BC6"/>
    <w:rsid w:val="00852F70"/>
    <w:rsid w:val="008532E6"/>
    <w:rsid w:val="00853794"/>
    <w:rsid w:val="008537F1"/>
    <w:rsid w:val="008542AC"/>
    <w:rsid w:val="00854CB4"/>
    <w:rsid w:val="00854DE7"/>
    <w:rsid w:val="00855360"/>
    <w:rsid w:val="00855710"/>
    <w:rsid w:val="00856436"/>
    <w:rsid w:val="00856B86"/>
    <w:rsid w:val="00857344"/>
    <w:rsid w:val="00860018"/>
    <w:rsid w:val="0086035C"/>
    <w:rsid w:val="00860606"/>
    <w:rsid w:val="0086071A"/>
    <w:rsid w:val="0086099D"/>
    <w:rsid w:val="00860A85"/>
    <w:rsid w:val="00860BDE"/>
    <w:rsid w:val="00860E1F"/>
    <w:rsid w:val="008610A5"/>
    <w:rsid w:val="0086119D"/>
    <w:rsid w:val="0086142F"/>
    <w:rsid w:val="0086148F"/>
    <w:rsid w:val="00861564"/>
    <w:rsid w:val="008615BB"/>
    <w:rsid w:val="008615E0"/>
    <w:rsid w:val="00861D4E"/>
    <w:rsid w:val="00861DD7"/>
    <w:rsid w:val="008624D3"/>
    <w:rsid w:val="0086280B"/>
    <w:rsid w:val="00862C99"/>
    <w:rsid w:val="00862EFA"/>
    <w:rsid w:val="008631CB"/>
    <w:rsid w:val="008634AE"/>
    <w:rsid w:val="00863562"/>
    <w:rsid w:val="008635BE"/>
    <w:rsid w:val="00864A13"/>
    <w:rsid w:val="00864AD4"/>
    <w:rsid w:val="00864E41"/>
    <w:rsid w:val="00865407"/>
    <w:rsid w:val="008654BB"/>
    <w:rsid w:val="008661C0"/>
    <w:rsid w:val="008664EE"/>
    <w:rsid w:val="00866615"/>
    <w:rsid w:val="00866671"/>
    <w:rsid w:val="00866C10"/>
    <w:rsid w:val="00866C20"/>
    <w:rsid w:val="00866D85"/>
    <w:rsid w:val="00866EA0"/>
    <w:rsid w:val="00866F22"/>
    <w:rsid w:val="008673BE"/>
    <w:rsid w:val="00867740"/>
    <w:rsid w:val="008700BB"/>
    <w:rsid w:val="0087032F"/>
    <w:rsid w:val="0087074A"/>
    <w:rsid w:val="0087087C"/>
    <w:rsid w:val="0087090F"/>
    <w:rsid w:val="00870AE8"/>
    <w:rsid w:val="00870CD2"/>
    <w:rsid w:val="00870E89"/>
    <w:rsid w:val="00871260"/>
    <w:rsid w:val="00871886"/>
    <w:rsid w:val="00872088"/>
    <w:rsid w:val="00872CAF"/>
    <w:rsid w:val="00872E8E"/>
    <w:rsid w:val="00873BF9"/>
    <w:rsid w:val="008740F9"/>
    <w:rsid w:val="008742CA"/>
    <w:rsid w:val="00874FF9"/>
    <w:rsid w:val="00875052"/>
    <w:rsid w:val="008753E3"/>
    <w:rsid w:val="008753F4"/>
    <w:rsid w:val="0087556C"/>
    <w:rsid w:val="0087659C"/>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3DF7"/>
    <w:rsid w:val="008843CB"/>
    <w:rsid w:val="0088482C"/>
    <w:rsid w:val="00884BEF"/>
    <w:rsid w:val="008854CA"/>
    <w:rsid w:val="00885517"/>
    <w:rsid w:val="00885AA1"/>
    <w:rsid w:val="00886129"/>
    <w:rsid w:val="00886606"/>
    <w:rsid w:val="0088680D"/>
    <w:rsid w:val="0088688B"/>
    <w:rsid w:val="00886CEB"/>
    <w:rsid w:val="008876C5"/>
    <w:rsid w:val="008900EA"/>
    <w:rsid w:val="008905F6"/>
    <w:rsid w:val="008906C2"/>
    <w:rsid w:val="008909AB"/>
    <w:rsid w:val="00890C5E"/>
    <w:rsid w:val="008911FC"/>
    <w:rsid w:val="00891388"/>
    <w:rsid w:val="00891913"/>
    <w:rsid w:val="00891CE4"/>
    <w:rsid w:val="008924B9"/>
    <w:rsid w:val="0089251A"/>
    <w:rsid w:val="00892558"/>
    <w:rsid w:val="008927AC"/>
    <w:rsid w:val="00892D10"/>
    <w:rsid w:val="00892D5F"/>
    <w:rsid w:val="008930DF"/>
    <w:rsid w:val="0089342A"/>
    <w:rsid w:val="00893764"/>
    <w:rsid w:val="00893F08"/>
    <w:rsid w:val="00893FAD"/>
    <w:rsid w:val="00894102"/>
    <w:rsid w:val="00894293"/>
    <w:rsid w:val="0089432C"/>
    <w:rsid w:val="0089451F"/>
    <w:rsid w:val="00894C8D"/>
    <w:rsid w:val="0089548C"/>
    <w:rsid w:val="00895D1A"/>
    <w:rsid w:val="00895E6D"/>
    <w:rsid w:val="00896946"/>
    <w:rsid w:val="008969C6"/>
    <w:rsid w:val="00896A5C"/>
    <w:rsid w:val="0089732F"/>
    <w:rsid w:val="00897431"/>
    <w:rsid w:val="00897659"/>
    <w:rsid w:val="008979CC"/>
    <w:rsid w:val="00897C02"/>
    <w:rsid w:val="008A0063"/>
    <w:rsid w:val="008A036D"/>
    <w:rsid w:val="008A0A12"/>
    <w:rsid w:val="008A0F56"/>
    <w:rsid w:val="008A1306"/>
    <w:rsid w:val="008A15A5"/>
    <w:rsid w:val="008A1F1A"/>
    <w:rsid w:val="008A20FC"/>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C45"/>
    <w:rsid w:val="008A4FB6"/>
    <w:rsid w:val="008A4FBE"/>
    <w:rsid w:val="008A53AE"/>
    <w:rsid w:val="008A541E"/>
    <w:rsid w:val="008A55E7"/>
    <w:rsid w:val="008A5700"/>
    <w:rsid w:val="008A5DFB"/>
    <w:rsid w:val="008A6597"/>
    <w:rsid w:val="008A67BC"/>
    <w:rsid w:val="008A6A2C"/>
    <w:rsid w:val="008A6FA9"/>
    <w:rsid w:val="008A721E"/>
    <w:rsid w:val="008A7C4B"/>
    <w:rsid w:val="008A7EF5"/>
    <w:rsid w:val="008B057C"/>
    <w:rsid w:val="008B07AA"/>
    <w:rsid w:val="008B099B"/>
    <w:rsid w:val="008B0A95"/>
    <w:rsid w:val="008B1053"/>
    <w:rsid w:val="008B11B8"/>
    <w:rsid w:val="008B11BF"/>
    <w:rsid w:val="008B11F6"/>
    <w:rsid w:val="008B1AC3"/>
    <w:rsid w:val="008B1CF8"/>
    <w:rsid w:val="008B1DED"/>
    <w:rsid w:val="008B2240"/>
    <w:rsid w:val="008B224C"/>
    <w:rsid w:val="008B238C"/>
    <w:rsid w:val="008B2D6D"/>
    <w:rsid w:val="008B309E"/>
    <w:rsid w:val="008B3A0F"/>
    <w:rsid w:val="008B3C19"/>
    <w:rsid w:val="008B3CA3"/>
    <w:rsid w:val="008B3D22"/>
    <w:rsid w:val="008B42BE"/>
    <w:rsid w:val="008B4409"/>
    <w:rsid w:val="008B4959"/>
    <w:rsid w:val="008B4ADD"/>
    <w:rsid w:val="008B4AFE"/>
    <w:rsid w:val="008B4F82"/>
    <w:rsid w:val="008B4F8A"/>
    <w:rsid w:val="008B59A9"/>
    <w:rsid w:val="008B5BBD"/>
    <w:rsid w:val="008B5D25"/>
    <w:rsid w:val="008B6618"/>
    <w:rsid w:val="008B6A1D"/>
    <w:rsid w:val="008B6C5B"/>
    <w:rsid w:val="008B6EBE"/>
    <w:rsid w:val="008B7142"/>
    <w:rsid w:val="008B731C"/>
    <w:rsid w:val="008B74C9"/>
    <w:rsid w:val="008B7C35"/>
    <w:rsid w:val="008B7C4D"/>
    <w:rsid w:val="008C0246"/>
    <w:rsid w:val="008C03C1"/>
    <w:rsid w:val="008C04AB"/>
    <w:rsid w:val="008C0AB7"/>
    <w:rsid w:val="008C0C65"/>
    <w:rsid w:val="008C0C8E"/>
    <w:rsid w:val="008C1EE3"/>
    <w:rsid w:val="008C216F"/>
    <w:rsid w:val="008C25CB"/>
    <w:rsid w:val="008C27E4"/>
    <w:rsid w:val="008C2A57"/>
    <w:rsid w:val="008C30F8"/>
    <w:rsid w:val="008C36D2"/>
    <w:rsid w:val="008C3757"/>
    <w:rsid w:val="008C4A8F"/>
    <w:rsid w:val="008C5327"/>
    <w:rsid w:val="008C53C3"/>
    <w:rsid w:val="008C53C7"/>
    <w:rsid w:val="008C57A0"/>
    <w:rsid w:val="008C5851"/>
    <w:rsid w:val="008C615F"/>
    <w:rsid w:val="008C67EF"/>
    <w:rsid w:val="008C7266"/>
    <w:rsid w:val="008C7CE4"/>
    <w:rsid w:val="008C7DD0"/>
    <w:rsid w:val="008D03F5"/>
    <w:rsid w:val="008D044D"/>
    <w:rsid w:val="008D050A"/>
    <w:rsid w:val="008D0C03"/>
    <w:rsid w:val="008D0D7F"/>
    <w:rsid w:val="008D2897"/>
    <w:rsid w:val="008D2B09"/>
    <w:rsid w:val="008D2EC9"/>
    <w:rsid w:val="008D2F2A"/>
    <w:rsid w:val="008D2FEB"/>
    <w:rsid w:val="008D31A2"/>
    <w:rsid w:val="008D3A58"/>
    <w:rsid w:val="008D3CF8"/>
    <w:rsid w:val="008D4E93"/>
    <w:rsid w:val="008D5474"/>
    <w:rsid w:val="008D563B"/>
    <w:rsid w:val="008D595E"/>
    <w:rsid w:val="008D5A85"/>
    <w:rsid w:val="008D5C24"/>
    <w:rsid w:val="008D65E2"/>
    <w:rsid w:val="008D662D"/>
    <w:rsid w:val="008D6ED7"/>
    <w:rsid w:val="008D7A0C"/>
    <w:rsid w:val="008E00DB"/>
    <w:rsid w:val="008E070C"/>
    <w:rsid w:val="008E1A04"/>
    <w:rsid w:val="008E22F6"/>
    <w:rsid w:val="008E2DC8"/>
    <w:rsid w:val="008E2F98"/>
    <w:rsid w:val="008E32AE"/>
    <w:rsid w:val="008E3C53"/>
    <w:rsid w:val="008E3CD1"/>
    <w:rsid w:val="008E48BA"/>
    <w:rsid w:val="008E4FE3"/>
    <w:rsid w:val="008E513D"/>
    <w:rsid w:val="008E63F1"/>
    <w:rsid w:val="008E6567"/>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CF3"/>
    <w:rsid w:val="008F2D7C"/>
    <w:rsid w:val="008F2E85"/>
    <w:rsid w:val="008F2FFA"/>
    <w:rsid w:val="008F3E05"/>
    <w:rsid w:val="008F3E7C"/>
    <w:rsid w:val="008F41EF"/>
    <w:rsid w:val="008F441C"/>
    <w:rsid w:val="008F47B3"/>
    <w:rsid w:val="008F48D8"/>
    <w:rsid w:val="008F4941"/>
    <w:rsid w:val="008F4B03"/>
    <w:rsid w:val="008F507E"/>
    <w:rsid w:val="008F5335"/>
    <w:rsid w:val="008F537A"/>
    <w:rsid w:val="008F53C1"/>
    <w:rsid w:val="008F60BD"/>
    <w:rsid w:val="008F6372"/>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58FF"/>
    <w:rsid w:val="00906009"/>
    <w:rsid w:val="00906492"/>
    <w:rsid w:val="00906620"/>
    <w:rsid w:val="00906B10"/>
    <w:rsid w:val="00906CAC"/>
    <w:rsid w:val="0090774D"/>
    <w:rsid w:val="009079C1"/>
    <w:rsid w:val="00910037"/>
    <w:rsid w:val="00910B7A"/>
    <w:rsid w:val="00910F4D"/>
    <w:rsid w:val="009113C8"/>
    <w:rsid w:val="00911878"/>
    <w:rsid w:val="00912695"/>
    <w:rsid w:val="009126D5"/>
    <w:rsid w:val="00912F2F"/>
    <w:rsid w:val="009135C1"/>
    <w:rsid w:val="00913BAF"/>
    <w:rsid w:val="00913DDB"/>
    <w:rsid w:val="00913F64"/>
    <w:rsid w:val="009142CE"/>
    <w:rsid w:val="00914403"/>
    <w:rsid w:val="00914709"/>
    <w:rsid w:val="00915073"/>
    <w:rsid w:val="00915241"/>
    <w:rsid w:val="0091585B"/>
    <w:rsid w:val="009158B7"/>
    <w:rsid w:val="0091695E"/>
    <w:rsid w:val="00916E6A"/>
    <w:rsid w:val="00916EFF"/>
    <w:rsid w:val="00916FFE"/>
    <w:rsid w:val="00917E49"/>
    <w:rsid w:val="00920674"/>
    <w:rsid w:val="0092083D"/>
    <w:rsid w:val="00920BEC"/>
    <w:rsid w:val="00920CE3"/>
    <w:rsid w:val="00920CE9"/>
    <w:rsid w:val="009214DF"/>
    <w:rsid w:val="00921AE2"/>
    <w:rsid w:val="0092215B"/>
    <w:rsid w:val="009224AF"/>
    <w:rsid w:val="00922707"/>
    <w:rsid w:val="00922726"/>
    <w:rsid w:val="009234E3"/>
    <w:rsid w:val="00924C99"/>
    <w:rsid w:val="00924CE1"/>
    <w:rsid w:val="00924EC7"/>
    <w:rsid w:val="009254A6"/>
    <w:rsid w:val="0092593F"/>
    <w:rsid w:val="00925E9C"/>
    <w:rsid w:val="00926C5E"/>
    <w:rsid w:val="00927CC6"/>
    <w:rsid w:val="00927DC5"/>
    <w:rsid w:val="00927DE3"/>
    <w:rsid w:val="009301B3"/>
    <w:rsid w:val="009305B7"/>
    <w:rsid w:val="009306FE"/>
    <w:rsid w:val="00930912"/>
    <w:rsid w:val="00930996"/>
    <w:rsid w:val="0093274E"/>
    <w:rsid w:val="0093282A"/>
    <w:rsid w:val="00932964"/>
    <w:rsid w:val="00932FA3"/>
    <w:rsid w:val="009330D6"/>
    <w:rsid w:val="0093351F"/>
    <w:rsid w:val="00933B63"/>
    <w:rsid w:val="00933C90"/>
    <w:rsid w:val="00933F78"/>
    <w:rsid w:val="00934418"/>
    <w:rsid w:val="009346BA"/>
    <w:rsid w:val="00934DBB"/>
    <w:rsid w:val="00934F58"/>
    <w:rsid w:val="00934FE5"/>
    <w:rsid w:val="00935756"/>
    <w:rsid w:val="009357D6"/>
    <w:rsid w:val="009359D3"/>
    <w:rsid w:val="00935A0A"/>
    <w:rsid w:val="00935FD3"/>
    <w:rsid w:val="009360AC"/>
    <w:rsid w:val="009360D1"/>
    <w:rsid w:val="0093628E"/>
    <w:rsid w:val="0093686B"/>
    <w:rsid w:val="00936DA7"/>
    <w:rsid w:val="00937075"/>
    <w:rsid w:val="00937124"/>
    <w:rsid w:val="009372CE"/>
    <w:rsid w:val="00940008"/>
    <w:rsid w:val="009402F9"/>
    <w:rsid w:val="00940380"/>
    <w:rsid w:val="009403CF"/>
    <w:rsid w:val="009404EB"/>
    <w:rsid w:val="00940612"/>
    <w:rsid w:val="00940613"/>
    <w:rsid w:val="009407EE"/>
    <w:rsid w:val="00940BD8"/>
    <w:rsid w:val="00940C80"/>
    <w:rsid w:val="00940D3F"/>
    <w:rsid w:val="00940F7C"/>
    <w:rsid w:val="009411ED"/>
    <w:rsid w:val="009418C9"/>
    <w:rsid w:val="00941E01"/>
    <w:rsid w:val="00941FD8"/>
    <w:rsid w:val="00942B10"/>
    <w:rsid w:val="00942F7B"/>
    <w:rsid w:val="009436D5"/>
    <w:rsid w:val="009437E1"/>
    <w:rsid w:val="0094380F"/>
    <w:rsid w:val="00943C69"/>
    <w:rsid w:val="00943C97"/>
    <w:rsid w:val="00943C98"/>
    <w:rsid w:val="009440E3"/>
    <w:rsid w:val="00944252"/>
    <w:rsid w:val="009442D4"/>
    <w:rsid w:val="009458D8"/>
    <w:rsid w:val="00945C76"/>
    <w:rsid w:val="00945DDA"/>
    <w:rsid w:val="00946858"/>
    <w:rsid w:val="00947512"/>
    <w:rsid w:val="00947BBD"/>
    <w:rsid w:val="00947EE6"/>
    <w:rsid w:val="00950010"/>
    <w:rsid w:val="00950899"/>
    <w:rsid w:val="009516C2"/>
    <w:rsid w:val="00951E89"/>
    <w:rsid w:val="009523E4"/>
    <w:rsid w:val="00952C35"/>
    <w:rsid w:val="00952DC8"/>
    <w:rsid w:val="009531A7"/>
    <w:rsid w:val="00953770"/>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1832"/>
    <w:rsid w:val="009626EB"/>
    <w:rsid w:val="00962780"/>
    <w:rsid w:val="009631B3"/>
    <w:rsid w:val="0096373B"/>
    <w:rsid w:val="00963F64"/>
    <w:rsid w:val="009643C1"/>
    <w:rsid w:val="00965DA8"/>
    <w:rsid w:val="0096641B"/>
    <w:rsid w:val="0096669E"/>
    <w:rsid w:val="009666F4"/>
    <w:rsid w:val="00967397"/>
    <w:rsid w:val="00967695"/>
    <w:rsid w:val="00967ADA"/>
    <w:rsid w:val="00967D92"/>
    <w:rsid w:val="00970A4D"/>
    <w:rsid w:val="00970AC3"/>
    <w:rsid w:val="00970C21"/>
    <w:rsid w:val="0097137A"/>
    <w:rsid w:val="00972599"/>
    <w:rsid w:val="00972BBB"/>
    <w:rsid w:val="00972D33"/>
    <w:rsid w:val="00973003"/>
    <w:rsid w:val="009731E5"/>
    <w:rsid w:val="009734F0"/>
    <w:rsid w:val="00973767"/>
    <w:rsid w:val="009739F5"/>
    <w:rsid w:val="00973C45"/>
    <w:rsid w:val="00974046"/>
    <w:rsid w:val="009740AC"/>
    <w:rsid w:val="00974C82"/>
    <w:rsid w:val="00975152"/>
    <w:rsid w:val="00975310"/>
    <w:rsid w:val="00975BF6"/>
    <w:rsid w:val="00975FE4"/>
    <w:rsid w:val="009763C0"/>
    <w:rsid w:val="00976654"/>
    <w:rsid w:val="0097677C"/>
    <w:rsid w:val="00976783"/>
    <w:rsid w:val="009769F5"/>
    <w:rsid w:val="009772AC"/>
    <w:rsid w:val="009776C9"/>
    <w:rsid w:val="00977E4A"/>
    <w:rsid w:val="00977F80"/>
    <w:rsid w:val="009803D5"/>
    <w:rsid w:val="00980635"/>
    <w:rsid w:val="00980733"/>
    <w:rsid w:val="00980A1D"/>
    <w:rsid w:val="00980B7F"/>
    <w:rsid w:val="00980BAE"/>
    <w:rsid w:val="00980D4F"/>
    <w:rsid w:val="00981078"/>
    <w:rsid w:val="009812AD"/>
    <w:rsid w:val="00981403"/>
    <w:rsid w:val="00981A29"/>
    <w:rsid w:val="00981F31"/>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52"/>
    <w:rsid w:val="009901AD"/>
    <w:rsid w:val="00990714"/>
    <w:rsid w:val="00990C5A"/>
    <w:rsid w:val="009918EC"/>
    <w:rsid w:val="009921BA"/>
    <w:rsid w:val="009922EE"/>
    <w:rsid w:val="0099256F"/>
    <w:rsid w:val="009925C0"/>
    <w:rsid w:val="00992619"/>
    <w:rsid w:val="00992864"/>
    <w:rsid w:val="009929A3"/>
    <w:rsid w:val="00992E34"/>
    <w:rsid w:val="00993194"/>
    <w:rsid w:val="00993514"/>
    <w:rsid w:val="0099352B"/>
    <w:rsid w:val="00993731"/>
    <w:rsid w:val="0099397D"/>
    <w:rsid w:val="00993BBB"/>
    <w:rsid w:val="009949B1"/>
    <w:rsid w:val="00994A13"/>
    <w:rsid w:val="00994EB2"/>
    <w:rsid w:val="0099547B"/>
    <w:rsid w:val="0099552A"/>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542"/>
    <w:rsid w:val="009A3E53"/>
    <w:rsid w:val="009A4102"/>
    <w:rsid w:val="009A45B7"/>
    <w:rsid w:val="009A4B34"/>
    <w:rsid w:val="009A4E30"/>
    <w:rsid w:val="009A4F97"/>
    <w:rsid w:val="009A519D"/>
    <w:rsid w:val="009A5C68"/>
    <w:rsid w:val="009A6032"/>
    <w:rsid w:val="009A609E"/>
    <w:rsid w:val="009A6CBF"/>
    <w:rsid w:val="009A6EF5"/>
    <w:rsid w:val="009A6FF2"/>
    <w:rsid w:val="009A7460"/>
    <w:rsid w:val="009A761D"/>
    <w:rsid w:val="009A7EDF"/>
    <w:rsid w:val="009A7F0F"/>
    <w:rsid w:val="009B03D6"/>
    <w:rsid w:val="009B08C2"/>
    <w:rsid w:val="009B0BD3"/>
    <w:rsid w:val="009B0DE8"/>
    <w:rsid w:val="009B23C1"/>
    <w:rsid w:val="009B274B"/>
    <w:rsid w:val="009B2779"/>
    <w:rsid w:val="009B3F24"/>
    <w:rsid w:val="009B42E0"/>
    <w:rsid w:val="009B4438"/>
    <w:rsid w:val="009B44FF"/>
    <w:rsid w:val="009B4C29"/>
    <w:rsid w:val="009B4C66"/>
    <w:rsid w:val="009B4E62"/>
    <w:rsid w:val="009B4F2E"/>
    <w:rsid w:val="009B5019"/>
    <w:rsid w:val="009B5CB8"/>
    <w:rsid w:val="009B5DCF"/>
    <w:rsid w:val="009B600E"/>
    <w:rsid w:val="009B66E2"/>
    <w:rsid w:val="009B675C"/>
    <w:rsid w:val="009B6A4D"/>
    <w:rsid w:val="009B6AEB"/>
    <w:rsid w:val="009B6C4F"/>
    <w:rsid w:val="009B6CD7"/>
    <w:rsid w:val="009B6D88"/>
    <w:rsid w:val="009B777C"/>
    <w:rsid w:val="009B7817"/>
    <w:rsid w:val="009C0E55"/>
    <w:rsid w:val="009C0EC9"/>
    <w:rsid w:val="009C153F"/>
    <w:rsid w:val="009C173B"/>
    <w:rsid w:val="009C1ED6"/>
    <w:rsid w:val="009C2092"/>
    <w:rsid w:val="009C27EB"/>
    <w:rsid w:val="009C2C51"/>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5C1A"/>
    <w:rsid w:val="009C612E"/>
    <w:rsid w:val="009C637C"/>
    <w:rsid w:val="009C6535"/>
    <w:rsid w:val="009C6886"/>
    <w:rsid w:val="009C6EC7"/>
    <w:rsid w:val="009C7364"/>
    <w:rsid w:val="009C7668"/>
    <w:rsid w:val="009D01E8"/>
    <w:rsid w:val="009D039D"/>
    <w:rsid w:val="009D0DCF"/>
    <w:rsid w:val="009D1280"/>
    <w:rsid w:val="009D1780"/>
    <w:rsid w:val="009D18DE"/>
    <w:rsid w:val="009D232E"/>
    <w:rsid w:val="009D2A1B"/>
    <w:rsid w:val="009D2A7F"/>
    <w:rsid w:val="009D2E50"/>
    <w:rsid w:val="009D309A"/>
    <w:rsid w:val="009D3221"/>
    <w:rsid w:val="009D327B"/>
    <w:rsid w:val="009D34BE"/>
    <w:rsid w:val="009D36F2"/>
    <w:rsid w:val="009D556D"/>
    <w:rsid w:val="009D5821"/>
    <w:rsid w:val="009D5B36"/>
    <w:rsid w:val="009D5EB3"/>
    <w:rsid w:val="009D5F57"/>
    <w:rsid w:val="009D5FA1"/>
    <w:rsid w:val="009D60E2"/>
    <w:rsid w:val="009D64D1"/>
    <w:rsid w:val="009D669D"/>
    <w:rsid w:val="009D6B0C"/>
    <w:rsid w:val="009D6F52"/>
    <w:rsid w:val="009D6FEE"/>
    <w:rsid w:val="009D766A"/>
    <w:rsid w:val="009D7AA0"/>
    <w:rsid w:val="009E009B"/>
    <w:rsid w:val="009E0374"/>
    <w:rsid w:val="009E075B"/>
    <w:rsid w:val="009E08C4"/>
    <w:rsid w:val="009E0AA1"/>
    <w:rsid w:val="009E0B3F"/>
    <w:rsid w:val="009E0D45"/>
    <w:rsid w:val="009E0F50"/>
    <w:rsid w:val="009E177A"/>
    <w:rsid w:val="009E17D9"/>
    <w:rsid w:val="009E1E21"/>
    <w:rsid w:val="009E200A"/>
    <w:rsid w:val="009E284F"/>
    <w:rsid w:val="009E2A61"/>
    <w:rsid w:val="009E304F"/>
    <w:rsid w:val="009E3472"/>
    <w:rsid w:val="009E34FE"/>
    <w:rsid w:val="009E37B6"/>
    <w:rsid w:val="009E3E13"/>
    <w:rsid w:val="009E4095"/>
    <w:rsid w:val="009E42A6"/>
    <w:rsid w:val="009E4428"/>
    <w:rsid w:val="009E446B"/>
    <w:rsid w:val="009E4802"/>
    <w:rsid w:val="009E4B81"/>
    <w:rsid w:val="009E4FB4"/>
    <w:rsid w:val="009E5065"/>
    <w:rsid w:val="009E56EE"/>
    <w:rsid w:val="009E57EF"/>
    <w:rsid w:val="009E5A3E"/>
    <w:rsid w:val="009E5B00"/>
    <w:rsid w:val="009E619D"/>
    <w:rsid w:val="009E622D"/>
    <w:rsid w:val="009E6A9B"/>
    <w:rsid w:val="009E6B1A"/>
    <w:rsid w:val="009E6DF7"/>
    <w:rsid w:val="009E6E2D"/>
    <w:rsid w:val="009E6F46"/>
    <w:rsid w:val="009E711C"/>
    <w:rsid w:val="009E7298"/>
    <w:rsid w:val="009F0C23"/>
    <w:rsid w:val="009F0DA1"/>
    <w:rsid w:val="009F126E"/>
    <w:rsid w:val="009F15BF"/>
    <w:rsid w:val="009F1B5A"/>
    <w:rsid w:val="009F1C9D"/>
    <w:rsid w:val="009F1ED4"/>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5B9"/>
    <w:rsid w:val="00A01A7E"/>
    <w:rsid w:val="00A025BF"/>
    <w:rsid w:val="00A02BE5"/>
    <w:rsid w:val="00A02E20"/>
    <w:rsid w:val="00A0320D"/>
    <w:rsid w:val="00A03663"/>
    <w:rsid w:val="00A04047"/>
    <w:rsid w:val="00A04268"/>
    <w:rsid w:val="00A0473E"/>
    <w:rsid w:val="00A04BCB"/>
    <w:rsid w:val="00A05EC6"/>
    <w:rsid w:val="00A05F08"/>
    <w:rsid w:val="00A06105"/>
    <w:rsid w:val="00A064EE"/>
    <w:rsid w:val="00A06D45"/>
    <w:rsid w:val="00A06ED9"/>
    <w:rsid w:val="00A06F18"/>
    <w:rsid w:val="00A06FF1"/>
    <w:rsid w:val="00A07DBC"/>
    <w:rsid w:val="00A104FF"/>
    <w:rsid w:val="00A10676"/>
    <w:rsid w:val="00A10B92"/>
    <w:rsid w:val="00A11255"/>
    <w:rsid w:val="00A121CE"/>
    <w:rsid w:val="00A12E47"/>
    <w:rsid w:val="00A1339D"/>
    <w:rsid w:val="00A13A22"/>
    <w:rsid w:val="00A13B28"/>
    <w:rsid w:val="00A1405F"/>
    <w:rsid w:val="00A1443D"/>
    <w:rsid w:val="00A146A3"/>
    <w:rsid w:val="00A14A07"/>
    <w:rsid w:val="00A14B2F"/>
    <w:rsid w:val="00A14E87"/>
    <w:rsid w:val="00A14EAC"/>
    <w:rsid w:val="00A152DA"/>
    <w:rsid w:val="00A1565E"/>
    <w:rsid w:val="00A1574B"/>
    <w:rsid w:val="00A157BA"/>
    <w:rsid w:val="00A15941"/>
    <w:rsid w:val="00A15B50"/>
    <w:rsid w:val="00A1653C"/>
    <w:rsid w:val="00A169F1"/>
    <w:rsid w:val="00A16C2C"/>
    <w:rsid w:val="00A16EA7"/>
    <w:rsid w:val="00A1728F"/>
    <w:rsid w:val="00A1741B"/>
    <w:rsid w:val="00A175B8"/>
    <w:rsid w:val="00A1761C"/>
    <w:rsid w:val="00A178F6"/>
    <w:rsid w:val="00A2137E"/>
    <w:rsid w:val="00A218CA"/>
    <w:rsid w:val="00A21AD9"/>
    <w:rsid w:val="00A22B02"/>
    <w:rsid w:val="00A22D4E"/>
    <w:rsid w:val="00A22EC9"/>
    <w:rsid w:val="00A22F75"/>
    <w:rsid w:val="00A233A2"/>
    <w:rsid w:val="00A23BAC"/>
    <w:rsid w:val="00A23C23"/>
    <w:rsid w:val="00A23E7C"/>
    <w:rsid w:val="00A248C3"/>
    <w:rsid w:val="00A24AAF"/>
    <w:rsid w:val="00A24CDD"/>
    <w:rsid w:val="00A24F39"/>
    <w:rsid w:val="00A25080"/>
    <w:rsid w:val="00A25872"/>
    <w:rsid w:val="00A259D2"/>
    <w:rsid w:val="00A25B18"/>
    <w:rsid w:val="00A26572"/>
    <w:rsid w:val="00A26D18"/>
    <w:rsid w:val="00A27531"/>
    <w:rsid w:val="00A27609"/>
    <w:rsid w:val="00A3038D"/>
    <w:rsid w:val="00A30A43"/>
    <w:rsid w:val="00A31635"/>
    <w:rsid w:val="00A3199B"/>
    <w:rsid w:val="00A31B4B"/>
    <w:rsid w:val="00A31E42"/>
    <w:rsid w:val="00A3235E"/>
    <w:rsid w:val="00A32B3F"/>
    <w:rsid w:val="00A3310B"/>
    <w:rsid w:val="00A33162"/>
    <w:rsid w:val="00A334D8"/>
    <w:rsid w:val="00A33923"/>
    <w:rsid w:val="00A33CF4"/>
    <w:rsid w:val="00A34040"/>
    <w:rsid w:val="00A340AF"/>
    <w:rsid w:val="00A34E4E"/>
    <w:rsid w:val="00A351E0"/>
    <w:rsid w:val="00A354B5"/>
    <w:rsid w:val="00A356E5"/>
    <w:rsid w:val="00A36947"/>
    <w:rsid w:val="00A370D2"/>
    <w:rsid w:val="00A37BA7"/>
    <w:rsid w:val="00A37F74"/>
    <w:rsid w:val="00A40067"/>
    <w:rsid w:val="00A4051E"/>
    <w:rsid w:val="00A40B50"/>
    <w:rsid w:val="00A41047"/>
    <w:rsid w:val="00A41A4B"/>
    <w:rsid w:val="00A42418"/>
    <w:rsid w:val="00A42502"/>
    <w:rsid w:val="00A427D6"/>
    <w:rsid w:val="00A4280B"/>
    <w:rsid w:val="00A42DB3"/>
    <w:rsid w:val="00A43294"/>
    <w:rsid w:val="00A44249"/>
    <w:rsid w:val="00A44862"/>
    <w:rsid w:val="00A458D7"/>
    <w:rsid w:val="00A4590C"/>
    <w:rsid w:val="00A460D5"/>
    <w:rsid w:val="00A461A2"/>
    <w:rsid w:val="00A46E67"/>
    <w:rsid w:val="00A477FB"/>
    <w:rsid w:val="00A478C6"/>
    <w:rsid w:val="00A47B4B"/>
    <w:rsid w:val="00A47C2E"/>
    <w:rsid w:val="00A50979"/>
    <w:rsid w:val="00A50DAC"/>
    <w:rsid w:val="00A5100B"/>
    <w:rsid w:val="00A514D2"/>
    <w:rsid w:val="00A517BC"/>
    <w:rsid w:val="00A5225D"/>
    <w:rsid w:val="00A523A7"/>
    <w:rsid w:val="00A52E6B"/>
    <w:rsid w:val="00A53193"/>
    <w:rsid w:val="00A534F3"/>
    <w:rsid w:val="00A5358C"/>
    <w:rsid w:val="00A53DA0"/>
    <w:rsid w:val="00A546D7"/>
    <w:rsid w:val="00A54721"/>
    <w:rsid w:val="00A55C30"/>
    <w:rsid w:val="00A55C72"/>
    <w:rsid w:val="00A55D8F"/>
    <w:rsid w:val="00A5617D"/>
    <w:rsid w:val="00A56AF7"/>
    <w:rsid w:val="00A56C2A"/>
    <w:rsid w:val="00A56C7B"/>
    <w:rsid w:val="00A57139"/>
    <w:rsid w:val="00A57795"/>
    <w:rsid w:val="00A57B91"/>
    <w:rsid w:val="00A618BF"/>
    <w:rsid w:val="00A61BA3"/>
    <w:rsid w:val="00A61E72"/>
    <w:rsid w:val="00A61EB7"/>
    <w:rsid w:val="00A61F5D"/>
    <w:rsid w:val="00A61FBA"/>
    <w:rsid w:val="00A6245E"/>
    <w:rsid w:val="00A6264E"/>
    <w:rsid w:val="00A6278B"/>
    <w:rsid w:val="00A627FE"/>
    <w:rsid w:val="00A629C0"/>
    <w:rsid w:val="00A62F95"/>
    <w:rsid w:val="00A63149"/>
    <w:rsid w:val="00A634FA"/>
    <w:rsid w:val="00A63620"/>
    <w:rsid w:val="00A6380B"/>
    <w:rsid w:val="00A63E20"/>
    <w:rsid w:val="00A641B2"/>
    <w:rsid w:val="00A64E49"/>
    <w:rsid w:val="00A653A8"/>
    <w:rsid w:val="00A6556E"/>
    <w:rsid w:val="00A65A5B"/>
    <w:rsid w:val="00A66404"/>
    <w:rsid w:val="00A6641D"/>
    <w:rsid w:val="00A66EBA"/>
    <w:rsid w:val="00A67034"/>
    <w:rsid w:val="00A673AE"/>
    <w:rsid w:val="00A6784E"/>
    <w:rsid w:val="00A70059"/>
    <w:rsid w:val="00A701CF"/>
    <w:rsid w:val="00A704AB"/>
    <w:rsid w:val="00A7054D"/>
    <w:rsid w:val="00A7063A"/>
    <w:rsid w:val="00A709BD"/>
    <w:rsid w:val="00A70E91"/>
    <w:rsid w:val="00A71001"/>
    <w:rsid w:val="00A71044"/>
    <w:rsid w:val="00A7118A"/>
    <w:rsid w:val="00A717FC"/>
    <w:rsid w:val="00A72202"/>
    <w:rsid w:val="00A72802"/>
    <w:rsid w:val="00A73176"/>
    <w:rsid w:val="00A7341C"/>
    <w:rsid w:val="00A737FE"/>
    <w:rsid w:val="00A73918"/>
    <w:rsid w:val="00A74198"/>
    <w:rsid w:val="00A7476E"/>
    <w:rsid w:val="00A74772"/>
    <w:rsid w:val="00A75450"/>
    <w:rsid w:val="00A7566A"/>
    <w:rsid w:val="00A757B9"/>
    <w:rsid w:val="00A761A1"/>
    <w:rsid w:val="00A7697B"/>
    <w:rsid w:val="00A76B32"/>
    <w:rsid w:val="00A76BEC"/>
    <w:rsid w:val="00A76C7D"/>
    <w:rsid w:val="00A773DD"/>
    <w:rsid w:val="00A77F0D"/>
    <w:rsid w:val="00A80374"/>
    <w:rsid w:val="00A80566"/>
    <w:rsid w:val="00A80998"/>
    <w:rsid w:val="00A80C0C"/>
    <w:rsid w:val="00A82E4A"/>
    <w:rsid w:val="00A82F17"/>
    <w:rsid w:val="00A849A3"/>
    <w:rsid w:val="00A84D45"/>
    <w:rsid w:val="00A85657"/>
    <w:rsid w:val="00A85BEF"/>
    <w:rsid w:val="00A85F8E"/>
    <w:rsid w:val="00A86E96"/>
    <w:rsid w:val="00A86F2B"/>
    <w:rsid w:val="00A873FC"/>
    <w:rsid w:val="00A8782E"/>
    <w:rsid w:val="00A87CF7"/>
    <w:rsid w:val="00A901E5"/>
    <w:rsid w:val="00A903C0"/>
    <w:rsid w:val="00A90ECE"/>
    <w:rsid w:val="00A90F4F"/>
    <w:rsid w:val="00A9106B"/>
    <w:rsid w:val="00A91ACF"/>
    <w:rsid w:val="00A91AF5"/>
    <w:rsid w:val="00A91E4D"/>
    <w:rsid w:val="00A91E80"/>
    <w:rsid w:val="00A92FD7"/>
    <w:rsid w:val="00A933B2"/>
    <w:rsid w:val="00A935DE"/>
    <w:rsid w:val="00A93EC4"/>
    <w:rsid w:val="00A9496D"/>
    <w:rsid w:val="00A94A16"/>
    <w:rsid w:val="00A94C98"/>
    <w:rsid w:val="00A95143"/>
    <w:rsid w:val="00A951F3"/>
    <w:rsid w:val="00A95C1E"/>
    <w:rsid w:val="00A95C8E"/>
    <w:rsid w:val="00A95C9F"/>
    <w:rsid w:val="00A95D7A"/>
    <w:rsid w:val="00A96043"/>
    <w:rsid w:val="00A9630D"/>
    <w:rsid w:val="00A96829"/>
    <w:rsid w:val="00A970C3"/>
    <w:rsid w:val="00A97127"/>
    <w:rsid w:val="00A97669"/>
    <w:rsid w:val="00A97714"/>
    <w:rsid w:val="00A9792B"/>
    <w:rsid w:val="00AA04BD"/>
    <w:rsid w:val="00AA0A2D"/>
    <w:rsid w:val="00AA0B1D"/>
    <w:rsid w:val="00AA0CCC"/>
    <w:rsid w:val="00AA0D89"/>
    <w:rsid w:val="00AA0F44"/>
    <w:rsid w:val="00AA1083"/>
    <w:rsid w:val="00AA15BD"/>
    <w:rsid w:val="00AA1EC5"/>
    <w:rsid w:val="00AA2489"/>
    <w:rsid w:val="00AA25DC"/>
    <w:rsid w:val="00AA26AF"/>
    <w:rsid w:val="00AA27DB"/>
    <w:rsid w:val="00AA3B37"/>
    <w:rsid w:val="00AA3E49"/>
    <w:rsid w:val="00AA4068"/>
    <w:rsid w:val="00AA47F0"/>
    <w:rsid w:val="00AA496F"/>
    <w:rsid w:val="00AA4D3B"/>
    <w:rsid w:val="00AA4DC7"/>
    <w:rsid w:val="00AA5011"/>
    <w:rsid w:val="00AA571B"/>
    <w:rsid w:val="00AA58B3"/>
    <w:rsid w:val="00AA5B55"/>
    <w:rsid w:val="00AA5D3A"/>
    <w:rsid w:val="00AA5D82"/>
    <w:rsid w:val="00AA5E59"/>
    <w:rsid w:val="00AA7546"/>
    <w:rsid w:val="00AA7665"/>
    <w:rsid w:val="00AA778C"/>
    <w:rsid w:val="00AB0501"/>
    <w:rsid w:val="00AB0E2A"/>
    <w:rsid w:val="00AB187E"/>
    <w:rsid w:val="00AB1CE6"/>
    <w:rsid w:val="00AB2AED"/>
    <w:rsid w:val="00AB2EF8"/>
    <w:rsid w:val="00AB2F9E"/>
    <w:rsid w:val="00AB31AC"/>
    <w:rsid w:val="00AB3622"/>
    <w:rsid w:val="00AB36F2"/>
    <w:rsid w:val="00AB3B64"/>
    <w:rsid w:val="00AB3CAC"/>
    <w:rsid w:val="00AB4480"/>
    <w:rsid w:val="00AB50ED"/>
    <w:rsid w:val="00AB627C"/>
    <w:rsid w:val="00AB649F"/>
    <w:rsid w:val="00AB655E"/>
    <w:rsid w:val="00AB7127"/>
    <w:rsid w:val="00AB73BF"/>
    <w:rsid w:val="00AB7C45"/>
    <w:rsid w:val="00AB7C9D"/>
    <w:rsid w:val="00AC0093"/>
    <w:rsid w:val="00AC009F"/>
    <w:rsid w:val="00AC00EE"/>
    <w:rsid w:val="00AC015D"/>
    <w:rsid w:val="00AC039D"/>
    <w:rsid w:val="00AC0B38"/>
    <w:rsid w:val="00AC0CE3"/>
    <w:rsid w:val="00AC0EFF"/>
    <w:rsid w:val="00AC10EF"/>
    <w:rsid w:val="00AC1393"/>
    <w:rsid w:val="00AC15CC"/>
    <w:rsid w:val="00AC1A33"/>
    <w:rsid w:val="00AC2B49"/>
    <w:rsid w:val="00AC2D72"/>
    <w:rsid w:val="00AC30A1"/>
    <w:rsid w:val="00AC3356"/>
    <w:rsid w:val="00AC3B1B"/>
    <w:rsid w:val="00AC3C19"/>
    <w:rsid w:val="00AC425C"/>
    <w:rsid w:val="00AC44EB"/>
    <w:rsid w:val="00AC5940"/>
    <w:rsid w:val="00AC5D7A"/>
    <w:rsid w:val="00AC6192"/>
    <w:rsid w:val="00AC691B"/>
    <w:rsid w:val="00AC6F13"/>
    <w:rsid w:val="00AC70E5"/>
    <w:rsid w:val="00AC72CD"/>
    <w:rsid w:val="00AC7F34"/>
    <w:rsid w:val="00AC7F57"/>
    <w:rsid w:val="00AC7FEC"/>
    <w:rsid w:val="00AD0516"/>
    <w:rsid w:val="00AD0AEF"/>
    <w:rsid w:val="00AD1474"/>
    <w:rsid w:val="00AD14D5"/>
    <w:rsid w:val="00AD17D3"/>
    <w:rsid w:val="00AD1AA6"/>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344"/>
    <w:rsid w:val="00AD643E"/>
    <w:rsid w:val="00AD752E"/>
    <w:rsid w:val="00AD7DC0"/>
    <w:rsid w:val="00AE0164"/>
    <w:rsid w:val="00AE0BAB"/>
    <w:rsid w:val="00AE0D05"/>
    <w:rsid w:val="00AE0DB2"/>
    <w:rsid w:val="00AE1192"/>
    <w:rsid w:val="00AE15EA"/>
    <w:rsid w:val="00AE1834"/>
    <w:rsid w:val="00AE18C1"/>
    <w:rsid w:val="00AE1FC3"/>
    <w:rsid w:val="00AE20D9"/>
    <w:rsid w:val="00AE25C0"/>
    <w:rsid w:val="00AE2BC6"/>
    <w:rsid w:val="00AE2CA3"/>
    <w:rsid w:val="00AE3494"/>
    <w:rsid w:val="00AE3708"/>
    <w:rsid w:val="00AE3751"/>
    <w:rsid w:val="00AE3E61"/>
    <w:rsid w:val="00AE4533"/>
    <w:rsid w:val="00AE46F5"/>
    <w:rsid w:val="00AE4863"/>
    <w:rsid w:val="00AE532D"/>
    <w:rsid w:val="00AE5FF0"/>
    <w:rsid w:val="00AE75AB"/>
    <w:rsid w:val="00AE76B3"/>
    <w:rsid w:val="00AE7DD5"/>
    <w:rsid w:val="00AF03D2"/>
    <w:rsid w:val="00AF0507"/>
    <w:rsid w:val="00AF0691"/>
    <w:rsid w:val="00AF0788"/>
    <w:rsid w:val="00AF0AC6"/>
    <w:rsid w:val="00AF0F72"/>
    <w:rsid w:val="00AF1A1B"/>
    <w:rsid w:val="00AF29C3"/>
    <w:rsid w:val="00AF2A8C"/>
    <w:rsid w:val="00AF2E1F"/>
    <w:rsid w:val="00AF32D7"/>
    <w:rsid w:val="00AF332C"/>
    <w:rsid w:val="00AF3389"/>
    <w:rsid w:val="00AF360D"/>
    <w:rsid w:val="00AF3717"/>
    <w:rsid w:val="00AF498B"/>
    <w:rsid w:val="00AF4B87"/>
    <w:rsid w:val="00AF52B5"/>
    <w:rsid w:val="00AF57E0"/>
    <w:rsid w:val="00AF5CC5"/>
    <w:rsid w:val="00AF6BEC"/>
    <w:rsid w:val="00AF6D44"/>
    <w:rsid w:val="00AF7011"/>
    <w:rsid w:val="00AF7442"/>
    <w:rsid w:val="00AF7463"/>
    <w:rsid w:val="00AF74F8"/>
    <w:rsid w:val="00AF7501"/>
    <w:rsid w:val="00AF760B"/>
    <w:rsid w:val="00AF7921"/>
    <w:rsid w:val="00AF7B42"/>
    <w:rsid w:val="00B00242"/>
    <w:rsid w:val="00B01402"/>
    <w:rsid w:val="00B018E2"/>
    <w:rsid w:val="00B01CF0"/>
    <w:rsid w:val="00B01D07"/>
    <w:rsid w:val="00B01E16"/>
    <w:rsid w:val="00B025F8"/>
    <w:rsid w:val="00B03642"/>
    <w:rsid w:val="00B03A31"/>
    <w:rsid w:val="00B03C45"/>
    <w:rsid w:val="00B044F3"/>
    <w:rsid w:val="00B04AE3"/>
    <w:rsid w:val="00B04BB2"/>
    <w:rsid w:val="00B05517"/>
    <w:rsid w:val="00B055CB"/>
    <w:rsid w:val="00B05CD8"/>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7B"/>
    <w:rsid w:val="00B12B93"/>
    <w:rsid w:val="00B12C90"/>
    <w:rsid w:val="00B132D4"/>
    <w:rsid w:val="00B138AC"/>
    <w:rsid w:val="00B1393E"/>
    <w:rsid w:val="00B13C1A"/>
    <w:rsid w:val="00B13CE8"/>
    <w:rsid w:val="00B13E8A"/>
    <w:rsid w:val="00B13F41"/>
    <w:rsid w:val="00B143B4"/>
    <w:rsid w:val="00B14764"/>
    <w:rsid w:val="00B14869"/>
    <w:rsid w:val="00B15081"/>
    <w:rsid w:val="00B15287"/>
    <w:rsid w:val="00B15C78"/>
    <w:rsid w:val="00B165B3"/>
    <w:rsid w:val="00B1701C"/>
    <w:rsid w:val="00B1705C"/>
    <w:rsid w:val="00B1736F"/>
    <w:rsid w:val="00B174F9"/>
    <w:rsid w:val="00B17759"/>
    <w:rsid w:val="00B20A63"/>
    <w:rsid w:val="00B20EB9"/>
    <w:rsid w:val="00B215B1"/>
    <w:rsid w:val="00B21A11"/>
    <w:rsid w:val="00B21EB5"/>
    <w:rsid w:val="00B2249A"/>
    <w:rsid w:val="00B224E0"/>
    <w:rsid w:val="00B2260D"/>
    <w:rsid w:val="00B22613"/>
    <w:rsid w:val="00B22639"/>
    <w:rsid w:val="00B229A0"/>
    <w:rsid w:val="00B22CB8"/>
    <w:rsid w:val="00B2307B"/>
    <w:rsid w:val="00B24001"/>
    <w:rsid w:val="00B2422B"/>
    <w:rsid w:val="00B24659"/>
    <w:rsid w:val="00B246E3"/>
    <w:rsid w:val="00B24C44"/>
    <w:rsid w:val="00B25347"/>
    <w:rsid w:val="00B25A75"/>
    <w:rsid w:val="00B25A9A"/>
    <w:rsid w:val="00B25F1C"/>
    <w:rsid w:val="00B272EF"/>
    <w:rsid w:val="00B2734A"/>
    <w:rsid w:val="00B275B5"/>
    <w:rsid w:val="00B277E2"/>
    <w:rsid w:val="00B279EF"/>
    <w:rsid w:val="00B27C55"/>
    <w:rsid w:val="00B30DF6"/>
    <w:rsid w:val="00B3126C"/>
    <w:rsid w:val="00B31401"/>
    <w:rsid w:val="00B31802"/>
    <w:rsid w:val="00B31E0C"/>
    <w:rsid w:val="00B32157"/>
    <w:rsid w:val="00B32874"/>
    <w:rsid w:val="00B32D44"/>
    <w:rsid w:val="00B3311B"/>
    <w:rsid w:val="00B33325"/>
    <w:rsid w:val="00B3402F"/>
    <w:rsid w:val="00B347A5"/>
    <w:rsid w:val="00B34C58"/>
    <w:rsid w:val="00B34C91"/>
    <w:rsid w:val="00B358C7"/>
    <w:rsid w:val="00B35D5E"/>
    <w:rsid w:val="00B3682D"/>
    <w:rsid w:val="00B36956"/>
    <w:rsid w:val="00B36D00"/>
    <w:rsid w:val="00B36E74"/>
    <w:rsid w:val="00B37A65"/>
    <w:rsid w:val="00B40CCE"/>
    <w:rsid w:val="00B40CEF"/>
    <w:rsid w:val="00B40DD9"/>
    <w:rsid w:val="00B410FD"/>
    <w:rsid w:val="00B41183"/>
    <w:rsid w:val="00B41670"/>
    <w:rsid w:val="00B416FA"/>
    <w:rsid w:val="00B418A3"/>
    <w:rsid w:val="00B41F71"/>
    <w:rsid w:val="00B421D2"/>
    <w:rsid w:val="00B432E9"/>
    <w:rsid w:val="00B43910"/>
    <w:rsid w:val="00B44956"/>
    <w:rsid w:val="00B44A6C"/>
    <w:rsid w:val="00B44A71"/>
    <w:rsid w:val="00B44D6F"/>
    <w:rsid w:val="00B44E6C"/>
    <w:rsid w:val="00B4605C"/>
    <w:rsid w:val="00B461F3"/>
    <w:rsid w:val="00B466D3"/>
    <w:rsid w:val="00B4683E"/>
    <w:rsid w:val="00B4691F"/>
    <w:rsid w:val="00B46AE2"/>
    <w:rsid w:val="00B47178"/>
    <w:rsid w:val="00B4731D"/>
    <w:rsid w:val="00B473E9"/>
    <w:rsid w:val="00B479EC"/>
    <w:rsid w:val="00B501BA"/>
    <w:rsid w:val="00B50276"/>
    <w:rsid w:val="00B502E5"/>
    <w:rsid w:val="00B5045E"/>
    <w:rsid w:val="00B51225"/>
    <w:rsid w:val="00B513EE"/>
    <w:rsid w:val="00B51BEC"/>
    <w:rsid w:val="00B51F89"/>
    <w:rsid w:val="00B52730"/>
    <w:rsid w:val="00B52E5C"/>
    <w:rsid w:val="00B52F47"/>
    <w:rsid w:val="00B52FC5"/>
    <w:rsid w:val="00B53CBA"/>
    <w:rsid w:val="00B540E9"/>
    <w:rsid w:val="00B5449D"/>
    <w:rsid w:val="00B54772"/>
    <w:rsid w:val="00B54883"/>
    <w:rsid w:val="00B54E02"/>
    <w:rsid w:val="00B551F3"/>
    <w:rsid w:val="00B563D1"/>
    <w:rsid w:val="00B56826"/>
    <w:rsid w:val="00B57347"/>
    <w:rsid w:val="00B57B06"/>
    <w:rsid w:val="00B57B37"/>
    <w:rsid w:val="00B57D57"/>
    <w:rsid w:val="00B600E4"/>
    <w:rsid w:val="00B604A9"/>
    <w:rsid w:val="00B60805"/>
    <w:rsid w:val="00B60DE9"/>
    <w:rsid w:val="00B6175D"/>
    <w:rsid w:val="00B61923"/>
    <w:rsid w:val="00B61C78"/>
    <w:rsid w:val="00B62485"/>
    <w:rsid w:val="00B6262D"/>
    <w:rsid w:val="00B632A7"/>
    <w:rsid w:val="00B6357D"/>
    <w:rsid w:val="00B6360C"/>
    <w:rsid w:val="00B63C3A"/>
    <w:rsid w:val="00B64286"/>
    <w:rsid w:val="00B644FB"/>
    <w:rsid w:val="00B64F93"/>
    <w:rsid w:val="00B64FAF"/>
    <w:rsid w:val="00B654BD"/>
    <w:rsid w:val="00B6661C"/>
    <w:rsid w:val="00B666B9"/>
    <w:rsid w:val="00B667FE"/>
    <w:rsid w:val="00B66C51"/>
    <w:rsid w:val="00B66DF7"/>
    <w:rsid w:val="00B66E66"/>
    <w:rsid w:val="00B6718A"/>
    <w:rsid w:val="00B67D2C"/>
    <w:rsid w:val="00B700D4"/>
    <w:rsid w:val="00B7033B"/>
    <w:rsid w:val="00B706E5"/>
    <w:rsid w:val="00B70D1E"/>
    <w:rsid w:val="00B7112C"/>
    <w:rsid w:val="00B71EC7"/>
    <w:rsid w:val="00B7286E"/>
    <w:rsid w:val="00B72A24"/>
    <w:rsid w:val="00B72C87"/>
    <w:rsid w:val="00B73276"/>
    <w:rsid w:val="00B734F6"/>
    <w:rsid w:val="00B73646"/>
    <w:rsid w:val="00B738AB"/>
    <w:rsid w:val="00B74500"/>
    <w:rsid w:val="00B749E7"/>
    <w:rsid w:val="00B753D8"/>
    <w:rsid w:val="00B75651"/>
    <w:rsid w:val="00B759DF"/>
    <w:rsid w:val="00B75D3C"/>
    <w:rsid w:val="00B760EA"/>
    <w:rsid w:val="00B761A3"/>
    <w:rsid w:val="00B7621C"/>
    <w:rsid w:val="00B764FE"/>
    <w:rsid w:val="00B77A1B"/>
    <w:rsid w:val="00B80219"/>
    <w:rsid w:val="00B808CE"/>
    <w:rsid w:val="00B80CE8"/>
    <w:rsid w:val="00B81275"/>
    <w:rsid w:val="00B814EF"/>
    <w:rsid w:val="00B81532"/>
    <w:rsid w:val="00B81CBA"/>
    <w:rsid w:val="00B8251D"/>
    <w:rsid w:val="00B82C72"/>
    <w:rsid w:val="00B838E2"/>
    <w:rsid w:val="00B8393A"/>
    <w:rsid w:val="00B83B12"/>
    <w:rsid w:val="00B83C89"/>
    <w:rsid w:val="00B83DB3"/>
    <w:rsid w:val="00B84D9F"/>
    <w:rsid w:val="00B8557B"/>
    <w:rsid w:val="00B85826"/>
    <w:rsid w:val="00B858F1"/>
    <w:rsid w:val="00B85CDD"/>
    <w:rsid w:val="00B85DAA"/>
    <w:rsid w:val="00B86E77"/>
    <w:rsid w:val="00B86EE3"/>
    <w:rsid w:val="00B8770C"/>
    <w:rsid w:val="00B87718"/>
    <w:rsid w:val="00B87981"/>
    <w:rsid w:val="00B9049D"/>
    <w:rsid w:val="00B90684"/>
    <w:rsid w:val="00B909C2"/>
    <w:rsid w:val="00B90C30"/>
    <w:rsid w:val="00B92001"/>
    <w:rsid w:val="00B9240F"/>
    <w:rsid w:val="00B92490"/>
    <w:rsid w:val="00B92CB3"/>
    <w:rsid w:val="00B92D97"/>
    <w:rsid w:val="00B92FDB"/>
    <w:rsid w:val="00B93038"/>
    <w:rsid w:val="00B931CC"/>
    <w:rsid w:val="00B93557"/>
    <w:rsid w:val="00B9392D"/>
    <w:rsid w:val="00B93D00"/>
    <w:rsid w:val="00B93F01"/>
    <w:rsid w:val="00B94217"/>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5A8"/>
    <w:rsid w:val="00BA1F6F"/>
    <w:rsid w:val="00BA2185"/>
    <w:rsid w:val="00BA219D"/>
    <w:rsid w:val="00BA21F8"/>
    <w:rsid w:val="00BA27A7"/>
    <w:rsid w:val="00BA3967"/>
    <w:rsid w:val="00BA3D37"/>
    <w:rsid w:val="00BA3DFF"/>
    <w:rsid w:val="00BA4724"/>
    <w:rsid w:val="00BA4DB3"/>
    <w:rsid w:val="00BA4F08"/>
    <w:rsid w:val="00BA5047"/>
    <w:rsid w:val="00BA515B"/>
    <w:rsid w:val="00BA51E6"/>
    <w:rsid w:val="00BA5BAA"/>
    <w:rsid w:val="00BA61FB"/>
    <w:rsid w:val="00BA66FB"/>
    <w:rsid w:val="00BA6731"/>
    <w:rsid w:val="00BA6D6F"/>
    <w:rsid w:val="00BA6EDD"/>
    <w:rsid w:val="00BA6FDD"/>
    <w:rsid w:val="00BA7A00"/>
    <w:rsid w:val="00BA7B5A"/>
    <w:rsid w:val="00BB00D7"/>
    <w:rsid w:val="00BB0EFD"/>
    <w:rsid w:val="00BB0F17"/>
    <w:rsid w:val="00BB1716"/>
    <w:rsid w:val="00BB2177"/>
    <w:rsid w:val="00BB26D7"/>
    <w:rsid w:val="00BB32E8"/>
    <w:rsid w:val="00BB411E"/>
    <w:rsid w:val="00BB45F1"/>
    <w:rsid w:val="00BB4707"/>
    <w:rsid w:val="00BB4726"/>
    <w:rsid w:val="00BB4856"/>
    <w:rsid w:val="00BB4D6E"/>
    <w:rsid w:val="00BB5FFD"/>
    <w:rsid w:val="00BB61A6"/>
    <w:rsid w:val="00BB66F3"/>
    <w:rsid w:val="00BB6A05"/>
    <w:rsid w:val="00BB6FFA"/>
    <w:rsid w:val="00BB709D"/>
    <w:rsid w:val="00BB7426"/>
    <w:rsid w:val="00BB7AC7"/>
    <w:rsid w:val="00BC0591"/>
    <w:rsid w:val="00BC0773"/>
    <w:rsid w:val="00BC0F9F"/>
    <w:rsid w:val="00BC187E"/>
    <w:rsid w:val="00BC2534"/>
    <w:rsid w:val="00BC2EF0"/>
    <w:rsid w:val="00BC2FA4"/>
    <w:rsid w:val="00BC30B3"/>
    <w:rsid w:val="00BC3312"/>
    <w:rsid w:val="00BC3420"/>
    <w:rsid w:val="00BC3F0F"/>
    <w:rsid w:val="00BC4097"/>
    <w:rsid w:val="00BC4194"/>
    <w:rsid w:val="00BC43ED"/>
    <w:rsid w:val="00BC44B2"/>
    <w:rsid w:val="00BC44DB"/>
    <w:rsid w:val="00BC4598"/>
    <w:rsid w:val="00BC48B7"/>
    <w:rsid w:val="00BC4A81"/>
    <w:rsid w:val="00BC5183"/>
    <w:rsid w:val="00BC5646"/>
    <w:rsid w:val="00BC5801"/>
    <w:rsid w:val="00BC607A"/>
    <w:rsid w:val="00BC6524"/>
    <w:rsid w:val="00BC6A05"/>
    <w:rsid w:val="00BC6E12"/>
    <w:rsid w:val="00BC6F97"/>
    <w:rsid w:val="00BC7274"/>
    <w:rsid w:val="00BC73B7"/>
    <w:rsid w:val="00BC74D7"/>
    <w:rsid w:val="00BD008E"/>
    <w:rsid w:val="00BD02C9"/>
    <w:rsid w:val="00BD1B45"/>
    <w:rsid w:val="00BD242E"/>
    <w:rsid w:val="00BD2A81"/>
    <w:rsid w:val="00BD3116"/>
    <w:rsid w:val="00BD325E"/>
    <w:rsid w:val="00BD33C8"/>
    <w:rsid w:val="00BD38D1"/>
    <w:rsid w:val="00BD3E03"/>
    <w:rsid w:val="00BD3EF0"/>
    <w:rsid w:val="00BD4170"/>
    <w:rsid w:val="00BD43C5"/>
    <w:rsid w:val="00BD4F1C"/>
    <w:rsid w:val="00BD5556"/>
    <w:rsid w:val="00BD56ED"/>
    <w:rsid w:val="00BD6078"/>
    <w:rsid w:val="00BD62E8"/>
    <w:rsid w:val="00BD6B0F"/>
    <w:rsid w:val="00BD7037"/>
    <w:rsid w:val="00BD73CD"/>
    <w:rsid w:val="00BD77CC"/>
    <w:rsid w:val="00BD7B92"/>
    <w:rsid w:val="00BD7F54"/>
    <w:rsid w:val="00BE02D6"/>
    <w:rsid w:val="00BE0623"/>
    <w:rsid w:val="00BE07A3"/>
    <w:rsid w:val="00BE086A"/>
    <w:rsid w:val="00BE1574"/>
    <w:rsid w:val="00BE1F78"/>
    <w:rsid w:val="00BE222A"/>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E79BC"/>
    <w:rsid w:val="00BF019B"/>
    <w:rsid w:val="00BF098E"/>
    <w:rsid w:val="00BF0D32"/>
    <w:rsid w:val="00BF0DC1"/>
    <w:rsid w:val="00BF1107"/>
    <w:rsid w:val="00BF1337"/>
    <w:rsid w:val="00BF17E5"/>
    <w:rsid w:val="00BF19F1"/>
    <w:rsid w:val="00BF1FA6"/>
    <w:rsid w:val="00BF22A5"/>
    <w:rsid w:val="00BF28A4"/>
    <w:rsid w:val="00BF28A7"/>
    <w:rsid w:val="00BF2BD4"/>
    <w:rsid w:val="00BF2DE9"/>
    <w:rsid w:val="00BF30A6"/>
    <w:rsid w:val="00BF3A4F"/>
    <w:rsid w:val="00BF4281"/>
    <w:rsid w:val="00BF458E"/>
    <w:rsid w:val="00BF4908"/>
    <w:rsid w:val="00BF4E85"/>
    <w:rsid w:val="00BF4FBD"/>
    <w:rsid w:val="00BF4FC9"/>
    <w:rsid w:val="00BF535F"/>
    <w:rsid w:val="00BF5770"/>
    <w:rsid w:val="00BF59B8"/>
    <w:rsid w:val="00BF5AE7"/>
    <w:rsid w:val="00BF6081"/>
    <w:rsid w:val="00BF66B8"/>
    <w:rsid w:val="00BF69E2"/>
    <w:rsid w:val="00BF6E3E"/>
    <w:rsid w:val="00BF71E7"/>
    <w:rsid w:val="00BF725E"/>
    <w:rsid w:val="00BF7365"/>
    <w:rsid w:val="00BF7631"/>
    <w:rsid w:val="00BF7866"/>
    <w:rsid w:val="00BF7932"/>
    <w:rsid w:val="00BF7CF8"/>
    <w:rsid w:val="00BF7F95"/>
    <w:rsid w:val="00C002A3"/>
    <w:rsid w:val="00C00635"/>
    <w:rsid w:val="00C01292"/>
    <w:rsid w:val="00C0192B"/>
    <w:rsid w:val="00C02190"/>
    <w:rsid w:val="00C02381"/>
    <w:rsid w:val="00C02700"/>
    <w:rsid w:val="00C03065"/>
    <w:rsid w:val="00C03719"/>
    <w:rsid w:val="00C0446D"/>
    <w:rsid w:val="00C04523"/>
    <w:rsid w:val="00C049AB"/>
    <w:rsid w:val="00C04A04"/>
    <w:rsid w:val="00C052F8"/>
    <w:rsid w:val="00C054AF"/>
    <w:rsid w:val="00C05AB0"/>
    <w:rsid w:val="00C0604F"/>
    <w:rsid w:val="00C063AA"/>
    <w:rsid w:val="00C06607"/>
    <w:rsid w:val="00C06FDE"/>
    <w:rsid w:val="00C07242"/>
    <w:rsid w:val="00C0774F"/>
    <w:rsid w:val="00C077DC"/>
    <w:rsid w:val="00C07AF1"/>
    <w:rsid w:val="00C07E0A"/>
    <w:rsid w:val="00C07E74"/>
    <w:rsid w:val="00C1063D"/>
    <w:rsid w:val="00C109B2"/>
    <w:rsid w:val="00C11310"/>
    <w:rsid w:val="00C11782"/>
    <w:rsid w:val="00C12115"/>
    <w:rsid w:val="00C1220D"/>
    <w:rsid w:val="00C1294B"/>
    <w:rsid w:val="00C12B0B"/>
    <w:rsid w:val="00C1312A"/>
    <w:rsid w:val="00C13194"/>
    <w:rsid w:val="00C133C5"/>
    <w:rsid w:val="00C135A3"/>
    <w:rsid w:val="00C13E85"/>
    <w:rsid w:val="00C14F2F"/>
    <w:rsid w:val="00C14FAC"/>
    <w:rsid w:val="00C15171"/>
    <w:rsid w:val="00C151C1"/>
    <w:rsid w:val="00C1540D"/>
    <w:rsid w:val="00C15E9C"/>
    <w:rsid w:val="00C16007"/>
    <w:rsid w:val="00C16355"/>
    <w:rsid w:val="00C16472"/>
    <w:rsid w:val="00C16F55"/>
    <w:rsid w:val="00C1740C"/>
    <w:rsid w:val="00C1765B"/>
    <w:rsid w:val="00C200D6"/>
    <w:rsid w:val="00C20537"/>
    <w:rsid w:val="00C20FBE"/>
    <w:rsid w:val="00C211F1"/>
    <w:rsid w:val="00C2153F"/>
    <w:rsid w:val="00C21F2E"/>
    <w:rsid w:val="00C22524"/>
    <w:rsid w:val="00C22A9F"/>
    <w:rsid w:val="00C22E38"/>
    <w:rsid w:val="00C23528"/>
    <w:rsid w:val="00C2387D"/>
    <w:rsid w:val="00C240A7"/>
    <w:rsid w:val="00C24109"/>
    <w:rsid w:val="00C241F9"/>
    <w:rsid w:val="00C2471E"/>
    <w:rsid w:val="00C24795"/>
    <w:rsid w:val="00C24AD8"/>
    <w:rsid w:val="00C24C34"/>
    <w:rsid w:val="00C24DC4"/>
    <w:rsid w:val="00C2500F"/>
    <w:rsid w:val="00C251D2"/>
    <w:rsid w:val="00C25247"/>
    <w:rsid w:val="00C252C6"/>
    <w:rsid w:val="00C2547B"/>
    <w:rsid w:val="00C2570F"/>
    <w:rsid w:val="00C26228"/>
    <w:rsid w:val="00C26591"/>
    <w:rsid w:val="00C26C16"/>
    <w:rsid w:val="00C27413"/>
    <w:rsid w:val="00C27C76"/>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9DC"/>
    <w:rsid w:val="00C40F15"/>
    <w:rsid w:val="00C40F1C"/>
    <w:rsid w:val="00C41494"/>
    <w:rsid w:val="00C41A46"/>
    <w:rsid w:val="00C41BD5"/>
    <w:rsid w:val="00C41D1D"/>
    <w:rsid w:val="00C42FD5"/>
    <w:rsid w:val="00C43AF2"/>
    <w:rsid w:val="00C43ECC"/>
    <w:rsid w:val="00C4425C"/>
    <w:rsid w:val="00C44361"/>
    <w:rsid w:val="00C446E5"/>
    <w:rsid w:val="00C44C6B"/>
    <w:rsid w:val="00C44EEC"/>
    <w:rsid w:val="00C45330"/>
    <w:rsid w:val="00C455D7"/>
    <w:rsid w:val="00C467E9"/>
    <w:rsid w:val="00C4690C"/>
    <w:rsid w:val="00C469AA"/>
    <w:rsid w:val="00C469DF"/>
    <w:rsid w:val="00C46E7B"/>
    <w:rsid w:val="00C47330"/>
    <w:rsid w:val="00C47A88"/>
    <w:rsid w:val="00C47C3D"/>
    <w:rsid w:val="00C5040F"/>
    <w:rsid w:val="00C50519"/>
    <w:rsid w:val="00C50544"/>
    <w:rsid w:val="00C50F75"/>
    <w:rsid w:val="00C51DF3"/>
    <w:rsid w:val="00C51E59"/>
    <w:rsid w:val="00C52106"/>
    <w:rsid w:val="00C5253E"/>
    <w:rsid w:val="00C5276B"/>
    <w:rsid w:val="00C52A80"/>
    <w:rsid w:val="00C5355E"/>
    <w:rsid w:val="00C53A96"/>
    <w:rsid w:val="00C53C29"/>
    <w:rsid w:val="00C54394"/>
    <w:rsid w:val="00C55238"/>
    <w:rsid w:val="00C558DF"/>
    <w:rsid w:val="00C5602C"/>
    <w:rsid w:val="00C56ABB"/>
    <w:rsid w:val="00C56D39"/>
    <w:rsid w:val="00C56DAD"/>
    <w:rsid w:val="00C5748C"/>
    <w:rsid w:val="00C57718"/>
    <w:rsid w:val="00C57753"/>
    <w:rsid w:val="00C57EF0"/>
    <w:rsid w:val="00C600ED"/>
    <w:rsid w:val="00C60370"/>
    <w:rsid w:val="00C6067D"/>
    <w:rsid w:val="00C606DE"/>
    <w:rsid w:val="00C60783"/>
    <w:rsid w:val="00C608C2"/>
    <w:rsid w:val="00C610FA"/>
    <w:rsid w:val="00C616BA"/>
    <w:rsid w:val="00C6193C"/>
    <w:rsid w:val="00C6211E"/>
    <w:rsid w:val="00C62627"/>
    <w:rsid w:val="00C6263D"/>
    <w:rsid w:val="00C627E5"/>
    <w:rsid w:val="00C6346B"/>
    <w:rsid w:val="00C63702"/>
    <w:rsid w:val="00C638BD"/>
    <w:rsid w:val="00C63F9F"/>
    <w:rsid w:val="00C64DB9"/>
    <w:rsid w:val="00C6577E"/>
    <w:rsid w:val="00C669E6"/>
    <w:rsid w:val="00C67332"/>
    <w:rsid w:val="00C67D27"/>
    <w:rsid w:val="00C67EDA"/>
    <w:rsid w:val="00C70820"/>
    <w:rsid w:val="00C71118"/>
    <w:rsid w:val="00C71884"/>
    <w:rsid w:val="00C71AFD"/>
    <w:rsid w:val="00C71E16"/>
    <w:rsid w:val="00C7262E"/>
    <w:rsid w:val="00C72AD9"/>
    <w:rsid w:val="00C73449"/>
    <w:rsid w:val="00C740A3"/>
    <w:rsid w:val="00C740EC"/>
    <w:rsid w:val="00C74452"/>
    <w:rsid w:val="00C74A17"/>
    <w:rsid w:val="00C74DDB"/>
    <w:rsid w:val="00C74E4F"/>
    <w:rsid w:val="00C75247"/>
    <w:rsid w:val="00C75A6C"/>
    <w:rsid w:val="00C75BDC"/>
    <w:rsid w:val="00C75DEC"/>
    <w:rsid w:val="00C75E41"/>
    <w:rsid w:val="00C75EE6"/>
    <w:rsid w:val="00C765B1"/>
    <w:rsid w:val="00C76682"/>
    <w:rsid w:val="00C76792"/>
    <w:rsid w:val="00C76F0C"/>
    <w:rsid w:val="00C772E6"/>
    <w:rsid w:val="00C7775B"/>
    <w:rsid w:val="00C777F4"/>
    <w:rsid w:val="00C80012"/>
    <w:rsid w:val="00C805F4"/>
    <w:rsid w:val="00C8080E"/>
    <w:rsid w:val="00C80DF5"/>
    <w:rsid w:val="00C80E3A"/>
    <w:rsid w:val="00C81165"/>
    <w:rsid w:val="00C81626"/>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6AA4"/>
    <w:rsid w:val="00C877C1"/>
    <w:rsid w:val="00C87B46"/>
    <w:rsid w:val="00C87C11"/>
    <w:rsid w:val="00C9014A"/>
    <w:rsid w:val="00C9045B"/>
    <w:rsid w:val="00C9144B"/>
    <w:rsid w:val="00C9175C"/>
    <w:rsid w:val="00C919AF"/>
    <w:rsid w:val="00C91BB0"/>
    <w:rsid w:val="00C9214D"/>
    <w:rsid w:val="00C92561"/>
    <w:rsid w:val="00C92983"/>
    <w:rsid w:val="00C92DC1"/>
    <w:rsid w:val="00C930CF"/>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595A"/>
    <w:rsid w:val="00CA6099"/>
    <w:rsid w:val="00CA6689"/>
    <w:rsid w:val="00CA6D01"/>
    <w:rsid w:val="00CA73AA"/>
    <w:rsid w:val="00CA7A27"/>
    <w:rsid w:val="00CA7AE8"/>
    <w:rsid w:val="00CB0144"/>
    <w:rsid w:val="00CB0785"/>
    <w:rsid w:val="00CB0813"/>
    <w:rsid w:val="00CB08D5"/>
    <w:rsid w:val="00CB16E0"/>
    <w:rsid w:val="00CB1F71"/>
    <w:rsid w:val="00CB1FCA"/>
    <w:rsid w:val="00CB24A0"/>
    <w:rsid w:val="00CB24D9"/>
    <w:rsid w:val="00CB2503"/>
    <w:rsid w:val="00CB26F2"/>
    <w:rsid w:val="00CB307A"/>
    <w:rsid w:val="00CB3EBC"/>
    <w:rsid w:val="00CB4AAC"/>
    <w:rsid w:val="00CB4FF9"/>
    <w:rsid w:val="00CB512B"/>
    <w:rsid w:val="00CB5179"/>
    <w:rsid w:val="00CB56B3"/>
    <w:rsid w:val="00CB5BD4"/>
    <w:rsid w:val="00CB5D05"/>
    <w:rsid w:val="00CB615A"/>
    <w:rsid w:val="00CB6EAF"/>
    <w:rsid w:val="00CB7071"/>
    <w:rsid w:val="00CB708C"/>
    <w:rsid w:val="00CB793D"/>
    <w:rsid w:val="00CB7DF2"/>
    <w:rsid w:val="00CC0A37"/>
    <w:rsid w:val="00CC1C52"/>
    <w:rsid w:val="00CC1E60"/>
    <w:rsid w:val="00CC232A"/>
    <w:rsid w:val="00CC3054"/>
    <w:rsid w:val="00CC353D"/>
    <w:rsid w:val="00CC3E3D"/>
    <w:rsid w:val="00CC41C4"/>
    <w:rsid w:val="00CC45E9"/>
    <w:rsid w:val="00CC4B82"/>
    <w:rsid w:val="00CC4CD9"/>
    <w:rsid w:val="00CC4D8C"/>
    <w:rsid w:val="00CC4F53"/>
    <w:rsid w:val="00CC5217"/>
    <w:rsid w:val="00CC5636"/>
    <w:rsid w:val="00CC6583"/>
    <w:rsid w:val="00CC6B5D"/>
    <w:rsid w:val="00CC7880"/>
    <w:rsid w:val="00CC7ABC"/>
    <w:rsid w:val="00CC7D29"/>
    <w:rsid w:val="00CD0AFD"/>
    <w:rsid w:val="00CD2404"/>
    <w:rsid w:val="00CD24DC"/>
    <w:rsid w:val="00CD2761"/>
    <w:rsid w:val="00CD3174"/>
    <w:rsid w:val="00CD3DB7"/>
    <w:rsid w:val="00CD3FEA"/>
    <w:rsid w:val="00CD40EB"/>
    <w:rsid w:val="00CD4365"/>
    <w:rsid w:val="00CD461E"/>
    <w:rsid w:val="00CD49B0"/>
    <w:rsid w:val="00CD4A63"/>
    <w:rsid w:val="00CD4B10"/>
    <w:rsid w:val="00CD504B"/>
    <w:rsid w:val="00CD55E7"/>
    <w:rsid w:val="00CD5744"/>
    <w:rsid w:val="00CD5D81"/>
    <w:rsid w:val="00CD5E79"/>
    <w:rsid w:val="00CD6DE4"/>
    <w:rsid w:val="00CD6F67"/>
    <w:rsid w:val="00CD7539"/>
    <w:rsid w:val="00CD76D6"/>
    <w:rsid w:val="00CD7F97"/>
    <w:rsid w:val="00CE017D"/>
    <w:rsid w:val="00CE091D"/>
    <w:rsid w:val="00CE0ECD"/>
    <w:rsid w:val="00CE1D3F"/>
    <w:rsid w:val="00CE203B"/>
    <w:rsid w:val="00CE26D3"/>
    <w:rsid w:val="00CE2BA4"/>
    <w:rsid w:val="00CE2E2D"/>
    <w:rsid w:val="00CE2F7D"/>
    <w:rsid w:val="00CE31B6"/>
    <w:rsid w:val="00CE3893"/>
    <w:rsid w:val="00CE48D8"/>
    <w:rsid w:val="00CE4D7D"/>
    <w:rsid w:val="00CE4DDE"/>
    <w:rsid w:val="00CE5EE7"/>
    <w:rsid w:val="00CE60DF"/>
    <w:rsid w:val="00CE63C8"/>
    <w:rsid w:val="00CE66A4"/>
    <w:rsid w:val="00CE6B75"/>
    <w:rsid w:val="00CE74DC"/>
    <w:rsid w:val="00CE794D"/>
    <w:rsid w:val="00CE7BFE"/>
    <w:rsid w:val="00CE7DFD"/>
    <w:rsid w:val="00CE7FD3"/>
    <w:rsid w:val="00CF12DD"/>
    <w:rsid w:val="00CF13F5"/>
    <w:rsid w:val="00CF1B76"/>
    <w:rsid w:val="00CF2ACA"/>
    <w:rsid w:val="00CF2B5E"/>
    <w:rsid w:val="00CF2F59"/>
    <w:rsid w:val="00CF3704"/>
    <w:rsid w:val="00CF3F8D"/>
    <w:rsid w:val="00CF414B"/>
    <w:rsid w:val="00CF438D"/>
    <w:rsid w:val="00CF4601"/>
    <w:rsid w:val="00CF4BCD"/>
    <w:rsid w:val="00CF4E9C"/>
    <w:rsid w:val="00CF502A"/>
    <w:rsid w:val="00CF51DD"/>
    <w:rsid w:val="00CF51E1"/>
    <w:rsid w:val="00CF6482"/>
    <w:rsid w:val="00CF64B1"/>
    <w:rsid w:val="00CF75EA"/>
    <w:rsid w:val="00CF7912"/>
    <w:rsid w:val="00CF7F49"/>
    <w:rsid w:val="00D005DF"/>
    <w:rsid w:val="00D00657"/>
    <w:rsid w:val="00D008D3"/>
    <w:rsid w:val="00D00C0A"/>
    <w:rsid w:val="00D01323"/>
    <w:rsid w:val="00D0181C"/>
    <w:rsid w:val="00D01C5B"/>
    <w:rsid w:val="00D02238"/>
    <w:rsid w:val="00D02C41"/>
    <w:rsid w:val="00D02DEA"/>
    <w:rsid w:val="00D030C7"/>
    <w:rsid w:val="00D03517"/>
    <w:rsid w:val="00D044ED"/>
    <w:rsid w:val="00D0513F"/>
    <w:rsid w:val="00D056D6"/>
    <w:rsid w:val="00D05AB1"/>
    <w:rsid w:val="00D05DCF"/>
    <w:rsid w:val="00D05FA5"/>
    <w:rsid w:val="00D06130"/>
    <w:rsid w:val="00D061A2"/>
    <w:rsid w:val="00D0659E"/>
    <w:rsid w:val="00D06B99"/>
    <w:rsid w:val="00D07BDB"/>
    <w:rsid w:val="00D10607"/>
    <w:rsid w:val="00D10BB1"/>
    <w:rsid w:val="00D10C27"/>
    <w:rsid w:val="00D10FB7"/>
    <w:rsid w:val="00D1130C"/>
    <w:rsid w:val="00D1143F"/>
    <w:rsid w:val="00D11AC9"/>
    <w:rsid w:val="00D124CE"/>
    <w:rsid w:val="00D12A77"/>
    <w:rsid w:val="00D130FF"/>
    <w:rsid w:val="00D1325C"/>
    <w:rsid w:val="00D133D1"/>
    <w:rsid w:val="00D142FC"/>
    <w:rsid w:val="00D14310"/>
    <w:rsid w:val="00D1462B"/>
    <w:rsid w:val="00D1486A"/>
    <w:rsid w:val="00D14CAC"/>
    <w:rsid w:val="00D14D10"/>
    <w:rsid w:val="00D151D5"/>
    <w:rsid w:val="00D15453"/>
    <w:rsid w:val="00D154E2"/>
    <w:rsid w:val="00D15AB5"/>
    <w:rsid w:val="00D15B4C"/>
    <w:rsid w:val="00D15C67"/>
    <w:rsid w:val="00D15E7F"/>
    <w:rsid w:val="00D17298"/>
    <w:rsid w:val="00D1745A"/>
    <w:rsid w:val="00D17D24"/>
    <w:rsid w:val="00D17D91"/>
    <w:rsid w:val="00D17F41"/>
    <w:rsid w:val="00D209BC"/>
    <w:rsid w:val="00D21653"/>
    <w:rsid w:val="00D22084"/>
    <w:rsid w:val="00D228C2"/>
    <w:rsid w:val="00D229C8"/>
    <w:rsid w:val="00D22A3A"/>
    <w:rsid w:val="00D23706"/>
    <w:rsid w:val="00D23AF9"/>
    <w:rsid w:val="00D23D1B"/>
    <w:rsid w:val="00D240C8"/>
    <w:rsid w:val="00D242CA"/>
    <w:rsid w:val="00D24321"/>
    <w:rsid w:val="00D24401"/>
    <w:rsid w:val="00D24969"/>
    <w:rsid w:val="00D24CAB"/>
    <w:rsid w:val="00D24E2B"/>
    <w:rsid w:val="00D25981"/>
    <w:rsid w:val="00D259F1"/>
    <w:rsid w:val="00D25EFA"/>
    <w:rsid w:val="00D263EC"/>
    <w:rsid w:val="00D26CB3"/>
    <w:rsid w:val="00D26D53"/>
    <w:rsid w:val="00D27343"/>
    <w:rsid w:val="00D273C3"/>
    <w:rsid w:val="00D27A42"/>
    <w:rsid w:val="00D3001C"/>
    <w:rsid w:val="00D30267"/>
    <w:rsid w:val="00D309E8"/>
    <w:rsid w:val="00D30A38"/>
    <w:rsid w:val="00D30B0E"/>
    <w:rsid w:val="00D30B18"/>
    <w:rsid w:val="00D30C09"/>
    <w:rsid w:val="00D30CE5"/>
    <w:rsid w:val="00D312FC"/>
    <w:rsid w:val="00D315C0"/>
    <w:rsid w:val="00D31A39"/>
    <w:rsid w:val="00D32AA0"/>
    <w:rsid w:val="00D32B6B"/>
    <w:rsid w:val="00D339AB"/>
    <w:rsid w:val="00D33E14"/>
    <w:rsid w:val="00D34450"/>
    <w:rsid w:val="00D34D76"/>
    <w:rsid w:val="00D35022"/>
    <w:rsid w:val="00D35700"/>
    <w:rsid w:val="00D3598D"/>
    <w:rsid w:val="00D36240"/>
    <w:rsid w:val="00D364EB"/>
    <w:rsid w:val="00D36609"/>
    <w:rsid w:val="00D37DCE"/>
    <w:rsid w:val="00D37F8F"/>
    <w:rsid w:val="00D4082A"/>
    <w:rsid w:val="00D40BCF"/>
    <w:rsid w:val="00D40E85"/>
    <w:rsid w:val="00D41288"/>
    <w:rsid w:val="00D41655"/>
    <w:rsid w:val="00D41E0B"/>
    <w:rsid w:val="00D427DE"/>
    <w:rsid w:val="00D427FA"/>
    <w:rsid w:val="00D42E40"/>
    <w:rsid w:val="00D434AF"/>
    <w:rsid w:val="00D43561"/>
    <w:rsid w:val="00D43C90"/>
    <w:rsid w:val="00D43FE1"/>
    <w:rsid w:val="00D4409F"/>
    <w:rsid w:val="00D44170"/>
    <w:rsid w:val="00D44655"/>
    <w:rsid w:val="00D44910"/>
    <w:rsid w:val="00D450CE"/>
    <w:rsid w:val="00D453CA"/>
    <w:rsid w:val="00D4618C"/>
    <w:rsid w:val="00D46452"/>
    <w:rsid w:val="00D469B9"/>
    <w:rsid w:val="00D46EFC"/>
    <w:rsid w:val="00D470F3"/>
    <w:rsid w:val="00D4742A"/>
    <w:rsid w:val="00D4751F"/>
    <w:rsid w:val="00D5084C"/>
    <w:rsid w:val="00D50C50"/>
    <w:rsid w:val="00D512CE"/>
    <w:rsid w:val="00D51DBB"/>
    <w:rsid w:val="00D525C1"/>
    <w:rsid w:val="00D529EE"/>
    <w:rsid w:val="00D53964"/>
    <w:rsid w:val="00D53CD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6EEC"/>
    <w:rsid w:val="00D57196"/>
    <w:rsid w:val="00D57396"/>
    <w:rsid w:val="00D577E3"/>
    <w:rsid w:val="00D577F6"/>
    <w:rsid w:val="00D57F87"/>
    <w:rsid w:val="00D57FE8"/>
    <w:rsid w:val="00D6021E"/>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39"/>
    <w:rsid w:val="00D64C54"/>
    <w:rsid w:val="00D64CD5"/>
    <w:rsid w:val="00D65836"/>
    <w:rsid w:val="00D65D78"/>
    <w:rsid w:val="00D6616A"/>
    <w:rsid w:val="00D671CF"/>
    <w:rsid w:val="00D67646"/>
    <w:rsid w:val="00D67C9C"/>
    <w:rsid w:val="00D70203"/>
    <w:rsid w:val="00D70669"/>
    <w:rsid w:val="00D71836"/>
    <w:rsid w:val="00D71B5E"/>
    <w:rsid w:val="00D71E6C"/>
    <w:rsid w:val="00D72B7D"/>
    <w:rsid w:val="00D72DAB"/>
    <w:rsid w:val="00D73319"/>
    <w:rsid w:val="00D733D7"/>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17"/>
    <w:rsid w:val="00D7716C"/>
    <w:rsid w:val="00D77ABB"/>
    <w:rsid w:val="00D77CE7"/>
    <w:rsid w:val="00D77D02"/>
    <w:rsid w:val="00D807C2"/>
    <w:rsid w:val="00D80875"/>
    <w:rsid w:val="00D80E3F"/>
    <w:rsid w:val="00D812C3"/>
    <w:rsid w:val="00D81571"/>
    <w:rsid w:val="00D81D46"/>
    <w:rsid w:val="00D81E27"/>
    <w:rsid w:val="00D81EB3"/>
    <w:rsid w:val="00D8203A"/>
    <w:rsid w:val="00D8227B"/>
    <w:rsid w:val="00D82A1F"/>
    <w:rsid w:val="00D82B34"/>
    <w:rsid w:val="00D82E31"/>
    <w:rsid w:val="00D83690"/>
    <w:rsid w:val="00D83819"/>
    <w:rsid w:val="00D8395C"/>
    <w:rsid w:val="00D83B78"/>
    <w:rsid w:val="00D840E6"/>
    <w:rsid w:val="00D842A0"/>
    <w:rsid w:val="00D84323"/>
    <w:rsid w:val="00D853CB"/>
    <w:rsid w:val="00D854DB"/>
    <w:rsid w:val="00D85E47"/>
    <w:rsid w:val="00D85F37"/>
    <w:rsid w:val="00D864A7"/>
    <w:rsid w:val="00D867D8"/>
    <w:rsid w:val="00D86E5C"/>
    <w:rsid w:val="00D87162"/>
    <w:rsid w:val="00D87495"/>
    <w:rsid w:val="00D87503"/>
    <w:rsid w:val="00D8765C"/>
    <w:rsid w:val="00D87E40"/>
    <w:rsid w:val="00D906D9"/>
    <w:rsid w:val="00D9166A"/>
    <w:rsid w:val="00D92B41"/>
    <w:rsid w:val="00D93953"/>
    <w:rsid w:val="00D94515"/>
    <w:rsid w:val="00D9466F"/>
    <w:rsid w:val="00D94FE5"/>
    <w:rsid w:val="00D956ED"/>
    <w:rsid w:val="00D95A5D"/>
    <w:rsid w:val="00D95F40"/>
    <w:rsid w:val="00D96849"/>
    <w:rsid w:val="00D97A21"/>
    <w:rsid w:val="00D97CFE"/>
    <w:rsid w:val="00D97F74"/>
    <w:rsid w:val="00DA0203"/>
    <w:rsid w:val="00DA03FA"/>
    <w:rsid w:val="00DA068D"/>
    <w:rsid w:val="00DA11DD"/>
    <w:rsid w:val="00DA13C8"/>
    <w:rsid w:val="00DA16FF"/>
    <w:rsid w:val="00DA1720"/>
    <w:rsid w:val="00DA2269"/>
    <w:rsid w:val="00DA29E6"/>
    <w:rsid w:val="00DA2C05"/>
    <w:rsid w:val="00DA2C26"/>
    <w:rsid w:val="00DA3237"/>
    <w:rsid w:val="00DA3BD3"/>
    <w:rsid w:val="00DA3FAF"/>
    <w:rsid w:val="00DA414B"/>
    <w:rsid w:val="00DA423B"/>
    <w:rsid w:val="00DA4533"/>
    <w:rsid w:val="00DA512D"/>
    <w:rsid w:val="00DA58AD"/>
    <w:rsid w:val="00DA5AFE"/>
    <w:rsid w:val="00DA6918"/>
    <w:rsid w:val="00DA69C8"/>
    <w:rsid w:val="00DA6DDC"/>
    <w:rsid w:val="00DA6FA7"/>
    <w:rsid w:val="00DA7059"/>
    <w:rsid w:val="00DA725A"/>
    <w:rsid w:val="00DA753C"/>
    <w:rsid w:val="00DA7FB2"/>
    <w:rsid w:val="00DB0110"/>
    <w:rsid w:val="00DB0432"/>
    <w:rsid w:val="00DB04D1"/>
    <w:rsid w:val="00DB14C2"/>
    <w:rsid w:val="00DB1777"/>
    <w:rsid w:val="00DB1815"/>
    <w:rsid w:val="00DB2866"/>
    <w:rsid w:val="00DB2A2D"/>
    <w:rsid w:val="00DB43A0"/>
    <w:rsid w:val="00DB4A96"/>
    <w:rsid w:val="00DB4F14"/>
    <w:rsid w:val="00DB586F"/>
    <w:rsid w:val="00DB5982"/>
    <w:rsid w:val="00DB5A81"/>
    <w:rsid w:val="00DB5CC5"/>
    <w:rsid w:val="00DB5E38"/>
    <w:rsid w:val="00DB6168"/>
    <w:rsid w:val="00DB61AD"/>
    <w:rsid w:val="00DB63DB"/>
    <w:rsid w:val="00DB6749"/>
    <w:rsid w:val="00DB68DF"/>
    <w:rsid w:val="00DB6D5F"/>
    <w:rsid w:val="00DB6DEA"/>
    <w:rsid w:val="00DB7711"/>
    <w:rsid w:val="00DB7A86"/>
    <w:rsid w:val="00DB7AC9"/>
    <w:rsid w:val="00DB7FD9"/>
    <w:rsid w:val="00DC09EB"/>
    <w:rsid w:val="00DC0F03"/>
    <w:rsid w:val="00DC1063"/>
    <w:rsid w:val="00DC1355"/>
    <w:rsid w:val="00DC1C40"/>
    <w:rsid w:val="00DC20FF"/>
    <w:rsid w:val="00DC216A"/>
    <w:rsid w:val="00DC216F"/>
    <w:rsid w:val="00DC2573"/>
    <w:rsid w:val="00DC2D6D"/>
    <w:rsid w:val="00DC3387"/>
    <w:rsid w:val="00DC367E"/>
    <w:rsid w:val="00DC3AB5"/>
    <w:rsid w:val="00DC3B21"/>
    <w:rsid w:val="00DC40A9"/>
    <w:rsid w:val="00DC4C46"/>
    <w:rsid w:val="00DC5909"/>
    <w:rsid w:val="00DC64F2"/>
    <w:rsid w:val="00DC65EE"/>
    <w:rsid w:val="00DC668D"/>
    <w:rsid w:val="00DC6FEB"/>
    <w:rsid w:val="00DC727A"/>
    <w:rsid w:val="00DC76F7"/>
    <w:rsid w:val="00DC7CD3"/>
    <w:rsid w:val="00DC7F18"/>
    <w:rsid w:val="00DC7F67"/>
    <w:rsid w:val="00DD0438"/>
    <w:rsid w:val="00DD0479"/>
    <w:rsid w:val="00DD08ED"/>
    <w:rsid w:val="00DD0B9C"/>
    <w:rsid w:val="00DD0D5A"/>
    <w:rsid w:val="00DD0DAD"/>
    <w:rsid w:val="00DD0DF0"/>
    <w:rsid w:val="00DD0DF9"/>
    <w:rsid w:val="00DD0EB9"/>
    <w:rsid w:val="00DD0FB9"/>
    <w:rsid w:val="00DD103F"/>
    <w:rsid w:val="00DD147B"/>
    <w:rsid w:val="00DD16E9"/>
    <w:rsid w:val="00DD177B"/>
    <w:rsid w:val="00DD17F5"/>
    <w:rsid w:val="00DD18A2"/>
    <w:rsid w:val="00DD1AF7"/>
    <w:rsid w:val="00DD1B63"/>
    <w:rsid w:val="00DD1D42"/>
    <w:rsid w:val="00DD21B8"/>
    <w:rsid w:val="00DD26A2"/>
    <w:rsid w:val="00DD28CE"/>
    <w:rsid w:val="00DD2E48"/>
    <w:rsid w:val="00DD2EA2"/>
    <w:rsid w:val="00DD33F0"/>
    <w:rsid w:val="00DD406E"/>
    <w:rsid w:val="00DD4612"/>
    <w:rsid w:val="00DD4AC4"/>
    <w:rsid w:val="00DD501C"/>
    <w:rsid w:val="00DD50EF"/>
    <w:rsid w:val="00DD528A"/>
    <w:rsid w:val="00DD5337"/>
    <w:rsid w:val="00DD5563"/>
    <w:rsid w:val="00DD5AC4"/>
    <w:rsid w:val="00DD5CDD"/>
    <w:rsid w:val="00DD5F4D"/>
    <w:rsid w:val="00DD62DE"/>
    <w:rsid w:val="00DD66F8"/>
    <w:rsid w:val="00DD6836"/>
    <w:rsid w:val="00DD683D"/>
    <w:rsid w:val="00DD7046"/>
    <w:rsid w:val="00DD7161"/>
    <w:rsid w:val="00DD7507"/>
    <w:rsid w:val="00DD7CBE"/>
    <w:rsid w:val="00DD7D85"/>
    <w:rsid w:val="00DE0447"/>
    <w:rsid w:val="00DE07AA"/>
    <w:rsid w:val="00DE0ADA"/>
    <w:rsid w:val="00DE0F48"/>
    <w:rsid w:val="00DE2031"/>
    <w:rsid w:val="00DE20DB"/>
    <w:rsid w:val="00DE2466"/>
    <w:rsid w:val="00DE3420"/>
    <w:rsid w:val="00DE3D0D"/>
    <w:rsid w:val="00DE4A70"/>
    <w:rsid w:val="00DE4B69"/>
    <w:rsid w:val="00DE4DB1"/>
    <w:rsid w:val="00DE4F44"/>
    <w:rsid w:val="00DE5F4E"/>
    <w:rsid w:val="00DE6472"/>
    <w:rsid w:val="00DE651B"/>
    <w:rsid w:val="00DE67C1"/>
    <w:rsid w:val="00DE6AE2"/>
    <w:rsid w:val="00DE6B80"/>
    <w:rsid w:val="00DE6CEE"/>
    <w:rsid w:val="00DE72EA"/>
    <w:rsid w:val="00DE7856"/>
    <w:rsid w:val="00DF09E3"/>
    <w:rsid w:val="00DF0A46"/>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5B49"/>
    <w:rsid w:val="00DF6866"/>
    <w:rsid w:val="00DF6CA1"/>
    <w:rsid w:val="00DF6E80"/>
    <w:rsid w:val="00DF724E"/>
    <w:rsid w:val="00DF7556"/>
    <w:rsid w:val="00DF7AAA"/>
    <w:rsid w:val="00E002C5"/>
    <w:rsid w:val="00E01838"/>
    <w:rsid w:val="00E01AEC"/>
    <w:rsid w:val="00E01C9C"/>
    <w:rsid w:val="00E01CA0"/>
    <w:rsid w:val="00E01D3F"/>
    <w:rsid w:val="00E0227B"/>
    <w:rsid w:val="00E022F7"/>
    <w:rsid w:val="00E0296E"/>
    <w:rsid w:val="00E02B76"/>
    <w:rsid w:val="00E0354C"/>
    <w:rsid w:val="00E03B25"/>
    <w:rsid w:val="00E03CB4"/>
    <w:rsid w:val="00E03E4B"/>
    <w:rsid w:val="00E04121"/>
    <w:rsid w:val="00E04845"/>
    <w:rsid w:val="00E04BE5"/>
    <w:rsid w:val="00E050EC"/>
    <w:rsid w:val="00E0534C"/>
    <w:rsid w:val="00E0541A"/>
    <w:rsid w:val="00E0548A"/>
    <w:rsid w:val="00E05F36"/>
    <w:rsid w:val="00E060F4"/>
    <w:rsid w:val="00E06AD8"/>
    <w:rsid w:val="00E06DF8"/>
    <w:rsid w:val="00E073A2"/>
    <w:rsid w:val="00E0756E"/>
    <w:rsid w:val="00E07739"/>
    <w:rsid w:val="00E07ED2"/>
    <w:rsid w:val="00E100AD"/>
    <w:rsid w:val="00E102FB"/>
    <w:rsid w:val="00E10675"/>
    <w:rsid w:val="00E1075A"/>
    <w:rsid w:val="00E110FB"/>
    <w:rsid w:val="00E115A5"/>
    <w:rsid w:val="00E1193E"/>
    <w:rsid w:val="00E119B2"/>
    <w:rsid w:val="00E11B78"/>
    <w:rsid w:val="00E120E6"/>
    <w:rsid w:val="00E12A85"/>
    <w:rsid w:val="00E12BE1"/>
    <w:rsid w:val="00E13229"/>
    <w:rsid w:val="00E1351B"/>
    <w:rsid w:val="00E13742"/>
    <w:rsid w:val="00E1378F"/>
    <w:rsid w:val="00E13D2B"/>
    <w:rsid w:val="00E13EC5"/>
    <w:rsid w:val="00E13EE5"/>
    <w:rsid w:val="00E13F56"/>
    <w:rsid w:val="00E14122"/>
    <w:rsid w:val="00E14598"/>
    <w:rsid w:val="00E1465B"/>
    <w:rsid w:val="00E148AC"/>
    <w:rsid w:val="00E14950"/>
    <w:rsid w:val="00E149B1"/>
    <w:rsid w:val="00E14AA6"/>
    <w:rsid w:val="00E15238"/>
    <w:rsid w:val="00E15615"/>
    <w:rsid w:val="00E16189"/>
    <w:rsid w:val="00E162FB"/>
    <w:rsid w:val="00E16461"/>
    <w:rsid w:val="00E168CF"/>
    <w:rsid w:val="00E16C65"/>
    <w:rsid w:val="00E16FEE"/>
    <w:rsid w:val="00E1783B"/>
    <w:rsid w:val="00E203DD"/>
    <w:rsid w:val="00E20C90"/>
    <w:rsid w:val="00E21064"/>
    <w:rsid w:val="00E219F8"/>
    <w:rsid w:val="00E21C66"/>
    <w:rsid w:val="00E21E7C"/>
    <w:rsid w:val="00E2281D"/>
    <w:rsid w:val="00E23622"/>
    <w:rsid w:val="00E23806"/>
    <w:rsid w:val="00E23955"/>
    <w:rsid w:val="00E23E5A"/>
    <w:rsid w:val="00E2477F"/>
    <w:rsid w:val="00E248D1"/>
    <w:rsid w:val="00E24AE7"/>
    <w:rsid w:val="00E260CC"/>
    <w:rsid w:val="00E26367"/>
    <w:rsid w:val="00E263D4"/>
    <w:rsid w:val="00E266D4"/>
    <w:rsid w:val="00E266EF"/>
    <w:rsid w:val="00E267EA"/>
    <w:rsid w:val="00E26E41"/>
    <w:rsid w:val="00E277C7"/>
    <w:rsid w:val="00E27979"/>
    <w:rsid w:val="00E27D66"/>
    <w:rsid w:val="00E27F0D"/>
    <w:rsid w:val="00E30BA6"/>
    <w:rsid w:val="00E30BF4"/>
    <w:rsid w:val="00E30D47"/>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985"/>
    <w:rsid w:val="00E36D56"/>
    <w:rsid w:val="00E37095"/>
    <w:rsid w:val="00E37118"/>
    <w:rsid w:val="00E3718A"/>
    <w:rsid w:val="00E37562"/>
    <w:rsid w:val="00E376E7"/>
    <w:rsid w:val="00E37D71"/>
    <w:rsid w:val="00E402CC"/>
    <w:rsid w:val="00E41404"/>
    <w:rsid w:val="00E41686"/>
    <w:rsid w:val="00E42272"/>
    <w:rsid w:val="00E4242D"/>
    <w:rsid w:val="00E426CA"/>
    <w:rsid w:val="00E42F8D"/>
    <w:rsid w:val="00E4338B"/>
    <w:rsid w:val="00E43E2B"/>
    <w:rsid w:val="00E43EF3"/>
    <w:rsid w:val="00E44441"/>
    <w:rsid w:val="00E44DD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2C0"/>
    <w:rsid w:val="00E47387"/>
    <w:rsid w:val="00E47D04"/>
    <w:rsid w:val="00E47E74"/>
    <w:rsid w:val="00E47FFA"/>
    <w:rsid w:val="00E50327"/>
    <w:rsid w:val="00E5033A"/>
    <w:rsid w:val="00E50ECA"/>
    <w:rsid w:val="00E510E2"/>
    <w:rsid w:val="00E51505"/>
    <w:rsid w:val="00E5166B"/>
    <w:rsid w:val="00E517CB"/>
    <w:rsid w:val="00E518D6"/>
    <w:rsid w:val="00E51A80"/>
    <w:rsid w:val="00E51BC4"/>
    <w:rsid w:val="00E51EDC"/>
    <w:rsid w:val="00E52142"/>
    <w:rsid w:val="00E53373"/>
    <w:rsid w:val="00E53C38"/>
    <w:rsid w:val="00E53F60"/>
    <w:rsid w:val="00E5424F"/>
    <w:rsid w:val="00E54310"/>
    <w:rsid w:val="00E54313"/>
    <w:rsid w:val="00E5474A"/>
    <w:rsid w:val="00E54ACA"/>
    <w:rsid w:val="00E54C74"/>
    <w:rsid w:val="00E54E56"/>
    <w:rsid w:val="00E557F6"/>
    <w:rsid w:val="00E55A33"/>
    <w:rsid w:val="00E55D72"/>
    <w:rsid w:val="00E55F7C"/>
    <w:rsid w:val="00E562A0"/>
    <w:rsid w:val="00E565E9"/>
    <w:rsid w:val="00E56A99"/>
    <w:rsid w:val="00E56D29"/>
    <w:rsid w:val="00E57390"/>
    <w:rsid w:val="00E578DB"/>
    <w:rsid w:val="00E57D56"/>
    <w:rsid w:val="00E6071F"/>
    <w:rsid w:val="00E611C5"/>
    <w:rsid w:val="00E6154B"/>
    <w:rsid w:val="00E618C6"/>
    <w:rsid w:val="00E61A13"/>
    <w:rsid w:val="00E61AEB"/>
    <w:rsid w:val="00E61EAF"/>
    <w:rsid w:val="00E62431"/>
    <w:rsid w:val="00E625D3"/>
    <w:rsid w:val="00E62621"/>
    <w:rsid w:val="00E62A78"/>
    <w:rsid w:val="00E62E62"/>
    <w:rsid w:val="00E62EA7"/>
    <w:rsid w:val="00E62FEB"/>
    <w:rsid w:val="00E63283"/>
    <w:rsid w:val="00E63509"/>
    <w:rsid w:val="00E638FC"/>
    <w:rsid w:val="00E639DE"/>
    <w:rsid w:val="00E63F24"/>
    <w:rsid w:val="00E644E9"/>
    <w:rsid w:val="00E649C7"/>
    <w:rsid w:val="00E64B07"/>
    <w:rsid w:val="00E64BBC"/>
    <w:rsid w:val="00E65184"/>
    <w:rsid w:val="00E651F7"/>
    <w:rsid w:val="00E6528E"/>
    <w:rsid w:val="00E673F4"/>
    <w:rsid w:val="00E6741A"/>
    <w:rsid w:val="00E67CF9"/>
    <w:rsid w:val="00E700C7"/>
    <w:rsid w:val="00E70100"/>
    <w:rsid w:val="00E70A32"/>
    <w:rsid w:val="00E70E1C"/>
    <w:rsid w:val="00E7173B"/>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99B"/>
    <w:rsid w:val="00E75C1C"/>
    <w:rsid w:val="00E75FF2"/>
    <w:rsid w:val="00E760C3"/>
    <w:rsid w:val="00E76991"/>
    <w:rsid w:val="00E76A21"/>
    <w:rsid w:val="00E76EA5"/>
    <w:rsid w:val="00E76F4F"/>
    <w:rsid w:val="00E77952"/>
    <w:rsid w:val="00E77D3F"/>
    <w:rsid w:val="00E8035F"/>
    <w:rsid w:val="00E80A46"/>
    <w:rsid w:val="00E81A60"/>
    <w:rsid w:val="00E81AFF"/>
    <w:rsid w:val="00E81BE3"/>
    <w:rsid w:val="00E81C56"/>
    <w:rsid w:val="00E82607"/>
    <w:rsid w:val="00E82687"/>
    <w:rsid w:val="00E82922"/>
    <w:rsid w:val="00E829C1"/>
    <w:rsid w:val="00E82A11"/>
    <w:rsid w:val="00E82CC4"/>
    <w:rsid w:val="00E82D79"/>
    <w:rsid w:val="00E82E04"/>
    <w:rsid w:val="00E83BCB"/>
    <w:rsid w:val="00E84D80"/>
    <w:rsid w:val="00E84EE4"/>
    <w:rsid w:val="00E84F41"/>
    <w:rsid w:val="00E850C1"/>
    <w:rsid w:val="00E8519E"/>
    <w:rsid w:val="00E857DF"/>
    <w:rsid w:val="00E863D6"/>
    <w:rsid w:val="00E86625"/>
    <w:rsid w:val="00E86AD1"/>
    <w:rsid w:val="00E86CBF"/>
    <w:rsid w:val="00E86DBB"/>
    <w:rsid w:val="00E8716B"/>
    <w:rsid w:val="00E8732D"/>
    <w:rsid w:val="00E8737D"/>
    <w:rsid w:val="00E87604"/>
    <w:rsid w:val="00E87E3D"/>
    <w:rsid w:val="00E90D45"/>
    <w:rsid w:val="00E9119B"/>
    <w:rsid w:val="00E912D4"/>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5988"/>
    <w:rsid w:val="00E964BE"/>
    <w:rsid w:val="00E967C4"/>
    <w:rsid w:val="00E968B6"/>
    <w:rsid w:val="00E96EF7"/>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585"/>
    <w:rsid w:val="00EA57E4"/>
    <w:rsid w:val="00EA5896"/>
    <w:rsid w:val="00EA5EA3"/>
    <w:rsid w:val="00EA6121"/>
    <w:rsid w:val="00EA7478"/>
    <w:rsid w:val="00EA7EDE"/>
    <w:rsid w:val="00EB08B5"/>
    <w:rsid w:val="00EB1F8F"/>
    <w:rsid w:val="00EB2589"/>
    <w:rsid w:val="00EB2BD4"/>
    <w:rsid w:val="00EB2DDB"/>
    <w:rsid w:val="00EB34FA"/>
    <w:rsid w:val="00EB393F"/>
    <w:rsid w:val="00EB3F8F"/>
    <w:rsid w:val="00EB4457"/>
    <w:rsid w:val="00EB55B0"/>
    <w:rsid w:val="00EB5890"/>
    <w:rsid w:val="00EB5CC1"/>
    <w:rsid w:val="00EB5D28"/>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A4C"/>
    <w:rsid w:val="00EC6E56"/>
    <w:rsid w:val="00EC74D0"/>
    <w:rsid w:val="00EC7CD1"/>
    <w:rsid w:val="00ED056C"/>
    <w:rsid w:val="00ED0A1F"/>
    <w:rsid w:val="00ED0A50"/>
    <w:rsid w:val="00ED1048"/>
    <w:rsid w:val="00ED12D2"/>
    <w:rsid w:val="00ED12FD"/>
    <w:rsid w:val="00ED1ACA"/>
    <w:rsid w:val="00ED1CC4"/>
    <w:rsid w:val="00ED1E24"/>
    <w:rsid w:val="00ED20C8"/>
    <w:rsid w:val="00ED2210"/>
    <w:rsid w:val="00ED2275"/>
    <w:rsid w:val="00ED25E2"/>
    <w:rsid w:val="00ED3633"/>
    <w:rsid w:val="00ED41BD"/>
    <w:rsid w:val="00ED42B9"/>
    <w:rsid w:val="00ED44DC"/>
    <w:rsid w:val="00ED45FA"/>
    <w:rsid w:val="00ED4BED"/>
    <w:rsid w:val="00ED5751"/>
    <w:rsid w:val="00ED59A6"/>
    <w:rsid w:val="00ED59B4"/>
    <w:rsid w:val="00ED5B33"/>
    <w:rsid w:val="00ED61CA"/>
    <w:rsid w:val="00ED6747"/>
    <w:rsid w:val="00ED67FA"/>
    <w:rsid w:val="00ED6C0C"/>
    <w:rsid w:val="00ED6D83"/>
    <w:rsid w:val="00ED7025"/>
    <w:rsid w:val="00ED771E"/>
    <w:rsid w:val="00ED79DC"/>
    <w:rsid w:val="00ED7A95"/>
    <w:rsid w:val="00EE0D1B"/>
    <w:rsid w:val="00EE1A23"/>
    <w:rsid w:val="00EE2F0C"/>
    <w:rsid w:val="00EE3C72"/>
    <w:rsid w:val="00EE4681"/>
    <w:rsid w:val="00EE46F1"/>
    <w:rsid w:val="00EE5151"/>
    <w:rsid w:val="00EE5179"/>
    <w:rsid w:val="00EE5694"/>
    <w:rsid w:val="00EE57D9"/>
    <w:rsid w:val="00EE58BD"/>
    <w:rsid w:val="00EE58F2"/>
    <w:rsid w:val="00EE59F5"/>
    <w:rsid w:val="00EE5D78"/>
    <w:rsid w:val="00EE5EB2"/>
    <w:rsid w:val="00EE602F"/>
    <w:rsid w:val="00EE6718"/>
    <w:rsid w:val="00EE71B4"/>
    <w:rsid w:val="00EE7306"/>
    <w:rsid w:val="00EE73C7"/>
    <w:rsid w:val="00EE7F0A"/>
    <w:rsid w:val="00EF00E7"/>
    <w:rsid w:val="00EF0568"/>
    <w:rsid w:val="00EF089A"/>
    <w:rsid w:val="00EF0A96"/>
    <w:rsid w:val="00EF1306"/>
    <w:rsid w:val="00EF15B6"/>
    <w:rsid w:val="00EF1605"/>
    <w:rsid w:val="00EF16E8"/>
    <w:rsid w:val="00EF170E"/>
    <w:rsid w:val="00EF1943"/>
    <w:rsid w:val="00EF1ADA"/>
    <w:rsid w:val="00EF2A31"/>
    <w:rsid w:val="00EF3A6C"/>
    <w:rsid w:val="00EF3B56"/>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3960"/>
    <w:rsid w:val="00F03CED"/>
    <w:rsid w:val="00F03F87"/>
    <w:rsid w:val="00F04917"/>
    <w:rsid w:val="00F053E4"/>
    <w:rsid w:val="00F05A9C"/>
    <w:rsid w:val="00F05C89"/>
    <w:rsid w:val="00F05CCB"/>
    <w:rsid w:val="00F05EAE"/>
    <w:rsid w:val="00F064E3"/>
    <w:rsid w:val="00F0727C"/>
    <w:rsid w:val="00F0767F"/>
    <w:rsid w:val="00F07A03"/>
    <w:rsid w:val="00F07B87"/>
    <w:rsid w:val="00F1040C"/>
    <w:rsid w:val="00F10A13"/>
    <w:rsid w:val="00F10F6A"/>
    <w:rsid w:val="00F113A1"/>
    <w:rsid w:val="00F117C8"/>
    <w:rsid w:val="00F11A2D"/>
    <w:rsid w:val="00F11B0D"/>
    <w:rsid w:val="00F11E20"/>
    <w:rsid w:val="00F129CF"/>
    <w:rsid w:val="00F13040"/>
    <w:rsid w:val="00F1316A"/>
    <w:rsid w:val="00F13889"/>
    <w:rsid w:val="00F13982"/>
    <w:rsid w:val="00F1428B"/>
    <w:rsid w:val="00F14527"/>
    <w:rsid w:val="00F146B4"/>
    <w:rsid w:val="00F14708"/>
    <w:rsid w:val="00F155E4"/>
    <w:rsid w:val="00F160AE"/>
    <w:rsid w:val="00F16718"/>
    <w:rsid w:val="00F168F4"/>
    <w:rsid w:val="00F16CCA"/>
    <w:rsid w:val="00F16F38"/>
    <w:rsid w:val="00F1747C"/>
    <w:rsid w:val="00F2056A"/>
    <w:rsid w:val="00F20784"/>
    <w:rsid w:val="00F20805"/>
    <w:rsid w:val="00F2084E"/>
    <w:rsid w:val="00F20F17"/>
    <w:rsid w:val="00F21284"/>
    <w:rsid w:val="00F21784"/>
    <w:rsid w:val="00F219FB"/>
    <w:rsid w:val="00F21A1E"/>
    <w:rsid w:val="00F21C24"/>
    <w:rsid w:val="00F220CC"/>
    <w:rsid w:val="00F22973"/>
    <w:rsid w:val="00F22CB6"/>
    <w:rsid w:val="00F23566"/>
    <w:rsid w:val="00F23900"/>
    <w:rsid w:val="00F23924"/>
    <w:rsid w:val="00F23B43"/>
    <w:rsid w:val="00F24AAF"/>
    <w:rsid w:val="00F24C4A"/>
    <w:rsid w:val="00F24C78"/>
    <w:rsid w:val="00F24EA6"/>
    <w:rsid w:val="00F24EB5"/>
    <w:rsid w:val="00F25100"/>
    <w:rsid w:val="00F251FF"/>
    <w:rsid w:val="00F25A91"/>
    <w:rsid w:val="00F25DF4"/>
    <w:rsid w:val="00F2612C"/>
    <w:rsid w:val="00F26226"/>
    <w:rsid w:val="00F264C9"/>
    <w:rsid w:val="00F268B1"/>
    <w:rsid w:val="00F26D6E"/>
    <w:rsid w:val="00F27129"/>
    <w:rsid w:val="00F2758D"/>
    <w:rsid w:val="00F2764B"/>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D31"/>
    <w:rsid w:val="00F34E66"/>
    <w:rsid w:val="00F34F16"/>
    <w:rsid w:val="00F351FC"/>
    <w:rsid w:val="00F3526D"/>
    <w:rsid w:val="00F3540C"/>
    <w:rsid w:val="00F35D43"/>
    <w:rsid w:val="00F360A0"/>
    <w:rsid w:val="00F36CE5"/>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2DFE"/>
    <w:rsid w:val="00F43396"/>
    <w:rsid w:val="00F434BC"/>
    <w:rsid w:val="00F43C10"/>
    <w:rsid w:val="00F43C94"/>
    <w:rsid w:val="00F4408E"/>
    <w:rsid w:val="00F44C73"/>
    <w:rsid w:val="00F44E4D"/>
    <w:rsid w:val="00F456E4"/>
    <w:rsid w:val="00F45EB6"/>
    <w:rsid w:val="00F464EC"/>
    <w:rsid w:val="00F4679F"/>
    <w:rsid w:val="00F46BDF"/>
    <w:rsid w:val="00F47836"/>
    <w:rsid w:val="00F47A06"/>
    <w:rsid w:val="00F47B6C"/>
    <w:rsid w:val="00F47FDF"/>
    <w:rsid w:val="00F50001"/>
    <w:rsid w:val="00F507CF"/>
    <w:rsid w:val="00F5082C"/>
    <w:rsid w:val="00F50DF5"/>
    <w:rsid w:val="00F50F20"/>
    <w:rsid w:val="00F51793"/>
    <w:rsid w:val="00F51BA2"/>
    <w:rsid w:val="00F51BF7"/>
    <w:rsid w:val="00F520F4"/>
    <w:rsid w:val="00F52355"/>
    <w:rsid w:val="00F5242A"/>
    <w:rsid w:val="00F5286B"/>
    <w:rsid w:val="00F52BA9"/>
    <w:rsid w:val="00F52E28"/>
    <w:rsid w:val="00F530A2"/>
    <w:rsid w:val="00F53219"/>
    <w:rsid w:val="00F53417"/>
    <w:rsid w:val="00F53795"/>
    <w:rsid w:val="00F53A71"/>
    <w:rsid w:val="00F53C23"/>
    <w:rsid w:val="00F53CE7"/>
    <w:rsid w:val="00F53E4F"/>
    <w:rsid w:val="00F54102"/>
    <w:rsid w:val="00F541BB"/>
    <w:rsid w:val="00F544D8"/>
    <w:rsid w:val="00F54917"/>
    <w:rsid w:val="00F54F2F"/>
    <w:rsid w:val="00F5554B"/>
    <w:rsid w:val="00F5589A"/>
    <w:rsid w:val="00F558B7"/>
    <w:rsid w:val="00F562EB"/>
    <w:rsid w:val="00F571F1"/>
    <w:rsid w:val="00F57311"/>
    <w:rsid w:val="00F57548"/>
    <w:rsid w:val="00F57940"/>
    <w:rsid w:val="00F57B95"/>
    <w:rsid w:val="00F57BB6"/>
    <w:rsid w:val="00F57BFC"/>
    <w:rsid w:val="00F60013"/>
    <w:rsid w:val="00F60264"/>
    <w:rsid w:val="00F60D1A"/>
    <w:rsid w:val="00F60D42"/>
    <w:rsid w:val="00F620EA"/>
    <w:rsid w:val="00F6226B"/>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68A3"/>
    <w:rsid w:val="00F67309"/>
    <w:rsid w:val="00F67669"/>
    <w:rsid w:val="00F678F5"/>
    <w:rsid w:val="00F67C90"/>
    <w:rsid w:val="00F67CD7"/>
    <w:rsid w:val="00F70668"/>
    <w:rsid w:val="00F709F2"/>
    <w:rsid w:val="00F70B9B"/>
    <w:rsid w:val="00F7100E"/>
    <w:rsid w:val="00F715FE"/>
    <w:rsid w:val="00F7175D"/>
    <w:rsid w:val="00F71A77"/>
    <w:rsid w:val="00F72182"/>
    <w:rsid w:val="00F723F2"/>
    <w:rsid w:val="00F72561"/>
    <w:rsid w:val="00F72601"/>
    <w:rsid w:val="00F72BBD"/>
    <w:rsid w:val="00F72D59"/>
    <w:rsid w:val="00F73274"/>
    <w:rsid w:val="00F735F5"/>
    <w:rsid w:val="00F737E0"/>
    <w:rsid w:val="00F73BA8"/>
    <w:rsid w:val="00F73E2D"/>
    <w:rsid w:val="00F749B3"/>
    <w:rsid w:val="00F74ABC"/>
    <w:rsid w:val="00F74D43"/>
    <w:rsid w:val="00F75DA6"/>
    <w:rsid w:val="00F75EA2"/>
    <w:rsid w:val="00F76179"/>
    <w:rsid w:val="00F76892"/>
    <w:rsid w:val="00F76E02"/>
    <w:rsid w:val="00F77251"/>
    <w:rsid w:val="00F778AB"/>
    <w:rsid w:val="00F803DB"/>
    <w:rsid w:val="00F8059A"/>
    <w:rsid w:val="00F8079C"/>
    <w:rsid w:val="00F8200F"/>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3F5"/>
    <w:rsid w:val="00F90D36"/>
    <w:rsid w:val="00F9129B"/>
    <w:rsid w:val="00F919C5"/>
    <w:rsid w:val="00F9233B"/>
    <w:rsid w:val="00F923EC"/>
    <w:rsid w:val="00F9319E"/>
    <w:rsid w:val="00F93590"/>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41A"/>
    <w:rsid w:val="00F96AED"/>
    <w:rsid w:val="00F96EBE"/>
    <w:rsid w:val="00F96EE8"/>
    <w:rsid w:val="00F9709B"/>
    <w:rsid w:val="00F9751F"/>
    <w:rsid w:val="00F97F0D"/>
    <w:rsid w:val="00FA03BB"/>
    <w:rsid w:val="00FA03F5"/>
    <w:rsid w:val="00FA0D06"/>
    <w:rsid w:val="00FA0FBA"/>
    <w:rsid w:val="00FA1197"/>
    <w:rsid w:val="00FA1561"/>
    <w:rsid w:val="00FA1AE5"/>
    <w:rsid w:val="00FA1F77"/>
    <w:rsid w:val="00FA249D"/>
    <w:rsid w:val="00FA3637"/>
    <w:rsid w:val="00FA3955"/>
    <w:rsid w:val="00FA3D77"/>
    <w:rsid w:val="00FA3EB9"/>
    <w:rsid w:val="00FA439D"/>
    <w:rsid w:val="00FA466B"/>
    <w:rsid w:val="00FA49AD"/>
    <w:rsid w:val="00FA5137"/>
    <w:rsid w:val="00FA58F2"/>
    <w:rsid w:val="00FA5A00"/>
    <w:rsid w:val="00FA5ADA"/>
    <w:rsid w:val="00FA5B23"/>
    <w:rsid w:val="00FA5C36"/>
    <w:rsid w:val="00FA5E9E"/>
    <w:rsid w:val="00FA61A4"/>
    <w:rsid w:val="00FA6264"/>
    <w:rsid w:val="00FA64D6"/>
    <w:rsid w:val="00FA657D"/>
    <w:rsid w:val="00FA6847"/>
    <w:rsid w:val="00FA6DBB"/>
    <w:rsid w:val="00FA6DD9"/>
    <w:rsid w:val="00FA7202"/>
    <w:rsid w:val="00FA7F4F"/>
    <w:rsid w:val="00FB16DB"/>
    <w:rsid w:val="00FB1C6E"/>
    <w:rsid w:val="00FB228A"/>
    <w:rsid w:val="00FB22AC"/>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882"/>
    <w:rsid w:val="00FB6BB8"/>
    <w:rsid w:val="00FB6CD6"/>
    <w:rsid w:val="00FB71B5"/>
    <w:rsid w:val="00FB7755"/>
    <w:rsid w:val="00FB78DD"/>
    <w:rsid w:val="00FB79AE"/>
    <w:rsid w:val="00FB7A4A"/>
    <w:rsid w:val="00FB7DBE"/>
    <w:rsid w:val="00FC0A6C"/>
    <w:rsid w:val="00FC0ABC"/>
    <w:rsid w:val="00FC0F3C"/>
    <w:rsid w:val="00FC10B0"/>
    <w:rsid w:val="00FC1FF0"/>
    <w:rsid w:val="00FC2386"/>
    <w:rsid w:val="00FC2D39"/>
    <w:rsid w:val="00FC2F84"/>
    <w:rsid w:val="00FC3A3A"/>
    <w:rsid w:val="00FC3CF5"/>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2A8"/>
    <w:rsid w:val="00FD08AF"/>
    <w:rsid w:val="00FD12AD"/>
    <w:rsid w:val="00FD1D34"/>
    <w:rsid w:val="00FD1F71"/>
    <w:rsid w:val="00FD2909"/>
    <w:rsid w:val="00FD34FA"/>
    <w:rsid w:val="00FD3A37"/>
    <w:rsid w:val="00FD3BDC"/>
    <w:rsid w:val="00FD3FE8"/>
    <w:rsid w:val="00FD4267"/>
    <w:rsid w:val="00FD461F"/>
    <w:rsid w:val="00FD4BF8"/>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91"/>
    <w:rsid w:val="00FE1DAF"/>
    <w:rsid w:val="00FE2277"/>
    <w:rsid w:val="00FE227A"/>
    <w:rsid w:val="00FE22B3"/>
    <w:rsid w:val="00FE244E"/>
    <w:rsid w:val="00FE272B"/>
    <w:rsid w:val="00FE2A70"/>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281D"/>
    <w:rsid w:val="00FF3065"/>
    <w:rsid w:val="00FF30A8"/>
    <w:rsid w:val="00FF3419"/>
    <w:rsid w:val="00FF3666"/>
    <w:rsid w:val="00FF3685"/>
    <w:rsid w:val="00FF37EB"/>
    <w:rsid w:val="00FF3B6F"/>
    <w:rsid w:val="00FF478B"/>
    <w:rsid w:val="00FF4986"/>
    <w:rsid w:val="00FF4A4F"/>
    <w:rsid w:val="00FF4C00"/>
    <w:rsid w:val="00FF5AC3"/>
    <w:rsid w:val="00FF5BAD"/>
    <w:rsid w:val="00FF5E35"/>
    <w:rsid w:val="00FF67FE"/>
    <w:rsid w:val="00FF6F7D"/>
    <w:rsid w:val="00FF6F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uiPriority="9" w:qFormat="1"/>
    <w:lsdException w:name="heading 7" w:qFormat="1"/>
    <w:lsdException w:name="heading 8" w:qFormat="1"/>
    <w:lsdException w:name="heading 9" w:qFormat="1"/>
    <w:lsdException w:name="index 1" w:uiPriority="99"/>
    <w:lsdException w:name="toc 1" w:uiPriority="39" w:qFormat="1"/>
    <w:lsdException w:name="toc 2" w:uiPriority="39" w:qFormat="1"/>
    <w:lsdException w:name="toc 3" w:uiPriority="39" w:qFormat="1"/>
    <w:lsdException w:name="caption" w:qFormat="1"/>
    <w:lsdException w:name="line number" w:uiPriority="99"/>
    <w:lsdException w:name="List" w:semiHidden="0" w:unhideWhenUsed="0"/>
    <w:lsdException w:name="List 2" w:semiHidden="0" w:unhideWhenUsed="0"/>
    <w:lsdException w:name="List 3" w:semiHidden="0" w:unhideWhenUsed="0"/>
    <w:lsdException w:name="Title" w:semiHidden="0" w:uiPriority="99"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Indent 3" w:uiPriority="99"/>
    <w:lsdException w:name="Hyperlink" w:uiPriority="99"/>
    <w:lsdException w:name="Strong" w:semiHidden="0" w:unhideWhenUsed="0" w:qFormat="1"/>
    <w:lsdException w:name="Emphasis" w:semiHidden="0" w:unhideWhenUsed="0" w:qFormat="1"/>
    <w:lsdException w:name="Document Map" w:uiPriority="99"/>
    <w:lsdException w:name="Normal (Web)" w:uiPriority="99" w:qFormat="1"/>
    <w:lsdException w:name="HTML Address" w:uiPriority="99"/>
    <w:lsdException w:name="HTML Cite" w:uiPriority="99"/>
    <w:lsdException w:name="HTML Sample" w:uiPriority="99"/>
    <w:lsdException w:name="No List" w:uiPriority="99"/>
    <w:lsdException w:name="Table Grid" w:uiPriority="59"/>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nhideWhenUsed="0" w:qFormat="1"/>
    <w:lsdException w:name="Bibliography" w:uiPriority="37"/>
    <w:lsdException w:name="TOC Heading" w:uiPriority="39" w:qFormat="1"/>
  </w:latentStyles>
  <w:style w:type="paragraph" w:default="1" w:styleId="a6">
    <w:name w:val="Normal"/>
    <w:qFormat/>
    <w:rsid w:val="00EE6718"/>
    <w:pPr>
      <w:jc w:val="both"/>
    </w:pPr>
    <w:rPr>
      <w:rFonts w:ascii="Arial" w:hAnsi="Arial"/>
      <w:sz w:val="24"/>
      <w:szCs w:val="24"/>
    </w:rPr>
  </w:style>
  <w:style w:type="paragraph" w:styleId="12">
    <w:name w:val="heading 1"/>
    <w:aliases w:val="Заголовок 1 Знак"/>
    <w:basedOn w:val="a6"/>
    <w:next w:val="a6"/>
    <w:link w:val="111"/>
    <w:uiPriority w:val="99"/>
    <w:qFormat/>
    <w:rsid w:val="006736BC"/>
    <w:pPr>
      <w:keepNext/>
      <w:jc w:val="center"/>
      <w:outlineLvl w:val="0"/>
    </w:pPr>
    <w:rPr>
      <w:rFonts w:cs="Arial"/>
      <w:b/>
      <w:bCs/>
      <w:kern w:val="32"/>
      <w:sz w:val="28"/>
      <w:szCs w:val="32"/>
    </w:rPr>
  </w:style>
  <w:style w:type="paragraph" w:styleId="21">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6"/>
    <w:next w:val="a6"/>
    <w:link w:val="22"/>
    <w:qFormat/>
    <w:rsid w:val="006736BC"/>
    <w:pPr>
      <w:keepNext/>
      <w:jc w:val="center"/>
      <w:outlineLvl w:val="1"/>
    </w:pPr>
    <w:rPr>
      <w:rFonts w:cs="Arial"/>
      <w:b/>
      <w:bCs/>
      <w:iCs/>
      <w:sz w:val="28"/>
      <w:szCs w:val="28"/>
    </w:rPr>
  </w:style>
  <w:style w:type="paragraph" w:styleId="30">
    <w:name w:val="heading 3"/>
    <w:aliases w:val="ПодЗаголовок"/>
    <w:basedOn w:val="a6"/>
    <w:next w:val="a6"/>
    <w:qFormat/>
    <w:rsid w:val="006736BC"/>
    <w:pPr>
      <w:keepNext/>
      <w:spacing w:before="240" w:after="60"/>
      <w:jc w:val="center"/>
      <w:outlineLvl w:val="2"/>
    </w:pPr>
    <w:rPr>
      <w:rFonts w:cs="Arial"/>
      <w:b/>
      <w:bCs/>
      <w:sz w:val="26"/>
      <w:szCs w:val="26"/>
    </w:rPr>
  </w:style>
  <w:style w:type="paragraph" w:styleId="40">
    <w:name w:val="heading 4"/>
    <w:basedOn w:val="a6"/>
    <w:next w:val="a6"/>
    <w:link w:val="41"/>
    <w:qFormat/>
    <w:rsid w:val="006736BC"/>
    <w:pPr>
      <w:keepNext/>
      <w:spacing w:before="240" w:after="60"/>
      <w:outlineLvl w:val="3"/>
    </w:pPr>
    <w:rPr>
      <w:rFonts w:ascii="Times New Roman" w:hAnsi="Times New Roman"/>
      <w:b/>
      <w:bCs/>
      <w:sz w:val="28"/>
      <w:szCs w:val="28"/>
    </w:rPr>
  </w:style>
  <w:style w:type="paragraph" w:styleId="5">
    <w:name w:val="heading 5"/>
    <w:basedOn w:val="a6"/>
    <w:next w:val="a6"/>
    <w:link w:val="50"/>
    <w:qFormat/>
    <w:rsid w:val="006736BC"/>
    <w:pPr>
      <w:spacing w:before="240" w:after="60"/>
      <w:outlineLvl w:val="4"/>
    </w:pPr>
    <w:rPr>
      <w:b/>
      <w:bCs/>
      <w:i/>
      <w:iCs/>
      <w:sz w:val="26"/>
      <w:szCs w:val="26"/>
    </w:rPr>
  </w:style>
  <w:style w:type="paragraph" w:styleId="6">
    <w:name w:val="heading 6"/>
    <w:basedOn w:val="a6"/>
    <w:next w:val="a6"/>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6"/>
    <w:next w:val="a6"/>
    <w:link w:val="70"/>
    <w:qFormat/>
    <w:rsid w:val="006736BC"/>
    <w:pPr>
      <w:keepNext/>
      <w:spacing w:before="60" w:after="60"/>
      <w:jc w:val="center"/>
      <w:outlineLvl w:val="6"/>
    </w:pPr>
    <w:rPr>
      <w:b/>
      <w:sz w:val="20"/>
      <w:szCs w:val="20"/>
    </w:rPr>
  </w:style>
  <w:style w:type="paragraph" w:styleId="8">
    <w:name w:val="heading 8"/>
    <w:basedOn w:val="a6"/>
    <w:next w:val="a6"/>
    <w:link w:val="80"/>
    <w:qFormat/>
    <w:rsid w:val="006736BC"/>
    <w:pPr>
      <w:keepNext/>
      <w:jc w:val="left"/>
      <w:outlineLvl w:val="7"/>
    </w:pPr>
    <w:rPr>
      <w:rFonts w:ascii="Times New Roman" w:hAnsi="Times New Roman"/>
      <w:b/>
      <w:sz w:val="20"/>
      <w:szCs w:val="20"/>
    </w:rPr>
  </w:style>
  <w:style w:type="paragraph" w:styleId="9">
    <w:name w:val="heading 9"/>
    <w:basedOn w:val="a6"/>
    <w:next w:val="a6"/>
    <w:link w:val="90"/>
    <w:qFormat/>
    <w:rsid w:val="006736BC"/>
    <w:pPr>
      <w:spacing w:before="240" w:after="60"/>
      <w:outlineLvl w:val="8"/>
    </w:pPr>
    <w:rPr>
      <w:rFonts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31">
    <w:name w:val="toc 3"/>
    <w:basedOn w:val="a6"/>
    <w:next w:val="a6"/>
    <w:link w:val="32"/>
    <w:autoRedefine/>
    <w:uiPriority w:val="39"/>
    <w:qFormat/>
    <w:rsid w:val="005A0833"/>
    <w:pPr>
      <w:ind w:left="-24"/>
      <w:jc w:val="center"/>
      <w:outlineLvl w:val="1"/>
    </w:pPr>
    <w:rPr>
      <w:rFonts w:ascii="Times New Roman" w:hAnsi="Times New Roman"/>
      <w:b/>
      <w:iCs/>
    </w:rPr>
  </w:style>
  <w:style w:type="paragraph" w:styleId="13">
    <w:name w:val="toc 1"/>
    <w:basedOn w:val="a6"/>
    <w:next w:val="a6"/>
    <w:autoRedefine/>
    <w:uiPriority w:val="39"/>
    <w:qFormat/>
    <w:rsid w:val="00705565"/>
    <w:pPr>
      <w:tabs>
        <w:tab w:val="left" w:pos="9768"/>
        <w:tab w:val="left" w:leader="dot" w:pos="10082"/>
      </w:tabs>
      <w:spacing w:line="276" w:lineRule="auto"/>
    </w:pPr>
    <w:rPr>
      <w:rFonts w:ascii="Times New Roman" w:eastAsia="TimesNewRomanPSMT" w:hAnsi="Times New Roman"/>
      <w:b/>
      <w:bCs/>
      <w:caps/>
      <w:noProof/>
      <w:lang w:eastAsia="en-US" w:bidi="en-US"/>
    </w:rPr>
  </w:style>
  <w:style w:type="paragraph" w:styleId="aa">
    <w:name w:val="header"/>
    <w:aliases w:val="ВерхКолонтитул"/>
    <w:basedOn w:val="a6"/>
    <w:link w:val="ab"/>
    <w:rsid w:val="006736BC"/>
    <w:pPr>
      <w:tabs>
        <w:tab w:val="center" w:pos="4677"/>
        <w:tab w:val="right" w:pos="9355"/>
      </w:tabs>
    </w:pPr>
  </w:style>
  <w:style w:type="paragraph" w:styleId="ac">
    <w:name w:val="footer"/>
    <w:basedOn w:val="a6"/>
    <w:link w:val="ad"/>
    <w:rsid w:val="006736BC"/>
    <w:pPr>
      <w:tabs>
        <w:tab w:val="center" w:pos="4677"/>
        <w:tab w:val="right" w:pos="9355"/>
      </w:tabs>
    </w:pPr>
  </w:style>
  <w:style w:type="table" w:styleId="ae">
    <w:name w:val="Table Grid"/>
    <w:basedOn w:val="a8"/>
    <w:uiPriority w:val="59"/>
    <w:rsid w:val="006736BC"/>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
    <w:name w:val="Обычный мелкий"/>
    <w:basedOn w:val="a6"/>
    <w:rsid w:val="006736BC"/>
    <w:pPr>
      <w:spacing w:line="360" w:lineRule="auto"/>
      <w:jc w:val="right"/>
    </w:pPr>
    <w:rPr>
      <w:rFonts w:cs="Arial"/>
      <w:bCs/>
      <w:kern w:val="32"/>
      <w:sz w:val="20"/>
      <w:szCs w:val="32"/>
    </w:rPr>
  </w:style>
  <w:style w:type="character" w:styleId="af0">
    <w:name w:val="page number"/>
    <w:rsid w:val="006736BC"/>
    <w:rPr>
      <w:rFonts w:ascii="Times New Roman" w:hAnsi="Times New Roman"/>
      <w:sz w:val="24"/>
      <w:bdr w:val="none" w:sz="0" w:space="0" w:color="auto"/>
    </w:rPr>
  </w:style>
  <w:style w:type="character" w:styleId="af1">
    <w:name w:val="Hyperlink"/>
    <w:uiPriority w:val="99"/>
    <w:rsid w:val="006736BC"/>
    <w:rPr>
      <w:color w:val="0000FF"/>
      <w:u w:val="single"/>
    </w:rPr>
  </w:style>
  <w:style w:type="paragraph" w:styleId="23">
    <w:name w:val="toc 2"/>
    <w:basedOn w:val="a6"/>
    <w:next w:val="a6"/>
    <w:autoRedefine/>
    <w:uiPriority w:val="39"/>
    <w:qFormat/>
    <w:rsid w:val="00722E62"/>
    <w:pPr>
      <w:tabs>
        <w:tab w:val="right" w:leader="dot" w:pos="9768"/>
      </w:tabs>
      <w:spacing w:line="276" w:lineRule="auto"/>
      <w:jc w:val="center"/>
    </w:pPr>
    <w:rPr>
      <w:rFonts w:ascii="Times New Roman" w:eastAsia="ArialMT" w:hAnsi="Times New Roman"/>
      <w:b/>
      <w:bCs/>
      <w:noProof/>
    </w:rPr>
  </w:style>
  <w:style w:type="paragraph" w:styleId="42">
    <w:name w:val="toc 4"/>
    <w:basedOn w:val="a6"/>
    <w:next w:val="a6"/>
    <w:autoRedefine/>
    <w:rsid w:val="006736BC"/>
    <w:pPr>
      <w:ind w:left="480"/>
      <w:jc w:val="left"/>
    </w:pPr>
    <w:rPr>
      <w:rFonts w:ascii="Times New Roman" w:hAnsi="Times New Roman"/>
      <w:sz w:val="20"/>
      <w:szCs w:val="20"/>
    </w:rPr>
  </w:style>
  <w:style w:type="paragraph" w:styleId="51">
    <w:name w:val="toc 5"/>
    <w:basedOn w:val="a6"/>
    <w:next w:val="a6"/>
    <w:autoRedefine/>
    <w:rsid w:val="006736BC"/>
    <w:pPr>
      <w:ind w:left="720"/>
      <w:jc w:val="left"/>
    </w:pPr>
    <w:rPr>
      <w:rFonts w:ascii="Times New Roman" w:hAnsi="Times New Roman"/>
      <w:sz w:val="20"/>
      <w:szCs w:val="20"/>
    </w:rPr>
  </w:style>
  <w:style w:type="paragraph" w:styleId="61">
    <w:name w:val="toc 6"/>
    <w:basedOn w:val="a6"/>
    <w:next w:val="a6"/>
    <w:autoRedefine/>
    <w:rsid w:val="006736BC"/>
    <w:pPr>
      <w:ind w:left="960"/>
      <w:jc w:val="left"/>
    </w:pPr>
    <w:rPr>
      <w:rFonts w:ascii="Times New Roman" w:hAnsi="Times New Roman"/>
      <w:sz w:val="20"/>
      <w:szCs w:val="20"/>
    </w:rPr>
  </w:style>
  <w:style w:type="paragraph" w:styleId="71">
    <w:name w:val="toc 7"/>
    <w:basedOn w:val="a6"/>
    <w:next w:val="a6"/>
    <w:autoRedefine/>
    <w:rsid w:val="006736BC"/>
    <w:pPr>
      <w:ind w:left="1200"/>
      <w:jc w:val="left"/>
    </w:pPr>
    <w:rPr>
      <w:rFonts w:ascii="Times New Roman" w:hAnsi="Times New Roman"/>
      <w:sz w:val="20"/>
      <w:szCs w:val="20"/>
    </w:rPr>
  </w:style>
  <w:style w:type="paragraph" w:styleId="81">
    <w:name w:val="toc 8"/>
    <w:basedOn w:val="a6"/>
    <w:next w:val="a6"/>
    <w:autoRedefine/>
    <w:rsid w:val="006736BC"/>
    <w:pPr>
      <w:ind w:left="1440"/>
      <w:jc w:val="left"/>
    </w:pPr>
    <w:rPr>
      <w:rFonts w:ascii="Times New Roman" w:hAnsi="Times New Roman"/>
      <w:sz w:val="20"/>
      <w:szCs w:val="20"/>
    </w:rPr>
  </w:style>
  <w:style w:type="paragraph" w:styleId="91">
    <w:name w:val="toc 9"/>
    <w:basedOn w:val="a6"/>
    <w:next w:val="a6"/>
    <w:autoRedefine/>
    <w:rsid w:val="006736BC"/>
    <w:pPr>
      <w:ind w:left="1680"/>
      <w:jc w:val="left"/>
    </w:pPr>
    <w:rPr>
      <w:rFonts w:ascii="Times New Roman" w:hAnsi="Times New Roman"/>
      <w:sz w:val="20"/>
      <w:szCs w:val="20"/>
    </w:rPr>
  </w:style>
  <w:style w:type="paragraph" w:customStyle="1" w:styleId="af2">
    <w:name w:val="титул"/>
    <w:basedOn w:val="a6"/>
    <w:rsid w:val="006736BC"/>
    <w:pPr>
      <w:spacing w:line="360" w:lineRule="auto"/>
      <w:jc w:val="center"/>
    </w:pPr>
    <w:rPr>
      <w:rFonts w:cs="Arial"/>
      <w:b/>
      <w:bCs/>
      <w:kern w:val="32"/>
      <w:sz w:val="28"/>
      <w:szCs w:val="32"/>
    </w:rPr>
  </w:style>
  <w:style w:type="paragraph" w:customStyle="1" w:styleId="af3">
    <w:name w:val="центр"/>
    <w:basedOn w:val="a6"/>
    <w:rsid w:val="006736BC"/>
    <w:pPr>
      <w:jc w:val="center"/>
    </w:pPr>
    <w:rPr>
      <w:b/>
    </w:rPr>
  </w:style>
  <w:style w:type="paragraph" w:customStyle="1" w:styleId="af4">
    <w:name w:val="Курсив"/>
    <w:basedOn w:val="a6"/>
    <w:link w:val="af5"/>
    <w:rsid w:val="006736BC"/>
    <w:rPr>
      <w:b/>
      <w:bCs/>
      <w:i/>
    </w:rPr>
  </w:style>
  <w:style w:type="paragraph" w:customStyle="1" w:styleId="af6">
    <w:name w:val="Полужирн КУРСИВ"/>
    <w:basedOn w:val="a6"/>
    <w:link w:val="af7"/>
    <w:rsid w:val="006736BC"/>
    <w:pPr>
      <w:jc w:val="center"/>
    </w:pPr>
    <w:rPr>
      <w:b/>
      <w:bCs/>
      <w:i/>
      <w:szCs w:val="20"/>
    </w:rPr>
  </w:style>
  <w:style w:type="paragraph" w:customStyle="1" w:styleId="14">
    <w:name w:val="курсив 1"/>
    <w:basedOn w:val="af4"/>
    <w:link w:val="15"/>
    <w:rsid w:val="006736BC"/>
    <w:rPr>
      <w:b w:val="0"/>
      <w:u w:val="single"/>
    </w:rPr>
  </w:style>
  <w:style w:type="character" w:customStyle="1" w:styleId="af7">
    <w:name w:val="Полужирн КУРСИВ Знак Знак"/>
    <w:link w:val="af6"/>
    <w:rsid w:val="006736BC"/>
    <w:rPr>
      <w:rFonts w:ascii="Arial" w:hAnsi="Arial"/>
      <w:b/>
      <w:bCs/>
      <w:i/>
      <w:sz w:val="24"/>
      <w:lang w:val="ru-RU" w:eastAsia="ru-RU" w:bidi="ar-SA"/>
    </w:rPr>
  </w:style>
  <w:style w:type="numbering" w:customStyle="1" w:styleId="a5">
    <w:name w:val="маркер"/>
    <w:rsid w:val="006736BC"/>
    <w:pPr>
      <w:numPr>
        <w:numId w:val="1"/>
      </w:numPr>
    </w:pPr>
  </w:style>
  <w:style w:type="paragraph" w:styleId="af8">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6"/>
    <w:link w:val="24"/>
    <w:rsid w:val="006736BC"/>
    <w:rPr>
      <w:rFonts w:ascii="Times New Roman" w:hAnsi="Times New Roman"/>
      <w:snapToGrid w:val="0"/>
      <w:sz w:val="20"/>
      <w:szCs w:val="20"/>
    </w:rPr>
  </w:style>
  <w:style w:type="character" w:styleId="af9">
    <w:name w:val="footnote reference"/>
    <w:aliases w:val="Знак сноски 1"/>
    <w:rsid w:val="006736BC"/>
    <w:rPr>
      <w:vertAlign w:val="superscript"/>
    </w:rPr>
  </w:style>
  <w:style w:type="paragraph" w:customStyle="1" w:styleId="afa">
    <w:name w:val="Текст основной"/>
    <w:basedOn w:val="a6"/>
    <w:link w:val="afb"/>
    <w:rsid w:val="006736BC"/>
    <w:pPr>
      <w:ind w:firstLine="575"/>
    </w:pPr>
    <w:rPr>
      <w:szCs w:val="20"/>
    </w:rPr>
  </w:style>
  <w:style w:type="paragraph" w:customStyle="1" w:styleId="afc">
    <w:name w:val="Текст ОСН ПОЛУЖИР"/>
    <w:basedOn w:val="afa"/>
    <w:link w:val="afd"/>
    <w:rsid w:val="006736BC"/>
    <w:rPr>
      <w:b/>
      <w:bCs/>
    </w:rPr>
  </w:style>
  <w:style w:type="character" w:customStyle="1" w:styleId="af5">
    <w:name w:val="Курсив Знак"/>
    <w:link w:val="af4"/>
    <w:rsid w:val="006736BC"/>
    <w:rPr>
      <w:rFonts w:ascii="Arial" w:hAnsi="Arial"/>
      <w:b/>
      <w:bCs/>
      <w:i/>
      <w:sz w:val="24"/>
      <w:szCs w:val="24"/>
      <w:lang w:val="ru-RU" w:eastAsia="ru-RU" w:bidi="ar-SA"/>
    </w:rPr>
  </w:style>
  <w:style w:type="character" w:customStyle="1" w:styleId="afb">
    <w:name w:val="Текст основной Знак"/>
    <w:link w:val="afa"/>
    <w:rsid w:val="006736BC"/>
    <w:rPr>
      <w:rFonts w:ascii="Arial" w:hAnsi="Arial"/>
      <w:sz w:val="24"/>
      <w:lang w:val="ru-RU" w:eastAsia="ru-RU" w:bidi="ar-SA"/>
    </w:rPr>
  </w:style>
  <w:style w:type="character" w:customStyle="1" w:styleId="afd">
    <w:name w:val="Текст ОСН ПОЛУЖИР Знак"/>
    <w:link w:val="afc"/>
    <w:rsid w:val="006736BC"/>
    <w:rPr>
      <w:rFonts w:ascii="Arial" w:hAnsi="Arial"/>
      <w:b/>
      <w:bCs/>
      <w:sz w:val="24"/>
      <w:lang w:val="ru-RU" w:eastAsia="ru-RU" w:bidi="ar-SA"/>
    </w:rPr>
  </w:style>
  <w:style w:type="numbering" w:customStyle="1" w:styleId="a4">
    <w:name w:val="маркер полужирный"/>
    <w:basedOn w:val="a9"/>
    <w:rsid w:val="006736BC"/>
    <w:pPr>
      <w:numPr>
        <w:numId w:val="2"/>
      </w:numPr>
    </w:pPr>
  </w:style>
  <w:style w:type="character" w:customStyle="1" w:styleId="15">
    <w:name w:val="курсив 1 Знак"/>
    <w:link w:val="14"/>
    <w:rsid w:val="006736BC"/>
    <w:rPr>
      <w:rFonts w:ascii="Arial" w:hAnsi="Arial"/>
      <w:b/>
      <w:bCs/>
      <w:i/>
      <w:sz w:val="24"/>
      <w:szCs w:val="24"/>
      <w:u w:val="single"/>
      <w:lang w:val="ru-RU" w:eastAsia="ru-RU" w:bidi="ar-SA"/>
    </w:rPr>
  </w:style>
  <w:style w:type="paragraph" w:customStyle="1" w:styleId="afe">
    <w:name w:val="ПолужирнЦЕНТР"/>
    <w:basedOn w:val="a6"/>
    <w:rsid w:val="006736BC"/>
    <w:pPr>
      <w:jc w:val="center"/>
    </w:pPr>
    <w:rPr>
      <w:b/>
      <w:bCs/>
      <w:szCs w:val="20"/>
    </w:rPr>
  </w:style>
  <w:style w:type="paragraph" w:customStyle="1" w:styleId="aff">
    <w:name w:val="таблица"/>
    <w:basedOn w:val="a6"/>
    <w:uiPriority w:val="99"/>
    <w:rsid w:val="006736BC"/>
    <w:pPr>
      <w:jc w:val="center"/>
    </w:pPr>
    <w:rPr>
      <w:sz w:val="22"/>
    </w:rPr>
  </w:style>
  <w:style w:type="paragraph" w:customStyle="1" w:styleId="16">
    <w:name w:val="Таблица 1"/>
    <w:basedOn w:val="af3"/>
    <w:rsid w:val="006736BC"/>
    <w:pPr>
      <w:jc w:val="left"/>
    </w:pPr>
    <w:rPr>
      <w:sz w:val="22"/>
    </w:rPr>
  </w:style>
  <w:style w:type="paragraph" w:customStyle="1" w:styleId="aff0">
    <w:name w:val="Таблица ВЕРТ"/>
    <w:basedOn w:val="aff"/>
    <w:rsid w:val="006736BC"/>
  </w:style>
  <w:style w:type="paragraph" w:customStyle="1" w:styleId="aff1">
    <w:name w:val="КУрсив"/>
    <w:basedOn w:val="af6"/>
    <w:rsid w:val="006736BC"/>
    <w:pPr>
      <w:jc w:val="right"/>
    </w:pPr>
    <w:rPr>
      <w:b w:val="0"/>
    </w:rPr>
  </w:style>
  <w:style w:type="paragraph" w:customStyle="1" w:styleId="aff2">
    <w:name w:val="таб подчеркнутый"/>
    <w:basedOn w:val="a6"/>
    <w:rsid w:val="006736BC"/>
    <w:pPr>
      <w:jc w:val="center"/>
    </w:pPr>
    <w:rPr>
      <w:szCs w:val="20"/>
      <w:u w:val="single"/>
    </w:rPr>
  </w:style>
  <w:style w:type="paragraph" w:customStyle="1" w:styleId="112">
    <w:name w:val="Текст 11"/>
    <w:basedOn w:val="16"/>
    <w:rsid w:val="006736BC"/>
    <w:rPr>
      <w:b w:val="0"/>
    </w:rPr>
  </w:style>
  <w:style w:type="paragraph" w:styleId="33">
    <w:name w:val="Body Text 3"/>
    <w:aliases w:val="Основной текст 3 Знак Знак Знак"/>
    <w:basedOn w:val="a6"/>
    <w:link w:val="34"/>
    <w:rsid w:val="006736BC"/>
    <w:pPr>
      <w:spacing w:after="120"/>
      <w:jc w:val="left"/>
    </w:pPr>
    <w:rPr>
      <w:rFonts w:ascii="Times New Roman" w:hAnsi="Times New Roman"/>
      <w:sz w:val="16"/>
      <w:szCs w:val="16"/>
    </w:rPr>
  </w:style>
  <w:style w:type="paragraph" w:customStyle="1" w:styleId="aff3">
    <w:name w:val="Стандарт"/>
    <w:basedOn w:val="aff4"/>
    <w:link w:val="17"/>
    <w:rsid w:val="006736BC"/>
    <w:pPr>
      <w:widowControl w:val="0"/>
      <w:spacing w:after="0" w:line="264" w:lineRule="auto"/>
      <w:ind w:firstLine="720"/>
    </w:pPr>
    <w:rPr>
      <w:rFonts w:ascii="Times New Roman" w:hAnsi="Times New Roman"/>
      <w:snapToGrid w:val="0"/>
      <w:sz w:val="28"/>
      <w:szCs w:val="20"/>
    </w:rPr>
  </w:style>
  <w:style w:type="paragraph" w:styleId="aff4">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6"/>
    <w:link w:val="aff5"/>
    <w:rsid w:val="006736BC"/>
    <w:pPr>
      <w:spacing w:after="120"/>
    </w:pPr>
  </w:style>
  <w:style w:type="paragraph" w:customStyle="1" w:styleId="62">
    <w:name w:val="çàãîëîâîê 6"/>
    <w:basedOn w:val="a6"/>
    <w:next w:val="a6"/>
    <w:rsid w:val="006736BC"/>
    <w:pPr>
      <w:keepNext/>
      <w:autoSpaceDE w:val="0"/>
      <w:autoSpaceDN w:val="0"/>
      <w:adjustRightInd w:val="0"/>
      <w:jc w:val="left"/>
    </w:pPr>
    <w:rPr>
      <w:rFonts w:ascii="Times New Roman" w:hAnsi="Times New Roman"/>
    </w:rPr>
  </w:style>
  <w:style w:type="paragraph" w:styleId="aff6">
    <w:name w:val="Body Text Indent"/>
    <w:aliases w:val="Основной текст с отступом Знак1,Основной текст 1,Нумерованный список !!,Надин стиль"/>
    <w:basedOn w:val="a6"/>
    <w:link w:val="aff7"/>
    <w:rsid w:val="006736BC"/>
    <w:pPr>
      <w:spacing w:after="120"/>
      <w:ind w:left="283"/>
    </w:pPr>
  </w:style>
  <w:style w:type="paragraph" w:styleId="aff8">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6"/>
    <w:link w:val="aff9"/>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6"/>
    <w:link w:val="26"/>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rsid w:val="006736BC"/>
    <w:rPr>
      <w:rFonts w:ascii="Arial" w:hAnsi="Arial"/>
    </w:rPr>
  </w:style>
  <w:style w:type="paragraph" w:customStyle="1" w:styleId="affa">
    <w:name w:val="Основной"/>
    <w:basedOn w:val="a6"/>
    <w:rsid w:val="006736BC"/>
    <w:pPr>
      <w:spacing w:after="20" w:line="360" w:lineRule="auto"/>
      <w:ind w:firstLine="709"/>
    </w:pPr>
    <w:rPr>
      <w:rFonts w:ascii="Times New Roman" w:hAnsi="Times New Roman"/>
      <w:sz w:val="28"/>
      <w:szCs w:val="20"/>
    </w:rPr>
  </w:style>
  <w:style w:type="paragraph" w:customStyle="1" w:styleId="18">
    <w:name w:val="Обычный1"/>
    <w:link w:val="Normal"/>
    <w:rsid w:val="006736BC"/>
    <w:rPr>
      <w:sz w:val="22"/>
      <w:szCs w:val="24"/>
    </w:rPr>
  </w:style>
  <w:style w:type="character" w:customStyle="1" w:styleId="Normal">
    <w:name w:val="Normal Знак"/>
    <w:link w:val="18"/>
    <w:rsid w:val="006736BC"/>
    <w:rPr>
      <w:sz w:val="22"/>
      <w:szCs w:val="24"/>
      <w:lang w:val="ru-RU" w:eastAsia="ru-RU" w:bidi="ar-SA"/>
    </w:rPr>
  </w:style>
  <w:style w:type="character" w:customStyle="1" w:styleId="111">
    <w:name w:val="Заголовок 1 Знак1"/>
    <w:aliases w:val="Заголовок 1 Знак Знак"/>
    <w:link w:val="12"/>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6"/>
    <w:rsid w:val="006736BC"/>
    <w:pPr>
      <w:ind w:left="-57" w:right="-57"/>
      <w:jc w:val="left"/>
    </w:pPr>
    <w:rPr>
      <w:sz w:val="18"/>
      <w:szCs w:val="20"/>
    </w:rPr>
  </w:style>
  <w:style w:type="paragraph" w:customStyle="1" w:styleId="063">
    <w:name w:val="Стиль Первая строка:  063 см"/>
    <w:basedOn w:val="a6"/>
    <w:rsid w:val="006736BC"/>
    <w:pPr>
      <w:ind w:firstLine="360"/>
    </w:pPr>
    <w:rPr>
      <w:szCs w:val="20"/>
    </w:rPr>
  </w:style>
  <w:style w:type="paragraph" w:customStyle="1" w:styleId="0505">
    <w:name w:val="Стиль Слева:  05 см Справа:  05 см"/>
    <w:basedOn w:val="a6"/>
    <w:rsid w:val="006736BC"/>
    <w:pPr>
      <w:ind w:left="284" w:right="284"/>
    </w:pPr>
    <w:rPr>
      <w:szCs w:val="20"/>
    </w:rPr>
  </w:style>
  <w:style w:type="paragraph" w:customStyle="1" w:styleId="ArialCYR11-02">
    <w:name w:val="Стиль Arial CYR 11 пт По центру Слева:  -02 см Первая строка: ..."/>
    <w:basedOn w:val="a6"/>
    <w:rsid w:val="006736BC"/>
    <w:pPr>
      <w:spacing w:before="120" w:after="120"/>
      <w:ind w:left="-113" w:right="-113" w:firstLine="28"/>
      <w:jc w:val="center"/>
    </w:pPr>
    <w:rPr>
      <w:rFonts w:ascii="Arial CYR" w:hAnsi="Arial CYR"/>
      <w:sz w:val="20"/>
      <w:szCs w:val="20"/>
    </w:rPr>
  </w:style>
  <w:style w:type="character" w:customStyle="1" w:styleId="17">
    <w:name w:val="Стандарт Знак1"/>
    <w:link w:val="aff3"/>
    <w:rsid w:val="006736BC"/>
    <w:rPr>
      <w:snapToGrid w:val="0"/>
      <w:sz w:val="28"/>
      <w:lang w:val="ru-RU" w:eastAsia="ru-RU" w:bidi="ar-SA"/>
    </w:rPr>
  </w:style>
  <w:style w:type="table" w:styleId="19">
    <w:name w:val="Table Simple 1"/>
    <w:basedOn w:val="a8"/>
    <w:rsid w:val="006736BC"/>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1"/>
    <w:uiPriority w:val="99"/>
    <w:rsid w:val="006736BC"/>
    <w:rPr>
      <w:rFonts w:ascii="Arial" w:hAnsi="Arial" w:cs="Arial"/>
      <w:b/>
      <w:bCs/>
      <w:iCs/>
      <w:sz w:val="28"/>
      <w:szCs w:val="28"/>
      <w:lang w:val="ru-RU" w:eastAsia="ru-RU" w:bidi="ar-SA"/>
    </w:rPr>
  </w:style>
  <w:style w:type="paragraph" w:styleId="affb">
    <w:name w:val="Title"/>
    <w:aliases w:val="Çàãîëîâîê"/>
    <w:basedOn w:val="a6"/>
    <w:uiPriority w:val="99"/>
    <w:qFormat/>
    <w:rsid w:val="006736BC"/>
    <w:pPr>
      <w:jc w:val="center"/>
    </w:pPr>
    <w:rPr>
      <w:b/>
      <w:sz w:val="22"/>
      <w:szCs w:val="20"/>
    </w:rPr>
  </w:style>
  <w:style w:type="paragraph" w:customStyle="1" w:styleId="032">
    <w:name w:val="Стиль Первая строка:  032 см"/>
    <w:basedOn w:val="a6"/>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c">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6"/>
    <w:link w:val="affd"/>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6"/>
    <w:link w:val="36"/>
    <w:uiPriority w:val="99"/>
    <w:rsid w:val="006736BC"/>
    <w:pPr>
      <w:spacing w:after="120"/>
      <w:ind w:left="283"/>
      <w:jc w:val="left"/>
    </w:pPr>
    <w:rPr>
      <w:rFonts w:ascii="Times New Roman" w:hAnsi="Times New Roman"/>
      <w:sz w:val="16"/>
      <w:szCs w:val="16"/>
    </w:rPr>
  </w:style>
  <w:style w:type="paragraph" w:styleId="2a">
    <w:name w:val="Body Text 2"/>
    <w:basedOn w:val="a6"/>
    <w:link w:val="210"/>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a">
    <w:name w:val="Основной текст1"/>
    <w:basedOn w:val="a6"/>
    <w:rsid w:val="006736BC"/>
    <w:pPr>
      <w:spacing w:before="60" w:after="60"/>
      <w:ind w:firstLine="567"/>
    </w:pPr>
    <w:rPr>
      <w:sz w:val="22"/>
      <w:szCs w:val="20"/>
      <w:lang w:val="en-US"/>
    </w:rPr>
  </w:style>
  <w:style w:type="paragraph" w:customStyle="1" w:styleId="affe">
    <w:name w:val="Текст акта"/>
    <w:rsid w:val="006736BC"/>
    <w:pPr>
      <w:widowControl w:val="0"/>
      <w:ind w:firstLine="709"/>
      <w:jc w:val="both"/>
    </w:pPr>
    <w:rPr>
      <w:sz w:val="28"/>
      <w:szCs w:val="24"/>
    </w:rPr>
  </w:style>
  <w:style w:type="character" w:styleId="afff">
    <w:name w:val="Strong"/>
    <w:qFormat/>
    <w:rsid w:val="006736BC"/>
    <w:rPr>
      <w:b/>
      <w:bCs/>
    </w:rPr>
  </w:style>
  <w:style w:type="paragraph" w:customStyle="1" w:styleId="120">
    <w:name w:val="Стиль 12 пт"/>
    <w:basedOn w:val="a6"/>
    <w:rsid w:val="006736BC"/>
    <w:pPr>
      <w:spacing w:before="120"/>
      <w:ind w:firstLine="709"/>
    </w:pPr>
    <w:rPr>
      <w:rFonts w:ascii="Times New Roman" w:hAnsi="Times New Roman"/>
      <w:sz w:val="26"/>
    </w:rPr>
  </w:style>
  <w:style w:type="paragraph" w:customStyle="1" w:styleId="Normal2">
    <w:name w:val="Стиль Normal + полужирный"/>
    <w:basedOn w:val="a6"/>
    <w:rsid w:val="006736BC"/>
    <w:pPr>
      <w:ind w:left="-113" w:right="-113"/>
      <w:jc w:val="center"/>
    </w:pPr>
    <w:rPr>
      <w:rFonts w:ascii="Times New Roman" w:hAnsi="Times New Roman"/>
      <w:b/>
      <w:bCs/>
      <w:sz w:val="20"/>
      <w:szCs w:val="20"/>
    </w:rPr>
  </w:style>
  <w:style w:type="paragraph" w:styleId="afff0">
    <w:name w:val="Subtitle"/>
    <w:aliases w:val="заголовок 2"/>
    <w:basedOn w:val="a6"/>
    <w:link w:val="afff1"/>
    <w:qFormat/>
    <w:rsid w:val="006736BC"/>
    <w:pPr>
      <w:jc w:val="right"/>
    </w:pPr>
    <w:rPr>
      <w:rFonts w:ascii="Times New Roman" w:hAnsi="Times New Roman"/>
      <w:color w:val="800080"/>
      <w:szCs w:val="20"/>
    </w:rPr>
  </w:style>
  <w:style w:type="paragraph" w:customStyle="1" w:styleId="afff2">
    <w:name w:val="Таблица"/>
    <w:basedOn w:val="afff3"/>
    <w:link w:val="afff4"/>
    <w:qFormat/>
    <w:rsid w:val="006736BC"/>
    <w:pPr>
      <w:jc w:val="both"/>
    </w:pPr>
    <w:rPr>
      <w:b w:val="0"/>
      <w:sz w:val="24"/>
    </w:rPr>
  </w:style>
  <w:style w:type="paragraph" w:styleId="afff3">
    <w:name w:val="caption"/>
    <w:basedOn w:val="a6"/>
    <w:next w:val="a6"/>
    <w:link w:val="afff5"/>
    <w:qFormat/>
    <w:rsid w:val="006736BC"/>
    <w:pPr>
      <w:spacing w:before="120" w:after="120"/>
      <w:jc w:val="left"/>
    </w:pPr>
    <w:rPr>
      <w:rFonts w:ascii="Times New Roman" w:hAnsi="Times New Roman"/>
      <w:b/>
      <w:bCs/>
      <w:sz w:val="20"/>
      <w:szCs w:val="20"/>
    </w:rPr>
  </w:style>
  <w:style w:type="paragraph" w:customStyle="1" w:styleId="xl24">
    <w:name w:val="xl24"/>
    <w:basedOn w:val="a6"/>
    <w:rsid w:val="006736BC"/>
    <w:pPr>
      <w:spacing w:before="100" w:beforeAutospacing="1" w:after="100" w:afterAutospacing="1"/>
      <w:jc w:val="center"/>
    </w:pPr>
    <w:rPr>
      <w:rFonts w:ascii="Times New Roman" w:hAnsi="Times New Roman"/>
    </w:rPr>
  </w:style>
  <w:style w:type="paragraph" w:customStyle="1" w:styleId="xl25">
    <w:name w:val="xl25"/>
    <w:basedOn w:val="a6"/>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b">
    <w:name w:val="çàãîëîâîê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6"/>
    <w:next w:val="a6"/>
    <w:rsid w:val="006736BC"/>
    <w:pPr>
      <w:keepNext/>
      <w:autoSpaceDE w:val="0"/>
      <w:autoSpaceDN w:val="0"/>
      <w:adjustRightInd w:val="0"/>
      <w:jc w:val="center"/>
    </w:pPr>
    <w:rPr>
      <w:rFonts w:ascii="Times New Roman" w:hAnsi="Times New Roman"/>
    </w:rPr>
  </w:style>
  <w:style w:type="paragraph" w:customStyle="1" w:styleId="63">
    <w:name w:val="заголовок 6"/>
    <w:basedOn w:val="a6"/>
    <w:next w:val="a6"/>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6">
    <w:name w:val="Block Text"/>
    <w:basedOn w:val="a6"/>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6"/>
    <w:rsid w:val="006736BC"/>
    <w:pPr>
      <w:spacing w:before="120"/>
      <w:ind w:firstLine="709"/>
    </w:pPr>
    <w:rPr>
      <w:rFonts w:ascii="Times New Roman" w:hAnsi="Times New Roman"/>
      <w:sz w:val="26"/>
      <w:szCs w:val="20"/>
    </w:rPr>
  </w:style>
  <w:style w:type="paragraph" w:customStyle="1" w:styleId="1c">
    <w:name w:val="заголовок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6"/>
    <w:rsid w:val="006736BC"/>
    <w:pPr>
      <w:spacing w:before="100" w:beforeAutospacing="1" w:after="100" w:afterAutospacing="1"/>
      <w:jc w:val="left"/>
    </w:pPr>
    <w:rPr>
      <w:rFonts w:ascii="Verdana" w:hAnsi="Verdana"/>
      <w:sz w:val="18"/>
      <w:szCs w:val="18"/>
    </w:rPr>
  </w:style>
  <w:style w:type="character" w:styleId="afff7">
    <w:name w:val="FollowedHyperlink"/>
    <w:rsid w:val="006736BC"/>
    <w:rPr>
      <w:color w:val="800080"/>
      <w:u w:val="single"/>
    </w:rPr>
  </w:style>
  <w:style w:type="paragraph" w:customStyle="1" w:styleId="1d">
    <w:name w:val="Стиль1"/>
    <w:basedOn w:val="5"/>
    <w:qFormat/>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8"/>
    <w:rsid w:val="006736BC"/>
    <w:pPr>
      <w:spacing w:before="60" w:after="60"/>
      <w:ind w:firstLine="720"/>
      <w:jc w:val="both"/>
    </w:pPr>
    <w:rPr>
      <w:rFonts w:ascii="Arial" w:hAnsi="Arial"/>
      <w:szCs w:val="20"/>
    </w:rPr>
  </w:style>
  <w:style w:type="paragraph" w:styleId="afff8">
    <w:name w:val="Balloon Text"/>
    <w:basedOn w:val="a6"/>
    <w:link w:val="afff9"/>
    <w:rsid w:val="006736BC"/>
    <w:pPr>
      <w:jc w:val="left"/>
    </w:pPr>
    <w:rPr>
      <w:rFonts w:ascii="Tahoma" w:hAnsi="Tahoma" w:cs="Tahoma"/>
      <w:sz w:val="16"/>
      <w:szCs w:val="16"/>
    </w:rPr>
  </w:style>
  <w:style w:type="paragraph" w:styleId="1e">
    <w:name w:val="index 1"/>
    <w:basedOn w:val="a6"/>
    <w:next w:val="a6"/>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6"/>
    <w:rsid w:val="006736BC"/>
    <w:pPr>
      <w:spacing w:before="100" w:beforeAutospacing="1" w:after="100" w:afterAutospacing="1"/>
      <w:jc w:val="left"/>
    </w:pPr>
    <w:rPr>
      <w:rFonts w:cs="Arial"/>
      <w:sz w:val="20"/>
      <w:szCs w:val="20"/>
    </w:rPr>
  </w:style>
  <w:style w:type="character" w:styleId="afffa">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6"/>
    <w:rsid w:val="006736BC"/>
    <w:pPr>
      <w:spacing w:before="100" w:beforeAutospacing="1" w:after="100" w:afterAutospacing="1"/>
      <w:jc w:val="left"/>
    </w:pPr>
    <w:rPr>
      <w:rFonts w:ascii="Times New Roman" w:hAnsi="Times New Roman"/>
    </w:rPr>
  </w:style>
  <w:style w:type="character" w:styleId="afffb">
    <w:name w:val="line number"/>
    <w:basedOn w:val="a7"/>
    <w:uiPriority w:val="99"/>
    <w:rsid w:val="006736BC"/>
  </w:style>
  <w:style w:type="table" w:customStyle="1" w:styleId="1f">
    <w:name w:val="Сетка таблицы1"/>
    <w:basedOn w:val="a8"/>
    <w:next w:val="ae"/>
    <w:rsid w:val="006736BC"/>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0">
    <w:name w:val="Table Grid 1"/>
    <w:basedOn w:val="a8"/>
    <w:rsid w:val="006736B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8"/>
    <w:rsid w:val="006736BC"/>
    <w:tblPr>
      <w:tblInd w:w="0" w:type="dxa"/>
      <w:tblCellMar>
        <w:top w:w="0" w:type="dxa"/>
        <w:left w:w="108" w:type="dxa"/>
        <w:bottom w:w="0" w:type="dxa"/>
        <w:right w:w="108" w:type="dxa"/>
      </w:tblCellMar>
    </w:tblPr>
  </w:style>
  <w:style w:type="paragraph" w:customStyle="1" w:styleId="spec111">
    <w:name w:val="spec111"/>
    <w:basedOn w:val="a6"/>
    <w:rsid w:val="006736BC"/>
    <w:pPr>
      <w:shd w:val="clear" w:color="auto" w:fill="FFFFFF"/>
      <w:spacing w:before="70" w:after="70"/>
      <w:ind w:left="150" w:right="150"/>
      <w:jc w:val="left"/>
    </w:pPr>
    <w:rPr>
      <w:rFonts w:cs="Arial"/>
      <w:b/>
      <w:bCs/>
      <w:sz w:val="14"/>
      <w:szCs w:val="14"/>
    </w:rPr>
  </w:style>
  <w:style w:type="paragraph" w:customStyle="1" w:styleId="spec5">
    <w:name w:val="spec5"/>
    <w:basedOn w:val="a6"/>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6"/>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6"/>
    <w:rsid w:val="006736BC"/>
    <w:pPr>
      <w:spacing w:before="193" w:after="193"/>
      <w:ind w:left="321" w:right="321"/>
    </w:pPr>
    <w:rPr>
      <w:rFonts w:ascii="Times" w:hAnsi="Times" w:cs="Times"/>
      <w:color w:val="3C3C3C"/>
      <w:sz w:val="15"/>
      <w:szCs w:val="15"/>
    </w:rPr>
  </w:style>
  <w:style w:type="paragraph" w:customStyle="1" w:styleId="ConsPlusNormal">
    <w:name w:val="ConsPlusNormal"/>
    <w:link w:val="ConsPlusNormal0"/>
    <w:uiPriority w:val="99"/>
    <w:rsid w:val="006736BC"/>
    <w:pPr>
      <w:widowControl w:val="0"/>
      <w:autoSpaceDE w:val="0"/>
      <w:autoSpaceDN w:val="0"/>
      <w:adjustRightInd w:val="0"/>
      <w:ind w:firstLine="720"/>
    </w:pPr>
    <w:rPr>
      <w:rFonts w:ascii="Arial" w:hAnsi="Arial" w:cs="Arial"/>
    </w:rPr>
  </w:style>
  <w:style w:type="numbering" w:customStyle="1" w:styleId="a2">
    <w:name w:val="Стиль маркированный"/>
    <w:basedOn w:val="a9"/>
    <w:rsid w:val="00A22D4E"/>
    <w:pPr>
      <w:numPr>
        <w:numId w:val="7"/>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c">
    <w:name w:val="втаблице"/>
    <w:basedOn w:val="a6"/>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d">
    <w:name w:val="Знак Знак"/>
    <w:aliases w:val="Заголовок 3 Знак, Знак3 Знак1, Знак3 Знак Знак,Знак3 Знак1,Знак3 Знак Знак,ПодЗаголовок Знак"/>
    <w:rsid w:val="009025C3"/>
    <w:rPr>
      <w:rFonts w:ascii="Arial" w:hAnsi="Arial" w:cs="Arial"/>
      <w:b/>
      <w:bCs/>
      <w:kern w:val="32"/>
      <w:sz w:val="32"/>
      <w:szCs w:val="32"/>
      <w:lang w:val="ru-RU" w:eastAsia="ru-RU" w:bidi="ar-SA"/>
    </w:rPr>
  </w:style>
  <w:style w:type="paragraph" w:styleId="afffe">
    <w:name w:val="Body Text First Indent"/>
    <w:basedOn w:val="aff4"/>
    <w:link w:val="affff"/>
    <w:rsid w:val="009025C3"/>
    <w:pPr>
      <w:ind w:firstLine="210"/>
      <w:jc w:val="left"/>
    </w:pPr>
    <w:rPr>
      <w:rFonts w:ascii="Times New Roman" w:hAnsi="Times New Roman"/>
    </w:rPr>
  </w:style>
  <w:style w:type="table" w:styleId="1f2">
    <w:name w:val="Table Classic 1"/>
    <w:basedOn w:val="a8"/>
    <w:rsid w:val="007A0A6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6"/>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6"/>
    <w:rsid w:val="00EC18CA"/>
    <w:pPr>
      <w:widowControl w:val="0"/>
      <w:autoSpaceDE w:val="0"/>
      <w:autoSpaceDN w:val="0"/>
      <w:adjustRightInd w:val="0"/>
      <w:spacing w:line="283" w:lineRule="exact"/>
    </w:pPr>
    <w:rPr>
      <w:rFonts w:ascii="Times New Roman" w:hAnsi="Times New Roman"/>
    </w:rPr>
  </w:style>
  <w:style w:type="paragraph" w:customStyle="1" w:styleId="affff0">
    <w:name w:val="программа"/>
    <w:basedOn w:val="a6"/>
    <w:link w:val="affff1"/>
    <w:rsid w:val="00E84F41"/>
    <w:pPr>
      <w:tabs>
        <w:tab w:val="left" w:pos="567"/>
      </w:tabs>
      <w:spacing w:before="60"/>
      <w:ind w:firstLine="709"/>
    </w:pPr>
    <w:rPr>
      <w:rFonts w:ascii="Times New Roman" w:hAnsi="Times New Roman"/>
      <w:sz w:val="28"/>
      <w:szCs w:val="28"/>
    </w:rPr>
  </w:style>
  <w:style w:type="character" w:customStyle="1" w:styleId="affff1">
    <w:name w:val="программа Знак"/>
    <w:link w:val="affff0"/>
    <w:locked/>
    <w:rsid w:val="00E84F41"/>
    <w:rPr>
      <w:sz w:val="28"/>
      <w:szCs w:val="28"/>
      <w:lang w:val="ru-RU" w:eastAsia="ru-RU" w:bidi="ar-SA"/>
    </w:rPr>
  </w:style>
  <w:style w:type="paragraph" w:customStyle="1" w:styleId="212">
    <w:name w:val="Основной текст 21"/>
    <w:basedOn w:val="a6"/>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6"/>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uiPriority w:val="99"/>
    <w:locked/>
    <w:rsid w:val="00E84F41"/>
    <w:rPr>
      <w:b/>
      <w:bCs/>
      <w:sz w:val="26"/>
      <w:szCs w:val="26"/>
      <w:shd w:val="clear" w:color="auto" w:fill="FFFFFF"/>
      <w:lang w:bidi="ar-SA"/>
    </w:rPr>
  </w:style>
  <w:style w:type="paragraph" w:customStyle="1" w:styleId="1f4">
    <w:name w:val="Заголовок №1"/>
    <w:basedOn w:val="a6"/>
    <w:link w:val="1f3"/>
    <w:uiPriority w:val="99"/>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6"/>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6"/>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a"/>
    <w:rsid w:val="00C740A3"/>
    <w:rPr>
      <w:sz w:val="24"/>
      <w:szCs w:val="24"/>
      <w:lang w:val="ru-RU" w:eastAsia="ru-RU" w:bidi="ar-SA"/>
    </w:rPr>
  </w:style>
  <w:style w:type="paragraph" w:customStyle="1" w:styleId="Style2">
    <w:name w:val="Style2"/>
    <w:basedOn w:val="a6"/>
    <w:uiPriority w:val="99"/>
    <w:rsid w:val="006926A5"/>
    <w:pPr>
      <w:widowControl w:val="0"/>
      <w:autoSpaceDE w:val="0"/>
      <w:autoSpaceDN w:val="0"/>
      <w:adjustRightInd w:val="0"/>
      <w:jc w:val="left"/>
    </w:pPr>
    <w:rPr>
      <w:rFonts w:ascii="Times New Roman" w:hAnsi="Times New Roman"/>
    </w:rPr>
  </w:style>
  <w:style w:type="character" w:customStyle="1" w:styleId="aff9">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8"/>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6"/>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6"/>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4">
    <w:name w:val="Основной текст 3 Знак"/>
    <w:aliases w:val="Основной текст 3 Знак Знак Знак Знак"/>
    <w:link w:val="33"/>
    <w:rsid w:val="007A02F2"/>
    <w:rPr>
      <w:sz w:val="16"/>
      <w:szCs w:val="16"/>
      <w:lang w:val="ru-RU" w:eastAsia="ru-RU" w:bidi="ar-SA"/>
    </w:rPr>
  </w:style>
  <w:style w:type="character" w:customStyle="1" w:styleId="affff2">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6"/>
    <w:rsid w:val="00F4272B"/>
    <w:pPr>
      <w:spacing w:line="360" w:lineRule="auto"/>
      <w:ind w:firstLine="567"/>
    </w:pPr>
    <w:rPr>
      <w:rFonts w:ascii="Times New Roman" w:hAnsi="Times New Roman"/>
      <w:szCs w:val="20"/>
    </w:rPr>
  </w:style>
  <w:style w:type="paragraph" w:styleId="affff3">
    <w:name w:val="List Paragraph"/>
    <w:basedOn w:val="a6"/>
    <w:link w:val="affff4"/>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6"/>
    <w:rsid w:val="003F58D0"/>
    <w:pPr>
      <w:jc w:val="left"/>
    </w:pPr>
    <w:rPr>
      <w:rFonts w:ascii="Times New Roman" w:hAnsi="Times New Roman"/>
      <w:szCs w:val="20"/>
    </w:rPr>
  </w:style>
  <w:style w:type="paragraph" w:customStyle="1" w:styleId="213">
    <w:name w:val="Основной текст с отступом 21"/>
    <w:basedOn w:val="a6"/>
    <w:uiPriority w:val="99"/>
    <w:rsid w:val="004E4C47"/>
    <w:pPr>
      <w:suppressAutoHyphens/>
      <w:spacing w:after="120" w:line="480" w:lineRule="auto"/>
      <w:ind w:left="283"/>
    </w:pPr>
    <w:rPr>
      <w:lang w:eastAsia="ar-SA"/>
    </w:rPr>
  </w:style>
  <w:style w:type="table" w:customStyle="1" w:styleId="2c">
    <w:name w:val="Стиль таблицы2"/>
    <w:basedOn w:val="a8"/>
    <w:rsid w:val="00333CA9"/>
    <w:tblPr>
      <w:tblInd w:w="0" w:type="dxa"/>
      <w:tblCellMar>
        <w:top w:w="0" w:type="dxa"/>
        <w:left w:w="108" w:type="dxa"/>
        <w:bottom w:w="0" w:type="dxa"/>
        <w:right w:w="108" w:type="dxa"/>
      </w:tblCellMar>
    </w:tblPr>
  </w:style>
  <w:style w:type="table" w:customStyle="1" w:styleId="37">
    <w:name w:val="Стиль таблицы3"/>
    <w:basedOn w:val="a8"/>
    <w:rsid w:val="00333CA9"/>
    <w:tblPr>
      <w:tblInd w:w="0" w:type="dxa"/>
      <w:tblCellMar>
        <w:top w:w="0" w:type="dxa"/>
        <w:left w:w="108" w:type="dxa"/>
        <w:bottom w:w="0" w:type="dxa"/>
        <w:right w:w="108" w:type="dxa"/>
      </w:tblCellMar>
    </w:tblPr>
  </w:style>
  <w:style w:type="character" w:styleId="affff5">
    <w:name w:val="annotation reference"/>
    <w:rsid w:val="00866C20"/>
    <w:rPr>
      <w:sz w:val="16"/>
    </w:rPr>
  </w:style>
  <w:style w:type="paragraph" w:customStyle="1" w:styleId="affff6">
    <w:name w:val="Сноска"/>
    <w:basedOn w:val="a6"/>
    <w:autoRedefine/>
    <w:rsid w:val="00866C20"/>
    <w:pPr>
      <w:jc w:val="left"/>
    </w:pPr>
    <w:rPr>
      <w:rFonts w:ascii="Times New Roman" w:hAnsi="Times New Roman"/>
      <w:sz w:val="16"/>
      <w:szCs w:val="20"/>
    </w:rPr>
  </w:style>
  <w:style w:type="character" w:customStyle="1" w:styleId="affff7">
    <w:name w:val="Выделенный текст"/>
    <w:rsid w:val="00866C20"/>
    <w:rPr>
      <w:i/>
      <w:u w:val="single"/>
    </w:rPr>
  </w:style>
  <w:style w:type="paragraph" w:customStyle="1" w:styleId="a1">
    <w:name w:val="список"/>
    <w:basedOn w:val="a6"/>
    <w:link w:val="affff8"/>
    <w:rsid w:val="00866C20"/>
    <w:pPr>
      <w:numPr>
        <w:numId w:val="8"/>
      </w:numPr>
      <w:jc w:val="left"/>
    </w:pPr>
    <w:rPr>
      <w:rFonts w:ascii="Times New Roman" w:hAnsi="Times New Roman"/>
      <w:sz w:val="22"/>
      <w:szCs w:val="20"/>
    </w:rPr>
  </w:style>
  <w:style w:type="character" w:customStyle="1" w:styleId="affff8">
    <w:name w:val="список Знак"/>
    <w:link w:val="a1"/>
    <w:rsid w:val="00866C20"/>
    <w:rPr>
      <w:sz w:val="22"/>
    </w:rPr>
  </w:style>
  <w:style w:type="paragraph" w:customStyle="1" w:styleId="130">
    <w:name w:val="Стиль13"/>
    <w:basedOn w:val="a6"/>
    <w:rsid w:val="00866C20"/>
    <w:rPr>
      <w:rFonts w:cs="Arial"/>
    </w:rPr>
  </w:style>
  <w:style w:type="character" w:customStyle="1" w:styleId="apple-converted-space">
    <w:name w:val="apple-converted-space"/>
    <w:basedOn w:val="a7"/>
    <w:rsid w:val="008C30F8"/>
  </w:style>
  <w:style w:type="paragraph" w:styleId="46">
    <w:name w:val="List Number 4"/>
    <w:basedOn w:val="a6"/>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6"/>
    <w:rsid w:val="00BF1337"/>
    <w:pPr>
      <w:ind w:firstLine="709"/>
    </w:pPr>
    <w:rPr>
      <w:rFonts w:ascii="Times New Roman" w:hAnsi="Times New Roman"/>
      <w:sz w:val="26"/>
      <w:szCs w:val="26"/>
    </w:rPr>
  </w:style>
  <w:style w:type="paragraph" w:customStyle="1" w:styleId="oaenoniinee">
    <w:name w:val="oaeno niinee"/>
    <w:basedOn w:val="a6"/>
    <w:rsid w:val="00BF1337"/>
    <w:rPr>
      <w:rFonts w:ascii="Times New Roman" w:hAnsi="Times New Roman"/>
    </w:rPr>
  </w:style>
  <w:style w:type="paragraph" w:customStyle="1" w:styleId="xl63">
    <w:name w:val="xl63"/>
    <w:basedOn w:val="a6"/>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6"/>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6"/>
    <w:rsid w:val="00BF1337"/>
    <w:pPr>
      <w:spacing w:before="144" w:after="144" w:line="240" w:lineRule="atLeast"/>
      <w:jc w:val="left"/>
    </w:pPr>
    <w:rPr>
      <w:rFonts w:ascii="Times New Roman" w:hAnsi="Times New Roman"/>
    </w:rPr>
  </w:style>
  <w:style w:type="paragraph" w:customStyle="1" w:styleId="affff9">
    <w:name w:val="Заголовок Главы"/>
    <w:basedOn w:val="a6"/>
    <w:link w:val="affffa"/>
    <w:autoRedefine/>
    <w:qFormat/>
    <w:rsid w:val="000F569B"/>
    <w:pPr>
      <w:suppressAutoHyphens/>
      <w:jc w:val="center"/>
      <w:outlineLvl w:val="1"/>
    </w:pPr>
    <w:rPr>
      <w:rFonts w:ascii="Times New Roman" w:hAnsi="Times New Roman"/>
      <w:b/>
    </w:rPr>
  </w:style>
  <w:style w:type="paragraph" w:customStyle="1" w:styleId="affffb">
    <w:name w:val="Заголовок статьи"/>
    <w:basedOn w:val="afff3"/>
    <w:link w:val="affffc"/>
    <w:autoRedefine/>
    <w:uiPriority w:val="99"/>
    <w:qFormat/>
    <w:rsid w:val="00BF4FC9"/>
    <w:pPr>
      <w:ind w:firstLine="709"/>
      <w:jc w:val="both"/>
    </w:pPr>
    <w:rPr>
      <w:sz w:val="24"/>
    </w:rPr>
  </w:style>
  <w:style w:type="character" w:customStyle="1" w:styleId="affffa">
    <w:name w:val="Заголовок Главы Знак"/>
    <w:basedOn w:val="a7"/>
    <w:link w:val="affff9"/>
    <w:rsid w:val="000F569B"/>
    <w:rPr>
      <w:b/>
      <w:sz w:val="24"/>
      <w:szCs w:val="24"/>
    </w:rPr>
  </w:style>
  <w:style w:type="character" w:customStyle="1" w:styleId="afff5">
    <w:name w:val="Название объекта Знак"/>
    <w:basedOn w:val="a7"/>
    <w:link w:val="afff3"/>
    <w:rsid w:val="000F569B"/>
    <w:rPr>
      <w:b/>
      <w:bCs/>
    </w:rPr>
  </w:style>
  <w:style w:type="character" w:customStyle="1" w:styleId="affffc">
    <w:name w:val="Заголовок статьи Знак"/>
    <w:basedOn w:val="afff5"/>
    <w:link w:val="affffb"/>
    <w:rsid w:val="00BF4FC9"/>
    <w:rPr>
      <w:b/>
      <w:bCs/>
      <w:sz w:val="24"/>
    </w:rPr>
  </w:style>
  <w:style w:type="character" w:customStyle="1" w:styleId="ab">
    <w:name w:val="Верхний колонтитул Знак"/>
    <w:aliases w:val="ВерхКолонтитул Знак"/>
    <w:link w:val="aa"/>
    <w:uiPriority w:val="99"/>
    <w:rsid w:val="009306FE"/>
    <w:rPr>
      <w:rFonts w:ascii="Arial" w:hAnsi="Arial"/>
      <w:sz w:val="24"/>
      <w:szCs w:val="24"/>
    </w:rPr>
  </w:style>
  <w:style w:type="numbering" w:customStyle="1" w:styleId="1f6">
    <w:name w:val="Нет списка1"/>
    <w:next w:val="a9"/>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rsid w:val="009306FE"/>
    <w:rPr>
      <w:rFonts w:ascii="Arial" w:hAnsi="Arial" w:cs="Arial"/>
      <w:sz w:val="22"/>
      <w:szCs w:val="22"/>
    </w:rPr>
  </w:style>
  <w:style w:type="character" w:customStyle="1" w:styleId="afff1">
    <w:name w:val="Подзаголовок Знак"/>
    <w:aliases w:val="заголовок 2 Знак"/>
    <w:link w:val="afff0"/>
    <w:rsid w:val="009306FE"/>
    <w:rPr>
      <w:color w:val="800080"/>
      <w:sz w:val="24"/>
    </w:rPr>
  </w:style>
  <w:style w:type="character" w:customStyle="1" w:styleId="afff9">
    <w:name w:val="Текст выноски Знак"/>
    <w:link w:val="afff8"/>
    <w:rsid w:val="009306FE"/>
    <w:rPr>
      <w:rFonts w:ascii="Tahoma" w:hAnsi="Tahoma" w:cs="Tahoma"/>
      <w:sz w:val="16"/>
      <w:szCs w:val="16"/>
    </w:rPr>
  </w:style>
  <w:style w:type="character" w:customStyle="1" w:styleId="ad">
    <w:name w:val="Нижний колонтитул Знак"/>
    <w:link w:val="ac"/>
    <w:rsid w:val="009306FE"/>
    <w:rPr>
      <w:rFonts w:ascii="Arial" w:hAnsi="Arial"/>
      <w:sz w:val="24"/>
      <w:szCs w:val="24"/>
    </w:rPr>
  </w:style>
  <w:style w:type="character" w:customStyle="1" w:styleId="aff5">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4"/>
    <w:rsid w:val="009306FE"/>
    <w:rPr>
      <w:rFonts w:ascii="Arial" w:hAnsi="Arial"/>
      <w:sz w:val="24"/>
      <w:szCs w:val="24"/>
    </w:rPr>
  </w:style>
  <w:style w:type="paragraph" w:styleId="affffd">
    <w:name w:val="TOC Heading"/>
    <w:basedOn w:val="12"/>
    <w:next w:val="a6"/>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39"/>
    <w:rsid w:val="005A0833"/>
    <w:rPr>
      <w:b/>
      <w:iCs/>
      <w:sz w:val="24"/>
      <w:szCs w:val="24"/>
    </w:rPr>
  </w:style>
  <w:style w:type="character" w:customStyle="1" w:styleId="affff4">
    <w:name w:val="Абзац списка Знак"/>
    <w:link w:val="affff3"/>
    <w:rsid w:val="009306FE"/>
    <w:rPr>
      <w:rFonts w:ascii="Calibri" w:hAnsi="Calibri"/>
      <w:sz w:val="22"/>
      <w:szCs w:val="22"/>
    </w:rPr>
  </w:style>
  <w:style w:type="table" w:customStyle="1" w:styleId="2d">
    <w:name w:val="Сетка таблицы2"/>
    <w:basedOn w:val="a8"/>
    <w:next w:val="ae"/>
    <w:rsid w:val="009306FE"/>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e">
    <w:name w:val="Placeholder Text"/>
    <w:uiPriority w:val="99"/>
    <w:semiHidden/>
    <w:rsid w:val="009306FE"/>
    <w:rPr>
      <w:color w:val="808080"/>
    </w:rPr>
  </w:style>
  <w:style w:type="paragraph" w:customStyle="1" w:styleId="Style4">
    <w:name w:val="Style4"/>
    <w:basedOn w:val="a6"/>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6"/>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6"/>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7">
    <w:name w:val="Светлая заливка1"/>
    <w:basedOn w:val="a8"/>
    <w:uiPriority w:val="60"/>
    <w:rsid w:val="009306FE"/>
    <w:rPr>
      <w:rFonts w:ascii="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8"/>
    <w:uiPriority w:val="60"/>
    <w:rsid w:val="009306FE"/>
    <w:rPr>
      <w:rFonts w:ascii="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6"/>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6"/>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6"/>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6"/>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6"/>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6"/>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6"/>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1"/>
    <w:rsid w:val="009306FE"/>
    <w:pPr>
      <w:keepNext w:val="0"/>
      <w:numPr>
        <w:ilvl w:val="1"/>
        <w:numId w:val="9"/>
      </w:numPr>
      <w:spacing w:after="300"/>
      <w:jc w:val="both"/>
    </w:pPr>
    <w:rPr>
      <w:rFonts w:ascii="Times New Roman" w:hAnsi="Times New Roman" w:cs="Times New Roman"/>
      <w:bCs w:val="0"/>
      <w:iCs w:val="0"/>
      <w:sz w:val="24"/>
      <w:szCs w:val="24"/>
    </w:rPr>
  </w:style>
  <w:style w:type="paragraph" w:customStyle="1" w:styleId="S3">
    <w:name w:val="S_Заголовок 3"/>
    <w:basedOn w:val="30"/>
    <w:link w:val="S30"/>
    <w:rsid w:val="009306FE"/>
    <w:pPr>
      <w:keepNext w:val="0"/>
      <w:numPr>
        <w:ilvl w:val="2"/>
        <w:numId w:val="9"/>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9306FE"/>
    <w:pPr>
      <w:keepNext w:val="0"/>
      <w:numPr>
        <w:ilvl w:val="3"/>
        <w:numId w:val="9"/>
      </w:numPr>
      <w:spacing w:before="0" w:after="0"/>
      <w:jc w:val="center"/>
    </w:pPr>
    <w:rPr>
      <w:b w:val="0"/>
      <w:bCs w:val="0"/>
      <w:i/>
      <w:sz w:val="24"/>
      <w:szCs w:val="24"/>
    </w:rPr>
  </w:style>
  <w:style w:type="paragraph" w:customStyle="1" w:styleId="S">
    <w:name w:val="S_Обычный"/>
    <w:basedOn w:val="a6"/>
    <w:link w:val="S0"/>
    <w:rsid w:val="009306FE"/>
    <w:pPr>
      <w:spacing w:line="360" w:lineRule="auto"/>
      <w:ind w:firstLine="709"/>
    </w:pPr>
    <w:rPr>
      <w:rFonts w:ascii="Times New Roman" w:hAnsi="Times New Roman"/>
    </w:rPr>
  </w:style>
  <w:style w:type="character" w:customStyle="1" w:styleId="S0">
    <w:name w:val="S_Обычный Знак"/>
    <w:link w:val="S"/>
    <w:rsid w:val="009306FE"/>
    <w:rPr>
      <w:sz w:val="24"/>
      <w:szCs w:val="24"/>
    </w:rPr>
  </w:style>
  <w:style w:type="paragraph" w:customStyle="1" w:styleId="S5">
    <w:name w:val="S_Титульный"/>
    <w:basedOn w:val="a6"/>
    <w:uiPriority w:val="99"/>
    <w:rsid w:val="009306FE"/>
    <w:pPr>
      <w:spacing w:line="360" w:lineRule="auto"/>
      <w:ind w:left="3060"/>
      <w:jc w:val="right"/>
    </w:pPr>
    <w:rPr>
      <w:rFonts w:ascii="Times New Roman" w:hAnsi="Times New Roman"/>
      <w:b/>
      <w:caps/>
    </w:rPr>
  </w:style>
  <w:style w:type="character" w:styleId="afffff">
    <w:name w:val="Intense Reference"/>
    <w:uiPriority w:val="99"/>
    <w:qFormat/>
    <w:rsid w:val="009306FE"/>
    <w:rPr>
      <w:b/>
      <w:bCs/>
      <w:smallCaps/>
      <w:color w:val="C0504D"/>
      <w:spacing w:val="5"/>
      <w:u w:val="single"/>
    </w:rPr>
  </w:style>
  <w:style w:type="paragraph" w:customStyle="1" w:styleId="afffff0">
    <w:name w:val="Заголовок таблици"/>
    <w:basedOn w:val="a6"/>
    <w:uiPriority w:val="99"/>
    <w:semiHidden/>
    <w:rsid w:val="009306FE"/>
    <w:pPr>
      <w:ind w:firstLine="540"/>
    </w:pPr>
    <w:rPr>
      <w:rFonts w:ascii="Times New Roman" w:hAnsi="Times New Roman"/>
    </w:rPr>
  </w:style>
  <w:style w:type="character" w:customStyle="1" w:styleId="aff7">
    <w:name w:val="Основной текст с отступом Знак"/>
    <w:aliases w:val="Основной текст с отступом Знак1 Знак1,Основной текст 1 Знак1,Нумерованный список !! Знак1,Надин стиль Знак"/>
    <w:link w:val="aff6"/>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6"/>
    <w:next w:val="affb"/>
    <w:link w:val="afffff1"/>
    <w:qFormat/>
    <w:rsid w:val="009306FE"/>
    <w:pPr>
      <w:jc w:val="center"/>
    </w:pPr>
    <w:rPr>
      <w:rFonts w:ascii="Times New Roman" w:hAnsi="Times New Roman"/>
      <w:b/>
      <w:sz w:val="28"/>
      <w:szCs w:val="20"/>
    </w:rPr>
  </w:style>
  <w:style w:type="character" w:customStyle="1" w:styleId="afffff1">
    <w:name w:val="Название Знак"/>
    <w:aliases w:val=" Знак15 Знак Знак,Знак14 Знак Знак, Знак15 Знак1,Знак14 Знак Знак Знак Знак Знак,Знак15 Знак Знак,Знак15 Знак1,Çàãîëîâîê Знак"/>
    <w:link w:val="150"/>
    <w:uiPriority w:val="99"/>
    <w:rsid w:val="009306FE"/>
    <w:rPr>
      <w:rFonts w:ascii="Times New Roman" w:hAnsi="Times New Roman" w:cs="Times New Roman"/>
      <w:b/>
      <w:sz w:val="28"/>
      <w:szCs w:val="20"/>
      <w:lang w:eastAsia="ru-RU"/>
    </w:rPr>
  </w:style>
  <w:style w:type="paragraph" w:customStyle="1" w:styleId="afffff2">
    <w:name w:val="Обычный в таблице"/>
    <w:basedOn w:val="a6"/>
    <w:link w:val="afffff3"/>
    <w:uiPriority w:val="99"/>
    <w:rsid w:val="009306FE"/>
    <w:pPr>
      <w:spacing w:line="360" w:lineRule="auto"/>
      <w:ind w:hanging="6"/>
      <w:jc w:val="center"/>
    </w:pPr>
    <w:rPr>
      <w:rFonts w:ascii="Times New Roman" w:hAnsi="Times New Roman"/>
    </w:rPr>
  </w:style>
  <w:style w:type="character" w:customStyle="1" w:styleId="afffff3">
    <w:name w:val="Обычный в таблице Знак"/>
    <w:link w:val="afffff2"/>
    <w:uiPriority w:val="99"/>
    <w:rsid w:val="009306FE"/>
    <w:rPr>
      <w:sz w:val="24"/>
      <w:szCs w:val="24"/>
    </w:rPr>
  </w:style>
  <w:style w:type="paragraph" w:customStyle="1" w:styleId="afffff4">
    <w:name w:val="Заголовок таблицы"/>
    <w:basedOn w:val="a6"/>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5">
    <w:name w:val="List Bullet"/>
    <w:basedOn w:val="a6"/>
    <w:autoRedefine/>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5"/>
    <w:link w:val="S7"/>
    <w:rsid w:val="009306FE"/>
    <w:pPr>
      <w:tabs>
        <w:tab w:val="left" w:pos="992"/>
      </w:tabs>
    </w:pPr>
    <w:rPr>
      <w:color w:val="auto"/>
    </w:rPr>
  </w:style>
  <w:style w:type="character" w:customStyle="1" w:styleId="S7">
    <w:name w:val="S_Маркированный Знак"/>
    <w:link w:val="S6"/>
    <w:rsid w:val="009306FE"/>
    <w:rPr>
      <w:w w:val="109"/>
      <w:sz w:val="24"/>
      <w:szCs w:val="24"/>
    </w:rPr>
  </w:style>
  <w:style w:type="paragraph" w:customStyle="1" w:styleId="afffff6">
    <w:name w:val="Абзац рядовой"/>
    <w:basedOn w:val="a6"/>
    <w:link w:val="afffff7"/>
    <w:autoRedefine/>
    <w:uiPriority w:val="99"/>
    <w:rsid w:val="009306FE"/>
    <w:rPr>
      <w:rFonts w:ascii="Times New Roman" w:hAnsi="Times New Roman"/>
      <w:sz w:val="28"/>
      <w:szCs w:val="28"/>
    </w:rPr>
  </w:style>
  <w:style w:type="character" w:customStyle="1" w:styleId="afffff7">
    <w:name w:val="Абзац рядовой Знак"/>
    <w:link w:val="afffff6"/>
    <w:uiPriority w:val="99"/>
    <w:rsid w:val="009306FE"/>
    <w:rPr>
      <w:sz w:val="28"/>
      <w:szCs w:val="28"/>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6"/>
    <w:uiPriority w:val="99"/>
    <w:rsid w:val="009306FE"/>
    <w:pPr>
      <w:spacing w:after="160" w:line="240" w:lineRule="exact"/>
      <w:jc w:val="left"/>
    </w:pPr>
    <w:rPr>
      <w:rFonts w:ascii="Verdana" w:hAnsi="Verdana"/>
      <w:sz w:val="20"/>
      <w:szCs w:val="20"/>
      <w:lang w:val="en-US" w:eastAsia="en-US"/>
    </w:rPr>
  </w:style>
  <w:style w:type="paragraph" w:customStyle="1" w:styleId="afffff8">
    <w:name w:val="Чертежный"/>
    <w:link w:val="afffff9"/>
    <w:uiPriority w:val="99"/>
    <w:rsid w:val="009306FE"/>
    <w:pPr>
      <w:jc w:val="both"/>
    </w:pPr>
    <w:rPr>
      <w:rFonts w:ascii="ISOCPEUR" w:hAnsi="ISOCPEUR"/>
      <w:i/>
      <w:sz w:val="28"/>
      <w:lang w:val="uk-UA"/>
    </w:rPr>
  </w:style>
  <w:style w:type="character" w:customStyle="1" w:styleId="afffff9">
    <w:name w:val="Чертежный Знак"/>
    <w:link w:val="afffff8"/>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8"/>
    <w:rsid w:val="009306FE"/>
    <w:rPr>
      <w:snapToGrid w:val="0"/>
    </w:rPr>
  </w:style>
  <w:style w:type="paragraph" w:customStyle="1" w:styleId="214">
    <w:name w:val="Знак21"/>
    <w:basedOn w:val="a6"/>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6"/>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uiPriority w:val="99"/>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a">
    <w:name w:val="Штамп"/>
    <w:basedOn w:val="a6"/>
    <w:uiPriority w:val="99"/>
    <w:rsid w:val="009306FE"/>
    <w:pPr>
      <w:jc w:val="center"/>
    </w:pPr>
    <w:rPr>
      <w:rFonts w:ascii="ГОСТ тип А" w:hAnsi="ГОСТ тип А"/>
      <w:i/>
      <w:noProof/>
      <w:sz w:val="18"/>
      <w:szCs w:val="20"/>
    </w:rPr>
  </w:style>
  <w:style w:type="paragraph" w:customStyle="1" w:styleId="afffffb">
    <w:name w:val="Îáû÷íûé"/>
    <w:rsid w:val="009306FE"/>
    <w:pPr>
      <w:widowControl w:val="0"/>
    </w:pPr>
    <w:rPr>
      <w:rFonts w:ascii="Calibri" w:hAnsi="Calibri"/>
      <w:sz w:val="28"/>
    </w:rPr>
  </w:style>
  <w:style w:type="paragraph" w:customStyle="1" w:styleId="Char">
    <w:name w:val="Char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c">
    <w:name w:val="Стиль статьи правил"/>
    <w:basedOn w:val="a6"/>
    <w:uiPriority w:val="99"/>
    <w:rsid w:val="009306FE"/>
    <w:pPr>
      <w:ind w:firstLine="680"/>
    </w:pPr>
    <w:rPr>
      <w:rFonts w:ascii="Times New Roman" w:hAnsi="Times New Roman"/>
      <w:b/>
      <w:i/>
      <w:sz w:val="28"/>
      <w:szCs w:val="28"/>
    </w:rPr>
  </w:style>
  <w:style w:type="paragraph" w:customStyle="1" w:styleId="afffffd">
    <w:name w:val="Основной стиль"/>
    <w:basedOn w:val="a6"/>
    <w:link w:val="afffffe"/>
    <w:uiPriority w:val="99"/>
    <w:rsid w:val="009306FE"/>
    <w:pPr>
      <w:ind w:firstLine="680"/>
    </w:pPr>
    <w:rPr>
      <w:szCs w:val="28"/>
    </w:rPr>
  </w:style>
  <w:style w:type="character" w:customStyle="1" w:styleId="afffffe">
    <w:name w:val="Основной стиль Знак"/>
    <w:link w:val="afffffd"/>
    <w:uiPriority w:val="99"/>
    <w:rsid w:val="009306FE"/>
    <w:rPr>
      <w:rFonts w:ascii="Arial" w:hAnsi="Arial"/>
      <w:sz w:val="24"/>
      <w:szCs w:val="28"/>
    </w:rPr>
  </w:style>
  <w:style w:type="paragraph" w:customStyle="1" w:styleId="1fa">
    <w:name w:val="1 Знак Знак Знак Знак Знак Знак Знак"/>
    <w:basedOn w:val="a6"/>
    <w:uiPriority w:val="99"/>
    <w:rsid w:val="009306FE"/>
    <w:pPr>
      <w:spacing w:after="160" w:line="240" w:lineRule="exact"/>
      <w:jc w:val="left"/>
    </w:pPr>
    <w:rPr>
      <w:rFonts w:ascii="Verdana" w:hAnsi="Verdana"/>
      <w:sz w:val="20"/>
      <w:szCs w:val="20"/>
      <w:lang w:val="en-US" w:eastAsia="en-US"/>
    </w:rPr>
  </w:style>
  <w:style w:type="paragraph" w:styleId="affffff">
    <w:name w:val="Document Map"/>
    <w:basedOn w:val="a6"/>
    <w:link w:val="affffff0"/>
    <w:uiPriority w:val="99"/>
    <w:rsid w:val="009306FE"/>
    <w:pPr>
      <w:shd w:val="clear" w:color="auto" w:fill="000080"/>
      <w:spacing w:line="360" w:lineRule="auto"/>
      <w:ind w:firstLine="567"/>
      <w:jc w:val="left"/>
    </w:pPr>
    <w:rPr>
      <w:rFonts w:ascii="Tahoma" w:hAnsi="Tahoma"/>
      <w:sz w:val="20"/>
      <w:szCs w:val="20"/>
    </w:rPr>
  </w:style>
  <w:style w:type="character" w:customStyle="1" w:styleId="affffff0">
    <w:name w:val="Схема документа Знак"/>
    <w:basedOn w:val="a7"/>
    <w:link w:val="affffff"/>
    <w:uiPriority w:val="99"/>
    <w:rsid w:val="009306FE"/>
    <w:rPr>
      <w:rFonts w:ascii="Tahoma" w:hAnsi="Tahoma"/>
      <w:shd w:val="clear" w:color="auto" w:fill="000080"/>
    </w:rPr>
  </w:style>
  <w:style w:type="paragraph" w:customStyle="1" w:styleId="affffff1">
    <w:name w:val="Стиль раздела"/>
    <w:basedOn w:val="a6"/>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6"/>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2">
    <w:name w:val="Стиль названия"/>
    <w:basedOn w:val="a6"/>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6"/>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rsid w:val="009306FE"/>
    <w:rPr>
      <w:rFonts w:ascii="Arial" w:hAnsi="Arial"/>
      <w:sz w:val="24"/>
      <w:szCs w:val="24"/>
    </w:rPr>
  </w:style>
  <w:style w:type="paragraph" w:customStyle="1" w:styleId="1fc">
    <w:name w:val="Основной текст с отступом1"/>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6"/>
    <w:autoRedefine/>
    <w:rsid w:val="009306FE"/>
    <w:pPr>
      <w:numPr>
        <w:numId w:val="10"/>
      </w:numPr>
      <w:jc w:val="left"/>
    </w:pPr>
    <w:rPr>
      <w:rFonts w:ascii="Times New Roman" w:hAnsi="Times New Roman"/>
      <w:sz w:val="20"/>
      <w:szCs w:val="20"/>
      <w:lang w:val="en-GB"/>
    </w:rPr>
  </w:style>
  <w:style w:type="paragraph" w:customStyle="1" w:styleId="2f">
    <w:name w:val="Îñíîâíîé òåêñò 2"/>
    <w:basedOn w:val="afffffb"/>
    <w:uiPriority w:val="99"/>
    <w:rsid w:val="009306FE"/>
    <w:pPr>
      <w:ind w:firstLine="720"/>
      <w:jc w:val="both"/>
    </w:pPr>
    <w:rPr>
      <w:rFonts w:ascii="Times New Roman" w:hAnsi="Times New Roman"/>
      <w:b/>
      <w:bCs/>
      <w:color w:val="000000"/>
      <w:sz w:val="24"/>
      <w:szCs w:val="24"/>
      <w:lang w:val="en-US"/>
    </w:rPr>
  </w:style>
  <w:style w:type="paragraph" w:customStyle="1" w:styleId="affffff3">
    <w:name w:val="основной"/>
    <w:basedOn w:val="a6"/>
    <w:uiPriority w:val="99"/>
    <w:rsid w:val="009306FE"/>
    <w:pPr>
      <w:keepNext/>
      <w:jc w:val="left"/>
    </w:pPr>
    <w:rPr>
      <w:rFonts w:ascii="Times New Roman" w:hAnsi="Times New Roman"/>
    </w:rPr>
  </w:style>
  <w:style w:type="paragraph" w:customStyle="1" w:styleId="38">
    <w:name w:val="Îñíîâíîé òåêñò ñ îòñòóïîì 3"/>
    <w:basedOn w:val="afffffb"/>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6"/>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4">
    <w:name w:val="Îñíîâíîé òåêñò"/>
    <w:basedOn w:val="afffffb"/>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6"/>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uiPriority w:val="99"/>
    <w:rsid w:val="009306FE"/>
  </w:style>
  <w:style w:type="paragraph" w:styleId="affffff5">
    <w:name w:val="List"/>
    <w:basedOn w:val="aff4"/>
    <w:link w:val="affffff6"/>
    <w:rsid w:val="009306FE"/>
    <w:pPr>
      <w:widowControl w:val="0"/>
      <w:suppressAutoHyphens/>
      <w:autoSpaceDE w:val="0"/>
      <w:jc w:val="left"/>
    </w:pPr>
    <w:rPr>
      <w:rFonts w:cs="Tahoma"/>
      <w:sz w:val="20"/>
      <w:szCs w:val="20"/>
      <w:lang w:eastAsia="ar-SA"/>
    </w:rPr>
  </w:style>
  <w:style w:type="paragraph" w:customStyle="1" w:styleId="1fe">
    <w:name w:val="Указатель1"/>
    <w:basedOn w:val="a6"/>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6"/>
    <w:uiPriority w:val="99"/>
    <w:rsid w:val="009306FE"/>
    <w:pPr>
      <w:suppressAutoHyphens/>
      <w:jc w:val="left"/>
    </w:pPr>
    <w:rPr>
      <w:rFonts w:ascii="Times New Roman" w:hAnsi="Times New Roman"/>
      <w:sz w:val="20"/>
      <w:szCs w:val="20"/>
      <w:lang w:val="en-GB" w:eastAsia="ar-SA"/>
    </w:rPr>
  </w:style>
  <w:style w:type="paragraph" w:customStyle="1" w:styleId="affffff7">
    <w:name w:val="Содержимое таблицы"/>
    <w:basedOn w:val="a6"/>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8">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6"/>
    <w:uiPriority w:val="99"/>
    <w:rsid w:val="009306FE"/>
    <w:pPr>
      <w:spacing w:before="100" w:beforeAutospacing="1" w:after="100" w:afterAutospacing="1"/>
      <w:jc w:val="left"/>
    </w:pPr>
    <w:rPr>
      <w:rFonts w:ascii="Times New Roman" w:hAnsi="Times New Roman"/>
    </w:rPr>
  </w:style>
  <w:style w:type="paragraph" w:customStyle="1" w:styleId="affffff9">
    <w:name w:val="Комментарий"/>
    <w:basedOn w:val="a6"/>
    <w:next w:val="a6"/>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7"/>
    <w:uiPriority w:val="99"/>
    <w:rsid w:val="009306FE"/>
  </w:style>
  <w:style w:type="paragraph" w:customStyle="1" w:styleId="Style36">
    <w:name w:val="Style36"/>
    <w:basedOn w:val="a6"/>
    <w:next w:val="a6"/>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6"/>
    <w:next w:val="a6"/>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6"/>
    <w:uiPriority w:val="99"/>
    <w:rsid w:val="009306FE"/>
    <w:pPr>
      <w:spacing w:before="120" w:after="240"/>
      <w:jc w:val="left"/>
    </w:pPr>
    <w:rPr>
      <w:rFonts w:ascii="Times New Roman" w:hAnsi="Times New Roman"/>
      <w:vanish/>
    </w:rPr>
  </w:style>
  <w:style w:type="character" w:customStyle="1" w:styleId="ep">
    <w:name w:val="ep"/>
    <w:basedOn w:val="a7"/>
    <w:uiPriority w:val="99"/>
    <w:rsid w:val="009306FE"/>
  </w:style>
  <w:style w:type="paragraph" w:customStyle="1" w:styleId="tekstob">
    <w:name w:val="tekstob"/>
    <w:basedOn w:val="a6"/>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6"/>
    <w:uiPriority w:val="99"/>
    <w:rsid w:val="009306FE"/>
    <w:pPr>
      <w:spacing w:before="100" w:beforeAutospacing="1" w:after="100" w:afterAutospacing="1"/>
      <w:jc w:val="left"/>
    </w:pPr>
    <w:rPr>
      <w:rFonts w:ascii="Times New Roman" w:hAnsi="Times New Roman"/>
    </w:rPr>
  </w:style>
  <w:style w:type="paragraph" w:customStyle="1" w:styleId="113">
    <w:name w:val="Знак11"/>
    <w:basedOn w:val="a6"/>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7"/>
    <w:uiPriority w:val="99"/>
    <w:rsid w:val="009306FE"/>
  </w:style>
  <w:style w:type="paragraph" w:customStyle="1" w:styleId="justppt">
    <w:name w:val="justppt"/>
    <w:basedOn w:val="a6"/>
    <w:uiPriority w:val="99"/>
    <w:rsid w:val="009306FE"/>
    <w:pPr>
      <w:spacing w:before="100" w:beforeAutospacing="1" w:after="100" w:afterAutospacing="1"/>
      <w:jc w:val="left"/>
    </w:pPr>
    <w:rPr>
      <w:rFonts w:ascii="Times New Roman" w:hAnsi="Times New Roman"/>
    </w:rPr>
  </w:style>
  <w:style w:type="paragraph" w:customStyle="1" w:styleId="2f1">
    <w:name w:val="З2"/>
    <w:basedOn w:val="a6"/>
    <w:next w:val="a6"/>
    <w:uiPriority w:val="99"/>
    <w:rsid w:val="009306FE"/>
    <w:pPr>
      <w:spacing w:line="360" w:lineRule="auto"/>
      <w:ind w:firstLine="748"/>
    </w:pPr>
    <w:rPr>
      <w:rFonts w:ascii="Times New Roman" w:hAnsi="Times New Roman"/>
      <w:b/>
      <w:snapToGrid w:val="0"/>
      <w:szCs w:val="20"/>
    </w:rPr>
  </w:style>
  <w:style w:type="paragraph" w:customStyle="1" w:styleId="2f2">
    <w:name w:val="Обычный2"/>
    <w:rsid w:val="009306FE"/>
    <w:pPr>
      <w:widowControl w:val="0"/>
      <w:tabs>
        <w:tab w:val="right" w:pos="567"/>
      </w:tabs>
      <w:ind w:firstLine="567"/>
      <w:jc w:val="both"/>
    </w:pPr>
    <w:rPr>
      <w:rFonts w:ascii="Kudriashov" w:hAnsi="Kudriashov"/>
      <w:snapToGrid w:val="0"/>
      <w:sz w:val="24"/>
    </w:rPr>
  </w:style>
  <w:style w:type="paragraph" w:customStyle="1" w:styleId="affffffa">
    <w:name w:val="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0">
    <w:name w:val="Таблица - текст основной Знак"/>
    <w:link w:val="-5"/>
    <w:uiPriority w:val="99"/>
    <w:locked/>
    <w:rsid w:val="009306FE"/>
    <w:rPr>
      <w:rFonts w:ascii="Arial" w:eastAsia="Calibri" w:hAnsi="Arial" w:cs="Arial"/>
      <w:color w:val="000000"/>
    </w:rPr>
  </w:style>
  <w:style w:type="paragraph" w:customStyle="1" w:styleId="-5">
    <w:name w:val="Таблица - текст основной"/>
    <w:basedOn w:val="aff4"/>
    <w:link w:val="-0"/>
    <w:uiPriority w:val="99"/>
    <w:qFormat/>
    <w:rsid w:val="009306FE"/>
    <w:pPr>
      <w:suppressAutoHyphens/>
      <w:spacing w:before="40" w:after="0" w:line="276" w:lineRule="auto"/>
      <w:jc w:val="left"/>
    </w:pPr>
    <w:rPr>
      <w:rFonts w:eastAsia="Calibri" w:cs="Arial"/>
      <w:color w:val="000000"/>
      <w:sz w:val="20"/>
      <w:szCs w:val="20"/>
    </w:rPr>
  </w:style>
  <w:style w:type="paragraph" w:customStyle="1" w:styleId="-6">
    <w:name w:val="Таблица - шапка"/>
    <w:basedOn w:val="a6"/>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6"/>
    <w:rsid w:val="009306FE"/>
    <w:pPr>
      <w:spacing w:after="160" w:line="240" w:lineRule="exact"/>
      <w:jc w:val="left"/>
    </w:pPr>
    <w:rPr>
      <w:rFonts w:ascii="Verdana" w:hAnsi="Verdana"/>
      <w:sz w:val="20"/>
      <w:szCs w:val="20"/>
      <w:lang w:val="en-US" w:eastAsia="en-US"/>
    </w:rPr>
  </w:style>
  <w:style w:type="character" w:customStyle="1" w:styleId="132">
    <w:name w:val="Знак Знак13"/>
    <w:rsid w:val="009306FE"/>
    <w:rPr>
      <w:bCs/>
      <w:sz w:val="28"/>
      <w:lang w:val="ru-RU" w:eastAsia="ru-RU" w:bidi="ar-SA"/>
    </w:rPr>
  </w:style>
  <w:style w:type="paragraph" w:customStyle="1" w:styleId="1ff">
    <w:name w:val="Знак1"/>
    <w:basedOn w:val="a6"/>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1 Знак Знак Знак1"/>
    <w:basedOn w:val="a6"/>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5">
    <w:name w:val="Знак1 Знак Знак Знак1"/>
    <w:basedOn w:val="a6"/>
    <w:rsid w:val="009306FE"/>
    <w:pPr>
      <w:spacing w:before="100" w:beforeAutospacing="1" w:after="100" w:afterAutospacing="1"/>
      <w:jc w:val="left"/>
    </w:pPr>
    <w:rPr>
      <w:rFonts w:ascii="Tahoma" w:hAnsi="Tahoma"/>
      <w:sz w:val="20"/>
      <w:szCs w:val="20"/>
      <w:lang w:val="en-US" w:eastAsia="en-US"/>
    </w:rPr>
  </w:style>
  <w:style w:type="character" w:customStyle="1" w:styleId="affffffb">
    <w:name w:val="ВерхКолонтитул Знак Знак"/>
    <w:uiPriority w:val="99"/>
    <w:rsid w:val="009306FE"/>
    <w:rPr>
      <w:sz w:val="28"/>
    </w:rPr>
  </w:style>
  <w:style w:type="paragraph" w:customStyle="1" w:styleId="100">
    <w:name w:val="Стиль 10 пт По центру"/>
    <w:basedOn w:val="a6"/>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6"/>
    <w:rsid w:val="009306FE"/>
    <w:pPr>
      <w:suppressAutoHyphens/>
      <w:spacing w:after="0" w:line="360" w:lineRule="auto"/>
      <w:ind w:left="0" w:firstLine="708"/>
    </w:pPr>
    <w:rPr>
      <w:rFonts w:ascii="Times New Roman" w:hAnsi="Times New Roman"/>
      <w:lang w:eastAsia="ar-SA"/>
    </w:rPr>
  </w:style>
  <w:style w:type="paragraph" w:styleId="affffffc">
    <w:name w:val="annotation text"/>
    <w:basedOn w:val="a6"/>
    <w:link w:val="affffffd"/>
    <w:unhideWhenUsed/>
    <w:rsid w:val="009306FE"/>
    <w:pPr>
      <w:spacing w:after="200"/>
      <w:jc w:val="left"/>
    </w:pPr>
    <w:rPr>
      <w:rFonts w:ascii="Calibri" w:eastAsia="Calibri" w:hAnsi="Calibri"/>
      <w:sz w:val="20"/>
      <w:szCs w:val="20"/>
      <w:lang w:eastAsia="en-US"/>
    </w:rPr>
  </w:style>
  <w:style w:type="character" w:customStyle="1" w:styleId="affffffd">
    <w:name w:val="Текст примечания Знак"/>
    <w:basedOn w:val="a7"/>
    <w:link w:val="affffffc"/>
    <w:rsid w:val="009306FE"/>
    <w:rPr>
      <w:rFonts w:ascii="Calibri" w:eastAsia="Calibri" w:hAnsi="Calibri"/>
      <w:lang w:eastAsia="en-US"/>
    </w:rPr>
  </w:style>
  <w:style w:type="paragraph" w:styleId="affffffe">
    <w:name w:val="annotation subject"/>
    <w:basedOn w:val="affffffc"/>
    <w:next w:val="affffffc"/>
    <w:link w:val="afffffff"/>
    <w:unhideWhenUsed/>
    <w:rsid w:val="009306FE"/>
    <w:rPr>
      <w:b/>
      <w:bCs/>
    </w:rPr>
  </w:style>
  <w:style w:type="character" w:customStyle="1" w:styleId="afffffff">
    <w:name w:val="Тема примечания Знак"/>
    <w:basedOn w:val="affffffd"/>
    <w:link w:val="affffffe"/>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4"/>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6"/>
    <w:link w:val="HTML0"/>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7"/>
    <w:link w:val="HTML"/>
    <w:rsid w:val="009306FE"/>
    <w:rPr>
      <w:rFonts w:ascii="Courier New" w:hAnsi="Courier New"/>
      <w:lang w:eastAsia="ar-SA"/>
    </w:rPr>
  </w:style>
  <w:style w:type="paragraph" w:customStyle="1" w:styleId="1ff1">
    <w:name w:val="Текст1"/>
    <w:basedOn w:val="a6"/>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6"/>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6"/>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0">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f1">
    <w:name w:val="Символ нумерации"/>
    <w:uiPriority w:val="99"/>
    <w:rsid w:val="009306FE"/>
  </w:style>
  <w:style w:type="character" w:customStyle="1" w:styleId="afffffff2">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6"/>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6"/>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6"/>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6"/>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6"/>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6"/>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6"/>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6"/>
    <w:uiPriority w:val="99"/>
    <w:rsid w:val="009306FE"/>
    <w:pPr>
      <w:suppressAutoHyphens/>
      <w:ind w:firstLine="720"/>
    </w:pPr>
    <w:rPr>
      <w:rFonts w:ascii="Times New Roman" w:hAnsi="Times New Roman"/>
      <w:szCs w:val="20"/>
      <w:lang w:eastAsia="ar-SA"/>
    </w:rPr>
  </w:style>
  <w:style w:type="paragraph" w:customStyle="1" w:styleId="ConsTitle0">
    <w:name w:val="ConsTitle"/>
    <w:rsid w:val="009306FE"/>
    <w:pPr>
      <w:widowControl w:val="0"/>
      <w:suppressAutoHyphens/>
    </w:pPr>
    <w:rPr>
      <w:rFonts w:ascii="Arial" w:eastAsia="Arial" w:hAnsi="Arial"/>
      <w:b/>
      <w:sz w:val="16"/>
      <w:lang w:eastAsia="ar-SA"/>
    </w:rPr>
  </w:style>
  <w:style w:type="paragraph" w:customStyle="1" w:styleId="311">
    <w:name w:val="Основной текст 31"/>
    <w:basedOn w:val="a6"/>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6"/>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6"/>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6"/>
    <w:uiPriority w:val="99"/>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6"/>
    <w:rsid w:val="009306FE"/>
    <w:pPr>
      <w:suppressAutoHyphens/>
    </w:pPr>
    <w:rPr>
      <w:rFonts w:ascii="Times New Roman" w:hAnsi="Times New Roman"/>
      <w:sz w:val="20"/>
      <w:szCs w:val="20"/>
      <w:lang w:eastAsia="ar-SA"/>
    </w:rPr>
  </w:style>
  <w:style w:type="paragraph" w:customStyle="1" w:styleId="BodyText22">
    <w:name w:val="Body Text 22"/>
    <w:basedOn w:val="a6"/>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6"/>
    <w:next w:val="a6"/>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6"/>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6"/>
    <w:next w:val="affc"/>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b"/>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6"/>
    <w:uiPriority w:val="99"/>
    <w:rsid w:val="009306FE"/>
    <w:pPr>
      <w:suppressAutoHyphens/>
      <w:ind w:firstLine="720"/>
    </w:pPr>
    <w:rPr>
      <w:rFonts w:ascii="Times New Roman" w:hAnsi="Times New Roman"/>
      <w:szCs w:val="20"/>
      <w:lang w:eastAsia="ar-SA"/>
    </w:rPr>
  </w:style>
  <w:style w:type="paragraph" w:customStyle="1" w:styleId="text2">
    <w:name w:val="text_2"/>
    <w:basedOn w:val="a6"/>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6"/>
    <w:next w:val="affc"/>
    <w:rsid w:val="009306FE"/>
    <w:pPr>
      <w:suppressAutoHyphens/>
      <w:jc w:val="left"/>
    </w:pPr>
    <w:rPr>
      <w:rFonts w:ascii="Times New Roman" w:hAnsi="Times New Roman"/>
      <w:lang w:eastAsia="ar-SA"/>
    </w:rPr>
  </w:style>
  <w:style w:type="paragraph" w:customStyle="1" w:styleId="312">
    <w:name w:val="Маркированный список 31"/>
    <w:basedOn w:val="a6"/>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6"/>
    <w:rsid w:val="009306FE"/>
    <w:pPr>
      <w:suppressAutoHyphens/>
      <w:ind w:firstLine="720"/>
    </w:pPr>
    <w:rPr>
      <w:rFonts w:ascii="Times New Roman" w:hAnsi="Times New Roman"/>
      <w:szCs w:val="20"/>
      <w:lang w:eastAsia="ar-SA"/>
    </w:rPr>
  </w:style>
  <w:style w:type="paragraph" w:customStyle="1" w:styleId="text3">
    <w:name w:val="text3"/>
    <w:basedOn w:val="a6"/>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6"/>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6"/>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6"/>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6"/>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6"/>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6"/>
    <w:next w:val="a6"/>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6"/>
    <w:uiPriority w:val="99"/>
    <w:rsid w:val="009306FE"/>
    <w:pPr>
      <w:shd w:val="clear" w:color="auto" w:fill="000080"/>
      <w:suppressAutoHyphens/>
      <w:jc w:val="left"/>
    </w:pPr>
    <w:rPr>
      <w:rFonts w:ascii="Tahoma" w:hAnsi="Tahoma" w:cs="Tahoma"/>
      <w:lang w:eastAsia="ar-SA"/>
    </w:rPr>
  </w:style>
  <w:style w:type="character" w:customStyle="1" w:styleId="afffffff3">
    <w:name w:val="Текст концевой сноски Знак"/>
    <w:link w:val="afffffff4"/>
    <w:rsid w:val="009306FE"/>
    <w:rPr>
      <w:lang w:eastAsia="ar-SA"/>
    </w:rPr>
  </w:style>
  <w:style w:type="paragraph" w:styleId="afffffff4">
    <w:name w:val="endnote text"/>
    <w:basedOn w:val="a6"/>
    <w:link w:val="afffffff3"/>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7"/>
    <w:uiPriority w:val="99"/>
    <w:rsid w:val="009306FE"/>
    <w:rPr>
      <w:rFonts w:ascii="Arial" w:hAnsi="Arial"/>
    </w:rPr>
  </w:style>
  <w:style w:type="paragraph" w:customStyle="1" w:styleId="1ffa">
    <w:name w:val="Текст выноски1"/>
    <w:basedOn w:val="a6"/>
    <w:rsid w:val="009306FE"/>
    <w:pPr>
      <w:suppressAutoHyphens/>
      <w:jc w:val="left"/>
    </w:pPr>
    <w:rPr>
      <w:rFonts w:ascii="Tahoma" w:hAnsi="Tahoma" w:cs="Tahoma"/>
      <w:sz w:val="16"/>
      <w:szCs w:val="16"/>
      <w:lang w:eastAsia="ar-SA"/>
    </w:rPr>
  </w:style>
  <w:style w:type="paragraph" w:customStyle="1" w:styleId="4d">
    <w:name w:val="заголовок 4"/>
    <w:basedOn w:val="a6"/>
    <w:next w:val="a6"/>
    <w:uiPriority w:val="99"/>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6"/>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6"/>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6"/>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4"/>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6"/>
    <w:uiPriority w:val="99"/>
    <w:rsid w:val="009306FE"/>
    <w:pPr>
      <w:suppressAutoHyphens/>
      <w:spacing w:line="100" w:lineRule="atLeast"/>
      <w:ind w:firstLine="210"/>
      <w:jc w:val="left"/>
    </w:pPr>
    <w:rPr>
      <w:rFonts w:ascii="Times New Roman" w:hAnsi="Times New Roman"/>
      <w:lang w:eastAsia="ar-SA"/>
    </w:rPr>
  </w:style>
  <w:style w:type="paragraph" w:customStyle="1" w:styleId="afffffff5">
    <w:name w:val="Содержимое врезки"/>
    <w:basedOn w:val="aff4"/>
    <w:uiPriority w:val="99"/>
    <w:rsid w:val="009306FE"/>
    <w:pPr>
      <w:suppressAutoHyphens/>
      <w:spacing w:after="0" w:line="360" w:lineRule="auto"/>
    </w:pPr>
    <w:rPr>
      <w:rFonts w:ascii="Times New Roman" w:hAnsi="Times New Roman"/>
      <w:lang w:eastAsia="ar-SA"/>
    </w:rPr>
  </w:style>
  <w:style w:type="paragraph" w:customStyle="1" w:styleId="afffffff6">
    <w:name w:val="Содержимое списка"/>
    <w:basedOn w:val="a6"/>
    <w:uiPriority w:val="99"/>
    <w:rsid w:val="009306FE"/>
    <w:pPr>
      <w:suppressAutoHyphens/>
      <w:ind w:left="567"/>
      <w:jc w:val="left"/>
    </w:pPr>
    <w:rPr>
      <w:rFonts w:ascii="Times New Roman" w:hAnsi="Times New Roman"/>
      <w:lang w:eastAsia="ar-SA"/>
    </w:rPr>
  </w:style>
  <w:style w:type="paragraph" w:customStyle="1" w:styleId="222">
    <w:name w:val="Список 22"/>
    <w:basedOn w:val="a6"/>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6"/>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7">
    <w:name w:val="Таблицы (моноширинный)"/>
    <w:basedOn w:val="a6"/>
    <w:next w:val="a6"/>
    <w:rsid w:val="009306FE"/>
    <w:pPr>
      <w:widowControl w:val="0"/>
      <w:suppressAutoHyphens/>
      <w:autoSpaceDE w:val="0"/>
    </w:pPr>
    <w:rPr>
      <w:rFonts w:ascii="Courier New" w:hAnsi="Courier New" w:cs="Courier New"/>
      <w:sz w:val="20"/>
      <w:szCs w:val="20"/>
      <w:lang w:eastAsia="ar-SA"/>
    </w:rPr>
  </w:style>
  <w:style w:type="paragraph" w:customStyle="1" w:styleId="afffffff8">
    <w:name w:val="Текст в заданном формате"/>
    <w:basedOn w:val="a6"/>
    <w:uiPriority w:val="99"/>
    <w:rsid w:val="009306FE"/>
    <w:pPr>
      <w:suppressAutoHyphens/>
      <w:jc w:val="left"/>
    </w:pPr>
    <w:rPr>
      <w:rFonts w:ascii="Times New Roman" w:hAnsi="Times New Roman"/>
      <w:sz w:val="20"/>
      <w:szCs w:val="20"/>
      <w:lang w:eastAsia="ar-SA"/>
    </w:rPr>
  </w:style>
  <w:style w:type="paragraph" w:customStyle="1" w:styleId="afffffff9">
    <w:name w:val="Иллюстрация"/>
    <w:basedOn w:val="74"/>
    <w:uiPriority w:val="99"/>
    <w:rsid w:val="009306FE"/>
  </w:style>
  <w:style w:type="paragraph" w:customStyle="1" w:styleId="2fb">
    <w:name w:val="Текст2"/>
    <w:basedOn w:val="74"/>
    <w:uiPriority w:val="99"/>
    <w:rsid w:val="009306FE"/>
  </w:style>
  <w:style w:type="paragraph" w:customStyle="1" w:styleId="afffffffa">
    <w:name w:val="Рисунок"/>
    <w:basedOn w:val="74"/>
    <w:uiPriority w:val="99"/>
    <w:rsid w:val="009306FE"/>
  </w:style>
  <w:style w:type="paragraph" w:customStyle="1" w:styleId="101">
    <w:name w:val="Заголовок 10"/>
    <w:basedOn w:val="affb"/>
    <w:next w:val="aff4"/>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0"/>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6"/>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b">
    <w:name w:val="Знак Знак Знак Знак"/>
    <w:basedOn w:val="a6"/>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6"/>
    <w:uiPriority w:val="99"/>
    <w:rsid w:val="009306FE"/>
    <w:pPr>
      <w:spacing w:after="120" w:line="480" w:lineRule="auto"/>
      <w:ind w:left="11" w:right="45" w:firstLine="705"/>
    </w:pPr>
    <w:rPr>
      <w:rFonts w:ascii="Times New Roman" w:hAnsi="Times New Roman"/>
    </w:rPr>
  </w:style>
  <w:style w:type="paragraph" w:customStyle="1" w:styleId="rvps61">
    <w:name w:val="rvps61"/>
    <w:basedOn w:val="a6"/>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6"/>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6"/>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c">
    <w:name w:val="No Spacing"/>
    <w:aliases w:val="Перечисление"/>
    <w:link w:val="afffffffd"/>
    <w:uiPriority w:val="99"/>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d">
    <w:name w:val="Без интервала Знак"/>
    <w:aliases w:val="Перечисление Знак"/>
    <w:link w:val="afffffffc"/>
    <w:rsid w:val="009306FE"/>
    <w:rPr>
      <w:rFonts w:ascii="Calibri" w:eastAsia="Calibri" w:hAnsi="Calibri"/>
      <w:sz w:val="22"/>
      <w:szCs w:val="22"/>
      <w:lang w:eastAsia="en-US"/>
    </w:rPr>
  </w:style>
  <w:style w:type="paragraph" w:customStyle="1" w:styleId="afffffffe">
    <w:name w:val="основной текст Знак"/>
    <w:basedOn w:val="a6"/>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6"/>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
    <w:name w:val="основной текст"/>
    <w:basedOn w:val="a6"/>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0">
    <w:name w:val="Знак"/>
    <w:basedOn w:val="a6"/>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1">
    <w:name w:val="íàçâàíèå"/>
    <w:basedOn w:val="a6"/>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6"/>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6"/>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rsid w:val="009306FE"/>
    <w:rPr>
      <w:rFonts w:ascii="Arial" w:hAnsi="Arial"/>
      <w:sz w:val="24"/>
    </w:rPr>
  </w:style>
  <w:style w:type="paragraph" w:customStyle="1" w:styleId="124">
    <w:name w:val="осн.текст 12"/>
    <w:basedOn w:val="a6"/>
    <w:uiPriority w:val="99"/>
    <w:rsid w:val="009306FE"/>
    <w:pPr>
      <w:spacing w:after="120" w:line="480" w:lineRule="auto"/>
      <w:ind w:left="11" w:right="45" w:firstLine="851"/>
    </w:pPr>
    <w:rPr>
      <w:szCs w:val="20"/>
    </w:rPr>
  </w:style>
  <w:style w:type="paragraph" w:customStyle="1" w:styleId="aHeader">
    <w:name w:val="a_Header"/>
    <w:basedOn w:val="a6"/>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6"/>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8"/>
    <w:next w:val="18"/>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6"/>
    <w:uiPriority w:val="99"/>
    <w:rsid w:val="009306FE"/>
    <w:pPr>
      <w:jc w:val="left"/>
    </w:pPr>
    <w:rPr>
      <w:rFonts w:ascii="Times New Roman" w:hAnsi="Times New Roman"/>
      <w:sz w:val="20"/>
    </w:rPr>
  </w:style>
  <w:style w:type="character" w:customStyle="1" w:styleId="affff">
    <w:name w:val="Красная строка Знак"/>
    <w:link w:val="afffe"/>
    <w:rsid w:val="009306FE"/>
    <w:rPr>
      <w:sz w:val="24"/>
      <w:szCs w:val="24"/>
    </w:rPr>
  </w:style>
  <w:style w:type="paragraph" w:customStyle="1" w:styleId="411">
    <w:name w:val="Заголовок 41"/>
    <w:basedOn w:val="39"/>
    <w:next w:val="39"/>
    <w:rsid w:val="009306FE"/>
  </w:style>
  <w:style w:type="paragraph" w:customStyle="1" w:styleId="xl69">
    <w:name w:val="xl6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6"/>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6"/>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1"/>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6"/>
    <w:next w:val="a6"/>
    <w:link w:val="2ff0"/>
    <w:uiPriority w:val="99"/>
    <w:qFormat/>
    <w:rsid w:val="009306FE"/>
    <w:pPr>
      <w:jc w:val="left"/>
    </w:pPr>
    <w:rPr>
      <w:rFonts w:ascii="Calibri" w:hAnsi="Calibri"/>
      <w:i/>
      <w:lang w:val="en-US" w:eastAsia="en-US" w:bidi="en-US"/>
    </w:rPr>
  </w:style>
  <w:style w:type="character" w:customStyle="1" w:styleId="2ff0">
    <w:name w:val="Цитата 2 Знак"/>
    <w:basedOn w:val="a7"/>
    <w:link w:val="2ff"/>
    <w:uiPriority w:val="99"/>
    <w:rsid w:val="009306FE"/>
    <w:rPr>
      <w:rFonts w:ascii="Calibri" w:hAnsi="Calibri"/>
      <w:i/>
      <w:sz w:val="24"/>
      <w:szCs w:val="24"/>
      <w:lang w:val="en-US" w:eastAsia="en-US" w:bidi="en-US"/>
    </w:rPr>
  </w:style>
  <w:style w:type="paragraph" w:styleId="affffffff2">
    <w:name w:val="Intense Quote"/>
    <w:basedOn w:val="a6"/>
    <w:next w:val="a6"/>
    <w:link w:val="affffffff3"/>
    <w:uiPriority w:val="99"/>
    <w:qFormat/>
    <w:rsid w:val="009306FE"/>
    <w:pPr>
      <w:ind w:left="720" w:right="720"/>
      <w:jc w:val="left"/>
    </w:pPr>
    <w:rPr>
      <w:rFonts w:ascii="Calibri" w:hAnsi="Calibri"/>
      <w:b/>
      <w:i/>
      <w:szCs w:val="22"/>
      <w:lang w:val="en-US" w:eastAsia="en-US" w:bidi="en-US"/>
    </w:rPr>
  </w:style>
  <w:style w:type="character" w:customStyle="1" w:styleId="affffffff3">
    <w:name w:val="Выделенная цитата Знак"/>
    <w:basedOn w:val="a7"/>
    <w:link w:val="affffffff2"/>
    <w:uiPriority w:val="99"/>
    <w:rsid w:val="009306FE"/>
    <w:rPr>
      <w:rFonts w:ascii="Calibri" w:hAnsi="Calibri"/>
      <w:b/>
      <w:i/>
      <w:sz w:val="24"/>
      <w:szCs w:val="22"/>
      <w:lang w:val="en-US" w:eastAsia="en-US" w:bidi="en-US"/>
    </w:rPr>
  </w:style>
  <w:style w:type="character" w:styleId="affffffff4">
    <w:name w:val="Subtle Emphasis"/>
    <w:qFormat/>
    <w:rsid w:val="009306FE"/>
    <w:rPr>
      <w:i/>
      <w:color w:val="5A5A5A"/>
    </w:rPr>
  </w:style>
  <w:style w:type="character" w:styleId="affffffff5">
    <w:name w:val="Intense Emphasis"/>
    <w:uiPriority w:val="99"/>
    <w:qFormat/>
    <w:rsid w:val="009306FE"/>
    <w:rPr>
      <w:b/>
      <w:i/>
      <w:sz w:val="24"/>
      <w:szCs w:val="24"/>
      <w:u w:val="single"/>
    </w:rPr>
  </w:style>
  <w:style w:type="character" w:styleId="affffffff6">
    <w:name w:val="Subtle Reference"/>
    <w:uiPriority w:val="99"/>
    <w:qFormat/>
    <w:rsid w:val="009306FE"/>
    <w:rPr>
      <w:sz w:val="24"/>
      <w:szCs w:val="24"/>
      <w:u w:val="single"/>
    </w:rPr>
  </w:style>
  <w:style w:type="character" w:styleId="affffffff7">
    <w:name w:val="Book Title"/>
    <w:qFormat/>
    <w:rsid w:val="009306FE"/>
    <w:rPr>
      <w:rFonts w:ascii="Cambria" w:eastAsia="Times New Roman" w:hAnsi="Cambria"/>
      <w:b/>
      <w:i/>
      <w:sz w:val="24"/>
      <w:szCs w:val="24"/>
    </w:rPr>
  </w:style>
  <w:style w:type="paragraph" w:customStyle="1" w:styleId="3f0">
    <w:name w:val="Стиль3"/>
    <w:basedOn w:val="21"/>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6"/>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6"/>
    <w:rsid w:val="009306FE"/>
    <w:pPr>
      <w:spacing w:after="200" w:line="276" w:lineRule="auto"/>
      <w:ind w:left="720"/>
      <w:jc w:val="left"/>
    </w:pPr>
    <w:rPr>
      <w:rFonts w:ascii="Calibri" w:hAnsi="Calibri"/>
      <w:sz w:val="22"/>
      <w:szCs w:val="22"/>
      <w:lang w:eastAsia="en-US"/>
    </w:rPr>
  </w:style>
  <w:style w:type="paragraph" w:styleId="HTML1">
    <w:name w:val="HTML Address"/>
    <w:basedOn w:val="a6"/>
    <w:link w:val="HTML2"/>
    <w:uiPriority w:val="99"/>
    <w:rsid w:val="009306FE"/>
    <w:pPr>
      <w:jc w:val="left"/>
    </w:pPr>
    <w:rPr>
      <w:rFonts w:ascii="Times New Roman" w:hAnsi="Times New Roman"/>
      <w:i/>
      <w:iCs/>
    </w:rPr>
  </w:style>
  <w:style w:type="character" w:customStyle="1" w:styleId="HTML2">
    <w:name w:val="Адрес HTML Знак"/>
    <w:basedOn w:val="a7"/>
    <w:link w:val="HTML1"/>
    <w:uiPriority w:val="99"/>
    <w:rsid w:val="009306FE"/>
    <w:rPr>
      <w:i/>
      <w:iCs/>
      <w:sz w:val="24"/>
      <w:szCs w:val="24"/>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8">
    <w:name w:val="Оновкка"/>
    <w:uiPriority w:val="99"/>
    <w:rsid w:val="009306FE"/>
    <w:pPr>
      <w:ind w:firstLine="709"/>
      <w:jc w:val="both"/>
    </w:pPr>
    <w:rPr>
      <w:sz w:val="24"/>
      <w:szCs w:val="28"/>
    </w:rPr>
  </w:style>
  <w:style w:type="paragraph" w:customStyle="1" w:styleId="1fff">
    <w:name w:val="Знак Знак Знак1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fff9">
    <w:name w:val="Заголовок ПЗ"/>
    <w:uiPriority w:val="99"/>
    <w:rsid w:val="009306FE"/>
    <w:pPr>
      <w:jc w:val="center"/>
    </w:pPr>
    <w:rPr>
      <w:rFonts w:ascii="ISOCPEUR" w:hAnsi="ISOCPEUR"/>
      <w:b/>
      <w:i/>
      <w:sz w:val="28"/>
      <w:szCs w:val="24"/>
    </w:rPr>
  </w:style>
  <w:style w:type="paragraph" w:customStyle="1" w:styleId="Style24">
    <w:name w:val="Style24"/>
    <w:basedOn w:val="a6"/>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6"/>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6"/>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6"/>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6"/>
    <w:rsid w:val="009306FE"/>
    <w:pPr>
      <w:widowControl w:val="0"/>
      <w:autoSpaceDE w:val="0"/>
      <w:autoSpaceDN w:val="0"/>
      <w:adjustRightInd w:val="0"/>
      <w:jc w:val="left"/>
    </w:pPr>
    <w:rPr>
      <w:rFonts w:ascii="Times New Roman" w:hAnsi="Times New Roman"/>
    </w:rPr>
  </w:style>
  <w:style w:type="paragraph" w:customStyle="1" w:styleId="Style32">
    <w:name w:val="Style32"/>
    <w:basedOn w:val="a6"/>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6"/>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6"/>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4"/>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6"/>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6"/>
    <w:rsid w:val="009306FE"/>
    <w:pPr>
      <w:spacing w:after="160" w:line="240" w:lineRule="exact"/>
      <w:jc w:val="left"/>
    </w:pPr>
    <w:rPr>
      <w:rFonts w:ascii="Verdana" w:hAnsi="Verdana"/>
      <w:lang w:val="en-US" w:eastAsia="en-US"/>
    </w:rPr>
  </w:style>
  <w:style w:type="paragraph" w:customStyle="1" w:styleId="affffffffa">
    <w:name w:val="Знак"/>
    <w:basedOn w:val="a6"/>
    <w:rsid w:val="009306FE"/>
    <w:pPr>
      <w:jc w:val="left"/>
    </w:pPr>
    <w:rPr>
      <w:rFonts w:ascii="Verdana" w:hAnsi="Verdana" w:cs="Verdana"/>
      <w:sz w:val="20"/>
      <w:szCs w:val="20"/>
      <w:lang w:val="en-US" w:eastAsia="en-US"/>
    </w:rPr>
  </w:style>
  <w:style w:type="paragraph" w:customStyle="1" w:styleId="affffffffb">
    <w:name w:val="Знак Знак Знак"/>
    <w:basedOn w:val="a6"/>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4"/>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4"/>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c">
    <w:name w:val="А_текст"/>
    <w:link w:val="affffffffd"/>
    <w:autoRedefine/>
    <w:uiPriority w:val="99"/>
    <w:qFormat/>
    <w:rsid w:val="009306FE"/>
    <w:pPr>
      <w:ind w:firstLine="720"/>
      <w:jc w:val="both"/>
    </w:pPr>
    <w:rPr>
      <w:sz w:val="24"/>
      <w:szCs w:val="24"/>
    </w:rPr>
  </w:style>
  <w:style w:type="character" w:customStyle="1" w:styleId="affffffffd">
    <w:name w:val="А_текст Знак"/>
    <w:link w:val="affffffffc"/>
    <w:uiPriority w:val="99"/>
    <w:rsid w:val="009306FE"/>
    <w:rPr>
      <w:sz w:val="24"/>
      <w:szCs w:val="24"/>
    </w:rPr>
  </w:style>
  <w:style w:type="paragraph" w:styleId="2">
    <w:name w:val="List Bullet 2"/>
    <w:basedOn w:val="a6"/>
    <w:rsid w:val="009306FE"/>
    <w:pPr>
      <w:numPr>
        <w:numId w:val="12"/>
      </w:numPr>
      <w:jc w:val="left"/>
    </w:pPr>
    <w:rPr>
      <w:rFonts w:ascii="Times New Roman" w:hAnsi="Times New Roman"/>
    </w:rPr>
  </w:style>
  <w:style w:type="paragraph" w:styleId="2ff5">
    <w:name w:val="List Number 2"/>
    <w:basedOn w:val="a6"/>
    <w:rsid w:val="009306FE"/>
    <w:pPr>
      <w:tabs>
        <w:tab w:val="num" w:pos="720"/>
      </w:tabs>
      <w:ind w:left="720" w:hanging="360"/>
      <w:contextualSpacing/>
      <w:jc w:val="left"/>
    </w:pPr>
    <w:rPr>
      <w:rFonts w:ascii="Times New Roman" w:hAnsi="Times New Roman"/>
    </w:rPr>
  </w:style>
  <w:style w:type="paragraph" w:customStyle="1" w:styleId="affffffffe">
    <w:name w:val="Основа"/>
    <w:basedOn w:val="a6"/>
    <w:uiPriority w:val="99"/>
    <w:rsid w:val="009306FE"/>
    <w:pPr>
      <w:spacing w:before="120"/>
      <w:ind w:firstLine="720"/>
    </w:pPr>
    <w:rPr>
      <w:rFonts w:ascii="Times New Roman" w:hAnsi="Times New Roman"/>
      <w:szCs w:val="20"/>
    </w:rPr>
  </w:style>
  <w:style w:type="paragraph" w:customStyle="1" w:styleId="afffffffff">
    <w:name w:val="Новый абзац"/>
    <w:basedOn w:val="a6"/>
    <w:link w:val="afffffffff0"/>
    <w:uiPriority w:val="99"/>
    <w:rsid w:val="009306FE"/>
    <w:pPr>
      <w:spacing w:after="120"/>
      <w:ind w:firstLine="567"/>
    </w:pPr>
  </w:style>
  <w:style w:type="character" w:customStyle="1" w:styleId="afffffffff0">
    <w:name w:val="Новый абзац Знак"/>
    <w:link w:val="afffffffff"/>
    <w:uiPriority w:val="99"/>
    <w:rsid w:val="009306FE"/>
    <w:rPr>
      <w:rFonts w:ascii="Arial" w:hAnsi="Arial"/>
      <w:sz w:val="24"/>
      <w:szCs w:val="24"/>
    </w:rPr>
  </w:style>
  <w:style w:type="paragraph" w:customStyle="1" w:styleId="Normal10-022">
    <w:name w:val="Стиль Normal + 10 пт полужирный По центру Слева:  -02 см Справ...2"/>
    <w:basedOn w:val="a6"/>
    <w:rsid w:val="009306FE"/>
    <w:pPr>
      <w:snapToGrid w:val="0"/>
      <w:ind w:left="-113" w:right="-113"/>
      <w:jc w:val="center"/>
    </w:pPr>
    <w:rPr>
      <w:rFonts w:ascii="Times New Roman" w:hAnsi="Times New Roman"/>
      <w:b/>
      <w:bCs/>
      <w:sz w:val="20"/>
      <w:szCs w:val="20"/>
    </w:rPr>
  </w:style>
  <w:style w:type="paragraph" w:customStyle="1" w:styleId="afffffffff1">
    <w:name w:val="шапка таблицы"/>
    <w:basedOn w:val="a6"/>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2">
    <w:name w:val="Знак Знак Знак"/>
    <w:basedOn w:val="a6"/>
    <w:rsid w:val="009306FE"/>
    <w:pPr>
      <w:jc w:val="left"/>
    </w:pPr>
    <w:rPr>
      <w:rFonts w:ascii="Verdana" w:hAnsi="Verdana" w:cs="Verdana"/>
      <w:sz w:val="20"/>
      <w:szCs w:val="20"/>
      <w:lang w:val="en-US" w:eastAsia="en-US"/>
    </w:rPr>
  </w:style>
  <w:style w:type="paragraph" w:customStyle="1" w:styleId="western">
    <w:name w:val="western"/>
    <w:basedOn w:val="a6"/>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4"/>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6"/>
    <w:rsid w:val="009306FE"/>
    <w:pPr>
      <w:spacing w:after="160" w:line="240" w:lineRule="exact"/>
      <w:jc w:val="left"/>
    </w:pPr>
    <w:rPr>
      <w:rFonts w:ascii="Verdana" w:hAnsi="Verdana"/>
      <w:lang w:val="en-US" w:eastAsia="en-US"/>
    </w:rPr>
  </w:style>
  <w:style w:type="paragraph" w:customStyle="1" w:styleId="xl30">
    <w:name w:val="xl30"/>
    <w:basedOn w:val="a6"/>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6"/>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3">
    <w:name w:val="Основной текст_"/>
    <w:link w:val="77"/>
    <w:rsid w:val="009306FE"/>
    <w:rPr>
      <w:sz w:val="26"/>
      <w:szCs w:val="26"/>
      <w:shd w:val="clear" w:color="auto" w:fill="FFFFFF"/>
    </w:rPr>
  </w:style>
  <w:style w:type="paragraph" w:customStyle="1" w:styleId="77">
    <w:name w:val="Основной текст7"/>
    <w:basedOn w:val="a6"/>
    <w:link w:val="afffffffff3"/>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3"/>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3"/>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6"/>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6"/>
    <w:rsid w:val="009306FE"/>
    <w:pPr>
      <w:spacing w:after="120"/>
      <w:ind w:left="283"/>
      <w:jc w:val="left"/>
    </w:pPr>
    <w:rPr>
      <w:rFonts w:ascii="Times New Roman" w:hAnsi="Times New Roman"/>
    </w:rPr>
  </w:style>
  <w:style w:type="paragraph" w:customStyle="1" w:styleId="afffffffff4">
    <w:name w:val="Знак Знак"/>
    <w:basedOn w:val="a6"/>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6"/>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5">
    <w:name w:val="toa heading"/>
    <w:basedOn w:val="a6"/>
    <w:next w:val="a6"/>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8"/>
    <w:link w:val="Normal10-020"/>
    <w:rsid w:val="009306FE"/>
    <w:pPr>
      <w:ind w:left="-113" w:right="-113"/>
      <w:jc w:val="center"/>
    </w:pPr>
    <w:rPr>
      <w:b/>
      <w:bCs/>
      <w:sz w:val="20"/>
      <w:szCs w:val="20"/>
    </w:rPr>
  </w:style>
  <w:style w:type="paragraph" w:customStyle="1" w:styleId="3f7">
    <w:name w:val="Обычный3"/>
    <w:uiPriority w:val="99"/>
    <w:rsid w:val="009306FE"/>
    <w:pPr>
      <w:snapToGrid w:val="0"/>
    </w:pPr>
    <w:rPr>
      <w:sz w:val="22"/>
    </w:rPr>
  </w:style>
  <w:style w:type="paragraph" w:customStyle="1" w:styleId="223">
    <w:name w:val="Основной текст 22"/>
    <w:basedOn w:val="a6"/>
    <w:rsid w:val="009306FE"/>
    <w:pPr>
      <w:spacing w:after="120" w:line="480" w:lineRule="auto"/>
      <w:jc w:val="center"/>
    </w:pPr>
    <w:rPr>
      <w:rFonts w:ascii="Times New Roman" w:hAnsi="Times New Roman" w:cs="Calibri"/>
      <w:szCs w:val="20"/>
      <w:lang w:eastAsia="ar-SA"/>
    </w:rPr>
  </w:style>
  <w:style w:type="paragraph" w:styleId="z-">
    <w:name w:val="HTML Bottom of Form"/>
    <w:basedOn w:val="a6"/>
    <w:next w:val="a6"/>
    <w:link w:val="z-0"/>
    <w:hidden/>
    <w:rsid w:val="009306FE"/>
    <w:pPr>
      <w:pBdr>
        <w:top w:val="single" w:sz="6" w:space="1" w:color="auto"/>
      </w:pBdr>
      <w:jc w:val="center"/>
    </w:pPr>
    <w:rPr>
      <w:vanish/>
      <w:sz w:val="16"/>
      <w:szCs w:val="16"/>
    </w:rPr>
  </w:style>
  <w:style w:type="character" w:customStyle="1" w:styleId="z-0">
    <w:name w:val="z-Конец формы Знак"/>
    <w:basedOn w:val="a7"/>
    <w:link w:val="z-"/>
    <w:rsid w:val="009306FE"/>
    <w:rPr>
      <w:rFonts w:ascii="Arial" w:hAnsi="Arial"/>
      <w:vanish/>
      <w:sz w:val="16"/>
      <w:szCs w:val="16"/>
    </w:rPr>
  </w:style>
  <w:style w:type="numbering" w:customStyle="1" w:styleId="WWOutlineListStyle11">
    <w:name w:val="WW_OutlineListStyle11"/>
    <w:rsid w:val="009306FE"/>
    <w:pPr>
      <w:numPr>
        <w:numId w:val="13"/>
      </w:numPr>
    </w:pPr>
  </w:style>
  <w:style w:type="paragraph" w:customStyle="1" w:styleId="0">
    <w:name w:val="ТитулЗнак0"/>
    <w:basedOn w:val="a6"/>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6">
    <w:name w:val="Стиль заключения Знак"/>
    <w:basedOn w:val="a6"/>
    <w:link w:val="afffffffff7"/>
    <w:rsid w:val="009306FE"/>
    <w:pPr>
      <w:spacing w:line="360" w:lineRule="auto"/>
      <w:ind w:firstLine="720"/>
    </w:pPr>
    <w:rPr>
      <w:rFonts w:ascii="Times New Roman" w:hAnsi="Times New Roman"/>
      <w:sz w:val="28"/>
      <w:szCs w:val="28"/>
    </w:rPr>
  </w:style>
  <w:style w:type="character" w:customStyle="1" w:styleId="afffffffff7">
    <w:name w:val="Стиль заключения Знак Знак"/>
    <w:link w:val="afffffffff6"/>
    <w:rsid w:val="009306FE"/>
    <w:rPr>
      <w:sz w:val="28"/>
      <w:szCs w:val="28"/>
    </w:rPr>
  </w:style>
  <w:style w:type="paragraph" w:customStyle="1" w:styleId="afffffffff8">
    <w:name w:val="Стиль пункта схемы Знак Знак"/>
    <w:basedOn w:val="a6"/>
    <w:link w:val="afffffffff9"/>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ffff9">
    <w:name w:val="Стиль пункта схемы Знак Знак Знак"/>
    <w:link w:val="afffffffff8"/>
    <w:rsid w:val="009306FE"/>
    <w:rPr>
      <w:sz w:val="28"/>
      <w:szCs w:val="28"/>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d">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c"/>
    <w:rsid w:val="009306FE"/>
    <w:rPr>
      <w:rFonts w:ascii="Verdana" w:eastAsia="Arial Unicode MS" w:hAnsi="Verdana" w:cs="Arial Unicode MS"/>
      <w:sz w:val="11"/>
      <w:szCs w:val="11"/>
    </w:rPr>
  </w:style>
  <w:style w:type="paragraph" w:customStyle="1" w:styleId="127">
    <w:name w:val="127 см"/>
    <w:basedOn w:val="a6"/>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1">
    <w:name w:val="consplusnormal"/>
    <w:basedOn w:val="a6"/>
    <w:rsid w:val="009306FE"/>
    <w:pPr>
      <w:spacing w:before="100" w:beforeAutospacing="1" w:after="100" w:afterAutospacing="1"/>
      <w:jc w:val="left"/>
    </w:pPr>
    <w:rPr>
      <w:rFonts w:ascii="Times New Roman" w:hAnsi="Times New Roman"/>
    </w:rPr>
  </w:style>
  <w:style w:type="paragraph" w:customStyle="1" w:styleId="consplustitle0">
    <w:name w:val="consplustitle"/>
    <w:basedOn w:val="a6"/>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6"/>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6"/>
    <w:rsid w:val="009306FE"/>
    <w:pPr>
      <w:spacing w:after="160" w:line="240" w:lineRule="exact"/>
      <w:jc w:val="left"/>
    </w:pPr>
    <w:rPr>
      <w:rFonts w:ascii="Verdana" w:hAnsi="Verdana"/>
      <w:sz w:val="20"/>
      <w:szCs w:val="20"/>
      <w:lang w:val="en-US" w:eastAsia="en-US"/>
    </w:rPr>
  </w:style>
  <w:style w:type="numbering" w:customStyle="1" w:styleId="116">
    <w:name w:val="Нет списка11"/>
    <w:next w:val="a9"/>
    <w:uiPriority w:val="99"/>
    <w:semiHidden/>
    <w:unhideWhenUsed/>
    <w:rsid w:val="009306FE"/>
  </w:style>
  <w:style w:type="table" w:customStyle="1" w:styleId="117">
    <w:name w:val="Сетка таблицы11"/>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a">
    <w:name w:val="Оглавление"/>
    <w:basedOn w:val="2ff"/>
    <w:link w:val="afffffffffb"/>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4">
    <w:name w:val="Таблица Знак"/>
    <w:link w:val="afff2"/>
    <w:uiPriority w:val="99"/>
    <w:rsid w:val="009306FE"/>
    <w:rPr>
      <w:bCs/>
      <w:sz w:val="24"/>
    </w:rPr>
  </w:style>
  <w:style w:type="character" w:customStyle="1" w:styleId="afffffffffb">
    <w:name w:val="Оглавление Знак"/>
    <w:link w:val="afffffffffa"/>
    <w:rsid w:val="009306FE"/>
    <w:rPr>
      <w:rFonts w:eastAsia="Franklin Gothic Book"/>
      <w:iCs/>
      <w:sz w:val="24"/>
      <w:lang w:val="en-US" w:eastAsia="en-US" w:bidi="en-US"/>
    </w:rPr>
  </w:style>
  <w:style w:type="paragraph" w:customStyle="1" w:styleId="afffffffffc">
    <w:name w:val="Таблица_ужатая"/>
    <w:basedOn w:val="afff2"/>
    <w:link w:val="afffffffffd"/>
    <w:uiPriority w:val="99"/>
    <w:qFormat/>
    <w:rsid w:val="009306FE"/>
    <w:pPr>
      <w:contextualSpacing/>
      <w:jc w:val="left"/>
    </w:pPr>
    <w:rPr>
      <w:bCs w:val="0"/>
      <w:szCs w:val="22"/>
      <w:lang w:eastAsia="en-US" w:bidi="en-US"/>
    </w:rPr>
  </w:style>
  <w:style w:type="character" w:customStyle="1" w:styleId="afffffffffd">
    <w:name w:val="Таблица_ужатая Знак"/>
    <w:link w:val="afffffffffc"/>
    <w:uiPriority w:val="99"/>
    <w:rsid w:val="009306FE"/>
    <w:rPr>
      <w:sz w:val="24"/>
      <w:szCs w:val="22"/>
      <w:lang w:eastAsia="en-US" w:bidi="en-US"/>
    </w:rPr>
  </w:style>
  <w:style w:type="paragraph" w:customStyle="1" w:styleId="afffffffffe">
    <w:name w:val="Заголовок_табл"/>
    <w:basedOn w:val="a6"/>
    <w:link w:val="affffffffff"/>
    <w:rsid w:val="009306FE"/>
    <w:pPr>
      <w:ind w:firstLine="539"/>
      <w:jc w:val="center"/>
      <w:outlineLvl w:val="4"/>
    </w:pPr>
    <w:rPr>
      <w:rFonts w:ascii="Times New Roman" w:hAnsi="Times New Roman"/>
      <w:bCs/>
      <w:i/>
      <w:sz w:val="28"/>
      <w:szCs w:val="28"/>
    </w:rPr>
  </w:style>
  <w:style w:type="character" w:customStyle="1" w:styleId="affffffffff">
    <w:name w:val="Заголовок_табл Знак"/>
    <w:link w:val="afffffffffe"/>
    <w:rsid w:val="009306FE"/>
    <w:rPr>
      <w:bCs/>
      <w:i/>
      <w:sz w:val="28"/>
      <w:szCs w:val="28"/>
    </w:rPr>
  </w:style>
  <w:style w:type="paragraph" w:customStyle="1" w:styleId="1fff7">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9"/>
    <w:semiHidden/>
    <w:rsid w:val="009306FE"/>
  </w:style>
  <w:style w:type="paragraph" w:customStyle="1" w:styleId="maintext">
    <w:name w:val="maintext"/>
    <w:basedOn w:val="a6"/>
    <w:rsid w:val="009306FE"/>
    <w:pPr>
      <w:spacing w:before="100" w:beforeAutospacing="1" w:after="100" w:afterAutospacing="1"/>
      <w:jc w:val="left"/>
    </w:pPr>
    <w:rPr>
      <w:rFonts w:ascii="Times New Roman" w:hAnsi="Times New Roman"/>
    </w:rPr>
  </w:style>
  <w:style w:type="paragraph" w:customStyle="1" w:styleId="affffffffff0">
    <w:name w:val="Текст (лев)"/>
    <w:rsid w:val="009306FE"/>
    <w:pPr>
      <w:spacing w:before="60"/>
      <w:ind w:firstLine="567"/>
      <w:jc w:val="both"/>
    </w:pPr>
    <w:rPr>
      <w:rFonts w:ascii="Arial" w:hAnsi="Arial"/>
      <w:sz w:val="18"/>
    </w:rPr>
  </w:style>
  <w:style w:type="character" w:customStyle="1" w:styleId="affffffffff1">
    <w:name w:val="Выдел текст"/>
    <w:rsid w:val="009306FE"/>
    <w:rPr>
      <w:rFonts w:ascii="Arial" w:hAnsi="Arial"/>
      <w:b/>
      <w:i/>
      <w:noProof w:val="0"/>
      <w:sz w:val="18"/>
      <w:lang w:val="ru-RU"/>
    </w:rPr>
  </w:style>
  <w:style w:type="paragraph" w:customStyle="1" w:styleId="affffffffff2">
    <w:name w:val="Текст (цнтр)"/>
    <w:basedOn w:val="affffffffff0"/>
    <w:next w:val="affffffffff0"/>
    <w:rsid w:val="009306FE"/>
  </w:style>
  <w:style w:type="character" w:customStyle="1" w:styleId="affffffffff3">
    <w:name w:val="Текст в табл"/>
    <w:rsid w:val="009306FE"/>
    <w:rPr>
      <w:rFonts w:ascii="Arial" w:hAnsi="Arial"/>
      <w:noProof w:val="0"/>
      <w:sz w:val="16"/>
      <w:lang w:val="ru-RU"/>
    </w:rPr>
  </w:style>
  <w:style w:type="paragraph" w:customStyle="1" w:styleId="affffffffff4">
    <w:name w:val="Заголовок подраздела"/>
    <w:next w:val="affffffffff0"/>
    <w:rsid w:val="009306FE"/>
    <w:pPr>
      <w:spacing w:before="60" w:after="60"/>
      <w:jc w:val="center"/>
      <w:outlineLvl w:val="1"/>
    </w:pPr>
    <w:rPr>
      <w:rFonts w:ascii="Arial" w:hAnsi="Arial"/>
      <w:b/>
    </w:rPr>
  </w:style>
  <w:style w:type="character" w:customStyle="1" w:styleId="affffffffff5">
    <w:name w:val="Выдел текст табл НК"/>
    <w:rsid w:val="009306FE"/>
    <w:rPr>
      <w:rFonts w:ascii="Arial" w:hAnsi="Arial"/>
      <w:b/>
      <w:sz w:val="16"/>
    </w:rPr>
  </w:style>
  <w:style w:type="character" w:customStyle="1" w:styleId="affffffffff6">
    <w:name w:val="Выдел текст табл"/>
    <w:rsid w:val="009306FE"/>
    <w:rPr>
      <w:rFonts w:ascii="Arial" w:hAnsi="Arial"/>
      <w:b/>
      <w:i/>
      <w:noProof w:val="0"/>
      <w:sz w:val="16"/>
      <w:lang w:val="ru-RU"/>
    </w:rPr>
  </w:style>
  <w:style w:type="paragraph" w:customStyle="1" w:styleId="affffffffff7">
    <w:name w:val="Заголовок раздела"/>
    <w:next w:val="affffffffff0"/>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6"/>
    <w:next w:val="a6"/>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8"/>
    <w:next w:val="ae"/>
    <w:rsid w:val="009306FE"/>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9">
    <w:name w:val="Знак Знак1 Знак"/>
    <w:basedOn w:val="a6"/>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6"/>
    <w:rsid w:val="009306FE"/>
    <w:pPr>
      <w:spacing w:before="100" w:after="100"/>
      <w:jc w:val="left"/>
    </w:pPr>
    <w:rPr>
      <w:rFonts w:ascii="Times New Roman" w:hAnsi="Times New Roman"/>
      <w:szCs w:val="20"/>
    </w:rPr>
  </w:style>
  <w:style w:type="paragraph" w:customStyle="1" w:styleId="affffffffff8">
    <w:name w:val="Знак Знак Знак Знак Знак Знак Знак Знак Знак Знак Знак Знак Знак Знак Знак Знак Знак Знак Знак Знак Знак Знак"/>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9">
    <w:name w:val="Абзац"/>
    <w:basedOn w:val="a6"/>
    <w:link w:val="affffffffffa"/>
    <w:qFormat/>
    <w:rsid w:val="009306FE"/>
    <w:pPr>
      <w:spacing w:before="120" w:after="60"/>
      <w:ind w:firstLine="567"/>
    </w:pPr>
    <w:rPr>
      <w:rFonts w:ascii="Times New Roman" w:hAnsi="Times New Roman"/>
    </w:rPr>
  </w:style>
  <w:style w:type="character" w:customStyle="1" w:styleId="affffffffffa">
    <w:name w:val="Абзац Знак"/>
    <w:link w:val="affffffffff9"/>
    <w:rsid w:val="009306FE"/>
    <w:rPr>
      <w:sz w:val="24"/>
      <w:szCs w:val="24"/>
    </w:rPr>
  </w:style>
  <w:style w:type="paragraph" w:customStyle="1" w:styleId="11pt">
    <w:name w:val="Обычный + 11 pt"/>
    <w:aliases w:val="Черный"/>
    <w:basedOn w:val="a6"/>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6"/>
    <w:rsid w:val="009306FE"/>
    <w:pPr>
      <w:shd w:val="clear" w:color="auto" w:fill="FFFFFF"/>
      <w:ind w:firstLine="709"/>
    </w:pPr>
    <w:rPr>
      <w:rFonts w:ascii="Times New Roman" w:hAnsi="Times New Roman"/>
      <w:sz w:val="26"/>
      <w:szCs w:val="26"/>
    </w:rPr>
  </w:style>
  <w:style w:type="paragraph" w:customStyle="1" w:styleId="affffffffffb">
    <w:name w:val="Текст (лп)"/>
    <w:basedOn w:val="affffffffff0"/>
    <w:next w:val="affffffffff0"/>
    <w:rsid w:val="009306FE"/>
  </w:style>
  <w:style w:type="table" w:customStyle="1" w:styleId="11110">
    <w:name w:val="Сетка таблицы1111"/>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
    <w:name w:val="N"/>
    <w:basedOn w:val="a6"/>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8"/>
    <w:next w:val="ae"/>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c">
    <w:name w:val="Сетка таблицы21"/>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a">
    <w:name w:val="Сетка таблицы3"/>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
    <w:basedOn w:val="a8"/>
    <w:next w:val="ae"/>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f1">
    <w:name w:val="Сетка таблицы4"/>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b">
    <w:name w:val="Сетка таблицы5"/>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c">
    <w:name w:val="Сетка таблицы6"/>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ffc">
    <w:name w:val="Нет списка2"/>
    <w:next w:val="a9"/>
    <w:uiPriority w:val="99"/>
    <w:semiHidden/>
    <w:unhideWhenUsed/>
    <w:rsid w:val="009306FE"/>
  </w:style>
  <w:style w:type="table" w:customStyle="1" w:styleId="78">
    <w:name w:val="Сетка таблицы7"/>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6"/>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6"/>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6"/>
    <w:uiPriority w:val="99"/>
    <w:rsid w:val="009306FE"/>
    <w:pPr>
      <w:suppressAutoHyphens/>
      <w:jc w:val="left"/>
    </w:pPr>
    <w:rPr>
      <w:rFonts w:ascii="Tahoma" w:hAnsi="Tahoma" w:cs="Tahoma"/>
      <w:sz w:val="16"/>
      <w:szCs w:val="16"/>
      <w:lang w:eastAsia="ar-SA"/>
    </w:rPr>
  </w:style>
  <w:style w:type="paragraph" w:customStyle="1" w:styleId="11a">
    <w:name w:val="Знак Знак Знак Знак Знак1 Знак Знак Знак Знак1"/>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6"/>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6"/>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6"/>
    <w:uiPriority w:val="99"/>
    <w:rsid w:val="009306FE"/>
    <w:pPr>
      <w:jc w:val="left"/>
    </w:pPr>
    <w:rPr>
      <w:rFonts w:ascii="Verdana" w:hAnsi="Verdana" w:cs="Verdana"/>
      <w:sz w:val="20"/>
      <w:szCs w:val="20"/>
      <w:lang w:val="en-US" w:eastAsia="en-US"/>
    </w:rPr>
  </w:style>
  <w:style w:type="paragraph" w:customStyle="1" w:styleId="1fffd">
    <w:name w:val="Знак Знак Знак1"/>
    <w:basedOn w:val="a6"/>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6"/>
    <w:uiPriority w:val="99"/>
    <w:rsid w:val="009306FE"/>
    <w:pPr>
      <w:spacing w:after="120"/>
      <w:ind w:left="283"/>
      <w:jc w:val="left"/>
    </w:pPr>
    <w:rPr>
      <w:rFonts w:ascii="Times New Roman" w:hAnsi="Times New Roman"/>
    </w:rPr>
  </w:style>
  <w:style w:type="character" w:customStyle="1" w:styleId="affffffffffc">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6"/>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6"/>
    <w:uiPriority w:val="99"/>
    <w:rsid w:val="009306FE"/>
    <w:pPr>
      <w:spacing w:before="15" w:after="15"/>
      <w:ind w:left="15" w:right="15"/>
    </w:pPr>
    <w:rPr>
      <w:rFonts w:ascii="Verdana" w:hAnsi="Verdana" w:cs="Verdana"/>
      <w:color w:val="000000"/>
      <w:sz w:val="17"/>
      <w:szCs w:val="17"/>
    </w:rPr>
  </w:style>
  <w:style w:type="character" w:customStyle="1" w:styleId="affffffffffd">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6"/>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6"/>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6"/>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6"/>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6"/>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6"/>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0"/>
    <w:uiPriority w:val="99"/>
    <w:rsid w:val="009306FE"/>
    <w:pPr>
      <w:keepLines/>
      <w:spacing w:before="60" w:after="120"/>
      <w:jc w:val="both"/>
    </w:pPr>
    <w:rPr>
      <w:sz w:val="22"/>
      <w:szCs w:val="22"/>
    </w:rPr>
  </w:style>
  <w:style w:type="paragraph" w:customStyle="1" w:styleId="4f2">
    <w:name w:val="Основной текст4"/>
    <w:basedOn w:val="a6"/>
    <w:uiPriority w:val="99"/>
    <w:rsid w:val="009306FE"/>
    <w:pPr>
      <w:spacing w:before="60" w:after="60"/>
      <w:ind w:firstLine="567"/>
    </w:pPr>
    <w:rPr>
      <w:rFonts w:cs="Arial"/>
      <w:sz w:val="22"/>
      <w:szCs w:val="22"/>
      <w:lang w:val="en-US"/>
    </w:rPr>
  </w:style>
  <w:style w:type="paragraph" w:styleId="3fc">
    <w:name w:val="List Bullet 3"/>
    <w:basedOn w:val="a6"/>
    <w:autoRedefine/>
    <w:rsid w:val="009306FE"/>
    <w:pPr>
      <w:tabs>
        <w:tab w:val="num" w:pos="926"/>
      </w:tabs>
      <w:ind w:left="926" w:hanging="360"/>
    </w:pPr>
    <w:rPr>
      <w:rFonts w:ascii="Arial Narrow" w:hAnsi="Arial Narrow" w:cs="Arial Narrow"/>
      <w:sz w:val="26"/>
      <w:szCs w:val="26"/>
      <w:lang w:val="en-GB"/>
    </w:rPr>
  </w:style>
  <w:style w:type="paragraph" w:styleId="5c">
    <w:name w:val="List Bullet 5"/>
    <w:basedOn w:val="a6"/>
    <w:autoRedefine/>
    <w:rsid w:val="009306FE"/>
    <w:pPr>
      <w:tabs>
        <w:tab w:val="num" w:pos="1492"/>
      </w:tabs>
      <w:ind w:left="1492" w:hanging="360"/>
    </w:pPr>
    <w:rPr>
      <w:rFonts w:ascii="Arial Narrow" w:hAnsi="Arial Narrow" w:cs="Arial Narrow"/>
      <w:sz w:val="26"/>
      <w:szCs w:val="26"/>
      <w:lang w:val="en-GB"/>
    </w:rPr>
  </w:style>
  <w:style w:type="paragraph" w:styleId="affffffffffe">
    <w:name w:val="List Number"/>
    <w:basedOn w:val="a6"/>
    <w:rsid w:val="009306FE"/>
    <w:pPr>
      <w:tabs>
        <w:tab w:val="num" w:pos="360"/>
      </w:tabs>
      <w:ind w:left="360" w:hanging="360"/>
    </w:pPr>
    <w:rPr>
      <w:rFonts w:ascii="Arial Narrow" w:hAnsi="Arial Narrow" w:cs="Arial Narrow"/>
      <w:sz w:val="26"/>
      <w:szCs w:val="26"/>
      <w:lang w:val="en-GB"/>
    </w:rPr>
  </w:style>
  <w:style w:type="paragraph" w:styleId="3fd">
    <w:name w:val="List Number 3"/>
    <w:basedOn w:val="a6"/>
    <w:rsid w:val="009306FE"/>
    <w:pPr>
      <w:tabs>
        <w:tab w:val="num" w:pos="926"/>
      </w:tabs>
      <w:ind w:left="926" w:hanging="360"/>
    </w:pPr>
    <w:rPr>
      <w:rFonts w:ascii="Arial Narrow" w:hAnsi="Arial Narrow" w:cs="Arial Narrow"/>
      <w:sz w:val="26"/>
      <w:szCs w:val="26"/>
      <w:lang w:val="en-GB"/>
    </w:rPr>
  </w:style>
  <w:style w:type="paragraph" w:styleId="5d">
    <w:name w:val="List Number 5"/>
    <w:basedOn w:val="a6"/>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
    <w:name w:val="ñïèñîê"/>
    <w:basedOn w:val="a6"/>
    <w:uiPriority w:val="99"/>
    <w:rsid w:val="009306FE"/>
    <w:pPr>
      <w:keepLines/>
      <w:ind w:left="709" w:hanging="284"/>
    </w:pPr>
    <w:rPr>
      <w:rFonts w:ascii="Arial Narrow" w:hAnsi="Arial Narrow" w:cs="Arial Narrow"/>
    </w:rPr>
  </w:style>
  <w:style w:type="paragraph" w:customStyle="1" w:styleId="afffffffffff0">
    <w:name w:val="Адресат"/>
    <w:basedOn w:val="a6"/>
    <w:next w:val="a6"/>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b"/>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b"/>
    <w:next w:val="afffffb"/>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6"/>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6"/>
    <w:rsid w:val="009306FE"/>
    <w:pPr>
      <w:spacing w:before="100" w:beforeAutospacing="1" w:after="100" w:afterAutospacing="1"/>
      <w:jc w:val="left"/>
    </w:pPr>
    <w:rPr>
      <w:rFonts w:ascii="Times New Roman" w:hAnsi="Times New Roman"/>
    </w:rPr>
  </w:style>
  <w:style w:type="paragraph" w:customStyle="1" w:styleId="npb">
    <w:name w:val="npb"/>
    <w:basedOn w:val="a6"/>
    <w:uiPriority w:val="99"/>
    <w:rsid w:val="009306FE"/>
    <w:pPr>
      <w:ind w:firstLine="100"/>
      <w:jc w:val="left"/>
    </w:pPr>
    <w:rPr>
      <w:rFonts w:ascii="Times New Roman" w:hAnsi="Times New Roman"/>
    </w:rPr>
  </w:style>
  <w:style w:type="character" w:customStyle="1" w:styleId="afffffffffff1">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6"/>
    <w:rsid w:val="009306FE"/>
    <w:pPr>
      <w:jc w:val="left"/>
    </w:pPr>
    <w:rPr>
      <w:rFonts w:ascii="Verdana" w:hAnsi="Verdana" w:cs="Verdana"/>
      <w:sz w:val="20"/>
      <w:szCs w:val="20"/>
      <w:lang w:val="en-US" w:eastAsia="en-US"/>
    </w:rPr>
  </w:style>
  <w:style w:type="paragraph" w:customStyle="1" w:styleId="u">
    <w:name w:val="u"/>
    <w:basedOn w:val="a6"/>
    <w:uiPriority w:val="99"/>
    <w:rsid w:val="009306FE"/>
    <w:pPr>
      <w:spacing w:before="100" w:beforeAutospacing="1" w:after="100" w:afterAutospacing="1"/>
      <w:jc w:val="left"/>
    </w:pPr>
    <w:rPr>
      <w:rFonts w:ascii="Times New Roman" w:hAnsi="Times New Roman"/>
    </w:rPr>
  </w:style>
  <w:style w:type="paragraph" w:customStyle="1" w:styleId="uni">
    <w:name w:val="uni"/>
    <w:basedOn w:val="a6"/>
    <w:rsid w:val="009306FE"/>
    <w:pPr>
      <w:spacing w:before="100" w:beforeAutospacing="1" w:after="100" w:afterAutospacing="1"/>
      <w:jc w:val="left"/>
    </w:pPr>
    <w:rPr>
      <w:rFonts w:ascii="Times New Roman" w:hAnsi="Times New Roman"/>
    </w:rPr>
  </w:style>
  <w:style w:type="paragraph" w:customStyle="1" w:styleId="unip">
    <w:name w:val="unip"/>
    <w:basedOn w:val="a6"/>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6"/>
    <w:uiPriority w:val="99"/>
    <w:rsid w:val="009306FE"/>
    <w:pPr>
      <w:spacing w:before="100" w:beforeAutospacing="1" w:after="100" w:afterAutospacing="1"/>
      <w:jc w:val="left"/>
    </w:pPr>
    <w:rPr>
      <w:rFonts w:ascii="Times New Roman" w:hAnsi="Times New Roman"/>
    </w:rPr>
  </w:style>
  <w:style w:type="paragraph" w:customStyle="1" w:styleId="cpy">
    <w:name w:val="cpy"/>
    <w:basedOn w:val="a6"/>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6"/>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6"/>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6"/>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6"/>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6"/>
    <w:uiPriority w:val="99"/>
    <w:rsid w:val="009306FE"/>
    <w:pPr>
      <w:jc w:val="left"/>
    </w:pPr>
    <w:rPr>
      <w:rFonts w:ascii="Times New Roman" w:hAnsi="Times New Roman"/>
      <w:b/>
      <w:bCs/>
      <w:sz w:val="26"/>
      <w:szCs w:val="26"/>
    </w:rPr>
  </w:style>
  <w:style w:type="paragraph" w:customStyle="1" w:styleId="dr">
    <w:name w:val="dr"/>
    <w:basedOn w:val="a6"/>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2">
    <w:name w:val="Текст (лев. подпись)"/>
    <w:basedOn w:val="a6"/>
    <w:next w:val="a6"/>
    <w:uiPriority w:val="99"/>
    <w:rsid w:val="009306FE"/>
    <w:pPr>
      <w:widowControl w:val="0"/>
      <w:autoSpaceDE w:val="0"/>
      <w:autoSpaceDN w:val="0"/>
      <w:adjustRightInd w:val="0"/>
      <w:jc w:val="left"/>
    </w:pPr>
    <w:rPr>
      <w:rFonts w:cs="Arial"/>
      <w:sz w:val="20"/>
      <w:szCs w:val="20"/>
    </w:rPr>
  </w:style>
  <w:style w:type="paragraph" w:customStyle="1" w:styleId="afffffffffff3">
    <w:name w:val="Текст (прав. подпись)"/>
    <w:basedOn w:val="a6"/>
    <w:next w:val="a6"/>
    <w:uiPriority w:val="99"/>
    <w:rsid w:val="009306FE"/>
    <w:pPr>
      <w:widowControl w:val="0"/>
      <w:autoSpaceDE w:val="0"/>
      <w:autoSpaceDN w:val="0"/>
      <w:adjustRightInd w:val="0"/>
      <w:jc w:val="right"/>
    </w:pPr>
    <w:rPr>
      <w:rFonts w:cs="Arial"/>
      <w:sz w:val="20"/>
      <w:szCs w:val="20"/>
    </w:rPr>
  </w:style>
  <w:style w:type="character" w:styleId="afffffffffff4">
    <w:name w:val="endnote reference"/>
    <w:rsid w:val="009306FE"/>
    <w:rPr>
      <w:vertAlign w:val="superscript"/>
    </w:rPr>
  </w:style>
  <w:style w:type="paragraph" w:customStyle="1" w:styleId="afffffffffff5">
    <w:name w:val="Стиль"/>
    <w:basedOn w:val="a6"/>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6"/>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6"/>
    <w:uiPriority w:val="99"/>
    <w:rsid w:val="009306FE"/>
    <w:pPr>
      <w:spacing w:before="100" w:beforeAutospacing="1" w:after="100" w:afterAutospacing="1"/>
      <w:jc w:val="left"/>
    </w:pPr>
    <w:rPr>
      <w:rFonts w:ascii="Times New Roman" w:hAnsi="Times New Roman"/>
    </w:rPr>
  </w:style>
  <w:style w:type="paragraph" w:styleId="afffffffffff6">
    <w:name w:val="Note Heading"/>
    <w:basedOn w:val="a6"/>
    <w:link w:val="1ffff3"/>
    <w:uiPriority w:val="99"/>
    <w:rsid w:val="009306FE"/>
    <w:pPr>
      <w:jc w:val="center"/>
    </w:pPr>
    <w:rPr>
      <w:rFonts w:ascii="Times New Roman" w:hAnsi="Times New Roman"/>
      <w:b/>
      <w:bCs/>
      <w:sz w:val="28"/>
      <w:szCs w:val="28"/>
    </w:rPr>
  </w:style>
  <w:style w:type="character" w:customStyle="1" w:styleId="afffffffffff7">
    <w:name w:val="Заголовок записки Знак"/>
    <w:basedOn w:val="a7"/>
    <w:uiPriority w:val="99"/>
    <w:rsid w:val="009306FE"/>
    <w:rPr>
      <w:rFonts w:ascii="Arial" w:hAnsi="Arial"/>
      <w:sz w:val="24"/>
      <w:szCs w:val="24"/>
    </w:rPr>
  </w:style>
  <w:style w:type="character" w:customStyle="1" w:styleId="1ffff3">
    <w:name w:val="Заголовок записки Знак1"/>
    <w:link w:val="afffffffffff6"/>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6"/>
    <w:rsid w:val="009306FE"/>
    <w:pPr>
      <w:jc w:val="left"/>
    </w:pPr>
    <w:rPr>
      <w:rFonts w:ascii="Verdana" w:hAnsi="Verdana" w:cs="Verdana"/>
      <w:sz w:val="20"/>
      <w:szCs w:val="20"/>
      <w:lang w:val="en-US" w:eastAsia="en-US"/>
    </w:rPr>
  </w:style>
  <w:style w:type="paragraph" w:customStyle="1" w:styleId="text1">
    <w:name w:val="text1"/>
    <w:basedOn w:val="a6"/>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6"/>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b">
    <w:name w:val="Классическая таблица 11"/>
    <w:basedOn w:val="a8"/>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6"/>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7"/>
    <w:rsid w:val="009306FE"/>
  </w:style>
  <w:style w:type="character" w:customStyle="1" w:styleId="r">
    <w:name w:val="r"/>
    <w:basedOn w:val="a7"/>
    <w:rsid w:val="009306FE"/>
  </w:style>
  <w:style w:type="paragraph" w:customStyle="1" w:styleId="WW-0">
    <w:name w:val="WW-Обычный (веб)"/>
    <w:basedOn w:val="a6"/>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6"/>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qFormat/>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locked/>
    <w:rsid w:val="009306FE"/>
    <w:rPr>
      <w:rFonts w:eastAsia="Calibri"/>
      <w:sz w:val="24"/>
      <w:szCs w:val="24"/>
    </w:rPr>
  </w:style>
  <w:style w:type="character" w:customStyle="1" w:styleId="afffffffffff8">
    <w:name w:val="Текст_Обычный"/>
    <w:qFormat/>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9"/>
    <w:rsid w:val="009306FE"/>
    <w:pPr>
      <w:numPr>
        <w:numId w:val="18"/>
      </w:numPr>
    </w:pPr>
  </w:style>
  <w:style w:type="numbering" w:customStyle="1" w:styleId="128">
    <w:name w:val="Нет списка12"/>
    <w:next w:val="a9"/>
    <w:uiPriority w:val="99"/>
    <w:semiHidden/>
    <w:unhideWhenUsed/>
    <w:rsid w:val="009306FE"/>
  </w:style>
  <w:style w:type="paragraph" w:customStyle="1" w:styleId="xl26">
    <w:name w:val="xl2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6"/>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9">
    <w:name w:val="Обычный + по центру"/>
    <w:basedOn w:val="a6"/>
    <w:rsid w:val="009306FE"/>
    <w:pPr>
      <w:jc w:val="center"/>
    </w:pPr>
    <w:rPr>
      <w:rFonts w:ascii="Times New Roman" w:hAnsi="Times New Roman"/>
    </w:rPr>
  </w:style>
  <w:style w:type="paragraph" w:customStyle="1" w:styleId="heading0">
    <w:name w:val="heading"/>
    <w:basedOn w:val="a6"/>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6"/>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6"/>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6"/>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6"/>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6"/>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9"/>
    <w:semiHidden/>
    <w:unhideWhenUsed/>
    <w:rsid w:val="009306FE"/>
  </w:style>
  <w:style w:type="numbering" w:customStyle="1" w:styleId="111110">
    <w:name w:val="Нет списка11111"/>
    <w:next w:val="a9"/>
    <w:uiPriority w:val="99"/>
    <w:semiHidden/>
    <w:rsid w:val="009306FE"/>
  </w:style>
  <w:style w:type="table" w:customStyle="1" w:styleId="1120">
    <w:name w:val="Сетка таблицы11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1">
    <w:name w:val="xl41"/>
    <w:basedOn w:val="a6"/>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6"/>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6"/>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6"/>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6"/>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6"/>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6"/>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6"/>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6"/>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6"/>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6"/>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6"/>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6"/>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6"/>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9"/>
    <w:semiHidden/>
    <w:rsid w:val="009306FE"/>
  </w:style>
  <w:style w:type="numbering" w:customStyle="1" w:styleId="21d">
    <w:name w:val="Нет списка21"/>
    <w:next w:val="a9"/>
    <w:semiHidden/>
    <w:rsid w:val="009306FE"/>
  </w:style>
  <w:style w:type="paragraph" w:customStyle="1" w:styleId="afffffffffffa">
    <w:name w:val="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9"/>
    <w:semiHidden/>
    <w:rsid w:val="009306FE"/>
  </w:style>
  <w:style w:type="paragraph" w:customStyle="1" w:styleId="xl133">
    <w:name w:val="xl133"/>
    <w:basedOn w:val="a6"/>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6"/>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6"/>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6"/>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6"/>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6"/>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6"/>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6"/>
    <w:rsid w:val="009306FE"/>
    <w:pPr>
      <w:spacing w:before="100" w:beforeAutospacing="1" w:after="100" w:afterAutospacing="1"/>
      <w:jc w:val="left"/>
    </w:pPr>
    <w:rPr>
      <w:rFonts w:cs="Arial"/>
      <w:sz w:val="20"/>
      <w:szCs w:val="20"/>
    </w:rPr>
  </w:style>
  <w:style w:type="paragraph" w:customStyle="1" w:styleId="afffffffffffb">
    <w:name w:val="Знак Знак Знак 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6"/>
    <w:rsid w:val="009306FE"/>
    <w:pPr>
      <w:spacing w:before="100" w:beforeAutospacing="1" w:after="100" w:afterAutospacing="1"/>
      <w:jc w:val="left"/>
    </w:pPr>
    <w:rPr>
      <w:rFonts w:cs="Arial"/>
      <w:sz w:val="20"/>
      <w:szCs w:val="20"/>
    </w:rPr>
  </w:style>
  <w:style w:type="paragraph" w:customStyle="1" w:styleId="xl183">
    <w:name w:val="xl18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6"/>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6"/>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6"/>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6"/>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9"/>
    <w:semiHidden/>
    <w:rsid w:val="009306FE"/>
  </w:style>
  <w:style w:type="numbering" w:customStyle="1" w:styleId="3fe">
    <w:name w:val="Нет списка3"/>
    <w:next w:val="a9"/>
    <w:uiPriority w:val="99"/>
    <w:semiHidden/>
    <w:unhideWhenUsed/>
    <w:rsid w:val="009306FE"/>
  </w:style>
  <w:style w:type="numbering" w:customStyle="1" w:styleId="1211">
    <w:name w:val="Нет списка121"/>
    <w:next w:val="a9"/>
    <w:semiHidden/>
    <w:unhideWhenUsed/>
    <w:rsid w:val="009306FE"/>
  </w:style>
  <w:style w:type="numbering" w:customStyle="1" w:styleId="1121">
    <w:name w:val="Нет списка112"/>
    <w:next w:val="a9"/>
    <w:uiPriority w:val="99"/>
    <w:semiHidden/>
    <w:rsid w:val="009306FE"/>
  </w:style>
  <w:style w:type="numbering" w:customStyle="1" w:styleId="11120">
    <w:name w:val="Нет списка1112"/>
    <w:next w:val="a9"/>
    <w:semiHidden/>
    <w:rsid w:val="009306FE"/>
  </w:style>
  <w:style w:type="numbering" w:customStyle="1" w:styleId="2111">
    <w:name w:val="Нет списка211"/>
    <w:next w:val="a9"/>
    <w:semiHidden/>
    <w:rsid w:val="009306FE"/>
  </w:style>
  <w:style w:type="numbering" w:customStyle="1" w:styleId="11112">
    <w:name w:val="Нет списка11112"/>
    <w:next w:val="a9"/>
    <w:semiHidden/>
    <w:rsid w:val="009306FE"/>
  </w:style>
  <w:style w:type="numbering" w:customStyle="1" w:styleId="111111111">
    <w:name w:val="Нет списка111111111"/>
    <w:next w:val="a9"/>
    <w:semiHidden/>
    <w:rsid w:val="009306FE"/>
  </w:style>
  <w:style w:type="numbering" w:customStyle="1" w:styleId="4f3">
    <w:name w:val="Нет списка4"/>
    <w:next w:val="a9"/>
    <w:uiPriority w:val="99"/>
    <w:semiHidden/>
    <w:unhideWhenUsed/>
    <w:rsid w:val="009306FE"/>
  </w:style>
  <w:style w:type="table" w:customStyle="1" w:styleId="710">
    <w:name w:val="Сетка таблицы7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
    <w:name w:val="Нет списка13"/>
    <w:next w:val="a9"/>
    <w:semiHidden/>
    <w:unhideWhenUsed/>
    <w:rsid w:val="009306FE"/>
  </w:style>
  <w:style w:type="numbering" w:customStyle="1" w:styleId="1130">
    <w:name w:val="Нет списка113"/>
    <w:next w:val="a9"/>
    <w:uiPriority w:val="99"/>
    <w:semiHidden/>
    <w:rsid w:val="009306FE"/>
  </w:style>
  <w:style w:type="table" w:customStyle="1" w:styleId="1220">
    <w:name w:val="Сетка таблицы12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
    <w:name w:val="Нет списка1113"/>
    <w:next w:val="a9"/>
    <w:semiHidden/>
    <w:rsid w:val="009306FE"/>
  </w:style>
  <w:style w:type="numbering" w:customStyle="1" w:styleId="224">
    <w:name w:val="Нет списка22"/>
    <w:next w:val="a9"/>
    <w:semiHidden/>
    <w:rsid w:val="009306FE"/>
  </w:style>
  <w:style w:type="numbering" w:customStyle="1" w:styleId="11113">
    <w:name w:val="Нет списка11113"/>
    <w:next w:val="a9"/>
    <w:semiHidden/>
    <w:rsid w:val="009306FE"/>
  </w:style>
  <w:style w:type="numbering" w:customStyle="1" w:styleId="111112">
    <w:name w:val="Нет списка111112"/>
    <w:next w:val="a9"/>
    <w:semiHidden/>
    <w:rsid w:val="009306FE"/>
  </w:style>
  <w:style w:type="numbering" w:customStyle="1" w:styleId="314">
    <w:name w:val="Нет списка31"/>
    <w:next w:val="a9"/>
    <w:uiPriority w:val="99"/>
    <w:semiHidden/>
    <w:unhideWhenUsed/>
    <w:rsid w:val="009306FE"/>
  </w:style>
  <w:style w:type="table" w:customStyle="1" w:styleId="225">
    <w:name w:val="Сетка таблицы22"/>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0">
    <w:name w:val="Нет списка1211"/>
    <w:next w:val="a9"/>
    <w:semiHidden/>
    <w:unhideWhenUsed/>
    <w:rsid w:val="009306FE"/>
  </w:style>
  <w:style w:type="numbering" w:customStyle="1" w:styleId="11210">
    <w:name w:val="Нет списка1121"/>
    <w:next w:val="a9"/>
    <w:uiPriority w:val="99"/>
    <w:semiHidden/>
    <w:rsid w:val="009306FE"/>
  </w:style>
  <w:style w:type="numbering" w:customStyle="1" w:styleId="11121">
    <w:name w:val="Нет списка11121"/>
    <w:next w:val="a9"/>
    <w:semiHidden/>
    <w:rsid w:val="009306FE"/>
  </w:style>
  <w:style w:type="numbering" w:customStyle="1" w:styleId="21110">
    <w:name w:val="Нет списка2111"/>
    <w:next w:val="a9"/>
    <w:semiHidden/>
    <w:rsid w:val="009306FE"/>
  </w:style>
  <w:style w:type="numbering" w:customStyle="1" w:styleId="111121">
    <w:name w:val="Нет списка111121"/>
    <w:next w:val="a9"/>
    <w:semiHidden/>
    <w:rsid w:val="009306FE"/>
  </w:style>
  <w:style w:type="numbering" w:customStyle="1" w:styleId="1111112">
    <w:name w:val="Нет списка1111112"/>
    <w:next w:val="a9"/>
    <w:semiHidden/>
    <w:rsid w:val="009306FE"/>
  </w:style>
  <w:style w:type="numbering" w:customStyle="1" w:styleId="5e">
    <w:name w:val="Нет списка5"/>
    <w:next w:val="a9"/>
    <w:uiPriority w:val="99"/>
    <w:semiHidden/>
    <w:unhideWhenUsed/>
    <w:rsid w:val="009306FE"/>
  </w:style>
  <w:style w:type="table" w:customStyle="1" w:styleId="86">
    <w:name w:val="Сетка таблицы8"/>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9"/>
    <w:semiHidden/>
    <w:unhideWhenUsed/>
    <w:rsid w:val="009306FE"/>
  </w:style>
  <w:style w:type="numbering" w:customStyle="1" w:styleId="1140">
    <w:name w:val="Нет списка114"/>
    <w:next w:val="a9"/>
    <w:uiPriority w:val="99"/>
    <w:semiHidden/>
    <w:rsid w:val="009306FE"/>
  </w:style>
  <w:style w:type="table" w:customStyle="1" w:styleId="1311">
    <w:name w:val="Сетка таблицы13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9"/>
    <w:semiHidden/>
    <w:rsid w:val="009306FE"/>
  </w:style>
  <w:style w:type="numbering" w:customStyle="1" w:styleId="232">
    <w:name w:val="Нет списка23"/>
    <w:next w:val="a9"/>
    <w:semiHidden/>
    <w:rsid w:val="009306FE"/>
  </w:style>
  <w:style w:type="numbering" w:customStyle="1" w:styleId="11114">
    <w:name w:val="Нет списка11114"/>
    <w:next w:val="a9"/>
    <w:semiHidden/>
    <w:rsid w:val="009306FE"/>
  </w:style>
  <w:style w:type="numbering" w:customStyle="1" w:styleId="111113">
    <w:name w:val="Нет списка111113"/>
    <w:next w:val="a9"/>
    <w:semiHidden/>
    <w:rsid w:val="009306FE"/>
  </w:style>
  <w:style w:type="numbering" w:customStyle="1" w:styleId="322">
    <w:name w:val="Нет списка32"/>
    <w:next w:val="a9"/>
    <w:uiPriority w:val="99"/>
    <w:semiHidden/>
    <w:unhideWhenUsed/>
    <w:rsid w:val="009306FE"/>
  </w:style>
  <w:style w:type="numbering" w:customStyle="1" w:styleId="1221">
    <w:name w:val="Нет списка122"/>
    <w:next w:val="a9"/>
    <w:semiHidden/>
    <w:unhideWhenUsed/>
    <w:rsid w:val="009306FE"/>
  </w:style>
  <w:style w:type="numbering" w:customStyle="1" w:styleId="1122">
    <w:name w:val="Нет списка1122"/>
    <w:next w:val="a9"/>
    <w:uiPriority w:val="99"/>
    <w:semiHidden/>
    <w:rsid w:val="009306FE"/>
  </w:style>
  <w:style w:type="numbering" w:customStyle="1" w:styleId="11122">
    <w:name w:val="Нет списка11122"/>
    <w:next w:val="a9"/>
    <w:semiHidden/>
    <w:rsid w:val="009306FE"/>
  </w:style>
  <w:style w:type="numbering" w:customStyle="1" w:styleId="2120">
    <w:name w:val="Нет списка212"/>
    <w:next w:val="a9"/>
    <w:semiHidden/>
    <w:rsid w:val="009306FE"/>
  </w:style>
  <w:style w:type="numbering" w:customStyle="1" w:styleId="111122">
    <w:name w:val="Нет списка111122"/>
    <w:next w:val="a9"/>
    <w:semiHidden/>
    <w:rsid w:val="009306FE"/>
  </w:style>
  <w:style w:type="numbering" w:customStyle="1" w:styleId="1111113">
    <w:name w:val="Нет списка1111113"/>
    <w:next w:val="a9"/>
    <w:semiHidden/>
    <w:rsid w:val="009306FE"/>
  </w:style>
  <w:style w:type="numbering" w:customStyle="1" w:styleId="6d">
    <w:name w:val="Нет списка6"/>
    <w:next w:val="a9"/>
    <w:uiPriority w:val="99"/>
    <w:semiHidden/>
    <w:unhideWhenUsed/>
    <w:rsid w:val="009306FE"/>
  </w:style>
  <w:style w:type="numbering" w:customStyle="1" w:styleId="151">
    <w:name w:val="Нет списка15"/>
    <w:next w:val="a9"/>
    <w:uiPriority w:val="99"/>
    <w:semiHidden/>
    <w:unhideWhenUsed/>
    <w:rsid w:val="009306FE"/>
  </w:style>
  <w:style w:type="table" w:customStyle="1" w:styleId="93">
    <w:name w:val="Сетка таблицы9"/>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9"/>
    <w:next w:val="111111"/>
    <w:rsid w:val="009306FE"/>
  </w:style>
  <w:style w:type="numbering" w:customStyle="1" w:styleId="1150">
    <w:name w:val="Нет списка115"/>
    <w:next w:val="a9"/>
    <w:uiPriority w:val="99"/>
    <w:semiHidden/>
    <w:unhideWhenUsed/>
    <w:rsid w:val="009306FE"/>
  </w:style>
  <w:style w:type="paragraph" w:customStyle="1" w:styleId="240">
    <w:name w:val="Основной текст 24"/>
    <w:basedOn w:val="a6"/>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9"/>
    <w:semiHidden/>
    <w:unhideWhenUsed/>
    <w:rsid w:val="009306FE"/>
  </w:style>
  <w:style w:type="numbering" w:customStyle="1" w:styleId="11115">
    <w:name w:val="Нет списка11115"/>
    <w:next w:val="a9"/>
    <w:uiPriority w:val="99"/>
    <w:semiHidden/>
    <w:rsid w:val="009306FE"/>
  </w:style>
  <w:style w:type="table" w:customStyle="1" w:styleId="111114">
    <w:name w:val="Сетка таблицы1111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0">
    <w:name w:val="Нет списка111114"/>
    <w:next w:val="a9"/>
    <w:semiHidden/>
    <w:rsid w:val="009306FE"/>
  </w:style>
  <w:style w:type="numbering" w:customStyle="1" w:styleId="241">
    <w:name w:val="Нет списка24"/>
    <w:next w:val="a9"/>
    <w:semiHidden/>
    <w:rsid w:val="009306FE"/>
  </w:style>
  <w:style w:type="numbering" w:customStyle="1" w:styleId="11111140">
    <w:name w:val="Нет списка1111114"/>
    <w:next w:val="a9"/>
    <w:semiHidden/>
    <w:rsid w:val="009306FE"/>
  </w:style>
  <w:style w:type="numbering" w:customStyle="1" w:styleId="1111111111">
    <w:name w:val="Нет списка1111111111"/>
    <w:next w:val="a9"/>
    <w:semiHidden/>
    <w:rsid w:val="009306FE"/>
  </w:style>
  <w:style w:type="numbering" w:customStyle="1" w:styleId="330">
    <w:name w:val="Нет списка33"/>
    <w:next w:val="a9"/>
    <w:uiPriority w:val="99"/>
    <w:semiHidden/>
    <w:unhideWhenUsed/>
    <w:rsid w:val="009306FE"/>
  </w:style>
  <w:style w:type="numbering" w:customStyle="1" w:styleId="1230">
    <w:name w:val="Нет списка123"/>
    <w:next w:val="a9"/>
    <w:semiHidden/>
    <w:unhideWhenUsed/>
    <w:rsid w:val="009306FE"/>
  </w:style>
  <w:style w:type="numbering" w:customStyle="1" w:styleId="1123">
    <w:name w:val="Нет списка1123"/>
    <w:next w:val="a9"/>
    <w:uiPriority w:val="99"/>
    <w:semiHidden/>
    <w:rsid w:val="009306FE"/>
  </w:style>
  <w:style w:type="numbering" w:customStyle="1" w:styleId="11123">
    <w:name w:val="Нет списка11123"/>
    <w:next w:val="a9"/>
    <w:semiHidden/>
    <w:rsid w:val="009306FE"/>
  </w:style>
  <w:style w:type="numbering" w:customStyle="1" w:styleId="2130">
    <w:name w:val="Нет списка213"/>
    <w:next w:val="a9"/>
    <w:semiHidden/>
    <w:rsid w:val="009306FE"/>
  </w:style>
  <w:style w:type="numbering" w:customStyle="1" w:styleId="111123">
    <w:name w:val="Нет списка111123"/>
    <w:next w:val="a9"/>
    <w:semiHidden/>
    <w:rsid w:val="009306FE"/>
  </w:style>
  <w:style w:type="numbering" w:customStyle="1" w:styleId="11111111111">
    <w:name w:val="Нет списка11111111111"/>
    <w:next w:val="a9"/>
    <w:semiHidden/>
    <w:rsid w:val="009306FE"/>
  </w:style>
  <w:style w:type="numbering" w:customStyle="1" w:styleId="413">
    <w:name w:val="Нет списка41"/>
    <w:next w:val="a9"/>
    <w:uiPriority w:val="99"/>
    <w:semiHidden/>
    <w:unhideWhenUsed/>
    <w:rsid w:val="009306FE"/>
  </w:style>
  <w:style w:type="numbering" w:customStyle="1" w:styleId="1312">
    <w:name w:val="Нет списка131"/>
    <w:next w:val="a9"/>
    <w:semiHidden/>
    <w:unhideWhenUsed/>
    <w:rsid w:val="009306FE"/>
  </w:style>
  <w:style w:type="numbering" w:customStyle="1" w:styleId="1131">
    <w:name w:val="Нет списка1131"/>
    <w:next w:val="a9"/>
    <w:uiPriority w:val="99"/>
    <w:semiHidden/>
    <w:rsid w:val="009306FE"/>
  </w:style>
  <w:style w:type="table" w:customStyle="1" w:styleId="12111">
    <w:name w:val="Сетка таблицы121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1"/>
    <w:next w:val="a9"/>
    <w:semiHidden/>
    <w:rsid w:val="009306FE"/>
  </w:style>
  <w:style w:type="numbering" w:customStyle="1" w:styleId="2210">
    <w:name w:val="Нет списка221"/>
    <w:next w:val="a9"/>
    <w:semiHidden/>
    <w:rsid w:val="009306FE"/>
  </w:style>
  <w:style w:type="numbering" w:customStyle="1" w:styleId="111131">
    <w:name w:val="Нет списка111131"/>
    <w:next w:val="a9"/>
    <w:semiHidden/>
    <w:rsid w:val="009306FE"/>
  </w:style>
  <w:style w:type="numbering" w:customStyle="1" w:styleId="1111121">
    <w:name w:val="Нет списка1111121"/>
    <w:next w:val="a9"/>
    <w:semiHidden/>
    <w:rsid w:val="009306FE"/>
  </w:style>
  <w:style w:type="numbering" w:customStyle="1" w:styleId="3110">
    <w:name w:val="Нет списка311"/>
    <w:next w:val="a9"/>
    <w:uiPriority w:val="99"/>
    <w:semiHidden/>
    <w:unhideWhenUsed/>
    <w:rsid w:val="009306FE"/>
  </w:style>
  <w:style w:type="table" w:customStyle="1" w:styleId="2211">
    <w:name w:val="Сетка таблицы221"/>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10">
    <w:name w:val="Нет списка12111"/>
    <w:next w:val="a9"/>
    <w:semiHidden/>
    <w:unhideWhenUsed/>
    <w:rsid w:val="009306FE"/>
  </w:style>
  <w:style w:type="numbering" w:customStyle="1" w:styleId="11211">
    <w:name w:val="Нет списка11211"/>
    <w:next w:val="a9"/>
    <w:uiPriority w:val="99"/>
    <w:semiHidden/>
    <w:rsid w:val="009306FE"/>
  </w:style>
  <w:style w:type="numbering" w:customStyle="1" w:styleId="111211">
    <w:name w:val="Нет списка111211"/>
    <w:next w:val="a9"/>
    <w:semiHidden/>
    <w:rsid w:val="009306FE"/>
  </w:style>
  <w:style w:type="numbering" w:customStyle="1" w:styleId="21111">
    <w:name w:val="Нет списка21111"/>
    <w:next w:val="a9"/>
    <w:semiHidden/>
    <w:rsid w:val="009306FE"/>
  </w:style>
  <w:style w:type="numbering" w:customStyle="1" w:styleId="1111211">
    <w:name w:val="Нет списка1111211"/>
    <w:next w:val="a9"/>
    <w:semiHidden/>
    <w:rsid w:val="009306FE"/>
  </w:style>
  <w:style w:type="numbering" w:customStyle="1" w:styleId="11111121">
    <w:name w:val="Нет списка11111121"/>
    <w:next w:val="a9"/>
    <w:semiHidden/>
    <w:rsid w:val="009306FE"/>
  </w:style>
  <w:style w:type="numbering" w:customStyle="1" w:styleId="511">
    <w:name w:val="Нет списка51"/>
    <w:next w:val="a9"/>
    <w:uiPriority w:val="99"/>
    <w:semiHidden/>
    <w:unhideWhenUsed/>
    <w:rsid w:val="009306FE"/>
  </w:style>
  <w:style w:type="table" w:customStyle="1" w:styleId="810">
    <w:name w:val="Сетка таблицы8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9"/>
    <w:semiHidden/>
    <w:unhideWhenUsed/>
    <w:rsid w:val="009306FE"/>
  </w:style>
  <w:style w:type="numbering" w:customStyle="1" w:styleId="1141">
    <w:name w:val="Нет списка1141"/>
    <w:next w:val="a9"/>
    <w:uiPriority w:val="99"/>
    <w:semiHidden/>
    <w:rsid w:val="009306FE"/>
  </w:style>
  <w:style w:type="numbering" w:customStyle="1" w:styleId="11141">
    <w:name w:val="Нет списка11141"/>
    <w:next w:val="a9"/>
    <w:semiHidden/>
    <w:rsid w:val="009306FE"/>
  </w:style>
  <w:style w:type="numbering" w:customStyle="1" w:styleId="2310">
    <w:name w:val="Нет списка231"/>
    <w:next w:val="a9"/>
    <w:semiHidden/>
    <w:rsid w:val="009306FE"/>
  </w:style>
  <w:style w:type="numbering" w:customStyle="1" w:styleId="111141">
    <w:name w:val="Нет списка111141"/>
    <w:next w:val="a9"/>
    <w:semiHidden/>
    <w:rsid w:val="009306FE"/>
  </w:style>
  <w:style w:type="numbering" w:customStyle="1" w:styleId="1111131">
    <w:name w:val="Нет списка1111131"/>
    <w:next w:val="a9"/>
    <w:semiHidden/>
    <w:rsid w:val="009306FE"/>
  </w:style>
  <w:style w:type="numbering" w:customStyle="1" w:styleId="3210">
    <w:name w:val="Нет списка321"/>
    <w:next w:val="a9"/>
    <w:uiPriority w:val="99"/>
    <w:semiHidden/>
    <w:unhideWhenUsed/>
    <w:rsid w:val="009306FE"/>
  </w:style>
  <w:style w:type="numbering" w:customStyle="1" w:styleId="12210">
    <w:name w:val="Нет списка1221"/>
    <w:next w:val="a9"/>
    <w:semiHidden/>
    <w:unhideWhenUsed/>
    <w:rsid w:val="009306FE"/>
  </w:style>
  <w:style w:type="numbering" w:customStyle="1" w:styleId="11221">
    <w:name w:val="Нет списка11221"/>
    <w:next w:val="a9"/>
    <w:uiPriority w:val="99"/>
    <w:semiHidden/>
    <w:rsid w:val="009306FE"/>
  </w:style>
  <w:style w:type="numbering" w:customStyle="1" w:styleId="111221">
    <w:name w:val="Нет списка111221"/>
    <w:next w:val="a9"/>
    <w:semiHidden/>
    <w:rsid w:val="009306FE"/>
  </w:style>
  <w:style w:type="numbering" w:customStyle="1" w:styleId="2121">
    <w:name w:val="Нет списка2121"/>
    <w:next w:val="a9"/>
    <w:semiHidden/>
    <w:rsid w:val="009306FE"/>
  </w:style>
  <w:style w:type="numbering" w:customStyle="1" w:styleId="1111221">
    <w:name w:val="Нет списка1111221"/>
    <w:next w:val="a9"/>
    <w:semiHidden/>
    <w:rsid w:val="009306FE"/>
  </w:style>
  <w:style w:type="numbering" w:customStyle="1" w:styleId="11111131">
    <w:name w:val="Нет списка11111131"/>
    <w:next w:val="a9"/>
    <w:semiHidden/>
    <w:rsid w:val="009306FE"/>
  </w:style>
  <w:style w:type="numbering" w:customStyle="1" w:styleId="612">
    <w:name w:val="Нет списка61"/>
    <w:next w:val="a9"/>
    <w:uiPriority w:val="99"/>
    <w:semiHidden/>
    <w:unhideWhenUsed/>
    <w:rsid w:val="009306FE"/>
  </w:style>
  <w:style w:type="table" w:customStyle="1" w:styleId="910">
    <w:name w:val="Сетка таблицы9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9"/>
    <w:semiHidden/>
    <w:unhideWhenUsed/>
    <w:rsid w:val="009306FE"/>
  </w:style>
  <w:style w:type="numbering" w:customStyle="1" w:styleId="1151">
    <w:name w:val="Нет списка1151"/>
    <w:next w:val="a9"/>
    <w:uiPriority w:val="99"/>
    <w:semiHidden/>
    <w:rsid w:val="009306FE"/>
  </w:style>
  <w:style w:type="table" w:customStyle="1" w:styleId="1411">
    <w:name w:val="Сетка таблицы14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
    <w:name w:val="Нет списка11151"/>
    <w:next w:val="a9"/>
    <w:semiHidden/>
    <w:rsid w:val="009306FE"/>
  </w:style>
  <w:style w:type="numbering" w:customStyle="1" w:styleId="2410">
    <w:name w:val="Нет списка241"/>
    <w:next w:val="a9"/>
    <w:semiHidden/>
    <w:rsid w:val="009306FE"/>
  </w:style>
  <w:style w:type="numbering" w:customStyle="1" w:styleId="111151">
    <w:name w:val="Нет списка111151"/>
    <w:next w:val="a9"/>
    <w:semiHidden/>
    <w:rsid w:val="009306FE"/>
  </w:style>
  <w:style w:type="numbering" w:customStyle="1" w:styleId="1111141">
    <w:name w:val="Нет списка1111141"/>
    <w:next w:val="a9"/>
    <w:semiHidden/>
    <w:rsid w:val="009306FE"/>
  </w:style>
  <w:style w:type="numbering" w:customStyle="1" w:styleId="331">
    <w:name w:val="Нет списка331"/>
    <w:next w:val="a9"/>
    <w:uiPriority w:val="99"/>
    <w:semiHidden/>
    <w:unhideWhenUsed/>
    <w:rsid w:val="009306FE"/>
  </w:style>
  <w:style w:type="numbering" w:customStyle="1" w:styleId="1231">
    <w:name w:val="Нет списка1231"/>
    <w:next w:val="a9"/>
    <w:semiHidden/>
    <w:unhideWhenUsed/>
    <w:rsid w:val="009306FE"/>
  </w:style>
  <w:style w:type="numbering" w:customStyle="1" w:styleId="11231">
    <w:name w:val="Нет списка11231"/>
    <w:next w:val="a9"/>
    <w:uiPriority w:val="99"/>
    <w:semiHidden/>
    <w:rsid w:val="009306FE"/>
  </w:style>
  <w:style w:type="numbering" w:customStyle="1" w:styleId="111231">
    <w:name w:val="Нет списка111231"/>
    <w:next w:val="a9"/>
    <w:semiHidden/>
    <w:rsid w:val="009306FE"/>
  </w:style>
  <w:style w:type="numbering" w:customStyle="1" w:styleId="2131">
    <w:name w:val="Нет списка2131"/>
    <w:next w:val="a9"/>
    <w:semiHidden/>
    <w:rsid w:val="009306FE"/>
  </w:style>
  <w:style w:type="numbering" w:customStyle="1" w:styleId="1111231">
    <w:name w:val="Нет списка1111231"/>
    <w:next w:val="a9"/>
    <w:semiHidden/>
    <w:rsid w:val="009306FE"/>
  </w:style>
  <w:style w:type="numbering" w:customStyle="1" w:styleId="11111141">
    <w:name w:val="Нет списка11111141"/>
    <w:next w:val="a9"/>
    <w:semiHidden/>
    <w:rsid w:val="009306FE"/>
  </w:style>
  <w:style w:type="numbering" w:customStyle="1" w:styleId="7a">
    <w:name w:val="Нет списка7"/>
    <w:next w:val="a9"/>
    <w:uiPriority w:val="99"/>
    <w:semiHidden/>
    <w:unhideWhenUsed/>
    <w:rsid w:val="009306FE"/>
  </w:style>
  <w:style w:type="table" w:customStyle="1" w:styleId="103">
    <w:name w:val="Сетка таблицы10"/>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9"/>
    <w:semiHidden/>
    <w:unhideWhenUsed/>
    <w:rsid w:val="009306FE"/>
  </w:style>
  <w:style w:type="numbering" w:customStyle="1" w:styleId="1160">
    <w:name w:val="Нет списка116"/>
    <w:next w:val="a9"/>
    <w:uiPriority w:val="99"/>
    <w:semiHidden/>
    <w:rsid w:val="009306FE"/>
  </w:style>
  <w:style w:type="table" w:customStyle="1" w:styleId="152">
    <w:name w:val="Сетка таблицы15"/>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6"/>
    <w:next w:val="a9"/>
    <w:semiHidden/>
    <w:rsid w:val="009306FE"/>
  </w:style>
  <w:style w:type="numbering" w:customStyle="1" w:styleId="250">
    <w:name w:val="Нет списка25"/>
    <w:next w:val="a9"/>
    <w:semiHidden/>
    <w:rsid w:val="009306FE"/>
  </w:style>
  <w:style w:type="numbering" w:customStyle="1" w:styleId="11116">
    <w:name w:val="Нет списка11116"/>
    <w:next w:val="a9"/>
    <w:semiHidden/>
    <w:rsid w:val="009306FE"/>
  </w:style>
  <w:style w:type="numbering" w:customStyle="1" w:styleId="111115">
    <w:name w:val="Нет списка111115"/>
    <w:next w:val="a9"/>
    <w:semiHidden/>
    <w:rsid w:val="009306FE"/>
  </w:style>
  <w:style w:type="numbering" w:customStyle="1" w:styleId="340">
    <w:name w:val="Нет списка34"/>
    <w:next w:val="a9"/>
    <w:uiPriority w:val="99"/>
    <w:semiHidden/>
    <w:unhideWhenUsed/>
    <w:rsid w:val="009306FE"/>
  </w:style>
  <w:style w:type="numbering" w:customStyle="1" w:styleId="1240">
    <w:name w:val="Нет списка124"/>
    <w:next w:val="a9"/>
    <w:semiHidden/>
    <w:unhideWhenUsed/>
    <w:rsid w:val="009306FE"/>
  </w:style>
  <w:style w:type="numbering" w:customStyle="1" w:styleId="1124">
    <w:name w:val="Нет списка1124"/>
    <w:next w:val="a9"/>
    <w:uiPriority w:val="99"/>
    <w:semiHidden/>
    <w:rsid w:val="009306FE"/>
  </w:style>
  <w:style w:type="numbering" w:customStyle="1" w:styleId="11124">
    <w:name w:val="Нет списка11124"/>
    <w:next w:val="a9"/>
    <w:semiHidden/>
    <w:rsid w:val="009306FE"/>
  </w:style>
  <w:style w:type="numbering" w:customStyle="1" w:styleId="2140">
    <w:name w:val="Нет списка214"/>
    <w:next w:val="a9"/>
    <w:semiHidden/>
    <w:rsid w:val="009306FE"/>
  </w:style>
  <w:style w:type="numbering" w:customStyle="1" w:styleId="111124">
    <w:name w:val="Нет списка111124"/>
    <w:next w:val="a9"/>
    <w:semiHidden/>
    <w:rsid w:val="009306FE"/>
  </w:style>
  <w:style w:type="numbering" w:customStyle="1" w:styleId="1111115">
    <w:name w:val="Нет списка1111115"/>
    <w:next w:val="a9"/>
    <w:semiHidden/>
    <w:rsid w:val="009306FE"/>
  </w:style>
  <w:style w:type="numbering" w:customStyle="1" w:styleId="87">
    <w:name w:val="Нет списка8"/>
    <w:next w:val="a9"/>
    <w:uiPriority w:val="99"/>
    <w:semiHidden/>
    <w:unhideWhenUsed/>
    <w:rsid w:val="009306FE"/>
  </w:style>
  <w:style w:type="table" w:customStyle="1" w:styleId="161">
    <w:name w:val="Сетка таблицы16"/>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9"/>
    <w:semiHidden/>
    <w:unhideWhenUsed/>
    <w:rsid w:val="009306FE"/>
  </w:style>
  <w:style w:type="numbering" w:customStyle="1" w:styleId="1170">
    <w:name w:val="Нет списка117"/>
    <w:next w:val="a9"/>
    <w:uiPriority w:val="99"/>
    <w:semiHidden/>
    <w:rsid w:val="009306FE"/>
  </w:style>
  <w:style w:type="table" w:customStyle="1" w:styleId="171">
    <w:name w:val="Сетка таблицы17"/>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
    <w:name w:val="Нет списка1117"/>
    <w:next w:val="a9"/>
    <w:semiHidden/>
    <w:rsid w:val="009306FE"/>
  </w:style>
  <w:style w:type="numbering" w:customStyle="1" w:styleId="260">
    <w:name w:val="Нет списка26"/>
    <w:next w:val="a9"/>
    <w:semiHidden/>
    <w:rsid w:val="009306FE"/>
  </w:style>
  <w:style w:type="numbering" w:customStyle="1" w:styleId="11117">
    <w:name w:val="Нет списка11117"/>
    <w:next w:val="a9"/>
    <w:semiHidden/>
    <w:rsid w:val="009306FE"/>
  </w:style>
  <w:style w:type="numbering" w:customStyle="1" w:styleId="111116">
    <w:name w:val="Нет списка111116"/>
    <w:next w:val="a9"/>
    <w:semiHidden/>
    <w:rsid w:val="009306FE"/>
  </w:style>
  <w:style w:type="numbering" w:customStyle="1" w:styleId="350">
    <w:name w:val="Нет списка35"/>
    <w:next w:val="a9"/>
    <w:uiPriority w:val="99"/>
    <w:semiHidden/>
    <w:unhideWhenUsed/>
    <w:rsid w:val="009306FE"/>
  </w:style>
  <w:style w:type="numbering" w:customStyle="1" w:styleId="1251">
    <w:name w:val="Нет списка125"/>
    <w:next w:val="a9"/>
    <w:semiHidden/>
    <w:unhideWhenUsed/>
    <w:rsid w:val="009306FE"/>
  </w:style>
  <w:style w:type="numbering" w:customStyle="1" w:styleId="1125">
    <w:name w:val="Нет списка1125"/>
    <w:next w:val="a9"/>
    <w:uiPriority w:val="99"/>
    <w:semiHidden/>
    <w:rsid w:val="009306FE"/>
  </w:style>
  <w:style w:type="numbering" w:customStyle="1" w:styleId="11125">
    <w:name w:val="Нет списка11125"/>
    <w:next w:val="a9"/>
    <w:semiHidden/>
    <w:rsid w:val="009306FE"/>
  </w:style>
  <w:style w:type="numbering" w:customStyle="1" w:styleId="2150">
    <w:name w:val="Нет списка215"/>
    <w:next w:val="a9"/>
    <w:semiHidden/>
    <w:rsid w:val="009306FE"/>
  </w:style>
  <w:style w:type="numbering" w:customStyle="1" w:styleId="111125">
    <w:name w:val="Нет списка111125"/>
    <w:next w:val="a9"/>
    <w:semiHidden/>
    <w:rsid w:val="009306FE"/>
  </w:style>
  <w:style w:type="numbering" w:customStyle="1" w:styleId="1111116">
    <w:name w:val="Нет списка1111116"/>
    <w:next w:val="a9"/>
    <w:semiHidden/>
    <w:rsid w:val="009306FE"/>
  </w:style>
  <w:style w:type="numbering" w:customStyle="1" w:styleId="94">
    <w:name w:val="Нет списка9"/>
    <w:next w:val="a9"/>
    <w:uiPriority w:val="99"/>
    <w:semiHidden/>
    <w:unhideWhenUsed/>
    <w:rsid w:val="009306FE"/>
  </w:style>
  <w:style w:type="numbering" w:customStyle="1" w:styleId="180">
    <w:name w:val="Нет списка18"/>
    <w:next w:val="a9"/>
    <w:uiPriority w:val="99"/>
    <w:semiHidden/>
    <w:unhideWhenUsed/>
    <w:rsid w:val="009306FE"/>
  </w:style>
  <w:style w:type="table" w:customStyle="1" w:styleId="181">
    <w:name w:val="Сетка таблицы18"/>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8"/>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9"/>
    <w:next w:val="111111"/>
    <w:rsid w:val="009306FE"/>
  </w:style>
  <w:style w:type="numbering" w:customStyle="1" w:styleId="1180">
    <w:name w:val="Нет списка118"/>
    <w:next w:val="a9"/>
    <w:uiPriority w:val="99"/>
    <w:semiHidden/>
    <w:unhideWhenUsed/>
    <w:rsid w:val="009306FE"/>
  </w:style>
  <w:style w:type="table" w:customStyle="1" w:styleId="620">
    <w:name w:val="Сетка таблицы6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8">
    <w:name w:val="Нет списка1118"/>
    <w:next w:val="a9"/>
    <w:semiHidden/>
    <w:unhideWhenUsed/>
    <w:rsid w:val="009306FE"/>
  </w:style>
  <w:style w:type="numbering" w:customStyle="1" w:styleId="11118">
    <w:name w:val="Нет списка11118"/>
    <w:next w:val="a9"/>
    <w:uiPriority w:val="99"/>
    <w:semiHidden/>
    <w:rsid w:val="009306FE"/>
  </w:style>
  <w:style w:type="numbering" w:customStyle="1" w:styleId="111117">
    <w:name w:val="Нет списка111117"/>
    <w:next w:val="a9"/>
    <w:semiHidden/>
    <w:rsid w:val="009306FE"/>
  </w:style>
  <w:style w:type="numbering" w:customStyle="1" w:styleId="270">
    <w:name w:val="Нет списка27"/>
    <w:next w:val="a9"/>
    <w:semiHidden/>
    <w:rsid w:val="009306FE"/>
  </w:style>
  <w:style w:type="numbering" w:customStyle="1" w:styleId="1111117">
    <w:name w:val="Нет списка1111117"/>
    <w:next w:val="a9"/>
    <w:semiHidden/>
    <w:rsid w:val="009306FE"/>
  </w:style>
  <w:style w:type="numbering" w:customStyle="1" w:styleId="11111112">
    <w:name w:val="Нет списка11111112"/>
    <w:next w:val="a9"/>
    <w:semiHidden/>
    <w:rsid w:val="009306FE"/>
  </w:style>
  <w:style w:type="numbering" w:customStyle="1" w:styleId="360">
    <w:name w:val="Нет списка36"/>
    <w:next w:val="a9"/>
    <w:uiPriority w:val="99"/>
    <w:semiHidden/>
    <w:unhideWhenUsed/>
    <w:rsid w:val="009306FE"/>
  </w:style>
  <w:style w:type="table" w:customStyle="1" w:styleId="2122">
    <w:name w:val="Сетка таблицы212"/>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9"/>
    <w:semiHidden/>
    <w:unhideWhenUsed/>
    <w:rsid w:val="009306FE"/>
  </w:style>
  <w:style w:type="numbering" w:customStyle="1" w:styleId="1126">
    <w:name w:val="Нет списка1126"/>
    <w:next w:val="a9"/>
    <w:uiPriority w:val="99"/>
    <w:semiHidden/>
    <w:rsid w:val="009306FE"/>
  </w:style>
  <w:style w:type="numbering" w:customStyle="1" w:styleId="11126">
    <w:name w:val="Нет списка11126"/>
    <w:next w:val="a9"/>
    <w:semiHidden/>
    <w:rsid w:val="009306FE"/>
  </w:style>
  <w:style w:type="numbering" w:customStyle="1" w:styleId="2160">
    <w:name w:val="Нет списка216"/>
    <w:next w:val="a9"/>
    <w:semiHidden/>
    <w:rsid w:val="009306FE"/>
  </w:style>
  <w:style w:type="numbering" w:customStyle="1" w:styleId="111126">
    <w:name w:val="Нет списка111126"/>
    <w:next w:val="a9"/>
    <w:semiHidden/>
    <w:rsid w:val="009306FE"/>
  </w:style>
  <w:style w:type="numbering" w:customStyle="1" w:styleId="111111112">
    <w:name w:val="Нет списка111111112"/>
    <w:next w:val="a9"/>
    <w:semiHidden/>
    <w:rsid w:val="009306FE"/>
  </w:style>
  <w:style w:type="numbering" w:customStyle="1" w:styleId="421">
    <w:name w:val="Нет списка42"/>
    <w:next w:val="a9"/>
    <w:uiPriority w:val="99"/>
    <w:semiHidden/>
    <w:unhideWhenUsed/>
    <w:rsid w:val="009306FE"/>
  </w:style>
  <w:style w:type="table" w:customStyle="1" w:styleId="720">
    <w:name w:val="Сетка таблицы7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9"/>
    <w:semiHidden/>
    <w:unhideWhenUsed/>
    <w:rsid w:val="009306FE"/>
  </w:style>
  <w:style w:type="numbering" w:customStyle="1" w:styleId="1132">
    <w:name w:val="Нет списка1132"/>
    <w:next w:val="a9"/>
    <w:uiPriority w:val="99"/>
    <w:semiHidden/>
    <w:rsid w:val="009306FE"/>
  </w:style>
  <w:style w:type="numbering" w:customStyle="1" w:styleId="11132">
    <w:name w:val="Нет списка11132"/>
    <w:next w:val="a9"/>
    <w:semiHidden/>
    <w:rsid w:val="009306FE"/>
  </w:style>
  <w:style w:type="numbering" w:customStyle="1" w:styleId="2220">
    <w:name w:val="Нет списка222"/>
    <w:next w:val="a9"/>
    <w:semiHidden/>
    <w:rsid w:val="009306FE"/>
  </w:style>
  <w:style w:type="numbering" w:customStyle="1" w:styleId="111132">
    <w:name w:val="Нет списка111132"/>
    <w:next w:val="a9"/>
    <w:semiHidden/>
    <w:rsid w:val="009306FE"/>
  </w:style>
  <w:style w:type="numbering" w:customStyle="1" w:styleId="1111122">
    <w:name w:val="Нет списка1111122"/>
    <w:next w:val="a9"/>
    <w:semiHidden/>
    <w:rsid w:val="009306FE"/>
  </w:style>
  <w:style w:type="numbering" w:customStyle="1" w:styleId="3120">
    <w:name w:val="Нет списка312"/>
    <w:next w:val="a9"/>
    <w:uiPriority w:val="99"/>
    <w:semiHidden/>
    <w:unhideWhenUsed/>
    <w:rsid w:val="009306FE"/>
  </w:style>
  <w:style w:type="table" w:customStyle="1" w:styleId="2221">
    <w:name w:val="Сетка таблицы222"/>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9"/>
    <w:semiHidden/>
    <w:unhideWhenUsed/>
    <w:rsid w:val="009306FE"/>
  </w:style>
  <w:style w:type="numbering" w:customStyle="1" w:styleId="11212">
    <w:name w:val="Нет списка11212"/>
    <w:next w:val="a9"/>
    <w:uiPriority w:val="99"/>
    <w:semiHidden/>
    <w:rsid w:val="009306FE"/>
  </w:style>
  <w:style w:type="numbering" w:customStyle="1" w:styleId="111212">
    <w:name w:val="Нет списка111212"/>
    <w:next w:val="a9"/>
    <w:semiHidden/>
    <w:rsid w:val="009306FE"/>
  </w:style>
  <w:style w:type="numbering" w:customStyle="1" w:styleId="2112">
    <w:name w:val="Нет списка2112"/>
    <w:next w:val="a9"/>
    <w:semiHidden/>
    <w:rsid w:val="009306FE"/>
  </w:style>
  <w:style w:type="numbering" w:customStyle="1" w:styleId="1111212">
    <w:name w:val="Нет списка1111212"/>
    <w:next w:val="a9"/>
    <w:semiHidden/>
    <w:rsid w:val="009306FE"/>
  </w:style>
  <w:style w:type="numbering" w:customStyle="1" w:styleId="11111122">
    <w:name w:val="Нет списка11111122"/>
    <w:next w:val="a9"/>
    <w:semiHidden/>
    <w:rsid w:val="009306FE"/>
  </w:style>
  <w:style w:type="numbering" w:customStyle="1" w:styleId="521">
    <w:name w:val="Нет списка52"/>
    <w:next w:val="a9"/>
    <w:uiPriority w:val="99"/>
    <w:semiHidden/>
    <w:unhideWhenUsed/>
    <w:rsid w:val="009306FE"/>
  </w:style>
  <w:style w:type="table" w:customStyle="1" w:styleId="820">
    <w:name w:val="Сетка таблицы8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2"/>
    <w:next w:val="a9"/>
    <w:semiHidden/>
    <w:unhideWhenUsed/>
    <w:rsid w:val="009306FE"/>
  </w:style>
  <w:style w:type="numbering" w:customStyle="1" w:styleId="1142">
    <w:name w:val="Нет списка1142"/>
    <w:next w:val="a9"/>
    <w:uiPriority w:val="99"/>
    <w:semiHidden/>
    <w:rsid w:val="009306FE"/>
  </w:style>
  <w:style w:type="table" w:customStyle="1" w:styleId="1321">
    <w:name w:val="Сетка таблицы13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2">
    <w:name w:val="Нет списка11142"/>
    <w:next w:val="a9"/>
    <w:semiHidden/>
    <w:rsid w:val="009306FE"/>
  </w:style>
  <w:style w:type="numbering" w:customStyle="1" w:styleId="2320">
    <w:name w:val="Нет списка232"/>
    <w:next w:val="a9"/>
    <w:semiHidden/>
    <w:rsid w:val="009306FE"/>
  </w:style>
  <w:style w:type="numbering" w:customStyle="1" w:styleId="111142">
    <w:name w:val="Нет списка111142"/>
    <w:next w:val="a9"/>
    <w:semiHidden/>
    <w:rsid w:val="009306FE"/>
  </w:style>
  <w:style w:type="numbering" w:customStyle="1" w:styleId="1111132">
    <w:name w:val="Нет списка1111132"/>
    <w:next w:val="a9"/>
    <w:semiHidden/>
    <w:rsid w:val="009306FE"/>
  </w:style>
  <w:style w:type="numbering" w:customStyle="1" w:styleId="3220">
    <w:name w:val="Нет списка322"/>
    <w:next w:val="a9"/>
    <w:uiPriority w:val="99"/>
    <w:semiHidden/>
    <w:unhideWhenUsed/>
    <w:rsid w:val="009306FE"/>
  </w:style>
  <w:style w:type="numbering" w:customStyle="1" w:styleId="1222">
    <w:name w:val="Нет списка1222"/>
    <w:next w:val="a9"/>
    <w:semiHidden/>
    <w:unhideWhenUsed/>
    <w:rsid w:val="009306FE"/>
  </w:style>
  <w:style w:type="numbering" w:customStyle="1" w:styleId="11222">
    <w:name w:val="Нет списка11222"/>
    <w:next w:val="a9"/>
    <w:uiPriority w:val="99"/>
    <w:semiHidden/>
    <w:rsid w:val="009306FE"/>
  </w:style>
  <w:style w:type="numbering" w:customStyle="1" w:styleId="111222">
    <w:name w:val="Нет списка111222"/>
    <w:next w:val="a9"/>
    <w:semiHidden/>
    <w:rsid w:val="009306FE"/>
  </w:style>
  <w:style w:type="numbering" w:customStyle="1" w:styleId="21220">
    <w:name w:val="Нет списка2122"/>
    <w:next w:val="a9"/>
    <w:semiHidden/>
    <w:rsid w:val="009306FE"/>
  </w:style>
  <w:style w:type="numbering" w:customStyle="1" w:styleId="1111222">
    <w:name w:val="Нет списка1111222"/>
    <w:next w:val="a9"/>
    <w:semiHidden/>
    <w:rsid w:val="009306FE"/>
  </w:style>
  <w:style w:type="numbering" w:customStyle="1" w:styleId="11111132">
    <w:name w:val="Нет списка11111132"/>
    <w:next w:val="a9"/>
    <w:semiHidden/>
    <w:rsid w:val="009306FE"/>
  </w:style>
  <w:style w:type="numbering" w:customStyle="1" w:styleId="621">
    <w:name w:val="Нет списка62"/>
    <w:next w:val="a9"/>
    <w:uiPriority w:val="99"/>
    <w:semiHidden/>
    <w:unhideWhenUsed/>
    <w:rsid w:val="009306FE"/>
  </w:style>
  <w:style w:type="table" w:customStyle="1" w:styleId="920">
    <w:name w:val="Сетка таблицы9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9"/>
    <w:semiHidden/>
    <w:unhideWhenUsed/>
    <w:rsid w:val="009306FE"/>
  </w:style>
  <w:style w:type="numbering" w:customStyle="1" w:styleId="1152">
    <w:name w:val="Нет списка1152"/>
    <w:next w:val="a9"/>
    <w:uiPriority w:val="99"/>
    <w:semiHidden/>
    <w:rsid w:val="009306FE"/>
  </w:style>
  <w:style w:type="table" w:customStyle="1" w:styleId="1420">
    <w:name w:val="Сетка таблицы14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
    <w:name w:val="Нет списка11152"/>
    <w:next w:val="a9"/>
    <w:semiHidden/>
    <w:rsid w:val="009306FE"/>
  </w:style>
  <w:style w:type="numbering" w:customStyle="1" w:styleId="2420">
    <w:name w:val="Нет списка242"/>
    <w:next w:val="a9"/>
    <w:semiHidden/>
    <w:rsid w:val="009306FE"/>
  </w:style>
  <w:style w:type="numbering" w:customStyle="1" w:styleId="111152">
    <w:name w:val="Нет списка111152"/>
    <w:next w:val="a9"/>
    <w:semiHidden/>
    <w:rsid w:val="009306FE"/>
  </w:style>
  <w:style w:type="numbering" w:customStyle="1" w:styleId="1111142">
    <w:name w:val="Нет списка1111142"/>
    <w:next w:val="a9"/>
    <w:semiHidden/>
    <w:rsid w:val="009306FE"/>
  </w:style>
  <w:style w:type="numbering" w:customStyle="1" w:styleId="332">
    <w:name w:val="Нет списка332"/>
    <w:next w:val="a9"/>
    <w:uiPriority w:val="99"/>
    <w:semiHidden/>
    <w:unhideWhenUsed/>
    <w:rsid w:val="009306FE"/>
  </w:style>
  <w:style w:type="numbering" w:customStyle="1" w:styleId="1232">
    <w:name w:val="Нет списка1232"/>
    <w:next w:val="a9"/>
    <w:semiHidden/>
    <w:unhideWhenUsed/>
    <w:rsid w:val="009306FE"/>
  </w:style>
  <w:style w:type="numbering" w:customStyle="1" w:styleId="11232">
    <w:name w:val="Нет списка11232"/>
    <w:next w:val="a9"/>
    <w:uiPriority w:val="99"/>
    <w:semiHidden/>
    <w:rsid w:val="009306FE"/>
  </w:style>
  <w:style w:type="numbering" w:customStyle="1" w:styleId="111232">
    <w:name w:val="Нет списка111232"/>
    <w:next w:val="a9"/>
    <w:semiHidden/>
    <w:rsid w:val="009306FE"/>
  </w:style>
  <w:style w:type="numbering" w:customStyle="1" w:styleId="2132">
    <w:name w:val="Нет списка2132"/>
    <w:next w:val="a9"/>
    <w:semiHidden/>
    <w:rsid w:val="009306FE"/>
  </w:style>
  <w:style w:type="numbering" w:customStyle="1" w:styleId="1111232">
    <w:name w:val="Нет списка1111232"/>
    <w:next w:val="a9"/>
    <w:semiHidden/>
    <w:rsid w:val="009306FE"/>
  </w:style>
  <w:style w:type="numbering" w:customStyle="1" w:styleId="11111142">
    <w:name w:val="Нет списка11111142"/>
    <w:next w:val="a9"/>
    <w:semiHidden/>
    <w:rsid w:val="009306FE"/>
  </w:style>
  <w:style w:type="numbering" w:customStyle="1" w:styleId="711">
    <w:name w:val="Нет списка71"/>
    <w:next w:val="a9"/>
    <w:uiPriority w:val="99"/>
    <w:semiHidden/>
    <w:unhideWhenUsed/>
    <w:rsid w:val="009306FE"/>
  </w:style>
  <w:style w:type="table" w:customStyle="1" w:styleId="1010">
    <w:name w:val="Сетка таблицы10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9"/>
    <w:semiHidden/>
    <w:unhideWhenUsed/>
    <w:rsid w:val="009306FE"/>
  </w:style>
  <w:style w:type="numbering" w:customStyle="1" w:styleId="1161">
    <w:name w:val="Нет списка1161"/>
    <w:next w:val="a9"/>
    <w:uiPriority w:val="99"/>
    <w:semiHidden/>
    <w:rsid w:val="009306FE"/>
  </w:style>
  <w:style w:type="table" w:customStyle="1" w:styleId="1511">
    <w:name w:val="Сетка таблицы15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Нет списка11161"/>
    <w:next w:val="a9"/>
    <w:semiHidden/>
    <w:rsid w:val="009306FE"/>
  </w:style>
  <w:style w:type="numbering" w:customStyle="1" w:styleId="251">
    <w:name w:val="Нет списка251"/>
    <w:next w:val="a9"/>
    <w:semiHidden/>
    <w:rsid w:val="009306FE"/>
  </w:style>
  <w:style w:type="numbering" w:customStyle="1" w:styleId="111161">
    <w:name w:val="Нет списка111161"/>
    <w:next w:val="a9"/>
    <w:semiHidden/>
    <w:rsid w:val="009306FE"/>
  </w:style>
  <w:style w:type="numbering" w:customStyle="1" w:styleId="1111151">
    <w:name w:val="Нет списка1111151"/>
    <w:next w:val="a9"/>
    <w:semiHidden/>
    <w:rsid w:val="009306FE"/>
  </w:style>
  <w:style w:type="numbering" w:customStyle="1" w:styleId="341">
    <w:name w:val="Нет списка341"/>
    <w:next w:val="a9"/>
    <w:uiPriority w:val="99"/>
    <w:semiHidden/>
    <w:unhideWhenUsed/>
    <w:rsid w:val="009306FE"/>
  </w:style>
  <w:style w:type="numbering" w:customStyle="1" w:styleId="1241">
    <w:name w:val="Нет списка1241"/>
    <w:next w:val="a9"/>
    <w:semiHidden/>
    <w:unhideWhenUsed/>
    <w:rsid w:val="009306FE"/>
  </w:style>
  <w:style w:type="numbering" w:customStyle="1" w:styleId="11241">
    <w:name w:val="Нет списка11241"/>
    <w:next w:val="a9"/>
    <w:uiPriority w:val="99"/>
    <w:semiHidden/>
    <w:rsid w:val="009306FE"/>
  </w:style>
  <w:style w:type="numbering" w:customStyle="1" w:styleId="111241">
    <w:name w:val="Нет списка111241"/>
    <w:next w:val="a9"/>
    <w:semiHidden/>
    <w:rsid w:val="009306FE"/>
  </w:style>
  <w:style w:type="numbering" w:customStyle="1" w:styleId="2141">
    <w:name w:val="Нет списка2141"/>
    <w:next w:val="a9"/>
    <w:semiHidden/>
    <w:rsid w:val="009306FE"/>
  </w:style>
  <w:style w:type="numbering" w:customStyle="1" w:styleId="1111241">
    <w:name w:val="Нет списка1111241"/>
    <w:next w:val="a9"/>
    <w:semiHidden/>
    <w:rsid w:val="009306FE"/>
  </w:style>
  <w:style w:type="numbering" w:customStyle="1" w:styleId="11111151">
    <w:name w:val="Нет списка11111151"/>
    <w:next w:val="a9"/>
    <w:semiHidden/>
    <w:rsid w:val="009306FE"/>
  </w:style>
  <w:style w:type="numbering" w:customStyle="1" w:styleId="811">
    <w:name w:val="Нет списка81"/>
    <w:next w:val="a9"/>
    <w:uiPriority w:val="99"/>
    <w:semiHidden/>
    <w:unhideWhenUsed/>
    <w:rsid w:val="009306FE"/>
  </w:style>
  <w:style w:type="table" w:customStyle="1" w:styleId="1611">
    <w:name w:val="Сетка таблицы16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9"/>
    <w:semiHidden/>
    <w:unhideWhenUsed/>
    <w:rsid w:val="009306FE"/>
  </w:style>
  <w:style w:type="numbering" w:customStyle="1" w:styleId="1171">
    <w:name w:val="Нет списка1171"/>
    <w:next w:val="a9"/>
    <w:uiPriority w:val="99"/>
    <w:semiHidden/>
    <w:rsid w:val="009306FE"/>
  </w:style>
  <w:style w:type="table" w:customStyle="1" w:styleId="1711">
    <w:name w:val="Сетка таблицы17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
    <w:name w:val="Нет списка11171"/>
    <w:next w:val="a9"/>
    <w:semiHidden/>
    <w:rsid w:val="009306FE"/>
  </w:style>
  <w:style w:type="numbering" w:customStyle="1" w:styleId="261">
    <w:name w:val="Нет списка261"/>
    <w:next w:val="a9"/>
    <w:semiHidden/>
    <w:rsid w:val="009306FE"/>
  </w:style>
  <w:style w:type="numbering" w:customStyle="1" w:styleId="111171">
    <w:name w:val="Нет списка111171"/>
    <w:next w:val="a9"/>
    <w:semiHidden/>
    <w:rsid w:val="009306FE"/>
  </w:style>
  <w:style w:type="numbering" w:customStyle="1" w:styleId="1111161">
    <w:name w:val="Нет списка1111161"/>
    <w:next w:val="a9"/>
    <w:semiHidden/>
    <w:rsid w:val="009306FE"/>
  </w:style>
  <w:style w:type="numbering" w:customStyle="1" w:styleId="351">
    <w:name w:val="Нет списка351"/>
    <w:next w:val="a9"/>
    <w:uiPriority w:val="99"/>
    <w:semiHidden/>
    <w:unhideWhenUsed/>
    <w:rsid w:val="009306FE"/>
  </w:style>
  <w:style w:type="numbering" w:customStyle="1" w:styleId="12510">
    <w:name w:val="Нет списка1251"/>
    <w:next w:val="a9"/>
    <w:semiHidden/>
    <w:unhideWhenUsed/>
    <w:rsid w:val="009306FE"/>
  </w:style>
  <w:style w:type="numbering" w:customStyle="1" w:styleId="11251">
    <w:name w:val="Нет списка11251"/>
    <w:next w:val="a9"/>
    <w:uiPriority w:val="99"/>
    <w:semiHidden/>
    <w:rsid w:val="009306FE"/>
  </w:style>
  <w:style w:type="numbering" w:customStyle="1" w:styleId="111251">
    <w:name w:val="Нет списка111251"/>
    <w:next w:val="a9"/>
    <w:semiHidden/>
    <w:rsid w:val="009306FE"/>
  </w:style>
  <w:style w:type="numbering" w:customStyle="1" w:styleId="2151">
    <w:name w:val="Нет списка2151"/>
    <w:next w:val="a9"/>
    <w:semiHidden/>
    <w:rsid w:val="009306FE"/>
  </w:style>
  <w:style w:type="numbering" w:customStyle="1" w:styleId="1111251">
    <w:name w:val="Нет списка1111251"/>
    <w:next w:val="a9"/>
    <w:semiHidden/>
    <w:rsid w:val="009306FE"/>
  </w:style>
  <w:style w:type="numbering" w:customStyle="1" w:styleId="11111161">
    <w:name w:val="Нет списка11111161"/>
    <w:next w:val="a9"/>
    <w:semiHidden/>
    <w:rsid w:val="009306FE"/>
  </w:style>
  <w:style w:type="numbering" w:customStyle="1" w:styleId="104">
    <w:name w:val="Нет списка10"/>
    <w:next w:val="a9"/>
    <w:uiPriority w:val="99"/>
    <w:semiHidden/>
    <w:unhideWhenUsed/>
    <w:rsid w:val="009306FE"/>
  </w:style>
  <w:style w:type="numbering" w:customStyle="1" w:styleId="191">
    <w:name w:val="Нет списка19"/>
    <w:next w:val="a9"/>
    <w:uiPriority w:val="99"/>
    <w:semiHidden/>
    <w:unhideWhenUsed/>
    <w:rsid w:val="009306FE"/>
  </w:style>
  <w:style w:type="table" w:customStyle="1" w:styleId="200">
    <w:name w:val="Сетка таблицы20"/>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8"/>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9"/>
    <w:next w:val="111111"/>
    <w:rsid w:val="009306FE"/>
  </w:style>
  <w:style w:type="numbering" w:customStyle="1" w:styleId="1190">
    <w:name w:val="Нет списка119"/>
    <w:next w:val="a9"/>
    <w:uiPriority w:val="99"/>
    <w:semiHidden/>
    <w:unhideWhenUsed/>
    <w:rsid w:val="009306FE"/>
  </w:style>
  <w:style w:type="table" w:customStyle="1" w:styleId="630">
    <w:name w:val="Сетка таблицы6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
    <w:name w:val="Нет списка1119"/>
    <w:next w:val="a9"/>
    <w:semiHidden/>
    <w:unhideWhenUsed/>
    <w:rsid w:val="009306FE"/>
  </w:style>
  <w:style w:type="numbering" w:customStyle="1" w:styleId="11119">
    <w:name w:val="Нет списка11119"/>
    <w:next w:val="a9"/>
    <w:uiPriority w:val="99"/>
    <w:semiHidden/>
    <w:rsid w:val="009306FE"/>
  </w:style>
  <w:style w:type="table" w:customStyle="1" w:styleId="1133">
    <w:name w:val="Сетка таблицы11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8">
    <w:name w:val="Нет списка111118"/>
    <w:next w:val="a9"/>
    <w:semiHidden/>
    <w:rsid w:val="009306FE"/>
  </w:style>
  <w:style w:type="numbering" w:customStyle="1" w:styleId="280">
    <w:name w:val="Нет списка28"/>
    <w:next w:val="a9"/>
    <w:semiHidden/>
    <w:rsid w:val="009306FE"/>
  </w:style>
  <w:style w:type="numbering" w:customStyle="1" w:styleId="1111118">
    <w:name w:val="Нет списка1111118"/>
    <w:next w:val="a9"/>
    <w:semiHidden/>
    <w:rsid w:val="009306FE"/>
  </w:style>
  <w:style w:type="numbering" w:customStyle="1" w:styleId="11111113">
    <w:name w:val="Нет списка11111113"/>
    <w:next w:val="a9"/>
    <w:semiHidden/>
    <w:rsid w:val="009306FE"/>
  </w:style>
  <w:style w:type="numbering" w:customStyle="1" w:styleId="370">
    <w:name w:val="Нет списка37"/>
    <w:next w:val="a9"/>
    <w:uiPriority w:val="99"/>
    <w:semiHidden/>
    <w:unhideWhenUsed/>
    <w:rsid w:val="009306FE"/>
  </w:style>
  <w:style w:type="table" w:customStyle="1" w:styleId="2133">
    <w:name w:val="Сетка таблицы213"/>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0">
    <w:name w:val="Нет списка127"/>
    <w:next w:val="a9"/>
    <w:semiHidden/>
    <w:unhideWhenUsed/>
    <w:rsid w:val="009306FE"/>
  </w:style>
  <w:style w:type="numbering" w:customStyle="1" w:styleId="1127">
    <w:name w:val="Нет списка1127"/>
    <w:next w:val="a9"/>
    <w:uiPriority w:val="99"/>
    <w:semiHidden/>
    <w:rsid w:val="009306FE"/>
  </w:style>
  <w:style w:type="numbering" w:customStyle="1" w:styleId="11127">
    <w:name w:val="Нет списка11127"/>
    <w:next w:val="a9"/>
    <w:semiHidden/>
    <w:rsid w:val="009306FE"/>
  </w:style>
  <w:style w:type="numbering" w:customStyle="1" w:styleId="2170">
    <w:name w:val="Нет списка217"/>
    <w:next w:val="a9"/>
    <w:semiHidden/>
    <w:rsid w:val="009306FE"/>
  </w:style>
  <w:style w:type="numbering" w:customStyle="1" w:styleId="111127">
    <w:name w:val="Нет списка111127"/>
    <w:next w:val="a9"/>
    <w:semiHidden/>
    <w:rsid w:val="009306FE"/>
  </w:style>
  <w:style w:type="numbering" w:customStyle="1" w:styleId="111111113">
    <w:name w:val="Нет списка111111113"/>
    <w:next w:val="a9"/>
    <w:semiHidden/>
    <w:rsid w:val="009306FE"/>
  </w:style>
  <w:style w:type="numbering" w:customStyle="1" w:styleId="431">
    <w:name w:val="Нет списка43"/>
    <w:next w:val="a9"/>
    <w:uiPriority w:val="99"/>
    <w:semiHidden/>
    <w:unhideWhenUsed/>
    <w:rsid w:val="009306FE"/>
  </w:style>
  <w:style w:type="table" w:customStyle="1" w:styleId="730">
    <w:name w:val="Сетка таблицы7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9"/>
    <w:semiHidden/>
    <w:unhideWhenUsed/>
    <w:rsid w:val="009306FE"/>
  </w:style>
  <w:style w:type="numbering" w:customStyle="1" w:styleId="11330">
    <w:name w:val="Нет списка1133"/>
    <w:next w:val="a9"/>
    <w:uiPriority w:val="99"/>
    <w:semiHidden/>
    <w:rsid w:val="009306FE"/>
  </w:style>
  <w:style w:type="table" w:customStyle="1" w:styleId="1233">
    <w:name w:val="Сетка таблицы12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3">
    <w:name w:val="Нет списка11133"/>
    <w:next w:val="a9"/>
    <w:semiHidden/>
    <w:rsid w:val="009306FE"/>
  </w:style>
  <w:style w:type="numbering" w:customStyle="1" w:styleId="2230">
    <w:name w:val="Нет списка223"/>
    <w:next w:val="a9"/>
    <w:semiHidden/>
    <w:rsid w:val="009306FE"/>
  </w:style>
  <w:style w:type="numbering" w:customStyle="1" w:styleId="111133">
    <w:name w:val="Нет списка111133"/>
    <w:next w:val="a9"/>
    <w:semiHidden/>
    <w:rsid w:val="009306FE"/>
  </w:style>
  <w:style w:type="numbering" w:customStyle="1" w:styleId="1111123">
    <w:name w:val="Нет списка1111123"/>
    <w:next w:val="a9"/>
    <w:semiHidden/>
    <w:rsid w:val="009306FE"/>
  </w:style>
  <w:style w:type="numbering" w:customStyle="1" w:styleId="3130">
    <w:name w:val="Нет списка313"/>
    <w:next w:val="a9"/>
    <w:uiPriority w:val="99"/>
    <w:semiHidden/>
    <w:unhideWhenUsed/>
    <w:rsid w:val="009306FE"/>
  </w:style>
  <w:style w:type="table" w:customStyle="1" w:styleId="2231">
    <w:name w:val="Сетка таблицы223"/>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9"/>
    <w:semiHidden/>
    <w:unhideWhenUsed/>
    <w:rsid w:val="009306FE"/>
  </w:style>
  <w:style w:type="numbering" w:customStyle="1" w:styleId="11213">
    <w:name w:val="Нет списка11213"/>
    <w:next w:val="a9"/>
    <w:uiPriority w:val="99"/>
    <w:semiHidden/>
    <w:rsid w:val="009306FE"/>
  </w:style>
  <w:style w:type="numbering" w:customStyle="1" w:styleId="111213">
    <w:name w:val="Нет списка111213"/>
    <w:next w:val="a9"/>
    <w:semiHidden/>
    <w:rsid w:val="009306FE"/>
  </w:style>
  <w:style w:type="numbering" w:customStyle="1" w:styleId="2113">
    <w:name w:val="Нет списка2113"/>
    <w:next w:val="a9"/>
    <w:semiHidden/>
    <w:rsid w:val="009306FE"/>
  </w:style>
  <w:style w:type="numbering" w:customStyle="1" w:styleId="1111213">
    <w:name w:val="Нет списка1111213"/>
    <w:next w:val="a9"/>
    <w:semiHidden/>
    <w:rsid w:val="009306FE"/>
  </w:style>
  <w:style w:type="numbering" w:customStyle="1" w:styleId="11111123">
    <w:name w:val="Нет списка11111123"/>
    <w:next w:val="a9"/>
    <w:semiHidden/>
    <w:rsid w:val="009306FE"/>
  </w:style>
  <w:style w:type="numbering" w:customStyle="1" w:styleId="531">
    <w:name w:val="Нет списка53"/>
    <w:next w:val="a9"/>
    <w:uiPriority w:val="99"/>
    <w:semiHidden/>
    <w:unhideWhenUsed/>
    <w:rsid w:val="009306FE"/>
  </w:style>
  <w:style w:type="table" w:customStyle="1" w:styleId="830">
    <w:name w:val="Сетка таблицы8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9"/>
    <w:semiHidden/>
    <w:unhideWhenUsed/>
    <w:rsid w:val="009306FE"/>
  </w:style>
  <w:style w:type="numbering" w:customStyle="1" w:styleId="1143">
    <w:name w:val="Нет списка1143"/>
    <w:next w:val="a9"/>
    <w:uiPriority w:val="99"/>
    <w:semiHidden/>
    <w:rsid w:val="009306FE"/>
  </w:style>
  <w:style w:type="table" w:customStyle="1" w:styleId="1331">
    <w:name w:val="Сетка таблицы13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3">
    <w:name w:val="Нет списка11143"/>
    <w:next w:val="a9"/>
    <w:semiHidden/>
    <w:rsid w:val="009306FE"/>
  </w:style>
  <w:style w:type="numbering" w:customStyle="1" w:styleId="2330">
    <w:name w:val="Нет списка233"/>
    <w:next w:val="a9"/>
    <w:semiHidden/>
    <w:rsid w:val="009306FE"/>
  </w:style>
  <w:style w:type="numbering" w:customStyle="1" w:styleId="111143">
    <w:name w:val="Нет списка111143"/>
    <w:next w:val="a9"/>
    <w:semiHidden/>
    <w:rsid w:val="009306FE"/>
  </w:style>
  <w:style w:type="numbering" w:customStyle="1" w:styleId="1111133">
    <w:name w:val="Нет списка1111133"/>
    <w:next w:val="a9"/>
    <w:semiHidden/>
    <w:rsid w:val="009306FE"/>
  </w:style>
  <w:style w:type="numbering" w:customStyle="1" w:styleId="3230">
    <w:name w:val="Нет списка323"/>
    <w:next w:val="a9"/>
    <w:uiPriority w:val="99"/>
    <w:semiHidden/>
    <w:unhideWhenUsed/>
    <w:rsid w:val="009306FE"/>
  </w:style>
  <w:style w:type="numbering" w:customStyle="1" w:styleId="1223">
    <w:name w:val="Нет списка1223"/>
    <w:next w:val="a9"/>
    <w:semiHidden/>
    <w:unhideWhenUsed/>
    <w:rsid w:val="009306FE"/>
  </w:style>
  <w:style w:type="numbering" w:customStyle="1" w:styleId="11223">
    <w:name w:val="Нет списка11223"/>
    <w:next w:val="a9"/>
    <w:uiPriority w:val="99"/>
    <w:semiHidden/>
    <w:rsid w:val="009306FE"/>
  </w:style>
  <w:style w:type="numbering" w:customStyle="1" w:styleId="111223">
    <w:name w:val="Нет списка111223"/>
    <w:next w:val="a9"/>
    <w:semiHidden/>
    <w:rsid w:val="009306FE"/>
  </w:style>
  <w:style w:type="numbering" w:customStyle="1" w:styleId="2123">
    <w:name w:val="Нет списка2123"/>
    <w:next w:val="a9"/>
    <w:semiHidden/>
    <w:rsid w:val="009306FE"/>
  </w:style>
  <w:style w:type="numbering" w:customStyle="1" w:styleId="1111223">
    <w:name w:val="Нет списка1111223"/>
    <w:next w:val="a9"/>
    <w:semiHidden/>
    <w:rsid w:val="009306FE"/>
  </w:style>
  <w:style w:type="numbering" w:customStyle="1" w:styleId="11111133">
    <w:name w:val="Нет списка11111133"/>
    <w:next w:val="a9"/>
    <w:semiHidden/>
    <w:rsid w:val="009306FE"/>
  </w:style>
  <w:style w:type="numbering" w:customStyle="1" w:styleId="631">
    <w:name w:val="Нет списка63"/>
    <w:next w:val="a9"/>
    <w:uiPriority w:val="99"/>
    <w:semiHidden/>
    <w:unhideWhenUsed/>
    <w:rsid w:val="009306FE"/>
  </w:style>
  <w:style w:type="table" w:customStyle="1" w:styleId="930">
    <w:name w:val="Сетка таблицы9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9"/>
    <w:semiHidden/>
    <w:unhideWhenUsed/>
    <w:rsid w:val="009306FE"/>
  </w:style>
  <w:style w:type="numbering" w:customStyle="1" w:styleId="1153">
    <w:name w:val="Нет списка1153"/>
    <w:next w:val="a9"/>
    <w:uiPriority w:val="99"/>
    <w:semiHidden/>
    <w:rsid w:val="009306FE"/>
  </w:style>
  <w:style w:type="table" w:customStyle="1" w:styleId="1430">
    <w:name w:val="Сетка таблицы14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3">
    <w:name w:val="Нет списка11153"/>
    <w:next w:val="a9"/>
    <w:semiHidden/>
    <w:rsid w:val="009306FE"/>
  </w:style>
  <w:style w:type="numbering" w:customStyle="1" w:styleId="243">
    <w:name w:val="Нет списка243"/>
    <w:next w:val="a9"/>
    <w:semiHidden/>
    <w:rsid w:val="009306FE"/>
  </w:style>
  <w:style w:type="numbering" w:customStyle="1" w:styleId="111153">
    <w:name w:val="Нет списка111153"/>
    <w:next w:val="a9"/>
    <w:semiHidden/>
    <w:rsid w:val="009306FE"/>
  </w:style>
  <w:style w:type="numbering" w:customStyle="1" w:styleId="1111143">
    <w:name w:val="Нет списка1111143"/>
    <w:next w:val="a9"/>
    <w:semiHidden/>
    <w:rsid w:val="009306FE"/>
  </w:style>
  <w:style w:type="numbering" w:customStyle="1" w:styleId="3330">
    <w:name w:val="Нет списка333"/>
    <w:next w:val="a9"/>
    <w:uiPriority w:val="99"/>
    <w:semiHidden/>
    <w:unhideWhenUsed/>
    <w:rsid w:val="009306FE"/>
  </w:style>
  <w:style w:type="numbering" w:customStyle="1" w:styleId="12330">
    <w:name w:val="Нет списка1233"/>
    <w:next w:val="a9"/>
    <w:semiHidden/>
    <w:unhideWhenUsed/>
    <w:rsid w:val="009306FE"/>
  </w:style>
  <w:style w:type="numbering" w:customStyle="1" w:styleId="11233">
    <w:name w:val="Нет списка11233"/>
    <w:next w:val="a9"/>
    <w:uiPriority w:val="99"/>
    <w:semiHidden/>
    <w:rsid w:val="009306FE"/>
  </w:style>
  <w:style w:type="numbering" w:customStyle="1" w:styleId="111233">
    <w:name w:val="Нет списка111233"/>
    <w:next w:val="a9"/>
    <w:semiHidden/>
    <w:rsid w:val="009306FE"/>
  </w:style>
  <w:style w:type="numbering" w:customStyle="1" w:styleId="21330">
    <w:name w:val="Нет списка2133"/>
    <w:next w:val="a9"/>
    <w:semiHidden/>
    <w:rsid w:val="009306FE"/>
  </w:style>
  <w:style w:type="numbering" w:customStyle="1" w:styleId="1111233">
    <w:name w:val="Нет списка1111233"/>
    <w:next w:val="a9"/>
    <w:semiHidden/>
    <w:rsid w:val="009306FE"/>
  </w:style>
  <w:style w:type="numbering" w:customStyle="1" w:styleId="11111143">
    <w:name w:val="Нет списка11111143"/>
    <w:next w:val="a9"/>
    <w:semiHidden/>
    <w:rsid w:val="009306FE"/>
  </w:style>
  <w:style w:type="numbering" w:customStyle="1" w:styleId="721">
    <w:name w:val="Нет списка72"/>
    <w:next w:val="a9"/>
    <w:uiPriority w:val="99"/>
    <w:semiHidden/>
    <w:unhideWhenUsed/>
    <w:rsid w:val="009306FE"/>
  </w:style>
  <w:style w:type="table" w:customStyle="1" w:styleId="1020">
    <w:name w:val="Сетка таблицы10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9"/>
    <w:semiHidden/>
    <w:unhideWhenUsed/>
    <w:rsid w:val="009306FE"/>
  </w:style>
  <w:style w:type="numbering" w:customStyle="1" w:styleId="1162">
    <w:name w:val="Нет списка1162"/>
    <w:next w:val="a9"/>
    <w:uiPriority w:val="99"/>
    <w:semiHidden/>
    <w:rsid w:val="009306FE"/>
  </w:style>
  <w:style w:type="table" w:customStyle="1" w:styleId="1521">
    <w:name w:val="Сетка таблицы15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2">
    <w:name w:val="Нет списка11162"/>
    <w:next w:val="a9"/>
    <w:semiHidden/>
    <w:rsid w:val="009306FE"/>
  </w:style>
  <w:style w:type="numbering" w:customStyle="1" w:styleId="2520">
    <w:name w:val="Нет списка252"/>
    <w:next w:val="a9"/>
    <w:semiHidden/>
    <w:rsid w:val="009306FE"/>
  </w:style>
  <w:style w:type="numbering" w:customStyle="1" w:styleId="111162">
    <w:name w:val="Нет списка111162"/>
    <w:next w:val="a9"/>
    <w:semiHidden/>
    <w:rsid w:val="009306FE"/>
  </w:style>
  <w:style w:type="numbering" w:customStyle="1" w:styleId="1111152">
    <w:name w:val="Нет списка1111152"/>
    <w:next w:val="a9"/>
    <w:semiHidden/>
    <w:rsid w:val="009306FE"/>
  </w:style>
  <w:style w:type="numbering" w:customStyle="1" w:styleId="342">
    <w:name w:val="Нет списка342"/>
    <w:next w:val="a9"/>
    <w:uiPriority w:val="99"/>
    <w:semiHidden/>
    <w:unhideWhenUsed/>
    <w:rsid w:val="009306FE"/>
  </w:style>
  <w:style w:type="numbering" w:customStyle="1" w:styleId="1242">
    <w:name w:val="Нет списка1242"/>
    <w:next w:val="a9"/>
    <w:semiHidden/>
    <w:unhideWhenUsed/>
    <w:rsid w:val="009306FE"/>
  </w:style>
  <w:style w:type="numbering" w:customStyle="1" w:styleId="11242">
    <w:name w:val="Нет списка11242"/>
    <w:next w:val="a9"/>
    <w:uiPriority w:val="99"/>
    <w:semiHidden/>
    <w:rsid w:val="009306FE"/>
  </w:style>
  <w:style w:type="numbering" w:customStyle="1" w:styleId="111242">
    <w:name w:val="Нет списка111242"/>
    <w:next w:val="a9"/>
    <w:semiHidden/>
    <w:rsid w:val="009306FE"/>
  </w:style>
  <w:style w:type="numbering" w:customStyle="1" w:styleId="2142">
    <w:name w:val="Нет списка2142"/>
    <w:next w:val="a9"/>
    <w:semiHidden/>
    <w:rsid w:val="009306FE"/>
  </w:style>
  <w:style w:type="numbering" w:customStyle="1" w:styleId="1111242">
    <w:name w:val="Нет списка1111242"/>
    <w:next w:val="a9"/>
    <w:semiHidden/>
    <w:rsid w:val="009306FE"/>
  </w:style>
  <w:style w:type="numbering" w:customStyle="1" w:styleId="11111152">
    <w:name w:val="Нет списка11111152"/>
    <w:next w:val="a9"/>
    <w:semiHidden/>
    <w:rsid w:val="009306FE"/>
  </w:style>
  <w:style w:type="numbering" w:customStyle="1" w:styleId="821">
    <w:name w:val="Нет списка82"/>
    <w:next w:val="a9"/>
    <w:uiPriority w:val="99"/>
    <w:semiHidden/>
    <w:unhideWhenUsed/>
    <w:rsid w:val="009306FE"/>
  </w:style>
  <w:style w:type="table" w:customStyle="1" w:styleId="1620">
    <w:name w:val="Сетка таблицы16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9"/>
    <w:semiHidden/>
    <w:unhideWhenUsed/>
    <w:rsid w:val="009306FE"/>
  </w:style>
  <w:style w:type="numbering" w:customStyle="1" w:styleId="1172">
    <w:name w:val="Нет списка1172"/>
    <w:next w:val="a9"/>
    <w:uiPriority w:val="99"/>
    <w:semiHidden/>
    <w:rsid w:val="009306FE"/>
  </w:style>
  <w:style w:type="table" w:customStyle="1" w:styleId="1720">
    <w:name w:val="Сетка таблицы17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2">
    <w:name w:val="Нет списка11172"/>
    <w:next w:val="a9"/>
    <w:semiHidden/>
    <w:rsid w:val="009306FE"/>
  </w:style>
  <w:style w:type="numbering" w:customStyle="1" w:styleId="262">
    <w:name w:val="Нет списка262"/>
    <w:next w:val="a9"/>
    <w:semiHidden/>
    <w:rsid w:val="009306FE"/>
  </w:style>
  <w:style w:type="numbering" w:customStyle="1" w:styleId="111172">
    <w:name w:val="Нет списка111172"/>
    <w:next w:val="a9"/>
    <w:semiHidden/>
    <w:rsid w:val="009306FE"/>
  </w:style>
  <w:style w:type="numbering" w:customStyle="1" w:styleId="1111162">
    <w:name w:val="Нет списка1111162"/>
    <w:next w:val="a9"/>
    <w:semiHidden/>
    <w:rsid w:val="009306FE"/>
  </w:style>
  <w:style w:type="numbering" w:customStyle="1" w:styleId="352">
    <w:name w:val="Нет списка352"/>
    <w:next w:val="a9"/>
    <w:uiPriority w:val="99"/>
    <w:semiHidden/>
    <w:unhideWhenUsed/>
    <w:rsid w:val="009306FE"/>
  </w:style>
  <w:style w:type="numbering" w:customStyle="1" w:styleId="1252">
    <w:name w:val="Нет списка1252"/>
    <w:next w:val="a9"/>
    <w:semiHidden/>
    <w:unhideWhenUsed/>
    <w:rsid w:val="009306FE"/>
  </w:style>
  <w:style w:type="numbering" w:customStyle="1" w:styleId="11252">
    <w:name w:val="Нет списка11252"/>
    <w:next w:val="a9"/>
    <w:uiPriority w:val="99"/>
    <w:semiHidden/>
    <w:rsid w:val="009306FE"/>
  </w:style>
  <w:style w:type="numbering" w:customStyle="1" w:styleId="111252">
    <w:name w:val="Нет списка111252"/>
    <w:next w:val="a9"/>
    <w:semiHidden/>
    <w:rsid w:val="009306FE"/>
  </w:style>
  <w:style w:type="numbering" w:customStyle="1" w:styleId="2152">
    <w:name w:val="Нет списка2152"/>
    <w:next w:val="a9"/>
    <w:semiHidden/>
    <w:rsid w:val="009306FE"/>
  </w:style>
  <w:style w:type="numbering" w:customStyle="1" w:styleId="1111252">
    <w:name w:val="Нет списка1111252"/>
    <w:next w:val="a9"/>
    <w:semiHidden/>
    <w:rsid w:val="009306FE"/>
  </w:style>
  <w:style w:type="numbering" w:customStyle="1" w:styleId="11111162">
    <w:name w:val="Нет списка11111162"/>
    <w:next w:val="a9"/>
    <w:semiHidden/>
    <w:rsid w:val="009306FE"/>
  </w:style>
  <w:style w:type="numbering" w:customStyle="1" w:styleId="201">
    <w:name w:val="Нет списка20"/>
    <w:next w:val="a9"/>
    <w:uiPriority w:val="99"/>
    <w:semiHidden/>
    <w:unhideWhenUsed/>
    <w:rsid w:val="009306FE"/>
  </w:style>
  <w:style w:type="numbering" w:customStyle="1" w:styleId="1101">
    <w:name w:val="Нет списка110"/>
    <w:next w:val="a9"/>
    <w:uiPriority w:val="99"/>
    <w:semiHidden/>
    <w:unhideWhenUsed/>
    <w:rsid w:val="009306FE"/>
  </w:style>
  <w:style w:type="table" w:customStyle="1" w:styleId="263">
    <w:name w:val="Сетка таблицы26"/>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8"/>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9"/>
    <w:next w:val="111111"/>
    <w:rsid w:val="009306FE"/>
    <w:pPr>
      <w:numPr>
        <w:numId w:val="19"/>
      </w:numPr>
    </w:pPr>
  </w:style>
  <w:style w:type="numbering" w:customStyle="1" w:styleId="11100">
    <w:name w:val="Нет списка1110"/>
    <w:next w:val="a9"/>
    <w:uiPriority w:val="99"/>
    <w:semiHidden/>
    <w:unhideWhenUsed/>
    <w:rsid w:val="009306FE"/>
  </w:style>
  <w:style w:type="table" w:customStyle="1" w:styleId="640">
    <w:name w:val="Сетка таблицы64"/>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0">
    <w:name w:val="Нет списка11110"/>
    <w:next w:val="a9"/>
    <w:semiHidden/>
    <w:unhideWhenUsed/>
    <w:rsid w:val="009306FE"/>
  </w:style>
  <w:style w:type="numbering" w:customStyle="1" w:styleId="1111100">
    <w:name w:val="Нет списка111110"/>
    <w:next w:val="a9"/>
    <w:uiPriority w:val="99"/>
    <w:semiHidden/>
    <w:rsid w:val="009306FE"/>
  </w:style>
  <w:style w:type="table" w:customStyle="1" w:styleId="1154">
    <w:name w:val="Сетка таблицы115"/>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9">
    <w:name w:val="Нет списка111119"/>
    <w:next w:val="a9"/>
    <w:semiHidden/>
    <w:rsid w:val="009306FE"/>
  </w:style>
  <w:style w:type="numbering" w:customStyle="1" w:styleId="290">
    <w:name w:val="Нет списка29"/>
    <w:next w:val="a9"/>
    <w:semiHidden/>
    <w:rsid w:val="009306FE"/>
  </w:style>
  <w:style w:type="numbering" w:customStyle="1" w:styleId="1111119">
    <w:name w:val="Нет списка1111119"/>
    <w:next w:val="a9"/>
    <w:semiHidden/>
    <w:rsid w:val="009306FE"/>
  </w:style>
  <w:style w:type="numbering" w:customStyle="1" w:styleId="11111114">
    <w:name w:val="Нет списка11111114"/>
    <w:next w:val="a9"/>
    <w:semiHidden/>
    <w:rsid w:val="009306FE"/>
  </w:style>
  <w:style w:type="numbering" w:customStyle="1" w:styleId="380">
    <w:name w:val="Нет списка38"/>
    <w:next w:val="a9"/>
    <w:uiPriority w:val="99"/>
    <w:semiHidden/>
    <w:unhideWhenUsed/>
    <w:rsid w:val="009306FE"/>
  </w:style>
  <w:style w:type="table" w:customStyle="1" w:styleId="2143">
    <w:name w:val="Сетка таблицы214"/>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0">
    <w:name w:val="Нет списка128"/>
    <w:next w:val="a9"/>
    <w:semiHidden/>
    <w:unhideWhenUsed/>
    <w:rsid w:val="009306FE"/>
  </w:style>
  <w:style w:type="numbering" w:customStyle="1" w:styleId="1128">
    <w:name w:val="Нет списка1128"/>
    <w:next w:val="a9"/>
    <w:uiPriority w:val="99"/>
    <w:semiHidden/>
    <w:rsid w:val="009306FE"/>
  </w:style>
  <w:style w:type="numbering" w:customStyle="1" w:styleId="11128">
    <w:name w:val="Нет списка11128"/>
    <w:next w:val="a9"/>
    <w:semiHidden/>
    <w:rsid w:val="009306FE"/>
  </w:style>
  <w:style w:type="numbering" w:customStyle="1" w:styleId="2180">
    <w:name w:val="Нет списка218"/>
    <w:next w:val="a9"/>
    <w:semiHidden/>
    <w:rsid w:val="009306FE"/>
  </w:style>
  <w:style w:type="numbering" w:customStyle="1" w:styleId="111128">
    <w:name w:val="Нет списка111128"/>
    <w:next w:val="a9"/>
    <w:semiHidden/>
    <w:rsid w:val="009306FE"/>
  </w:style>
  <w:style w:type="numbering" w:customStyle="1" w:styleId="111111114">
    <w:name w:val="Нет списка111111114"/>
    <w:next w:val="a9"/>
    <w:semiHidden/>
    <w:rsid w:val="009306FE"/>
  </w:style>
  <w:style w:type="numbering" w:customStyle="1" w:styleId="441">
    <w:name w:val="Нет списка44"/>
    <w:next w:val="a9"/>
    <w:uiPriority w:val="99"/>
    <w:semiHidden/>
    <w:unhideWhenUsed/>
    <w:rsid w:val="009306FE"/>
  </w:style>
  <w:style w:type="table" w:customStyle="1" w:styleId="740">
    <w:name w:val="Сетка таблицы74"/>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9"/>
    <w:semiHidden/>
    <w:unhideWhenUsed/>
    <w:rsid w:val="009306FE"/>
  </w:style>
  <w:style w:type="numbering" w:customStyle="1" w:styleId="1134">
    <w:name w:val="Нет списка1134"/>
    <w:next w:val="a9"/>
    <w:uiPriority w:val="99"/>
    <w:semiHidden/>
    <w:rsid w:val="009306FE"/>
  </w:style>
  <w:style w:type="table" w:customStyle="1" w:styleId="1243">
    <w:name w:val="Сетка таблицы124"/>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4">
    <w:name w:val="Нет списка11134"/>
    <w:next w:val="a9"/>
    <w:semiHidden/>
    <w:rsid w:val="009306FE"/>
  </w:style>
  <w:style w:type="numbering" w:customStyle="1" w:styleId="2240">
    <w:name w:val="Нет списка224"/>
    <w:next w:val="a9"/>
    <w:semiHidden/>
    <w:rsid w:val="009306FE"/>
  </w:style>
  <w:style w:type="numbering" w:customStyle="1" w:styleId="111134">
    <w:name w:val="Нет списка111134"/>
    <w:next w:val="a9"/>
    <w:semiHidden/>
    <w:rsid w:val="009306FE"/>
  </w:style>
  <w:style w:type="numbering" w:customStyle="1" w:styleId="1111124">
    <w:name w:val="Нет списка1111124"/>
    <w:next w:val="a9"/>
    <w:semiHidden/>
    <w:rsid w:val="009306FE"/>
  </w:style>
  <w:style w:type="numbering" w:customStyle="1" w:styleId="3140">
    <w:name w:val="Нет списка314"/>
    <w:next w:val="a9"/>
    <w:uiPriority w:val="99"/>
    <w:semiHidden/>
    <w:unhideWhenUsed/>
    <w:rsid w:val="009306FE"/>
  </w:style>
  <w:style w:type="table" w:customStyle="1" w:styleId="2241">
    <w:name w:val="Сетка таблицы224"/>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4">
    <w:name w:val="Нет списка1214"/>
    <w:next w:val="a9"/>
    <w:semiHidden/>
    <w:unhideWhenUsed/>
    <w:rsid w:val="009306FE"/>
  </w:style>
  <w:style w:type="numbering" w:customStyle="1" w:styleId="11214">
    <w:name w:val="Нет списка11214"/>
    <w:next w:val="a9"/>
    <w:uiPriority w:val="99"/>
    <w:semiHidden/>
    <w:rsid w:val="009306FE"/>
  </w:style>
  <w:style w:type="numbering" w:customStyle="1" w:styleId="111214">
    <w:name w:val="Нет списка111214"/>
    <w:next w:val="a9"/>
    <w:semiHidden/>
    <w:rsid w:val="009306FE"/>
  </w:style>
  <w:style w:type="numbering" w:customStyle="1" w:styleId="2114">
    <w:name w:val="Нет списка2114"/>
    <w:next w:val="a9"/>
    <w:semiHidden/>
    <w:rsid w:val="009306FE"/>
  </w:style>
  <w:style w:type="numbering" w:customStyle="1" w:styleId="1111214">
    <w:name w:val="Нет списка1111214"/>
    <w:next w:val="a9"/>
    <w:semiHidden/>
    <w:rsid w:val="009306FE"/>
  </w:style>
  <w:style w:type="numbering" w:customStyle="1" w:styleId="11111124">
    <w:name w:val="Нет списка11111124"/>
    <w:next w:val="a9"/>
    <w:semiHidden/>
    <w:rsid w:val="009306FE"/>
  </w:style>
  <w:style w:type="numbering" w:customStyle="1" w:styleId="541">
    <w:name w:val="Нет списка54"/>
    <w:next w:val="a9"/>
    <w:uiPriority w:val="99"/>
    <w:semiHidden/>
    <w:unhideWhenUsed/>
    <w:rsid w:val="009306FE"/>
  </w:style>
  <w:style w:type="table" w:customStyle="1" w:styleId="840">
    <w:name w:val="Сетка таблицы84"/>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0">
    <w:name w:val="Нет списка144"/>
    <w:next w:val="a9"/>
    <w:semiHidden/>
    <w:unhideWhenUsed/>
    <w:rsid w:val="009306FE"/>
  </w:style>
  <w:style w:type="numbering" w:customStyle="1" w:styleId="11440">
    <w:name w:val="Нет списка1144"/>
    <w:next w:val="a9"/>
    <w:uiPriority w:val="99"/>
    <w:semiHidden/>
    <w:rsid w:val="009306FE"/>
  </w:style>
  <w:style w:type="table" w:customStyle="1" w:styleId="1341">
    <w:name w:val="Сетка таблицы134"/>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4">
    <w:name w:val="Нет списка11144"/>
    <w:next w:val="a9"/>
    <w:semiHidden/>
    <w:rsid w:val="009306FE"/>
  </w:style>
  <w:style w:type="numbering" w:customStyle="1" w:styleId="234">
    <w:name w:val="Нет списка234"/>
    <w:next w:val="a9"/>
    <w:semiHidden/>
    <w:rsid w:val="009306FE"/>
  </w:style>
  <w:style w:type="numbering" w:customStyle="1" w:styleId="111144">
    <w:name w:val="Нет списка111144"/>
    <w:next w:val="a9"/>
    <w:semiHidden/>
    <w:rsid w:val="009306FE"/>
  </w:style>
  <w:style w:type="numbering" w:customStyle="1" w:styleId="1111134">
    <w:name w:val="Нет списка1111134"/>
    <w:next w:val="a9"/>
    <w:semiHidden/>
    <w:rsid w:val="009306FE"/>
  </w:style>
  <w:style w:type="numbering" w:customStyle="1" w:styleId="324">
    <w:name w:val="Нет списка324"/>
    <w:next w:val="a9"/>
    <w:uiPriority w:val="99"/>
    <w:semiHidden/>
    <w:unhideWhenUsed/>
    <w:rsid w:val="009306FE"/>
  </w:style>
  <w:style w:type="numbering" w:customStyle="1" w:styleId="1224">
    <w:name w:val="Нет списка1224"/>
    <w:next w:val="a9"/>
    <w:semiHidden/>
    <w:unhideWhenUsed/>
    <w:rsid w:val="009306FE"/>
  </w:style>
  <w:style w:type="numbering" w:customStyle="1" w:styleId="11224">
    <w:name w:val="Нет списка11224"/>
    <w:next w:val="a9"/>
    <w:uiPriority w:val="99"/>
    <w:semiHidden/>
    <w:rsid w:val="009306FE"/>
  </w:style>
  <w:style w:type="numbering" w:customStyle="1" w:styleId="111224">
    <w:name w:val="Нет списка111224"/>
    <w:next w:val="a9"/>
    <w:semiHidden/>
    <w:rsid w:val="009306FE"/>
  </w:style>
  <w:style w:type="numbering" w:customStyle="1" w:styleId="2124">
    <w:name w:val="Нет списка2124"/>
    <w:next w:val="a9"/>
    <w:semiHidden/>
    <w:rsid w:val="009306FE"/>
  </w:style>
  <w:style w:type="numbering" w:customStyle="1" w:styleId="1111224">
    <w:name w:val="Нет списка1111224"/>
    <w:next w:val="a9"/>
    <w:semiHidden/>
    <w:rsid w:val="009306FE"/>
  </w:style>
  <w:style w:type="numbering" w:customStyle="1" w:styleId="11111134">
    <w:name w:val="Нет списка11111134"/>
    <w:next w:val="a9"/>
    <w:semiHidden/>
    <w:rsid w:val="009306FE"/>
  </w:style>
  <w:style w:type="numbering" w:customStyle="1" w:styleId="641">
    <w:name w:val="Нет списка64"/>
    <w:next w:val="a9"/>
    <w:uiPriority w:val="99"/>
    <w:semiHidden/>
    <w:unhideWhenUsed/>
    <w:rsid w:val="009306FE"/>
  </w:style>
  <w:style w:type="table" w:customStyle="1" w:styleId="940">
    <w:name w:val="Сетка таблицы94"/>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9"/>
    <w:semiHidden/>
    <w:unhideWhenUsed/>
    <w:rsid w:val="009306FE"/>
  </w:style>
  <w:style w:type="numbering" w:customStyle="1" w:styleId="11540">
    <w:name w:val="Нет списка1154"/>
    <w:next w:val="a9"/>
    <w:uiPriority w:val="99"/>
    <w:semiHidden/>
    <w:rsid w:val="009306FE"/>
  </w:style>
  <w:style w:type="table" w:customStyle="1" w:styleId="1441">
    <w:name w:val="Сетка таблицы144"/>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4">
    <w:name w:val="Нет списка11154"/>
    <w:next w:val="a9"/>
    <w:semiHidden/>
    <w:rsid w:val="009306FE"/>
  </w:style>
  <w:style w:type="numbering" w:customStyle="1" w:styleId="244">
    <w:name w:val="Нет списка244"/>
    <w:next w:val="a9"/>
    <w:semiHidden/>
    <w:rsid w:val="009306FE"/>
  </w:style>
  <w:style w:type="numbering" w:customStyle="1" w:styleId="111154">
    <w:name w:val="Нет списка111154"/>
    <w:next w:val="a9"/>
    <w:semiHidden/>
    <w:rsid w:val="009306FE"/>
  </w:style>
  <w:style w:type="numbering" w:customStyle="1" w:styleId="1111144">
    <w:name w:val="Нет списка1111144"/>
    <w:next w:val="a9"/>
    <w:semiHidden/>
    <w:rsid w:val="009306FE"/>
  </w:style>
  <w:style w:type="numbering" w:customStyle="1" w:styleId="334">
    <w:name w:val="Нет списка334"/>
    <w:next w:val="a9"/>
    <w:uiPriority w:val="99"/>
    <w:semiHidden/>
    <w:unhideWhenUsed/>
    <w:rsid w:val="009306FE"/>
  </w:style>
  <w:style w:type="numbering" w:customStyle="1" w:styleId="1234">
    <w:name w:val="Нет списка1234"/>
    <w:next w:val="a9"/>
    <w:semiHidden/>
    <w:unhideWhenUsed/>
    <w:rsid w:val="009306FE"/>
  </w:style>
  <w:style w:type="numbering" w:customStyle="1" w:styleId="11234">
    <w:name w:val="Нет списка11234"/>
    <w:next w:val="a9"/>
    <w:uiPriority w:val="99"/>
    <w:semiHidden/>
    <w:rsid w:val="009306FE"/>
  </w:style>
  <w:style w:type="numbering" w:customStyle="1" w:styleId="111234">
    <w:name w:val="Нет списка111234"/>
    <w:next w:val="a9"/>
    <w:semiHidden/>
    <w:rsid w:val="009306FE"/>
  </w:style>
  <w:style w:type="numbering" w:customStyle="1" w:styleId="2134">
    <w:name w:val="Нет списка2134"/>
    <w:next w:val="a9"/>
    <w:semiHidden/>
    <w:rsid w:val="009306FE"/>
  </w:style>
  <w:style w:type="numbering" w:customStyle="1" w:styleId="1111234">
    <w:name w:val="Нет списка1111234"/>
    <w:next w:val="a9"/>
    <w:semiHidden/>
    <w:rsid w:val="009306FE"/>
  </w:style>
  <w:style w:type="numbering" w:customStyle="1" w:styleId="11111144">
    <w:name w:val="Нет списка11111144"/>
    <w:next w:val="a9"/>
    <w:semiHidden/>
    <w:rsid w:val="009306FE"/>
  </w:style>
  <w:style w:type="numbering" w:customStyle="1" w:styleId="731">
    <w:name w:val="Нет списка73"/>
    <w:next w:val="a9"/>
    <w:uiPriority w:val="99"/>
    <w:semiHidden/>
    <w:unhideWhenUsed/>
    <w:rsid w:val="009306FE"/>
  </w:style>
  <w:style w:type="table" w:customStyle="1" w:styleId="1030">
    <w:name w:val="Сетка таблицы10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9"/>
    <w:semiHidden/>
    <w:unhideWhenUsed/>
    <w:rsid w:val="009306FE"/>
  </w:style>
  <w:style w:type="numbering" w:customStyle="1" w:styleId="1163">
    <w:name w:val="Нет списка1163"/>
    <w:next w:val="a9"/>
    <w:uiPriority w:val="99"/>
    <w:semiHidden/>
    <w:rsid w:val="009306FE"/>
  </w:style>
  <w:style w:type="table" w:customStyle="1" w:styleId="1530">
    <w:name w:val="Сетка таблицы15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3">
    <w:name w:val="Нет списка11163"/>
    <w:next w:val="a9"/>
    <w:semiHidden/>
    <w:rsid w:val="009306FE"/>
  </w:style>
  <w:style w:type="numbering" w:customStyle="1" w:styleId="253">
    <w:name w:val="Нет списка253"/>
    <w:next w:val="a9"/>
    <w:semiHidden/>
    <w:rsid w:val="009306FE"/>
  </w:style>
  <w:style w:type="numbering" w:customStyle="1" w:styleId="111163">
    <w:name w:val="Нет списка111163"/>
    <w:next w:val="a9"/>
    <w:semiHidden/>
    <w:rsid w:val="009306FE"/>
  </w:style>
  <w:style w:type="numbering" w:customStyle="1" w:styleId="1111153">
    <w:name w:val="Нет списка1111153"/>
    <w:next w:val="a9"/>
    <w:semiHidden/>
    <w:rsid w:val="009306FE"/>
  </w:style>
  <w:style w:type="numbering" w:customStyle="1" w:styleId="3430">
    <w:name w:val="Нет списка343"/>
    <w:next w:val="a9"/>
    <w:uiPriority w:val="99"/>
    <w:semiHidden/>
    <w:unhideWhenUsed/>
    <w:rsid w:val="009306FE"/>
  </w:style>
  <w:style w:type="numbering" w:customStyle="1" w:styleId="12430">
    <w:name w:val="Нет списка1243"/>
    <w:next w:val="a9"/>
    <w:semiHidden/>
    <w:unhideWhenUsed/>
    <w:rsid w:val="009306FE"/>
  </w:style>
  <w:style w:type="numbering" w:customStyle="1" w:styleId="11243">
    <w:name w:val="Нет списка11243"/>
    <w:next w:val="a9"/>
    <w:uiPriority w:val="99"/>
    <w:semiHidden/>
    <w:rsid w:val="009306FE"/>
  </w:style>
  <w:style w:type="numbering" w:customStyle="1" w:styleId="111243">
    <w:name w:val="Нет списка111243"/>
    <w:next w:val="a9"/>
    <w:semiHidden/>
    <w:rsid w:val="009306FE"/>
  </w:style>
  <w:style w:type="numbering" w:customStyle="1" w:styleId="21430">
    <w:name w:val="Нет списка2143"/>
    <w:next w:val="a9"/>
    <w:semiHidden/>
    <w:rsid w:val="009306FE"/>
  </w:style>
  <w:style w:type="numbering" w:customStyle="1" w:styleId="1111243">
    <w:name w:val="Нет списка1111243"/>
    <w:next w:val="a9"/>
    <w:semiHidden/>
    <w:rsid w:val="009306FE"/>
  </w:style>
  <w:style w:type="numbering" w:customStyle="1" w:styleId="11111153">
    <w:name w:val="Нет списка11111153"/>
    <w:next w:val="a9"/>
    <w:semiHidden/>
    <w:rsid w:val="009306FE"/>
  </w:style>
  <w:style w:type="numbering" w:customStyle="1" w:styleId="831">
    <w:name w:val="Нет списка83"/>
    <w:next w:val="a9"/>
    <w:uiPriority w:val="99"/>
    <w:semiHidden/>
    <w:unhideWhenUsed/>
    <w:rsid w:val="009306FE"/>
  </w:style>
  <w:style w:type="table" w:customStyle="1" w:styleId="1630">
    <w:name w:val="Сетка таблицы16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
    <w:name w:val="Нет списка173"/>
    <w:next w:val="a9"/>
    <w:semiHidden/>
    <w:unhideWhenUsed/>
    <w:rsid w:val="009306FE"/>
  </w:style>
  <w:style w:type="numbering" w:customStyle="1" w:styleId="1173">
    <w:name w:val="Нет списка1173"/>
    <w:next w:val="a9"/>
    <w:uiPriority w:val="99"/>
    <w:semiHidden/>
    <w:rsid w:val="009306FE"/>
  </w:style>
  <w:style w:type="table" w:customStyle="1" w:styleId="1730">
    <w:name w:val="Сетка таблицы17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3">
    <w:name w:val="Нет списка11173"/>
    <w:next w:val="a9"/>
    <w:semiHidden/>
    <w:rsid w:val="009306FE"/>
  </w:style>
  <w:style w:type="numbering" w:customStyle="1" w:styleId="2630">
    <w:name w:val="Нет списка263"/>
    <w:next w:val="a9"/>
    <w:semiHidden/>
    <w:rsid w:val="009306FE"/>
  </w:style>
  <w:style w:type="numbering" w:customStyle="1" w:styleId="111173">
    <w:name w:val="Нет списка111173"/>
    <w:next w:val="a9"/>
    <w:semiHidden/>
    <w:rsid w:val="009306FE"/>
  </w:style>
  <w:style w:type="numbering" w:customStyle="1" w:styleId="1111163">
    <w:name w:val="Нет списка1111163"/>
    <w:next w:val="a9"/>
    <w:semiHidden/>
    <w:rsid w:val="009306FE"/>
  </w:style>
  <w:style w:type="numbering" w:customStyle="1" w:styleId="353">
    <w:name w:val="Нет списка353"/>
    <w:next w:val="a9"/>
    <w:uiPriority w:val="99"/>
    <w:semiHidden/>
    <w:unhideWhenUsed/>
    <w:rsid w:val="009306FE"/>
  </w:style>
  <w:style w:type="numbering" w:customStyle="1" w:styleId="1253">
    <w:name w:val="Нет списка1253"/>
    <w:next w:val="a9"/>
    <w:semiHidden/>
    <w:unhideWhenUsed/>
    <w:rsid w:val="009306FE"/>
  </w:style>
  <w:style w:type="numbering" w:customStyle="1" w:styleId="11253">
    <w:name w:val="Нет списка11253"/>
    <w:next w:val="a9"/>
    <w:uiPriority w:val="99"/>
    <w:semiHidden/>
    <w:rsid w:val="009306FE"/>
  </w:style>
  <w:style w:type="numbering" w:customStyle="1" w:styleId="111253">
    <w:name w:val="Нет списка111253"/>
    <w:next w:val="a9"/>
    <w:semiHidden/>
    <w:rsid w:val="009306FE"/>
  </w:style>
  <w:style w:type="numbering" w:customStyle="1" w:styleId="2153">
    <w:name w:val="Нет списка2153"/>
    <w:next w:val="a9"/>
    <w:semiHidden/>
    <w:rsid w:val="009306FE"/>
  </w:style>
  <w:style w:type="numbering" w:customStyle="1" w:styleId="1111253">
    <w:name w:val="Нет списка1111253"/>
    <w:next w:val="a9"/>
    <w:semiHidden/>
    <w:rsid w:val="009306FE"/>
  </w:style>
  <w:style w:type="numbering" w:customStyle="1" w:styleId="11111163">
    <w:name w:val="Нет списка11111163"/>
    <w:next w:val="a9"/>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6"/>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6"/>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6"/>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6"/>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6"/>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6"/>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6"/>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6"/>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6"/>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6"/>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6"/>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6"/>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6"/>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6"/>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6"/>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6"/>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6"/>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6"/>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6"/>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6"/>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6"/>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6"/>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6"/>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6"/>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6"/>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6"/>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6"/>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6"/>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6"/>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6"/>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6"/>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6"/>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6"/>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6"/>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6"/>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6"/>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6"/>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6"/>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6"/>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6"/>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6"/>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6"/>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9"/>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6"/>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1">
    <w:name w:val="w1"/>
    <w:rsid w:val="009306FE"/>
  </w:style>
  <w:style w:type="table" w:customStyle="1" w:styleId="291">
    <w:name w:val="Сетка таблицы29"/>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7"/>
    <w:rsid w:val="009306FE"/>
  </w:style>
  <w:style w:type="table" w:customStyle="1" w:styleId="361">
    <w:name w:val="Сетка таблицы36"/>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6"/>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7"/>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7"/>
    <w:link w:val="Bodytext50"/>
    <w:rsid w:val="00F778AB"/>
    <w:rPr>
      <w:sz w:val="34"/>
      <w:szCs w:val="34"/>
      <w:shd w:val="clear" w:color="auto" w:fill="FFFFFF"/>
    </w:rPr>
  </w:style>
  <w:style w:type="paragraph" w:customStyle="1" w:styleId="Bodytext50">
    <w:name w:val="Body text (5)"/>
    <w:basedOn w:val="a6"/>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7"/>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7"/>
    <w:link w:val="Bodytext310"/>
    <w:rsid w:val="00F778AB"/>
    <w:rPr>
      <w:sz w:val="24"/>
      <w:szCs w:val="24"/>
      <w:shd w:val="clear" w:color="auto" w:fill="FFFFFF"/>
    </w:rPr>
  </w:style>
  <w:style w:type="paragraph" w:customStyle="1" w:styleId="Bodytext310">
    <w:name w:val="Body text (31)"/>
    <w:basedOn w:val="a6"/>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7"/>
    <w:link w:val="Tablecaption0"/>
    <w:rsid w:val="0072261C"/>
    <w:rPr>
      <w:b/>
      <w:bCs/>
      <w:sz w:val="26"/>
      <w:szCs w:val="26"/>
      <w:shd w:val="clear" w:color="auto" w:fill="FFFFFF"/>
    </w:rPr>
  </w:style>
  <w:style w:type="paragraph" w:customStyle="1" w:styleId="Tablecaption0">
    <w:name w:val="Table caption"/>
    <w:basedOn w:val="a6"/>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7"/>
    <w:link w:val="Heading30"/>
    <w:rsid w:val="00F57B95"/>
    <w:rPr>
      <w:b/>
      <w:bCs/>
      <w:sz w:val="28"/>
      <w:szCs w:val="28"/>
      <w:shd w:val="clear" w:color="auto" w:fill="FFFFFF"/>
    </w:rPr>
  </w:style>
  <w:style w:type="paragraph" w:customStyle="1" w:styleId="Heading30">
    <w:name w:val="Heading #3"/>
    <w:basedOn w:val="a6"/>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7"/>
    <w:link w:val="Bodytext180"/>
    <w:rsid w:val="00205BE0"/>
    <w:rPr>
      <w:i/>
      <w:iCs/>
      <w:sz w:val="26"/>
      <w:szCs w:val="26"/>
      <w:shd w:val="clear" w:color="auto" w:fill="FFFFFF"/>
    </w:rPr>
  </w:style>
  <w:style w:type="paragraph" w:customStyle="1" w:styleId="Bodytext180">
    <w:name w:val="Body text (18)"/>
    <w:basedOn w:val="a6"/>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7"/>
    <w:rsid w:val="00A93EC4"/>
    <w:rPr>
      <w:b w:val="0"/>
      <w:bCs w:val="0"/>
      <w:i w:val="0"/>
      <w:iCs w:val="0"/>
      <w:smallCaps w:val="0"/>
      <w:strike w:val="0"/>
      <w:sz w:val="26"/>
      <w:szCs w:val="26"/>
      <w:u w:val="none"/>
    </w:rPr>
  </w:style>
  <w:style w:type="character" w:customStyle="1" w:styleId="Bodytext4">
    <w:name w:val="Body text (4)_"/>
    <w:basedOn w:val="a7"/>
    <w:link w:val="Bodytext40"/>
    <w:rsid w:val="00B07B56"/>
    <w:rPr>
      <w:b/>
      <w:bCs/>
      <w:i/>
      <w:iCs/>
      <w:sz w:val="34"/>
      <w:szCs w:val="34"/>
      <w:shd w:val="clear" w:color="auto" w:fill="FFFFFF"/>
    </w:rPr>
  </w:style>
  <w:style w:type="paragraph" w:customStyle="1" w:styleId="Bodytext40">
    <w:name w:val="Body text (4)"/>
    <w:basedOn w:val="a6"/>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6"/>
    <w:rsid w:val="0030268D"/>
    <w:pPr>
      <w:spacing w:before="100" w:beforeAutospacing="1" w:after="100" w:afterAutospacing="1"/>
      <w:jc w:val="left"/>
    </w:pPr>
    <w:rPr>
      <w:rFonts w:ascii="Times New Roman" w:hAnsi="Times New Roman"/>
    </w:rPr>
  </w:style>
  <w:style w:type="paragraph" w:customStyle="1" w:styleId="afffffffffffc">
    <w:name w:val="Заголовок к тексту"/>
    <w:basedOn w:val="a6"/>
    <w:next w:val="aff4"/>
    <w:rsid w:val="005E42B1"/>
    <w:pPr>
      <w:suppressAutoHyphens/>
      <w:spacing w:after="480" w:line="240" w:lineRule="exact"/>
      <w:jc w:val="left"/>
    </w:pPr>
    <w:rPr>
      <w:rFonts w:ascii="Times New Roman" w:hAnsi="Times New Roman"/>
      <w:b/>
      <w:sz w:val="28"/>
      <w:szCs w:val="20"/>
    </w:rPr>
  </w:style>
  <w:style w:type="paragraph" w:customStyle="1" w:styleId="enko21">
    <w:name w:val="enko_Заголовок_2_Н_1"/>
    <w:basedOn w:val="a6"/>
    <w:link w:val="enko210"/>
    <w:rsid w:val="009E34FE"/>
    <w:pPr>
      <w:keepNext/>
      <w:widowControl w:val="0"/>
      <w:numPr>
        <w:ilvl w:val="1"/>
        <w:numId w:val="51"/>
      </w:numPr>
      <w:adjustRightInd w:val="0"/>
      <w:spacing w:before="240" w:after="300" w:line="360" w:lineRule="atLeast"/>
      <w:textAlignment w:val="baseline"/>
      <w:outlineLvl w:val="1"/>
    </w:pPr>
    <w:rPr>
      <w:rFonts w:ascii="Bookman Old Style" w:eastAsia="Calibri" w:hAnsi="Bookman Old Style"/>
      <w:b/>
      <w:bCs/>
      <w:kern w:val="32"/>
      <w:sz w:val="32"/>
      <w:szCs w:val="32"/>
    </w:rPr>
  </w:style>
  <w:style w:type="character" w:customStyle="1" w:styleId="enko210">
    <w:name w:val="enko_Заголовок_2_Н_1 Знак"/>
    <w:link w:val="enko21"/>
    <w:locked/>
    <w:rsid w:val="009E34FE"/>
    <w:rPr>
      <w:rFonts w:ascii="Bookman Old Style" w:eastAsia="Calibri" w:hAnsi="Bookman Old Style"/>
      <w:b/>
      <w:bCs/>
      <w:kern w:val="32"/>
      <w:sz w:val="32"/>
      <w:szCs w:val="32"/>
    </w:rPr>
  </w:style>
  <w:style w:type="character" w:customStyle="1" w:styleId="ConsPlusNormal0">
    <w:name w:val="ConsPlusNormal Знак"/>
    <w:link w:val="ConsPlusNormal"/>
    <w:locked/>
    <w:rsid w:val="00BA3DFF"/>
    <w:rPr>
      <w:rFonts w:ascii="Arial" w:hAnsi="Arial" w:cs="Arial"/>
    </w:rPr>
  </w:style>
  <w:style w:type="character" w:customStyle="1" w:styleId="Footnote2">
    <w:name w:val="Footnote (2)_"/>
    <w:basedOn w:val="a7"/>
    <w:link w:val="Footnote20"/>
    <w:rsid w:val="0070563F"/>
    <w:rPr>
      <w:shd w:val="clear" w:color="auto" w:fill="FFFFFF"/>
    </w:rPr>
  </w:style>
  <w:style w:type="paragraph" w:customStyle="1" w:styleId="Footnote20">
    <w:name w:val="Footnote (2)"/>
    <w:basedOn w:val="a6"/>
    <w:link w:val="Footnote2"/>
    <w:rsid w:val="0070563F"/>
    <w:pPr>
      <w:widowControl w:val="0"/>
      <w:shd w:val="clear" w:color="auto" w:fill="FFFFFF"/>
      <w:spacing w:line="240" w:lineRule="exact"/>
    </w:pPr>
    <w:rPr>
      <w:rFonts w:ascii="Times New Roman" w:hAnsi="Times New Roman"/>
      <w:sz w:val="20"/>
      <w:szCs w:val="20"/>
    </w:rPr>
  </w:style>
  <w:style w:type="character" w:customStyle="1" w:styleId="Bodytext285pt">
    <w:name w:val="Body text (2) + 8.5 pt"/>
    <w:basedOn w:val="Bodytext20"/>
    <w:rsid w:val="00B275B5"/>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Headerorfooter">
    <w:name w:val="Header or footer_"/>
    <w:basedOn w:val="a7"/>
    <w:rsid w:val="00C6263D"/>
    <w:rPr>
      <w:b/>
      <w:bCs/>
      <w:i w:val="0"/>
      <w:iCs w:val="0"/>
      <w:smallCaps w:val="0"/>
      <w:strike w:val="0"/>
      <w:sz w:val="22"/>
      <w:szCs w:val="22"/>
      <w:u w:val="none"/>
    </w:rPr>
  </w:style>
  <w:style w:type="character" w:customStyle="1" w:styleId="Headerorfooter0">
    <w:name w:val="Header or footer"/>
    <w:basedOn w:val="Headerorfooter"/>
    <w:rsid w:val="00C6263D"/>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Headerorfooter12ptNotBold">
    <w:name w:val="Header or footer + 12 pt;Not Bold"/>
    <w:basedOn w:val="Headerorfooter"/>
    <w:rsid w:val="00C6263D"/>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fffffffffffd">
    <w:name w:val="Текст_Красный"/>
    <w:uiPriority w:val="1"/>
    <w:qFormat/>
    <w:rsid w:val="008212A8"/>
    <w:rPr>
      <w:rFonts w:cs="Times New Roman"/>
      <w:color w:val="FF0000"/>
    </w:rPr>
  </w:style>
  <w:style w:type="paragraph" w:customStyle="1" w:styleId="enko">
    <w:name w:val="enko_Текст_Простой"/>
    <w:basedOn w:val="a6"/>
    <w:link w:val="enko0"/>
    <w:rsid w:val="00C22A9F"/>
    <w:pPr>
      <w:widowControl w:val="0"/>
      <w:suppressAutoHyphens/>
      <w:ind w:firstLine="680"/>
      <w:textAlignment w:val="baseline"/>
    </w:pPr>
    <w:rPr>
      <w:rFonts w:ascii="Bookman Old Style" w:hAnsi="Bookman Old Style"/>
      <w:szCs w:val="20"/>
      <w:lang w:eastAsia="ar-SA"/>
    </w:rPr>
  </w:style>
  <w:style w:type="character" w:customStyle="1" w:styleId="enko0">
    <w:name w:val="enko_Текст_Простой Знак"/>
    <w:link w:val="enko"/>
    <w:locked/>
    <w:rsid w:val="00C22A9F"/>
    <w:rPr>
      <w:rFonts w:ascii="Bookman Old Style" w:hAnsi="Bookman Old Style"/>
      <w:sz w:val="24"/>
      <w:lang w:eastAsia="ar-SA"/>
    </w:rPr>
  </w:style>
  <w:style w:type="paragraph" w:customStyle="1" w:styleId="afffffffffffe">
    <w:name w:val="Таблица_номер_таблицы"/>
    <w:link w:val="affffffffffff"/>
    <w:rsid w:val="003C4C98"/>
    <w:pPr>
      <w:keepNext/>
      <w:jc w:val="right"/>
    </w:pPr>
    <w:rPr>
      <w:bCs/>
      <w:sz w:val="24"/>
      <w:szCs w:val="22"/>
    </w:rPr>
  </w:style>
  <w:style w:type="character" w:customStyle="1" w:styleId="affffffffffff">
    <w:name w:val="Таблица_номер_таблицы Знак"/>
    <w:link w:val="afffffffffffe"/>
    <w:locked/>
    <w:rsid w:val="003C4C98"/>
    <w:rPr>
      <w:bCs/>
      <w:sz w:val="24"/>
      <w:szCs w:val="22"/>
    </w:rPr>
  </w:style>
  <w:style w:type="paragraph" w:customStyle="1" w:styleId="affffffffffff0">
    <w:name w:val="Таблица_название_таблицы"/>
    <w:next w:val="affffffffff9"/>
    <w:link w:val="affffffffffff1"/>
    <w:qFormat/>
    <w:rsid w:val="005511B8"/>
    <w:pPr>
      <w:keepNext/>
      <w:spacing w:after="120"/>
      <w:jc w:val="center"/>
    </w:pPr>
    <w:rPr>
      <w:bCs/>
      <w:sz w:val="24"/>
      <w:szCs w:val="22"/>
    </w:rPr>
  </w:style>
  <w:style w:type="character" w:customStyle="1" w:styleId="affffffffffff1">
    <w:name w:val="Таблица_название_таблицы Знак"/>
    <w:link w:val="affffffffffff0"/>
    <w:locked/>
    <w:rsid w:val="005511B8"/>
    <w:rPr>
      <w:bCs/>
      <w:sz w:val="24"/>
      <w:szCs w:val="22"/>
    </w:rPr>
  </w:style>
  <w:style w:type="paragraph" w:customStyle="1" w:styleId="11c">
    <w:name w:val="Табличный_таблица_11"/>
    <w:link w:val="11d"/>
    <w:qFormat/>
    <w:rsid w:val="005511B8"/>
    <w:pPr>
      <w:jc w:val="center"/>
    </w:pPr>
    <w:rPr>
      <w:sz w:val="22"/>
      <w:szCs w:val="22"/>
    </w:rPr>
  </w:style>
  <w:style w:type="character" w:customStyle="1" w:styleId="11d">
    <w:name w:val="Табличный_таблица_11 Знак"/>
    <w:link w:val="11c"/>
    <w:locked/>
    <w:rsid w:val="005511B8"/>
    <w:rPr>
      <w:sz w:val="22"/>
      <w:szCs w:val="22"/>
    </w:rPr>
  </w:style>
  <w:style w:type="character" w:customStyle="1" w:styleId="Bodytext7">
    <w:name w:val="Body text (7)_"/>
    <w:basedOn w:val="a7"/>
    <w:rsid w:val="00156BC3"/>
    <w:rPr>
      <w:b w:val="0"/>
      <w:bCs w:val="0"/>
      <w:i w:val="0"/>
      <w:iCs w:val="0"/>
      <w:smallCaps w:val="0"/>
      <w:strike w:val="0"/>
      <w:sz w:val="20"/>
      <w:szCs w:val="20"/>
      <w:u w:val="none"/>
    </w:rPr>
  </w:style>
  <w:style w:type="character" w:customStyle="1" w:styleId="Bodytext70">
    <w:name w:val="Body text (7)"/>
    <w:basedOn w:val="Bodytext7"/>
    <w:rsid w:val="00156BC3"/>
    <w:rPr>
      <w:rFonts w:ascii="Times New Roman" w:eastAsia="Times New Roman" w:hAnsi="Times New Roman" w:cs="Times New Roman"/>
      <w:b w:val="0"/>
      <w:bCs w:val="0"/>
      <w:i w:val="0"/>
      <w:iCs w:val="0"/>
      <w:smallCaps w:val="0"/>
      <w:strike w:val="0"/>
      <w:color w:val="808080"/>
      <w:spacing w:val="0"/>
      <w:w w:val="100"/>
      <w:position w:val="0"/>
      <w:sz w:val="20"/>
      <w:szCs w:val="20"/>
      <w:u w:val="none"/>
      <w:lang w:val="ru-RU" w:eastAsia="ru-RU" w:bidi="ru-RU"/>
    </w:rPr>
  </w:style>
  <w:style w:type="character" w:customStyle="1" w:styleId="Bodytext712pt">
    <w:name w:val="Body text (7) + 12 pt"/>
    <w:basedOn w:val="Bodytext7"/>
    <w:rsid w:val="00156BC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table" w:customStyle="1" w:styleId="TableGrid">
    <w:name w:val="TableGrid"/>
    <w:rsid w:val="00315DB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footnotedescription">
    <w:name w:val="footnote description"/>
    <w:next w:val="a6"/>
    <w:link w:val="footnotedescriptionChar"/>
    <w:hidden/>
    <w:rsid w:val="009C1ED6"/>
    <w:pPr>
      <w:spacing w:line="246" w:lineRule="auto"/>
      <w:ind w:left="142"/>
      <w:jc w:val="both"/>
    </w:pPr>
    <w:rPr>
      <w:color w:val="000000"/>
      <w:szCs w:val="22"/>
    </w:rPr>
  </w:style>
  <w:style w:type="character" w:customStyle="1" w:styleId="footnotedescriptionChar">
    <w:name w:val="footnote description Char"/>
    <w:link w:val="footnotedescription"/>
    <w:rsid w:val="009C1ED6"/>
    <w:rPr>
      <w:color w:val="000000"/>
      <w:szCs w:val="22"/>
    </w:rPr>
  </w:style>
  <w:style w:type="character" w:customStyle="1" w:styleId="footnotemark">
    <w:name w:val="footnote mark"/>
    <w:hidden/>
    <w:rsid w:val="009C1ED6"/>
    <w:rPr>
      <w:rFonts w:ascii="Times New Roman" w:eastAsia="Times New Roman" w:hAnsi="Times New Roman" w:cs="Times New Roman"/>
      <w:color w:val="000000"/>
      <w:sz w:val="20"/>
      <w:vertAlign w:val="superscript"/>
    </w:rPr>
  </w:style>
  <w:style w:type="table" w:customStyle="1" w:styleId="TableGrid1">
    <w:name w:val="TableGrid1"/>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3">
    <w:name w:val="TableGrid3"/>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msonormal0">
    <w:name w:val="msonormal"/>
    <w:basedOn w:val="a6"/>
    <w:rsid w:val="00A015B9"/>
    <w:pPr>
      <w:spacing w:before="100" w:beforeAutospacing="1" w:after="100" w:afterAutospacing="1"/>
      <w:jc w:val="left"/>
    </w:pPr>
    <w:rPr>
      <w:rFonts w:ascii="Times New Roman" w:hAnsi="Times New Roman"/>
    </w:rPr>
  </w:style>
  <w:style w:type="table" w:customStyle="1" w:styleId="164">
    <w:name w:val="Сетка таблицы164"/>
    <w:basedOn w:val="a8"/>
    <w:next w:val="ae"/>
    <w:rsid w:val="00D6021E"/>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8"/>
    <w:next w:val="ae"/>
    <w:rsid w:val="00D6021E"/>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68">
    <w:name w:val="Font Style168"/>
    <w:rsid w:val="00335613"/>
    <w:rPr>
      <w:rFonts w:ascii="Times New Roman" w:hAnsi="Times New Roman" w:cs="Times New Roman"/>
      <w:sz w:val="26"/>
      <w:szCs w:val="26"/>
    </w:rPr>
  </w:style>
  <w:style w:type="paragraph" w:customStyle="1" w:styleId="Style17">
    <w:name w:val="Style17"/>
    <w:basedOn w:val="a6"/>
    <w:rsid w:val="00D14CAC"/>
    <w:pPr>
      <w:widowControl w:val="0"/>
      <w:autoSpaceDE w:val="0"/>
      <w:autoSpaceDN w:val="0"/>
      <w:adjustRightInd w:val="0"/>
      <w:spacing w:line="323" w:lineRule="exact"/>
      <w:ind w:firstLine="451"/>
    </w:pPr>
    <w:rPr>
      <w:rFonts w:ascii="Times New Roman" w:hAnsi="Times New Roman"/>
    </w:rPr>
  </w:style>
  <w:style w:type="paragraph" w:customStyle="1" w:styleId="Style62">
    <w:name w:val="Style62"/>
    <w:basedOn w:val="a6"/>
    <w:rsid w:val="00745EE6"/>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745EE6"/>
    <w:rPr>
      <w:rFonts w:ascii="Times New Roman" w:hAnsi="Times New Roman" w:cs="Times New Roman"/>
      <w:i/>
      <w:iCs/>
      <w:sz w:val="26"/>
      <w:szCs w:val="26"/>
    </w:rPr>
  </w:style>
  <w:style w:type="paragraph" w:customStyle="1" w:styleId="Style100">
    <w:name w:val="Style100"/>
    <w:basedOn w:val="a6"/>
    <w:rsid w:val="00745EE6"/>
    <w:pPr>
      <w:widowControl w:val="0"/>
      <w:autoSpaceDE w:val="0"/>
      <w:autoSpaceDN w:val="0"/>
      <w:adjustRightInd w:val="0"/>
      <w:jc w:val="left"/>
    </w:pPr>
    <w:rPr>
      <w:rFonts w:ascii="Times New Roman" w:hAnsi="Times New Roman"/>
    </w:rPr>
  </w:style>
  <w:style w:type="paragraph" w:customStyle="1" w:styleId="Style129">
    <w:name w:val="Style129"/>
    <w:basedOn w:val="a6"/>
    <w:rsid w:val="00745EE6"/>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745EE6"/>
    <w:rPr>
      <w:rFonts w:ascii="Times New Roman" w:hAnsi="Times New Roman" w:cs="Times New Roman"/>
      <w:b/>
      <w:bCs/>
      <w:sz w:val="22"/>
      <w:szCs w:val="22"/>
    </w:rPr>
  </w:style>
  <w:style w:type="character" w:customStyle="1" w:styleId="FontStyle166">
    <w:name w:val="Font Style166"/>
    <w:rsid w:val="00745EE6"/>
    <w:rPr>
      <w:rFonts w:ascii="Times New Roman" w:hAnsi="Times New Roman" w:cs="Times New Roman"/>
      <w:sz w:val="22"/>
      <w:szCs w:val="22"/>
    </w:rPr>
  </w:style>
  <w:style w:type="paragraph" w:customStyle="1" w:styleId="Style31">
    <w:name w:val="Style31"/>
    <w:basedOn w:val="a6"/>
    <w:rsid w:val="00334A3B"/>
    <w:pPr>
      <w:widowControl w:val="0"/>
      <w:autoSpaceDE w:val="0"/>
      <w:autoSpaceDN w:val="0"/>
      <w:adjustRightInd w:val="0"/>
      <w:spacing w:line="278" w:lineRule="exact"/>
      <w:jc w:val="center"/>
    </w:pPr>
    <w:rPr>
      <w:rFonts w:ascii="Times New Roman" w:hAnsi="Times New Roman"/>
    </w:rPr>
  </w:style>
  <w:style w:type="paragraph" w:customStyle="1" w:styleId="Style50">
    <w:name w:val="Style50"/>
    <w:basedOn w:val="a6"/>
    <w:rsid w:val="00334A3B"/>
    <w:pPr>
      <w:widowControl w:val="0"/>
      <w:autoSpaceDE w:val="0"/>
      <w:autoSpaceDN w:val="0"/>
      <w:adjustRightInd w:val="0"/>
    </w:pPr>
    <w:rPr>
      <w:rFonts w:ascii="Times New Roman" w:hAnsi="Times New Roman"/>
    </w:rPr>
  </w:style>
  <w:style w:type="paragraph" w:customStyle="1" w:styleId="Style126">
    <w:name w:val="Style126"/>
    <w:basedOn w:val="a6"/>
    <w:rsid w:val="00334A3B"/>
    <w:pPr>
      <w:widowControl w:val="0"/>
      <w:autoSpaceDE w:val="0"/>
      <w:autoSpaceDN w:val="0"/>
      <w:adjustRightInd w:val="0"/>
    </w:pPr>
    <w:rPr>
      <w:rFonts w:ascii="Times New Roman" w:hAnsi="Times New Roman"/>
    </w:rPr>
  </w:style>
  <w:style w:type="paragraph" w:customStyle="1" w:styleId="affffffffffff2">
    <w:basedOn w:val="a6"/>
    <w:next w:val="affb"/>
    <w:qFormat/>
    <w:rsid w:val="007F544A"/>
    <w:pPr>
      <w:spacing w:before="120" w:after="120"/>
      <w:ind w:firstLine="709"/>
      <w:contextualSpacing/>
      <w:jc w:val="center"/>
    </w:pPr>
    <w:rPr>
      <w:rFonts w:ascii="Times New Roman" w:hAnsi="Times New Roman"/>
      <w:bCs/>
      <w:sz w:val="28"/>
      <w:szCs w:val="20"/>
    </w:rPr>
  </w:style>
  <w:style w:type="paragraph" w:customStyle="1" w:styleId="affffffffffff3">
    <w:name w:val="Нормальный (таблица)"/>
    <w:basedOn w:val="a6"/>
    <w:next w:val="a6"/>
    <w:rsid w:val="006554EC"/>
    <w:pPr>
      <w:widowControl w:val="0"/>
      <w:autoSpaceDE w:val="0"/>
      <w:autoSpaceDN w:val="0"/>
      <w:adjustRightInd w:val="0"/>
    </w:pPr>
    <w:rPr>
      <w:rFonts w:cs="Arial"/>
    </w:rPr>
  </w:style>
  <w:style w:type="character" w:customStyle="1" w:styleId="affffffffffff4">
    <w:name w:val="???????? ?????????"/>
    <w:rsid w:val="006554EC"/>
    <w:rPr>
      <w:b/>
      <w:bCs/>
      <w:color w:val="000080"/>
    </w:rPr>
  </w:style>
  <w:style w:type="paragraph" w:customStyle="1" w:styleId="affffffffffff5">
    <w:name w:val="Прижатый влево"/>
    <w:basedOn w:val="a6"/>
    <w:next w:val="a6"/>
    <w:rsid w:val="006554EC"/>
    <w:pPr>
      <w:widowControl w:val="0"/>
      <w:suppressAutoHyphens/>
      <w:autoSpaceDE w:val="0"/>
      <w:jc w:val="left"/>
    </w:pPr>
    <w:rPr>
      <w:rFonts w:eastAsia="Arial" w:cs="Arial"/>
      <w:kern w:val="1"/>
      <w:lang w:eastAsia="hi-IN" w:bidi="hi-IN"/>
    </w:rPr>
  </w:style>
  <w:style w:type="paragraph" w:customStyle="1" w:styleId="p2">
    <w:name w:val="p2"/>
    <w:basedOn w:val="a6"/>
    <w:rsid w:val="003141FC"/>
    <w:pPr>
      <w:spacing w:before="100" w:beforeAutospacing="1" w:after="100" w:afterAutospacing="1"/>
      <w:jc w:val="left"/>
    </w:pPr>
    <w:rPr>
      <w:rFonts w:ascii="Times New Roman" w:hAnsi="Times New Roman"/>
    </w:rPr>
  </w:style>
  <w:style w:type="paragraph" w:customStyle="1" w:styleId="Standard">
    <w:name w:val="Standard"/>
    <w:rsid w:val="001343AB"/>
    <w:pPr>
      <w:suppressAutoHyphens/>
      <w:textAlignment w:val="baseline"/>
    </w:pPr>
    <w:rPr>
      <w:rFonts w:eastAsia="Arial"/>
      <w:kern w:val="1"/>
      <w:lang w:eastAsia="ar-SA"/>
    </w:rPr>
  </w:style>
  <w:style w:type="character" w:customStyle="1" w:styleId="FontStyle40">
    <w:name w:val="Font Style40"/>
    <w:basedOn w:val="a7"/>
    <w:uiPriority w:val="99"/>
    <w:rsid w:val="00C81626"/>
    <w:rPr>
      <w:rFonts w:ascii="Times New Roman" w:hAnsi="Times New Roman" w:cs="Times New Roman" w:hint="default"/>
      <w:b/>
      <w:bCs/>
      <w:spacing w:val="10"/>
      <w:sz w:val="24"/>
      <w:szCs w:val="24"/>
    </w:rPr>
  </w:style>
  <w:style w:type="paragraph" w:customStyle="1" w:styleId="S50">
    <w:name w:val="S_Заголовок 5"/>
    <w:basedOn w:val="5"/>
    <w:rsid w:val="00516460"/>
    <w:pPr>
      <w:tabs>
        <w:tab w:val="left" w:pos="1701"/>
      </w:tabs>
      <w:spacing w:before="0" w:after="0" w:line="360" w:lineRule="auto"/>
      <w:ind w:firstLine="709"/>
      <w:jc w:val="left"/>
    </w:pPr>
    <w:rPr>
      <w:rFonts w:ascii="Times New Roman" w:hAnsi="Times New Roman"/>
      <w:b w:val="0"/>
      <w:bCs w:val="0"/>
      <w:i w:val="0"/>
      <w:iCs w:val="0"/>
      <w:sz w:val="24"/>
      <w:szCs w:val="24"/>
    </w:rPr>
  </w:style>
  <w:style w:type="character" w:customStyle="1" w:styleId="S30">
    <w:name w:val="S_Заголовок 3 Знак"/>
    <w:basedOn w:val="a7"/>
    <w:link w:val="S3"/>
    <w:rsid w:val="00516460"/>
    <w:rPr>
      <w:sz w:val="24"/>
      <w:szCs w:val="24"/>
      <w:u w:val="single"/>
    </w:rPr>
  </w:style>
  <w:style w:type="paragraph" w:customStyle="1" w:styleId="2fff3">
    <w:name w:val="Название объекта2"/>
    <w:next w:val="a6"/>
    <w:rsid w:val="007C7F5E"/>
    <w:pPr>
      <w:suppressAutoHyphens/>
      <w:spacing w:before="240" w:after="60"/>
    </w:pPr>
    <w:rPr>
      <w:rFonts w:eastAsia="Arial"/>
      <w:sz w:val="26"/>
      <w:lang w:eastAsia="ar-SA"/>
    </w:rPr>
  </w:style>
  <w:style w:type="paragraph" w:customStyle="1" w:styleId="12700">
    <w:name w:val="Стиль Слева:  127 см Первая строка:  0 см"/>
    <w:basedOn w:val="a6"/>
    <w:rsid w:val="00B37A65"/>
    <w:pPr>
      <w:widowControl w:val="0"/>
      <w:suppressAutoHyphens/>
      <w:autoSpaceDE w:val="0"/>
      <w:spacing w:before="120"/>
      <w:ind w:left="720"/>
    </w:pPr>
    <w:rPr>
      <w:rFonts w:ascii="Times New Roman" w:hAnsi="Times New Roman"/>
      <w:sz w:val="26"/>
      <w:szCs w:val="20"/>
      <w:lang w:eastAsia="ar-SA"/>
    </w:rPr>
  </w:style>
  <w:style w:type="paragraph" w:customStyle="1" w:styleId="131256">
    <w:name w:val="Стиль 13 пт По ширине Слева:  125 см Перед:  6 пт"/>
    <w:basedOn w:val="a6"/>
    <w:rsid w:val="00E54310"/>
    <w:pPr>
      <w:widowControl w:val="0"/>
      <w:suppressAutoHyphens/>
      <w:autoSpaceDE w:val="0"/>
      <w:spacing w:before="120"/>
      <w:ind w:firstLine="709"/>
    </w:pPr>
    <w:rPr>
      <w:rFonts w:ascii="Times New Roman" w:hAnsi="Times New Roman"/>
      <w:sz w:val="26"/>
      <w:szCs w:val="20"/>
      <w:lang w:eastAsia="ar-SA"/>
    </w:rPr>
  </w:style>
  <w:style w:type="numbering" w:customStyle="1" w:styleId="300">
    <w:name w:val="Нет списка30"/>
    <w:next w:val="a9"/>
    <w:uiPriority w:val="99"/>
    <w:semiHidden/>
    <w:rsid w:val="00A57795"/>
  </w:style>
  <w:style w:type="table" w:customStyle="1" w:styleId="301">
    <w:name w:val="Сетка таблицы30"/>
    <w:basedOn w:val="a8"/>
    <w:next w:val="ae"/>
    <w:uiPriority w:val="59"/>
    <w:rsid w:val="00A577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f">
    <w:name w:val="Основной текст5"/>
    <w:basedOn w:val="a6"/>
    <w:rsid w:val="00A57795"/>
    <w:pPr>
      <w:spacing w:before="60" w:after="60"/>
      <w:ind w:firstLine="567"/>
    </w:pPr>
    <w:rPr>
      <w:sz w:val="22"/>
      <w:szCs w:val="20"/>
      <w:lang w:val="en-US"/>
    </w:rPr>
  </w:style>
  <w:style w:type="paragraph" w:customStyle="1" w:styleId="Normal4">
    <w:name w:val="Normal Знак Знак"/>
    <w:rsid w:val="00A57795"/>
    <w:pPr>
      <w:snapToGrid w:val="0"/>
      <w:spacing w:before="100" w:after="100"/>
      <w:jc w:val="both"/>
    </w:pPr>
    <w:rPr>
      <w:sz w:val="24"/>
    </w:rPr>
  </w:style>
  <w:style w:type="paragraph" w:customStyle="1" w:styleId="pcss">
    <w:name w:val="pcss"/>
    <w:basedOn w:val="a6"/>
    <w:rsid w:val="00A57795"/>
    <w:pPr>
      <w:spacing w:before="100" w:beforeAutospacing="1" w:after="100" w:afterAutospacing="1"/>
      <w:ind w:firstLine="720"/>
      <w:jc w:val="left"/>
    </w:pPr>
    <w:rPr>
      <w:rFonts w:ascii="Verdana" w:hAnsi="Verdana"/>
      <w:sz w:val="18"/>
      <w:szCs w:val="18"/>
    </w:rPr>
  </w:style>
  <w:style w:type="table" w:styleId="affffffffffff6">
    <w:name w:val="Table Professional"/>
    <w:basedOn w:val="a8"/>
    <w:rsid w:val="00A5779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iaaoiueaaan">
    <w:name w:val="ia?aoiue aa?an"/>
    <w:basedOn w:val="a6"/>
    <w:rsid w:val="00A57795"/>
    <w:pPr>
      <w:ind w:firstLine="720"/>
    </w:pPr>
    <w:rPr>
      <w:rFonts w:ascii="Times New Roman" w:hAnsi="Times New Roman"/>
      <w:sz w:val="26"/>
      <w:szCs w:val="20"/>
    </w:rPr>
  </w:style>
  <w:style w:type="paragraph" w:customStyle="1" w:styleId="512">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big">
    <w:name w:val="big"/>
    <w:basedOn w:val="a7"/>
    <w:rsid w:val="00A57795"/>
  </w:style>
  <w:style w:type="paragraph" w:customStyle="1" w:styleId="text19">
    <w:name w:val="text19"/>
    <w:basedOn w:val="a6"/>
    <w:rsid w:val="00A57795"/>
    <w:pPr>
      <w:spacing w:after="216" w:line="312" w:lineRule="auto"/>
      <w:jc w:val="left"/>
    </w:pPr>
    <w:rPr>
      <w:rFonts w:cs="Arial"/>
      <w:sz w:val="18"/>
      <w:szCs w:val="18"/>
    </w:rPr>
  </w:style>
  <w:style w:type="paragraph" w:customStyle="1" w:styleId="tit">
    <w:name w:val="tit"/>
    <w:basedOn w:val="a6"/>
    <w:rsid w:val="00A57795"/>
    <w:pPr>
      <w:spacing w:before="100" w:beforeAutospacing="1" w:after="100" w:afterAutospacing="1"/>
      <w:jc w:val="left"/>
    </w:pPr>
    <w:rPr>
      <w:rFonts w:cs="Arial"/>
      <w:b/>
      <w:bCs/>
      <w:color w:val="000000"/>
      <w:spacing w:val="60"/>
    </w:rPr>
  </w:style>
  <w:style w:type="paragraph" w:customStyle="1" w:styleId="tit2">
    <w:name w:val="tit2"/>
    <w:basedOn w:val="a6"/>
    <w:rsid w:val="00A57795"/>
    <w:pPr>
      <w:spacing w:before="100" w:beforeAutospacing="1" w:after="100" w:afterAutospacing="1"/>
      <w:jc w:val="left"/>
    </w:pPr>
    <w:rPr>
      <w:rFonts w:cs="Arial"/>
      <w:b/>
      <w:bCs/>
      <w:color w:val="000000"/>
      <w:spacing w:val="30"/>
    </w:rPr>
  </w:style>
  <w:style w:type="paragraph" w:customStyle="1" w:styleId="norm">
    <w:name w:val="norm"/>
    <w:basedOn w:val="a6"/>
    <w:rsid w:val="00A57795"/>
    <w:pPr>
      <w:spacing w:before="100" w:beforeAutospacing="1" w:after="100" w:afterAutospacing="1"/>
      <w:jc w:val="left"/>
    </w:pPr>
    <w:rPr>
      <w:rFonts w:cs="Arial"/>
      <w:color w:val="000000"/>
      <w:spacing w:val="15"/>
    </w:rPr>
  </w:style>
  <w:style w:type="character" w:customStyle="1" w:styleId="11e">
    <w:name w:val="стиль11"/>
    <w:rsid w:val="00A57795"/>
    <w:rPr>
      <w:b/>
      <w:bCs/>
    </w:rPr>
  </w:style>
  <w:style w:type="paragraph" w:customStyle="1" w:styleId="interview1">
    <w:name w:val="interview1"/>
    <w:basedOn w:val="a6"/>
    <w:rsid w:val="00A57795"/>
    <w:pPr>
      <w:spacing w:after="144" w:line="312" w:lineRule="auto"/>
      <w:jc w:val="left"/>
    </w:pPr>
    <w:rPr>
      <w:rFonts w:cs="Arial"/>
      <w:b/>
      <w:bCs/>
      <w:i/>
      <w:iCs/>
      <w:color w:val="333333"/>
      <w:sz w:val="18"/>
      <w:szCs w:val="18"/>
    </w:rPr>
  </w:style>
  <w:style w:type="paragraph" w:customStyle="1" w:styleId="254">
    <w:name w:val="Основной текст 25"/>
    <w:basedOn w:val="a6"/>
    <w:rsid w:val="00A57795"/>
    <w:pPr>
      <w:widowControl w:val="0"/>
      <w:ind w:firstLine="720"/>
    </w:pPr>
    <w:rPr>
      <w:rFonts w:ascii="Times New Roman" w:hAnsi="Times New Roman"/>
      <w:sz w:val="22"/>
      <w:szCs w:val="20"/>
    </w:rPr>
  </w:style>
  <w:style w:type="paragraph" w:customStyle="1" w:styleId="4f4">
    <w:name w:val="Обычный4"/>
    <w:basedOn w:val="a6"/>
    <w:rsid w:val="00A57795"/>
    <w:pPr>
      <w:jc w:val="left"/>
    </w:pPr>
    <w:rPr>
      <w:rFonts w:ascii="Times New Roman" w:hAnsi="Times New Roman"/>
      <w:sz w:val="20"/>
      <w:szCs w:val="20"/>
      <w:lang w:eastAsia="ar-SA"/>
    </w:rPr>
  </w:style>
  <w:style w:type="paragraph" w:customStyle="1" w:styleId="WW-111">
    <w:name w:val="WW-Содержимое таблицы111"/>
    <w:basedOn w:val="aff4"/>
    <w:rsid w:val="00A57795"/>
    <w:pPr>
      <w:suppressLineNumbers/>
      <w:spacing w:after="0"/>
    </w:pPr>
    <w:rPr>
      <w:rFonts w:ascii="Times New Roman" w:hAnsi="Times New Roman"/>
      <w:sz w:val="28"/>
      <w:szCs w:val="20"/>
      <w:lang w:eastAsia="ar-SA"/>
    </w:rPr>
  </w:style>
  <w:style w:type="paragraph" w:customStyle="1" w:styleId="affffffffffff7">
    <w:name w:val="Знак Знак Знак Знак"/>
    <w:basedOn w:val="a6"/>
    <w:rsid w:val="00A57795"/>
    <w:pPr>
      <w:jc w:val="left"/>
    </w:pPr>
    <w:rPr>
      <w:rFonts w:ascii="Verdana" w:hAnsi="Verdana" w:cs="Verdana"/>
      <w:sz w:val="20"/>
      <w:szCs w:val="20"/>
      <w:lang w:val="en-US" w:eastAsia="en-US"/>
    </w:rPr>
  </w:style>
  <w:style w:type="paragraph" w:customStyle="1" w:styleId="affffffffffff8">
    <w:name w:val="Знак"/>
    <w:basedOn w:val="a6"/>
    <w:rsid w:val="00A57795"/>
    <w:pPr>
      <w:jc w:val="left"/>
    </w:pPr>
    <w:rPr>
      <w:rFonts w:ascii="Verdana" w:hAnsi="Verdana" w:cs="Verdana"/>
      <w:sz w:val="20"/>
      <w:szCs w:val="20"/>
      <w:lang w:val="en-US" w:eastAsia="en-US"/>
    </w:rPr>
  </w:style>
  <w:style w:type="paragraph" w:customStyle="1" w:styleId="2fff4">
    <w:name w:val="Заголовок_подзаголовок_2"/>
    <w:next w:val="affffffffff9"/>
    <w:link w:val="2fff5"/>
    <w:rsid w:val="00A57795"/>
    <w:pPr>
      <w:keepNext/>
      <w:spacing w:before="120" w:after="60"/>
      <w:ind w:left="567" w:right="567"/>
      <w:jc w:val="both"/>
    </w:pPr>
    <w:rPr>
      <w:b/>
      <w:bCs/>
      <w:sz w:val="24"/>
      <w:szCs w:val="24"/>
    </w:rPr>
  </w:style>
  <w:style w:type="character" w:customStyle="1" w:styleId="2fff5">
    <w:name w:val="Заголовок_подзаголовок_2 Знак"/>
    <w:link w:val="2fff4"/>
    <w:rsid w:val="00A57795"/>
    <w:rPr>
      <w:b/>
      <w:bCs/>
      <w:sz w:val="24"/>
      <w:szCs w:val="24"/>
    </w:rPr>
  </w:style>
  <w:style w:type="character" w:customStyle="1" w:styleId="affffffffffff9">
    <w:name w:val="Текст_Жирный"/>
    <w:uiPriority w:val="1"/>
    <w:qFormat/>
    <w:rsid w:val="00A57795"/>
    <w:rPr>
      <w:rFonts w:ascii="Times New Roman" w:hAnsi="Times New Roman"/>
      <w:b/>
    </w:rPr>
  </w:style>
  <w:style w:type="character" w:customStyle="1" w:styleId="affffffffffffa">
    <w:name w:val="Текст_Подчеркнутый"/>
    <w:uiPriority w:val="1"/>
    <w:qFormat/>
    <w:rsid w:val="00A57795"/>
    <w:rPr>
      <w:rFonts w:ascii="Times New Roman" w:hAnsi="Times New Roman"/>
      <w:u w:val="single"/>
    </w:rPr>
  </w:style>
  <w:style w:type="paragraph" w:customStyle="1" w:styleId="2fff6">
    <w:name w:val="Список_маркерный_2_уровень"/>
    <w:basedOn w:val="1ffff6"/>
    <w:link w:val="2fff7"/>
    <w:rsid w:val="00A57795"/>
    <w:pPr>
      <w:tabs>
        <w:tab w:val="num" w:pos="360"/>
        <w:tab w:val="num" w:pos="986"/>
      </w:tabs>
      <w:ind w:left="986" w:hanging="360"/>
    </w:pPr>
    <w:rPr>
      <w:rFonts w:eastAsia="Times New Roman"/>
      <w:snapToGrid w:val="0"/>
    </w:rPr>
  </w:style>
  <w:style w:type="paragraph" w:customStyle="1" w:styleId="11f">
    <w:name w:val="Табличный_боковик_правый_11"/>
    <w:link w:val="11f0"/>
    <w:qFormat/>
    <w:rsid w:val="00A57795"/>
    <w:pPr>
      <w:jc w:val="right"/>
    </w:pPr>
    <w:rPr>
      <w:sz w:val="22"/>
      <w:szCs w:val="24"/>
    </w:rPr>
  </w:style>
  <w:style w:type="character" w:customStyle="1" w:styleId="11f0">
    <w:name w:val="Табличный_боковик_правый_11 Знак"/>
    <w:link w:val="11f"/>
    <w:rsid w:val="00A57795"/>
    <w:rPr>
      <w:sz w:val="22"/>
      <w:szCs w:val="24"/>
    </w:rPr>
  </w:style>
  <w:style w:type="paragraph" w:customStyle="1" w:styleId="2fff8">
    <w:name w:val="Знак Знак Знак2 Знак Знак Знак Знак"/>
    <w:basedOn w:val="a6"/>
    <w:rsid w:val="00A57795"/>
    <w:pPr>
      <w:jc w:val="left"/>
    </w:pPr>
    <w:rPr>
      <w:rFonts w:ascii="Verdana" w:hAnsi="Verdana" w:cs="Verdana"/>
      <w:sz w:val="20"/>
      <w:szCs w:val="20"/>
      <w:lang w:val="en-US" w:eastAsia="en-US"/>
    </w:rPr>
  </w:style>
  <w:style w:type="paragraph" w:customStyle="1" w:styleId="3ff">
    <w:name w:val="Знак3 Знак Знак Знак Знак Знак Знак"/>
    <w:basedOn w:val="a6"/>
    <w:rsid w:val="00A57795"/>
    <w:pPr>
      <w:jc w:val="left"/>
    </w:pPr>
    <w:rPr>
      <w:rFonts w:ascii="Verdana" w:hAnsi="Verdana" w:cs="Verdana"/>
      <w:sz w:val="20"/>
      <w:szCs w:val="20"/>
      <w:lang w:val="en-US" w:eastAsia="en-US"/>
    </w:rPr>
  </w:style>
  <w:style w:type="paragraph" w:customStyle="1" w:styleId="1ffffa">
    <w:name w:val="Знак Знак1 Знак Знак Знак Знак"/>
    <w:basedOn w:val="a6"/>
    <w:rsid w:val="00A57795"/>
    <w:pPr>
      <w:jc w:val="left"/>
    </w:pPr>
    <w:rPr>
      <w:rFonts w:ascii="Verdana" w:hAnsi="Verdana" w:cs="Verdana"/>
      <w:sz w:val="20"/>
      <w:szCs w:val="20"/>
      <w:lang w:val="en-US" w:eastAsia="en-US"/>
    </w:rPr>
  </w:style>
  <w:style w:type="paragraph" w:customStyle="1" w:styleId="2fff9">
    <w:name w:val="Знак Знак Знак Знак Знак Знак2 Знак"/>
    <w:basedOn w:val="a6"/>
    <w:rsid w:val="00A57795"/>
    <w:pPr>
      <w:jc w:val="left"/>
    </w:pPr>
    <w:rPr>
      <w:rFonts w:ascii="Verdana" w:hAnsi="Verdana" w:cs="Verdana"/>
      <w:sz w:val="20"/>
      <w:szCs w:val="20"/>
      <w:lang w:val="en-US" w:eastAsia="en-US"/>
    </w:rPr>
  </w:style>
  <w:style w:type="character" w:customStyle="1" w:styleId="3ff0">
    <w:name w:val="Знак Знак Знак Знак Знак Знак3"/>
    <w:aliases w:val="Знак Знак Знак Знак Знак Знак Знак Знак Знак Знак Знак Знак Знак Знак"/>
    <w:rsid w:val="00A57795"/>
    <w:rPr>
      <w:sz w:val="24"/>
      <w:szCs w:val="24"/>
      <w:lang w:val="ru-RU" w:eastAsia="ru-RU" w:bidi="ar-SA"/>
    </w:rPr>
  </w:style>
  <w:style w:type="paragraph" w:customStyle="1" w:styleId="4f5">
    <w:name w:val="Стиль4"/>
    <w:basedOn w:val="aff6"/>
    <w:rsid w:val="00A57795"/>
    <w:pPr>
      <w:spacing w:after="0"/>
      <w:ind w:left="0" w:firstLine="708"/>
    </w:pPr>
    <w:rPr>
      <w:rFonts w:ascii="Times New Roman" w:hAnsi="Times New Roman"/>
    </w:rPr>
  </w:style>
  <w:style w:type="character" w:customStyle="1" w:styleId="Normal5">
    <w:name w:val="Normal Знак Знак Знак Знак Знак Знак"/>
    <w:rsid w:val="00A57795"/>
    <w:rPr>
      <w:rFonts w:ascii="Times New Roman" w:eastAsia="Times New Roman" w:hAnsi="Times New Roman" w:cs="Times New Roman"/>
      <w:snapToGrid w:val="0"/>
      <w:sz w:val="24"/>
      <w:szCs w:val="24"/>
      <w:lang w:eastAsia="ru-RU"/>
    </w:rPr>
  </w:style>
  <w:style w:type="character" w:customStyle="1" w:styleId="Normal12">
    <w:name w:val="Normal Знак Знак1"/>
    <w:rsid w:val="00A57795"/>
    <w:rPr>
      <w:rFonts w:ascii="Times New Roman" w:eastAsia="Times New Roman" w:hAnsi="Times New Roman" w:cs="Times New Roman"/>
      <w:szCs w:val="24"/>
      <w:lang w:eastAsia="ru-RU"/>
    </w:rPr>
  </w:style>
  <w:style w:type="paragraph" w:customStyle="1" w:styleId="affffffffffffb">
    <w:name w:val="Названия таблиц Знак"/>
    <w:basedOn w:val="a6"/>
    <w:link w:val="affffffffffffc"/>
    <w:autoRedefine/>
    <w:rsid w:val="00A57795"/>
    <w:pPr>
      <w:suppressAutoHyphens/>
      <w:spacing w:before="20" w:after="60"/>
      <w:jc w:val="center"/>
    </w:pPr>
    <w:rPr>
      <w:rFonts w:ascii="Bookman Old Style" w:hAnsi="Bookman Old Style"/>
      <w:b/>
      <w:color w:val="000000"/>
    </w:rPr>
  </w:style>
  <w:style w:type="character" w:customStyle="1" w:styleId="affffffffffffc">
    <w:name w:val="Названия таблиц Знак Знак"/>
    <w:link w:val="affffffffffffb"/>
    <w:rsid w:val="00A57795"/>
    <w:rPr>
      <w:rFonts w:ascii="Bookman Old Style" w:hAnsi="Bookman Old Style"/>
      <w:b/>
      <w:color w:val="000000"/>
      <w:sz w:val="24"/>
      <w:szCs w:val="24"/>
    </w:rPr>
  </w:style>
  <w:style w:type="table" w:customStyle="1" w:styleId="1ffffb">
    <w:name w:val="Стандарт1"/>
    <w:basedOn w:val="19"/>
    <w:rsid w:val="00A57795"/>
    <w:pPr>
      <w:ind w:firstLine="397"/>
    </w:pPr>
    <w:rPr>
      <w:rFonts w:ascii="Arial" w:hAnsi="Arial"/>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rFonts w:ascii="Arial" w:hAnsi="Arial"/>
        <w:i/>
        <w:sz w:val="20"/>
      </w:rPr>
      <w:tblPr/>
      <w:tcPr>
        <w:tcBorders>
          <w:bottom w:val="single" w:sz="6" w:space="0" w:color="auto"/>
          <w:tl2br w:val="none" w:sz="0" w:space="0" w:color="auto"/>
          <w:tr2bl w:val="none" w:sz="0" w:space="0" w:color="auto"/>
        </w:tcBorders>
        <w:shd w:val="clear" w:color="auto" w:fill="auto"/>
      </w:tcPr>
    </w:tblStylePr>
    <w:tblStylePr w:type="lastRow">
      <w:tblPr/>
      <w:tcPr>
        <w:tcBorders>
          <w:top w:val="nil"/>
          <w:tl2br w:val="none" w:sz="0" w:space="0" w:color="auto"/>
          <w:tr2bl w:val="none" w:sz="0" w:space="0" w:color="auto"/>
        </w:tcBorders>
        <w:shd w:val="clear" w:color="auto" w:fill="auto"/>
      </w:tcPr>
    </w:tblStylePr>
  </w:style>
  <w:style w:type="table" w:customStyle="1" w:styleId="11f1">
    <w:name w:val="Простая таблица 11"/>
    <w:basedOn w:val="a8"/>
    <w:next w:val="19"/>
    <w:rsid w:val="00A57795"/>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affffffffffffd">
    <w:name w:val="Заголовок_таблицы"/>
    <w:basedOn w:val="a6"/>
    <w:rsid w:val="00A57795"/>
    <w:pPr>
      <w:jc w:val="center"/>
    </w:pPr>
    <w:rPr>
      <w:b/>
      <w:i/>
      <w:sz w:val="18"/>
      <w:szCs w:val="22"/>
    </w:rPr>
  </w:style>
  <w:style w:type="paragraph" w:customStyle="1" w:styleId="Normal6">
    <w:name w:val="Normal Знак Знак Знак"/>
    <w:rsid w:val="00A57795"/>
    <w:pPr>
      <w:spacing w:before="100" w:after="100"/>
      <w:jc w:val="both"/>
    </w:pPr>
    <w:rPr>
      <w:snapToGrid w:val="0"/>
      <w:sz w:val="24"/>
      <w:szCs w:val="24"/>
    </w:rPr>
  </w:style>
  <w:style w:type="paragraph" w:customStyle="1" w:styleId="style19">
    <w:name w:val="style1"/>
    <w:basedOn w:val="a6"/>
    <w:rsid w:val="00A57795"/>
    <w:pPr>
      <w:spacing w:before="100" w:beforeAutospacing="1" w:after="100" w:afterAutospacing="1"/>
      <w:jc w:val="left"/>
    </w:pPr>
    <w:rPr>
      <w:rFonts w:cs="Arial"/>
    </w:rPr>
  </w:style>
  <w:style w:type="paragraph" w:customStyle="1" w:styleId="12b">
    <w:name w:val="Стиль 12 пт Знак Знак Знак"/>
    <w:basedOn w:val="a6"/>
    <w:link w:val="12c"/>
    <w:rsid w:val="00A57795"/>
    <w:pPr>
      <w:spacing w:before="120"/>
      <w:ind w:firstLine="709"/>
    </w:pPr>
    <w:rPr>
      <w:rFonts w:ascii="Times New Roman" w:hAnsi="Times New Roman"/>
      <w:color w:val="000000"/>
      <w:sz w:val="26"/>
    </w:rPr>
  </w:style>
  <w:style w:type="character" w:customStyle="1" w:styleId="12c">
    <w:name w:val="Стиль 12 пт Знак Знак Знак Знак"/>
    <w:link w:val="12b"/>
    <w:rsid w:val="00A57795"/>
    <w:rPr>
      <w:color w:val="000000"/>
      <w:sz w:val="26"/>
      <w:szCs w:val="24"/>
    </w:rPr>
  </w:style>
  <w:style w:type="paragraph" w:customStyle="1" w:styleId="affffffffffffe">
    <w:name w:val="Текст письма"/>
    <w:basedOn w:val="a6"/>
    <w:rsid w:val="00A57795"/>
    <w:pPr>
      <w:spacing w:line="360" w:lineRule="exact"/>
      <w:ind w:firstLine="709"/>
    </w:pPr>
    <w:rPr>
      <w:rFonts w:ascii="Times New Roman" w:hAnsi="Times New Roman"/>
      <w:sz w:val="28"/>
    </w:rPr>
  </w:style>
  <w:style w:type="paragraph" w:customStyle="1" w:styleId="afffffffffffff">
    <w:name w:val="заполнение таблиц"/>
    <w:basedOn w:val="a6"/>
    <w:rsid w:val="00A57795"/>
    <w:pPr>
      <w:jc w:val="left"/>
    </w:pPr>
    <w:rPr>
      <w:sz w:val="18"/>
      <w:szCs w:val="22"/>
    </w:rPr>
  </w:style>
  <w:style w:type="paragraph" w:customStyle="1" w:styleId="4f6">
    <w:name w:val="Стиль4 Знак Знак Знак"/>
    <w:basedOn w:val="aff6"/>
    <w:link w:val="4f7"/>
    <w:rsid w:val="00A57795"/>
    <w:pPr>
      <w:spacing w:after="0"/>
      <w:ind w:left="0" w:firstLine="708"/>
    </w:pPr>
    <w:rPr>
      <w:rFonts w:ascii="Times New Roman" w:hAnsi="Times New Roman"/>
    </w:rPr>
  </w:style>
  <w:style w:type="character" w:customStyle="1" w:styleId="4f7">
    <w:name w:val="Стиль4 Знак Знак Знак Знак"/>
    <w:link w:val="4f6"/>
    <w:locked/>
    <w:rsid w:val="00A57795"/>
    <w:rPr>
      <w:sz w:val="24"/>
      <w:szCs w:val="24"/>
    </w:rPr>
  </w:style>
  <w:style w:type="paragraph" w:customStyle="1" w:styleId="afffffffffffff0">
    <w:name w:val="Названия таблиц"/>
    <w:basedOn w:val="a6"/>
    <w:autoRedefine/>
    <w:rsid w:val="00A57795"/>
    <w:pPr>
      <w:suppressAutoHyphens/>
      <w:spacing w:before="20" w:after="60"/>
      <w:jc w:val="center"/>
    </w:pPr>
    <w:rPr>
      <w:rFonts w:ascii="Bookman Old Style" w:hAnsi="Bookman Old Style"/>
      <w:b/>
      <w:color w:val="000000"/>
    </w:rPr>
  </w:style>
  <w:style w:type="paragraph" w:customStyle="1" w:styleId="12d">
    <w:name w:val="Стиль 12 пт Знак Знак"/>
    <w:basedOn w:val="a6"/>
    <w:rsid w:val="00A57795"/>
    <w:pPr>
      <w:spacing w:before="120"/>
      <w:ind w:firstLine="709"/>
    </w:pPr>
    <w:rPr>
      <w:rFonts w:ascii="Times New Roman" w:hAnsi="Times New Roman"/>
      <w:color w:val="000000"/>
      <w:sz w:val="26"/>
    </w:rPr>
  </w:style>
  <w:style w:type="paragraph" w:customStyle="1" w:styleId="3ff1">
    <w:name w:val="Знак3 Знак Знак Знак"/>
    <w:basedOn w:val="a6"/>
    <w:rsid w:val="00A57795"/>
    <w:pPr>
      <w:spacing w:after="160" w:line="240" w:lineRule="exact"/>
      <w:jc w:val="left"/>
    </w:pPr>
    <w:rPr>
      <w:rFonts w:ascii="Verdana" w:hAnsi="Verdana"/>
      <w:sz w:val="20"/>
      <w:szCs w:val="20"/>
      <w:lang w:val="en-US" w:eastAsia="en-US"/>
    </w:rPr>
  </w:style>
  <w:style w:type="paragraph" w:customStyle="1" w:styleId="bodytext210">
    <w:name w:val="bodytext21"/>
    <w:basedOn w:val="a6"/>
    <w:rsid w:val="00A57795"/>
    <w:pPr>
      <w:ind w:firstLine="125"/>
      <w:jc w:val="left"/>
    </w:pPr>
    <w:rPr>
      <w:rFonts w:ascii="Tahoma" w:hAnsi="Tahoma" w:cs="Tahoma"/>
    </w:rPr>
  </w:style>
  <w:style w:type="paragraph" w:styleId="2fffa">
    <w:name w:val="envelope return"/>
    <w:basedOn w:val="a6"/>
    <w:rsid w:val="00A57795"/>
    <w:pPr>
      <w:jc w:val="left"/>
    </w:pPr>
    <w:rPr>
      <w:szCs w:val="20"/>
    </w:rPr>
  </w:style>
  <w:style w:type="character" w:customStyle="1" w:styleId="caps">
    <w:name w:val="caps"/>
    <w:basedOn w:val="a7"/>
    <w:rsid w:val="00A57795"/>
  </w:style>
  <w:style w:type="paragraph" w:customStyle="1" w:styleId="2fffb">
    <w:name w:val="Знак Знак Знак Знак Знак Знак2 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afffffffffffff1">
    <w:name w:val="Гидро.таб"/>
    <w:rsid w:val="00A57795"/>
    <w:pPr>
      <w:jc w:val="center"/>
    </w:pPr>
    <w:rPr>
      <w:rFonts w:ascii="Arial" w:hAnsi="Arial"/>
      <w:noProof/>
    </w:rPr>
  </w:style>
  <w:style w:type="paragraph" w:customStyle="1" w:styleId="1ffffc">
    <w:name w:val="Таблица1"/>
    <w:basedOn w:val="a6"/>
    <w:autoRedefine/>
    <w:rsid w:val="00A57795"/>
    <w:rPr>
      <w:rFonts w:ascii="Bookman Old Style" w:hAnsi="Bookman Old Style" w:cs="Arial"/>
      <w:iCs/>
      <w:color w:val="000000"/>
      <w:kern w:val="28"/>
    </w:rPr>
  </w:style>
  <w:style w:type="paragraph" w:customStyle="1" w:styleId="afffffffffffff2">
    <w:name w:val="Обычный.Нормальный"/>
    <w:rsid w:val="00A57795"/>
    <w:pPr>
      <w:overflowPunct w:val="0"/>
      <w:autoSpaceDE w:val="0"/>
      <w:autoSpaceDN w:val="0"/>
      <w:adjustRightInd w:val="0"/>
      <w:textAlignment w:val="baseline"/>
    </w:pPr>
    <w:rPr>
      <w:sz w:val="24"/>
    </w:rPr>
  </w:style>
  <w:style w:type="paragraph" w:customStyle="1" w:styleId="afffffffffffff3">
    <w:name w:val="Формула"/>
    <w:basedOn w:val="a6"/>
    <w:next w:val="a6"/>
    <w:rsid w:val="00A57795"/>
    <w:pPr>
      <w:spacing w:before="240" w:after="240"/>
      <w:jc w:val="center"/>
    </w:pPr>
    <w:rPr>
      <w:rFonts w:ascii="Times New Roman" w:hAnsi="Times New Roman"/>
      <w:szCs w:val="20"/>
    </w:rPr>
  </w:style>
  <w:style w:type="paragraph" w:customStyle="1" w:styleId="afffffffffffff4">
    <w:name w:val="Новый Стиль"/>
    <w:basedOn w:val="a6"/>
    <w:rsid w:val="00A57795"/>
    <w:pPr>
      <w:ind w:firstLine="851"/>
    </w:pPr>
    <w:rPr>
      <w:rFonts w:ascii="Times New Roman" w:hAnsi="Times New Roman"/>
      <w:snapToGrid w:val="0"/>
      <w:color w:val="000000"/>
      <w:sz w:val="28"/>
      <w:szCs w:val="20"/>
    </w:rPr>
  </w:style>
  <w:style w:type="paragraph" w:customStyle="1" w:styleId="1ffffd">
    <w:name w:val="Знак Знак Знак Знак1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4f8">
    <w:name w:val="Знак Знак Знак Знак Знак Знак4"/>
    <w:basedOn w:val="a6"/>
    <w:rsid w:val="00A57795"/>
    <w:pPr>
      <w:jc w:val="left"/>
    </w:pPr>
    <w:rPr>
      <w:rFonts w:ascii="Verdana" w:hAnsi="Verdana" w:cs="Verdana"/>
      <w:sz w:val="20"/>
      <w:szCs w:val="20"/>
      <w:lang w:val="en-US" w:eastAsia="en-US"/>
    </w:rPr>
  </w:style>
  <w:style w:type="character" w:customStyle="1" w:styleId="Normal7">
    <w:name w:val="Normal Знак Знак Знак Знак Знак Знак Знак"/>
    <w:rsid w:val="00A57795"/>
    <w:rPr>
      <w:snapToGrid w:val="0"/>
      <w:sz w:val="24"/>
      <w:szCs w:val="24"/>
      <w:lang w:val="ru-RU" w:eastAsia="ru-RU" w:bidi="ar-SA"/>
    </w:rPr>
  </w:style>
  <w:style w:type="character" w:customStyle="1" w:styleId="afffffffffffff5">
    <w:name w:val="Названия таблиц Знак Знак Знак"/>
    <w:rsid w:val="00A57795"/>
    <w:rPr>
      <w:rFonts w:ascii="Bookman Old Style" w:hAnsi="Bookman Old Style"/>
      <w:b/>
      <w:color w:val="000000"/>
      <w:sz w:val="24"/>
      <w:szCs w:val="24"/>
      <w:lang w:val="ru-RU" w:eastAsia="ru-RU" w:bidi="ar-SA"/>
    </w:rPr>
  </w:style>
  <w:style w:type="character" w:customStyle="1" w:styleId="12e">
    <w:name w:val="Стиль 12 пт Знак Знак Знак Знак Знак"/>
    <w:rsid w:val="00A57795"/>
    <w:rPr>
      <w:color w:val="000000"/>
      <w:sz w:val="26"/>
      <w:szCs w:val="24"/>
      <w:lang w:val="ru-RU" w:eastAsia="ru-RU" w:bidi="ar-SA"/>
    </w:rPr>
  </w:style>
  <w:style w:type="character" w:customStyle="1" w:styleId="4f9">
    <w:name w:val="Стиль4 Знак Знак Знак Знак Знак"/>
    <w:locked/>
    <w:rsid w:val="00A57795"/>
    <w:rPr>
      <w:sz w:val="24"/>
      <w:szCs w:val="24"/>
      <w:lang w:val="ru-RU" w:eastAsia="ru-RU" w:bidi="ar-SA"/>
    </w:rPr>
  </w:style>
  <w:style w:type="paragraph" w:customStyle="1" w:styleId="CharChar1CharChar1CharChar">
    <w:name w:val="Char Char Знак Знак1 Char Char1 Знак Знак Char Char"/>
    <w:basedOn w:val="a6"/>
    <w:next w:val="a6"/>
    <w:rsid w:val="00A57795"/>
    <w:pPr>
      <w:spacing w:after="120" w:line="288" w:lineRule="auto"/>
      <w:ind w:firstLine="567"/>
      <w:jc w:val="left"/>
    </w:pPr>
    <w:rPr>
      <w:sz w:val="20"/>
      <w:szCs w:val="20"/>
      <w:lang w:val="en-US" w:eastAsia="en-US"/>
    </w:rPr>
  </w:style>
  <w:style w:type="paragraph" w:customStyle="1" w:styleId="2fffc">
    <w:name w:val="Знак Знак Знак Знак Знак Знак2"/>
    <w:basedOn w:val="a6"/>
    <w:rsid w:val="00A57795"/>
    <w:pPr>
      <w:jc w:val="left"/>
    </w:pPr>
    <w:rPr>
      <w:rFonts w:ascii="Verdana" w:hAnsi="Verdana" w:cs="Verdana"/>
      <w:sz w:val="20"/>
      <w:szCs w:val="20"/>
      <w:lang w:val="en-US" w:eastAsia="en-US"/>
    </w:rPr>
  </w:style>
  <w:style w:type="paragraph" w:customStyle="1" w:styleId="3ff2">
    <w:name w:val="Знак3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e">
    <w:name w:val="Знак Знак Знак1 Знак Знак Знак Знак Знак Знак"/>
    <w:basedOn w:val="a6"/>
    <w:rsid w:val="00A57795"/>
    <w:pPr>
      <w:jc w:val="left"/>
    </w:pPr>
    <w:rPr>
      <w:rFonts w:ascii="Verdana" w:hAnsi="Verdana" w:cs="Verdana"/>
      <w:sz w:val="20"/>
      <w:szCs w:val="20"/>
      <w:lang w:val="en-US" w:eastAsia="en-US"/>
    </w:rPr>
  </w:style>
  <w:style w:type="paragraph" w:customStyle="1" w:styleId="2fffd">
    <w:name w:val="Знак Знак Знак2 Знак"/>
    <w:basedOn w:val="a6"/>
    <w:rsid w:val="00A57795"/>
    <w:pPr>
      <w:jc w:val="left"/>
    </w:pPr>
    <w:rPr>
      <w:rFonts w:ascii="Verdana" w:hAnsi="Verdana" w:cs="Verdana"/>
      <w:sz w:val="20"/>
      <w:szCs w:val="20"/>
      <w:lang w:val="en-US" w:eastAsia="en-US"/>
    </w:rPr>
  </w:style>
  <w:style w:type="paragraph" w:customStyle="1" w:styleId="afffffffffffff6">
    <w:name w:val="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f">
    <w:name w:val="Знак Знак Знак1 Знак Знак Знак"/>
    <w:basedOn w:val="a6"/>
    <w:rsid w:val="00A57795"/>
    <w:pPr>
      <w:widowControl w:val="0"/>
      <w:adjustRightInd w:val="0"/>
      <w:spacing w:after="160" w:line="240" w:lineRule="exact"/>
      <w:jc w:val="right"/>
    </w:pPr>
    <w:rPr>
      <w:rFonts w:ascii="Times New Roman" w:hAnsi="Times New Roman"/>
      <w:sz w:val="20"/>
      <w:szCs w:val="20"/>
      <w:lang w:val="en-GB" w:eastAsia="en-US"/>
    </w:rPr>
  </w:style>
  <w:style w:type="character" w:customStyle="1" w:styleId="1fffff0">
    <w:name w:val="Знак Знак1"/>
    <w:rsid w:val="00A57795"/>
    <w:rPr>
      <w:sz w:val="24"/>
      <w:szCs w:val="24"/>
      <w:lang w:val="ru-RU" w:eastAsia="ru-RU" w:bidi="ar-SA"/>
    </w:rPr>
  </w:style>
  <w:style w:type="character" w:customStyle="1" w:styleId="noprint">
    <w:name w:val="noprint"/>
    <w:basedOn w:val="a7"/>
    <w:rsid w:val="00A57795"/>
  </w:style>
  <w:style w:type="paragraph" w:customStyle="1" w:styleId="CM4">
    <w:name w:val="CM4"/>
    <w:basedOn w:val="Default"/>
    <w:next w:val="Default"/>
    <w:rsid w:val="00A57795"/>
    <w:pPr>
      <w:widowControl w:val="0"/>
      <w:spacing w:line="248" w:lineRule="atLeast"/>
    </w:pPr>
    <w:rPr>
      <w:rFonts w:ascii="OEKGHE+OfficinaSerifWinC" w:hAnsi="OEKGHE+OfficinaSerifWinC"/>
      <w:color w:val="auto"/>
    </w:rPr>
  </w:style>
  <w:style w:type="paragraph" w:customStyle="1" w:styleId="CM34">
    <w:name w:val="CM34"/>
    <w:basedOn w:val="Default"/>
    <w:next w:val="Default"/>
    <w:rsid w:val="00A57795"/>
    <w:pPr>
      <w:widowControl w:val="0"/>
      <w:suppressAutoHyphens/>
      <w:autoSpaceDN/>
      <w:adjustRightInd/>
      <w:spacing w:line="180" w:lineRule="atLeast"/>
    </w:pPr>
    <w:rPr>
      <w:rFonts w:ascii="OEKGHE+OfficinaSerifWinC" w:hAnsi="OEKGHE+OfficinaSerifWinC"/>
      <w:color w:val="auto"/>
      <w:lang w:eastAsia="ar-SA"/>
    </w:rPr>
  </w:style>
  <w:style w:type="numbering" w:customStyle="1" w:styleId="WW8Num1">
    <w:name w:val="WW8Num1"/>
    <w:rsid w:val="00A57795"/>
    <w:pPr>
      <w:numPr>
        <w:numId w:val="80"/>
      </w:numPr>
    </w:pPr>
  </w:style>
  <w:style w:type="paragraph" w:customStyle="1" w:styleId="3ff3">
    <w:name w:val="Абзац списка3"/>
    <w:basedOn w:val="a6"/>
    <w:rsid w:val="00A57795"/>
    <w:pPr>
      <w:ind w:left="720"/>
      <w:jc w:val="left"/>
    </w:pPr>
    <w:rPr>
      <w:rFonts w:ascii="Times New Roman" w:eastAsia="Calibri" w:hAnsi="Times New Roman"/>
    </w:rPr>
  </w:style>
  <w:style w:type="paragraph" w:customStyle="1" w:styleId="3ff4">
    <w:name w:val="Заголовок_подзаголовок_3"/>
    <w:next w:val="affffffffff9"/>
    <w:link w:val="3ff5"/>
    <w:qFormat/>
    <w:rsid w:val="00A57795"/>
    <w:pPr>
      <w:keepNext/>
      <w:spacing w:before="60" w:after="60"/>
      <w:ind w:left="567" w:right="567"/>
    </w:pPr>
    <w:rPr>
      <w:rFonts w:ascii="Times New Roman CYR" w:hAnsi="Times New Roman CYR" w:cs="Times New Roman CYR"/>
      <w:sz w:val="24"/>
      <w:szCs w:val="24"/>
      <w:u w:val="single"/>
    </w:rPr>
  </w:style>
  <w:style w:type="character" w:customStyle="1" w:styleId="3ff5">
    <w:name w:val="Заголовок_подзаголовок_3 Знак"/>
    <w:link w:val="3ff4"/>
    <w:locked/>
    <w:rsid w:val="00A57795"/>
    <w:rPr>
      <w:rFonts w:ascii="Times New Roman CYR" w:hAnsi="Times New Roman CYR" w:cs="Times New Roman CYR"/>
      <w:sz w:val="24"/>
      <w:szCs w:val="24"/>
      <w:u w:val="single"/>
    </w:rPr>
  </w:style>
  <w:style w:type="paragraph" w:customStyle="1" w:styleId="enko1">
    <w:name w:val="enko_Таблицы_Шапка"/>
    <w:basedOn w:val="a6"/>
    <w:rsid w:val="00A57795"/>
    <w:pPr>
      <w:snapToGrid w:val="0"/>
      <w:jc w:val="left"/>
    </w:pPr>
    <w:rPr>
      <w:rFonts w:ascii="Bookman Old Style" w:hAnsi="Bookman Old Style" w:cs="Bookman Old Style"/>
      <w:b/>
      <w:bCs/>
      <w:sz w:val="22"/>
      <w:szCs w:val="22"/>
    </w:rPr>
  </w:style>
  <w:style w:type="paragraph" w:customStyle="1" w:styleId="enko2">
    <w:name w:val="enko_Таблицы_простой+Ц"/>
    <w:basedOn w:val="a6"/>
    <w:link w:val="enko3"/>
    <w:rsid w:val="00A57795"/>
    <w:pPr>
      <w:snapToGrid w:val="0"/>
      <w:jc w:val="center"/>
    </w:pPr>
    <w:rPr>
      <w:rFonts w:ascii="Bookman Old Style" w:hAnsi="Bookman Old Style"/>
      <w:sz w:val="22"/>
      <w:szCs w:val="22"/>
    </w:rPr>
  </w:style>
  <w:style w:type="character" w:customStyle="1" w:styleId="enko3">
    <w:name w:val="enko_Таблицы_простой+Ц Знак"/>
    <w:link w:val="enko2"/>
    <w:locked/>
    <w:rsid w:val="00A57795"/>
    <w:rPr>
      <w:rFonts w:ascii="Bookman Old Style" w:hAnsi="Bookman Old Style"/>
      <w:sz w:val="22"/>
      <w:szCs w:val="22"/>
    </w:rPr>
  </w:style>
  <w:style w:type="character" w:customStyle="1" w:styleId="afffffffffffff7">
    <w:name w:val="Текст_Желтый"/>
    <w:uiPriority w:val="1"/>
    <w:qFormat/>
    <w:rsid w:val="00A57795"/>
    <w:rPr>
      <w:b w:val="0"/>
      <w:color w:val="auto"/>
      <w:bdr w:val="none" w:sz="0" w:space="0" w:color="auto"/>
      <w:shd w:val="clear" w:color="auto" w:fill="FFFF00"/>
    </w:rPr>
  </w:style>
  <w:style w:type="numbering" w:customStyle="1" w:styleId="1200">
    <w:name w:val="Нет списка120"/>
    <w:next w:val="a9"/>
    <w:semiHidden/>
    <w:unhideWhenUsed/>
    <w:rsid w:val="00A57795"/>
  </w:style>
  <w:style w:type="table" w:customStyle="1" w:styleId="1164">
    <w:name w:val="Сетка таблицы116"/>
    <w:basedOn w:val="a8"/>
    <w:next w:val="ae"/>
    <w:rsid w:val="00A57795"/>
    <w:pPr>
      <w:ind w:firstLine="709"/>
    </w:pPr>
    <w:rPr>
      <w:rFonts w:eastAsia="Calibri"/>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ff8">
    <w:name w:val="Цветовое выделение"/>
    <w:uiPriority w:val="99"/>
    <w:rsid w:val="00A57795"/>
    <w:rPr>
      <w:b/>
      <w:color w:val="000080"/>
    </w:rPr>
  </w:style>
  <w:style w:type="character" w:customStyle="1" w:styleId="1fffff1">
    <w:name w:val="Заголовок_подзаголовок_1 Знак"/>
    <w:link w:val="1fffff2"/>
    <w:uiPriority w:val="99"/>
    <w:locked/>
    <w:rsid w:val="00A57795"/>
    <w:rPr>
      <w:b/>
      <w:bCs/>
      <w:sz w:val="24"/>
      <w:szCs w:val="24"/>
      <w:u w:val="single"/>
    </w:rPr>
  </w:style>
  <w:style w:type="paragraph" w:customStyle="1" w:styleId="1fffff2">
    <w:name w:val="Заголовок_подзаголовок_1"/>
    <w:next w:val="affffffffff9"/>
    <w:link w:val="1fffff1"/>
    <w:uiPriority w:val="99"/>
    <w:qFormat/>
    <w:rsid w:val="00A57795"/>
    <w:pPr>
      <w:keepNext/>
      <w:spacing w:before="120" w:after="60"/>
      <w:ind w:left="567" w:right="567"/>
      <w:jc w:val="both"/>
    </w:pPr>
    <w:rPr>
      <w:b/>
      <w:bCs/>
      <w:sz w:val="24"/>
      <w:szCs w:val="24"/>
      <w:u w:val="single"/>
    </w:rPr>
  </w:style>
  <w:style w:type="character" w:customStyle="1" w:styleId="11f2">
    <w:name w:val="Табличный_боковик_11 Знак"/>
    <w:link w:val="11f3"/>
    <w:locked/>
    <w:rsid w:val="00A57795"/>
    <w:rPr>
      <w:szCs w:val="24"/>
    </w:rPr>
  </w:style>
  <w:style w:type="paragraph" w:customStyle="1" w:styleId="11f3">
    <w:name w:val="Табличный_боковик_11"/>
    <w:link w:val="11f2"/>
    <w:qFormat/>
    <w:rsid w:val="00A57795"/>
    <w:rPr>
      <w:szCs w:val="24"/>
    </w:rPr>
  </w:style>
  <w:style w:type="paragraph" w:customStyle="1" w:styleId="110">
    <w:name w:val="Табличный_маркированный_11"/>
    <w:link w:val="11f4"/>
    <w:qFormat/>
    <w:rsid w:val="00A57795"/>
    <w:pPr>
      <w:numPr>
        <w:numId w:val="81"/>
      </w:numPr>
      <w:jc w:val="both"/>
    </w:pPr>
    <w:rPr>
      <w:sz w:val="22"/>
      <w:szCs w:val="22"/>
    </w:rPr>
  </w:style>
  <w:style w:type="character" w:customStyle="1" w:styleId="11f4">
    <w:name w:val="Табличный_маркированный_11 Знак"/>
    <w:link w:val="110"/>
    <w:rsid w:val="00A57795"/>
    <w:rPr>
      <w:sz w:val="22"/>
      <w:szCs w:val="22"/>
    </w:rPr>
  </w:style>
  <w:style w:type="paragraph" w:styleId="afffffffffffff9">
    <w:name w:val="envelope address"/>
    <w:basedOn w:val="a6"/>
    <w:rsid w:val="00A57795"/>
    <w:pPr>
      <w:framePr w:w="5040" w:h="1980" w:hRule="exact" w:hSpace="180" w:wrap="auto" w:vAnchor="page" w:hAnchor="page" w:x="5994" w:y="2666"/>
      <w:jc w:val="left"/>
    </w:pPr>
    <w:rPr>
      <w:rFonts w:ascii="Times New Roman" w:hAnsi="Times New Roman"/>
      <w:sz w:val="28"/>
      <w:szCs w:val="20"/>
    </w:rPr>
  </w:style>
  <w:style w:type="paragraph" w:customStyle="1" w:styleId="afffffffffffffa">
    <w:name w:val="МОН основной"/>
    <w:basedOn w:val="a6"/>
    <w:link w:val="afffffffffffffb"/>
    <w:rsid w:val="00A57795"/>
    <w:pPr>
      <w:widowControl w:val="0"/>
      <w:autoSpaceDE w:val="0"/>
      <w:autoSpaceDN w:val="0"/>
      <w:adjustRightInd w:val="0"/>
      <w:spacing w:line="360" w:lineRule="auto"/>
      <w:ind w:firstLine="709"/>
    </w:pPr>
    <w:rPr>
      <w:rFonts w:ascii="Times New Roman" w:hAnsi="Times New Roman"/>
      <w:sz w:val="28"/>
      <w:szCs w:val="20"/>
    </w:rPr>
  </w:style>
  <w:style w:type="character" w:customStyle="1" w:styleId="afffffffffffffb">
    <w:name w:val="МОН основной Знак"/>
    <w:link w:val="afffffffffffffa"/>
    <w:locked/>
    <w:rsid w:val="00A57795"/>
    <w:rPr>
      <w:sz w:val="28"/>
    </w:rPr>
  </w:style>
  <w:style w:type="paragraph" w:customStyle="1" w:styleId="2fffe">
    <w:name w:val="Знак Знак Знак Знак Знак Знак2 Знак Знак Знак"/>
    <w:basedOn w:val="a6"/>
    <w:rsid w:val="00A57795"/>
    <w:pPr>
      <w:jc w:val="left"/>
    </w:pPr>
    <w:rPr>
      <w:rFonts w:ascii="Verdana" w:eastAsia="MS Mincho" w:hAnsi="Verdana" w:cs="Verdana"/>
      <w:sz w:val="20"/>
      <w:szCs w:val="20"/>
      <w:lang w:val="en-US" w:eastAsia="en-US"/>
    </w:rPr>
  </w:style>
  <w:style w:type="paragraph" w:customStyle="1" w:styleId="afffffffffffffc">
    <w:name w:val="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customStyle="1" w:styleId="S31">
    <w:name w:val="S_Нумерованный_3.1"/>
    <w:basedOn w:val="a6"/>
    <w:link w:val="S310"/>
    <w:autoRedefine/>
    <w:rsid w:val="00A57795"/>
    <w:pPr>
      <w:ind w:firstLine="720"/>
    </w:pPr>
    <w:rPr>
      <w:rFonts w:ascii="Times New Roman" w:eastAsia="MS Mincho" w:hAnsi="Times New Roman"/>
      <w:sz w:val="28"/>
      <w:szCs w:val="28"/>
    </w:rPr>
  </w:style>
  <w:style w:type="character" w:customStyle="1" w:styleId="S310">
    <w:name w:val="S_Нумерованный_3.1 Знак Знак"/>
    <w:link w:val="S31"/>
    <w:rsid w:val="00A57795"/>
    <w:rPr>
      <w:rFonts w:eastAsia="MS Mincho"/>
      <w:sz w:val="28"/>
      <w:szCs w:val="28"/>
    </w:rPr>
  </w:style>
  <w:style w:type="paragraph" w:customStyle="1" w:styleId="afffffffffffffd">
    <w:name w:val="Знак Знак Знак 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styleId="afffffffffffffe">
    <w:name w:val="Normal Indent"/>
    <w:basedOn w:val="a6"/>
    <w:unhideWhenUsed/>
    <w:rsid w:val="00A57795"/>
    <w:pPr>
      <w:ind w:left="708"/>
      <w:jc w:val="left"/>
    </w:pPr>
    <w:rPr>
      <w:rFonts w:ascii="Times New Roman" w:eastAsia="MS Mincho" w:hAnsi="Times New Roman"/>
    </w:rPr>
  </w:style>
  <w:style w:type="paragraph" w:customStyle="1" w:styleId="12f">
    <w:name w:val="таблицы 12"/>
    <w:basedOn w:val="a6"/>
    <w:rsid w:val="00A57795"/>
    <w:pPr>
      <w:keepLines/>
    </w:pPr>
    <w:rPr>
      <w:rFonts w:ascii="Times New Roman" w:eastAsia="MS Mincho" w:hAnsi="Times New Roman"/>
      <w:snapToGrid w:val="0"/>
      <w:szCs w:val="20"/>
    </w:rPr>
  </w:style>
  <w:style w:type="paragraph" w:customStyle="1" w:styleId="affffffffffffff">
    <w:name w:val="Название таблицы"/>
    <w:basedOn w:val="a6"/>
    <w:link w:val="affffffffffffff0"/>
    <w:rsid w:val="00A57795"/>
    <w:pPr>
      <w:keepNext/>
      <w:keepLines/>
      <w:snapToGrid w:val="0"/>
      <w:spacing w:before="120"/>
      <w:ind w:left="357" w:right="357" w:firstLine="720"/>
      <w:jc w:val="right"/>
    </w:pPr>
    <w:rPr>
      <w:rFonts w:eastAsia="MS Mincho"/>
      <w:b/>
      <w:szCs w:val="20"/>
    </w:rPr>
  </w:style>
  <w:style w:type="character" w:customStyle="1" w:styleId="ConsPlusNormal2">
    <w:name w:val="ConsPlusNormal Знак Знак"/>
    <w:rsid w:val="00A57795"/>
    <w:rPr>
      <w:rFonts w:ascii="Arial" w:eastAsia="MS Mincho" w:hAnsi="Arial" w:cs="Arial"/>
      <w:lang w:val="ru-RU" w:eastAsia="ru-RU" w:bidi="ar-SA"/>
    </w:rPr>
  </w:style>
  <w:style w:type="paragraph" w:customStyle="1" w:styleId="enkoMain">
    <w:name w:val="enko_Main"/>
    <w:basedOn w:val="a6"/>
    <w:uiPriority w:val="99"/>
    <w:rsid w:val="00A57795"/>
    <w:pPr>
      <w:suppressAutoHyphens/>
      <w:ind w:firstLine="709"/>
    </w:pPr>
    <w:rPr>
      <w:rFonts w:ascii="Bookman Old Style" w:eastAsia="MS Mincho" w:hAnsi="Bookman Old Style" w:cs="Bookman Old Style"/>
      <w:lang w:eastAsia="en-US"/>
    </w:rPr>
  </w:style>
  <w:style w:type="paragraph" w:customStyle="1" w:styleId="enkoVidel">
    <w:name w:val="enko_Videl"/>
    <w:basedOn w:val="a6"/>
    <w:link w:val="enkoVidel0"/>
    <w:uiPriority w:val="99"/>
    <w:rsid w:val="00A57795"/>
    <w:pPr>
      <w:ind w:firstLine="709"/>
    </w:pPr>
    <w:rPr>
      <w:rFonts w:ascii="Bookman Old Style" w:eastAsia="MS Mincho" w:hAnsi="Bookman Old Style"/>
      <w:u w:val="single"/>
    </w:rPr>
  </w:style>
  <w:style w:type="paragraph" w:customStyle="1" w:styleId="enkoMark">
    <w:name w:val="enko_Mark"/>
    <w:basedOn w:val="enkoMain"/>
    <w:qFormat/>
    <w:rsid w:val="00A57795"/>
    <w:pPr>
      <w:numPr>
        <w:numId w:val="82"/>
      </w:numPr>
      <w:suppressAutoHyphens w:val="0"/>
    </w:pPr>
    <w:rPr>
      <w:lang w:eastAsia="ru-RU"/>
    </w:rPr>
  </w:style>
  <w:style w:type="character" w:customStyle="1" w:styleId="enkoVidel0">
    <w:name w:val="enko_Videl Знак"/>
    <w:link w:val="enkoVidel"/>
    <w:uiPriority w:val="99"/>
    <w:rsid w:val="00A57795"/>
    <w:rPr>
      <w:rFonts w:ascii="Bookman Old Style" w:eastAsia="MS Mincho" w:hAnsi="Bookman Old Style"/>
      <w:sz w:val="24"/>
      <w:szCs w:val="24"/>
      <w:u w:val="single"/>
    </w:rPr>
  </w:style>
  <w:style w:type="paragraph" w:customStyle="1" w:styleId="11f5">
    <w:name w:val="Знак Знак Знак1 Знак Знак Знак Знак Знак Знак1 Знак Знак Знак Знак"/>
    <w:basedOn w:val="a6"/>
    <w:rsid w:val="00A57795"/>
    <w:pPr>
      <w:keepLines/>
      <w:spacing w:after="160" w:line="240" w:lineRule="exact"/>
      <w:jc w:val="left"/>
    </w:pPr>
    <w:rPr>
      <w:rFonts w:ascii="Verdana" w:eastAsia="MS Mincho" w:hAnsi="Verdana" w:cs="Franklin Gothic Book"/>
      <w:sz w:val="20"/>
      <w:szCs w:val="20"/>
      <w:lang w:val="en-US" w:eastAsia="en-US"/>
    </w:rPr>
  </w:style>
  <w:style w:type="paragraph" w:customStyle="1" w:styleId="main0">
    <w:name w:val="main"/>
    <w:basedOn w:val="a6"/>
    <w:rsid w:val="00A57795"/>
    <w:pPr>
      <w:spacing w:before="100" w:beforeAutospacing="1" w:after="100" w:afterAutospacing="1"/>
      <w:jc w:val="left"/>
    </w:pPr>
    <w:rPr>
      <w:rFonts w:ascii="Times New Roman" w:eastAsia="MS Mincho" w:hAnsi="Times New Roman"/>
    </w:rPr>
  </w:style>
  <w:style w:type="character" w:customStyle="1" w:styleId="1fffff3">
    <w:name w:val="Строгий1"/>
    <w:rsid w:val="00A57795"/>
    <w:rPr>
      <w:b/>
    </w:rPr>
  </w:style>
  <w:style w:type="paragraph" w:customStyle="1" w:styleId="enko4">
    <w:name w:val="enko_Таблицы_простой"/>
    <w:basedOn w:val="a6"/>
    <w:link w:val="enko5"/>
    <w:uiPriority w:val="99"/>
    <w:rsid w:val="00A57795"/>
    <w:pPr>
      <w:snapToGrid w:val="0"/>
      <w:jc w:val="left"/>
    </w:pPr>
    <w:rPr>
      <w:rFonts w:ascii="Bookman Old Style" w:eastAsia="MS Mincho" w:hAnsi="Bookman Old Style"/>
      <w:sz w:val="22"/>
      <w:szCs w:val="22"/>
    </w:rPr>
  </w:style>
  <w:style w:type="character" w:customStyle="1" w:styleId="enko5">
    <w:name w:val="enko_Таблицы_простой Знак"/>
    <w:link w:val="enko4"/>
    <w:uiPriority w:val="99"/>
    <w:locked/>
    <w:rsid w:val="00A57795"/>
    <w:rPr>
      <w:rFonts w:ascii="Bookman Old Style" w:eastAsia="MS Mincho" w:hAnsi="Bookman Old Style"/>
      <w:sz w:val="22"/>
      <w:szCs w:val="22"/>
    </w:rPr>
  </w:style>
  <w:style w:type="paragraph" w:customStyle="1" w:styleId="affffffffffffff1">
    <w:name w:val="Примечание"/>
    <w:next w:val="affffffffff9"/>
    <w:link w:val="affffffffffffff2"/>
    <w:autoRedefine/>
    <w:qFormat/>
    <w:rsid w:val="00A57795"/>
    <w:pPr>
      <w:ind w:left="680" w:right="567" w:hanging="113"/>
    </w:pPr>
    <w:rPr>
      <w:rFonts w:eastAsia="MS Mincho"/>
      <w:sz w:val="22"/>
      <w:szCs w:val="24"/>
    </w:rPr>
  </w:style>
  <w:style w:type="character" w:customStyle="1" w:styleId="affffffffffffff2">
    <w:name w:val="Примечание Знак"/>
    <w:link w:val="affffffffffffff1"/>
    <w:rsid w:val="00A57795"/>
    <w:rPr>
      <w:rFonts w:eastAsia="MS Mincho"/>
      <w:sz w:val="22"/>
      <w:szCs w:val="24"/>
    </w:rPr>
  </w:style>
  <w:style w:type="paragraph" w:customStyle="1" w:styleId="10">
    <w:name w:val="Список_нумерованный_1_уровень"/>
    <w:link w:val="1fffff4"/>
    <w:qFormat/>
    <w:rsid w:val="00A57795"/>
    <w:pPr>
      <w:numPr>
        <w:numId w:val="83"/>
      </w:numPr>
      <w:spacing w:before="60" w:after="100"/>
      <w:jc w:val="both"/>
    </w:pPr>
    <w:rPr>
      <w:rFonts w:eastAsia="MS Mincho"/>
      <w:sz w:val="24"/>
      <w:szCs w:val="24"/>
    </w:rPr>
  </w:style>
  <w:style w:type="character" w:customStyle="1" w:styleId="1fffff4">
    <w:name w:val="Список_нумерованный_1_уровень Знак"/>
    <w:link w:val="10"/>
    <w:rsid w:val="00A57795"/>
    <w:rPr>
      <w:rFonts w:eastAsia="MS Mincho"/>
      <w:sz w:val="24"/>
      <w:szCs w:val="24"/>
    </w:rPr>
  </w:style>
  <w:style w:type="paragraph" w:customStyle="1" w:styleId="20">
    <w:name w:val="Список_нумерованный_2_уровень"/>
    <w:basedOn w:val="10"/>
    <w:link w:val="2ffff"/>
    <w:qFormat/>
    <w:rsid w:val="00A57795"/>
    <w:pPr>
      <w:numPr>
        <w:ilvl w:val="1"/>
      </w:numPr>
    </w:pPr>
  </w:style>
  <w:style w:type="character" w:customStyle="1" w:styleId="2ffff">
    <w:name w:val="Список_нумерованный_2_уровень Знак"/>
    <w:basedOn w:val="1fffff4"/>
    <w:link w:val="20"/>
    <w:rsid w:val="00A57795"/>
    <w:rPr>
      <w:rFonts w:eastAsia="MS Mincho"/>
      <w:sz w:val="24"/>
      <w:szCs w:val="24"/>
    </w:rPr>
  </w:style>
  <w:style w:type="paragraph" w:customStyle="1" w:styleId="3">
    <w:name w:val="Список_нумерованный_3_уровень"/>
    <w:basedOn w:val="10"/>
    <w:link w:val="3ff6"/>
    <w:qFormat/>
    <w:rsid w:val="00A57795"/>
    <w:pPr>
      <w:numPr>
        <w:ilvl w:val="2"/>
      </w:numPr>
    </w:pPr>
  </w:style>
  <w:style w:type="paragraph" w:customStyle="1" w:styleId="affffffffffffff3">
    <w:name w:val="Название рисунка"/>
    <w:basedOn w:val="a6"/>
    <w:next w:val="aff4"/>
    <w:link w:val="affffffffffffff4"/>
    <w:rsid w:val="00A57795"/>
    <w:pPr>
      <w:widowControl w:val="0"/>
      <w:spacing w:after="240"/>
      <w:contextualSpacing/>
      <w:jc w:val="center"/>
    </w:pPr>
    <w:rPr>
      <w:rFonts w:eastAsia="MS Mincho"/>
      <w:b/>
      <w:sz w:val="28"/>
      <w:szCs w:val="22"/>
    </w:rPr>
  </w:style>
  <w:style w:type="character" w:customStyle="1" w:styleId="affffffffffffff0">
    <w:name w:val="Название таблицы Знак"/>
    <w:link w:val="affffffffffffff"/>
    <w:rsid w:val="00A57795"/>
    <w:rPr>
      <w:rFonts w:ascii="Arial" w:eastAsia="MS Mincho" w:hAnsi="Arial"/>
      <w:b/>
      <w:sz w:val="24"/>
    </w:rPr>
  </w:style>
  <w:style w:type="character" w:customStyle="1" w:styleId="affffffffffffff4">
    <w:name w:val="Название рисунка Знак"/>
    <w:link w:val="affffffffffffff3"/>
    <w:rsid w:val="00A57795"/>
    <w:rPr>
      <w:rFonts w:ascii="Arial" w:eastAsia="MS Mincho" w:hAnsi="Arial"/>
      <w:b/>
      <w:sz w:val="28"/>
      <w:szCs w:val="22"/>
    </w:rPr>
  </w:style>
  <w:style w:type="character" w:customStyle="1" w:styleId="2fff7">
    <w:name w:val="Список_маркерный_2_уровень Знак"/>
    <w:link w:val="2fff6"/>
    <w:rsid w:val="00A57795"/>
    <w:rPr>
      <w:snapToGrid w:val="0"/>
      <w:sz w:val="24"/>
      <w:szCs w:val="24"/>
    </w:rPr>
  </w:style>
  <w:style w:type="paragraph" w:customStyle="1" w:styleId="3ff7">
    <w:name w:val="Пункт 3"/>
    <w:basedOn w:val="30"/>
    <w:locked/>
    <w:rsid w:val="00A57795"/>
    <w:pPr>
      <w:keepNext w:val="0"/>
      <w:widowControl w:val="0"/>
      <w:tabs>
        <w:tab w:val="left" w:pos="1276"/>
      </w:tabs>
      <w:suppressAutoHyphens/>
      <w:autoSpaceDE w:val="0"/>
      <w:spacing w:before="120"/>
      <w:ind w:firstLine="720"/>
      <w:jc w:val="both"/>
    </w:pPr>
    <w:rPr>
      <w:rFonts w:ascii="Times New Roman" w:hAnsi="Times New Roman" w:cs="Times New Roman"/>
      <w:b w:val="0"/>
      <w:szCs w:val="24"/>
      <w:lang w:eastAsia="ar-SA"/>
    </w:rPr>
  </w:style>
  <w:style w:type="paragraph" w:customStyle="1" w:styleId="affffffffffffff5">
    <w:name w:val="Текст таблицы"/>
    <w:basedOn w:val="a6"/>
    <w:rsid w:val="00A57795"/>
    <w:pPr>
      <w:spacing w:before="60" w:after="60"/>
    </w:pPr>
    <w:rPr>
      <w:sz w:val="20"/>
      <w:szCs w:val="20"/>
    </w:rPr>
  </w:style>
  <w:style w:type="paragraph" w:customStyle="1" w:styleId="cont">
    <w:name w:val="cont"/>
    <w:basedOn w:val="a6"/>
    <w:rsid w:val="00A57795"/>
    <w:pPr>
      <w:spacing w:before="100" w:beforeAutospacing="1" w:after="100" w:afterAutospacing="1"/>
      <w:jc w:val="left"/>
    </w:pPr>
    <w:rPr>
      <w:rFonts w:ascii="Times New Roman" w:hAnsi="Times New Roman"/>
    </w:rPr>
  </w:style>
  <w:style w:type="character" w:customStyle="1" w:styleId="affffffffffffff6">
    <w:name w:val="обычн БО Знак Знак Знак Знак Знак Знак Знак Знак Знак"/>
    <w:rsid w:val="00A57795"/>
    <w:rPr>
      <w:rFonts w:ascii="Arial" w:hAnsi="Arial"/>
      <w:noProof w:val="0"/>
      <w:sz w:val="24"/>
      <w:lang w:val="ru-RU" w:eastAsia="ru-RU" w:bidi="ar-SA"/>
    </w:rPr>
  </w:style>
  <w:style w:type="paragraph" w:customStyle="1" w:styleId="affffffffffffff7">
    <w:name w:val="Текст_стратегии"/>
    <w:basedOn w:val="a6"/>
    <w:rsid w:val="00A57795"/>
    <w:pPr>
      <w:suppressAutoHyphens/>
      <w:ind w:firstLine="567"/>
    </w:pPr>
    <w:rPr>
      <w:rFonts w:ascii="Times New Roman" w:hAnsi="Times New Roman"/>
      <w:sz w:val="28"/>
      <w:szCs w:val="28"/>
    </w:rPr>
  </w:style>
  <w:style w:type="paragraph" w:customStyle="1" w:styleId="uj">
    <w:name w:val="uj"/>
    <w:basedOn w:val="a6"/>
    <w:rsid w:val="00A57795"/>
    <w:pPr>
      <w:ind w:firstLine="177"/>
    </w:pPr>
    <w:rPr>
      <w:rFonts w:ascii="Times New Roman" w:hAnsi="Times New Roman"/>
      <w:color w:val="008000"/>
    </w:rPr>
  </w:style>
  <w:style w:type="paragraph" w:customStyle="1" w:styleId="11Char">
    <w:name w:val="Знак1 Знак Знак Знак Знак Знак Знак Знак Знак1 Char"/>
    <w:basedOn w:val="a6"/>
    <w:rsid w:val="00A57795"/>
    <w:pPr>
      <w:spacing w:after="160" w:line="240" w:lineRule="exact"/>
      <w:jc w:val="left"/>
    </w:pPr>
    <w:rPr>
      <w:rFonts w:ascii="Verdana" w:hAnsi="Verdana"/>
      <w:sz w:val="20"/>
      <w:szCs w:val="20"/>
      <w:lang w:val="en-US" w:eastAsia="en-US"/>
    </w:rPr>
  </w:style>
  <w:style w:type="paragraph" w:customStyle="1" w:styleId="affffffffffffff8">
    <w:name w:val="Показатели таблицы"/>
    <w:basedOn w:val="a6"/>
    <w:next w:val="aff6"/>
    <w:rsid w:val="00A57795"/>
    <w:pPr>
      <w:jc w:val="center"/>
    </w:pPr>
    <w:rPr>
      <w:rFonts w:ascii="Times New Roman" w:hAnsi="Times New Roman"/>
      <w:szCs w:val="20"/>
    </w:rPr>
  </w:style>
  <w:style w:type="paragraph" w:customStyle="1" w:styleId="affffffffffffff9">
    <w:name w:val="Текст записки"/>
    <w:basedOn w:val="a6"/>
    <w:link w:val="1fffff5"/>
    <w:rsid w:val="00A57795"/>
    <w:pPr>
      <w:spacing w:before="120" w:after="120"/>
      <w:ind w:left="567" w:firstLine="567"/>
    </w:pPr>
    <w:rPr>
      <w:rFonts w:ascii="Times New Roman" w:hAnsi="Times New Roman"/>
      <w:szCs w:val="20"/>
    </w:rPr>
  </w:style>
  <w:style w:type="character" w:customStyle="1" w:styleId="1fffff5">
    <w:name w:val="Текст записки Знак1"/>
    <w:link w:val="affffffffffffff9"/>
    <w:rsid w:val="00A57795"/>
    <w:rPr>
      <w:sz w:val="24"/>
    </w:rPr>
  </w:style>
  <w:style w:type="paragraph" w:customStyle="1" w:styleId="affffffffffffffa">
    <w:name w:val="Список бюл. первый"/>
    <w:basedOn w:val="afffff5"/>
    <w:next w:val="afffff5"/>
    <w:rsid w:val="00A57795"/>
    <w:pPr>
      <w:widowControl/>
      <w:autoSpaceDE/>
      <w:autoSpaceDN/>
      <w:adjustRightInd/>
      <w:spacing w:before="0" w:after="0" w:line="360" w:lineRule="atLeast"/>
      <w:ind w:left="1066" w:hanging="360"/>
      <w:contextualSpacing/>
    </w:pPr>
    <w:rPr>
      <w:rFonts w:ascii="Times New Roman CYR" w:hAnsi="Times New Roman CYR"/>
      <w:color w:val="auto"/>
      <w:w w:val="100"/>
      <w:sz w:val="28"/>
      <w:szCs w:val="20"/>
    </w:rPr>
  </w:style>
  <w:style w:type="paragraph" w:customStyle="1" w:styleId="-4">
    <w:name w:val="Подпункт - 4 ур"/>
    <w:basedOn w:val="a6"/>
    <w:rsid w:val="00A57795"/>
    <w:pPr>
      <w:numPr>
        <w:ilvl w:val="3"/>
        <w:numId w:val="84"/>
      </w:numPr>
      <w:spacing w:before="60" w:after="60"/>
      <w:ind w:left="851" w:right="170" w:firstLine="851"/>
    </w:pPr>
    <w:rPr>
      <w:rFonts w:ascii="Times New Roman" w:hAnsi="Times New Roman"/>
      <w:sz w:val="28"/>
    </w:rPr>
  </w:style>
  <w:style w:type="paragraph" w:customStyle="1" w:styleId="-3">
    <w:name w:val="Пункт подраздела - 3 ур"/>
    <w:basedOn w:val="a6"/>
    <w:link w:val="-31"/>
    <w:rsid w:val="00A57795"/>
    <w:pPr>
      <w:numPr>
        <w:ilvl w:val="2"/>
        <w:numId w:val="84"/>
      </w:numPr>
      <w:spacing w:before="60" w:after="60"/>
      <w:ind w:right="170"/>
    </w:pPr>
    <w:rPr>
      <w:rFonts w:ascii="Times New Roman" w:hAnsi="Times New Roman"/>
      <w:sz w:val="28"/>
      <w:szCs w:val="28"/>
    </w:rPr>
  </w:style>
  <w:style w:type="paragraph" w:customStyle="1" w:styleId="-2">
    <w:name w:val="Пункт раздела - 2 ур"/>
    <w:basedOn w:val="a6"/>
    <w:link w:val="-21"/>
    <w:rsid w:val="00A57795"/>
    <w:pPr>
      <w:numPr>
        <w:ilvl w:val="1"/>
        <w:numId w:val="84"/>
      </w:numPr>
      <w:spacing w:before="60" w:after="60"/>
      <w:ind w:right="170"/>
    </w:pPr>
    <w:rPr>
      <w:rFonts w:ascii="Times New Roman" w:hAnsi="Times New Roman"/>
      <w:sz w:val="28"/>
      <w:szCs w:val="28"/>
    </w:rPr>
  </w:style>
  <w:style w:type="paragraph" w:customStyle="1" w:styleId="-1">
    <w:name w:val="Раздел - 1 ур"/>
    <w:next w:val="-2"/>
    <w:rsid w:val="00A57795"/>
    <w:pPr>
      <w:keepNext/>
      <w:pageBreakBefore/>
      <w:numPr>
        <w:numId w:val="84"/>
      </w:numPr>
      <w:suppressAutoHyphens/>
      <w:spacing w:after="240"/>
      <w:ind w:right="170"/>
    </w:pPr>
    <w:rPr>
      <w:rFonts w:ascii="Arial" w:hAnsi="Arial"/>
      <w:b/>
      <w:sz w:val="28"/>
      <w:szCs w:val="28"/>
    </w:rPr>
  </w:style>
  <w:style w:type="numbering" w:customStyle="1" w:styleId="a">
    <w:name w:val="ПЗ"/>
    <w:basedOn w:val="a9"/>
    <w:rsid w:val="00A57795"/>
    <w:pPr>
      <w:numPr>
        <w:numId w:val="84"/>
      </w:numPr>
    </w:pPr>
  </w:style>
  <w:style w:type="character" w:customStyle="1" w:styleId="-21">
    <w:name w:val="Пункт раздела - 2 ур Знак"/>
    <w:link w:val="-2"/>
    <w:rsid w:val="00A57795"/>
    <w:rPr>
      <w:sz w:val="28"/>
      <w:szCs w:val="28"/>
    </w:rPr>
  </w:style>
  <w:style w:type="paragraph" w:customStyle="1" w:styleId="-00">
    <w:name w:val="Абзац ненумерованный - 0 ур"/>
    <w:link w:val="-01"/>
    <w:rsid w:val="00A57795"/>
    <w:pPr>
      <w:spacing w:before="60" w:after="60"/>
      <w:ind w:left="284" w:right="170" w:firstLine="851"/>
      <w:jc w:val="both"/>
    </w:pPr>
    <w:rPr>
      <w:sz w:val="28"/>
      <w:szCs w:val="28"/>
    </w:rPr>
  </w:style>
  <w:style w:type="character" w:customStyle="1" w:styleId="-01">
    <w:name w:val="Абзац ненумерованный - 0 ур Знак"/>
    <w:link w:val="-00"/>
    <w:rsid w:val="00A57795"/>
    <w:rPr>
      <w:sz w:val="28"/>
      <w:szCs w:val="28"/>
    </w:rPr>
  </w:style>
  <w:style w:type="paragraph" w:customStyle="1" w:styleId="-">
    <w:name w:val="Перечисление -"/>
    <w:basedOn w:val="-00"/>
    <w:link w:val="-7"/>
    <w:rsid w:val="00A57795"/>
    <w:pPr>
      <w:numPr>
        <w:numId w:val="85"/>
      </w:numPr>
      <w:contextualSpacing/>
    </w:pPr>
  </w:style>
  <w:style w:type="character" w:customStyle="1" w:styleId="-7">
    <w:name w:val="Перечисление - Знак"/>
    <w:link w:val="-"/>
    <w:rsid w:val="00A57795"/>
    <w:rPr>
      <w:sz w:val="28"/>
      <w:szCs w:val="28"/>
    </w:rPr>
  </w:style>
  <w:style w:type="paragraph" w:customStyle="1" w:styleId="-20">
    <w:name w:val="Подраздел - 2 ур"/>
    <w:basedOn w:val="-2"/>
    <w:next w:val="-3"/>
    <w:link w:val="-22"/>
    <w:rsid w:val="00A57795"/>
    <w:pPr>
      <w:keepNext/>
      <w:numPr>
        <w:numId w:val="86"/>
      </w:numPr>
      <w:suppressAutoHyphens/>
      <w:spacing w:before="160" w:after="120"/>
      <w:jc w:val="left"/>
    </w:pPr>
    <w:rPr>
      <w:b/>
    </w:rPr>
  </w:style>
  <w:style w:type="character" w:customStyle="1" w:styleId="-31">
    <w:name w:val="Пункт подраздела - 3 ур Знак1"/>
    <w:link w:val="-3"/>
    <w:rsid w:val="00A57795"/>
    <w:rPr>
      <w:sz w:val="28"/>
      <w:szCs w:val="28"/>
    </w:rPr>
  </w:style>
  <w:style w:type="character" w:customStyle="1" w:styleId="-22">
    <w:name w:val="Подраздел - 2 ур Знак"/>
    <w:link w:val="-20"/>
    <w:rsid w:val="00A57795"/>
    <w:rPr>
      <w:b/>
      <w:sz w:val="28"/>
      <w:szCs w:val="28"/>
    </w:rPr>
  </w:style>
  <w:style w:type="paragraph" w:customStyle="1" w:styleId="513">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146">
    <w:name w:val="Основной текст 14 Знак"/>
    <w:link w:val="148"/>
    <w:locked/>
    <w:rsid w:val="00A57795"/>
    <w:rPr>
      <w:sz w:val="24"/>
    </w:rPr>
  </w:style>
  <w:style w:type="paragraph" w:customStyle="1" w:styleId="148">
    <w:name w:val="Основной текст 14"/>
    <w:basedOn w:val="a6"/>
    <w:link w:val="146"/>
    <w:rsid w:val="00A57795"/>
    <w:pPr>
      <w:spacing w:line="360" w:lineRule="auto"/>
      <w:ind w:firstLine="709"/>
    </w:pPr>
    <w:rPr>
      <w:rFonts w:ascii="Times New Roman" w:hAnsi="Times New Roman"/>
      <w:szCs w:val="20"/>
    </w:rPr>
  </w:style>
  <w:style w:type="table" w:styleId="-30">
    <w:name w:val="Table List 3"/>
    <w:basedOn w:val="a8"/>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2100">
    <w:name w:val="Нет списка210"/>
    <w:next w:val="a9"/>
    <w:semiHidden/>
    <w:unhideWhenUsed/>
    <w:rsid w:val="00A57795"/>
  </w:style>
  <w:style w:type="numbering" w:customStyle="1" w:styleId="11200">
    <w:name w:val="Нет списка1120"/>
    <w:next w:val="a9"/>
    <w:semiHidden/>
    <w:unhideWhenUsed/>
    <w:rsid w:val="00A57795"/>
  </w:style>
  <w:style w:type="table" w:customStyle="1" w:styleId="-310">
    <w:name w:val="Таблица-список 31"/>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1200">
    <w:name w:val="Нет списка11120"/>
    <w:next w:val="a9"/>
    <w:semiHidden/>
    <w:unhideWhenUsed/>
    <w:rsid w:val="00A57795"/>
  </w:style>
  <w:style w:type="numbering" w:customStyle="1" w:styleId="2190">
    <w:name w:val="Нет списка219"/>
    <w:next w:val="a9"/>
    <w:semiHidden/>
    <w:unhideWhenUsed/>
    <w:rsid w:val="00A57795"/>
  </w:style>
  <w:style w:type="numbering" w:customStyle="1" w:styleId="1290">
    <w:name w:val="Нет списка129"/>
    <w:next w:val="a9"/>
    <w:semiHidden/>
    <w:unhideWhenUsed/>
    <w:rsid w:val="00A57795"/>
  </w:style>
  <w:style w:type="numbering" w:customStyle="1" w:styleId="390">
    <w:name w:val="Нет списка39"/>
    <w:next w:val="a9"/>
    <w:semiHidden/>
    <w:unhideWhenUsed/>
    <w:rsid w:val="00A57795"/>
  </w:style>
  <w:style w:type="numbering" w:customStyle="1" w:styleId="1350">
    <w:name w:val="Нет списка135"/>
    <w:next w:val="a9"/>
    <w:semiHidden/>
    <w:unhideWhenUsed/>
    <w:rsid w:val="00A57795"/>
  </w:style>
  <w:style w:type="numbering" w:customStyle="1" w:styleId="450">
    <w:name w:val="Нет списка45"/>
    <w:next w:val="a9"/>
    <w:semiHidden/>
    <w:unhideWhenUsed/>
    <w:rsid w:val="00A57795"/>
  </w:style>
  <w:style w:type="numbering" w:customStyle="1" w:styleId="1450">
    <w:name w:val="Нет списка145"/>
    <w:next w:val="a9"/>
    <w:semiHidden/>
    <w:unhideWhenUsed/>
    <w:rsid w:val="00A57795"/>
  </w:style>
  <w:style w:type="numbering" w:customStyle="1" w:styleId="550">
    <w:name w:val="Нет списка55"/>
    <w:next w:val="a9"/>
    <w:semiHidden/>
    <w:unhideWhenUsed/>
    <w:rsid w:val="00A57795"/>
  </w:style>
  <w:style w:type="numbering" w:customStyle="1" w:styleId="155">
    <w:name w:val="Нет списка155"/>
    <w:next w:val="a9"/>
    <w:semiHidden/>
    <w:unhideWhenUsed/>
    <w:rsid w:val="00A57795"/>
  </w:style>
  <w:style w:type="table" w:customStyle="1" w:styleId="-32">
    <w:name w:val="Таблица-список 32"/>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29">
    <w:name w:val="Нет списка1129"/>
    <w:next w:val="a9"/>
    <w:semiHidden/>
    <w:unhideWhenUsed/>
    <w:rsid w:val="00A57795"/>
  </w:style>
  <w:style w:type="numbering" w:customStyle="1" w:styleId="2250">
    <w:name w:val="Нет списка225"/>
    <w:next w:val="a9"/>
    <w:semiHidden/>
    <w:unhideWhenUsed/>
    <w:rsid w:val="00A57795"/>
  </w:style>
  <w:style w:type="numbering" w:customStyle="1" w:styleId="1215">
    <w:name w:val="Нет списка1215"/>
    <w:next w:val="a9"/>
    <w:semiHidden/>
    <w:unhideWhenUsed/>
    <w:rsid w:val="00A57795"/>
  </w:style>
  <w:style w:type="numbering" w:customStyle="1" w:styleId="315">
    <w:name w:val="Нет списка315"/>
    <w:next w:val="a9"/>
    <w:semiHidden/>
    <w:unhideWhenUsed/>
    <w:rsid w:val="00A57795"/>
  </w:style>
  <w:style w:type="numbering" w:customStyle="1" w:styleId="13110">
    <w:name w:val="Нет списка1311"/>
    <w:next w:val="a9"/>
    <w:semiHidden/>
    <w:unhideWhenUsed/>
    <w:rsid w:val="00A57795"/>
  </w:style>
  <w:style w:type="numbering" w:customStyle="1" w:styleId="4110">
    <w:name w:val="Нет списка411"/>
    <w:next w:val="a9"/>
    <w:semiHidden/>
    <w:unhideWhenUsed/>
    <w:rsid w:val="00A57795"/>
  </w:style>
  <w:style w:type="numbering" w:customStyle="1" w:styleId="14110">
    <w:name w:val="Нет списка1411"/>
    <w:next w:val="a9"/>
    <w:semiHidden/>
    <w:unhideWhenUsed/>
    <w:rsid w:val="00A57795"/>
  </w:style>
  <w:style w:type="numbering" w:customStyle="1" w:styleId="650">
    <w:name w:val="Нет списка65"/>
    <w:next w:val="a9"/>
    <w:semiHidden/>
    <w:unhideWhenUsed/>
    <w:rsid w:val="00A57795"/>
  </w:style>
  <w:style w:type="numbering" w:customStyle="1" w:styleId="1640">
    <w:name w:val="Нет списка164"/>
    <w:next w:val="a9"/>
    <w:semiHidden/>
    <w:unhideWhenUsed/>
    <w:rsid w:val="00A57795"/>
  </w:style>
  <w:style w:type="table" w:customStyle="1" w:styleId="-33">
    <w:name w:val="Таблица-список 33"/>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35">
    <w:name w:val="Нет списка1135"/>
    <w:next w:val="a9"/>
    <w:semiHidden/>
    <w:unhideWhenUsed/>
    <w:rsid w:val="00A57795"/>
  </w:style>
  <w:style w:type="numbering" w:customStyle="1" w:styleId="235">
    <w:name w:val="Нет списка235"/>
    <w:next w:val="a9"/>
    <w:semiHidden/>
    <w:unhideWhenUsed/>
    <w:rsid w:val="00A57795"/>
  </w:style>
  <w:style w:type="numbering" w:customStyle="1" w:styleId="1225">
    <w:name w:val="Нет списка1225"/>
    <w:next w:val="a9"/>
    <w:semiHidden/>
    <w:unhideWhenUsed/>
    <w:rsid w:val="00A57795"/>
  </w:style>
  <w:style w:type="numbering" w:customStyle="1" w:styleId="325">
    <w:name w:val="Нет списка325"/>
    <w:next w:val="a9"/>
    <w:semiHidden/>
    <w:unhideWhenUsed/>
    <w:rsid w:val="00A57795"/>
  </w:style>
  <w:style w:type="numbering" w:customStyle="1" w:styleId="13210">
    <w:name w:val="Нет списка1321"/>
    <w:next w:val="a9"/>
    <w:semiHidden/>
    <w:unhideWhenUsed/>
    <w:rsid w:val="00A57795"/>
  </w:style>
  <w:style w:type="numbering" w:customStyle="1" w:styleId="4210">
    <w:name w:val="Нет списка421"/>
    <w:next w:val="a9"/>
    <w:semiHidden/>
    <w:unhideWhenUsed/>
    <w:rsid w:val="00A57795"/>
  </w:style>
  <w:style w:type="numbering" w:customStyle="1" w:styleId="1421">
    <w:name w:val="Нет списка1421"/>
    <w:next w:val="a9"/>
    <w:semiHidden/>
    <w:unhideWhenUsed/>
    <w:rsid w:val="00A57795"/>
  </w:style>
  <w:style w:type="numbering" w:customStyle="1" w:styleId="741">
    <w:name w:val="Нет списка74"/>
    <w:next w:val="a9"/>
    <w:semiHidden/>
    <w:unhideWhenUsed/>
    <w:rsid w:val="00A57795"/>
  </w:style>
  <w:style w:type="numbering" w:customStyle="1" w:styleId="1740">
    <w:name w:val="Нет списка174"/>
    <w:next w:val="a9"/>
    <w:semiHidden/>
    <w:unhideWhenUsed/>
    <w:rsid w:val="00A57795"/>
  </w:style>
  <w:style w:type="table" w:customStyle="1" w:styleId="-34">
    <w:name w:val="Таблица-список 34"/>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45">
    <w:name w:val="Нет списка1145"/>
    <w:next w:val="a9"/>
    <w:semiHidden/>
    <w:unhideWhenUsed/>
    <w:rsid w:val="00A57795"/>
  </w:style>
  <w:style w:type="numbering" w:customStyle="1" w:styleId="245">
    <w:name w:val="Нет списка245"/>
    <w:next w:val="a9"/>
    <w:semiHidden/>
    <w:unhideWhenUsed/>
    <w:rsid w:val="00A57795"/>
  </w:style>
  <w:style w:type="numbering" w:customStyle="1" w:styleId="1235">
    <w:name w:val="Нет списка1235"/>
    <w:next w:val="a9"/>
    <w:semiHidden/>
    <w:unhideWhenUsed/>
    <w:rsid w:val="00A57795"/>
  </w:style>
  <w:style w:type="numbering" w:customStyle="1" w:styleId="335">
    <w:name w:val="Нет списка335"/>
    <w:next w:val="a9"/>
    <w:semiHidden/>
    <w:unhideWhenUsed/>
    <w:rsid w:val="00A57795"/>
  </w:style>
  <w:style w:type="numbering" w:customStyle="1" w:styleId="13310">
    <w:name w:val="Нет списка1331"/>
    <w:next w:val="a9"/>
    <w:semiHidden/>
    <w:unhideWhenUsed/>
    <w:rsid w:val="00A57795"/>
  </w:style>
  <w:style w:type="numbering" w:customStyle="1" w:styleId="4310">
    <w:name w:val="Нет списка431"/>
    <w:next w:val="a9"/>
    <w:semiHidden/>
    <w:unhideWhenUsed/>
    <w:rsid w:val="00A57795"/>
  </w:style>
  <w:style w:type="numbering" w:customStyle="1" w:styleId="14310">
    <w:name w:val="Нет списка1431"/>
    <w:next w:val="a9"/>
    <w:semiHidden/>
    <w:unhideWhenUsed/>
    <w:rsid w:val="00A57795"/>
  </w:style>
  <w:style w:type="numbering" w:customStyle="1" w:styleId="841">
    <w:name w:val="Нет списка84"/>
    <w:next w:val="a9"/>
    <w:semiHidden/>
    <w:unhideWhenUsed/>
    <w:rsid w:val="00A57795"/>
  </w:style>
  <w:style w:type="numbering" w:customStyle="1" w:styleId="1810">
    <w:name w:val="Нет списка181"/>
    <w:next w:val="a9"/>
    <w:semiHidden/>
    <w:unhideWhenUsed/>
    <w:rsid w:val="00A57795"/>
  </w:style>
  <w:style w:type="table" w:customStyle="1" w:styleId="-35">
    <w:name w:val="Таблица-список 35"/>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55">
    <w:name w:val="Нет списка1155"/>
    <w:next w:val="a9"/>
    <w:semiHidden/>
    <w:unhideWhenUsed/>
    <w:rsid w:val="00A57795"/>
  </w:style>
  <w:style w:type="numbering" w:customStyle="1" w:styleId="2540">
    <w:name w:val="Нет списка254"/>
    <w:next w:val="a9"/>
    <w:semiHidden/>
    <w:unhideWhenUsed/>
    <w:rsid w:val="00A57795"/>
  </w:style>
  <w:style w:type="numbering" w:customStyle="1" w:styleId="1244">
    <w:name w:val="Нет списка1244"/>
    <w:next w:val="a9"/>
    <w:semiHidden/>
    <w:unhideWhenUsed/>
    <w:rsid w:val="00A57795"/>
  </w:style>
  <w:style w:type="numbering" w:customStyle="1" w:styleId="344">
    <w:name w:val="Нет списка344"/>
    <w:next w:val="a9"/>
    <w:semiHidden/>
    <w:unhideWhenUsed/>
    <w:rsid w:val="00A57795"/>
  </w:style>
  <w:style w:type="numbering" w:customStyle="1" w:styleId="13410">
    <w:name w:val="Нет списка1341"/>
    <w:next w:val="a9"/>
    <w:semiHidden/>
    <w:unhideWhenUsed/>
    <w:rsid w:val="00A57795"/>
  </w:style>
  <w:style w:type="numbering" w:customStyle="1" w:styleId="4410">
    <w:name w:val="Нет списка441"/>
    <w:next w:val="a9"/>
    <w:semiHidden/>
    <w:unhideWhenUsed/>
    <w:rsid w:val="00A57795"/>
  </w:style>
  <w:style w:type="numbering" w:customStyle="1" w:styleId="14410">
    <w:name w:val="Нет списка1441"/>
    <w:next w:val="a9"/>
    <w:semiHidden/>
    <w:unhideWhenUsed/>
    <w:rsid w:val="00A57795"/>
  </w:style>
  <w:style w:type="numbering" w:customStyle="1" w:styleId="912">
    <w:name w:val="Нет списка91"/>
    <w:next w:val="a9"/>
    <w:semiHidden/>
    <w:unhideWhenUsed/>
    <w:rsid w:val="00A57795"/>
  </w:style>
  <w:style w:type="numbering" w:customStyle="1" w:styleId="1910">
    <w:name w:val="Нет списка191"/>
    <w:next w:val="a9"/>
    <w:semiHidden/>
    <w:unhideWhenUsed/>
    <w:rsid w:val="00A57795"/>
  </w:style>
  <w:style w:type="table" w:customStyle="1" w:styleId="-36">
    <w:name w:val="Таблица-список 36"/>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640">
    <w:name w:val="Нет списка1164"/>
    <w:next w:val="a9"/>
    <w:semiHidden/>
    <w:unhideWhenUsed/>
    <w:rsid w:val="00A57795"/>
  </w:style>
  <w:style w:type="numbering" w:customStyle="1" w:styleId="264">
    <w:name w:val="Нет списка264"/>
    <w:next w:val="a9"/>
    <w:semiHidden/>
    <w:unhideWhenUsed/>
    <w:rsid w:val="00A57795"/>
  </w:style>
  <w:style w:type="numbering" w:customStyle="1" w:styleId="1254">
    <w:name w:val="Нет списка1254"/>
    <w:next w:val="a9"/>
    <w:semiHidden/>
    <w:unhideWhenUsed/>
    <w:rsid w:val="00A57795"/>
  </w:style>
  <w:style w:type="numbering" w:customStyle="1" w:styleId="354">
    <w:name w:val="Нет списка354"/>
    <w:next w:val="a9"/>
    <w:semiHidden/>
    <w:unhideWhenUsed/>
    <w:rsid w:val="00A57795"/>
  </w:style>
  <w:style w:type="numbering" w:customStyle="1" w:styleId="1351">
    <w:name w:val="Нет списка1351"/>
    <w:next w:val="a9"/>
    <w:semiHidden/>
    <w:unhideWhenUsed/>
    <w:rsid w:val="00A57795"/>
  </w:style>
  <w:style w:type="numbering" w:customStyle="1" w:styleId="451">
    <w:name w:val="Нет списка451"/>
    <w:next w:val="a9"/>
    <w:semiHidden/>
    <w:unhideWhenUsed/>
    <w:rsid w:val="00A57795"/>
  </w:style>
  <w:style w:type="numbering" w:customStyle="1" w:styleId="1451">
    <w:name w:val="Нет списка1451"/>
    <w:next w:val="a9"/>
    <w:semiHidden/>
    <w:unhideWhenUsed/>
    <w:rsid w:val="00A57795"/>
  </w:style>
  <w:style w:type="paragraph" w:customStyle="1" w:styleId="affffffffffffffb">
    <w:name w:val="Подпись рисунка"/>
    <w:basedOn w:val="aff4"/>
    <w:link w:val="affffffffffffffc"/>
    <w:qFormat/>
    <w:rsid w:val="00A57795"/>
    <w:pPr>
      <w:spacing w:before="120"/>
      <w:jc w:val="center"/>
    </w:pPr>
    <w:rPr>
      <w:rFonts w:ascii="Times New Roman" w:hAnsi="Times New Roman"/>
      <w:b/>
      <w:sz w:val="26"/>
      <w:szCs w:val="26"/>
    </w:rPr>
  </w:style>
  <w:style w:type="character" w:customStyle="1" w:styleId="affffffffffffffc">
    <w:name w:val="Подпись рисунка Знак"/>
    <w:link w:val="affffffffffffffb"/>
    <w:rsid w:val="00A57795"/>
    <w:rPr>
      <w:b/>
      <w:sz w:val="26"/>
      <w:szCs w:val="26"/>
    </w:rPr>
  </w:style>
  <w:style w:type="character" w:customStyle="1" w:styleId="5f0">
    <w:name w:val="Основной текст5"/>
    <w:rsid w:val="00A57795"/>
    <w:rPr>
      <w:spacing w:val="0"/>
      <w:sz w:val="18"/>
      <w:szCs w:val="18"/>
      <w:shd w:val="clear" w:color="auto" w:fill="FFFFFF"/>
    </w:rPr>
  </w:style>
  <w:style w:type="character" w:customStyle="1" w:styleId="6e">
    <w:name w:val="Основной текст6"/>
    <w:rsid w:val="00A57795"/>
    <w:rPr>
      <w:spacing w:val="0"/>
      <w:sz w:val="18"/>
      <w:szCs w:val="18"/>
      <w:shd w:val="clear" w:color="auto" w:fill="FFFFFF"/>
    </w:rPr>
  </w:style>
  <w:style w:type="character" w:customStyle="1" w:styleId="96">
    <w:name w:val="Основной текст9"/>
    <w:rsid w:val="00A57795"/>
    <w:rPr>
      <w:spacing w:val="0"/>
      <w:sz w:val="18"/>
      <w:szCs w:val="18"/>
      <w:shd w:val="clear" w:color="auto" w:fill="FFFFFF"/>
    </w:rPr>
  </w:style>
  <w:style w:type="paragraph" w:customStyle="1" w:styleId="11f6">
    <w:name w:val="Основной текст11"/>
    <w:basedOn w:val="a6"/>
    <w:rsid w:val="00A57795"/>
    <w:pPr>
      <w:shd w:val="clear" w:color="auto" w:fill="FFFFFF"/>
      <w:spacing w:line="240" w:lineRule="exact"/>
      <w:jc w:val="left"/>
    </w:pPr>
    <w:rPr>
      <w:rFonts w:ascii="Times New Roman" w:hAnsi="Times New Roman"/>
      <w:sz w:val="18"/>
      <w:szCs w:val="18"/>
      <w:shd w:val="clear" w:color="auto" w:fill="FFFFFF"/>
    </w:rPr>
  </w:style>
  <w:style w:type="character" w:customStyle="1" w:styleId="affffffffffffffd">
    <w:name w:val="Подпись к таблице_"/>
    <w:link w:val="affffffffffffffe"/>
    <w:rsid w:val="00A57795"/>
    <w:rPr>
      <w:rFonts w:ascii="Trebuchet MS" w:eastAsia="Trebuchet MS" w:hAnsi="Trebuchet MS"/>
      <w:sz w:val="21"/>
      <w:szCs w:val="21"/>
      <w:shd w:val="clear" w:color="auto" w:fill="FFFFFF"/>
    </w:rPr>
  </w:style>
  <w:style w:type="paragraph" w:customStyle="1" w:styleId="affffffffffffffe">
    <w:name w:val="Подпись к таблице"/>
    <w:basedOn w:val="a6"/>
    <w:link w:val="affffffffffffffd"/>
    <w:rsid w:val="00A57795"/>
    <w:pPr>
      <w:shd w:val="clear" w:color="auto" w:fill="FFFFFF"/>
      <w:spacing w:line="264" w:lineRule="exact"/>
    </w:pPr>
    <w:rPr>
      <w:rFonts w:ascii="Trebuchet MS" w:eastAsia="Trebuchet MS" w:hAnsi="Trebuchet MS"/>
      <w:sz w:val="21"/>
      <w:szCs w:val="21"/>
      <w:shd w:val="clear" w:color="auto" w:fill="FFFFFF"/>
    </w:rPr>
  </w:style>
  <w:style w:type="character" w:customStyle="1" w:styleId="21f0">
    <w:name w:val="Основной текст с отступом 2 Знак1"/>
    <w:uiPriority w:val="99"/>
    <w:semiHidden/>
    <w:locked/>
    <w:rsid w:val="00A57795"/>
    <w:rPr>
      <w:sz w:val="24"/>
      <w:szCs w:val="24"/>
    </w:rPr>
  </w:style>
  <w:style w:type="paragraph" w:customStyle="1" w:styleId="afffffffffffffff">
    <w:name w:val="òàáëèöà"/>
    <w:basedOn w:val="a6"/>
    <w:rsid w:val="00A57795"/>
    <w:pPr>
      <w:autoSpaceDE w:val="0"/>
      <w:autoSpaceDN w:val="0"/>
      <w:ind w:right="340"/>
      <w:jc w:val="left"/>
    </w:pPr>
    <w:rPr>
      <w:rFonts w:ascii="SchoolBook" w:hAnsi="SchoolBook"/>
      <w:sz w:val="26"/>
      <w:szCs w:val="26"/>
    </w:rPr>
  </w:style>
  <w:style w:type="paragraph" w:customStyle="1" w:styleId="a0">
    <w:name w:val="Список а)"/>
    <w:basedOn w:val="affffff5"/>
    <w:locked/>
    <w:rsid w:val="00A57795"/>
    <w:pPr>
      <w:widowControl/>
      <w:numPr>
        <w:numId w:val="87"/>
      </w:numPr>
      <w:suppressAutoHyphens w:val="0"/>
      <w:autoSpaceDE/>
      <w:spacing w:beforeLines="60" w:afterLines="60"/>
      <w:jc w:val="both"/>
    </w:pPr>
    <w:rPr>
      <w:rFonts w:ascii="Calibri" w:eastAsia="Calibri" w:hAnsi="Calibri" w:cs="Times New Roman"/>
      <w:snapToGrid w:val="0"/>
      <w:sz w:val="22"/>
      <w:szCs w:val="22"/>
      <w:lang w:eastAsia="en-US"/>
    </w:rPr>
  </w:style>
  <w:style w:type="character" w:customStyle="1" w:styleId="affffff6">
    <w:name w:val="Список Знак"/>
    <w:link w:val="affffff5"/>
    <w:rsid w:val="00A57795"/>
    <w:rPr>
      <w:rFonts w:ascii="Arial" w:hAnsi="Arial" w:cs="Tahoma"/>
      <w:lang w:eastAsia="ar-SA"/>
    </w:rPr>
  </w:style>
  <w:style w:type="paragraph" w:customStyle="1" w:styleId="afffffffffffffff0">
    <w:name w:val="Год утверждения"/>
    <w:basedOn w:val="a6"/>
    <w:locked/>
    <w:rsid w:val="00A57795"/>
    <w:pPr>
      <w:autoSpaceDE w:val="0"/>
      <w:autoSpaceDN w:val="0"/>
      <w:jc w:val="center"/>
    </w:pPr>
    <w:rPr>
      <w:rFonts w:ascii="Times New Roman" w:hAnsi="Times New Roman"/>
      <w:b/>
      <w:sz w:val="28"/>
      <w:szCs w:val="28"/>
    </w:rPr>
  </w:style>
  <w:style w:type="paragraph" w:customStyle="1" w:styleId="2ffff0">
    <w:name w:val="Пункт 2"/>
    <w:basedOn w:val="21"/>
    <w:locked/>
    <w:rsid w:val="00A57795"/>
    <w:pPr>
      <w:keepNext w:val="0"/>
      <w:numPr>
        <w:ilvl w:val="1"/>
      </w:numPr>
      <w:tabs>
        <w:tab w:val="left" w:pos="1134"/>
      </w:tabs>
      <w:spacing w:before="120" w:after="60"/>
      <w:ind w:firstLine="567"/>
      <w:jc w:val="both"/>
    </w:pPr>
    <w:rPr>
      <w:rFonts w:ascii="Times New Roman" w:hAnsi="Times New Roman" w:cs="Times New Roman"/>
      <w:b w:val="0"/>
      <w:sz w:val="24"/>
      <w:szCs w:val="24"/>
    </w:rPr>
  </w:style>
  <w:style w:type="paragraph" w:customStyle="1" w:styleId="4fa">
    <w:name w:val="Пункт 4"/>
    <w:basedOn w:val="40"/>
    <w:locked/>
    <w:rsid w:val="00A57795"/>
    <w:pPr>
      <w:keepNext w:val="0"/>
      <w:tabs>
        <w:tab w:val="left" w:pos="1418"/>
      </w:tabs>
      <w:autoSpaceDE w:val="0"/>
      <w:autoSpaceDN w:val="0"/>
      <w:spacing w:before="120"/>
    </w:pPr>
    <w:rPr>
      <w:b w:val="0"/>
      <w:sz w:val="24"/>
      <w:szCs w:val="24"/>
    </w:rPr>
  </w:style>
  <w:style w:type="paragraph" w:customStyle="1" w:styleId="5f1">
    <w:name w:val="Пункт 5"/>
    <w:basedOn w:val="5"/>
    <w:link w:val="5f2"/>
    <w:locked/>
    <w:rsid w:val="00A57795"/>
    <w:pPr>
      <w:tabs>
        <w:tab w:val="left" w:pos="1701"/>
      </w:tabs>
      <w:autoSpaceDE w:val="0"/>
      <w:autoSpaceDN w:val="0"/>
      <w:spacing w:before="60"/>
      <w:jc w:val="left"/>
    </w:pPr>
    <w:rPr>
      <w:rFonts w:ascii="Times New Roman" w:hAnsi="Times New Roman"/>
      <w:b w:val="0"/>
      <w:i w:val="0"/>
      <w:sz w:val="24"/>
      <w:szCs w:val="24"/>
    </w:rPr>
  </w:style>
  <w:style w:type="character" w:customStyle="1" w:styleId="5f2">
    <w:name w:val="Пункт 5 Знак"/>
    <w:link w:val="5f1"/>
    <w:rsid w:val="00A57795"/>
    <w:rPr>
      <w:bCs/>
      <w:iCs/>
      <w:sz w:val="24"/>
      <w:szCs w:val="24"/>
    </w:rPr>
  </w:style>
  <w:style w:type="paragraph" w:customStyle="1" w:styleId="a3">
    <w:name w:val="Приложение"/>
    <w:basedOn w:val="a6"/>
    <w:next w:val="a6"/>
    <w:locked/>
    <w:rsid w:val="00A57795"/>
    <w:pPr>
      <w:keepNext/>
      <w:pageBreakBefore/>
      <w:numPr>
        <w:numId w:val="89"/>
      </w:numPr>
      <w:autoSpaceDE w:val="0"/>
      <w:autoSpaceDN w:val="0"/>
      <w:spacing w:before="120" w:after="120"/>
      <w:jc w:val="center"/>
    </w:pPr>
    <w:rPr>
      <w:rFonts w:ascii="Times New Roman" w:hAnsi="Times New Roman"/>
      <w:b/>
      <w:kern w:val="28"/>
      <w:sz w:val="28"/>
      <w:szCs w:val="20"/>
    </w:rPr>
  </w:style>
  <w:style w:type="paragraph" w:customStyle="1" w:styleId="afffffffffffffff1">
    <w:name w:val="Верх. колонт. четн."/>
    <w:basedOn w:val="a6"/>
    <w:locked/>
    <w:rsid w:val="00A57795"/>
    <w:pPr>
      <w:widowControl w:val="0"/>
      <w:autoSpaceDE w:val="0"/>
      <w:autoSpaceDN w:val="0"/>
      <w:spacing w:line="240" w:lineRule="exact"/>
      <w:jc w:val="right"/>
    </w:pPr>
    <w:rPr>
      <w:b/>
      <w:i/>
      <w:szCs w:val="20"/>
    </w:rPr>
  </w:style>
  <w:style w:type="paragraph" w:customStyle="1" w:styleId="afffffffffffffff2">
    <w:name w:val="Верх. колонт. нечет."/>
    <w:basedOn w:val="a6"/>
    <w:locked/>
    <w:rsid w:val="00A57795"/>
    <w:pPr>
      <w:widowControl w:val="0"/>
      <w:autoSpaceDE w:val="0"/>
      <w:autoSpaceDN w:val="0"/>
      <w:spacing w:line="240" w:lineRule="exact"/>
      <w:jc w:val="left"/>
    </w:pPr>
    <w:rPr>
      <w:b/>
      <w:i/>
      <w:szCs w:val="20"/>
    </w:rPr>
  </w:style>
  <w:style w:type="paragraph" w:customStyle="1" w:styleId="1">
    <w:name w:val="Список 1)"/>
    <w:basedOn w:val="a6"/>
    <w:link w:val="1fffff6"/>
    <w:locked/>
    <w:rsid w:val="00A57795"/>
    <w:pPr>
      <w:numPr>
        <w:numId w:val="88"/>
      </w:numPr>
      <w:autoSpaceDE w:val="0"/>
      <w:autoSpaceDN w:val="0"/>
      <w:spacing w:after="60"/>
    </w:pPr>
    <w:rPr>
      <w:rFonts w:ascii="Times New Roman" w:hAnsi="Times New Roman"/>
    </w:rPr>
  </w:style>
  <w:style w:type="character" w:customStyle="1" w:styleId="1fffff6">
    <w:name w:val="Список 1) Знак"/>
    <w:link w:val="1"/>
    <w:rsid w:val="00A57795"/>
    <w:rPr>
      <w:sz w:val="24"/>
      <w:szCs w:val="24"/>
    </w:rPr>
  </w:style>
  <w:style w:type="paragraph" w:customStyle="1" w:styleId="afffffffffffffff3">
    <w:name w:val="Примечания"/>
    <w:basedOn w:val="a6"/>
    <w:link w:val="1fffff7"/>
    <w:locked/>
    <w:rsid w:val="00A57795"/>
    <w:pPr>
      <w:autoSpaceDE w:val="0"/>
      <w:autoSpaceDN w:val="0"/>
      <w:spacing w:before="120"/>
      <w:ind w:firstLine="567"/>
    </w:pPr>
    <w:rPr>
      <w:rFonts w:ascii="Times New Roman" w:hAnsi="Times New Roman"/>
      <w:spacing w:val="80"/>
    </w:rPr>
  </w:style>
  <w:style w:type="character" w:customStyle="1" w:styleId="1fffff7">
    <w:name w:val="Примечания Знак1"/>
    <w:link w:val="afffffffffffffff3"/>
    <w:rsid w:val="00A57795"/>
    <w:rPr>
      <w:spacing w:val="80"/>
      <w:sz w:val="24"/>
      <w:szCs w:val="24"/>
    </w:rPr>
  </w:style>
  <w:style w:type="paragraph" w:customStyle="1" w:styleId="afffffffffffffff4">
    <w:name w:val="Верхняя шапка"/>
    <w:basedOn w:val="a6"/>
    <w:locked/>
    <w:rsid w:val="00A57795"/>
    <w:pPr>
      <w:autoSpaceDE w:val="0"/>
      <w:autoSpaceDN w:val="0"/>
      <w:jc w:val="center"/>
    </w:pPr>
    <w:rPr>
      <w:rFonts w:ascii="Times New Roman" w:hAnsi="Times New Roman"/>
      <w:b/>
      <w:bCs/>
      <w:sz w:val="28"/>
      <w:szCs w:val="20"/>
    </w:rPr>
  </w:style>
  <w:style w:type="paragraph" w:customStyle="1" w:styleId="afffffffffffffff5">
    <w:name w:val="ЕСКД_название устройства"/>
    <w:basedOn w:val="a6"/>
    <w:locked/>
    <w:rsid w:val="00A57795"/>
    <w:pPr>
      <w:autoSpaceDE w:val="0"/>
      <w:autoSpaceDN w:val="0"/>
      <w:spacing w:line="360" w:lineRule="auto"/>
      <w:jc w:val="center"/>
    </w:pPr>
    <w:rPr>
      <w:rFonts w:ascii="Times New Roman" w:hAnsi="Times New Roman"/>
      <w:b/>
      <w:bCs/>
      <w:sz w:val="36"/>
      <w:szCs w:val="36"/>
    </w:rPr>
  </w:style>
  <w:style w:type="paragraph" w:customStyle="1" w:styleId="1fffff8">
    <w:name w:val="Обычный 1"/>
    <w:basedOn w:val="a6"/>
    <w:next w:val="a6"/>
    <w:semiHidden/>
    <w:locked/>
    <w:rsid w:val="00A57795"/>
    <w:pPr>
      <w:tabs>
        <w:tab w:val="num" w:pos="360"/>
      </w:tabs>
      <w:autoSpaceDE w:val="0"/>
      <w:autoSpaceDN w:val="0"/>
      <w:spacing w:before="120"/>
      <w:ind w:left="360" w:hanging="360"/>
    </w:pPr>
    <w:rPr>
      <w:rFonts w:ascii="Times New Roman" w:hAnsi="Times New Roman"/>
      <w:szCs w:val="20"/>
    </w:rPr>
  </w:style>
  <w:style w:type="paragraph" w:customStyle="1" w:styleId="afffffffffffffff6">
    <w:name w:val="Обычный влево"/>
    <w:basedOn w:val="1fffff8"/>
    <w:locked/>
    <w:rsid w:val="00A57795"/>
    <w:pPr>
      <w:tabs>
        <w:tab w:val="clear" w:pos="360"/>
      </w:tabs>
      <w:spacing w:before="0"/>
      <w:ind w:left="0" w:firstLine="0"/>
      <w:jc w:val="left"/>
    </w:pPr>
  </w:style>
  <w:style w:type="paragraph" w:customStyle="1" w:styleId="afffffffffffffff7">
    <w:name w:val="Лист согласования"/>
    <w:basedOn w:val="a6"/>
    <w:locked/>
    <w:rsid w:val="00A57795"/>
    <w:pPr>
      <w:autoSpaceDE w:val="0"/>
      <w:autoSpaceDN w:val="0"/>
      <w:ind w:firstLine="851"/>
      <w:jc w:val="center"/>
    </w:pPr>
    <w:rPr>
      <w:rFonts w:ascii="Times New Roman" w:hAnsi="Times New Roman"/>
      <w:b/>
      <w:bCs/>
      <w:szCs w:val="20"/>
    </w:rPr>
  </w:style>
  <w:style w:type="paragraph" w:customStyle="1" w:styleId="afffffffffffffff8">
    <w:name w:val="Абзац_выдел"/>
    <w:basedOn w:val="affffffffff9"/>
    <w:next w:val="affffffffff9"/>
    <w:qFormat/>
    <w:locked/>
    <w:rsid w:val="00A57795"/>
    <w:rPr>
      <w:b/>
    </w:rPr>
  </w:style>
  <w:style w:type="paragraph" w:customStyle="1" w:styleId="01">
    <w:name w:val="Заголовок 01"/>
    <w:link w:val="010"/>
    <w:qFormat/>
    <w:rsid w:val="00A57795"/>
    <w:pPr>
      <w:keepNext/>
      <w:pageBreakBefore/>
      <w:spacing w:before="240" w:after="120"/>
      <w:ind w:left="567"/>
      <w:jc w:val="center"/>
    </w:pPr>
    <w:rPr>
      <w:rFonts w:ascii="Arial" w:hAnsi="Arial" w:cs="Arial"/>
      <w:b/>
      <w:bCs/>
      <w:caps/>
      <w:kern w:val="32"/>
      <w:sz w:val="28"/>
      <w:szCs w:val="28"/>
    </w:rPr>
  </w:style>
  <w:style w:type="character" w:customStyle="1" w:styleId="010">
    <w:name w:val="Заголовок 01 Знак"/>
    <w:link w:val="01"/>
    <w:rsid w:val="00A57795"/>
    <w:rPr>
      <w:rFonts w:ascii="Arial" w:hAnsi="Arial" w:cs="Arial"/>
      <w:b/>
      <w:bCs/>
      <w:caps/>
      <w:kern w:val="32"/>
      <w:sz w:val="28"/>
      <w:szCs w:val="28"/>
    </w:rPr>
  </w:style>
  <w:style w:type="character" w:customStyle="1" w:styleId="3ff6">
    <w:name w:val="Список_нумерованный_3_уровень Знак"/>
    <w:basedOn w:val="1fffff4"/>
    <w:link w:val="3"/>
    <w:rsid w:val="00A57795"/>
    <w:rPr>
      <w:rFonts w:eastAsia="MS Mincho"/>
      <w:sz w:val="24"/>
      <w:szCs w:val="24"/>
    </w:rPr>
  </w:style>
  <w:style w:type="paragraph" w:customStyle="1" w:styleId="afffffffffffffff9">
    <w:name w:val="Абзац_Желтая_заливка"/>
    <w:basedOn w:val="affffffffff9"/>
    <w:link w:val="afffffffffffffffa"/>
    <w:locked/>
    <w:rsid w:val="00A57795"/>
  </w:style>
  <w:style w:type="character" w:customStyle="1" w:styleId="afffffffffffffffa">
    <w:name w:val="Абзац_Желтая_заливка Знак"/>
    <w:basedOn w:val="affffffffffa"/>
    <w:link w:val="afffffffffffffff9"/>
    <w:rsid w:val="00A57795"/>
    <w:rPr>
      <w:sz w:val="24"/>
      <w:szCs w:val="24"/>
    </w:rPr>
  </w:style>
  <w:style w:type="paragraph" w:customStyle="1" w:styleId="11">
    <w:name w:val="Табличный_нумерация_11"/>
    <w:link w:val="11f7"/>
    <w:qFormat/>
    <w:rsid w:val="00A57795"/>
    <w:pPr>
      <w:numPr>
        <w:numId w:val="90"/>
      </w:numPr>
      <w:jc w:val="both"/>
    </w:pPr>
    <w:rPr>
      <w:sz w:val="22"/>
      <w:szCs w:val="22"/>
    </w:rPr>
  </w:style>
  <w:style w:type="character" w:customStyle="1" w:styleId="11f7">
    <w:name w:val="Табличный_нумерация_11 Знак"/>
    <w:link w:val="11"/>
    <w:rsid w:val="00A57795"/>
    <w:rPr>
      <w:sz w:val="22"/>
      <w:szCs w:val="22"/>
    </w:rPr>
  </w:style>
  <w:style w:type="table" w:customStyle="1" w:styleId="afffffffffffffffb">
    <w:name w:val="без границ"/>
    <w:basedOn w:val="a8"/>
    <w:uiPriority w:val="99"/>
    <w:rsid w:val="00A57795"/>
    <w:rPr>
      <w:sz w:val="22"/>
    </w:rPr>
    <w:tblPr>
      <w:tblInd w:w="0" w:type="dxa"/>
      <w:tblCellMar>
        <w:top w:w="0" w:type="dxa"/>
        <w:left w:w="108" w:type="dxa"/>
        <w:bottom w:w="0" w:type="dxa"/>
        <w:right w:w="108" w:type="dxa"/>
      </w:tblCellMar>
    </w:tblPr>
  </w:style>
  <w:style w:type="character" w:customStyle="1" w:styleId="afffffffffffffffc">
    <w:name w:val="Текст_Скрытый"/>
    <w:uiPriority w:val="1"/>
    <w:qFormat/>
    <w:rsid w:val="00A57795"/>
    <w:rPr>
      <w:vanish/>
    </w:rPr>
  </w:style>
  <w:style w:type="paragraph" w:customStyle="1" w:styleId="afffffffffffffffd">
    <w:name w:val="Титул_адрес_организации"/>
    <w:qFormat/>
    <w:locked/>
    <w:rsid w:val="00A57795"/>
    <w:pPr>
      <w:spacing w:before="60"/>
      <w:jc w:val="right"/>
    </w:pPr>
    <w:rPr>
      <w:sz w:val="18"/>
      <w:szCs w:val="18"/>
    </w:rPr>
  </w:style>
  <w:style w:type="paragraph" w:customStyle="1" w:styleId="afffffffffffffffe">
    <w:name w:val="Титул_название_организации"/>
    <w:qFormat/>
    <w:locked/>
    <w:rsid w:val="00A57795"/>
    <w:pPr>
      <w:spacing w:before="60"/>
      <w:jc w:val="right"/>
    </w:pPr>
    <w:rPr>
      <w:b/>
      <w:sz w:val="40"/>
      <w:szCs w:val="40"/>
    </w:rPr>
  </w:style>
  <w:style w:type="paragraph" w:customStyle="1" w:styleId="affffffffffffffff">
    <w:name w:val="Титут_инвентарник_экземпляр"/>
    <w:qFormat/>
    <w:locked/>
    <w:rsid w:val="00A57795"/>
    <w:pPr>
      <w:spacing w:before="240" w:after="240"/>
      <w:contextualSpacing/>
      <w:jc w:val="right"/>
    </w:pPr>
    <w:rPr>
      <w:b/>
      <w:bCs/>
      <w:sz w:val="24"/>
      <w:szCs w:val="24"/>
    </w:rPr>
  </w:style>
  <w:style w:type="paragraph" w:customStyle="1" w:styleId="182">
    <w:name w:val="Титул_заголовок_18_центр"/>
    <w:qFormat/>
    <w:locked/>
    <w:rsid w:val="00A57795"/>
    <w:pPr>
      <w:contextualSpacing/>
      <w:jc w:val="center"/>
    </w:pPr>
    <w:rPr>
      <w:sz w:val="36"/>
      <w:szCs w:val="36"/>
    </w:rPr>
  </w:style>
  <w:style w:type="paragraph" w:customStyle="1" w:styleId="202">
    <w:name w:val="Титул_заголовок_20_центр"/>
    <w:qFormat/>
    <w:locked/>
    <w:rsid w:val="00A57795"/>
    <w:pPr>
      <w:jc w:val="center"/>
    </w:pPr>
    <w:rPr>
      <w:b/>
      <w:sz w:val="40"/>
      <w:szCs w:val="40"/>
    </w:rPr>
  </w:style>
  <w:style w:type="paragraph" w:customStyle="1" w:styleId="affffffffffffffff0">
    <w:name w:val="Титул_название_города_дата"/>
    <w:qFormat/>
    <w:locked/>
    <w:rsid w:val="00A57795"/>
    <w:pPr>
      <w:jc w:val="center"/>
    </w:pPr>
    <w:rPr>
      <w:b/>
      <w:sz w:val="24"/>
      <w:szCs w:val="24"/>
    </w:rPr>
  </w:style>
  <w:style w:type="character" w:customStyle="1" w:styleId="Normal10-020">
    <w:name w:val="Normal + 10 пт полужирный По центру Слева:  -02 см Справ... Знак"/>
    <w:link w:val="Normal10-02"/>
    <w:rsid w:val="00A57795"/>
    <w:rPr>
      <w:b/>
      <w:bCs/>
    </w:rPr>
  </w:style>
  <w:style w:type="character" w:customStyle="1" w:styleId="Normal13">
    <w:name w:val="Normal Знак1"/>
    <w:rsid w:val="00A57795"/>
    <w:rPr>
      <w:sz w:val="22"/>
      <w:lang w:val="ru-RU" w:eastAsia="ru-RU" w:bidi="ar-SA"/>
    </w:rPr>
  </w:style>
  <w:style w:type="character" w:customStyle="1" w:styleId="affffffffffffffff1">
    <w:name w:val="Основной текст + Полужирный"/>
    <w:uiPriority w:val="99"/>
    <w:rsid w:val="00A57795"/>
    <w:rPr>
      <w:rFonts w:ascii="Times New Roman" w:hAnsi="Times New Roman" w:cs="Times New Roman"/>
      <w:b/>
      <w:bCs/>
      <w:u w:val="none"/>
    </w:rPr>
  </w:style>
  <w:style w:type="paragraph" w:customStyle="1" w:styleId="21f1">
    <w:name w:val="Средняя сетка 21"/>
    <w:link w:val="2ffff1"/>
    <w:uiPriority w:val="99"/>
    <w:qFormat/>
    <w:rsid w:val="00A57795"/>
    <w:rPr>
      <w:rFonts w:ascii="Calibri" w:hAnsi="Calibri"/>
      <w:sz w:val="22"/>
    </w:rPr>
  </w:style>
  <w:style w:type="character" w:customStyle="1" w:styleId="2ffff1">
    <w:name w:val="Средняя сетка 2 Знак"/>
    <w:link w:val="21f1"/>
    <w:uiPriority w:val="99"/>
    <w:locked/>
    <w:rsid w:val="00A57795"/>
    <w:rPr>
      <w:rFonts w:ascii="Calibri" w:hAnsi="Calibri"/>
      <w:sz w:val="22"/>
    </w:rPr>
  </w:style>
  <w:style w:type="paragraph" w:customStyle="1" w:styleId="affffffffffffffff2">
    <w:name w:val="Знак"/>
    <w:basedOn w:val="a6"/>
    <w:rsid w:val="000D2A18"/>
    <w:pPr>
      <w:spacing w:before="100" w:beforeAutospacing="1" w:after="100" w:afterAutospacing="1"/>
      <w:ind w:firstLine="567"/>
    </w:pPr>
    <w:rPr>
      <w:rFonts w:ascii="Tahoma" w:hAnsi="Tahoma"/>
      <w:b/>
      <w:bCs/>
      <w:i/>
      <w:iCs/>
      <w:lang w:val="en-US" w:eastAsia="en-US"/>
    </w:rPr>
  </w:style>
  <w:style w:type="table" w:customStyle="1" w:styleId="355">
    <w:name w:val="Сетка таблицы35"/>
    <w:basedOn w:val="a8"/>
    <w:next w:val="ae"/>
    <w:rsid w:val="00D875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ff3">
    <w:name w:val="Знак"/>
    <w:basedOn w:val="a6"/>
    <w:rsid w:val="004A1512"/>
    <w:pPr>
      <w:spacing w:before="100" w:beforeAutospacing="1" w:after="100" w:afterAutospacing="1"/>
      <w:ind w:firstLine="567"/>
    </w:pPr>
    <w:rPr>
      <w:rFonts w:ascii="Tahoma" w:hAnsi="Tahoma"/>
      <w:b/>
      <w:bCs/>
      <w:i/>
      <w:iCs/>
      <w:lang w:val="en-US" w:eastAsia="en-US"/>
    </w:rPr>
  </w:style>
  <w:style w:type="paragraph" w:customStyle="1" w:styleId="affffffffffffffff4">
    <w:name w:val="Знак Знак Знак Знак"/>
    <w:basedOn w:val="a6"/>
    <w:rsid w:val="00FA5B23"/>
    <w:pPr>
      <w:jc w:val="left"/>
    </w:pPr>
    <w:rPr>
      <w:rFonts w:ascii="Verdana" w:hAnsi="Verdana" w:cs="Verdana"/>
      <w:sz w:val="20"/>
      <w:szCs w:val="20"/>
      <w:lang w:val="en-US" w:eastAsia="en-US"/>
    </w:rPr>
  </w:style>
  <w:style w:type="paragraph" w:customStyle="1" w:styleId="affffffffffffffff5">
    <w:name w:val="Интерактивный заголовок"/>
    <w:basedOn w:val="affb"/>
    <w:next w:val="a6"/>
    <w:uiPriority w:val="99"/>
    <w:rsid w:val="005D797A"/>
    <w:pPr>
      <w:widowControl w:val="0"/>
      <w:autoSpaceDE w:val="0"/>
      <w:autoSpaceDN w:val="0"/>
      <w:adjustRightInd w:val="0"/>
      <w:ind w:firstLine="720"/>
      <w:jc w:val="both"/>
    </w:pPr>
    <w:rPr>
      <w:rFonts w:ascii="Verdana" w:hAnsi="Verdana" w:cs="Verdana"/>
      <w:bCs/>
      <w:color w:val="0058A9"/>
      <w:szCs w:val="22"/>
      <w:u w:val="single"/>
      <w:shd w:val="clear" w:color="auto" w:fill="F0F0F0"/>
    </w:rPr>
  </w:style>
  <w:style w:type="paragraph" w:customStyle="1" w:styleId="11f8">
    <w:name w:val="Знак Знак Знак1 Знак Знак Знак1 Знак"/>
    <w:basedOn w:val="a6"/>
    <w:rsid w:val="003C5812"/>
    <w:pPr>
      <w:spacing w:after="160" w:line="240" w:lineRule="exact"/>
      <w:jc w:val="left"/>
    </w:pPr>
    <w:rPr>
      <w:rFonts w:ascii="Verdana" w:hAnsi="Verdana"/>
      <w:sz w:val="20"/>
      <w:szCs w:val="20"/>
      <w:lang w:val="en-US" w:eastAsia="en-US"/>
    </w:rPr>
  </w:style>
  <w:style w:type="paragraph" w:customStyle="1" w:styleId="affffffffffffffff6">
    <w:name w:val="Знак"/>
    <w:basedOn w:val="a6"/>
    <w:rsid w:val="005B2C12"/>
    <w:pPr>
      <w:spacing w:before="100" w:beforeAutospacing="1" w:after="100" w:afterAutospacing="1"/>
      <w:ind w:firstLine="567"/>
    </w:pPr>
    <w:rPr>
      <w:rFonts w:ascii="Tahoma" w:hAnsi="Tahoma"/>
      <w:b/>
      <w:bCs/>
      <w:i/>
      <w:iCs/>
      <w:lang w:val="en-US" w:eastAsia="en-US"/>
    </w:rPr>
  </w:style>
  <w:style w:type="paragraph" w:customStyle="1" w:styleId="affffffffffffffff7">
    <w:name w:val="Знак Знак Знак Знак"/>
    <w:basedOn w:val="a6"/>
    <w:rsid w:val="00DB586F"/>
    <w:pPr>
      <w:jc w:val="left"/>
    </w:pPr>
    <w:rPr>
      <w:rFonts w:ascii="Verdana" w:hAnsi="Verdana" w:cs="Verdana"/>
      <w:sz w:val="20"/>
      <w:szCs w:val="20"/>
      <w:lang w:val="en-US" w:eastAsia="en-US"/>
    </w:rPr>
  </w:style>
  <w:style w:type="paragraph" w:customStyle="1" w:styleId="WW-TableContents1">
    <w:name w:val="WW-Table Contents1"/>
    <w:basedOn w:val="a6"/>
    <w:rsid w:val="00AF332C"/>
    <w:pPr>
      <w:widowControl w:val="0"/>
      <w:suppressAutoHyphens/>
      <w:jc w:val="left"/>
    </w:pPr>
    <w:rPr>
      <w:rFonts w:ascii="Times New Roman" w:eastAsia="DejaVu Sans" w:hAnsi="Times New Roman"/>
      <w:kern w:val="1"/>
      <w:lang w:eastAsia="ar-SA"/>
    </w:rPr>
  </w:style>
</w:styles>
</file>

<file path=word/webSettings.xml><?xml version="1.0" encoding="utf-8"?>
<w:webSettings xmlns:r="http://schemas.openxmlformats.org/officeDocument/2006/relationships" xmlns:w="http://schemas.openxmlformats.org/wordprocessingml/2006/main">
  <w:divs>
    <w:div w:id="6252474">
      <w:bodyDiv w:val="1"/>
      <w:marLeft w:val="0"/>
      <w:marRight w:val="0"/>
      <w:marTop w:val="0"/>
      <w:marBottom w:val="0"/>
      <w:divBdr>
        <w:top w:val="none" w:sz="0" w:space="0" w:color="auto"/>
        <w:left w:val="none" w:sz="0" w:space="0" w:color="auto"/>
        <w:bottom w:val="none" w:sz="0" w:space="0" w:color="auto"/>
        <w:right w:val="none" w:sz="0" w:space="0" w:color="auto"/>
      </w:divBdr>
    </w:div>
    <w:div w:id="6291586">
      <w:bodyDiv w:val="1"/>
      <w:marLeft w:val="0"/>
      <w:marRight w:val="0"/>
      <w:marTop w:val="0"/>
      <w:marBottom w:val="0"/>
      <w:divBdr>
        <w:top w:val="none" w:sz="0" w:space="0" w:color="auto"/>
        <w:left w:val="none" w:sz="0" w:space="0" w:color="auto"/>
        <w:bottom w:val="none" w:sz="0" w:space="0" w:color="auto"/>
        <w:right w:val="none" w:sz="0" w:space="0" w:color="auto"/>
      </w:divBdr>
    </w:div>
    <w:div w:id="23603287">
      <w:bodyDiv w:val="1"/>
      <w:marLeft w:val="0"/>
      <w:marRight w:val="0"/>
      <w:marTop w:val="0"/>
      <w:marBottom w:val="0"/>
      <w:divBdr>
        <w:top w:val="none" w:sz="0" w:space="0" w:color="auto"/>
        <w:left w:val="none" w:sz="0" w:space="0" w:color="auto"/>
        <w:bottom w:val="none" w:sz="0" w:space="0" w:color="auto"/>
        <w:right w:val="none" w:sz="0" w:space="0" w:color="auto"/>
      </w:divBdr>
    </w:div>
    <w:div w:id="24412046">
      <w:bodyDiv w:val="1"/>
      <w:marLeft w:val="0"/>
      <w:marRight w:val="0"/>
      <w:marTop w:val="0"/>
      <w:marBottom w:val="0"/>
      <w:divBdr>
        <w:top w:val="none" w:sz="0" w:space="0" w:color="auto"/>
        <w:left w:val="none" w:sz="0" w:space="0" w:color="auto"/>
        <w:bottom w:val="none" w:sz="0" w:space="0" w:color="auto"/>
        <w:right w:val="none" w:sz="0" w:space="0" w:color="auto"/>
      </w:divBdr>
    </w:div>
    <w:div w:id="31149568">
      <w:bodyDiv w:val="1"/>
      <w:marLeft w:val="0"/>
      <w:marRight w:val="0"/>
      <w:marTop w:val="0"/>
      <w:marBottom w:val="0"/>
      <w:divBdr>
        <w:top w:val="none" w:sz="0" w:space="0" w:color="auto"/>
        <w:left w:val="none" w:sz="0" w:space="0" w:color="auto"/>
        <w:bottom w:val="none" w:sz="0" w:space="0" w:color="auto"/>
        <w:right w:val="none" w:sz="0" w:space="0" w:color="auto"/>
      </w:divBdr>
    </w:div>
    <w:div w:id="32655719">
      <w:bodyDiv w:val="1"/>
      <w:marLeft w:val="0"/>
      <w:marRight w:val="0"/>
      <w:marTop w:val="0"/>
      <w:marBottom w:val="0"/>
      <w:divBdr>
        <w:top w:val="none" w:sz="0" w:space="0" w:color="auto"/>
        <w:left w:val="none" w:sz="0" w:space="0" w:color="auto"/>
        <w:bottom w:val="none" w:sz="0" w:space="0" w:color="auto"/>
        <w:right w:val="none" w:sz="0" w:space="0" w:color="auto"/>
      </w:divBdr>
    </w:div>
    <w:div w:id="42752884">
      <w:bodyDiv w:val="1"/>
      <w:marLeft w:val="0"/>
      <w:marRight w:val="0"/>
      <w:marTop w:val="0"/>
      <w:marBottom w:val="0"/>
      <w:divBdr>
        <w:top w:val="none" w:sz="0" w:space="0" w:color="auto"/>
        <w:left w:val="none" w:sz="0" w:space="0" w:color="auto"/>
        <w:bottom w:val="none" w:sz="0" w:space="0" w:color="auto"/>
        <w:right w:val="none" w:sz="0" w:space="0" w:color="auto"/>
      </w:divBdr>
    </w:div>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2994419">
      <w:bodyDiv w:val="1"/>
      <w:marLeft w:val="0"/>
      <w:marRight w:val="0"/>
      <w:marTop w:val="0"/>
      <w:marBottom w:val="0"/>
      <w:divBdr>
        <w:top w:val="none" w:sz="0" w:space="0" w:color="auto"/>
        <w:left w:val="none" w:sz="0" w:space="0" w:color="auto"/>
        <w:bottom w:val="none" w:sz="0" w:space="0" w:color="auto"/>
        <w:right w:val="none" w:sz="0" w:space="0" w:color="auto"/>
      </w:divBdr>
    </w:div>
    <w:div w:id="68578881">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634119">
      <w:bodyDiv w:val="1"/>
      <w:marLeft w:val="0"/>
      <w:marRight w:val="0"/>
      <w:marTop w:val="0"/>
      <w:marBottom w:val="0"/>
      <w:divBdr>
        <w:top w:val="none" w:sz="0" w:space="0" w:color="auto"/>
        <w:left w:val="none" w:sz="0" w:space="0" w:color="auto"/>
        <w:bottom w:val="none" w:sz="0" w:space="0" w:color="auto"/>
        <w:right w:val="none" w:sz="0" w:space="0" w:color="auto"/>
      </w:divBdr>
    </w:div>
    <w:div w:id="106584302">
      <w:bodyDiv w:val="1"/>
      <w:marLeft w:val="0"/>
      <w:marRight w:val="0"/>
      <w:marTop w:val="0"/>
      <w:marBottom w:val="0"/>
      <w:divBdr>
        <w:top w:val="none" w:sz="0" w:space="0" w:color="auto"/>
        <w:left w:val="none" w:sz="0" w:space="0" w:color="auto"/>
        <w:bottom w:val="none" w:sz="0" w:space="0" w:color="auto"/>
        <w:right w:val="none" w:sz="0" w:space="0" w:color="auto"/>
      </w:divBdr>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16217454">
      <w:bodyDiv w:val="1"/>
      <w:marLeft w:val="0"/>
      <w:marRight w:val="0"/>
      <w:marTop w:val="0"/>
      <w:marBottom w:val="0"/>
      <w:divBdr>
        <w:top w:val="none" w:sz="0" w:space="0" w:color="auto"/>
        <w:left w:val="none" w:sz="0" w:space="0" w:color="auto"/>
        <w:bottom w:val="none" w:sz="0" w:space="0" w:color="auto"/>
        <w:right w:val="none" w:sz="0" w:space="0" w:color="auto"/>
      </w:divBdr>
    </w:div>
    <w:div w:id="116995415">
      <w:bodyDiv w:val="1"/>
      <w:marLeft w:val="0"/>
      <w:marRight w:val="0"/>
      <w:marTop w:val="0"/>
      <w:marBottom w:val="0"/>
      <w:divBdr>
        <w:top w:val="none" w:sz="0" w:space="0" w:color="auto"/>
        <w:left w:val="none" w:sz="0" w:space="0" w:color="auto"/>
        <w:bottom w:val="none" w:sz="0" w:space="0" w:color="auto"/>
        <w:right w:val="none" w:sz="0" w:space="0" w:color="auto"/>
      </w:divBdr>
    </w:div>
    <w:div w:id="123428045">
      <w:bodyDiv w:val="1"/>
      <w:marLeft w:val="0"/>
      <w:marRight w:val="0"/>
      <w:marTop w:val="0"/>
      <w:marBottom w:val="0"/>
      <w:divBdr>
        <w:top w:val="none" w:sz="0" w:space="0" w:color="auto"/>
        <w:left w:val="none" w:sz="0" w:space="0" w:color="auto"/>
        <w:bottom w:val="none" w:sz="0" w:space="0" w:color="auto"/>
        <w:right w:val="none" w:sz="0" w:space="0" w:color="auto"/>
      </w:divBdr>
    </w:div>
    <w:div w:id="126053868">
      <w:bodyDiv w:val="1"/>
      <w:marLeft w:val="0"/>
      <w:marRight w:val="0"/>
      <w:marTop w:val="0"/>
      <w:marBottom w:val="0"/>
      <w:divBdr>
        <w:top w:val="none" w:sz="0" w:space="0" w:color="auto"/>
        <w:left w:val="none" w:sz="0" w:space="0" w:color="auto"/>
        <w:bottom w:val="none" w:sz="0" w:space="0" w:color="auto"/>
        <w:right w:val="none" w:sz="0" w:space="0" w:color="auto"/>
      </w:divBdr>
    </w:div>
    <w:div w:id="130221138">
      <w:bodyDiv w:val="1"/>
      <w:marLeft w:val="0"/>
      <w:marRight w:val="0"/>
      <w:marTop w:val="0"/>
      <w:marBottom w:val="0"/>
      <w:divBdr>
        <w:top w:val="none" w:sz="0" w:space="0" w:color="auto"/>
        <w:left w:val="none" w:sz="0" w:space="0" w:color="auto"/>
        <w:bottom w:val="none" w:sz="0" w:space="0" w:color="auto"/>
        <w:right w:val="none" w:sz="0" w:space="0" w:color="auto"/>
      </w:divBdr>
    </w:div>
    <w:div w:id="134808591">
      <w:bodyDiv w:val="1"/>
      <w:marLeft w:val="0"/>
      <w:marRight w:val="0"/>
      <w:marTop w:val="0"/>
      <w:marBottom w:val="0"/>
      <w:divBdr>
        <w:top w:val="none" w:sz="0" w:space="0" w:color="auto"/>
        <w:left w:val="none" w:sz="0" w:space="0" w:color="auto"/>
        <w:bottom w:val="none" w:sz="0" w:space="0" w:color="auto"/>
        <w:right w:val="none" w:sz="0" w:space="0" w:color="auto"/>
      </w:divBdr>
    </w:div>
    <w:div w:id="150289689">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156768280">
      <w:bodyDiv w:val="1"/>
      <w:marLeft w:val="0"/>
      <w:marRight w:val="0"/>
      <w:marTop w:val="0"/>
      <w:marBottom w:val="0"/>
      <w:divBdr>
        <w:top w:val="none" w:sz="0" w:space="0" w:color="auto"/>
        <w:left w:val="none" w:sz="0" w:space="0" w:color="auto"/>
        <w:bottom w:val="none" w:sz="0" w:space="0" w:color="auto"/>
        <w:right w:val="none" w:sz="0" w:space="0" w:color="auto"/>
      </w:divBdr>
    </w:div>
    <w:div w:id="168756447">
      <w:bodyDiv w:val="1"/>
      <w:marLeft w:val="0"/>
      <w:marRight w:val="0"/>
      <w:marTop w:val="0"/>
      <w:marBottom w:val="0"/>
      <w:divBdr>
        <w:top w:val="none" w:sz="0" w:space="0" w:color="auto"/>
        <w:left w:val="none" w:sz="0" w:space="0" w:color="auto"/>
        <w:bottom w:val="none" w:sz="0" w:space="0" w:color="auto"/>
        <w:right w:val="none" w:sz="0" w:space="0" w:color="auto"/>
      </w:divBdr>
    </w:div>
    <w:div w:id="202326310">
      <w:bodyDiv w:val="1"/>
      <w:marLeft w:val="0"/>
      <w:marRight w:val="0"/>
      <w:marTop w:val="0"/>
      <w:marBottom w:val="0"/>
      <w:divBdr>
        <w:top w:val="none" w:sz="0" w:space="0" w:color="auto"/>
        <w:left w:val="none" w:sz="0" w:space="0" w:color="auto"/>
        <w:bottom w:val="none" w:sz="0" w:space="0" w:color="auto"/>
        <w:right w:val="none" w:sz="0" w:space="0" w:color="auto"/>
      </w:divBdr>
    </w:div>
    <w:div w:id="203761174">
      <w:bodyDiv w:val="1"/>
      <w:marLeft w:val="0"/>
      <w:marRight w:val="0"/>
      <w:marTop w:val="0"/>
      <w:marBottom w:val="0"/>
      <w:divBdr>
        <w:top w:val="none" w:sz="0" w:space="0" w:color="auto"/>
        <w:left w:val="none" w:sz="0" w:space="0" w:color="auto"/>
        <w:bottom w:val="none" w:sz="0" w:space="0" w:color="auto"/>
        <w:right w:val="none" w:sz="0" w:space="0" w:color="auto"/>
      </w:divBdr>
    </w:div>
    <w:div w:id="209418453">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217710858">
      <w:bodyDiv w:val="1"/>
      <w:marLeft w:val="0"/>
      <w:marRight w:val="0"/>
      <w:marTop w:val="0"/>
      <w:marBottom w:val="0"/>
      <w:divBdr>
        <w:top w:val="none" w:sz="0" w:space="0" w:color="auto"/>
        <w:left w:val="none" w:sz="0" w:space="0" w:color="auto"/>
        <w:bottom w:val="none" w:sz="0" w:space="0" w:color="auto"/>
        <w:right w:val="none" w:sz="0" w:space="0" w:color="auto"/>
      </w:divBdr>
    </w:div>
    <w:div w:id="235405691">
      <w:bodyDiv w:val="1"/>
      <w:marLeft w:val="0"/>
      <w:marRight w:val="0"/>
      <w:marTop w:val="0"/>
      <w:marBottom w:val="0"/>
      <w:divBdr>
        <w:top w:val="none" w:sz="0" w:space="0" w:color="auto"/>
        <w:left w:val="none" w:sz="0" w:space="0" w:color="auto"/>
        <w:bottom w:val="none" w:sz="0" w:space="0" w:color="auto"/>
        <w:right w:val="none" w:sz="0" w:space="0" w:color="auto"/>
      </w:divBdr>
    </w:div>
    <w:div w:id="237521810">
      <w:bodyDiv w:val="1"/>
      <w:marLeft w:val="0"/>
      <w:marRight w:val="0"/>
      <w:marTop w:val="0"/>
      <w:marBottom w:val="0"/>
      <w:divBdr>
        <w:top w:val="none" w:sz="0" w:space="0" w:color="auto"/>
        <w:left w:val="none" w:sz="0" w:space="0" w:color="auto"/>
        <w:bottom w:val="none" w:sz="0" w:space="0" w:color="auto"/>
        <w:right w:val="none" w:sz="0" w:space="0" w:color="auto"/>
      </w:divBdr>
    </w:div>
    <w:div w:id="250237729">
      <w:bodyDiv w:val="1"/>
      <w:marLeft w:val="0"/>
      <w:marRight w:val="0"/>
      <w:marTop w:val="0"/>
      <w:marBottom w:val="0"/>
      <w:divBdr>
        <w:top w:val="none" w:sz="0" w:space="0" w:color="auto"/>
        <w:left w:val="none" w:sz="0" w:space="0" w:color="auto"/>
        <w:bottom w:val="none" w:sz="0" w:space="0" w:color="auto"/>
        <w:right w:val="none" w:sz="0" w:space="0" w:color="auto"/>
      </w:divBdr>
    </w:div>
    <w:div w:id="251740925">
      <w:bodyDiv w:val="1"/>
      <w:marLeft w:val="0"/>
      <w:marRight w:val="0"/>
      <w:marTop w:val="0"/>
      <w:marBottom w:val="0"/>
      <w:divBdr>
        <w:top w:val="none" w:sz="0" w:space="0" w:color="auto"/>
        <w:left w:val="none" w:sz="0" w:space="0" w:color="auto"/>
        <w:bottom w:val="none" w:sz="0" w:space="0" w:color="auto"/>
        <w:right w:val="none" w:sz="0" w:space="0" w:color="auto"/>
      </w:divBdr>
    </w:div>
    <w:div w:id="256377483">
      <w:bodyDiv w:val="1"/>
      <w:marLeft w:val="0"/>
      <w:marRight w:val="0"/>
      <w:marTop w:val="0"/>
      <w:marBottom w:val="0"/>
      <w:divBdr>
        <w:top w:val="none" w:sz="0" w:space="0" w:color="auto"/>
        <w:left w:val="none" w:sz="0" w:space="0" w:color="auto"/>
        <w:bottom w:val="none" w:sz="0" w:space="0" w:color="auto"/>
        <w:right w:val="none" w:sz="0" w:space="0" w:color="auto"/>
      </w:divBdr>
    </w:div>
    <w:div w:id="290288190">
      <w:bodyDiv w:val="1"/>
      <w:marLeft w:val="0"/>
      <w:marRight w:val="0"/>
      <w:marTop w:val="0"/>
      <w:marBottom w:val="0"/>
      <w:divBdr>
        <w:top w:val="none" w:sz="0" w:space="0" w:color="auto"/>
        <w:left w:val="none" w:sz="0" w:space="0" w:color="auto"/>
        <w:bottom w:val="none" w:sz="0" w:space="0" w:color="auto"/>
        <w:right w:val="none" w:sz="0" w:space="0" w:color="auto"/>
      </w:divBdr>
    </w:div>
    <w:div w:id="300810869">
      <w:bodyDiv w:val="1"/>
      <w:marLeft w:val="0"/>
      <w:marRight w:val="0"/>
      <w:marTop w:val="0"/>
      <w:marBottom w:val="0"/>
      <w:divBdr>
        <w:top w:val="none" w:sz="0" w:space="0" w:color="auto"/>
        <w:left w:val="none" w:sz="0" w:space="0" w:color="auto"/>
        <w:bottom w:val="none" w:sz="0" w:space="0" w:color="auto"/>
        <w:right w:val="none" w:sz="0" w:space="0" w:color="auto"/>
      </w:divBdr>
    </w:div>
    <w:div w:id="315644756">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19385747">
      <w:bodyDiv w:val="1"/>
      <w:marLeft w:val="0"/>
      <w:marRight w:val="0"/>
      <w:marTop w:val="0"/>
      <w:marBottom w:val="0"/>
      <w:divBdr>
        <w:top w:val="none" w:sz="0" w:space="0" w:color="auto"/>
        <w:left w:val="none" w:sz="0" w:space="0" w:color="auto"/>
        <w:bottom w:val="none" w:sz="0" w:space="0" w:color="auto"/>
        <w:right w:val="none" w:sz="0" w:space="0" w:color="auto"/>
      </w:divBdr>
    </w:div>
    <w:div w:id="324088408">
      <w:bodyDiv w:val="1"/>
      <w:marLeft w:val="0"/>
      <w:marRight w:val="0"/>
      <w:marTop w:val="0"/>
      <w:marBottom w:val="0"/>
      <w:divBdr>
        <w:top w:val="none" w:sz="0" w:space="0" w:color="auto"/>
        <w:left w:val="none" w:sz="0" w:space="0" w:color="auto"/>
        <w:bottom w:val="none" w:sz="0" w:space="0" w:color="auto"/>
        <w:right w:val="none" w:sz="0" w:space="0" w:color="auto"/>
      </w:divBdr>
    </w:div>
    <w:div w:id="324862262">
      <w:bodyDiv w:val="1"/>
      <w:marLeft w:val="0"/>
      <w:marRight w:val="0"/>
      <w:marTop w:val="0"/>
      <w:marBottom w:val="0"/>
      <w:divBdr>
        <w:top w:val="none" w:sz="0" w:space="0" w:color="auto"/>
        <w:left w:val="none" w:sz="0" w:space="0" w:color="auto"/>
        <w:bottom w:val="none" w:sz="0" w:space="0" w:color="auto"/>
        <w:right w:val="none" w:sz="0" w:space="0" w:color="auto"/>
      </w:divBdr>
    </w:div>
    <w:div w:id="329719815">
      <w:bodyDiv w:val="1"/>
      <w:marLeft w:val="0"/>
      <w:marRight w:val="0"/>
      <w:marTop w:val="0"/>
      <w:marBottom w:val="0"/>
      <w:divBdr>
        <w:top w:val="none" w:sz="0" w:space="0" w:color="auto"/>
        <w:left w:val="none" w:sz="0" w:space="0" w:color="auto"/>
        <w:bottom w:val="none" w:sz="0" w:space="0" w:color="auto"/>
        <w:right w:val="none" w:sz="0" w:space="0" w:color="auto"/>
      </w:divBdr>
    </w:div>
    <w:div w:id="331110637">
      <w:bodyDiv w:val="1"/>
      <w:marLeft w:val="0"/>
      <w:marRight w:val="0"/>
      <w:marTop w:val="0"/>
      <w:marBottom w:val="0"/>
      <w:divBdr>
        <w:top w:val="none" w:sz="0" w:space="0" w:color="auto"/>
        <w:left w:val="none" w:sz="0" w:space="0" w:color="auto"/>
        <w:bottom w:val="none" w:sz="0" w:space="0" w:color="auto"/>
        <w:right w:val="none" w:sz="0" w:space="0" w:color="auto"/>
      </w:divBdr>
    </w:div>
    <w:div w:id="361369814">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383411399">
      <w:bodyDiv w:val="1"/>
      <w:marLeft w:val="0"/>
      <w:marRight w:val="0"/>
      <w:marTop w:val="0"/>
      <w:marBottom w:val="0"/>
      <w:divBdr>
        <w:top w:val="none" w:sz="0" w:space="0" w:color="auto"/>
        <w:left w:val="none" w:sz="0" w:space="0" w:color="auto"/>
        <w:bottom w:val="none" w:sz="0" w:space="0" w:color="auto"/>
        <w:right w:val="none" w:sz="0" w:space="0" w:color="auto"/>
      </w:divBdr>
    </w:div>
    <w:div w:id="386295643">
      <w:bodyDiv w:val="1"/>
      <w:marLeft w:val="0"/>
      <w:marRight w:val="0"/>
      <w:marTop w:val="0"/>
      <w:marBottom w:val="0"/>
      <w:divBdr>
        <w:top w:val="none" w:sz="0" w:space="0" w:color="auto"/>
        <w:left w:val="none" w:sz="0" w:space="0" w:color="auto"/>
        <w:bottom w:val="none" w:sz="0" w:space="0" w:color="auto"/>
        <w:right w:val="none" w:sz="0" w:space="0" w:color="auto"/>
      </w:divBdr>
    </w:div>
    <w:div w:id="410467854">
      <w:bodyDiv w:val="1"/>
      <w:marLeft w:val="0"/>
      <w:marRight w:val="0"/>
      <w:marTop w:val="0"/>
      <w:marBottom w:val="0"/>
      <w:divBdr>
        <w:top w:val="none" w:sz="0" w:space="0" w:color="auto"/>
        <w:left w:val="none" w:sz="0" w:space="0" w:color="auto"/>
        <w:bottom w:val="none" w:sz="0" w:space="0" w:color="auto"/>
        <w:right w:val="none" w:sz="0" w:space="0" w:color="auto"/>
      </w:divBdr>
    </w:div>
    <w:div w:id="413941381">
      <w:bodyDiv w:val="1"/>
      <w:marLeft w:val="0"/>
      <w:marRight w:val="0"/>
      <w:marTop w:val="0"/>
      <w:marBottom w:val="0"/>
      <w:divBdr>
        <w:top w:val="none" w:sz="0" w:space="0" w:color="auto"/>
        <w:left w:val="none" w:sz="0" w:space="0" w:color="auto"/>
        <w:bottom w:val="none" w:sz="0" w:space="0" w:color="auto"/>
        <w:right w:val="none" w:sz="0" w:space="0" w:color="auto"/>
      </w:divBdr>
    </w:div>
    <w:div w:id="428090807">
      <w:bodyDiv w:val="1"/>
      <w:marLeft w:val="0"/>
      <w:marRight w:val="0"/>
      <w:marTop w:val="0"/>
      <w:marBottom w:val="0"/>
      <w:divBdr>
        <w:top w:val="none" w:sz="0" w:space="0" w:color="auto"/>
        <w:left w:val="none" w:sz="0" w:space="0" w:color="auto"/>
        <w:bottom w:val="none" w:sz="0" w:space="0" w:color="auto"/>
        <w:right w:val="none" w:sz="0" w:space="0" w:color="auto"/>
      </w:divBdr>
    </w:div>
    <w:div w:id="459348797">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488836162">
      <w:bodyDiv w:val="1"/>
      <w:marLeft w:val="0"/>
      <w:marRight w:val="0"/>
      <w:marTop w:val="0"/>
      <w:marBottom w:val="0"/>
      <w:divBdr>
        <w:top w:val="none" w:sz="0" w:space="0" w:color="auto"/>
        <w:left w:val="none" w:sz="0" w:space="0" w:color="auto"/>
        <w:bottom w:val="none" w:sz="0" w:space="0" w:color="auto"/>
        <w:right w:val="none" w:sz="0" w:space="0" w:color="auto"/>
      </w:divBdr>
    </w:div>
    <w:div w:id="494340810">
      <w:bodyDiv w:val="1"/>
      <w:marLeft w:val="0"/>
      <w:marRight w:val="0"/>
      <w:marTop w:val="0"/>
      <w:marBottom w:val="0"/>
      <w:divBdr>
        <w:top w:val="none" w:sz="0" w:space="0" w:color="auto"/>
        <w:left w:val="none" w:sz="0" w:space="0" w:color="auto"/>
        <w:bottom w:val="none" w:sz="0" w:space="0" w:color="auto"/>
        <w:right w:val="none" w:sz="0" w:space="0" w:color="auto"/>
      </w:divBdr>
    </w:div>
    <w:div w:id="506601659">
      <w:bodyDiv w:val="1"/>
      <w:marLeft w:val="0"/>
      <w:marRight w:val="0"/>
      <w:marTop w:val="0"/>
      <w:marBottom w:val="0"/>
      <w:divBdr>
        <w:top w:val="none" w:sz="0" w:space="0" w:color="auto"/>
        <w:left w:val="none" w:sz="0" w:space="0" w:color="auto"/>
        <w:bottom w:val="none" w:sz="0" w:space="0" w:color="auto"/>
        <w:right w:val="none" w:sz="0" w:space="0" w:color="auto"/>
      </w:divBdr>
    </w:div>
    <w:div w:id="507404902">
      <w:bodyDiv w:val="1"/>
      <w:marLeft w:val="0"/>
      <w:marRight w:val="0"/>
      <w:marTop w:val="0"/>
      <w:marBottom w:val="0"/>
      <w:divBdr>
        <w:top w:val="none" w:sz="0" w:space="0" w:color="auto"/>
        <w:left w:val="none" w:sz="0" w:space="0" w:color="auto"/>
        <w:bottom w:val="none" w:sz="0" w:space="0" w:color="auto"/>
        <w:right w:val="none" w:sz="0" w:space="0" w:color="auto"/>
      </w:divBdr>
    </w:div>
    <w:div w:id="516041457">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19389752">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27177901">
      <w:bodyDiv w:val="1"/>
      <w:marLeft w:val="0"/>
      <w:marRight w:val="0"/>
      <w:marTop w:val="0"/>
      <w:marBottom w:val="0"/>
      <w:divBdr>
        <w:top w:val="none" w:sz="0" w:space="0" w:color="auto"/>
        <w:left w:val="none" w:sz="0" w:space="0" w:color="auto"/>
        <w:bottom w:val="none" w:sz="0" w:space="0" w:color="auto"/>
        <w:right w:val="none" w:sz="0" w:space="0" w:color="auto"/>
      </w:divBdr>
    </w:div>
    <w:div w:id="531263890">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38781238">
      <w:bodyDiv w:val="1"/>
      <w:marLeft w:val="0"/>
      <w:marRight w:val="0"/>
      <w:marTop w:val="0"/>
      <w:marBottom w:val="0"/>
      <w:divBdr>
        <w:top w:val="none" w:sz="0" w:space="0" w:color="auto"/>
        <w:left w:val="none" w:sz="0" w:space="0" w:color="auto"/>
        <w:bottom w:val="none" w:sz="0" w:space="0" w:color="auto"/>
        <w:right w:val="none" w:sz="0" w:space="0" w:color="auto"/>
      </w:divBdr>
    </w:div>
    <w:div w:id="539321323">
      <w:bodyDiv w:val="1"/>
      <w:marLeft w:val="0"/>
      <w:marRight w:val="0"/>
      <w:marTop w:val="0"/>
      <w:marBottom w:val="0"/>
      <w:divBdr>
        <w:top w:val="none" w:sz="0" w:space="0" w:color="auto"/>
        <w:left w:val="none" w:sz="0" w:space="0" w:color="auto"/>
        <w:bottom w:val="none" w:sz="0" w:space="0" w:color="auto"/>
        <w:right w:val="none" w:sz="0" w:space="0" w:color="auto"/>
      </w:divBdr>
    </w:div>
    <w:div w:id="551161645">
      <w:bodyDiv w:val="1"/>
      <w:marLeft w:val="0"/>
      <w:marRight w:val="0"/>
      <w:marTop w:val="0"/>
      <w:marBottom w:val="0"/>
      <w:divBdr>
        <w:top w:val="none" w:sz="0" w:space="0" w:color="auto"/>
        <w:left w:val="none" w:sz="0" w:space="0" w:color="auto"/>
        <w:bottom w:val="none" w:sz="0" w:space="0" w:color="auto"/>
        <w:right w:val="none" w:sz="0" w:space="0" w:color="auto"/>
      </w:divBdr>
    </w:div>
    <w:div w:id="553154764">
      <w:bodyDiv w:val="1"/>
      <w:marLeft w:val="0"/>
      <w:marRight w:val="0"/>
      <w:marTop w:val="0"/>
      <w:marBottom w:val="0"/>
      <w:divBdr>
        <w:top w:val="none" w:sz="0" w:space="0" w:color="auto"/>
        <w:left w:val="none" w:sz="0" w:space="0" w:color="auto"/>
        <w:bottom w:val="none" w:sz="0" w:space="0" w:color="auto"/>
        <w:right w:val="none" w:sz="0" w:space="0" w:color="auto"/>
      </w:divBdr>
    </w:div>
    <w:div w:id="561913598">
      <w:bodyDiv w:val="1"/>
      <w:marLeft w:val="0"/>
      <w:marRight w:val="0"/>
      <w:marTop w:val="0"/>
      <w:marBottom w:val="0"/>
      <w:divBdr>
        <w:top w:val="none" w:sz="0" w:space="0" w:color="auto"/>
        <w:left w:val="none" w:sz="0" w:space="0" w:color="auto"/>
        <w:bottom w:val="none" w:sz="0" w:space="0" w:color="auto"/>
        <w:right w:val="none" w:sz="0" w:space="0" w:color="auto"/>
      </w:divBdr>
    </w:div>
    <w:div w:id="567612095">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8788452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599486856">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06430108">
      <w:bodyDiv w:val="1"/>
      <w:marLeft w:val="0"/>
      <w:marRight w:val="0"/>
      <w:marTop w:val="0"/>
      <w:marBottom w:val="0"/>
      <w:divBdr>
        <w:top w:val="none" w:sz="0" w:space="0" w:color="auto"/>
        <w:left w:val="none" w:sz="0" w:space="0" w:color="auto"/>
        <w:bottom w:val="none" w:sz="0" w:space="0" w:color="auto"/>
        <w:right w:val="none" w:sz="0" w:space="0" w:color="auto"/>
      </w:divBdr>
    </w:div>
    <w:div w:id="612522216">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22080804">
      <w:bodyDiv w:val="1"/>
      <w:marLeft w:val="0"/>
      <w:marRight w:val="0"/>
      <w:marTop w:val="0"/>
      <w:marBottom w:val="0"/>
      <w:divBdr>
        <w:top w:val="none" w:sz="0" w:space="0" w:color="auto"/>
        <w:left w:val="none" w:sz="0" w:space="0" w:color="auto"/>
        <w:bottom w:val="none" w:sz="0" w:space="0" w:color="auto"/>
        <w:right w:val="none" w:sz="0" w:space="0" w:color="auto"/>
      </w:divBdr>
    </w:div>
    <w:div w:id="623464929">
      <w:bodyDiv w:val="1"/>
      <w:marLeft w:val="0"/>
      <w:marRight w:val="0"/>
      <w:marTop w:val="0"/>
      <w:marBottom w:val="0"/>
      <w:divBdr>
        <w:top w:val="none" w:sz="0" w:space="0" w:color="auto"/>
        <w:left w:val="none" w:sz="0" w:space="0" w:color="auto"/>
        <w:bottom w:val="none" w:sz="0" w:space="0" w:color="auto"/>
        <w:right w:val="none" w:sz="0" w:space="0" w:color="auto"/>
      </w:divBdr>
    </w:div>
    <w:div w:id="635262767">
      <w:bodyDiv w:val="1"/>
      <w:marLeft w:val="0"/>
      <w:marRight w:val="0"/>
      <w:marTop w:val="0"/>
      <w:marBottom w:val="0"/>
      <w:divBdr>
        <w:top w:val="none" w:sz="0" w:space="0" w:color="auto"/>
        <w:left w:val="none" w:sz="0" w:space="0" w:color="auto"/>
        <w:bottom w:val="none" w:sz="0" w:space="0" w:color="auto"/>
        <w:right w:val="none" w:sz="0" w:space="0" w:color="auto"/>
      </w:divBdr>
    </w:div>
    <w:div w:id="648901977">
      <w:bodyDiv w:val="1"/>
      <w:marLeft w:val="0"/>
      <w:marRight w:val="0"/>
      <w:marTop w:val="0"/>
      <w:marBottom w:val="0"/>
      <w:divBdr>
        <w:top w:val="none" w:sz="0" w:space="0" w:color="auto"/>
        <w:left w:val="none" w:sz="0" w:space="0" w:color="auto"/>
        <w:bottom w:val="none" w:sz="0" w:space="0" w:color="auto"/>
        <w:right w:val="none" w:sz="0" w:space="0" w:color="auto"/>
      </w:divBdr>
    </w:div>
    <w:div w:id="652023668">
      <w:bodyDiv w:val="1"/>
      <w:marLeft w:val="0"/>
      <w:marRight w:val="0"/>
      <w:marTop w:val="0"/>
      <w:marBottom w:val="0"/>
      <w:divBdr>
        <w:top w:val="none" w:sz="0" w:space="0" w:color="auto"/>
        <w:left w:val="none" w:sz="0" w:space="0" w:color="auto"/>
        <w:bottom w:val="none" w:sz="0" w:space="0" w:color="auto"/>
        <w:right w:val="none" w:sz="0" w:space="0" w:color="auto"/>
      </w:divBdr>
    </w:div>
    <w:div w:id="656812326">
      <w:bodyDiv w:val="1"/>
      <w:marLeft w:val="0"/>
      <w:marRight w:val="0"/>
      <w:marTop w:val="0"/>
      <w:marBottom w:val="0"/>
      <w:divBdr>
        <w:top w:val="none" w:sz="0" w:space="0" w:color="auto"/>
        <w:left w:val="none" w:sz="0" w:space="0" w:color="auto"/>
        <w:bottom w:val="none" w:sz="0" w:space="0" w:color="auto"/>
        <w:right w:val="none" w:sz="0" w:space="0" w:color="auto"/>
      </w:divBdr>
    </w:div>
    <w:div w:id="662048987">
      <w:bodyDiv w:val="1"/>
      <w:marLeft w:val="0"/>
      <w:marRight w:val="0"/>
      <w:marTop w:val="0"/>
      <w:marBottom w:val="0"/>
      <w:divBdr>
        <w:top w:val="none" w:sz="0" w:space="0" w:color="auto"/>
        <w:left w:val="none" w:sz="0" w:space="0" w:color="auto"/>
        <w:bottom w:val="none" w:sz="0" w:space="0" w:color="auto"/>
        <w:right w:val="none" w:sz="0" w:space="0" w:color="auto"/>
      </w:divBdr>
    </w:div>
    <w:div w:id="677121127">
      <w:bodyDiv w:val="1"/>
      <w:marLeft w:val="0"/>
      <w:marRight w:val="0"/>
      <w:marTop w:val="0"/>
      <w:marBottom w:val="0"/>
      <w:divBdr>
        <w:top w:val="none" w:sz="0" w:space="0" w:color="auto"/>
        <w:left w:val="none" w:sz="0" w:space="0" w:color="auto"/>
        <w:bottom w:val="none" w:sz="0" w:space="0" w:color="auto"/>
        <w:right w:val="none" w:sz="0" w:space="0" w:color="auto"/>
      </w:divBdr>
    </w:div>
    <w:div w:id="693073204">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1057956">
      <w:bodyDiv w:val="1"/>
      <w:marLeft w:val="0"/>
      <w:marRight w:val="0"/>
      <w:marTop w:val="0"/>
      <w:marBottom w:val="0"/>
      <w:divBdr>
        <w:top w:val="none" w:sz="0" w:space="0" w:color="auto"/>
        <w:left w:val="none" w:sz="0" w:space="0" w:color="auto"/>
        <w:bottom w:val="none" w:sz="0" w:space="0" w:color="auto"/>
        <w:right w:val="none" w:sz="0" w:space="0" w:color="auto"/>
      </w:divBdr>
    </w:div>
    <w:div w:id="701134297">
      <w:bodyDiv w:val="1"/>
      <w:marLeft w:val="0"/>
      <w:marRight w:val="0"/>
      <w:marTop w:val="0"/>
      <w:marBottom w:val="0"/>
      <w:divBdr>
        <w:top w:val="none" w:sz="0" w:space="0" w:color="auto"/>
        <w:left w:val="none" w:sz="0" w:space="0" w:color="auto"/>
        <w:bottom w:val="none" w:sz="0" w:space="0" w:color="auto"/>
        <w:right w:val="none" w:sz="0" w:space="0" w:color="auto"/>
      </w:divBdr>
    </w:div>
    <w:div w:id="701705519">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711542623">
      <w:bodyDiv w:val="1"/>
      <w:marLeft w:val="0"/>
      <w:marRight w:val="0"/>
      <w:marTop w:val="0"/>
      <w:marBottom w:val="0"/>
      <w:divBdr>
        <w:top w:val="none" w:sz="0" w:space="0" w:color="auto"/>
        <w:left w:val="none" w:sz="0" w:space="0" w:color="auto"/>
        <w:bottom w:val="none" w:sz="0" w:space="0" w:color="auto"/>
        <w:right w:val="none" w:sz="0" w:space="0" w:color="auto"/>
      </w:divBdr>
    </w:div>
    <w:div w:id="719742782">
      <w:bodyDiv w:val="1"/>
      <w:marLeft w:val="0"/>
      <w:marRight w:val="0"/>
      <w:marTop w:val="0"/>
      <w:marBottom w:val="0"/>
      <w:divBdr>
        <w:top w:val="none" w:sz="0" w:space="0" w:color="auto"/>
        <w:left w:val="none" w:sz="0" w:space="0" w:color="auto"/>
        <w:bottom w:val="none" w:sz="0" w:space="0" w:color="auto"/>
        <w:right w:val="none" w:sz="0" w:space="0" w:color="auto"/>
      </w:divBdr>
    </w:div>
    <w:div w:id="738283450">
      <w:bodyDiv w:val="1"/>
      <w:marLeft w:val="0"/>
      <w:marRight w:val="0"/>
      <w:marTop w:val="0"/>
      <w:marBottom w:val="0"/>
      <w:divBdr>
        <w:top w:val="none" w:sz="0" w:space="0" w:color="auto"/>
        <w:left w:val="none" w:sz="0" w:space="0" w:color="auto"/>
        <w:bottom w:val="none" w:sz="0" w:space="0" w:color="auto"/>
        <w:right w:val="none" w:sz="0" w:space="0" w:color="auto"/>
      </w:divBdr>
    </w:div>
    <w:div w:id="748891310">
      <w:bodyDiv w:val="1"/>
      <w:marLeft w:val="0"/>
      <w:marRight w:val="0"/>
      <w:marTop w:val="0"/>
      <w:marBottom w:val="0"/>
      <w:divBdr>
        <w:top w:val="none" w:sz="0" w:space="0" w:color="auto"/>
        <w:left w:val="none" w:sz="0" w:space="0" w:color="auto"/>
        <w:bottom w:val="none" w:sz="0" w:space="0" w:color="auto"/>
        <w:right w:val="none" w:sz="0" w:space="0" w:color="auto"/>
      </w:divBdr>
    </w:div>
    <w:div w:id="750077217">
      <w:bodyDiv w:val="1"/>
      <w:marLeft w:val="0"/>
      <w:marRight w:val="0"/>
      <w:marTop w:val="0"/>
      <w:marBottom w:val="0"/>
      <w:divBdr>
        <w:top w:val="none" w:sz="0" w:space="0" w:color="auto"/>
        <w:left w:val="none" w:sz="0" w:space="0" w:color="auto"/>
        <w:bottom w:val="none" w:sz="0" w:space="0" w:color="auto"/>
        <w:right w:val="none" w:sz="0" w:space="0" w:color="auto"/>
      </w:divBdr>
    </w:div>
    <w:div w:id="773481812">
      <w:bodyDiv w:val="1"/>
      <w:marLeft w:val="0"/>
      <w:marRight w:val="0"/>
      <w:marTop w:val="0"/>
      <w:marBottom w:val="0"/>
      <w:divBdr>
        <w:top w:val="none" w:sz="0" w:space="0" w:color="auto"/>
        <w:left w:val="none" w:sz="0" w:space="0" w:color="auto"/>
        <w:bottom w:val="none" w:sz="0" w:space="0" w:color="auto"/>
        <w:right w:val="none" w:sz="0" w:space="0" w:color="auto"/>
      </w:divBdr>
    </w:div>
    <w:div w:id="774177872">
      <w:bodyDiv w:val="1"/>
      <w:marLeft w:val="0"/>
      <w:marRight w:val="0"/>
      <w:marTop w:val="0"/>
      <w:marBottom w:val="0"/>
      <w:divBdr>
        <w:top w:val="none" w:sz="0" w:space="0" w:color="auto"/>
        <w:left w:val="none" w:sz="0" w:space="0" w:color="auto"/>
        <w:bottom w:val="none" w:sz="0" w:space="0" w:color="auto"/>
        <w:right w:val="none" w:sz="0" w:space="0" w:color="auto"/>
      </w:divBdr>
    </w:div>
    <w:div w:id="798963192">
      <w:bodyDiv w:val="1"/>
      <w:marLeft w:val="0"/>
      <w:marRight w:val="0"/>
      <w:marTop w:val="0"/>
      <w:marBottom w:val="0"/>
      <w:divBdr>
        <w:top w:val="none" w:sz="0" w:space="0" w:color="auto"/>
        <w:left w:val="none" w:sz="0" w:space="0" w:color="auto"/>
        <w:bottom w:val="none" w:sz="0" w:space="0" w:color="auto"/>
        <w:right w:val="none" w:sz="0" w:space="0" w:color="auto"/>
      </w:divBdr>
    </w:div>
    <w:div w:id="804353389">
      <w:bodyDiv w:val="1"/>
      <w:marLeft w:val="0"/>
      <w:marRight w:val="0"/>
      <w:marTop w:val="0"/>
      <w:marBottom w:val="0"/>
      <w:divBdr>
        <w:top w:val="none" w:sz="0" w:space="0" w:color="auto"/>
        <w:left w:val="none" w:sz="0" w:space="0" w:color="auto"/>
        <w:bottom w:val="none" w:sz="0" w:space="0" w:color="auto"/>
        <w:right w:val="none" w:sz="0" w:space="0" w:color="auto"/>
      </w:divBdr>
    </w:div>
    <w:div w:id="806701136">
      <w:bodyDiv w:val="1"/>
      <w:marLeft w:val="0"/>
      <w:marRight w:val="0"/>
      <w:marTop w:val="0"/>
      <w:marBottom w:val="0"/>
      <w:divBdr>
        <w:top w:val="none" w:sz="0" w:space="0" w:color="auto"/>
        <w:left w:val="none" w:sz="0" w:space="0" w:color="auto"/>
        <w:bottom w:val="none" w:sz="0" w:space="0" w:color="auto"/>
        <w:right w:val="none" w:sz="0" w:space="0" w:color="auto"/>
      </w:divBdr>
    </w:div>
    <w:div w:id="850292296">
      <w:bodyDiv w:val="1"/>
      <w:marLeft w:val="0"/>
      <w:marRight w:val="0"/>
      <w:marTop w:val="0"/>
      <w:marBottom w:val="0"/>
      <w:divBdr>
        <w:top w:val="none" w:sz="0" w:space="0" w:color="auto"/>
        <w:left w:val="none" w:sz="0" w:space="0" w:color="auto"/>
        <w:bottom w:val="none" w:sz="0" w:space="0" w:color="auto"/>
        <w:right w:val="none" w:sz="0" w:space="0" w:color="auto"/>
      </w:divBdr>
    </w:div>
    <w:div w:id="858929323">
      <w:bodyDiv w:val="1"/>
      <w:marLeft w:val="0"/>
      <w:marRight w:val="0"/>
      <w:marTop w:val="0"/>
      <w:marBottom w:val="0"/>
      <w:divBdr>
        <w:top w:val="none" w:sz="0" w:space="0" w:color="auto"/>
        <w:left w:val="none" w:sz="0" w:space="0" w:color="auto"/>
        <w:bottom w:val="none" w:sz="0" w:space="0" w:color="auto"/>
        <w:right w:val="none" w:sz="0" w:space="0" w:color="auto"/>
      </w:divBdr>
    </w:div>
    <w:div w:id="870265956">
      <w:bodyDiv w:val="1"/>
      <w:marLeft w:val="0"/>
      <w:marRight w:val="0"/>
      <w:marTop w:val="0"/>
      <w:marBottom w:val="0"/>
      <w:divBdr>
        <w:top w:val="none" w:sz="0" w:space="0" w:color="auto"/>
        <w:left w:val="none" w:sz="0" w:space="0" w:color="auto"/>
        <w:bottom w:val="none" w:sz="0" w:space="0" w:color="auto"/>
        <w:right w:val="none" w:sz="0" w:space="0" w:color="auto"/>
      </w:divBdr>
    </w:div>
    <w:div w:id="871923481">
      <w:bodyDiv w:val="1"/>
      <w:marLeft w:val="0"/>
      <w:marRight w:val="0"/>
      <w:marTop w:val="0"/>
      <w:marBottom w:val="0"/>
      <w:divBdr>
        <w:top w:val="none" w:sz="0" w:space="0" w:color="auto"/>
        <w:left w:val="none" w:sz="0" w:space="0" w:color="auto"/>
        <w:bottom w:val="none" w:sz="0" w:space="0" w:color="auto"/>
        <w:right w:val="none" w:sz="0" w:space="0" w:color="auto"/>
      </w:divBdr>
    </w:div>
    <w:div w:id="874121037">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886379075">
      <w:bodyDiv w:val="1"/>
      <w:marLeft w:val="0"/>
      <w:marRight w:val="0"/>
      <w:marTop w:val="0"/>
      <w:marBottom w:val="0"/>
      <w:divBdr>
        <w:top w:val="none" w:sz="0" w:space="0" w:color="auto"/>
        <w:left w:val="none" w:sz="0" w:space="0" w:color="auto"/>
        <w:bottom w:val="none" w:sz="0" w:space="0" w:color="auto"/>
        <w:right w:val="none" w:sz="0" w:space="0" w:color="auto"/>
      </w:divBdr>
    </w:div>
    <w:div w:id="926426605">
      <w:bodyDiv w:val="1"/>
      <w:marLeft w:val="0"/>
      <w:marRight w:val="0"/>
      <w:marTop w:val="0"/>
      <w:marBottom w:val="0"/>
      <w:divBdr>
        <w:top w:val="none" w:sz="0" w:space="0" w:color="auto"/>
        <w:left w:val="none" w:sz="0" w:space="0" w:color="auto"/>
        <w:bottom w:val="none" w:sz="0" w:space="0" w:color="auto"/>
        <w:right w:val="none" w:sz="0" w:space="0" w:color="auto"/>
      </w:divBdr>
    </w:div>
    <w:div w:id="930699360">
      <w:bodyDiv w:val="1"/>
      <w:marLeft w:val="0"/>
      <w:marRight w:val="0"/>
      <w:marTop w:val="0"/>
      <w:marBottom w:val="0"/>
      <w:divBdr>
        <w:top w:val="none" w:sz="0" w:space="0" w:color="auto"/>
        <w:left w:val="none" w:sz="0" w:space="0" w:color="auto"/>
        <w:bottom w:val="none" w:sz="0" w:space="0" w:color="auto"/>
        <w:right w:val="none" w:sz="0" w:space="0" w:color="auto"/>
      </w:divBdr>
    </w:div>
    <w:div w:id="936249243">
      <w:bodyDiv w:val="1"/>
      <w:marLeft w:val="0"/>
      <w:marRight w:val="0"/>
      <w:marTop w:val="0"/>
      <w:marBottom w:val="0"/>
      <w:divBdr>
        <w:top w:val="none" w:sz="0" w:space="0" w:color="auto"/>
        <w:left w:val="none" w:sz="0" w:space="0" w:color="auto"/>
        <w:bottom w:val="none" w:sz="0" w:space="0" w:color="auto"/>
        <w:right w:val="none" w:sz="0" w:space="0" w:color="auto"/>
      </w:divBdr>
    </w:div>
    <w:div w:id="945500276">
      <w:bodyDiv w:val="1"/>
      <w:marLeft w:val="0"/>
      <w:marRight w:val="0"/>
      <w:marTop w:val="0"/>
      <w:marBottom w:val="0"/>
      <w:divBdr>
        <w:top w:val="none" w:sz="0" w:space="0" w:color="auto"/>
        <w:left w:val="none" w:sz="0" w:space="0" w:color="auto"/>
        <w:bottom w:val="none" w:sz="0" w:space="0" w:color="auto"/>
        <w:right w:val="none" w:sz="0" w:space="0" w:color="auto"/>
      </w:divBdr>
    </w:div>
    <w:div w:id="951085012">
      <w:bodyDiv w:val="1"/>
      <w:marLeft w:val="0"/>
      <w:marRight w:val="0"/>
      <w:marTop w:val="0"/>
      <w:marBottom w:val="0"/>
      <w:divBdr>
        <w:top w:val="none" w:sz="0" w:space="0" w:color="auto"/>
        <w:left w:val="none" w:sz="0" w:space="0" w:color="auto"/>
        <w:bottom w:val="none" w:sz="0" w:space="0" w:color="auto"/>
        <w:right w:val="none" w:sz="0" w:space="0" w:color="auto"/>
      </w:divBdr>
    </w:div>
    <w:div w:id="959648706">
      <w:bodyDiv w:val="1"/>
      <w:marLeft w:val="0"/>
      <w:marRight w:val="0"/>
      <w:marTop w:val="0"/>
      <w:marBottom w:val="0"/>
      <w:divBdr>
        <w:top w:val="none" w:sz="0" w:space="0" w:color="auto"/>
        <w:left w:val="none" w:sz="0" w:space="0" w:color="auto"/>
        <w:bottom w:val="none" w:sz="0" w:space="0" w:color="auto"/>
        <w:right w:val="none" w:sz="0" w:space="0" w:color="auto"/>
      </w:divBdr>
    </w:div>
    <w:div w:id="995766896">
      <w:bodyDiv w:val="1"/>
      <w:marLeft w:val="0"/>
      <w:marRight w:val="0"/>
      <w:marTop w:val="0"/>
      <w:marBottom w:val="0"/>
      <w:divBdr>
        <w:top w:val="none" w:sz="0" w:space="0" w:color="auto"/>
        <w:left w:val="none" w:sz="0" w:space="0" w:color="auto"/>
        <w:bottom w:val="none" w:sz="0" w:space="0" w:color="auto"/>
        <w:right w:val="none" w:sz="0" w:space="0" w:color="auto"/>
      </w:divBdr>
    </w:div>
    <w:div w:id="1023826927">
      <w:bodyDiv w:val="1"/>
      <w:marLeft w:val="0"/>
      <w:marRight w:val="0"/>
      <w:marTop w:val="0"/>
      <w:marBottom w:val="0"/>
      <w:divBdr>
        <w:top w:val="none" w:sz="0" w:space="0" w:color="auto"/>
        <w:left w:val="none" w:sz="0" w:space="0" w:color="auto"/>
        <w:bottom w:val="none" w:sz="0" w:space="0" w:color="auto"/>
        <w:right w:val="none" w:sz="0" w:space="0" w:color="auto"/>
      </w:divBdr>
    </w:div>
    <w:div w:id="1028213706">
      <w:bodyDiv w:val="1"/>
      <w:marLeft w:val="0"/>
      <w:marRight w:val="0"/>
      <w:marTop w:val="0"/>
      <w:marBottom w:val="0"/>
      <w:divBdr>
        <w:top w:val="none" w:sz="0" w:space="0" w:color="auto"/>
        <w:left w:val="none" w:sz="0" w:space="0" w:color="auto"/>
        <w:bottom w:val="none" w:sz="0" w:space="0" w:color="auto"/>
        <w:right w:val="none" w:sz="0" w:space="0" w:color="auto"/>
      </w:divBdr>
    </w:div>
    <w:div w:id="1038318976">
      <w:bodyDiv w:val="1"/>
      <w:marLeft w:val="0"/>
      <w:marRight w:val="0"/>
      <w:marTop w:val="0"/>
      <w:marBottom w:val="0"/>
      <w:divBdr>
        <w:top w:val="none" w:sz="0" w:space="0" w:color="auto"/>
        <w:left w:val="none" w:sz="0" w:space="0" w:color="auto"/>
        <w:bottom w:val="none" w:sz="0" w:space="0" w:color="auto"/>
        <w:right w:val="none" w:sz="0" w:space="0" w:color="auto"/>
      </w:divBdr>
    </w:div>
    <w:div w:id="1046368910">
      <w:bodyDiv w:val="1"/>
      <w:marLeft w:val="0"/>
      <w:marRight w:val="0"/>
      <w:marTop w:val="0"/>
      <w:marBottom w:val="0"/>
      <w:divBdr>
        <w:top w:val="none" w:sz="0" w:space="0" w:color="auto"/>
        <w:left w:val="none" w:sz="0" w:space="0" w:color="auto"/>
        <w:bottom w:val="none" w:sz="0" w:space="0" w:color="auto"/>
        <w:right w:val="none" w:sz="0" w:space="0" w:color="auto"/>
      </w:divBdr>
    </w:div>
    <w:div w:id="1051273159">
      <w:bodyDiv w:val="1"/>
      <w:marLeft w:val="0"/>
      <w:marRight w:val="0"/>
      <w:marTop w:val="0"/>
      <w:marBottom w:val="0"/>
      <w:divBdr>
        <w:top w:val="none" w:sz="0" w:space="0" w:color="auto"/>
        <w:left w:val="none" w:sz="0" w:space="0" w:color="auto"/>
        <w:bottom w:val="none" w:sz="0" w:space="0" w:color="auto"/>
        <w:right w:val="none" w:sz="0" w:space="0" w:color="auto"/>
      </w:divBdr>
    </w:div>
    <w:div w:id="1079137774">
      <w:bodyDiv w:val="1"/>
      <w:marLeft w:val="0"/>
      <w:marRight w:val="0"/>
      <w:marTop w:val="0"/>
      <w:marBottom w:val="0"/>
      <w:divBdr>
        <w:top w:val="none" w:sz="0" w:space="0" w:color="auto"/>
        <w:left w:val="none" w:sz="0" w:space="0" w:color="auto"/>
        <w:bottom w:val="none" w:sz="0" w:space="0" w:color="auto"/>
        <w:right w:val="none" w:sz="0" w:space="0" w:color="auto"/>
      </w:divBdr>
    </w:div>
    <w:div w:id="1079251455">
      <w:bodyDiv w:val="1"/>
      <w:marLeft w:val="0"/>
      <w:marRight w:val="0"/>
      <w:marTop w:val="0"/>
      <w:marBottom w:val="0"/>
      <w:divBdr>
        <w:top w:val="none" w:sz="0" w:space="0" w:color="auto"/>
        <w:left w:val="none" w:sz="0" w:space="0" w:color="auto"/>
        <w:bottom w:val="none" w:sz="0" w:space="0" w:color="auto"/>
        <w:right w:val="none" w:sz="0" w:space="0" w:color="auto"/>
      </w:divBdr>
    </w:div>
    <w:div w:id="1085345738">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101952395">
      <w:bodyDiv w:val="1"/>
      <w:marLeft w:val="0"/>
      <w:marRight w:val="0"/>
      <w:marTop w:val="0"/>
      <w:marBottom w:val="0"/>
      <w:divBdr>
        <w:top w:val="none" w:sz="0" w:space="0" w:color="auto"/>
        <w:left w:val="none" w:sz="0" w:space="0" w:color="auto"/>
        <w:bottom w:val="none" w:sz="0" w:space="0" w:color="auto"/>
        <w:right w:val="none" w:sz="0" w:space="0" w:color="auto"/>
      </w:divBdr>
    </w:div>
    <w:div w:id="1129322355">
      <w:bodyDiv w:val="1"/>
      <w:marLeft w:val="0"/>
      <w:marRight w:val="0"/>
      <w:marTop w:val="0"/>
      <w:marBottom w:val="0"/>
      <w:divBdr>
        <w:top w:val="none" w:sz="0" w:space="0" w:color="auto"/>
        <w:left w:val="none" w:sz="0" w:space="0" w:color="auto"/>
        <w:bottom w:val="none" w:sz="0" w:space="0" w:color="auto"/>
        <w:right w:val="none" w:sz="0" w:space="0" w:color="auto"/>
      </w:divBdr>
    </w:div>
    <w:div w:id="1141652117">
      <w:bodyDiv w:val="1"/>
      <w:marLeft w:val="0"/>
      <w:marRight w:val="0"/>
      <w:marTop w:val="0"/>
      <w:marBottom w:val="0"/>
      <w:divBdr>
        <w:top w:val="none" w:sz="0" w:space="0" w:color="auto"/>
        <w:left w:val="none" w:sz="0" w:space="0" w:color="auto"/>
        <w:bottom w:val="none" w:sz="0" w:space="0" w:color="auto"/>
        <w:right w:val="none" w:sz="0" w:space="0" w:color="auto"/>
      </w:divBdr>
    </w:div>
    <w:div w:id="1142964273">
      <w:bodyDiv w:val="1"/>
      <w:marLeft w:val="0"/>
      <w:marRight w:val="0"/>
      <w:marTop w:val="0"/>
      <w:marBottom w:val="0"/>
      <w:divBdr>
        <w:top w:val="none" w:sz="0" w:space="0" w:color="auto"/>
        <w:left w:val="none" w:sz="0" w:space="0" w:color="auto"/>
        <w:bottom w:val="none" w:sz="0" w:space="0" w:color="auto"/>
        <w:right w:val="none" w:sz="0" w:space="0" w:color="auto"/>
      </w:divBdr>
    </w:div>
    <w:div w:id="1143813008">
      <w:bodyDiv w:val="1"/>
      <w:marLeft w:val="0"/>
      <w:marRight w:val="0"/>
      <w:marTop w:val="0"/>
      <w:marBottom w:val="0"/>
      <w:divBdr>
        <w:top w:val="none" w:sz="0" w:space="0" w:color="auto"/>
        <w:left w:val="none" w:sz="0" w:space="0" w:color="auto"/>
        <w:bottom w:val="none" w:sz="0" w:space="0" w:color="auto"/>
        <w:right w:val="none" w:sz="0" w:space="0" w:color="auto"/>
      </w:divBdr>
    </w:div>
    <w:div w:id="1148746313">
      <w:bodyDiv w:val="1"/>
      <w:marLeft w:val="0"/>
      <w:marRight w:val="0"/>
      <w:marTop w:val="0"/>
      <w:marBottom w:val="0"/>
      <w:divBdr>
        <w:top w:val="none" w:sz="0" w:space="0" w:color="auto"/>
        <w:left w:val="none" w:sz="0" w:space="0" w:color="auto"/>
        <w:bottom w:val="none" w:sz="0" w:space="0" w:color="auto"/>
        <w:right w:val="none" w:sz="0" w:space="0" w:color="auto"/>
      </w:divBdr>
    </w:div>
    <w:div w:id="1181432815">
      <w:bodyDiv w:val="1"/>
      <w:marLeft w:val="0"/>
      <w:marRight w:val="0"/>
      <w:marTop w:val="0"/>
      <w:marBottom w:val="0"/>
      <w:divBdr>
        <w:top w:val="none" w:sz="0" w:space="0" w:color="auto"/>
        <w:left w:val="none" w:sz="0" w:space="0" w:color="auto"/>
        <w:bottom w:val="none" w:sz="0" w:space="0" w:color="auto"/>
        <w:right w:val="none" w:sz="0" w:space="0" w:color="auto"/>
      </w:divBdr>
    </w:div>
    <w:div w:id="1183938914">
      <w:bodyDiv w:val="1"/>
      <w:marLeft w:val="0"/>
      <w:marRight w:val="0"/>
      <w:marTop w:val="0"/>
      <w:marBottom w:val="0"/>
      <w:divBdr>
        <w:top w:val="none" w:sz="0" w:space="0" w:color="auto"/>
        <w:left w:val="none" w:sz="0" w:space="0" w:color="auto"/>
        <w:bottom w:val="none" w:sz="0" w:space="0" w:color="auto"/>
        <w:right w:val="none" w:sz="0" w:space="0" w:color="auto"/>
      </w:divBdr>
    </w:div>
    <w:div w:id="1202085405">
      <w:bodyDiv w:val="1"/>
      <w:marLeft w:val="0"/>
      <w:marRight w:val="0"/>
      <w:marTop w:val="0"/>
      <w:marBottom w:val="0"/>
      <w:divBdr>
        <w:top w:val="none" w:sz="0" w:space="0" w:color="auto"/>
        <w:left w:val="none" w:sz="0" w:space="0" w:color="auto"/>
        <w:bottom w:val="none" w:sz="0" w:space="0" w:color="auto"/>
        <w:right w:val="none" w:sz="0" w:space="0" w:color="auto"/>
      </w:divBdr>
    </w:div>
    <w:div w:id="1203178013">
      <w:bodyDiv w:val="1"/>
      <w:marLeft w:val="0"/>
      <w:marRight w:val="0"/>
      <w:marTop w:val="0"/>
      <w:marBottom w:val="0"/>
      <w:divBdr>
        <w:top w:val="none" w:sz="0" w:space="0" w:color="auto"/>
        <w:left w:val="none" w:sz="0" w:space="0" w:color="auto"/>
        <w:bottom w:val="none" w:sz="0" w:space="0" w:color="auto"/>
        <w:right w:val="none" w:sz="0" w:space="0" w:color="auto"/>
      </w:divBdr>
    </w:div>
    <w:div w:id="1208645012">
      <w:bodyDiv w:val="1"/>
      <w:marLeft w:val="0"/>
      <w:marRight w:val="0"/>
      <w:marTop w:val="0"/>
      <w:marBottom w:val="0"/>
      <w:divBdr>
        <w:top w:val="none" w:sz="0" w:space="0" w:color="auto"/>
        <w:left w:val="none" w:sz="0" w:space="0" w:color="auto"/>
        <w:bottom w:val="none" w:sz="0" w:space="0" w:color="auto"/>
        <w:right w:val="none" w:sz="0" w:space="0" w:color="auto"/>
      </w:divBdr>
    </w:div>
    <w:div w:id="1231771156">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48537850">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2682993">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270039581">
      <w:bodyDiv w:val="1"/>
      <w:marLeft w:val="0"/>
      <w:marRight w:val="0"/>
      <w:marTop w:val="0"/>
      <w:marBottom w:val="0"/>
      <w:divBdr>
        <w:top w:val="none" w:sz="0" w:space="0" w:color="auto"/>
        <w:left w:val="none" w:sz="0" w:space="0" w:color="auto"/>
        <w:bottom w:val="none" w:sz="0" w:space="0" w:color="auto"/>
        <w:right w:val="none" w:sz="0" w:space="0" w:color="auto"/>
      </w:divBdr>
    </w:div>
    <w:div w:id="1296133601">
      <w:bodyDiv w:val="1"/>
      <w:marLeft w:val="0"/>
      <w:marRight w:val="0"/>
      <w:marTop w:val="0"/>
      <w:marBottom w:val="0"/>
      <w:divBdr>
        <w:top w:val="none" w:sz="0" w:space="0" w:color="auto"/>
        <w:left w:val="none" w:sz="0" w:space="0" w:color="auto"/>
        <w:bottom w:val="none" w:sz="0" w:space="0" w:color="auto"/>
        <w:right w:val="none" w:sz="0" w:space="0" w:color="auto"/>
      </w:divBdr>
    </w:div>
    <w:div w:id="1299914386">
      <w:bodyDiv w:val="1"/>
      <w:marLeft w:val="0"/>
      <w:marRight w:val="0"/>
      <w:marTop w:val="0"/>
      <w:marBottom w:val="0"/>
      <w:divBdr>
        <w:top w:val="none" w:sz="0" w:space="0" w:color="auto"/>
        <w:left w:val="none" w:sz="0" w:space="0" w:color="auto"/>
        <w:bottom w:val="none" w:sz="0" w:space="0" w:color="auto"/>
        <w:right w:val="none" w:sz="0" w:space="0" w:color="auto"/>
      </w:divBdr>
    </w:div>
    <w:div w:id="1302543867">
      <w:bodyDiv w:val="1"/>
      <w:marLeft w:val="0"/>
      <w:marRight w:val="0"/>
      <w:marTop w:val="0"/>
      <w:marBottom w:val="0"/>
      <w:divBdr>
        <w:top w:val="none" w:sz="0" w:space="0" w:color="auto"/>
        <w:left w:val="none" w:sz="0" w:space="0" w:color="auto"/>
        <w:bottom w:val="none" w:sz="0" w:space="0" w:color="auto"/>
        <w:right w:val="none" w:sz="0" w:space="0" w:color="auto"/>
      </w:divBdr>
    </w:div>
    <w:div w:id="1307319877">
      <w:bodyDiv w:val="1"/>
      <w:marLeft w:val="0"/>
      <w:marRight w:val="0"/>
      <w:marTop w:val="0"/>
      <w:marBottom w:val="0"/>
      <w:divBdr>
        <w:top w:val="none" w:sz="0" w:space="0" w:color="auto"/>
        <w:left w:val="none" w:sz="0" w:space="0" w:color="auto"/>
        <w:bottom w:val="none" w:sz="0" w:space="0" w:color="auto"/>
        <w:right w:val="none" w:sz="0" w:space="0" w:color="auto"/>
      </w:divBdr>
    </w:div>
    <w:div w:id="1313757909">
      <w:bodyDiv w:val="1"/>
      <w:marLeft w:val="0"/>
      <w:marRight w:val="0"/>
      <w:marTop w:val="0"/>
      <w:marBottom w:val="0"/>
      <w:divBdr>
        <w:top w:val="none" w:sz="0" w:space="0" w:color="auto"/>
        <w:left w:val="none" w:sz="0" w:space="0" w:color="auto"/>
        <w:bottom w:val="none" w:sz="0" w:space="0" w:color="auto"/>
        <w:right w:val="none" w:sz="0" w:space="0" w:color="auto"/>
      </w:divBdr>
    </w:div>
    <w:div w:id="1322152740">
      <w:bodyDiv w:val="1"/>
      <w:marLeft w:val="0"/>
      <w:marRight w:val="0"/>
      <w:marTop w:val="0"/>
      <w:marBottom w:val="0"/>
      <w:divBdr>
        <w:top w:val="none" w:sz="0" w:space="0" w:color="auto"/>
        <w:left w:val="none" w:sz="0" w:space="0" w:color="auto"/>
        <w:bottom w:val="none" w:sz="0" w:space="0" w:color="auto"/>
        <w:right w:val="none" w:sz="0" w:space="0" w:color="auto"/>
      </w:divBdr>
    </w:div>
    <w:div w:id="1323315873">
      <w:bodyDiv w:val="1"/>
      <w:marLeft w:val="0"/>
      <w:marRight w:val="0"/>
      <w:marTop w:val="0"/>
      <w:marBottom w:val="0"/>
      <w:divBdr>
        <w:top w:val="none" w:sz="0" w:space="0" w:color="auto"/>
        <w:left w:val="none" w:sz="0" w:space="0" w:color="auto"/>
        <w:bottom w:val="none" w:sz="0" w:space="0" w:color="auto"/>
        <w:right w:val="none" w:sz="0" w:space="0" w:color="auto"/>
      </w:divBdr>
    </w:div>
    <w:div w:id="1326519169">
      <w:bodyDiv w:val="1"/>
      <w:marLeft w:val="0"/>
      <w:marRight w:val="0"/>
      <w:marTop w:val="0"/>
      <w:marBottom w:val="0"/>
      <w:divBdr>
        <w:top w:val="none" w:sz="0" w:space="0" w:color="auto"/>
        <w:left w:val="none" w:sz="0" w:space="0" w:color="auto"/>
        <w:bottom w:val="none" w:sz="0" w:space="0" w:color="auto"/>
        <w:right w:val="none" w:sz="0" w:space="0" w:color="auto"/>
      </w:divBdr>
    </w:div>
    <w:div w:id="1326738326">
      <w:bodyDiv w:val="1"/>
      <w:marLeft w:val="0"/>
      <w:marRight w:val="0"/>
      <w:marTop w:val="0"/>
      <w:marBottom w:val="0"/>
      <w:divBdr>
        <w:top w:val="none" w:sz="0" w:space="0" w:color="auto"/>
        <w:left w:val="none" w:sz="0" w:space="0" w:color="auto"/>
        <w:bottom w:val="none" w:sz="0" w:space="0" w:color="auto"/>
        <w:right w:val="none" w:sz="0" w:space="0" w:color="auto"/>
      </w:divBdr>
    </w:div>
    <w:div w:id="1328634986">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42202445">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70953082">
      <w:bodyDiv w:val="1"/>
      <w:marLeft w:val="0"/>
      <w:marRight w:val="0"/>
      <w:marTop w:val="0"/>
      <w:marBottom w:val="0"/>
      <w:divBdr>
        <w:top w:val="none" w:sz="0" w:space="0" w:color="auto"/>
        <w:left w:val="none" w:sz="0" w:space="0" w:color="auto"/>
        <w:bottom w:val="none" w:sz="0" w:space="0" w:color="auto"/>
        <w:right w:val="none" w:sz="0" w:space="0" w:color="auto"/>
      </w:divBdr>
    </w:div>
    <w:div w:id="1375236048">
      <w:bodyDiv w:val="1"/>
      <w:marLeft w:val="0"/>
      <w:marRight w:val="0"/>
      <w:marTop w:val="0"/>
      <w:marBottom w:val="0"/>
      <w:divBdr>
        <w:top w:val="none" w:sz="0" w:space="0" w:color="auto"/>
        <w:left w:val="none" w:sz="0" w:space="0" w:color="auto"/>
        <w:bottom w:val="none" w:sz="0" w:space="0" w:color="auto"/>
        <w:right w:val="none" w:sz="0" w:space="0" w:color="auto"/>
      </w:divBdr>
    </w:div>
    <w:div w:id="1375544753">
      <w:bodyDiv w:val="1"/>
      <w:marLeft w:val="0"/>
      <w:marRight w:val="0"/>
      <w:marTop w:val="0"/>
      <w:marBottom w:val="0"/>
      <w:divBdr>
        <w:top w:val="none" w:sz="0" w:space="0" w:color="auto"/>
        <w:left w:val="none" w:sz="0" w:space="0" w:color="auto"/>
        <w:bottom w:val="none" w:sz="0" w:space="0" w:color="auto"/>
        <w:right w:val="none" w:sz="0" w:space="0" w:color="auto"/>
      </w:divBdr>
    </w:div>
    <w:div w:id="1383673930">
      <w:bodyDiv w:val="1"/>
      <w:marLeft w:val="0"/>
      <w:marRight w:val="0"/>
      <w:marTop w:val="0"/>
      <w:marBottom w:val="0"/>
      <w:divBdr>
        <w:top w:val="none" w:sz="0" w:space="0" w:color="auto"/>
        <w:left w:val="none" w:sz="0" w:space="0" w:color="auto"/>
        <w:bottom w:val="none" w:sz="0" w:space="0" w:color="auto"/>
        <w:right w:val="none" w:sz="0" w:space="0" w:color="auto"/>
      </w:divBdr>
    </w:div>
    <w:div w:id="1384448473">
      <w:bodyDiv w:val="1"/>
      <w:marLeft w:val="0"/>
      <w:marRight w:val="0"/>
      <w:marTop w:val="0"/>
      <w:marBottom w:val="0"/>
      <w:divBdr>
        <w:top w:val="none" w:sz="0" w:space="0" w:color="auto"/>
        <w:left w:val="none" w:sz="0" w:space="0" w:color="auto"/>
        <w:bottom w:val="none" w:sz="0" w:space="0" w:color="auto"/>
        <w:right w:val="none" w:sz="0" w:space="0" w:color="auto"/>
      </w:divBdr>
    </w:div>
    <w:div w:id="1393579937">
      <w:bodyDiv w:val="1"/>
      <w:marLeft w:val="0"/>
      <w:marRight w:val="0"/>
      <w:marTop w:val="0"/>
      <w:marBottom w:val="0"/>
      <w:divBdr>
        <w:top w:val="none" w:sz="0" w:space="0" w:color="auto"/>
        <w:left w:val="none" w:sz="0" w:space="0" w:color="auto"/>
        <w:bottom w:val="none" w:sz="0" w:space="0" w:color="auto"/>
        <w:right w:val="none" w:sz="0" w:space="0" w:color="auto"/>
      </w:divBdr>
    </w:div>
    <w:div w:id="1394963019">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17753408">
      <w:bodyDiv w:val="1"/>
      <w:marLeft w:val="0"/>
      <w:marRight w:val="0"/>
      <w:marTop w:val="0"/>
      <w:marBottom w:val="0"/>
      <w:divBdr>
        <w:top w:val="none" w:sz="0" w:space="0" w:color="auto"/>
        <w:left w:val="none" w:sz="0" w:space="0" w:color="auto"/>
        <w:bottom w:val="none" w:sz="0" w:space="0" w:color="auto"/>
        <w:right w:val="none" w:sz="0" w:space="0" w:color="auto"/>
      </w:divBdr>
    </w:div>
    <w:div w:id="1441876280">
      <w:bodyDiv w:val="1"/>
      <w:marLeft w:val="0"/>
      <w:marRight w:val="0"/>
      <w:marTop w:val="0"/>
      <w:marBottom w:val="0"/>
      <w:divBdr>
        <w:top w:val="none" w:sz="0" w:space="0" w:color="auto"/>
        <w:left w:val="none" w:sz="0" w:space="0" w:color="auto"/>
        <w:bottom w:val="none" w:sz="0" w:space="0" w:color="auto"/>
        <w:right w:val="none" w:sz="0" w:space="0" w:color="auto"/>
      </w:divBdr>
    </w:div>
    <w:div w:id="1475950046">
      <w:bodyDiv w:val="1"/>
      <w:marLeft w:val="0"/>
      <w:marRight w:val="0"/>
      <w:marTop w:val="0"/>
      <w:marBottom w:val="0"/>
      <w:divBdr>
        <w:top w:val="none" w:sz="0" w:space="0" w:color="auto"/>
        <w:left w:val="none" w:sz="0" w:space="0" w:color="auto"/>
        <w:bottom w:val="none" w:sz="0" w:space="0" w:color="auto"/>
        <w:right w:val="none" w:sz="0" w:space="0" w:color="auto"/>
      </w:divBdr>
    </w:div>
    <w:div w:id="1476410868">
      <w:bodyDiv w:val="1"/>
      <w:marLeft w:val="0"/>
      <w:marRight w:val="0"/>
      <w:marTop w:val="0"/>
      <w:marBottom w:val="0"/>
      <w:divBdr>
        <w:top w:val="none" w:sz="0" w:space="0" w:color="auto"/>
        <w:left w:val="none" w:sz="0" w:space="0" w:color="auto"/>
        <w:bottom w:val="none" w:sz="0" w:space="0" w:color="auto"/>
        <w:right w:val="none" w:sz="0" w:space="0" w:color="auto"/>
      </w:divBdr>
    </w:div>
    <w:div w:id="1482766632">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085252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513060666">
      <w:bodyDiv w:val="1"/>
      <w:marLeft w:val="0"/>
      <w:marRight w:val="0"/>
      <w:marTop w:val="0"/>
      <w:marBottom w:val="0"/>
      <w:divBdr>
        <w:top w:val="none" w:sz="0" w:space="0" w:color="auto"/>
        <w:left w:val="none" w:sz="0" w:space="0" w:color="auto"/>
        <w:bottom w:val="none" w:sz="0" w:space="0" w:color="auto"/>
        <w:right w:val="none" w:sz="0" w:space="0" w:color="auto"/>
      </w:divBdr>
    </w:div>
    <w:div w:id="1513180298">
      <w:bodyDiv w:val="1"/>
      <w:marLeft w:val="0"/>
      <w:marRight w:val="0"/>
      <w:marTop w:val="0"/>
      <w:marBottom w:val="0"/>
      <w:divBdr>
        <w:top w:val="none" w:sz="0" w:space="0" w:color="auto"/>
        <w:left w:val="none" w:sz="0" w:space="0" w:color="auto"/>
        <w:bottom w:val="none" w:sz="0" w:space="0" w:color="auto"/>
        <w:right w:val="none" w:sz="0" w:space="0" w:color="auto"/>
      </w:divBdr>
    </w:div>
    <w:div w:id="1517114654">
      <w:bodyDiv w:val="1"/>
      <w:marLeft w:val="0"/>
      <w:marRight w:val="0"/>
      <w:marTop w:val="0"/>
      <w:marBottom w:val="0"/>
      <w:divBdr>
        <w:top w:val="none" w:sz="0" w:space="0" w:color="auto"/>
        <w:left w:val="none" w:sz="0" w:space="0" w:color="auto"/>
        <w:bottom w:val="none" w:sz="0" w:space="0" w:color="auto"/>
        <w:right w:val="none" w:sz="0" w:space="0" w:color="auto"/>
      </w:divBdr>
    </w:div>
    <w:div w:id="1525509225">
      <w:bodyDiv w:val="1"/>
      <w:marLeft w:val="0"/>
      <w:marRight w:val="0"/>
      <w:marTop w:val="0"/>
      <w:marBottom w:val="0"/>
      <w:divBdr>
        <w:top w:val="none" w:sz="0" w:space="0" w:color="auto"/>
        <w:left w:val="none" w:sz="0" w:space="0" w:color="auto"/>
        <w:bottom w:val="none" w:sz="0" w:space="0" w:color="auto"/>
        <w:right w:val="none" w:sz="0" w:space="0" w:color="auto"/>
      </w:divBdr>
    </w:div>
    <w:div w:id="1541429823">
      <w:bodyDiv w:val="1"/>
      <w:marLeft w:val="0"/>
      <w:marRight w:val="0"/>
      <w:marTop w:val="0"/>
      <w:marBottom w:val="0"/>
      <w:divBdr>
        <w:top w:val="none" w:sz="0" w:space="0" w:color="auto"/>
        <w:left w:val="none" w:sz="0" w:space="0" w:color="auto"/>
        <w:bottom w:val="none" w:sz="0" w:space="0" w:color="auto"/>
        <w:right w:val="none" w:sz="0" w:space="0" w:color="auto"/>
      </w:divBdr>
    </w:div>
    <w:div w:id="1545825012">
      <w:bodyDiv w:val="1"/>
      <w:marLeft w:val="0"/>
      <w:marRight w:val="0"/>
      <w:marTop w:val="0"/>
      <w:marBottom w:val="0"/>
      <w:divBdr>
        <w:top w:val="none" w:sz="0" w:space="0" w:color="auto"/>
        <w:left w:val="none" w:sz="0" w:space="0" w:color="auto"/>
        <w:bottom w:val="none" w:sz="0" w:space="0" w:color="auto"/>
        <w:right w:val="none" w:sz="0" w:space="0" w:color="auto"/>
      </w:divBdr>
    </w:div>
    <w:div w:id="1563561939">
      <w:bodyDiv w:val="1"/>
      <w:marLeft w:val="0"/>
      <w:marRight w:val="0"/>
      <w:marTop w:val="0"/>
      <w:marBottom w:val="0"/>
      <w:divBdr>
        <w:top w:val="none" w:sz="0" w:space="0" w:color="auto"/>
        <w:left w:val="none" w:sz="0" w:space="0" w:color="auto"/>
        <w:bottom w:val="none" w:sz="0" w:space="0" w:color="auto"/>
        <w:right w:val="none" w:sz="0" w:space="0" w:color="auto"/>
      </w:divBdr>
    </w:div>
    <w:div w:id="1564826740">
      <w:bodyDiv w:val="1"/>
      <w:marLeft w:val="0"/>
      <w:marRight w:val="0"/>
      <w:marTop w:val="0"/>
      <w:marBottom w:val="0"/>
      <w:divBdr>
        <w:top w:val="none" w:sz="0" w:space="0" w:color="auto"/>
        <w:left w:val="none" w:sz="0" w:space="0" w:color="auto"/>
        <w:bottom w:val="none" w:sz="0" w:space="0" w:color="auto"/>
        <w:right w:val="none" w:sz="0" w:space="0" w:color="auto"/>
      </w:divBdr>
    </w:div>
    <w:div w:id="1565409720">
      <w:bodyDiv w:val="1"/>
      <w:marLeft w:val="0"/>
      <w:marRight w:val="0"/>
      <w:marTop w:val="0"/>
      <w:marBottom w:val="0"/>
      <w:divBdr>
        <w:top w:val="none" w:sz="0" w:space="0" w:color="auto"/>
        <w:left w:val="none" w:sz="0" w:space="0" w:color="auto"/>
        <w:bottom w:val="none" w:sz="0" w:space="0" w:color="auto"/>
        <w:right w:val="none" w:sz="0" w:space="0" w:color="auto"/>
      </w:divBdr>
    </w:div>
    <w:div w:id="1574588647">
      <w:bodyDiv w:val="1"/>
      <w:marLeft w:val="0"/>
      <w:marRight w:val="0"/>
      <w:marTop w:val="0"/>
      <w:marBottom w:val="0"/>
      <w:divBdr>
        <w:top w:val="none" w:sz="0" w:space="0" w:color="auto"/>
        <w:left w:val="none" w:sz="0" w:space="0" w:color="auto"/>
        <w:bottom w:val="none" w:sz="0" w:space="0" w:color="auto"/>
        <w:right w:val="none" w:sz="0" w:space="0" w:color="auto"/>
      </w:divBdr>
    </w:div>
    <w:div w:id="1574703782">
      <w:bodyDiv w:val="1"/>
      <w:marLeft w:val="0"/>
      <w:marRight w:val="0"/>
      <w:marTop w:val="0"/>
      <w:marBottom w:val="0"/>
      <w:divBdr>
        <w:top w:val="none" w:sz="0" w:space="0" w:color="auto"/>
        <w:left w:val="none" w:sz="0" w:space="0" w:color="auto"/>
        <w:bottom w:val="none" w:sz="0" w:space="0" w:color="auto"/>
        <w:right w:val="none" w:sz="0" w:space="0" w:color="auto"/>
      </w:divBdr>
    </w:div>
    <w:div w:id="1582791108">
      <w:bodyDiv w:val="1"/>
      <w:marLeft w:val="0"/>
      <w:marRight w:val="0"/>
      <w:marTop w:val="0"/>
      <w:marBottom w:val="0"/>
      <w:divBdr>
        <w:top w:val="none" w:sz="0" w:space="0" w:color="auto"/>
        <w:left w:val="none" w:sz="0" w:space="0" w:color="auto"/>
        <w:bottom w:val="none" w:sz="0" w:space="0" w:color="auto"/>
        <w:right w:val="none" w:sz="0" w:space="0" w:color="auto"/>
      </w:divBdr>
    </w:div>
    <w:div w:id="1588727304">
      <w:bodyDiv w:val="1"/>
      <w:marLeft w:val="0"/>
      <w:marRight w:val="0"/>
      <w:marTop w:val="0"/>
      <w:marBottom w:val="0"/>
      <w:divBdr>
        <w:top w:val="none" w:sz="0" w:space="0" w:color="auto"/>
        <w:left w:val="none" w:sz="0" w:space="0" w:color="auto"/>
        <w:bottom w:val="none" w:sz="0" w:space="0" w:color="auto"/>
        <w:right w:val="none" w:sz="0" w:space="0" w:color="auto"/>
      </w:divBdr>
    </w:div>
    <w:div w:id="1602450918">
      <w:bodyDiv w:val="1"/>
      <w:marLeft w:val="0"/>
      <w:marRight w:val="0"/>
      <w:marTop w:val="0"/>
      <w:marBottom w:val="0"/>
      <w:divBdr>
        <w:top w:val="none" w:sz="0" w:space="0" w:color="auto"/>
        <w:left w:val="none" w:sz="0" w:space="0" w:color="auto"/>
        <w:bottom w:val="none" w:sz="0" w:space="0" w:color="auto"/>
        <w:right w:val="none" w:sz="0" w:space="0" w:color="auto"/>
      </w:divBdr>
    </w:div>
    <w:div w:id="1603564784">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1594534">
      <w:bodyDiv w:val="1"/>
      <w:marLeft w:val="0"/>
      <w:marRight w:val="0"/>
      <w:marTop w:val="0"/>
      <w:marBottom w:val="0"/>
      <w:divBdr>
        <w:top w:val="none" w:sz="0" w:space="0" w:color="auto"/>
        <w:left w:val="none" w:sz="0" w:space="0" w:color="auto"/>
        <w:bottom w:val="none" w:sz="0" w:space="0" w:color="auto"/>
        <w:right w:val="none" w:sz="0" w:space="0" w:color="auto"/>
      </w:divBdr>
    </w:div>
    <w:div w:id="1659116258">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79237935">
      <w:bodyDiv w:val="1"/>
      <w:marLeft w:val="0"/>
      <w:marRight w:val="0"/>
      <w:marTop w:val="0"/>
      <w:marBottom w:val="0"/>
      <w:divBdr>
        <w:top w:val="none" w:sz="0" w:space="0" w:color="auto"/>
        <w:left w:val="none" w:sz="0" w:space="0" w:color="auto"/>
        <w:bottom w:val="none" w:sz="0" w:space="0" w:color="auto"/>
        <w:right w:val="none" w:sz="0" w:space="0" w:color="auto"/>
      </w:divBdr>
    </w:div>
    <w:div w:id="1682707652">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45449813">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79331711">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796213686">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27938972">
      <w:bodyDiv w:val="1"/>
      <w:marLeft w:val="0"/>
      <w:marRight w:val="0"/>
      <w:marTop w:val="0"/>
      <w:marBottom w:val="0"/>
      <w:divBdr>
        <w:top w:val="none" w:sz="0" w:space="0" w:color="auto"/>
        <w:left w:val="none" w:sz="0" w:space="0" w:color="auto"/>
        <w:bottom w:val="none" w:sz="0" w:space="0" w:color="auto"/>
        <w:right w:val="none" w:sz="0" w:space="0" w:color="auto"/>
      </w:divBdr>
    </w:div>
    <w:div w:id="1831404719">
      <w:bodyDiv w:val="1"/>
      <w:marLeft w:val="0"/>
      <w:marRight w:val="0"/>
      <w:marTop w:val="0"/>
      <w:marBottom w:val="0"/>
      <w:divBdr>
        <w:top w:val="none" w:sz="0" w:space="0" w:color="auto"/>
        <w:left w:val="none" w:sz="0" w:space="0" w:color="auto"/>
        <w:bottom w:val="none" w:sz="0" w:space="0" w:color="auto"/>
        <w:right w:val="none" w:sz="0" w:space="0" w:color="auto"/>
      </w:divBdr>
    </w:div>
    <w:div w:id="1838642825">
      <w:bodyDiv w:val="1"/>
      <w:marLeft w:val="0"/>
      <w:marRight w:val="0"/>
      <w:marTop w:val="0"/>
      <w:marBottom w:val="0"/>
      <w:divBdr>
        <w:top w:val="none" w:sz="0" w:space="0" w:color="auto"/>
        <w:left w:val="none" w:sz="0" w:space="0" w:color="auto"/>
        <w:bottom w:val="none" w:sz="0" w:space="0" w:color="auto"/>
        <w:right w:val="none" w:sz="0" w:space="0" w:color="auto"/>
      </w:divBdr>
    </w:div>
    <w:div w:id="1851017684">
      <w:bodyDiv w:val="1"/>
      <w:marLeft w:val="0"/>
      <w:marRight w:val="0"/>
      <w:marTop w:val="0"/>
      <w:marBottom w:val="0"/>
      <w:divBdr>
        <w:top w:val="none" w:sz="0" w:space="0" w:color="auto"/>
        <w:left w:val="none" w:sz="0" w:space="0" w:color="auto"/>
        <w:bottom w:val="none" w:sz="0" w:space="0" w:color="auto"/>
        <w:right w:val="none" w:sz="0" w:space="0" w:color="auto"/>
      </w:divBdr>
    </w:div>
    <w:div w:id="1886065053">
      <w:bodyDiv w:val="1"/>
      <w:marLeft w:val="0"/>
      <w:marRight w:val="0"/>
      <w:marTop w:val="0"/>
      <w:marBottom w:val="0"/>
      <w:divBdr>
        <w:top w:val="none" w:sz="0" w:space="0" w:color="auto"/>
        <w:left w:val="none" w:sz="0" w:space="0" w:color="auto"/>
        <w:bottom w:val="none" w:sz="0" w:space="0" w:color="auto"/>
        <w:right w:val="none" w:sz="0" w:space="0" w:color="auto"/>
      </w:divBdr>
    </w:div>
    <w:div w:id="1893690276">
      <w:bodyDiv w:val="1"/>
      <w:marLeft w:val="0"/>
      <w:marRight w:val="0"/>
      <w:marTop w:val="0"/>
      <w:marBottom w:val="0"/>
      <w:divBdr>
        <w:top w:val="none" w:sz="0" w:space="0" w:color="auto"/>
        <w:left w:val="none" w:sz="0" w:space="0" w:color="auto"/>
        <w:bottom w:val="none" w:sz="0" w:space="0" w:color="auto"/>
        <w:right w:val="none" w:sz="0" w:space="0" w:color="auto"/>
      </w:divBdr>
    </w:div>
    <w:div w:id="1903249519">
      <w:bodyDiv w:val="1"/>
      <w:marLeft w:val="0"/>
      <w:marRight w:val="0"/>
      <w:marTop w:val="0"/>
      <w:marBottom w:val="0"/>
      <w:divBdr>
        <w:top w:val="none" w:sz="0" w:space="0" w:color="auto"/>
        <w:left w:val="none" w:sz="0" w:space="0" w:color="auto"/>
        <w:bottom w:val="none" w:sz="0" w:space="0" w:color="auto"/>
        <w:right w:val="none" w:sz="0" w:space="0" w:color="auto"/>
      </w:divBdr>
    </w:div>
    <w:div w:id="1911304214">
      <w:bodyDiv w:val="1"/>
      <w:marLeft w:val="0"/>
      <w:marRight w:val="0"/>
      <w:marTop w:val="0"/>
      <w:marBottom w:val="0"/>
      <w:divBdr>
        <w:top w:val="none" w:sz="0" w:space="0" w:color="auto"/>
        <w:left w:val="none" w:sz="0" w:space="0" w:color="auto"/>
        <w:bottom w:val="none" w:sz="0" w:space="0" w:color="auto"/>
        <w:right w:val="none" w:sz="0" w:space="0" w:color="auto"/>
      </w:divBdr>
    </w:div>
    <w:div w:id="1913544577">
      <w:bodyDiv w:val="1"/>
      <w:marLeft w:val="0"/>
      <w:marRight w:val="0"/>
      <w:marTop w:val="0"/>
      <w:marBottom w:val="0"/>
      <w:divBdr>
        <w:top w:val="none" w:sz="0" w:space="0" w:color="auto"/>
        <w:left w:val="none" w:sz="0" w:space="0" w:color="auto"/>
        <w:bottom w:val="none" w:sz="0" w:space="0" w:color="auto"/>
        <w:right w:val="none" w:sz="0" w:space="0" w:color="auto"/>
      </w:divBdr>
    </w:div>
    <w:div w:id="1920675608">
      <w:bodyDiv w:val="1"/>
      <w:marLeft w:val="0"/>
      <w:marRight w:val="0"/>
      <w:marTop w:val="0"/>
      <w:marBottom w:val="0"/>
      <w:divBdr>
        <w:top w:val="none" w:sz="0" w:space="0" w:color="auto"/>
        <w:left w:val="none" w:sz="0" w:space="0" w:color="auto"/>
        <w:bottom w:val="none" w:sz="0" w:space="0" w:color="auto"/>
        <w:right w:val="none" w:sz="0" w:space="0" w:color="auto"/>
      </w:divBdr>
    </w:div>
    <w:div w:id="1954708667">
      <w:bodyDiv w:val="1"/>
      <w:marLeft w:val="0"/>
      <w:marRight w:val="0"/>
      <w:marTop w:val="0"/>
      <w:marBottom w:val="0"/>
      <w:divBdr>
        <w:top w:val="none" w:sz="0" w:space="0" w:color="auto"/>
        <w:left w:val="none" w:sz="0" w:space="0" w:color="auto"/>
        <w:bottom w:val="none" w:sz="0" w:space="0" w:color="auto"/>
        <w:right w:val="none" w:sz="0" w:space="0" w:color="auto"/>
      </w:divBdr>
    </w:div>
    <w:div w:id="1969968564">
      <w:bodyDiv w:val="1"/>
      <w:marLeft w:val="0"/>
      <w:marRight w:val="0"/>
      <w:marTop w:val="0"/>
      <w:marBottom w:val="0"/>
      <w:divBdr>
        <w:top w:val="none" w:sz="0" w:space="0" w:color="auto"/>
        <w:left w:val="none" w:sz="0" w:space="0" w:color="auto"/>
        <w:bottom w:val="none" w:sz="0" w:space="0" w:color="auto"/>
        <w:right w:val="none" w:sz="0" w:space="0" w:color="auto"/>
      </w:divBdr>
    </w:div>
    <w:div w:id="1970551024">
      <w:bodyDiv w:val="1"/>
      <w:marLeft w:val="0"/>
      <w:marRight w:val="0"/>
      <w:marTop w:val="0"/>
      <w:marBottom w:val="0"/>
      <w:divBdr>
        <w:top w:val="none" w:sz="0" w:space="0" w:color="auto"/>
        <w:left w:val="none" w:sz="0" w:space="0" w:color="auto"/>
        <w:bottom w:val="none" w:sz="0" w:space="0" w:color="auto"/>
        <w:right w:val="none" w:sz="0" w:space="0" w:color="auto"/>
      </w:divBdr>
    </w:div>
    <w:div w:id="1973169265">
      <w:bodyDiv w:val="1"/>
      <w:marLeft w:val="0"/>
      <w:marRight w:val="0"/>
      <w:marTop w:val="0"/>
      <w:marBottom w:val="0"/>
      <w:divBdr>
        <w:top w:val="none" w:sz="0" w:space="0" w:color="auto"/>
        <w:left w:val="none" w:sz="0" w:space="0" w:color="auto"/>
        <w:bottom w:val="none" w:sz="0" w:space="0" w:color="auto"/>
        <w:right w:val="none" w:sz="0" w:space="0" w:color="auto"/>
      </w:divBdr>
    </w:div>
    <w:div w:id="2004620427">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 w:id="2037345005">
      <w:bodyDiv w:val="1"/>
      <w:marLeft w:val="0"/>
      <w:marRight w:val="0"/>
      <w:marTop w:val="0"/>
      <w:marBottom w:val="0"/>
      <w:divBdr>
        <w:top w:val="none" w:sz="0" w:space="0" w:color="auto"/>
        <w:left w:val="none" w:sz="0" w:space="0" w:color="auto"/>
        <w:bottom w:val="none" w:sz="0" w:space="0" w:color="auto"/>
        <w:right w:val="none" w:sz="0" w:space="0" w:color="auto"/>
      </w:divBdr>
    </w:div>
    <w:div w:id="2042701269">
      <w:bodyDiv w:val="1"/>
      <w:marLeft w:val="0"/>
      <w:marRight w:val="0"/>
      <w:marTop w:val="0"/>
      <w:marBottom w:val="0"/>
      <w:divBdr>
        <w:top w:val="none" w:sz="0" w:space="0" w:color="auto"/>
        <w:left w:val="none" w:sz="0" w:space="0" w:color="auto"/>
        <w:bottom w:val="none" w:sz="0" w:space="0" w:color="auto"/>
        <w:right w:val="none" w:sz="0" w:space="0" w:color="auto"/>
      </w:divBdr>
    </w:div>
    <w:div w:id="2052075452">
      <w:bodyDiv w:val="1"/>
      <w:marLeft w:val="0"/>
      <w:marRight w:val="0"/>
      <w:marTop w:val="0"/>
      <w:marBottom w:val="0"/>
      <w:divBdr>
        <w:top w:val="none" w:sz="0" w:space="0" w:color="auto"/>
        <w:left w:val="none" w:sz="0" w:space="0" w:color="auto"/>
        <w:bottom w:val="none" w:sz="0" w:space="0" w:color="auto"/>
        <w:right w:val="none" w:sz="0" w:space="0" w:color="auto"/>
      </w:divBdr>
    </w:div>
    <w:div w:id="2069692948">
      <w:bodyDiv w:val="1"/>
      <w:marLeft w:val="0"/>
      <w:marRight w:val="0"/>
      <w:marTop w:val="0"/>
      <w:marBottom w:val="0"/>
      <w:divBdr>
        <w:top w:val="none" w:sz="0" w:space="0" w:color="auto"/>
        <w:left w:val="none" w:sz="0" w:space="0" w:color="auto"/>
        <w:bottom w:val="none" w:sz="0" w:space="0" w:color="auto"/>
        <w:right w:val="none" w:sz="0" w:space="0" w:color="auto"/>
      </w:divBdr>
    </w:div>
    <w:div w:id="2097625366">
      <w:bodyDiv w:val="1"/>
      <w:marLeft w:val="0"/>
      <w:marRight w:val="0"/>
      <w:marTop w:val="0"/>
      <w:marBottom w:val="0"/>
      <w:divBdr>
        <w:top w:val="none" w:sz="0" w:space="0" w:color="auto"/>
        <w:left w:val="none" w:sz="0" w:space="0" w:color="auto"/>
        <w:bottom w:val="none" w:sz="0" w:space="0" w:color="auto"/>
        <w:right w:val="none" w:sz="0" w:space="0" w:color="auto"/>
      </w:divBdr>
    </w:div>
    <w:div w:id="2101947037">
      <w:bodyDiv w:val="1"/>
      <w:marLeft w:val="0"/>
      <w:marRight w:val="0"/>
      <w:marTop w:val="0"/>
      <w:marBottom w:val="0"/>
      <w:divBdr>
        <w:top w:val="none" w:sz="0" w:space="0" w:color="auto"/>
        <w:left w:val="none" w:sz="0" w:space="0" w:color="auto"/>
        <w:bottom w:val="none" w:sz="0" w:space="0" w:color="auto"/>
        <w:right w:val="none" w:sz="0" w:space="0" w:color="auto"/>
      </w:divBdr>
    </w:div>
    <w:div w:id="2104252988">
      <w:bodyDiv w:val="1"/>
      <w:marLeft w:val="0"/>
      <w:marRight w:val="0"/>
      <w:marTop w:val="0"/>
      <w:marBottom w:val="0"/>
      <w:divBdr>
        <w:top w:val="none" w:sz="0" w:space="0" w:color="auto"/>
        <w:left w:val="none" w:sz="0" w:space="0" w:color="auto"/>
        <w:bottom w:val="none" w:sz="0" w:space="0" w:color="auto"/>
        <w:right w:val="none" w:sz="0" w:space="0" w:color="auto"/>
      </w:divBdr>
    </w:div>
    <w:div w:id="2107380089">
      <w:bodyDiv w:val="1"/>
      <w:marLeft w:val="0"/>
      <w:marRight w:val="0"/>
      <w:marTop w:val="0"/>
      <w:marBottom w:val="0"/>
      <w:divBdr>
        <w:top w:val="none" w:sz="0" w:space="0" w:color="auto"/>
        <w:left w:val="none" w:sz="0" w:space="0" w:color="auto"/>
        <w:bottom w:val="none" w:sz="0" w:space="0" w:color="auto"/>
        <w:right w:val="none" w:sz="0" w:space="0" w:color="auto"/>
      </w:divBdr>
    </w:div>
    <w:div w:id="2115860023">
      <w:bodyDiv w:val="1"/>
      <w:marLeft w:val="0"/>
      <w:marRight w:val="0"/>
      <w:marTop w:val="0"/>
      <w:marBottom w:val="0"/>
      <w:divBdr>
        <w:top w:val="none" w:sz="0" w:space="0" w:color="auto"/>
        <w:left w:val="none" w:sz="0" w:space="0" w:color="auto"/>
        <w:bottom w:val="none" w:sz="0" w:space="0" w:color="auto"/>
        <w:right w:val="none" w:sz="0" w:space="0" w:color="auto"/>
      </w:divBdr>
    </w:div>
    <w:div w:id="2127190038">
      <w:bodyDiv w:val="1"/>
      <w:marLeft w:val="0"/>
      <w:marRight w:val="0"/>
      <w:marTop w:val="0"/>
      <w:marBottom w:val="0"/>
      <w:divBdr>
        <w:top w:val="none" w:sz="0" w:space="0" w:color="auto"/>
        <w:left w:val="none" w:sz="0" w:space="0" w:color="auto"/>
        <w:bottom w:val="none" w:sz="0" w:space="0" w:color="auto"/>
        <w:right w:val="none" w:sz="0" w:space="0" w:color="auto"/>
      </w:divBdr>
    </w:div>
    <w:div w:id="2134248707">
      <w:bodyDiv w:val="1"/>
      <w:marLeft w:val="0"/>
      <w:marRight w:val="0"/>
      <w:marTop w:val="0"/>
      <w:marBottom w:val="0"/>
      <w:divBdr>
        <w:top w:val="none" w:sz="0" w:space="0" w:color="auto"/>
        <w:left w:val="none" w:sz="0" w:space="0" w:color="auto"/>
        <w:bottom w:val="none" w:sz="0" w:space="0" w:color="auto"/>
        <w:right w:val="none" w:sz="0" w:space="0" w:color="auto"/>
      </w:divBdr>
    </w:div>
    <w:div w:id="2135899937">
      <w:bodyDiv w:val="1"/>
      <w:marLeft w:val="0"/>
      <w:marRight w:val="0"/>
      <w:marTop w:val="0"/>
      <w:marBottom w:val="0"/>
      <w:divBdr>
        <w:top w:val="none" w:sz="0" w:space="0" w:color="auto"/>
        <w:left w:val="none" w:sz="0" w:space="0" w:color="auto"/>
        <w:bottom w:val="none" w:sz="0" w:space="0" w:color="auto"/>
        <w:right w:val="none" w:sz="0" w:space="0" w:color="auto"/>
      </w:divBdr>
    </w:div>
    <w:div w:id="214122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ubenki.e-mordovia.ru/news/view/11700" TargetMode="External"/><Relationship Id="rId13" Type="http://schemas.openxmlformats.org/officeDocument/2006/relationships/hyperlink" Target="http://chamzinka.e-mordovia.ru/normact/view/34250" TargetMode="External"/><Relationship Id="rId18" Type="http://schemas.openxmlformats.org/officeDocument/2006/relationships/hyperlink" Target="mhtml:file://F:\_&#1042;&#1086;&#1076;&#1085;&#1099;&#1081;%20&#1082;&#1086;&#1076;&#1077;&#1082;&#1089;%20&#1056;&#1086;&#1089;&#1089;&#1080;&#1081;&#1089;&#1082;&#1086;&#1081;%20&#1060;&#1077;&#1076;&#1077;&#1088;&#1072;&#1094;&#1080;&#1080;_%20&#1086;&#1090;%2003.06.2006%20N%2074-&#1060;&#1047;%20(&#1087;&#1088;&#1080;&#1085;&#1103;&#1090;%20&#1043;&#1044;%20&#1060;&#1057;%20&#1056;&#1060;%2012.04.2006)%20(&#1088;&#1077;&#1076;.%20&#1086;&#1090;%2023.07.2008,%20&#1089;%20&#1080;&#1079;&#1084;.%20&#1086;&#1090;%2024.07.2009).mht!?req=doc;base=LAW;n=83795;dst=100008" TargetMode="External"/><Relationship Id="rId26" Type="http://schemas.openxmlformats.org/officeDocument/2006/relationships/hyperlink" Target="consultantplus://offline/ref=2BFAECC9F44D9916AE77009D976DBFB061206CE6B37D69ADBB7D3B6C8Dh1nFH" TargetMode="External"/><Relationship Id="rId3" Type="http://schemas.openxmlformats.org/officeDocument/2006/relationships/styles" Target="styles.xml"/><Relationship Id="rId21" Type="http://schemas.openxmlformats.org/officeDocument/2006/relationships/hyperlink" Target="consultantplus://offline/ref=F926AF6965E4F0B6E121AB054FB890232B8D1BAEB254F152B6D14FF03Aj3H"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ivo.garant.ru/document?id=71482804&amp;sub=0" TargetMode="External"/><Relationship Id="rId17" Type="http://schemas.openxmlformats.org/officeDocument/2006/relationships/image" Target="media/image1.png"/><Relationship Id="rId25" Type="http://schemas.openxmlformats.org/officeDocument/2006/relationships/hyperlink" Target="consultantplus://offline/ref=F926AF6965E4F0B6E121AB054FB890232B8D1BAEB254F152B6D14FF03Aj3H" TargetMode="External"/><Relationship Id="rId33" Type="http://schemas.openxmlformats.org/officeDocument/2006/relationships/hyperlink" Target="consultantplus://offline/ref=6EE6990983927B04D27C6FB52E6E3832FBD1A9229CA214000D25AE683B21w5M" TargetMode="External"/><Relationship Id="rId2" Type="http://schemas.openxmlformats.org/officeDocument/2006/relationships/numbering" Target="numbering.xml"/><Relationship Id="rId16" Type="http://schemas.openxmlformats.org/officeDocument/2006/relationships/hyperlink" Target="https://ru.wikipedia.org/wiki/%D0%A3%D0%BB%D1%8C%D1%8F%D0%BD%D0%BE%D0%B2%D1%81%D0%BA" TargetMode="External"/><Relationship Id="rId20" Type="http://schemas.openxmlformats.org/officeDocument/2006/relationships/hyperlink" Target="consultantplus://offline/ref=F926AF6965E4F0B6E121B50B4BB890232F8E1DA0B257AC58BE8843F2A43EjFH" TargetMode="External"/><Relationship Id="rId29" Type="http://schemas.openxmlformats.org/officeDocument/2006/relationships/hyperlink" Target="consultantplus://offline/ref=5780075011A41A7DF0EBDC862E324A92E89B2290E40B4198663B25EDCD83696E3EF10F104A4A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ubenki.e-mordovia.ru/news/view/14160" TargetMode="External"/><Relationship Id="rId24" Type="http://schemas.openxmlformats.org/officeDocument/2006/relationships/hyperlink" Target="consultantplus://offline/ref=F926AF6965E4F0B6E121B50B4BB890232F8E1DA0B257AC58BE8843F2A43EjFH" TargetMode="External"/><Relationship Id="rId32" Type="http://schemas.openxmlformats.org/officeDocument/2006/relationships/hyperlink" Target="consultantplus://offline/ref=5780075011A41A7DF0EBDC862E324A92E8992D9DE40B4198663B25EDCD83696E3EF10F10AFF9F9334243K"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u.wikipedia.org/wiki/%D0%A1%D0%B0%D1%80%D0%B0%D0%BD%D1%81%D0%BA" TargetMode="External"/><Relationship Id="rId23" Type="http://schemas.openxmlformats.org/officeDocument/2006/relationships/hyperlink" Target="consultantplus://offline/ref=2BFAECC9F44D9916AE771E93936DBFB061266EEDB07869ADBB7D3B6C8Dh1nFH" TargetMode="External"/><Relationship Id="rId28" Type="http://schemas.openxmlformats.org/officeDocument/2006/relationships/hyperlink" Target="garantF1://70070950.0" TargetMode="External"/><Relationship Id="rId36" Type="http://schemas.openxmlformats.org/officeDocument/2006/relationships/fontTable" Target="fontTable.xml"/><Relationship Id="rId10" Type="http://schemas.openxmlformats.org/officeDocument/2006/relationships/hyperlink" Target="http://dubenki.e-mordovia.ru/news/view/11704" TargetMode="External"/><Relationship Id="rId19" Type="http://schemas.openxmlformats.org/officeDocument/2006/relationships/hyperlink" Target="http://www.consultant.ru/document/cons_doc_LAW_64299/ed0841a31749928fe3b6fb916f7aed656b16eb8e/" TargetMode="External"/><Relationship Id="rId31" Type="http://schemas.openxmlformats.org/officeDocument/2006/relationships/hyperlink" Target="consultantplus://offline/ref=5780075011A41A7DF0EBDC862E324A92E89B2290E40B4198663B25EDCD83696E3EF10F104A4AK" TargetMode="External"/><Relationship Id="rId4" Type="http://schemas.openxmlformats.org/officeDocument/2006/relationships/settings" Target="settings.xml"/><Relationship Id="rId9" Type="http://schemas.openxmlformats.org/officeDocument/2006/relationships/hyperlink" Target="http://dubenki.e-mordovia.ru/news/view/11700" TargetMode="External"/><Relationship Id="rId14" Type="http://schemas.openxmlformats.org/officeDocument/2006/relationships/hyperlink" Target="https://ru.wikipedia.org/wiki/%D0%A0%D0%B5%D1%81%D0%BF%D1%83%D0%B1%D0%BB%D0%B8%D0%BA%D0%B0_%D0%9C%D0%BE%D1%80%D0%B4%D0%BE%D0%B2%D0%B8%D1%8F" TargetMode="External"/><Relationship Id="rId22" Type="http://schemas.openxmlformats.org/officeDocument/2006/relationships/hyperlink" Target="consultantplus://offline/ref=2BFAECC9F44D9916AE77009D976DBFB061206CE6B37D69ADBB7D3B6C8Dh1nFH" TargetMode="External"/><Relationship Id="rId27" Type="http://schemas.openxmlformats.org/officeDocument/2006/relationships/hyperlink" Target="consultantplus://offline/ref=2BFAECC9F44D9916AE771E93936DBFB061266EEDB07869ADBB7D3B6C8Dh1nFH" TargetMode="External"/><Relationship Id="rId30" Type="http://schemas.openxmlformats.org/officeDocument/2006/relationships/hyperlink" Target="consultantplus://offline/ref=5780075011A41A7DF0EBDC862E324A92E8992D9DE40B4198663B25EDCD83696E3EF10F10AFF9F9334243K"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FD87D-0573-4BA3-B4C0-196DE01BF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7295</TotalTime>
  <Pages>170</Pages>
  <Words>66177</Words>
  <Characters>377210</Characters>
  <Application>Microsoft Office Word</Application>
  <DocSecurity>0</DocSecurity>
  <Lines>3143</Lines>
  <Paragraphs>885</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442502</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WiZaRd</dc:creator>
  <cp:lastModifiedBy>Пользователь</cp:lastModifiedBy>
  <cp:revision>774</cp:revision>
  <cp:lastPrinted>2017-07-06T13:19:00Z</cp:lastPrinted>
  <dcterms:created xsi:type="dcterms:W3CDTF">2016-10-03T05:49:00Z</dcterms:created>
  <dcterms:modified xsi:type="dcterms:W3CDTF">2017-07-06T13:20:00Z</dcterms:modified>
</cp:coreProperties>
</file>