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B4A3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B4A35">
        <w:rPr>
          <w:rFonts w:ascii="Times New Roman" w:hAnsi="Times New Roman" w:cs="Times New Roman"/>
          <w:sz w:val="28"/>
          <w:szCs w:val="28"/>
        </w:rPr>
        <w:t>Поводим</w:t>
      </w:r>
      <w:r>
        <w:rPr>
          <w:rFonts w:ascii="Times New Roman" w:hAnsi="Times New Roman" w:cs="Times New Roman"/>
          <w:sz w:val="28"/>
          <w:szCs w:val="28"/>
        </w:rPr>
        <w:t>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детская библиотека 7 августа провела час истории: «Хиросима – море слез».</w:t>
      </w:r>
    </w:p>
    <w:p w:rsidR="000B4A35" w:rsidRDefault="000B4A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3756"/>
            <wp:effectExtent l="19050" t="0" r="3175" b="0"/>
            <wp:docPr id="1" name="Рисунок 1" descr="C:\Users\biblio1\Favorites\Downloads\DSCN1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DSCN199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A35" w:rsidRDefault="000B4A35">
      <w:pPr>
        <w:rPr>
          <w:rFonts w:ascii="Times New Roman" w:hAnsi="Times New Roman" w:cs="Times New Roman"/>
          <w:sz w:val="28"/>
          <w:szCs w:val="28"/>
        </w:rPr>
      </w:pPr>
    </w:p>
    <w:p w:rsidR="000B4A35" w:rsidRDefault="000B4A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3756"/>
            <wp:effectExtent l="19050" t="0" r="3175" b="0"/>
            <wp:docPr id="6" name="Рисунок 6" descr="C:\Users\biblio1\Favorites\Downloads\DSCN1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iblio1\Favorites\Downloads\DSCN199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A35" w:rsidRDefault="000B4A35">
      <w:pPr>
        <w:rPr>
          <w:rFonts w:ascii="Times New Roman" w:hAnsi="Times New Roman" w:cs="Times New Roman"/>
          <w:sz w:val="28"/>
          <w:szCs w:val="28"/>
        </w:rPr>
      </w:pPr>
    </w:p>
    <w:p w:rsidR="000B4A35" w:rsidRDefault="000B4A35">
      <w:pPr>
        <w:rPr>
          <w:rFonts w:ascii="Times New Roman" w:hAnsi="Times New Roman" w:cs="Times New Roman"/>
          <w:sz w:val="28"/>
          <w:szCs w:val="28"/>
        </w:rPr>
      </w:pPr>
    </w:p>
    <w:p w:rsidR="000B4A35" w:rsidRDefault="000B4A35">
      <w:pPr>
        <w:rPr>
          <w:rFonts w:ascii="Times New Roman" w:hAnsi="Times New Roman" w:cs="Times New Roman"/>
          <w:sz w:val="28"/>
          <w:szCs w:val="28"/>
        </w:rPr>
      </w:pPr>
    </w:p>
    <w:p w:rsidR="000B4A35" w:rsidRDefault="000B4A35" w:rsidP="000B4A3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B4A35">
        <w:rPr>
          <w:rFonts w:ascii="Times New Roman" w:hAnsi="Times New Roman" w:cs="Times New Roman"/>
          <w:sz w:val="28"/>
          <w:szCs w:val="28"/>
        </w:rPr>
        <w:lastRenderedPageBreak/>
        <w:t>Поводим</w:t>
      </w:r>
      <w:r>
        <w:rPr>
          <w:rFonts w:ascii="Times New Roman" w:hAnsi="Times New Roman" w:cs="Times New Roman"/>
          <w:sz w:val="28"/>
          <w:szCs w:val="28"/>
        </w:rPr>
        <w:t>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детская библиотека 14</w:t>
      </w:r>
      <w:r w:rsidR="000B5C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августа провела день здоровья: «</w:t>
      </w:r>
      <w:r w:rsidR="000B5CC4">
        <w:rPr>
          <w:rFonts w:ascii="Times New Roman" w:hAnsi="Times New Roman" w:cs="Times New Roman"/>
          <w:sz w:val="28"/>
          <w:szCs w:val="28"/>
        </w:rPr>
        <w:t>Быстрее! Выше! Сильнее!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B5CC4" w:rsidRDefault="000B5CC4" w:rsidP="000B4A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3756"/>
            <wp:effectExtent l="19050" t="0" r="3175" b="0"/>
            <wp:docPr id="8" name="Рисунок 8" descr="C:\Users\biblio1\Favorites\Downloads\DSCN2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iblio1\Favorites\Downloads\DSCN20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CC4" w:rsidRDefault="000B5CC4" w:rsidP="000B4A35">
      <w:pPr>
        <w:rPr>
          <w:rFonts w:ascii="Times New Roman" w:hAnsi="Times New Roman" w:cs="Times New Roman"/>
          <w:sz w:val="28"/>
          <w:szCs w:val="28"/>
        </w:rPr>
      </w:pPr>
    </w:p>
    <w:p w:rsidR="000B5CC4" w:rsidRDefault="000B5CC4" w:rsidP="000B4A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9570" cy="3676650"/>
            <wp:effectExtent l="19050" t="0" r="4030" b="0"/>
            <wp:docPr id="7" name="Рисунок 7" descr="C:\Users\biblio1\Favorites\Downloads\DSCN2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iblio1\Favorites\Downloads\DSCN20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77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A35" w:rsidRDefault="000B4A35">
      <w:pPr>
        <w:rPr>
          <w:rFonts w:ascii="Times New Roman" w:hAnsi="Times New Roman" w:cs="Times New Roman"/>
          <w:sz w:val="28"/>
          <w:szCs w:val="28"/>
        </w:rPr>
      </w:pPr>
    </w:p>
    <w:p w:rsidR="000B4A35" w:rsidRDefault="000B4A35">
      <w:pPr>
        <w:rPr>
          <w:rFonts w:ascii="Times New Roman" w:hAnsi="Times New Roman" w:cs="Times New Roman"/>
          <w:sz w:val="28"/>
          <w:szCs w:val="28"/>
        </w:rPr>
      </w:pPr>
    </w:p>
    <w:p w:rsidR="000B4A35" w:rsidRDefault="000B4A35">
      <w:pPr>
        <w:rPr>
          <w:rFonts w:ascii="Times New Roman" w:hAnsi="Times New Roman" w:cs="Times New Roman"/>
          <w:sz w:val="28"/>
          <w:szCs w:val="28"/>
        </w:rPr>
      </w:pPr>
    </w:p>
    <w:p w:rsidR="000B5CC4" w:rsidRDefault="000B5CC4" w:rsidP="000B5CC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B4A35">
        <w:rPr>
          <w:rFonts w:ascii="Times New Roman" w:hAnsi="Times New Roman" w:cs="Times New Roman"/>
          <w:sz w:val="28"/>
          <w:szCs w:val="28"/>
        </w:rPr>
        <w:lastRenderedPageBreak/>
        <w:t>Поводим</w:t>
      </w:r>
      <w:r>
        <w:rPr>
          <w:rFonts w:ascii="Times New Roman" w:hAnsi="Times New Roman" w:cs="Times New Roman"/>
          <w:sz w:val="28"/>
          <w:szCs w:val="28"/>
        </w:rPr>
        <w:t>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детская библиотека 22 августа провела патриотический час: «День Государственного флага Российской Федерации».</w:t>
      </w:r>
    </w:p>
    <w:p w:rsidR="000B4A35" w:rsidRDefault="000B4A35">
      <w:pPr>
        <w:rPr>
          <w:rFonts w:ascii="Times New Roman" w:hAnsi="Times New Roman" w:cs="Times New Roman"/>
          <w:sz w:val="28"/>
          <w:szCs w:val="28"/>
        </w:rPr>
      </w:pPr>
    </w:p>
    <w:p w:rsidR="000B4A35" w:rsidRDefault="000B4A35">
      <w:pPr>
        <w:rPr>
          <w:rFonts w:ascii="Times New Roman" w:hAnsi="Times New Roman" w:cs="Times New Roman"/>
          <w:sz w:val="28"/>
          <w:szCs w:val="28"/>
        </w:rPr>
      </w:pPr>
    </w:p>
    <w:p w:rsidR="000B4A35" w:rsidRDefault="000B4A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3756"/>
            <wp:effectExtent l="19050" t="0" r="3175" b="0"/>
            <wp:docPr id="2" name="Рисунок 2" descr="C:\Users\biblio1\Favorites\Downloads\DSCN2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DSCN208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A35" w:rsidRDefault="000B4A35">
      <w:pPr>
        <w:rPr>
          <w:rFonts w:ascii="Times New Roman" w:hAnsi="Times New Roman" w:cs="Times New Roman"/>
          <w:sz w:val="28"/>
          <w:szCs w:val="28"/>
        </w:rPr>
      </w:pPr>
    </w:p>
    <w:p w:rsidR="000B4A35" w:rsidRDefault="000B4A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3756"/>
            <wp:effectExtent l="19050" t="0" r="3175" b="0"/>
            <wp:docPr id="3" name="Рисунок 3" descr="C:\Users\biblio1\Favorites\Downloads\DSCN2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DSCN208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A35" w:rsidRPr="000B4A35" w:rsidRDefault="000B4A35">
      <w:pPr>
        <w:rPr>
          <w:rFonts w:ascii="Times New Roman" w:hAnsi="Times New Roman" w:cs="Times New Roman"/>
          <w:sz w:val="28"/>
          <w:szCs w:val="28"/>
        </w:rPr>
      </w:pPr>
    </w:p>
    <w:sectPr w:rsidR="000B4A35" w:rsidRPr="000B4A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4A35"/>
    <w:rsid w:val="000B4A35"/>
    <w:rsid w:val="000B5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4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4A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2</cp:revision>
  <dcterms:created xsi:type="dcterms:W3CDTF">2017-08-24T11:15:00Z</dcterms:created>
  <dcterms:modified xsi:type="dcterms:W3CDTF">2017-08-24T11:36:00Z</dcterms:modified>
</cp:coreProperties>
</file>