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</w:t>
      </w:r>
      <w:r w:rsidR="00BA765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ЦИПАЛЬНОГО РАЙОНА  РЕСПУБЛИКИ МОРДОВИЯ </w:t>
      </w:r>
      <w:r w:rsidR="005F4A31">
        <w:rPr>
          <w:rFonts w:ascii="Times New Roman" w:hAnsi="Times New Roman" w:cs="Times New Roman"/>
          <w:b/>
          <w:bCs/>
          <w:sz w:val="28"/>
          <w:szCs w:val="28"/>
        </w:rPr>
        <w:t>ШЕСТОГ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1DE">
        <w:rPr>
          <w:rFonts w:ascii="Times New Roman" w:hAnsi="Times New Roman" w:cs="Times New Roman"/>
          <w:sz w:val="28"/>
          <w:szCs w:val="28"/>
        </w:rPr>
        <w:t>с. Дубенки</w:t>
      </w:r>
    </w:p>
    <w:p w:rsidR="00407817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Default="00CB291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29.08.2017</w:t>
      </w:r>
      <w:r w:rsidR="004078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90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25 декабря 2008 г. № 273-ФЗ «О противодействии коррупции»,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75297" w:rsidRPr="00D57955">
        <w:rPr>
          <w:rFonts w:ascii="Times New Roman" w:hAnsi="Times New Roman" w:cs="Times New Roman"/>
          <w:sz w:val="28"/>
          <w:szCs w:val="28"/>
        </w:rPr>
        <w:t>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175297" w:rsidRPr="00D57955">
        <w:rPr>
          <w:rFonts w:ascii="Times New Roman" w:hAnsi="Times New Roman" w:cs="Times New Roman"/>
          <w:sz w:val="28"/>
          <w:szCs w:val="28"/>
        </w:rPr>
        <w:t>, Законом Республики Мордовия от 8 июня 2007 г. №54-З «О противодействии коррупции в Республике Мордовия»,</w:t>
      </w:r>
      <w:r w:rsidRPr="00D57955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r w:rsidR="00175297" w:rsidRPr="00D57955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D57955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175297" w:rsidRPr="00D57955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D57955">
        <w:rPr>
          <w:rFonts w:ascii="Times New Roman" w:hAnsi="Times New Roman" w:cs="Times New Roman"/>
          <w:sz w:val="28"/>
          <w:szCs w:val="28"/>
        </w:rPr>
        <w:t>решил:</w:t>
      </w:r>
    </w:p>
    <w:p w:rsidR="00F446E3" w:rsidRPr="00D57955" w:rsidRDefault="003D2C1D" w:rsidP="00D57955">
      <w:pPr>
        <w:pStyle w:val="aa"/>
        <w:ind w:firstLine="851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</w:t>
      </w:r>
      <w:r w:rsidR="00F446E3"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="00F446E3" w:rsidRPr="00D57955">
        <w:rPr>
          <w:rFonts w:ascii="Times New Roman" w:hAnsi="Times New Roman" w:cs="Times New Roman"/>
          <w:sz w:val="28"/>
          <w:szCs w:val="28"/>
        </w:rPr>
        <w:t>Законом Республики Мордовия от 8 июня 2007 г. №54-З «О противодействии коррупции в Республике Мордовия».</w:t>
      </w:r>
    </w:p>
    <w:p w:rsidR="00733439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2. </w:t>
      </w:r>
      <w:r w:rsidR="0006050B" w:rsidRPr="00D57955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733439" w:rsidRPr="00D57955">
        <w:rPr>
          <w:rFonts w:ascii="Times New Roman" w:hAnsi="Times New Roman" w:cs="Times New Roman"/>
          <w:sz w:val="28"/>
          <w:szCs w:val="28"/>
        </w:rPr>
        <w:t>:</w:t>
      </w:r>
    </w:p>
    <w:p w:rsidR="0006050B" w:rsidRPr="00D57955" w:rsidRDefault="0006050B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>Решение Совета депутатов Дубенского муниципального района от 19.02.2016 г. №232 «</w:t>
      </w:r>
      <w:r w:rsidR="007B2BC8" w:rsidRPr="007B2BC8">
        <w:rPr>
          <w:rFonts w:ascii="Times New Roman" w:hAnsi="Times New Roman" w:cs="Times New Roman"/>
          <w:sz w:val="28"/>
          <w:szCs w:val="28"/>
        </w:rPr>
        <w:t>О предоставлении лицами, замещающими муниципальные должности в Дубенском муниципальном районе, сведений о доходах, расходах, об имуществе и обязательствах имущественного характера на себя, своих несовершеннолетних детей и супруга</w:t>
      </w:r>
      <w:r w:rsidRPr="00D57955">
        <w:rPr>
          <w:rFonts w:ascii="Times New Roman" w:hAnsi="Times New Roman" w:cs="Times New Roman"/>
          <w:sz w:val="28"/>
          <w:szCs w:val="28"/>
        </w:rPr>
        <w:t>»</w:t>
      </w:r>
    </w:p>
    <w:p w:rsidR="006C014F" w:rsidRPr="00D57955" w:rsidRDefault="00733439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>Решение Совета депутатов Дубенского муниципального района от 20.03.2017 г. №62 «</w:t>
      </w:r>
      <w:r w:rsidR="006C014F" w:rsidRPr="00D57955">
        <w:rPr>
          <w:rFonts w:ascii="Times New Roman" w:hAnsi="Times New Roman" w:cs="Times New Roman"/>
          <w:sz w:val="28"/>
          <w:szCs w:val="28"/>
        </w:rPr>
        <w:t>О внесение изменений в решение Совета депутатов Дубенского муниципального района от 19.02.2016 г. №232 «</w:t>
      </w:r>
      <w:r w:rsidR="007B2BC8" w:rsidRPr="007B2BC8">
        <w:rPr>
          <w:rFonts w:ascii="Times New Roman" w:hAnsi="Times New Roman" w:cs="Times New Roman"/>
          <w:sz w:val="28"/>
          <w:szCs w:val="28"/>
        </w:rPr>
        <w:t>О предоставлении лицами, замещающими муниципальные должности в Дубенском муниципальном районе, сведений о доходах, расходах, об имуществе и обязательствах имущественного характера на себя, своих несовершеннолетних детей и супруга</w:t>
      </w:r>
      <w:r w:rsidR="006C014F" w:rsidRPr="00D57955">
        <w:rPr>
          <w:rFonts w:ascii="Times New Roman" w:hAnsi="Times New Roman" w:cs="Times New Roman"/>
          <w:sz w:val="28"/>
          <w:szCs w:val="28"/>
        </w:rPr>
        <w:t>»</w:t>
      </w:r>
    </w:p>
    <w:p w:rsidR="002E1C83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2E1C83" w:rsidRPr="00D57955">
        <w:rPr>
          <w:rFonts w:ascii="Times New Roman" w:hAnsi="Times New Roman" w:cs="Times New Roman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807B0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21F32" w:rsidRDefault="00B21F32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0A7FED" w:rsidRPr="000A7FED" w:rsidTr="00CC0050">
        <w:trPr>
          <w:trHeight w:val="882"/>
        </w:trPr>
        <w:tc>
          <w:tcPr>
            <w:tcW w:w="4697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0A7FED" w:rsidRPr="000A7FED" w:rsidTr="00CC0050">
        <w:trPr>
          <w:trHeight w:val="323"/>
        </w:trPr>
        <w:tc>
          <w:tcPr>
            <w:tcW w:w="4697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А. И. Сайгачев</w:t>
            </w:r>
          </w:p>
        </w:tc>
      </w:tr>
    </w:tbl>
    <w:p w:rsidR="000A7FED" w:rsidRPr="00D57955" w:rsidRDefault="000A7FED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sectPr w:rsidR="000A7FED" w:rsidRPr="00D57955" w:rsidSect="006B72BE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67F" w:rsidRDefault="00F5367F" w:rsidP="009807B0">
      <w:pPr>
        <w:spacing w:after="0" w:line="240" w:lineRule="auto"/>
      </w:pPr>
      <w:r>
        <w:separator/>
      </w:r>
    </w:p>
  </w:endnote>
  <w:endnote w:type="continuationSeparator" w:id="1">
    <w:p w:rsidR="00F5367F" w:rsidRDefault="00F5367F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67F" w:rsidRDefault="00F5367F" w:rsidP="009807B0">
      <w:pPr>
        <w:spacing w:after="0" w:line="240" w:lineRule="auto"/>
      </w:pPr>
      <w:r>
        <w:separator/>
      </w:r>
    </w:p>
  </w:footnote>
  <w:footnote w:type="continuationSeparator" w:id="1">
    <w:p w:rsidR="00F5367F" w:rsidRDefault="00F5367F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6050B"/>
    <w:rsid w:val="00087F76"/>
    <w:rsid w:val="000A7FED"/>
    <w:rsid w:val="000D6D4C"/>
    <w:rsid w:val="00175297"/>
    <w:rsid w:val="00263C7A"/>
    <w:rsid w:val="002B0418"/>
    <w:rsid w:val="002C7899"/>
    <w:rsid w:val="002E1C83"/>
    <w:rsid w:val="003D2C1D"/>
    <w:rsid w:val="00407817"/>
    <w:rsid w:val="004249E2"/>
    <w:rsid w:val="0045563E"/>
    <w:rsid w:val="00464E0A"/>
    <w:rsid w:val="00492826"/>
    <w:rsid w:val="005F4A31"/>
    <w:rsid w:val="006B72BE"/>
    <w:rsid w:val="006C014F"/>
    <w:rsid w:val="00733439"/>
    <w:rsid w:val="007B2BC8"/>
    <w:rsid w:val="00875244"/>
    <w:rsid w:val="0088684E"/>
    <w:rsid w:val="009807B0"/>
    <w:rsid w:val="009972F5"/>
    <w:rsid w:val="009D136C"/>
    <w:rsid w:val="00A30AD4"/>
    <w:rsid w:val="00AA31F0"/>
    <w:rsid w:val="00B21F32"/>
    <w:rsid w:val="00BA7657"/>
    <w:rsid w:val="00C115CC"/>
    <w:rsid w:val="00C62EA9"/>
    <w:rsid w:val="00CB2910"/>
    <w:rsid w:val="00CE6FDB"/>
    <w:rsid w:val="00CF4523"/>
    <w:rsid w:val="00D26968"/>
    <w:rsid w:val="00D4285B"/>
    <w:rsid w:val="00D57955"/>
    <w:rsid w:val="00D709C0"/>
    <w:rsid w:val="00EC1E83"/>
    <w:rsid w:val="00F22D85"/>
    <w:rsid w:val="00F41E20"/>
    <w:rsid w:val="00F446E3"/>
    <w:rsid w:val="00F53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D579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администрация</cp:lastModifiedBy>
  <cp:revision>25</cp:revision>
  <cp:lastPrinted>2017-08-21T06:38:00Z</cp:lastPrinted>
  <dcterms:created xsi:type="dcterms:W3CDTF">2016-02-10T12:53:00Z</dcterms:created>
  <dcterms:modified xsi:type="dcterms:W3CDTF">2017-08-29T12:19:00Z</dcterms:modified>
</cp:coreProperties>
</file>