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A9715E" w:rsidRDefault="002E7285" w:rsidP="002E7285">
      <w:pPr>
        <w:pStyle w:val="7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Информационный бюллетень</w:t>
      </w:r>
    </w:p>
    <w:p w:rsidR="002E7285" w:rsidRPr="00A9715E" w:rsidRDefault="002E7285" w:rsidP="002E7285">
      <w:pPr>
        <w:pStyle w:val="7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Дубенского муниципального района</w:t>
      </w:r>
    </w:p>
    <w:p w:rsidR="002E7285" w:rsidRPr="00A9715E" w:rsidRDefault="002E7285" w:rsidP="002E7285">
      <w:pPr>
        <w:pStyle w:val="7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Республики Мордовия</w:t>
      </w:r>
    </w:p>
    <w:p w:rsidR="002E7285" w:rsidRPr="00A9715E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A9715E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Является официальным печатным изданием</w:t>
      </w:r>
    </w:p>
    <w:p w:rsidR="002E7285" w:rsidRPr="00A9715E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Дубенского муниципального района</w:t>
      </w:r>
    </w:p>
    <w:p w:rsidR="002E7285" w:rsidRPr="00A9715E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Республики Мордовия</w:t>
      </w:r>
    </w:p>
    <w:p w:rsidR="002E7285" w:rsidRPr="00A9715E" w:rsidRDefault="002E7285" w:rsidP="002E7285">
      <w:pPr>
        <w:pStyle w:val="7"/>
        <w:ind w:left="-142" w:firstLine="142"/>
        <w:rPr>
          <w:sz w:val="24"/>
          <w:szCs w:val="24"/>
        </w:rPr>
      </w:pPr>
      <w:r w:rsidRPr="00A9715E">
        <w:rPr>
          <w:sz w:val="24"/>
          <w:szCs w:val="24"/>
        </w:rPr>
        <w:t xml:space="preserve">   </w:t>
      </w:r>
    </w:p>
    <w:p w:rsidR="002E7285" w:rsidRPr="00A9715E" w:rsidRDefault="00264C2A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A9715E">
        <w:rPr>
          <w:b/>
          <w:sz w:val="24"/>
          <w:szCs w:val="24"/>
          <w:u w:val="single"/>
        </w:rPr>
        <w:t>12</w:t>
      </w:r>
      <w:r w:rsidR="00D04F2C" w:rsidRPr="00A9715E">
        <w:rPr>
          <w:b/>
          <w:sz w:val="24"/>
          <w:szCs w:val="24"/>
          <w:u w:val="single"/>
        </w:rPr>
        <w:t>.0</w:t>
      </w:r>
      <w:r w:rsidR="00C97E35" w:rsidRPr="00A9715E">
        <w:rPr>
          <w:b/>
          <w:sz w:val="24"/>
          <w:szCs w:val="24"/>
          <w:u w:val="single"/>
        </w:rPr>
        <w:t>7</w:t>
      </w:r>
      <w:r w:rsidR="002E7285" w:rsidRPr="00A9715E">
        <w:rPr>
          <w:b/>
          <w:sz w:val="24"/>
          <w:szCs w:val="24"/>
          <w:u w:val="single"/>
        </w:rPr>
        <w:t>. 2017 г.</w:t>
      </w:r>
      <w:r w:rsidR="002E7285" w:rsidRPr="00A9715E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A9715E">
        <w:rPr>
          <w:b/>
          <w:sz w:val="24"/>
          <w:szCs w:val="24"/>
          <w:u w:val="single"/>
        </w:rPr>
        <w:t xml:space="preserve">№ </w:t>
      </w:r>
      <w:r w:rsidR="00C97E35" w:rsidRPr="00A9715E">
        <w:rPr>
          <w:b/>
          <w:sz w:val="24"/>
          <w:szCs w:val="24"/>
          <w:u w:val="single"/>
        </w:rPr>
        <w:t>3</w:t>
      </w:r>
      <w:r w:rsidRPr="00A9715E">
        <w:rPr>
          <w:b/>
          <w:sz w:val="24"/>
          <w:szCs w:val="24"/>
          <w:u w:val="single"/>
        </w:rPr>
        <w:t>1</w:t>
      </w:r>
      <w:r w:rsidR="002E7285" w:rsidRPr="00A9715E">
        <w:rPr>
          <w:b/>
          <w:sz w:val="24"/>
          <w:szCs w:val="24"/>
          <w:u w:val="single"/>
        </w:rPr>
        <w:t>(1</w:t>
      </w:r>
      <w:r w:rsidR="0026005F" w:rsidRPr="00A9715E">
        <w:rPr>
          <w:b/>
          <w:sz w:val="24"/>
          <w:szCs w:val="24"/>
          <w:u w:val="single"/>
        </w:rPr>
        <w:t>6</w:t>
      </w:r>
      <w:r w:rsidRPr="00A9715E">
        <w:rPr>
          <w:b/>
          <w:sz w:val="24"/>
          <w:szCs w:val="24"/>
          <w:u w:val="single"/>
        </w:rPr>
        <w:t>9</w:t>
      </w:r>
      <w:r w:rsidR="002E7285" w:rsidRPr="00A9715E">
        <w:rPr>
          <w:b/>
          <w:sz w:val="24"/>
          <w:szCs w:val="24"/>
          <w:u w:val="single"/>
        </w:rPr>
        <w:t>)</w:t>
      </w:r>
    </w:p>
    <w:p w:rsidR="002E7285" w:rsidRPr="00A9715E" w:rsidRDefault="002E7285" w:rsidP="00A97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715E">
        <w:rPr>
          <w:rFonts w:ascii="Times New Roman" w:hAnsi="Times New Roman" w:cs="Times New Roman"/>
          <w:b/>
          <w:bCs/>
          <w:sz w:val="24"/>
          <w:szCs w:val="24"/>
        </w:rPr>
        <w:t>АДМИНИСТРАЦИЯ ДУБЕНСКОГО МУНИЦИПАЛЬНОГО РАЙОНА РЕСПУБЛИИК МОРДОВИЯ</w:t>
      </w:r>
    </w:p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715E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A9715E" w:rsidRPr="00A9715E" w:rsidRDefault="00A9715E" w:rsidP="00A971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>12.07.2017г.                                                                                                                № 480</w:t>
      </w:r>
    </w:p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>с. Дубенки</w:t>
      </w:r>
    </w:p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715E">
        <w:rPr>
          <w:rFonts w:ascii="Times New Roman" w:hAnsi="Times New Roman" w:cs="Times New Roman"/>
          <w:b/>
          <w:bCs/>
          <w:sz w:val="24"/>
          <w:szCs w:val="24"/>
        </w:rPr>
        <w:t>Об исполнении  районного  бюджета</w:t>
      </w:r>
      <w:r w:rsidRPr="00A97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715E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715E">
        <w:rPr>
          <w:rFonts w:ascii="Times New Roman" w:hAnsi="Times New Roman" w:cs="Times New Roman"/>
          <w:b/>
          <w:bCs/>
          <w:sz w:val="24"/>
          <w:szCs w:val="24"/>
        </w:rPr>
        <w:t>за   1 полугодие 2017  года</w:t>
      </w:r>
    </w:p>
    <w:p w:rsidR="00A9715E" w:rsidRPr="00A9715E" w:rsidRDefault="00A9715E" w:rsidP="00EC043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             На основании части 6 статьи 52 Федерального закона  от 06.10.2003г.№131-ФЗ «Об общих принципах организации местного самоуправления в Российской Федерации», </w:t>
      </w:r>
      <w:r w:rsidRPr="00A9715E">
        <w:rPr>
          <w:rFonts w:ascii="Times New Roman" w:hAnsi="Times New Roman" w:cs="Times New Roman"/>
          <w:sz w:val="24"/>
          <w:szCs w:val="24"/>
        </w:rPr>
        <w:t>администрация района постановляет:</w:t>
      </w:r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1. Утвердить отчет об  исполнении районного бюджета Дубенского  муниципального района за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1 полугодие 2017 </w:t>
      </w:r>
      <w:r w:rsidRPr="00A9715E">
        <w:rPr>
          <w:rFonts w:ascii="Times New Roman" w:hAnsi="Times New Roman" w:cs="Times New Roman"/>
          <w:sz w:val="24"/>
          <w:szCs w:val="24"/>
        </w:rPr>
        <w:t>года по  доходам   в  сумме  115778,3 тыс. рублей, по  расходам  в  сумме  114590,5 тыс. рублей, при  превышении доходов над расходами бюджета Дубенского муниципального района  в сумме  1187,8  тыс. рублей.</w:t>
      </w:r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2. Утвердить:  фактическое  поступление  доходов  районного  бюджета  Дубенского муниципального  района за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1 полугодие 2017 года  </w:t>
      </w:r>
      <w:r w:rsidRPr="00A9715E">
        <w:rPr>
          <w:rFonts w:ascii="Times New Roman" w:hAnsi="Times New Roman" w:cs="Times New Roman"/>
          <w:sz w:val="24"/>
          <w:szCs w:val="24"/>
        </w:rPr>
        <w:t xml:space="preserve">и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объем межбюджетных </w:t>
      </w:r>
      <w:hyperlink r:id="rId4" w:history="1">
        <w:r w:rsidRPr="00A9715E">
          <w:rPr>
            <w:rFonts w:ascii="Times New Roman" w:hAnsi="Times New Roman" w:cs="Times New Roman"/>
            <w:bCs/>
            <w:sz w:val="24"/>
            <w:szCs w:val="24"/>
          </w:rPr>
          <w:t>трансфертов</w:t>
        </w:r>
      </w:hyperlink>
      <w:r w:rsidRPr="00A9715E">
        <w:rPr>
          <w:rFonts w:ascii="Times New Roman" w:hAnsi="Times New Roman" w:cs="Times New Roman"/>
          <w:bCs/>
          <w:sz w:val="24"/>
          <w:szCs w:val="24"/>
        </w:rPr>
        <w:t xml:space="preserve">, получаемых из других бюджетов бюджетной системы Российской Федерации </w:t>
      </w:r>
      <w:r w:rsidRPr="00A9715E">
        <w:rPr>
          <w:rFonts w:ascii="Times New Roman" w:hAnsi="Times New Roman" w:cs="Times New Roman"/>
          <w:sz w:val="24"/>
          <w:szCs w:val="24"/>
        </w:rPr>
        <w:t xml:space="preserve"> за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1 полугодие 2017 </w:t>
      </w:r>
      <w:r w:rsidRPr="00A9715E">
        <w:rPr>
          <w:rFonts w:ascii="Times New Roman" w:hAnsi="Times New Roman" w:cs="Times New Roman"/>
          <w:sz w:val="24"/>
          <w:szCs w:val="24"/>
        </w:rPr>
        <w:t xml:space="preserve">года  по  кодам  классификации доходов бюджетов   согласно  приложению  1. </w:t>
      </w:r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3. Утвердить: 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районного бюджета </w:t>
      </w:r>
      <w:r w:rsidRPr="00A9715E">
        <w:rPr>
          <w:rFonts w:ascii="Times New Roman" w:hAnsi="Times New Roman" w:cs="Times New Roman"/>
          <w:sz w:val="24"/>
          <w:szCs w:val="24"/>
        </w:rPr>
        <w:t>по разделам, подразделам, целевым статьям (государственным (муниципальным) программам и не программным направлениям деятельности), группам (группам и подгруппам) видов расходов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9715E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за  1 полугодие 2017  года  </w:t>
      </w:r>
      <w:r w:rsidRPr="00A9715E">
        <w:rPr>
          <w:rFonts w:ascii="Times New Roman" w:hAnsi="Times New Roman" w:cs="Times New Roman"/>
          <w:sz w:val="24"/>
          <w:szCs w:val="24"/>
        </w:rPr>
        <w:t xml:space="preserve">согласно приложению 2. </w:t>
      </w:r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9715E">
        <w:rPr>
          <w:rFonts w:ascii="Times New Roman" w:hAnsi="Times New Roman" w:cs="Times New Roman"/>
          <w:sz w:val="24"/>
          <w:szCs w:val="24"/>
        </w:rPr>
        <w:t xml:space="preserve">Утвердить привлечение  источников  финансирования  дефицита  районного бюджета Дубенского муниципального  района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1 полугодие 2017 </w:t>
      </w:r>
      <w:r w:rsidRPr="00A9715E">
        <w:rPr>
          <w:rFonts w:ascii="Times New Roman" w:hAnsi="Times New Roman" w:cs="Times New Roman"/>
          <w:sz w:val="24"/>
          <w:szCs w:val="24"/>
        </w:rPr>
        <w:t>года по кодам классификации источников финансирования дефицита бюджета согласно приложению 3;</w:t>
      </w:r>
      <w:proofErr w:type="gramEnd"/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5.Утвердить отчет о численности  муниципальных служащих органов местного самоуправления, работников муниципальных учреждений Дубенского муниципального района и  о фактических затратах на их денежное содержание за </w:t>
      </w:r>
      <w:r w:rsidRPr="00A9715E">
        <w:rPr>
          <w:rFonts w:ascii="Times New Roman" w:hAnsi="Times New Roman" w:cs="Times New Roman"/>
          <w:bCs/>
          <w:sz w:val="24"/>
          <w:szCs w:val="24"/>
        </w:rPr>
        <w:t xml:space="preserve"> 1 полугодие 2017  </w:t>
      </w:r>
      <w:r w:rsidRPr="00A9715E">
        <w:rPr>
          <w:rFonts w:ascii="Times New Roman" w:hAnsi="Times New Roman" w:cs="Times New Roman"/>
          <w:sz w:val="24"/>
          <w:szCs w:val="24"/>
        </w:rPr>
        <w:t>года согласно приложению 4.</w:t>
      </w:r>
    </w:p>
    <w:p w:rsidR="00A9715E" w:rsidRPr="00A9715E" w:rsidRDefault="00A9715E" w:rsidP="00EC0439">
      <w:pPr>
        <w:spacing w:after="0"/>
        <w:ind w:left="-5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9715E">
        <w:rPr>
          <w:rFonts w:ascii="Times New Roman" w:hAnsi="Times New Roman" w:cs="Times New Roman"/>
          <w:sz w:val="24"/>
          <w:szCs w:val="24"/>
        </w:rPr>
        <w:t>. Настоящее  постановление вступает в силу со дня его официального  опубликования.</w:t>
      </w:r>
    </w:p>
    <w:p w:rsidR="00A9715E" w:rsidRPr="00A9715E" w:rsidRDefault="00A9715E" w:rsidP="00A9715E">
      <w:pPr>
        <w:spacing w:after="0"/>
        <w:ind w:left="-540"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15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9715E" w:rsidRPr="00A9715E" w:rsidRDefault="00A9715E" w:rsidP="00A9715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>Глава  Дубенского</w:t>
      </w:r>
    </w:p>
    <w:p w:rsidR="00A9715E" w:rsidRPr="00A9715E" w:rsidRDefault="00A9715E" w:rsidP="00A9715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С.Г.Плешаков</w:t>
      </w:r>
    </w:p>
    <w:p w:rsidR="00A9715E" w:rsidRPr="00A9715E" w:rsidRDefault="00A9715E" w:rsidP="00A9715E">
      <w:pPr>
        <w:pStyle w:val="ConsPlusNormal"/>
        <w:widowControl/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A971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A9715E" w:rsidRPr="00A9715E" w:rsidTr="00A9715E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</w:t>
            </w: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</w:t>
            </w: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                    Приложение 1</w:t>
            </w:r>
          </w:p>
        </w:tc>
      </w:tr>
      <w:tr w:rsidR="00A9715E" w:rsidRPr="00A9715E" w:rsidTr="00A9715E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постановлению администрации 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>«Об исполнении районного бюджета Дубенского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за 1 полугодие 2017 года»</w:t>
            </w:r>
          </w:p>
        </w:tc>
      </w:tr>
      <w:tr w:rsidR="00A9715E" w:rsidRPr="00A9715E" w:rsidTr="00A9715E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от 12 июля 2017 года №   480    </w:t>
            </w: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15E" w:rsidRPr="00A9715E" w:rsidTr="00A9715E">
        <w:trPr>
          <w:trHeight w:val="31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9715E">
        <w:rPr>
          <w:rFonts w:ascii="Times New Roman" w:hAnsi="Times New Roman" w:cs="Times New Roman"/>
          <w:bCs/>
          <w:sz w:val="24"/>
          <w:szCs w:val="24"/>
        </w:rPr>
        <w:t>Фактическое поступление доходов районного бюджета Дубенского муниципального района за  1 полугодие 2017  года по кодам классификации  доходов бюджетов</w:t>
      </w:r>
    </w:p>
    <w:tbl>
      <w:tblPr>
        <w:tblpPr w:leftFromText="180" w:rightFromText="180" w:vertAnchor="text" w:horzAnchor="margin" w:tblpX="-252" w:tblpY="132"/>
        <w:tblW w:w="10188" w:type="dxa"/>
        <w:tblLayout w:type="fixed"/>
        <w:tblLook w:val="0000"/>
      </w:tblPr>
      <w:tblGrid>
        <w:gridCol w:w="4068"/>
        <w:gridCol w:w="2340"/>
        <w:gridCol w:w="1384"/>
        <w:gridCol w:w="1260"/>
        <w:gridCol w:w="1136"/>
      </w:tblGrid>
      <w:tr w:rsidR="00A9715E" w:rsidRPr="00A9715E" w:rsidTr="008F51BD">
        <w:trPr>
          <w:trHeight w:val="509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Код дохода по КД 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Бюджеты муниципальных районов (план)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Бюджеты муниципальных районов (факт)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% исполнения</w:t>
            </w:r>
          </w:p>
        </w:tc>
      </w:tr>
      <w:tr w:rsidR="00A9715E" w:rsidRPr="00A9715E" w:rsidTr="008F51BD">
        <w:trPr>
          <w:trHeight w:val="1680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</w:rPr>
              <w:t>Доходы бюджета –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  <w:szCs w:val="20"/>
              </w:rPr>
              <w:t>00085000000000000000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</w:rPr>
              <w:t>225335,6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</w:rPr>
              <w:t>115778,3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</w:rPr>
              <w:t>51,4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34180,0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17025,7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49,8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НАЛОГИ НА ПРИБЫЛЬ,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23450,2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11707,2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49,9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 на доходы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00010102000010000110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23450,2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11707,2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49,9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НАЛОГИ НА ТОВАРЫ (РАБОТЫ, УСЛУГИ), РЕАЛИЗУЕМЫЕ НА ТЕРРИТОРИИ 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00010300000000000000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2119,8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50,4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00010302000010000110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2119,8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50,4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Доходы от уплаты акцизов на дизельное топливо, на моторные масла для дизельных и  (или) карбюраторных (</w:t>
            </w:r>
            <w:proofErr w:type="spellStart"/>
            <w:r w:rsidRPr="00A9715E">
              <w:rPr>
                <w:rFonts w:ascii="Times New Roman" w:hAnsi="Times New Roman" w:cs="Times New Roman"/>
                <w:sz w:val="20"/>
              </w:rPr>
              <w:t>инжекторных</w:t>
            </w:r>
            <w:proofErr w:type="spellEnd"/>
            <w:r w:rsidRPr="00A9715E">
              <w:rPr>
                <w:rFonts w:ascii="Times New Roman" w:hAnsi="Times New Roman" w:cs="Times New Roman"/>
                <w:sz w:val="20"/>
              </w:rPr>
              <w:t>) двигателей, на автомобильный бензин, на прямогонный бензин,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00010302230010000110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2119,8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50,4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НАЛОГИ НА СОВОКУПНЫЙ ДОХОД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00010500000000000000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3989,7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1937,2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48,6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Единый налог на вмененный доход для </w:t>
            </w:r>
            <w:r w:rsidRPr="00A9715E">
              <w:rPr>
                <w:rFonts w:ascii="Times New Roman" w:hAnsi="Times New Roman" w:cs="Times New Roman"/>
                <w:sz w:val="20"/>
              </w:rPr>
              <w:lastRenderedPageBreak/>
              <w:t>отдельных видов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00010502000020000110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3919,3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1878,4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47,9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lastRenderedPageBreak/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00010503000010000110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 37,2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     54,1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Налог, взимаемый  в связи с применением патентной системы налогообложения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00010504000020000110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21,4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в/100</w:t>
            </w:r>
          </w:p>
        </w:tc>
      </w:tr>
      <w:tr w:rsidR="00A9715E" w:rsidRPr="00A9715E" w:rsidTr="008F51BD">
        <w:trPr>
          <w:trHeight w:val="3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ГОСУДАРСТВЕННАЯ ПОШЛИНА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00010800000000000000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998,2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445,9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44,7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00011100000000000000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827,6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503,1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60,8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00011105000000000120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827,6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503,1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60,8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tabs>
                <w:tab w:val="left" w:pos="2712"/>
              </w:tabs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ПЛАТЕЖИ ПРИ ПОЛЬЗОВАНИИ ПРИРОДНЫМИ РЕСУРСАМИ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64,2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26,7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Плата за негативное воздействие на окружающую среду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00011201000010000120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64,2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26,7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ДОХОДЫ ОТ ПРОДАЖИ МАТЕРИАЛЬНЫХ И НЕМАТЕРИАЛЬНЫХ АКТИВОВ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00011400000000000000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74,4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148,4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199,5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00011406000000000430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74,4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148,4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199,5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ШТРАФЫ, САНКЦИИ, ВОЗМЕЩЕНИЕ УЩЕРБА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25,4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00011600000000000000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2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Прочие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00011705000000000180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4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БЕЗВОЗМЕЗДНЫЕ ПОСТУПЛЕНИЯ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00020000000000000000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191155,6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98752,6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51,7</w:t>
            </w:r>
          </w:p>
        </w:tc>
      </w:tr>
      <w:tr w:rsidR="00A9715E" w:rsidRPr="00A9715E" w:rsidTr="008F51BD">
        <w:trPr>
          <w:trHeight w:val="139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00020200000000000000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191155,6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98752,6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51,7</w:t>
            </w:r>
          </w:p>
        </w:tc>
      </w:tr>
      <w:tr w:rsidR="00A9715E" w:rsidRPr="00A9715E" w:rsidTr="008F51BD">
        <w:trPr>
          <w:trHeight w:val="58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00020201000000000151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43649,5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24052,5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55,1</w:t>
            </w:r>
          </w:p>
        </w:tc>
      </w:tr>
      <w:tr w:rsidR="00A9715E" w:rsidRPr="00A9715E" w:rsidTr="008F51BD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lastRenderedPageBreak/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00020201001050000151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43649,5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24052,5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55,1</w:t>
            </w:r>
          </w:p>
        </w:tc>
      </w:tr>
      <w:tr w:rsidR="00A9715E" w:rsidRPr="00A9715E" w:rsidTr="008F51BD">
        <w:trPr>
          <w:trHeight w:val="176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00020202000000000151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34635,0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9505,7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27,4</w:t>
            </w:r>
          </w:p>
        </w:tc>
      </w:tr>
      <w:tr w:rsidR="00A9715E" w:rsidRPr="00A9715E" w:rsidTr="008F51BD">
        <w:trPr>
          <w:trHeight w:val="90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00020203000000000151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99014,4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62349,4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63,0</w:t>
            </w:r>
          </w:p>
        </w:tc>
      </w:tr>
      <w:tr w:rsidR="00A9715E" w:rsidRPr="00A9715E" w:rsidTr="008F51BD">
        <w:trPr>
          <w:trHeight w:val="364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Иные межбюджетные трансферты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00020204000000000151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6859,2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288,2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4,2</w:t>
            </w:r>
          </w:p>
        </w:tc>
      </w:tr>
    </w:tbl>
    <w:p w:rsidR="00A9715E" w:rsidRPr="00A9715E" w:rsidRDefault="00A9715E" w:rsidP="00A9715E">
      <w:pPr>
        <w:spacing w:after="0"/>
        <w:rPr>
          <w:rFonts w:ascii="Times New Roman" w:hAnsi="Times New Roman" w:cs="Times New Roman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4241"/>
        <w:gridCol w:w="6379"/>
      </w:tblGrid>
      <w:tr w:rsidR="00A9715E" w:rsidRPr="00A9715E" w:rsidTr="008F51BD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9715E">
              <w:rPr>
                <w:rFonts w:ascii="Times New Roman" w:hAnsi="Times New Roman" w:cs="Times New Roman"/>
              </w:rPr>
              <w:t xml:space="preserve">                                                                            </w:t>
            </w:r>
            <w:r w:rsidRPr="00A9715E">
              <w:rPr>
                <w:rFonts w:ascii="Times New Roman" w:hAnsi="Times New Roman" w:cs="Times New Roman"/>
                <w:b/>
              </w:rPr>
              <w:t>Приложение 2</w:t>
            </w:r>
          </w:p>
        </w:tc>
      </w:tr>
      <w:tr w:rsidR="00A9715E" w:rsidRPr="00A9715E" w:rsidTr="008F51BD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 xml:space="preserve">к постановлению администрации 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«Об исполнении районного бюджета Дубенского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муниципального района за 1 полугодие 2017 года»</w:t>
            </w:r>
          </w:p>
        </w:tc>
      </w:tr>
      <w:tr w:rsidR="00A9715E" w:rsidRPr="00A9715E" w:rsidTr="008F51BD">
        <w:trPr>
          <w:trHeight w:val="240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от 12 июля 2017 года № 480      </w:t>
            </w:r>
          </w:p>
        </w:tc>
      </w:tr>
      <w:tr w:rsidR="00A9715E" w:rsidRPr="00A9715E" w:rsidTr="008F51BD">
        <w:trPr>
          <w:trHeight w:val="315"/>
        </w:trPr>
        <w:tc>
          <w:tcPr>
            <w:tcW w:w="10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</w:p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15E" w:rsidRPr="00A9715E" w:rsidRDefault="00A9715E" w:rsidP="00A971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1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Распределение бюджетных ассигнований районного бюджета </w:t>
            </w: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>по разделам, подразделам, целевым статьям (государственным (муниципальным) программам и не программным направлениям деятельности), группам (группам и подгруппам) видов расходов</w:t>
            </w:r>
            <w:r w:rsidRPr="00A971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715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классификации расходов бюджетов </w:t>
            </w:r>
            <w:r w:rsidRPr="00A9715E">
              <w:rPr>
                <w:rFonts w:ascii="Times New Roman" w:hAnsi="Times New Roman" w:cs="Times New Roman"/>
                <w:bCs/>
                <w:sz w:val="24"/>
                <w:szCs w:val="24"/>
              </w:rPr>
              <w:t>за  1 полугодие  2017 года</w:t>
            </w:r>
          </w:p>
        </w:tc>
      </w:tr>
    </w:tbl>
    <w:p w:rsidR="00A9715E" w:rsidRPr="00A9715E" w:rsidRDefault="00A9715E" w:rsidP="00A9715E">
      <w:pPr>
        <w:spacing w:after="0"/>
        <w:rPr>
          <w:rFonts w:ascii="Times New Roman" w:hAnsi="Times New Roman" w:cs="Times New Roman"/>
        </w:rPr>
      </w:pPr>
    </w:p>
    <w:p w:rsidR="00A9715E" w:rsidRPr="00A9715E" w:rsidRDefault="00A9715E" w:rsidP="00A9715E">
      <w:pPr>
        <w:rPr>
          <w:rFonts w:ascii="Times New Roman" w:hAnsi="Times New Roman" w:cs="Times New Roman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340"/>
        <w:gridCol w:w="1520"/>
        <w:gridCol w:w="1540"/>
        <w:gridCol w:w="1080"/>
      </w:tblGrid>
      <w:tr w:rsidR="00A9715E" w:rsidRPr="00A9715E" w:rsidTr="008F51BD">
        <w:trPr>
          <w:trHeight w:val="2070"/>
        </w:trPr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eastAsia="Times New Roman" w:hAnsi="Times New Roman" w:cs="Times New Roman"/>
                <w:sz w:val="20"/>
                <w:szCs w:val="20"/>
              </w:rPr>
              <w:t>Код расхода по ФКР, КЦСР, КВР, ЭКР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Бюджеты муниципальных районов (план)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Бюджеты муниципальных районов (факт)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eastAsia="Times New Roman" w:hAnsi="Times New Roman" w:cs="Times New Roman"/>
                <w:sz w:val="20"/>
                <w:szCs w:val="20"/>
              </w:rPr>
              <w:t>% исполнения</w:t>
            </w:r>
          </w:p>
        </w:tc>
      </w:tr>
      <w:tr w:rsidR="00A9715E" w:rsidRPr="00A9715E" w:rsidTr="008F51BD">
        <w:trPr>
          <w:trHeight w:val="509"/>
        </w:trPr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9715E" w:rsidRPr="00A9715E" w:rsidTr="008F51BD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Расходы бюджета – ИТОГО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00096000000000000000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228479,5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114590,5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50,2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25142,9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13936,9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55,4</w:t>
            </w:r>
          </w:p>
        </w:tc>
      </w:tr>
      <w:tr w:rsidR="00A9715E" w:rsidRPr="00A9715E" w:rsidTr="008F51BD">
        <w:trPr>
          <w:trHeight w:val="7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муниципального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</w:p>
        </w:tc>
      </w:tr>
      <w:tr w:rsidR="00A9715E" w:rsidRPr="00A9715E" w:rsidTr="008F51BD">
        <w:trPr>
          <w:trHeight w:val="159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10362,0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6016,8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</w:tr>
      <w:tr w:rsidR="00A9715E" w:rsidRPr="00A9715E" w:rsidTr="008F51BD">
        <w:trPr>
          <w:trHeight w:val="34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2854,1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1502,6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52,6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00001110000000000000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00001130000000000000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10760,5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5842,9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2093,9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1132,8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Органы юстиции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00003040000000000000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944,1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462,9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</w:tr>
      <w:tr w:rsidR="00A9715E" w:rsidRPr="00A9715E" w:rsidTr="008F51BD">
        <w:trPr>
          <w:trHeight w:val="104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00003090000000000000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1124,8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</w:tr>
      <w:tr w:rsidR="00A9715E" w:rsidRPr="00A9715E" w:rsidTr="008F51BD">
        <w:trPr>
          <w:trHeight w:val="88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00003140000000000000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00004000000000000000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17207,2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    4232,5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00004050000000000000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6214,3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2409,7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38,8</w:t>
            </w:r>
          </w:p>
        </w:tc>
      </w:tr>
      <w:tr w:rsidR="00A9715E" w:rsidRPr="00A9715E" w:rsidTr="008F51BD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00004090000000000000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10982,9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1822,8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</w:tr>
      <w:tr w:rsidR="00A9715E" w:rsidRPr="00A9715E" w:rsidTr="008F51BD">
        <w:trPr>
          <w:trHeight w:val="2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00004120000000000000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00005000000000000000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2496,5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2262,6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81,1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00005020000000000000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2789,8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2262,6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81,1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00006000000000000000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00006030000000000000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  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148432,8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85483,5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57,6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Дошкольное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25299,6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14933,6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59,0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Общее образование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00007020000000000000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105310,8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61432,6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</w:tr>
      <w:tr w:rsidR="00A9715E" w:rsidRPr="00A9715E" w:rsidTr="008F51BD">
        <w:trPr>
          <w:trHeight w:val="19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15428,5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7933,2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00007050000000000000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00007070000000000000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1374,9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743,5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00007090000000000000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968,0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409,7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42,3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Культура, кинематография, средства массовой информации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00008000000000000000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17867,9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4642,4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00008010000000000000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16619,7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4575,9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   27,5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00008040000000000000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1248,2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13665,9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2148,5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15,7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1185,4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00010030000000000000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6407,0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00010040000000000000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6053,5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1732,9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28,6</w:t>
            </w:r>
          </w:p>
        </w:tc>
      </w:tr>
      <w:tr w:rsidR="00A9715E" w:rsidRPr="00A9715E" w:rsidTr="008F51BD">
        <w:trPr>
          <w:trHeight w:val="753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00010060000000000000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</w:tc>
      </w:tr>
      <w:tr w:rsidR="00A9715E" w:rsidRPr="00A9715E" w:rsidTr="008F51BD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00011010000000000000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</w:tc>
      </w:tr>
      <w:tr w:rsidR="00A9715E" w:rsidRPr="00A9715E" w:rsidTr="008F51BD">
        <w:trPr>
          <w:trHeight w:val="287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00012000000000000000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660,0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00012000000000000000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1370,0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660,0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00013000000000000000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</w:tr>
      <w:tr w:rsidR="00A9715E" w:rsidRPr="00A9715E" w:rsidTr="008F51BD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00013010000000000000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</w:tr>
      <w:tr w:rsidR="00A9715E" w:rsidRPr="00A9715E" w:rsidTr="008F51BD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 исполнения бюджета (дефицит</w:t>
            </w:r>
            <w:proofErr w:type="gramStart"/>
            <w:r w:rsidRPr="00A971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"--", </w:t>
            </w:r>
            <w:proofErr w:type="spellStart"/>
            <w:proofErr w:type="gramEnd"/>
            <w:r w:rsidRPr="00A9715E">
              <w:rPr>
                <w:rFonts w:ascii="Times New Roman" w:hAnsi="Times New Roman" w:cs="Times New Roman"/>
                <w:b/>
                <w:sz w:val="20"/>
                <w:szCs w:val="20"/>
              </w:rPr>
              <w:t>профицит</w:t>
            </w:r>
            <w:proofErr w:type="spellEnd"/>
            <w:r w:rsidRPr="00A9715E">
              <w:rPr>
                <w:rFonts w:ascii="Times New Roman" w:hAnsi="Times New Roman" w:cs="Times New Roman"/>
                <w:sz w:val="20"/>
                <w:szCs w:val="20"/>
              </w:rPr>
              <w:t xml:space="preserve"> "+")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00079000000000000000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-3143,9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1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-37,8</w:t>
            </w:r>
          </w:p>
        </w:tc>
      </w:tr>
    </w:tbl>
    <w:p w:rsidR="00A9715E" w:rsidRPr="00A9715E" w:rsidRDefault="00A9715E" w:rsidP="00A9715E">
      <w:pPr>
        <w:rPr>
          <w:rFonts w:ascii="Times New Roman" w:hAnsi="Times New Roman" w:cs="Times New Roman"/>
        </w:rPr>
      </w:pPr>
    </w:p>
    <w:p w:rsidR="00A9715E" w:rsidRPr="00A9715E" w:rsidRDefault="00A9715E" w:rsidP="00A9715E">
      <w:pPr>
        <w:spacing w:after="0"/>
        <w:rPr>
          <w:rFonts w:ascii="Times New Roman" w:hAnsi="Times New Roman" w:cs="Times New Roman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4241"/>
        <w:gridCol w:w="6199"/>
      </w:tblGrid>
      <w:tr w:rsidR="00A9715E" w:rsidRPr="00A9715E" w:rsidTr="008F51BD">
        <w:trPr>
          <w:trHeight w:val="240"/>
        </w:trPr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9715E">
              <w:rPr>
                <w:rFonts w:ascii="Times New Roman" w:hAnsi="Times New Roman" w:cs="Times New Roman"/>
              </w:rPr>
              <w:t xml:space="preserve">                                                                    </w:t>
            </w:r>
            <w:r w:rsidRPr="00A9715E">
              <w:rPr>
                <w:rFonts w:ascii="Times New Roman" w:hAnsi="Times New Roman" w:cs="Times New Roman"/>
                <w:b/>
              </w:rPr>
              <w:t>Приложение 3</w:t>
            </w:r>
          </w:p>
        </w:tc>
      </w:tr>
      <w:tr w:rsidR="00A9715E" w:rsidRPr="00A9715E" w:rsidTr="008F51BD">
        <w:trPr>
          <w:trHeight w:val="24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 xml:space="preserve">к постановлению администрации 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«Об исполнении районного бюджета Дубенского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муниципального района за 1 полугодие 2017 года»</w:t>
            </w:r>
          </w:p>
        </w:tc>
      </w:tr>
      <w:tr w:rsidR="00A9715E" w:rsidRPr="00A9715E" w:rsidTr="00A9715E">
        <w:trPr>
          <w:trHeight w:val="80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от 12 июля 2017 года № 480    </w:t>
            </w:r>
          </w:p>
        </w:tc>
      </w:tr>
      <w:tr w:rsidR="00A9715E" w:rsidRPr="00A9715E" w:rsidTr="008F51BD">
        <w:trPr>
          <w:trHeight w:val="315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A9715E" w:rsidRPr="00A9715E" w:rsidRDefault="00A9715E" w:rsidP="00A9715E">
      <w:pPr>
        <w:jc w:val="center"/>
        <w:rPr>
          <w:rFonts w:ascii="Times New Roman" w:hAnsi="Times New Roman" w:cs="Times New Roman"/>
        </w:rPr>
      </w:pPr>
      <w:r w:rsidRPr="00A9715E">
        <w:rPr>
          <w:rFonts w:ascii="Times New Roman" w:hAnsi="Times New Roman" w:cs="Times New Roman"/>
        </w:rPr>
        <w:t xml:space="preserve">Привлечение  </w:t>
      </w:r>
      <w:proofErr w:type="gramStart"/>
      <w:r w:rsidRPr="00A9715E">
        <w:rPr>
          <w:rFonts w:ascii="Times New Roman" w:hAnsi="Times New Roman" w:cs="Times New Roman"/>
        </w:rPr>
        <w:t>источников  финансирования  дефицита  районного бюджета Дубенского муниципального  района</w:t>
      </w:r>
      <w:proofErr w:type="gramEnd"/>
      <w:r w:rsidRPr="00A9715E">
        <w:rPr>
          <w:rFonts w:ascii="Times New Roman" w:hAnsi="Times New Roman" w:cs="Times New Roman"/>
        </w:rPr>
        <w:t xml:space="preserve"> за </w:t>
      </w:r>
      <w:r w:rsidRPr="00A9715E">
        <w:rPr>
          <w:rFonts w:ascii="Times New Roman" w:hAnsi="Times New Roman" w:cs="Times New Roman"/>
          <w:bCs/>
        </w:rPr>
        <w:t xml:space="preserve"> 1 полугодие 2017 года</w:t>
      </w:r>
      <w:r w:rsidRPr="00A9715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A9715E">
        <w:rPr>
          <w:rFonts w:ascii="Times New Roman" w:hAnsi="Times New Roman" w:cs="Times New Roman"/>
        </w:rPr>
        <w:t xml:space="preserve"> по кодам классификации источников финансирования дефицита бюджета</w:t>
      </w:r>
    </w:p>
    <w:tbl>
      <w:tblPr>
        <w:tblW w:w="10440" w:type="dxa"/>
        <w:tblInd w:w="-612" w:type="dxa"/>
        <w:tblLayout w:type="fixed"/>
        <w:tblLook w:val="0000"/>
      </w:tblPr>
      <w:tblGrid>
        <w:gridCol w:w="3960"/>
        <w:gridCol w:w="281"/>
        <w:gridCol w:w="1879"/>
        <w:gridCol w:w="1620"/>
        <w:gridCol w:w="1540"/>
        <w:gridCol w:w="1160"/>
      </w:tblGrid>
      <w:tr w:rsidR="00A9715E" w:rsidRPr="00A9715E" w:rsidTr="008F51BD">
        <w:trPr>
          <w:trHeight w:val="11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Код источника  по бюджетной классификации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Бюджеты муниципальных районов (план)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Бюджеты муниципальных районов (факт)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% исполнения</w:t>
            </w:r>
          </w:p>
        </w:tc>
      </w:tr>
      <w:tr w:rsidR="00A9715E" w:rsidRPr="00A9715E" w:rsidTr="008F51BD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lastRenderedPageBreak/>
              <w:t>Источники финансирования дефицитов бюджетов – всего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00090000000000000000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3143,9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-1187,8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-37,8</w:t>
            </w:r>
          </w:p>
        </w:tc>
      </w:tr>
      <w:tr w:rsidR="00A9715E" w:rsidRPr="00A9715E" w:rsidTr="008F51BD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00001000000000000000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3143,9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00001020000000000000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1709,0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00001020000050000710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1709,0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00001030100000000000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00001030100050000710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0,0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 xml:space="preserve">Изменение остатков средств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0000100000000000000А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1434,9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-1187,8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-82,8</w:t>
            </w:r>
          </w:p>
        </w:tc>
      </w:tr>
      <w:tr w:rsidR="00A9715E" w:rsidRPr="00A9715E" w:rsidTr="008F51BD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Изменение остатков средств на счетах по учету  средств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00001050000000000000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1434,9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-1187,8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-82,8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Увеличение остатков средств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00001050000000000500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-227044,6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-115995,8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51,1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Увеличение прочих остатков средств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00001050200000000500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-227044,6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-115995,8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51,1</w:t>
            </w:r>
          </w:p>
        </w:tc>
      </w:tr>
      <w:tr w:rsidR="00A9715E" w:rsidRPr="00A9715E" w:rsidTr="008F51BD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Увеличение прочих остатков денежных средств 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00001050201000000510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-227044,6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-115995,8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51,1</w:t>
            </w:r>
          </w:p>
        </w:tc>
      </w:tr>
      <w:tr w:rsidR="00A9715E" w:rsidRPr="00A9715E" w:rsidTr="008F51BD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00001050201050000510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-227044,6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-115995,8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51,1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Уменьшение остатков средств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00001050000000000600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228479,5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114808,0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50,2</w:t>
            </w:r>
          </w:p>
        </w:tc>
      </w:tr>
      <w:tr w:rsidR="00A9715E" w:rsidRPr="00A9715E" w:rsidTr="008F51BD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Уменьшение прочих остатков средств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00001050200000000600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228479,5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114808,0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50,2</w:t>
            </w:r>
          </w:p>
        </w:tc>
      </w:tr>
      <w:tr w:rsidR="00A9715E" w:rsidRPr="00A9715E" w:rsidTr="008F51BD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Уменьшение прочих остатков денежных средств  бюджетов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00001050201000000610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228479,5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114808,0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50,2</w:t>
            </w:r>
          </w:p>
        </w:tc>
      </w:tr>
      <w:tr w:rsidR="00A9715E" w:rsidRPr="00A9715E" w:rsidTr="008F51BD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715E" w:rsidRPr="00A9715E" w:rsidRDefault="00A9715E" w:rsidP="008F51BD">
            <w:pPr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15E" w:rsidRPr="00A9715E" w:rsidRDefault="00A9715E" w:rsidP="008F51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  <w:szCs w:val="18"/>
              </w:rPr>
              <w:t>00001050201050000610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228479,5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114808,0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715E" w:rsidRPr="00A9715E" w:rsidRDefault="00A9715E" w:rsidP="008F51BD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A9715E">
              <w:rPr>
                <w:rFonts w:ascii="Times New Roman" w:hAnsi="Times New Roman" w:cs="Times New Roman"/>
                <w:sz w:val="20"/>
              </w:rPr>
              <w:t>50,2</w:t>
            </w:r>
          </w:p>
        </w:tc>
      </w:tr>
      <w:tr w:rsidR="00A9715E" w:rsidRPr="00A9715E" w:rsidTr="008F51BD">
        <w:trPr>
          <w:trHeight w:val="240"/>
        </w:trPr>
        <w:tc>
          <w:tcPr>
            <w:tcW w:w="4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9715E" w:rsidRPr="00A9715E" w:rsidRDefault="00A9715E" w:rsidP="00A9715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9715E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  <w:r w:rsidRPr="00A9715E">
              <w:rPr>
                <w:rFonts w:ascii="Times New Roman" w:hAnsi="Times New Roman" w:cs="Times New Roman"/>
                <w:b/>
              </w:rPr>
              <w:t>Приложение 4</w:t>
            </w:r>
          </w:p>
        </w:tc>
      </w:tr>
      <w:tr w:rsidR="00A9715E" w:rsidRPr="00A9715E" w:rsidTr="008F51BD">
        <w:trPr>
          <w:trHeight w:val="240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 xml:space="preserve">к постановлению администрации 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lastRenderedPageBreak/>
              <w:t>Дубенского муниципального района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«Об исполнении районного бюджета Дубенского</w:t>
            </w:r>
          </w:p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t>муниципального района за 1 полугодие 2017 года»</w:t>
            </w:r>
          </w:p>
        </w:tc>
      </w:tr>
      <w:tr w:rsidR="00A9715E" w:rsidRPr="00A9715E" w:rsidTr="008F51BD">
        <w:trPr>
          <w:trHeight w:val="240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9715E">
              <w:rPr>
                <w:rFonts w:ascii="Times New Roman" w:hAnsi="Times New Roman" w:cs="Times New Roman"/>
              </w:rPr>
              <w:lastRenderedPageBreak/>
              <w:t xml:space="preserve">                                                                                                                       от 12 июля 2017 года  № 480      </w:t>
            </w:r>
          </w:p>
        </w:tc>
      </w:tr>
      <w:tr w:rsidR="00A9715E" w:rsidRPr="00A9715E" w:rsidTr="008F51BD">
        <w:trPr>
          <w:trHeight w:val="315"/>
        </w:trPr>
        <w:tc>
          <w:tcPr>
            <w:tcW w:w="104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715E" w:rsidRPr="00A9715E" w:rsidRDefault="00A9715E" w:rsidP="00A9715E">
            <w:pPr>
              <w:spacing w:after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A9715E" w:rsidRPr="00A9715E" w:rsidRDefault="00A9715E" w:rsidP="00A9715E">
      <w:pPr>
        <w:spacing w:after="0"/>
        <w:jc w:val="center"/>
        <w:rPr>
          <w:rFonts w:ascii="Times New Roman" w:hAnsi="Times New Roman" w:cs="Times New Roman"/>
          <w:b/>
        </w:rPr>
      </w:pPr>
      <w:r w:rsidRPr="00A9715E">
        <w:rPr>
          <w:rFonts w:ascii="Times New Roman" w:hAnsi="Times New Roman" w:cs="Times New Roman"/>
        </w:rPr>
        <w:t>Да</w:t>
      </w:r>
      <w:r w:rsidRPr="00A9715E">
        <w:rPr>
          <w:rFonts w:ascii="Times New Roman" w:hAnsi="Times New Roman" w:cs="Times New Roman"/>
          <w:b/>
        </w:rPr>
        <w:t xml:space="preserve">нные о численности муниципальных служащих, работников  муниципальных учреждений Дубенского муниципального района и  фактических затратах на их денежное содержание за </w:t>
      </w:r>
      <w:r w:rsidRPr="00A9715E">
        <w:rPr>
          <w:rFonts w:ascii="Times New Roman" w:hAnsi="Times New Roman" w:cs="Times New Roman"/>
          <w:b/>
          <w:bCs/>
        </w:rPr>
        <w:t xml:space="preserve"> 1 полугодие 2017</w:t>
      </w:r>
      <w:r w:rsidRPr="00A9715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A9715E">
        <w:rPr>
          <w:rFonts w:ascii="Times New Roman" w:hAnsi="Times New Roman" w:cs="Times New Roman"/>
          <w:b/>
        </w:rPr>
        <w:t>года</w:t>
      </w:r>
    </w:p>
    <w:tbl>
      <w:tblPr>
        <w:tblStyle w:val="a3"/>
        <w:tblW w:w="9571" w:type="dxa"/>
        <w:tblLook w:val="01E0"/>
      </w:tblPr>
      <w:tblGrid>
        <w:gridCol w:w="4248"/>
        <w:gridCol w:w="2700"/>
        <w:gridCol w:w="2623"/>
      </w:tblGrid>
      <w:tr w:rsidR="00A9715E" w:rsidRPr="00A9715E" w:rsidTr="008F51BD">
        <w:trPr>
          <w:trHeight w:val="551"/>
        </w:trPr>
        <w:tc>
          <w:tcPr>
            <w:tcW w:w="4248" w:type="dxa"/>
          </w:tcPr>
          <w:p w:rsidR="00A9715E" w:rsidRPr="00A9715E" w:rsidRDefault="00A9715E" w:rsidP="00A9715E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Категория получателей бюджетных средств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Численность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Фактические затраты (тыс. руб.)</w:t>
            </w:r>
          </w:p>
        </w:tc>
      </w:tr>
      <w:tr w:rsidR="00A9715E" w:rsidRPr="00A9715E" w:rsidTr="008F51BD">
        <w:trPr>
          <w:trHeight w:val="557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Муниципальные служащие: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40,5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6109,5</w:t>
            </w:r>
          </w:p>
        </w:tc>
      </w:tr>
      <w:tr w:rsidR="00A9715E" w:rsidRPr="00A9715E" w:rsidTr="008F51BD">
        <w:trPr>
          <w:trHeight w:val="823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в т.ч. за счет  субвенций на финансовое обеспечение  государственных полномочий РФ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6,5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650,8</w:t>
            </w:r>
          </w:p>
        </w:tc>
      </w:tr>
      <w:tr w:rsidR="00A9715E" w:rsidRPr="00A9715E" w:rsidTr="008F51BD">
        <w:trPr>
          <w:trHeight w:val="362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  <w:b/>
                <w:bCs/>
              </w:rPr>
            </w:pPr>
            <w:proofErr w:type="gramStart"/>
            <w:r w:rsidRPr="00A9715E">
              <w:rPr>
                <w:rFonts w:eastAsia="Times New Roman"/>
                <w:b/>
                <w:bCs/>
              </w:rPr>
              <w:t>Муниципальные</w:t>
            </w:r>
            <w:proofErr w:type="gramEnd"/>
            <w:r w:rsidRPr="00A9715E">
              <w:rPr>
                <w:rFonts w:eastAsia="Times New Roman"/>
                <w:b/>
                <w:bCs/>
              </w:rPr>
              <w:t xml:space="preserve"> учреждения-всего: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564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56792,4</w:t>
            </w:r>
          </w:p>
        </w:tc>
      </w:tr>
      <w:tr w:rsidR="00A9715E" w:rsidRPr="00A9715E" w:rsidTr="008F51BD">
        <w:trPr>
          <w:trHeight w:val="330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-Учреждения образования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484,0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50328,6</w:t>
            </w:r>
          </w:p>
        </w:tc>
      </w:tr>
      <w:tr w:rsidR="00A9715E" w:rsidRPr="00A9715E" w:rsidTr="008F51BD">
        <w:trPr>
          <w:trHeight w:val="355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-Учреждения культуры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34,0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2910,2</w:t>
            </w:r>
          </w:p>
        </w:tc>
      </w:tr>
      <w:tr w:rsidR="00A9715E" w:rsidRPr="00A9715E" w:rsidTr="008F51BD">
        <w:trPr>
          <w:trHeight w:val="359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-</w:t>
            </w:r>
            <w:r w:rsidRPr="00A9715E">
              <w:rPr>
                <w:rFonts w:eastAsia="Times New Roman"/>
                <w:lang w:val="en-US"/>
              </w:rPr>
              <w:t xml:space="preserve"> </w:t>
            </w:r>
            <w:r w:rsidRPr="00A9715E">
              <w:rPr>
                <w:rFonts w:eastAsia="Times New Roman"/>
              </w:rPr>
              <w:t>Другие учреждения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46,0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</w:rPr>
            </w:pPr>
            <w:r w:rsidRPr="00A9715E">
              <w:rPr>
                <w:rFonts w:eastAsia="Times New Roman"/>
              </w:rPr>
              <w:t>3553,6</w:t>
            </w:r>
          </w:p>
        </w:tc>
      </w:tr>
      <w:tr w:rsidR="00A9715E" w:rsidRPr="00A9715E" w:rsidTr="008F51BD">
        <w:trPr>
          <w:trHeight w:val="390"/>
        </w:trPr>
        <w:tc>
          <w:tcPr>
            <w:tcW w:w="4248" w:type="dxa"/>
          </w:tcPr>
          <w:p w:rsidR="00A9715E" w:rsidRPr="00A9715E" w:rsidRDefault="00A9715E" w:rsidP="008F51BD">
            <w:pPr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ВСЕГО:</w:t>
            </w:r>
          </w:p>
        </w:tc>
        <w:tc>
          <w:tcPr>
            <w:tcW w:w="2700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604,5</w:t>
            </w:r>
          </w:p>
        </w:tc>
        <w:tc>
          <w:tcPr>
            <w:tcW w:w="2623" w:type="dxa"/>
          </w:tcPr>
          <w:p w:rsidR="00A9715E" w:rsidRPr="00A9715E" w:rsidRDefault="00A9715E" w:rsidP="008F51BD">
            <w:pPr>
              <w:jc w:val="center"/>
              <w:rPr>
                <w:rFonts w:eastAsia="Times New Roman"/>
                <w:b/>
                <w:bCs/>
              </w:rPr>
            </w:pPr>
            <w:r w:rsidRPr="00A9715E">
              <w:rPr>
                <w:rFonts w:eastAsia="Times New Roman"/>
                <w:b/>
                <w:bCs/>
              </w:rPr>
              <w:t>62901,9</w:t>
            </w:r>
          </w:p>
        </w:tc>
      </w:tr>
    </w:tbl>
    <w:p w:rsidR="00A9715E" w:rsidRPr="00A9715E" w:rsidRDefault="00A9715E" w:rsidP="00A9715E">
      <w:pPr>
        <w:rPr>
          <w:rFonts w:ascii="Times New Roman" w:hAnsi="Times New Roman" w:cs="Times New Roman"/>
        </w:rPr>
      </w:pPr>
    </w:p>
    <w:p w:rsidR="00A9715E" w:rsidRPr="00A9715E" w:rsidRDefault="00A9715E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 xml:space="preserve">Республики Мордовия № </w:t>
      </w:r>
      <w:r w:rsidR="00C97E35" w:rsidRPr="00A9715E">
        <w:rPr>
          <w:b/>
          <w:sz w:val="24"/>
          <w:szCs w:val="24"/>
        </w:rPr>
        <w:t>3</w:t>
      </w:r>
      <w:r w:rsidR="00264C2A" w:rsidRPr="00A9715E">
        <w:rPr>
          <w:b/>
          <w:sz w:val="24"/>
          <w:szCs w:val="24"/>
        </w:rPr>
        <w:t>1</w:t>
      </w:r>
      <w:r w:rsidR="00D04F2C" w:rsidRPr="00A9715E">
        <w:rPr>
          <w:b/>
          <w:sz w:val="24"/>
          <w:szCs w:val="24"/>
        </w:rPr>
        <w:t xml:space="preserve"> (</w:t>
      </w:r>
      <w:r w:rsidR="00A565AB" w:rsidRPr="00A9715E">
        <w:rPr>
          <w:b/>
          <w:sz w:val="24"/>
          <w:szCs w:val="24"/>
        </w:rPr>
        <w:t>1</w:t>
      </w:r>
      <w:r w:rsidR="00173DD6" w:rsidRPr="00A9715E">
        <w:rPr>
          <w:b/>
          <w:sz w:val="24"/>
          <w:szCs w:val="24"/>
        </w:rPr>
        <w:t>6</w:t>
      </w:r>
      <w:r w:rsidR="00264C2A" w:rsidRPr="00A9715E">
        <w:rPr>
          <w:b/>
          <w:sz w:val="24"/>
          <w:szCs w:val="24"/>
        </w:rPr>
        <w:t>9</w:t>
      </w:r>
      <w:r w:rsidR="00A565AB" w:rsidRPr="00A9715E">
        <w:rPr>
          <w:b/>
          <w:sz w:val="24"/>
          <w:szCs w:val="24"/>
        </w:rPr>
        <w:t>)</w:t>
      </w:r>
      <w:r w:rsidRPr="00A9715E">
        <w:rPr>
          <w:b/>
          <w:sz w:val="24"/>
          <w:szCs w:val="24"/>
        </w:rPr>
        <w:t xml:space="preserve"> </w:t>
      </w:r>
      <w:r w:rsidR="00264C2A" w:rsidRPr="00A9715E">
        <w:rPr>
          <w:b/>
          <w:sz w:val="24"/>
          <w:szCs w:val="24"/>
        </w:rPr>
        <w:t>12</w:t>
      </w:r>
      <w:r w:rsidR="00D04F2C" w:rsidRPr="00A9715E">
        <w:rPr>
          <w:b/>
          <w:sz w:val="24"/>
          <w:szCs w:val="24"/>
        </w:rPr>
        <w:t>.0</w:t>
      </w:r>
      <w:r w:rsidR="00C97E35" w:rsidRPr="00A9715E">
        <w:rPr>
          <w:b/>
          <w:sz w:val="24"/>
          <w:szCs w:val="24"/>
        </w:rPr>
        <w:t>7</w:t>
      </w:r>
      <w:r w:rsidRPr="00A9715E">
        <w:rPr>
          <w:b/>
          <w:sz w:val="24"/>
          <w:szCs w:val="24"/>
        </w:rPr>
        <w:t xml:space="preserve">.2017 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Редакционная коллегия: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A9715E">
        <w:rPr>
          <w:b/>
          <w:sz w:val="24"/>
          <w:szCs w:val="24"/>
        </w:rPr>
        <w:t>Сайгачев</w:t>
      </w:r>
      <w:proofErr w:type="spellEnd"/>
      <w:r w:rsidRPr="00A9715E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A9715E">
        <w:rPr>
          <w:b/>
          <w:sz w:val="24"/>
          <w:szCs w:val="24"/>
        </w:rPr>
        <w:t>Суродеева</w:t>
      </w:r>
      <w:proofErr w:type="spellEnd"/>
      <w:r w:rsidRPr="00A9715E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A9715E">
        <w:rPr>
          <w:b/>
          <w:sz w:val="24"/>
          <w:szCs w:val="24"/>
        </w:rPr>
        <w:t>Волгушева</w:t>
      </w:r>
      <w:proofErr w:type="spellEnd"/>
      <w:r w:rsidRPr="00A9715E">
        <w:rPr>
          <w:b/>
          <w:sz w:val="24"/>
          <w:szCs w:val="24"/>
        </w:rPr>
        <w:t xml:space="preserve"> Е.А.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Телефоны:  2-30-05;  2-16-78;   2-30-06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Тираж - 50 экз.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Время подписания в печать - 17:00 час.</w:t>
      </w:r>
    </w:p>
    <w:p w:rsidR="002E7285" w:rsidRPr="00A9715E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A9715E">
        <w:rPr>
          <w:b/>
          <w:sz w:val="24"/>
          <w:szCs w:val="24"/>
        </w:rPr>
        <w:t>Номер подписан – 16:30 час.</w:t>
      </w:r>
    </w:p>
    <w:p w:rsidR="002E7285" w:rsidRPr="00A9715E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A9715E">
        <w:rPr>
          <w:b/>
          <w:sz w:val="24"/>
          <w:szCs w:val="24"/>
        </w:rPr>
        <w:t>Бесплатно.</w:t>
      </w:r>
    </w:p>
    <w:p w:rsidR="002E7285" w:rsidRPr="00A9715E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A9715E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A9715E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A9715E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A9715E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A9715E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0C447E"/>
    <w:rsid w:val="0015750C"/>
    <w:rsid w:val="00173DD6"/>
    <w:rsid w:val="00185F58"/>
    <w:rsid w:val="002475B9"/>
    <w:rsid w:val="0026005F"/>
    <w:rsid w:val="00264C2A"/>
    <w:rsid w:val="002E7285"/>
    <w:rsid w:val="00304C70"/>
    <w:rsid w:val="0033003E"/>
    <w:rsid w:val="00613100"/>
    <w:rsid w:val="00713DDF"/>
    <w:rsid w:val="00715E5A"/>
    <w:rsid w:val="007900CF"/>
    <w:rsid w:val="007A270D"/>
    <w:rsid w:val="00947E2B"/>
    <w:rsid w:val="00A565AB"/>
    <w:rsid w:val="00A67935"/>
    <w:rsid w:val="00A9715E"/>
    <w:rsid w:val="00AA7B70"/>
    <w:rsid w:val="00AC472A"/>
    <w:rsid w:val="00BB1BCD"/>
    <w:rsid w:val="00C53E8C"/>
    <w:rsid w:val="00C97E35"/>
    <w:rsid w:val="00D04F2C"/>
    <w:rsid w:val="00EC0439"/>
    <w:rsid w:val="00F80AA1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table" w:styleId="a3">
    <w:name w:val="Table Grid"/>
    <w:basedOn w:val="a1"/>
    <w:rsid w:val="00A97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 Char Char"/>
    <w:basedOn w:val="a"/>
    <w:rsid w:val="00A971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A971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2278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2017-07-12T11:47:00Z</dcterms:created>
  <dcterms:modified xsi:type="dcterms:W3CDTF">2017-07-12T11:47:00Z</dcterms:modified>
</cp:coreProperties>
</file>