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D61" w:rsidRPr="000D0D61" w:rsidRDefault="00C070F9" w:rsidP="000D0D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D61">
        <w:rPr>
          <w:rFonts w:ascii="Times New Roman" w:hAnsi="Times New Roman" w:cs="Times New Roman"/>
          <w:b/>
          <w:sz w:val="28"/>
          <w:szCs w:val="28"/>
        </w:rPr>
        <w:t xml:space="preserve">Информация по уличному освещению </w:t>
      </w:r>
    </w:p>
    <w:p w:rsidR="003B08E4" w:rsidRPr="000D0D61" w:rsidRDefault="00C070F9" w:rsidP="000D0D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D61">
        <w:rPr>
          <w:rFonts w:ascii="Times New Roman" w:hAnsi="Times New Roman" w:cs="Times New Roman"/>
          <w:b/>
          <w:sz w:val="28"/>
          <w:szCs w:val="28"/>
        </w:rPr>
        <w:t>по администрации Петровского сельского поселения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На территории Петровского сельского поселения в  июне месяцу 2017 года   восстановлено уличное освещение. Было закуплено: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-  энергосберегающие лампы   13 </w:t>
      </w:r>
      <w:proofErr w:type="spellStart"/>
      <w:proofErr w:type="gramStart"/>
      <w:r w:rsidRPr="000D0D6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0D0D61">
        <w:rPr>
          <w:rFonts w:ascii="Times New Roman" w:hAnsi="Times New Roman" w:cs="Times New Roman"/>
          <w:sz w:val="28"/>
          <w:szCs w:val="28"/>
        </w:rPr>
        <w:t xml:space="preserve"> *352= 4576 </w:t>
      </w:r>
      <w:proofErr w:type="spellStart"/>
      <w:r w:rsidRPr="000D0D61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0D0D61">
        <w:rPr>
          <w:rFonts w:ascii="Times New Roman" w:hAnsi="Times New Roman" w:cs="Times New Roman"/>
          <w:sz w:val="28"/>
          <w:szCs w:val="28"/>
        </w:rPr>
        <w:t>;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- светильники 13 </w:t>
      </w:r>
      <w:proofErr w:type="spellStart"/>
      <w:proofErr w:type="gramStart"/>
      <w:r w:rsidRPr="000D0D6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0D0D61">
        <w:rPr>
          <w:rFonts w:ascii="Times New Roman" w:hAnsi="Times New Roman" w:cs="Times New Roman"/>
          <w:sz w:val="28"/>
          <w:szCs w:val="28"/>
        </w:rPr>
        <w:t>*1067 =13871руб;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-фотореле 10 </w:t>
      </w:r>
      <w:proofErr w:type="spellStart"/>
      <w:proofErr w:type="gramStart"/>
      <w:r w:rsidRPr="000D0D61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Pr="000D0D61">
        <w:rPr>
          <w:rFonts w:ascii="Times New Roman" w:hAnsi="Times New Roman" w:cs="Times New Roman"/>
          <w:sz w:val="28"/>
          <w:szCs w:val="28"/>
        </w:rPr>
        <w:t>*253= 2530 руб.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Затрачено на установку светильников на опоры 15,0 тыс</w:t>
      </w:r>
      <w:proofErr w:type="gramStart"/>
      <w:r w:rsidRPr="000D0D6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0D0D61">
        <w:rPr>
          <w:rFonts w:ascii="Times New Roman" w:hAnsi="Times New Roman" w:cs="Times New Roman"/>
          <w:sz w:val="28"/>
          <w:szCs w:val="28"/>
        </w:rPr>
        <w:t xml:space="preserve">уб. Всего затрачено на приобретение и на установку фонарей  36,0 </w:t>
      </w:r>
      <w:proofErr w:type="spellStart"/>
      <w:r w:rsidRPr="000D0D61">
        <w:rPr>
          <w:rFonts w:ascii="Times New Roman" w:hAnsi="Times New Roman" w:cs="Times New Roman"/>
          <w:sz w:val="28"/>
          <w:szCs w:val="28"/>
        </w:rPr>
        <w:t>тыс.руб</w:t>
      </w:r>
      <w:proofErr w:type="spellEnd"/>
      <w:r w:rsidRPr="000D0D61">
        <w:rPr>
          <w:rFonts w:ascii="Times New Roman" w:hAnsi="Times New Roman" w:cs="Times New Roman"/>
          <w:sz w:val="28"/>
          <w:szCs w:val="28"/>
        </w:rPr>
        <w:t xml:space="preserve"> . В среднем стоимость одного светильника вышла 2769 рубля.</w:t>
      </w:r>
    </w:p>
    <w:p w:rsidR="000D0D61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  Расчет за электр</w:t>
      </w:r>
      <w:r w:rsidR="000D0D61">
        <w:rPr>
          <w:rFonts w:ascii="Times New Roman" w:hAnsi="Times New Roman" w:cs="Times New Roman"/>
          <w:sz w:val="28"/>
          <w:szCs w:val="28"/>
        </w:rPr>
        <w:t>о</w:t>
      </w:r>
      <w:r w:rsidRPr="000D0D61">
        <w:rPr>
          <w:rFonts w:ascii="Times New Roman" w:hAnsi="Times New Roman" w:cs="Times New Roman"/>
          <w:sz w:val="28"/>
          <w:szCs w:val="28"/>
        </w:rPr>
        <w:t>энергию производится из расчета числа часов горения ламп в расчетном периоде</w:t>
      </w:r>
      <w:proofErr w:type="gramStart"/>
      <w:r w:rsidRPr="000D0D6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D0D61">
        <w:rPr>
          <w:rFonts w:ascii="Times New Roman" w:hAnsi="Times New Roman" w:cs="Times New Roman"/>
          <w:sz w:val="28"/>
          <w:szCs w:val="28"/>
        </w:rPr>
        <w:t xml:space="preserve"> т.е из расчета светового дня.</w:t>
      </w:r>
      <w:r w:rsidR="000D0D61" w:rsidRPr="000D0D61">
        <w:rPr>
          <w:rFonts w:ascii="Times New Roman" w:hAnsi="Times New Roman" w:cs="Times New Roman"/>
          <w:sz w:val="28"/>
          <w:szCs w:val="28"/>
        </w:rPr>
        <w:t xml:space="preserve"> Всего за год число часов горения составляет 3580 часов  или по месяцам: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Январь-  440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Февраль- 350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Март – 320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Апрель -240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Май – 180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Июнь- 140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Июль -170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Август – 220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Сентябрь -290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Октябрь – 360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Ноябрь -410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>Декабрь -460</w:t>
      </w:r>
    </w:p>
    <w:p w:rsidR="000D0D61" w:rsidRPr="000D0D61" w:rsidRDefault="000D0D61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На территории Петровского сельского  поселения  в 2017 году установлено 13 энергосберегающих уличных фонарей </w:t>
      </w:r>
      <w:proofErr w:type="gramStart"/>
      <w:r w:rsidRPr="000D0D6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0D0D61">
        <w:rPr>
          <w:rFonts w:ascii="Times New Roman" w:hAnsi="Times New Roman" w:cs="Times New Roman"/>
          <w:sz w:val="28"/>
          <w:szCs w:val="28"/>
        </w:rPr>
        <w:t>всего уличных фонарей 16 штук , 2 из которых установили сами жители через свои счетчики , 1 -  обслуживает и платит ООО «Петровское»)</w:t>
      </w:r>
    </w:p>
    <w:p w:rsidR="00C070F9" w:rsidRPr="000D0D61" w:rsidRDefault="00C070F9">
      <w:pPr>
        <w:contextualSpacing/>
        <w:rPr>
          <w:rFonts w:ascii="Times New Roman" w:hAnsi="Times New Roman" w:cs="Times New Roman"/>
          <w:sz w:val="28"/>
          <w:szCs w:val="28"/>
        </w:rPr>
      </w:pPr>
      <w:r w:rsidRPr="000D0D6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070F9" w:rsidRPr="000D0D61" w:rsidSect="003B08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0F9"/>
    <w:rsid w:val="000D0D61"/>
    <w:rsid w:val="003B08E4"/>
    <w:rsid w:val="00C0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petrovka</dc:creator>
  <cp:lastModifiedBy>petrovka</cp:lastModifiedBy>
  <cp:revision>1</cp:revision>
  <dcterms:created xsi:type="dcterms:W3CDTF">2017-11-02T07:57:00Z</dcterms:created>
  <dcterms:modified xsi:type="dcterms:W3CDTF">2017-11-02T08:15:00Z</dcterms:modified>
</cp:coreProperties>
</file>