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AE9" w:rsidRPr="00D04984" w:rsidRDefault="003C1AE9" w:rsidP="003C1AE9">
      <w:pPr>
        <w:jc w:val="right"/>
        <w:rPr>
          <w:rFonts w:ascii="Times New Roman" w:hAnsi="Times New Roman" w:cs="Times New Roman"/>
          <w:sz w:val="28"/>
          <w:szCs w:val="28"/>
        </w:rPr>
      </w:pPr>
      <w:r w:rsidRPr="00D0498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C65D7">
        <w:rPr>
          <w:rFonts w:ascii="Times New Roman" w:hAnsi="Times New Roman" w:cs="Times New Roman"/>
          <w:sz w:val="28"/>
          <w:szCs w:val="28"/>
        </w:rPr>
        <w:t>№</w:t>
      </w:r>
      <w:r w:rsidRPr="00D04984">
        <w:rPr>
          <w:rFonts w:ascii="Times New Roman" w:hAnsi="Times New Roman" w:cs="Times New Roman"/>
          <w:sz w:val="28"/>
          <w:szCs w:val="28"/>
        </w:rPr>
        <w:t>1</w:t>
      </w:r>
    </w:p>
    <w:p w:rsidR="00D04984" w:rsidRDefault="003C1AE9" w:rsidP="003C1AE9">
      <w:pPr>
        <w:jc w:val="center"/>
        <w:rPr>
          <w:rFonts w:ascii="Times New Roman" w:hAnsi="Times New Roman" w:cs="Times New Roman"/>
          <w:sz w:val="28"/>
          <w:szCs w:val="28"/>
        </w:rPr>
      </w:pPr>
      <w:r w:rsidRPr="00D04984">
        <w:rPr>
          <w:rFonts w:ascii="Times New Roman" w:hAnsi="Times New Roman" w:cs="Times New Roman"/>
          <w:sz w:val="28"/>
          <w:szCs w:val="28"/>
        </w:rPr>
        <w:t xml:space="preserve">План проведения обучающих мероприятий на территории Дубенского муниципального района по курсу </w:t>
      </w:r>
    </w:p>
    <w:p w:rsidR="003C1AE9" w:rsidRPr="00D04984" w:rsidRDefault="003C1AE9" w:rsidP="003C1AE9">
      <w:pPr>
        <w:jc w:val="center"/>
        <w:rPr>
          <w:rFonts w:ascii="Times New Roman" w:hAnsi="Times New Roman" w:cs="Times New Roman"/>
          <w:sz w:val="28"/>
          <w:szCs w:val="28"/>
        </w:rPr>
      </w:pPr>
      <w:r w:rsidRPr="00D04984">
        <w:rPr>
          <w:rFonts w:ascii="Times New Roman" w:hAnsi="Times New Roman" w:cs="Times New Roman"/>
          <w:sz w:val="28"/>
          <w:szCs w:val="28"/>
        </w:rPr>
        <w:t>«Содействия развитию конкуренции в Дубенском муниципальном районе в 2017г.».</w:t>
      </w:r>
    </w:p>
    <w:tbl>
      <w:tblPr>
        <w:tblW w:w="14474" w:type="dxa"/>
        <w:tblInd w:w="93" w:type="dxa"/>
        <w:tblLayout w:type="fixed"/>
        <w:tblLook w:val="04A0"/>
      </w:tblPr>
      <w:tblGrid>
        <w:gridCol w:w="701"/>
        <w:gridCol w:w="2290"/>
        <w:gridCol w:w="993"/>
        <w:gridCol w:w="2552"/>
        <w:gridCol w:w="1843"/>
        <w:gridCol w:w="1559"/>
        <w:gridCol w:w="4536"/>
      </w:tblGrid>
      <w:tr w:rsidR="003C1AE9" w:rsidRPr="00D04984" w:rsidTr="00D04984">
        <w:trPr>
          <w:trHeight w:val="9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Место проведения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специалистов</w:t>
            </w:r>
            <w:r w:rsid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проходящих обучение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часов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Ответственные от Администрации Дубенского муниципального района</w:t>
            </w:r>
          </w:p>
        </w:tc>
      </w:tr>
      <w:tr w:rsidR="003C1AE9" w:rsidRPr="00D04984" w:rsidTr="00D04984">
        <w:trPr>
          <w:trHeight w:val="157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Дубенского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31.10.2017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Представители Администрации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Первый заместитель главы- Начальник финансового управления Администрации Дубенского муниципального района Вачаева Л. М.</w:t>
            </w:r>
          </w:p>
        </w:tc>
      </w:tr>
      <w:tr w:rsidR="003C1AE9" w:rsidRPr="00D04984" w:rsidTr="00D04984">
        <w:trPr>
          <w:trHeight w:val="157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Дубенского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31.10.2017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Совет предпринимателей Дубенского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Первый заместитель главы- Начальник финансового управления Администрации Дубенского муниципального района Вачаева Л. М.</w:t>
            </w:r>
          </w:p>
        </w:tc>
      </w:tr>
      <w:tr w:rsidR="003C1AE9" w:rsidRPr="00D04984" w:rsidTr="00D04984">
        <w:trPr>
          <w:trHeight w:val="201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Администрация Дубенского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31.10.2017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Рабочая группа по развитую конкуренции в Дубенском муниципальном районе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D04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665B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AE9" w:rsidRPr="00D04984" w:rsidRDefault="003C1AE9" w:rsidP="003C1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49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Первый заместитель главы- Начальник финансового управления Администрации Дубенского муниципального района Вачаева Л. М.</w:t>
            </w:r>
          </w:p>
        </w:tc>
      </w:tr>
    </w:tbl>
    <w:p w:rsidR="002516AE" w:rsidRDefault="002516AE"/>
    <w:sectPr w:rsidR="002516AE" w:rsidSect="003C1AE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DFB" w:rsidRDefault="00155DFB" w:rsidP="003C1AE9">
      <w:pPr>
        <w:spacing w:after="0" w:line="240" w:lineRule="auto"/>
      </w:pPr>
      <w:r>
        <w:separator/>
      </w:r>
    </w:p>
  </w:endnote>
  <w:endnote w:type="continuationSeparator" w:id="1">
    <w:p w:rsidR="00155DFB" w:rsidRDefault="00155DFB" w:rsidP="003C1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DFB" w:rsidRDefault="00155DFB" w:rsidP="003C1AE9">
      <w:pPr>
        <w:spacing w:after="0" w:line="240" w:lineRule="auto"/>
      </w:pPr>
      <w:r>
        <w:separator/>
      </w:r>
    </w:p>
  </w:footnote>
  <w:footnote w:type="continuationSeparator" w:id="1">
    <w:p w:rsidR="00155DFB" w:rsidRDefault="00155DFB" w:rsidP="003C1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AE9" w:rsidRDefault="003C1AE9" w:rsidP="003C1AE9">
    <w:pPr>
      <w:pStyle w:val="a3"/>
      <w:spacing w:line="360" w:lineRule="auto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1AE9"/>
    <w:rsid w:val="000C65D7"/>
    <w:rsid w:val="00155DFB"/>
    <w:rsid w:val="002516AE"/>
    <w:rsid w:val="0032113D"/>
    <w:rsid w:val="003C1AE9"/>
    <w:rsid w:val="00665B10"/>
    <w:rsid w:val="006723C0"/>
    <w:rsid w:val="007B6DDC"/>
    <w:rsid w:val="00CB7206"/>
    <w:rsid w:val="00D04984"/>
    <w:rsid w:val="00DD7694"/>
    <w:rsid w:val="00F0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C1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C1AE9"/>
  </w:style>
  <w:style w:type="paragraph" w:styleId="a5">
    <w:name w:val="footer"/>
    <w:basedOn w:val="a"/>
    <w:link w:val="a6"/>
    <w:uiPriority w:val="99"/>
    <w:semiHidden/>
    <w:unhideWhenUsed/>
    <w:rsid w:val="003C1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C1A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2017-11-01T13:29:00Z</dcterms:created>
  <dcterms:modified xsi:type="dcterms:W3CDTF">2017-11-02T08:09:00Z</dcterms:modified>
</cp:coreProperties>
</file>