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90E" w:rsidRPr="0057141D" w:rsidRDefault="00E30564" w:rsidP="00E305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41D">
        <w:rPr>
          <w:rFonts w:ascii="Times New Roman" w:hAnsi="Times New Roman" w:cs="Times New Roman"/>
          <w:b/>
          <w:sz w:val="28"/>
          <w:szCs w:val="28"/>
        </w:rPr>
        <w:t>Перечень муниципальных (государственных) услуг</w:t>
      </w:r>
    </w:p>
    <w:tbl>
      <w:tblPr>
        <w:tblStyle w:val="a3"/>
        <w:tblW w:w="12548" w:type="dxa"/>
        <w:tblInd w:w="108" w:type="dxa"/>
        <w:tblLook w:val="04A0" w:firstRow="1" w:lastRow="0" w:firstColumn="1" w:lastColumn="0" w:noHBand="0" w:noVBand="1"/>
      </w:tblPr>
      <w:tblGrid>
        <w:gridCol w:w="1364"/>
        <w:gridCol w:w="3435"/>
        <w:gridCol w:w="3308"/>
        <w:gridCol w:w="2994"/>
        <w:gridCol w:w="1447"/>
      </w:tblGrid>
      <w:tr w:rsidR="00417AF0" w:rsidRPr="0057141D" w:rsidTr="00F13A08">
        <w:tc>
          <w:tcPr>
            <w:tcW w:w="1364" w:type="dxa"/>
            <w:tcBorders>
              <w:bottom w:val="single" w:sz="4" w:space="0" w:color="000000" w:themeColor="text1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35" w:type="dxa"/>
            <w:tcBorders>
              <w:bottom w:val="single" w:sz="4" w:space="0" w:color="000000" w:themeColor="text1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(государственной) услуги</w:t>
            </w:r>
          </w:p>
        </w:tc>
        <w:tc>
          <w:tcPr>
            <w:tcW w:w="3308" w:type="dxa"/>
            <w:tcBorders>
              <w:bottom w:val="single" w:sz="4" w:space="0" w:color="000000" w:themeColor="text1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который предоставляет услугу</w:t>
            </w:r>
          </w:p>
        </w:tc>
        <w:tc>
          <w:tcPr>
            <w:tcW w:w="2994" w:type="dxa"/>
            <w:tcBorders>
              <w:bottom w:val="single" w:sz="4" w:space="0" w:color="000000" w:themeColor="text1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Наличие регламента</w:t>
            </w:r>
          </w:p>
        </w:tc>
        <w:tc>
          <w:tcPr>
            <w:tcW w:w="1447" w:type="dxa"/>
            <w:tcBorders>
              <w:bottom w:val="single" w:sz="4" w:space="0" w:color="000000" w:themeColor="text1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На базе МФЦ</w:t>
            </w:r>
          </w:p>
        </w:tc>
      </w:tr>
      <w:tr w:rsidR="00247DDD" w:rsidRPr="0057141D" w:rsidTr="00247DDD">
        <w:tc>
          <w:tcPr>
            <w:tcW w:w="12548" w:type="dxa"/>
            <w:gridSpan w:val="5"/>
            <w:tcBorders>
              <w:bottom w:val="single" w:sz="4" w:space="0" w:color="auto"/>
            </w:tcBorders>
          </w:tcPr>
          <w:p w:rsidR="00247DDD" w:rsidRPr="0057141D" w:rsidRDefault="00247DDD" w:rsidP="00247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Земельные правоотношения</w:t>
            </w:r>
            <w:r w:rsidR="008C73FB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(26)</w:t>
            </w:r>
          </w:p>
        </w:tc>
      </w:tr>
      <w:tr w:rsidR="00417AF0" w:rsidRPr="0057141D" w:rsidTr="00F13A08">
        <w:tc>
          <w:tcPr>
            <w:tcW w:w="1364" w:type="dxa"/>
            <w:tcBorders>
              <w:top w:val="single" w:sz="4" w:space="0" w:color="auto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3308" w:type="dxa"/>
            <w:tcBorders>
              <w:top w:val="single" w:sz="4" w:space="0" w:color="auto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</w:tcBorders>
          </w:tcPr>
          <w:p w:rsidR="00217B04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№243 от 22.04.2013г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217B04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участков, государственная собственность на которые не разграничена</w:t>
            </w:r>
          </w:p>
        </w:tc>
        <w:tc>
          <w:tcPr>
            <w:tcW w:w="3308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217B04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№629 от 29.12.2012 г</w:t>
            </w:r>
          </w:p>
        </w:tc>
        <w:tc>
          <w:tcPr>
            <w:tcW w:w="1447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</w:tcPr>
          <w:p w:rsidR="00217B04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</w:t>
            </w:r>
            <w:r w:rsidR="00465DD3"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торгов</w:t>
            </w:r>
          </w:p>
        </w:tc>
        <w:tc>
          <w:tcPr>
            <w:tcW w:w="3308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217B04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</w:t>
            </w:r>
            <w:r w:rsidR="008C73FB" w:rsidRPr="0057141D">
              <w:rPr>
                <w:rFonts w:ascii="Times New Roman" w:hAnsi="Times New Roman" w:cs="Times New Roman"/>
                <w:sz w:val="24"/>
                <w:szCs w:val="24"/>
              </w:rPr>
              <w:t>819 от 27.12.2016</w:t>
            </w:r>
          </w:p>
        </w:tc>
        <w:tc>
          <w:tcPr>
            <w:tcW w:w="1447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 xml:space="preserve">Предоставление земельного участка, находящегося в муниципальной </w:t>
            </w:r>
            <w:r w:rsidRPr="0057141D">
              <w:rPr>
                <w:rFonts w:ascii="Times New Roman" w:hAnsi="Times New Roman" w:cs="Times New Roman"/>
              </w:rPr>
              <w:lastRenderedPageBreak/>
              <w:t>собственности, земельного участка, государственная собственность на который не разграничена, на торгах</w:t>
            </w:r>
          </w:p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8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управлению муниципальной собственностью и земельным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217B04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№212 от 05.04.2017</w:t>
            </w:r>
          </w:p>
        </w:tc>
        <w:tc>
          <w:tcPr>
            <w:tcW w:w="1447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 xml:space="preserve"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</w:t>
            </w:r>
            <w:proofErr w:type="gramStart"/>
            <w:r w:rsidRPr="0057141D">
              <w:rPr>
                <w:rFonts w:ascii="Times New Roman" w:hAnsi="Times New Roman" w:cs="Times New Roman"/>
              </w:rPr>
              <w:t>для целей</w:t>
            </w:r>
            <w:proofErr w:type="gramEnd"/>
            <w:r w:rsidRPr="0057141D">
              <w:rPr>
                <w:rFonts w:ascii="Times New Roman" w:hAnsi="Times New Roman" w:cs="Times New Roman"/>
              </w:rPr>
              <w:t xml:space="preserve"> не связанных со строительством</w:t>
            </w:r>
          </w:p>
          <w:p w:rsidR="00217B04" w:rsidRPr="0057141D" w:rsidRDefault="00217B04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308" w:type="dxa"/>
          </w:tcPr>
          <w:p w:rsidR="00217B04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217B04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№532 от 29.11.2012г</w:t>
            </w:r>
          </w:p>
        </w:tc>
        <w:tc>
          <w:tcPr>
            <w:tcW w:w="1447" w:type="dxa"/>
          </w:tcPr>
          <w:p w:rsidR="00217B04" w:rsidRPr="0057141D" w:rsidRDefault="00217B04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5" w:type="dxa"/>
          </w:tcPr>
          <w:p w:rsidR="00B40B72" w:rsidRPr="0057141D" w:rsidRDefault="008C73FB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Предоставление информации об объектах недвижимого имущества, находящихся в муниципальной собственности Дубенского муниципального района и предназначенных для сдачи в аренду</w:t>
            </w:r>
          </w:p>
        </w:tc>
        <w:tc>
          <w:tcPr>
            <w:tcW w:w="3308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№630 от 29.12.2012 г</w:t>
            </w:r>
          </w:p>
        </w:tc>
        <w:tc>
          <w:tcPr>
            <w:tcW w:w="1447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Выдача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      </w:r>
          </w:p>
        </w:tc>
        <w:tc>
          <w:tcPr>
            <w:tcW w:w="3308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№408 от 04.08.2014 г</w:t>
            </w:r>
          </w:p>
        </w:tc>
        <w:tc>
          <w:tcPr>
            <w:tcW w:w="1447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 xml:space="preserve">Оформление и выдача соглашения о перемене лиц в обязательстве, соглашения о </w:t>
            </w:r>
            <w:r w:rsidRPr="0057141D">
              <w:rPr>
                <w:rFonts w:ascii="Times New Roman" w:hAnsi="Times New Roman" w:cs="Times New Roman"/>
              </w:rPr>
              <w:lastRenderedPageBreak/>
              <w:t>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управлению муниципальной собственностью и земельным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№628 от 29.12.2012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  <w:color w:val="000000"/>
              </w:rPr>
              <w:t>Предоставление жилого помещения по договору социального займа гражданам, состоящим на учете в качестве нуждающихся в жилых помещениях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№632 от 29.12.2012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7141D">
              <w:rPr>
                <w:rFonts w:ascii="Times New Roman" w:hAnsi="Times New Roman" w:cs="Times New Roman"/>
              </w:rPr>
              <w:t>Выдача справок об участие (неучастии) граждан в приватизации жилых помещений ранее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№574 от 29.08.2016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Приватизация муниципального имущества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№530 от 27.11.2012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57141D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57141D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деприватизация</w:t>
            </w:r>
            <w:proofErr w:type="spellEnd"/>
            <w:r w:rsidRPr="0057141D"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EC6A2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№633 от 29.12.2012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</w:rPr>
              <w:t xml:space="preserve">Предоставление земельных участков из земель </w:t>
            </w:r>
            <w:r w:rsidRPr="0057141D">
              <w:rPr>
                <w:rFonts w:ascii="Times New Roman" w:hAnsi="Times New Roman" w:cs="Times New Roman"/>
              </w:rPr>
              <w:lastRenderedPageBreak/>
              <w:t>сельскохозяйственного назначения для создания крестьянского (фермерского) хозяйства и осуществления его деятельности</w:t>
            </w:r>
          </w:p>
        </w:tc>
        <w:tc>
          <w:tcPr>
            <w:tcW w:w="3308" w:type="dxa"/>
          </w:tcPr>
          <w:p w:rsidR="00B40B72" w:rsidRPr="0057141D" w:rsidRDefault="00EE533A" w:rsidP="00375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по управлению муниципальной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№606 от 24.12.2012 г.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Перевод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№529 от 27.11.2012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Оформление документов по обмену жилыми помещениями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№600 от 20.12.2012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Бесплатная передача в собственность граждан на добровольной основе занимаемых ими жилых помещений на условиях социального найма в муниципальном жилищном фонде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№603 от 21.12.2012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Исключение жилых помещений из числа служебных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№542 от 04.12.2012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Предоставление гражданам служебных жилых помещений муниципального специализированного жилищного фонда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№593 от 18.12.2012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Предоставление гражданам жилых помещений маневренного специализированного жилищного фонда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№575 от  12.12.2012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35" w:type="dxa"/>
          </w:tcPr>
          <w:p w:rsidR="00B40B72" w:rsidRPr="0057141D" w:rsidRDefault="00B40B72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Прием-передача (изъятие) имущества из хозяйственного ведения или оперативного управления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№536 от 30.11.2012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B40B72" w:rsidRPr="0057141D" w:rsidRDefault="00B40B72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35" w:type="dxa"/>
          </w:tcPr>
          <w:p w:rsidR="00B40B72" w:rsidRPr="0057141D" w:rsidRDefault="00EE533A" w:rsidP="00CF7148">
            <w:pPr>
              <w:pStyle w:val="a4"/>
              <w:ind w:left="3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Предоставление в аренду, безвозмездное пользование имущества, находящегося в муниципальной собственности муниципального района</w:t>
            </w:r>
          </w:p>
        </w:tc>
        <w:tc>
          <w:tcPr>
            <w:tcW w:w="3308" w:type="dxa"/>
          </w:tcPr>
          <w:p w:rsidR="00B40B72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№539 от 03.12.2012 г</w:t>
            </w:r>
          </w:p>
        </w:tc>
        <w:tc>
          <w:tcPr>
            <w:tcW w:w="1447" w:type="dxa"/>
          </w:tcPr>
          <w:p w:rsidR="00B40B72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8C73FB">
        <w:trPr>
          <w:trHeight w:val="1700"/>
        </w:trPr>
        <w:tc>
          <w:tcPr>
            <w:tcW w:w="1364" w:type="dxa"/>
            <w:tcBorders>
              <w:bottom w:val="single" w:sz="4" w:space="0" w:color="auto"/>
            </w:tcBorders>
          </w:tcPr>
          <w:p w:rsidR="00EE533A" w:rsidRPr="0057141D" w:rsidRDefault="00EE533A" w:rsidP="001A0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6F9"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  <w:tcBorders>
              <w:bottom w:val="single" w:sz="4" w:space="0" w:color="auto"/>
            </w:tcBorders>
          </w:tcPr>
          <w:p w:rsidR="00EE533A" w:rsidRPr="0057141D" w:rsidRDefault="00EE533A" w:rsidP="00CF7148">
            <w:pPr>
              <w:pStyle w:val="1"/>
              <w:shd w:val="clear" w:color="auto" w:fill="FFFFFF"/>
              <w:spacing w:after="0"/>
              <w:jc w:val="left"/>
              <w:outlineLvl w:val="0"/>
              <w:rPr>
                <w:rFonts w:ascii="Times New Roman" w:hAnsi="Times New Roman"/>
              </w:rPr>
            </w:pPr>
            <w:r w:rsidRPr="0057141D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Постановка граждан на учет в целях предоставления земельного участка, находящегося в муниципальной собственности и земельного участка, </w:t>
            </w:r>
            <w:r w:rsidR="008C73FB" w:rsidRPr="0057141D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государственная собственность на который не </w:t>
            </w:r>
            <w:r w:rsidR="008C73FB" w:rsidRPr="0057141D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lastRenderedPageBreak/>
              <w:t>разграничена, в собственность бесплатно</w:t>
            </w:r>
          </w:p>
        </w:tc>
        <w:tc>
          <w:tcPr>
            <w:tcW w:w="3308" w:type="dxa"/>
            <w:tcBorders>
              <w:bottom w:val="single" w:sz="4" w:space="0" w:color="auto"/>
            </w:tcBorders>
          </w:tcPr>
          <w:p w:rsidR="00EE533A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  <w:tcBorders>
              <w:bottom w:val="single" w:sz="4" w:space="0" w:color="auto"/>
            </w:tcBorders>
          </w:tcPr>
          <w:p w:rsidR="00EE533A" w:rsidRPr="0057141D" w:rsidRDefault="00EE533A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№213 от 05.04.2017г.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EE533A" w:rsidRPr="0057141D" w:rsidRDefault="00375ABF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8C73FB" w:rsidRPr="0057141D" w:rsidTr="008C73FB">
        <w:trPr>
          <w:trHeight w:val="112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1A0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6F9" w:rsidRPr="00571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pStyle w:val="1"/>
              <w:shd w:val="clear" w:color="auto" w:fill="FFFFFF"/>
              <w:spacing w:after="0"/>
              <w:jc w:val="left"/>
              <w:outlineLvl w:val="0"/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57141D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>Заключение соглашения о перераспределении земель и (или) земельных участков, находящихся в собственности Дубенского муниципального района или государственная собственность на которые не разграничена, и земельных участков, находящихся в частной собственности бесплатно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№586 от 12.09.2017г.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8C73FB" w:rsidRPr="0057141D" w:rsidTr="008C73FB">
        <w:trPr>
          <w:trHeight w:val="282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1A0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6F9" w:rsidRPr="00571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481700" w:rsidP="00CF7148">
            <w:pPr>
              <w:pStyle w:val="a4"/>
              <w:ind w:left="34"/>
              <w:jc w:val="left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7141D">
              <w:rPr>
                <w:rFonts w:ascii="Times New Roman" w:hAnsi="Times New Roman"/>
                <w:color w:val="000000"/>
                <w:shd w:val="clear" w:color="auto" w:fill="FFFFFF"/>
              </w:rPr>
              <w:t>Выдача согласия на з</w:t>
            </w:r>
            <w:r w:rsidR="008C73FB" w:rsidRPr="0057141D">
              <w:rPr>
                <w:rFonts w:ascii="Times New Roman" w:hAnsi="Times New Roman"/>
                <w:color w:val="000000"/>
                <w:shd w:val="clear" w:color="auto" w:fill="FFFFFF"/>
              </w:rPr>
              <w:t>аключение соглашения о перераспределении земель и (или) земельных участков, находящихся в собственности Дубенского муниципального района или государственная собственность на которые не разграничена, и земельных участков, находящихся в частной собственности бесплатно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№587 от 12.09.2017г.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8C73FB" w:rsidRPr="0057141D" w:rsidTr="00096947">
        <w:trPr>
          <w:trHeight w:val="150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1A0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1A06F9" w:rsidRPr="00571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pStyle w:val="a4"/>
              <w:ind w:left="34"/>
              <w:jc w:val="left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7141D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Выдача выписки из реестра муниципальной собственности Дубенского муниципального района РМ на объекты недвижимого имущества  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0"/>
            <w:bookmarkStart w:id="1" w:name="OLE_LINK11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  <w:bookmarkEnd w:id="0"/>
            <w:bookmarkEnd w:id="1"/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№820 от 27.12.2016г.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096947" w:rsidRPr="0057141D" w:rsidTr="008C73FB">
        <w:trPr>
          <w:trHeight w:val="141"/>
        </w:trPr>
        <w:tc>
          <w:tcPr>
            <w:tcW w:w="1364" w:type="dxa"/>
            <w:tcBorders>
              <w:top w:val="single" w:sz="4" w:space="0" w:color="auto"/>
            </w:tcBorders>
          </w:tcPr>
          <w:p w:rsidR="00096947" w:rsidRPr="0057141D" w:rsidRDefault="00096947" w:rsidP="001A0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A06F9" w:rsidRPr="00571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5" w:type="dxa"/>
            <w:tcBorders>
              <w:top w:val="single" w:sz="4" w:space="0" w:color="auto"/>
            </w:tcBorders>
          </w:tcPr>
          <w:p w:rsidR="00096947" w:rsidRPr="0057141D" w:rsidRDefault="00E06D41" w:rsidP="00CF7148">
            <w:pPr>
              <w:pStyle w:val="a4"/>
              <w:ind w:left="34"/>
              <w:jc w:val="left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7141D">
              <w:rPr>
                <w:rFonts w:ascii="Times New Roman" w:hAnsi="Times New Roman" w:cs="Times New Roman"/>
              </w:rPr>
              <w:t>Выдача разрешения на размещение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земельных участков и установления сервитутов</w:t>
            </w:r>
          </w:p>
        </w:tc>
        <w:tc>
          <w:tcPr>
            <w:tcW w:w="3308" w:type="dxa"/>
            <w:tcBorders>
              <w:top w:val="single" w:sz="4" w:space="0" w:color="auto"/>
            </w:tcBorders>
          </w:tcPr>
          <w:p w:rsidR="00096947" w:rsidRPr="0057141D" w:rsidRDefault="00E06D41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</w:tcBorders>
          </w:tcPr>
          <w:p w:rsidR="00096947" w:rsidRPr="0057141D" w:rsidRDefault="00096947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096947" w:rsidRPr="0057141D" w:rsidRDefault="00E06D41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172E7C" w:rsidRPr="0057141D" w:rsidTr="008C73FB">
        <w:trPr>
          <w:trHeight w:val="458"/>
        </w:trPr>
        <w:tc>
          <w:tcPr>
            <w:tcW w:w="12548" w:type="dxa"/>
            <w:gridSpan w:val="5"/>
          </w:tcPr>
          <w:p w:rsidR="00172E7C" w:rsidRPr="0057141D" w:rsidRDefault="00172E7C" w:rsidP="008C73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Строительство и архитектура –</w:t>
            </w:r>
            <w:r w:rsidR="00247DDD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C73FB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247DDD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услуг</w:t>
            </w:r>
          </w:p>
        </w:tc>
      </w:tr>
      <w:tr w:rsidR="00417AF0" w:rsidRPr="0057141D" w:rsidTr="00F13A08">
        <w:tc>
          <w:tcPr>
            <w:tcW w:w="1364" w:type="dxa"/>
          </w:tcPr>
          <w:p w:rsidR="00172E7C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172E7C" w:rsidRPr="0057141D" w:rsidRDefault="00172E7C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57141D">
              <w:rPr>
                <w:rFonts w:ascii="Times New Roman" w:hAnsi="Times New Roman"/>
                <w:b w:val="0"/>
              </w:rPr>
              <w:t>Постановка на учет граждан, нуждающихся в улучшении 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</w:t>
            </w:r>
          </w:p>
        </w:tc>
        <w:tc>
          <w:tcPr>
            <w:tcW w:w="3308" w:type="dxa"/>
          </w:tcPr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</w:tcPr>
          <w:p w:rsidR="00172E7C" w:rsidRPr="0057141D" w:rsidRDefault="00247DDD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утвержденный </w:t>
            </w:r>
            <w:hyperlink r:id="rId6" w:history="1">
              <w:r w:rsidR="00172E7C"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="00172E7C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72E7C"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="00172E7C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72E7C"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03.12.2012 №538</w:t>
            </w:r>
          </w:p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172E7C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172E7C" w:rsidRPr="0057141D" w:rsidRDefault="00172E7C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Подготовка и утверждение градостроительного плана земельного участка</w:t>
            </w:r>
          </w:p>
        </w:tc>
        <w:tc>
          <w:tcPr>
            <w:tcW w:w="3308" w:type="dxa"/>
          </w:tcPr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</w:tcPr>
          <w:p w:rsidR="00172E7C" w:rsidRPr="0057141D" w:rsidRDefault="00247DDD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</w:t>
            </w:r>
            <w:proofErr w:type="gramEnd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утвержденный П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остановление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F7148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72E7C"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="00172E7C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72E7C"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18.12.2012 №579, Градостроительный кодекс РФ от 29 декабря 2004 года N 190-ФЗ ст.44</w:t>
            </w:r>
          </w:p>
          <w:p w:rsidR="00172E7C" w:rsidRPr="0057141D" w:rsidRDefault="00172E7C" w:rsidP="00CF71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</w:tcPr>
          <w:p w:rsidR="00172E7C" w:rsidRPr="0057141D" w:rsidRDefault="00172E7C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CF7148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</w:tcPr>
          <w:p w:rsidR="00CF7148" w:rsidRPr="0057141D" w:rsidRDefault="00CF7148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3308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</w:tcPr>
          <w:p w:rsidR="00CF7148" w:rsidRPr="0057141D" w:rsidRDefault="00247DDD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</w:t>
            </w:r>
            <w:proofErr w:type="gramEnd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утвержденный П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остановление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 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="00CF7148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24.12.2012 №608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Жилищный Кодекс Российской Федерации от 29 декабря 2004 года №188-ФЗ, ст.23</w:t>
            </w:r>
          </w:p>
        </w:tc>
        <w:tc>
          <w:tcPr>
            <w:tcW w:w="1447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F13A08" w:rsidRPr="0057141D" w:rsidTr="00F13A08">
        <w:tc>
          <w:tcPr>
            <w:tcW w:w="1364" w:type="dxa"/>
          </w:tcPr>
          <w:p w:rsidR="00CF7148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</w:tcPr>
          <w:p w:rsidR="00CF7148" w:rsidRPr="0057141D" w:rsidRDefault="00CF7148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Согласование переустройства и (или) перепланировки жилого и нежилых  помещений на территории Дубенского муниципального района.</w:t>
            </w:r>
          </w:p>
        </w:tc>
        <w:tc>
          <w:tcPr>
            <w:tcW w:w="3308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</w:tcPr>
          <w:p w:rsidR="00CF7148" w:rsidRPr="0057141D" w:rsidRDefault="00247DDD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</w:t>
            </w:r>
            <w:proofErr w:type="gramEnd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утвержденный </w:t>
            </w:r>
            <w:r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CF7148"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остановление</w:t>
            </w:r>
            <w:r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CF7148"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="00CF7148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06.09.2012 №392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Жилищный Кодекс Российской Федерации от 29 декабря 2004 года №188-ФЗ, ст.26</w:t>
            </w:r>
          </w:p>
        </w:tc>
        <w:tc>
          <w:tcPr>
            <w:tcW w:w="1447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CF7148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CF7148" w:rsidRPr="0057141D" w:rsidRDefault="00CF7148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Признание в установленном порядке жилых помещений муниципального жилищного фонда непригодными для проживания</w:t>
            </w:r>
            <w:r w:rsidR="00C17B74" w:rsidRPr="0057141D">
              <w:rPr>
                <w:rFonts w:ascii="Times New Roman" w:hAnsi="Times New Roman"/>
                <w:b w:val="0"/>
              </w:rPr>
              <w:t>(эксплуатации)</w:t>
            </w:r>
          </w:p>
        </w:tc>
        <w:tc>
          <w:tcPr>
            <w:tcW w:w="3308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</w:tcPr>
          <w:p w:rsidR="00CF7148" w:rsidRPr="0057141D" w:rsidRDefault="00247DDD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</w:t>
            </w:r>
            <w:proofErr w:type="gramEnd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утвержденный </w:t>
            </w:r>
            <w:r w:rsidR="00CF7148"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</w:t>
            </w:r>
            <w:r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CF7148" w:rsidRPr="00571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="00CF7148"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7148"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06.09.2012 №392</w:t>
            </w:r>
          </w:p>
          <w:p w:rsidR="00CF7148" w:rsidRPr="0057141D" w:rsidRDefault="00CF7148" w:rsidP="00CF7148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>Жилищный Кодекс Российской Федерации от 29 декабря 2004 года №188-ФЗ, ст.14;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РФ от 28.01.2006г. №47</w:t>
            </w:r>
          </w:p>
        </w:tc>
        <w:tc>
          <w:tcPr>
            <w:tcW w:w="1447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Передано</w:t>
            </w:r>
          </w:p>
        </w:tc>
      </w:tr>
      <w:tr w:rsidR="00417AF0" w:rsidRPr="0057141D" w:rsidTr="008C73FB">
        <w:trPr>
          <w:trHeight w:val="480"/>
        </w:trPr>
        <w:tc>
          <w:tcPr>
            <w:tcW w:w="1364" w:type="dxa"/>
            <w:tcBorders>
              <w:bottom w:val="single" w:sz="4" w:space="0" w:color="auto"/>
            </w:tcBorders>
          </w:tcPr>
          <w:p w:rsidR="00CF7148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5" w:type="dxa"/>
            <w:tcBorders>
              <w:bottom w:val="single" w:sz="4" w:space="0" w:color="auto"/>
            </w:tcBorders>
          </w:tcPr>
          <w:p w:rsidR="00CF7148" w:rsidRPr="0057141D" w:rsidRDefault="00CF7148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Подготовка и выдача разрешений на строительство реконструкцию, объектов капитального строительства</w:t>
            </w:r>
          </w:p>
        </w:tc>
        <w:tc>
          <w:tcPr>
            <w:tcW w:w="3308" w:type="dxa"/>
            <w:tcBorders>
              <w:bottom w:val="single" w:sz="4" w:space="0" w:color="auto"/>
            </w:tcBorders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  <w:tcBorders>
              <w:bottom w:val="single" w:sz="4" w:space="0" w:color="auto"/>
            </w:tcBorders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утвержденный </w:t>
            </w:r>
            <w:hyperlink r:id="rId7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13.02.2015 №83, с изменениями от 22.09.2015г. №530  Градостроительный кодекс РФ от 29 декабря 2004 года N 190-ФЗ ст.51</w:t>
            </w: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3FB" w:rsidRPr="0057141D" w:rsidTr="008C73FB">
        <w:trPr>
          <w:trHeight w:val="22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pStyle w:val="1"/>
              <w:shd w:val="clear" w:color="auto" w:fill="FFFFFF"/>
              <w:spacing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утвержденный </w:t>
            </w:r>
            <w:hyperlink r:id="rId8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8C73FB" w:rsidRPr="0057141D" w:rsidRDefault="008C73FB" w:rsidP="008C73FB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 xml:space="preserve">21.08.2017 г., № </w:t>
            </w:r>
            <w:proofErr w:type="gramStart"/>
            <w:r w:rsidRPr="0057141D">
              <w:rPr>
                <w:rFonts w:ascii="Times New Roman" w:hAnsi="Times New Roman" w:cs="Times New Roman"/>
              </w:rPr>
              <w:t>607,  Жилищный</w:t>
            </w:r>
            <w:proofErr w:type="gramEnd"/>
            <w:r w:rsidRPr="0057141D">
              <w:rPr>
                <w:rFonts w:ascii="Times New Roman" w:hAnsi="Times New Roman" w:cs="Times New Roman"/>
              </w:rPr>
              <w:t xml:space="preserve"> Кодекс Российской Федерации от 06.10.2003 года №131-ФЗ;</w:t>
            </w:r>
          </w:p>
          <w:p w:rsidR="008C73FB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РФ от 23.05.2006г. №307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8C73FB" w:rsidRPr="0057141D" w:rsidTr="008C73FB">
        <w:trPr>
          <w:trHeight w:val="144"/>
        </w:trPr>
        <w:tc>
          <w:tcPr>
            <w:tcW w:w="1364" w:type="dxa"/>
            <w:tcBorders>
              <w:top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435" w:type="dxa"/>
            <w:tcBorders>
              <w:top w:val="single" w:sz="4" w:space="0" w:color="auto"/>
            </w:tcBorders>
          </w:tcPr>
          <w:p w:rsidR="008C73FB" w:rsidRPr="0057141D" w:rsidRDefault="008C73FB" w:rsidP="00CF7148">
            <w:pPr>
              <w:pStyle w:val="1"/>
              <w:shd w:val="clear" w:color="auto" w:fill="FFFFFF"/>
              <w:spacing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 xml:space="preserve">Подготовка и выдача разрешений на ввод в эксплуатацию объектов капитального строительства </w:t>
            </w:r>
          </w:p>
        </w:tc>
        <w:tc>
          <w:tcPr>
            <w:tcW w:w="3308" w:type="dxa"/>
            <w:tcBorders>
              <w:top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</w:tcBorders>
          </w:tcPr>
          <w:p w:rsidR="008C73FB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утвержденный </w:t>
            </w:r>
            <w:hyperlink r:id="rId9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8C73FB" w:rsidRPr="0057141D" w:rsidRDefault="008C73FB" w:rsidP="008C73FB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 xml:space="preserve">04.04.2017 г., № </w:t>
            </w:r>
            <w:proofErr w:type="gramStart"/>
            <w:r w:rsidRPr="0057141D">
              <w:rPr>
                <w:rFonts w:ascii="Times New Roman" w:hAnsi="Times New Roman" w:cs="Times New Roman"/>
              </w:rPr>
              <w:t>211,  Жилищный</w:t>
            </w:r>
            <w:proofErr w:type="gramEnd"/>
            <w:r w:rsidRPr="0057141D">
              <w:rPr>
                <w:rFonts w:ascii="Times New Roman" w:hAnsi="Times New Roman" w:cs="Times New Roman"/>
              </w:rPr>
              <w:t xml:space="preserve"> Кодекс Российской Федерации от 06.10.2003 года №131-ФЗ;</w:t>
            </w:r>
          </w:p>
          <w:p w:rsidR="008C73FB" w:rsidRPr="0057141D" w:rsidRDefault="008C73FB" w:rsidP="008C7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РФ от 23.05.2006г. №307</w:t>
            </w: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8C73FB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417AF0" w:rsidRPr="0057141D" w:rsidTr="00F13A08">
        <w:tc>
          <w:tcPr>
            <w:tcW w:w="1364" w:type="dxa"/>
          </w:tcPr>
          <w:p w:rsidR="00CF7148" w:rsidRPr="0057141D" w:rsidRDefault="008C73FB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35" w:type="dxa"/>
          </w:tcPr>
          <w:p w:rsidR="00CF7148" w:rsidRPr="0057141D" w:rsidRDefault="00CF7148" w:rsidP="00CF7148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Предоставление информации о порядке предоставления жилищно-коммунальных услуг населению</w:t>
            </w:r>
          </w:p>
        </w:tc>
        <w:tc>
          <w:tcPr>
            <w:tcW w:w="3308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утвержденный </w:t>
            </w:r>
            <w:hyperlink r:id="rId10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администрации Дубенского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от</w:t>
            </w:r>
          </w:p>
          <w:p w:rsidR="00CF7148" w:rsidRPr="0057141D" w:rsidRDefault="00CF7148" w:rsidP="00CF7148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</w:rPr>
              <w:t xml:space="preserve">24.12.2012 г., № </w:t>
            </w:r>
            <w:proofErr w:type="gramStart"/>
            <w:r w:rsidRPr="0057141D">
              <w:rPr>
                <w:rFonts w:ascii="Times New Roman" w:hAnsi="Times New Roman" w:cs="Times New Roman"/>
              </w:rPr>
              <w:t>607,  Жилищный</w:t>
            </w:r>
            <w:proofErr w:type="gramEnd"/>
            <w:r w:rsidRPr="0057141D">
              <w:rPr>
                <w:rFonts w:ascii="Times New Roman" w:hAnsi="Times New Roman" w:cs="Times New Roman"/>
              </w:rPr>
              <w:t xml:space="preserve"> Кодекс Российской Федерации от 06.10.2003 года №131-ФЗ;</w:t>
            </w:r>
          </w:p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РФ от 23.05.2006г. №307</w:t>
            </w:r>
          </w:p>
        </w:tc>
        <w:tc>
          <w:tcPr>
            <w:tcW w:w="1447" w:type="dxa"/>
          </w:tcPr>
          <w:p w:rsidR="00CF7148" w:rsidRPr="0057141D" w:rsidRDefault="00CF7148" w:rsidP="00CF7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E06D41">
        <w:trPr>
          <w:trHeight w:val="2055"/>
        </w:trPr>
        <w:tc>
          <w:tcPr>
            <w:tcW w:w="1364" w:type="dxa"/>
            <w:tcBorders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499902299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35" w:type="dxa"/>
            <w:tcBorders>
              <w:bottom w:val="single" w:sz="4" w:space="0" w:color="auto"/>
            </w:tcBorders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Подготовка и выдача разрешений на ввод объектов в эксплуатацию</w:t>
            </w:r>
          </w:p>
        </w:tc>
        <w:tc>
          <w:tcPr>
            <w:tcW w:w="3308" w:type="dxa"/>
            <w:tcBorders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  <w:tcBorders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утвержден Постановлением администрации Дубенского муниципального района от 05.04.2017г., №211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OLE_LINK19"/>
            <w:bookmarkStart w:id="4" w:name="OLE_LINK20"/>
            <w:bookmarkStart w:id="5" w:name="OLE_LINK21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передано</w:t>
            </w:r>
            <w:bookmarkEnd w:id="3"/>
            <w:bookmarkEnd w:id="4"/>
            <w:bookmarkEnd w:id="5"/>
          </w:p>
        </w:tc>
      </w:tr>
      <w:bookmarkEnd w:id="2"/>
      <w:tr w:rsidR="00E06D41" w:rsidRPr="0057141D" w:rsidTr="00E06D41">
        <w:trPr>
          <w:trHeight w:val="150"/>
        </w:trPr>
        <w:tc>
          <w:tcPr>
            <w:tcW w:w="1364" w:type="dxa"/>
            <w:tcBorders>
              <w:top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35" w:type="dxa"/>
            <w:tcBorders>
              <w:top w:val="single" w:sz="4" w:space="0" w:color="auto"/>
            </w:tcBorders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308" w:type="dxa"/>
            <w:tcBorders>
              <w:top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994" w:type="dxa"/>
            <w:tcBorders>
              <w:top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утвержден Постановлением администрации Дубенского муниципального района от 12.09.2017г., №584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2D1390">
        <w:tc>
          <w:tcPr>
            <w:tcW w:w="12548" w:type="dxa"/>
            <w:gridSpan w:val="5"/>
          </w:tcPr>
          <w:p w:rsidR="00E06D41" w:rsidRPr="0057141D" w:rsidRDefault="00E06D41" w:rsidP="00E06D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Услуги Опека – 8 услуг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О назначение ежемесячных денежных выплат опекунам, приемным родителям  на содержание  детей-сирот, детей оставшихся без попечения родителей.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утвержден Постановлением администрации Дубенского муниципального района от 09.11.2015г  №629</w:t>
            </w: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hyperlink r:id="rId11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Федеральный закон</w:t>
              </w:r>
            </w:hyperlink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Pr="0057141D">
                <w:rPr>
                  <w:rFonts w:ascii="Times New Roman" w:hAnsi="Times New Roman" w:cs="Times New Roman"/>
                  <w:sz w:val="24"/>
                  <w:szCs w:val="24"/>
                </w:rPr>
                <w:t>2008 г</w:t>
              </w:r>
            </w:smartTag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. N 48-ФЗ "Об опеке и попечительстве"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  <w:color w:val="000000"/>
              </w:rPr>
              <w:t>Выдача разрешения на раздельное проживание попечителей и их несовершеннолетних подопечных;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 Постановлением администрации Дубенского муниципального района от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09.11.2015г  №630 </w:t>
            </w:r>
            <w:hyperlink r:id="rId12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Федеральный закон</w:t>
              </w:r>
            </w:hyperlink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Pr="0057141D">
                <w:rPr>
                  <w:rFonts w:ascii="Times New Roman" w:hAnsi="Times New Roman" w:cs="Times New Roman"/>
                  <w:sz w:val="24"/>
                  <w:szCs w:val="24"/>
                </w:rPr>
                <w:t>2008 г</w:t>
              </w:r>
            </w:smartTag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. N 48-ФЗ «Об опеке и попечительстве»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  <w:color w:val="000000"/>
              </w:rPr>
            </w:pPr>
            <w:r w:rsidRPr="0057141D">
              <w:rPr>
                <w:rFonts w:ascii="Times New Roman" w:hAnsi="Times New Roman"/>
                <w:b w:val="0"/>
              </w:rPr>
              <w:t>Выдача разрешений на совершение сделок с имуществом несовершеннолетних (подопечных)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 Постановлением администрации Дубенского муниципального района от 09.11.2015г  №631 </w:t>
            </w:r>
            <w:hyperlink r:id="rId13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Федеральный закон</w:t>
              </w:r>
            </w:hyperlink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Pr="0057141D">
                <w:rPr>
                  <w:rFonts w:ascii="Times New Roman" w:hAnsi="Times New Roman" w:cs="Times New Roman"/>
                  <w:sz w:val="24"/>
                  <w:szCs w:val="24"/>
                </w:rPr>
                <w:t>2008 г</w:t>
              </w:r>
            </w:smartTag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. N 48-ФЗ «Об опеке и попечительстве»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Выдача  разрешения на распоряжение доходами несовершеннолетнего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Административный регламент утвержден Постановлением администрации Дубенского муниципального района от 09.11.2015г  №632 </w:t>
            </w:r>
            <w:hyperlink r:id="rId14" w:history="1">
              <w:r w:rsidRPr="0057141D">
                <w:rPr>
                  <w:rStyle w:val="a5"/>
                  <w:rFonts w:ascii="Times New Roman" w:hAnsi="Times New Roman" w:cs="Times New Roman"/>
                  <w:b w:val="0"/>
                  <w:sz w:val="24"/>
                  <w:szCs w:val="24"/>
                </w:rPr>
                <w:t>Федеральный закон</w:t>
              </w:r>
            </w:hyperlink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Pr="0057141D">
                <w:rPr>
                  <w:rFonts w:ascii="Times New Roman" w:hAnsi="Times New Roman" w:cs="Times New Roman"/>
                  <w:sz w:val="24"/>
                  <w:szCs w:val="24"/>
                </w:rPr>
                <w:t>2008 г</w:t>
              </w:r>
            </w:smartTag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. N 48-ФЗ «Об опеке и попечительстве»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Установление опеки и попечительства над несовершеннолетними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На проверке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 xml:space="preserve">Выдача разрешения на перемену имени, и (или) </w:t>
            </w:r>
            <w:r w:rsidRPr="0057141D">
              <w:rPr>
                <w:rFonts w:ascii="Times New Roman" w:hAnsi="Times New Roman"/>
                <w:b w:val="0"/>
              </w:rPr>
              <w:lastRenderedPageBreak/>
              <w:t>фамилии несовершеннолетнего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№682 26.10.2017 г. Об утверждении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административного регламента администрации Дубенского муниципального района Республики Мордовия по предоставлении муниципальной услуги «</w:t>
            </w:r>
            <w:bookmarkStart w:id="6" w:name="OLE_LINK1"/>
            <w:bookmarkStart w:id="7" w:name="OLE_LINK2"/>
            <w:bookmarkStart w:id="8" w:name="OLE_LINK3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Выдача разрешения на перемену имени, и (или) фамилии несовершеннолетнего</w:t>
            </w:r>
            <w:bookmarkEnd w:id="6"/>
            <w:bookmarkEnd w:id="7"/>
            <w:bookmarkEnd w:id="8"/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Выдача разрешения на заключение трудового договора с несовершеннолетним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№681 от 26.10.2017 г.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заключение трудового договора с несовершеннолетним»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 xml:space="preserve">Выдача разрешения на вступления в брак несовершеннолетних </w:t>
            </w:r>
            <w:r w:rsidRPr="0057141D">
              <w:rPr>
                <w:rFonts w:ascii="Times New Roman" w:hAnsi="Times New Roman"/>
                <w:b w:val="0"/>
              </w:rPr>
              <w:lastRenderedPageBreak/>
              <w:t>(разрешение на снижение брачного возраста)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опеки и попечительства управления по социальной работе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№683 от 26.10.2017 г. Об утверждении административного </w:t>
            </w: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регламента администрации Дубенского муниципального района Республики Мордовия по предоставлению муниципальной услуги «Выдача разрешения на вступления в брак несовершеннолетних (разрешение на снижение брачного возраста)»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передано</w:t>
            </w:r>
          </w:p>
        </w:tc>
      </w:tr>
      <w:tr w:rsidR="00E06D41" w:rsidRPr="0057141D" w:rsidTr="00DF344B">
        <w:tc>
          <w:tcPr>
            <w:tcW w:w="12548" w:type="dxa"/>
            <w:gridSpan w:val="5"/>
          </w:tcPr>
          <w:p w:rsidR="00E06D41" w:rsidRPr="0057141D" w:rsidRDefault="00E06D41" w:rsidP="00E06D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Образование(2)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Дубенского муниципального района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образования управления по социальной работе, образовательные организации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№219 от 07.06.2011 г.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 xml:space="preserve">Прием заявлений, постановка на учет и зачисление детей в образовательные учреждения, реализующие основную образовательную программу дошкольного  образования </w:t>
            </w:r>
            <w:r w:rsidRPr="0057141D">
              <w:rPr>
                <w:rFonts w:ascii="Times New Roman" w:hAnsi="Times New Roman"/>
                <w:b w:val="0"/>
              </w:rPr>
              <w:lastRenderedPageBreak/>
              <w:t>(детские сады) Дубенского муниципального района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образования управления по социальной работе, образовательные организации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Дубенского муниципального района №93 от 17.02.2015 г.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E443FE">
        <w:tc>
          <w:tcPr>
            <w:tcW w:w="12548" w:type="dxa"/>
            <w:gridSpan w:val="5"/>
            <w:tcBorders>
              <w:bottom w:val="single" w:sz="4" w:space="0" w:color="auto"/>
            </w:tcBorders>
          </w:tcPr>
          <w:p w:rsidR="00E06D41" w:rsidRPr="0057141D" w:rsidRDefault="00E06D41" w:rsidP="00E06D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Услуги культура(4)</w:t>
            </w:r>
          </w:p>
        </w:tc>
      </w:tr>
      <w:tr w:rsidR="00E06D41" w:rsidRPr="0057141D" w:rsidTr="00F13A08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 xml:space="preserve">Предоставление  доступа к </w:t>
            </w:r>
            <w:proofErr w:type="spellStart"/>
            <w:r w:rsidRPr="0057141D">
              <w:rPr>
                <w:rFonts w:ascii="Times New Roman" w:hAnsi="Times New Roman"/>
                <w:b w:val="0"/>
              </w:rPr>
              <w:t>справочно</w:t>
            </w:r>
            <w:proofErr w:type="spellEnd"/>
            <w:r w:rsidRPr="0057141D">
              <w:rPr>
                <w:rFonts w:ascii="Times New Roman" w:hAnsi="Times New Roman"/>
                <w:b w:val="0"/>
              </w:rPr>
              <w:t xml:space="preserve"> –поисковому аппарату библиотек, базам данных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МБУК «Дубенская районная библиотека»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 275 от 26.05.2011 г.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МБУК «Дубенский РДК»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№276 от 26.05.2011 г.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Предоставление доступа к оцифрованным изданиям, хранящимся в библиотеках, с учетом соблюдения требований законодательства РФ об авторских и смежных правах.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МБУК «Дубенская районная библиотека»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№277 от 26.05.2011 г.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F13A08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 xml:space="preserve">Предоставление информации об объектах культурного наследия регионального или местного значения, находящихся на территории Дубенского муниципального района Республики Мордовия  включенных в единый государственный реестр объектов культурного наследия (памятников истории </w:t>
            </w:r>
            <w:r w:rsidRPr="0057141D">
              <w:rPr>
                <w:rFonts w:ascii="Times New Roman" w:hAnsi="Times New Roman"/>
                <w:b w:val="0"/>
              </w:rPr>
              <w:lastRenderedPageBreak/>
              <w:t>и культуры) народов Российской Федерации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МБУК «Дубенский РДК»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Постановление №278 от 26.05.2011 г.</w:t>
            </w: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D32CFD">
        <w:tc>
          <w:tcPr>
            <w:tcW w:w="125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Торговля, поддержка предпринимательства(1)</w:t>
            </w:r>
          </w:p>
        </w:tc>
      </w:tr>
      <w:tr w:rsidR="00E06D41" w:rsidRPr="0057141D" w:rsidTr="00F13A08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Выдача разрешения на право организации розничного рынка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2994" w:type="dxa"/>
            <w:tcBorders>
              <w:right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Административный регламент утвержден  Постановлением администрации Дубенского муниципального района от 03.12.2015 г .№710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763A96">
        <w:tc>
          <w:tcPr>
            <w:tcW w:w="125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Услуги в сфере архивного дела(1)</w:t>
            </w:r>
          </w:p>
        </w:tc>
      </w:tr>
      <w:tr w:rsidR="00E06D41" w:rsidRPr="0057141D" w:rsidTr="00F13A08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1"/>
              <w:shd w:val="clear" w:color="auto" w:fill="FFFFFF"/>
              <w:spacing w:before="0" w:after="0"/>
              <w:jc w:val="left"/>
              <w:outlineLvl w:val="0"/>
              <w:rPr>
                <w:rFonts w:ascii="Times New Roman" w:hAnsi="Times New Roman"/>
                <w:b w:val="0"/>
              </w:rPr>
            </w:pPr>
            <w:r w:rsidRPr="0057141D">
              <w:rPr>
                <w:rFonts w:ascii="Times New Roman" w:hAnsi="Times New Roman"/>
                <w:b w:val="0"/>
              </w:rPr>
              <w:t>Выдача архивных справок, заверенных копий и выписка архивных документов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Муниципальный архив Дубенского муниципального района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утвержден  Постановлением администрации Дубенского муниципального района от 30.03.2017 г .№200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E06D41" w:rsidRPr="0057141D" w:rsidTr="00B5026A">
        <w:tc>
          <w:tcPr>
            <w:tcW w:w="125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b/>
                <w:sz w:val="24"/>
                <w:szCs w:val="24"/>
              </w:rPr>
              <w:t>Спорт и молодежная политика(1)</w:t>
            </w:r>
          </w:p>
        </w:tc>
      </w:tr>
      <w:tr w:rsidR="00E06D41" w:rsidRPr="0057141D" w:rsidTr="00B06156"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E06D41" w:rsidRPr="0057141D" w:rsidRDefault="00E06D41" w:rsidP="00E06D41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7141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Признание молодых семей участниками подпрограммы «Обеспечение жильем молодых семей» </w:t>
            </w:r>
          </w:p>
          <w:p w:rsidR="00E06D41" w:rsidRPr="0057141D" w:rsidRDefault="00E06D41" w:rsidP="00E06D41">
            <w:pPr>
              <w:pStyle w:val="a4"/>
              <w:ind w:left="34"/>
              <w:jc w:val="center"/>
              <w:rPr>
                <w:rFonts w:ascii="Times New Roman" w:hAnsi="Times New Roman" w:cs="Times New Roman"/>
              </w:rPr>
            </w:pPr>
            <w:r w:rsidRPr="0057141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федеральной целевой программы «Жилище» на 2015 - 2020 годы</w:t>
            </w:r>
          </w:p>
        </w:tc>
        <w:tc>
          <w:tcPr>
            <w:tcW w:w="3308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Отдел спорта и молодежной политики</w:t>
            </w:r>
          </w:p>
        </w:tc>
        <w:tc>
          <w:tcPr>
            <w:tcW w:w="2994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утвержден  Постановлением администрации Дубенского муниципального района от 24.04.2017 г .№272</w:t>
            </w:r>
          </w:p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</w:tcPr>
          <w:p w:rsidR="00E06D41" w:rsidRPr="0057141D" w:rsidRDefault="00E06D41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41D">
              <w:rPr>
                <w:rFonts w:ascii="Times New Roman" w:hAnsi="Times New Roman" w:cs="Times New Roman"/>
                <w:sz w:val="24"/>
                <w:szCs w:val="24"/>
              </w:rPr>
              <w:t>передано</w:t>
            </w:r>
          </w:p>
        </w:tc>
      </w:tr>
      <w:tr w:rsidR="00500BD5" w:rsidRPr="0057141D" w:rsidTr="0018176D">
        <w:trPr>
          <w:trHeight w:val="180"/>
        </w:trPr>
        <w:tc>
          <w:tcPr>
            <w:tcW w:w="125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0BD5">
              <w:rPr>
                <w:rFonts w:ascii="Times New Roman" w:hAnsi="Times New Roman" w:cs="Times New Roman"/>
                <w:b/>
                <w:sz w:val="24"/>
                <w:szCs w:val="24"/>
              </w:rPr>
              <w:t>ЗАГС</w:t>
            </w:r>
          </w:p>
        </w:tc>
      </w:tr>
      <w:tr w:rsidR="00500BD5" w:rsidRPr="0057141D" w:rsidTr="00500BD5">
        <w:trPr>
          <w:trHeight w:val="126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BD5">
              <w:rPr>
                <w:rFonts w:ascii="Times New Roman" w:hAnsi="Times New Roman" w:cs="Times New Roman"/>
                <w:sz w:val="24"/>
                <w:szCs w:val="24"/>
              </w:rPr>
              <w:t xml:space="preserve">Выдача повторных свидетельств о государственной регистрации </w:t>
            </w:r>
            <w:r w:rsidRPr="00500B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актов гражданского состояния и форменных справок, подтверждающих факт государственной регистрации актов гражданского состояния.</w:t>
            </w:r>
          </w:p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Отсутствует 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35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00BD5">
              <w:rPr>
                <w:rFonts w:ascii="Times New Roman" w:hAnsi="Times New Roman" w:cs="Times New Roman"/>
              </w:rPr>
              <w:t>Внесение изменений и исправлений в запись акта гражданского состояния.</w:t>
            </w:r>
          </w:p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5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заключения брака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2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перемены имени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8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расторжения брака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2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смерти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50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установления отцовства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35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усыновления (удочерения)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35"/>
        </w:trPr>
        <w:tc>
          <w:tcPr>
            <w:tcW w:w="136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35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00BD5" w:rsidRDefault="00500BD5" w:rsidP="00500BD5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00BD5">
              <w:rPr>
                <w:rFonts w:ascii="Times New Roman" w:hAnsi="Times New Roman" w:cs="Times New Roman"/>
              </w:rPr>
              <w:t>Государственная регистрация рождения</w:t>
            </w: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ЗАГС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1447" w:type="dxa"/>
            <w:tcBorders>
              <w:top w:val="single" w:sz="4" w:space="0" w:color="auto"/>
              <w:bottom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передано</w:t>
            </w:r>
          </w:p>
        </w:tc>
      </w:tr>
      <w:tr w:rsidR="00500BD5" w:rsidRPr="0057141D" w:rsidTr="00500BD5">
        <w:trPr>
          <w:trHeight w:val="126"/>
        </w:trPr>
        <w:tc>
          <w:tcPr>
            <w:tcW w:w="1364" w:type="dxa"/>
            <w:tcBorders>
              <w:top w:val="single" w:sz="4" w:space="0" w:color="auto"/>
            </w:tcBorders>
          </w:tcPr>
          <w:p w:rsidR="00500BD5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auto"/>
            </w:tcBorders>
          </w:tcPr>
          <w:p w:rsidR="00500BD5" w:rsidRPr="0057141D" w:rsidRDefault="00500BD5" w:rsidP="00E06D41">
            <w:pPr>
              <w:pStyle w:val="a4"/>
              <w:ind w:left="34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3308" w:type="dxa"/>
            <w:tcBorders>
              <w:top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4" w:space="0" w:color="auto"/>
            </w:tcBorders>
          </w:tcPr>
          <w:p w:rsidR="00500BD5" w:rsidRPr="0057141D" w:rsidRDefault="00500BD5" w:rsidP="00E06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73FB" w:rsidRDefault="008C73FB" w:rsidP="00B061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44EE" w:rsidRPr="0057141D" w:rsidRDefault="007B44EE" w:rsidP="007B44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9" w:name="OLE_LINK22"/>
      <w:bookmarkStart w:id="10" w:name="OLE_LINK23"/>
      <w:bookmarkStart w:id="11" w:name="OLE_LINK24"/>
      <w:r w:rsidRPr="0057141D">
        <w:rPr>
          <w:rFonts w:ascii="Times New Roman" w:hAnsi="Times New Roman" w:cs="Times New Roman"/>
          <w:sz w:val="28"/>
          <w:szCs w:val="28"/>
        </w:rPr>
        <w:t xml:space="preserve">Всего услуг 63 </w:t>
      </w:r>
      <w:proofErr w:type="gramStart"/>
      <w:r w:rsidRPr="0057141D">
        <w:rPr>
          <w:rFonts w:ascii="Times New Roman" w:hAnsi="Times New Roman" w:cs="Times New Roman"/>
          <w:sz w:val="28"/>
          <w:szCs w:val="28"/>
        </w:rPr>
        <w:t>из  них</w:t>
      </w:r>
      <w:proofErr w:type="gramEnd"/>
      <w:r w:rsidRPr="0057141D">
        <w:rPr>
          <w:rFonts w:ascii="Times New Roman" w:hAnsi="Times New Roman" w:cs="Times New Roman"/>
          <w:sz w:val="28"/>
          <w:szCs w:val="28"/>
        </w:rPr>
        <w:t>: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7141D">
        <w:rPr>
          <w:rFonts w:ascii="Times New Roman" w:hAnsi="Times New Roman" w:cs="Times New Roman"/>
          <w:sz w:val="28"/>
          <w:szCs w:val="28"/>
        </w:rPr>
        <w:t>ЗАГС  -</w:t>
      </w:r>
      <w:proofErr w:type="gramEnd"/>
      <w:r w:rsidRPr="0057141D">
        <w:rPr>
          <w:rFonts w:ascii="Times New Roman" w:hAnsi="Times New Roman" w:cs="Times New Roman"/>
          <w:sz w:val="28"/>
          <w:szCs w:val="28"/>
        </w:rPr>
        <w:t xml:space="preserve"> 9 услуг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 xml:space="preserve"> Земельный - 26 услуги </w:t>
      </w:r>
      <w:proofErr w:type="gramStart"/>
      <w:r w:rsidRPr="0057141D">
        <w:rPr>
          <w:rFonts w:ascii="Times New Roman" w:hAnsi="Times New Roman" w:cs="Times New Roman"/>
          <w:sz w:val="28"/>
          <w:szCs w:val="28"/>
        </w:rPr>
        <w:t>( 26</w:t>
      </w:r>
      <w:proofErr w:type="gramEnd"/>
      <w:r w:rsidRPr="0057141D">
        <w:rPr>
          <w:rFonts w:ascii="Times New Roman" w:hAnsi="Times New Roman" w:cs="Times New Roman"/>
          <w:sz w:val="28"/>
          <w:szCs w:val="28"/>
        </w:rPr>
        <w:t xml:space="preserve"> передано)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 xml:space="preserve">Строительный - 11 услуг </w:t>
      </w:r>
      <w:proofErr w:type="gramStart"/>
      <w:r w:rsidRPr="0057141D">
        <w:rPr>
          <w:rFonts w:ascii="Times New Roman" w:hAnsi="Times New Roman" w:cs="Times New Roman"/>
          <w:sz w:val="28"/>
          <w:szCs w:val="28"/>
        </w:rPr>
        <w:t>( 11</w:t>
      </w:r>
      <w:proofErr w:type="gramEnd"/>
      <w:r w:rsidRPr="0057141D">
        <w:rPr>
          <w:rFonts w:ascii="Times New Roman" w:hAnsi="Times New Roman" w:cs="Times New Roman"/>
          <w:sz w:val="28"/>
          <w:szCs w:val="28"/>
        </w:rPr>
        <w:t xml:space="preserve"> передано,)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>Опека – 8 услуг (8 передано)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lastRenderedPageBreak/>
        <w:t>Образование – 2 услуги (переданы)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>Архив – 1 услуга (передано)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>Спорт – 1 услуга (передано)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>Культура – 4 услуги (переданы)</w:t>
      </w:r>
    </w:p>
    <w:p w:rsidR="007B44EE" w:rsidRPr="0057141D" w:rsidRDefault="007B44EE" w:rsidP="007B44EE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>Торговля – 1 услуга (передано)</w:t>
      </w:r>
    </w:p>
    <w:p w:rsidR="007B44EE" w:rsidRPr="0057141D" w:rsidRDefault="007B44EE" w:rsidP="007B44EE">
      <w:pPr>
        <w:pStyle w:val="a6"/>
        <w:spacing w:line="240" w:lineRule="auto"/>
        <w:ind w:left="585"/>
        <w:rPr>
          <w:rFonts w:ascii="Times New Roman" w:hAnsi="Times New Roman" w:cs="Times New Roman"/>
          <w:sz w:val="24"/>
          <w:szCs w:val="24"/>
        </w:rPr>
      </w:pPr>
    </w:p>
    <w:p w:rsidR="007B44EE" w:rsidRPr="0057141D" w:rsidRDefault="007B44EE" w:rsidP="007B44EE">
      <w:pPr>
        <w:pStyle w:val="a6"/>
        <w:spacing w:line="240" w:lineRule="auto"/>
        <w:ind w:left="585"/>
        <w:rPr>
          <w:rFonts w:ascii="Times New Roman" w:hAnsi="Times New Roman" w:cs="Times New Roman"/>
          <w:sz w:val="28"/>
          <w:szCs w:val="28"/>
        </w:rPr>
      </w:pPr>
    </w:p>
    <w:p w:rsidR="007B44EE" w:rsidRDefault="007B44EE" w:rsidP="007B44EE">
      <w:pPr>
        <w:pStyle w:val="a6"/>
        <w:spacing w:line="240" w:lineRule="auto"/>
        <w:ind w:left="585"/>
        <w:rPr>
          <w:rFonts w:ascii="Times New Roman" w:hAnsi="Times New Roman" w:cs="Times New Roman"/>
          <w:sz w:val="28"/>
          <w:szCs w:val="28"/>
        </w:rPr>
      </w:pPr>
      <w:r w:rsidRPr="0057141D">
        <w:rPr>
          <w:rFonts w:ascii="Times New Roman" w:hAnsi="Times New Roman" w:cs="Times New Roman"/>
          <w:sz w:val="28"/>
          <w:szCs w:val="28"/>
        </w:rPr>
        <w:t>Всего передано 54 услуги</w:t>
      </w:r>
    </w:p>
    <w:p w:rsidR="00C377C8" w:rsidRPr="001C34E8" w:rsidRDefault="00C377C8" w:rsidP="00B06156">
      <w:pPr>
        <w:pStyle w:val="a6"/>
        <w:spacing w:line="240" w:lineRule="auto"/>
        <w:ind w:left="585"/>
        <w:rPr>
          <w:rFonts w:ascii="Times New Roman" w:hAnsi="Times New Roman" w:cs="Times New Roman"/>
          <w:sz w:val="28"/>
          <w:szCs w:val="28"/>
        </w:rPr>
      </w:pPr>
      <w:bookmarkStart w:id="12" w:name="_GoBack"/>
      <w:bookmarkEnd w:id="12"/>
    </w:p>
    <w:bookmarkEnd w:id="9"/>
    <w:bookmarkEnd w:id="10"/>
    <w:bookmarkEnd w:id="11"/>
    <w:p w:rsidR="00B06156" w:rsidRPr="001C34E8" w:rsidRDefault="00B06156" w:rsidP="00B061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C34E8" w:rsidRPr="001C34E8" w:rsidRDefault="001C34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C34E8" w:rsidRPr="001C34E8" w:rsidSect="00CF7148">
      <w:pgSz w:w="16838" w:h="11906" w:orient="landscape"/>
      <w:pgMar w:top="170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A5FFD"/>
    <w:multiLevelType w:val="hybridMultilevel"/>
    <w:tmpl w:val="DA40570A"/>
    <w:lvl w:ilvl="0" w:tplc="701095BA">
      <w:start w:val="1"/>
      <w:numFmt w:val="decimal"/>
      <w:lvlText w:val="%1."/>
      <w:lvlJc w:val="right"/>
      <w:pPr>
        <w:ind w:left="86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5705C9"/>
    <w:multiLevelType w:val="hybridMultilevel"/>
    <w:tmpl w:val="3FAE5A10"/>
    <w:lvl w:ilvl="0" w:tplc="B4CCA25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B04"/>
    <w:rsid w:val="000763EE"/>
    <w:rsid w:val="00096947"/>
    <w:rsid w:val="00172E7C"/>
    <w:rsid w:val="001A06F9"/>
    <w:rsid w:val="001C34E8"/>
    <w:rsid w:val="00217B04"/>
    <w:rsid w:val="00247DDD"/>
    <w:rsid w:val="00375ABF"/>
    <w:rsid w:val="003C7B9F"/>
    <w:rsid w:val="00417AF0"/>
    <w:rsid w:val="00465DD3"/>
    <w:rsid w:val="00481700"/>
    <w:rsid w:val="004F3336"/>
    <w:rsid w:val="00500BD5"/>
    <w:rsid w:val="0055472E"/>
    <w:rsid w:val="0057141D"/>
    <w:rsid w:val="00582201"/>
    <w:rsid w:val="00614295"/>
    <w:rsid w:val="006365F6"/>
    <w:rsid w:val="00636BC0"/>
    <w:rsid w:val="00695E89"/>
    <w:rsid w:val="007A032C"/>
    <w:rsid w:val="007B44EE"/>
    <w:rsid w:val="007E17F8"/>
    <w:rsid w:val="007E47DB"/>
    <w:rsid w:val="008C73FB"/>
    <w:rsid w:val="0092690E"/>
    <w:rsid w:val="00A314AB"/>
    <w:rsid w:val="00B06156"/>
    <w:rsid w:val="00B131C0"/>
    <w:rsid w:val="00B40B72"/>
    <w:rsid w:val="00C17B74"/>
    <w:rsid w:val="00C377C8"/>
    <w:rsid w:val="00CF59AF"/>
    <w:rsid w:val="00CF7148"/>
    <w:rsid w:val="00E06D41"/>
    <w:rsid w:val="00E30564"/>
    <w:rsid w:val="00E73AB2"/>
    <w:rsid w:val="00EC6A2B"/>
    <w:rsid w:val="00EE533A"/>
    <w:rsid w:val="00F1135A"/>
    <w:rsid w:val="00F1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6790122-8D04-4768-9750-D873CDFC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90E"/>
  </w:style>
  <w:style w:type="paragraph" w:styleId="1">
    <w:name w:val="heading 1"/>
    <w:basedOn w:val="a"/>
    <w:next w:val="a"/>
    <w:link w:val="10"/>
    <w:qFormat/>
    <w:rsid w:val="00EE533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Нормальный (таблица)"/>
    <w:basedOn w:val="a"/>
    <w:next w:val="a"/>
    <w:rsid w:val="00217B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rsid w:val="00B40B72"/>
    <w:rPr>
      <w:b/>
      <w:bCs/>
      <w:color w:val="106BBE"/>
      <w:sz w:val="26"/>
      <w:szCs w:val="26"/>
    </w:rPr>
  </w:style>
  <w:style w:type="character" w:customStyle="1" w:styleId="10">
    <w:name w:val="Заголовок 1 Знак"/>
    <w:basedOn w:val="a0"/>
    <w:link w:val="1"/>
    <w:rsid w:val="00EE533A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6">
    <w:name w:val="List Paragraph"/>
    <w:basedOn w:val="a"/>
    <w:uiPriority w:val="34"/>
    <w:qFormat/>
    <w:rsid w:val="00B0615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C73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6752.0" TargetMode="External"/><Relationship Id="rId13" Type="http://schemas.openxmlformats.org/officeDocument/2006/relationships/hyperlink" Target="garantF1://93182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86752.0" TargetMode="External"/><Relationship Id="rId12" Type="http://schemas.openxmlformats.org/officeDocument/2006/relationships/hyperlink" Target="garantF1://93182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8986752.0" TargetMode="External"/><Relationship Id="rId11" Type="http://schemas.openxmlformats.org/officeDocument/2006/relationships/hyperlink" Target="garantF1://93182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8675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86752.0" TargetMode="External"/><Relationship Id="rId14" Type="http://schemas.openxmlformats.org/officeDocument/2006/relationships/hyperlink" Target="garantF1://9318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F0781-C77F-413E-B95D-41DEF1BA3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3006</Words>
  <Characters>17136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</cp:revision>
  <dcterms:created xsi:type="dcterms:W3CDTF">2017-12-04T11:38:00Z</dcterms:created>
  <dcterms:modified xsi:type="dcterms:W3CDTF">2017-12-05T12:11:00Z</dcterms:modified>
</cp:coreProperties>
</file>