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59" w:rsidRDefault="003C2959" w:rsidP="003C2959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3C2959" w:rsidRDefault="003C2959" w:rsidP="003C2959">
      <w:pPr>
        <w:rPr>
          <w:b/>
          <w:sz w:val="32"/>
          <w:szCs w:val="32"/>
        </w:rPr>
      </w:pPr>
    </w:p>
    <w:p w:rsidR="003C2959" w:rsidRDefault="003C2959" w:rsidP="003C2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3C2959" w:rsidRDefault="003C2959" w:rsidP="003C2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3C2959" w:rsidRDefault="003C2959" w:rsidP="003C2959">
      <w:pPr>
        <w:rPr>
          <w:b/>
          <w:sz w:val="28"/>
          <w:szCs w:val="28"/>
        </w:rPr>
      </w:pPr>
    </w:p>
    <w:p w:rsidR="003C2959" w:rsidRDefault="003C2959" w:rsidP="003C2959">
      <w:pPr>
        <w:rPr>
          <w:b/>
        </w:rPr>
      </w:pPr>
      <w:r>
        <w:rPr>
          <w:b/>
        </w:rPr>
        <w:t>Является официальным печатным</w:t>
      </w:r>
    </w:p>
    <w:p w:rsidR="003C2959" w:rsidRDefault="003C2959" w:rsidP="003C295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3C2959" w:rsidRDefault="003C2959" w:rsidP="003C2959">
      <w:pPr>
        <w:rPr>
          <w:b/>
        </w:rPr>
      </w:pPr>
      <w:r>
        <w:rPr>
          <w:b/>
        </w:rPr>
        <w:t>Поселения Дубенского муниципального</w:t>
      </w:r>
    </w:p>
    <w:p w:rsidR="003C2959" w:rsidRDefault="003C2959" w:rsidP="003C295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3C2959" w:rsidRDefault="003C2959" w:rsidP="003C2959">
      <w:pPr>
        <w:rPr>
          <w:b/>
        </w:rPr>
      </w:pPr>
      <w:r>
        <w:rPr>
          <w:b/>
        </w:rPr>
        <w:t xml:space="preserve">                                 </w:t>
      </w:r>
      <w:r w:rsidR="00E91726">
        <w:rPr>
          <w:b/>
        </w:rPr>
        <w:t xml:space="preserve">                              29</w:t>
      </w:r>
      <w:r>
        <w:rPr>
          <w:b/>
        </w:rPr>
        <w:t xml:space="preserve"> сентября 2015 года                            №31(270)</w:t>
      </w:r>
    </w:p>
    <w:p w:rsidR="00061240" w:rsidRDefault="00061240" w:rsidP="00061240">
      <w:pPr>
        <w:pStyle w:val="Style1"/>
        <w:widowControl/>
        <w:jc w:val="center"/>
        <w:rPr>
          <w:rStyle w:val="FontStyle11"/>
        </w:rPr>
      </w:pPr>
      <w:r>
        <w:rPr>
          <w:rStyle w:val="FontStyle11"/>
        </w:rPr>
        <w:t>Требования прокурора Дубенского района об устранении нарушений земельного и водного законодательства, при пользовании водным объектом</w:t>
      </w:r>
    </w:p>
    <w:p w:rsidR="00061240" w:rsidRDefault="00061240" w:rsidP="00061240">
      <w:pPr>
        <w:pStyle w:val="Style2"/>
        <w:widowControl/>
        <w:jc w:val="center"/>
        <w:rPr>
          <w:rStyle w:val="FontStyle11"/>
        </w:rPr>
      </w:pPr>
      <w:r>
        <w:rPr>
          <w:rStyle w:val="FontStyle11"/>
        </w:rPr>
        <w:t xml:space="preserve">на реке </w:t>
      </w:r>
      <w:proofErr w:type="spellStart"/>
      <w:r>
        <w:rPr>
          <w:rStyle w:val="FontStyle11"/>
        </w:rPr>
        <w:t>Лаша</w:t>
      </w:r>
      <w:proofErr w:type="spellEnd"/>
      <w:r>
        <w:rPr>
          <w:rStyle w:val="FontStyle11"/>
        </w:rPr>
        <w:t xml:space="preserve"> судом </w:t>
      </w:r>
      <w:proofErr w:type="gramStart"/>
      <w:r>
        <w:rPr>
          <w:rStyle w:val="FontStyle11"/>
        </w:rPr>
        <w:t>удовлетворены</w:t>
      </w:r>
      <w:proofErr w:type="gramEnd"/>
      <w:r>
        <w:rPr>
          <w:rStyle w:val="FontStyle11"/>
        </w:rPr>
        <w:t>.</w:t>
      </w:r>
    </w:p>
    <w:p w:rsidR="00061240" w:rsidRDefault="00061240" w:rsidP="00061240">
      <w:pPr>
        <w:pStyle w:val="Style3"/>
        <w:widowControl/>
        <w:jc w:val="both"/>
        <w:rPr>
          <w:rStyle w:val="FontStyle11"/>
        </w:rPr>
      </w:pPr>
    </w:p>
    <w:p w:rsidR="00061240" w:rsidRPr="00AE3AD2" w:rsidRDefault="00061240" w:rsidP="00061240">
      <w:pPr>
        <w:pStyle w:val="Style3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</w:rPr>
        <w:t xml:space="preserve">      Проверкой, проведенной прокуратурой Дубенского района РМ установлено, что водный объект расположенный примерно в 2 200 м по направлению северо-восток от с</w:t>
      </w:r>
      <w:proofErr w:type="gramStart"/>
      <w:r w:rsidRPr="00AE3AD2">
        <w:rPr>
          <w:rStyle w:val="FontStyle11"/>
          <w:sz w:val="20"/>
          <w:szCs w:val="20"/>
        </w:rPr>
        <w:t>.К</w:t>
      </w:r>
      <w:proofErr w:type="gramEnd"/>
      <w:r w:rsidRPr="00AE3AD2">
        <w:rPr>
          <w:rStyle w:val="FontStyle11"/>
          <w:sz w:val="20"/>
          <w:szCs w:val="20"/>
        </w:rPr>
        <w:t xml:space="preserve">очкурово Дубенского района РМ является рекой </w:t>
      </w:r>
      <w:proofErr w:type="spellStart"/>
      <w:r w:rsidRPr="00AE3AD2">
        <w:rPr>
          <w:rStyle w:val="FontStyle11"/>
          <w:sz w:val="20"/>
          <w:szCs w:val="20"/>
        </w:rPr>
        <w:t>Лаша</w:t>
      </w:r>
      <w:proofErr w:type="spellEnd"/>
      <w:r w:rsidRPr="00AE3AD2">
        <w:rPr>
          <w:rStyle w:val="FontStyle11"/>
          <w:sz w:val="20"/>
          <w:szCs w:val="20"/>
        </w:rPr>
        <w:t xml:space="preserve"> — левым притоком реки Сура, которая впоследствии впадает в реку Волгу, являющуюся федеральной собственностью. На данной </w:t>
      </w:r>
      <w:proofErr w:type="gramStart"/>
      <w:r w:rsidRPr="00AE3AD2">
        <w:rPr>
          <w:rStyle w:val="FontStyle11"/>
          <w:sz w:val="20"/>
          <w:szCs w:val="20"/>
        </w:rPr>
        <w:t>реке</w:t>
      </w:r>
      <w:proofErr w:type="gramEnd"/>
      <w:r w:rsidRPr="00AE3AD2">
        <w:rPr>
          <w:rStyle w:val="FontStyle11"/>
          <w:sz w:val="20"/>
          <w:szCs w:val="20"/>
        </w:rPr>
        <w:t xml:space="preserve"> на территории </w:t>
      </w:r>
      <w:proofErr w:type="spellStart"/>
      <w:r w:rsidRPr="00AE3AD2">
        <w:rPr>
          <w:rStyle w:val="FontStyle11"/>
          <w:sz w:val="20"/>
          <w:szCs w:val="20"/>
        </w:rPr>
        <w:t>Кочкуровского</w:t>
      </w:r>
      <w:proofErr w:type="spellEnd"/>
      <w:r w:rsidRPr="00AE3AD2">
        <w:rPr>
          <w:rStyle w:val="FontStyle11"/>
          <w:sz w:val="20"/>
          <w:szCs w:val="20"/>
        </w:rPr>
        <w:t xml:space="preserve"> сельского поселения имеется гидротехническое сооружение (пруд). Спорный водный объект является поверхностным водным объектом и входит в водный фонд Российской Федерации, а поэтому земельный участок, на котором он расположен, не может отчуждаться в собственность. Однако, как установлено проверкой земельный участок вместе с прудом неоднократно передавался в собственность по договору дарения, в настоящий момент он передан в собственность трем физическим лицам, которые ограничивают права граждан на пребывание возле пруда и ловлю рыбы.</w:t>
      </w:r>
    </w:p>
    <w:p w:rsidR="00061240" w:rsidRPr="00AE3AD2" w:rsidRDefault="00061240" w:rsidP="00061240">
      <w:pPr>
        <w:pStyle w:val="Style3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  <w:u w:val="single"/>
        </w:rPr>
        <w:t xml:space="preserve">      Частью 1 статьи 6</w:t>
      </w:r>
      <w:r w:rsidRPr="00AE3AD2">
        <w:rPr>
          <w:rStyle w:val="FontStyle11"/>
          <w:sz w:val="20"/>
          <w:szCs w:val="20"/>
        </w:rPr>
        <w:t xml:space="preserve"> Водного кодекса Российской Федерации предусмотрено, что поверхностные водные объекты, находящиеся в государственной или муниципальной собственности, являются водными объектами общего пользования, то есть общедоступными водными объектами, если иное не предусмотрено </w:t>
      </w:r>
      <w:r w:rsidRPr="00AE3AD2">
        <w:rPr>
          <w:rStyle w:val="FontStyle11"/>
          <w:sz w:val="20"/>
          <w:szCs w:val="20"/>
          <w:u w:val="single"/>
        </w:rPr>
        <w:t>Кодексом</w:t>
      </w:r>
      <w:r w:rsidRPr="00AE3AD2">
        <w:rPr>
          <w:rStyle w:val="FontStyle11"/>
          <w:sz w:val="20"/>
          <w:szCs w:val="20"/>
        </w:rPr>
        <w:t>.</w:t>
      </w:r>
    </w:p>
    <w:p w:rsidR="00061240" w:rsidRPr="00AE3AD2" w:rsidRDefault="00061240" w:rsidP="00061240">
      <w:pPr>
        <w:pStyle w:val="Style3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</w:rPr>
        <w:t xml:space="preserve">       По показаниям рыбаков новые собственники взимают плату за пользование общедоступным водоемом, имел место случай грубого обращения с отдыхающим.</w:t>
      </w:r>
    </w:p>
    <w:p w:rsidR="00061240" w:rsidRPr="00AE3AD2" w:rsidRDefault="00061240" w:rsidP="00061240">
      <w:pPr>
        <w:pStyle w:val="Style3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</w:rPr>
        <w:t xml:space="preserve">       </w:t>
      </w:r>
      <w:proofErr w:type="gramStart"/>
      <w:r w:rsidRPr="00AE3AD2">
        <w:rPr>
          <w:rStyle w:val="FontStyle11"/>
          <w:sz w:val="20"/>
          <w:szCs w:val="20"/>
        </w:rPr>
        <w:t>В связи с выявленными прокуратурой района нарушениями федерального законодательства в Дубенский районный суд подан иск о прекращении права собственности на незаконно приобретенный земельный участок</w:t>
      </w:r>
      <w:proofErr w:type="gramEnd"/>
      <w:r w:rsidRPr="00AE3AD2">
        <w:rPr>
          <w:rStyle w:val="FontStyle11"/>
          <w:sz w:val="20"/>
          <w:szCs w:val="20"/>
        </w:rPr>
        <w:t>.</w:t>
      </w:r>
    </w:p>
    <w:p w:rsidR="00061240" w:rsidRPr="00AE3AD2" w:rsidRDefault="00061240" w:rsidP="00061240">
      <w:pPr>
        <w:pStyle w:val="Style3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</w:rPr>
        <w:t xml:space="preserve">11.09.2015 Дубенский районный суд РМ удовлетворил исковое заявление прокурора Дубенского района Республики Мордовия о признании </w:t>
      </w:r>
      <w:proofErr w:type="gramStart"/>
      <w:r w:rsidRPr="00AE3AD2">
        <w:rPr>
          <w:rStyle w:val="FontStyle11"/>
          <w:sz w:val="20"/>
          <w:szCs w:val="20"/>
        </w:rPr>
        <w:t>ничтожными</w:t>
      </w:r>
      <w:proofErr w:type="gramEnd"/>
      <w:r w:rsidRPr="00AE3AD2">
        <w:rPr>
          <w:rStyle w:val="FontStyle11"/>
          <w:sz w:val="20"/>
          <w:szCs w:val="20"/>
        </w:rPr>
        <w:t xml:space="preserve"> и применении последствий недействительности сделок путем прекращения права собственности.</w:t>
      </w:r>
    </w:p>
    <w:p w:rsidR="00061240" w:rsidRPr="00AE3AD2" w:rsidRDefault="00061240" w:rsidP="00061240">
      <w:pPr>
        <w:pStyle w:val="Style3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</w:rPr>
        <w:t>Решение суда в законную силу не вступило.</w:t>
      </w:r>
    </w:p>
    <w:p w:rsidR="00061240" w:rsidRPr="00AE3AD2" w:rsidRDefault="00061240" w:rsidP="00061240">
      <w:pPr>
        <w:pStyle w:val="Style5"/>
        <w:widowControl/>
        <w:jc w:val="both"/>
        <w:rPr>
          <w:rStyle w:val="FontStyle11"/>
          <w:sz w:val="20"/>
          <w:szCs w:val="20"/>
        </w:rPr>
      </w:pPr>
      <w:r w:rsidRPr="00AE3AD2">
        <w:rPr>
          <w:rStyle w:val="FontStyle11"/>
          <w:sz w:val="20"/>
          <w:szCs w:val="20"/>
        </w:rPr>
        <w:t>Прокурор района советник юстиции</w:t>
      </w:r>
    </w:p>
    <w:p w:rsidR="00061240" w:rsidRDefault="00061240" w:rsidP="00061240">
      <w:pPr>
        <w:jc w:val="both"/>
      </w:pPr>
      <w:r>
        <w:rPr>
          <w:noProof/>
        </w:rPr>
        <w:drawing>
          <wp:inline distT="0" distB="0" distL="0" distR="0">
            <wp:extent cx="1358900" cy="102362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240" w:rsidRDefault="00061240" w:rsidP="00061240">
      <w:pPr>
        <w:pStyle w:val="Style4"/>
        <w:widowControl/>
        <w:jc w:val="both"/>
        <w:rPr>
          <w:rStyle w:val="FontStyle11"/>
        </w:rPr>
      </w:pPr>
      <w:r>
        <w:rPr>
          <w:rStyle w:val="FontStyle11"/>
        </w:rPr>
        <w:t>СЕ. Филиппов</w:t>
      </w:r>
    </w:p>
    <w:p w:rsidR="00E91726" w:rsidRPr="00E91726" w:rsidRDefault="00E91726" w:rsidP="00E91726">
      <w:pPr>
        <w:jc w:val="center"/>
        <w:rPr>
          <w:b/>
        </w:rPr>
      </w:pPr>
      <w:r w:rsidRPr="00E91726">
        <w:rPr>
          <w:b/>
        </w:rPr>
        <w:t>АДМИНИСТРАЦИЯ МОРГИНСКОГО СЕЛЬСКОГО ПОСЕЛЕНИЯ ДУБЕНСКОГО МУНИЦИПАЛЬНОГО РАЙОНА</w:t>
      </w:r>
    </w:p>
    <w:p w:rsidR="00E91726" w:rsidRPr="00E91726" w:rsidRDefault="00E91726" w:rsidP="00E91726">
      <w:pPr>
        <w:pStyle w:val="1"/>
        <w:rPr>
          <w:sz w:val="24"/>
          <w:szCs w:val="24"/>
        </w:rPr>
      </w:pPr>
      <w:r w:rsidRPr="00E91726">
        <w:rPr>
          <w:sz w:val="24"/>
          <w:szCs w:val="24"/>
        </w:rPr>
        <w:t>РЕСПУБЛИКА МОРДОВИЯ</w:t>
      </w:r>
    </w:p>
    <w:p w:rsidR="00E91726" w:rsidRPr="00E91726" w:rsidRDefault="00E91726" w:rsidP="00E91726">
      <w:pPr>
        <w:rPr>
          <w:u w:val="single"/>
        </w:rPr>
      </w:pPr>
    </w:p>
    <w:p w:rsidR="00E91726" w:rsidRPr="00E91726" w:rsidRDefault="00E91726" w:rsidP="00E91726">
      <w:pPr>
        <w:pStyle w:val="8"/>
        <w:rPr>
          <w:b/>
          <w:bCs/>
          <w:sz w:val="24"/>
          <w:szCs w:val="24"/>
        </w:rPr>
      </w:pPr>
      <w:r w:rsidRPr="00E91726">
        <w:rPr>
          <w:b/>
          <w:bCs/>
          <w:sz w:val="24"/>
          <w:szCs w:val="24"/>
        </w:rPr>
        <w:t>ПОСТАНОВЛЕНИЕ</w:t>
      </w:r>
    </w:p>
    <w:p w:rsidR="00E91726" w:rsidRPr="00E91726" w:rsidRDefault="00E91726" w:rsidP="00E91726">
      <w:pPr>
        <w:tabs>
          <w:tab w:val="left" w:pos="8385"/>
        </w:tabs>
      </w:pPr>
      <w:r w:rsidRPr="00E91726">
        <w:t xml:space="preserve">           </w:t>
      </w:r>
    </w:p>
    <w:p w:rsidR="00E91726" w:rsidRPr="00E91726" w:rsidRDefault="00E91726" w:rsidP="00E91726">
      <w:pPr>
        <w:tabs>
          <w:tab w:val="left" w:pos="8385"/>
        </w:tabs>
      </w:pPr>
      <w:r w:rsidRPr="00E91726">
        <w:t xml:space="preserve">29.09.2015                                                                                               №23 </w:t>
      </w:r>
    </w:p>
    <w:p w:rsidR="00E91726" w:rsidRPr="00E91726" w:rsidRDefault="00E91726" w:rsidP="00E91726">
      <w:pPr>
        <w:tabs>
          <w:tab w:val="left" w:pos="8385"/>
        </w:tabs>
        <w:jc w:val="center"/>
      </w:pPr>
    </w:p>
    <w:p w:rsidR="00E91726" w:rsidRPr="00E91726" w:rsidRDefault="00E91726" w:rsidP="00E91726">
      <w:pPr>
        <w:tabs>
          <w:tab w:val="left" w:pos="8385"/>
        </w:tabs>
      </w:pPr>
      <w:r w:rsidRPr="00E91726">
        <w:t xml:space="preserve">                                                        с</w:t>
      </w:r>
      <w:proofErr w:type="gramStart"/>
      <w:r w:rsidRPr="00E91726">
        <w:t>.М</w:t>
      </w:r>
      <w:proofErr w:type="gramEnd"/>
      <w:r w:rsidRPr="00E91726">
        <w:t>орга</w:t>
      </w:r>
    </w:p>
    <w:p w:rsidR="00E91726" w:rsidRPr="00E91726" w:rsidRDefault="00E91726" w:rsidP="00E91726">
      <w:pPr>
        <w:rPr>
          <w:b/>
        </w:rPr>
      </w:pPr>
    </w:p>
    <w:p w:rsidR="00E91726" w:rsidRPr="00E91726" w:rsidRDefault="00E91726" w:rsidP="00E91726">
      <w:r w:rsidRPr="00E91726">
        <w:lastRenderedPageBreak/>
        <w:t>Об утверждении перечня должностных лиц администрации Моргинского сельского поселения Дубенского муниципального района, имеющих право составлять право протоколы об административных правонарушениях.</w:t>
      </w:r>
    </w:p>
    <w:p w:rsidR="00E91726" w:rsidRPr="00E91726" w:rsidRDefault="00E91726" w:rsidP="00E91726"/>
    <w:p w:rsidR="00E91726" w:rsidRPr="00E91726" w:rsidRDefault="00E91726" w:rsidP="00E91726"/>
    <w:p w:rsidR="00E91726" w:rsidRPr="00E91726" w:rsidRDefault="00E91726" w:rsidP="00E91726">
      <w:r w:rsidRPr="00E91726">
        <w:t xml:space="preserve">           В соответствии с Законом Республики Мордовия от 15 июня 2015 года </w:t>
      </w:r>
    </w:p>
    <w:p w:rsidR="00E91726" w:rsidRPr="00E91726" w:rsidRDefault="00E91726" w:rsidP="00E91726">
      <w:r w:rsidRPr="00E91726">
        <w:t>№ 38-З «Об административной ответственности на территории Республики Мордовия» администрация Моргинского сельского поселения постановляет:</w:t>
      </w:r>
    </w:p>
    <w:p w:rsidR="00E91726" w:rsidRPr="00E91726" w:rsidRDefault="00E91726" w:rsidP="00E91726"/>
    <w:p w:rsidR="00E91726" w:rsidRPr="00E91726" w:rsidRDefault="00E91726" w:rsidP="00E91726">
      <w:r w:rsidRPr="00E91726">
        <w:t xml:space="preserve">Утвердить перечень должностных лиц администрации Моргинского сельского поселения Дубенского муниципального района уполномоченных составлять протоколы об административных правонарушениях, предусмотренных Законом Республики Мордовия от 15 июня 2015 года </w:t>
      </w:r>
    </w:p>
    <w:p w:rsidR="00E91726" w:rsidRPr="00E91726" w:rsidRDefault="00E91726" w:rsidP="00E91726">
      <w:r w:rsidRPr="00E91726">
        <w:t>№ 38-З «Об административной ответственности на территории Республики (далее Закон):</w:t>
      </w:r>
    </w:p>
    <w:p w:rsidR="00E91726" w:rsidRPr="00E91726" w:rsidRDefault="00E91726" w:rsidP="00E91726"/>
    <w:p w:rsidR="00E91726" w:rsidRPr="00E91726" w:rsidRDefault="00E91726" w:rsidP="00E91726">
      <w:pPr>
        <w:widowControl w:val="0"/>
        <w:numPr>
          <w:ilvl w:val="1"/>
          <w:numId w:val="1"/>
        </w:numPr>
        <w:autoSpaceDE w:val="0"/>
        <w:autoSpaceDN w:val="0"/>
        <w:adjustRightInd w:val="0"/>
        <w:jc w:val="both"/>
      </w:pPr>
      <w:r w:rsidRPr="00E91726">
        <w:t xml:space="preserve">      По ст.3 «Нарушение спокойствия граждан»  Закона:  глава                         Моргинского сельского поселения Дубенского муниципального района.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 xml:space="preserve">По ст.4 «Бытовое </w:t>
      </w:r>
      <w:proofErr w:type="gramStart"/>
      <w:r w:rsidRPr="00E91726">
        <w:t>дебоширство</w:t>
      </w:r>
      <w:proofErr w:type="gramEnd"/>
      <w:r w:rsidRPr="00E91726">
        <w:t>» Закона:  зам. главы Моргинского сельского поселения Дубенского муниципального района.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>По ст. 5 «Содержание притонов» Закона:  глава Моргинского сельского поселения, заместитель главы Моргинского сельского поселения.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>По ст. 6 «Мелкорозничная, развозная и разносная торговля в неустановленных и необорудованных местах» Закона: глава Моргинского сельского поселения.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>По ст.7 «Купание в запрещенных местах» Закона: глава Моргинского сельского поселения, заместитель главы Моргинского сельского поселения.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>По ст.8 «Не обеспечение владельцами собак безопасности окружающих людей» Закона: глава Моргинского сельского поселения, заместитель главы Моргинского сельского поселения.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>По ст.9 «</w:t>
      </w:r>
      <w:proofErr w:type="spellStart"/>
      <w:r w:rsidRPr="00E91726">
        <w:t>Невосстановление</w:t>
      </w:r>
      <w:proofErr w:type="spellEnd"/>
      <w:r w:rsidRPr="00E91726">
        <w:t xml:space="preserve"> благоустройства территории после производства строительных, земляных и дорожных работ» Закона: глава Моргинского сельского поселения Дубенского муниципального района.</w:t>
      </w:r>
    </w:p>
    <w:p w:rsidR="00E91726" w:rsidRPr="00E91726" w:rsidRDefault="00E91726" w:rsidP="00E91726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1726">
        <w:t>По ст. 10 «Нарушение требований по надлежащему состоянию и содержанию территорий и объектов» Закона: глава Моргинского сельского поселения, заместитель главы Моргинского сельского поселения.</w:t>
      </w:r>
    </w:p>
    <w:p w:rsidR="00E91726" w:rsidRPr="00E91726" w:rsidRDefault="00E91726" w:rsidP="00E91726"/>
    <w:p w:rsidR="00E91726" w:rsidRPr="00E91726" w:rsidRDefault="00E91726" w:rsidP="00E91726">
      <w:r>
        <w:t xml:space="preserve">          </w:t>
      </w:r>
      <w:r w:rsidRPr="00E91726">
        <w:t>Глава</w:t>
      </w:r>
    </w:p>
    <w:p w:rsidR="00E91726" w:rsidRPr="00E91726" w:rsidRDefault="00E91726" w:rsidP="00E91726">
      <w:r w:rsidRPr="00E91726">
        <w:t xml:space="preserve">          Моргинского сельского поселения                                          С.Д.Фролов</w:t>
      </w:r>
    </w:p>
    <w:p w:rsidR="00E91726" w:rsidRDefault="00E91726" w:rsidP="00E91726"/>
    <w:p w:rsidR="00E91726" w:rsidRDefault="00E91726" w:rsidP="00E91726"/>
    <w:p w:rsidR="00E91726" w:rsidRDefault="00E91726" w:rsidP="00061240">
      <w:pPr>
        <w:pStyle w:val="Style4"/>
        <w:widowControl/>
        <w:jc w:val="both"/>
        <w:rPr>
          <w:rStyle w:val="FontStyle11"/>
        </w:rPr>
      </w:pPr>
    </w:p>
    <w:p w:rsidR="003C2959" w:rsidRDefault="003C2959" w:rsidP="003C2959">
      <w:pPr>
        <w:rPr>
          <w:b/>
        </w:rPr>
      </w:pPr>
    </w:p>
    <w:p w:rsidR="003C2959" w:rsidRDefault="003C2959" w:rsidP="003C2959">
      <w:pPr>
        <w:rPr>
          <w:b/>
        </w:rPr>
      </w:pPr>
    </w:p>
    <w:p w:rsidR="003C2959" w:rsidRDefault="003C2959" w:rsidP="003C2959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E91726">
        <w:rPr>
          <w:rFonts w:ascii="Arial Narrow" w:hAnsi="Arial Narrow"/>
          <w:b/>
        </w:rPr>
        <w:t>района Республики Мордовия от 29</w:t>
      </w:r>
      <w:r>
        <w:rPr>
          <w:rFonts w:ascii="Arial Narrow" w:hAnsi="Arial Narrow"/>
          <w:b/>
        </w:rPr>
        <w:t xml:space="preserve"> сентября  2015 года №31(270)</w:t>
      </w:r>
    </w:p>
    <w:p w:rsidR="003C2959" w:rsidRDefault="003C2959" w:rsidP="003C295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3C2959" w:rsidRDefault="003C2959" w:rsidP="003C295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3C2959" w:rsidRDefault="003C2959" w:rsidP="003C2959"/>
    <w:p w:rsidR="007239B5" w:rsidRDefault="007239B5"/>
    <w:sectPr w:rsidR="007239B5" w:rsidSect="00723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754E7"/>
    <w:multiLevelType w:val="multilevel"/>
    <w:tmpl w:val="F43E6E8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70344E2D"/>
    <w:multiLevelType w:val="multilevel"/>
    <w:tmpl w:val="A8845E6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59"/>
    <w:rsid w:val="00061240"/>
    <w:rsid w:val="003C2959"/>
    <w:rsid w:val="007239B5"/>
    <w:rsid w:val="007357C5"/>
    <w:rsid w:val="008A39F4"/>
    <w:rsid w:val="00AE3AD2"/>
    <w:rsid w:val="00B137C1"/>
    <w:rsid w:val="00BF1164"/>
    <w:rsid w:val="00E91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1726"/>
    <w:pPr>
      <w:keepNext/>
      <w:jc w:val="center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E91726"/>
    <w:pPr>
      <w:keepNext/>
      <w:jc w:val="center"/>
      <w:outlineLvl w:val="7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295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295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C2959"/>
  </w:style>
  <w:style w:type="paragraph" w:customStyle="1" w:styleId="Style1">
    <w:name w:val="Style1"/>
    <w:basedOn w:val="a"/>
    <w:uiPriority w:val="99"/>
    <w:rsid w:val="003C2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C2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C2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C2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3C2959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C2959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3C29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917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91726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2015-12-18T13:12:00Z</cp:lastPrinted>
  <dcterms:created xsi:type="dcterms:W3CDTF">2015-09-30T13:39:00Z</dcterms:created>
  <dcterms:modified xsi:type="dcterms:W3CDTF">2017-12-12T15:49:00Z</dcterms:modified>
</cp:coreProperties>
</file>