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72F" w:rsidRPr="00663C41" w:rsidRDefault="00CA472F" w:rsidP="00CA472F">
      <w:pPr>
        <w:ind w:left="-284" w:right="-284" w:firstLine="709"/>
        <w:jc w:val="both"/>
        <w:rPr>
          <w:b/>
          <w:sz w:val="26"/>
          <w:szCs w:val="26"/>
        </w:rPr>
      </w:pPr>
      <w:r w:rsidRPr="00663C41">
        <w:rPr>
          <w:b/>
          <w:sz w:val="26"/>
          <w:szCs w:val="26"/>
        </w:rPr>
        <w:t>Имеется земельный пай, которым не пользуемся. Но на него приходят извещения об уплате налога. Как отказаться от земельного пая? Необходимо ли для этого обращаться в суд?</w:t>
      </w:r>
    </w:p>
    <w:p w:rsidR="00752E7D" w:rsidRPr="00663C41" w:rsidRDefault="0095408F" w:rsidP="00CA472F">
      <w:pPr>
        <w:ind w:left="-284" w:right="-284" w:firstLine="709"/>
        <w:jc w:val="both"/>
        <w:rPr>
          <w:b/>
          <w:sz w:val="26"/>
          <w:szCs w:val="26"/>
        </w:rPr>
      </w:pPr>
      <w:r w:rsidRPr="00663C41">
        <w:rPr>
          <w:b/>
          <w:sz w:val="26"/>
          <w:szCs w:val="26"/>
        </w:rPr>
        <w:t xml:space="preserve"> </w:t>
      </w:r>
    </w:p>
    <w:p w:rsidR="00752E7D" w:rsidRPr="009563CE" w:rsidRDefault="00752E7D" w:rsidP="00CA472F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  <w:r w:rsidRPr="009563CE">
        <w:rPr>
          <w:sz w:val="26"/>
          <w:szCs w:val="26"/>
        </w:rPr>
        <w:t xml:space="preserve">Отвечает начальник отдела </w:t>
      </w:r>
      <w:r w:rsidR="009250CE" w:rsidRPr="009563CE">
        <w:rPr>
          <w:sz w:val="26"/>
          <w:szCs w:val="26"/>
        </w:rPr>
        <w:t xml:space="preserve">государственной службы, кадров и правового обеспечения </w:t>
      </w:r>
      <w:r w:rsidRPr="009563CE">
        <w:rPr>
          <w:sz w:val="26"/>
          <w:szCs w:val="26"/>
        </w:rPr>
        <w:t xml:space="preserve">Управления Росреестра по РМ – </w:t>
      </w:r>
      <w:r w:rsidR="000B53EB" w:rsidRPr="009563CE">
        <w:rPr>
          <w:sz w:val="26"/>
          <w:szCs w:val="26"/>
        </w:rPr>
        <w:t xml:space="preserve">Андрей </w:t>
      </w:r>
      <w:r w:rsidRPr="009563CE">
        <w:rPr>
          <w:sz w:val="26"/>
          <w:szCs w:val="26"/>
        </w:rPr>
        <w:t>Петрунин.</w:t>
      </w:r>
    </w:p>
    <w:p w:rsidR="00305886" w:rsidRDefault="00305886" w:rsidP="00CA472F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B30D1D" w:rsidRDefault="00CA472F" w:rsidP="00CA472F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Действующий </w:t>
      </w:r>
      <w:r w:rsidR="00B30D1D">
        <w:rPr>
          <w:sz w:val="26"/>
          <w:szCs w:val="26"/>
        </w:rPr>
        <w:t>Закон</w:t>
      </w:r>
      <w:proofErr w:type="gramStart"/>
      <w:r w:rsidR="00B30D1D">
        <w:rPr>
          <w:sz w:val="26"/>
          <w:szCs w:val="26"/>
        </w:rPr>
        <w:t xml:space="preserve"> О</w:t>
      </w:r>
      <w:proofErr w:type="gramEnd"/>
      <w:r w:rsidR="00B30D1D">
        <w:rPr>
          <w:sz w:val="26"/>
          <w:szCs w:val="26"/>
        </w:rPr>
        <w:t xml:space="preserve"> регистрации недвижимости </w:t>
      </w:r>
      <w:r>
        <w:rPr>
          <w:sz w:val="26"/>
          <w:szCs w:val="26"/>
        </w:rPr>
        <w:t xml:space="preserve">N 218-ФЗ предусматривает </w:t>
      </w:r>
      <w:r w:rsidR="00B30D1D">
        <w:rPr>
          <w:sz w:val="26"/>
          <w:szCs w:val="26"/>
        </w:rPr>
        <w:t xml:space="preserve">возможность собственника обратиться в Управление за отказом от права </w:t>
      </w:r>
      <w:r>
        <w:rPr>
          <w:sz w:val="26"/>
          <w:szCs w:val="26"/>
        </w:rPr>
        <w:t>собственности на земельный участок или земельную долю</w:t>
      </w:r>
      <w:r w:rsidR="00B30D1D">
        <w:rPr>
          <w:sz w:val="26"/>
          <w:szCs w:val="26"/>
        </w:rPr>
        <w:t>.</w:t>
      </w:r>
    </w:p>
    <w:p w:rsidR="00CA472F" w:rsidRDefault="00B30D1D" w:rsidP="00CA472F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</w:t>
      </w:r>
      <w:r w:rsidR="00CA472F">
        <w:rPr>
          <w:sz w:val="26"/>
          <w:szCs w:val="26"/>
        </w:rPr>
        <w:t xml:space="preserve">явление </w:t>
      </w:r>
      <w:r>
        <w:rPr>
          <w:sz w:val="26"/>
          <w:szCs w:val="26"/>
        </w:rPr>
        <w:t xml:space="preserve">об отказе </w:t>
      </w:r>
      <w:r w:rsidR="00CA472F">
        <w:rPr>
          <w:sz w:val="26"/>
          <w:szCs w:val="26"/>
        </w:rPr>
        <w:t xml:space="preserve">заполняется сотрудником МФЦ при обращении заявителя. К  заявлению прилагается правоустанавливающий документ на земельный участок либо документ, устанавливающий или удостоверяющий право на земельную долю. Их представление не требуется, если право на участок </w:t>
      </w:r>
      <w:r>
        <w:rPr>
          <w:sz w:val="26"/>
          <w:szCs w:val="26"/>
        </w:rPr>
        <w:t>(</w:t>
      </w:r>
      <w:r w:rsidR="00CA472F">
        <w:rPr>
          <w:sz w:val="26"/>
          <w:szCs w:val="26"/>
        </w:rPr>
        <w:t>земельную долю</w:t>
      </w:r>
      <w:r>
        <w:rPr>
          <w:sz w:val="26"/>
          <w:szCs w:val="26"/>
        </w:rPr>
        <w:t>)</w:t>
      </w:r>
      <w:r w:rsidR="00CA472F">
        <w:rPr>
          <w:sz w:val="26"/>
          <w:szCs w:val="26"/>
        </w:rPr>
        <w:t xml:space="preserve"> ранее было зарегистрировано в Едином государственном реестре недвижимости (Едином государственном реестре прав, то есть после 01.12.1998 года).</w:t>
      </w:r>
    </w:p>
    <w:p w:rsidR="00CA472F" w:rsidRDefault="00CA472F" w:rsidP="00CA472F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Управление, производя регистрацию прекращения права собственности гражданина, одновременно проведет регистрацию права собственности</w:t>
      </w:r>
      <w:r w:rsidR="00B30D1D">
        <w:rPr>
          <w:sz w:val="26"/>
          <w:szCs w:val="26"/>
        </w:rPr>
        <w:t xml:space="preserve"> на участок (земельную долю)</w:t>
      </w:r>
      <w:r>
        <w:rPr>
          <w:sz w:val="26"/>
          <w:szCs w:val="26"/>
        </w:rPr>
        <w:t xml:space="preserve"> соответствующего муниципального образования (</w:t>
      </w:r>
      <w:r w:rsidR="00B30D1D">
        <w:rPr>
          <w:sz w:val="26"/>
          <w:szCs w:val="26"/>
        </w:rPr>
        <w:t xml:space="preserve">городского или </w:t>
      </w:r>
      <w:r>
        <w:rPr>
          <w:sz w:val="26"/>
          <w:szCs w:val="26"/>
        </w:rPr>
        <w:t>сельского поселения). О проведенных регистрационных действиях Управлением органу местного самоуправления и заявителю будут направлены соответствующие уведомления. Также будет уведомлен налоговый орган для прекращения взимания земельного налога.</w:t>
      </w:r>
    </w:p>
    <w:p w:rsidR="00F9231E" w:rsidRDefault="00F9231E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F9231E" w:rsidRDefault="00F9231E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752E7D" w:rsidRDefault="00752E7D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CA472F" w:rsidRDefault="00CA472F" w:rsidP="00752E7D">
      <w:pPr>
        <w:rPr>
          <w:sz w:val="23"/>
          <w:szCs w:val="23"/>
        </w:rPr>
      </w:pPr>
    </w:p>
    <w:p w:rsidR="00752E7D" w:rsidRDefault="00752E7D" w:rsidP="00752E7D">
      <w:pPr>
        <w:rPr>
          <w:sz w:val="23"/>
          <w:szCs w:val="23"/>
        </w:rPr>
      </w:pPr>
    </w:p>
    <w:p w:rsidR="006A6C6F" w:rsidRDefault="00F9231E" w:rsidP="00F9231E">
      <w:pPr>
        <w:rPr>
          <w:sz w:val="23"/>
          <w:szCs w:val="23"/>
        </w:rPr>
      </w:pPr>
      <w:r>
        <w:t xml:space="preserve">Ирина </w:t>
      </w:r>
      <w:proofErr w:type="spellStart"/>
      <w:r>
        <w:t>Кудашкина</w:t>
      </w:r>
      <w:proofErr w:type="spellEnd"/>
      <w:r>
        <w:t xml:space="preserve"> [irina.kudashkina@bk.ru]</w:t>
      </w:r>
    </w:p>
    <w:sectPr w:rsidR="006A6C6F" w:rsidSect="00E527E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5944"/>
    <w:rsid w:val="000B53EB"/>
    <w:rsid w:val="000D368B"/>
    <w:rsid w:val="00175C1D"/>
    <w:rsid w:val="002B3589"/>
    <w:rsid w:val="002C144F"/>
    <w:rsid w:val="002C5816"/>
    <w:rsid w:val="002E050A"/>
    <w:rsid w:val="00305886"/>
    <w:rsid w:val="003165D5"/>
    <w:rsid w:val="003209C3"/>
    <w:rsid w:val="003263D1"/>
    <w:rsid w:val="003A2733"/>
    <w:rsid w:val="003D4C2C"/>
    <w:rsid w:val="00415944"/>
    <w:rsid w:val="00443CAA"/>
    <w:rsid w:val="004441E7"/>
    <w:rsid w:val="00475E78"/>
    <w:rsid w:val="0049596B"/>
    <w:rsid w:val="00504543"/>
    <w:rsid w:val="005210C3"/>
    <w:rsid w:val="00603893"/>
    <w:rsid w:val="00655173"/>
    <w:rsid w:val="00663C41"/>
    <w:rsid w:val="006911D3"/>
    <w:rsid w:val="006A6C6F"/>
    <w:rsid w:val="006B4CDA"/>
    <w:rsid w:val="007069EE"/>
    <w:rsid w:val="0071115D"/>
    <w:rsid w:val="00721FE3"/>
    <w:rsid w:val="00747556"/>
    <w:rsid w:val="00750E83"/>
    <w:rsid w:val="00752E7D"/>
    <w:rsid w:val="007537C5"/>
    <w:rsid w:val="00762458"/>
    <w:rsid w:val="00772A05"/>
    <w:rsid w:val="00784B42"/>
    <w:rsid w:val="007B0276"/>
    <w:rsid w:val="007C0A50"/>
    <w:rsid w:val="008617A7"/>
    <w:rsid w:val="00865842"/>
    <w:rsid w:val="0087009E"/>
    <w:rsid w:val="008A7BCF"/>
    <w:rsid w:val="008B5C41"/>
    <w:rsid w:val="008C0E62"/>
    <w:rsid w:val="008C5922"/>
    <w:rsid w:val="008E3179"/>
    <w:rsid w:val="009250CE"/>
    <w:rsid w:val="0095408F"/>
    <w:rsid w:val="009563CE"/>
    <w:rsid w:val="00994677"/>
    <w:rsid w:val="009E287B"/>
    <w:rsid w:val="00A027A1"/>
    <w:rsid w:val="00A33AD8"/>
    <w:rsid w:val="00A346A2"/>
    <w:rsid w:val="00A35549"/>
    <w:rsid w:val="00AC48C1"/>
    <w:rsid w:val="00AD3D66"/>
    <w:rsid w:val="00B02418"/>
    <w:rsid w:val="00B30D1D"/>
    <w:rsid w:val="00B379CC"/>
    <w:rsid w:val="00B52579"/>
    <w:rsid w:val="00B57813"/>
    <w:rsid w:val="00B57F9E"/>
    <w:rsid w:val="00BF3D17"/>
    <w:rsid w:val="00C313C3"/>
    <w:rsid w:val="00C523D3"/>
    <w:rsid w:val="00C62818"/>
    <w:rsid w:val="00C84AD3"/>
    <w:rsid w:val="00C85AE0"/>
    <w:rsid w:val="00CA472F"/>
    <w:rsid w:val="00CC4AF7"/>
    <w:rsid w:val="00CF7507"/>
    <w:rsid w:val="00D04ED4"/>
    <w:rsid w:val="00D4103E"/>
    <w:rsid w:val="00D62E36"/>
    <w:rsid w:val="00E066C9"/>
    <w:rsid w:val="00E527EB"/>
    <w:rsid w:val="00E73575"/>
    <w:rsid w:val="00E765A8"/>
    <w:rsid w:val="00E94E1D"/>
    <w:rsid w:val="00EC7B81"/>
    <w:rsid w:val="00ED2371"/>
    <w:rsid w:val="00F14D07"/>
    <w:rsid w:val="00F439BA"/>
    <w:rsid w:val="00F6393A"/>
    <w:rsid w:val="00F916EA"/>
    <w:rsid w:val="00F9231E"/>
    <w:rsid w:val="00FA5265"/>
    <w:rsid w:val="00FC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415944"/>
    <w:rPr>
      <w:color w:val="0000FF"/>
      <w:u w:val="single"/>
    </w:rPr>
  </w:style>
  <w:style w:type="paragraph" w:customStyle="1" w:styleId="ConsPlusNormal">
    <w:name w:val="ConsPlusNormal"/>
    <w:rsid w:val="003A2733"/>
    <w:pPr>
      <w:autoSpaceDE w:val="0"/>
      <w:autoSpaceDN w:val="0"/>
      <w:adjustRightInd w:val="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Многие жители около многоквартиных домов ставят железные ограждения (забор с воротами и калиткой), чтобы не парковались посторонние автомобили</vt:lpstr>
    </vt:vector>
  </TitlesOfParts>
  <Company>Home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Многие жители около многоквартиных домов ставят железные ограждения (забор с воротами и калиткой), чтобы не парковались посторонние автомобили</dc:title>
  <dc:creator>Андрей</dc:creator>
  <cp:lastModifiedBy>СисАдмин</cp:lastModifiedBy>
  <cp:revision>2</cp:revision>
  <cp:lastPrinted>2016-05-13T06:07:00Z</cp:lastPrinted>
  <dcterms:created xsi:type="dcterms:W3CDTF">2018-02-08T13:07:00Z</dcterms:created>
  <dcterms:modified xsi:type="dcterms:W3CDTF">2018-02-08T13:07:00Z</dcterms:modified>
</cp:coreProperties>
</file>