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7A1" w:rsidRPr="009974EF" w:rsidRDefault="00A027A1" w:rsidP="00A027A1">
      <w:pPr>
        <w:ind w:left="-284" w:right="-284" w:firstLine="709"/>
        <w:jc w:val="both"/>
        <w:rPr>
          <w:b/>
          <w:sz w:val="26"/>
          <w:szCs w:val="26"/>
        </w:rPr>
      </w:pPr>
      <w:r w:rsidRPr="009974EF">
        <w:rPr>
          <w:b/>
          <w:sz w:val="26"/>
          <w:szCs w:val="26"/>
        </w:rPr>
        <w:t>С 1994 года мне принадлежит земельный пай в одном из бывших колхозов республики. На всем протяжении времени сведения о пае постоянно меняются. Почему это происходит?</w:t>
      </w:r>
    </w:p>
    <w:p w:rsidR="00752E7D" w:rsidRPr="009563CE" w:rsidRDefault="0095408F" w:rsidP="00A027A1">
      <w:pPr>
        <w:ind w:left="-284" w:right="-284" w:firstLine="709"/>
        <w:jc w:val="both"/>
        <w:rPr>
          <w:sz w:val="26"/>
          <w:szCs w:val="26"/>
        </w:rPr>
      </w:pPr>
      <w:r>
        <w:rPr>
          <w:i/>
          <w:sz w:val="26"/>
          <w:szCs w:val="26"/>
        </w:rPr>
        <w:t xml:space="preserve"> </w:t>
      </w:r>
    </w:p>
    <w:p w:rsidR="00752E7D" w:rsidRPr="009563CE" w:rsidRDefault="00752E7D" w:rsidP="00A027A1">
      <w:pPr>
        <w:autoSpaceDE w:val="0"/>
        <w:autoSpaceDN w:val="0"/>
        <w:adjustRightInd w:val="0"/>
        <w:ind w:left="-284" w:right="-284" w:firstLine="709"/>
        <w:jc w:val="both"/>
        <w:rPr>
          <w:sz w:val="26"/>
          <w:szCs w:val="26"/>
        </w:rPr>
      </w:pPr>
      <w:r w:rsidRPr="009563CE">
        <w:rPr>
          <w:sz w:val="26"/>
          <w:szCs w:val="26"/>
        </w:rPr>
        <w:t xml:space="preserve">Отвечает начальник отдела </w:t>
      </w:r>
      <w:r w:rsidR="009250CE" w:rsidRPr="009563CE">
        <w:rPr>
          <w:sz w:val="26"/>
          <w:szCs w:val="26"/>
        </w:rPr>
        <w:t xml:space="preserve">государственной службы, кадров и правового обеспечения </w:t>
      </w:r>
      <w:r w:rsidRPr="009563CE">
        <w:rPr>
          <w:sz w:val="26"/>
          <w:szCs w:val="26"/>
        </w:rPr>
        <w:t xml:space="preserve">Управления Росреестра по РМ – </w:t>
      </w:r>
      <w:r w:rsidR="000B53EB" w:rsidRPr="009563CE">
        <w:rPr>
          <w:sz w:val="26"/>
          <w:szCs w:val="26"/>
        </w:rPr>
        <w:t xml:space="preserve">Андрей </w:t>
      </w:r>
      <w:r w:rsidRPr="009563CE">
        <w:rPr>
          <w:sz w:val="26"/>
          <w:szCs w:val="26"/>
        </w:rPr>
        <w:t>Петрунин.</w:t>
      </w:r>
    </w:p>
    <w:p w:rsidR="00305886" w:rsidRDefault="00305886" w:rsidP="00A027A1">
      <w:pPr>
        <w:autoSpaceDE w:val="0"/>
        <w:autoSpaceDN w:val="0"/>
        <w:adjustRightInd w:val="0"/>
        <w:ind w:left="-284" w:right="-284" w:firstLine="709"/>
        <w:jc w:val="both"/>
        <w:rPr>
          <w:sz w:val="26"/>
          <w:szCs w:val="26"/>
        </w:rPr>
      </w:pPr>
    </w:p>
    <w:p w:rsidR="00A027A1" w:rsidRDefault="00A027A1" w:rsidP="00A027A1">
      <w:pPr>
        <w:autoSpaceDE w:val="0"/>
        <w:autoSpaceDN w:val="0"/>
        <w:adjustRightInd w:val="0"/>
        <w:ind w:left="-284" w:right="-284" w:firstLine="710"/>
        <w:jc w:val="both"/>
        <w:rPr>
          <w:sz w:val="26"/>
          <w:szCs w:val="26"/>
        </w:rPr>
      </w:pPr>
      <w:r>
        <w:rPr>
          <w:sz w:val="26"/>
          <w:szCs w:val="26"/>
        </w:rPr>
        <w:t>У всех таких граждан на руках имеются старые свидетельства на землю, выданные земельными комитетами, в которых указан конкретно выраженный размер земельного пая, например 6 га. Однако он не был определен на местности и означал долю во всем общеколхозном участке.</w:t>
      </w:r>
    </w:p>
    <w:p w:rsidR="00A027A1" w:rsidRDefault="00A027A1" w:rsidP="00A027A1">
      <w:pPr>
        <w:autoSpaceDE w:val="0"/>
        <w:autoSpaceDN w:val="0"/>
        <w:adjustRightInd w:val="0"/>
        <w:ind w:left="-284" w:right="-284" w:firstLine="710"/>
        <w:jc w:val="both"/>
        <w:rPr>
          <w:sz w:val="26"/>
          <w:szCs w:val="26"/>
        </w:rPr>
      </w:pPr>
      <w:r>
        <w:rPr>
          <w:sz w:val="26"/>
          <w:szCs w:val="26"/>
        </w:rPr>
        <w:t>В январе</w:t>
      </w:r>
      <w:r w:rsidR="00AB7B47">
        <w:rPr>
          <w:sz w:val="26"/>
          <w:szCs w:val="26"/>
        </w:rPr>
        <w:t xml:space="preserve"> 2003 года вступил в силу Закон</w:t>
      </w:r>
      <w:proofErr w:type="gramStart"/>
      <w:r>
        <w:rPr>
          <w:sz w:val="26"/>
          <w:szCs w:val="26"/>
        </w:rPr>
        <w:t xml:space="preserve"> О</w:t>
      </w:r>
      <w:proofErr w:type="gramEnd"/>
      <w:r>
        <w:rPr>
          <w:sz w:val="26"/>
          <w:szCs w:val="26"/>
        </w:rPr>
        <w:t>б обороте земель сельскохозяйственного назначения. С этого времени граждане стали выделяться из общих сельскохозяйственных массивов и формировать свои земельные участки. Соответственно после выделов в отношении исходного земельного массива происходило уменьшение площади и уменьшалось количество дольщиков. Доли в нашем реестре указываются не в прежних гектарах, а в виде простых арифметических долей, например 1/400 от земельного участка площадью 24 000 000 кв.</w:t>
      </w:r>
      <w:r w:rsidR="00AB7B4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м. (что при делении и составит 6 гектар). </w:t>
      </w:r>
    </w:p>
    <w:p w:rsidR="00F9231E" w:rsidRDefault="00F9231E" w:rsidP="00A027A1">
      <w:pPr>
        <w:autoSpaceDE w:val="0"/>
        <w:autoSpaceDN w:val="0"/>
        <w:adjustRightInd w:val="0"/>
        <w:ind w:left="-284" w:right="-284" w:firstLine="709"/>
        <w:jc w:val="both"/>
        <w:rPr>
          <w:sz w:val="26"/>
          <w:szCs w:val="26"/>
        </w:rPr>
      </w:pPr>
    </w:p>
    <w:p w:rsidR="00F9231E" w:rsidRDefault="00F9231E" w:rsidP="00A027A1">
      <w:pPr>
        <w:autoSpaceDE w:val="0"/>
        <w:autoSpaceDN w:val="0"/>
        <w:adjustRightInd w:val="0"/>
        <w:ind w:left="-284" w:right="-284" w:firstLine="709"/>
        <w:jc w:val="both"/>
        <w:rPr>
          <w:sz w:val="26"/>
          <w:szCs w:val="26"/>
        </w:rPr>
      </w:pPr>
    </w:p>
    <w:p w:rsidR="008617A7" w:rsidRDefault="008617A7" w:rsidP="008C5922">
      <w:pPr>
        <w:ind w:left="-284" w:right="-284" w:firstLine="709"/>
        <w:jc w:val="both"/>
        <w:rPr>
          <w:sz w:val="23"/>
          <w:szCs w:val="23"/>
        </w:rPr>
      </w:pPr>
    </w:p>
    <w:p w:rsidR="008C5922" w:rsidRDefault="008C5922" w:rsidP="008C5922">
      <w:pPr>
        <w:ind w:left="-284" w:right="-284" w:firstLine="709"/>
        <w:jc w:val="both"/>
        <w:rPr>
          <w:sz w:val="23"/>
          <w:szCs w:val="23"/>
        </w:rPr>
      </w:pPr>
    </w:p>
    <w:p w:rsidR="008617A7" w:rsidRDefault="008617A7" w:rsidP="00B57F9E">
      <w:pPr>
        <w:ind w:left="-284" w:right="-284" w:firstLine="709"/>
        <w:rPr>
          <w:sz w:val="23"/>
          <w:szCs w:val="23"/>
        </w:rPr>
      </w:pPr>
    </w:p>
    <w:p w:rsidR="00A027A1" w:rsidRDefault="00A027A1" w:rsidP="00B57F9E">
      <w:pPr>
        <w:ind w:left="-284" w:right="-284" w:firstLine="709"/>
        <w:rPr>
          <w:sz w:val="23"/>
          <w:szCs w:val="23"/>
        </w:rPr>
      </w:pPr>
    </w:p>
    <w:p w:rsidR="00A027A1" w:rsidRDefault="00A027A1" w:rsidP="00B57F9E">
      <w:pPr>
        <w:ind w:left="-284" w:right="-284" w:firstLine="709"/>
        <w:rPr>
          <w:sz w:val="23"/>
          <w:szCs w:val="23"/>
        </w:rPr>
      </w:pPr>
    </w:p>
    <w:p w:rsidR="00A027A1" w:rsidRDefault="00A027A1" w:rsidP="00B57F9E">
      <w:pPr>
        <w:ind w:left="-284" w:right="-284" w:firstLine="709"/>
        <w:rPr>
          <w:sz w:val="23"/>
          <w:szCs w:val="23"/>
        </w:rPr>
      </w:pPr>
    </w:p>
    <w:p w:rsidR="00A027A1" w:rsidRDefault="00A027A1" w:rsidP="00B57F9E">
      <w:pPr>
        <w:ind w:left="-284" w:right="-284" w:firstLine="709"/>
        <w:rPr>
          <w:sz w:val="23"/>
          <w:szCs w:val="23"/>
        </w:rPr>
      </w:pPr>
    </w:p>
    <w:p w:rsidR="00A027A1" w:rsidRDefault="00A027A1" w:rsidP="00B57F9E">
      <w:pPr>
        <w:ind w:left="-284" w:right="-284" w:firstLine="709"/>
        <w:rPr>
          <w:sz w:val="23"/>
          <w:szCs w:val="23"/>
        </w:rPr>
      </w:pPr>
    </w:p>
    <w:p w:rsidR="00A027A1" w:rsidRDefault="00A027A1" w:rsidP="00B57F9E">
      <w:pPr>
        <w:ind w:left="-284" w:right="-284" w:firstLine="709"/>
        <w:rPr>
          <w:sz w:val="23"/>
          <w:szCs w:val="23"/>
        </w:rPr>
      </w:pPr>
    </w:p>
    <w:p w:rsidR="00A027A1" w:rsidRDefault="00A027A1" w:rsidP="00B57F9E">
      <w:pPr>
        <w:ind w:left="-284" w:right="-284" w:firstLine="709"/>
        <w:rPr>
          <w:sz w:val="23"/>
          <w:szCs w:val="23"/>
        </w:rPr>
      </w:pPr>
    </w:p>
    <w:p w:rsidR="00A027A1" w:rsidRDefault="00A027A1" w:rsidP="00B57F9E">
      <w:pPr>
        <w:ind w:left="-284" w:right="-284" w:firstLine="709"/>
        <w:rPr>
          <w:sz w:val="23"/>
          <w:szCs w:val="23"/>
        </w:rPr>
      </w:pPr>
    </w:p>
    <w:p w:rsidR="00A027A1" w:rsidRDefault="00A027A1" w:rsidP="00B57F9E">
      <w:pPr>
        <w:ind w:left="-284" w:right="-284" w:firstLine="709"/>
        <w:rPr>
          <w:sz w:val="23"/>
          <w:szCs w:val="23"/>
        </w:rPr>
      </w:pPr>
    </w:p>
    <w:p w:rsidR="00A027A1" w:rsidRDefault="00A027A1" w:rsidP="00B57F9E">
      <w:pPr>
        <w:ind w:left="-284" w:right="-284" w:firstLine="709"/>
        <w:rPr>
          <w:sz w:val="23"/>
          <w:szCs w:val="23"/>
        </w:rPr>
      </w:pPr>
    </w:p>
    <w:p w:rsidR="00A027A1" w:rsidRDefault="00A027A1" w:rsidP="00B57F9E">
      <w:pPr>
        <w:ind w:left="-284" w:right="-284" w:firstLine="709"/>
        <w:rPr>
          <w:sz w:val="23"/>
          <w:szCs w:val="23"/>
        </w:rPr>
      </w:pPr>
    </w:p>
    <w:p w:rsidR="00A027A1" w:rsidRDefault="00A027A1" w:rsidP="00B57F9E">
      <w:pPr>
        <w:ind w:left="-284" w:right="-284" w:firstLine="709"/>
        <w:rPr>
          <w:sz w:val="23"/>
          <w:szCs w:val="23"/>
        </w:rPr>
      </w:pPr>
    </w:p>
    <w:p w:rsidR="00A027A1" w:rsidRDefault="00A027A1" w:rsidP="00B57F9E">
      <w:pPr>
        <w:ind w:left="-284" w:right="-284" w:firstLine="709"/>
        <w:rPr>
          <w:sz w:val="23"/>
          <w:szCs w:val="23"/>
        </w:rPr>
      </w:pPr>
    </w:p>
    <w:p w:rsidR="00A027A1" w:rsidRPr="00B57F9E" w:rsidRDefault="00A027A1" w:rsidP="00B57F9E">
      <w:pPr>
        <w:ind w:left="-284" w:right="-284" w:firstLine="709"/>
        <w:rPr>
          <w:sz w:val="23"/>
          <w:szCs w:val="23"/>
        </w:rPr>
      </w:pPr>
    </w:p>
    <w:p w:rsidR="008617A7" w:rsidRPr="00B57F9E" w:rsidRDefault="008617A7" w:rsidP="00B57F9E">
      <w:pPr>
        <w:ind w:left="-284" w:right="-284" w:firstLine="709"/>
        <w:rPr>
          <w:sz w:val="23"/>
          <w:szCs w:val="23"/>
        </w:rPr>
      </w:pPr>
    </w:p>
    <w:p w:rsidR="008C0E62" w:rsidRDefault="008C0E62" w:rsidP="00752E7D">
      <w:pPr>
        <w:rPr>
          <w:sz w:val="23"/>
          <w:szCs w:val="23"/>
        </w:rPr>
      </w:pPr>
    </w:p>
    <w:p w:rsidR="00752E7D" w:rsidRDefault="00752E7D" w:rsidP="00752E7D">
      <w:pPr>
        <w:rPr>
          <w:sz w:val="23"/>
          <w:szCs w:val="23"/>
        </w:rPr>
      </w:pPr>
    </w:p>
    <w:p w:rsidR="00752E7D" w:rsidRDefault="00752E7D" w:rsidP="00752E7D">
      <w:pPr>
        <w:rPr>
          <w:sz w:val="23"/>
          <w:szCs w:val="23"/>
        </w:rPr>
      </w:pPr>
    </w:p>
    <w:p w:rsidR="00E527EB" w:rsidRDefault="00F9231E" w:rsidP="00F9231E">
      <w:pPr>
        <w:rPr>
          <w:sz w:val="23"/>
          <w:szCs w:val="23"/>
        </w:rPr>
      </w:pPr>
      <w:r>
        <w:t>Ирина Кудашкина [irina.kudashkina@bk.ru]</w:t>
      </w:r>
    </w:p>
    <w:sectPr w:rsidR="00E527EB" w:rsidSect="00E527E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characterSpacingControl w:val="doNotCompress"/>
  <w:compat/>
  <w:rsids>
    <w:rsidRoot w:val="00415944"/>
    <w:rsid w:val="000B53EB"/>
    <w:rsid w:val="000D368B"/>
    <w:rsid w:val="00175C1D"/>
    <w:rsid w:val="002B3589"/>
    <w:rsid w:val="002C144F"/>
    <w:rsid w:val="002C5816"/>
    <w:rsid w:val="002E050A"/>
    <w:rsid w:val="00305886"/>
    <w:rsid w:val="003165D5"/>
    <w:rsid w:val="003209C3"/>
    <w:rsid w:val="003263D1"/>
    <w:rsid w:val="003A2733"/>
    <w:rsid w:val="003D4C2C"/>
    <w:rsid w:val="003D4E67"/>
    <w:rsid w:val="00415944"/>
    <w:rsid w:val="00443CAA"/>
    <w:rsid w:val="004441E7"/>
    <w:rsid w:val="00475E78"/>
    <w:rsid w:val="00504543"/>
    <w:rsid w:val="005210C3"/>
    <w:rsid w:val="00655173"/>
    <w:rsid w:val="006911D3"/>
    <w:rsid w:val="006B4CDA"/>
    <w:rsid w:val="007069EE"/>
    <w:rsid w:val="0071115D"/>
    <w:rsid w:val="00721FE3"/>
    <w:rsid w:val="00747556"/>
    <w:rsid w:val="00750E83"/>
    <w:rsid w:val="00752E7D"/>
    <w:rsid w:val="007537C5"/>
    <w:rsid w:val="00762458"/>
    <w:rsid w:val="00772A05"/>
    <w:rsid w:val="00784B42"/>
    <w:rsid w:val="007C0A50"/>
    <w:rsid w:val="008617A7"/>
    <w:rsid w:val="00865842"/>
    <w:rsid w:val="0087009E"/>
    <w:rsid w:val="008A7BCF"/>
    <w:rsid w:val="008B5C41"/>
    <w:rsid w:val="008C0E62"/>
    <w:rsid w:val="008C5922"/>
    <w:rsid w:val="008E3179"/>
    <w:rsid w:val="009250CE"/>
    <w:rsid w:val="0095408F"/>
    <w:rsid w:val="009563CE"/>
    <w:rsid w:val="00994677"/>
    <w:rsid w:val="009974EF"/>
    <w:rsid w:val="00A027A1"/>
    <w:rsid w:val="00A33AD8"/>
    <w:rsid w:val="00A346A2"/>
    <w:rsid w:val="00A35549"/>
    <w:rsid w:val="00AB7B47"/>
    <w:rsid w:val="00AC48C1"/>
    <w:rsid w:val="00AD3D66"/>
    <w:rsid w:val="00B02418"/>
    <w:rsid w:val="00B379CC"/>
    <w:rsid w:val="00B52579"/>
    <w:rsid w:val="00B57F9E"/>
    <w:rsid w:val="00BF3D17"/>
    <w:rsid w:val="00C313C3"/>
    <w:rsid w:val="00C523D3"/>
    <w:rsid w:val="00C62818"/>
    <w:rsid w:val="00C84AD3"/>
    <w:rsid w:val="00C85AE0"/>
    <w:rsid w:val="00CC4AF7"/>
    <w:rsid w:val="00CF7507"/>
    <w:rsid w:val="00D4103E"/>
    <w:rsid w:val="00D62E36"/>
    <w:rsid w:val="00E066C9"/>
    <w:rsid w:val="00E527EB"/>
    <w:rsid w:val="00E73575"/>
    <w:rsid w:val="00E765A8"/>
    <w:rsid w:val="00E94E1D"/>
    <w:rsid w:val="00EC7B81"/>
    <w:rsid w:val="00ED2371"/>
    <w:rsid w:val="00F14D07"/>
    <w:rsid w:val="00F439BA"/>
    <w:rsid w:val="00F6393A"/>
    <w:rsid w:val="00F916EA"/>
    <w:rsid w:val="00F9231E"/>
    <w:rsid w:val="00FA5265"/>
    <w:rsid w:val="00FC7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415944"/>
    <w:rPr>
      <w:color w:val="0000FF"/>
      <w:u w:val="single"/>
    </w:rPr>
  </w:style>
  <w:style w:type="paragraph" w:customStyle="1" w:styleId="ConsPlusNormal">
    <w:name w:val="ConsPlusNormal"/>
    <w:rsid w:val="003A2733"/>
    <w:pPr>
      <w:autoSpaceDE w:val="0"/>
      <w:autoSpaceDN w:val="0"/>
      <w:adjustRightInd w:val="0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0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Многие жители около многоквартиных домов ставят железные ограждения (забор с воротами и калиткой), чтобы не парковались посторонние автомобили</vt:lpstr>
    </vt:vector>
  </TitlesOfParts>
  <Company>Home</Company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Многие жители около многоквартиных домов ставят железные ограждения (забор с воротами и калиткой), чтобы не парковались посторонние автомобили</dc:title>
  <dc:creator>Андрей</dc:creator>
  <cp:lastModifiedBy>СисАдмин</cp:lastModifiedBy>
  <cp:revision>2</cp:revision>
  <cp:lastPrinted>2016-05-13T06:07:00Z</cp:lastPrinted>
  <dcterms:created xsi:type="dcterms:W3CDTF">2018-02-08T13:08:00Z</dcterms:created>
  <dcterms:modified xsi:type="dcterms:W3CDTF">2018-02-08T13:08:00Z</dcterms:modified>
</cp:coreProperties>
</file>