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3DE" w:rsidRDefault="00F616C5" w:rsidP="008A2B44">
      <w:pPr>
        <w:jc w:val="both"/>
      </w:pPr>
      <w:r w:rsidRPr="008A2B44">
        <w:rPr>
          <w:b/>
        </w:rPr>
        <w:t>Вопрос:</w:t>
      </w:r>
      <w:r>
        <w:t xml:space="preserve"> Я получаю пенсию по старости. У меня умер муж. Могу ли обратиться за назначением пенсии по случаю потери кормильца. В Пенсионном фонде мне сказали что нет, поскольку мы с ним не были зарегистрированы, так ли это? Ведь мы прожили вместе 28 лет.</w:t>
      </w:r>
      <w:r>
        <w:br/>
      </w:r>
      <w:r>
        <w:br/>
      </w:r>
      <w:r w:rsidRPr="008A2B44">
        <w:rPr>
          <w:b/>
        </w:rPr>
        <w:t>Ответ:</w:t>
      </w:r>
      <w:r>
        <w:t xml:space="preserve"> Да, Вам ответили правильно. Право на страховую пенсию по случаю потери кормильца имеют нетрудоспособные члены семьи умершего кормильца, состоявшие на его иждивении. Нетрудоспособными членами семьи умершего кормильца признаются, в том числе супруга умершего кормильца, если те достигли возраста 55 лет, либо являются инвалидом.</w:t>
      </w:r>
      <w:r>
        <w:br/>
        <w:t>Права и обязанности супругов, согласно Семейному кодексу Российской Федерации возникают со дня государственной регистрации заключения брака в органах записи актов гражданского состояния.</w:t>
      </w:r>
      <w:r>
        <w:br/>
        <w:t xml:space="preserve">Поскольку Вы брак не зарегистрировали, то по отношению </w:t>
      </w:r>
      <w:proofErr w:type="gramStart"/>
      <w:r>
        <w:t>к</w:t>
      </w:r>
      <w:proofErr w:type="gramEnd"/>
      <w:r>
        <w:t xml:space="preserve"> умершему не являетесь супругой, следовательно, права на пенсию по случаю потери кормильца за него не имеете.</w:t>
      </w:r>
    </w:p>
    <w:sectPr w:rsidR="009473DE" w:rsidSect="00947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6C5"/>
    <w:rsid w:val="0026137E"/>
    <w:rsid w:val="008A2B44"/>
    <w:rsid w:val="009473DE"/>
    <w:rsid w:val="00F61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3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cp:lastPrinted>2018-03-28T09:58:00Z</cp:lastPrinted>
  <dcterms:created xsi:type="dcterms:W3CDTF">2018-03-26T10:19:00Z</dcterms:created>
  <dcterms:modified xsi:type="dcterms:W3CDTF">2018-03-28T09:58:00Z</dcterms:modified>
</cp:coreProperties>
</file>