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FC" w:rsidRPr="007F6DFC" w:rsidRDefault="007F6DFC" w:rsidP="007F6D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F6DFC">
        <w:rPr>
          <w:rFonts w:ascii="Times New Roman" w:hAnsi="Times New Roman" w:cs="Times New Roman"/>
          <w:b/>
          <w:sz w:val="28"/>
          <w:szCs w:val="28"/>
        </w:rPr>
        <w:t>ПРОЕКТ</w:t>
      </w:r>
      <w:r w:rsidR="00FC6D45" w:rsidRPr="007F6D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7F6DFC" w:rsidRDefault="007F6DFC" w:rsidP="007F6DFC">
      <w:pPr>
        <w:pStyle w:val="aa"/>
        <w:ind w:left="0"/>
        <w:jc w:val="center"/>
        <w:rPr>
          <w:rFonts w:ascii="Times New Roman" w:hAnsi="Times New Roman"/>
          <w:b/>
          <w:bCs/>
          <w:sz w:val="25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АДМИНИСТРАЦИЯ ДУБЕНСКОГО МУНИЦИПАЛЬНОГО РАЙОНА РЕСПУБЛИКИ МОРДОВИЯ</w:t>
      </w:r>
    </w:p>
    <w:p w:rsidR="007F6DFC" w:rsidRDefault="007F6DFC" w:rsidP="007F6DFC">
      <w:pPr>
        <w:pStyle w:val="aa"/>
        <w:ind w:left="0"/>
        <w:jc w:val="center"/>
        <w:rPr>
          <w:rFonts w:ascii="Times New Roman" w:hAnsi="Times New Roman"/>
          <w:b/>
          <w:bCs/>
          <w:sz w:val="25"/>
          <w:szCs w:val="28"/>
        </w:rPr>
      </w:pPr>
    </w:p>
    <w:p w:rsidR="007F6DFC" w:rsidRDefault="007F6DFC" w:rsidP="007F6DFC">
      <w:pPr>
        <w:pStyle w:val="aa"/>
        <w:ind w:left="0"/>
        <w:jc w:val="center"/>
        <w:rPr>
          <w:rFonts w:ascii="Times New Roman" w:hAnsi="Times New Roman"/>
          <w:b/>
          <w:bCs/>
          <w:sz w:val="25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F6DFC" w:rsidRDefault="007F6DFC" w:rsidP="007F6DFC">
      <w:pPr>
        <w:pStyle w:val="aa"/>
        <w:ind w:left="0"/>
        <w:jc w:val="center"/>
        <w:rPr>
          <w:rFonts w:ascii="Times New Roman" w:hAnsi="Times New Roman"/>
          <w:b/>
          <w:bCs/>
          <w:sz w:val="25"/>
          <w:szCs w:val="28"/>
        </w:rPr>
      </w:pPr>
    </w:p>
    <w:p w:rsidR="007F6DFC" w:rsidRDefault="007F6DFC" w:rsidP="007F6DFC">
      <w:pPr>
        <w:pStyle w:val="aa"/>
        <w:ind w:left="0"/>
        <w:rPr>
          <w:rFonts w:ascii="Times New Roman" w:hAnsi="Times New Roman"/>
          <w:sz w:val="25"/>
          <w:szCs w:val="28"/>
        </w:rPr>
      </w:pPr>
      <w:r>
        <w:rPr>
          <w:rFonts w:ascii="Times New Roman" w:hAnsi="Times New Roman"/>
          <w:sz w:val="28"/>
          <w:szCs w:val="28"/>
        </w:rPr>
        <w:t>__.__.___                                                                                                        №___</w:t>
      </w:r>
    </w:p>
    <w:p w:rsidR="007F6DFC" w:rsidRDefault="007F6DFC" w:rsidP="007F6DFC">
      <w:pPr>
        <w:pStyle w:val="aa"/>
        <w:ind w:left="0"/>
        <w:jc w:val="center"/>
        <w:rPr>
          <w:rFonts w:ascii="Times New Roman" w:hAnsi="Times New Roman"/>
          <w:sz w:val="25"/>
          <w:szCs w:val="28"/>
        </w:rPr>
      </w:pPr>
    </w:p>
    <w:p w:rsidR="007F6DFC" w:rsidRDefault="007F6DFC" w:rsidP="007F6DFC">
      <w:pPr>
        <w:pStyle w:val="aa"/>
        <w:ind w:left="0"/>
        <w:jc w:val="center"/>
        <w:rPr>
          <w:rFonts w:ascii="Times New Roman" w:hAnsi="Times New Roman"/>
          <w:sz w:val="25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убенки</w:t>
      </w:r>
    </w:p>
    <w:p w:rsidR="007F6DFC" w:rsidRDefault="007F6DFC" w:rsidP="007F6DFC">
      <w:pPr>
        <w:pStyle w:val="aa"/>
        <w:ind w:left="0"/>
        <w:jc w:val="center"/>
        <w:rPr>
          <w:rFonts w:ascii="Times New Roman" w:hAnsi="Times New Roman"/>
          <w:sz w:val="25"/>
          <w:szCs w:val="28"/>
        </w:rPr>
      </w:pPr>
    </w:p>
    <w:p w:rsidR="007F6DFC" w:rsidRDefault="007F6DFC" w:rsidP="007F6DFC">
      <w:pPr>
        <w:pStyle w:val="aa"/>
        <w:ind w:left="0"/>
        <w:jc w:val="center"/>
        <w:rPr>
          <w:rFonts w:ascii="Times New Roman" w:hAnsi="Times New Roman"/>
          <w:sz w:val="25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Положения об отделе </w:t>
      </w:r>
      <w:proofErr w:type="gramStart"/>
      <w:r>
        <w:rPr>
          <w:rFonts w:ascii="Times New Roman" w:hAnsi="Times New Roman"/>
          <w:sz w:val="28"/>
          <w:szCs w:val="28"/>
        </w:rPr>
        <w:t>записи актов гражданского состояния администрации Дубенского муниципального района Республики</w:t>
      </w:r>
      <w:proofErr w:type="gramEnd"/>
      <w:r>
        <w:rPr>
          <w:rFonts w:ascii="Times New Roman" w:hAnsi="Times New Roman"/>
          <w:sz w:val="28"/>
          <w:szCs w:val="28"/>
        </w:rPr>
        <w:t xml:space="preserve"> Мордовия</w:t>
      </w:r>
    </w:p>
    <w:p w:rsidR="007F6DFC" w:rsidRDefault="007F6DFC" w:rsidP="007F6DFC">
      <w:pPr>
        <w:pStyle w:val="aa"/>
        <w:ind w:left="0"/>
        <w:jc w:val="center"/>
        <w:rPr>
          <w:rFonts w:ascii="Times New Roman" w:hAnsi="Times New Roman"/>
          <w:sz w:val="25"/>
          <w:szCs w:val="28"/>
        </w:rPr>
      </w:pPr>
    </w:p>
    <w:p w:rsidR="007F6DFC" w:rsidRDefault="007F6DFC" w:rsidP="007F6DFC">
      <w:pPr>
        <w:pStyle w:val="aa"/>
        <w:ind w:left="0"/>
        <w:jc w:val="center"/>
        <w:rPr>
          <w:rFonts w:ascii="Times New Roman" w:hAnsi="Times New Roman"/>
          <w:sz w:val="25"/>
          <w:szCs w:val="28"/>
        </w:rPr>
      </w:pPr>
    </w:p>
    <w:p w:rsidR="007F6DFC" w:rsidRPr="007F6DFC" w:rsidRDefault="007F6DFC" w:rsidP="007F6DFC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DF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</w:t>
      </w:r>
      <w:hyperlink r:id="rId5">
        <w:r w:rsidRPr="007F6DFC">
          <w:rPr>
            <w:rStyle w:val="a4"/>
            <w:rFonts w:ascii="Times New Roman" w:hAnsi="Times New Roman" w:cs="Times New Roman"/>
            <w:color w:val="000000"/>
            <w:sz w:val="28"/>
            <w:szCs w:val="28"/>
          </w:rPr>
          <w:t>от 29 декабря 2017г. №472-ФЗ</w:t>
        </w:r>
      </w:hyperlink>
      <w:r w:rsidRPr="007F6D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F6DFC">
        <w:rPr>
          <w:rFonts w:ascii="Times New Roman" w:hAnsi="Times New Roman" w:cs="Times New Roman"/>
          <w:sz w:val="28"/>
          <w:szCs w:val="28"/>
        </w:rPr>
        <w:t>«О внесении изменений в отдельные законодательные акты Российской Федерации государственной регистрации актов гражданского состояния», администрация Дубенского муниципального района Республики Мордовия постановляет:</w:t>
      </w:r>
    </w:p>
    <w:p w:rsidR="007F6DFC" w:rsidRPr="007F6DFC" w:rsidRDefault="007F6DFC" w:rsidP="007F6DFC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DFC">
        <w:rPr>
          <w:rFonts w:ascii="Times New Roman" w:hAnsi="Times New Roman" w:cs="Times New Roman"/>
          <w:sz w:val="28"/>
          <w:szCs w:val="28"/>
        </w:rPr>
        <w:t xml:space="preserve">1. Утвердить Положение об отделе </w:t>
      </w:r>
      <w:proofErr w:type="gramStart"/>
      <w:r w:rsidRPr="007F6DFC">
        <w:rPr>
          <w:rFonts w:ascii="Times New Roman" w:hAnsi="Times New Roman" w:cs="Times New Roman"/>
          <w:sz w:val="28"/>
          <w:szCs w:val="28"/>
        </w:rPr>
        <w:t>записи актов гражданского состояния администрации Дубенского муниципального района Республики</w:t>
      </w:r>
      <w:proofErr w:type="gramEnd"/>
      <w:r w:rsidRPr="007F6DFC">
        <w:rPr>
          <w:rFonts w:ascii="Times New Roman" w:hAnsi="Times New Roman" w:cs="Times New Roman"/>
          <w:sz w:val="28"/>
          <w:szCs w:val="28"/>
        </w:rPr>
        <w:t xml:space="preserve"> Мордовия (прилагается).</w:t>
      </w:r>
    </w:p>
    <w:p w:rsidR="007F6DFC" w:rsidRPr="007F6DFC" w:rsidRDefault="007F6DFC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DFC">
        <w:rPr>
          <w:rFonts w:ascii="Times New Roman" w:hAnsi="Times New Roman" w:cs="Times New Roman"/>
          <w:sz w:val="28"/>
          <w:szCs w:val="28"/>
        </w:rPr>
        <w:t xml:space="preserve">2. </w:t>
      </w:r>
      <w:r w:rsidRPr="007F6D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Признать утратившим силу постановление администрации </w:t>
      </w:r>
      <w:r w:rsidRPr="007F6DFC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от 10.06.2013г. №363 «Об утверждении Положения  об отделе записи актов гражданского состояния администрации Дубенского </w:t>
      </w:r>
    </w:p>
    <w:p w:rsidR="007F6DFC" w:rsidRPr="007F6DFC" w:rsidRDefault="007F6DFC" w:rsidP="007F6D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DFC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7F6DFC" w:rsidRPr="007F6DFC" w:rsidRDefault="007F6DFC" w:rsidP="007F6DFC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DFC">
        <w:rPr>
          <w:rFonts w:ascii="Times New Roman" w:hAnsi="Times New Roman" w:cs="Times New Roman"/>
          <w:sz w:val="28"/>
          <w:szCs w:val="28"/>
        </w:rPr>
        <w:t xml:space="preserve">3. Опубликовать данное постановление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</w:t>
      </w:r>
      <w:hyperlink r:id="rId6">
        <w:r w:rsidRPr="007F6DFC">
          <w:rPr>
            <w:rStyle w:val="-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7F6DFC">
          <w:rPr>
            <w:rStyle w:val="-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7F6DFC">
          <w:rPr>
            <w:rStyle w:val="-"/>
            <w:rFonts w:ascii="Times New Roman" w:hAnsi="Times New Roman" w:cs="Times New Roman"/>
            <w:sz w:val="28"/>
            <w:szCs w:val="28"/>
            <w:lang w:val="en-US"/>
          </w:rPr>
          <w:t>dubenki</w:t>
        </w:r>
        <w:proofErr w:type="spellEnd"/>
        <w:r w:rsidRPr="007F6DFC">
          <w:rPr>
            <w:rStyle w:val="-"/>
            <w:rFonts w:ascii="Times New Roman" w:hAnsi="Times New Roman" w:cs="Times New Roman"/>
            <w:sz w:val="28"/>
            <w:szCs w:val="28"/>
          </w:rPr>
          <w:t>.</w:t>
        </w:r>
        <w:r w:rsidRPr="007F6DFC">
          <w:rPr>
            <w:rStyle w:val="-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7F6DFC">
          <w:rPr>
            <w:rStyle w:val="-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7F6DFC">
          <w:rPr>
            <w:rStyle w:val="-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7F6DFC">
          <w:rPr>
            <w:rStyle w:val="-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F6DFC">
          <w:rPr>
            <w:rStyle w:val="-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7F6DFC">
          <w:rPr>
            <w:rStyle w:val="-"/>
            <w:rFonts w:ascii="Times New Roman" w:hAnsi="Times New Roman" w:cs="Times New Roman"/>
            <w:sz w:val="28"/>
            <w:szCs w:val="28"/>
          </w:rPr>
          <w:t>/</w:t>
        </w:r>
      </w:hyperlink>
    </w:p>
    <w:p w:rsidR="007F6DFC" w:rsidRPr="007F6DFC" w:rsidRDefault="007F6DFC" w:rsidP="007F6DFC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DFC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в порядке и в сроки установленном действующим законодательством.</w:t>
      </w:r>
    </w:p>
    <w:p w:rsidR="007F6DFC" w:rsidRDefault="007F6DFC" w:rsidP="007F6DFC">
      <w:pPr>
        <w:pStyle w:val="aa"/>
        <w:ind w:left="0" w:firstLine="907"/>
        <w:jc w:val="both"/>
        <w:rPr>
          <w:rFonts w:ascii="Times New Roman" w:hAnsi="Times New Roman"/>
          <w:sz w:val="25"/>
          <w:szCs w:val="28"/>
        </w:rPr>
      </w:pPr>
    </w:p>
    <w:p w:rsidR="007F6DFC" w:rsidRDefault="007F6DFC" w:rsidP="007F6DFC">
      <w:pPr>
        <w:pStyle w:val="aa"/>
        <w:ind w:left="0" w:firstLine="907"/>
        <w:jc w:val="both"/>
        <w:rPr>
          <w:rFonts w:ascii="Times New Roman" w:hAnsi="Times New Roman"/>
          <w:sz w:val="25"/>
          <w:szCs w:val="28"/>
        </w:rPr>
      </w:pPr>
    </w:p>
    <w:p w:rsidR="007F6DFC" w:rsidRDefault="007F6DFC" w:rsidP="007F6DFC">
      <w:pPr>
        <w:pStyle w:val="aa"/>
        <w:ind w:left="0" w:firstLine="907"/>
        <w:jc w:val="both"/>
        <w:rPr>
          <w:rFonts w:ascii="Times New Roman" w:hAnsi="Times New Roman"/>
          <w:sz w:val="25"/>
          <w:szCs w:val="28"/>
        </w:rPr>
      </w:pPr>
    </w:p>
    <w:p w:rsidR="007F6DFC" w:rsidRDefault="007F6DFC" w:rsidP="007F6DFC">
      <w:pPr>
        <w:pStyle w:val="aa"/>
        <w:ind w:left="0" w:firstLine="907"/>
        <w:jc w:val="both"/>
        <w:rPr>
          <w:rFonts w:ascii="Times New Roman" w:hAnsi="Times New Roman"/>
          <w:sz w:val="25"/>
          <w:szCs w:val="28"/>
        </w:rPr>
      </w:pPr>
    </w:p>
    <w:p w:rsidR="007F6DFC" w:rsidRPr="007F6DFC" w:rsidRDefault="007F6DFC" w:rsidP="007F6DFC">
      <w:pPr>
        <w:spacing w:after="0" w:line="240" w:lineRule="auto"/>
        <w:jc w:val="both"/>
        <w:rPr>
          <w:rFonts w:ascii="Times New Roman" w:hAnsi="Times New Roman"/>
          <w:sz w:val="25"/>
          <w:szCs w:val="28"/>
        </w:rPr>
      </w:pPr>
      <w:r w:rsidRPr="007F6DFC">
        <w:rPr>
          <w:rFonts w:ascii="Times New Roman" w:hAnsi="Times New Roman"/>
          <w:sz w:val="28"/>
          <w:szCs w:val="28"/>
        </w:rPr>
        <w:t>Глава Дубенского</w:t>
      </w:r>
    </w:p>
    <w:p w:rsidR="007F6DFC" w:rsidRDefault="007F6DFC" w:rsidP="007F6DFC">
      <w:pPr>
        <w:spacing w:after="0" w:line="240" w:lineRule="auto"/>
        <w:jc w:val="both"/>
      </w:pPr>
      <w:bookmarkStart w:id="1" w:name="__DdeLink__115_1917868410"/>
      <w:bookmarkEnd w:id="1"/>
      <w:r w:rsidRPr="007F6DFC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С.Г.Плешаков</w:t>
      </w:r>
    </w:p>
    <w:p w:rsidR="007F6DFC" w:rsidRDefault="007F6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6DFC" w:rsidRDefault="007F6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6DFC" w:rsidRDefault="007F6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6DFC" w:rsidRDefault="007F6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6DFC" w:rsidRDefault="007F6DFC" w:rsidP="007F6D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DFC" w:rsidRDefault="007F6D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2BD" w:rsidRDefault="00FC6D45" w:rsidP="007F6DFC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УТВЕРЖДЕНО</w:t>
      </w:r>
    </w:p>
    <w:p w:rsidR="006942BD" w:rsidRDefault="00FC6D45" w:rsidP="007F6DFC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Постановлением  Главы </w:t>
      </w:r>
    </w:p>
    <w:p w:rsidR="006942BD" w:rsidRDefault="00FC6D45" w:rsidP="007F6D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Дубенского муниципального района</w:t>
      </w:r>
    </w:p>
    <w:p w:rsidR="006942BD" w:rsidRDefault="00FC6D45" w:rsidP="007F6D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Республики Мордовия</w:t>
      </w:r>
    </w:p>
    <w:p w:rsidR="006942BD" w:rsidRDefault="006942BD" w:rsidP="007F6D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942BD" w:rsidRDefault="00FC6D45" w:rsidP="007F6DFC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7F6DFC">
        <w:rPr>
          <w:rFonts w:ascii="Times New Roman" w:hAnsi="Times New Roman" w:cs="Times New Roman"/>
          <w:sz w:val="28"/>
          <w:szCs w:val="28"/>
        </w:rPr>
        <w:t xml:space="preserve">                          от «</w:t>
      </w:r>
      <w:r w:rsidR="007F6DFC">
        <w:rPr>
          <w:rFonts w:ascii="Times New Roman" w:hAnsi="Times New Roman" w:cs="Times New Roman"/>
          <w:sz w:val="28"/>
          <w:szCs w:val="28"/>
          <w:lang w:val="en-US"/>
        </w:rPr>
        <w:t>__</w:t>
      </w:r>
      <w:r w:rsidR="007F6DFC">
        <w:rPr>
          <w:rFonts w:ascii="Times New Roman" w:hAnsi="Times New Roman" w:cs="Times New Roman"/>
          <w:sz w:val="28"/>
          <w:szCs w:val="28"/>
        </w:rPr>
        <w:t xml:space="preserve">» </w:t>
      </w:r>
      <w:r w:rsidR="007F6DFC">
        <w:rPr>
          <w:rFonts w:ascii="Times New Roman" w:hAnsi="Times New Roman" w:cs="Times New Roman"/>
          <w:sz w:val="28"/>
          <w:szCs w:val="28"/>
          <w:lang w:val="en-US"/>
        </w:rPr>
        <w:t xml:space="preserve">___ </w:t>
      </w:r>
      <w:r w:rsidR="007F6DFC">
        <w:rPr>
          <w:rFonts w:ascii="Times New Roman" w:hAnsi="Times New Roman" w:cs="Times New Roman"/>
          <w:sz w:val="28"/>
          <w:szCs w:val="28"/>
        </w:rPr>
        <w:t xml:space="preserve"> </w:t>
      </w:r>
      <w:r w:rsidR="007F6DFC">
        <w:rPr>
          <w:rFonts w:ascii="Times New Roman" w:hAnsi="Times New Roman" w:cs="Times New Roman"/>
          <w:sz w:val="28"/>
          <w:szCs w:val="28"/>
          <w:lang w:val="en-US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7F6DFC">
        <w:rPr>
          <w:rFonts w:ascii="Times New Roman" w:hAnsi="Times New Roman" w:cs="Times New Roman"/>
          <w:sz w:val="28"/>
          <w:szCs w:val="28"/>
          <w:lang w:val="en-US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42BD" w:rsidRDefault="006942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2BD" w:rsidRDefault="00FC6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6942BD" w:rsidRDefault="00FC6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отделе записи актов гражданского состояния </w:t>
      </w:r>
    </w:p>
    <w:p w:rsidR="006942BD" w:rsidRDefault="00FC6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Дубенского муниципального района </w:t>
      </w:r>
    </w:p>
    <w:p w:rsidR="006942BD" w:rsidRDefault="00FC6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942BD" w:rsidRDefault="006942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2BD" w:rsidRDefault="00FC6D45">
      <w:pPr>
        <w:pStyle w:val="aa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ПОЛОЖЕНИЕ</w:t>
      </w:r>
    </w:p>
    <w:p w:rsidR="006942BD" w:rsidRDefault="006942BD">
      <w:pPr>
        <w:pStyle w:val="aa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42BD" w:rsidRDefault="00FC6D45" w:rsidP="007F6DFC">
      <w:pPr>
        <w:pStyle w:val="aa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записи актов гражданского состояния  администрации Дубенского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(далее – отдел ЗАГС) является структурным подразделением администрации Дубенского муниципального района Республики Мордовия.</w:t>
      </w:r>
    </w:p>
    <w:p w:rsidR="006942BD" w:rsidRDefault="00FC6D45" w:rsidP="007F6DFC">
      <w:pPr>
        <w:pStyle w:val="aa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Отдел ЗАГС администрации Дубенского муниципального района в своей  деятельности руководствуются Конституцией Российской Федерации, Семейным кодексом Российской Федерации, федеральными законами, указами и распоряжениями  президента Российской Федерации, другими нормативными правовыми актами Российской Федерации, Конституцией Республики Мордовия, законами Республики Мордовия, указами и распоряжениями Главы Республики Мордовия, постановлениями и распоряжениями Правительства Республики Мордовия, а также настоящим Положением.</w:t>
      </w:r>
      <w:proofErr w:type="gramEnd"/>
    </w:p>
    <w:p w:rsidR="006942BD" w:rsidRDefault="00FC6D45" w:rsidP="007F6DFC">
      <w:pPr>
        <w:pStyle w:val="aa"/>
        <w:numPr>
          <w:ilvl w:val="1"/>
          <w:numId w:val="1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Положение об отделе ЗАГС администрации Дубенского муниципального района Республики Мордовия, а также вносимые в него изменения и дополнения утверждаются распоряжением Главы Дубенского муниципального района Республики Мордовия.</w:t>
      </w:r>
    </w:p>
    <w:p w:rsidR="006942BD" w:rsidRDefault="00FC6D45" w:rsidP="007F6DFC">
      <w:pPr>
        <w:pStyle w:val="aa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Работники отдела ЗАГС  администрации Дубенского муниципального района Республики Мордовия, замещающие должности, отнесенные в соответствии с Реестром должностей муниципальной службы в Республике Мордовия, являются муниципальными служащими, на них распространяются гарантии правовой и социальной защиты муниципальных служащих муниципальной службы, установленные законодательством Российской Федерации и Республики Мордовия о муниципальной службе.</w:t>
      </w:r>
      <w:proofErr w:type="gramEnd"/>
    </w:p>
    <w:p w:rsidR="006942BD" w:rsidRDefault="00FC6D45" w:rsidP="007F6DFC">
      <w:pPr>
        <w:pStyle w:val="aa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ЗАГС администрации Дубенского муниципального района Республики Мордовия имеет печать с изображением Государственного герба Российской Федерации и своим наименованием на государственных языках Республики Мордовия.</w:t>
      </w:r>
    </w:p>
    <w:p w:rsidR="006942BD" w:rsidRDefault="00FC6D45" w:rsidP="007F6DFC">
      <w:pPr>
        <w:pStyle w:val="aa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Финансирование расходов, связанных с содержанием отдела ЗАГС администрации Дубенского муниципального района Республики Мордовия, </w:t>
      </w:r>
      <w:r>
        <w:rPr>
          <w:rFonts w:ascii="Times New Roman" w:hAnsi="Times New Roman" w:cs="Times New Roman"/>
          <w:sz w:val="28"/>
          <w:szCs w:val="28"/>
        </w:rPr>
        <w:lastRenderedPageBreak/>
        <w:t>осуществляется за счет средств выделяемых в виде субвенций на осуществление полномочий Российской Федерации по государственной регистрации актов гражданского состояния, а также средств, предусмотренных в бюджете администрации Дубенского муниципального района Республики Мордовия.</w:t>
      </w:r>
    </w:p>
    <w:p w:rsidR="006942BD" w:rsidRDefault="00FC6D45" w:rsidP="007F6DFC">
      <w:pPr>
        <w:pStyle w:val="aa"/>
        <w:numPr>
          <w:ilvl w:val="1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отдела ЗАГС являются:</w:t>
      </w:r>
    </w:p>
    <w:p w:rsidR="006942BD" w:rsidRDefault="00FC6D45" w:rsidP="007F6DFC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своевременной, полной и правильной государственной регистрации актов гражданского состояния, соблюдение законности в целях охраны прав и законных интересов граждан и государства;</w:t>
      </w:r>
    </w:p>
    <w:p w:rsidR="006942BD" w:rsidRDefault="00FC6D45" w:rsidP="007F6DFC">
      <w:pPr>
        <w:pStyle w:val="aa"/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реализация государственной политики в области семейного законодательства.</w:t>
      </w:r>
    </w:p>
    <w:p w:rsidR="006942BD" w:rsidRDefault="00FC6D45" w:rsidP="007F6DFC">
      <w:pPr>
        <w:pStyle w:val="aa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Местонахождение отдела ЗАГС: </w:t>
      </w:r>
      <w:r>
        <w:rPr>
          <w:rFonts w:ascii="Times New Roman" w:hAnsi="Times New Roman" w:cs="Times New Roman"/>
          <w:b/>
          <w:sz w:val="28"/>
          <w:szCs w:val="28"/>
        </w:rPr>
        <w:t>431770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Мордовия, Дубенский район, 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убенки, ул.40 лет Победы, д.1</w:t>
      </w:r>
      <w:r>
        <w:rPr>
          <w:rFonts w:ascii="Times New Roman" w:hAnsi="Times New Roman" w:cs="Times New Roman"/>
          <w:sz w:val="28"/>
          <w:szCs w:val="28"/>
        </w:rPr>
        <w:t xml:space="preserve">. По данному адресу отдел ЗАГС занимает </w:t>
      </w:r>
      <w:r>
        <w:rPr>
          <w:rFonts w:ascii="Times New Roman" w:hAnsi="Times New Roman" w:cs="Times New Roman"/>
          <w:b/>
          <w:sz w:val="28"/>
          <w:szCs w:val="28"/>
        </w:rPr>
        <w:t>общую площадь помещения 113,5кв.м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42BD" w:rsidRDefault="006942BD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2BD" w:rsidRDefault="00FC6D45" w:rsidP="007F6DFC">
      <w:pPr>
        <w:pStyle w:val="aa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ПОЛНОМОЧИЯ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Отдел ЗАГС, в пределах своей компетенции, осуществляет следующие полномочия: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производит государственную регистрацию актов гражданского состояния;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 по желанию граждан торжественную обстановку государственной регистрации рождения и заключения брака;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 исправляет, изменяет, восстанавливает и аннулирует записи актов гражданского состояния;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ведет в установленном порядке учет записей актов гражданского состояния;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формирует алфавитные книги и книги записей государственной регистрации актов гражданского состояния и обеспечивает их хранение;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взаимодействует с Управлением Министерства юстиции Российской Федерации по Республике Мордовия при принятии ими решений о возврате (зачете) излишне уплаченных средств от платежей за государственную регистрацию актов гражданского состояния в федеральный бюджет;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формирует заявки и получает в Министерстве юстиции Республики Мордовия бланки свидетельств о государственной регистрации актов гражданского состояния; 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обрабатывает, систематизирует и передает на хранение в Министерство юстиции Республики Мордовия  вторые экземпляры записей актов гражданского состояния в порядке, установленном федеральным законодательством;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выдает гражданам и организациям документы, подтверждающие государственную регистрацию актов гражданского состояния и иные документы, подтверждающие наличие или отсутствие факта государственной регистрации акта гражданского состояния;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обеспечивает в установленном порядке исполнение международных обязательств Российской Федерации в части истребования и пересылки документов о государственной регистрации актов гражданского состояния с территории иностранных госуда</w:t>
      </w:r>
      <w:proofErr w:type="gramStart"/>
      <w:r>
        <w:rPr>
          <w:rFonts w:ascii="Times New Roman" w:hAnsi="Times New Roman" w:cs="Times New Roman"/>
          <w:sz w:val="28"/>
          <w:szCs w:val="28"/>
        </w:rPr>
        <w:t>рств в 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амках компетенции отдела ЗАГС; 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сообщает на основании соответствующей проверки сведения гражданам и юридическим лицам об отсутствии первичной или восстановленной записи актов гражданского состояния;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принимает для государственной регистрации актов гражданского состояния документы, выданные компетентными органами иностранных государств, при наличии их легализации, если иное не установлено международными договорами Российской Федерации, и нотариально удостоверенные переводы на русский язык;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 конфиденциальность сведений в связи с государственной регистрацией актов гражданского состояния, в том числе хранящихся в электронном виде, в порядке, установленном действующим законодательством Российской Федерации;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 изготовление бланков заявлений и справок установленной формы для государственной регистрации актов гражданского состояния и совершения других юридически значимых действий;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направляет в установленном порядке в Министерство юстиции Республики Мордовия извещения о внесении изменений или исправлений в записи актов гражданского состояния;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 создание электронной базы данных записей актов гражданского состояния, хранящихся в отделе ЗАГС;</w:t>
      </w:r>
    </w:p>
    <w:p w:rsidR="006942BD" w:rsidRDefault="00FC6D45" w:rsidP="007F6DFC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составляет и анализирует статистическую отчетность по государственной регистрации актов гражданского состояния и представляет ее в установленные сроки в Министерство юстиции Республики Мордовия и определенные законодательством уполномоченные органы.</w:t>
      </w:r>
    </w:p>
    <w:p w:rsidR="007F6DFC" w:rsidRDefault="007F6DFC" w:rsidP="007F6D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942BD" w:rsidRDefault="00FC6D45" w:rsidP="007F6D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ОРГАНИЗАЦИЯ ДЕЯТЕЛЬНОСТИ ОТДЕЛА ЗАГС</w:t>
      </w:r>
    </w:p>
    <w:p w:rsidR="006942BD" w:rsidRDefault="00FC6D45" w:rsidP="007F6DFC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10. Отдел ЗАГС администрации Дубенского муниципального района Республики Мордовия возглавляет начальник отдела, назначаемый на должность и освобождаемый от должности Главой Дубенского муниципального района Республики Мордовия по представлению Министерство юстиции Республики Мордовия.</w:t>
      </w:r>
    </w:p>
    <w:p w:rsidR="006942BD" w:rsidRDefault="00FC6D45" w:rsidP="007F6DFC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11. Начальник отдела ЗАГС администрации Дубенского муниципального района Республики Мордовия в своей деятельности подчиняется Главе  Дубенского муниципального района Республики Мордовия.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Начальник отдела ЗАГС  администрации Дубенского муниципального района Республики Мордовия организует деятельность отдела, несёт персональную ответственность за выполнение возложенных на отдел задач, а также контролирует его деятельность, в том числе: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несёт персональную ответственность за выполнение возложенных на отдел ЗАГС полномочий;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распределяет обязанности между работниками отдела ЗАГС, руководит ими и контролирует их деятельность;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вносит предложения в проект сметы расходов на содержание отдела ЗАГС;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подписывает свидетельства о государственной регистрации актов гражданского состояния, записи актов гражданского состояния, другие документы в пределах компетенции отдела;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представляет отдел ЗАГС во взаимоотношениях с органами государственной власти, органами местного самоуправления, гражданами и юридическими лицами;</w:t>
      </w:r>
    </w:p>
    <w:p w:rsidR="006942BD" w:rsidRDefault="00FC6D45" w:rsidP="007F6DFC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6) вносит в установленном порядке Главе Дубенского муниципального района Республики Мордовия предложения по вопросам деятельности отдела;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сокращает или увеличивает, в соответствии с действующим законодательством, срок, по истечении которого производится государственная регистрация заключения брака;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несет ответственность за надлежащее хранение, учет и ведение книг записей актов гражданского состояния и другой документации, а также за учет, хранение и расходование бланков свидетельств о государственной регистрации актов гражданского состояния;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ведет прием граждан по вопросам, входящим в компетенцию отдела ЗАГС;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рассматривает предложения, заявления и жалобы граждан, принимает по ним необходимые меры;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законности, обеспечением полной и правильной регистрации актов гражданского состояния;</w:t>
      </w:r>
    </w:p>
    <w:p w:rsidR="006942BD" w:rsidRDefault="00FC6D45" w:rsidP="007F6D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представляет интересы отдела ЗАГС в суде по вопросам, относящимся к компетенции отдела.</w:t>
      </w:r>
    </w:p>
    <w:p w:rsidR="006942BD" w:rsidRDefault="006942BD">
      <w:pPr>
        <w:pStyle w:val="aa"/>
        <w:ind w:left="0"/>
        <w:jc w:val="both"/>
      </w:pPr>
    </w:p>
    <w:p w:rsidR="006942BD" w:rsidRDefault="006942BD">
      <w:pPr>
        <w:pStyle w:val="aa"/>
        <w:ind w:left="0"/>
        <w:jc w:val="both"/>
      </w:pPr>
    </w:p>
    <w:p w:rsidR="006942BD" w:rsidRDefault="006942BD">
      <w:pPr>
        <w:pStyle w:val="aa"/>
        <w:ind w:left="0"/>
        <w:jc w:val="both"/>
      </w:pPr>
    </w:p>
    <w:p w:rsidR="006942BD" w:rsidRDefault="006942BD">
      <w:pPr>
        <w:pStyle w:val="aa"/>
        <w:ind w:left="0"/>
        <w:jc w:val="both"/>
      </w:pPr>
    </w:p>
    <w:p w:rsidR="006942BD" w:rsidRDefault="006942BD">
      <w:pPr>
        <w:pStyle w:val="aa"/>
        <w:ind w:left="0"/>
        <w:jc w:val="both"/>
      </w:pPr>
    </w:p>
    <w:p w:rsidR="006942BD" w:rsidRDefault="006942BD">
      <w:pPr>
        <w:pStyle w:val="aa"/>
        <w:ind w:left="0" w:firstLine="907"/>
        <w:jc w:val="both"/>
        <w:rPr>
          <w:rFonts w:ascii="Times New Roman" w:hAnsi="Times New Roman"/>
          <w:sz w:val="28"/>
          <w:szCs w:val="28"/>
        </w:rPr>
      </w:pPr>
    </w:p>
    <w:p w:rsidR="006942BD" w:rsidRDefault="006942BD">
      <w:pPr>
        <w:pStyle w:val="aa"/>
        <w:ind w:left="0" w:firstLine="907"/>
        <w:jc w:val="both"/>
        <w:rPr>
          <w:rFonts w:ascii="Times New Roman" w:hAnsi="Times New Roman"/>
          <w:sz w:val="28"/>
          <w:szCs w:val="28"/>
        </w:rPr>
      </w:pPr>
    </w:p>
    <w:p w:rsidR="006942BD" w:rsidRDefault="006942BD">
      <w:pPr>
        <w:pStyle w:val="aa"/>
        <w:ind w:left="0" w:firstLine="907"/>
        <w:jc w:val="both"/>
        <w:rPr>
          <w:rFonts w:ascii="Times New Roman" w:hAnsi="Times New Roman"/>
          <w:sz w:val="28"/>
          <w:szCs w:val="28"/>
        </w:rPr>
      </w:pPr>
    </w:p>
    <w:p w:rsidR="006942BD" w:rsidRDefault="006942BD">
      <w:pPr>
        <w:pStyle w:val="aa"/>
        <w:ind w:left="0" w:firstLine="907"/>
        <w:jc w:val="both"/>
        <w:rPr>
          <w:rFonts w:ascii="Times New Roman" w:hAnsi="Times New Roman"/>
          <w:sz w:val="28"/>
          <w:szCs w:val="28"/>
        </w:rPr>
      </w:pPr>
    </w:p>
    <w:p w:rsidR="006942BD" w:rsidRDefault="006942BD">
      <w:pPr>
        <w:pStyle w:val="aa"/>
        <w:ind w:left="0" w:firstLine="907"/>
        <w:jc w:val="both"/>
        <w:rPr>
          <w:rFonts w:ascii="Times New Roman" w:hAnsi="Times New Roman"/>
          <w:sz w:val="28"/>
          <w:szCs w:val="28"/>
        </w:rPr>
      </w:pPr>
    </w:p>
    <w:p w:rsidR="006942BD" w:rsidRDefault="006942BD">
      <w:pPr>
        <w:pStyle w:val="aa"/>
        <w:ind w:left="0" w:firstLine="907"/>
        <w:jc w:val="both"/>
        <w:rPr>
          <w:rFonts w:ascii="Times New Roman" w:hAnsi="Times New Roman"/>
          <w:sz w:val="28"/>
          <w:szCs w:val="28"/>
        </w:rPr>
      </w:pPr>
    </w:p>
    <w:p w:rsidR="006942BD" w:rsidRDefault="006942BD">
      <w:pPr>
        <w:pStyle w:val="aa"/>
        <w:ind w:left="0" w:firstLine="907"/>
        <w:jc w:val="both"/>
        <w:rPr>
          <w:rFonts w:ascii="Times New Roman" w:hAnsi="Times New Roman"/>
          <w:sz w:val="28"/>
          <w:szCs w:val="28"/>
        </w:rPr>
      </w:pPr>
    </w:p>
    <w:p w:rsidR="006942BD" w:rsidRDefault="006942BD">
      <w:pPr>
        <w:pStyle w:val="aa"/>
        <w:ind w:left="0" w:firstLine="907"/>
        <w:jc w:val="both"/>
        <w:rPr>
          <w:rFonts w:ascii="Times New Roman" w:hAnsi="Times New Roman"/>
          <w:sz w:val="28"/>
          <w:szCs w:val="28"/>
        </w:rPr>
      </w:pPr>
    </w:p>
    <w:p w:rsidR="006942BD" w:rsidRDefault="006942BD">
      <w:pPr>
        <w:pStyle w:val="aa"/>
        <w:ind w:left="0"/>
        <w:jc w:val="both"/>
        <w:rPr>
          <w:rFonts w:ascii="Times New Roman" w:hAnsi="Times New Roman"/>
          <w:sz w:val="28"/>
          <w:szCs w:val="28"/>
        </w:rPr>
      </w:pPr>
    </w:p>
    <w:sectPr w:rsidR="006942BD" w:rsidSect="006942BD">
      <w:pgSz w:w="11906" w:h="16838"/>
      <w:pgMar w:top="1134" w:right="1045" w:bottom="1134" w:left="1276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648D9"/>
    <w:multiLevelType w:val="multilevel"/>
    <w:tmpl w:val="D902DA7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0492D42"/>
    <w:multiLevelType w:val="multilevel"/>
    <w:tmpl w:val="CF3E19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2">
    <w:nsid w:val="78F231CC"/>
    <w:multiLevelType w:val="multilevel"/>
    <w:tmpl w:val="3A88FB74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2BD"/>
    <w:rsid w:val="001C42E1"/>
    <w:rsid w:val="004216E5"/>
    <w:rsid w:val="0068341C"/>
    <w:rsid w:val="006942BD"/>
    <w:rsid w:val="006A4FB6"/>
    <w:rsid w:val="007F6DFC"/>
    <w:rsid w:val="00E141B6"/>
    <w:rsid w:val="00FC6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4D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920F02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6942BD"/>
    <w:rPr>
      <w:rFonts w:eastAsia="Calibri" w:cs="Times New Roman"/>
    </w:rPr>
  </w:style>
  <w:style w:type="character" w:customStyle="1" w:styleId="a4">
    <w:name w:val="Гипертекстовая ссылка"/>
    <w:rsid w:val="006942BD"/>
    <w:rPr>
      <w:b w:val="0"/>
      <w:bCs w:val="0"/>
      <w:color w:val="106BBE"/>
    </w:rPr>
  </w:style>
  <w:style w:type="character" w:customStyle="1" w:styleId="-">
    <w:name w:val="Интернет-ссылка"/>
    <w:rsid w:val="006942BD"/>
    <w:rPr>
      <w:color w:val="000080"/>
      <w:u w:val="single"/>
    </w:rPr>
  </w:style>
  <w:style w:type="paragraph" w:customStyle="1" w:styleId="a5">
    <w:name w:val="Заголовок"/>
    <w:basedOn w:val="a"/>
    <w:next w:val="a6"/>
    <w:rsid w:val="006942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942BD"/>
    <w:pPr>
      <w:spacing w:after="140" w:line="288" w:lineRule="auto"/>
    </w:pPr>
  </w:style>
  <w:style w:type="paragraph" w:styleId="a7">
    <w:name w:val="List"/>
    <w:basedOn w:val="a6"/>
    <w:rsid w:val="006942BD"/>
    <w:rPr>
      <w:rFonts w:cs="Mangal"/>
    </w:rPr>
  </w:style>
  <w:style w:type="paragraph" w:styleId="a8">
    <w:name w:val="Title"/>
    <w:basedOn w:val="a"/>
    <w:rsid w:val="006942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rsid w:val="006942BD"/>
    <w:pPr>
      <w:suppressLineNumbers/>
    </w:pPr>
    <w:rPr>
      <w:rFonts w:cs="Mangal"/>
    </w:rPr>
  </w:style>
  <w:style w:type="paragraph" w:styleId="aa">
    <w:name w:val="List Paragraph"/>
    <w:basedOn w:val="a"/>
    <w:uiPriority w:val="34"/>
    <w:qFormat/>
    <w:rsid w:val="00E93499"/>
    <w:pPr>
      <w:ind w:left="720"/>
      <w:contextualSpacing/>
    </w:pPr>
  </w:style>
  <w:style w:type="paragraph" w:styleId="ab">
    <w:name w:val="Balloon Text"/>
    <w:basedOn w:val="a"/>
    <w:uiPriority w:val="99"/>
    <w:semiHidden/>
    <w:unhideWhenUsed/>
    <w:rsid w:val="00920F02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ubenki.e-mordovia.ru/" TargetMode="External"/><Relationship Id="rId5" Type="http://schemas.openxmlformats.org/officeDocument/2006/relationships/hyperlink" Target="http://internet.garant.ru/document?id=71748748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1513</Words>
  <Characters>8627</Characters>
  <Application>Microsoft Office Word</Application>
  <DocSecurity>0</DocSecurity>
  <Lines>71</Lines>
  <Paragraphs>20</Paragraphs>
  <ScaleCrop>false</ScaleCrop>
  <Company>Администрация</Company>
  <LinksUpToDate>false</LinksUpToDate>
  <CharactersWithSpaces>10120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zags</dc:creator>
  <cp:lastModifiedBy>11</cp:lastModifiedBy>
  <cp:revision>11</cp:revision>
  <cp:lastPrinted>2013-04-26T06:22:00Z</cp:lastPrinted>
  <dcterms:created xsi:type="dcterms:W3CDTF">2013-06-10T12:51:00Z</dcterms:created>
  <dcterms:modified xsi:type="dcterms:W3CDTF">2018-05-15T06:20:00Z</dcterms:modified>
  <dc:language>ru-RU</dc:language>
</cp:coreProperties>
</file>