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632" w:rsidRDefault="00324632" w:rsidP="00324632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764CD5">
        <w:rPr>
          <w:b/>
          <w:bCs/>
          <w:sz w:val="28"/>
          <w:szCs w:val="28"/>
        </w:rPr>
        <w:t>НИКОЛАЕВСКОГО</w:t>
      </w:r>
      <w:r>
        <w:rPr>
          <w:b/>
          <w:bCs/>
          <w:sz w:val="28"/>
          <w:szCs w:val="28"/>
        </w:rPr>
        <w:t xml:space="preserve">  СЕЛЬСКОГО ПОСЕЛЕНИЯ ДУБЕНСКОГО МУНИЦИПАЛЬНОГО РАЙОНА</w:t>
      </w:r>
    </w:p>
    <w:p w:rsidR="00324632" w:rsidRDefault="00324632" w:rsidP="00324632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324632" w:rsidRDefault="00324632" w:rsidP="00324632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324632" w:rsidRDefault="00324632" w:rsidP="00324632">
      <w:pPr>
        <w:shd w:val="clear" w:color="auto" w:fill="FFFFFF"/>
        <w:ind w:right="-3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ПОСТАНОВЛЕНИЕ</w:t>
      </w:r>
    </w:p>
    <w:p w:rsidR="00324632" w:rsidRDefault="00324632" w:rsidP="00324632">
      <w:pPr>
        <w:shd w:val="clear" w:color="auto" w:fill="FFFFFF"/>
        <w:ind w:right="-3"/>
        <w:jc w:val="center"/>
        <w:rPr>
          <w:bCs/>
          <w:szCs w:val="28"/>
        </w:rPr>
      </w:pPr>
    </w:p>
    <w:p w:rsidR="00324632" w:rsidRDefault="00324632" w:rsidP="00324632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  <w:u w:val="single"/>
        </w:rPr>
        <w:t>"  "              20  г</w:t>
      </w:r>
      <w:r>
        <w:rPr>
          <w:bCs/>
          <w:szCs w:val="28"/>
        </w:rPr>
        <w:t xml:space="preserve">.          </w:t>
      </w:r>
      <w:r>
        <w:rPr>
          <w:bCs/>
          <w:szCs w:val="28"/>
        </w:rPr>
        <w:tab/>
        <w:t xml:space="preserve">                                                                                №  </w:t>
      </w:r>
    </w:p>
    <w:p w:rsidR="00324632" w:rsidRDefault="00324632" w:rsidP="00324632">
      <w:pPr>
        <w:jc w:val="center"/>
        <w:rPr>
          <w:rFonts w:eastAsia="Times New Roman"/>
          <w:iCs/>
          <w:sz w:val="26"/>
          <w:szCs w:val="26"/>
          <w:lang w:eastAsia="ar-SA"/>
        </w:rPr>
      </w:pPr>
      <w:proofErr w:type="gramStart"/>
      <w:r>
        <w:rPr>
          <w:rFonts w:eastAsia="Times New Roman"/>
          <w:iCs/>
          <w:sz w:val="26"/>
          <w:szCs w:val="26"/>
          <w:lang w:eastAsia="ar-SA"/>
        </w:rPr>
        <w:t>с</w:t>
      </w:r>
      <w:proofErr w:type="gramEnd"/>
      <w:r>
        <w:rPr>
          <w:rFonts w:eastAsia="Times New Roman"/>
          <w:iCs/>
          <w:sz w:val="26"/>
          <w:szCs w:val="26"/>
          <w:lang w:eastAsia="ar-SA"/>
        </w:rPr>
        <w:t xml:space="preserve">. </w:t>
      </w:r>
      <w:r w:rsidR="00764CD5">
        <w:rPr>
          <w:rFonts w:eastAsia="Times New Roman"/>
          <w:iCs/>
          <w:sz w:val="26"/>
          <w:szCs w:val="26"/>
          <w:lang w:eastAsia="ar-SA"/>
        </w:rPr>
        <w:t>Николаевк</w:t>
      </w:r>
      <w:r>
        <w:rPr>
          <w:rFonts w:eastAsia="Times New Roman"/>
          <w:iCs/>
          <w:sz w:val="26"/>
          <w:szCs w:val="26"/>
          <w:lang w:eastAsia="ar-SA"/>
        </w:rPr>
        <w:t>а</w:t>
      </w:r>
    </w:p>
    <w:p w:rsidR="00324632" w:rsidRDefault="00FD37CA" w:rsidP="00324632">
      <w:pPr>
        <w:pStyle w:val="1"/>
        <w:tabs>
          <w:tab w:val="left" w:pos="0"/>
        </w:tabs>
        <w:jc w:val="both"/>
        <w:rPr>
          <w:b/>
          <w:bCs/>
          <w:sz w:val="28"/>
          <w:szCs w:val="28"/>
        </w:rPr>
      </w:pPr>
      <w:hyperlink r:id="rId5" w:history="1">
        <w:r w:rsidR="00324632">
          <w:rPr>
            <w:rStyle w:val="a3"/>
          </w:rPr>
          <w:br/>
        </w:r>
      </w:hyperlink>
      <w:hyperlink r:id="rId6" w:history="1">
        <w:r w:rsidR="00324632">
          <w:rPr>
            <w:rStyle w:val="a3"/>
          </w:rPr>
          <w:t xml:space="preserve">Об утверждении административного </w:t>
        </w:r>
      </w:hyperlink>
    </w:p>
    <w:p w:rsidR="00324632" w:rsidRDefault="00324632" w:rsidP="00324632">
      <w:pPr>
        <w:spacing w:line="24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регламента по предоставлению муни-</w:t>
      </w:r>
    </w:p>
    <w:p w:rsidR="00324632" w:rsidRDefault="00324632" w:rsidP="00324632">
      <w:pPr>
        <w:spacing w:line="24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ципальной  услуги  по  выдаче разре-</w:t>
      </w:r>
    </w:p>
    <w:p w:rsidR="00324632" w:rsidRDefault="00324632" w:rsidP="00324632">
      <w:pPr>
        <w:spacing w:line="24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шений  на  вырубку  зеленых </w:t>
      </w:r>
    </w:p>
    <w:p w:rsidR="00324632" w:rsidRDefault="00FD37CA" w:rsidP="00324632">
      <w:pPr>
        <w:jc w:val="both"/>
        <w:rPr>
          <w:rFonts w:eastAsia="Times New Roman"/>
          <w:color w:val="auto"/>
          <w:sz w:val="26"/>
          <w:szCs w:val="26"/>
          <w:lang w:eastAsia="ar-SA"/>
        </w:rPr>
      </w:pPr>
      <w:hyperlink r:id="rId7" w:history="1">
        <w:r w:rsidR="00324632">
          <w:rPr>
            <w:rStyle w:val="a3"/>
          </w:rPr>
          <w:t>насаждений</w:t>
        </w:r>
      </w:hyperlink>
    </w:p>
    <w:p w:rsidR="00324632" w:rsidRDefault="00324632" w:rsidP="00324632">
      <w:pPr>
        <w:tabs>
          <w:tab w:val="left" w:pos="720"/>
          <w:tab w:val="left" w:pos="930"/>
        </w:tabs>
        <w:jc w:val="center"/>
        <w:rPr>
          <w:rFonts w:eastAsia="Times New Roman"/>
          <w:color w:val="auto"/>
          <w:sz w:val="26"/>
          <w:szCs w:val="26"/>
          <w:lang w:eastAsia="ar-SA"/>
        </w:rPr>
      </w:pPr>
    </w:p>
    <w:p w:rsidR="00324632" w:rsidRDefault="00324632" w:rsidP="00324632">
      <w:pPr>
        <w:ind w:firstLine="720"/>
        <w:jc w:val="both"/>
        <w:rPr>
          <w:spacing w:val="9"/>
          <w:sz w:val="28"/>
          <w:szCs w:val="28"/>
        </w:rPr>
      </w:pPr>
      <w:r>
        <w:rPr>
          <w:spacing w:val="4"/>
          <w:sz w:val="28"/>
          <w:szCs w:val="28"/>
        </w:rPr>
        <w:t xml:space="preserve">В целях реализации </w:t>
      </w:r>
      <w:r>
        <w:rPr>
          <w:spacing w:val="9"/>
          <w:sz w:val="28"/>
          <w:szCs w:val="28"/>
        </w:rPr>
        <w:t xml:space="preserve">Федерального закона от 6 октября 2003 года     № 131-ФЗ «Об общих принципах организации местного самоуправления в Российской Федерации» администрация </w:t>
      </w:r>
      <w:r w:rsidR="00764CD5">
        <w:rPr>
          <w:spacing w:val="9"/>
          <w:sz w:val="28"/>
          <w:szCs w:val="28"/>
        </w:rPr>
        <w:t>Николаевского</w:t>
      </w:r>
      <w:r>
        <w:rPr>
          <w:spacing w:val="9"/>
          <w:sz w:val="28"/>
          <w:szCs w:val="28"/>
        </w:rPr>
        <w:t xml:space="preserve"> сельского поселения </w:t>
      </w:r>
    </w:p>
    <w:p w:rsidR="00324632" w:rsidRDefault="00324632" w:rsidP="00324632">
      <w:pPr>
        <w:ind w:firstLine="720"/>
        <w:jc w:val="both"/>
        <w:rPr>
          <w:spacing w:val="9"/>
          <w:sz w:val="28"/>
          <w:szCs w:val="28"/>
        </w:rPr>
      </w:pPr>
      <w:r>
        <w:rPr>
          <w:spacing w:val="9"/>
          <w:sz w:val="28"/>
          <w:szCs w:val="28"/>
        </w:rPr>
        <w:t xml:space="preserve">                                п о с т а н о в л я е т: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административный регламент по предоставлению муниципальной услуги по выдаче разрешений на вырубку зеленых насаждений.</w:t>
      </w:r>
    </w:p>
    <w:p w:rsidR="00324632" w:rsidRDefault="00324632" w:rsidP="00324632">
      <w:pPr>
        <w:ind w:firstLine="720"/>
        <w:jc w:val="both"/>
        <w:rPr>
          <w:spacing w:val="5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pacing w:val="5"/>
          <w:sz w:val="28"/>
          <w:szCs w:val="28"/>
        </w:rPr>
        <w:t>Опубликовать настоящее постановление в "</w:t>
      </w:r>
      <w:proofErr w:type="gramStart"/>
      <w:r>
        <w:rPr>
          <w:spacing w:val="5"/>
          <w:sz w:val="28"/>
          <w:szCs w:val="28"/>
        </w:rPr>
        <w:t>Информационном</w:t>
      </w:r>
      <w:proofErr w:type="gramEnd"/>
      <w:r>
        <w:rPr>
          <w:spacing w:val="5"/>
          <w:sz w:val="28"/>
          <w:szCs w:val="28"/>
        </w:rPr>
        <w:t xml:space="preserve"> бюллетени </w:t>
      </w:r>
      <w:r w:rsidR="00764CD5">
        <w:rPr>
          <w:spacing w:val="5"/>
          <w:sz w:val="28"/>
          <w:szCs w:val="28"/>
        </w:rPr>
        <w:t>Николаевского</w:t>
      </w:r>
      <w:r>
        <w:rPr>
          <w:spacing w:val="5"/>
          <w:sz w:val="28"/>
          <w:szCs w:val="28"/>
        </w:rPr>
        <w:t xml:space="preserve"> сельского поселения".</w:t>
      </w:r>
    </w:p>
    <w:p w:rsidR="00324632" w:rsidRDefault="00324632" w:rsidP="00324632">
      <w:pPr>
        <w:ind w:firstLine="900"/>
        <w:jc w:val="both"/>
        <w:rPr>
          <w:spacing w:val="5"/>
          <w:sz w:val="28"/>
          <w:szCs w:val="28"/>
        </w:rPr>
      </w:pPr>
    </w:p>
    <w:p w:rsidR="00324632" w:rsidRDefault="00324632" w:rsidP="00324632">
      <w:pPr>
        <w:ind w:firstLine="900"/>
        <w:jc w:val="both"/>
        <w:rPr>
          <w:spacing w:val="5"/>
          <w:sz w:val="28"/>
          <w:szCs w:val="28"/>
        </w:rPr>
      </w:pPr>
    </w:p>
    <w:p w:rsidR="00324632" w:rsidRDefault="00324632" w:rsidP="00324632">
      <w:pPr>
        <w:jc w:val="both"/>
        <w:rPr>
          <w:b/>
          <w:bCs/>
          <w:spacing w:val="5"/>
          <w:sz w:val="28"/>
          <w:szCs w:val="28"/>
        </w:rPr>
      </w:pPr>
    </w:p>
    <w:p w:rsidR="00324632" w:rsidRPr="00AA1F66" w:rsidRDefault="00764CD5" w:rsidP="00324632">
      <w:pPr>
        <w:jc w:val="both"/>
        <w:rPr>
          <w:b/>
          <w:bCs/>
          <w:spacing w:val="7"/>
          <w:sz w:val="28"/>
          <w:szCs w:val="28"/>
        </w:rPr>
      </w:pPr>
      <w:r>
        <w:rPr>
          <w:b/>
          <w:bCs/>
          <w:spacing w:val="5"/>
          <w:sz w:val="28"/>
          <w:szCs w:val="28"/>
        </w:rPr>
        <w:t>И.о</w:t>
      </w:r>
      <w:proofErr w:type="gramStart"/>
      <w:r>
        <w:rPr>
          <w:b/>
          <w:bCs/>
          <w:spacing w:val="5"/>
          <w:sz w:val="28"/>
          <w:szCs w:val="28"/>
        </w:rPr>
        <w:t>.г</w:t>
      </w:r>
      <w:proofErr w:type="gramEnd"/>
      <w:r w:rsidR="00324632">
        <w:rPr>
          <w:b/>
          <w:bCs/>
          <w:spacing w:val="5"/>
          <w:sz w:val="28"/>
          <w:szCs w:val="28"/>
        </w:rPr>
        <w:t>лав</w:t>
      </w:r>
      <w:r>
        <w:rPr>
          <w:b/>
          <w:bCs/>
          <w:spacing w:val="5"/>
          <w:sz w:val="28"/>
          <w:szCs w:val="28"/>
        </w:rPr>
        <w:t>ы</w:t>
      </w:r>
      <w:r w:rsidR="00324632">
        <w:rPr>
          <w:b/>
          <w:bCs/>
          <w:spacing w:val="5"/>
          <w:sz w:val="28"/>
          <w:szCs w:val="28"/>
        </w:rPr>
        <w:t xml:space="preserve"> </w:t>
      </w:r>
      <w:r>
        <w:rPr>
          <w:b/>
          <w:bCs/>
          <w:spacing w:val="7"/>
          <w:sz w:val="28"/>
          <w:szCs w:val="28"/>
        </w:rPr>
        <w:t>Николаевского</w:t>
      </w:r>
    </w:p>
    <w:p w:rsidR="00324632" w:rsidRPr="00AA1F66" w:rsidRDefault="00324632" w:rsidP="00324632">
      <w:pPr>
        <w:jc w:val="both"/>
        <w:rPr>
          <w:b/>
          <w:bCs/>
          <w:spacing w:val="7"/>
          <w:sz w:val="28"/>
          <w:szCs w:val="28"/>
        </w:rPr>
      </w:pPr>
      <w:r>
        <w:rPr>
          <w:b/>
          <w:bCs/>
          <w:spacing w:val="7"/>
          <w:sz w:val="28"/>
          <w:szCs w:val="28"/>
        </w:rPr>
        <w:t xml:space="preserve">сельского поселения                                                     </w:t>
      </w:r>
      <w:r w:rsidR="00764CD5">
        <w:rPr>
          <w:b/>
          <w:bCs/>
          <w:spacing w:val="7"/>
          <w:sz w:val="28"/>
          <w:szCs w:val="28"/>
        </w:rPr>
        <w:t>В.И.Вишняков</w:t>
      </w:r>
    </w:p>
    <w:p w:rsidR="00324632" w:rsidRDefault="00324632" w:rsidP="00324632">
      <w:pPr>
        <w:pStyle w:val="2"/>
        <w:tabs>
          <w:tab w:val="left" w:pos="5580"/>
        </w:tabs>
        <w:autoSpaceDE w:val="0"/>
        <w:spacing w:line="240" w:lineRule="exact"/>
        <w:ind w:left="5580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324632" w:rsidRDefault="00324632" w:rsidP="00324632"/>
    <w:p w:rsidR="00324632" w:rsidRDefault="00324632" w:rsidP="00324632"/>
    <w:p w:rsidR="00324632" w:rsidRDefault="00324632" w:rsidP="00324632"/>
    <w:p w:rsidR="00324632" w:rsidRDefault="00324632" w:rsidP="00324632"/>
    <w:p w:rsidR="00324632" w:rsidRDefault="00324632" w:rsidP="00324632"/>
    <w:p w:rsidR="00324632" w:rsidRDefault="00324632" w:rsidP="00324632"/>
    <w:p w:rsidR="00324632" w:rsidRDefault="00324632" w:rsidP="00324632"/>
    <w:p w:rsidR="00324632" w:rsidRDefault="00324632" w:rsidP="00324632"/>
    <w:p w:rsidR="00324632" w:rsidRDefault="00324632" w:rsidP="00324632"/>
    <w:p w:rsidR="00324632" w:rsidRDefault="00324632" w:rsidP="00324632"/>
    <w:p w:rsidR="00324632" w:rsidRDefault="00324632" w:rsidP="00324632"/>
    <w:p w:rsidR="00324632" w:rsidRDefault="00324632" w:rsidP="00324632">
      <w:pPr>
        <w:pStyle w:val="2"/>
        <w:tabs>
          <w:tab w:val="left" w:pos="5580"/>
        </w:tabs>
        <w:autoSpaceDE w:val="0"/>
        <w:spacing w:line="240" w:lineRule="exact"/>
        <w:ind w:left="5580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324632" w:rsidRDefault="00324632" w:rsidP="00324632">
      <w:pPr>
        <w:pStyle w:val="2"/>
        <w:tabs>
          <w:tab w:val="left" w:pos="5580"/>
        </w:tabs>
        <w:autoSpaceDE w:val="0"/>
        <w:spacing w:line="240" w:lineRule="exact"/>
        <w:ind w:left="5580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324632" w:rsidRDefault="00324632" w:rsidP="00324632">
      <w:pPr>
        <w:pStyle w:val="2"/>
        <w:tabs>
          <w:tab w:val="left" w:pos="5580"/>
        </w:tabs>
        <w:autoSpaceDE w:val="0"/>
        <w:spacing w:line="240" w:lineRule="exact"/>
        <w:ind w:left="5580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          </w:t>
      </w:r>
    </w:p>
    <w:p w:rsidR="00764CD5" w:rsidRPr="00764CD5" w:rsidRDefault="00764CD5" w:rsidP="00764CD5"/>
    <w:p w:rsidR="00324632" w:rsidRDefault="00324632" w:rsidP="00324632">
      <w:pPr>
        <w:pStyle w:val="2"/>
        <w:tabs>
          <w:tab w:val="left" w:pos="5580"/>
        </w:tabs>
        <w:autoSpaceDE w:val="0"/>
        <w:spacing w:line="240" w:lineRule="exact"/>
        <w:ind w:left="5580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lastRenderedPageBreak/>
        <w:t xml:space="preserve">    Утвержден</w:t>
      </w:r>
    </w:p>
    <w:p w:rsidR="00324632" w:rsidRDefault="00324632" w:rsidP="00324632">
      <w:pPr>
        <w:pStyle w:val="ConsPlusTitle"/>
        <w:widowControl/>
        <w:tabs>
          <w:tab w:val="left" w:pos="5580"/>
        </w:tabs>
        <w:spacing w:line="240" w:lineRule="exact"/>
        <w:ind w:left="5580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постановлением Администрации </w:t>
      </w:r>
    </w:p>
    <w:p w:rsidR="00324632" w:rsidRDefault="00764CD5" w:rsidP="00324632">
      <w:pPr>
        <w:pStyle w:val="ConsPlusTitle"/>
        <w:widowControl/>
        <w:tabs>
          <w:tab w:val="left" w:pos="5580"/>
        </w:tabs>
        <w:spacing w:line="240" w:lineRule="exact"/>
        <w:ind w:left="5580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Николаевского</w:t>
      </w:r>
      <w:r w:rsidR="00324632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сельского поселения </w:t>
      </w:r>
    </w:p>
    <w:p w:rsidR="00324632" w:rsidRDefault="00324632" w:rsidP="00324632">
      <w:pPr>
        <w:pStyle w:val="ConsPlusTitle"/>
        <w:widowControl/>
        <w:tabs>
          <w:tab w:val="left" w:pos="5580"/>
        </w:tabs>
        <w:spacing w:line="240" w:lineRule="exact"/>
        <w:ind w:left="5580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от            №  ___________</w:t>
      </w:r>
    </w:p>
    <w:p w:rsidR="00324632" w:rsidRDefault="00324632" w:rsidP="00324632">
      <w:pPr>
        <w:pStyle w:val="ConsPlusTitle"/>
        <w:widowControl/>
        <w:tabs>
          <w:tab w:val="left" w:pos="5580"/>
        </w:tabs>
        <w:ind w:left="5580" w:firstLine="900"/>
        <w:rPr>
          <w:rFonts w:ascii="Times New Roman" w:hAnsi="Times New Roman" w:cs="Times New Roman"/>
          <w:b w:val="0"/>
          <w:sz w:val="24"/>
          <w:szCs w:val="24"/>
        </w:rPr>
      </w:pPr>
    </w:p>
    <w:p w:rsidR="00324632" w:rsidRDefault="00324632" w:rsidP="00324632">
      <w:pPr>
        <w:pStyle w:val="ConsPlusTitle"/>
        <w:widowControl/>
        <w:ind w:firstLine="900"/>
        <w:rPr>
          <w:rFonts w:ascii="Times New Roman" w:hAnsi="Times New Roman" w:cs="Times New Roman"/>
          <w:sz w:val="24"/>
          <w:szCs w:val="24"/>
        </w:rPr>
      </w:pPr>
    </w:p>
    <w:p w:rsidR="00324632" w:rsidRDefault="00324632" w:rsidP="00324632">
      <w:pPr>
        <w:spacing w:line="200" w:lineRule="atLeast"/>
        <w:ind w:firstLine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324632" w:rsidRDefault="00324632" w:rsidP="00324632">
      <w:pPr>
        <w:spacing w:line="200" w:lineRule="atLeast"/>
        <w:ind w:firstLine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предоставлению муниципальной услуги по выдаче </w:t>
      </w:r>
    </w:p>
    <w:p w:rsidR="00324632" w:rsidRDefault="00324632" w:rsidP="00324632">
      <w:pPr>
        <w:spacing w:line="200" w:lineRule="atLeast"/>
        <w:ind w:firstLine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разрешений на </w:t>
      </w:r>
      <w:r>
        <w:rPr>
          <w:b/>
          <w:bCs/>
          <w:sz w:val="28"/>
          <w:szCs w:val="28"/>
        </w:rPr>
        <w:t xml:space="preserve">вырубку </w:t>
      </w:r>
      <w:r>
        <w:rPr>
          <w:b/>
          <w:sz w:val="28"/>
          <w:szCs w:val="28"/>
        </w:rPr>
        <w:t xml:space="preserve">зеленых насаждений </w:t>
      </w:r>
    </w:p>
    <w:p w:rsidR="00324632" w:rsidRDefault="00324632" w:rsidP="00324632">
      <w:pPr>
        <w:spacing w:line="200" w:lineRule="atLeast"/>
        <w:ind w:firstLine="900"/>
        <w:jc w:val="both"/>
        <w:rPr>
          <w:b/>
          <w:sz w:val="28"/>
          <w:szCs w:val="28"/>
        </w:rPr>
      </w:pPr>
    </w:p>
    <w:p w:rsidR="00324632" w:rsidRDefault="00324632" w:rsidP="00324632">
      <w:pPr>
        <w:pStyle w:val="ConsPlusNormal"/>
        <w:widowControl/>
        <w:numPr>
          <w:ilvl w:val="0"/>
          <w:numId w:val="2"/>
        </w:numPr>
        <w:tabs>
          <w:tab w:val="left" w:pos="1350"/>
        </w:tabs>
        <w:ind w:left="13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324632" w:rsidRDefault="00324632" w:rsidP="00324632">
      <w:pPr>
        <w:pStyle w:val="ConsPlusNormal"/>
        <w:widowControl/>
        <w:numPr>
          <w:ilvl w:val="1"/>
          <w:numId w:val="2"/>
        </w:num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 урегулирования административного регламента.</w:t>
      </w:r>
    </w:p>
    <w:p w:rsidR="00324632" w:rsidRDefault="00324632" w:rsidP="00324632">
      <w:pPr>
        <w:pStyle w:val="ConsPlusNormal"/>
        <w:widowControl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по предоставлению муниципальной услуги по выдаче разрешений 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вырубку </w:t>
      </w:r>
      <w:r>
        <w:rPr>
          <w:rFonts w:ascii="Times New Roman" w:hAnsi="Times New Roman" w:cs="Times New Roman"/>
          <w:sz w:val="28"/>
          <w:szCs w:val="28"/>
        </w:rPr>
        <w:t>зеленых насаждений (далее – административный регламент) разработан в целях повышения качества предоставления и доступности муниципальной услуги, создания комфортных условий для лиц, обратившихся за предоставлением муниципальной услуги.</w:t>
      </w:r>
    </w:p>
    <w:p w:rsidR="00324632" w:rsidRDefault="00324632" w:rsidP="00324632">
      <w:pPr>
        <w:pStyle w:val="ConsPlusNormal"/>
        <w:widowControl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Административный регламент определяет сроки и последовательность действий (административных процедур) при предоставлении муниципальной услуги по выдаче разрешений на снос </w:t>
      </w:r>
      <w:r>
        <w:rPr>
          <w:rFonts w:ascii="Times New Roman" w:hAnsi="Times New Roman" w:cs="Times New Roman"/>
          <w:bCs/>
          <w:sz w:val="28"/>
          <w:szCs w:val="28"/>
        </w:rPr>
        <w:t xml:space="preserve">(вырубку) </w:t>
      </w:r>
      <w:r>
        <w:rPr>
          <w:rFonts w:ascii="Times New Roman" w:hAnsi="Times New Roman" w:cs="Times New Roman"/>
          <w:sz w:val="28"/>
          <w:szCs w:val="28"/>
        </w:rPr>
        <w:t xml:space="preserve">зеленых насаждений, порядок взаимодействия между Администрацией </w:t>
      </w:r>
      <w:r w:rsidR="00764CD5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(уполномоченной организацией), должностными лицами, лицами, обратившимися за предоставлением муниципальной услуги на территории Дубенского сельского поселения.</w:t>
      </w:r>
    </w:p>
    <w:p w:rsidR="00324632" w:rsidRDefault="00324632" w:rsidP="00324632">
      <w:pPr>
        <w:pStyle w:val="ConsPlusNormal"/>
        <w:widowControl/>
        <w:numPr>
          <w:ilvl w:val="1"/>
          <w:numId w:val="2"/>
        </w:num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 заявителей.</w:t>
      </w:r>
    </w:p>
    <w:p w:rsidR="00324632" w:rsidRDefault="00324632" w:rsidP="00324632">
      <w:pPr>
        <w:pStyle w:val="ConsPlusNormal"/>
        <w:widowControl/>
        <w:tabs>
          <w:tab w:val="left" w:pos="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Заявителем при предоставлении муниципальной услуги является физическое и (или) юридическое лицо, либо их уполномоченный представитель, обратившийся в Администрацию </w:t>
      </w:r>
      <w:r w:rsidR="00764CD5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с заявлением о предоставлении муниципальной услуги.</w:t>
      </w:r>
    </w:p>
    <w:p w:rsidR="00324632" w:rsidRDefault="00324632" w:rsidP="00324632">
      <w:pPr>
        <w:pStyle w:val="ConsPlusNormal"/>
        <w:widowControl/>
        <w:numPr>
          <w:ilvl w:val="1"/>
          <w:numId w:val="2"/>
        </w:numPr>
        <w:tabs>
          <w:tab w:val="left" w:pos="144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Требования к порядку информирования о предоставлении муниципальной услуги.</w:t>
      </w:r>
    </w:p>
    <w:p w:rsidR="00324632" w:rsidRDefault="00324632" w:rsidP="00324632">
      <w:pPr>
        <w:pStyle w:val="ConsPlusNormal"/>
        <w:widowControl/>
        <w:tabs>
          <w:tab w:val="left" w:pos="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 Муниципальную услугу непосредственно предоставляет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Администрация </w:t>
      </w:r>
      <w:r w:rsidR="00764CD5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24632" w:rsidRDefault="00324632" w:rsidP="0032463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Юридический и фактический адрес Администрации </w:t>
      </w:r>
      <w:r w:rsidR="00764CD5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А</w:t>
      </w:r>
      <w:r w:rsidR="00764CD5">
        <w:rPr>
          <w:rFonts w:ascii="Times New Roman" w:hAnsi="Times New Roman" w:cs="Times New Roman"/>
          <w:sz w:val="28"/>
          <w:szCs w:val="28"/>
        </w:rPr>
        <w:t>дминистрация): 431783</w:t>
      </w:r>
      <w:r>
        <w:rPr>
          <w:rFonts w:ascii="Times New Roman" w:hAnsi="Times New Roman" w:cs="Times New Roman"/>
          <w:sz w:val="28"/>
          <w:szCs w:val="28"/>
        </w:rPr>
        <w:t xml:space="preserve">, Республика Мордовия, Дубенский район, с </w:t>
      </w:r>
      <w:r w:rsidR="00764CD5">
        <w:rPr>
          <w:rFonts w:ascii="Times New Roman" w:hAnsi="Times New Roman" w:cs="Times New Roman"/>
          <w:sz w:val="28"/>
          <w:szCs w:val="28"/>
        </w:rPr>
        <w:t>Николаевка</w:t>
      </w:r>
      <w:r>
        <w:rPr>
          <w:rFonts w:ascii="Times New Roman" w:hAnsi="Times New Roman" w:cs="Times New Roman"/>
          <w:sz w:val="28"/>
          <w:szCs w:val="28"/>
        </w:rPr>
        <w:t>,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764CD5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764CD5">
        <w:rPr>
          <w:rFonts w:ascii="Times New Roman" w:hAnsi="Times New Roman" w:cs="Times New Roman"/>
          <w:sz w:val="28"/>
          <w:szCs w:val="28"/>
        </w:rPr>
        <w:t>ольшая</w:t>
      </w:r>
      <w:r>
        <w:rPr>
          <w:rFonts w:ascii="Times New Roman" w:hAnsi="Times New Roman" w:cs="Times New Roman"/>
          <w:sz w:val="28"/>
          <w:szCs w:val="28"/>
        </w:rPr>
        <w:t>, д.</w:t>
      </w:r>
      <w:r w:rsidR="00764CD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764CD5">
        <w:rPr>
          <w:rFonts w:ascii="Times New Roman" w:hAnsi="Times New Roman" w:cs="Times New Roman"/>
          <w:sz w:val="28"/>
          <w:szCs w:val="28"/>
        </w:rPr>
        <w:t>2</w:t>
      </w:r>
    </w:p>
    <w:p w:rsidR="00324632" w:rsidRDefault="00324632" w:rsidP="0032463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работы: </w:t>
      </w:r>
    </w:p>
    <w:p w:rsidR="00324632" w:rsidRDefault="00324632" w:rsidP="00324632">
      <w:pPr>
        <w:pStyle w:val="ConsPlusNormal"/>
        <w:widowControl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понедельник-пятница: с 8.30 до 17.00, </w:t>
      </w:r>
    </w:p>
    <w:p w:rsidR="00324632" w:rsidRDefault="00324632" w:rsidP="00324632">
      <w:pPr>
        <w:pStyle w:val="ConsPlusNormal"/>
        <w:widowControl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перерыв на обед с 13.00 до 1400 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суббота, воскресенье – выходные дни. </w:t>
      </w:r>
    </w:p>
    <w:p w:rsidR="00324632" w:rsidRDefault="00324632" w:rsidP="00324632">
      <w:pPr>
        <w:pStyle w:val="ConsPlusNormal"/>
        <w:widowControl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приема документов на получение разрешений на снос (вырубку) зеленых насаждений: понедельник-пятница с 8.30 до 17.00 часов – Администрация </w:t>
      </w:r>
      <w:r w:rsidR="00764CD5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324632" w:rsidRDefault="00764CD5" w:rsidP="00324632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телефон: 2-64</w:t>
      </w:r>
      <w:r w:rsidR="0032463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36</w:t>
      </w:r>
    </w:p>
    <w:p w:rsidR="00324632" w:rsidRPr="00557AEC" w:rsidRDefault="00324632" w:rsidP="00324632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электронной почты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4CD5">
        <w:rPr>
          <w:rFonts w:ascii="Times New Roman" w:hAnsi="Times New Roman" w:cs="Times New Roman"/>
          <w:sz w:val="28"/>
          <w:szCs w:val="28"/>
          <w:lang w:val="en-US"/>
        </w:rPr>
        <w:t>galinaf</w:t>
      </w:r>
      <w:proofErr w:type="spellEnd"/>
      <w:r w:rsidR="00764CD5" w:rsidRPr="00764CD5">
        <w:rPr>
          <w:rFonts w:ascii="Times New Roman" w:hAnsi="Times New Roman" w:cs="Times New Roman"/>
          <w:sz w:val="28"/>
          <w:szCs w:val="28"/>
        </w:rPr>
        <w:t>66@</w:t>
      </w:r>
      <w:r w:rsidR="00764CD5">
        <w:rPr>
          <w:rFonts w:ascii="Times New Roman" w:hAnsi="Times New Roman" w:cs="Times New Roman"/>
          <w:sz w:val="28"/>
          <w:szCs w:val="28"/>
          <w:lang w:val="en-US"/>
        </w:rPr>
        <w:t>rambler</w:t>
      </w:r>
      <w:r w:rsidRPr="00557AEC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324632" w:rsidRPr="00405E2B" w:rsidRDefault="00324632" w:rsidP="00324632">
      <w:pPr>
        <w:pStyle w:val="ConsPlusNormal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официального сайта Администрации: </w:t>
      </w:r>
      <w:r w:rsidR="00764CD5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324632" w:rsidRDefault="00324632" w:rsidP="00324632">
      <w:pPr>
        <w:pStyle w:val="ConsPlusNormal"/>
        <w:widowControl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Порядок получения информации заявителями по вопросам предоставления муниципальной услуги: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 вопросам предоставления муниципальной услуги можно получить следующими способами: обратившись в Администрацию по почте, по электронной почте, посредством факсимильной связи, по телефону, лично, а также с использованием информационно-телекоммуникационной сети «Интернет», на официальном интернет-сайте Администрации.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проводится в форме консультирования или публичного информирования.</w:t>
      </w:r>
    </w:p>
    <w:p w:rsidR="00324632" w:rsidRDefault="00324632" w:rsidP="00324632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Информирование о предоставлении муниципальной услуги</w:t>
      </w:r>
      <w:r>
        <w:rPr>
          <w:bCs/>
          <w:sz w:val="28"/>
          <w:szCs w:val="28"/>
        </w:rPr>
        <w:t xml:space="preserve"> осуществляется по следующим вопросам: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местонахождение Администрации 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должностные лица, уполномоченные предоставлять муниципальную услугу и номера контактных телефонов;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график работы  Администрации 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график личного приема  Главы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адрес электронной почты  Администрации 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порядок приема обращения;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перечень документов, необходимых для  предоставления муниципальной услуги;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ход предоставления муниципальной услуги;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административные действия (процедуры) предоставления муниципальной услуги;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порядок и формы контроля за предоставлением муниципальной услуги;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основания для отказа в предоставлении муниципальной услуги;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досудебный и судебный порядок обжалования действий (бездействия) должностных лиц, уполномоченных на предоставление услуги.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ответах на телефонные звонки и устные обращения заинтересованных лиц должностное лицо, осуществляющее информирование заявителя о предоставлении муниципальной услуги: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сообщает свою фамилию, имя, отчество и замещаемую должность;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вежливой форме четко и подробно информирует обратившегося по интересующим вопросам;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принимает все необходимые меры для ответа на поставленные вопросы, в том числе с привлечением других должностных лиц или сообщает номер телефона, по которому можно получить необходимую информацию, либо назначает другое удобное время устного информирования о порядке предоставления муниципальной услуги.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Устное информирование о предоставлении муниципальной услуги должно проводиться с учетом требований официально-делового стиля речи. 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Время ожидания заинтересованного лица при личном обращении за консультацией не может превышать 30 минут.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Максимальное время устных консультаций не может превышать 10 минут.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порядке предоставления муниципальной услуги размещается:</w:t>
      </w:r>
    </w:p>
    <w:p w:rsidR="00324632" w:rsidRPr="00405E2B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на официальном интернет-сайте Администрации </w:t>
      </w:r>
      <w:r w:rsidRPr="00405E2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  <w:t>Текст административного регламента и постановление Администрации об его утверждении в трехдневный срок с даты утверждения административного регламента размещаются на официальном интернет-сайте Администрации.</w:t>
      </w:r>
    </w:p>
    <w:p w:rsidR="00324632" w:rsidRDefault="00324632" w:rsidP="00324632">
      <w:pPr>
        <w:autoSpaceDE w:val="0"/>
        <w:ind w:firstLine="900"/>
        <w:jc w:val="both"/>
        <w:rPr>
          <w:sz w:val="28"/>
          <w:szCs w:val="28"/>
        </w:rPr>
      </w:pPr>
    </w:p>
    <w:p w:rsidR="00324632" w:rsidRDefault="00324632" w:rsidP="00324632">
      <w:pPr>
        <w:autoSpaceDE w:val="0"/>
        <w:ind w:firstLine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Стандарт предоставления муниципальной услуги.</w:t>
      </w:r>
    </w:p>
    <w:p w:rsidR="00324632" w:rsidRDefault="00324632" w:rsidP="00324632">
      <w:pPr>
        <w:tabs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Наименование муниципальной услуги.</w:t>
      </w:r>
    </w:p>
    <w:p w:rsidR="00324632" w:rsidRDefault="00324632" w:rsidP="0032463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Выдача разрешений на снос </w:t>
      </w:r>
      <w:r>
        <w:rPr>
          <w:rFonts w:ascii="Times New Roman" w:hAnsi="Times New Roman" w:cs="Times New Roman"/>
          <w:bCs/>
          <w:sz w:val="28"/>
          <w:szCs w:val="28"/>
        </w:rPr>
        <w:t xml:space="preserve">(вырубку) </w:t>
      </w:r>
      <w:r>
        <w:rPr>
          <w:rFonts w:ascii="Times New Roman" w:hAnsi="Times New Roman" w:cs="Times New Roman"/>
          <w:sz w:val="28"/>
          <w:szCs w:val="28"/>
        </w:rPr>
        <w:t xml:space="preserve">зеленых насаждений. </w:t>
      </w:r>
    </w:p>
    <w:p w:rsidR="00324632" w:rsidRDefault="00324632" w:rsidP="0032463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:rsidR="00324632" w:rsidRDefault="00324632" w:rsidP="00324632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Муниципальную услугу непосредственно предоставляет Администрация 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поселения.   </w:t>
      </w:r>
    </w:p>
    <w:p w:rsidR="00324632" w:rsidRDefault="00324632" w:rsidP="00324632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2.3. Результат предоставления муниципальной услуги.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Результатом предоставления муниципальной услуги является: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выдача разрешения на  </w:t>
      </w:r>
      <w:r>
        <w:rPr>
          <w:bCs/>
          <w:sz w:val="28"/>
          <w:szCs w:val="28"/>
        </w:rPr>
        <w:t xml:space="preserve">вырубку  </w:t>
      </w:r>
      <w:r>
        <w:rPr>
          <w:sz w:val="28"/>
          <w:szCs w:val="28"/>
        </w:rPr>
        <w:t xml:space="preserve">зеленых насаждений 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мотивированный отказ в выдаче разрешения на  </w:t>
      </w:r>
      <w:r>
        <w:rPr>
          <w:bCs/>
          <w:sz w:val="28"/>
          <w:szCs w:val="28"/>
        </w:rPr>
        <w:t xml:space="preserve">вырубку </w:t>
      </w:r>
      <w:r>
        <w:rPr>
          <w:sz w:val="28"/>
          <w:szCs w:val="28"/>
        </w:rPr>
        <w:t>зеленых насаждений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Срок предоставления муниципальной услуги:</w:t>
      </w:r>
    </w:p>
    <w:p w:rsidR="00324632" w:rsidRDefault="00324632" w:rsidP="00324632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выдача разрешения на снос (вырубку) зеленых насаждений либо мотивированного отказа осуществляется в срок, не превышающий 30 календарных дней со дня поступления заявления и прилагаемых к нему документов и материалов в Администрацию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2.5. Перечень нормативных правовых актов, регулирующих отношения, возникающие в связи с предоставлением муниципальной услуги.</w:t>
      </w:r>
    </w:p>
    <w:p w:rsidR="00324632" w:rsidRDefault="00324632" w:rsidP="0032463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Предоставление муниципальной услуги </w:t>
      </w:r>
      <w:r>
        <w:rPr>
          <w:rFonts w:ascii="Times New Roman" w:hAnsi="Times New Roman" w:cs="Times New Roman"/>
          <w:sz w:val="28"/>
          <w:szCs w:val="28"/>
        </w:rPr>
        <w:t xml:space="preserve">по выдаче разрешений 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вырубку </w:t>
      </w:r>
      <w:r>
        <w:rPr>
          <w:rFonts w:ascii="Times New Roman" w:hAnsi="Times New Roman" w:cs="Times New Roman"/>
          <w:sz w:val="28"/>
          <w:szCs w:val="28"/>
        </w:rPr>
        <w:t xml:space="preserve">зеленых насаждений осуществляется в соответствии с нормативными правовыми актами: </w:t>
      </w:r>
    </w:p>
    <w:p w:rsidR="00324632" w:rsidRDefault="00324632" w:rsidP="0032463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Конституцией Российской Федерации</w:t>
      </w:r>
      <w:r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Земельным кодексом Российской Федерации;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Градостроительным кодексом Российской Федерации;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Жилищным кодексом Российской Федерации;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02 мая 2006 года № 59-ФЗ «О порядке рассмотрения обращений граждан Российской Федерации»;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Федеральным законом от 10.января.2002 года №7-ФЗ «Об охране окружающей среды»;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Уставом  дубенского сельского поселения;</w:t>
      </w:r>
    </w:p>
    <w:p w:rsidR="00324632" w:rsidRPr="00764CD5" w:rsidRDefault="00324632" w:rsidP="00324632">
      <w:pPr>
        <w:ind w:firstLine="72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Правилами благоустройства территории Дубенского сельского поселения </w:t>
      </w:r>
      <w:r>
        <w:rPr>
          <w:sz w:val="28"/>
          <w:szCs w:val="28"/>
        </w:rPr>
        <w:lastRenderedPageBreak/>
        <w:t xml:space="preserve">утвержденными решением Совета депутатов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 поселения от </w:t>
      </w:r>
      <w:r w:rsidRPr="00764CD5">
        <w:rPr>
          <w:color w:val="auto"/>
          <w:sz w:val="28"/>
          <w:szCs w:val="28"/>
        </w:rPr>
        <w:t>06.07.2006  № 69.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2.6. Исчерпывающий перечень документов, необходимых для предоставления муниципальной услуги, подлежащих представлению заявителем.</w:t>
      </w:r>
    </w:p>
    <w:p w:rsidR="00324632" w:rsidRDefault="00324632" w:rsidP="00324632">
      <w:pPr>
        <w:pStyle w:val="ConsPlusNormal"/>
        <w:widowControl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2.6.1. Для получения разрешения 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вырубку </w:t>
      </w:r>
      <w:r>
        <w:rPr>
          <w:rFonts w:ascii="Times New Roman" w:hAnsi="Times New Roman" w:cs="Times New Roman"/>
          <w:sz w:val="28"/>
          <w:szCs w:val="28"/>
        </w:rPr>
        <w:t>зеленых насаждений заявитель предоставляет:</w:t>
      </w:r>
    </w:p>
    <w:p w:rsidR="00324632" w:rsidRDefault="00324632" w:rsidP="00324632">
      <w:pPr>
        <w:pStyle w:val="ConsPlusNormal"/>
        <w:widowControl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заявление на бланке установленной формы (приложение № 1 к настоящему административному регламенту)</w:t>
      </w:r>
    </w:p>
    <w:p w:rsidR="00324632" w:rsidRDefault="00324632" w:rsidP="00324632">
      <w:pPr>
        <w:pStyle w:val="ConsPlusNormal"/>
        <w:widowControl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предоставляет (направляет) заявление в Администрацию.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Физические лица в заявлении указывают фамилию, имя, отчество (последнее – при наличии), паспортные данные, почтовый адрес, адрес регистрации, контактный телефон.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Индивидуальные предприниматели в заявлении указывают фамилию, имя, отчество (последнее – при наличии), паспортные данные, номер свидетельства о регистрации, почтовый адрес, адрес регистрации, контактный телефон.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Юридические лица предоставляют заявления от лица законного представителя, заверяют подпись руководителя печатью юридического лица. В заявлении указывают реквизиты организации, почтовый адрес, адрес регистрации, телефон/факс.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Заявление подписывается заявителем лично, либо его уполномоченным представителем с приложением оригинала (заверенной копии) доверенности, удостоверяющей полномочия представителя.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Все графы заявления должны быть заполнены; текст заявления - написан разборчиво, не иметь подчисток, приписок, зачеркнутых слов, исправлений. Не допускается заполнение заявления карандашом.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юридического лица, фамилия, имя, отчество должны быть прописаны полностью, без сокращения.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документ, удостоверяющий личность;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в) доверенность на подачу заявления и получение разрешения уполномоченным представителем;</w:t>
      </w:r>
    </w:p>
    <w:p w:rsidR="00324632" w:rsidRDefault="00324632" w:rsidP="00324632">
      <w:pPr>
        <w:tabs>
          <w:tab w:val="left" w:pos="0"/>
          <w:tab w:val="left" w:pos="567"/>
        </w:tabs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г) ситуационный план (или схема) объекта с отмеченными зелеными насаждениями, предполагаемыми к  вырубке;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д) копия протокола общего собрания собственников помещений в многоквартирном доме, которым оформлено решение о вырубке зеленых насаждений, принятое в соответствии с требованиями Жилищного кодекса Российской Федерации (в случае сноса зеленых насаждений произрастающих на придомовой территории).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Копия протокола общего собрания собственников не требуется в случае удаления деревьев и кустарников в крайне плохом качественном состоянии, аварийных, старовозрастных, сухостойных, больных, сноса зеленых насаждений, произрастающих с нарушениями требований СНиП 2.07.01-89 «Градостроительство. Планировка и застройка городских и сельских поселений» и других нормативных документов, устанавливающих расстояние от стен зданий и различных сооружений и коммуникаций до места произрастания зеленых насаждений.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Копии документов должны быть заверены печатью (при ее наличии) и </w:t>
      </w:r>
      <w:r>
        <w:rPr>
          <w:sz w:val="28"/>
          <w:szCs w:val="28"/>
        </w:rPr>
        <w:lastRenderedPageBreak/>
        <w:t>подписью физического лица, индивидуального предпринимателя, руководителя, законного представителя юридического лица или иного уполномоченного должностного лица, либо заверяются должностным лицом отдела жилищно-коммунального, транспортного и дорожного хозяйства, принимающим документы, при предоставлении оригинала документа.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документов и образцов бланков для получения муниципальной услуги можно получить следующими способами: обратившись в Администрацию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 по почте, лично, а также получить информацию на официальном интернет-сайте Администрации.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2.7. Исчерпывающий перечень документов, необходимых для предоставления муниципальной услуги, которые находятся в распоряжении муниципальных органов и организаций и которые заявитель вправе предоставить: 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а) разрешение на строительство;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б) карта (план) границ объекта землеустройства;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в) документы, удостоверяющие право собственности (пользования) на земельный участок;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г) разрешение (лицензия), выданное Федеральной службой по надзору в сфере природопользования на добывание объектов растительного мира, занесенных в Красную книгу Российской Федерации.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Требовать от заявителя документы, не предусмотренные </w:t>
      </w:r>
      <w:hyperlink r:id="rId8" w:history="1">
        <w:r>
          <w:rPr>
            <w:rStyle w:val="a3"/>
          </w:rPr>
          <w:t>пунктом 2.6</w:t>
        </w:r>
      </w:hyperlink>
      <w:r>
        <w:rPr>
          <w:sz w:val="28"/>
          <w:szCs w:val="28"/>
        </w:rPr>
        <w:t>.1 настоящего Административного регламента, не допускается.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В соответствии с </w:t>
      </w:r>
      <w:hyperlink r:id="rId9" w:history="1">
        <w:r>
          <w:rPr>
            <w:rStyle w:val="a3"/>
          </w:rPr>
          <w:t>пунктом 3 статьи 7</w:t>
        </w:r>
      </w:hyperlink>
      <w:r>
        <w:rPr>
          <w:sz w:val="28"/>
          <w:szCs w:val="28"/>
        </w:rPr>
        <w:t xml:space="preserve"> Федерального закона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 N 210-ФЗ «Об организации предоставления государственных и муниципальных услуг», с 1 июня 2011 года уполномоченная организация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государственные органы, органы местного самоуправления, организации.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2.10. Основаниями для отказа в приеме документов, необходимых для предоставления муниципальной услуги, являются: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представление документов лицом, не уполномоченным на их подачу;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представление не в полном объеме документов, предусмотренных </w:t>
      </w:r>
      <w:hyperlink r:id="rId10" w:history="1">
        <w:r>
          <w:rPr>
            <w:rStyle w:val="a3"/>
          </w:rPr>
          <w:t>пунктом 2.6</w:t>
        </w:r>
      </w:hyperlink>
      <w:r>
        <w:rPr>
          <w:sz w:val="28"/>
          <w:szCs w:val="28"/>
        </w:rPr>
        <w:t>.1 настоящего Административного регламента;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наличие в представленных документах исправлений, серьезных повреждений, не позволяющих однозначно истолковать их содержание;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документов карандашом.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2.11. Исчерпывающий перечень оснований для отказа в предоставлении муниципальной услуги: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отказ заявителя принять меры по устранению несоответствия предоставленного комплекта документов требованиям п. 2.6.1 Административного регламента; 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отрицательное решение комиссии по оценке целесообразности сноса зеленых насаждений;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2.12. Предоставление муниципальной услуги осуществляется на безвозмездной основе.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2.13. Максимальный срок ожидания в очереди при подаче заявления о </w:t>
      </w:r>
      <w:r>
        <w:rPr>
          <w:sz w:val="28"/>
          <w:szCs w:val="28"/>
        </w:rPr>
        <w:lastRenderedPageBreak/>
        <w:t>предоставлении муниципальной услуги и при получении результата предоставления муниципальной услуги не должен превышать 30 минут.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2.14. Регистрация заявления на выдачу разрешения на вырубку зеленых насаждений осуществляется в день представления документов заявителем.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2.15. Требования к помещениям, в которых предоставляется муниципальная услуга: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вход в здание уполномоченной организации должен быть оборудован информационной табличкой (вывеской), содержащей следующую информацию: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уполномоченной организации;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 уполномоченной организации;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режим работы уполномоченной организации;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предоставления муниципальной услуги должны быть предусмотрены места ожидания, места получения информации и места заполнения необходимых документов; 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 должны быть оборудованы в соответствии с санитарными правилами и нормами;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места ожидания должны быть комфортными для заявителей и оптимальными для работы специалистов, обеспечивающих предоставление муниципальной услуги. Места ожидания в очереди на предоставление муниципальной услуги оборудуются стульями, кресельными секциями, скамьями;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помещение, выделенное для предоставления муниципальной услуги, обозначается соответствующей табличкой с указанием номера кабинета, названия соответствующего подразделения, фамилии, имени, отчества, наименования должности специалиста;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рабочие места специалистов оборудуются: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телефоном, компьютером - на каждого специалиста;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принтером и другой оргтехникой, позволяющей своевременно и в полном объеме организовать предоставление муниципальной услуги, - на каждый кабинет;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факсом - на уполномоченную организацию;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помещениях для предоставления муниципальной услуги на видном месте помещаются схемы размещения средств пожаротушения и путей эвакуации в экстренных ситуациях.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2.15. Информация о муниципальной услуге предоставляется: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использованием средств телефонной связи, электронной почты,  посредством размещения в сети Интернет, посредством публикаций в средствах массовой информации.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proofErr w:type="spellStart"/>
      <w:r w:rsidR="00764CD5">
        <w:rPr>
          <w:sz w:val="28"/>
          <w:szCs w:val="28"/>
          <w:lang w:val="en-US"/>
        </w:rPr>
        <w:t>galinaf</w:t>
      </w:r>
      <w:proofErr w:type="spellEnd"/>
      <w:r w:rsidR="00764CD5" w:rsidRPr="00764CD5">
        <w:rPr>
          <w:sz w:val="28"/>
          <w:szCs w:val="28"/>
        </w:rPr>
        <w:t>66</w:t>
      </w:r>
      <w:r>
        <w:rPr>
          <w:sz w:val="28"/>
          <w:szCs w:val="28"/>
        </w:rPr>
        <w:t>@</w:t>
      </w:r>
      <w:r w:rsidR="00764CD5">
        <w:rPr>
          <w:sz w:val="28"/>
          <w:szCs w:val="28"/>
          <w:lang w:val="en-US"/>
        </w:rPr>
        <w:t>rambler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; </w:t>
      </w:r>
    </w:p>
    <w:p w:rsidR="00324632" w:rsidRPr="00405E2B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официального сайта Администрации: </w:t>
      </w:r>
      <w:r w:rsidRPr="00405E2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</w:p>
    <w:p w:rsidR="00324632" w:rsidRDefault="00324632" w:rsidP="00324632">
      <w:pPr>
        <w:pStyle w:val="21"/>
        <w:ind w:firstLine="900"/>
        <w:jc w:val="center"/>
        <w:rPr>
          <w:b/>
          <w:sz w:val="28"/>
          <w:szCs w:val="28"/>
        </w:rPr>
      </w:pPr>
    </w:p>
    <w:p w:rsidR="00324632" w:rsidRDefault="00324632" w:rsidP="00324632">
      <w:pPr>
        <w:pStyle w:val="21"/>
        <w:ind w:firstLine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Административные процедуры.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- прием и регистрация заявления на получение разрешений на вырубку зеленых насаждений и прилагаемых к нему документов и материалов;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- рассмотрение приложенных к заявлению документов и материалов и подготовка разрешения или решения об отказе в выдаче разрешения на  вырубку зеленых насаждений;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- уведомление и выдача заявителю или его законному представителю разрешения на вырубку  зеленых насаждений или решения об отказе в выдаче разрешения.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3.4. Прием и регистрация заявления на получение разрешения на вырубку зеленых насаждений и прилагаемых к нему документов и материалов.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Основанием для начала выполнения административной процедуры по приему и регистрации заявлений и прилагаемых к нему документов и материалов является поступление документов, предусмотренных </w:t>
      </w:r>
      <w:hyperlink r:id="rId11" w:history="1">
        <w:r>
          <w:rPr>
            <w:rStyle w:val="a3"/>
          </w:rPr>
          <w:t>пунктами 2.6</w:t>
        </w:r>
      </w:hyperlink>
      <w:r>
        <w:rPr>
          <w:sz w:val="28"/>
          <w:szCs w:val="28"/>
        </w:rPr>
        <w:t xml:space="preserve"> и </w:t>
      </w:r>
      <w:hyperlink r:id="rId12" w:history="1">
        <w:r>
          <w:rPr>
            <w:rStyle w:val="a3"/>
          </w:rPr>
          <w:t>2.7</w:t>
        </w:r>
      </w:hyperlink>
      <w:r>
        <w:rPr>
          <w:sz w:val="28"/>
          <w:szCs w:val="28"/>
        </w:rPr>
        <w:t xml:space="preserve"> настоящего Административного регламента, направленных заявителем по почте или доставленных в приемную Администрации.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Специалист Администрации, ответственный за прием документов, вносит в базу данных учета входящих документов запись о приеме документов.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заявке заявителя проставляется штамп установленной формы с указанием входящего регистрационного номера и даты поступления документов.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день поступления документов специалист Администрации, ответственный за прием документов, передает документы уполномоченному лицу Администрации для вынесения резолюции в течение рабочего дня, следующего за днем поступления заявления.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Результатом данной административной процедуры является передача для исполнения специалисту отдела жилищно-коммунального, транспортного и дорожного хозяйства для предоставления муниципальной услуги  документа с резолюцией уполномоченного лица Администрации с указаниями по исполнению документа. </w:t>
      </w:r>
    </w:p>
    <w:p w:rsidR="00324632" w:rsidRDefault="00324632" w:rsidP="00324632">
      <w:pPr>
        <w:pStyle w:val="21"/>
        <w:ind w:firstLine="720"/>
        <w:rPr>
          <w:sz w:val="28"/>
          <w:szCs w:val="28"/>
        </w:rPr>
      </w:pPr>
      <w:r>
        <w:rPr>
          <w:sz w:val="28"/>
          <w:szCs w:val="28"/>
        </w:rPr>
        <w:t>3.5. Рассмотрение приложенных к заявлению документов и материалов и подготовка разрешения или решения об отказе в выдаче разрешения на вырубку зеленых насаждений.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3.5.1 В течение 26 календарных дней с момента поступления документов и материалов должностное лицо, уполномоченное на предоставление муниципальной услуги: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проверяет состав документов и материалов представленных заявителем;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рассматривает и оценивает представленные документы и материалы;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уведомляет телефонограммой заявителя о приостановлении предоставления муниципальной услуги в случае выявления несоответствия предоставленного комплекта документов требованиям п. 2.6.1. Административного регламента и предлагает принять меры по их устранению;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выезжает на обследование зеленых насаждений совместно с заявителем на место с целью определения качественного состояния зеленых насаждений, предполагаемых к  вырубке;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 составляет в двух экземплярах акт обследования зеленых насаждений согласно приложению № 2 настоящего Административного регламента,</w:t>
      </w:r>
    </w:p>
    <w:p w:rsidR="00324632" w:rsidRDefault="00324632" w:rsidP="00324632">
      <w:pPr>
        <w:tabs>
          <w:tab w:val="left" w:pos="0"/>
        </w:tabs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готовит материалы обследований на заседание комиссии по оценке целесообразности вырубки зеленых насаждений (при необходимости).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3.5.2. По мере необходимости организуется работа комиссии по оценке целесообразности вырубки  зеленых насаждений. </w:t>
      </w:r>
    </w:p>
    <w:p w:rsidR="00324632" w:rsidRDefault="00324632" w:rsidP="00324632">
      <w:pPr>
        <w:tabs>
          <w:tab w:val="left" w:pos="0"/>
        </w:tabs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3.5.3. Комиссия по оценке целесообразности  вырубки  зеленых насаждений:</w:t>
      </w:r>
    </w:p>
    <w:p w:rsidR="00324632" w:rsidRDefault="00324632" w:rsidP="00324632">
      <w:pPr>
        <w:tabs>
          <w:tab w:val="left" w:pos="0"/>
        </w:tabs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-рассматривает акты обследования зеленых насаждений, подлежащих  вырубке;</w:t>
      </w:r>
    </w:p>
    <w:p w:rsidR="00324632" w:rsidRDefault="00324632" w:rsidP="00324632">
      <w:pPr>
        <w:tabs>
          <w:tab w:val="left" w:pos="0"/>
        </w:tabs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-путем открытого голосования принимает решение о целесообразности вырубки зеленых насаждений.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3.5.4. Должностное лицо, ответственное за исполнение муниципальной услуги по результатам рассмотрения комиссией актов обследования и принятого решения оформляет протокол заседания Комиссии, обеспечивает его подписание членами комиссии и передает на утверждение уполномоченному лицу Администрации.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3.5.5. Уполномоченное лицо Администрации утверждает протокол заседания и передает его должностному лицу для подготовки разрешения или решения об отказе в выдаче разрешения на снос зеленых насаждений.</w:t>
      </w:r>
    </w:p>
    <w:p w:rsidR="00324632" w:rsidRDefault="00324632" w:rsidP="00324632">
      <w:pPr>
        <w:tabs>
          <w:tab w:val="left" w:pos="0"/>
        </w:tabs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3.5.6. Должностное лицо готовит в 2-х экземплярах разрешение (приложение № 3) или решение об отказе  в выдаче разрешения на снос зеленых насаждений и передает его на утверждение уполномоченному лицу Администрации.</w:t>
      </w:r>
    </w:p>
    <w:p w:rsidR="00324632" w:rsidRDefault="00324632" w:rsidP="00324632">
      <w:pPr>
        <w:tabs>
          <w:tab w:val="left" w:pos="0"/>
        </w:tabs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3.5.7. Уполномоченное лицо Администрации утверждает разрешение или решение об отказе в выдаче разрешения на снос зеленых насаждений.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3.5.8. Результатом исполнения данной административной процедуры является разрешение или отказ в выдаче разрешения на  вырубку зеленых насаждений.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3.6. Уведомление и выдача заявителю или его законному представителю разрешения на  вырубку  зеленых насаждений или решения об отказе в выдаче разрешения.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3.6.1 Должностное лицо после регистрации разрешения или отказа: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уведомляет заявителя любым доступным способом о выдаче разрешения или отказа в выдаче разрешения на  вырубку зеленых насаждений.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выдает заявителю или его законному представителю 1 подписанный им экземпляр разрешения на вырубку зеленых насаждений или решения об отказе в выдаче разрешения, </w:t>
      </w:r>
      <w:proofErr w:type="gramStart"/>
      <w:r>
        <w:rPr>
          <w:sz w:val="28"/>
          <w:szCs w:val="28"/>
        </w:rPr>
        <w:t>второй</w:t>
      </w:r>
      <w:proofErr w:type="gramEnd"/>
      <w:r>
        <w:rPr>
          <w:sz w:val="28"/>
          <w:szCs w:val="28"/>
        </w:rPr>
        <w:t xml:space="preserve"> подписанный им экземпляр вместе с комплектом предоставленных документов (их копий) хранятся в Администрации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поселения, согласно номенклатуре дел.</w:t>
      </w:r>
    </w:p>
    <w:p w:rsidR="00324632" w:rsidRDefault="00324632" w:rsidP="00324632">
      <w:pPr>
        <w:spacing w:line="20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3.6.2. Результатом исполнения данной административной процедуры является выдача заявителю или его законному представителю разрешения на вырубку зеленых насаждений или решения об отказе в выдаче разрешения.</w:t>
      </w:r>
    </w:p>
    <w:p w:rsidR="00324632" w:rsidRDefault="00324632" w:rsidP="00324632">
      <w:pPr>
        <w:ind w:firstLine="900"/>
        <w:jc w:val="center"/>
        <w:rPr>
          <w:b/>
          <w:bCs/>
          <w:sz w:val="28"/>
          <w:szCs w:val="28"/>
        </w:rPr>
      </w:pPr>
    </w:p>
    <w:p w:rsidR="00324632" w:rsidRDefault="00324632" w:rsidP="00324632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4. Порядок и формы контроля </w:t>
      </w:r>
      <w:r>
        <w:rPr>
          <w:b/>
          <w:sz w:val="28"/>
          <w:szCs w:val="28"/>
        </w:rPr>
        <w:t>за предоставлением муниципальной услуги.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4.1 Текущий контроль за принятием решения, соблюдением и исполнением положений Административного регламента и нормативных правовых актов, устанавливающих требования к предоставлению муниципальной услуги, осуществляет уполномоченное лицо Администрации.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Текущий контроль может включать рассмотрение, принятие решений и подготовку ответов на обращения заинтересованных лиц, содержащих жалобы на </w:t>
      </w:r>
      <w:r>
        <w:rPr>
          <w:sz w:val="28"/>
          <w:szCs w:val="28"/>
        </w:rPr>
        <w:lastRenderedPageBreak/>
        <w:t>решения (действия, бездействия), принимаемые (осуществляемые) в ходе предоставления муниципальной услуги.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полнотой и качеством предоставления муниципальной услуги, соблюдением и исполнением положений Административного регламента и  нормативных правовых актов, устанавливающих требования к предоставлению муниципальной услуги осуществляет уполномоченное лицо Администрации.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4.2. Оценка качества предоставляемой муниципальной услуги, последующий контроль за исполнением Административного регламента включает в себя проведение проверок, выявление и устранение нарушения прав заинтересованных лиц, оформление актов проверок, подготовку предложений по повышению качества предоставления муниципальной услуги и недопущению нарушений.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Внеплановые проверки проводятся по конкретному обращению заявителя, инициативе контрольно-надзорных органов.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4.3. Должностные лица, ответственные за предоставление муниципальной услуги, несут персональную ответственность за сроки и порядок исполнения каждой административной процедуры, указанной в настоящем Административном регламенте, своевременность, полноту и достоверность подготовленных документов, запрашиваемых заявителем, в соответствии с законодательством  Российской Федерации.</w:t>
      </w:r>
    </w:p>
    <w:p w:rsidR="00324632" w:rsidRDefault="00324632" w:rsidP="00324632">
      <w:pPr>
        <w:autoSpaceDE w:val="0"/>
        <w:ind w:firstLine="900"/>
        <w:jc w:val="both"/>
        <w:rPr>
          <w:sz w:val="28"/>
          <w:szCs w:val="28"/>
        </w:rPr>
      </w:pPr>
    </w:p>
    <w:p w:rsidR="00324632" w:rsidRDefault="00324632" w:rsidP="00324632">
      <w:pPr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5. Порядок обжалования действий (бездействия) должностного лица, а также принимаемого им решения при предоставлении муниципальной услуги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5.1. Заинтересованные лица  имеют право на обжалование действий (бездействия), решений, принятых (осуществляемых) в ходе предоставления муниципальной услуги в досудебном (внесудебном) или судебном порядке.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5.2. Основанием для начала процедуры досудебного (внесудебного) обжалования является поступление жалобы.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Жалоба на действия (бездействие) должностных лиц, непосредственно предоставляющих муниципальную услугу, принятые ими решения при предоставлении муниципальной услуги может быть подана  в досудебном (внесудебном) порядке уполномоченному лицу Администрации.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5.3. Жалоба, поданная в письменной форме, должна содержать: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 наименование органа местного самоуправления либо фамилию, имя, отчество (последнее - при наличии) соответствующего должностного лица, либо должность соответствующего лица, которому адресована жалоба;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фамилию, имя, отчество (последнее - при наличии) лица, подавшего жалобу, почтовый адрес, по которому должны быть направлены ответ, уведомление о переадресации обращения; 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в) существо жалобы;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г) личную подпись (подпись уполномоченного представителя) и дату.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в подтверждение своих доводов гражданин прилагает к жалобе документы и материалы либо их копии.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5.4. Права заявителя на получение информации и документов, необходимых для обоснования и рассмотрения жалобы: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представлять дополнительные документы и материалы либо обращаться с </w:t>
      </w:r>
      <w:r>
        <w:rPr>
          <w:sz w:val="28"/>
          <w:szCs w:val="28"/>
        </w:rPr>
        <w:lastRenderedPageBreak/>
        <w:t>просьбой об их истребовании;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5.5. Жалоба не подлежит рассмотрению и возвращается гражданину в случаях, если: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 в жалобе не указаны фамилия гражданина, направившего жалобу, и почтовый адрес, по которому должен быть направлен ответ;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жалоба содержит нецензурные либо оскорбительные выражения, угрозы жизни, здоровью и имуществу должностного лица, а также членов его семьи (гражданину направляется сообщение о недопустимости злоупотребления правом);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в) текст жалобы не поддается прочтению (жалоба возвращается гражданину, если его фамилия и почтовый адрес поддаются прочтению);</w:t>
      </w:r>
    </w:p>
    <w:p w:rsidR="00324632" w:rsidRDefault="00324632" w:rsidP="00324632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г) в жалобе содержится вопрос, на который 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обстоятельства;</w:t>
      </w:r>
    </w:p>
    <w:p w:rsidR="00324632" w:rsidRDefault="00324632" w:rsidP="00324632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д) разглашаются сведения, составляющие государственную или иную охраняемую федеральным законом тайну (сообщается о невозможности дать ответ по существу поставленного в нем вопроса в связи с недопустимостью разглашения указанных сведений).</w:t>
      </w:r>
    </w:p>
    <w:p w:rsidR="00324632" w:rsidRDefault="00324632" w:rsidP="003246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5.6. Жалоба, поступившая в Администрацию, рассматривается в течение 30 дней со дня регистрации в общеорганизационном отделе.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5.7. Если заявителю в удовлетворении жалобы отказано или он не получил ответа в течение месяца со дня ее подачи, он вправе обратиться с жалобой в суд.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5.8. Решения, действие (бездействие) должностных лиц Администрации, могут быть обжалованы заинтересованными лицами в судебном порядке. 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Заявление в суд может быть подано гражданином в порядке, установленном законодательством Российской Федерации.</w:t>
      </w:r>
    </w:p>
    <w:p w:rsidR="00324632" w:rsidRDefault="00324632" w:rsidP="00324632">
      <w:pPr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действие (бездействие), принятое решение в ходе предоставления услуги, затрагивает права и законные интересы гражданина, организации (заявителя) в сфере предпринимательской и иной экономической деятельности, заявление направляется заинтересованными лицами в арбитражный суд в порядке, установленном законодательством Российской Федерации.</w:t>
      </w:r>
    </w:p>
    <w:p w:rsidR="00324632" w:rsidRDefault="00324632" w:rsidP="00324632">
      <w:pPr>
        <w:pStyle w:val="32"/>
        <w:tabs>
          <w:tab w:val="left" w:pos="900"/>
        </w:tabs>
        <w:ind w:firstLine="720"/>
        <w:rPr>
          <w:sz w:val="28"/>
          <w:szCs w:val="28"/>
          <w:lang w:val="en-US"/>
        </w:rPr>
      </w:pPr>
    </w:p>
    <w:p w:rsidR="006C3A68" w:rsidRDefault="006C3A68" w:rsidP="00324632">
      <w:pPr>
        <w:pStyle w:val="32"/>
        <w:tabs>
          <w:tab w:val="left" w:pos="900"/>
        </w:tabs>
        <w:ind w:firstLine="720"/>
        <w:rPr>
          <w:sz w:val="28"/>
          <w:szCs w:val="28"/>
          <w:lang w:val="en-US"/>
        </w:rPr>
      </w:pPr>
    </w:p>
    <w:p w:rsidR="006C3A68" w:rsidRDefault="006C3A68" w:rsidP="00324632">
      <w:pPr>
        <w:pStyle w:val="32"/>
        <w:tabs>
          <w:tab w:val="left" w:pos="900"/>
        </w:tabs>
        <w:ind w:firstLine="720"/>
        <w:rPr>
          <w:sz w:val="28"/>
          <w:szCs w:val="28"/>
          <w:lang w:val="en-US"/>
        </w:rPr>
      </w:pPr>
    </w:p>
    <w:p w:rsidR="006C3A68" w:rsidRDefault="006C3A68" w:rsidP="00324632">
      <w:pPr>
        <w:pStyle w:val="32"/>
        <w:tabs>
          <w:tab w:val="left" w:pos="900"/>
        </w:tabs>
        <w:ind w:firstLine="720"/>
        <w:rPr>
          <w:sz w:val="28"/>
          <w:szCs w:val="28"/>
          <w:lang w:val="en-US"/>
        </w:rPr>
      </w:pPr>
    </w:p>
    <w:p w:rsidR="006C3A68" w:rsidRDefault="006C3A68" w:rsidP="00324632">
      <w:pPr>
        <w:pStyle w:val="32"/>
        <w:tabs>
          <w:tab w:val="left" w:pos="900"/>
        </w:tabs>
        <w:ind w:firstLine="720"/>
        <w:rPr>
          <w:sz w:val="28"/>
          <w:szCs w:val="28"/>
          <w:lang w:val="en-US"/>
        </w:rPr>
      </w:pPr>
    </w:p>
    <w:p w:rsidR="006C3A68" w:rsidRDefault="006C3A68" w:rsidP="00324632">
      <w:pPr>
        <w:pStyle w:val="32"/>
        <w:tabs>
          <w:tab w:val="left" w:pos="900"/>
        </w:tabs>
        <w:ind w:firstLine="720"/>
        <w:rPr>
          <w:sz w:val="28"/>
          <w:szCs w:val="28"/>
          <w:lang w:val="en-US"/>
        </w:rPr>
      </w:pPr>
    </w:p>
    <w:p w:rsidR="006C3A68" w:rsidRPr="006C3A68" w:rsidRDefault="006C3A68" w:rsidP="00324632">
      <w:pPr>
        <w:pStyle w:val="32"/>
        <w:tabs>
          <w:tab w:val="left" w:pos="900"/>
        </w:tabs>
        <w:ind w:firstLine="720"/>
        <w:rPr>
          <w:sz w:val="28"/>
          <w:szCs w:val="28"/>
          <w:lang w:val="en-US"/>
        </w:rPr>
      </w:pPr>
    </w:p>
    <w:p w:rsidR="00324632" w:rsidRDefault="00324632" w:rsidP="00324632">
      <w:pPr>
        <w:pStyle w:val="32"/>
        <w:tabs>
          <w:tab w:val="left" w:pos="900"/>
        </w:tabs>
        <w:ind w:left="6660"/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ind w:left="6660"/>
        <w:rPr>
          <w:b/>
          <w:bCs/>
          <w:sz w:val="24"/>
        </w:rPr>
      </w:pPr>
      <w:r>
        <w:rPr>
          <w:b/>
          <w:bCs/>
          <w:sz w:val="24"/>
        </w:rPr>
        <w:lastRenderedPageBreak/>
        <w:t>Приложение № 1</w:t>
      </w:r>
    </w:p>
    <w:p w:rsidR="00324632" w:rsidRDefault="00324632" w:rsidP="00324632">
      <w:pPr>
        <w:pStyle w:val="32"/>
        <w:tabs>
          <w:tab w:val="left" w:pos="900"/>
        </w:tabs>
        <w:ind w:left="6660"/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ind w:left="6660"/>
        <w:rPr>
          <w:sz w:val="28"/>
          <w:szCs w:val="28"/>
        </w:rPr>
      </w:pPr>
    </w:p>
    <w:p w:rsidR="00324632" w:rsidRPr="00D47C98" w:rsidRDefault="00324632" w:rsidP="00324632">
      <w:pPr>
        <w:pStyle w:val="32"/>
        <w:pBdr>
          <w:bottom w:val="single" w:sz="8" w:space="1" w:color="000000"/>
        </w:pBdr>
        <w:tabs>
          <w:tab w:val="left" w:pos="900"/>
        </w:tabs>
        <w:ind w:left="6660"/>
        <w:rPr>
          <w:sz w:val="28"/>
          <w:szCs w:val="28"/>
        </w:rPr>
      </w:pPr>
      <w:r>
        <w:rPr>
          <w:sz w:val="28"/>
          <w:szCs w:val="28"/>
        </w:rPr>
        <w:t xml:space="preserve">В Администрацию </w:t>
      </w:r>
      <w:proofErr w:type="gramStart"/>
      <w:r w:rsidR="00764CD5">
        <w:rPr>
          <w:sz w:val="28"/>
          <w:szCs w:val="28"/>
        </w:rPr>
        <w:t>Николаевского</w:t>
      </w:r>
      <w:proofErr w:type="gramEnd"/>
    </w:p>
    <w:p w:rsidR="00324632" w:rsidRDefault="00324632" w:rsidP="00324632">
      <w:pPr>
        <w:pStyle w:val="32"/>
        <w:pBdr>
          <w:bottom w:val="single" w:sz="8" w:space="1" w:color="000000"/>
        </w:pBdr>
        <w:tabs>
          <w:tab w:val="left" w:pos="900"/>
        </w:tabs>
        <w:ind w:left="6660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324632" w:rsidRDefault="00324632" w:rsidP="00324632">
      <w:pPr>
        <w:pStyle w:val="32"/>
        <w:pBdr>
          <w:bottom w:val="single" w:sz="8" w:space="1" w:color="000000"/>
        </w:pBdr>
        <w:tabs>
          <w:tab w:val="left" w:pos="900"/>
        </w:tabs>
        <w:ind w:left="666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</w:p>
    <w:p w:rsidR="00324632" w:rsidRDefault="00324632" w:rsidP="00324632">
      <w:pPr>
        <w:tabs>
          <w:tab w:val="left" w:pos="-360"/>
          <w:tab w:val="left" w:pos="9720"/>
        </w:tabs>
        <w:ind w:left="6660" w:right="-442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(Название организации, Ф.И.О. физического  лица),</w:t>
      </w:r>
    </w:p>
    <w:p w:rsidR="00324632" w:rsidRDefault="00324632" w:rsidP="00324632">
      <w:pPr>
        <w:pStyle w:val="32"/>
        <w:tabs>
          <w:tab w:val="left" w:pos="900"/>
        </w:tabs>
        <w:ind w:left="6660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324632" w:rsidRDefault="00324632" w:rsidP="00324632">
      <w:pPr>
        <w:pStyle w:val="32"/>
        <w:tabs>
          <w:tab w:val="left" w:pos="900"/>
        </w:tabs>
        <w:ind w:left="6660"/>
        <w:rPr>
          <w:sz w:val="28"/>
          <w:szCs w:val="28"/>
        </w:rPr>
      </w:pPr>
      <w:r>
        <w:rPr>
          <w:sz w:val="28"/>
          <w:szCs w:val="28"/>
        </w:rPr>
        <w:t xml:space="preserve">                        (адрес, телефон)</w:t>
      </w:r>
    </w:p>
    <w:p w:rsidR="00324632" w:rsidRDefault="00324632" w:rsidP="00324632">
      <w:pPr>
        <w:pStyle w:val="32"/>
        <w:tabs>
          <w:tab w:val="left" w:pos="900"/>
        </w:tabs>
        <w:ind w:left="6660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324632" w:rsidRDefault="00324632" w:rsidP="00324632">
      <w:pPr>
        <w:pStyle w:val="32"/>
        <w:tabs>
          <w:tab w:val="left" w:pos="900"/>
        </w:tabs>
        <w:ind w:left="6660"/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jc w:val="center"/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jc w:val="center"/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jc w:val="center"/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324632" w:rsidRDefault="00324632" w:rsidP="00324632">
      <w:pPr>
        <w:pStyle w:val="32"/>
        <w:tabs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на обследование зеленых насаждений</w:t>
      </w:r>
    </w:p>
    <w:p w:rsidR="00324632" w:rsidRDefault="00324632" w:rsidP="00324632">
      <w:pPr>
        <w:pStyle w:val="32"/>
        <w:tabs>
          <w:tab w:val="left" w:pos="900"/>
        </w:tabs>
        <w:jc w:val="center"/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Прошу провести обследование зеленых насаждений на территории:___________________________</w:t>
      </w: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_____________________________________________________________________________________</w:t>
      </w:r>
    </w:p>
    <w:p w:rsidR="00324632" w:rsidRDefault="00324632" w:rsidP="00324632">
      <w:pPr>
        <w:pStyle w:val="32"/>
        <w:pBdr>
          <w:bottom w:val="single" w:sz="8" w:space="1" w:color="000000"/>
        </w:pBdr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pBdr>
          <w:top w:val="single" w:sz="8" w:space="1" w:color="000000"/>
          <w:bottom w:val="single" w:sz="8" w:space="1" w:color="000000"/>
        </w:pBdr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1. Причины обращения и цели обследования (снос и /или вырубка): ___________________________</w:t>
      </w:r>
    </w:p>
    <w:p w:rsidR="00324632" w:rsidRDefault="00324632" w:rsidP="00324632">
      <w:pPr>
        <w:pStyle w:val="32"/>
        <w:pBdr>
          <w:bottom w:val="single" w:sz="8" w:space="1" w:color="000000"/>
        </w:pBdr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2. Землепользователь обследуемого участка (Ф.И.О.): _______________________________________</w:t>
      </w:r>
    </w:p>
    <w:p w:rsidR="00324632" w:rsidRDefault="00324632" w:rsidP="00324632">
      <w:pPr>
        <w:pStyle w:val="32"/>
        <w:pBdr>
          <w:bottom w:val="single" w:sz="8" w:space="1" w:color="000000"/>
        </w:pBdr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3. Виды и количество насаждений, подлежащих обследованию: ______________________________</w:t>
      </w:r>
    </w:p>
    <w:p w:rsidR="00324632" w:rsidRDefault="00324632" w:rsidP="00324632">
      <w:pPr>
        <w:pStyle w:val="32"/>
        <w:pBdr>
          <w:bottom w:val="single" w:sz="8" w:space="1" w:color="000000"/>
        </w:pBdr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4. Ответственный за проведение работ по сносу (вырубке) зеленых насаждений:</w:t>
      </w: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__________________________</w:t>
      </w:r>
      <w:r w:rsidRPr="00405E2B">
        <w:rPr>
          <w:sz w:val="28"/>
          <w:szCs w:val="28"/>
        </w:rPr>
        <w:t>/</w:t>
      </w:r>
      <w:r>
        <w:rPr>
          <w:sz w:val="28"/>
          <w:szCs w:val="28"/>
        </w:rPr>
        <w:t>__________________________</w:t>
      </w:r>
      <w:r w:rsidRPr="00405E2B">
        <w:rPr>
          <w:sz w:val="28"/>
          <w:szCs w:val="28"/>
        </w:rPr>
        <w:t>/</w:t>
      </w:r>
      <w:r>
        <w:rPr>
          <w:sz w:val="28"/>
          <w:szCs w:val="28"/>
        </w:rPr>
        <w:t>________________________________</w:t>
      </w:r>
    </w:p>
    <w:p w:rsidR="00324632" w:rsidRDefault="00324632" w:rsidP="00324632">
      <w:pPr>
        <w:pStyle w:val="32"/>
        <w:tabs>
          <w:tab w:val="left" w:pos="900"/>
        </w:tabs>
        <w:rPr>
          <w:sz w:val="24"/>
        </w:rPr>
      </w:pPr>
      <w:r>
        <w:rPr>
          <w:sz w:val="28"/>
          <w:szCs w:val="28"/>
        </w:rPr>
        <w:tab/>
      </w:r>
      <w:r>
        <w:rPr>
          <w:sz w:val="24"/>
        </w:rPr>
        <w:t>(фамилия)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(имя)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(отчество – при наличии)</w:t>
      </w: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4"/>
        </w:rPr>
        <w:t>_________________________________</w:t>
      </w:r>
      <w:r>
        <w:rPr>
          <w:sz w:val="28"/>
          <w:szCs w:val="28"/>
        </w:rPr>
        <w:t>____________________________________________________</w:t>
      </w: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(документ, удостоверяющий личность) </w:t>
      </w:r>
    </w:p>
    <w:p w:rsidR="00324632" w:rsidRPr="00405E2B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</w:t>
      </w:r>
      <w:r w:rsidRPr="00405E2B">
        <w:rPr>
          <w:sz w:val="28"/>
          <w:szCs w:val="28"/>
        </w:rPr>
        <w:t>/</w:t>
      </w:r>
      <w:r>
        <w:rPr>
          <w:sz w:val="28"/>
          <w:szCs w:val="28"/>
        </w:rPr>
        <w:t>________________</w:t>
      </w:r>
      <w:r w:rsidRPr="00405E2B">
        <w:rPr>
          <w:sz w:val="28"/>
          <w:szCs w:val="28"/>
        </w:rPr>
        <w:t>/______________________________</w:t>
      </w: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(контактный телефон)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(дата)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(подпись) </w:t>
      </w: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К  заявлению на обследование зеленых насаждений прилагается: 1.___________________________</w:t>
      </w: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</w:t>
      </w: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(ситуационный план (схема) объекта с отмеченными зелеными насаждениями,  кадастровый план участка) </w:t>
      </w: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2. ___________________________________________________________________________________</w:t>
      </w: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3. ___________________________________________________________________________________</w:t>
      </w: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</w:p>
    <w:p w:rsidR="00324632" w:rsidRDefault="00324632" w:rsidP="00324632">
      <w:pPr>
        <w:pStyle w:val="32"/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4. ___________________________________________________________________________________</w:t>
      </w:r>
      <w:r>
        <w:br w:type="page"/>
      </w:r>
    </w:p>
    <w:p w:rsidR="00324632" w:rsidRDefault="00324632" w:rsidP="00324632">
      <w:pPr>
        <w:ind w:firstLine="90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</w:p>
    <w:p w:rsidR="00324632" w:rsidRDefault="00324632" w:rsidP="00324632">
      <w:pPr>
        <w:ind w:firstLine="900"/>
        <w:jc w:val="right"/>
        <w:rPr>
          <w:b/>
          <w:bCs/>
        </w:rPr>
      </w:pPr>
      <w:r>
        <w:rPr>
          <w:b/>
          <w:bCs/>
        </w:rPr>
        <w:t>Приложение № 2</w:t>
      </w:r>
    </w:p>
    <w:p w:rsidR="00324632" w:rsidRDefault="00324632" w:rsidP="00324632">
      <w:pPr>
        <w:ind w:firstLine="900"/>
        <w:jc w:val="right"/>
        <w:rPr>
          <w:sz w:val="28"/>
          <w:szCs w:val="28"/>
        </w:rPr>
      </w:pPr>
    </w:p>
    <w:p w:rsidR="00324632" w:rsidRDefault="00324632" w:rsidP="00324632">
      <w:pPr>
        <w:ind w:left="5064" w:firstLine="900"/>
        <w:jc w:val="center"/>
        <w:rPr>
          <w:sz w:val="28"/>
          <w:szCs w:val="28"/>
        </w:rPr>
      </w:pPr>
      <w:r>
        <w:rPr>
          <w:sz w:val="28"/>
          <w:szCs w:val="28"/>
        </w:rPr>
        <w:t>Заявитель: _________________________</w:t>
      </w:r>
    </w:p>
    <w:p w:rsidR="00324632" w:rsidRDefault="00324632" w:rsidP="00324632">
      <w:pPr>
        <w:ind w:firstLine="900"/>
        <w:jc w:val="right"/>
        <w:rPr>
          <w:sz w:val="28"/>
          <w:szCs w:val="28"/>
        </w:rPr>
      </w:pPr>
      <w:r>
        <w:rPr>
          <w:sz w:val="28"/>
          <w:szCs w:val="28"/>
        </w:rPr>
        <w:t>Адрес: _____________________________</w:t>
      </w:r>
    </w:p>
    <w:p w:rsidR="00324632" w:rsidRDefault="00324632" w:rsidP="00324632">
      <w:pPr>
        <w:ind w:left="5064" w:firstLine="900"/>
        <w:jc w:val="center"/>
        <w:rPr>
          <w:sz w:val="28"/>
          <w:szCs w:val="28"/>
        </w:rPr>
      </w:pPr>
      <w:r>
        <w:rPr>
          <w:sz w:val="28"/>
          <w:szCs w:val="28"/>
        </w:rPr>
        <w:t>Тел.: ______________________________</w:t>
      </w:r>
    </w:p>
    <w:tbl>
      <w:tblPr>
        <w:tblW w:w="0" w:type="auto"/>
        <w:tblLayout w:type="fixed"/>
        <w:tblLook w:val="0000"/>
      </w:tblPr>
      <w:tblGrid>
        <w:gridCol w:w="4928"/>
        <w:gridCol w:w="5103"/>
      </w:tblGrid>
      <w:tr w:rsidR="00324632" w:rsidTr="002E229F">
        <w:trPr>
          <w:trHeight w:val="1041"/>
        </w:trPr>
        <w:tc>
          <w:tcPr>
            <w:tcW w:w="4928" w:type="dxa"/>
          </w:tcPr>
          <w:p w:rsidR="00324632" w:rsidRDefault="00324632" w:rsidP="002E229F">
            <w:pPr>
              <w:snapToGrid w:val="0"/>
              <w:ind w:left="389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</w:tr>
    </w:tbl>
    <w:p w:rsidR="00324632" w:rsidRDefault="00324632" w:rsidP="00324632">
      <w:pPr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>Акт</w:t>
      </w:r>
    </w:p>
    <w:p w:rsidR="00324632" w:rsidRDefault="00324632" w:rsidP="00324632">
      <w:pPr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>обследования зеленых насаждений</w:t>
      </w:r>
    </w:p>
    <w:p w:rsidR="00324632" w:rsidRDefault="00324632" w:rsidP="00324632">
      <w:pPr>
        <w:ind w:firstLine="900"/>
        <w:jc w:val="both"/>
        <w:rPr>
          <w:bCs/>
          <w:sz w:val="28"/>
          <w:szCs w:val="28"/>
        </w:rPr>
      </w:pP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bCs/>
          <w:sz w:val="28"/>
          <w:szCs w:val="28"/>
          <w:u w:val="single"/>
        </w:rPr>
        <w:t xml:space="preserve">     </w:t>
      </w:r>
      <w:r>
        <w:rPr>
          <w:bCs/>
          <w:sz w:val="28"/>
          <w:szCs w:val="28"/>
        </w:rPr>
        <w:t>»</w:t>
      </w:r>
      <w:r>
        <w:rPr>
          <w:bCs/>
          <w:sz w:val="28"/>
          <w:szCs w:val="28"/>
          <w:u w:val="single"/>
        </w:rPr>
        <w:t xml:space="preserve">                   </w:t>
      </w:r>
      <w:r>
        <w:rPr>
          <w:bCs/>
          <w:sz w:val="28"/>
          <w:szCs w:val="28"/>
        </w:rPr>
        <w:t xml:space="preserve">  20</w:t>
      </w:r>
      <w:r>
        <w:rPr>
          <w:bCs/>
          <w:sz w:val="28"/>
          <w:szCs w:val="28"/>
          <w:u w:val="single"/>
        </w:rPr>
        <w:t xml:space="preserve"> _  </w:t>
      </w:r>
      <w:r>
        <w:rPr>
          <w:bCs/>
          <w:sz w:val="28"/>
          <w:szCs w:val="28"/>
        </w:rPr>
        <w:t xml:space="preserve"> год                                                                                          №</w:t>
      </w:r>
      <w:r>
        <w:rPr>
          <w:sz w:val="28"/>
          <w:szCs w:val="28"/>
        </w:rPr>
        <w:t>____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акт составлен Главой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 ________________________________________________________________________, </w:t>
      </w:r>
      <w:proofErr w:type="gramStart"/>
      <w:r>
        <w:rPr>
          <w:sz w:val="28"/>
          <w:szCs w:val="28"/>
        </w:rPr>
        <w:t>действующим</w:t>
      </w:r>
      <w:proofErr w:type="gramEnd"/>
      <w:r>
        <w:rPr>
          <w:sz w:val="28"/>
          <w:szCs w:val="28"/>
        </w:rPr>
        <w:t xml:space="preserve">  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(ФИО)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Правил благоустройства  территории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sz w:val="28"/>
          <w:szCs w:val="28"/>
        </w:rPr>
        <w:t>поселения</w:t>
      </w:r>
      <w:proofErr w:type="spellEnd"/>
      <w:proofErr w:type="gramEnd"/>
      <w:r>
        <w:rPr>
          <w:sz w:val="28"/>
          <w:szCs w:val="28"/>
        </w:rPr>
        <w:t>, в том, что проведено обследование  зеленых  насаждений  на  территории  на  основании  заявки  от ___________________№ ___.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</w:p>
    <w:p w:rsidR="00324632" w:rsidRDefault="00324632" w:rsidP="00324632">
      <w:pPr>
        <w:pStyle w:val="210"/>
        <w:ind w:firstLine="900"/>
        <w:rPr>
          <w:bCs/>
          <w:sz w:val="28"/>
          <w:szCs w:val="28"/>
        </w:rPr>
      </w:pPr>
      <w:r>
        <w:rPr>
          <w:bCs/>
          <w:sz w:val="28"/>
          <w:szCs w:val="28"/>
        </w:rPr>
        <w:t>Результаты обследования:</w:t>
      </w:r>
    </w:p>
    <w:tbl>
      <w:tblPr>
        <w:tblW w:w="0" w:type="auto"/>
        <w:tblInd w:w="108" w:type="dxa"/>
        <w:tblLayout w:type="fixed"/>
        <w:tblLook w:val="0000"/>
      </w:tblPr>
      <w:tblGrid>
        <w:gridCol w:w="2302"/>
        <w:gridCol w:w="1440"/>
        <w:gridCol w:w="2198"/>
        <w:gridCol w:w="1921"/>
        <w:gridCol w:w="2408"/>
      </w:tblGrid>
      <w:tr w:rsidR="00324632" w:rsidTr="002E229F">
        <w:trPr>
          <w:trHeight w:val="801"/>
        </w:trPr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Порода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  <w:p w:rsidR="00324632" w:rsidRDefault="00324632" w:rsidP="002E2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(штук, </w:t>
            </w:r>
          </w:p>
          <w:p w:rsidR="00324632" w:rsidRDefault="00324632" w:rsidP="002E2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 м)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Диаметр (см.), возраст (лет)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Качественное состояние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32" w:rsidRDefault="00324632" w:rsidP="002E229F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 w:rsidR="00324632" w:rsidTr="002E229F">
        <w:trPr>
          <w:cantSplit/>
          <w:trHeight w:val="200"/>
        </w:trPr>
        <w:tc>
          <w:tcPr>
            <w:tcW w:w="2302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  <w:tc>
          <w:tcPr>
            <w:tcW w:w="2198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</w:tr>
      <w:tr w:rsidR="00324632" w:rsidTr="002E229F">
        <w:trPr>
          <w:cantSplit/>
          <w:trHeight w:val="200"/>
        </w:trPr>
        <w:tc>
          <w:tcPr>
            <w:tcW w:w="2302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  <w:tc>
          <w:tcPr>
            <w:tcW w:w="2198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</w:tr>
    </w:tbl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Данный акт не является разрешением на вырубку и пересадку зеленых насаждений. До получения письменного разрешения вырубка  зеленых насаждений </w:t>
      </w:r>
      <w:r>
        <w:rPr>
          <w:sz w:val="28"/>
          <w:szCs w:val="28"/>
          <w:u w:val="single"/>
        </w:rPr>
        <w:t>категорически запрещена</w:t>
      </w:r>
      <w:r>
        <w:rPr>
          <w:sz w:val="28"/>
          <w:szCs w:val="28"/>
        </w:rPr>
        <w:t>.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</w:p>
    <w:p w:rsidR="00324632" w:rsidRPr="00D47C98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 w:rsidR="00764CD5">
        <w:rPr>
          <w:sz w:val="28"/>
          <w:szCs w:val="28"/>
        </w:rPr>
        <w:t>Николаевского</w:t>
      </w:r>
      <w:proofErr w:type="gramEnd"/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(подпись)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                                              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 актом ознакомлен и согласен, экземпляр акта получен: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_________/___________________________________________</w:t>
      </w:r>
      <w:r w:rsidRPr="00764CD5">
        <w:rPr>
          <w:sz w:val="28"/>
          <w:szCs w:val="28"/>
        </w:rPr>
        <w:t>/</w:t>
      </w:r>
      <w:r>
        <w:rPr>
          <w:sz w:val="28"/>
          <w:szCs w:val="28"/>
        </w:rPr>
        <w:t>_________________.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(подпись)                               (ФИО)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(дата)                                               </w:t>
      </w:r>
    </w:p>
    <w:p w:rsidR="00324632" w:rsidRDefault="00324632" w:rsidP="00324632">
      <w:pPr>
        <w:pStyle w:val="31"/>
        <w:tabs>
          <w:tab w:val="left" w:pos="4457"/>
          <w:tab w:val="left" w:pos="4599"/>
          <w:tab w:val="left" w:pos="4740"/>
          <w:tab w:val="left" w:pos="17292"/>
          <w:tab w:val="left" w:pos="17357"/>
          <w:tab w:val="left" w:pos="17499"/>
          <w:tab w:val="left" w:pos="18208"/>
          <w:tab w:val="left" w:pos="19124"/>
          <w:tab w:val="left" w:pos="20040"/>
          <w:tab w:val="left" w:pos="20956"/>
        </w:tabs>
        <w:ind w:firstLine="900"/>
        <w:rPr>
          <w:sz w:val="28"/>
          <w:szCs w:val="28"/>
        </w:rPr>
      </w:pPr>
    </w:p>
    <w:p w:rsidR="00324632" w:rsidRDefault="00324632" w:rsidP="00324632">
      <w:pPr>
        <w:spacing w:line="200" w:lineRule="atLeast"/>
        <w:ind w:firstLine="900"/>
        <w:jc w:val="both"/>
        <w:rPr>
          <w:sz w:val="28"/>
          <w:szCs w:val="28"/>
        </w:rPr>
      </w:pPr>
    </w:p>
    <w:p w:rsidR="00324632" w:rsidRDefault="00324632" w:rsidP="00324632">
      <w:pPr>
        <w:spacing w:line="200" w:lineRule="atLeast"/>
        <w:ind w:firstLine="900"/>
        <w:jc w:val="both"/>
        <w:rPr>
          <w:sz w:val="28"/>
          <w:szCs w:val="28"/>
        </w:rPr>
      </w:pPr>
    </w:p>
    <w:p w:rsidR="00324632" w:rsidRDefault="00324632" w:rsidP="00324632">
      <w:pPr>
        <w:spacing w:line="200" w:lineRule="atLeast"/>
        <w:ind w:firstLine="900"/>
        <w:jc w:val="both"/>
        <w:rPr>
          <w:sz w:val="28"/>
          <w:szCs w:val="28"/>
        </w:rPr>
      </w:pPr>
    </w:p>
    <w:p w:rsidR="00324632" w:rsidRDefault="00324632" w:rsidP="00324632">
      <w:pPr>
        <w:spacing w:line="200" w:lineRule="atLeast"/>
        <w:ind w:firstLine="900"/>
        <w:jc w:val="both"/>
        <w:rPr>
          <w:sz w:val="28"/>
          <w:szCs w:val="28"/>
        </w:rPr>
      </w:pPr>
    </w:p>
    <w:p w:rsidR="00324632" w:rsidRDefault="00324632" w:rsidP="00324632">
      <w:pPr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</w:t>
      </w:r>
      <w:r>
        <w:t>Приложение № 3</w:t>
      </w:r>
    </w:p>
    <w:p w:rsidR="00324632" w:rsidRDefault="00324632" w:rsidP="00324632">
      <w:pPr>
        <w:spacing w:line="200" w:lineRule="atLeast"/>
        <w:ind w:firstLine="900"/>
        <w:jc w:val="both"/>
      </w:pPr>
    </w:p>
    <w:tbl>
      <w:tblPr>
        <w:tblW w:w="0" w:type="auto"/>
        <w:tblLayout w:type="fixed"/>
        <w:tblLook w:val="0000"/>
      </w:tblPr>
      <w:tblGrid>
        <w:gridCol w:w="5353"/>
        <w:gridCol w:w="284"/>
        <w:gridCol w:w="4394"/>
      </w:tblGrid>
      <w:tr w:rsidR="00324632" w:rsidTr="002E229F">
        <w:tc>
          <w:tcPr>
            <w:tcW w:w="5353" w:type="dxa"/>
          </w:tcPr>
          <w:p w:rsidR="00324632" w:rsidRDefault="00324632" w:rsidP="002E229F">
            <w:pPr>
              <w:snapToGrid w:val="0"/>
              <w:ind w:right="-241" w:firstLine="900"/>
            </w:pPr>
          </w:p>
        </w:tc>
        <w:tc>
          <w:tcPr>
            <w:tcW w:w="4678" w:type="dxa"/>
            <w:gridSpan w:val="2"/>
          </w:tcPr>
          <w:p w:rsidR="00324632" w:rsidRDefault="00324632" w:rsidP="002E229F">
            <w:pPr>
              <w:pStyle w:val="1"/>
              <w:tabs>
                <w:tab w:val="left" w:pos="0"/>
              </w:tabs>
              <w:snapToGrid w:val="0"/>
              <w:rPr>
                <w:sz w:val="24"/>
              </w:rPr>
            </w:pPr>
            <w:r>
              <w:rPr>
                <w:sz w:val="24"/>
              </w:rPr>
              <w:t>УТВЕРЖДАЮ</w:t>
            </w:r>
          </w:p>
          <w:p w:rsidR="00324632" w:rsidRDefault="00324632" w:rsidP="002E229F">
            <w:pPr>
              <w:ind w:firstLine="900"/>
            </w:pPr>
            <w:r>
              <w:t>____________________________</w:t>
            </w:r>
          </w:p>
          <w:p w:rsidR="00324632" w:rsidRDefault="00324632" w:rsidP="002E229F">
            <w:pPr>
              <w:ind w:firstLine="900"/>
            </w:pPr>
            <w:r>
              <w:t xml:space="preserve">____________________________ </w:t>
            </w:r>
          </w:p>
          <w:p w:rsidR="00324632" w:rsidRDefault="00324632" w:rsidP="002E229F">
            <w:pPr>
              <w:ind w:firstLine="900"/>
            </w:pPr>
            <w:r>
              <w:t>____________________________</w:t>
            </w:r>
          </w:p>
          <w:p w:rsidR="00324632" w:rsidRDefault="00324632" w:rsidP="002E229F">
            <w:pPr>
              <w:ind w:firstLine="900"/>
            </w:pPr>
          </w:p>
          <w:p w:rsidR="00324632" w:rsidRDefault="00324632" w:rsidP="002E229F">
            <w:pPr>
              <w:ind w:firstLine="900"/>
            </w:pPr>
            <w:r>
              <w:t xml:space="preserve">____________________________    </w:t>
            </w:r>
          </w:p>
          <w:p w:rsidR="00324632" w:rsidRDefault="00324632" w:rsidP="002E229F">
            <w:pPr>
              <w:ind w:firstLine="900"/>
            </w:pPr>
          </w:p>
          <w:p w:rsidR="00324632" w:rsidRDefault="00324632" w:rsidP="002E229F">
            <w:pPr>
              <w:ind w:right="-241" w:firstLine="900"/>
            </w:pPr>
            <w:r>
              <w:t>«__»____________________ 20__</w:t>
            </w:r>
          </w:p>
        </w:tc>
      </w:tr>
      <w:tr w:rsidR="00324632" w:rsidTr="002E229F">
        <w:trPr>
          <w:trHeight w:val="652"/>
        </w:trPr>
        <w:tc>
          <w:tcPr>
            <w:tcW w:w="5637" w:type="dxa"/>
            <w:gridSpan w:val="2"/>
          </w:tcPr>
          <w:p w:rsidR="00324632" w:rsidRDefault="00324632" w:rsidP="002E229F">
            <w:pPr>
              <w:snapToGrid w:val="0"/>
              <w:ind w:right="-241" w:firstLine="9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Заявитель:_______________________</w:t>
            </w:r>
          </w:p>
          <w:p w:rsidR="00324632" w:rsidRDefault="00324632" w:rsidP="002E229F">
            <w:pPr>
              <w:ind w:right="-241" w:firstLine="9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Адрес: __________________________</w:t>
            </w:r>
          </w:p>
          <w:p w:rsidR="00324632" w:rsidRDefault="00324632" w:rsidP="002E229F">
            <w:pPr>
              <w:ind w:right="-241" w:firstLine="9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Телефон: ________________________</w:t>
            </w:r>
          </w:p>
          <w:p w:rsidR="00324632" w:rsidRDefault="00324632" w:rsidP="002E229F">
            <w:pPr>
              <w:ind w:right="-241" w:firstLine="900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324632" w:rsidRDefault="00324632" w:rsidP="002E229F">
            <w:pPr>
              <w:snapToGrid w:val="0"/>
              <w:ind w:right="-241" w:firstLine="900"/>
            </w:pPr>
          </w:p>
        </w:tc>
      </w:tr>
    </w:tbl>
    <w:p w:rsidR="00324632" w:rsidRDefault="00324632" w:rsidP="00324632">
      <w:pPr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>Разрешение</w:t>
      </w:r>
    </w:p>
    <w:p w:rsidR="00324632" w:rsidRDefault="00324632" w:rsidP="00324632">
      <w:pPr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>на вырубку зеленых  насаждений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bCs/>
          <w:sz w:val="28"/>
          <w:szCs w:val="28"/>
          <w:u w:val="single"/>
        </w:rPr>
        <w:t xml:space="preserve">     </w:t>
      </w:r>
      <w:r>
        <w:rPr>
          <w:bCs/>
          <w:sz w:val="28"/>
          <w:szCs w:val="28"/>
        </w:rPr>
        <w:t>»</w:t>
      </w:r>
      <w:r>
        <w:rPr>
          <w:bCs/>
          <w:sz w:val="28"/>
          <w:szCs w:val="28"/>
          <w:u w:val="single"/>
        </w:rPr>
        <w:t xml:space="preserve">                   </w:t>
      </w:r>
      <w:r>
        <w:rPr>
          <w:bCs/>
          <w:sz w:val="28"/>
          <w:szCs w:val="28"/>
        </w:rPr>
        <w:t xml:space="preserve">  20</w:t>
      </w:r>
      <w:r>
        <w:rPr>
          <w:bCs/>
          <w:sz w:val="28"/>
          <w:szCs w:val="28"/>
          <w:u w:val="single"/>
        </w:rPr>
        <w:t xml:space="preserve">  _ </w:t>
      </w:r>
      <w:r>
        <w:rPr>
          <w:bCs/>
          <w:sz w:val="28"/>
          <w:szCs w:val="28"/>
        </w:rPr>
        <w:t xml:space="preserve"> год                                                                                           №</w:t>
      </w:r>
      <w:r>
        <w:rPr>
          <w:sz w:val="28"/>
          <w:szCs w:val="28"/>
        </w:rPr>
        <w:t>____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выдано на основании акта обследования зеленых насаждений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_______________ № ____________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соответствии с требованиями Правил благоустройства и санитарного содержания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 поселения.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24632" w:rsidRDefault="00324632" w:rsidP="00324632">
      <w:pPr>
        <w:pStyle w:val="210"/>
        <w:tabs>
          <w:tab w:val="left" w:pos="360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обследования:</w:t>
      </w:r>
      <w:r>
        <w:rPr>
          <w:sz w:val="28"/>
          <w:szCs w:val="28"/>
        </w:rPr>
        <w:tab/>
      </w:r>
    </w:p>
    <w:tbl>
      <w:tblPr>
        <w:tblW w:w="0" w:type="auto"/>
        <w:tblInd w:w="108" w:type="dxa"/>
        <w:tblLayout w:type="fixed"/>
        <w:tblLook w:val="0000"/>
      </w:tblPr>
      <w:tblGrid>
        <w:gridCol w:w="2302"/>
        <w:gridCol w:w="1658"/>
        <w:gridCol w:w="1800"/>
        <w:gridCol w:w="1921"/>
        <w:gridCol w:w="2408"/>
      </w:tblGrid>
      <w:tr w:rsidR="00324632" w:rsidTr="002E229F">
        <w:trPr>
          <w:cantSplit/>
          <w:trHeight w:val="576"/>
        </w:trPr>
        <w:tc>
          <w:tcPr>
            <w:tcW w:w="100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32" w:rsidRDefault="00324632" w:rsidP="002E229F">
            <w:pPr>
              <w:snapToGrid w:val="0"/>
              <w:spacing w:line="240" w:lineRule="exact"/>
              <w:ind w:firstLine="9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Администрация </w:t>
            </w:r>
            <w:r w:rsidR="00764CD5">
              <w:rPr>
                <w:sz w:val="28"/>
                <w:szCs w:val="28"/>
              </w:rPr>
              <w:t>Николаевского</w:t>
            </w:r>
            <w:r>
              <w:rPr>
                <w:sz w:val="28"/>
                <w:szCs w:val="28"/>
              </w:rPr>
              <w:t xml:space="preserve"> сельского поселения возражает </w:t>
            </w:r>
            <w:r>
              <w:rPr>
                <w:bCs/>
                <w:sz w:val="28"/>
                <w:szCs w:val="28"/>
              </w:rPr>
              <w:t xml:space="preserve">(не возражает) против вырубки </w:t>
            </w:r>
            <w:r>
              <w:rPr>
                <w:sz w:val="28"/>
                <w:szCs w:val="28"/>
              </w:rPr>
              <w:t>указанных зеленых насаждений</w:t>
            </w:r>
          </w:p>
        </w:tc>
      </w:tr>
      <w:tr w:rsidR="00324632" w:rsidTr="002E229F">
        <w:trPr>
          <w:trHeight w:val="801"/>
        </w:trPr>
        <w:tc>
          <w:tcPr>
            <w:tcW w:w="2302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Порода</w:t>
            </w:r>
          </w:p>
        </w:tc>
        <w:tc>
          <w:tcPr>
            <w:tcW w:w="1658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  <w:p w:rsidR="00324632" w:rsidRDefault="00324632" w:rsidP="002E2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(штук, кв. м)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Диаметр (см.), возраст (лет)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Качественное состояние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32" w:rsidRDefault="00324632" w:rsidP="002E229F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 w:rsidR="00324632" w:rsidTr="002E229F">
        <w:trPr>
          <w:cantSplit/>
          <w:trHeight w:val="200"/>
        </w:trPr>
        <w:tc>
          <w:tcPr>
            <w:tcW w:w="2302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</w:tr>
      <w:tr w:rsidR="00324632" w:rsidTr="002E229F">
        <w:trPr>
          <w:cantSplit/>
          <w:trHeight w:val="200"/>
        </w:trPr>
        <w:tc>
          <w:tcPr>
            <w:tcW w:w="2302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1658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632" w:rsidRDefault="00324632" w:rsidP="002E229F">
            <w:pPr>
              <w:snapToGrid w:val="0"/>
              <w:ind w:firstLine="900"/>
              <w:jc w:val="both"/>
              <w:rPr>
                <w:sz w:val="28"/>
                <w:szCs w:val="28"/>
              </w:rPr>
            </w:pPr>
          </w:p>
        </w:tc>
      </w:tr>
    </w:tbl>
    <w:p w:rsidR="00324632" w:rsidRDefault="00324632" w:rsidP="00324632">
      <w:pPr>
        <w:pStyle w:val="310"/>
        <w:ind w:left="0" w:firstLine="900"/>
        <w:jc w:val="both"/>
        <w:rPr>
          <w:bCs/>
          <w:sz w:val="28"/>
          <w:szCs w:val="28"/>
        </w:rPr>
      </w:pPr>
    </w:p>
    <w:p w:rsidR="00324632" w:rsidRDefault="00324632" w:rsidP="00324632">
      <w:pPr>
        <w:pStyle w:val="310"/>
        <w:ind w:left="0" w:firstLine="9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Вывод: На основании протокола заседания комиссии по оценке целесообразности сноса (вырубки) зеленых насаждений от «___»_________20___ №___ вырубка  согласовывается.        </w:t>
      </w:r>
    </w:p>
    <w:p w:rsidR="00324632" w:rsidRDefault="00324632" w:rsidP="00324632">
      <w:pPr>
        <w:pStyle w:val="310"/>
        <w:ind w:left="0" w:firstLine="9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</w:p>
    <w:p w:rsidR="00324632" w:rsidRDefault="00324632" w:rsidP="00324632">
      <w:pPr>
        <w:pStyle w:val="310"/>
        <w:ind w:left="0" w:firstLine="900"/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ПРЕДПИСЫВАЕТСЯ:</w:t>
      </w:r>
    </w:p>
    <w:p w:rsidR="00324632" w:rsidRPr="006C3A68" w:rsidRDefault="00324632" w:rsidP="00324632">
      <w:pPr>
        <w:pStyle w:val="a5"/>
        <w:ind w:firstLine="900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 xml:space="preserve"> 1. До начала работ по вырубке зеленых насаждений сообщить в  Администрацию </w:t>
      </w:r>
      <w:r w:rsidR="00764CD5">
        <w:rPr>
          <w:sz w:val="28"/>
          <w:szCs w:val="28"/>
        </w:rPr>
        <w:t>Николаевского</w:t>
      </w:r>
      <w:r>
        <w:rPr>
          <w:bCs/>
          <w:sz w:val="28"/>
          <w:szCs w:val="28"/>
        </w:rPr>
        <w:t xml:space="preserve"> сельского поселения по телефону 8 (8347) 2-6</w:t>
      </w:r>
      <w:r w:rsidR="006C3A68">
        <w:rPr>
          <w:bCs/>
          <w:sz w:val="28"/>
          <w:szCs w:val="28"/>
          <w:lang w:val="en-US"/>
        </w:rPr>
        <w:t>4</w:t>
      </w:r>
      <w:r>
        <w:rPr>
          <w:bCs/>
          <w:sz w:val="28"/>
          <w:szCs w:val="28"/>
        </w:rPr>
        <w:t>-</w:t>
      </w:r>
      <w:r w:rsidR="006C3A68">
        <w:rPr>
          <w:bCs/>
          <w:sz w:val="28"/>
          <w:szCs w:val="28"/>
          <w:lang w:val="en-US"/>
        </w:rPr>
        <w:t>36</w:t>
      </w:r>
    </w:p>
    <w:p w:rsidR="00324632" w:rsidRPr="006C3A68" w:rsidRDefault="00324632" w:rsidP="00324632">
      <w:pPr>
        <w:pStyle w:val="a5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После окончания работ по сносу зеленых насаждений древесные отходы утилизировать (не сжигать) или вывезти в специально отведенные для этого места. </w:t>
      </w:r>
      <w:r>
        <w:rPr>
          <w:sz w:val="28"/>
          <w:szCs w:val="28"/>
        </w:rPr>
        <w:lastRenderedPageBreak/>
        <w:t xml:space="preserve">Срок – немедленно. </w:t>
      </w:r>
      <w:proofErr w:type="gramStart"/>
      <w:r>
        <w:rPr>
          <w:bCs/>
          <w:sz w:val="28"/>
          <w:szCs w:val="28"/>
        </w:rPr>
        <w:t xml:space="preserve">О выполнении предписания сообщить в  Администрацию </w:t>
      </w:r>
      <w:r w:rsidR="00764CD5">
        <w:rPr>
          <w:sz w:val="28"/>
          <w:szCs w:val="28"/>
        </w:rPr>
        <w:t>Николаевского</w:t>
      </w:r>
      <w:r>
        <w:rPr>
          <w:bCs/>
          <w:sz w:val="28"/>
          <w:szCs w:val="28"/>
        </w:rPr>
        <w:t xml:space="preserve"> сельского поселения по </w:t>
      </w:r>
      <w:r>
        <w:rPr>
          <w:sz w:val="28"/>
          <w:szCs w:val="28"/>
        </w:rPr>
        <w:t>телефону 8 (834 2-6</w:t>
      </w:r>
      <w:r w:rsidR="006C3A68" w:rsidRPr="006C3A68">
        <w:rPr>
          <w:sz w:val="28"/>
          <w:szCs w:val="28"/>
        </w:rPr>
        <w:t>4</w:t>
      </w:r>
      <w:r>
        <w:rPr>
          <w:sz w:val="28"/>
          <w:szCs w:val="28"/>
        </w:rPr>
        <w:t>-</w:t>
      </w:r>
      <w:r w:rsidR="006C3A68" w:rsidRPr="006C3A68">
        <w:rPr>
          <w:sz w:val="28"/>
          <w:szCs w:val="28"/>
        </w:rPr>
        <w:t>36</w:t>
      </w:r>
      <w:proofErr w:type="gramEnd"/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Разрешение составил  Глава </w:t>
      </w:r>
      <w:r w:rsidR="00764CD5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поселения_________________________________________/____________________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(ФИО)                                            (подпись)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С условиями разрешения ознакомлен и согласен, экземпляр разрешения получен:</w:t>
      </w:r>
    </w:p>
    <w:p w:rsidR="00324632" w:rsidRDefault="00324632" w:rsidP="0032463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____________</w:t>
      </w:r>
      <w:r>
        <w:rPr>
          <w:sz w:val="28"/>
          <w:szCs w:val="28"/>
          <w:lang w:val="en-US"/>
        </w:rPr>
        <w:t>/</w:t>
      </w:r>
      <w:r>
        <w:rPr>
          <w:sz w:val="28"/>
          <w:szCs w:val="28"/>
        </w:rPr>
        <w:t>______________________________________________</w:t>
      </w:r>
      <w:r>
        <w:rPr>
          <w:sz w:val="28"/>
          <w:szCs w:val="28"/>
          <w:lang w:val="en-US"/>
        </w:rPr>
        <w:t>/</w:t>
      </w:r>
      <w:r>
        <w:rPr>
          <w:sz w:val="28"/>
          <w:szCs w:val="28"/>
        </w:rPr>
        <w:t>_______</w:t>
      </w:r>
      <w:r>
        <w:rPr>
          <w:sz w:val="28"/>
          <w:szCs w:val="28"/>
          <w:lang w:val="en-US"/>
        </w:rPr>
        <w:t>_</w:t>
      </w:r>
      <w:r>
        <w:rPr>
          <w:sz w:val="28"/>
          <w:szCs w:val="28"/>
        </w:rPr>
        <w:t>______.</w:t>
      </w:r>
    </w:p>
    <w:p w:rsidR="00324632" w:rsidRDefault="00324632" w:rsidP="00324632">
      <w:pPr>
        <w:tabs>
          <w:tab w:val="left" w:pos="8385"/>
        </w:tabs>
        <w:ind w:firstLine="900"/>
        <w:jc w:val="both"/>
        <w:rPr>
          <w:rFonts w:eastAsia="Times New Roman"/>
          <w:iCs/>
          <w:sz w:val="28"/>
          <w:szCs w:val="28"/>
          <w:lang w:eastAsia="ar-SA"/>
        </w:rPr>
      </w:pPr>
      <w:r>
        <w:rPr>
          <w:rFonts w:eastAsia="Times New Roman"/>
          <w:iCs/>
          <w:sz w:val="28"/>
          <w:szCs w:val="28"/>
          <w:lang w:eastAsia="ar-SA"/>
        </w:rPr>
        <w:t xml:space="preserve">    (подпись)                        </w:t>
      </w:r>
      <w:r>
        <w:rPr>
          <w:rFonts w:eastAsia="Times New Roman"/>
          <w:iCs/>
          <w:sz w:val="28"/>
          <w:szCs w:val="28"/>
          <w:lang w:val="en-US" w:eastAsia="ar-SA"/>
        </w:rPr>
        <w:t xml:space="preserve">                </w:t>
      </w:r>
      <w:r>
        <w:rPr>
          <w:rFonts w:eastAsia="Times New Roman"/>
          <w:iCs/>
          <w:sz w:val="28"/>
          <w:szCs w:val="28"/>
          <w:lang w:eastAsia="ar-SA"/>
        </w:rPr>
        <w:t xml:space="preserve"> (ФИО)                                                      (дата) </w:t>
      </w:r>
    </w:p>
    <w:p w:rsidR="005014E0" w:rsidRDefault="005014E0"/>
    <w:sectPr w:rsidR="005014E0" w:rsidSect="00FD37CA">
      <w:footnotePr>
        <w:pos w:val="beneathText"/>
      </w:footnotePr>
      <w:pgSz w:w="11905" w:h="16837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324632"/>
    <w:rsid w:val="00324632"/>
    <w:rsid w:val="005014E0"/>
    <w:rsid w:val="006C3A68"/>
    <w:rsid w:val="00764CD5"/>
    <w:rsid w:val="00A70A43"/>
    <w:rsid w:val="00FD3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63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324632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link w:val="20"/>
    <w:qFormat/>
    <w:rsid w:val="00324632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4632"/>
    <w:rPr>
      <w:rFonts w:ascii="Times New Roman" w:eastAsia="Lucida Sans Unicode" w:hAnsi="Times New Roman" w:cs="Times New Roman"/>
      <w:color w:val="000000"/>
      <w:sz w:val="32"/>
      <w:szCs w:val="24"/>
    </w:rPr>
  </w:style>
  <w:style w:type="character" w:customStyle="1" w:styleId="20">
    <w:name w:val="Заголовок 2 Знак"/>
    <w:basedOn w:val="a0"/>
    <w:link w:val="2"/>
    <w:rsid w:val="00324632"/>
    <w:rPr>
      <w:rFonts w:ascii="Arial" w:eastAsia="Lucida Sans Unicode" w:hAnsi="Arial" w:cs="Arial"/>
      <w:b/>
      <w:bCs/>
      <w:i/>
      <w:iCs/>
      <w:color w:val="000000"/>
      <w:sz w:val="28"/>
      <w:szCs w:val="28"/>
    </w:rPr>
  </w:style>
  <w:style w:type="character" w:styleId="a3">
    <w:name w:val="Hyperlink"/>
    <w:rsid w:val="00324632"/>
    <w:rPr>
      <w:color w:val="000080"/>
      <w:u w:val="single"/>
    </w:rPr>
  </w:style>
  <w:style w:type="character" w:styleId="a4">
    <w:name w:val="Strong"/>
    <w:basedOn w:val="a0"/>
    <w:qFormat/>
    <w:rsid w:val="00324632"/>
    <w:rPr>
      <w:b/>
      <w:bCs/>
    </w:rPr>
  </w:style>
  <w:style w:type="paragraph" w:styleId="a5">
    <w:name w:val="Body Text"/>
    <w:basedOn w:val="a"/>
    <w:link w:val="a6"/>
    <w:rsid w:val="00324632"/>
    <w:pPr>
      <w:spacing w:after="120"/>
    </w:pPr>
  </w:style>
  <w:style w:type="character" w:customStyle="1" w:styleId="a6">
    <w:name w:val="Основной текст Знак"/>
    <w:basedOn w:val="a0"/>
    <w:link w:val="a5"/>
    <w:rsid w:val="00324632"/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customStyle="1" w:styleId="31">
    <w:name w:val="Основной текст 31"/>
    <w:basedOn w:val="a"/>
    <w:rsid w:val="00324632"/>
    <w:pPr>
      <w:jc w:val="both"/>
    </w:pPr>
    <w:rPr>
      <w:sz w:val="26"/>
    </w:rPr>
  </w:style>
  <w:style w:type="paragraph" w:customStyle="1" w:styleId="ConsPlusNormal">
    <w:name w:val="ConsPlusNormal"/>
    <w:rsid w:val="0032463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7">
    <w:name w:val="Normal (Web)"/>
    <w:basedOn w:val="a"/>
    <w:rsid w:val="00324632"/>
    <w:pPr>
      <w:spacing w:before="280" w:after="280"/>
    </w:pPr>
  </w:style>
  <w:style w:type="paragraph" w:customStyle="1" w:styleId="ConsPlusTitle">
    <w:name w:val="ConsPlusTitle"/>
    <w:rsid w:val="00324632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ar-SA"/>
    </w:rPr>
  </w:style>
  <w:style w:type="paragraph" w:customStyle="1" w:styleId="32">
    <w:name w:val="Основной текст 32"/>
    <w:basedOn w:val="a"/>
    <w:rsid w:val="00324632"/>
    <w:pPr>
      <w:jc w:val="both"/>
    </w:pPr>
    <w:rPr>
      <w:sz w:val="26"/>
    </w:rPr>
  </w:style>
  <w:style w:type="paragraph" w:customStyle="1" w:styleId="21">
    <w:name w:val="Основной текст с отступом 21"/>
    <w:basedOn w:val="a"/>
    <w:rsid w:val="00324632"/>
    <w:pPr>
      <w:autoSpaceDE w:val="0"/>
      <w:ind w:firstLine="540"/>
      <w:jc w:val="both"/>
    </w:pPr>
    <w:rPr>
      <w:sz w:val="26"/>
    </w:rPr>
  </w:style>
  <w:style w:type="paragraph" w:customStyle="1" w:styleId="210">
    <w:name w:val="Основной текст 21"/>
    <w:basedOn w:val="a"/>
    <w:rsid w:val="00324632"/>
    <w:pPr>
      <w:spacing w:after="120" w:line="480" w:lineRule="auto"/>
    </w:pPr>
  </w:style>
  <w:style w:type="paragraph" w:customStyle="1" w:styleId="310">
    <w:name w:val="Основной текст с отступом 31"/>
    <w:basedOn w:val="a"/>
    <w:rsid w:val="00324632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926B844369F871384E7B0E985E945348F2B23670358648C496ED5167BFCE65667AD94BC08ED80B290537b1H4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71136.0" TargetMode="External"/><Relationship Id="rId12" Type="http://schemas.openxmlformats.org/officeDocument/2006/relationships/hyperlink" Target="consultantplus://offline/ref=E0926B844369F871384E7B0E985E945348F2B23670358648C496ED5167BFCE65667AD94BC08ED80B290530b1H9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71136.0" TargetMode="External"/><Relationship Id="rId11" Type="http://schemas.openxmlformats.org/officeDocument/2006/relationships/hyperlink" Target="consultantplus://offline/ref=E0926B844369F871384E7B0E985E945348F2B23670358648C496ED5167BFCE65667AD94BC08ED80B290537b1H4K" TargetMode="External"/><Relationship Id="rId5" Type="http://schemas.openxmlformats.org/officeDocument/2006/relationships/hyperlink" Target="garantf1://8871136.0" TargetMode="External"/><Relationship Id="rId10" Type="http://schemas.openxmlformats.org/officeDocument/2006/relationships/hyperlink" Target="consultantplus://offline/ref=E0926B844369F871384E7B0E985E945348F2B23670358648C496ED5167BFCE65667AD94BC08ED80B290537b1H4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0926B844369F871384E65038E32CB5B4DFBEE337236851E9FC9B60C30B6C4322135800Cb8H4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4804</Words>
  <Characters>27385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3</cp:revision>
  <dcterms:created xsi:type="dcterms:W3CDTF">2012-07-10T05:32:00Z</dcterms:created>
  <dcterms:modified xsi:type="dcterms:W3CDTF">2012-07-10T05:59:00Z</dcterms:modified>
</cp:coreProperties>
</file>