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933" w:rsidRDefault="00EC5933" w:rsidP="00EC593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</w:t>
      </w:r>
    </w:p>
    <w:p w:rsidR="00EC5933" w:rsidRDefault="00EC5933" w:rsidP="00EC5933"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C5933" w:rsidRDefault="00EC5933" w:rsidP="00EC5933">
      <w:pPr>
        <w:rPr>
          <w:rFonts w:ascii="Times New Roman" w:hAnsi="Times New Roman" w:cs="Times New Roman"/>
          <w:sz w:val="28"/>
          <w:szCs w:val="28"/>
        </w:rPr>
      </w:pPr>
    </w:p>
    <w:p w:rsidR="00EC5933" w:rsidRDefault="00EC5933" w:rsidP="00EC593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EC5933" w:rsidRDefault="00EC5933" w:rsidP="00EC5933">
      <w:pPr>
        <w:pStyle w:val="8"/>
        <w:jc w:val="center"/>
        <w:rPr>
          <w:rFonts w:ascii="Times New Roman" w:hAnsi="Times New Roman"/>
          <w:b/>
          <w:bCs/>
          <w:i w:val="0"/>
          <w:sz w:val="28"/>
          <w:szCs w:val="28"/>
        </w:rPr>
      </w:pPr>
      <w:r>
        <w:rPr>
          <w:rFonts w:ascii="Times New Roman" w:hAnsi="Times New Roman"/>
          <w:b/>
          <w:bCs/>
          <w:i w:val="0"/>
          <w:sz w:val="28"/>
          <w:szCs w:val="28"/>
        </w:rPr>
        <w:t>ПОСТАНОВЛЕНИЕ</w:t>
      </w:r>
    </w:p>
    <w:p w:rsidR="00EC5933" w:rsidRDefault="00EC5933" w:rsidP="00EC59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C5933" w:rsidRDefault="00A5035C" w:rsidP="00EC5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16.05.2018</w:t>
      </w:r>
      <w:r w:rsidR="00E3317D">
        <w:rPr>
          <w:rFonts w:ascii="Times New Roman" w:hAnsi="Times New Roman" w:cs="Times New Roman"/>
          <w:sz w:val="28"/>
          <w:szCs w:val="28"/>
        </w:rPr>
        <w:t xml:space="preserve"> </w:t>
      </w:r>
      <w:r w:rsidR="00EC5933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30</w:t>
      </w:r>
      <w:r w:rsidR="00EC593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EC5933" w:rsidRDefault="00EC5933" w:rsidP="00EC59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Дубенки</w:t>
      </w:r>
    </w:p>
    <w:p w:rsidR="00EC5933" w:rsidRDefault="00EC5933" w:rsidP="00EC5933">
      <w:pPr>
        <w:rPr>
          <w:rFonts w:ascii="Times New Roman" w:hAnsi="Times New Roman" w:cs="Times New Roman"/>
          <w:sz w:val="28"/>
          <w:szCs w:val="28"/>
        </w:rPr>
      </w:pPr>
    </w:p>
    <w:p w:rsidR="00EC5933" w:rsidRDefault="00EC5933" w:rsidP="00EC59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933" w:rsidRDefault="00EC5933" w:rsidP="00EC59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5933" w:rsidRDefault="009916B0" w:rsidP="00EC5933">
      <w:pPr>
        <w:ind w:left="-108" w:right="-108" w:firstLine="81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</w:t>
      </w:r>
      <w:r w:rsidR="00EC59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="00EC5933">
        <w:rPr>
          <w:rFonts w:ascii="Times New Roman" w:hAnsi="Times New Roman"/>
          <w:sz w:val="28"/>
          <w:szCs w:val="28"/>
        </w:rPr>
        <w:t xml:space="preserve">  «Формирование сов</w:t>
      </w:r>
      <w:r w:rsidR="00A5035C">
        <w:rPr>
          <w:rFonts w:ascii="Times New Roman" w:hAnsi="Times New Roman"/>
          <w:sz w:val="28"/>
          <w:szCs w:val="28"/>
        </w:rPr>
        <w:t>ременной городской среды на 2018-2022</w:t>
      </w:r>
      <w:r w:rsidR="00EC5933">
        <w:rPr>
          <w:rFonts w:ascii="Times New Roman" w:hAnsi="Times New Roman"/>
          <w:sz w:val="28"/>
          <w:szCs w:val="28"/>
        </w:rPr>
        <w:t xml:space="preserve"> г</w:t>
      </w:r>
      <w:r w:rsidR="00A5035C">
        <w:rPr>
          <w:rFonts w:ascii="Times New Roman" w:hAnsi="Times New Roman"/>
          <w:sz w:val="28"/>
          <w:szCs w:val="28"/>
        </w:rPr>
        <w:t>г.</w:t>
      </w:r>
      <w:r w:rsidR="00EC5933">
        <w:rPr>
          <w:rFonts w:ascii="Times New Roman" w:hAnsi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Мордовия»</w:t>
      </w:r>
    </w:p>
    <w:p w:rsidR="00EC5933" w:rsidRDefault="00EC5933" w:rsidP="00EC593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5933" w:rsidRDefault="00EC5933" w:rsidP="00EC593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5933" w:rsidRDefault="00EC5933" w:rsidP="00EC5933">
      <w:pPr>
        <w:ind w:left="-108" w:right="-108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A79" w:rsidRDefault="00CE4A79" w:rsidP="00CE4A7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Устава Дубенского сельского поселения Дубенского муниципального района, в соответствии со статьей 179 Бюджетного кодекса,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Постановления администрации Дубенского сельского поселения Дубенского муниципального района Республики Мордовия № 38 от 27.03.2017 г. «Об утверждении Порядка проведения общественного обсуждения проекта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муниципальной п</w:t>
      </w:r>
      <w:r>
        <w:rPr>
          <w:rFonts w:ascii="Times New Roman" w:hAnsi="Times New Roman" w:cs="Times New Roman"/>
          <w:sz w:val="28"/>
          <w:szCs w:val="28"/>
        </w:rPr>
        <w:t>рограммы  «Формирование современной городской среды на 2017 год на территории Дубенского сельского поселения Дубенского муниципального района Республики Мордовия» и Порядка организации деятельности общественной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комиссии», </w:t>
      </w:r>
      <w:r w:rsidR="00085DA2">
        <w:rPr>
          <w:rFonts w:ascii="Times New Roman" w:hAnsi="Times New Roman" w:cs="Times New Roman"/>
          <w:sz w:val="28"/>
          <w:szCs w:val="28"/>
        </w:rPr>
        <w:t>Постановления Правительства Республики Мордовия № 231 от 16.04.2018 г.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администрация Дубенского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EC5933" w:rsidRDefault="00314891" w:rsidP="00EC5933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ab/>
      </w:r>
      <w:r w:rsidR="003A380D">
        <w:rPr>
          <w:rFonts w:ascii="Times New Roman" w:hAnsi="Times New Roman"/>
          <w:sz w:val="28"/>
          <w:szCs w:val="28"/>
        </w:rPr>
        <w:t>Внести изменение в приложение №4</w:t>
      </w:r>
      <w:r w:rsidR="009916B0">
        <w:rPr>
          <w:rFonts w:ascii="Times New Roman" w:hAnsi="Times New Roman"/>
          <w:sz w:val="28"/>
          <w:szCs w:val="28"/>
        </w:rPr>
        <w:t xml:space="preserve"> муниципальной программы «Формирование сов</w:t>
      </w:r>
      <w:r w:rsidR="003A380D">
        <w:rPr>
          <w:rFonts w:ascii="Times New Roman" w:hAnsi="Times New Roman"/>
          <w:sz w:val="28"/>
          <w:szCs w:val="28"/>
        </w:rPr>
        <w:t>ременной городской среды на 2018-2022 гг.</w:t>
      </w:r>
      <w:r w:rsidR="009916B0">
        <w:rPr>
          <w:rFonts w:ascii="Times New Roman" w:hAnsi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Мордовия». </w:t>
      </w:r>
      <w:r w:rsidR="003A380D">
        <w:rPr>
          <w:rFonts w:ascii="Times New Roman" w:hAnsi="Times New Roman"/>
          <w:sz w:val="28"/>
          <w:szCs w:val="28"/>
        </w:rPr>
        <w:t xml:space="preserve">В разделе «Местный бюджет» сумму «25,17» </w:t>
      </w:r>
      <w:proofErr w:type="gramStart"/>
      <w:r w:rsidR="003A380D">
        <w:rPr>
          <w:rFonts w:ascii="Times New Roman" w:hAnsi="Times New Roman"/>
          <w:sz w:val="28"/>
          <w:szCs w:val="28"/>
        </w:rPr>
        <w:t>заменить на сумму</w:t>
      </w:r>
      <w:proofErr w:type="gramEnd"/>
      <w:r w:rsidR="003A380D">
        <w:rPr>
          <w:rFonts w:ascii="Times New Roman" w:hAnsi="Times New Roman"/>
          <w:sz w:val="28"/>
          <w:szCs w:val="28"/>
        </w:rPr>
        <w:t xml:space="preserve"> «31,039»</w:t>
      </w:r>
      <w:r w:rsidR="009916B0">
        <w:rPr>
          <w:rFonts w:ascii="Times New Roman" w:hAnsi="Times New Roman"/>
          <w:sz w:val="28"/>
          <w:szCs w:val="28"/>
        </w:rPr>
        <w:t>. Изложить муниципальную программу «Формирование сов</w:t>
      </w:r>
      <w:r w:rsidR="003A380D">
        <w:rPr>
          <w:rFonts w:ascii="Times New Roman" w:hAnsi="Times New Roman"/>
          <w:sz w:val="28"/>
          <w:szCs w:val="28"/>
        </w:rPr>
        <w:t>ременной городской среды на 2018-2022 гг.</w:t>
      </w:r>
      <w:r w:rsidR="009916B0">
        <w:rPr>
          <w:rFonts w:ascii="Times New Roman" w:hAnsi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Мордовия» в новой редакции. </w:t>
      </w:r>
      <w:r w:rsidR="00EC5933">
        <w:rPr>
          <w:rFonts w:ascii="Times New Roman" w:hAnsi="Times New Roman"/>
          <w:sz w:val="28"/>
          <w:szCs w:val="28"/>
        </w:rPr>
        <w:t xml:space="preserve"> (Приложение №1)</w:t>
      </w:r>
    </w:p>
    <w:p w:rsidR="00EC5933" w:rsidRDefault="00EC5933" w:rsidP="00EC5933">
      <w:pPr>
        <w:pStyle w:val="a3"/>
        <w:spacing w:after="0" w:line="240" w:lineRule="auto"/>
        <w:ind w:left="0" w:firstLine="60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ab/>
        <w:t>Настоящее постановление вступает в силу с момента его подписания.</w:t>
      </w:r>
    </w:p>
    <w:p w:rsidR="00EC5933" w:rsidRDefault="00EC5933" w:rsidP="00B515E6">
      <w:pPr>
        <w:ind w:firstLine="6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Настоящее постановление разместить на официальном сайте Дубенского сельского поселения Дубенского мун</w:t>
      </w:r>
      <w:r w:rsidR="00B515E6">
        <w:rPr>
          <w:rFonts w:ascii="Times New Roman" w:hAnsi="Times New Roman" w:cs="Times New Roman"/>
          <w:sz w:val="28"/>
          <w:szCs w:val="28"/>
        </w:rPr>
        <w:t xml:space="preserve">иципального района и в </w:t>
      </w:r>
      <w:r w:rsidR="00B515E6">
        <w:rPr>
          <w:rFonts w:ascii="Times New Roman" w:hAnsi="Times New Roman" w:cs="Times New Roman"/>
          <w:sz w:val="28"/>
          <w:szCs w:val="28"/>
        </w:rPr>
        <w:lastRenderedPageBreak/>
        <w:t>информационном бюллетени Дубенского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C5933" w:rsidRDefault="00EC5933" w:rsidP="00EC5933">
      <w:pPr>
        <w:pStyle w:val="a3"/>
        <w:spacing w:after="0" w:line="240" w:lineRule="auto"/>
        <w:ind w:left="34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C5933" w:rsidRDefault="00EC5933" w:rsidP="00EC5933">
      <w:pPr>
        <w:rPr>
          <w:sz w:val="28"/>
          <w:szCs w:val="28"/>
        </w:rPr>
      </w:pPr>
    </w:p>
    <w:p w:rsidR="00CE4A79" w:rsidRDefault="00CE4A79" w:rsidP="00EC5933">
      <w:pPr>
        <w:rPr>
          <w:sz w:val="28"/>
          <w:szCs w:val="28"/>
        </w:rPr>
      </w:pPr>
    </w:p>
    <w:p w:rsidR="00CE4A79" w:rsidRDefault="00CE4A79" w:rsidP="00EC5933">
      <w:pPr>
        <w:rPr>
          <w:sz w:val="28"/>
          <w:szCs w:val="28"/>
        </w:rPr>
      </w:pPr>
    </w:p>
    <w:p w:rsidR="00CE4A79" w:rsidRDefault="00CE4A79" w:rsidP="00EC5933">
      <w:pPr>
        <w:rPr>
          <w:sz w:val="28"/>
          <w:szCs w:val="28"/>
        </w:rPr>
      </w:pPr>
    </w:p>
    <w:p w:rsidR="00CE4A79" w:rsidRDefault="00CE4A79" w:rsidP="00EC5933">
      <w:pPr>
        <w:rPr>
          <w:sz w:val="28"/>
          <w:szCs w:val="28"/>
        </w:rPr>
      </w:pPr>
    </w:p>
    <w:p w:rsidR="00EC5933" w:rsidRDefault="00EC5933" w:rsidP="00EC5933">
      <w:pPr>
        <w:rPr>
          <w:sz w:val="28"/>
          <w:szCs w:val="28"/>
        </w:rPr>
      </w:pPr>
    </w:p>
    <w:p w:rsidR="00EC5933" w:rsidRDefault="00A5035C" w:rsidP="00EC5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</w:t>
      </w:r>
    </w:p>
    <w:p w:rsidR="00EC5933" w:rsidRDefault="00EC5933" w:rsidP="00EC59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</w:t>
      </w:r>
      <w:r w:rsidR="00A5035C">
        <w:rPr>
          <w:rFonts w:ascii="Times New Roman" w:hAnsi="Times New Roman" w:cs="Times New Roman"/>
          <w:sz w:val="28"/>
          <w:szCs w:val="28"/>
        </w:rPr>
        <w:t>нского сельского поселения</w:t>
      </w:r>
      <w:r w:rsidR="00A5035C">
        <w:rPr>
          <w:rFonts w:ascii="Times New Roman" w:hAnsi="Times New Roman" w:cs="Times New Roman"/>
          <w:sz w:val="28"/>
          <w:szCs w:val="28"/>
        </w:rPr>
        <w:tab/>
      </w:r>
      <w:r w:rsidR="00A5035C">
        <w:rPr>
          <w:rFonts w:ascii="Times New Roman" w:hAnsi="Times New Roman" w:cs="Times New Roman"/>
          <w:sz w:val="28"/>
          <w:szCs w:val="28"/>
        </w:rPr>
        <w:tab/>
      </w:r>
      <w:r w:rsidR="00A5035C">
        <w:rPr>
          <w:rFonts w:ascii="Times New Roman" w:hAnsi="Times New Roman" w:cs="Times New Roman"/>
          <w:sz w:val="28"/>
          <w:szCs w:val="28"/>
        </w:rPr>
        <w:tab/>
      </w:r>
      <w:r w:rsidR="00A5035C">
        <w:rPr>
          <w:rFonts w:ascii="Times New Roman" w:hAnsi="Times New Roman" w:cs="Times New Roman"/>
          <w:sz w:val="28"/>
          <w:szCs w:val="28"/>
        </w:rPr>
        <w:tab/>
      </w:r>
      <w:r w:rsidR="00A5035C">
        <w:rPr>
          <w:rFonts w:ascii="Times New Roman" w:hAnsi="Times New Roman" w:cs="Times New Roman"/>
          <w:sz w:val="28"/>
          <w:szCs w:val="28"/>
        </w:rPr>
        <w:tab/>
        <w:t xml:space="preserve">С.И. </w:t>
      </w:r>
      <w:proofErr w:type="spellStart"/>
      <w:r w:rsidR="00A5035C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CE4A79" w:rsidRDefault="00CE4A79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A5035C" w:rsidRDefault="00A5035C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</w:t>
      </w:r>
    </w:p>
    <w:p w:rsidR="00A5035C" w:rsidRDefault="00A5035C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A5035C" w:rsidRDefault="00A5035C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A5035C" w:rsidRDefault="00A5035C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A5035C" w:rsidRDefault="00A5035C" w:rsidP="00EC5933">
      <w:pPr>
        <w:tabs>
          <w:tab w:val="left" w:pos="0"/>
        </w:tabs>
        <w:jc w:val="right"/>
        <w:rPr>
          <w:rFonts w:ascii="Times New Roman" w:hAnsi="Times New Roman"/>
          <w:sz w:val="22"/>
          <w:szCs w:val="22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№30 от 16.05.2018 г.</w:t>
      </w:r>
    </w:p>
    <w:p w:rsidR="00A5035C" w:rsidRDefault="00A5035C" w:rsidP="00A5035C"/>
    <w:p w:rsidR="00A5035C" w:rsidRPr="0002003D" w:rsidRDefault="00A5035C" w:rsidP="00A5035C"/>
    <w:p w:rsidR="00A5035C" w:rsidRPr="0002003D" w:rsidRDefault="00A5035C" w:rsidP="00A5035C"/>
    <w:p w:rsidR="00A5035C" w:rsidRDefault="00A5035C" w:rsidP="00A5035C"/>
    <w:p w:rsidR="00A5035C" w:rsidRPr="004259B2" w:rsidRDefault="00A5035C" w:rsidP="00A5035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 п</w:t>
      </w:r>
      <w:r w:rsidRPr="004259B2">
        <w:rPr>
          <w:rFonts w:ascii="Times New Roman" w:hAnsi="Times New Roman"/>
          <w:sz w:val="28"/>
          <w:szCs w:val="28"/>
        </w:rPr>
        <w:t xml:space="preserve">рограмма  </w:t>
      </w:r>
      <w:r w:rsidRPr="00CF30D7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>
        <w:rPr>
          <w:rFonts w:ascii="Times New Roman" w:hAnsi="Times New Roman"/>
          <w:sz w:val="28"/>
          <w:szCs w:val="28"/>
        </w:rPr>
        <w:t xml:space="preserve"> (далее - муниципальная программа)</w:t>
      </w:r>
    </w:p>
    <w:p w:rsidR="00A5035C" w:rsidRPr="00954496" w:rsidRDefault="00A5035C" w:rsidP="00A5035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ПАСПОРТ</w:t>
      </w:r>
    </w:p>
    <w:p w:rsidR="00A5035C" w:rsidRPr="00954496" w:rsidRDefault="00A5035C" w:rsidP="00A503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F30D7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рограммы</w:t>
      </w:r>
      <w:r w:rsidRPr="00CF30D7">
        <w:rPr>
          <w:rFonts w:ascii="Times New Roman" w:hAnsi="Times New Roman" w:cs="Times New Roman"/>
          <w:sz w:val="28"/>
          <w:szCs w:val="28"/>
        </w:rPr>
        <w:t xml:space="preserve"> 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402"/>
        <w:gridCol w:w="5613"/>
      </w:tblGrid>
      <w:tr w:rsidR="00A5035C" w:rsidRPr="00954496" w:rsidTr="00A5035C">
        <w:trPr>
          <w:trHeight w:val="83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0D7">
              <w:rPr>
                <w:rFonts w:ascii="Times New Roman" w:hAnsi="Times New Roman" w:cs="Times New Roman"/>
                <w:sz w:val="28"/>
                <w:szCs w:val="28"/>
              </w:rPr>
      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  <w:tr w:rsidR="00A5035C" w:rsidRPr="00954496" w:rsidTr="00A5035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F30D7">
              <w:rPr>
                <w:rFonts w:ascii="Times New Roman" w:hAnsi="Times New Roman" w:cs="Times New Roman"/>
                <w:sz w:val="28"/>
                <w:szCs w:val="28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A5035C" w:rsidRPr="00954496" w:rsidTr="00A5035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Соисполнители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  <w:tr w:rsidR="00A5035C" w:rsidRPr="00954496" w:rsidTr="00A5035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благоустройства нуждающихся в благоустройстве территорий общего пользования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сельского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</w:t>
            </w:r>
            <w:proofErr w:type="gramEnd"/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 а также дворовых территорий многоквартирных домов</w:t>
            </w:r>
          </w:p>
        </w:tc>
      </w:tr>
      <w:tr w:rsidR="00A5035C" w:rsidRPr="00954496" w:rsidTr="00A5035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мероприятий по благоустройству нуждающихся в благоустройстве территорий общего пользования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5035C" w:rsidRPr="00954496" w:rsidTr="00A5035C"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по благоустройству нуждающихся в благоустройстве дворовых территорий многоквартирных домов;</w:t>
            </w:r>
          </w:p>
        </w:tc>
      </w:tr>
      <w:tr w:rsidR="00A5035C" w:rsidRPr="00954496" w:rsidTr="00A5035C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, а также дворовых территорий многоквартирных домов.</w:t>
            </w:r>
          </w:p>
        </w:tc>
      </w:tr>
      <w:tr w:rsidR="00A5035C" w:rsidRPr="00954496" w:rsidTr="00A5035C"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территорий общего пользования по отношению к общей площади  территорий общего пользования,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нуждающихся в благоустройстве;</w:t>
            </w:r>
          </w:p>
        </w:tc>
      </w:tr>
      <w:tr w:rsidR="00A5035C" w:rsidRPr="00954496" w:rsidTr="00A5035C">
        <w:trPr>
          <w:trHeight w:val="1791"/>
        </w:trPr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благоустроенных территорий общего пользования, приходящаяся на 1 жителя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5035C" w:rsidRPr="00954496" w:rsidTr="00A5035C">
        <w:trPr>
          <w:trHeight w:val="30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6A0D20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финансового обеспечения 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35C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финансирования, мероприятий  программы  составит 23 800 тыс. рублей*, </w:t>
            </w:r>
          </w:p>
          <w:p w:rsidR="00A5035C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A5035C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22 848,002 тыс. рублей – за счет средств поступающих из республиканского бюджета;</w:t>
            </w:r>
          </w:p>
          <w:p w:rsidR="00A5035C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951,998 тыс. рублей – за счет собственных доходов бюджета Дубенского сельского поселения.</w:t>
            </w:r>
          </w:p>
          <w:p w:rsidR="00A5035C" w:rsidRDefault="00A5035C" w:rsidP="00A5035C">
            <w:pPr>
              <w:pStyle w:val="ConsPlusNormal"/>
              <w:jc w:val="both"/>
            </w:pPr>
          </w:p>
        </w:tc>
      </w:tr>
      <w:tr w:rsidR="00A5035C" w:rsidRPr="00954496" w:rsidTr="00A5035C">
        <w:trPr>
          <w:trHeight w:val="2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следующих показателей до значения индикаторов, установленных в </w:t>
            </w:r>
            <w:hyperlink w:anchor="P739" w:history="1">
              <w:r w:rsidRPr="00954496">
                <w:rPr>
                  <w:rFonts w:ascii="Times New Roman" w:hAnsi="Times New Roman" w:cs="Times New Roman"/>
                  <w:sz w:val="28"/>
                  <w:szCs w:val="28"/>
                </w:rPr>
                <w:t>приложении 1</w:t>
              </w:r>
            </w:hyperlink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дворовых территорий;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дворовых территорий и проездов к дворовым территориям по отношению к общей площади  дворовых территорий и проездов к дворовым территориям, нуждающихся в благоустройстве;</w:t>
            </w:r>
          </w:p>
        </w:tc>
      </w:tr>
      <w:tr w:rsidR="00A5035C" w:rsidRPr="00954496" w:rsidTr="00A5035C">
        <w:trPr>
          <w:trHeight w:val="23"/>
        </w:trPr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территориям по отношению к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пользования;</w:t>
            </w:r>
          </w:p>
        </w:tc>
      </w:tr>
      <w:tr w:rsidR="00A5035C" w:rsidRPr="00954496" w:rsidTr="00A5035C">
        <w:trPr>
          <w:trHeight w:val="28"/>
        </w:trPr>
        <w:tc>
          <w:tcPr>
            <w:tcW w:w="3402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доля площади благоустроенных территорий общего пользования по отношению к общей площади  территорий общего пользования, нуждающихся в благоустройстве;</w:t>
            </w:r>
          </w:p>
        </w:tc>
      </w:tr>
      <w:tr w:rsidR="00A5035C" w:rsidRPr="00954496" w:rsidTr="00A5035C"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35C" w:rsidRPr="00954496" w:rsidRDefault="00A5035C" w:rsidP="00A5035C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 xml:space="preserve">площадь благоустроенных территорий общего пользования, приходящаяся на 1 жителя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Дубенского сельского поселения</w:t>
            </w:r>
            <w:r w:rsidRPr="00954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A5035C" w:rsidRDefault="00A5035C" w:rsidP="00A5035C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2"/>
          <w:szCs w:val="22"/>
        </w:rPr>
        <w:t>объемы финансирования носят прогнозный характер</w:t>
      </w:r>
    </w:p>
    <w:p w:rsidR="00A5035C" w:rsidRDefault="00A5035C" w:rsidP="00A5035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Раздел 1. Характеристика сферы реализации</w:t>
      </w:r>
    </w:p>
    <w:p w:rsidR="00A5035C" w:rsidRPr="00954496" w:rsidRDefault="00A5035C" w:rsidP="00A5035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, описание </w:t>
      </w:r>
      <w:proofErr w:type="gramStart"/>
      <w:r w:rsidRPr="00954496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</w:p>
    <w:p w:rsidR="00A5035C" w:rsidRPr="00954496" w:rsidRDefault="00A5035C" w:rsidP="00A5035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проблем в указанной сфере и прогноз ее развития</w:t>
      </w:r>
    </w:p>
    <w:p w:rsidR="00A5035C" w:rsidRPr="00954496" w:rsidRDefault="00A5035C" w:rsidP="00A5035C">
      <w:pPr>
        <w:pStyle w:val="ConsPlusNormal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Анализ </w:t>
      </w:r>
      <w:r w:rsidRPr="00954496">
        <w:rPr>
          <w:rFonts w:ascii="Times New Roman" w:hAnsi="Times New Roman" w:cs="Times New Roman"/>
          <w:sz w:val="28"/>
          <w:szCs w:val="28"/>
        </w:rPr>
        <w:t xml:space="preserve">сферы благоустройства 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Дубенском сельском поселении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показал, что в</w:t>
      </w:r>
      <w:r w:rsidRPr="00954496">
        <w:rPr>
          <w:rFonts w:ascii="Times New Roman" w:hAnsi="Times New Roman" w:cs="Times New Roman"/>
          <w:sz w:val="28"/>
          <w:szCs w:val="28"/>
        </w:rPr>
        <w:t xml:space="preserve"> последние годы 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Дубенском сельском поселении</w:t>
      </w:r>
      <w:r w:rsidRPr="0095449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проводилась целенаправленная работа по благоустройству дворовых территории и территорий общего пользования. 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 то же время в вопросах благоустройства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имеется ряд проблем: низкий уровень общего благоустройства дворовых территории, низкий уровень экономической привлекательности территории общего пользования из-за наличия инфраструктурных проблем.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Так,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954496">
        <w:rPr>
          <w:rFonts w:ascii="Times New Roman" w:hAnsi="Times New Roman" w:cs="Times New Roman"/>
          <w:sz w:val="28"/>
          <w:szCs w:val="28"/>
        </w:rPr>
        <w:t xml:space="preserve"> имеются территории общего пользования (проезды, </w:t>
      </w:r>
      <w:r>
        <w:rPr>
          <w:rFonts w:ascii="Times New Roman" w:hAnsi="Times New Roman" w:cs="Times New Roman"/>
          <w:sz w:val="28"/>
          <w:szCs w:val="28"/>
        </w:rPr>
        <w:t>центральные улицы, площади</w:t>
      </w:r>
      <w:r w:rsidRPr="00954496">
        <w:rPr>
          <w:rFonts w:ascii="Times New Roman" w:hAnsi="Times New Roman" w:cs="Times New Roman"/>
          <w:sz w:val="28"/>
          <w:szCs w:val="28"/>
        </w:rPr>
        <w:t>, парки и т.д.) и дворовые территории, благоустройство которых не отвечает современным требованиям и требует комплексного подхода к благоустройству, включающего в себя:</w:t>
      </w:r>
    </w:p>
    <w:p w:rsidR="00A5035C" w:rsidRPr="00954496" w:rsidRDefault="00A5035C" w:rsidP="00A5035C">
      <w:pPr>
        <w:pStyle w:val="ConsPlusNormal"/>
        <w:numPr>
          <w:ilvl w:val="0"/>
          <w:numId w:val="35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благоустройство территорий общего пользования, в том числе:  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ремонт автомобильных дорог общего пользования;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ремонт</w:t>
      </w:r>
      <w:r w:rsidRPr="00954496">
        <w:rPr>
          <w:rFonts w:ascii="Times New Roman" w:hAnsi="Times New Roman" w:cs="Times New Roman"/>
          <w:sz w:val="28"/>
          <w:szCs w:val="28"/>
        </w:rPr>
        <w:t xml:space="preserve"> тротуаров;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обеспечение освещения территорий общего пользования;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урн для мусора;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оборудование</w:t>
      </w:r>
      <w:r w:rsidRPr="00072D84">
        <w:rPr>
          <w:rFonts w:ascii="Times New Roman" w:hAnsi="Times New Roman" w:cs="Times New Roman"/>
          <w:sz w:val="28"/>
          <w:szCs w:val="28"/>
        </w:rPr>
        <w:t xml:space="preserve"> автомобильных парковок;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озеленение территорий общего пользования;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lastRenderedPageBreak/>
        <w:t>- иные виды работ.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территорий общего пользования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072D84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 w:rsidRPr="003A6AA0">
        <w:rPr>
          <w:rFonts w:ascii="Times New Roman" w:hAnsi="Times New Roman" w:cs="Times New Roman"/>
          <w:sz w:val="28"/>
          <w:szCs w:val="28"/>
        </w:rPr>
        <w:t>4,260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кв.м., из них количество благоустроенных территорий общего п</w:t>
      </w:r>
      <w:r>
        <w:rPr>
          <w:rFonts w:ascii="Times New Roman" w:hAnsi="Times New Roman" w:cs="Times New Roman"/>
          <w:sz w:val="28"/>
          <w:szCs w:val="28"/>
        </w:rPr>
        <w:t>ользования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 xml:space="preserve">.2017 года составляет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>
        <w:rPr>
          <w:rFonts w:ascii="Times New Roman" w:hAnsi="Times New Roman" w:cs="Times New Roman"/>
          <w:sz w:val="28"/>
          <w:szCs w:val="28"/>
        </w:rPr>
        <w:t>3,280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Таким образом, общее количество </w:t>
      </w:r>
      <w:proofErr w:type="gramStart"/>
      <w:r w:rsidRPr="00072D84">
        <w:rPr>
          <w:rFonts w:ascii="Times New Roman" w:hAnsi="Times New Roman" w:cs="Times New Roman"/>
          <w:sz w:val="28"/>
          <w:szCs w:val="28"/>
        </w:rPr>
        <w:t xml:space="preserve">территорий общего пользования, нуждающихся в благоустройстве по состоянию </w:t>
      </w:r>
      <w:r>
        <w:rPr>
          <w:rFonts w:ascii="Times New Roman" w:hAnsi="Times New Roman" w:cs="Times New Roman"/>
          <w:sz w:val="28"/>
          <w:szCs w:val="28"/>
        </w:rPr>
        <w:t>на 01.08</w:t>
      </w:r>
      <w:r w:rsidRPr="00072D84">
        <w:rPr>
          <w:rFonts w:ascii="Times New Roman" w:hAnsi="Times New Roman" w:cs="Times New Roman"/>
          <w:sz w:val="28"/>
          <w:szCs w:val="28"/>
        </w:rPr>
        <w:t>.2017 года составляет</w:t>
      </w:r>
      <w:proofErr w:type="gramEnd"/>
      <w:r w:rsidRPr="00072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>
        <w:rPr>
          <w:rFonts w:ascii="Times New Roman" w:hAnsi="Times New Roman" w:cs="Times New Roman"/>
          <w:sz w:val="28"/>
          <w:szCs w:val="28"/>
        </w:rPr>
        <w:t>0,980</w:t>
      </w:r>
      <w:r w:rsidRPr="00072D84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Pr="00072D84" w:rsidRDefault="00A5035C" w:rsidP="00A5035C">
      <w:pPr>
        <w:pStyle w:val="ConsPlusNormal"/>
        <w:numPr>
          <w:ilvl w:val="0"/>
          <w:numId w:val="35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благоустройство дворовых территории, предусматривающее:</w:t>
      </w:r>
    </w:p>
    <w:p w:rsidR="00A5035C" w:rsidRPr="00072D84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2.1.  минимальный перечень работ по благоустройству дворовых территорий: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ремонт дворовых проездов;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обеспечение освещения дворовых территорий;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скамеек;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установку урн для мусора.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При этом указанный перечень является исчерпывающим и не может быть расширен.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Нормативная стоимость (единичные расценки) работ по благоустройству, входящих в состав минимального перечня работ приведена в соответств</w:t>
      </w:r>
      <w:r>
        <w:rPr>
          <w:rFonts w:ascii="Times New Roman" w:hAnsi="Times New Roman" w:cs="Times New Roman"/>
          <w:sz w:val="28"/>
          <w:szCs w:val="28"/>
        </w:rPr>
        <w:t>ии с Таблицей 1 к муниципальной программе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A5035C" w:rsidRPr="00072D84" w:rsidRDefault="00A5035C" w:rsidP="00A5035C">
      <w:pPr>
        <w:shd w:val="clear" w:color="auto" w:fill="FFFFFF"/>
        <w:ind w:left="24"/>
        <w:jc w:val="right"/>
        <w:rPr>
          <w:rFonts w:ascii="Times New Roman" w:hAnsi="Times New Roman"/>
          <w:bCs/>
          <w:sz w:val="28"/>
          <w:szCs w:val="28"/>
        </w:rPr>
      </w:pPr>
      <w:r w:rsidRPr="00072D84">
        <w:rPr>
          <w:rFonts w:ascii="Times New Roman" w:hAnsi="Times New Roman"/>
          <w:bCs/>
          <w:sz w:val="28"/>
          <w:szCs w:val="28"/>
        </w:rPr>
        <w:t>Таблица 1</w:t>
      </w:r>
    </w:p>
    <w:tbl>
      <w:tblPr>
        <w:tblW w:w="9232" w:type="dxa"/>
        <w:tblInd w:w="93" w:type="dxa"/>
        <w:tblLook w:val="04A0"/>
      </w:tblPr>
      <w:tblGrid>
        <w:gridCol w:w="580"/>
        <w:gridCol w:w="4601"/>
        <w:gridCol w:w="1471"/>
        <w:gridCol w:w="2580"/>
      </w:tblGrid>
      <w:tr w:rsidR="00A5035C" w:rsidRPr="00072D84" w:rsidTr="00A5035C">
        <w:trPr>
          <w:trHeight w:val="167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 на благоустройство, входящих в состав минимального перечня работ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Нормативы финансовых затрат на 1 единицу измерения, с учетом НДС (руб.)</w:t>
            </w:r>
          </w:p>
        </w:tc>
      </w:tr>
      <w:tr w:rsidR="00A5035C" w:rsidRPr="00072D84" w:rsidTr="00A5035C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бортового камня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1 724,00</w:t>
            </w:r>
          </w:p>
        </w:tc>
      </w:tr>
      <w:tr w:rsidR="00A5035C" w:rsidRPr="00072D84" w:rsidTr="00A5035C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дороги с гравийным покрытием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92,00</w:t>
            </w:r>
          </w:p>
        </w:tc>
      </w:tr>
      <w:tr w:rsidR="00A5035C" w:rsidRPr="00072D84" w:rsidTr="00A5035C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асфальтового покрытия тротуара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997,00</w:t>
            </w:r>
          </w:p>
        </w:tc>
      </w:tr>
      <w:tr w:rsidR="00A5035C" w:rsidRPr="00072D84" w:rsidTr="00A5035C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плиточного покрытия тротуара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4 145,00</w:t>
            </w:r>
          </w:p>
        </w:tc>
      </w:tr>
      <w:tr w:rsidR="00A5035C" w:rsidRPr="00072D84" w:rsidTr="00A5035C">
        <w:trPr>
          <w:trHeight w:val="39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подпорных стен и парапетов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м3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14 969,00</w:t>
            </w:r>
          </w:p>
        </w:tc>
      </w:tr>
      <w:tr w:rsidR="00A5035C" w:rsidRPr="00072D84" w:rsidTr="00A5035C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асфальтобетонного покрытия дорог и проездов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Start"/>
            <w:r w:rsidRPr="00072D84"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1 265,00</w:t>
            </w:r>
          </w:p>
        </w:tc>
      </w:tr>
      <w:tr w:rsidR="00A5035C" w:rsidRPr="00072D84" w:rsidTr="00A5035C">
        <w:trPr>
          <w:trHeight w:val="7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ремонта и содержание ливневой канализации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748,00</w:t>
            </w:r>
          </w:p>
        </w:tc>
      </w:tr>
      <w:tr w:rsidR="00A5035C" w:rsidRPr="00072D84" w:rsidTr="00A5035C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установки скамьи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1 500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 xml:space="preserve">,00 </w:t>
            </w:r>
          </w:p>
        </w:tc>
      </w:tr>
      <w:tr w:rsidR="00A5035C" w:rsidRPr="00072D84" w:rsidTr="00A5035C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установки урны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3 224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  <w:tr w:rsidR="00A5035C" w:rsidRPr="00072D84" w:rsidTr="00A5035C">
        <w:trPr>
          <w:trHeight w:val="379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035C" w:rsidRPr="00072D84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Стоимость установка светильника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72D84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035C" w:rsidRPr="00072D8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16 796</w:t>
            </w:r>
            <w:r w:rsidRPr="00072D84"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</w:tbl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Нормативы будут корректироваться с учетом индексации</w:t>
      </w:r>
    </w:p>
    <w:p w:rsidR="00A5035C" w:rsidRPr="00072D84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2.2. дополнительный перечень работ по благоустройству дворовых территорий:</w:t>
      </w:r>
    </w:p>
    <w:p w:rsidR="00A5035C" w:rsidRPr="00072D84" w:rsidRDefault="00A5035C" w:rsidP="00A5035C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оборудование детских и (или) спортивных площадок;</w:t>
      </w:r>
    </w:p>
    <w:p w:rsidR="00A5035C" w:rsidRPr="00072D84" w:rsidRDefault="00A5035C" w:rsidP="00A5035C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оборудование автомобильных парковок;</w:t>
      </w:r>
    </w:p>
    <w:p w:rsidR="00A5035C" w:rsidRPr="00072D84" w:rsidRDefault="00A5035C" w:rsidP="00A5035C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озеленение дворовых территорий;</w:t>
      </w:r>
    </w:p>
    <w:p w:rsidR="00A5035C" w:rsidRPr="00072D84" w:rsidRDefault="00A5035C" w:rsidP="00A5035C">
      <w:pPr>
        <w:pStyle w:val="ConsPlusNormal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- иные виды работ.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072D84">
        <w:rPr>
          <w:rFonts w:ascii="Times New Roman" w:hAnsi="Times New Roman" w:cs="Times New Roman"/>
          <w:sz w:val="28"/>
          <w:szCs w:val="28"/>
        </w:rPr>
        <w:t>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>Ориентировочная стоимость (единичные расценки) работ по благоустройству, входящих в состав дополнительного перечня работ приведена в соответств</w:t>
      </w:r>
      <w:r>
        <w:rPr>
          <w:rFonts w:ascii="Times New Roman" w:hAnsi="Times New Roman" w:cs="Times New Roman"/>
          <w:sz w:val="28"/>
          <w:szCs w:val="28"/>
        </w:rPr>
        <w:t>ии с Таблицей 2 к муниципальной программе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A5035C" w:rsidRDefault="00A5035C" w:rsidP="00A5035C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435" w:type="dxa"/>
        <w:tblInd w:w="93" w:type="dxa"/>
        <w:tblLayout w:type="fixed"/>
        <w:tblLook w:val="04A0"/>
      </w:tblPr>
      <w:tblGrid>
        <w:gridCol w:w="700"/>
        <w:gridCol w:w="5346"/>
        <w:gridCol w:w="1407"/>
        <w:gridCol w:w="1982"/>
      </w:tblGrid>
      <w:tr w:rsidR="00A5035C" w:rsidTr="00A5035C">
        <w:trPr>
          <w:cantSplit/>
          <w:trHeight w:val="3745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4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норматива финансовых затрат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9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Ориентировочная стоимость финансовых затрат на 1 единицу измерения, с учетом НДС (руб.)</w:t>
            </w:r>
          </w:p>
        </w:tc>
      </w:tr>
      <w:tr w:rsidR="00A5035C" w:rsidTr="00A5035C">
        <w:trPr>
          <w:trHeight w:val="339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детской игровой площадки</w:t>
            </w:r>
            <w:r>
              <w:rPr>
                <w:rFonts w:ascii="Times New Roman" w:hAnsi="Times New Roman"/>
              </w:rPr>
              <w:t>: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качели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16 762</w:t>
            </w: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горки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33 210</w:t>
            </w: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карусель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32 353</w:t>
            </w: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песочница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33 800</w:t>
            </w: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-домик-беседка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61 754</w:t>
            </w: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Спортивная площадка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шт.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2 189 000</w:t>
            </w:r>
          </w:p>
        </w:tc>
      </w:tr>
      <w:tr w:rsidR="00A5035C" w:rsidTr="00A5035C">
        <w:trPr>
          <w:trHeight w:val="60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парковки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2 196</w:t>
            </w:r>
          </w:p>
        </w:tc>
      </w:tr>
      <w:tr w:rsidR="00A5035C" w:rsidTr="00A5035C">
        <w:trPr>
          <w:trHeight w:val="26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газона/ Озеленение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кв.м.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337/2 454</w:t>
            </w:r>
          </w:p>
        </w:tc>
      </w:tr>
    </w:tbl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Нормативы будут корректироваться с учетом индексации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дворовых территорий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</w:t>
      </w:r>
      <w:r w:rsidRPr="00072D84">
        <w:rPr>
          <w:rFonts w:ascii="Times New Roman" w:hAnsi="Times New Roman" w:cs="Times New Roman"/>
          <w:sz w:val="28"/>
          <w:szCs w:val="28"/>
        </w:rPr>
        <w:t xml:space="preserve"> составляет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072D84">
        <w:rPr>
          <w:rFonts w:ascii="Times New Roman" w:hAnsi="Times New Roman" w:cs="Times New Roman"/>
          <w:sz w:val="28"/>
          <w:szCs w:val="28"/>
        </w:rPr>
        <w:t xml:space="preserve"> ед., из них количество полностью благоустроенных дворовых </w:t>
      </w:r>
      <w:r>
        <w:rPr>
          <w:rFonts w:ascii="Times New Roman" w:hAnsi="Times New Roman" w:cs="Times New Roman"/>
          <w:sz w:val="28"/>
          <w:szCs w:val="28"/>
        </w:rPr>
        <w:t>территорий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 xml:space="preserve">.2017 года составляет </w:t>
      </w:r>
      <w:r>
        <w:rPr>
          <w:rFonts w:ascii="Times New Roman" w:hAnsi="Times New Roman" w:cs="Times New Roman"/>
          <w:sz w:val="28"/>
          <w:szCs w:val="28"/>
        </w:rPr>
        <w:t>3 ед</w:t>
      </w:r>
      <w:r w:rsidRPr="00072D84">
        <w:rPr>
          <w:rFonts w:ascii="Times New Roman" w:hAnsi="Times New Roman" w:cs="Times New Roman"/>
          <w:sz w:val="28"/>
          <w:szCs w:val="28"/>
        </w:rPr>
        <w:t>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Общее количество </w:t>
      </w:r>
      <w:proofErr w:type="gramStart"/>
      <w:r w:rsidRPr="00072D84">
        <w:rPr>
          <w:rFonts w:ascii="Times New Roman" w:hAnsi="Times New Roman" w:cs="Times New Roman"/>
          <w:sz w:val="28"/>
          <w:szCs w:val="28"/>
        </w:rPr>
        <w:t xml:space="preserve">жителей, проживающих в многоквартирных домах в </w:t>
      </w:r>
      <w:r>
        <w:rPr>
          <w:rFonts w:ascii="Times New Roman" w:hAnsi="Times New Roman" w:cs="Times New Roman"/>
          <w:sz w:val="28"/>
          <w:szCs w:val="28"/>
        </w:rPr>
        <w:t>Дубенском сельском поселении по состоянию на 01.08</w:t>
      </w:r>
      <w:r w:rsidRPr="00072D84">
        <w:rPr>
          <w:rFonts w:ascii="Times New Roman" w:hAnsi="Times New Roman" w:cs="Times New Roman"/>
          <w:sz w:val="28"/>
          <w:szCs w:val="28"/>
        </w:rPr>
        <w:t>.2017 года составляет</w:t>
      </w:r>
      <w:proofErr w:type="gramEnd"/>
      <w:r w:rsidRPr="00072D84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581</w:t>
      </w:r>
      <w:r w:rsidRPr="00072D84">
        <w:rPr>
          <w:rFonts w:ascii="Times New Roman" w:hAnsi="Times New Roman" w:cs="Times New Roman"/>
          <w:sz w:val="28"/>
          <w:szCs w:val="28"/>
        </w:rPr>
        <w:t xml:space="preserve"> чел., в том числе </w:t>
      </w:r>
      <w:r>
        <w:rPr>
          <w:rFonts w:ascii="Times New Roman" w:hAnsi="Times New Roman" w:cs="Times New Roman"/>
          <w:sz w:val="28"/>
          <w:szCs w:val="28"/>
        </w:rPr>
        <w:t>33</w:t>
      </w:r>
      <w:r w:rsidRPr="00072D84">
        <w:rPr>
          <w:rFonts w:ascii="Times New Roman" w:hAnsi="Times New Roman" w:cs="Times New Roman"/>
          <w:sz w:val="28"/>
          <w:szCs w:val="28"/>
        </w:rPr>
        <w:t xml:space="preserve"> чел. проживает в благоустроенном жилом фонде.</w:t>
      </w:r>
    </w:p>
    <w:p w:rsidR="00A5035C" w:rsidRPr="00072D84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072D84">
        <w:rPr>
          <w:rFonts w:ascii="Times New Roman" w:hAnsi="Times New Roman"/>
          <w:sz w:val="28"/>
          <w:szCs w:val="28"/>
        </w:rPr>
        <w:t>Включение предложений заинтересованных лиц о включении территории общего пользования и</w:t>
      </w:r>
      <w:r>
        <w:rPr>
          <w:rFonts w:ascii="Times New Roman" w:hAnsi="Times New Roman"/>
          <w:sz w:val="28"/>
          <w:szCs w:val="28"/>
        </w:rPr>
        <w:t xml:space="preserve"> (или)</w:t>
      </w:r>
      <w:r w:rsidRPr="00072D84">
        <w:rPr>
          <w:rFonts w:ascii="Times New Roman" w:hAnsi="Times New Roman"/>
          <w:sz w:val="28"/>
          <w:szCs w:val="28"/>
        </w:rPr>
        <w:t xml:space="preserve"> дворовой территории многоквартирного дома в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Pr="00072D84">
        <w:rPr>
          <w:rFonts w:ascii="Times New Roman" w:hAnsi="Times New Roman"/>
          <w:sz w:val="28"/>
          <w:szCs w:val="28"/>
        </w:rPr>
        <w:t xml:space="preserve"> осуществляется путем реализации следующих этапов: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D84">
        <w:rPr>
          <w:rFonts w:ascii="Times New Roman" w:hAnsi="Times New Roman"/>
          <w:sz w:val="28"/>
          <w:szCs w:val="28"/>
        </w:rPr>
        <w:t xml:space="preserve">- проведения общественного обсуждения в соответствии с Порядком проведения общественного обсуждения проекта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072D84">
        <w:rPr>
          <w:rFonts w:ascii="Times New Roman" w:hAnsi="Times New Roman"/>
          <w:sz w:val="28"/>
          <w:szCs w:val="28"/>
        </w:rPr>
        <w:t xml:space="preserve"> </w:t>
      </w:r>
      <w:r w:rsidRPr="00954496">
        <w:rPr>
          <w:rFonts w:ascii="Times New Roman" w:hAnsi="Times New Roman"/>
          <w:sz w:val="28"/>
          <w:szCs w:val="28"/>
        </w:rPr>
        <w:t>и Порядка организации деятельности общественной комиссии», утвержденного п</w:t>
      </w:r>
      <w:r>
        <w:rPr>
          <w:rFonts w:ascii="Times New Roman" w:hAnsi="Times New Roman"/>
          <w:sz w:val="28"/>
          <w:szCs w:val="28"/>
        </w:rPr>
        <w:t>остановлением администрации Дубенского сельского поселения Дубенского муниципального района Республики Мордовия от 24.08.2017г. № 113</w:t>
      </w:r>
      <w:r w:rsidRPr="00954496">
        <w:rPr>
          <w:rFonts w:ascii="Times New Roman" w:hAnsi="Times New Roman"/>
          <w:sz w:val="28"/>
          <w:szCs w:val="28"/>
        </w:rPr>
        <w:t>;</w:t>
      </w:r>
      <w:proofErr w:type="gramEnd"/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рассмотрения и оценки предложений заинтересованных лиц на включение в адресный перечень дворовых территорий многоквартирных домов,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поселения,</w:t>
      </w:r>
      <w:r w:rsidRPr="00954496">
        <w:rPr>
          <w:rFonts w:ascii="Times New Roman" w:hAnsi="Times New Roman"/>
          <w:sz w:val="28"/>
          <w:szCs w:val="28"/>
        </w:rPr>
        <w:t xml:space="preserve"> на которых планируется благоустройство в текущем году в соответствии с </w:t>
      </w:r>
      <w:hyperlink w:anchor="Par29" w:history="1">
        <w:proofErr w:type="gramStart"/>
        <w:r w:rsidRPr="00954496">
          <w:rPr>
            <w:rFonts w:ascii="Times New Roman" w:hAnsi="Times New Roman"/>
            <w:sz w:val="28"/>
            <w:szCs w:val="28"/>
          </w:rPr>
          <w:t>Порядк</w:t>
        </w:r>
      </w:hyperlink>
      <w:r w:rsidRPr="00954496">
        <w:rPr>
          <w:rFonts w:ascii="Times New Roman" w:hAnsi="Times New Roman"/>
          <w:sz w:val="28"/>
          <w:szCs w:val="28"/>
        </w:rPr>
        <w:t>ом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заинтересованных лиц о включении дворовой территории многоквартирного дома, расположенной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954496">
        <w:rPr>
          <w:rFonts w:ascii="Times New Roman" w:hAnsi="Times New Roman"/>
          <w:sz w:val="28"/>
          <w:szCs w:val="28"/>
        </w:rPr>
        <w:t xml:space="preserve">, утвержденного постановлением администрации </w:t>
      </w:r>
      <w:r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рассмотрения и оценки предложений граждан, организаций на включение в адресный перечень 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текущем году в соответствии с </w:t>
      </w:r>
      <w:hyperlink w:anchor="Par29" w:history="1">
        <w:proofErr w:type="gramStart"/>
        <w:r w:rsidRPr="00954496">
          <w:rPr>
            <w:rFonts w:ascii="Times New Roman" w:hAnsi="Times New Roman"/>
            <w:sz w:val="28"/>
            <w:szCs w:val="28"/>
          </w:rPr>
          <w:t>Порядк</w:t>
        </w:r>
      </w:hyperlink>
      <w:r w:rsidRPr="00954496">
        <w:rPr>
          <w:rFonts w:ascii="Times New Roman" w:hAnsi="Times New Roman"/>
          <w:sz w:val="28"/>
          <w:szCs w:val="28"/>
        </w:rPr>
        <w:t>ом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представления, рассмотрения и оценки предложений граждан, организаций на включение в адресный перечень 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 в </w:t>
      </w:r>
      <w:r>
        <w:rPr>
          <w:rFonts w:ascii="Times New Roman" w:hAnsi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/>
          <w:sz w:val="28"/>
          <w:szCs w:val="28"/>
        </w:rPr>
        <w:t xml:space="preserve"> </w:t>
      </w:r>
      <w:r w:rsidRPr="00035D39"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  <w:r w:rsidRPr="00954496">
        <w:rPr>
          <w:rFonts w:ascii="Times New Roman" w:hAnsi="Times New Roman"/>
          <w:sz w:val="28"/>
          <w:szCs w:val="28"/>
        </w:rPr>
        <w:t xml:space="preserve">, утвержденного постановлением администрации </w:t>
      </w:r>
      <w:r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Адресный перечень дворовых территорий </w:t>
      </w:r>
      <w:r w:rsidRPr="00954496">
        <w:rPr>
          <w:rFonts w:ascii="Times New Roman" w:hAnsi="Times New Roman"/>
          <w:sz w:val="28"/>
          <w:szCs w:val="28"/>
        </w:rPr>
        <w:t xml:space="preserve">многоквартирных домов,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</w:t>
      </w:r>
      <w:r w:rsidRPr="00954496">
        <w:rPr>
          <w:rFonts w:ascii="Times New Roman" w:hAnsi="Times New Roman"/>
          <w:sz w:val="28"/>
          <w:szCs w:val="28"/>
        </w:rPr>
        <w:lastRenderedPageBreak/>
        <w:t xml:space="preserve">планируется благоустройство в текущем году, утверждается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7E1A1B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54496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Включение дворовой территории в </w:t>
      </w:r>
      <w:r>
        <w:rPr>
          <w:rFonts w:ascii="Times New Roman" w:hAnsi="Times New Roman" w:cs="Times New Roman"/>
          <w:sz w:val="28"/>
          <w:szCs w:val="28"/>
        </w:rPr>
        <w:t>муниципальную программу</w:t>
      </w:r>
      <w:r w:rsidRPr="00954496">
        <w:rPr>
          <w:rFonts w:ascii="Times New Roman" w:hAnsi="Times New Roman" w:cs="Times New Roman"/>
          <w:sz w:val="28"/>
          <w:szCs w:val="28"/>
        </w:rPr>
        <w:t xml:space="preserve"> без решения заинтересованных лиц не допускается.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 </w:t>
      </w:r>
      <w:r w:rsidRPr="00954496">
        <w:rPr>
          <w:rFonts w:ascii="Times New Roman" w:hAnsi="Times New Roman"/>
          <w:sz w:val="28"/>
          <w:szCs w:val="28"/>
        </w:rPr>
        <w:t>многоквартирного дома,</w:t>
      </w:r>
      <w:r w:rsidRPr="00954496">
        <w:rPr>
          <w:rFonts w:ascii="Times New Roman" w:hAnsi="Times New Roman" w:cs="Times New Roman"/>
          <w:sz w:val="28"/>
          <w:szCs w:val="28"/>
        </w:rPr>
        <w:t xml:space="preserve"> сформированный </w:t>
      </w:r>
      <w:proofErr w:type="gramStart"/>
      <w:r w:rsidRPr="00954496">
        <w:rPr>
          <w:rFonts w:ascii="Times New Roman" w:hAnsi="Times New Roman" w:cs="Times New Roman"/>
          <w:sz w:val="28"/>
          <w:szCs w:val="28"/>
        </w:rPr>
        <w:t>исходя из минимального перечня работ по благоустройству дворовых территорий приводится</w:t>
      </w:r>
      <w:proofErr w:type="gramEnd"/>
      <w:r w:rsidRPr="00954496">
        <w:rPr>
          <w:rFonts w:ascii="Times New Roman" w:hAnsi="Times New Roman" w:cs="Times New Roman"/>
          <w:sz w:val="28"/>
          <w:szCs w:val="28"/>
        </w:rPr>
        <w:t xml:space="preserve"> в соответствии с Приложением 4 к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Адресный перечень </w:t>
      </w:r>
      <w:r w:rsidRPr="00954496">
        <w:rPr>
          <w:rFonts w:ascii="Times New Roman" w:hAnsi="Times New Roman"/>
          <w:sz w:val="28"/>
          <w:szCs w:val="28"/>
        </w:rPr>
        <w:t xml:space="preserve">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 xml:space="preserve">, на которых планируется благоустройство, утверждается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7E1A1B">
        <w:rPr>
          <w:rFonts w:ascii="Times New Roman" w:hAnsi="Times New Roman" w:cs="Times New Roman"/>
          <w:sz w:val="28"/>
          <w:szCs w:val="28"/>
        </w:rPr>
        <w:t xml:space="preserve">Приложением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54496">
        <w:rPr>
          <w:rFonts w:ascii="Times New Roman" w:hAnsi="Times New Roman" w:cs="Times New Roman"/>
          <w:sz w:val="28"/>
          <w:szCs w:val="28"/>
        </w:rPr>
        <w:t xml:space="preserve"> к </w:t>
      </w:r>
      <w:r>
        <w:rPr>
          <w:rFonts w:ascii="Times New Roman" w:hAnsi="Times New Roman" w:cs="Times New Roman"/>
          <w:sz w:val="28"/>
          <w:szCs w:val="28"/>
        </w:rPr>
        <w:t>муниципальной программе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/>
          <w:bCs/>
          <w:sz w:val="28"/>
          <w:szCs w:val="28"/>
        </w:rPr>
      </w:pPr>
      <w:r w:rsidRPr="008337CB">
        <w:rPr>
          <w:rFonts w:ascii="Times New Roman" w:hAnsi="Times New Roman"/>
          <w:bCs/>
          <w:sz w:val="28"/>
          <w:szCs w:val="28"/>
        </w:rPr>
        <w:t xml:space="preserve">Адресный перечень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</w:t>
      </w:r>
      <w:proofErr w:type="gramStart"/>
      <w:r w:rsidRPr="008337CB">
        <w:rPr>
          <w:rFonts w:ascii="Times New Roman" w:hAnsi="Times New Roman"/>
          <w:bCs/>
          <w:sz w:val="28"/>
          <w:szCs w:val="28"/>
        </w:rPr>
        <w:t>подлежат благоустройству за счет средств указанных лиц</w:t>
      </w:r>
      <w:r>
        <w:rPr>
          <w:rFonts w:ascii="Times New Roman" w:hAnsi="Times New Roman"/>
          <w:bCs/>
          <w:sz w:val="28"/>
          <w:szCs w:val="28"/>
        </w:rPr>
        <w:t xml:space="preserve"> утверждается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соответствии с Приложением 9 по результатам инвентаризации.</w:t>
      </w:r>
    </w:p>
    <w:p w:rsidR="00A5035C" w:rsidRPr="008337CB" w:rsidRDefault="00A5035C" w:rsidP="00A5035C">
      <w:pPr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337CB">
        <w:rPr>
          <w:rFonts w:ascii="Times New Roman" w:hAnsi="Times New Roman"/>
          <w:bCs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  <w:r>
        <w:rPr>
          <w:rFonts w:ascii="Times New Roman" w:hAnsi="Times New Roman"/>
          <w:bCs/>
          <w:sz w:val="28"/>
          <w:szCs w:val="28"/>
        </w:rPr>
        <w:t xml:space="preserve"> утверждается в соответствии с Приложением 10.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Проведение мероприятий по благоустройству дворовых территорий</w:t>
      </w:r>
      <w:r w:rsidRPr="00954496">
        <w:rPr>
          <w:rFonts w:ascii="Times New Roman" w:hAnsi="Times New Roman"/>
          <w:sz w:val="28"/>
          <w:szCs w:val="28"/>
        </w:rPr>
        <w:t xml:space="preserve"> многоквартирных домов, расположенных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, а также</w:t>
      </w:r>
      <w:r w:rsidRPr="00954496">
        <w:rPr>
          <w:rFonts w:ascii="Times New Roman" w:hAnsi="Times New Roman" w:cs="Times New Roman"/>
          <w:sz w:val="28"/>
          <w:szCs w:val="28"/>
        </w:rPr>
        <w:t xml:space="preserve"> территорий </w:t>
      </w:r>
      <w:r w:rsidRPr="00954496">
        <w:rPr>
          <w:rFonts w:ascii="Times New Roman" w:hAnsi="Times New Roman"/>
          <w:sz w:val="28"/>
          <w:szCs w:val="28"/>
        </w:rPr>
        <w:t xml:space="preserve">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 осуществляется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</w:t>
      </w:r>
      <w:proofErr w:type="spellStart"/>
      <w:r w:rsidRPr="00954496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954496">
        <w:rPr>
          <w:rFonts w:ascii="Times New Roman" w:hAnsi="Times New Roman" w:cs="Times New Roman"/>
          <w:sz w:val="28"/>
          <w:szCs w:val="28"/>
        </w:rPr>
        <w:t xml:space="preserve"> групп населения.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Применение программного метода позволит поэтапно осуществлять комплексное благоустройство дворовых территории и территорий общего пользования с учетом мнения граждан, а именно: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 - запустит реализацию механизма поддержки мероприятий по благоустройству, инициированных гражданами;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запустит механизм финансового и трудового участия граждан и организаций в реализации мероприятий по благоустройству;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сформирует инструменты общественного </w:t>
      </w:r>
      <w:proofErr w:type="gramStart"/>
      <w:r w:rsidRPr="0095449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954496">
        <w:rPr>
          <w:rFonts w:ascii="Times New Roman" w:hAnsi="Times New Roman"/>
          <w:sz w:val="28"/>
          <w:szCs w:val="28"/>
        </w:rPr>
        <w:t xml:space="preserve"> реализацией мероприятий по благоустройству на территории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A5035C" w:rsidRPr="00954496" w:rsidRDefault="00A5035C" w:rsidP="00A5035C">
      <w:pPr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Таким образом, комплексный подход к реализации мероприятий по </w:t>
      </w:r>
      <w:r w:rsidRPr="00954496">
        <w:rPr>
          <w:rFonts w:ascii="Times New Roman" w:hAnsi="Times New Roman"/>
          <w:sz w:val="28"/>
          <w:szCs w:val="28"/>
        </w:rPr>
        <w:lastRenderedPageBreak/>
        <w:t>благоустройству, отвечающих современным требованиям, позволит  создать современную городскую комфортную среду для проживания граждан, а также комфортное современное «общественное пространство».</w:t>
      </w:r>
    </w:p>
    <w:p w:rsidR="00A5035C" w:rsidRPr="00954496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ab/>
      </w:r>
    </w:p>
    <w:p w:rsidR="00A5035C" w:rsidRPr="00954496" w:rsidRDefault="00A5035C" w:rsidP="00A5035C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Раздел 2. Приоритеты реализуемой в </w:t>
      </w:r>
      <w:r>
        <w:rPr>
          <w:rFonts w:ascii="Times New Roman" w:hAnsi="Times New Roman" w:cs="Times New Roman"/>
          <w:sz w:val="28"/>
          <w:szCs w:val="28"/>
        </w:rPr>
        <w:t xml:space="preserve">Дубенском сельском поселении муниципальной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Политики в сфере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цели, задачи, целевые </w:t>
      </w:r>
      <w:r w:rsidRPr="00954496">
        <w:rPr>
          <w:rFonts w:ascii="Times New Roman" w:hAnsi="Times New Roman" w:cs="Times New Roman"/>
          <w:sz w:val="28"/>
          <w:szCs w:val="28"/>
        </w:rPr>
        <w:t>индикаторы и показате</w:t>
      </w:r>
      <w:r>
        <w:rPr>
          <w:rFonts w:ascii="Times New Roman" w:hAnsi="Times New Roman" w:cs="Times New Roman"/>
          <w:sz w:val="28"/>
          <w:szCs w:val="28"/>
        </w:rPr>
        <w:t xml:space="preserve">ли, описание ожидаемых конечных </w:t>
      </w:r>
      <w:r w:rsidRPr="00954496">
        <w:rPr>
          <w:rFonts w:ascii="Times New Roman" w:hAnsi="Times New Roman" w:cs="Times New Roman"/>
          <w:sz w:val="28"/>
          <w:szCs w:val="28"/>
        </w:rPr>
        <w:t>резуль</w:t>
      </w:r>
      <w:r>
        <w:rPr>
          <w:rFonts w:ascii="Times New Roman" w:hAnsi="Times New Roman" w:cs="Times New Roman"/>
          <w:sz w:val="28"/>
          <w:szCs w:val="28"/>
        </w:rPr>
        <w:t xml:space="preserve">татов </w:t>
      </w:r>
      <w:r w:rsidRPr="00954496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>, сроки ее реализации</w:t>
      </w:r>
    </w:p>
    <w:p w:rsidR="00A5035C" w:rsidRPr="00954496" w:rsidRDefault="00A5035C" w:rsidP="00A5035C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</w:rPr>
        <w:t xml:space="preserve">В соответствии с основными приоритетами </w:t>
      </w:r>
      <w:r w:rsidRPr="00954496">
        <w:rPr>
          <w:rFonts w:ascii="Times New Roman" w:hAnsi="Times New Roman" w:cs="Times New Roman"/>
          <w:sz w:val="28"/>
          <w:szCs w:val="28"/>
        </w:rPr>
        <w:t xml:space="preserve">государственной политики в сфере благоустройства,  стратегическими документами по формированию комфортной городской среды федерального уровня, </w:t>
      </w:r>
      <w:r w:rsidRPr="0095449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Программой социально-экономического развития муниципального образования «</w:t>
      </w:r>
      <w:proofErr w:type="spellStart"/>
      <w:r>
        <w:rPr>
          <w:rFonts w:ascii="Times New Roman" w:hAnsi="Times New Roman" w:cs="Times New Roman"/>
          <w:sz w:val="28"/>
        </w:rPr>
        <w:t>Дубенское</w:t>
      </w:r>
      <w:proofErr w:type="spellEnd"/>
      <w:r>
        <w:rPr>
          <w:rFonts w:ascii="Times New Roman" w:hAnsi="Times New Roman" w:cs="Times New Roman"/>
          <w:sz w:val="28"/>
        </w:rPr>
        <w:t xml:space="preserve"> сельское поселение» на 2015-2020 гг., </w:t>
      </w:r>
      <w:r w:rsidRPr="00954496">
        <w:rPr>
          <w:rFonts w:ascii="Times New Roman" w:hAnsi="Times New Roman" w:cs="Times New Roman"/>
          <w:sz w:val="28"/>
        </w:rPr>
        <w:t xml:space="preserve">приоритетами  муниципальной политики в области благоустройства является </w:t>
      </w:r>
      <w:r w:rsidRPr="00954496"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развитие современной </w:t>
      </w:r>
      <w:r w:rsidRPr="0095449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инфраструктуры на основе единых подходов.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 xml:space="preserve">Основной целью </w:t>
      </w:r>
      <w:r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 является </w:t>
      </w:r>
      <w:r w:rsidRPr="00954496">
        <w:rPr>
          <w:rFonts w:ascii="Times New Roman" w:hAnsi="Times New Roman" w:cs="Times New Roman"/>
          <w:sz w:val="28"/>
          <w:szCs w:val="28"/>
        </w:rPr>
        <w:t xml:space="preserve">повышение уровня благоустройства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</w:t>
      </w:r>
      <w:r w:rsidRPr="00954496">
        <w:rPr>
          <w:rFonts w:ascii="Times New Roman" w:hAnsi="Times New Roman" w:cs="Times New Roman"/>
          <w:sz w:val="28"/>
        </w:rPr>
        <w:t>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>Для достижения поставленных целей необходимо решить следующие задачи: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организация мероприятий по благоустройству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;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организация мероприятий по благоустройству нуждающихся в благоустройстве дворовых территорий многоквартирных домов;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>, а также дворовых территорий многоквартирных домов.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954496">
        <w:rPr>
          <w:rFonts w:ascii="Times New Roman" w:hAnsi="Times New Roman" w:cs="Times New Roman"/>
          <w:sz w:val="28"/>
        </w:rPr>
        <w:t xml:space="preserve">Перечень и значения целевых индикаторов и показателей </w:t>
      </w:r>
      <w:r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, отражены в </w:t>
      </w:r>
      <w:hyperlink w:anchor="P739" w:history="1">
        <w:r w:rsidRPr="00954496">
          <w:rPr>
            <w:rFonts w:ascii="Times New Roman" w:hAnsi="Times New Roman" w:cs="Times New Roman"/>
            <w:sz w:val="28"/>
          </w:rPr>
          <w:t>приложении 1</w:t>
        </w:r>
      </w:hyperlink>
      <w:r w:rsidRPr="00954496">
        <w:rPr>
          <w:rFonts w:ascii="Times New Roman" w:hAnsi="Times New Roman" w:cs="Times New Roman"/>
          <w:sz w:val="28"/>
        </w:rPr>
        <w:t xml:space="preserve"> к </w:t>
      </w:r>
      <w:r>
        <w:rPr>
          <w:rFonts w:ascii="Times New Roman" w:hAnsi="Times New Roman" w:cs="Times New Roman"/>
          <w:sz w:val="28"/>
        </w:rPr>
        <w:t xml:space="preserve">муниципальной </w:t>
      </w:r>
      <w:r w:rsidRPr="00954496">
        <w:rPr>
          <w:rFonts w:ascii="Times New Roman" w:hAnsi="Times New Roman" w:cs="Times New Roman"/>
          <w:sz w:val="28"/>
        </w:rPr>
        <w:t>программе.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954496">
        <w:rPr>
          <w:rFonts w:ascii="Times New Roman" w:hAnsi="Times New Roman" w:cs="Times New Roman"/>
          <w:sz w:val="28"/>
        </w:rPr>
        <w:t xml:space="preserve">Ожидаемым конечным результатом </w:t>
      </w:r>
      <w:r>
        <w:rPr>
          <w:rFonts w:ascii="Times New Roman" w:hAnsi="Times New Roman" w:cs="Times New Roman"/>
          <w:sz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</w:rPr>
        <w:t xml:space="preserve"> является достижение следующих показателей до значения индикаторов, установленных в </w:t>
      </w:r>
      <w:hyperlink w:anchor="P739" w:history="1">
        <w:r w:rsidRPr="00954496">
          <w:rPr>
            <w:rFonts w:ascii="Times New Roman" w:hAnsi="Times New Roman" w:cs="Times New Roman"/>
            <w:sz w:val="28"/>
          </w:rPr>
          <w:t>приложении 1</w:t>
        </w:r>
      </w:hyperlink>
      <w:r w:rsidRPr="00954496">
        <w:rPr>
          <w:rFonts w:ascii="Times New Roman" w:hAnsi="Times New Roman" w:cs="Times New Roman"/>
          <w:sz w:val="28"/>
        </w:rPr>
        <w:t>: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количество благоустроенных дворовых территорий;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площадь благоустроенных дворовых территорий;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благоустроенных дворовых территорий и проездов к дворовым территориям по отношению к общему количеству дворовых территорий и проездов к дворовым территориям, нуждающихся в благоустройстве;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доля площади благоустроенных дворовых территорий и проездов к дворовым территориям по отношению к общей площади дворовых </w:t>
      </w:r>
      <w:r w:rsidRPr="00954496">
        <w:rPr>
          <w:rFonts w:ascii="Times New Roman" w:hAnsi="Times New Roman"/>
          <w:sz w:val="28"/>
          <w:szCs w:val="28"/>
        </w:rPr>
        <w:lastRenderedPageBreak/>
        <w:t>территорий и проездов к дворовым территориям, нуждающихся в благоустройстве;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численности населения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количество благоустроенных территорий общего пользования;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площадь благоустроенных территорий общего пользования;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доля площади благоустроенных территорий общего пользования по отношению к общей площади территорий общего пользования, нуждающихся в благоустройстве;</w:t>
      </w:r>
    </w:p>
    <w:p w:rsidR="00A5035C" w:rsidRPr="00954496" w:rsidRDefault="00A5035C" w:rsidP="00A5035C">
      <w:pPr>
        <w:ind w:firstLine="709"/>
        <w:jc w:val="both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</w:rPr>
        <w:t xml:space="preserve">площадь благоустроенных территорий общего пользования, приходящаяся на 1 жителя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A5035C" w:rsidRPr="00954496" w:rsidRDefault="00A5035C" w:rsidP="00A503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ind w:firstLine="709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Раздел 3. Характеристика основных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</w:p>
    <w:p w:rsidR="00A5035C" w:rsidRPr="00954496" w:rsidRDefault="00A5035C" w:rsidP="00A503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 ходе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 предусматривается организация и проведение основного мероприятия «Благоустройство нуждающихся в благоустройстве территорий общего пользования </w:t>
      </w:r>
      <w:r>
        <w:rPr>
          <w:rFonts w:ascii="Times New Roman" w:hAnsi="Times New Roman" w:cs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 w:cs="Times New Roman"/>
          <w:sz w:val="28"/>
          <w:szCs w:val="28"/>
        </w:rPr>
        <w:t xml:space="preserve">,  а также дворовых территорий многоквартирных домов», </w:t>
      </w:r>
      <w:r w:rsidRPr="00954496">
        <w:rPr>
          <w:rFonts w:ascii="Times New Roman" w:eastAsia="Times New Roman" w:hAnsi="Times New Roman" w:cs="Times New Roman"/>
          <w:sz w:val="28"/>
          <w:szCs w:val="28"/>
        </w:rPr>
        <w:t>в том числе следующие мероприятия:</w:t>
      </w:r>
    </w:p>
    <w:p w:rsidR="00A5035C" w:rsidRPr="00954496" w:rsidRDefault="00A5035C" w:rsidP="00A5035C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благоустройство дворовых территорий многоквартирных домов;</w:t>
      </w:r>
    </w:p>
    <w:p w:rsidR="00A5035C" w:rsidRPr="00954496" w:rsidRDefault="00A5035C" w:rsidP="00A5035C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- благоустройство территорий общего пользования </w:t>
      </w:r>
      <w:r>
        <w:rPr>
          <w:rFonts w:ascii="Times New Roman" w:hAnsi="Times New Roman"/>
          <w:sz w:val="28"/>
          <w:szCs w:val="28"/>
        </w:rPr>
        <w:t>Дубенского сельского поселения</w:t>
      </w:r>
      <w:r w:rsidRPr="00954496">
        <w:rPr>
          <w:rFonts w:ascii="Times New Roman" w:hAnsi="Times New Roman"/>
          <w:sz w:val="28"/>
          <w:szCs w:val="28"/>
        </w:rPr>
        <w:t>;</w:t>
      </w:r>
    </w:p>
    <w:p w:rsidR="00A5035C" w:rsidRPr="00954496" w:rsidRDefault="00A5035C" w:rsidP="00A5035C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>- иные мероприятия.</w:t>
      </w:r>
    </w:p>
    <w:p w:rsidR="00A5035C" w:rsidRPr="00954496" w:rsidRDefault="00A5035C" w:rsidP="00A5035C">
      <w:pPr>
        <w:shd w:val="clear" w:color="auto" w:fill="FFFFFF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Основное мероприятие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 xml:space="preserve"> направлено на решение основных задач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>.</w:t>
      </w:r>
    </w:p>
    <w:p w:rsidR="00A5035C" w:rsidRPr="00072D84" w:rsidRDefault="00A5035C" w:rsidP="00A5035C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954496">
        <w:rPr>
          <w:rFonts w:ascii="Times New Roman" w:hAnsi="Times New Roman"/>
          <w:sz w:val="28"/>
          <w:szCs w:val="28"/>
        </w:rPr>
        <w:t xml:space="preserve">Перечень основных мероприятий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 xml:space="preserve"> последующего финансового года определяется исходя из результатов реализации мероприятий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/>
          <w:sz w:val="28"/>
          <w:szCs w:val="28"/>
        </w:rPr>
        <w:t xml:space="preserve"> предыдущего финансового года путем внесения в нее </w:t>
      </w:r>
      <w:r w:rsidRPr="00072D84">
        <w:rPr>
          <w:rFonts w:ascii="Times New Roman" w:hAnsi="Times New Roman"/>
          <w:sz w:val="28"/>
          <w:szCs w:val="28"/>
        </w:rPr>
        <w:t>соответствующих изменений</w:t>
      </w:r>
      <w:proofErr w:type="gramStart"/>
      <w:r w:rsidRPr="00072D8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!!!!!</w:t>
      </w:r>
      <w:proofErr w:type="gramEnd"/>
    </w:p>
    <w:p w:rsidR="00A5035C" w:rsidRPr="00072D84" w:rsidRDefault="00A5035C" w:rsidP="00A503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Сводная информация о перечне основных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, исполнителях, сроках реализации, ожидаемом непосредственном результате его реализации, в том числе по годам реализации, взаимосвязи с показателями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, отражаются в </w:t>
      </w:r>
      <w:hyperlink w:anchor="P2771" w:history="1">
        <w:r w:rsidRPr="00072D84">
          <w:rPr>
            <w:rFonts w:ascii="Times New Roman" w:hAnsi="Times New Roman" w:cs="Times New Roman"/>
            <w:sz w:val="28"/>
            <w:szCs w:val="28"/>
          </w:rPr>
          <w:t>приложении 5</w:t>
        </w:r>
      </w:hyperlink>
      <w:r w:rsidRPr="00072D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072D84">
        <w:rPr>
          <w:rFonts w:ascii="Times New Roman" w:hAnsi="Times New Roman" w:cs="Times New Roman"/>
          <w:sz w:val="28"/>
          <w:szCs w:val="28"/>
        </w:rPr>
        <w:t>программы.</w:t>
      </w:r>
    </w:p>
    <w:p w:rsidR="00A5035C" w:rsidRPr="00072D84" w:rsidRDefault="00A5035C" w:rsidP="00A5035C">
      <w:pPr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2D84">
        <w:rPr>
          <w:rFonts w:ascii="Times New Roman" w:hAnsi="Times New Roman"/>
          <w:sz w:val="28"/>
          <w:szCs w:val="28"/>
        </w:rPr>
        <w:t xml:space="preserve">Информация о мероприятиях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, предусматривающая благоустройство нуждающихся в благоустройстве территорий общего пользования, а также дворовых территорий на период 2018 – 2022 годы, подлежит утверждению в рамках </w:t>
      </w:r>
      <w:r>
        <w:rPr>
          <w:rFonts w:ascii="Times New Roman" w:hAnsi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/>
          <w:sz w:val="28"/>
          <w:szCs w:val="28"/>
        </w:rPr>
        <w:t xml:space="preserve"> в срок не позднее 31 декабря </w:t>
      </w:r>
      <w:smartTag w:uri="urn:schemas-microsoft-com:office:smarttags" w:element="metricconverter">
        <w:smartTagPr>
          <w:attr w:name="ProductID" w:val="2017 г"/>
        </w:smartTagPr>
        <w:r w:rsidRPr="00072D84">
          <w:rPr>
            <w:rFonts w:ascii="Times New Roman" w:hAnsi="Times New Roman"/>
            <w:sz w:val="28"/>
            <w:szCs w:val="28"/>
          </w:rPr>
          <w:t>2017 г</w:t>
        </w:r>
      </w:smartTag>
      <w:r w:rsidRPr="00072D84">
        <w:rPr>
          <w:rFonts w:ascii="Times New Roman" w:hAnsi="Times New Roman"/>
          <w:sz w:val="28"/>
          <w:szCs w:val="28"/>
        </w:rPr>
        <w:t>. в соответствии с требованиями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</w:t>
      </w:r>
      <w:proofErr w:type="gramEnd"/>
      <w:r w:rsidRPr="00072D84">
        <w:rPr>
          <w:rFonts w:ascii="Times New Roman" w:hAnsi="Times New Roman"/>
          <w:sz w:val="28"/>
          <w:szCs w:val="28"/>
        </w:rPr>
        <w:t xml:space="preserve"> </w:t>
      </w:r>
      <w:r w:rsidRPr="00072D84">
        <w:rPr>
          <w:rFonts w:ascii="Times New Roman" w:hAnsi="Times New Roman"/>
          <w:sz w:val="28"/>
          <w:szCs w:val="28"/>
        </w:rPr>
        <w:lastRenderedPageBreak/>
        <w:t>муниципальных программ формирования современной городской среды, утвержденных Постановлением Правительства Российской Федерации от 10.02.2017г. № 169.</w:t>
      </w:r>
    </w:p>
    <w:p w:rsidR="00A5035C" w:rsidRPr="00072D84" w:rsidRDefault="00A5035C" w:rsidP="00A5035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2D84">
        <w:rPr>
          <w:rFonts w:ascii="Times New Roman" w:hAnsi="Times New Roman" w:cs="Times New Roman"/>
          <w:sz w:val="28"/>
          <w:szCs w:val="28"/>
        </w:rPr>
        <w:t xml:space="preserve">Исполнитель по каждому мероприятию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 xml:space="preserve"> несет ответственность за качественное и своевременное исполнение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072D84">
        <w:rPr>
          <w:rFonts w:ascii="Times New Roman" w:hAnsi="Times New Roman" w:cs="Times New Roman"/>
          <w:sz w:val="28"/>
          <w:szCs w:val="28"/>
        </w:rPr>
        <w:t>, целевое и эффективное использование выделяемых на ее реализацию денежных средств.</w:t>
      </w:r>
    </w:p>
    <w:p w:rsidR="00A5035C" w:rsidRPr="00072D84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 w:rsidRPr="00072D84">
        <w:rPr>
          <w:rFonts w:ascii="Times New Roman" w:hAnsi="Times New Roman" w:cs="Times New Roman"/>
          <w:sz w:val="28"/>
          <w:szCs w:val="28"/>
        </w:rPr>
        <w:t xml:space="preserve"> рассчитана на 2017 - 2022 годы.</w:t>
      </w:r>
    </w:p>
    <w:p w:rsidR="00A5035C" w:rsidRPr="00072D84" w:rsidRDefault="00A5035C" w:rsidP="00A5035C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5035C" w:rsidRPr="00EE203B" w:rsidRDefault="00A5035C" w:rsidP="00A5035C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E203B">
        <w:rPr>
          <w:rFonts w:ascii="Times New Roman" w:hAnsi="Times New Roman"/>
          <w:sz w:val="28"/>
          <w:szCs w:val="28"/>
        </w:rPr>
        <w:t>Раздел 4. Информация об участии внебюджетных фондов, организаций всех форм собственности, общественных,</w:t>
      </w:r>
    </w:p>
    <w:p w:rsidR="00A5035C" w:rsidRPr="00EE203B" w:rsidRDefault="00A5035C" w:rsidP="00A5035C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EE203B">
        <w:rPr>
          <w:rFonts w:ascii="Times New Roman" w:hAnsi="Times New Roman"/>
          <w:sz w:val="28"/>
          <w:szCs w:val="28"/>
        </w:rPr>
        <w:t>научных и иных организаций в реализации муниципальной программы</w:t>
      </w:r>
    </w:p>
    <w:p w:rsidR="00A5035C" w:rsidRPr="00EE203B" w:rsidRDefault="00A5035C" w:rsidP="00A5035C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E203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EE203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E203B">
        <w:rPr>
          <w:rFonts w:ascii="Times New Roman" w:hAnsi="Times New Roman" w:cs="Times New Roman"/>
          <w:sz w:val="28"/>
          <w:szCs w:val="28"/>
        </w:rPr>
        <w:t xml:space="preserve"> если государственной программой Республики Мордовия формирования городской среды будет предусмотрено финансовое участие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– заинтересованные лица) в выполнении минимального перечня работ по благоустройству дворовых территорий, и (или) в случае включения заинтересованными лицами в дизайн-проект благоустройства дворовой территории работ, входящих в дополнительный перечень работ по благоустройству дворовых территорий, заинтересованные лица могут участвовать в реализации муниципальной программы в соответствии с Порядком трудового участия граждан в выполнении работ по благоустройству дворовых территорий, входящих в дополнительный перечень таких работ согласно </w:t>
      </w:r>
      <w:r w:rsidRPr="007E1A1B">
        <w:rPr>
          <w:rFonts w:ascii="Times New Roman" w:hAnsi="Times New Roman" w:cs="Times New Roman"/>
          <w:sz w:val="28"/>
          <w:szCs w:val="28"/>
        </w:rPr>
        <w:t xml:space="preserve">Приложению №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544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Финансовое участие заинтересованных лиц в реализации мероприятий по благоустройству дворовой территории в рамках дополнительного перечня работ по благоустройству администрацией Дубенского сельского поселения не предусмотрено.</w:t>
      </w:r>
    </w:p>
    <w:p w:rsidR="00A5035C" w:rsidRPr="00592B30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Государственные внебюджетные фонды, общественные и научные организации в реализации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954496">
        <w:rPr>
          <w:rFonts w:ascii="Times New Roman" w:hAnsi="Times New Roman" w:cs="Times New Roman"/>
          <w:sz w:val="28"/>
          <w:szCs w:val="28"/>
        </w:rPr>
        <w:t xml:space="preserve"> участия не принимают.</w:t>
      </w:r>
    </w:p>
    <w:p w:rsidR="00A5035C" w:rsidRDefault="00A5035C" w:rsidP="00A5035C">
      <w:r>
        <w:br w:type="page"/>
      </w: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A5035C" w:rsidTr="00A5035C">
        <w:trPr>
          <w:trHeight w:val="1285"/>
          <w:jc w:val="right"/>
        </w:trPr>
        <w:tc>
          <w:tcPr>
            <w:tcW w:w="4286" w:type="dxa"/>
            <w:hideMark/>
          </w:tcPr>
          <w:p w:rsidR="00A5035C" w:rsidRDefault="00A5035C" w:rsidP="00A5035C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№1</w:t>
            </w:r>
          </w:p>
          <w:p w:rsidR="00A5035C" w:rsidRDefault="00A5035C" w:rsidP="00A5035C"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A5035C" w:rsidRDefault="00A5035C" w:rsidP="00A5035C">
      <w:pPr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В Е Д Е Н И Я</w:t>
      </w:r>
    </w:p>
    <w:p w:rsidR="00A5035C" w:rsidRDefault="00A5035C" w:rsidP="00A5035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 показателях (индикаторах) муниципальной программы «</w:t>
      </w:r>
      <w:r>
        <w:rPr>
          <w:rFonts w:ascii="Times New Roman" w:hAnsi="Times New Roman"/>
          <w:sz w:val="28"/>
          <w:szCs w:val="28"/>
        </w:rPr>
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</w:r>
    </w:p>
    <w:tbl>
      <w:tblPr>
        <w:tblW w:w="9585" w:type="dxa"/>
        <w:tblInd w:w="108" w:type="dxa"/>
        <w:tblLayout w:type="fixed"/>
        <w:tblLook w:val="04A0"/>
      </w:tblPr>
      <w:tblGrid>
        <w:gridCol w:w="616"/>
        <w:gridCol w:w="3779"/>
        <w:gridCol w:w="850"/>
        <w:gridCol w:w="851"/>
        <w:gridCol w:w="850"/>
        <w:gridCol w:w="851"/>
        <w:gridCol w:w="850"/>
        <w:gridCol w:w="938"/>
      </w:tblGrid>
      <w:tr w:rsidR="00A5035C" w:rsidTr="00A5035C"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4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Значения показателей</w:t>
            </w:r>
          </w:p>
        </w:tc>
      </w:tr>
      <w:tr w:rsidR="00A5035C" w:rsidTr="00A5035C"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035C" w:rsidRPr="008F0B6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0B64">
              <w:rPr>
                <w:rFonts w:ascii="Times New Roman" w:hAnsi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035C" w:rsidRPr="008F0B6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035C" w:rsidRPr="008F0B6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 год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5035C" w:rsidRPr="008F0B64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 год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благоустроенных дворовых территорий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дворовых территорий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5,202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5,852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6,452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8,652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11,923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дворовых территорий и проездов  к дворовым территориям по отношению к общей площади дворовых территорий и проездов к дворовым территориям, нуждающихся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благоустройстве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численности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проживающих в многоквартирных домах Дубенского сельского поселения;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благоустроенных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ед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3,280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3,540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3,940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Доля площади благоустроенных территорий общего пользования по отношению к общей площади территорий общего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пользования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нуждающихся в благоустройстве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</w:t>
            </w:r>
          </w:p>
        </w:tc>
      </w:tr>
      <w:tr w:rsidR="00A5035C" w:rsidTr="00A5035C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благоустроенных территорий общего пользования, приходящаяся на 1 жителя Дубенского сельского поселения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0,0011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0,0012</w:t>
            </w:r>
          </w:p>
        </w:tc>
      </w:tr>
    </w:tbl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sectPr w:rsidR="00A5035C">
          <w:pgSz w:w="11906" w:h="16838"/>
          <w:pgMar w:top="1134" w:right="567" w:bottom="1134" w:left="1985" w:header="720" w:footer="0" w:gutter="0"/>
          <w:cols w:space="720"/>
        </w:sect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№2</w:t>
      </w:r>
    </w:p>
    <w:p w:rsidR="00A5035C" w:rsidRDefault="00A5035C" w:rsidP="00A5035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муниципальной программе «Формирование современной </w:t>
      </w:r>
    </w:p>
    <w:p w:rsidR="00A5035C" w:rsidRDefault="00A5035C" w:rsidP="00A5035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городской среды на 2018-2022 гг. на территории </w:t>
      </w:r>
    </w:p>
    <w:p w:rsidR="00A5035C" w:rsidRDefault="00A5035C" w:rsidP="00A5035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Дубенского сельского поселения Дубенского муниципального района </w:t>
      </w:r>
    </w:p>
    <w:p w:rsidR="00A5035C" w:rsidRDefault="00A5035C" w:rsidP="00A5035C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Мордовия»</w:t>
      </w:r>
    </w:p>
    <w:p w:rsidR="00A5035C" w:rsidRDefault="00A5035C" w:rsidP="00A5035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ПЕРЕЧЕНЬ</w:t>
      </w:r>
    </w:p>
    <w:p w:rsidR="00A5035C" w:rsidRDefault="00A5035C" w:rsidP="00A5035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основных мероприятий муниципальной  программы </w:t>
      </w:r>
    </w:p>
    <w:p w:rsidR="00A5035C" w:rsidRDefault="00A5035C" w:rsidP="00A5035C">
      <w:pPr>
        <w:jc w:val="center"/>
        <w:rPr>
          <w:rFonts w:ascii="Times New Roman" w:hAnsi="Times New Roman"/>
          <w:b/>
        </w:rPr>
      </w:pPr>
    </w:p>
    <w:tbl>
      <w:tblPr>
        <w:tblW w:w="15000" w:type="dxa"/>
        <w:tblInd w:w="-5" w:type="dxa"/>
        <w:tblLayout w:type="fixed"/>
        <w:tblLook w:val="04A0"/>
      </w:tblPr>
      <w:tblGrid>
        <w:gridCol w:w="2382"/>
        <w:gridCol w:w="1773"/>
        <w:gridCol w:w="1287"/>
        <w:gridCol w:w="1287"/>
        <w:gridCol w:w="2884"/>
        <w:gridCol w:w="2343"/>
        <w:gridCol w:w="3044"/>
      </w:tblGrid>
      <w:tr w:rsidR="00A5035C" w:rsidTr="00A5035C">
        <w:trPr>
          <w:trHeight w:val="435"/>
        </w:trPr>
        <w:tc>
          <w:tcPr>
            <w:tcW w:w="23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Номер и наименование основного мероприятия</w:t>
            </w:r>
          </w:p>
        </w:tc>
        <w:tc>
          <w:tcPr>
            <w:tcW w:w="17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Ответственный исполнитель </w:t>
            </w:r>
          </w:p>
        </w:tc>
        <w:tc>
          <w:tcPr>
            <w:tcW w:w="2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Срок </w:t>
            </w:r>
          </w:p>
        </w:tc>
        <w:tc>
          <w:tcPr>
            <w:tcW w:w="28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Ожидаемый непосредственный результат (краткое описание) </w:t>
            </w:r>
          </w:p>
        </w:tc>
        <w:tc>
          <w:tcPr>
            <w:tcW w:w="2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Основные  направления реализации </w:t>
            </w:r>
          </w:p>
        </w:tc>
        <w:tc>
          <w:tcPr>
            <w:tcW w:w="30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br/>
              <w:t xml:space="preserve">Связь с показателями муниципальной программы </w:t>
            </w:r>
          </w:p>
        </w:tc>
      </w:tr>
      <w:tr w:rsidR="00A5035C" w:rsidTr="00A5035C">
        <w:trPr>
          <w:trHeight w:val="617"/>
        </w:trPr>
        <w:tc>
          <w:tcPr>
            <w:tcW w:w="23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начала реализации</w:t>
            </w: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окончания реализации</w:t>
            </w:r>
          </w:p>
        </w:tc>
        <w:tc>
          <w:tcPr>
            <w:tcW w:w="28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035C" w:rsidRDefault="00A5035C" w:rsidP="00A5035C"/>
        </w:tc>
      </w:tr>
      <w:tr w:rsidR="00A5035C" w:rsidTr="00A5035C">
        <w:trPr>
          <w:trHeight w:val="80"/>
        </w:trPr>
        <w:tc>
          <w:tcPr>
            <w:tcW w:w="2381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1. Благоустройство дворовых территорий многоквартирных  домов, расположенных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 Дубенки Дубенского муниципального района Республики Мордовия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2.  Благоустройство территорий общего пользования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Администрация Дубенского сельского поселения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Администрация Дубенского сельского поселения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2018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2018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 2022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2022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Увеличение количества благоустроенных дворов; увеличение </w:t>
            </w:r>
            <w:r>
              <w:rPr>
                <w:rFonts w:ascii="Times New Roman" w:hAnsi="Times New Roman"/>
                <w:sz w:val="20"/>
                <w:szCs w:val="20"/>
              </w:rPr>
              <w:t>доли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благоустройстве;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увеличение доли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многоквартирных домах Дубенского сельского поселения.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количества благоустроенных территорий общего пользования;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увеличение площади благоустроенных территорий общего пользования;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доли площади благоустроенных территорий общего пользования по отношению  к общей площади территорий общего пользования, нуждающихся в благоустройстве;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площади благоустроенных территорий общего пользования, приходящейся на 1 жителя Дубенского сельского поселения.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Организация мероприятий по благоустройству нуждающихся в благоустройстве дворовых территорий многоквартирных домов;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вовлеченности заинтересованных граждан, организаций в реализацию мероприятий по благоустройству нуждающихся в благоустройстве дворовых территорий многоквартирных домов Дубенского сельского поселения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Организация </w:t>
            </w:r>
            <w:r>
              <w:rPr>
                <w:rFonts w:ascii="Times New Roman" w:hAnsi="Times New Roman" w:cs="Times New Roman"/>
              </w:rPr>
              <w:lastRenderedPageBreak/>
              <w:t>мероприятий по благоустройству нуждающихся в благоустройстве территорий общего пользования;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 общего пользования Дубенского сельского поселения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Показатель 1 (к</w:t>
            </w:r>
            <w:r>
              <w:rPr>
                <w:rFonts w:ascii="Times New Roman" w:hAnsi="Times New Roman"/>
                <w:sz w:val="20"/>
                <w:szCs w:val="20"/>
              </w:rPr>
              <w:t>оличество благоустроенных дворовых территорий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 xml:space="preserve">Показатель 2 (площадь  благоустроенных дворовых территорий) </w:t>
            </w:r>
          </w:p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Показатель 3 (</w:t>
            </w:r>
            <w:r>
              <w:rPr>
                <w:rFonts w:ascii="Times New Roman" w:hAnsi="Times New Roman"/>
                <w:sz w:val="20"/>
                <w:szCs w:val="20"/>
              </w:rPr>
              <w:t>доля благоустроенных дворовых территорий и проездов к дворовым территориям по отношению к общему количеству  дворовых территорий и проездов к дворовым территориям, нуждающихся в благоустройстве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br/>
              <w:t>Показатель 5</w:t>
            </w:r>
          </w:p>
          <w:p w:rsidR="00A5035C" w:rsidRDefault="00A5035C" w:rsidP="00A5035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(доля населения, проживающего в жилом фонде с благоустроенными дворовыми территориями и проездами к дворовым территориям по отношению к общей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численности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проживающих в многоквартирных домах Дубенского сельского поселения)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Показатель 6 (количество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благоустроенных территорий общего пользования).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7 (площадь благоустроенных территорий общего пользования)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8 (доля площади благоустроенных территорий общего пользования по отношению к общей площади территорий общего пользования, нуждающихся в благоустройстве)</w:t>
            </w:r>
          </w:p>
          <w:p w:rsidR="00A5035C" w:rsidRDefault="00A5035C" w:rsidP="00A5035C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Показатель 9 (площадь благоустроенных территорий общего пользования, приходящаяся на 1 жителя Дубенского сельского поселения)</w:t>
            </w:r>
          </w:p>
          <w:p w:rsidR="00A5035C" w:rsidRDefault="00A5035C" w:rsidP="00A5035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5035C" w:rsidRDefault="00A5035C" w:rsidP="00A5035C">
            <w:pPr>
              <w:rPr>
                <w:sz w:val="20"/>
                <w:szCs w:val="20"/>
              </w:rPr>
            </w:pPr>
          </w:p>
        </w:tc>
      </w:tr>
      <w:tr w:rsidR="00A5035C" w:rsidTr="00A5035C">
        <w:trPr>
          <w:trHeight w:val="80"/>
        </w:trPr>
        <w:tc>
          <w:tcPr>
            <w:tcW w:w="23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8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5035C" w:rsidRDefault="00A5035C" w:rsidP="00A5035C">
      <w:pPr>
        <w:rPr>
          <w:rFonts w:ascii="Times New Roman" w:hAnsi="Times New Roman"/>
          <w:color w:val="000000"/>
        </w:rPr>
      </w:pPr>
    </w:p>
    <w:p w:rsidR="00A5035C" w:rsidRDefault="00A5035C" w:rsidP="00A5035C">
      <w:pPr>
        <w:rPr>
          <w:rFonts w:ascii="Times New Roman" w:hAnsi="Times New Roman"/>
          <w:color w:val="000000"/>
        </w:rPr>
      </w:pPr>
    </w:p>
    <w:p w:rsidR="00A5035C" w:rsidRDefault="00A5035C" w:rsidP="00A5035C">
      <w:pPr>
        <w:rPr>
          <w:rFonts w:ascii="Times New Roman" w:hAnsi="Times New Roman"/>
          <w:color w:val="000000"/>
        </w:rPr>
      </w:pPr>
    </w:p>
    <w:p w:rsidR="00A5035C" w:rsidRDefault="00A5035C" w:rsidP="00A5035C">
      <w:pPr>
        <w:rPr>
          <w:rFonts w:ascii="Times New Roman" w:hAnsi="Times New Roman"/>
          <w:color w:val="000000"/>
        </w:rPr>
      </w:pPr>
    </w:p>
    <w:p w:rsidR="00A5035C" w:rsidRDefault="00A5035C" w:rsidP="00A5035C">
      <w:pPr>
        <w:rPr>
          <w:rFonts w:ascii="Times New Roman" w:hAnsi="Times New Roman"/>
          <w:color w:val="000000"/>
        </w:rPr>
      </w:pPr>
    </w:p>
    <w:p w:rsidR="00A5035C" w:rsidRDefault="00A5035C" w:rsidP="00A5035C">
      <w:pPr>
        <w:rPr>
          <w:rFonts w:ascii="Times New Roman" w:hAnsi="Times New Roman"/>
          <w:color w:val="000000"/>
        </w:rPr>
        <w:sectPr w:rsidR="00A5035C">
          <w:pgSz w:w="16838" w:h="11906" w:orient="landscape"/>
          <w:pgMar w:top="851" w:right="1134" w:bottom="567" w:left="1134" w:header="720" w:footer="0" w:gutter="0"/>
          <w:cols w:space="720"/>
        </w:sectPr>
      </w:pPr>
    </w:p>
    <w:p w:rsidR="00A5035C" w:rsidRDefault="00A5035C" w:rsidP="00A5035C">
      <w:pPr>
        <w:pStyle w:val="ConsPlusNormal"/>
        <w:pageBreakBefore/>
        <w:ind w:firstLine="540"/>
        <w:jc w:val="right"/>
      </w:pPr>
    </w:p>
    <w:tbl>
      <w:tblPr>
        <w:tblW w:w="13860" w:type="dxa"/>
        <w:tblInd w:w="-5" w:type="dxa"/>
        <w:tblLayout w:type="fixed"/>
        <w:tblLook w:val="04A0"/>
      </w:tblPr>
      <w:tblGrid>
        <w:gridCol w:w="2664"/>
        <w:gridCol w:w="2127"/>
        <w:gridCol w:w="2268"/>
        <w:gridCol w:w="1200"/>
        <w:gridCol w:w="1200"/>
        <w:gridCol w:w="1335"/>
        <w:gridCol w:w="1605"/>
        <w:gridCol w:w="1461"/>
      </w:tblGrid>
      <w:tr w:rsidR="00A5035C" w:rsidTr="00A5035C">
        <w:trPr>
          <w:trHeight w:val="300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Ответственный исполнитель, соисполнитель, государственный заказчик-координатор, участник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Источник финансирования</w:t>
            </w:r>
          </w:p>
        </w:tc>
        <w:tc>
          <w:tcPr>
            <w:tcW w:w="68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035C" w:rsidRDefault="00A5035C" w:rsidP="00A5035C">
            <w:pPr>
              <w:jc w:val="center"/>
            </w:pPr>
            <w:r>
              <w:rPr>
                <w:rFonts w:ascii="Times New Roman" w:hAnsi="Times New Roman"/>
                <w:color w:val="000000"/>
              </w:rPr>
              <w:t xml:space="preserve">Объемы бюджетных ассигнований (тыс. рублей)* </w:t>
            </w:r>
          </w:p>
        </w:tc>
      </w:tr>
      <w:tr w:rsidR="00A5035C" w:rsidTr="00A5035C">
        <w:trPr>
          <w:trHeight w:val="479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2018 год</w:t>
            </w:r>
          </w:p>
          <w:p w:rsidR="00A5035C" w:rsidRDefault="00A5035C" w:rsidP="00A5035C">
            <w:pPr>
              <w:jc w:val="center"/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2019 год</w:t>
            </w:r>
          </w:p>
          <w:p w:rsidR="00A5035C" w:rsidRDefault="00A5035C" w:rsidP="00A5035C">
            <w:pPr>
              <w:jc w:val="center"/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2020 год</w:t>
            </w:r>
          </w:p>
          <w:p w:rsidR="00A5035C" w:rsidRDefault="00A5035C" w:rsidP="00A5035C">
            <w:pPr>
              <w:jc w:val="center"/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2021 год</w:t>
            </w:r>
          </w:p>
          <w:p w:rsidR="00A5035C" w:rsidRDefault="00A5035C" w:rsidP="00A5035C">
            <w:pPr>
              <w:jc w:val="center"/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A5035C" w:rsidRDefault="00A5035C" w:rsidP="00A5035C">
            <w:pPr>
              <w:jc w:val="center"/>
            </w:pPr>
            <w:r>
              <w:t>2022 год</w:t>
            </w:r>
          </w:p>
        </w:tc>
      </w:tr>
      <w:tr w:rsidR="00A5035C" w:rsidTr="00A5035C">
        <w:trPr>
          <w:trHeight w:val="300"/>
        </w:trPr>
        <w:tc>
          <w:tcPr>
            <w:tcW w:w="2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Муниципальная программа </w:t>
            </w:r>
            <w:r>
              <w:rPr>
                <w:rFonts w:ascii="Times New Roman" w:hAnsi="Times New Roman"/>
              </w:rPr>
              <w:t>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всего в том числе: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5035C" w:rsidRDefault="00A5035C" w:rsidP="00A5035C">
            <w:pPr>
              <w:snapToGrid w:val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jc w:val="center"/>
            </w:pP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</w:pP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</w:pP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5035C" w:rsidRDefault="00A5035C" w:rsidP="00A5035C">
            <w:pPr>
              <w:jc w:val="center"/>
            </w:pPr>
          </w:p>
        </w:tc>
      </w:tr>
      <w:tr w:rsidR="00A5035C" w:rsidTr="00A5035C">
        <w:trPr>
          <w:trHeight w:val="619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Исполнитель Администрация Дубенского сельского поселения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A5035C" w:rsidTr="00A5035C">
        <w:trPr>
          <w:trHeight w:val="417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Республиканский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629,254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629,254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629,254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10 956,119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10 956,119</w:t>
            </w:r>
          </w:p>
        </w:tc>
      </w:tr>
      <w:tr w:rsidR="00A5035C" w:rsidTr="00A5035C">
        <w:trPr>
          <w:trHeight w:val="467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Местный бюджет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5035C" w:rsidRDefault="00D50EC2" w:rsidP="00A5035C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30,039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Pr="008F18A6" w:rsidRDefault="00D50EC2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30,039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Pr="008F18A6" w:rsidRDefault="00D50EC2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30,039</w:t>
            </w: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438,244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5035C" w:rsidRPr="008F18A6" w:rsidRDefault="00A5035C" w:rsidP="00A503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438,244</w:t>
            </w:r>
          </w:p>
        </w:tc>
      </w:tr>
      <w:tr w:rsidR="00A5035C" w:rsidTr="00A5035C">
        <w:trPr>
          <w:trHeight w:val="124"/>
        </w:trPr>
        <w:tc>
          <w:tcPr>
            <w:tcW w:w="2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A5035C" w:rsidRDefault="00A5035C" w:rsidP="00A5035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Внебюджетные источники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60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A5035C" w:rsidRPr="008F18A6" w:rsidRDefault="00A5035C" w:rsidP="00A5035C">
      <w:pPr>
        <w:rPr>
          <w:rFonts w:ascii="Times New Roman" w:hAnsi="Times New Roman"/>
        </w:rPr>
      </w:pPr>
      <w:r w:rsidRPr="008F18A6">
        <w:rPr>
          <w:rFonts w:ascii="Times New Roman" w:hAnsi="Times New Roman"/>
        </w:rPr>
        <w:t>*</w:t>
      </w:r>
      <w:r>
        <w:rPr>
          <w:rFonts w:ascii="Times New Roman" w:hAnsi="Times New Roman"/>
        </w:rPr>
        <w:t>объемы финансирования носят прогнозный характер</w:t>
      </w:r>
    </w:p>
    <w:tbl>
      <w:tblPr>
        <w:tblpPr w:leftFromText="180" w:rightFromText="180" w:horzAnchor="margin" w:tblpXSpec="right" w:tblpY="-735"/>
        <w:tblW w:w="4169" w:type="dxa"/>
        <w:tblLook w:val="04A0"/>
      </w:tblPr>
      <w:tblGrid>
        <w:gridCol w:w="4169"/>
      </w:tblGrid>
      <w:tr w:rsidR="00A5035C" w:rsidRPr="00954496" w:rsidTr="00A5035C">
        <w:trPr>
          <w:trHeight w:val="3276"/>
        </w:trPr>
        <w:tc>
          <w:tcPr>
            <w:tcW w:w="4169" w:type="dxa"/>
            <w:shd w:val="clear" w:color="auto" w:fill="auto"/>
          </w:tcPr>
          <w:p w:rsidR="00A5035C" w:rsidRPr="00954496" w:rsidRDefault="00A5035C" w:rsidP="00A5035C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 w:rsidRPr="00954496">
              <w:rPr>
                <w:rFonts w:ascii="Times New Roman" w:hAnsi="Times New Roman"/>
                <w:sz w:val="28"/>
                <w:szCs w:val="28"/>
              </w:rPr>
              <w:t>Приложение 4</w:t>
            </w:r>
          </w:p>
          <w:p w:rsidR="00A5035C" w:rsidRPr="00954496" w:rsidRDefault="00A5035C" w:rsidP="00A5035C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Pr="00954496" w:rsidRDefault="00A5035C" w:rsidP="00A5035C">
      <w:pPr>
        <w:framePr w:hSpace="180" w:wrap="around" w:hAnchor="margin" w:xAlign="right" w:y="-735"/>
        <w:tabs>
          <w:tab w:val="left" w:pos="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3</w:t>
      </w:r>
    </w:p>
    <w:p w:rsidR="00A5035C" w:rsidRDefault="00A5035C" w:rsidP="00A5035C">
      <w:pPr>
        <w:tabs>
          <w:tab w:val="left" w:pos="0"/>
        </w:tabs>
        <w:ind w:firstLine="496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муниципальной программе «Формирование современной городской среды на 2018-2022 гг. на территории </w:t>
      </w:r>
    </w:p>
    <w:p w:rsidR="00A5035C" w:rsidRDefault="00A5035C" w:rsidP="00A5035C">
      <w:pPr>
        <w:tabs>
          <w:tab w:val="left" w:pos="0"/>
        </w:tabs>
        <w:ind w:firstLine="4962"/>
        <w:jc w:val="right"/>
        <w:rPr>
          <w:rFonts w:ascii="Times New Roman" w:hAnsi="Times New Roman"/>
          <w:b/>
          <w:color w:val="FFFFFF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Дубенского сельского поселения Дубенского муниципального района Республики Мордовия»</w:t>
      </w:r>
    </w:p>
    <w:p w:rsidR="00A5035C" w:rsidRDefault="00A5035C" w:rsidP="00A5035C">
      <w:pPr>
        <w:tabs>
          <w:tab w:val="left" w:pos="0"/>
        </w:tabs>
        <w:ind w:firstLine="4962"/>
        <w:jc w:val="right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Pr="00954496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0"/>
          <w:szCs w:val="20"/>
        </w:rPr>
      </w:pPr>
    </w:p>
    <w:p w:rsidR="00A5035C" w:rsidRPr="00954496" w:rsidRDefault="00A5035C" w:rsidP="00A5035C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 xml:space="preserve">Визуализированный перечень образцов элементов благоустройства, предлагаемых к размещению на дворовой территории </w:t>
      </w:r>
      <w:r w:rsidRPr="00954496">
        <w:rPr>
          <w:rFonts w:ascii="Times New Roman" w:hAnsi="Times New Roman"/>
          <w:sz w:val="28"/>
          <w:szCs w:val="28"/>
        </w:rPr>
        <w:t>многоквартирного дома,</w:t>
      </w:r>
      <w:r w:rsidRPr="00954496">
        <w:rPr>
          <w:rFonts w:ascii="Times New Roman" w:hAnsi="Times New Roman" w:cs="Times New Roman"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A5035C" w:rsidRPr="00954496" w:rsidRDefault="00A5035C" w:rsidP="00A5035C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A5035C" w:rsidRPr="00954496" w:rsidRDefault="00A5035C" w:rsidP="00A5035C">
      <w:pPr>
        <w:pStyle w:val="ConsPlusNormal"/>
        <w:numPr>
          <w:ilvl w:val="0"/>
          <w:numId w:val="36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954496">
        <w:rPr>
          <w:rFonts w:ascii="Times New Roman" w:hAnsi="Times New Roman" w:cs="Times New Roman"/>
          <w:sz w:val="28"/>
          <w:szCs w:val="28"/>
        </w:rPr>
        <w:t>Уличные фонари:</w:t>
      </w:r>
    </w:p>
    <w:p w:rsidR="00A5035C" w:rsidRPr="00954496" w:rsidRDefault="00A5035C" w:rsidP="00A5035C">
      <w:pPr>
        <w:pStyle w:val="ConsPlusNormal"/>
        <w:ind w:firstLine="540"/>
        <w:jc w:val="both"/>
        <w:rPr>
          <w:rFonts w:ascii="Times New Roman" w:hAnsi="Times New Roman" w:cs="Times New Roman"/>
          <w:sz w:val="6"/>
          <w:szCs w:val="6"/>
          <w:lang w:eastAsia="en-US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A5035C" w:rsidRPr="00954496" w:rsidTr="00A5035C">
        <w:tc>
          <w:tcPr>
            <w:tcW w:w="4785" w:type="dxa"/>
            <w:shd w:val="clear" w:color="auto" w:fill="auto"/>
          </w:tcPr>
          <w:p w:rsidR="00A5035C" w:rsidRPr="00954496" w:rsidRDefault="00A5035C" w:rsidP="00A5035C">
            <w:pPr>
              <w:rPr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619375" cy="2257425"/>
                  <wp:effectExtent l="19050" t="0" r="9525" b="0"/>
                  <wp:docPr id="1" name="Рисунок 1" descr="Фонар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нар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  <w:shd w:val="clear" w:color="auto" w:fill="auto"/>
          </w:tcPr>
          <w:p w:rsidR="00A5035C" w:rsidRPr="00954496" w:rsidRDefault="00A5035C" w:rsidP="00A5035C">
            <w:pPr>
              <w:rPr>
                <w:sz w:val="28"/>
                <w:szCs w:val="28"/>
                <w:lang w:eastAsia="en-US"/>
              </w:rPr>
            </w:pP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724150" cy="2266950"/>
                  <wp:effectExtent l="19050" t="0" r="0" b="0"/>
                  <wp:docPr id="2" name="Рисунок 2" descr="thumb_01-129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umb_01-129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35C" w:rsidRPr="00954496" w:rsidRDefault="00A5035C" w:rsidP="00A5035C">
      <w:pPr>
        <w:widowControl/>
        <w:numPr>
          <w:ilvl w:val="0"/>
          <w:numId w:val="36"/>
        </w:numPr>
        <w:suppressAutoHyphens w:val="0"/>
        <w:autoSpaceDE/>
        <w:spacing w:after="200" w:line="276" w:lineRule="auto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  <w:lang w:eastAsia="en-US"/>
        </w:rPr>
        <w:t>Скамья:</w:t>
      </w:r>
    </w:p>
    <w:tbl>
      <w:tblPr>
        <w:tblpPr w:leftFromText="180" w:rightFromText="180" w:vertAnchor="text" w:horzAnchor="page" w:tblpX="2665" w:tblpY="283"/>
        <w:tblW w:w="0" w:type="auto"/>
        <w:tblLook w:val="04A0"/>
      </w:tblPr>
      <w:tblGrid>
        <w:gridCol w:w="7224"/>
      </w:tblGrid>
      <w:tr w:rsidR="00A5035C" w:rsidRPr="00954496" w:rsidTr="00A5035C">
        <w:trPr>
          <w:trHeight w:val="3534"/>
        </w:trPr>
        <w:tc>
          <w:tcPr>
            <w:tcW w:w="7178" w:type="dxa"/>
            <w:shd w:val="clear" w:color="auto" w:fill="auto"/>
          </w:tcPr>
          <w:p w:rsidR="00A5035C" w:rsidRPr="00954496" w:rsidRDefault="00A5035C" w:rsidP="00A5035C">
            <w:pPr>
              <w:rPr>
                <w:sz w:val="28"/>
                <w:szCs w:val="28"/>
                <w:lang w:eastAsia="en-US"/>
              </w:rPr>
            </w:pPr>
            <w:r w:rsidRPr="0095449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ab/>
            </w:r>
            <w:r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971925" cy="2257425"/>
                  <wp:effectExtent l="19050" t="0" r="9525" b="0"/>
                  <wp:docPr id="3" name="Рисунок 3" descr="Скам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кам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925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35C" w:rsidRPr="00954496" w:rsidRDefault="00A5035C" w:rsidP="00A5035C">
      <w:pPr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Pr="00954496" w:rsidRDefault="00A5035C" w:rsidP="00A5035C">
      <w:pPr>
        <w:widowControl/>
        <w:numPr>
          <w:ilvl w:val="0"/>
          <w:numId w:val="36"/>
        </w:numPr>
        <w:suppressAutoHyphens w:val="0"/>
        <w:autoSpaceDE/>
        <w:spacing w:after="200" w:line="276" w:lineRule="auto"/>
        <w:rPr>
          <w:rFonts w:ascii="Times New Roman" w:hAnsi="Times New Roman"/>
          <w:sz w:val="28"/>
          <w:szCs w:val="28"/>
          <w:lang w:eastAsia="en-US"/>
        </w:rPr>
      </w:pPr>
      <w:r w:rsidRPr="00954496">
        <w:rPr>
          <w:rFonts w:ascii="Times New Roman" w:hAnsi="Times New Roman"/>
          <w:sz w:val="28"/>
          <w:szCs w:val="28"/>
          <w:lang w:eastAsia="en-US"/>
        </w:rPr>
        <w:t xml:space="preserve">Урна: </w:t>
      </w:r>
    </w:p>
    <w:tbl>
      <w:tblPr>
        <w:tblW w:w="0" w:type="auto"/>
        <w:tblLook w:val="04A0"/>
      </w:tblPr>
      <w:tblGrid>
        <w:gridCol w:w="1443"/>
      </w:tblGrid>
      <w:tr w:rsidR="00A5035C" w:rsidRPr="004F1BD3" w:rsidTr="00A5035C">
        <w:tc>
          <w:tcPr>
            <w:tcW w:w="6062" w:type="dxa"/>
            <w:shd w:val="clear" w:color="auto" w:fill="auto"/>
          </w:tcPr>
          <w:p w:rsidR="00A5035C" w:rsidRPr="00954496" w:rsidRDefault="00A5035C" w:rsidP="00A5035C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914650" cy="2362200"/>
                  <wp:effectExtent l="19050" t="0" r="0" b="0"/>
                  <wp:docPr id="4" name="Рисунок 4" descr="Урна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Урна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465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035C" w:rsidRDefault="00A5035C" w:rsidP="00A5035C">
      <w:pPr>
        <w:sectPr w:rsidR="00A5035C" w:rsidSect="00A5035C">
          <w:pgSz w:w="16838" w:h="11906" w:orient="landscape"/>
          <w:pgMar w:top="1985" w:right="1134" w:bottom="567" w:left="1134" w:header="720" w:footer="0" w:gutter="0"/>
          <w:cols w:space="720"/>
          <w:docGrid w:linePitch="299"/>
        </w:sectPr>
      </w:pPr>
    </w:p>
    <w:tbl>
      <w:tblPr>
        <w:tblW w:w="0" w:type="auto"/>
        <w:jc w:val="right"/>
        <w:tblInd w:w="108" w:type="dxa"/>
        <w:tblLayout w:type="fixed"/>
        <w:tblLook w:val="04A0"/>
      </w:tblPr>
      <w:tblGrid>
        <w:gridCol w:w="4286"/>
      </w:tblGrid>
      <w:tr w:rsidR="00A5035C" w:rsidTr="00A5035C">
        <w:trPr>
          <w:trHeight w:val="1285"/>
          <w:jc w:val="right"/>
        </w:trPr>
        <w:tc>
          <w:tcPr>
            <w:tcW w:w="4286" w:type="dxa"/>
            <w:hideMark/>
          </w:tcPr>
          <w:p w:rsidR="00A5035C" w:rsidRDefault="00A5035C" w:rsidP="00A5035C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035C" w:rsidRDefault="00A5035C" w:rsidP="00A5035C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№5</w:t>
            </w:r>
          </w:p>
          <w:p w:rsidR="00A5035C" w:rsidRDefault="00A5035C" w:rsidP="00A5035C">
            <w:r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современной городской среды на 2018-2022 гг. 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ind w:firstLine="4962"/>
        <w:rPr>
          <w:rFonts w:ascii="Times New Roman" w:hAnsi="Times New Roman"/>
          <w:b/>
          <w:color w:val="FFFFFF"/>
          <w:sz w:val="28"/>
          <w:szCs w:val="28"/>
        </w:rPr>
      </w:pPr>
    </w:p>
    <w:p w:rsidR="00A5035C" w:rsidRDefault="00A5035C" w:rsidP="00A5035C">
      <w:pPr>
        <w:autoSpaceDN w:val="0"/>
        <w:adjustRightInd w:val="0"/>
        <w:spacing w:line="228" w:lineRule="auto"/>
        <w:ind w:left="-60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Порядок разработки, обсуждения с заинтересованными лицами и утверждения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благоустройства дворовой территории, включенной в программу</w:t>
      </w:r>
    </w:p>
    <w:p w:rsidR="00A5035C" w:rsidRDefault="00A5035C" w:rsidP="00A5035C">
      <w:pPr>
        <w:autoSpaceDN w:val="0"/>
        <w:adjustRightInd w:val="0"/>
        <w:spacing w:line="228" w:lineRule="auto"/>
        <w:ind w:left="-600"/>
        <w:jc w:val="center"/>
        <w:rPr>
          <w:b/>
          <w:sz w:val="28"/>
          <w:szCs w:val="28"/>
        </w:rPr>
      </w:pPr>
    </w:p>
    <w:p w:rsidR="00A5035C" w:rsidRDefault="00A5035C" w:rsidP="00A5035C">
      <w:pPr>
        <w:pStyle w:val="a3"/>
        <w:widowControl w:val="0"/>
        <w:numPr>
          <w:ilvl w:val="0"/>
          <w:numId w:val="3"/>
        </w:numPr>
        <w:suppressAutoHyphens w:val="0"/>
        <w:autoSpaceDE w:val="0"/>
        <w:autoSpaceDN w:val="0"/>
        <w:adjustRightInd w:val="0"/>
        <w:spacing w:after="0" w:line="228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Общие положения</w:t>
      </w:r>
    </w:p>
    <w:p w:rsidR="00A5035C" w:rsidRDefault="00A5035C" w:rsidP="00A5035C">
      <w:pPr>
        <w:pStyle w:val="a3"/>
        <w:widowControl w:val="0"/>
        <w:autoSpaceDE w:val="0"/>
        <w:autoSpaceDN w:val="0"/>
        <w:adjustRightInd w:val="0"/>
        <w:spacing w:line="228" w:lineRule="auto"/>
        <w:ind w:left="-240"/>
        <w:rPr>
          <w:b/>
          <w:sz w:val="28"/>
          <w:szCs w:val="28"/>
        </w:rPr>
      </w:pP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Настоящий Порядок регламентирует процедуру разработки, обсуждения, согласования  с заинтересованными лицами и утверждения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(далее – дизайн-проект),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Под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дизайн-проектом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многоквартирных домов понимается графический и текстовый материал,  включающий в себя визуализированное изображение дворовой территории с планировочной схемой,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фотофиксацией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существующего положения, описанием работ и мероприятий, предлагаемых к выполнению.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Заинтересованными лицами являются товарищества собственников жилья, управляющие организации, выбранные собственниками помещений в многоквартирных домах в установленном порядке, собственники иных зданий и сооружений, расположенных в границах дворовой территории многоквартирных домов и (или) территорий общего пользования, подлежащих благоустройству (далее – заинтересованные лица).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numPr>
          <w:ilvl w:val="0"/>
          <w:numId w:val="3"/>
        </w:numPr>
        <w:suppressAutoHyphens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A5035C" w:rsidRDefault="00A5035C" w:rsidP="00A5035C">
      <w:pPr>
        <w:pStyle w:val="ConsPlusNormal"/>
        <w:ind w:left="-240"/>
        <w:rPr>
          <w:rFonts w:ascii="Times New Roman" w:hAnsi="Times New Roman" w:cs="Times New Roman"/>
          <w:b/>
          <w:sz w:val="28"/>
          <w:szCs w:val="28"/>
        </w:rPr>
      </w:pPr>
    </w:p>
    <w:p w:rsidR="00A5035C" w:rsidRDefault="00A5035C" w:rsidP="00A5035C">
      <w:pPr>
        <w:pStyle w:val="ConsPlusNormal"/>
        <w:numPr>
          <w:ilvl w:val="1"/>
          <w:numId w:val="3"/>
        </w:numPr>
        <w:suppressAutoHyphens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в отношении дворовых</w:t>
      </w:r>
    </w:p>
    <w:p w:rsidR="00A5035C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территорий многоквартирных домов осуществляется в соответствии с Правилами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благоустройства территории Дубенского сельского поселения Дубенского муниципального района Республики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Мордовия, требованиями Градостроительного кодекса Российской Федерации, а также действующими строительными, санитарными и иными нормами и правилами. </w:t>
      </w:r>
    </w:p>
    <w:p w:rsidR="00A5035C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Разработка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благоустройства дворовой территории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обеспечивается уполномоченным структурным подразделением администрации Дубенского сельского поселения Дубенского муниципального района Республики Мордовия в течение семи рабочих дней со дня утверждения программы. </w:t>
      </w:r>
    </w:p>
    <w:p w:rsidR="00A5035C" w:rsidRDefault="00A5035C" w:rsidP="00A5035C">
      <w:pPr>
        <w:pStyle w:val="ConsPlusNormal"/>
        <w:ind w:left="-24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numPr>
          <w:ilvl w:val="0"/>
          <w:numId w:val="3"/>
        </w:numPr>
        <w:suppressAutoHyphens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Обсуждение, согласование и утверждение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дизайн-проекта</w:t>
      </w:r>
      <w:proofErr w:type="spellEnd"/>
      <w:proofErr w:type="gramEnd"/>
    </w:p>
    <w:p w:rsidR="00A5035C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Дубенского сельского поселения Дубенского муниципального района Республики Мордовия в течение пяти рабочих дней со дня разработки дизайн-проект обеспечивает его обсуждение и согласование с представителем заинтересованных лиц, уполномоченным на согласование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соответствии с протоколом 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доме, решений собственников каждого здания и сооружения, расположенных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границах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дворовой территории, если дворовая территория является единой для нескольких многоквартирных домов, иных зданий и сооружений.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случае наличия между представителем заинтересованных лиц и администрации  поселения неурегулированных разногласий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передается для рассмотрения и согласования окончательной версии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дизайн-проекта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общественной комиссии по обеспечению реализации приоритетного проекта «Формирование комфортной городской среды» на территории Дубенского сельского поселения Дубенского муниципального района Республики Мордовия (далее – общественная комиссия), созданной в соответствии с постановлением Администрации Дубенского сельского поселения от 27.03.2017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38 «О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реализации </w:t>
      </w:r>
      <w:r>
        <w:rPr>
          <w:rFonts w:ascii="Times New Roman" w:hAnsi="Times New Roman" w:cs="Times New Roman"/>
          <w:sz w:val="28"/>
        </w:rPr>
        <w:t>приоритетного проекта «Формирование комфортной городской среды»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Дубенского сельского поселения Дубенского муниципального района Республики Мордовия)» с письменными замечаниями представителя заинтересованных лиц (при наличии).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Согласованный с представителем заинтересованных лиц либо общественной комиссией в случаях, предусмотренных пунктом 3.2. настоящего Порядка, дизайн-проект утверждается приказом главы администрации муниципального образования.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Дизайн-проект благоустройства каждой дворовой территории, включенной в муниципальную программу формирования современной городской среды на территории Дубенского сельского поселения Дубенского муниципального района Республики Мордовия поселения, должны быть утверждены не позднее 1 марта 2018 года.</w:t>
      </w: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ind w:left="-600" w:firstLine="600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Pr="00592B30" w:rsidRDefault="00A5035C" w:rsidP="00A5035C">
      <w:pPr>
        <w:pStyle w:val="ConsPlusNormal"/>
        <w:ind w:left="-600" w:firstLine="600"/>
        <w:jc w:val="both"/>
      </w:pPr>
    </w:p>
    <w:tbl>
      <w:tblPr>
        <w:tblW w:w="0" w:type="auto"/>
        <w:tblInd w:w="4503" w:type="dxa"/>
        <w:tblLook w:val="01E0"/>
      </w:tblPr>
      <w:tblGrid>
        <w:gridCol w:w="5067"/>
      </w:tblGrid>
      <w:tr w:rsidR="00A5035C" w:rsidRPr="00921CA8" w:rsidTr="00A5035C">
        <w:trPr>
          <w:trHeight w:val="1630"/>
        </w:trPr>
        <w:tc>
          <w:tcPr>
            <w:tcW w:w="5067" w:type="dxa"/>
            <w:hideMark/>
          </w:tcPr>
          <w:p w:rsidR="00A5035C" w:rsidRPr="00921CA8" w:rsidRDefault="00A5035C" w:rsidP="00A5035C">
            <w:pPr>
              <w:tabs>
                <w:tab w:val="left" w:pos="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№6</w:t>
            </w:r>
          </w:p>
          <w:p w:rsidR="00A5035C" w:rsidRPr="00592B30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к муниципальной программе «Формирование сов</w:t>
            </w:r>
            <w:r>
              <w:rPr>
                <w:rFonts w:ascii="Times New Roman" w:hAnsi="Times New Roman"/>
                <w:sz w:val="28"/>
                <w:szCs w:val="28"/>
              </w:rPr>
              <w:t>ременной городской среды на 2018-2022 гг.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на территории Дубенского сельского поселения Дубенского муниципального района Республики Мордовия»</w:t>
            </w:r>
          </w:p>
        </w:tc>
      </w:tr>
    </w:tbl>
    <w:p w:rsidR="00A5035C" w:rsidRDefault="00A5035C" w:rsidP="00A5035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трудового участия граждан в выполнении  работ по благоустройству дворовых территорий, входящих в минимальный и дополнительный перечень таких работ</w:t>
      </w:r>
    </w:p>
    <w:p w:rsidR="00A5035C" w:rsidRDefault="00A5035C" w:rsidP="00A5035C">
      <w:pPr>
        <w:jc w:val="both"/>
        <w:rPr>
          <w:rFonts w:ascii="Times New Roman" w:hAnsi="Times New Roman"/>
          <w:bCs/>
          <w:sz w:val="28"/>
          <w:szCs w:val="28"/>
        </w:rPr>
      </w:pPr>
    </w:p>
    <w:p w:rsidR="00A5035C" w:rsidRDefault="00A5035C" w:rsidP="00A5035C">
      <w:pPr>
        <w:widowControl/>
        <w:numPr>
          <w:ilvl w:val="0"/>
          <w:numId w:val="4"/>
        </w:numPr>
        <w:suppressAutoHyphens w:val="0"/>
        <w:autoSpaceDE/>
        <w:autoSpaceDN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A5035C" w:rsidRDefault="00A5035C" w:rsidP="00A5035C">
      <w:pPr>
        <w:jc w:val="center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widowControl/>
        <w:numPr>
          <w:ilvl w:val="1"/>
          <w:numId w:val="4"/>
        </w:numPr>
        <w:suppressAutoHyphens w:val="0"/>
        <w:autoSpaceDN w:val="0"/>
        <w:adjustRightInd w:val="0"/>
        <w:ind w:left="0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Настоящий  Порядок трудового участия граждан в выполнении  работ по благоустройству    дворовых территорий, входящих в дополнительный перечень таких работ (далее – Порядок), разработанный в соответствии с Правилами предоставления и 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утвержденным постановлением Правительства Российской Федерации от 10 февраля 2017 года</w:t>
      </w:r>
      <w:proofErr w:type="gramEnd"/>
      <w:r>
        <w:rPr>
          <w:rFonts w:ascii="Times New Roman" w:hAnsi="Times New Roman"/>
          <w:sz w:val="28"/>
          <w:szCs w:val="28"/>
        </w:rPr>
        <w:t xml:space="preserve"> № №169,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2017 год, утвержденными приказом Министерства строительства и жилищно-коммунального хозяйства Российской Федерации от 21 февраля 2017 года № 114/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, регламентирует процедуру   трудового участия граждан в выполнении  работ по благоустройству    дворовых территорий, входящих в минимальный и дополнительный перечень таких работ на территории  Дубенского сельского поселения Дубенского муниципального района Республики Мордовия.</w:t>
      </w:r>
    </w:p>
    <w:p w:rsidR="00A5035C" w:rsidRDefault="00A5035C" w:rsidP="00A5035C">
      <w:pPr>
        <w:widowControl/>
        <w:numPr>
          <w:ilvl w:val="1"/>
          <w:numId w:val="4"/>
        </w:numPr>
        <w:suppressAutoHyphens w:val="0"/>
        <w:autoSpaceDN w:val="0"/>
        <w:adjustRightInd w:val="0"/>
        <w:ind w:left="14" w:firstLine="7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настоящего Порядка используются следующие понятия:</w:t>
      </w:r>
    </w:p>
    <w:p w:rsidR="00A5035C" w:rsidRDefault="00A5035C" w:rsidP="00A5035C">
      <w:pPr>
        <w:autoSpaceDN w:val="0"/>
        <w:adjustRightInd w:val="0"/>
        <w:ind w:left="75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 дополнительный     перечень     работ   –    перечень    работ       по благоустройству дворовой территории, включающий в себя оборудование детских и (или) спортивных площадок, автомобильных парковок, озеленение территорий, иные виды работ; </w:t>
      </w:r>
    </w:p>
    <w:p w:rsidR="00A5035C" w:rsidRPr="00072D84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072D84">
        <w:rPr>
          <w:rFonts w:ascii="Times New Roman" w:hAnsi="Times New Roman" w:cs="Times New Roman"/>
          <w:sz w:val="28"/>
          <w:szCs w:val="28"/>
        </w:rPr>
        <w:t>минимальный перечень работ</w:t>
      </w:r>
      <w:r>
        <w:rPr>
          <w:rFonts w:ascii="Times New Roman" w:hAnsi="Times New Roman" w:cs="Times New Roman"/>
          <w:sz w:val="28"/>
          <w:szCs w:val="28"/>
        </w:rPr>
        <w:t xml:space="preserve"> – перечень работ</w:t>
      </w:r>
      <w:r w:rsidRPr="00072D84">
        <w:rPr>
          <w:rFonts w:ascii="Times New Roman" w:hAnsi="Times New Roman" w:cs="Times New Roman"/>
          <w:sz w:val="28"/>
          <w:szCs w:val="28"/>
        </w:rPr>
        <w:t xml:space="preserve"> по благоустройству дворовых территорий</w:t>
      </w:r>
      <w:r>
        <w:rPr>
          <w:rFonts w:ascii="Times New Roman" w:hAnsi="Times New Roman" w:cs="Times New Roman"/>
          <w:sz w:val="28"/>
          <w:szCs w:val="28"/>
        </w:rPr>
        <w:t xml:space="preserve">, включающий в себя </w:t>
      </w:r>
      <w:r w:rsidRPr="00072D84">
        <w:rPr>
          <w:rFonts w:ascii="Times New Roman" w:hAnsi="Times New Roman" w:cs="Times New Roman"/>
          <w:sz w:val="28"/>
          <w:szCs w:val="28"/>
        </w:rPr>
        <w:t>ремонт дворовых проездов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2D84">
        <w:rPr>
          <w:rFonts w:ascii="Times New Roman" w:hAnsi="Times New Roman" w:cs="Times New Roman"/>
          <w:sz w:val="28"/>
          <w:szCs w:val="28"/>
        </w:rPr>
        <w:t>обеспечени</w:t>
      </w:r>
      <w:r>
        <w:rPr>
          <w:rFonts w:ascii="Times New Roman" w:hAnsi="Times New Roman" w:cs="Times New Roman"/>
          <w:sz w:val="28"/>
          <w:szCs w:val="28"/>
        </w:rPr>
        <w:t xml:space="preserve">е освещения дворовых территорий, установку скамеек, </w:t>
      </w:r>
      <w:r w:rsidRPr="00072D84">
        <w:rPr>
          <w:rFonts w:ascii="Times New Roman" w:hAnsi="Times New Roman" w:cs="Times New Roman"/>
          <w:sz w:val="28"/>
          <w:szCs w:val="28"/>
        </w:rPr>
        <w:t>установку урн для мусора.</w:t>
      </w:r>
    </w:p>
    <w:p w:rsidR="00A5035C" w:rsidRDefault="00A5035C" w:rsidP="00A5035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в) форма трудового участия  </w:t>
      </w:r>
      <w:r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неоплачиваемая трудовая деятельность граждан, имеющая социально полезную направленность, </w:t>
      </w:r>
      <w:r>
        <w:rPr>
          <w:rFonts w:ascii="Times New Roman" w:hAnsi="Times New Roman"/>
          <w:sz w:val="28"/>
          <w:szCs w:val="28"/>
        </w:rPr>
        <w:t>не требующая специальной квалификации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организуемая в качестве </w:t>
      </w:r>
      <w:r>
        <w:rPr>
          <w:rFonts w:ascii="Times New Roman" w:hAnsi="Times New Roman"/>
          <w:sz w:val="28"/>
          <w:szCs w:val="28"/>
        </w:rPr>
        <w:t xml:space="preserve">трудового участия </w:t>
      </w:r>
      <w:r>
        <w:rPr>
          <w:rFonts w:ascii="Times New Roman" w:hAnsi="Times New Roman"/>
          <w:sz w:val="28"/>
          <w:szCs w:val="28"/>
        </w:rPr>
        <w:lastRenderedPageBreak/>
        <w:t xml:space="preserve">граждан, организаций в выполнении дополнительного перечня работ по благоустройству дворовых территорий. Трудовое участие может быть выражено: </w:t>
      </w:r>
    </w:p>
    <w:p w:rsidR="00A5035C" w:rsidRDefault="00A5035C" w:rsidP="00A5035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подготовкой объекта (дворовой территории) к началу работ (земляные работы, снятие старого оборудования, уборка мусора) и другими работами (покраска оборудования, озеленение территории, охрана объекта);</w:t>
      </w:r>
      <w:proofErr w:type="gramEnd"/>
    </w:p>
    <w:p w:rsidR="00A5035C" w:rsidRDefault="00A5035C" w:rsidP="00A5035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предоставлением строительных материалов, техники, оборудования, инструмента и т.д.;</w:t>
      </w:r>
    </w:p>
    <w:p w:rsidR="00A5035C" w:rsidRDefault="00A5035C" w:rsidP="00A5035C">
      <w:pPr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обеспечением благоприятных условий для деятельности подрядной организации, выполняющей работы на объекте, и ее работников </w:t>
      </w:r>
    </w:p>
    <w:p w:rsidR="00A5035C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5035C" w:rsidRDefault="00A5035C" w:rsidP="00A5035C">
      <w:pPr>
        <w:widowControl/>
        <w:numPr>
          <w:ilvl w:val="0"/>
          <w:numId w:val="4"/>
        </w:numPr>
        <w:suppressAutoHyphens w:val="0"/>
        <w:autoSpaceDN w:val="0"/>
        <w:adjustRightInd w:val="0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Порядок трудового участия граждан</w:t>
      </w:r>
    </w:p>
    <w:p w:rsidR="00A5035C" w:rsidRDefault="00A5035C" w:rsidP="00A5035C">
      <w:pPr>
        <w:autoSpaceDN w:val="0"/>
        <w:adjustRightInd w:val="0"/>
        <w:ind w:left="770"/>
        <w:jc w:val="center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pStyle w:val="a5"/>
        <w:shd w:val="clear" w:color="auto" w:fill="FFFFFF"/>
        <w:spacing w:before="0" w:beforeAutospacing="0"/>
        <w:ind w:firstLine="504"/>
        <w:jc w:val="both"/>
        <w:rPr>
          <w:sz w:val="28"/>
          <w:szCs w:val="28"/>
        </w:rPr>
      </w:pPr>
      <w:r>
        <w:rPr>
          <w:rStyle w:val="apple-converted-space"/>
          <w:color w:val="000000"/>
        </w:rPr>
        <w:t xml:space="preserve">2.1. </w:t>
      </w:r>
      <w:r w:rsidRPr="00DE2271">
        <w:rPr>
          <w:rStyle w:val="apple-converted-space"/>
          <w:color w:val="000000"/>
          <w:sz w:val="28"/>
          <w:szCs w:val="28"/>
        </w:rPr>
        <w:t>Организация трудового участия</w:t>
      </w:r>
      <w:r>
        <w:rPr>
          <w:sz w:val="28"/>
          <w:szCs w:val="28"/>
        </w:rPr>
        <w:t xml:space="preserve"> осуществляется гражданами, организациями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Объем трудового участия в выполнении работ по благоустройству одной дворовой территории должен быть не менее 5 часов при участии не менее 30% заинтересованных лиц данной территории.</w:t>
      </w:r>
    </w:p>
    <w:p w:rsidR="00A5035C" w:rsidRDefault="00A5035C" w:rsidP="00A5035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rStyle w:val="apple-converted-space"/>
          <w:color w:val="000000"/>
        </w:rPr>
        <w:t xml:space="preserve">2.2. </w:t>
      </w:r>
      <w:r w:rsidRPr="00DE2271">
        <w:rPr>
          <w:rStyle w:val="apple-converted-space"/>
          <w:color w:val="000000"/>
          <w:sz w:val="28"/>
          <w:szCs w:val="28"/>
        </w:rPr>
        <w:t>Организация трудового участия призвана обеспечить реализацию потребностей в благоустройстве соответствующей дворовой территории,</w:t>
      </w:r>
      <w:r>
        <w:rPr>
          <w:rStyle w:val="apple-converted-space"/>
          <w:color w:val="000000"/>
        </w:rPr>
        <w:t xml:space="preserve"> </w:t>
      </w:r>
      <w:r>
        <w:rPr>
          <w:color w:val="000000"/>
          <w:sz w:val="28"/>
          <w:szCs w:val="28"/>
        </w:rPr>
        <w:t>исходя из необходимости и целесообразности организации таких работ.</w:t>
      </w:r>
    </w:p>
    <w:p w:rsidR="00A5035C" w:rsidRPr="00730AE2" w:rsidRDefault="00A5035C" w:rsidP="00A5035C">
      <w:pPr>
        <w:pStyle w:val="a5"/>
        <w:shd w:val="clear" w:color="auto" w:fill="FFFFFF"/>
        <w:spacing w:before="0" w:beforeAutospacing="0"/>
        <w:ind w:firstLine="50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В качестве документов (материалов), подтверждающих трудовое участие могут быть представлены: отчет подрядной организации о выполнении работ, включающий информацию о проведении мероприятия с трудовым участием граждан; отчет совета многоквартирного дома, лица, управляющего многоквартирным домом о проведении мероприятия с трудовым участием граждан. При этом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в качестве приложения к такому отчету представлять фото-, видеоматериалы, подтверждающие проведение мероприятия с трудовым участием граждан и размещать указанные материалы в средствах массовой информации, социальных сетях, информационно-коммуникационной сети Интернет.</w:t>
      </w: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№7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перечень дворовых территорий многоквартирных домов подлежащих благоустройству.</w:t>
      </w:r>
    </w:p>
    <w:p w:rsidR="00A5035C" w:rsidRDefault="00A5035C" w:rsidP="00A5035C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94" w:type="dxa"/>
        <w:tblInd w:w="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4"/>
        <w:gridCol w:w="2394"/>
        <w:gridCol w:w="2662"/>
        <w:gridCol w:w="3634"/>
      </w:tblGrid>
      <w:tr w:rsidR="00A5035C" w:rsidTr="00A5035C">
        <w:trPr>
          <w:trHeight w:val="653"/>
        </w:trPr>
        <w:tc>
          <w:tcPr>
            <w:tcW w:w="804" w:type="dxa"/>
          </w:tcPr>
          <w:p w:rsidR="00A5035C" w:rsidRDefault="00A5035C" w:rsidP="00A5035C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94" w:type="dxa"/>
          </w:tcPr>
          <w:p w:rsidR="00A5035C" w:rsidRDefault="00A5035C" w:rsidP="00A5035C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реализации мероприятий МП</w:t>
            </w: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ind w:left="-2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A5035C" w:rsidTr="00A5035C">
        <w:trPr>
          <w:trHeight w:val="385"/>
        </w:trPr>
        <w:tc>
          <w:tcPr>
            <w:tcW w:w="804" w:type="dxa"/>
            <w:vMerge w:val="restart"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394" w:type="dxa"/>
            <w:vMerge w:val="restart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5035C" w:rsidRDefault="00A5035C" w:rsidP="00A5035C">
            <w:pPr>
              <w:tabs>
                <w:tab w:val="left" w:pos="8071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д.15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A5035C" w:rsidTr="00A5035C">
        <w:trPr>
          <w:trHeight w:val="351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проездов.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 w:val="restart"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2394" w:type="dxa"/>
            <w:vMerge w:val="restart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5035C" w:rsidRPr="00406F5D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19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A5035C" w:rsidTr="00A5035C">
        <w:trPr>
          <w:trHeight w:val="368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13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A5035C" w:rsidTr="00A5035C">
        <w:trPr>
          <w:trHeight w:val="351"/>
        </w:trPr>
        <w:tc>
          <w:tcPr>
            <w:tcW w:w="804" w:type="dxa"/>
            <w:vMerge w:val="restart"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5035C" w:rsidRPr="00406F5D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  <w:vMerge w:val="restart"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5035C" w:rsidRPr="00406F5D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17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A5035C" w:rsidTr="00A5035C">
        <w:trPr>
          <w:trHeight w:val="268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18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</w:t>
            </w:r>
          </w:p>
        </w:tc>
      </w:tr>
      <w:tr w:rsidR="00A5035C" w:rsidTr="00A5035C">
        <w:trPr>
          <w:trHeight w:val="301"/>
        </w:trPr>
        <w:tc>
          <w:tcPr>
            <w:tcW w:w="804" w:type="dxa"/>
            <w:vMerge w:val="restart"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035C" w:rsidRPr="00406F5D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394" w:type="dxa"/>
            <w:vMerge w:val="restart"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5035C" w:rsidRPr="00406F5D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д.22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A5035C" w:rsidTr="00A5035C">
        <w:trPr>
          <w:trHeight w:val="318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3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A5035C" w:rsidTr="00A5035C">
        <w:trPr>
          <w:trHeight w:val="335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</w:t>
            </w:r>
          </w:p>
        </w:tc>
      </w:tr>
      <w:tr w:rsidR="00A5035C" w:rsidTr="00A5035C">
        <w:trPr>
          <w:trHeight w:val="335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д.9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</w:t>
            </w:r>
          </w:p>
        </w:tc>
      </w:tr>
      <w:tr w:rsidR="00A5035C" w:rsidTr="00A5035C">
        <w:trPr>
          <w:trHeight w:val="335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д.8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Установка урн для мусора,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устройство освещения дворовой территории</w:t>
            </w:r>
          </w:p>
        </w:tc>
      </w:tr>
      <w:tr w:rsidR="00A5035C" w:rsidTr="00A5035C">
        <w:trPr>
          <w:trHeight w:val="335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7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A5035C" w:rsidTr="00A5035C">
        <w:trPr>
          <w:trHeight w:val="351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26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</w:t>
            </w:r>
          </w:p>
        </w:tc>
      </w:tr>
      <w:tr w:rsidR="00A5035C" w:rsidTr="00A5035C">
        <w:trPr>
          <w:trHeight w:val="202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25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</w:t>
            </w:r>
          </w:p>
        </w:tc>
      </w:tr>
      <w:tr w:rsidR="00A5035C" w:rsidTr="00A5035C">
        <w:trPr>
          <w:trHeight w:val="301"/>
        </w:trPr>
        <w:tc>
          <w:tcPr>
            <w:tcW w:w="804" w:type="dxa"/>
            <w:vMerge w:val="restart"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A5035C" w:rsidRPr="00070370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94" w:type="dxa"/>
            <w:vMerge w:val="restart"/>
          </w:tcPr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5035C" w:rsidRDefault="00A5035C" w:rsidP="00A5035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д.6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5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 дворовых проездов и тротуаров.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20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23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уличного освещения дворовой территории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16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д.12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A5035C" w:rsidTr="00A5035C">
        <w:trPr>
          <w:trHeight w:val="284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10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</w:t>
            </w:r>
          </w:p>
        </w:tc>
      </w:tr>
      <w:tr w:rsidR="00A5035C" w:rsidTr="00A5035C">
        <w:trPr>
          <w:trHeight w:val="318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д.27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</w:t>
            </w:r>
          </w:p>
        </w:tc>
      </w:tr>
      <w:tr w:rsidR="00A5035C" w:rsidTr="00A5035C">
        <w:trPr>
          <w:trHeight w:val="235"/>
        </w:trPr>
        <w:tc>
          <w:tcPr>
            <w:tcW w:w="804" w:type="dxa"/>
            <w:vMerge/>
          </w:tcPr>
          <w:p w:rsidR="00A5035C" w:rsidRDefault="00A5035C" w:rsidP="00A5035C">
            <w:pPr>
              <w:tabs>
                <w:tab w:val="left" w:pos="8071"/>
              </w:tabs>
              <w:ind w:left="-24"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94" w:type="dxa"/>
            <w:vMerge/>
          </w:tcPr>
          <w:p w:rsidR="00A5035C" w:rsidRDefault="00A5035C" w:rsidP="00A503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62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24</w:t>
            </w:r>
          </w:p>
        </w:tc>
        <w:tc>
          <w:tcPr>
            <w:tcW w:w="3634" w:type="dxa"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урн для мусора, устройство освещения дворовой территории.</w:t>
            </w:r>
          </w:p>
        </w:tc>
      </w:tr>
    </w:tbl>
    <w:p w:rsidR="00A5035C" w:rsidRDefault="00A5035C" w:rsidP="00A5035C">
      <w:pPr>
        <w:pStyle w:val="11"/>
        <w:jc w:val="center"/>
        <w:rPr>
          <w:b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№8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</w:p>
    <w:p w:rsidR="00A5035C" w:rsidRDefault="00A5035C" w:rsidP="00A5035C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перечень  территорий общего пользования подлежащих благоустройству.</w:t>
      </w:r>
    </w:p>
    <w:p w:rsidR="00A5035C" w:rsidRDefault="00A5035C" w:rsidP="00A5035C">
      <w:pPr>
        <w:pStyle w:val="11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44" w:type="dxa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87"/>
        <w:gridCol w:w="1942"/>
        <w:gridCol w:w="2696"/>
        <w:gridCol w:w="4019"/>
      </w:tblGrid>
      <w:tr w:rsidR="00A5035C" w:rsidTr="00A5035C">
        <w:trPr>
          <w:trHeight w:val="687"/>
        </w:trPr>
        <w:tc>
          <w:tcPr>
            <w:tcW w:w="787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42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2696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Адресный ориентир</w:t>
            </w:r>
          </w:p>
        </w:tc>
        <w:tc>
          <w:tcPr>
            <w:tcW w:w="4019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работ</w:t>
            </w:r>
          </w:p>
        </w:tc>
      </w:tr>
      <w:tr w:rsidR="00A5035C" w:rsidTr="00A5035C">
        <w:trPr>
          <w:trHeight w:val="569"/>
        </w:trPr>
        <w:tc>
          <w:tcPr>
            <w:tcW w:w="787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42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2696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парк</w:t>
            </w:r>
          </w:p>
        </w:tc>
        <w:tc>
          <w:tcPr>
            <w:tcW w:w="4019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детской площадки</w:t>
            </w:r>
          </w:p>
        </w:tc>
      </w:tr>
      <w:tr w:rsidR="00A5035C" w:rsidTr="00A5035C">
        <w:trPr>
          <w:trHeight w:val="569"/>
        </w:trPr>
        <w:tc>
          <w:tcPr>
            <w:tcW w:w="787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942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2696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Денисова, центральная площадь</w:t>
            </w:r>
          </w:p>
        </w:tc>
        <w:tc>
          <w:tcPr>
            <w:tcW w:w="4019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</w:t>
            </w:r>
          </w:p>
        </w:tc>
      </w:tr>
      <w:tr w:rsidR="00A5035C" w:rsidTr="00A5035C">
        <w:trPr>
          <w:trHeight w:val="569"/>
        </w:trPr>
        <w:tc>
          <w:tcPr>
            <w:tcW w:w="787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942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696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40 лет Победы, д. 1 (площадь перед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ЗАГСом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4019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Установка малых архитектурных форм</w:t>
            </w:r>
          </w:p>
        </w:tc>
      </w:tr>
      <w:tr w:rsidR="00A5035C" w:rsidTr="00A5035C">
        <w:trPr>
          <w:trHeight w:val="569"/>
        </w:trPr>
        <w:tc>
          <w:tcPr>
            <w:tcW w:w="787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942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2696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автопарковка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перед больницей</w:t>
            </w:r>
          </w:p>
        </w:tc>
        <w:tc>
          <w:tcPr>
            <w:tcW w:w="4019" w:type="dxa"/>
          </w:tcPr>
          <w:p w:rsidR="00A5035C" w:rsidRDefault="00A5035C" w:rsidP="00A5035C">
            <w:pPr>
              <w:tabs>
                <w:tab w:val="left" w:pos="8071"/>
              </w:tabs>
              <w:ind w:lef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асфальтового покрытия</w:t>
            </w:r>
          </w:p>
        </w:tc>
      </w:tr>
    </w:tbl>
    <w:p w:rsidR="00A5035C" w:rsidRDefault="00A5035C" w:rsidP="00A5035C">
      <w:pPr>
        <w:pStyle w:val="11"/>
        <w:jc w:val="center"/>
        <w:rPr>
          <w:b/>
        </w:rPr>
      </w:pPr>
    </w:p>
    <w:p w:rsidR="00A5035C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№9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A5035C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Default="00A5035C" w:rsidP="00A5035C">
      <w:pPr>
        <w:ind w:firstLine="708"/>
        <w:rPr>
          <w:sz w:val="28"/>
          <w:szCs w:val="28"/>
          <w:lang w:eastAsia="en-US"/>
        </w:rPr>
      </w:pP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Адресный перечень </w:t>
      </w:r>
      <w:r w:rsidRPr="00A866DC">
        <w:rPr>
          <w:rFonts w:ascii="Times New Roman" w:hAnsi="Times New Roman"/>
          <w:b/>
          <w:bCs/>
          <w:sz w:val="28"/>
          <w:szCs w:val="28"/>
        </w:rPr>
        <w:t>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предпринимателей, которые подлежат благоустройству за счет средств указанных лиц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4"/>
      </w:tblGrid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объекта недвижимого имущества</w:t>
            </w: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2-ой Микрорайон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Вастома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15А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«24 часа»</w:t>
            </w: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123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ИП Борисов А. </w:t>
            </w:r>
          </w:p>
        </w:tc>
      </w:tr>
      <w:tr w:rsidR="00A5035C" w:rsidRPr="00921CA8" w:rsidTr="00A5035C">
        <w:trPr>
          <w:trHeight w:val="44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д.132А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«Родничок»</w:t>
            </w: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136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Агрофирма «Юбилейная»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д.136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«Рассвет»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142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д.146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«Бриз»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Бровцева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148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«Ритуальные услуги»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«Природа»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Аптека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«Фортуна»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Комсомольская, д. 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«Теремок-2»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Коммунистическая, д. 2А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Сточа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Луговая, д. 3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«Союз»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Манина, д. 71А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«Пятачок»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Манина, д. 157А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Лейне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Сергея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Бурнаева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2А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«Аэропорт»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5А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«Теремок»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15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Аутософт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20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Морозко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24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Торговый дом «Престиж»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15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ТД «Лариса»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Центральная, д. 16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объект незавершенного строительства</w:t>
            </w:r>
          </w:p>
        </w:tc>
      </w:tr>
      <w:tr w:rsidR="00A5035C" w:rsidRPr="00921CA8" w:rsidTr="00A5035C">
        <w:trPr>
          <w:trHeight w:val="375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Жадейкина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д. 11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магазин «Хорошее дело»</w:t>
            </w:r>
          </w:p>
        </w:tc>
      </w:tr>
    </w:tbl>
    <w:p w:rsidR="00A5035C" w:rsidRDefault="00A5035C" w:rsidP="00A5035C">
      <w:pPr>
        <w:tabs>
          <w:tab w:val="left" w:pos="0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№10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Адресный перечень индивидуальных жилых домов и земельных участков, предоставленных для их размещения, с заключением по результатам инвентаризации соглашений с собственниками (пользователями) указанных домов об их благоустройстве не позднее 2020 года в соответствии с требованиями, утвержденных в муниципальном образовании правил благоустройства</w:t>
      </w: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3685"/>
        <w:gridCol w:w="4784"/>
      </w:tblGrid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921CA8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921CA8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Адрес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ный ориентир </w:t>
            </w:r>
            <w:r w:rsidRPr="00921CA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>
              <w:rPr>
                <w:rFonts w:ascii="Times New Roman" w:hAnsi="Times New Roman"/>
                <w:sz w:val="28"/>
                <w:szCs w:val="28"/>
              </w:rPr>
              <w:t>объекта недвижимого имущества</w:t>
            </w: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21CA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035C" w:rsidRPr="00921CA8" w:rsidTr="00A5035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035C" w:rsidRPr="00921CA8" w:rsidRDefault="00A5035C" w:rsidP="00A5035C">
            <w:pPr>
              <w:tabs>
                <w:tab w:val="left" w:pos="8071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035C" w:rsidRPr="001D13DD" w:rsidRDefault="00A5035C" w:rsidP="00A5035C">
      <w:pPr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Приложение №11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муниципальной программе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«Формирование современной городской среды на 2018-2022 гг.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территории Дубенского сельского поселения 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Дубенского муниципального района</w:t>
      </w:r>
    </w:p>
    <w:p w:rsidR="00A5035C" w:rsidRDefault="00A5035C" w:rsidP="00A5035C">
      <w:pPr>
        <w:pStyle w:val="11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Мордовия»</w:t>
      </w: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</w:p>
    <w:p w:rsidR="00A5035C" w:rsidRDefault="00A5035C" w:rsidP="00A5035C">
      <w:pPr>
        <w:ind w:firstLine="708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Механизм привлечения инвесторов при благоустройстве общественных территорий.</w:t>
      </w:r>
    </w:p>
    <w:p w:rsidR="00A5035C" w:rsidRDefault="00A5035C" w:rsidP="00A5035C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Во многих муниципальных образованиях объекты благоустройства, такие как городские парки, пешеходные зоны, устройство газонов и цветников, озеленение, освещение территории двора, размещение малых архитектурных форм, организация детских спортивно-игровых площадок,</w:t>
      </w:r>
      <w:r>
        <w:rPr>
          <w:rFonts w:ascii="Times New Roman" w:hAnsi="Times New Roman"/>
          <w:color w:val="111111"/>
          <w:sz w:val="28"/>
          <w:szCs w:val="28"/>
        </w:rPr>
        <w:t xml:space="preserve"> либо отсутствуют вовсе, </w:t>
      </w:r>
      <w:r w:rsidRPr="008C0647">
        <w:rPr>
          <w:rFonts w:ascii="Times New Roman" w:hAnsi="Times New Roman"/>
          <w:color w:val="111111"/>
          <w:sz w:val="28"/>
          <w:szCs w:val="28"/>
        </w:rPr>
        <w:t>либо не обеспечивают комфортных условий жизнедеятельности населения и нуждаются в ремонте и реконструкции.</w:t>
      </w:r>
    </w:p>
    <w:p w:rsidR="00A5035C" w:rsidRDefault="00A5035C" w:rsidP="00A5035C">
      <w:pPr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Современный житель воспринимает всю территорию места проживания и места массового отдых, как единое пространство и ожидает от него безопасности, комфорта, функциональности и эстетики.</w:t>
      </w:r>
    </w:p>
    <w:p w:rsidR="00A5035C" w:rsidRPr="008C0647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Сегодня жителю важно, как обеспечено освещение улиц, обустроены тротуары и общественные пространства, его интересует качество уборки улиц, своевременная и безопасная утилизация коммунальных отходов и многое другое.</w:t>
      </w:r>
    </w:p>
    <w:p w:rsidR="00A5035C" w:rsidRPr="008C0647" w:rsidRDefault="00A5035C" w:rsidP="00A5035C">
      <w:pPr>
        <w:shd w:val="clear" w:color="auto" w:fill="FFFFFF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 w:rsidRPr="008C0647">
        <w:rPr>
          <w:rFonts w:ascii="Times New Roman" w:hAnsi="Times New Roman"/>
          <w:color w:val="111111"/>
          <w:sz w:val="28"/>
          <w:szCs w:val="28"/>
        </w:rPr>
        <w:t>Комфорт и безопасность жизни конкретного человека обеспечиваются комплексом условий, создаваемых как им самим, так и властью.</w:t>
      </w:r>
    </w:p>
    <w:p w:rsidR="00A5035C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</w:t>
      </w:r>
      <w:r w:rsidRPr="008C0647">
        <w:rPr>
          <w:rFonts w:ascii="Times New Roman" w:hAnsi="Times New Roman"/>
          <w:color w:val="111111"/>
          <w:sz w:val="28"/>
          <w:szCs w:val="28"/>
        </w:rPr>
        <w:t xml:space="preserve">униципальным образованиям предоставляются субсидии на </w:t>
      </w:r>
      <w:proofErr w:type="spellStart"/>
      <w:r w:rsidRPr="008C0647">
        <w:rPr>
          <w:rFonts w:ascii="Times New Roman" w:hAnsi="Times New Roman"/>
          <w:color w:val="111111"/>
          <w:sz w:val="28"/>
          <w:szCs w:val="28"/>
        </w:rPr>
        <w:t>софинансирование</w:t>
      </w:r>
      <w:proofErr w:type="spellEnd"/>
      <w:r w:rsidRPr="008C0647">
        <w:rPr>
          <w:rFonts w:ascii="Times New Roman" w:hAnsi="Times New Roman"/>
          <w:color w:val="111111"/>
          <w:sz w:val="28"/>
          <w:szCs w:val="28"/>
        </w:rPr>
        <w:t xml:space="preserve"> муниципальных программ по благоустройству дворовых территорий и мест общественного пользования и субсидии на </w:t>
      </w:r>
      <w:proofErr w:type="spellStart"/>
      <w:r w:rsidRPr="008C0647">
        <w:rPr>
          <w:rFonts w:ascii="Times New Roman" w:hAnsi="Times New Roman"/>
          <w:color w:val="111111"/>
          <w:sz w:val="28"/>
          <w:szCs w:val="28"/>
        </w:rPr>
        <w:t>софинансирование</w:t>
      </w:r>
      <w:proofErr w:type="spellEnd"/>
      <w:r w:rsidRPr="008C0647">
        <w:rPr>
          <w:rFonts w:ascii="Times New Roman" w:hAnsi="Times New Roman"/>
          <w:color w:val="111111"/>
          <w:sz w:val="28"/>
          <w:szCs w:val="28"/>
        </w:rPr>
        <w:t xml:space="preserve"> муниципальных программ по обустройству мест массового отдыха (городских парков).</w:t>
      </w:r>
      <w:r>
        <w:rPr>
          <w:rFonts w:ascii="Times New Roman" w:hAnsi="Times New Roman"/>
          <w:color w:val="111111"/>
          <w:sz w:val="28"/>
          <w:szCs w:val="28"/>
        </w:rPr>
        <w:t xml:space="preserve"> Чтобы </w:t>
      </w:r>
      <w:proofErr w:type="gramStart"/>
      <w:r>
        <w:rPr>
          <w:rFonts w:ascii="Times New Roman" w:hAnsi="Times New Roman"/>
          <w:color w:val="111111"/>
          <w:sz w:val="28"/>
          <w:szCs w:val="28"/>
        </w:rPr>
        <w:t>обеспечить более полное благоустройство общественных территорий разработан</w:t>
      </w:r>
      <w:proofErr w:type="gramEnd"/>
      <w:r>
        <w:rPr>
          <w:rFonts w:ascii="Times New Roman" w:hAnsi="Times New Roman"/>
          <w:color w:val="111111"/>
          <w:sz w:val="28"/>
          <w:szCs w:val="28"/>
        </w:rPr>
        <w:t xml:space="preserve"> механизм привлечения дополнительных финансовых средств за счет инвесторов.</w:t>
      </w:r>
    </w:p>
    <w:p w:rsidR="00A5035C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Мероприятия по обеспечению привлечения инвесторов в процесс благоустройства общественных территорий предполагают следующие мероприятия:</w:t>
      </w:r>
    </w:p>
    <w:p w:rsidR="00A5035C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1. Поиск потенциальных инвесторов. В данном случае потенциальными инвесторами будут юридические лица и/или индивидуальные предприниматели, чьи торговые точки расположены вблизи благоустраиваемой общественной территории.</w:t>
      </w:r>
    </w:p>
    <w:p w:rsidR="00A5035C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2. Встречи с потенциальными инвесторами. Обсуждение возможностей вложения финансовых сре</w:t>
      </w:r>
      <w:proofErr w:type="gramStart"/>
      <w:r>
        <w:rPr>
          <w:rFonts w:ascii="Times New Roman" w:hAnsi="Times New Roman"/>
          <w:color w:val="111111"/>
          <w:sz w:val="28"/>
          <w:szCs w:val="28"/>
        </w:rPr>
        <w:t>дств в бл</w:t>
      </w:r>
      <w:proofErr w:type="gramEnd"/>
      <w:r>
        <w:rPr>
          <w:rFonts w:ascii="Times New Roman" w:hAnsi="Times New Roman"/>
          <w:color w:val="111111"/>
          <w:sz w:val="28"/>
          <w:szCs w:val="28"/>
        </w:rPr>
        <w:t>агоустройство конкретной общественной территории. В ходе проведения данных встреч необходимо донести до потенциальных инвесторов, что данные вложения окупаемы, за счет:</w:t>
      </w:r>
    </w:p>
    <w:p w:rsidR="00A5035C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 xml:space="preserve">- увеличения потока покупателей (клиентов), так как благоустроенная территория будет привлекать большее число граждан, с точки зрения </w:t>
      </w:r>
      <w:r>
        <w:rPr>
          <w:rFonts w:ascii="Times New Roman" w:hAnsi="Times New Roman"/>
          <w:color w:val="111111"/>
          <w:sz w:val="28"/>
          <w:szCs w:val="28"/>
        </w:rPr>
        <w:lastRenderedPageBreak/>
        <w:t>безопасности, комфорта, функциональности и эстетики;</w:t>
      </w:r>
    </w:p>
    <w:p w:rsidR="00A5035C" w:rsidRPr="008C0647" w:rsidRDefault="00A5035C" w:rsidP="00A5035C">
      <w:pPr>
        <w:shd w:val="clear" w:color="auto" w:fill="FFFFFF"/>
        <w:spacing w:after="75"/>
        <w:ind w:firstLine="709"/>
        <w:jc w:val="both"/>
        <w:rPr>
          <w:rFonts w:ascii="Times New Roman" w:hAnsi="Times New Roman"/>
          <w:color w:val="111111"/>
          <w:sz w:val="28"/>
          <w:szCs w:val="28"/>
        </w:rPr>
      </w:pPr>
      <w:r>
        <w:rPr>
          <w:rFonts w:ascii="Times New Roman" w:hAnsi="Times New Roman"/>
          <w:color w:val="111111"/>
          <w:sz w:val="28"/>
          <w:szCs w:val="28"/>
        </w:rPr>
        <w:t>- дополнительная реклама, так как мероприятия Муниципальной программы широко освещаются в местных СМИ.</w:t>
      </w:r>
    </w:p>
    <w:p w:rsidR="00A5035C" w:rsidRPr="0002003D" w:rsidRDefault="00A5035C" w:rsidP="00A5035C"/>
    <w:p w:rsidR="00A0121B" w:rsidRPr="00E3317D" w:rsidRDefault="00A0121B" w:rsidP="00A5035C">
      <w:pPr>
        <w:tabs>
          <w:tab w:val="left" w:pos="0"/>
        </w:tabs>
        <w:jc w:val="right"/>
        <w:rPr>
          <w:b/>
        </w:rPr>
      </w:pPr>
    </w:p>
    <w:sectPr w:rsidR="00A0121B" w:rsidRPr="00E3317D" w:rsidSect="00A5035C">
      <w:footerReference w:type="default" r:id="rId12"/>
      <w:pgSz w:w="11906" w:h="16838"/>
      <w:pgMar w:top="1134" w:right="567" w:bottom="1134" w:left="1985" w:header="72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9E2" w:rsidRDefault="004D39E2" w:rsidP="00C45417">
      <w:r>
        <w:separator/>
      </w:r>
    </w:p>
  </w:endnote>
  <w:endnote w:type="continuationSeparator" w:id="0">
    <w:p w:rsidR="004D39E2" w:rsidRDefault="004D39E2" w:rsidP="00C454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035C" w:rsidRDefault="00A5035C">
    <w:pPr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9E2" w:rsidRDefault="004D39E2" w:rsidP="00C45417">
      <w:r>
        <w:separator/>
      </w:r>
    </w:p>
  </w:footnote>
  <w:footnote w:type="continuationSeparator" w:id="0">
    <w:p w:rsidR="004D39E2" w:rsidRDefault="004D39E2" w:rsidP="00C454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C6414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DDED0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732ED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31427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CD4F5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94B8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838D8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77AF76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BD22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D8A56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46A154D"/>
    <w:multiLevelType w:val="hybridMultilevel"/>
    <w:tmpl w:val="4822AF66"/>
    <w:lvl w:ilvl="0" w:tplc="6F4C1BB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>
    <w:nsid w:val="05F537A2"/>
    <w:multiLevelType w:val="hybridMultilevel"/>
    <w:tmpl w:val="7DD4B992"/>
    <w:lvl w:ilvl="0" w:tplc="1D468090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06EF3061"/>
    <w:multiLevelType w:val="hybridMultilevel"/>
    <w:tmpl w:val="5AE45178"/>
    <w:lvl w:ilvl="0" w:tplc="CFDE03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4">
    <w:nsid w:val="16405059"/>
    <w:multiLevelType w:val="hybridMultilevel"/>
    <w:tmpl w:val="B1FEE2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96B6481"/>
    <w:multiLevelType w:val="hybridMultilevel"/>
    <w:tmpl w:val="FE9063CE"/>
    <w:lvl w:ilvl="0" w:tplc="B1F44E6C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6">
    <w:nsid w:val="197562CF"/>
    <w:multiLevelType w:val="hybridMultilevel"/>
    <w:tmpl w:val="2060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1AA72B87"/>
    <w:multiLevelType w:val="hybridMultilevel"/>
    <w:tmpl w:val="466611CE"/>
    <w:lvl w:ilvl="0" w:tplc="F8F69330">
      <w:start w:val="1"/>
      <w:numFmt w:val="upp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8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20D94FEA"/>
    <w:multiLevelType w:val="hybridMultilevel"/>
    <w:tmpl w:val="F0965FC4"/>
    <w:lvl w:ilvl="0" w:tplc="9C168202">
      <w:start w:val="1"/>
      <w:numFmt w:val="upperRoman"/>
      <w:lvlText w:val="%1."/>
      <w:lvlJc w:val="left"/>
      <w:pPr>
        <w:ind w:left="216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0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21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2A3F7718"/>
    <w:multiLevelType w:val="hybridMultilevel"/>
    <w:tmpl w:val="D8EA10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CB974D9"/>
    <w:multiLevelType w:val="hybridMultilevel"/>
    <w:tmpl w:val="45648FA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22A2D7D"/>
    <w:multiLevelType w:val="multilevel"/>
    <w:tmpl w:val="BD24BBB8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>
    <w:nsid w:val="36953D2D"/>
    <w:multiLevelType w:val="hybridMultilevel"/>
    <w:tmpl w:val="5AE45178"/>
    <w:lvl w:ilvl="0" w:tplc="CFDE038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56205F35"/>
    <w:multiLevelType w:val="hybridMultilevel"/>
    <w:tmpl w:val="1A62813E"/>
    <w:lvl w:ilvl="0" w:tplc="C408F22C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4E31B9"/>
    <w:multiLevelType w:val="hybridMultilevel"/>
    <w:tmpl w:val="F744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6F37A84"/>
    <w:multiLevelType w:val="hybridMultilevel"/>
    <w:tmpl w:val="1010B688"/>
    <w:lvl w:ilvl="0" w:tplc="F03822D8">
      <w:start w:val="1"/>
      <w:numFmt w:val="upperRoman"/>
      <w:lvlText w:val="%1."/>
      <w:lvlJc w:val="left"/>
      <w:pPr>
        <w:ind w:left="28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  <w:rPr>
        <w:rFonts w:cs="Times New Roman"/>
      </w:rPr>
    </w:lvl>
  </w:abstractNum>
  <w:abstractNum w:abstractNumId="29">
    <w:nsid w:val="583F4285"/>
    <w:multiLevelType w:val="hybridMultilevel"/>
    <w:tmpl w:val="5EE29438"/>
    <w:lvl w:ilvl="0" w:tplc="E3DE735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3623" w:hanging="504"/>
      </w:pPr>
    </w:lvl>
    <w:lvl w:ilvl="1">
      <w:start w:val="1"/>
      <w:numFmt w:val="decimal"/>
      <w:lvlText w:val="%1.%2."/>
      <w:lvlJc w:val="left"/>
      <w:pPr>
        <w:ind w:left="4548" w:hanging="720"/>
      </w:pPr>
    </w:lvl>
    <w:lvl w:ilvl="2">
      <w:start w:val="1"/>
      <w:numFmt w:val="decimal"/>
      <w:lvlText w:val="%1.%2.%3."/>
      <w:lvlJc w:val="left"/>
      <w:pPr>
        <w:ind w:left="5257" w:hanging="720"/>
      </w:pPr>
    </w:lvl>
    <w:lvl w:ilvl="3">
      <w:start w:val="1"/>
      <w:numFmt w:val="decimal"/>
      <w:lvlText w:val="%1.%2.%3.%4."/>
      <w:lvlJc w:val="left"/>
      <w:pPr>
        <w:ind w:left="6326" w:hanging="1080"/>
      </w:pPr>
    </w:lvl>
    <w:lvl w:ilvl="4">
      <w:start w:val="1"/>
      <w:numFmt w:val="decimal"/>
      <w:lvlText w:val="%1.%2.%3.%4.%5."/>
      <w:lvlJc w:val="left"/>
      <w:pPr>
        <w:ind w:left="7035" w:hanging="1080"/>
      </w:pPr>
    </w:lvl>
    <w:lvl w:ilvl="5">
      <w:start w:val="1"/>
      <w:numFmt w:val="decimal"/>
      <w:lvlText w:val="%1.%2.%3.%4.%5.%6."/>
      <w:lvlJc w:val="left"/>
      <w:pPr>
        <w:ind w:left="8104" w:hanging="1440"/>
      </w:pPr>
    </w:lvl>
    <w:lvl w:ilvl="6">
      <w:start w:val="1"/>
      <w:numFmt w:val="decimal"/>
      <w:lvlText w:val="%1.%2.%3.%4.%5.%6.%7."/>
      <w:lvlJc w:val="left"/>
      <w:pPr>
        <w:ind w:left="9173" w:hanging="1800"/>
      </w:pPr>
    </w:lvl>
    <w:lvl w:ilvl="7">
      <w:start w:val="1"/>
      <w:numFmt w:val="decimal"/>
      <w:lvlText w:val="%1.%2.%3.%4.%5.%6.%7.%8."/>
      <w:lvlJc w:val="left"/>
      <w:pPr>
        <w:ind w:left="9882" w:hanging="1800"/>
      </w:pPr>
    </w:lvl>
    <w:lvl w:ilvl="8">
      <w:start w:val="1"/>
      <w:numFmt w:val="decimal"/>
      <w:lvlText w:val="%1.%2.%3.%4.%5.%6.%7.%8.%9."/>
      <w:lvlJc w:val="left"/>
      <w:pPr>
        <w:ind w:left="10951" w:hanging="2160"/>
      </w:pPr>
    </w:lvl>
  </w:abstractNum>
  <w:abstractNum w:abstractNumId="31">
    <w:nsid w:val="5B744A30"/>
    <w:multiLevelType w:val="hybridMultilevel"/>
    <w:tmpl w:val="D6483FDA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B01A47"/>
    <w:multiLevelType w:val="hybridMultilevel"/>
    <w:tmpl w:val="78420C48"/>
    <w:lvl w:ilvl="0" w:tplc="0419000F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3">
    <w:nsid w:val="609505C1"/>
    <w:multiLevelType w:val="multilevel"/>
    <w:tmpl w:val="FBFA6482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4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40" w:hanging="1440"/>
      </w:pPr>
      <w:rPr>
        <w:rFonts w:cs="Times New Roman" w:hint="default"/>
      </w:rPr>
    </w:lvl>
  </w:abstractNum>
  <w:abstractNum w:abstractNumId="34">
    <w:nsid w:val="61216A98"/>
    <w:multiLevelType w:val="hybridMultilevel"/>
    <w:tmpl w:val="2834AD22"/>
    <w:lvl w:ilvl="0" w:tplc="FFFFFFF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17C2F1D"/>
    <w:multiLevelType w:val="hybridMultilevel"/>
    <w:tmpl w:val="F152767E"/>
    <w:lvl w:ilvl="0" w:tplc="0419000F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DFF2B58"/>
    <w:multiLevelType w:val="hybridMultilevel"/>
    <w:tmpl w:val="468A733E"/>
    <w:lvl w:ilvl="0" w:tplc="96DC1DB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>
    <w:nsid w:val="739A337E"/>
    <w:multiLevelType w:val="hybridMultilevel"/>
    <w:tmpl w:val="9D9E4022"/>
    <w:lvl w:ilvl="0" w:tplc="3C001FB2">
      <w:start w:val="1"/>
      <w:numFmt w:val="decimal"/>
      <w:lvlText w:val="%1)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35"/>
  </w:num>
  <w:num w:numId="7">
    <w:abstractNumId w:val="23"/>
  </w:num>
  <w:num w:numId="8">
    <w:abstractNumId w:val="22"/>
  </w:num>
  <w:num w:numId="9">
    <w:abstractNumId w:val="12"/>
  </w:num>
  <w:num w:numId="10">
    <w:abstractNumId w:val="13"/>
  </w:num>
  <w:num w:numId="11">
    <w:abstractNumId w:val="11"/>
  </w:num>
  <w:num w:numId="12">
    <w:abstractNumId w:val="33"/>
  </w:num>
  <w:num w:numId="13">
    <w:abstractNumId w:val="17"/>
  </w:num>
  <w:num w:numId="14">
    <w:abstractNumId w:val="16"/>
  </w:num>
  <w:num w:numId="15">
    <w:abstractNumId w:val="31"/>
  </w:num>
  <w:num w:numId="16">
    <w:abstractNumId w:val="34"/>
  </w:num>
  <w:num w:numId="17">
    <w:abstractNumId w:val="27"/>
  </w:num>
  <w:num w:numId="18">
    <w:abstractNumId w:val="14"/>
  </w:num>
  <w:num w:numId="19">
    <w:abstractNumId w:val="15"/>
  </w:num>
  <w:num w:numId="20">
    <w:abstractNumId w:val="32"/>
  </w:num>
  <w:num w:numId="21">
    <w:abstractNumId w:val="37"/>
  </w:num>
  <w:num w:numId="22">
    <w:abstractNumId w:val="19"/>
  </w:num>
  <w:num w:numId="23">
    <w:abstractNumId w:val="28"/>
  </w:num>
  <w:num w:numId="24">
    <w:abstractNumId w:val="36"/>
  </w:num>
  <w:num w:numId="25">
    <w:abstractNumId w:val="9"/>
  </w:num>
  <w:num w:numId="26">
    <w:abstractNumId w:val="7"/>
  </w:num>
  <w:num w:numId="27">
    <w:abstractNumId w:val="6"/>
  </w:num>
  <w:num w:numId="28">
    <w:abstractNumId w:val="5"/>
  </w:num>
  <w:num w:numId="29">
    <w:abstractNumId w:val="4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18"/>
  </w:num>
  <w:num w:numId="36">
    <w:abstractNumId w:val="21"/>
  </w:num>
  <w:num w:numId="37">
    <w:abstractNumId w:val="26"/>
  </w:num>
  <w:num w:numId="38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933"/>
    <w:rsid w:val="00063606"/>
    <w:rsid w:val="0007708A"/>
    <w:rsid w:val="00085DA2"/>
    <w:rsid w:val="00106BB3"/>
    <w:rsid w:val="00111749"/>
    <w:rsid w:val="001541A1"/>
    <w:rsid w:val="00213203"/>
    <w:rsid w:val="00314891"/>
    <w:rsid w:val="00317D35"/>
    <w:rsid w:val="003406BF"/>
    <w:rsid w:val="003A380D"/>
    <w:rsid w:val="0047651C"/>
    <w:rsid w:val="004B6C8C"/>
    <w:rsid w:val="004D39E2"/>
    <w:rsid w:val="004E40DD"/>
    <w:rsid w:val="00537EFF"/>
    <w:rsid w:val="0058326F"/>
    <w:rsid w:val="00594151"/>
    <w:rsid w:val="005B2B0E"/>
    <w:rsid w:val="005E3A46"/>
    <w:rsid w:val="00610B16"/>
    <w:rsid w:val="00635FE0"/>
    <w:rsid w:val="00683557"/>
    <w:rsid w:val="00683794"/>
    <w:rsid w:val="007102EA"/>
    <w:rsid w:val="00727A84"/>
    <w:rsid w:val="00747455"/>
    <w:rsid w:val="007B77B4"/>
    <w:rsid w:val="007D762B"/>
    <w:rsid w:val="00844484"/>
    <w:rsid w:val="00853694"/>
    <w:rsid w:val="008E1524"/>
    <w:rsid w:val="009916B0"/>
    <w:rsid w:val="009A33CB"/>
    <w:rsid w:val="009B32E1"/>
    <w:rsid w:val="009D01CB"/>
    <w:rsid w:val="00A0121B"/>
    <w:rsid w:val="00A16F42"/>
    <w:rsid w:val="00A5035C"/>
    <w:rsid w:val="00A77E22"/>
    <w:rsid w:val="00AE3D70"/>
    <w:rsid w:val="00B26D0E"/>
    <w:rsid w:val="00B515E6"/>
    <w:rsid w:val="00C33A28"/>
    <w:rsid w:val="00C45417"/>
    <w:rsid w:val="00C7693A"/>
    <w:rsid w:val="00C97685"/>
    <w:rsid w:val="00CC00F7"/>
    <w:rsid w:val="00CC262C"/>
    <w:rsid w:val="00CC2C66"/>
    <w:rsid w:val="00CE4A79"/>
    <w:rsid w:val="00D00FF4"/>
    <w:rsid w:val="00D03A73"/>
    <w:rsid w:val="00D50EC2"/>
    <w:rsid w:val="00DA7420"/>
    <w:rsid w:val="00DD6DCB"/>
    <w:rsid w:val="00E3317D"/>
    <w:rsid w:val="00E74872"/>
    <w:rsid w:val="00EC0B53"/>
    <w:rsid w:val="00EC1E95"/>
    <w:rsid w:val="00EC5933"/>
    <w:rsid w:val="00EC6A08"/>
    <w:rsid w:val="00F0085F"/>
    <w:rsid w:val="00F3458E"/>
    <w:rsid w:val="00F60C35"/>
    <w:rsid w:val="00F634C9"/>
    <w:rsid w:val="00FB2D6A"/>
    <w:rsid w:val="00FC6C9E"/>
    <w:rsid w:val="00FF2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93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C5933"/>
    <w:pPr>
      <w:keepNext/>
      <w:widowControl/>
      <w:numPr>
        <w:numId w:val="2"/>
      </w:numPr>
      <w:autoSpaceDE/>
      <w:jc w:val="center"/>
      <w:outlineLvl w:val="0"/>
    </w:pPr>
    <w:rPr>
      <w:rFonts w:ascii="Times New Roman" w:hAnsi="Times New Roman" w:cs="Times New Roman"/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A5035C"/>
    <w:pPr>
      <w:keepNext/>
      <w:keepLines/>
      <w:widowControl/>
      <w:suppressAutoHyphens w:val="0"/>
      <w:autoSpaceDE/>
      <w:spacing w:before="200" w:line="276" w:lineRule="auto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A5035C"/>
    <w:pPr>
      <w:keepNext/>
      <w:keepLines/>
      <w:widowControl/>
      <w:suppressAutoHyphens w:val="0"/>
      <w:autoSpaceDE/>
      <w:spacing w:before="200" w:line="276" w:lineRule="auto"/>
      <w:outlineLvl w:val="2"/>
    </w:pPr>
    <w:rPr>
      <w:rFonts w:ascii="Cambria" w:eastAsia="Calibri" w:hAnsi="Cambria" w:cs="Times New Roman"/>
      <w:b/>
      <w:bCs/>
      <w:color w:val="4F81BD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5035C"/>
    <w:pPr>
      <w:keepNext/>
      <w:keepLines/>
      <w:widowControl/>
      <w:suppressAutoHyphens w:val="0"/>
      <w:autoSpaceDE/>
      <w:spacing w:before="200" w:line="276" w:lineRule="auto"/>
      <w:outlineLvl w:val="3"/>
    </w:pPr>
    <w:rPr>
      <w:rFonts w:ascii="Cambria" w:eastAsia="Calibri" w:hAnsi="Cambria" w:cs="Times New Roman"/>
      <w:b/>
      <w:bCs/>
      <w:i/>
      <w:iCs/>
      <w:color w:val="4F81BD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5035C"/>
    <w:pPr>
      <w:keepNext/>
      <w:keepLines/>
      <w:widowControl/>
      <w:suppressAutoHyphens w:val="0"/>
      <w:autoSpaceDE/>
      <w:spacing w:before="200" w:line="276" w:lineRule="auto"/>
      <w:outlineLvl w:val="4"/>
    </w:pPr>
    <w:rPr>
      <w:rFonts w:ascii="Cambria" w:eastAsia="Calibri" w:hAnsi="Cambria" w:cs="Times New Roman"/>
      <w:color w:val="243F60"/>
      <w:sz w:val="20"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EC5933"/>
    <w:pPr>
      <w:spacing w:before="240" w:after="60"/>
      <w:outlineLvl w:val="7"/>
    </w:pPr>
    <w:rPr>
      <w:rFonts w:ascii="Calibri" w:hAnsi="Calibri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5933"/>
    <w:rPr>
      <w:rFonts w:ascii="Times New Roman" w:eastAsia="Times New Roman" w:hAnsi="Times New Roman" w:cs="Times New Roman"/>
      <w:b/>
      <w:sz w:val="26"/>
      <w:szCs w:val="20"/>
      <w:lang w:eastAsia="ar-SA"/>
    </w:rPr>
  </w:style>
  <w:style w:type="character" w:customStyle="1" w:styleId="80">
    <w:name w:val="Заголовок 8 Знак"/>
    <w:basedOn w:val="a0"/>
    <w:link w:val="8"/>
    <w:semiHidden/>
    <w:rsid w:val="00EC5933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List Paragraph"/>
    <w:basedOn w:val="a"/>
    <w:qFormat/>
    <w:rsid w:val="00EC5933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character" w:styleId="a4">
    <w:name w:val="Hyperlink"/>
    <w:rsid w:val="00EC5933"/>
    <w:rPr>
      <w:color w:val="0000FF"/>
      <w:u w:val="single"/>
    </w:rPr>
  </w:style>
  <w:style w:type="paragraph" w:customStyle="1" w:styleId="ConsPlusNormal">
    <w:name w:val="ConsPlusNormal"/>
    <w:rsid w:val="00EC5933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ar-SA"/>
    </w:rPr>
  </w:style>
  <w:style w:type="paragraph" w:customStyle="1" w:styleId="11">
    <w:name w:val="Без интервала1"/>
    <w:rsid w:val="00EC5933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styleId="a5">
    <w:name w:val="Normal (Web)"/>
    <w:basedOn w:val="a"/>
    <w:unhideWhenUsed/>
    <w:rsid w:val="00A77E22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A77E22"/>
  </w:style>
  <w:style w:type="table" w:styleId="a6">
    <w:name w:val="Table Grid"/>
    <w:basedOn w:val="a1"/>
    <w:uiPriority w:val="59"/>
    <w:rsid w:val="00A77E22"/>
    <w:pPr>
      <w:suppressAutoHyphens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A5035C"/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5035C"/>
    <w:rPr>
      <w:rFonts w:ascii="Cambria" w:eastAsia="Calibri" w:hAnsi="Cambria" w:cs="Times New Roman"/>
      <w:b/>
      <w:bCs/>
      <w:color w:val="4F81BD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5035C"/>
    <w:rPr>
      <w:rFonts w:ascii="Cambria" w:eastAsia="Calibri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A5035C"/>
    <w:rPr>
      <w:rFonts w:ascii="Cambria" w:eastAsia="Calibri" w:hAnsi="Cambria" w:cs="Times New Roman"/>
      <w:color w:val="243F60"/>
      <w:sz w:val="20"/>
      <w:szCs w:val="20"/>
      <w:lang w:eastAsia="ru-RU"/>
    </w:rPr>
  </w:style>
  <w:style w:type="paragraph" w:styleId="a7">
    <w:name w:val="Balloon Text"/>
    <w:basedOn w:val="a"/>
    <w:link w:val="a8"/>
    <w:semiHidden/>
    <w:rsid w:val="00A5035C"/>
    <w:pPr>
      <w:widowControl/>
      <w:suppressAutoHyphens w:val="0"/>
      <w:autoSpaceDE/>
    </w:pPr>
    <w:rPr>
      <w:rFonts w:ascii="Tahoma" w:eastAsia="Calibri" w:hAnsi="Tahoma" w:cs="Times New Roman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semiHidden/>
    <w:rsid w:val="00A5035C"/>
    <w:rPr>
      <w:rFonts w:ascii="Tahoma" w:eastAsia="Calibri" w:hAnsi="Tahoma" w:cs="Times New Roman"/>
      <w:sz w:val="16"/>
      <w:szCs w:val="16"/>
      <w:lang w:eastAsia="ru-RU"/>
    </w:rPr>
  </w:style>
  <w:style w:type="paragraph" w:customStyle="1" w:styleId="ConsPlusCell">
    <w:name w:val="ConsPlusCell"/>
    <w:rsid w:val="00A503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2">
    <w:name w:val="Абзац списка1"/>
    <w:basedOn w:val="a"/>
    <w:rsid w:val="00A5035C"/>
    <w:pPr>
      <w:widowControl/>
      <w:suppressAutoHyphens w:val="0"/>
      <w:autoSpaceDE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ru-RU"/>
    </w:rPr>
  </w:style>
  <w:style w:type="paragraph" w:styleId="a9">
    <w:name w:val="header"/>
    <w:basedOn w:val="a"/>
    <w:link w:val="aa"/>
    <w:rsid w:val="00A5035C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 w:cs="Times New Roman"/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rsid w:val="00A5035C"/>
    <w:rPr>
      <w:rFonts w:ascii="Calibri" w:eastAsia="Times New Roman" w:hAnsi="Calibri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A5035C"/>
    <w:pPr>
      <w:widowControl/>
      <w:tabs>
        <w:tab w:val="center" w:pos="4677"/>
        <w:tab w:val="right" w:pos="9355"/>
      </w:tabs>
      <w:suppressAutoHyphens w:val="0"/>
      <w:autoSpaceDE/>
    </w:pPr>
    <w:rPr>
      <w:rFonts w:ascii="Calibri" w:hAnsi="Calibri" w:cs="Times New Roman"/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rsid w:val="00A5035C"/>
    <w:rPr>
      <w:rFonts w:ascii="Calibri" w:eastAsia="Times New Roman" w:hAnsi="Calibri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rsid w:val="00A5035C"/>
    <w:pPr>
      <w:widowControl/>
      <w:suppressAutoHyphens w:val="0"/>
      <w:autoSpaceDE/>
      <w:ind w:firstLine="708"/>
      <w:jc w:val="both"/>
    </w:pPr>
    <w:rPr>
      <w:rFonts w:ascii="Times New Roman" w:hAnsi="Times New Roman" w:cs="Times New Roman"/>
      <w:sz w:val="28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5035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3">
    <w:name w:val="Знак Знак Знак1 Знак Знак Знак Знак Знак Знак Знак"/>
    <w:basedOn w:val="a"/>
    <w:rsid w:val="00A5035C"/>
    <w:pPr>
      <w:widowControl/>
      <w:suppressAutoHyphens w:val="0"/>
      <w:autoSpaceDE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">
    <w:name w:val="Знак Знак Знак Знак"/>
    <w:basedOn w:val="a"/>
    <w:rsid w:val="00A5035C"/>
    <w:pPr>
      <w:widowControl/>
      <w:suppressAutoHyphens w:val="0"/>
      <w:autoSpaceDE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4">
    <w:name w:val="Знак Знак Знак1 Знак Знак Знак Знак Знак Знак Знак Знак Знак"/>
    <w:basedOn w:val="a"/>
    <w:rsid w:val="00A5035C"/>
    <w:pPr>
      <w:widowControl/>
      <w:suppressAutoHyphens w:val="0"/>
      <w:autoSpaceDE/>
      <w:spacing w:after="160" w:line="240" w:lineRule="exact"/>
    </w:pPr>
    <w:rPr>
      <w:rFonts w:ascii="Times New Roman" w:hAnsi="Times New Roman" w:cs="Times New Roman"/>
      <w:sz w:val="28"/>
      <w:szCs w:val="28"/>
      <w:lang w:eastAsia="en-US"/>
    </w:rPr>
  </w:style>
  <w:style w:type="paragraph" w:styleId="af0">
    <w:name w:val="Title"/>
    <w:basedOn w:val="a"/>
    <w:next w:val="a"/>
    <w:link w:val="af1"/>
    <w:qFormat/>
    <w:rsid w:val="00A5035C"/>
    <w:pPr>
      <w:widowControl/>
      <w:suppressAutoHyphens w:val="0"/>
      <w:autoSpaceDE/>
      <w:spacing w:before="240" w:after="60" w:line="276" w:lineRule="auto"/>
      <w:jc w:val="center"/>
      <w:outlineLvl w:val="0"/>
    </w:pPr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f1">
    <w:name w:val="Название Знак"/>
    <w:basedOn w:val="a0"/>
    <w:link w:val="af0"/>
    <w:rsid w:val="00A5035C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1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56B3C7-C10E-4557-AF48-024C7BE0A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33</Pages>
  <Words>6858</Words>
  <Characters>39094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2017-06-23T08:49:00Z</cp:lastPrinted>
  <dcterms:created xsi:type="dcterms:W3CDTF">2018-05-18T06:46:00Z</dcterms:created>
  <dcterms:modified xsi:type="dcterms:W3CDTF">2018-05-18T07:17:00Z</dcterms:modified>
</cp:coreProperties>
</file>