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Новая услуга на сайте ПФР.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>В Личном кабинете на сайте Пенсионного фонда России запущен сервис подачи заявлений о прекращении или возобновлении выплаты пенсии и об отказе от получения или восстановлении выплаты пенсии. Помимо этого, знакомая всем услуга «Пенсионный калькулятор» теперь доступна не только на сайте Пенсионного фонда, но и на портале госуслуг.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32f1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2018-05-11T08:05:00Z</dcterms:created>
  <dc:creator>011KudashkinaLN</dc:creator>
  <dc:language>ru-RU</dc:language>
  <dcterms:modified xsi:type="dcterms:W3CDTF">2018-05-16T15:48:34Z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