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Извещение об итогах </w:t>
      </w:r>
      <w:r w:rsidR="00E2268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проведения открытого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аукцион</w:t>
      </w:r>
      <w:r w:rsidR="00E2268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E2268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16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E2268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июля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8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E22687">
        <w:rPr>
          <w:rFonts w:ascii="Times New Roman" w:eastAsia="Times New Roman" w:hAnsi="Times New Roman" w:cs="Times New Roman"/>
          <w:color w:val="333333"/>
          <w:sz w:val="24"/>
          <w:szCs w:val="24"/>
        </w:rPr>
        <w:t>370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E22687">
        <w:rPr>
          <w:rFonts w:ascii="Times New Roman" w:eastAsia="Times New Roman" w:hAnsi="Times New Roman" w:cs="Times New Roman"/>
          <w:color w:val="333333"/>
          <w:sz w:val="24"/>
          <w:szCs w:val="24"/>
        </w:rPr>
        <w:t>07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E2268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июня 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E22687">
        <w:rPr>
          <w:rFonts w:ascii="Times New Roman" w:eastAsia="Times New Roman" w:hAnsi="Times New Roman" w:cs="Times New Roman"/>
          <w:color w:val="333333"/>
          <w:sz w:val="24"/>
          <w:szCs w:val="24"/>
        </w:rPr>
        <w:t>16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E22687">
        <w:rPr>
          <w:rFonts w:ascii="Times New Roman" w:eastAsia="Times New Roman" w:hAnsi="Times New Roman" w:cs="Times New Roman"/>
          <w:color w:val="333333"/>
          <w:sz w:val="24"/>
          <w:szCs w:val="24"/>
        </w:rPr>
        <w:t>июня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8 г. </w:t>
      </w:r>
      <w:r w:rsidR="00E22687">
        <w:rPr>
          <w:rFonts w:ascii="Times New Roman" w:eastAsia="Times New Roman" w:hAnsi="Times New Roman" w:cs="Times New Roman"/>
          <w:color w:val="333333"/>
          <w:sz w:val="24"/>
          <w:szCs w:val="24"/>
        </w:rPr>
        <w:t>провела открытый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 на право заключения договор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>нижеследующ</w:t>
      </w:r>
      <w:r w:rsidR="00E22687">
        <w:rPr>
          <w:rFonts w:ascii="Times New Roman" w:eastAsia="Times New Roman" w:hAnsi="Times New Roman" w:cs="Times New Roman"/>
          <w:color w:val="333333"/>
          <w:sz w:val="24"/>
          <w:szCs w:val="24"/>
        </w:rPr>
        <w:t>его</w:t>
      </w:r>
      <w:r w:rsidR="002F1465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земельн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7B59A0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2F1465" w:rsidRPr="00970BE3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E22687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268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Земельный участок из земель населенных пунктов с </w:t>
            </w:r>
            <w:proofErr w:type="gramStart"/>
            <w:r w:rsidRPr="00E22687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E226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>№13:06:010200</w:t>
            </w:r>
            <w:r w:rsidR="00E22687"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="00E22687"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>1571</w:t>
            </w:r>
            <w:r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общей площадью </w:t>
            </w:r>
            <w:r w:rsidR="00E22687"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>360</w:t>
            </w:r>
            <w:r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кв.м.,</w:t>
            </w:r>
            <w:r w:rsidRPr="00E2268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для </w:t>
            </w:r>
            <w:r w:rsidR="00E22687"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размещения объектов торговли,</w:t>
            </w:r>
            <w:r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E22687" w:rsidRPr="00E22687">
              <w:rPr>
                <w:rFonts w:ascii="Times New Roman" w:hAnsi="Times New Roman" w:cs="Times New Roman"/>
              </w:rPr>
              <w:t xml:space="preserve">расположенного по адресу: установлено относительно ориентира, расположенного за пределами участка. Ориентир дом№13 по ул. </w:t>
            </w:r>
            <w:proofErr w:type="spellStart"/>
            <w:r w:rsidR="00E22687" w:rsidRPr="00E22687">
              <w:rPr>
                <w:rFonts w:ascii="Times New Roman" w:hAnsi="Times New Roman" w:cs="Times New Roman"/>
              </w:rPr>
              <w:t>Жадейкина</w:t>
            </w:r>
            <w:proofErr w:type="spellEnd"/>
            <w:r w:rsidR="00E22687" w:rsidRPr="00E22687">
              <w:rPr>
                <w:rFonts w:ascii="Times New Roman" w:hAnsi="Times New Roman" w:cs="Times New Roman"/>
              </w:rPr>
              <w:t>. Участок находится в 30 м от ориентира по направлению на север. Почтовый адрес ориентира: Республика Мордовия, Дубенский район, с</w:t>
            </w:r>
            <w:proofErr w:type="gramStart"/>
            <w:r w:rsidR="00E22687" w:rsidRPr="00E22687">
              <w:rPr>
                <w:rFonts w:ascii="Times New Roman" w:hAnsi="Times New Roman" w:cs="Times New Roman"/>
              </w:rPr>
              <w:t>.Д</w:t>
            </w:r>
            <w:proofErr w:type="gramEnd"/>
            <w:r w:rsidR="00E22687" w:rsidRPr="00E22687">
              <w:rPr>
                <w:rFonts w:ascii="Times New Roman" w:hAnsi="Times New Roman" w:cs="Times New Roman"/>
              </w:rPr>
              <w:t>убенки</w:t>
            </w:r>
            <w:r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</w:t>
            </w:r>
            <w:r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годовой арендной платы за пользование земельным участком – 1</w:t>
            </w:r>
            <w:r w:rsidR="00E22687"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>4 0</w:t>
            </w:r>
            <w:r w:rsidRPr="00E22687">
              <w:rPr>
                <w:rFonts w:ascii="Times New Roman" w:hAnsi="Times New Roman" w:cs="Times New Roman"/>
                <w:sz w:val="24"/>
                <w:szCs w:val="24"/>
              </w:rPr>
              <w:t>00 (</w:t>
            </w:r>
            <w:r w:rsidR="00E22687" w:rsidRPr="00E22687">
              <w:rPr>
                <w:rFonts w:ascii="Times New Roman" w:hAnsi="Times New Roman" w:cs="Times New Roman"/>
                <w:sz w:val="24"/>
                <w:szCs w:val="24"/>
              </w:rPr>
              <w:t>четырнадцать</w:t>
            </w:r>
            <w:r w:rsidRPr="00E22687">
              <w:rPr>
                <w:rFonts w:ascii="Times New Roman" w:hAnsi="Times New Roman" w:cs="Times New Roman"/>
                <w:sz w:val="24"/>
                <w:szCs w:val="24"/>
              </w:rPr>
              <w:t xml:space="preserve"> тысяч) рублей.</w:t>
            </w:r>
            <w:r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="00E22687"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>18 месяцев</w:t>
            </w:r>
            <w:r w:rsidRPr="00E2268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Default="006B4AC9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B4AC9" w:rsidRPr="00970BE3" w:rsidRDefault="006B4AC9" w:rsidP="00C8551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Default="002F1465" w:rsidP="00AF2B4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</w:t>
            </w:r>
            <w:r w:rsidRPr="002B230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</w:p>
          <w:p w:rsidR="002F1465" w:rsidRPr="00E22687" w:rsidRDefault="00E22687" w:rsidP="00AF2B47">
            <w:pPr>
              <w:spacing w:after="0" w:line="450" w:lineRule="atLeast"/>
              <w:textAlignment w:val="baseline"/>
              <w:rPr>
                <w:rFonts w:ascii="Times New Roman" w:eastAsia="Lucida Sans Unicode" w:hAnsi="Times New Roman" w:cs="Times New Roman"/>
                <w:sz w:val="24"/>
                <w:szCs w:val="24"/>
              </w:rPr>
            </w:pPr>
            <w:proofErr w:type="spellStart"/>
            <w:r w:rsidRPr="00E22687">
              <w:rPr>
                <w:rFonts w:ascii="Times New Roman" w:eastAsia="Lucida Sans Unicode" w:hAnsi="Times New Roman" w:cs="Times New Roman"/>
                <w:sz w:val="24"/>
                <w:szCs w:val="24"/>
              </w:rPr>
              <w:t>Сайгушева</w:t>
            </w:r>
            <w:proofErr w:type="spellEnd"/>
            <w:r w:rsidRPr="00E22687">
              <w:rPr>
                <w:rFonts w:ascii="Times New Roman" w:eastAsia="Lucida Sans Unicode" w:hAnsi="Times New Roman" w:cs="Times New Roman"/>
                <w:sz w:val="24"/>
                <w:szCs w:val="24"/>
              </w:rPr>
              <w:t xml:space="preserve"> Лидия Юрьевна</w:t>
            </w: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AF2B47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2F1465" w:rsidRDefault="002F1465" w:rsidP="002F1465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Default="006B4AC9" w:rsidP="006B4AC9">
            <w:pPr>
              <w:spacing w:after="0" w:line="450" w:lineRule="atLeast"/>
              <w:textAlignment w:val="baseline"/>
              <w:rPr>
                <w:rFonts w:eastAsia="Lucida Sans Unicode" w:cs="Tahoma"/>
                <w:sz w:val="24"/>
                <w:szCs w:val="24"/>
              </w:rPr>
            </w:pPr>
          </w:p>
          <w:p w:rsidR="006B4AC9" w:rsidRPr="00970BE3" w:rsidRDefault="006B4AC9" w:rsidP="006B4AC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2F1465" w:rsidRPr="009F11A2" w:rsidTr="002F1465">
        <w:tc>
          <w:tcPr>
            <w:tcW w:w="1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2F1465" w:rsidRPr="009F11A2" w:rsidRDefault="002F1465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25522"/>
    <w:rsid w:val="00102B69"/>
    <w:rsid w:val="00297472"/>
    <w:rsid w:val="002F1465"/>
    <w:rsid w:val="00451082"/>
    <w:rsid w:val="005377CB"/>
    <w:rsid w:val="006B4AC9"/>
    <w:rsid w:val="007B59A0"/>
    <w:rsid w:val="007E5E40"/>
    <w:rsid w:val="00970BE3"/>
    <w:rsid w:val="009F11A2"/>
    <w:rsid w:val="00C85511"/>
    <w:rsid w:val="00E22687"/>
    <w:rsid w:val="00E31F6B"/>
    <w:rsid w:val="00F24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5">
    <w:name w:val="Знак"/>
    <w:basedOn w:val="a"/>
    <w:rsid w:val="00E31F6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6">
    <w:name w:val="Знак"/>
    <w:basedOn w:val="a"/>
    <w:rsid w:val="002F146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7">
    <w:name w:val="List Paragraph"/>
    <w:basedOn w:val="a"/>
    <w:uiPriority w:val="34"/>
    <w:qFormat/>
    <w:rsid w:val="002F14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2017-01-16T08:46:00Z</dcterms:created>
  <dcterms:modified xsi:type="dcterms:W3CDTF">2018-07-16T09:21:00Z</dcterms:modified>
</cp:coreProperties>
</file>