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65" w:rsidRDefault="00255C77">
      <w:r w:rsidRPr="00255C77"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0.75pt;height:566.25pt" o:ole="">
            <v:imagedata r:id="rId4" o:title=""/>
          </v:shape>
          <o:OLEObject Type="Embed" ProgID="PowerPoint.Slide.12" ShapeID="_x0000_i1025" DrawAspect="Content" ObjectID="_1594041478" r:id="rId5"/>
        </w:object>
      </w:r>
    </w:p>
    <w:sectPr w:rsidR="00E22065" w:rsidSect="00255C77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5C77"/>
    <w:rsid w:val="00255C77"/>
    <w:rsid w:val="002A0CDF"/>
    <w:rsid w:val="008B0EED"/>
    <w:rsid w:val="00E22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Company>Krokoz™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елена</cp:lastModifiedBy>
  <cp:revision>3</cp:revision>
  <dcterms:created xsi:type="dcterms:W3CDTF">2018-07-20T08:59:00Z</dcterms:created>
  <dcterms:modified xsi:type="dcterms:W3CDTF">2018-07-25T13:32:00Z</dcterms:modified>
</cp:coreProperties>
</file>