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jc w:val="center"/>
        <w:tblLayout w:type="fixed"/>
        <w:tblLook w:val="04A0"/>
      </w:tblPr>
      <w:tblGrid>
        <w:gridCol w:w="4966"/>
        <w:gridCol w:w="4964"/>
      </w:tblGrid>
      <w:tr w:rsidR="001769B5" w:rsidRPr="00DF20F4" w:rsidTr="00FD3EE7">
        <w:trPr>
          <w:jc w:val="center"/>
        </w:trPr>
        <w:tc>
          <w:tcPr>
            <w:tcW w:w="4962" w:type="dxa"/>
            <w:hideMark/>
          </w:tcPr>
          <w:p w:rsidR="003513C7" w:rsidRPr="00DF20F4" w:rsidRDefault="00305709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2"/>
                <w:szCs w:val="24"/>
              </w:rPr>
            </w:pPr>
            <w:r w:rsidRPr="00DF20F4">
              <w:rPr>
                <w:color w:val="000000" w:themeColor="text1"/>
                <w:sz w:val="22"/>
                <w:szCs w:val="24"/>
              </w:rPr>
              <w:t xml:space="preserve">                                                                                                            </w:t>
            </w:r>
            <w:r w:rsidR="009A4A69" w:rsidRPr="00DF20F4">
              <w:rPr>
                <w:color w:val="000000" w:themeColor="text1"/>
                <w:sz w:val="22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</w:t>
            </w:r>
            <w:r w:rsidR="003513C7" w:rsidRPr="00DF20F4">
              <w:rPr>
                <w:color w:val="000000" w:themeColor="text1"/>
                <w:sz w:val="22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/>
            </w:tblPr>
            <w:tblGrid>
              <w:gridCol w:w="4966"/>
              <w:gridCol w:w="4964"/>
            </w:tblGrid>
            <w:tr w:rsidR="001769B5" w:rsidRPr="00DF20F4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DF20F4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6"/>
                      <w:szCs w:val="24"/>
                    </w:rPr>
                  </w:pPr>
                  <w:r w:rsidRPr="00DF20F4">
                    <w:rPr>
                      <w:noProof/>
                      <w:color w:val="000000" w:themeColor="text1"/>
                      <w:sz w:val="22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937C1C" w:rsidRPr="00DF20F4">
                    <w:rPr>
                      <w:noProof/>
                      <w:color w:val="000000" w:themeColor="text1"/>
                      <w:sz w:val="18"/>
                    </w:rPr>
                    <w:pict>
                      <v:line id="Прямая соединительная линия 28" o:spid="_x0000_s1026" style="position:absolute;left:0;text-align:left;z-index:251661312;visibility:visible;mso-wrap-distance-left:3.17494mm;mso-wrap-distance-top:-6e-5mm;mso-wrap-distance-right:3.17494mm;mso-wrap-distance-bottom:-6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937C1C" w:rsidRPr="00DF20F4">
                    <w:rPr>
                      <w:noProof/>
                      <w:color w:val="000000" w:themeColor="text1"/>
                      <w:sz w:val="18"/>
                    </w:rPr>
                    <w:pict>
                      <v:line id="Прямая соединительная линия 27" o:spid="_x0000_s1031" style="position:absolute;left:0;text-align:left;z-index:251659264;visibility:visible;mso-wrap-distance-left:3.17494mm;mso-wrap-distance-top:-6e-5mm;mso-wrap-distance-right:3.17494mm;mso-wrap-distance-bottom:-6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937C1C" w:rsidRPr="00DF20F4">
                    <w:rPr>
                      <w:noProof/>
                      <w:color w:val="000000" w:themeColor="text1"/>
                      <w:sz w:val="18"/>
                    </w:rPr>
                    <w:pict>
                      <v:line id="Прямая соединительная линия 26" o:spid="_x0000_s1030" style="position:absolute;left:0;text-align:left;z-index:251660288;visibility:visible;mso-wrap-distance-left:3.17494mm;mso-wrap-distance-top:-6e-5mm;mso-wrap-distance-right:3.17494mm;mso-wrap-distance-bottom:-6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937C1C" w:rsidRPr="00DF20F4">
                    <w:rPr>
                      <w:noProof/>
                      <w:color w:val="000000" w:themeColor="text1"/>
                      <w:sz w:val="18"/>
                    </w:rPr>
                    <w:pict>
                      <v:line id="Прямая соединительная линия 25" o:spid="_x0000_s1029" style="position:absolute;left:0;text-align:left;z-index:251664384;visibility:visible;mso-wrap-distance-left:3.17494mm;mso-wrap-distance-top:-6e-5mm;mso-wrap-distance-right:3.17494mm;mso-wrap-distance-bottom:-6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937C1C" w:rsidRPr="00DF20F4">
                    <w:rPr>
                      <w:noProof/>
                      <w:color w:val="000000" w:themeColor="text1"/>
                      <w:sz w:val="18"/>
                    </w:rPr>
                    <w:pict>
                      <v:line id="Прямая соединительная линия 24" o:spid="_x0000_s1028" style="position:absolute;left:0;text-align:left;z-index:251662336;visibility:visible;mso-wrap-distance-left:3.17494mm;mso-wrap-distance-top:-6e-5mm;mso-wrap-distance-right:3.17494mm;mso-wrap-distance-bottom:-6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937C1C" w:rsidRPr="00DF20F4">
                    <w:rPr>
                      <w:noProof/>
                      <w:color w:val="000000" w:themeColor="text1"/>
                      <w:sz w:val="18"/>
                    </w:rPr>
                    <w:pict>
                      <v:line id="Прямая соединительная линия 23" o:spid="_x0000_s1027" style="position:absolute;left:0;text-align:left;z-index:251663360;visibility:visible;mso-wrap-distance-left:3.17494mm;mso-wrap-distance-top:-6e-5mm;mso-wrap-distance-right:3.17494mm;mso-wrap-distance-bottom:-6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DF20F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4"/>
                      <w:szCs w:val="6"/>
                    </w:rPr>
                  </w:pPr>
                </w:p>
                <w:p w:rsidR="003513C7" w:rsidRPr="00DF20F4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2"/>
                      <w:szCs w:val="24"/>
                    </w:rPr>
                  </w:pPr>
                  <w:r w:rsidRPr="00DF20F4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3513C7" w:rsidRPr="00DF20F4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8"/>
                      <w:szCs w:val="10"/>
                    </w:rPr>
                  </w:pPr>
                </w:p>
                <w:p w:rsidR="003513C7" w:rsidRPr="00DF20F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6"/>
                      <w:szCs w:val="18"/>
                    </w:rPr>
                  </w:pPr>
                  <w:r w:rsidRPr="00DF20F4">
                    <w:rPr>
                      <w:b/>
                      <w:color w:val="000000" w:themeColor="text1"/>
                      <w:sz w:val="16"/>
                      <w:szCs w:val="18"/>
                    </w:rPr>
                    <w:t>ФЕДЕРАЛЬНОЕ КАЗЕННОЕ УЧРЕЖДЕНИЕ</w:t>
                  </w:r>
                </w:p>
                <w:p w:rsidR="003513C7" w:rsidRPr="00DF20F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6"/>
                      <w:szCs w:val="18"/>
                    </w:rPr>
                  </w:pPr>
                  <w:r w:rsidRPr="00DF20F4">
                    <w:rPr>
                      <w:b/>
                      <w:color w:val="000000" w:themeColor="text1"/>
                      <w:sz w:val="16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DF20F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6"/>
                      <w:szCs w:val="18"/>
                    </w:rPr>
                  </w:pPr>
                  <w:r w:rsidRPr="00DF20F4">
                    <w:rPr>
                      <w:b/>
                      <w:color w:val="000000" w:themeColor="text1"/>
                      <w:sz w:val="16"/>
                      <w:szCs w:val="18"/>
                    </w:rPr>
                    <w:t>ПО РЕСПУБЛИКЕ МОРДОВИЯ»</w:t>
                  </w:r>
                </w:p>
                <w:p w:rsidR="003513C7" w:rsidRPr="00DF20F4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2"/>
                      <w:szCs w:val="24"/>
                    </w:rPr>
                  </w:pPr>
                  <w:proofErr w:type="gramStart"/>
                  <w:r w:rsidRPr="00DF20F4">
                    <w:rPr>
                      <w:b/>
                      <w:color w:val="000000" w:themeColor="text1"/>
                      <w:sz w:val="22"/>
                      <w:szCs w:val="24"/>
                    </w:rPr>
                    <w:t>(федеральное казенное учреждение «ЦУКС Главного управления МЧС России</w:t>
                  </w:r>
                  <w:proofErr w:type="gramEnd"/>
                </w:p>
                <w:p w:rsidR="003513C7" w:rsidRPr="00DF20F4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2"/>
                      <w:szCs w:val="24"/>
                    </w:rPr>
                  </w:pPr>
                  <w:r w:rsidRPr="00DF20F4">
                    <w:rPr>
                      <w:b/>
                      <w:color w:val="000000" w:themeColor="text1"/>
                      <w:sz w:val="22"/>
                      <w:szCs w:val="24"/>
                    </w:rPr>
                    <w:t>по Республике Мордовия»)</w:t>
                  </w:r>
                </w:p>
                <w:p w:rsidR="003513C7" w:rsidRPr="00DF20F4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  <w:sz w:val="18"/>
                    </w:rPr>
                  </w:pPr>
                  <w:r w:rsidRPr="00DF20F4">
                    <w:rPr>
                      <w:color w:val="000000" w:themeColor="text1"/>
                      <w:sz w:val="18"/>
                    </w:rPr>
                    <w:t>ул. Косарева, 40, г. Саранск, 430031</w:t>
                  </w:r>
                </w:p>
                <w:p w:rsidR="003513C7" w:rsidRPr="00DF20F4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18"/>
                    </w:rPr>
                  </w:pPr>
                  <w:r w:rsidRPr="00DF20F4">
                    <w:rPr>
                      <w:color w:val="000000" w:themeColor="text1"/>
                      <w:sz w:val="18"/>
                    </w:rPr>
                    <w:t>Телефон: 56-38-38   Факс: 56-36-24 (код 8-834-2)</w:t>
                  </w:r>
                </w:p>
                <w:p w:rsidR="003513C7" w:rsidRPr="00DF20F4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  <w:sz w:val="18"/>
                    </w:rPr>
                  </w:pPr>
                  <w:r w:rsidRPr="00DF20F4">
                    <w:rPr>
                      <w:color w:val="000000" w:themeColor="text1"/>
                      <w:sz w:val="18"/>
                      <w:lang w:val="en-US"/>
                    </w:rPr>
                    <w:t>E</w:t>
                  </w:r>
                  <w:r w:rsidRPr="00DF20F4">
                    <w:rPr>
                      <w:color w:val="000000" w:themeColor="text1"/>
                      <w:sz w:val="18"/>
                    </w:rPr>
                    <w:t>-</w:t>
                  </w:r>
                  <w:r w:rsidRPr="00DF20F4">
                    <w:rPr>
                      <w:color w:val="000000" w:themeColor="text1"/>
                      <w:sz w:val="18"/>
                      <w:lang w:val="en-US"/>
                    </w:rPr>
                    <w:t>mail</w:t>
                  </w:r>
                  <w:r w:rsidRPr="00DF20F4">
                    <w:rPr>
                      <w:color w:val="000000" w:themeColor="text1"/>
                      <w:sz w:val="18"/>
                    </w:rPr>
                    <w:t xml:space="preserve">: </w:t>
                  </w:r>
                  <w:proofErr w:type="spellStart"/>
                  <w:r w:rsidRPr="00DF20F4">
                    <w:rPr>
                      <w:color w:val="000000" w:themeColor="text1"/>
                      <w:sz w:val="18"/>
                      <w:lang w:val="en-US"/>
                    </w:rPr>
                    <w:t>cuks</w:t>
                  </w:r>
                  <w:proofErr w:type="spellEnd"/>
                  <w:r w:rsidRPr="00DF20F4">
                    <w:rPr>
                      <w:color w:val="000000" w:themeColor="text1"/>
                      <w:sz w:val="18"/>
                    </w:rPr>
                    <w:t>-</w:t>
                  </w:r>
                  <w:proofErr w:type="spellStart"/>
                  <w:r w:rsidRPr="00DF20F4">
                    <w:rPr>
                      <w:color w:val="000000" w:themeColor="text1"/>
                      <w:sz w:val="18"/>
                      <w:lang w:val="en-US"/>
                    </w:rPr>
                    <w:t>mrd</w:t>
                  </w:r>
                  <w:proofErr w:type="spellEnd"/>
                  <w:r w:rsidRPr="00DF20F4">
                    <w:rPr>
                      <w:color w:val="000000" w:themeColor="text1"/>
                      <w:sz w:val="18"/>
                    </w:rPr>
                    <w:t>@</w:t>
                  </w:r>
                  <w:r w:rsidRPr="00DF20F4">
                    <w:rPr>
                      <w:color w:val="000000" w:themeColor="text1"/>
                      <w:sz w:val="18"/>
                      <w:lang w:val="en-US"/>
                    </w:rPr>
                    <w:t>mail</w:t>
                  </w:r>
                  <w:r w:rsidRPr="00DF20F4">
                    <w:rPr>
                      <w:color w:val="000000" w:themeColor="text1"/>
                      <w:sz w:val="18"/>
                    </w:rPr>
                    <w:t>.</w:t>
                  </w:r>
                  <w:proofErr w:type="spellStart"/>
                  <w:r w:rsidRPr="00DF20F4">
                    <w:rPr>
                      <w:color w:val="000000" w:themeColor="text1"/>
                      <w:sz w:val="18"/>
                      <w:lang w:val="en-US"/>
                    </w:rPr>
                    <w:t>ru</w:t>
                  </w:r>
                  <w:proofErr w:type="spellEnd"/>
                </w:p>
                <w:p w:rsidR="003513C7" w:rsidRPr="00DF20F4" w:rsidRDefault="00DA5C14" w:rsidP="00287382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4"/>
                      <w:szCs w:val="26"/>
                    </w:rPr>
                  </w:pPr>
                  <w:r w:rsidRPr="00DF20F4">
                    <w:rPr>
                      <w:color w:val="000000" w:themeColor="text1"/>
                      <w:sz w:val="22"/>
                      <w:szCs w:val="24"/>
                    </w:rPr>
                    <w:t>2</w:t>
                  </w:r>
                  <w:r w:rsidR="00287382" w:rsidRPr="00DF20F4">
                    <w:rPr>
                      <w:color w:val="000000" w:themeColor="text1"/>
                      <w:sz w:val="22"/>
                      <w:szCs w:val="24"/>
                    </w:rPr>
                    <w:t>7</w:t>
                  </w:r>
                  <w:r w:rsidR="00242EB5" w:rsidRPr="00DF20F4">
                    <w:rPr>
                      <w:color w:val="000000" w:themeColor="text1"/>
                      <w:sz w:val="22"/>
                      <w:szCs w:val="24"/>
                    </w:rPr>
                    <w:t xml:space="preserve"> ию</w:t>
                  </w:r>
                  <w:r w:rsidR="00287382" w:rsidRPr="00DF20F4">
                    <w:rPr>
                      <w:color w:val="000000" w:themeColor="text1"/>
                      <w:sz w:val="22"/>
                      <w:szCs w:val="24"/>
                    </w:rPr>
                    <w:t>л</w:t>
                  </w:r>
                  <w:r w:rsidR="00242EB5" w:rsidRPr="00DF20F4">
                    <w:rPr>
                      <w:color w:val="000000" w:themeColor="text1"/>
                      <w:sz w:val="22"/>
                      <w:szCs w:val="24"/>
                    </w:rPr>
                    <w:t>я</w:t>
                  </w:r>
                  <w:r w:rsidR="00B75F22" w:rsidRPr="00DF20F4">
                    <w:rPr>
                      <w:color w:val="000000" w:themeColor="text1"/>
                      <w:sz w:val="22"/>
                      <w:szCs w:val="24"/>
                    </w:rPr>
                    <w:t xml:space="preserve"> </w:t>
                  </w:r>
                  <w:r w:rsidR="00AF1984" w:rsidRPr="00DF20F4">
                    <w:rPr>
                      <w:color w:val="000000" w:themeColor="text1"/>
                      <w:sz w:val="22"/>
                      <w:szCs w:val="24"/>
                    </w:rPr>
                    <w:t>2018</w:t>
                  </w:r>
                  <w:r w:rsidR="008C6A61" w:rsidRPr="00DF20F4">
                    <w:rPr>
                      <w:color w:val="000000" w:themeColor="text1"/>
                      <w:sz w:val="22"/>
                      <w:szCs w:val="24"/>
                    </w:rPr>
                    <w:t xml:space="preserve"> г. №</w:t>
                  </w:r>
                  <w:r w:rsidR="003513C7" w:rsidRPr="00DF20F4">
                    <w:rPr>
                      <w:color w:val="000000" w:themeColor="text1"/>
                      <w:sz w:val="22"/>
                      <w:szCs w:val="24"/>
                    </w:rPr>
                    <w:t>-1-11</w:t>
                  </w:r>
                  <w:r w:rsidR="00287382" w:rsidRPr="00DF20F4">
                    <w:rPr>
                      <w:color w:val="000000" w:themeColor="text1"/>
                      <w:sz w:val="22"/>
                      <w:szCs w:val="24"/>
                    </w:rPr>
                    <w:t>-1832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DF20F4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4"/>
                      <w:szCs w:val="26"/>
                    </w:rPr>
                  </w:pPr>
                  <w:r w:rsidRPr="00DF20F4">
                    <w:rPr>
                      <w:color w:val="000000" w:themeColor="text1"/>
                      <w:sz w:val="24"/>
                      <w:szCs w:val="26"/>
                    </w:rPr>
                    <w:t xml:space="preserve">                            </w:t>
                  </w:r>
                </w:p>
                <w:p w:rsidR="003513C7" w:rsidRPr="00DF20F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6"/>
                    </w:rPr>
                  </w:pPr>
                </w:p>
                <w:p w:rsidR="003513C7" w:rsidRPr="00DF20F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6"/>
                    </w:rPr>
                  </w:pPr>
                </w:p>
                <w:p w:rsidR="003513C7" w:rsidRPr="00DF20F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6"/>
                    </w:rPr>
                  </w:pPr>
                </w:p>
              </w:tc>
            </w:tr>
          </w:tbl>
          <w:p w:rsidR="003513C7" w:rsidRPr="00DF20F4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4"/>
                <w:szCs w:val="26"/>
              </w:rPr>
            </w:pPr>
          </w:p>
        </w:tc>
        <w:tc>
          <w:tcPr>
            <w:tcW w:w="4961" w:type="dxa"/>
          </w:tcPr>
          <w:p w:rsidR="003513C7" w:rsidRPr="00DF20F4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6"/>
              </w:rPr>
            </w:pPr>
          </w:p>
          <w:p w:rsidR="003513C7" w:rsidRPr="00DF20F4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4"/>
                <w:szCs w:val="26"/>
              </w:rPr>
            </w:pPr>
          </w:p>
          <w:p w:rsidR="003513C7" w:rsidRPr="00DF20F4" w:rsidRDefault="003513C7" w:rsidP="00FD3EE7">
            <w:pPr>
              <w:jc w:val="center"/>
              <w:rPr>
                <w:color w:val="000000" w:themeColor="text1"/>
                <w:sz w:val="24"/>
                <w:szCs w:val="26"/>
              </w:rPr>
            </w:pPr>
            <w:r w:rsidRPr="00DF20F4">
              <w:rPr>
                <w:color w:val="000000" w:themeColor="text1"/>
                <w:sz w:val="24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DF20F4" w:rsidRDefault="003513C7" w:rsidP="00FD3EE7">
            <w:pPr>
              <w:jc w:val="center"/>
              <w:rPr>
                <w:color w:val="000000" w:themeColor="text1"/>
                <w:sz w:val="24"/>
                <w:szCs w:val="26"/>
              </w:rPr>
            </w:pPr>
            <w:r w:rsidRPr="00DF20F4">
              <w:rPr>
                <w:color w:val="000000" w:themeColor="text1"/>
                <w:sz w:val="24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DF20F4" w:rsidRDefault="003513C7" w:rsidP="00FD3EE7">
            <w:pPr>
              <w:jc w:val="center"/>
              <w:rPr>
                <w:color w:val="000000" w:themeColor="text1"/>
                <w:sz w:val="24"/>
                <w:szCs w:val="26"/>
              </w:rPr>
            </w:pPr>
            <w:r w:rsidRPr="00DF20F4">
              <w:rPr>
                <w:color w:val="000000" w:themeColor="text1"/>
                <w:sz w:val="24"/>
                <w:szCs w:val="26"/>
              </w:rPr>
              <w:t>Главам муниципальных образований Республики Мордовия;</w:t>
            </w:r>
          </w:p>
          <w:p w:rsidR="003513C7" w:rsidRPr="00DF20F4" w:rsidRDefault="003513C7" w:rsidP="00FD3EE7">
            <w:pPr>
              <w:jc w:val="center"/>
              <w:rPr>
                <w:color w:val="000000" w:themeColor="text1"/>
                <w:sz w:val="24"/>
                <w:szCs w:val="26"/>
              </w:rPr>
            </w:pPr>
            <w:r w:rsidRPr="00DF20F4">
              <w:rPr>
                <w:color w:val="000000" w:themeColor="text1"/>
                <w:sz w:val="24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DF20F4" w:rsidRDefault="003513C7" w:rsidP="00FD3EE7">
            <w:pPr>
              <w:jc w:val="center"/>
              <w:rPr>
                <w:color w:val="000000" w:themeColor="text1"/>
                <w:sz w:val="24"/>
                <w:szCs w:val="26"/>
              </w:rPr>
            </w:pPr>
            <w:r w:rsidRPr="00DF20F4">
              <w:rPr>
                <w:color w:val="000000" w:themeColor="text1"/>
                <w:sz w:val="24"/>
                <w:szCs w:val="26"/>
              </w:rPr>
              <w:t>________________________________</w:t>
            </w:r>
          </w:p>
          <w:p w:rsidR="003513C7" w:rsidRPr="00DF20F4" w:rsidRDefault="003513C7" w:rsidP="00FD3EE7">
            <w:pPr>
              <w:jc w:val="center"/>
              <w:rPr>
                <w:color w:val="000000" w:themeColor="text1"/>
                <w:sz w:val="24"/>
                <w:szCs w:val="26"/>
              </w:rPr>
            </w:pPr>
            <w:r w:rsidRPr="00DF20F4">
              <w:rPr>
                <w:color w:val="000000" w:themeColor="text1"/>
                <w:sz w:val="24"/>
                <w:szCs w:val="26"/>
              </w:rPr>
              <w:t>согласно расчёту рассылки</w:t>
            </w:r>
          </w:p>
          <w:p w:rsidR="003513C7" w:rsidRPr="00DF20F4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4"/>
                <w:szCs w:val="26"/>
              </w:rPr>
            </w:pPr>
          </w:p>
          <w:p w:rsidR="003513C7" w:rsidRPr="00DF20F4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4"/>
                <w:szCs w:val="26"/>
              </w:rPr>
            </w:pPr>
          </w:p>
        </w:tc>
      </w:tr>
    </w:tbl>
    <w:p w:rsidR="002C68FA" w:rsidRPr="00DF20F4" w:rsidRDefault="003513C7" w:rsidP="00DA5C14">
      <w:pPr>
        <w:pStyle w:val="Normal2"/>
        <w:ind w:firstLine="709"/>
        <w:rPr>
          <w:color w:val="000000" w:themeColor="text1"/>
          <w:sz w:val="24"/>
          <w:szCs w:val="26"/>
        </w:rPr>
      </w:pPr>
      <w:r w:rsidRPr="00DF20F4">
        <w:rPr>
          <w:color w:val="000000" w:themeColor="text1"/>
          <w:sz w:val="24"/>
          <w:szCs w:val="26"/>
        </w:rPr>
        <w:t>«Оперативное предупреждение»</w:t>
      </w:r>
    </w:p>
    <w:p w:rsidR="00DA5C14" w:rsidRPr="00DF20F4" w:rsidRDefault="00DA5C14" w:rsidP="00DA5C14">
      <w:pPr>
        <w:pStyle w:val="Normal2"/>
        <w:ind w:firstLine="709"/>
        <w:rPr>
          <w:color w:val="000000" w:themeColor="text1"/>
          <w:sz w:val="24"/>
          <w:szCs w:val="26"/>
        </w:rPr>
      </w:pPr>
    </w:p>
    <w:p w:rsidR="00AF1984" w:rsidRPr="00DF20F4" w:rsidRDefault="003513C7" w:rsidP="00423E54">
      <w:pPr>
        <w:tabs>
          <w:tab w:val="left" w:pos="9000"/>
        </w:tabs>
        <w:ind w:left="-567" w:right="-284" w:firstLine="709"/>
        <w:jc w:val="both"/>
        <w:rPr>
          <w:b/>
          <w:color w:val="000000" w:themeColor="text1"/>
          <w:kern w:val="2"/>
          <w:sz w:val="24"/>
          <w:szCs w:val="26"/>
        </w:rPr>
      </w:pPr>
      <w:r w:rsidRPr="00DF20F4">
        <w:rPr>
          <w:color w:val="000000" w:themeColor="text1"/>
          <w:sz w:val="24"/>
          <w:szCs w:val="26"/>
        </w:rPr>
        <w:t>Доводим до Вашего сведения, что п</w:t>
      </w:r>
      <w:r w:rsidR="000C7501" w:rsidRPr="00DF20F4">
        <w:rPr>
          <w:color w:val="000000" w:themeColor="text1"/>
          <w:sz w:val="24"/>
          <w:szCs w:val="26"/>
        </w:rPr>
        <w:t>о уточненным данным Мордовского</w:t>
      </w:r>
      <w:r w:rsidRPr="00DF20F4">
        <w:rPr>
          <w:color w:val="000000" w:themeColor="text1"/>
          <w:sz w:val="24"/>
          <w:szCs w:val="26"/>
        </w:rPr>
        <w:t xml:space="preserve"> центра по г</w:t>
      </w:r>
      <w:r w:rsidR="00651DBB" w:rsidRPr="00DF20F4">
        <w:rPr>
          <w:color w:val="000000" w:themeColor="text1"/>
          <w:sz w:val="24"/>
          <w:szCs w:val="26"/>
        </w:rPr>
        <w:t>идрометеорологии и мониторингу </w:t>
      </w:r>
      <w:r w:rsidRPr="00DF20F4">
        <w:rPr>
          <w:color w:val="000000" w:themeColor="text1"/>
          <w:sz w:val="24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DF20F4">
        <w:rPr>
          <w:color w:val="000000" w:themeColor="text1"/>
          <w:sz w:val="24"/>
          <w:szCs w:val="26"/>
        </w:rPr>
        <w:t>Верхне</w:t>
      </w:r>
      <w:proofErr w:type="spellEnd"/>
      <w:r w:rsidRPr="00DF20F4">
        <w:rPr>
          <w:color w:val="000000" w:themeColor="text1"/>
          <w:sz w:val="24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932B11" w:rsidRPr="00DF20F4">
        <w:rPr>
          <w:color w:val="000000" w:themeColor="text1"/>
          <w:sz w:val="24"/>
          <w:szCs w:val="26"/>
        </w:rPr>
        <w:t xml:space="preserve"> - Филиал ФГБУ «ВЕРХНЕ-ВОЛЖСКОЕ </w:t>
      </w:r>
      <w:r w:rsidRPr="00DF20F4">
        <w:rPr>
          <w:color w:val="000000" w:themeColor="text1"/>
          <w:sz w:val="24"/>
          <w:szCs w:val="26"/>
        </w:rPr>
        <w:t>УГМС»):</w:t>
      </w:r>
      <w:r w:rsidR="00242EB5" w:rsidRPr="00DF20F4">
        <w:rPr>
          <w:b/>
          <w:color w:val="000000" w:themeColor="text1"/>
          <w:kern w:val="2"/>
          <w:sz w:val="24"/>
          <w:szCs w:val="26"/>
        </w:rPr>
        <w:t xml:space="preserve"> </w:t>
      </w:r>
      <w:r w:rsidR="00287382" w:rsidRPr="00DF20F4">
        <w:rPr>
          <w:b/>
          <w:color w:val="000000" w:themeColor="text1"/>
          <w:kern w:val="2"/>
          <w:sz w:val="24"/>
          <w:szCs w:val="26"/>
        </w:rPr>
        <w:t>днем 27</w:t>
      </w:r>
      <w:r w:rsidR="00DA5C14" w:rsidRPr="00DF20F4">
        <w:rPr>
          <w:b/>
          <w:color w:val="000000" w:themeColor="text1"/>
          <w:kern w:val="2"/>
          <w:sz w:val="24"/>
          <w:szCs w:val="26"/>
        </w:rPr>
        <w:t xml:space="preserve"> ию</w:t>
      </w:r>
      <w:r w:rsidR="00287382" w:rsidRPr="00DF20F4">
        <w:rPr>
          <w:b/>
          <w:color w:val="000000" w:themeColor="text1"/>
          <w:kern w:val="2"/>
          <w:sz w:val="24"/>
          <w:szCs w:val="26"/>
        </w:rPr>
        <w:t>л</w:t>
      </w:r>
      <w:r w:rsidR="00DA5C14" w:rsidRPr="00DF20F4">
        <w:rPr>
          <w:b/>
          <w:color w:val="000000" w:themeColor="text1"/>
          <w:kern w:val="2"/>
          <w:sz w:val="24"/>
          <w:szCs w:val="26"/>
        </w:rPr>
        <w:t>я</w:t>
      </w:r>
      <w:r w:rsidR="005F1DD2" w:rsidRPr="00DF20F4">
        <w:rPr>
          <w:b/>
          <w:color w:val="000000" w:themeColor="text1"/>
          <w:kern w:val="2"/>
          <w:sz w:val="24"/>
          <w:szCs w:val="26"/>
        </w:rPr>
        <w:t xml:space="preserve"> 2018 года </w:t>
      </w:r>
      <w:r w:rsidR="00287382" w:rsidRPr="00DF20F4">
        <w:rPr>
          <w:b/>
          <w:color w:val="000000" w:themeColor="text1"/>
          <w:kern w:val="2"/>
          <w:sz w:val="24"/>
          <w:szCs w:val="26"/>
        </w:rPr>
        <w:t>местами по Р</w:t>
      </w:r>
      <w:r w:rsidR="00DA5C14" w:rsidRPr="00DF20F4">
        <w:rPr>
          <w:b/>
          <w:color w:val="000000" w:themeColor="text1"/>
          <w:kern w:val="2"/>
          <w:sz w:val="24"/>
          <w:szCs w:val="26"/>
        </w:rPr>
        <w:t xml:space="preserve">еспублике </w:t>
      </w:r>
      <w:r w:rsidR="00287382" w:rsidRPr="00DF20F4">
        <w:rPr>
          <w:b/>
          <w:color w:val="000000" w:themeColor="text1"/>
          <w:kern w:val="2"/>
          <w:sz w:val="24"/>
          <w:szCs w:val="26"/>
        </w:rPr>
        <w:t xml:space="preserve">Мордовия </w:t>
      </w:r>
      <w:r w:rsidR="00DA5C14" w:rsidRPr="00DF20F4">
        <w:rPr>
          <w:b/>
          <w:color w:val="000000" w:themeColor="text1"/>
          <w:kern w:val="2"/>
          <w:sz w:val="24"/>
          <w:szCs w:val="26"/>
        </w:rPr>
        <w:t xml:space="preserve">ожидается </w:t>
      </w:r>
      <w:r w:rsidR="00287382" w:rsidRPr="00DF20F4">
        <w:rPr>
          <w:b/>
          <w:color w:val="000000" w:themeColor="text1"/>
          <w:kern w:val="2"/>
          <w:sz w:val="24"/>
          <w:szCs w:val="26"/>
        </w:rPr>
        <w:t xml:space="preserve">ОЯ – сильная </w:t>
      </w:r>
      <w:r w:rsidR="00DA5C14" w:rsidRPr="00DF20F4">
        <w:rPr>
          <w:b/>
          <w:color w:val="000000" w:themeColor="text1"/>
          <w:kern w:val="2"/>
          <w:sz w:val="24"/>
          <w:szCs w:val="26"/>
        </w:rPr>
        <w:t xml:space="preserve">жара </w:t>
      </w:r>
      <w:r w:rsidR="00287382" w:rsidRPr="00DF20F4">
        <w:rPr>
          <w:b/>
          <w:color w:val="000000" w:themeColor="text1"/>
          <w:kern w:val="2"/>
          <w:sz w:val="24"/>
          <w:szCs w:val="26"/>
        </w:rPr>
        <w:t>+</w:t>
      </w:r>
      <w:r w:rsidR="00DA5C14" w:rsidRPr="00DF20F4">
        <w:rPr>
          <w:b/>
          <w:color w:val="000000" w:themeColor="text1"/>
          <w:kern w:val="2"/>
          <w:sz w:val="24"/>
          <w:szCs w:val="26"/>
        </w:rPr>
        <w:t>3</w:t>
      </w:r>
      <w:r w:rsidR="00287382" w:rsidRPr="00DF20F4">
        <w:rPr>
          <w:b/>
          <w:color w:val="000000" w:themeColor="text1"/>
          <w:kern w:val="2"/>
          <w:sz w:val="24"/>
          <w:szCs w:val="26"/>
        </w:rPr>
        <w:t>5</w:t>
      </w:r>
      <w:proofErr w:type="gramStart"/>
      <w:r w:rsidR="00DA5C14" w:rsidRPr="00DF20F4">
        <w:rPr>
          <w:b/>
          <w:color w:val="000000" w:themeColor="text1"/>
          <w:kern w:val="2"/>
          <w:sz w:val="24"/>
          <w:szCs w:val="26"/>
        </w:rPr>
        <w:t>°</w:t>
      </w:r>
      <w:r w:rsidR="00287382" w:rsidRPr="00DF20F4">
        <w:rPr>
          <w:b/>
          <w:color w:val="000000" w:themeColor="text1"/>
          <w:kern w:val="2"/>
          <w:sz w:val="24"/>
          <w:szCs w:val="26"/>
        </w:rPr>
        <w:t>С</w:t>
      </w:r>
      <w:proofErr w:type="gramEnd"/>
      <w:r w:rsidR="00287382" w:rsidRPr="00DF20F4">
        <w:rPr>
          <w:b/>
          <w:color w:val="000000" w:themeColor="text1"/>
          <w:kern w:val="2"/>
          <w:sz w:val="24"/>
          <w:szCs w:val="26"/>
        </w:rPr>
        <w:t xml:space="preserve"> и более</w:t>
      </w:r>
      <w:r w:rsidR="00DA5C14" w:rsidRPr="00DF20F4">
        <w:rPr>
          <w:b/>
          <w:color w:val="000000" w:themeColor="text1"/>
          <w:kern w:val="2"/>
          <w:sz w:val="24"/>
          <w:szCs w:val="26"/>
        </w:rPr>
        <w:t>.</w:t>
      </w:r>
    </w:p>
    <w:p w:rsidR="003513C7" w:rsidRPr="00DF20F4" w:rsidRDefault="003513C7" w:rsidP="00423E54">
      <w:pPr>
        <w:tabs>
          <w:tab w:val="left" w:pos="9000"/>
        </w:tabs>
        <w:ind w:left="-567" w:right="-284" w:firstLine="709"/>
        <w:jc w:val="both"/>
        <w:rPr>
          <w:sz w:val="24"/>
          <w:szCs w:val="26"/>
        </w:rPr>
      </w:pPr>
    </w:p>
    <w:p w:rsidR="003513C7" w:rsidRPr="00DF20F4" w:rsidRDefault="003513C7" w:rsidP="00423E54">
      <w:pPr>
        <w:autoSpaceDE/>
        <w:autoSpaceDN/>
        <w:adjustRightInd/>
        <w:spacing w:before="60" w:after="60"/>
        <w:ind w:left="-567" w:right="-284" w:firstLine="284"/>
        <w:jc w:val="center"/>
        <w:rPr>
          <w:b/>
          <w:color w:val="000000" w:themeColor="text1"/>
          <w:sz w:val="24"/>
          <w:szCs w:val="26"/>
        </w:rPr>
      </w:pPr>
      <w:r w:rsidRPr="00DF20F4">
        <w:rPr>
          <w:b/>
          <w:color w:val="000000" w:themeColor="text1"/>
          <w:sz w:val="24"/>
          <w:szCs w:val="26"/>
        </w:rPr>
        <w:t>Предупредительные меры по контролю над обстановкой:</w:t>
      </w:r>
    </w:p>
    <w:p w:rsidR="003513C7" w:rsidRPr="00DF20F4" w:rsidRDefault="003513C7" w:rsidP="00423E54">
      <w:pPr>
        <w:tabs>
          <w:tab w:val="num" w:pos="0"/>
        </w:tabs>
        <w:ind w:left="-567" w:right="-284" w:firstLine="720"/>
        <w:jc w:val="both"/>
        <w:rPr>
          <w:bCs/>
          <w:color w:val="000000" w:themeColor="text1"/>
          <w:sz w:val="24"/>
          <w:szCs w:val="26"/>
        </w:rPr>
      </w:pPr>
      <w:r w:rsidRPr="00DF20F4">
        <w:rPr>
          <w:bCs/>
          <w:color w:val="000000" w:themeColor="text1"/>
          <w:sz w:val="24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DF20F4" w:rsidRDefault="003513C7" w:rsidP="00423E5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-567" w:right="-284" w:firstLine="426"/>
        <w:jc w:val="both"/>
        <w:rPr>
          <w:color w:val="000000" w:themeColor="text1"/>
          <w:sz w:val="24"/>
          <w:szCs w:val="26"/>
        </w:rPr>
      </w:pPr>
      <w:r w:rsidRPr="00DF20F4">
        <w:rPr>
          <w:color w:val="000000" w:themeColor="text1"/>
          <w:sz w:val="24"/>
          <w:szCs w:val="26"/>
        </w:rPr>
        <w:t>обеспечить выполнение комплекса превентивных мероприятий;</w:t>
      </w:r>
    </w:p>
    <w:p w:rsidR="003513C7" w:rsidRPr="00DF20F4" w:rsidRDefault="003513C7" w:rsidP="00423E5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-567" w:right="-284" w:firstLine="426"/>
        <w:jc w:val="both"/>
        <w:rPr>
          <w:color w:val="000000" w:themeColor="text1"/>
          <w:sz w:val="24"/>
          <w:szCs w:val="26"/>
        </w:rPr>
      </w:pPr>
      <w:r w:rsidRPr="00DF20F4">
        <w:rPr>
          <w:color w:val="000000" w:themeColor="text1"/>
          <w:sz w:val="24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DF20F4" w:rsidRDefault="003513C7" w:rsidP="00423E5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-567" w:right="-284" w:firstLine="426"/>
        <w:jc w:val="both"/>
        <w:rPr>
          <w:color w:val="000000" w:themeColor="text1"/>
          <w:sz w:val="24"/>
          <w:szCs w:val="26"/>
        </w:rPr>
      </w:pPr>
      <w:r w:rsidRPr="00DF20F4">
        <w:rPr>
          <w:color w:val="000000" w:themeColor="text1"/>
          <w:sz w:val="24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DF20F4" w:rsidRDefault="003513C7" w:rsidP="00423E54">
      <w:pPr>
        <w:widowControl/>
        <w:autoSpaceDE/>
        <w:autoSpaceDN/>
        <w:adjustRightInd/>
        <w:ind w:left="-567" w:right="-284" w:firstLine="437"/>
        <w:jc w:val="both"/>
        <w:rPr>
          <w:sz w:val="24"/>
          <w:szCs w:val="26"/>
        </w:rPr>
      </w:pPr>
    </w:p>
    <w:p w:rsidR="003513C7" w:rsidRPr="00DF20F4" w:rsidRDefault="003513C7" w:rsidP="00423E54">
      <w:pPr>
        <w:widowControl/>
        <w:autoSpaceDE/>
        <w:autoSpaceDN/>
        <w:adjustRightInd/>
        <w:ind w:left="-567" w:right="-284" w:firstLine="437"/>
        <w:jc w:val="both"/>
        <w:rPr>
          <w:b/>
          <w:color w:val="000000" w:themeColor="text1"/>
          <w:sz w:val="24"/>
          <w:szCs w:val="26"/>
        </w:rPr>
      </w:pPr>
      <w:r w:rsidRPr="00DF20F4">
        <w:rPr>
          <w:b/>
          <w:color w:val="000000" w:themeColor="text1"/>
          <w:sz w:val="24"/>
          <w:szCs w:val="26"/>
        </w:rPr>
        <w:t>Рекомендуемые мероприятия:</w:t>
      </w:r>
    </w:p>
    <w:p w:rsidR="003513C7" w:rsidRPr="00DF20F4" w:rsidRDefault="003513C7" w:rsidP="00423E54">
      <w:pPr>
        <w:widowControl/>
        <w:autoSpaceDE/>
        <w:autoSpaceDN/>
        <w:adjustRightInd/>
        <w:ind w:left="-567" w:right="-284" w:firstLine="709"/>
        <w:jc w:val="both"/>
        <w:rPr>
          <w:b/>
          <w:color w:val="000000" w:themeColor="text1"/>
          <w:sz w:val="24"/>
          <w:szCs w:val="26"/>
        </w:rPr>
      </w:pPr>
      <w:r w:rsidRPr="00DF20F4">
        <w:rPr>
          <w:bCs/>
          <w:color w:val="000000" w:themeColor="text1"/>
          <w:sz w:val="24"/>
          <w:szCs w:val="26"/>
        </w:rPr>
        <w:t>Органам исполнительной власти, о</w:t>
      </w:r>
      <w:r w:rsidR="00BB4778" w:rsidRPr="00DF20F4">
        <w:rPr>
          <w:bCs/>
          <w:color w:val="000000" w:themeColor="text1"/>
          <w:sz w:val="24"/>
          <w:szCs w:val="26"/>
        </w:rPr>
        <w:t xml:space="preserve">рганам местного самоуправления, </w:t>
      </w:r>
      <w:r w:rsidRPr="00DF20F4">
        <w:rPr>
          <w:bCs/>
          <w:color w:val="000000" w:themeColor="text1"/>
          <w:sz w:val="24"/>
          <w:szCs w:val="26"/>
        </w:rPr>
        <w:t>организациям (в пределах своих компетенций и полномочий):</w:t>
      </w:r>
    </w:p>
    <w:p w:rsidR="003513C7" w:rsidRPr="00DF20F4" w:rsidRDefault="003513C7" w:rsidP="00423E5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-567" w:right="-284" w:firstLine="426"/>
        <w:jc w:val="both"/>
        <w:rPr>
          <w:color w:val="000000" w:themeColor="text1"/>
          <w:sz w:val="24"/>
          <w:szCs w:val="26"/>
        </w:rPr>
      </w:pPr>
      <w:r w:rsidRPr="00DF20F4">
        <w:rPr>
          <w:color w:val="000000" w:themeColor="text1"/>
          <w:sz w:val="24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DF20F4" w:rsidRDefault="003513C7" w:rsidP="00423E5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-567" w:right="-284" w:firstLine="426"/>
        <w:jc w:val="both"/>
        <w:rPr>
          <w:color w:val="000000" w:themeColor="text1"/>
          <w:sz w:val="24"/>
          <w:szCs w:val="26"/>
        </w:rPr>
      </w:pPr>
      <w:r w:rsidRPr="00DF20F4">
        <w:rPr>
          <w:color w:val="000000" w:themeColor="text1"/>
          <w:sz w:val="24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DF20F4" w:rsidRDefault="003513C7" w:rsidP="00423E5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-567" w:right="-284" w:firstLine="426"/>
        <w:jc w:val="both"/>
        <w:rPr>
          <w:color w:val="000000" w:themeColor="text1"/>
          <w:sz w:val="24"/>
          <w:szCs w:val="26"/>
        </w:rPr>
      </w:pPr>
      <w:r w:rsidRPr="00DF20F4">
        <w:rPr>
          <w:color w:val="000000" w:themeColor="text1"/>
          <w:sz w:val="24"/>
          <w:szCs w:val="26"/>
        </w:rPr>
        <w:t xml:space="preserve">усилить </w:t>
      </w:r>
      <w:proofErr w:type="gramStart"/>
      <w:r w:rsidRPr="00DF20F4">
        <w:rPr>
          <w:color w:val="000000" w:themeColor="text1"/>
          <w:sz w:val="24"/>
          <w:szCs w:val="26"/>
        </w:rPr>
        <w:t>контроль за</w:t>
      </w:r>
      <w:proofErr w:type="gramEnd"/>
      <w:r w:rsidRPr="00DF20F4">
        <w:rPr>
          <w:color w:val="000000" w:themeColor="text1"/>
          <w:sz w:val="24"/>
          <w:szCs w:val="26"/>
        </w:rPr>
        <w:t xml:space="preserve"> обстановкой по линии дежурно-диспетчерских служб, обеспечить немедленное прохождение информации и докладов;</w:t>
      </w:r>
    </w:p>
    <w:p w:rsidR="003513C7" w:rsidRPr="00DF20F4" w:rsidRDefault="003513C7" w:rsidP="00423E5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-567" w:right="-284" w:firstLine="426"/>
        <w:jc w:val="both"/>
        <w:rPr>
          <w:color w:val="000000" w:themeColor="text1"/>
          <w:sz w:val="24"/>
          <w:szCs w:val="26"/>
        </w:rPr>
      </w:pPr>
      <w:r w:rsidRPr="00DF20F4">
        <w:rPr>
          <w:color w:val="000000" w:themeColor="text1"/>
          <w:sz w:val="24"/>
          <w:szCs w:val="26"/>
        </w:rPr>
        <w:t>провести предупредительные мероприятия по снижению возможного ущерба от ЧС;</w:t>
      </w:r>
    </w:p>
    <w:p w:rsidR="003513C7" w:rsidRPr="00DF20F4" w:rsidRDefault="003513C7" w:rsidP="00423E5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-567" w:right="-284" w:firstLine="426"/>
        <w:jc w:val="both"/>
        <w:rPr>
          <w:color w:val="000000" w:themeColor="text1"/>
          <w:sz w:val="24"/>
          <w:szCs w:val="26"/>
        </w:rPr>
      </w:pPr>
      <w:r w:rsidRPr="00DF20F4">
        <w:rPr>
          <w:color w:val="000000" w:themeColor="text1"/>
          <w:sz w:val="24"/>
          <w:szCs w:val="26"/>
        </w:rPr>
        <w:t>при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DF20F4" w:rsidRDefault="003513C7" w:rsidP="00423E54">
      <w:pPr>
        <w:pStyle w:val="a3"/>
        <w:widowControl/>
        <w:adjustRightInd/>
        <w:spacing w:after="60"/>
        <w:ind w:left="-567" w:right="-284" w:firstLine="567"/>
        <w:jc w:val="both"/>
        <w:rPr>
          <w:color w:val="000000" w:themeColor="text1"/>
          <w:sz w:val="24"/>
          <w:szCs w:val="26"/>
        </w:rPr>
      </w:pPr>
    </w:p>
    <w:p w:rsidR="00DB5984" w:rsidRPr="00DF20F4" w:rsidRDefault="003513C7" w:rsidP="00423E54">
      <w:pPr>
        <w:tabs>
          <w:tab w:val="left" w:pos="851"/>
        </w:tabs>
        <w:ind w:left="-567" w:right="-284"/>
        <w:jc w:val="center"/>
        <w:rPr>
          <w:b/>
          <w:i/>
          <w:color w:val="000000" w:themeColor="text1"/>
          <w:sz w:val="24"/>
          <w:szCs w:val="26"/>
        </w:rPr>
      </w:pPr>
      <w:r w:rsidRPr="00DF20F4">
        <w:rPr>
          <w:b/>
          <w:i/>
          <w:color w:val="000000" w:themeColor="text1"/>
          <w:sz w:val="24"/>
          <w:szCs w:val="26"/>
        </w:rPr>
        <w:t>Населению рекомендуется:</w:t>
      </w:r>
    </w:p>
    <w:p w:rsidR="003E6AF8" w:rsidRPr="00DF20F4" w:rsidRDefault="003E6AF8" w:rsidP="00423E54">
      <w:pPr>
        <w:widowControl/>
        <w:autoSpaceDE/>
        <w:adjustRightInd/>
        <w:spacing w:before="100" w:beforeAutospacing="1" w:after="100" w:afterAutospacing="1"/>
        <w:ind w:left="-567" w:right="-284" w:firstLine="567"/>
        <w:contextualSpacing/>
        <w:rPr>
          <w:bCs/>
          <w:color w:val="000000" w:themeColor="text1"/>
          <w:sz w:val="24"/>
          <w:szCs w:val="26"/>
        </w:rPr>
      </w:pPr>
    </w:p>
    <w:p w:rsidR="008916F6" w:rsidRPr="00DF20F4" w:rsidRDefault="00E97076" w:rsidP="00423E54">
      <w:pPr>
        <w:widowControl/>
        <w:autoSpaceDE/>
        <w:adjustRightInd/>
        <w:spacing w:before="100" w:beforeAutospacing="1" w:after="100" w:afterAutospacing="1"/>
        <w:ind w:left="-567" w:right="-284" w:firstLine="567"/>
        <w:contextualSpacing/>
        <w:rPr>
          <w:b/>
          <w:bCs/>
          <w:color w:val="000000" w:themeColor="text1"/>
          <w:sz w:val="24"/>
          <w:szCs w:val="26"/>
        </w:rPr>
      </w:pPr>
      <w:r w:rsidRPr="00DF20F4">
        <w:rPr>
          <w:b/>
          <w:bCs/>
          <w:color w:val="000000" w:themeColor="text1"/>
          <w:sz w:val="24"/>
          <w:szCs w:val="26"/>
        </w:rPr>
        <w:t>Рекомендации для сохранения здоровья в условиях жары:</w:t>
      </w:r>
    </w:p>
    <w:p w:rsidR="00E97076" w:rsidRPr="00DF20F4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4"/>
          <w:szCs w:val="26"/>
        </w:rPr>
      </w:pPr>
      <w:r w:rsidRPr="00DF20F4">
        <w:rPr>
          <w:bCs/>
          <w:color w:val="000000" w:themeColor="text1"/>
          <w:sz w:val="24"/>
          <w:szCs w:val="26"/>
        </w:rPr>
        <w:t>запаситесь дополнительными емкостями и при необходимости заранее заполните их водой;</w:t>
      </w:r>
    </w:p>
    <w:p w:rsidR="00E97076" w:rsidRPr="00DF20F4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4"/>
          <w:szCs w:val="26"/>
        </w:rPr>
      </w:pPr>
      <w:r w:rsidRPr="00DF20F4">
        <w:rPr>
          <w:bCs/>
          <w:color w:val="000000" w:themeColor="text1"/>
          <w:sz w:val="24"/>
          <w:szCs w:val="26"/>
        </w:rPr>
        <w:lastRenderedPageBreak/>
        <w:t>приготовьте приемлемую для условий жары одежду, электробытовые приборы (вентиляторы, кондиционеры);</w:t>
      </w:r>
    </w:p>
    <w:p w:rsidR="00E97076" w:rsidRPr="00DF20F4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4"/>
          <w:szCs w:val="26"/>
        </w:rPr>
      </w:pPr>
      <w:r w:rsidRPr="00DF20F4">
        <w:rPr>
          <w:bCs/>
          <w:color w:val="000000" w:themeColor="text1"/>
          <w:sz w:val="24"/>
          <w:szCs w:val="26"/>
        </w:rPr>
        <w:t>если Вы находитесь в сельской местности – оборудуйте навесы, беседки, колодцы, а также ставни (плотные шторы) для окон;</w:t>
      </w:r>
    </w:p>
    <w:p w:rsidR="00E97076" w:rsidRPr="00DF20F4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4"/>
          <w:szCs w:val="26"/>
        </w:rPr>
      </w:pPr>
      <w:r w:rsidRPr="00DF20F4">
        <w:rPr>
          <w:bCs/>
          <w:color w:val="000000" w:themeColor="text1"/>
          <w:sz w:val="24"/>
          <w:szCs w:val="26"/>
        </w:rPr>
        <w:t>по возможности приобретите автономный источник электроэнергии для обеспечения работы электробытовых приборов;</w:t>
      </w:r>
    </w:p>
    <w:p w:rsidR="00E97076" w:rsidRPr="00DF20F4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4"/>
          <w:szCs w:val="26"/>
        </w:rPr>
      </w:pPr>
      <w:r w:rsidRPr="00DF20F4">
        <w:rPr>
          <w:bCs/>
          <w:color w:val="000000" w:themeColor="text1"/>
          <w:sz w:val="24"/>
          <w:szCs w:val="26"/>
        </w:rPr>
        <w:t>экономно расходуйте воду;</w:t>
      </w:r>
    </w:p>
    <w:p w:rsidR="00E97076" w:rsidRPr="00DF20F4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4"/>
          <w:szCs w:val="26"/>
        </w:rPr>
      </w:pPr>
      <w:r w:rsidRPr="00DF20F4">
        <w:rPr>
          <w:bCs/>
          <w:color w:val="000000" w:themeColor="text1"/>
          <w:sz w:val="24"/>
          <w:szCs w:val="26"/>
        </w:rPr>
        <w:t>умейте сами и обучите членов своей семьи правильно действовать при тепловом поражении;</w:t>
      </w:r>
    </w:p>
    <w:p w:rsidR="00E97076" w:rsidRPr="00DF20F4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4"/>
          <w:szCs w:val="26"/>
        </w:rPr>
      </w:pPr>
      <w:r w:rsidRPr="00DF20F4">
        <w:rPr>
          <w:color w:val="000000" w:themeColor="text1"/>
          <w:sz w:val="24"/>
          <w:szCs w:val="26"/>
        </w:rPr>
        <w:t>носите светлую воздухонепроницаемую одежду (желательно из хл</w:t>
      </w:r>
      <w:r w:rsidR="00672EB8" w:rsidRPr="00DF20F4">
        <w:rPr>
          <w:color w:val="000000" w:themeColor="text1"/>
          <w:sz w:val="24"/>
          <w:szCs w:val="26"/>
        </w:rPr>
        <w:t>опка) с головным убором;</w:t>
      </w:r>
    </w:p>
    <w:p w:rsidR="00E97076" w:rsidRPr="00DF20F4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4"/>
          <w:szCs w:val="26"/>
        </w:rPr>
      </w:pPr>
      <w:r w:rsidRPr="00DF20F4">
        <w:rPr>
          <w:color w:val="000000" w:themeColor="text1"/>
          <w:sz w:val="24"/>
          <w:szCs w:val="26"/>
        </w:rPr>
        <w:t>помните, что обожженная кожа перест</w:t>
      </w:r>
      <w:r w:rsidR="00672EB8" w:rsidRPr="00DF20F4">
        <w:rPr>
          <w:color w:val="000000" w:themeColor="text1"/>
          <w:sz w:val="24"/>
          <w:szCs w:val="26"/>
        </w:rPr>
        <w:t>ает выделять пот и охлаждаться;</w:t>
      </w:r>
    </w:p>
    <w:p w:rsidR="00E97076" w:rsidRPr="00DF20F4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4"/>
          <w:szCs w:val="26"/>
        </w:rPr>
      </w:pPr>
      <w:r w:rsidRPr="00DF20F4">
        <w:rPr>
          <w:color w:val="000000" w:themeColor="text1"/>
          <w:sz w:val="24"/>
          <w:szCs w:val="26"/>
        </w:rPr>
        <w:t>передвигайтесь не спеша, ста</w:t>
      </w:r>
      <w:r w:rsidR="00672EB8" w:rsidRPr="00DF20F4">
        <w:rPr>
          <w:color w:val="000000" w:themeColor="text1"/>
          <w:sz w:val="24"/>
          <w:szCs w:val="26"/>
        </w:rPr>
        <w:t>райтесь чаще находиться в тени;</w:t>
      </w:r>
    </w:p>
    <w:p w:rsidR="00E97076" w:rsidRPr="00DF20F4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4"/>
          <w:szCs w:val="26"/>
        </w:rPr>
      </w:pPr>
      <w:r w:rsidRPr="00DF20F4">
        <w:rPr>
          <w:color w:val="000000" w:themeColor="text1"/>
          <w:sz w:val="24"/>
          <w:szCs w:val="26"/>
        </w:rPr>
        <w:t>не употребляйте пиво и другие алкогольные напитки, это приведет к ухудше</w:t>
      </w:r>
      <w:r w:rsidR="00672EB8" w:rsidRPr="00DF20F4">
        <w:rPr>
          <w:color w:val="000000" w:themeColor="text1"/>
          <w:sz w:val="24"/>
          <w:szCs w:val="26"/>
        </w:rPr>
        <w:t>нию общего состояния организма;</w:t>
      </w:r>
    </w:p>
    <w:p w:rsidR="00E97076" w:rsidRPr="00DF20F4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4"/>
          <w:szCs w:val="26"/>
        </w:rPr>
      </w:pPr>
      <w:r w:rsidRPr="00DF20F4">
        <w:rPr>
          <w:color w:val="000000" w:themeColor="text1"/>
          <w:sz w:val="24"/>
          <w:szCs w:val="26"/>
        </w:rPr>
        <w:t>посоветуйтесь с врачом, требуется ли Вам дополнительное у</w:t>
      </w:r>
      <w:r w:rsidR="00672EB8" w:rsidRPr="00DF20F4">
        <w:rPr>
          <w:color w:val="000000" w:themeColor="text1"/>
          <w:sz w:val="24"/>
          <w:szCs w:val="26"/>
        </w:rPr>
        <w:t>потребление соли во время жары;</w:t>
      </w:r>
    </w:p>
    <w:p w:rsidR="00E97076" w:rsidRPr="00DF20F4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4"/>
          <w:szCs w:val="26"/>
        </w:rPr>
      </w:pPr>
      <w:r w:rsidRPr="00DF20F4">
        <w:rPr>
          <w:color w:val="000000" w:themeColor="text1"/>
          <w:sz w:val="24"/>
          <w:szCs w:val="26"/>
        </w:rPr>
        <w:t>при тепловом поражении немедленно перейдите в тень, на ветер или примите ду</w:t>
      </w:r>
      <w:r w:rsidR="00672EB8" w:rsidRPr="00DF20F4">
        <w:rPr>
          <w:color w:val="000000" w:themeColor="text1"/>
          <w:sz w:val="24"/>
          <w:szCs w:val="26"/>
        </w:rPr>
        <w:t>ш, медленно выпейте много воды;</w:t>
      </w:r>
    </w:p>
    <w:p w:rsidR="00E97076" w:rsidRPr="00DF20F4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4"/>
          <w:szCs w:val="26"/>
        </w:rPr>
      </w:pPr>
      <w:r w:rsidRPr="00DF20F4">
        <w:rPr>
          <w:color w:val="000000" w:themeColor="text1"/>
          <w:sz w:val="24"/>
          <w:szCs w:val="26"/>
        </w:rPr>
        <w:t>постарайтесь охладить свое тело, чтобы избежать теплового уд</w:t>
      </w:r>
      <w:r w:rsidR="00672EB8" w:rsidRPr="00DF20F4">
        <w:rPr>
          <w:color w:val="000000" w:themeColor="text1"/>
          <w:sz w:val="24"/>
          <w:szCs w:val="26"/>
        </w:rPr>
        <w:t>ара;</w:t>
      </w:r>
    </w:p>
    <w:p w:rsidR="00E97076" w:rsidRPr="00DF20F4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4"/>
          <w:szCs w:val="26"/>
        </w:rPr>
      </w:pPr>
      <w:r w:rsidRPr="00DF20F4">
        <w:rPr>
          <w:color w:val="000000" w:themeColor="text1"/>
          <w:sz w:val="24"/>
          <w:szCs w:val="26"/>
        </w:rPr>
        <w:t>в случае потери сознания кем-то из окружающих, проведите реанимационные мероприятия (делайте массаж с</w:t>
      </w:r>
      <w:r w:rsidR="00672EB8" w:rsidRPr="00DF20F4">
        <w:rPr>
          <w:color w:val="000000" w:themeColor="text1"/>
          <w:sz w:val="24"/>
          <w:szCs w:val="26"/>
        </w:rPr>
        <w:t>ердца и искусственное дыхание);</w:t>
      </w:r>
    </w:p>
    <w:p w:rsidR="003513C7" w:rsidRPr="00DF20F4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rFonts w:ascii="Arial Unicode MS" w:hAnsi="Arial Unicode MS" w:cs="Tahoma"/>
          <w:color w:val="000000" w:themeColor="text1"/>
          <w:sz w:val="24"/>
          <w:szCs w:val="26"/>
        </w:rPr>
      </w:pPr>
      <w:r w:rsidRPr="00DF20F4">
        <w:rPr>
          <w:color w:val="000000" w:themeColor="text1"/>
          <w:sz w:val="24"/>
          <w:szCs w:val="26"/>
        </w:rPr>
        <w:t>помните, что во время засухи возрастает вероятность пожаров.</w:t>
      </w:r>
    </w:p>
    <w:p w:rsidR="00E97076" w:rsidRPr="00DF20F4" w:rsidRDefault="00E97076" w:rsidP="00423E54">
      <w:pPr>
        <w:widowControl/>
        <w:autoSpaceDE/>
        <w:autoSpaceDN/>
        <w:adjustRightInd/>
        <w:ind w:left="-567" w:right="-284"/>
        <w:contextualSpacing/>
        <w:jc w:val="center"/>
        <w:rPr>
          <w:bCs/>
          <w:iCs/>
          <w:color w:val="000000" w:themeColor="text1"/>
          <w:sz w:val="24"/>
          <w:szCs w:val="26"/>
        </w:rPr>
      </w:pPr>
    </w:p>
    <w:p w:rsidR="00A96850" w:rsidRPr="00DF20F4" w:rsidRDefault="003513C7" w:rsidP="00423E54">
      <w:pPr>
        <w:widowControl/>
        <w:autoSpaceDE/>
        <w:autoSpaceDN/>
        <w:adjustRightInd/>
        <w:ind w:left="-567" w:right="-284"/>
        <w:contextualSpacing/>
        <w:jc w:val="center"/>
        <w:rPr>
          <w:b/>
          <w:bCs/>
          <w:i/>
          <w:iCs/>
          <w:color w:val="000000" w:themeColor="text1"/>
          <w:sz w:val="24"/>
          <w:szCs w:val="26"/>
        </w:rPr>
      </w:pPr>
      <w:r w:rsidRPr="00DF20F4">
        <w:rPr>
          <w:b/>
          <w:bCs/>
          <w:i/>
          <w:iCs/>
          <w:color w:val="000000" w:themeColor="text1"/>
          <w:sz w:val="24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Pr="00DF20F4" w:rsidRDefault="00DB5984" w:rsidP="00423E54">
      <w:pPr>
        <w:widowControl/>
        <w:autoSpaceDE/>
        <w:autoSpaceDN/>
        <w:adjustRightInd/>
        <w:ind w:left="-567" w:right="-284"/>
        <w:contextualSpacing/>
        <w:rPr>
          <w:bCs/>
          <w:iCs/>
          <w:color w:val="000000" w:themeColor="text1"/>
          <w:sz w:val="24"/>
          <w:szCs w:val="26"/>
        </w:rPr>
      </w:pPr>
    </w:p>
    <w:p w:rsidR="003513C7" w:rsidRPr="00DF20F4" w:rsidRDefault="003513C7" w:rsidP="00423E54">
      <w:pPr>
        <w:pStyle w:val="a3"/>
        <w:widowControl/>
        <w:spacing w:after="0"/>
        <w:ind w:left="-567" w:right="-284"/>
        <w:jc w:val="both"/>
        <w:rPr>
          <w:color w:val="000000" w:themeColor="text1"/>
          <w:sz w:val="24"/>
          <w:szCs w:val="26"/>
        </w:rPr>
      </w:pPr>
      <w:bookmarkStart w:id="0" w:name="_GoBack"/>
      <w:bookmarkEnd w:id="0"/>
      <w:r w:rsidRPr="00DF20F4">
        <w:rPr>
          <w:color w:val="000000" w:themeColor="text1"/>
          <w:sz w:val="24"/>
          <w:szCs w:val="26"/>
        </w:rPr>
        <w:t xml:space="preserve">Заместитель начальника (старший оперативный дежурный) </w:t>
      </w:r>
    </w:p>
    <w:p w:rsidR="003513C7" w:rsidRPr="00DF20F4" w:rsidRDefault="003513C7" w:rsidP="00423E54">
      <w:pPr>
        <w:pStyle w:val="a3"/>
        <w:widowControl/>
        <w:spacing w:after="0"/>
        <w:ind w:left="-567" w:right="-284"/>
        <w:jc w:val="both"/>
        <w:rPr>
          <w:color w:val="000000" w:themeColor="text1"/>
          <w:sz w:val="24"/>
          <w:szCs w:val="26"/>
        </w:rPr>
      </w:pPr>
      <w:r w:rsidRPr="00DF20F4">
        <w:rPr>
          <w:color w:val="000000" w:themeColor="text1"/>
          <w:sz w:val="24"/>
          <w:szCs w:val="26"/>
        </w:rPr>
        <w:t>ФКУ «ЦУКС ГУ МЧС России по Республике Мордовия»</w:t>
      </w:r>
    </w:p>
    <w:p w:rsidR="003513C7" w:rsidRPr="00DF20F4" w:rsidRDefault="0076063A" w:rsidP="00423E54">
      <w:pPr>
        <w:pStyle w:val="a3"/>
        <w:widowControl/>
        <w:spacing w:after="0"/>
        <w:ind w:left="-567" w:right="-284"/>
        <w:jc w:val="both"/>
        <w:rPr>
          <w:color w:val="000000" w:themeColor="text1"/>
          <w:sz w:val="24"/>
          <w:szCs w:val="26"/>
        </w:rPr>
      </w:pPr>
      <w:r w:rsidRPr="00DF20F4">
        <w:rPr>
          <w:color w:val="000000" w:themeColor="text1"/>
          <w:sz w:val="24"/>
          <w:szCs w:val="26"/>
        </w:rPr>
        <w:t>подполковник</w:t>
      </w:r>
      <w:r w:rsidR="003513C7" w:rsidRPr="00DF20F4">
        <w:rPr>
          <w:color w:val="000000" w:themeColor="text1"/>
          <w:sz w:val="24"/>
          <w:szCs w:val="26"/>
        </w:rPr>
        <w:t xml:space="preserve"> внутренней службы</w:t>
      </w:r>
      <w:r w:rsidR="003513C7" w:rsidRPr="00DF20F4">
        <w:rPr>
          <w:color w:val="000000" w:themeColor="text1"/>
          <w:sz w:val="24"/>
          <w:szCs w:val="26"/>
        </w:rPr>
        <w:tab/>
        <w:t xml:space="preserve">          </w:t>
      </w:r>
      <w:r w:rsidR="003513C7" w:rsidRPr="00DF20F4">
        <w:rPr>
          <w:color w:val="000000" w:themeColor="text1"/>
          <w:sz w:val="24"/>
          <w:szCs w:val="26"/>
        </w:rPr>
        <w:tab/>
      </w:r>
      <w:r w:rsidR="003513C7" w:rsidRPr="00DF20F4">
        <w:rPr>
          <w:color w:val="000000" w:themeColor="text1"/>
          <w:sz w:val="24"/>
          <w:szCs w:val="26"/>
        </w:rPr>
        <w:tab/>
        <w:t xml:space="preserve">         </w:t>
      </w:r>
      <w:r w:rsidR="00555B92" w:rsidRPr="00DF20F4">
        <w:rPr>
          <w:color w:val="000000" w:themeColor="text1"/>
          <w:sz w:val="24"/>
          <w:szCs w:val="26"/>
        </w:rPr>
        <w:t xml:space="preserve"> </w:t>
      </w:r>
      <w:r w:rsidR="00BB7297" w:rsidRPr="00DF20F4">
        <w:rPr>
          <w:color w:val="000000" w:themeColor="text1"/>
          <w:sz w:val="24"/>
          <w:szCs w:val="26"/>
        </w:rPr>
        <w:t xml:space="preserve">  </w:t>
      </w:r>
      <w:r w:rsidR="003B0589" w:rsidRPr="00DF20F4">
        <w:rPr>
          <w:color w:val="000000" w:themeColor="text1"/>
          <w:sz w:val="24"/>
          <w:szCs w:val="26"/>
        </w:rPr>
        <w:t xml:space="preserve"> </w:t>
      </w:r>
      <w:r w:rsidR="00BE580D" w:rsidRPr="00DF20F4">
        <w:rPr>
          <w:color w:val="000000" w:themeColor="text1"/>
          <w:sz w:val="24"/>
          <w:szCs w:val="26"/>
        </w:rPr>
        <w:t xml:space="preserve">              </w:t>
      </w:r>
      <w:r w:rsidR="00577BA4" w:rsidRPr="00DF20F4">
        <w:rPr>
          <w:color w:val="000000" w:themeColor="text1"/>
          <w:sz w:val="24"/>
          <w:szCs w:val="26"/>
        </w:rPr>
        <w:t xml:space="preserve">                   </w:t>
      </w:r>
      <w:r w:rsidR="00BE580D" w:rsidRPr="00DF20F4">
        <w:rPr>
          <w:color w:val="000000" w:themeColor="text1"/>
          <w:sz w:val="24"/>
          <w:szCs w:val="26"/>
        </w:rPr>
        <w:t xml:space="preserve"> </w:t>
      </w:r>
      <w:r w:rsidR="00287382" w:rsidRPr="00DF20F4">
        <w:rPr>
          <w:color w:val="000000" w:themeColor="text1"/>
          <w:sz w:val="24"/>
          <w:szCs w:val="26"/>
        </w:rPr>
        <w:t>В</w:t>
      </w:r>
      <w:r w:rsidR="001769B5" w:rsidRPr="00DF20F4">
        <w:rPr>
          <w:color w:val="000000" w:themeColor="text1"/>
          <w:sz w:val="24"/>
          <w:szCs w:val="26"/>
        </w:rPr>
        <w:t xml:space="preserve">.В. </w:t>
      </w:r>
      <w:r w:rsidR="00287382" w:rsidRPr="00DF20F4">
        <w:rPr>
          <w:color w:val="000000" w:themeColor="text1"/>
          <w:sz w:val="24"/>
          <w:szCs w:val="26"/>
        </w:rPr>
        <w:t>Ларин</w:t>
      </w:r>
    </w:p>
    <w:p w:rsidR="003513C7" w:rsidRPr="00DF20F4" w:rsidRDefault="003513C7" w:rsidP="00423E54">
      <w:pPr>
        <w:pStyle w:val="a5"/>
        <w:spacing w:after="0"/>
        <w:ind w:left="-567" w:right="-284"/>
        <w:rPr>
          <w:color w:val="000000" w:themeColor="text1"/>
          <w:sz w:val="24"/>
          <w:szCs w:val="26"/>
        </w:rPr>
      </w:pPr>
    </w:p>
    <w:p w:rsidR="00423E54" w:rsidRPr="00DF20F4" w:rsidRDefault="00423E54" w:rsidP="00423E54">
      <w:pPr>
        <w:pStyle w:val="a5"/>
        <w:spacing w:after="0"/>
        <w:ind w:left="-567" w:right="-284"/>
        <w:rPr>
          <w:color w:val="000000" w:themeColor="text1"/>
          <w:sz w:val="24"/>
          <w:szCs w:val="26"/>
        </w:rPr>
      </w:pPr>
    </w:p>
    <w:p w:rsidR="00423E54" w:rsidRPr="00DF20F4" w:rsidRDefault="00423E54" w:rsidP="00423E54">
      <w:pPr>
        <w:pStyle w:val="a5"/>
        <w:spacing w:after="0"/>
        <w:ind w:left="-567" w:right="-284"/>
        <w:rPr>
          <w:color w:val="000000" w:themeColor="text1"/>
          <w:sz w:val="24"/>
          <w:szCs w:val="26"/>
        </w:rPr>
      </w:pPr>
    </w:p>
    <w:p w:rsidR="008A7B34" w:rsidRPr="00DF20F4" w:rsidRDefault="008A7B34" w:rsidP="00423E54">
      <w:pPr>
        <w:pStyle w:val="a5"/>
        <w:spacing w:after="0"/>
        <w:ind w:left="-567" w:right="-284"/>
        <w:rPr>
          <w:color w:val="000000" w:themeColor="text1"/>
          <w:sz w:val="24"/>
          <w:szCs w:val="26"/>
        </w:rPr>
      </w:pPr>
    </w:p>
    <w:p w:rsidR="003513C7" w:rsidRPr="00DF20F4" w:rsidRDefault="003513C7" w:rsidP="00423E54">
      <w:pPr>
        <w:pStyle w:val="a5"/>
        <w:spacing w:after="0"/>
        <w:ind w:left="-567" w:right="-284"/>
        <w:rPr>
          <w:color w:val="000000" w:themeColor="text1"/>
          <w:sz w:val="16"/>
          <w:szCs w:val="18"/>
        </w:rPr>
      </w:pPr>
      <w:r w:rsidRPr="00DF20F4">
        <w:rPr>
          <w:color w:val="000000" w:themeColor="text1"/>
          <w:sz w:val="16"/>
          <w:szCs w:val="18"/>
        </w:rPr>
        <w:t>исп.</w:t>
      </w:r>
      <w:r w:rsidR="00AF1984" w:rsidRPr="00DF20F4">
        <w:rPr>
          <w:color w:val="000000" w:themeColor="text1"/>
          <w:sz w:val="16"/>
          <w:szCs w:val="18"/>
        </w:rPr>
        <w:t>:</w:t>
      </w:r>
      <w:r w:rsidRPr="00DF20F4">
        <w:rPr>
          <w:color w:val="000000" w:themeColor="text1"/>
          <w:sz w:val="16"/>
          <w:szCs w:val="18"/>
        </w:rPr>
        <w:t xml:space="preserve"> </w:t>
      </w:r>
      <w:proofErr w:type="spellStart"/>
      <w:r w:rsidR="00287382" w:rsidRPr="00DF20F4">
        <w:rPr>
          <w:color w:val="000000" w:themeColor="text1"/>
          <w:sz w:val="16"/>
          <w:szCs w:val="18"/>
        </w:rPr>
        <w:t>Чакин</w:t>
      </w:r>
      <w:proofErr w:type="spellEnd"/>
      <w:r w:rsidR="00287382" w:rsidRPr="00DF20F4">
        <w:rPr>
          <w:color w:val="000000" w:themeColor="text1"/>
          <w:sz w:val="16"/>
          <w:szCs w:val="18"/>
        </w:rPr>
        <w:t xml:space="preserve"> М.А.</w:t>
      </w:r>
    </w:p>
    <w:p w:rsidR="003513C7" w:rsidRPr="00DF20F4" w:rsidRDefault="003513C7" w:rsidP="00423E54">
      <w:pPr>
        <w:widowControl/>
        <w:ind w:left="-567" w:right="-284"/>
        <w:jc w:val="both"/>
        <w:rPr>
          <w:color w:val="000000" w:themeColor="text1"/>
          <w:sz w:val="16"/>
          <w:szCs w:val="18"/>
        </w:rPr>
      </w:pPr>
      <w:r w:rsidRPr="00DF20F4">
        <w:rPr>
          <w:color w:val="000000" w:themeColor="text1"/>
          <w:sz w:val="16"/>
          <w:szCs w:val="18"/>
        </w:rPr>
        <w:t>тел: 8(8342) 57-02-79</w:t>
      </w:r>
    </w:p>
    <w:p w:rsidR="003513C7" w:rsidRPr="00DF20F4" w:rsidRDefault="003513C7" w:rsidP="00423E54">
      <w:pPr>
        <w:widowControl/>
        <w:ind w:left="-567" w:right="-284"/>
        <w:jc w:val="both"/>
        <w:rPr>
          <w:color w:val="000000" w:themeColor="text1"/>
          <w:sz w:val="16"/>
          <w:szCs w:val="18"/>
        </w:rPr>
      </w:pPr>
      <w:r w:rsidRPr="00DF20F4">
        <w:rPr>
          <w:color w:val="000000" w:themeColor="text1"/>
          <w:sz w:val="16"/>
          <w:szCs w:val="18"/>
        </w:rPr>
        <w:t>ВЦСС: 3-61-50-727</w:t>
      </w:r>
    </w:p>
    <w:p w:rsidR="00BE580D" w:rsidRPr="00DF20F4" w:rsidRDefault="003513C7" w:rsidP="00423E54">
      <w:pPr>
        <w:ind w:left="-567" w:right="-284"/>
        <w:rPr>
          <w:color w:val="000000" w:themeColor="text1"/>
          <w:sz w:val="16"/>
          <w:szCs w:val="18"/>
        </w:rPr>
      </w:pPr>
      <w:r w:rsidRPr="00DF20F4">
        <w:rPr>
          <w:color w:val="000000" w:themeColor="text1"/>
          <w:sz w:val="16"/>
          <w:szCs w:val="18"/>
        </w:rPr>
        <w:t>файл: оперативное предупреждение</w:t>
      </w:r>
    </w:p>
    <w:sectPr w:rsidR="00BE580D" w:rsidRPr="00DF20F4" w:rsidSect="00423E54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645018BA"/>
    <w:multiLevelType w:val="hybridMultilevel"/>
    <w:tmpl w:val="8DB4BDA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65D0E"/>
    <w:rsid w:val="000C60A8"/>
    <w:rsid w:val="000C7501"/>
    <w:rsid w:val="00102A83"/>
    <w:rsid w:val="001477F9"/>
    <w:rsid w:val="001656C7"/>
    <w:rsid w:val="001708EF"/>
    <w:rsid w:val="001769B5"/>
    <w:rsid w:val="00217857"/>
    <w:rsid w:val="00242EB5"/>
    <w:rsid w:val="00271B69"/>
    <w:rsid w:val="00276404"/>
    <w:rsid w:val="00287382"/>
    <w:rsid w:val="002C68FA"/>
    <w:rsid w:val="002D2D31"/>
    <w:rsid w:val="00305709"/>
    <w:rsid w:val="0031635E"/>
    <w:rsid w:val="003513C7"/>
    <w:rsid w:val="00365749"/>
    <w:rsid w:val="003B0589"/>
    <w:rsid w:val="003B5BF0"/>
    <w:rsid w:val="003D28E4"/>
    <w:rsid w:val="003E6AF8"/>
    <w:rsid w:val="00423E54"/>
    <w:rsid w:val="00450504"/>
    <w:rsid w:val="00472152"/>
    <w:rsid w:val="0048702C"/>
    <w:rsid w:val="004F0438"/>
    <w:rsid w:val="00555B92"/>
    <w:rsid w:val="00577BA4"/>
    <w:rsid w:val="005F1DD2"/>
    <w:rsid w:val="005F5174"/>
    <w:rsid w:val="00621376"/>
    <w:rsid w:val="0063243D"/>
    <w:rsid w:val="00643312"/>
    <w:rsid w:val="00647B43"/>
    <w:rsid w:val="00651DBB"/>
    <w:rsid w:val="00672EB8"/>
    <w:rsid w:val="00673B12"/>
    <w:rsid w:val="00680AE4"/>
    <w:rsid w:val="0076063A"/>
    <w:rsid w:val="00815174"/>
    <w:rsid w:val="008255F4"/>
    <w:rsid w:val="008916F6"/>
    <w:rsid w:val="008A6060"/>
    <w:rsid w:val="008A7B34"/>
    <w:rsid w:val="008B7659"/>
    <w:rsid w:val="008C6A61"/>
    <w:rsid w:val="008D2ABC"/>
    <w:rsid w:val="008D44D9"/>
    <w:rsid w:val="00932B11"/>
    <w:rsid w:val="00935021"/>
    <w:rsid w:val="00937C1C"/>
    <w:rsid w:val="009436A1"/>
    <w:rsid w:val="00960D8B"/>
    <w:rsid w:val="009A4A69"/>
    <w:rsid w:val="009C0B0A"/>
    <w:rsid w:val="009D142F"/>
    <w:rsid w:val="00A0562E"/>
    <w:rsid w:val="00A33B26"/>
    <w:rsid w:val="00A41D21"/>
    <w:rsid w:val="00A96850"/>
    <w:rsid w:val="00AF1984"/>
    <w:rsid w:val="00B11DAA"/>
    <w:rsid w:val="00B41406"/>
    <w:rsid w:val="00B55C34"/>
    <w:rsid w:val="00B75F22"/>
    <w:rsid w:val="00B97CE1"/>
    <w:rsid w:val="00BA1376"/>
    <w:rsid w:val="00BB4778"/>
    <w:rsid w:val="00BB7297"/>
    <w:rsid w:val="00BE3014"/>
    <w:rsid w:val="00BE580D"/>
    <w:rsid w:val="00BF62B5"/>
    <w:rsid w:val="00CE1EFF"/>
    <w:rsid w:val="00D061C6"/>
    <w:rsid w:val="00D2472B"/>
    <w:rsid w:val="00D51CDE"/>
    <w:rsid w:val="00D65B89"/>
    <w:rsid w:val="00D86B8C"/>
    <w:rsid w:val="00DA5C14"/>
    <w:rsid w:val="00DB5984"/>
    <w:rsid w:val="00DC59CD"/>
    <w:rsid w:val="00DD4DA5"/>
    <w:rsid w:val="00DF20F4"/>
    <w:rsid w:val="00DF6CD0"/>
    <w:rsid w:val="00E42191"/>
    <w:rsid w:val="00E43066"/>
    <w:rsid w:val="00E47D2F"/>
    <w:rsid w:val="00E97076"/>
    <w:rsid w:val="00F26660"/>
    <w:rsid w:val="00F93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9A4A6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A4A69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E970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45DFD4-E91D-4274-B5A8-6472161F4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695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edds-dubenki</cp:lastModifiedBy>
  <cp:revision>5</cp:revision>
  <cp:lastPrinted>2018-07-27T11:34:00Z</cp:lastPrinted>
  <dcterms:created xsi:type="dcterms:W3CDTF">2018-07-27T11:31:00Z</dcterms:created>
  <dcterms:modified xsi:type="dcterms:W3CDTF">2018-07-27T11:35:00Z</dcterms:modified>
</cp:coreProperties>
</file>