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5220D" w:rsidRDefault="00CC2D54" w:rsidP="00CC2D54">
      <w:pPr>
        <w:jc w:val="center"/>
        <w:rPr>
          <w:rFonts w:ascii="Times New Roman" w:hAnsi="Times New Roman" w:cs="Times New Roman"/>
          <w:sz w:val="28"/>
          <w:szCs w:val="28"/>
        </w:rPr>
      </w:pPr>
      <w:r w:rsidRPr="0025220D">
        <w:rPr>
          <w:rFonts w:ascii="Times New Roman" w:hAnsi="Times New Roman" w:cs="Times New Roman"/>
          <w:sz w:val="28"/>
          <w:szCs w:val="28"/>
        </w:rPr>
        <w:t>Реестр рекламных конструкций</w:t>
      </w:r>
    </w:p>
    <w:p w:rsidR="00CC2D54" w:rsidRDefault="00CC2D54" w:rsidP="00CC2D54">
      <w:pPr>
        <w:jc w:val="center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1223"/>
        <w:gridCol w:w="1290"/>
        <w:gridCol w:w="1535"/>
        <w:gridCol w:w="1585"/>
        <w:gridCol w:w="1360"/>
        <w:gridCol w:w="1831"/>
        <w:gridCol w:w="3906"/>
      </w:tblGrid>
      <w:tr w:rsidR="00F27892" w:rsidTr="0025220D">
        <w:tc>
          <w:tcPr>
            <w:tcW w:w="1223" w:type="dxa"/>
          </w:tcPr>
          <w:p w:rsidR="00CC2D54" w:rsidRDefault="00CC2D54" w:rsidP="0025220D">
            <w:pPr>
              <w:jc w:val="center"/>
            </w:pPr>
            <w:r>
              <w:t>№ квартала на карте</w:t>
            </w:r>
          </w:p>
        </w:tc>
        <w:tc>
          <w:tcPr>
            <w:tcW w:w="1290" w:type="dxa"/>
          </w:tcPr>
          <w:p w:rsidR="00CC2D54" w:rsidRDefault="00CC2D54" w:rsidP="0025220D">
            <w:pPr>
              <w:jc w:val="center"/>
            </w:pPr>
            <w:r>
              <w:t>№</w:t>
            </w:r>
            <w:r w:rsidR="003A3789">
              <w:t xml:space="preserve"> точки в квартале</w:t>
            </w:r>
          </w:p>
        </w:tc>
        <w:tc>
          <w:tcPr>
            <w:tcW w:w="1535" w:type="dxa"/>
          </w:tcPr>
          <w:p w:rsidR="00CC2D54" w:rsidRPr="00393C02" w:rsidRDefault="00CC2D54" w:rsidP="0025220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 xml:space="preserve">становки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рекламной конструкции (отдельно стоящей щитовой установки) </w:t>
            </w: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</w:tcPr>
          <w:p w:rsidR="00CC2D54" w:rsidRPr="00393C02" w:rsidRDefault="00CC2D54" w:rsidP="0025220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рекламной </w:t>
            </w: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>конструкции</w:t>
            </w:r>
          </w:p>
        </w:tc>
        <w:tc>
          <w:tcPr>
            <w:tcW w:w="1360" w:type="dxa"/>
          </w:tcPr>
          <w:p w:rsidR="00CC2D54" w:rsidRPr="00393C02" w:rsidRDefault="00CC2D54" w:rsidP="0025220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93C02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рекламной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  <w:proofErr w:type="gramStart"/>
            <w:r w:rsidRPr="00BA690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831" w:type="dxa"/>
          </w:tcPr>
          <w:p w:rsidR="00CC2D54" w:rsidRPr="00393C02" w:rsidRDefault="00CC2D54" w:rsidP="0025220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3306" w:type="dxa"/>
          </w:tcPr>
          <w:p w:rsidR="00CC2D54" w:rsidRDefault="009B496D" w:rsidP="0025220D">
            <w:pPr>
              <w:jc w:val="center"/>
            </w:pPr>
            <w:proofErr w:type="spellStart"/>
            <w:r>
              <w:t>Фото</w:t>
            </w:r>
            <w:r w:rsidR="0025220D">
              <w:t>фиксация</w:t>
            </w:r>
            <w:proofErr w:type="spellEnd"/>
          </w:p>
        </w:tc>
      </w:tr>
      <w:tr w:rsidR="00F27892" w:rsidTr="0025220D">
        <w:tc>
          <w:tcPr>
            <w:tcW w:w="1223" w:type="dxa"/>
          </w:tcPr>
          <w:p w:rsidR="00CC2D54" w:rsidRDefault="00F27892" w:rsidP="0025220D">
            <w:pPr>
              <w:jc w:val="center"/>
            </w:pPr>
            <w:r>
              <w:t>10</w:t>
            </w:r>
          </w:p>
        </w:tc>
        <w:tc>
          <w:tcPr>
            <w:tcW w:w="1290" w:type="dxa"/>
          </w:tcPr>
          <w:p w:rsidR="00CC2D54" w:rsidRDefault="00CC2D54" w:rsidP="0025220D">
            <w:pPr>
              <w:jc w:val="center"/>
            </w:pPr>
            <w:r>
              <w:t>1</w:t>
            </w:r>
          </w:p>
        </w:tc>
        <w:tc>
          <w:tcPr>
            <w:tcW w:w="1535" w:type="dxa"/>
          </w:tcPr>
          <w:p w:rsidR="00CC2D54" w:rsidRDefault="00342B18" w:rsidP="0025220D">
            <w:pPr>
              <w:jc w:val="center"/>
            </w:pPr>
            <w:r>
              <w:t>напротив дома №122</w:t>
            </w:r>
            <w:r w:rsidR="00CC2D54">
              <w:t xml:space="preserve">, ул. </w:t>
            </w:r>
            <w:proofErr w:type="spellStart"/>
            <w:r w:rsidR="00CC2D54">
              <w:t>Бровцева</w:t>
            </w:r>
            <w:proofErr w:type="spellEnd"/>
            <w:r>
              <w:t>, с</w:t>
            </w:r>
            <w:proofErr w:type="gramStart"/>
            <w:r>
              <w:t>.Д</w:t>
            </w:r>
            <w:proofErr w:type="gramEnd"/>
            <w:r>
              <w:t xml:space="preserve">убенки </w:t>
            </w:r>
          </w:p>
        </w:tc>
        <w:tc>
          <w:tcPr>
            <w:tcW w:w="1585" w:type="dxa"/>
          </w:tcPr>
          <w:p w:rsidR="00CC2D54" w:rsidRDefault="00CC2D54" w:rsidP="0025220D">
            <w:pPr>
              <w:jc w:val="center"/>
            </w:pPr>
            <w:r>
              <w:t>Отдельно стоящая, щитовая установка, состоящая из заглубленного фундамента, каркас</w:t>
            </w:r>
            <w:r w:rsidR="003A3789">
              <w:t>а</w:t>
            </w:r>
          </w:p>
        </w:tc>
        <w:tc>
          <w:tcPr>
            <w:tcW w:w="1360" w:type="dxa"/>
          </w:tcPr>
          <w:p w:rsidR="00CC2D54" w:rsidRDefault="00CC2D54" w:rsidP="0025220D">
            <w:pPr>
              <w:jc w:val="center"/>
            </w:pPr>
            <w:r>
              <w:t>36 кв.м.</w:t>
            </w:r>
          </w:p>
        </w:tc>
        <w:tc>
          <w:tcPr>
            <w:tcW w:w="1831" w:type="dxa"/>
          </w:tcPr>
          <w:p w:rsidR="00CC2D54" w:rsidRDefault="00CC2D54" w:rsidP="0025220D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CC2D54" w:rsidRDefault="009B496D" w:rsidP="0025220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04975" cy="1790700"/>
                  <wp:effectExtent l="19050" t="0" r="9525" b="0"/>
                  <wp:docPr id="4" name="Рисунок 4" descr="C:\Users\admin\AppData\Local\Microsoft\Windows\Temporary Internet Files\Content.Word\20180702_140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AppData\Local\Microsoft\Windows\Temporary Internet Files\Content.Word\20180702_1401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892" w:rsidTr="0025220D">
        <w:tc>
          <w:tcPr>
            <w:tcW w:w="1223" w:type="dxa"/>
          </w:tcPr>
          <w:p w:rsidR="00CC2D54" w:rsidRDefault="00F27892" w:rsidP="0025220D">
            <w:pPr>
              <w:jc w:val="center"/>
            </w:pPr>
            <w:r>
              <w:t>10</w:t>
            </w:r>
          </w:p>
        </w:tc>
        <w:tc>
          <w:tcPr>
            <w:tcW w:w="1290" w:type="dxa"/>
          </w:tcPr>
          <w:p w:rsidR="00CC2D54" w:rsidRDefault="00CC2D54" w:rsidP="0025220D">
            <w:pPr>
              <w:jc w:val="center"/>
            </w:pPr>
            <w:r>
              <w:t>2</w:t>
            </w:r>
          </w:p>
        </w:tc>
        <w:tc>
          <w:tcPr>
            <w:tcW w:w="1535" w:type="dxa"/>
          </w:tcPr>
          <w:p w:rsidR="00CC2D54" w:rsidRDefault="00CC2D54" w:rsidP="0025220D">
            <w:pPr>
              <w:jc w:val="center"/>
            </w:pPr>
            <w:r>
              <w:t xml:space="preserve">С.Дубенки, ул. </w:t>
            </w:r>
            <w:proofErr w:type="spellStart"/>
            <w:r>
              <w:t>Бровцева</w:t>
            </w:r>
            <w:proofErr w:type="spellEnd"/>
            <w:r w:rsidR="00342B18">
              <w:t xml:space="preserve">, д.118 </w:t>
            </w:r>
          </w:p>
        </w:tc>
        <w:tc>
          <w:tcPr>
            <w:tcW w:w="1585" w:type="dxa"/>
          </w:tcPr>
          <w:p w:rsidR="00CC2D54" w:rsidRDefault="00CC2D54" w:rsidP="0025220D">
            <w:pPr>
              <w:jc w:val="center"/>
            </w:pPr>
            <w:r>
              <w:t>Отдельно стоящая, щитовая установка, состоящая из заглубленного фундамента, каркас</w:t>
            </w:r>
            <w:r w:rsidR="003A3789">
              <w:t>а</w:t>
            </w:r>
          </w:p>
        </w:tc>
        <w:tc>
          <w:tcPr>
            <w:tcW w:w="1360" w:type="dxa"/>
          </w:tcPr>
          <w:p w:rsidR="00CC2D54" w:rsidRDefault="00CC2D54" w:rsidP="0025220D">
            <w:pPr>
              <w:jc w:val="center"/>
            </w:pPr>
            <w:r>
              <w:t>36 кв.м.</w:t>
            </w:r>
          </w:p>
        </w:tc>
        <w:tc>
          <w:tcPr>
            <w:tcW w:w="1831" w:type="dxa"/>
          </w:tcPr>
          <w:p w:rsidR="00CC2D54" w:rsidRDefault="00CC2D54" w:rsidP="0025220D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CC2D54" w:rsidRDefault="009B496D" w:rsidP="0025220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33575" cy="1543050"/>
                  <wp:effectExtent l="19050" t="0" r="9525" b="0"/>
                  <wp:docPr id="1" name="Рисунок 1" descr="C:\Users\admin\AppData\Local\Microsoft\Windows\Temporary Internet Files\Content.Word\20180702_135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Word\20180702_135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892" w:rsidTr="0025220D">
        <w:tc>
          <w:tcPr>
            <w:tcW w:w="1223" w:type="dxa"/>
          </w:tcPr>
          <w:p w:rsidR="00CC2D54" w:rsidRDefault="0025220D" w:rsidP="0025220D">
            <w:pPr>
              <w:jc w:val="center"/>
            </w:pPr>
            <w:r>
              <w:t>1</w:t>
            </w:r>
          </w:p>
        </w:tc>
        <w:tc>
          <w:tcPr>
            <w:tcW w:w="1290" w:type="dxa"/>
          </w:tcPr>
          <w:p w:rsidR="00CC2D54" w:rsidRDefault="00CC2D54" w:rsidP="0025220D">
            <w:pPr>
              <w:jc w:val="center"/>
            </w:pPr>
            <w:r>
              <w:t>3</w:t>
            </w:r>
          </w:p>
        </w:tc>
        <w:tc>
          <w:tcPr>
            <w:tcW w:w="1535" w:type="dxa"/>
          </w:tcPr>
          <w:p w:rsidR="00CC2D54" w:rsidRDefault="00342B18" w:rsidP="0025220D">
            <w:pPr>
              <w:jc w:val="center"/>
            </w:pPr>
            <w:r>
              <w:t>напротив газовой заправки при въезде в с</w:t>
            </w:r>
            <w:proofErr w:type="gramStart"/>
            <w:r>
              <w:t>.Д</w:t>
            </w:r>
            <w:proofErr w:type="gramEnd"/>
            <w:r>
              <w:t xml:space="preserve">убенки, ул. 2 </w:t>
            </w:r>
            <w:r>
              <w:lastRenderedPageBreak/>
              <w:t>микрорайон, д. 26</w:t>
            </w:r>
          </w:p>
        </w:tc>
        <w:tc>
          <w:tcPr>
            <w:tcW w:w="1585" w:type="dxa"/>
          </w:tcPr>
          <w:p w:rsidR="00CC2D54" w:rsidRDefault="00CC2D54" w:rsidP="0025220D">
            <w:pPr>
              <w:jc w:val="center"/>
            </w:pPr>
            <w:r>
              <w:lastRenderedPageBreak/>
              <w:t xml:space="preserve">Отдельно стоящая, щитовая установка, состоящая из заглубленного </w:t>
            </w:r>
            <w:r>
              <w:lastRenderedPageBreak/>
              <w:t>фундамента, каркас</w:t>
            </w:r>
            <w:r w:rsidR="003A3789">
              <w:t>а</w:t>
            </w:r>
          </w:p>
        </w:tc>
        <w:tc>
          <w:tcPr>
            <w:tcW w:w="1360" w:type="dxa"/>
          </w:tcPr>
          <w:p w:rsidR="00CC2D54" w:rsidRDefault="00CC2D54" w:rsidP="0025220D">
            <w:pPr>
              <w:jc w:val="center"/>
            </w:pPr>
            <w:r>
              <w:lastRenderedPageBreak/>
              <w:t>36 кв.м.</w:t>
            </w:r>
          </w:p>
        </w:tc>
        <w:tc>
          <w:tcPr>
            <w:tcW w:w="1831" w:type="dxa"/>
          </w:tcPr>
          <w:p w:rsidR="00CC2D54" w:rsidRDefault="00CC2D54" w:rsidP="0025220D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CC2D54" w:rsidRDefault="00F27892" w:rsidP="0025220D">
            <w:pPr>
              <w:jc w:val="center"/>
            </w:pPr>
            <w:r w:rsidRPr="00F27892">
              <w:drawing>
                <wp:inline distT="0" distB="0" distL="0" distR="0">
                  <wp:extent cx="2324100" cy="952500"/>
                  <wp:effectExtent l="19050" t="0" r="0" b="0"/>
                  <wp:docPr id="5" name="Рисунок 31" descr="C:\Users\admin\Desktop\P1000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Desktop\P1000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9463" t="36117" r="35124" b="44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892" w:rsidTr="0025220D">
        <w:tc>
          <w:tcPr>
            <w:tcW w:w="1223" w:type="dxa"/>
          </w:tcPr>
          <w:p w:rsidR="00CC2D54" w:rsidRDefault="0025220D" w:rsidP="0025220D">
            <w:pPr>
              <w:jc w:val="center"/>
            </w:pPr>
            <w:r>
              <w:lastRenderedPageBreak/>
              <w:t>2</w:t>
            </w:r>
          </w:p>
        </w:tc>
        <w:tc>
          <w:tcPr>
            <w:tcW w:w="1290" w:type="dxa"/>
          </w:tcPr>
          <w:p w:rsidR="00CC2D54" w:rsidRDefault="00CC2D54" w:rsidP="0025220D">
            <w:pPr>
              <w:jc w:val="center"/>
            </w:pPr>
            <w:r>
              <w:t>4</w:t>
            </w:r>
          </w:p>
        </w:tc>
        <w:tc>
          <w:tcPr>
            <w:tcW w:w="1535" w:type="dxa"/>
          </w:tcPr>
          <w:p w:rsidR="00342B18" w:rsidRDefault="00342B18" w:rsidP="0025220D">
            <w:pPr>
              <w:jc w:val="center"/>
            </w:pPr>
            <w:r>
              <w:t>С.Дубенки, напротив автостанции по адресу: с</w:t>
            </w:r>
            <w:proofErr w:type="gramStart"/>
            <w:r>
              <w:t>.Д</w:t>
            </w:r>
            <w:proofErr w:type="gramEnd"/>
            <w:r>
              <w:t>убенки, ул. 2 микрорайон,</w:t>
            </w:r>
          </w:p>
          <w:p w:rsidR="00CC2D54" w:rsidRDefault="00342B18" w:rsidP="0025220D">
            <w:pPr>
              <w:jc w:val="center"/>
            </w:pPr>
            <w:r>
              <w:t xml:space="preserve">д.67 </w:t>
            </w:r>
          </w:p>
        </w:tc>
        <w:tc>
          <w:tcPr>
            <w:tcW w:w="1585" w:type="dxa"/>
          </w:tcPr>
          <w:p w:rsidR="00CC2D54" w:rsidRDefault="00CC2D54" w:rsidP="0025220D">
            <w:pPr>
              <w:jc w:val="center"/>
            </w:pPr>
            <w:r>
              <w:t>Отдельно стоящая, щитовая установка, состоящая из заглубленного фундамента, каркас</w:t>
            </w:r>
            <w:r w:rsidR="003A3789">
              <w:t>а</w:t>
            </w:r>
          </w:p>
        </w:tc>
        <w:tc>
          <w:tcPr>
            <w:tcW w:w="1360" w:type="dxa"/>
          </w:tcPr>
          <w:p w:rsidR="00CC2D54" w:rsidRDefault="00CC2D54" w:rsidP="0025220D">
            <w:pPr>
              <w:jc w:val="center"/>
            </w:pPr>
            <w:r>
              <w:t>36 кв.м.</w:t>
            </w:r>
          </w:p>
        </w:tc>
        <w:tc>
          <w:tcPr>
            <w:tcW w:w="1831" w:type="dxa"/>
          </w:tcPr>
          <w:p w:rsidR="00CC2D54" w:rsidRDefault="00CC2D54" w:rsidP="0025220D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CC2D54" w:rsidRDefault="00F27892" w:rsidP="0025220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19300" cy="1362075"/>
                  <wp:effectExtent l="0" t="0" r="0" b="0"/>
                  <wp:docPr id="37" name="Рисунок 37" descr="C:\Users\admin\Desktop\P10009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Desktop\P10009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-8160" t="32176" r="42646" b="34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892" w:rsidTr="0025220D">
        <w:tc>
          <w:tcPr>
            <w:tcW w:w="1223" w:type="dxa"/>
          </w:tcPr>
          <w:p w:rsidR="0025220D" w:rsidRDefault="0025220D" w:rsidP="00605C20">
            <w:pPr>
              <w:jc w:val="center"/>
            </w:pPr>
            <w:r>
              <w:t>1</w:t>
            </w:r>
            <w:r w:rsidR="00605C20">
              <w:t>7</w:t>
            </w:r>
          </w:p>
        </w:tc>
        <w:tc>
          <w:tcPr>
            <w:tcW w:w="1290" w:type="dxa"/>
          </w:tcPr>
          <w:p w:rsidR="0025220D" w:rsidRDefault="0025220D" w:rsidP="0025220D">
            <w:pPr>
              <w:jc w:val="center"/>
            </w:pPr>
            <w:r>
              <w:t>5</w:t>
            </w:r>
          </w:p>
        </w:tc>
        <w:tc>
          <w:tcPr>
            <w:tcW w:w="1535" w:type="dxa"/>
          </w:tcPr>
          <w:p w:rsidR="0025220D" w:rsidRDefault="0025220D" w:rsidP="0025220D">
            <w:pPr>
              <w:jc w:val="center"/>
            </w:pPr>
            <w:r>
              <w:t xml:space="preserve">С.Дубенки, при повороте на ул. </w:t>
            </w:r>
            <w:proofErr w:type="gramStart"/>
            <w:r>
              <w:t>Новая</w:t>
            </w:r>
            <w:proofErr w:type="gramEnd"/>
          </w:p>
        </w:tc>
        <w:tc>
          <w:tcPr>
            <w:tcW w:w="1585" w:type="dxa"/>
          </w:tcPr>
          <w:p w:rsidR="0025220D" w:rsidRDefault="0025220D" w:rsidP="0025220D">
            <w:pPr>
              <w:jc w:val="center"/>
            </w:pPr>
            <w: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60" w:type="dxa"/>
          </w:tcPr>
          <w:p w:rsidR="0025220D" w:rsidRDefault="0025220D" w:rsidP="0025220D">
            <w:pPr>
              <w:jc w:val="center"/>
            </w:pPr>
            <w:r>
              <w:t>36 кв.м.</w:t>
            </w:r>
          </w:p>
        </w:tc>
        <w:tc>
          <w:tcPr>
            <w:tcW w:w="1831" w:type="dxa"/>
          </w:tcPr>
          <w:p w:rsidR="0025220D" w:rsidRDefault="0025220D" w:rsidP="0025220D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25220D" w:rsidRDefault="00F27892" w:rsidP="0025220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81200" cy="1381125"/>
                  <wp:effectExtent l="0" t="0" r="0" b="0"/>
                  <wp:docPr id="30" name="Рисунок 30" descr="C:\Users\admin\Desktop\P10009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Desktop\P10009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-1012" t="12676" r="63577" b="19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7892" w:rsidTr="0025220D">
        <w:tc>
          <w:tcPr>
            <w:tcW w:w="1223" w:type="dxa"/>
          </w:tcPr>
          <w:p w:rsidR="00FE138C" w:rsidRDefault="00FE138C" w:rsidP="00FE138C">
            <w:pPr>
              <w:jc w:val="center"/>
            </w:pPr>
            <w:r>
              <w:t>5</w:t>
            </w:r>
          </w:p>
        </w:tc>
        <w:tc>
          <w:tcPr>
            <w:tcW w:w="1290" w:type="dxa"/>
          </w:tcPr>
          <w:p w:rsidR="00FE138C" w:rsidRDefault="00FE138C" w:rsidP="00FE138C">
            <w:pPr>
              <w:jc w:val="center"/>
            </w:pPr>
            <w:r>
              <w:t>6</w:t>
            </w:r>
          </w:p>
        </w:tc>
        <w:tc>
          <w:tcPr>
            <w:tcW w:w="1535" w:type="dxa"/>
          </w:tcPr>
          <w:p w:rsidR="00FE138C" w:rsidRDefault="00FE138C" w:rsidP="00FE138C">
            <w:pPr>
              <w:jc w:val="center"/>
            </w:pPr>
            <w:r>
              <w:t>П.</w:t>
            </w:r>
            <w:proofErr w:type="gramStart"/>
            <w:r>
              <w:t>Красное</w:t>
            </w:r>
            <w:proofErr w:type="gramEnd"/>
            <w:r>
              <w:t xml:space="preserve"> </w:t>
            </w:r>
            <w:proofErr w:type="spellStart"/>
            <w:r>
              <w:t>Пальцо</w:t>
            </w:r>
            <w:proofErr w:type="spellEnd"/>
            <w:r>
              <w:t xml:space="preserve">, </w:t>
            </w:r>
            <w:proofErr w:type="spellStart"/>
            <w:r>
              <w:t>поровот</w:t>
            </w:r>
            <w:proofErr w:type="spellEnd"/>
            <w:r>
              <w:t xml:space="preserve"> с федеральной трассы</w:t>
            </w:r>
          </w:p>
        </w:tc>
        <w:tc>
          <w:tcPr>
            <w:tcW w:w="1585" w:type="dxa"/>
          </w:tcPr>
          <w:p w:rsidR="00FE138C" w:rsidRDefault="00FE138C" w:rsidP="00FE138C">
            <w:pPr>
              <w:jc w:val="center"/>
            </w:pPr>
            <w:r>
              <w:t>Отдельно стоящая, щитовая установка, состоящая из заглубленного фундамента, каркаса</w:t>
            </w:r>
          </w:p>
        </w:tc>
        <w:tc>
          <w:tcPr>
            <w:tcW w:w="1360" w:type="dxa"/>
          </w:tcPr>
          <w:p w:rsidR="00FE138C" w:rsidRDefault="00FE138C" w:rsidP="00FE138C">
            <w:pPr>
              <w:jc w:val="center"/>
            </w:pPr>
            <w:r>
              <w:t>36 кв.м.</w:t>
            </w:r>
          </w:p>
        </w:tc>
        <w:tc>
          <w:tcPr>
            <w:tcW w:w="1831" w:type="dxa"/>
          </w:tcPr>
          <w:p w:rsidR="00FE138C" w:rsidRDefault="00FE138C" w:rsidP="00FE138C">
            <w:pPr>
              <w:jc w:val="center"/>
            </w:pPr>
            <w:r>
              <w:t>Без освещения</w:t>
            </w:r>
          </w:p>
        </w:tc>
        <w:tc>
          <w:tcPr>
            <w:tcW w:w="3306" w:type="dxa"/>
          </w:tcPr>
          <w:p w:rsidR="00FE138C" w:rsidRDefault="00FE138C" w:rsidP="00FE138C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>
              <w:rPr>
                <w:noProof/>
              </w:rPr>
              <w:drawing>
                <wp:inline distT="0" distB="0" distL="0" distR="0">
                  <wp:extent cx="1781175" cy="1076325"/>
                  <wp:effectExtent l="19050" t="0" r="9525" b="0"/>
                  <wp:docPr id="11" name="Рисунок 11" descr="C:\Users\admin\Desktop\P1010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Desktop\P1010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49838" t="33531" r="19805" b="238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2D54" w:rsidRDefault="00CC2D54" w:rsidP="00CC2D54">
      <w:pPr>
        <w:jc w:val="center"/>
      </w:pPr>
    </w:p>
    <w:p w:rsidR="0025220D" w:rsidRDefault="0025220D" w:rsidP="00CC2D54">
      <w:pPr>
        <w:jc w:val="center"/>
      </w:pPr>
    </w:p>
    <w:sectPr w:rsidR="0025220D" w:rsidSect="0025220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C2D54"/>
    <w:rsid w:val="0025220D"/>
    <w:rsid w:val="00342B18"/>
    <w:rsid w:val="003A3789"/>
    <w:rsid w:val="00605C20"/>
    <w:rsid w:val="009B496D"/>
    <w:rsid w:val="00CC2D54"/>
    <w:rsid w:val="00D23402"/>
    <w:rsid w:val="00F27892"/>
    <w:rsid w:val="00FE1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2D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C2D54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B4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4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2018-07-02T13:29:00Z</cp:lastPrinted>
  <dcterms:created xsi:type="dcterms:W3CDTF">2018-07-02T09:43:00Z</dcterms:created>
  <dcterms:modified xsi:type="dcterms:W3CDTF">2018-07-02T13:29:00Z</dcterms:modified>
</cp:coreProperties>
</file>