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0" w:rsidRPr="00FF077A" w:rsidRDefault="00CF73B0" w:rsidP="00CF73B0">
      <w:pPr>
        <w:jc w:val="center"/>
        <w:rPr>
          <w:b/>
          <w:color w:val="000000" w:themeColor="text1"/>
        </w:rPr>
      </w:pPr>
      <w:r w:rsidRPr="00FF077A">
        <w:rPr>
          <w:b/>
          <w:color w:val="000000" w:themeColor="text1"/>
        </w:rPr>
        <w:t xml:space="preserve">СОВЕТ ДЕПУТАТОВ </w:t>
      </w:r>
      <w:r w:rsidR="00FF077A" w:rsidRPr="00FF077A">
        <w:rPr>
          <w:b/>
          <w:color w:val="000000" w:themeColor="text1"/>
        </w:rPr>
        <w:t xml:space="preserve">ЕНГАЛЫЧЕВСКОГОГ СЕЛЬСКОГО ПОСЕЛЕНИЯ </w:t>
      </w:r>
      <w:r w:rsidRPr="00FF077A">
        <w:rPr>
          <w:b/>
          <w:color w:val="000000" w:themeColor="text1"/>
        </w:rPr>
        <w:t xml:space="preserve">ДУБЕНСКОГО МУНИЦИПАЛЬНОГО РАЙОНА </w:t>
      </w:r>
      <w:r w:rsidR="00FF077A">
        <w:rPr>
          <w:b/>
          <w:color w:val="000000" w:themeColor="text1"/>
        </w:rPr>
        <w:t xml:space="preserve">                                                                  </w:t>
      </w:r>
      <w:r w:rsidRPr="00FF077A">
        <w:rPr>
          <w:b/>
          <w:color w:val="000000" w:themeColor="text1"/>
        </w:rPr>
        <w:t>РЕСПУБЛИКИ МОРДОВИЯ ШЕСТОГО СОЗЫВА</w:t>
      </w:r>
    </w:p>
    <w:p w:rsidR="00CF73B0" w:rsidRPr="00FF077A" w:rsidRDefault="00CF73B0" w:rsidP="00CF73B0">
      <w:pPr>
        <w:jc w:val="center"/>
        <w:rPr>
          <w:color w:val="000000" w:themeColor="text1"/>
        </w:rPr>
      </w:pPr>
    </w:p>
    <w:p w:rsidR="00CF73B0" w:rsidRPr="007D13B6" w:rsidRDefault="00CF73B0" w:rsidP="00CF73B0">
      <w:pPr>
        <w:jc w:val="center"/>
        <w:rPr>
          <w:b/>
          <w:color w:val="000000" w:themeColor="text1"/>
          <w:sz w:val="28"/>
          <w:szCs w:val="28"/>
        </w:rPr>
      </w:pPr>
      <w:r w:rsidRPr="007D13B6">
        <w:rPr>
          <w:b/>
          <w:color w:val="000000" w:themeColor="text1"/>
          <w:sz w:val="28"/>
          <w:szCs w:val="28"/>
        </w:rPr>
        <w:t>РЕШЕНИЕ</w:t>
      </w:r>
    </w:p>
    <w:p w:rsidR="00CF73B0" w:rsidRPr="00523C14" w:rsidRDefault="00CF73B0" w:rsidP="00CF73B0">
      <w:pPr>
        <w:jc w:val="center"/>
        <w:rPr>
          <w:color w:val="000000" w:themeColor="text1"/>
          <w:sz w:val="28"/>
          <w:szCs w:val="28"/>
        </w:rPr>
      </w:pPr>
    </w:p>
    <w:p w:rsidR="00CF73B0" w:rsidRPr="00523C14" w:rsidRDefault="00FF077A" w:rsidP="00CF73B0">
      <w:pPr>
        <w:jc w:val="center"/>
        <w:rPr>
          <w:color w:val="000000" w:themeColor="text1"/>
        </w:rPr>
      </w:pPr>
      <w:r>
        <w:rPr>
          <w:color w:val="000000" w:themeColor="text1"/>
        </w:rPr>
        <w:t>с. Енгалычево</w:t>
      </w:r>
    </w:p>
    <w:p w:rsidR="00CF73B0" w:rsidRPr="00523C14" w:rsidRDefault="00FF077A" w:rsidP="00FF077A">
      <w:pPr>
        <w:ind w:left="360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>28.09.2018</w:t>
      </w:r>
      <w:r w:rsidR="00CF73B0" w:rsidRPr="00523C14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№</w:t>
      </w:r>
      <w:r>
        <w:rPr>
          <w:color w:val="000000" w:themeColor="text1"/>
          <w:sz w:val="28"/>
          <w:szCs w:val="28"/>
        </w:rPr>
        <w:t xml:space="preserve"> 50</w:t>
      </w:r>
      <w:r w:rsidR="00CF73B0" w:rsidRPr="00523C14">
        <w:rPr>
          <w:color w:val="000000" w:themeColor="text1"/>
          <w:sz w:val="28"/>
          <w:szCs w:val="28"/>
        </w:rPr>
        <w:t xml:space="preserve">                  </w:t>
      </w:r>
    </w:p>
    <w:p w:rsidR="00CF73B0" w:rsidRPr="00915CF3" w:rsidRDefault="00CF73B0" w:rsidP="00CF73B0">
      <w:pPr>
        <w:jc w:val="center"/>
        <w:rPr>
          <w:color w:val="000000" w:themeColor="text1"/>
          <w:sz w:val="28"/>
          <w:szCs w:val="28"/>
        </w:rPr>
      </w:pPr>
      <w:r w:rsidRPr="00915CF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8B7DD6" w:rsidRPr="00915CF3" w:rsidRDefault="00CF73B0" w:rsidP="00CF73B0">
      <w:pPr>
        <w:jc w:val="center"/>
        <w:rPr>
          <w:color w:val="000000" w:themeColor="text1"/>
          <w:sz w:val="28"/>
          <w:szCs w:val="28"/>
        </w:rPr>
      </w:pPr>
      <w:r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 </w:t>
      </w:r>
      <w:r w:rsidR="008B7DD6"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О передаче </w:t>
      </w:r>
      <w:r w:rsidR="00FF077A"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части полномочий по решению вопросов местного значения Дубенского муниципального района </w:t>
      </w:r>
      <w:r w:rsidR="008B7DD6"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 </w:t>
      </w:r>
      <w:r w:rsidR="00FF077A"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Республики Мордовия </w:t>
      </w:r>
      <w:r w:rsidR="008B7DD6"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органам местного самоуправления </w:t>
      </w:r>
      <w:r w:rsidR="00FF077A"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>Енгалычевского сельского поселения</w:t>
      </w:r>
      <w:r w:rsidR="008B7DD6"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 Дубенского муниципального района Республики Мордовия</w:t>
      </w:r>
    </w:p>
    <w:p w:rsidR="00CF73B0" w:rsidRPr="00915CF3" w:rsidRDefault="00CF73B0" w:rsidP="00CF73B0">
      <w:pPr>
        <w:jc w:val="center"/>
        <w:rPr>
          <w:color w:val="000000" w:themeColor="text1"/>
          <w:sz w:val="28"/>
          <w:szCs w:val="28"/>
        </w:rPr>
      </w:pPr>
    </w:p>
    <w:p w:rsidR="00840B9A" w:rsidRPr="00915CF3" w:rsidRDefault="00840B9A" w:rsidP="00840B9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со </w:t>
      </w:r>
      <w:hyperlink r:id="rId8" w:history="1">
        <w:r w:rsidRPr="00915CF3">
          <w:rPr>
            <w:rStyle w:val="a4"/>
            <w:rFonts w:ascii="Times New Roman" w:hAnsi="Times New Roman"/>
            <w:b w:val="0"/>
            <w:color w:val="000000" w:themeColor="text1"/>
            <w:sz w:val="28"/>
            <w:szCs w:val="28"/>
          </w:rPr>
          <w:t>статьей 142.4</w:t>
        </w:r>
      </w:hyperlink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Бюджетного кодекса Российской Федерации, с </w:t>
      </w:r>
      <w:hyperlink r:id="rId9" w:history="1">
        <w:r w:rsidRPr="00915CF3">
          <w:rPr>
            <w:rStyle w:val="a4"/>
            <w:rFonts w:ascii="Times New Roman" w:hAnsi="Times New Roman"/>
            <w:b w:val="0"/>
            <w:color w:val="000000" w:themeColor="text1"/>
            <w:sz w:val="28"/>
            <w:szCs w:val="28"/>
          </w:rPr>
          <w:t xml:space="preserve">частью 4 статьи 15 </w:t>
        </w:r>
      </w:hyperlink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</w:t>
      </w:r>
      <w:r w:rsidR="00500C73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Закона от 6 октября 2003 года №131-ФЗ «</w:t>
      </w:r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самоуправления в Российской Федер</w:t>
      </w:r>
      <w:r w:rsidR="00500C73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>ации»</w:t>
      </w:r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руководствуясь </w:t>
      </w:r>
      <w:hyperlink r:id="rId10" w:history="1">
        <w:r w:rsidRPr="00915CF3">
          <w:rPr>
            <w:rStyle w:val="a4"/>
            <w:rFonts w:ascii="Times New Roman" w:hAnsi="Times New Roman"/>
            <w:b w:val="0"/>
            <w:color w:val="000000" w:themeColor="text1"/>
            <w:sz w:val="28"/>
            <w:szCs w:val="28"/>
          </w:rPr>
          <w:t>решением</w:t>
        </w:r>
      </w:hyperlink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Совета депутатов </w:t>
      </w:r>
      <w:r w:rsidR="00FF077A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Енгалычевского сельского поселения </w:t>
      </w:r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>Ду</w:t>
      </w:r>
      <w:r w:rsidR="00500C73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>бен</w:t>
      </w:r>
      <w:r w:rsidR="00FF077A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>ского муниципального района №103 от 22</w:t>
      </w:r>
      <w:r w:rsidR="00500C73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>.12.2014 года «</w:t>
      </w:r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Порядка заключения соглашений между органами местного самоуправления </w:t>
      </w:r>
      <w:r w:rsidR="00FF077A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Енгалычевского сельского поселения </w:t>
      </w:r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органами м</w:t>
      </w:r>
      <w:r w:rsidR="00FF077A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естного самоуправления </w:t>
      </w:r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о передаче осуществления части полномочий по реш</w:t>
      </w:r>
      <w:r w:rsidR="00500C73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>ению вопросов местного значения»</w:t>
      </w:r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E1719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>Уставом</w:t>
      </w:r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F077A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Енгалычевского сельского поселения </w:t>
      </w:r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муниципального района Республики Мордовия, Совет депутатов </w:t>
      </w:r>
      <w:r w:rsidR="00FF077A"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Енгалычевского сельского поселения </w:t>
      </w:r>
      <w:r w:rsidRPr="00915CF3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решил:</w:t>
      </w:r>
    </w:p>
    <w:p w:rsidR="008B7DD6" w:rsidRPr="00915CF3" w:rsidRDefault="00FF077A">
      <w:pPr>
        <w:rPr>
          <w:color w:val="000000" w:themeColor="text1"/>
          <w:sz w:val="28"/>
          <w:szCs w:val="28"/>
        </w:rPr>
      </w:pPr>
      <w:r w:rsidRPr="00915CF3">
        <w:rPr>
          <w:color w:val="000000" w:themeColor="text1"/>
          <w:sz w:val="28"/>
          <w:szCs w:val="28"/>
        </w:rPr>
        <w:t xml:space="preserve">1. Утвердить прилагаемое </w:t>
      </w:r>
      <w:r w:rsidR="008B7DD6" w:rsidRPr="00915CF3">
        <w:rPr>
          <w:color w:val="000000" w:themeColor="text1"/>
          <w:sz w:val="28"/>
          <w:szCs w:val="28"/>
        </w:rPr>
        <w:t xml:space="preserve"> </w:t>
      </w:r>
      <w:r w:rsidRPr="00915CF3">
        <w:rPr>
          <w:color w:val="000000" w:themeColor="text1"/>
          <w:sz w:val="28"/>
          <w:szCs w:val="28"/>
        </w:rPr>
        <w:t xml:space="preserve">Соглашение </w:t>
      </w:r>
      <w:r w:rsidR="008B7DD6" w:rsidRPr="00915CF3">
        <w:rPr>
          <w:color w:val="000000" w:themeColor="text1"/>
          <w:sz w:val="28"/>
          <w:szCs w:val="28"/>
        </w:rPr>
        <w:t xml:space="preserve">о передаче части полномочий по решению вопросов местного значения Дубенского муниципального района органам местного самоуправления </w:t>
      </w:r>
      <w:r w:rsidRPr="00915CF3">
        <w:rPr>
          <w:color w:val="000000" w:themeColor="text1"/>
          <w:sz w:val="28"/>
          <w:szCs w:val="28"/>
        </w:rPr>
        <w:t>Енгалычевского сельского поселения</w:t>
      </w:r>
      <w:r w:rsidR="008B7DD6" w:rsidRPr="00915CF3">
        <w:rPr>
          <w:color w:val="000000" w:themeColor="text1"/>
          <w:sz w:val="28"/>
          <w:szCs w:val="28"/>
        </w:rPr>
        <w:t xml:space="preserve"> Дубенского муниципального района:</w:t>
      </w:r>
    </w:p>
    <w:bookmarkEnd w:id="0"/>
    <w:p w:rsidR="008B7DD6" w:rsidRPr="00915CF3" w:rsidRDefault="008B7DD6">
      <w:pPr>
        <w:rPr>
          <w:color w:val="000000" w:themeColor="text1"/>
          <w:sz w:val="28"/>
          <w:szCs w:val="28"/>
        </w:rPr>
      </w:pPr>
      <w:r w:rsidRPr="00915CF3">
        <w:rPr>
          <w:color w:val="000000" w:themeColor="text1"/>
          <w:sz w:val="28"/>
          <w:szCs w:val="28"/>
        </w:rPr>
        <w:t>1)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8B7DD6" w:rsidRPr="00915CF3" w:rsidRDefault="00A54D6E">
      <w:pPr>
        <w:rPr>
          <w:color w:val="000000" w:themeColor="text1"/>
          <w:sz w:val="28"/>
          <w:szCs w:val="28"/>
        </w:rPr>
      </w:pPr>
      <w:r w:rsidRPr="00915CF3">
        <w:rPr>
          <w:color w:val="000000" w:themeColor="text1"/>
          <w:sz w:val="28"/>
          <w:szCs w:val="28"/>
        </w:rPr>
        <w:t>2</w:t>
      </w:r>
      <w:r w:rsidR="008B7DD6" w:rsidRPr="00915CF3">
        <w:rPr>
          <w:color w:val="000000" w:themeColor="text1"/>
          <w:sz w:val="28"/>
          <w:szCs w:val="28"/>
        </w:rPr>
        <w:t>) сохранение, использование и популяризацию объектов культурного наследия (памятников истории и культуры), находящихся в собственности поселения, охрану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8B7DD6" w:rsidRPr="00915CF3" w:rsidRDefault="008B7DD6">
      <w:pPr>
        <w:rPr>
          <w:color w:val="000000" w:themeColor="text1"/>
          <w:sz w:val="28"/>
          <w:szCs w:val="28"/>
        </w:rPr>
      </w:pPr>
      <w:bookmarkStart w:id="1" w:name="sub_2"/>
      <w:r w:rsidRPr="00915CF3">
        <w:rPr>
          <w:color w:val="000000" w:themeColor="text1"/>
          <w:sz w:val="28"/>
          <w:szCs w:val="28"/>
        </w:rPr>
        <w:t>2. Соглашения на осуществление полномочий по решению</w:t>
      </w:r>
      <w:r w:rsidR="00D475FB" w:rsidRPr="00915CF3">
        <w:rPr>
          <w:color w:val="000000" w:themeColor="text1"/>
          <w:sz w:val="28"/>
          <w:szCs w:val="28"/>
        </w:rPr>
        <w:t xml:space="preserve"> вопросов</w:t>
      </w:r>
      <w:r w:rsidRPr="00915CF3">
        <w:rPr>
          <w:color w:val="000000" w:themeColor="text1"/>
          <w:sz w:val="28"/>
          <w:szCs w:val="28"/>
        </w:rPr>
        <w:t xml:space="preserve"> местного значения, переч</w:t>
      </w:r>
      <w:r w:rsidR="00A54D6E" w:rsidRPr="00915CF3">
        <w:rPr>
          <w:color w:val="000000" w:themeColor="text1"/>
          <w:sz w:val="28"/>
          <w:szCs w:val="28"/>
        </w:rPr>
        <w:t>исленные в п.п. 1 - 2</w:t>
      </w:r>
      <w:r w:rsidR="0020169F" w:rsidRPr="00915CF3">
        <w:rPr>
          <w:color w:val="000000" w:themeColor="text1"/>
          <w:sz w:val="28"/>
          <w:szCs w:val="28"/>
        </w:rPr>
        <w:t xml:space="preserve"> п. </w:t>
      </w:r>
      <w:r w:rsidRPr="00915CF3">
        <w:rPr>
          <w:color w:val="000000" w:themeColor="text1"/>
          <w:sz w:val="28"/>
          <w:szCs w:val="28"/>
        </w:rPr>
        <w:t>1 настоящего решения, заключаются на срок до 31 декабря 2020 года.</w:t>
      </w:r>
    </w:p>
    <w:p w:rsidR="008B7DD6" w:rsidRPr="00915CF3" w:rsidRDefault="008B7DD6">
      <w:pPr>
        <w:rPr>
          <w:color w:val="000000" w:themeColor="text1"/>
          <w:sz w:val="28"/>
          <w:szCs w:val="28"/>
        </w:rPr>
      </w:pPr>
      <w:bookmarkStart w:id="2" w:name="sub_3"/>
      <w:bookmarkEnd w:id="1"/>
      <w:r w:rsidRPr="00915CF3">
        <w:rPr>
          <w:color w:val="000000" w:themeColor="text1"/>
          <w:sz w:val="28"/>
          <w:szCs w:val="28"/>
        </w:rPr>
        <w:t xml:space="preserve">3.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</w:t>
      </w:r>
      <w:r w:rsidRPr="00915CF3">
        <w:rPr>
          <w:color w:val="000000" w:themeColor="text1"/>
          <w:sz w:val="28"/>
          <w:szCs w:val="28"/>
        </w:rPr>
        <w:lastRenderedPageBreak/>
        <w:t>устанавливается администрацией Дубенского муниципального района.</w:t>
      </w:r>
    </w:p>
    <w:p w:rsidR="008B7DD6" w:rsidRPr="00915CF3" w:rsidRDefault="008B7DD6">
      <w:pPr>
        <w:rPr>
          <w:color w:val="000000" w:themeColor="text1"/>
          <w:sz w:val="28"/>
          <w:szCs w:val="28"/>
        </w:rPr>
      </w:pPr>
      <w:bookmarkStart w:id="3" w:name="sub_4"/>
      <w:bookmarkEnd w:id="2"/>
      <w:r w:rsidRPr="00915CF3">
        <w:rPr>
          <w:color w:val="000000" w:themeColor="text1"/>
          <w:sz w:val="28"/>
          <w:szCs w:val="28"/>
        </w:rPr>
        <w:t>4. Финансовое обеспечение осуществления переданных полномочий осуществляется за счет иных межбюджетных трансфертов, предоставля</w:t>
      </w:r>
      <w:r w:rsidR="00915CF3">
        <w:rPr>
          <w:color w:val="000000" w:themeColor="text1"/>
          <w:sz w:val="28"/>
          <w:szCs w:val="28"/>
        </w:rPr>
        <w:t xml:space="preserve">емых бюджету Енгалычевского сельского поселения </w:t>
      </w:r>
      <w:r w:rsidRPr="00915CF3">
        <w:rPr>
          <w:color w:val="000000" w:themeColor="text1"/>
          <w:sz w:val="28"/>
          <w:szCs w:val="28"/>
        </w:rPr>
        <w:t xml:space="preserve"> из бюджета Дубенского муниципального района.</w:t>
      </w:r>
    </w:p>
    <w:p w:rsidR="008B7DD6" w:rsidRPr="00915CF3" w:rsidRDefault="008B7DD6">
      <w:pPr>
        <w:rPr>
          <w:color w:val="000000" w:themeColor="text1"/>
          <w:sz w:val="28"/>
          <w:szCs w:val="28"/>
        </w:rPr>
      </w:pPr>
      <w:bookmarkStart w:id="4" w:name="sub_5"/>
      <w:bookmarkEnd w:id="3"/>
      <w:r w:rsidRPr="00915CF3">
        <w:rPr>
          <w:color w:val="000000" w:themeColor="text1"/>
          <w:sz w:val="28"/>
          <w:szCs w:val="28"/>
        </w:rPr>
        <w:t>5. Во</w:t>
      </w:r>
      <w:r w:rsidR="00FF077A" w:rsidRPr="00915CF3">
        <w:rPr>
          <w:color w:val="000000" w:themeColor="text1"/>
          <w:sz w:val="28"/>
          <w:szCs w:val="28"/>
        </w:rPr>
        <w:t>зложить реализацию вышеуказанного Соглашения</w:t>
      </w:r>
      <w:r w:rsidRPr="00915CF3">
        <w:rPr>
          <w:color w:val="000000" w:themeColor="text1"/>
          <w:sz w:val="28"/>
          <w:szCs w:val="28"/>
        </w:rPr>
        <w:t xml:space="preserve"> на администрацию </w:t>
      </w:r>
      <w:r w:rsidR="00FF077A" w:rsidRPr="00915CF3">
        <w:rPr>
          <w:color w:val="000000" w:themeColor="text1"/>
          <w:sz w:val="28"/>
          <w:szCs w:val="28"/>
        </w:rPr>
        <w:t xml:space="preserve">Енгалычевского сельского поселения </w:t>
      </w:r>
      <w:r w:rsidRPr="00915CF3">
        <w:rPr>
          <w:color w:val="000000" w:themeColor="text1"/>
          <w:sz w:val="28"/>
          <w:szCs w:val="28"/>
        </w:rPr>
        <w:t>.</w:t>
      </w:r>
    </w:p>
    <w:p w:rsidR="0020169F" w:rsidRPr="00915CF3" w:rsidRDefault="0020169F">
      <w:pPr>
        <w:rPr>
          <w:color w:val="000000" w:themeColor="text1"/>
          <w:sz w:val="28"/>
          <w:szCs w:val="28"/>
        </w:rPr>
      </w:pPr>
      <w:r w:rsidRPr="00915CF3">
        <w:rPr>
          <w:color w:val="000000" w:themeColor="text1"/>
          <w:sz w:val="28"/>
          <w:szCs w:val="28"/>
        </w:rPr>
        <w:t>6.  Признать утратившим силу решение Совета депутатов Дубенского муниципальног</w:t>
      </w:r>
      <w:r w:rsidR="00FF077A" w:rsidRPr="00915CF3">
        <w:rPr>
          <w:color w:val="000000" w:themeColor="text1"/>
          <w:sz w:val="28"/>
          <w:szCs w:val="28"/>
        </w:rPr>
        <w:t>о района от 27.12.2017 года № 35</w:t>
      </w:r>
      <w:r w:rsidRPr="00915CF3">
        <w:rPr>
          <w:color w:val="000000" w:themeColor="text1"/>
          <w:sz w:val="28"/>
          <w:szCs w:val="28"/>
        </w:rPr>
        <w:t xml:space="preserve"> «</w:t>
      </w:r>
      <w:r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О передаче </w:t>
      </w:r>
      <w:r w:rsidR="00FF077A"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части полномочий по решению вопросов местного значения </w:t>
      </w:r>
      <w:r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 органам местного самоуправления </w:t>
      </w:r>
      <w:r w:rsidR="009C2D62"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>Енгалычевского сельского  поселения</w:t>
      </w:r>
      <w:r w:rsidRPr="00915CF3">
        <w:rPr>
          <w:rStyle w:val="a4"/>
          <w:rFonts w:cs="Times New Roman CYR"/>
          <w:b w:val="0"/>
          <w:color w:val="000000" w:themeColor="text1"/>
          <w:sz w:val="28"/>
          <w:szCs w:val="28"/>
        </w:rPr>
        <w:t xml:space="preserve"> Дубенского муниципального района Республики Мордовия».</w:t>
      </w:r>
    </w:p>
    <w:p w:rsidR="008B7DD6" w:rsidRPr="00915CF3" w:rsidRDefault="0020169F">
      <w:pPr>
        <w:rPr>
          <w:color w:val="000000" w:themeColor="text1"/>
          <w:sz w:val="28"/>
          <w:szCs w:val="28"/>
        </w:rPr>
      </w:pPr>
      <w:bookmarkStart w:id="5" w:name="sub_6"/>
      <w:bookmarkEnd w:id="4"/>
      <w:r w:rsidRPr="00915CF3">
        <w:rPr>
          <w:color w:val="000000" w:themeColor="text1"/>
          <w:sz w:val="28"/>
          <w:szCs w:val="28"/>
        </w:rPr>
        <w:t>7</w:t>
      </w:r>
      <w:r w:rsidR="008B7DD6" w:rsidRPr="00915CF3">
        <w:rPr>
          <w:color w:val="000000" w:themeColor="text1"/>
          <w:sz w:val="28"/>
          <w:szCs w:val="28"/>
        </w:rPr>
        <w:t xml:space="preserve">. </w:t>
      </w:r>
      <w:hyperlink r:id="rId11" w:history="1">
        <w:r w:rsidR="008B7DD6" w:rsidRPr="00915CF3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Опубликовать</w:t>
        </w:r>
      </w:hyperlink>
      <w:r w:rsidR="008B7DD6" w:rsidRPr="00915CF3">
        <w:rPr>
          <w:color w:val="000000" w:themeColor="text1"/>
          <w:sz w:val="28"/>
          <w:szCs w:val="28"/>
        </w:rPr>
        <w:t xml:space="preserve"> настоящее решение в официальном печатном издании </w:t>
      </w:r>
      <w:r w:rsidR="009C2D62" w:rsidRPr="00915CF3">
        <w:rPr>
          <w:color w:val="000000" w:themeColor="text1"/>
          <w:sz w:val="28"/>
          <w:szCs w:val="28"/>
        </w:rPr>
        <w:t xml:space="preserve">Енгалычевского сельского поселения </w:t>
      </w:r>
      <w:r w:rsidR="008B7DD6" w:rsidRPr="00915CF3">
        <w:rPr>
          <w:color w:val="000000" w:themeColor="text1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2" w:history="1">
        <w:r w:rsidR="008B7DD6" w:rsidRPr="00915CF3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http:\\dubenki.e-mordovia.ru.</w:t>
        </w:r>
      </w:hyperlink>
    </w:p>
    <w:p w:rsidR="008B7DD6" w:rsidRPr="00915CF3" w:rsidRDefault="0020169F">
      <w:pPr>
        <w:rPr>
          <w:color w:val="000000" w:themeColor="text1"/>
          <w:sz w:val="28"/>
          <w:szCs w:val="28"/>
        </w:rPr>
      </w:pPr>
      <w:bookmarkStart w:id="6" w:name="sub_7"/>
      <w:bookmarkEnd w:id="5"/>
      <w:r w:rsidRPr="00915CF3">
        <w:rPr>
          <w:color w:val="000000" w:themeColor="text1"/>
          <w:sz w:val="28"/>
          <w:szCs w:val="28"/>
        </w:rPr>
        <w:t>8</w:t>
      </w:r>
      <w:r w:rsidR="008B7DD6" w:rsidRPr="00915CF3">
        <w:rPr>
          <w:color w:val="000000" w:themeColor="text1"/>
          <w:sz w:val="28"/>
          <w:szCs w:val="28"/>
        </w:rPr>
        <w:t>. Настоящее решение вступает в силу с</w:t>
      </w:r>
      <w:r w:rsidR="00BC031C" w:rsidRPr="00915CF3">
        <w:rPr>
          <w:color w:val="000000" w:themeColor="text1"/>
          <w:sz w:val="28"/>
          <w:szCs w:val="28"/>
        </w:rPr>
        <w:t xml:space="preserve"> момента официального опубликования</w:t>
      </w:r>
      <w:r w:rsidR="008B7DD6" w:rsidRPr="00915CF3">
        <w:rPr>
          <w:color w:val="000000" w:themeColor="text1"/>
          <w:sz w:val="28"/>
          <w:szCs w:val="28"/>
        </w:rPr>
        <w:t>.</w:t>
      </w:r>
      <w:bookmarkEnd w:id="6"/>
    </w:p>
    <w:tbl>
      <w:tblPr>
        <w:tblW w:w="0" w:type="auto"/>
        <w:tblInd w:w="392" w:type="dxa"/>
        <w:tblLook w:val="0000"/>
      </w:tblPr>
      <w:tblGrid>
        <w:gridCol w:w="3432"/>
      </w:tblGrid>
      <w:tr w:rsidR="009C2D62" w:rsidRPr="00915CF3" w:rsidTr="008B7DD6"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9C2D62" w:rsidRPr="00915CF3" w:rsidRDefault="009C2D62" w:rsidP="000858F5">
            <w:pPr>
              <w:pStyle w:val="a5"/>
              <w:jc w:val="right"/>
              <w:rPr>
                <w:rFonts w:eastAsiaTheme="minorEastAsia"/>
                <w:color w:val="000000" w:themeColor="text1"/>
                <w:sz w:val="28"/>
                <w:szCs w:val="28"/>
              </w:rPr>
            </w:pPr>
          </w:p>
        </w:tc>
      </w:tr>
    </w:tbl>
    <w:p w:rsidR="008B7DD6" w:rsidRPr="00915CF3" w:rsidRDefault="008B7DD6">
      <w:pPr>
        <w:rPr>
          <w:color w:val="000000" w:themeColor="text1"/>
          <w:sz w:val="28"/>
          <w:szCs w:val="28"/>
        </w:rPr>
      </w:pPr>
    </w:p>
    <w:p w:rsidR="0020169F" w:rsidRPr="00915CF3" w:rsidRDefault="009C2D62">
      <w:pPr>
        <w:rPr>
          <w:color w:val="000000" w:themeColor="text1"/>
          <w:sz w:val="28"/>
          <w:szCs w:val="28"/>
        </w:rPr>
      </w:pPr>
      <w:r w:rsidRPr="00915CF3">
        <w:rPr>
          <w:color w:val="000000" w:themeColor="text1"/>
          <w:sz w:val="28"/>
          <w:szCs w:val="28"/>
        </w:rPr>
        <w:t>Глава</w:t>
      </w:r>
    </w:p>
    <w:p w:rsidR="009C2D62" w:rsidRPr="00915CF3" w:rsidRDefault="009C2D62">
      <w:pPr>
        <w:rPr>
          <w:color w:val="000000" w:themeColor="text1"/>
          <w:sz w:val="28"/>
          <w:szCs w:val="28"/>
        </w:rPr>
      </w:pPr>
      <w:r w:rsidRPr="00915CF3">
        <w:rPr>
          <w:color w:val="000000" w:themeColor="text1"/>
          <w:sz w:val="28"/>
          <w:szCs w:val="28"/>
        </w:rPr>
        <w:t>Енгалычевского сельского поселения                                          Тюгаев А.Н.</w:t>
      </w:r>
    </w:p>
    <w:p w:rsidR="0020169F" w:rsidRPr="00915CF3" w:rsidRDefault="0020169F">
      <w:pPr>
        <w:rPr>
          <w:color w:val="000000" w:themeColor="text1"/>
          <w:sz w:val="28"/>
          <w:szCs w:val="28"/>
        </w:rPr>
      </w:pPr>
    </w:p>
    <w:p w:rsidR="0020169F" w:rsidRDefault="0020169F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Pr="009D5367" w:rsidRDefault="009D5367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Default="00915CF3">
      <w:pPr>
        <w:rPr>
          <w:color w:val="000000" w:themeColor="text1"/>
          <w:lang w:val="en-US"/>
        </w:rPr>
      </w:pPr>
    </w:p>
    <w:p w:rsidR="00915CF3" w:rsidRPr="00915CF3" w:rsidRDefault="00915CF3">
      <w:pPr>
        <w:rPr>
          <w:color w:val="000000" w:themeColor="text1"/>
          <w:lang w:val="en-US"/>
        </w:rPr>
      </w:pPr>
    </w:p>
    <w:p w:rsidR="0020169F" w:rsidRPr="00523C14" w:rsidRDefault="0020169F">
      <w:pPr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020"/>
      </w:tblGrid>
      <w:tr w:rsidR="009C2D62" w:rsidRPr="00523C14" w:rsidTr="000C66CD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Утверждено</w:t>
            </w: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Решением Совета депутатов</w:t>
            </w: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Енгалычевского сельского поселения</w:t>
            </w: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</w:t>
            </w: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Республики Мордовия</w:t>
            </w: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"____"_______________ 20__ г. N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Утверждено</w:t>
            </w:r>
          </w:p>
          <w:p w:rsidR="009C2D62" w:rsidRPr="00523C14" w:rsidRDefault="0022696B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hyperlink w:anchor="sub_0" w:history="1">
              <w:r w:rsidR="009C2D62" w:rsidRPr="00523C14">
                <w:rPr>
                  <w:rStyle w:val="a4"/>
                  <w:rFonts w:eastAsiaTheme="minorEastAsia" w:cs="Times New Roman CYR"/>
                  <w:b w:val="0"/>
                  <w:color w:val="000000" w:themeColor="text1"/>
                </w:rPr>
                <w:t>Решением</w:t>
              </w:r>
            </w:hyperlink>
            <w:r w:rsidR="009C2D62" w:rsidRPr="00523C14">
              <w:rPr>
                <w:rFonts w:eastAsiaTheme="minorEastAsia"/>
                <w:color w:val="000000" w:themeColor="text1"/>
              </w:rPr>
              <w:t xml:space="preserve"> Совета депутатов</w:t>
            </w: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 Республики Мордовия</w:t>
            </w: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"__"_______________ 20__ г. N ___</w:t>
            </w:r>
          </w:p>
        </w:tc>
      </w:tr>
    </w:tbl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Соглашение</w:t>
      </w:r>
      <w:r w:rsidRPr="00523C14">
        <w:rPr>
          <w:color w:val="000000" w:themeColor="text1"/>
        </w:rPr>
        <w:br/>
        <w:t>о передаче части полномочий Дубенского муниципального района Республики Мордовия Енгалычевскому сельскому поселению Дубенского муниципального района Республики Мордовия в сфере дорожной деятельности в отношении автомобильных дорог, сохранения, использования и популяризации объектов культурного наследия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 xml:space="preserve">Дубенский муниципальный район, именуемый в дальнейшем "Муниципальный район", в лице главы администрации Дубенского муниципального района Республики Мордовия Плешакова Сергея Геннадьевича, действующего на основании </w:t>
      </w:r>
      <w:hyperlink r:id="rId13" w:history="1">
        <w:r w:rsidRPr="00523C14">
          <w:rPr>
            <w:rStyle w:val="a4"/>
            <w:rFonts w:cs="Times New Roman CYR"/>
            <w:color w:val="000000" w:themeColor="text1"/>
          </w:rPr>
          <w:t>Устава</w:t>
        </w:r>
      </w:hyperlink>
      <w:r w:rsidRPr="00523C14">
        <w:rPr>
          <w:color w:val="000000" w:themeColor="text1"/>
        </w:rPr>
        <w:t xml:space="preserve"> Дубенского муниципального района Республики Мордовия, с одной стороны, и Енгалычевское сельское поселение, именуемое в дальнейшем "Поселение", в лице главы Енгалычевского сельского поселения Тюгаева Александра Николаевича, действующего на основании Устава Енгалычевского сельского поселения Дубенского муниципального района Республики Мордовия с другой стороны, руководствуясь </w:t>
      </w:r>
      <w:hyperlink r:id="rId14" w:history="1">
        <w:r w:rsidRPr="00523C14">
          <w:rPr>
            <w:rStyle w:val="a4"/>
            <w:rFonts w:cs="Times New Roman CYR"/>
            <w:color w:val="000000" w:themeColor="text1"/>
          </w:rPr>
          <w:t>частью 4 статьи 15</w:t>
        </w:r>
      </w:hyperlink>
      <w:r w:rsidRPr="00523C14">
        <w:rPr>
          <w:color w:val="000000" w:themeColor="text1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1. Предмет Соглашения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Енгалычевского сельского поселения в соответствии с </w:t>
      </w:r>
      <w:hyperlink r:id="rId15" w:history="1">
        <w:r w:rsidRPr="00523C14">
          <w:rPr>
            <w:rStyle w:val="a4"/>
            <w:rFonts w:cs="Times New Roman CYR"/>
            <w:color w:val="000000" w:themeColor="text1"/>
          </w:rPr>
          <w:t>Бюджетным кодексом</w:t>
        </w:r>
      </w:hyperlink>
      <w:r w:rsidRPr="00523C14">
        <w:rPr>
          <w:color w:val="000000" w:themeColor="text1"/>
        </w:rPr>
        <w:t xml:space="preserve"> Российской Федерации в сфере: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сохранения, использования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значения, расположенных на территории поселения.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2. Права и обязанности сторон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2.1. Муниципальный район при осуществлении поселением переданных полномочий имеет право на: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осуществление контроля над исполнением переданных полномочий;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2.2. Муниципальный район при осуществлении поселением переданных полномочий обязан: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lastRenderedPageBreak/>
        <w:t>- оказание методической помощи поселению в организации работы по осуществлению переданных полномочий.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2.3. Поселение, при осуществлении переданных полномочий, имеет право на: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получение разъяснений от муниципального района по вопросам осуществления переданных полномочий;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2.4. Поселение, при осуществлении переданных полномочий, обязано: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3. Порядок определения ежегодного объема межбюджетных трансфертов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4100" w:history="1">
        <w:r w:rsidRPr="00523C14">
          <w:rPr>
            <w:rStyle w:val="a4"/>
            <w:rFonts w:cs="Times New Roman CYR"/>
            <w:color w:val="000000" w:themeColor="text1"/>
          </w:rPr>
          <w:t>разделе 1</w:t>
        </w:r>
      </w:hyperlink>
      <w:r w:rsidRPr="00523C14">
        <w:rPr>
          <w:color w:val="000000" w:themeColor="text1"/>
        </w:rPr>
        <w:t xml:space="preserve"> настоящего Соглашения полномочий на иные цели.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4. Контроль за осуществлением передаваемых полномочий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5. Срок, на который заключается соглашение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5.1. Настоящее Соглашение заключено на три года, вступает в силу с 1 января 2018 года и действует до 31 декабря 2020 года.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6. Положения, устанавливающие основания и порядок прекращения его действия в том числе досрочного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6.1. Действие настоящего Соглашения может быть прекращено или приостановлено в случаях: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неисполнения либо ненадлежащего исполнения переданных полномочий;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 xml:space="preserve">6.2. Со дня вступления в силу дополнительного соглашения о прекращении или </w:t>
      </w:r>
      <w:r w:rsidRPr="00523C14">
        <w:rPr>
          <w:color w:val="000000" w:themeColor="text1"/>
        </w:rPr>
        <w:lastRenderedPageBreak/>
        <w:t>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6.3. Настоящее Соглашение может быть прекращено досрочно: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1) по соглашению сторон</w:t>
      </w: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8. Финансовые санкции за неисполнение соглашения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9. Порядок внесения изменений в соглашение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10. Порядок вступления в силу</w:t>
      </w: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  <w:r w:rsidRPr="00523C14">
        <w:rPr>
          <w:color w:val="000000" w:themeColor="text1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p w:rsidR="009C2D62" w:rsidRPr="00523C14" w:rsidRDefault="009C2D62" w:rsidP="009C2D62">
      <w:pPr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9C2D62" w:rsidRPr="00523C14" w:rsidTr="000C66CD">
        <w:tc>
          <w:tcPr>
            <w:tcW w:w="48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 xml:space="preserve">Глава </w:t>
            </w: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 Республики Мордовия</w:t>
            </w: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Глава Енгалычевского сельского поселения Дубенского муниципального района Республики Мордовия</w:t>
            </w: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</w:p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__________________ А.Н.Тюгаев</w:t>
            </w:r>
          </w:p>
        </w:tc>
      </w:tr>
      <w:tr w:rsidR="009C2D62" w:rsidRPr="00523C14" w:rsidTr="000C66CD">
        <w:tc>
          <w:tcPr>
            <w:tcW w:w="48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9C2D62" w:rsidRPr="00523C14" w:rsidRDefault="009C2D62" w:rsidP="000C66CD">
            <w:pPr>
              <w:pStyle w:val="a5"/>
              <w:rPr>
                <w:rFonts w:eastAsiaTheme="minorEastAsia"/>
                <w:color w:val="000000" w:themeColor="text1"/>
              </w:rPr>
            </w:pPr>
          </w:p>
        </w:tc>
      </w:tr>
    </w:tbl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</w:p>
    <w:p w:rsidR="009C2D62" w:rsidRPr="00523C14" w:rsidRDefault="009C2D62" w:rsidP="009C2D62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Default="0020169F">
      <w:pPr>
        <w:rPr>
          <w:color w:val="000000" w:themeColor="text1"/>
        </w:rPr>
      </w:pPr>
    </w:p>
    <w:p w:rsidR="00A54D6E" w:rsidRDefault="00A54D6E">
      <w:pPr>
        <w:rPr>
          <w:color w:val="000000" w:themeColor="text1"/>
        </w:rPr>
      </w:pPr>
    </w:p>
    <w:p w:rsidR="00A54D6E" w:rsidRDefault="00A54D6E">
      <w:pPr>
        <w:rPr>
          <w:color w:val="000000" w:themeColor="text1"/>
        </w:rPr>
      </w:pPr>
    </w:p>
    <w:p w:rsidR="00A54D6E" w:rsidRPr="00523C14" w:rsidRDefault="00A54D6E">
      <w:pPr>
        <w:rPr>
          <w:color w:val="000000" w:themeColor="text1"/>
        </w:rPr>
      </w:pPr>
    </w:p>
    <w:sectPr w:rsidR="00A54D6E" w:rsidRPr="00523C14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6BC" w:rsidRDefault="006A76BC" w:rsidP="00EE1719">
      <w:r>
        <w:separator/>
      </w:r>
    </w:p>
  </w:endnote>
  <w:endnote w:type="continuationSeparator" w:id="1">
    <w:p w:rsidR="006A76BC" w:rsidRDefault="006A76BC" w:rsidP="00EE17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6BC" w:rsidRDefault="006A76BC" w:rsidP="00EE1719">
      <w:r>
        <w:separator/>
      </w:r>
    </w:p>
  </w:footnote>
  <w:footnote w:type="continuationSeparator" w:id="1">
    <w:p w:rsidR="006A76BC" w:rsidRDefault="006A76BC" w:rsidP="00EE17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858F5"/>
    <w:rsid w:val="000B1E63"/>
    <w:rsid w:val="000B3984"/>
    <w:rsid w:val="000F7B90"/>
    <w:rsid w:val="00122FD5"/>
    <w:rsid w:val="001447E8"/>
    <w:rsid w:val="00166B47"/>
    <w:rsid w:val="0020169F"/>
    <w:rsid w:val="0022696B"/>
    <w:rsid w:val="002A79B2"/>
    <w:rsid w:val="002C3352"/>
    <w:rsid w:val="003236AC"/>
    <w:rsid w:val="003B07B3"/>
    <w:rsid w:val="003C72A8"/>
    <w:rsid w:val="004160C3"/>
    <w:rsid w:val="00425833"/>
    <w:rsid w:val="00500C73"/>
    <w:rsid w:val="00501F6E"/>
    <w:rsid w:val="00523C14"/>
    <w:rsid w:val="005C2AA5"/>
    <w:rsid w:val="00616D12"/>
    <w:rsid w:val="006753C5"/>
    <w:rsid w:val="006A76BC"/>
    <w:rsid w:val="006C73B1"/>
    <w:rsid w:val="00716D93"/>
    <w:rsid w:val="007D13B6"/>
    <w:rsid w:val="00840B9A"/>
    <w:rsid w:val="008B7DD6"/>
    <w:rsid w:val="008D55B3"/>
    <w:rsid w:val="00915CF3"/>
    <w:rsid w:val="00966EAD"/>
    <w:rsid w:val="009A58F0"/>
    <w:rsid w:val="009C2D62"/>
    <w:rsid w:val="009D5367"/>
    <w:rsid w:val="00A54D6E"/>
    <w:rsid w:val="00A76F46"/>
    <w:rsid w:val="00BC031C"/>
    <w:rsid w:val="00BE7181"/>
    <w:rsid w:val="00BF7AFE"/>
    <w:rsid w:val="00C43BDC"/>
    <w:rsid w:val="00CF73B0"/>
    <w:rsid w:val="00D0220B"/>
    <w:rsid w:val="00D475FB"/>
    <w:rsid w:val="00D62C6F"/>
    <w:rsid w:val="00D647EB"/>
    <w:rsid w:val="00D92E4C"/>
    <w:rsid w:val="00E30F4B"/>
    <w:rsid w:val="00E94268"/>
    <w:rsid w:val="00ED70B2"/>
    <w:rsid w:val="00EE1719"/>
    <w:rsid w:val="00EF0C38"/>
    <w:rsid w:val="00F05D1D"/>
    <w:rsid w:val="00F35FE0"/>
    <w:rsid w:val="00FF0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rsid w:val="00EE17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E171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EE17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E171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12604&amp;sub=1424" TargetMode="External"/><Relationship Id="rId13" Type="http://schemas.openxmlformats.org/officeDocument/2006/relationships/hyperlink" Target="http://internet.garant.ru/document?id=8816257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8816657&amp;sub=36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8956296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2012604&amp;sub=0" TargetMode="External"/><Relationship Id="rId10" Type="http://schemas.openxmlformats.org/officeDocument/2006/relationships/hyperlink" Target="http://internet.garant.ru/document?id=8955989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1504" TargetMode="External"/><Relationship Id="rId14" Type="http://schemas.openxmlformats.org/officeDocument/2006/relationships/hyperlink" Target="http://internet.garant.ru/document?id=86367&amp;sub=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FE717-1776-4285-B8B5-A20AA654B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6</Pages>
  <Words>1888</Words>
  <Characters>10762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morginskoe</cp:lastModifiedBy>
  <cp:revision>20</cp:revision>
  <cp:lastPrinted>2018-10-04T08:14:00Z</cp:lastPrinted>
  <dcterms:created xsi:type="dcterms:W3CDTF">2017-12-29T07:17:00Z</dcterms:created>
  <dcterms:modified xsi:type="dcterms:W3CDTF">2018-10-04T12:41:00Z</dcterms:modified>
</cp:coreProperties>
</file>