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898" w:rsidRDefault="00842898" w:rsidP="00332FE6">
      <w:pPr>
        <w:pStyle w:val="a3"/>
        <w:shd w:val="clear" w:color="auto" w:fill="FFFFFF"/>
        <w:spacing w:before="0" w:beforeAutospacing="0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842898">
        <w:rPr>
          <w:b/>
          <w:color w:val="000000"/>
          <w:sz w:val="28"/>
          <w:szCs w:val="28"/>
        </w:rPr>
        <w:t>День толерантности</w:t>
      </w:r>
    </w:p>
    <w:p w:rsidR="00332FE6" w:rsidRPr="00A07F5B" w:rsidRDefault="00A07F5B" w:rsidP="00842898">
      <w:pPr>
        <w:pStyle w:val="a3"/>
        <w:shd w:val="clear" w:color="auto" w:fill="FFFFFF"/>
        <w:spacing w:before="0" w:beforeAutospacing="0"/>
        <w:rPr>
          <w:b/>
          <w:color w:val="000000"/>
          <w:sz w:val="28"/>
          <w:szCs w:val="28"/>
        </w:rPr>
      </w:pPr>
      <w:r w:rsidRPr="00332FE6">
        <w:rPr>
          <w:color w:val="000000"/>
          <w:sz w:val="28"/>
          <w:szCs w:val="28"/>
        </w:rPr>
        <w:t>17 ноября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Пуркаевская</w:t>
      </w:r>
      <w:proofErr w:type="spellEnd"/>
      <w:r>
        <w:rPr>
          <w:color w:val="000000"/>
          <w:sz w:val="28"/>
          <w:szCs w:val="28"/>
        </w:rPr>
        <w:t xml:space="preserve"> сельская библиотека  сов</w:t>
      </w:r>
      <w:r w:rsidR="000511E5">
        <w:rPr>
          <w:color w:val="000000"/>
          <w:sz w:val="28"/>
          <w:szCs w:val="28"/>
        </w:rPr>
        <w:t>местно с сельским клубом провели</w:t>
      </w:r>
      <w:r>
        <w:rPr>
          <w:color w:val="000000"/>
          <w:sz w:val="28"/>
          <w:szCs w:val="28"/>
        </w:rPr>
        <w:t xml:space="preserve"> игровую программу, </w:t>
      </w:r>
      <w:r w:rsidRPr="00332FE6">
        <w:rPr>
          <w:color w:val="000000"/>
          <w:sz w:val="28"/>
          <w:szCs w:val="28"/>
        </w:rPr>
        <w:t>посвященную дню тол</w:t>
      </w:r>
      <w:r>
        <w:rPr>
          <w:color w:val="000000"/>
          <w:sz w:val="28"/>
          <w:szCs w:val="28"/>
        </w:rPr>
        <w:t xml:space="preserve">ерантности.  </w:t>
      </w:r>
      <w:r w:rsidRPr="00A07F5B">
        <w:rPr>
          <w:color w:val="000000"/>
          <w:sz w:val="28"/>
          <w:szCs w:val="28"/>
          <w:shd w:val="clear" w:color="auto" w:fill="FFFFFF"/>
        </w:rPr>
        <w:t>Ребята  познакомились с историей Дня толерантности, говорили о неоднозначном понимании толерантности, популярности термина «толерантность», дифференцированном понимание феномена толерантности. В ходе мероприятия дети дали определение слову «толерантность»</w:t>
      </w:r>
      <w:r>
        <w:rPr>
          <w:color w:val="000000"/>
          <w:sz w:val="28"/>
          <w:szCs w:val="28"/>
          <w:shd w:val="clear" w:color="auto" w:fill="FFFFFF"/>
        </w:rPr>
        <w:t>.</w:t>
      </w:r>
      <w:r w:rsidRPr="00A07F5B">
        <w:rPr>
          <w:color w:val="000000"/>
          <w:sz w:val="28"/>
          <w:szCs w:val="28"/>
        </w:rPr>
        <w:br/>
      </w:r>
      <w:r w:rsidRPr="00A07F5B">
        <w:rPr>
          <w:color w:val="000000"/>
          <w:sz w:val="28"/>
          <w:szCs w:val="28"/>
          <w:shd w:val="clear" w:color="auto" w:fill="FFFFFF"/>
        </w:rPr>
        <w:t>   В заключение мероприятия была проведена тематическая игровая программа, которая позволила получить заряд бодрости, взаимного добра, терпения, вежливости и хорошего настроения.</w:t>
      </w:r>
    </w:p>
    <w:p w:rsidR="00856978" w:rsidRDefault="0015216C">
      <w:r>
        <w:rPr>
          <w:noProof/>
          <w:lang w:eastAsia="ru-RU"/>
        </w:rPr>
        <w:drawing>
          <wp:inline distT="0" distB="0" distL="0" distR="0">
            <wp:extent cx="5940425" cy="3564255"/>
            <wp:effectExtent l="19050" t="0" r="3175" b="0"/>
            <wp:docPr id="1" name="Рисунок 1" descr="C:\Users\biblio1\Favorites\Downloads\20181117_124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Favorites\Downloads\20181117_124708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4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7F5B" w:rsidRDefault="00A07F5B"/>
    <w:p w:rsidR="00AD0340" w:rsidRDefault="00AD0340"/>
    <w:p w:rsidR="00AD0340" w:rsidRDefault="00AD0340" w:rsidP="00AD0340"/>
    <w:p w:rsidR="00442801" w:rsidRDefault="00442801" w:rsidP="00AD0340"/>
    <w:p w:rsidR="00442801" w:rsidRDefault="00442801" w:rsidP="00442801">
      <w:r>
        <w:rPr>
          <w:noProof/>
          <w:lang w:eastAsia="ru-RU"/>
        </w:rPr>
        <w:lastRenderedPageBreak/>
        <w:drawing>
          <wp:inline distT="0" distB="0" distL="0" distR="0">
            <wp:extent cx="5940425" cy="3564255"/>
            <wp:effectExtent l="19050" t="0" r="3175" b="0"/>
            <wp:docPr id="4" name="Рисунок 4" descr="C:\Users\biblio1\Favorites\Downloads\20181117_122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iblio1\Favorites\Downloads\20181117_122539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4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435B" w:rsidRDefault="0037435B" w:rsidP="00442801"/>
    <w:p w:rsidR="0037435B" w:rsidRPr="00442801" w:rsidRDefault="0037435B" w:rsidP="00442801">
      <w:r>
        <w:rPr>
          <w:noProof/>
          <w:lang w:eastAsia="ru-RU"/>
        </w:rPr>
        <w:drawing>
          <wp:inline distT="0" distB="0" distL="0" distR="0">
            <wp:extent cx="5940425" cy="3564255"/>
            <wp:effectExtent l="19050" t="0" r="3175" b="0"/>
            <wp:docPr id="5" name="Рисунок 5" descr="C:\Users\biblio1\Favorites\Downloads\20181117_122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iblio1\Favorites\Downloads\20181117_122620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4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7435B" w:rsidRPr="00442801" w:rsidSect="00856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2FE6"/>
    <w:rsid w:val="000511E5"/>
    <w:rsid w:val="000F0F87"/>
    <w:rsid w:val="0015216C"/>
    <w:rsid w:val="00332FE6"/>
    <w:rsid w:val="0037435B"/>
    <w:rsid w:val="00442801"/>
    <w:rsid w:val="00842898"/>
    <w:rsid w:val="00856978"/>
    <w:rsid w:val="00A07F5B"/>
    <w:rsid w:val="00AD0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9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32F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52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216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1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9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10</cp:revision>
  <dcterms:created xsi:type="dcterms:W3CDTF">2018-11-19T06:47:00Z</dcterms:created>
  <dcterms:modified xsi:type="dcterms:W3CDTF">2018-11-19T07:21:00Z</dcterms:modified>
</cp:coreProperties>
</file>