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D32" w:rsidRPr="003A2D32" w:rsidRDefault="003A2D32" w:rsidP="003A2D32">
      <w:pPr>
        <w:pStyle w:val="a3"/>
        <w:spacing w:before="0" w:beforeAutospacing="0" w:after="0"/>
        <w:jc w:val="center"/>
      </w:pPr>
      <w:r w:rsidRPr="003A2D32">
        <w:rPr>
          <w:b/>
          <w:bCs/>
          <w:sz w:val="36"/>
          <w:szCs w:val="36"/>
        </w:rPr>
        <w:t>Информационный бюллетень</w:t>
      </w:r>
    </w:p>
    <w:p w:rsidR="003A2D32" w:rsidRPr="003A2D32" w:rsidRDefault="003A2D32" w:rsidP="003A2D32">
      <w:pPr>
        <w:pStyle w:val="a3"/>
        <w:spacing w:before="0" w:beforeAutospacing="0" w:after="0"/>
        <w:jc w:val="center"/>
      </w:pPr>
      <w:proofErr w:type="spellStart"/>
      <w:r w:rsidRPr="003A2D32">
        <w:rPr>
          <w:b/>
          <w:bCs/>
          <w:sz w:val="36"/>
          <w:szCs w:val="36"/>
        </w:rPr>
        <w:t>Чиндяновского</w:t>
      </w:r>
      <w:proofErr w:type="spellEnd"/>
      <w:r w:rsidRPr="003A2D32">
        <w:rPr>
          <w:b/>
          <w:bCs/>
          <w:sz w:val="36"/>
          <w:szCs w:val="36"/>
        </w:rPr>
        <w:t xml:space="preserve"> сельского поселения </w:t>
      </w:r>
    </w:p>
    <w:p w:rsidR="003A2D32" w:rsidRPr="003A2D32" w:rsidRDefault="003A2D32" w:rsidP="003A2D32">
      <w:pPr>
        <w:pStyle w:val="a3"/>
        <w:spacing w:before="0" w:beforeAutospacing="0" w:after="0"/>
        <w:jc w:val="center"/>
      </w:pPr>
      <w:r w:rsidRPr="003A2D32">
        <w:rPr>
          <w:b/>
          <w:bCs/>
          <w:sz w:val="36"/>
          <w:szCs w:val="36"/>
        </w:rPr>
        <w:t xml:space="preserve">Дубёнского муниципального района </w:t>
      </w:r>
    </w:p>
    <w:p w:rsidR="003A2D32" w:rsidRPr="003A2D32" w:rsidRDefault="003A2D32" w:rsidP="003A2D32">
      <w:pPr>
        <w:pStyle w:val="a3"/>
        <w:spacing w:before="0" w:beforeAutospacing="0" w:after="0"/>
        <w:jc w:val="center"/>
      </w:pPr>
      <w:r w:rsidRPr="003A2D32">
        <w:rPr>
          <w:b/>
          <w:bCs/>
          <w:sz w:val="36"/>
          <w:szCs w:val="36"/>
        </w:rPr>
        <w:t xml:space="preserve">Республики Мордовия </w:t>
      </w:r>
    </w:p>
    <w:p w:rsidR="003A2D32" w:rsidRPr="003A2D32" w:rsidRDefault="003A2D32" w:rsidP="003A2D32">
      <w:pPr>
        <w:pStyle w:val="a3"/>
        <w:spacing w:before="0" w:beforeAutospacing="0" w:after="0"/>
        <w:jc w:val="center"/>
      </w:pPr>
    </w:p>
    <w:p w:rsidR="003A2D32" w:rsidRPr="003A2D32" w:rsidRDefault="003A2D32" w:rsidP="003A2D32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Является официальным </w:t>
      </w:r>
    </w:p>
    <w:p w:rsidR="003A2D32" w:rsidRPr="003A2D32" w:rsidRDefault="003A2D32" w:rsidP="003A2D32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печатным изданием </w:t>
      </w:r>
    </w:p>
    <w:p w:rsidR="003A2D32" w:rsidRPr="003A2D32" w:rsidRDefault="003A2D32" w:rsidP="003A2D32">
      <w:pPr>
        <w:pStyle w:val="a3"/>
        <w:spacing w:before="0" w:beforeAutospacing="0" w:after="0"/>
      </w:pPr>
      <w:proofErr w:type="spellStart"/>
      <w:r w:rsidRPr="003A2D32">
        <w:rPr>
          <w:sz w:val="16"/>
          <w:szCs w:val="16"/>
        </w:rPr>
        <w:t>Чиндяновского</w:t>
      </w:r>
      <w:proofErr w:type="spellEnd"/>
      <w:r w:rsidRPr="003A2D32">
        <w:rPr>
          <w:sz w:val="16"/>
          <w:szCs w:val="16"/>
        </w:rPr>
        <w:t xml:space="preserve"> сельского </w:t>
      </w:r>
    </w:p>
    <w:p w:rsidR="003A2D32" w:rsidRPr="003A2D32" w:rsidRDefault="003A2D32" w:rsidP="003A2D32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поселения Дубёнского </w:t>
      </w:r>
    </w:p>
    <w:p w:rsidR="003A2D32" w:rsidRPr="003A2D32" w:rsidRDefault="003A2D32" w:rsidP="003A2D32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муниципального района </w:t>
      </w:r>
    </w:p>
    <w:p w:rsidR="003A2D32" w:rsidRPr="003A2D32" w:rsidRDefault="003A2D32" w:rsidP="003A2D32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Республики Мордовия </w:t>
      </w:r>
    </w:p>
    <w:p w:rsidR="003A2D32" w:rsidRPr="003A2D32" w:rsidRDefault="003A2D32" w:rsidP="003A2D32">
      <w:pPr>
        <w:pStyle w:val="a3"/>
        <w:spacing w:before="0" w:beforeAutospacing="0" w:after="0"/>
      </w:pPr>
      <w:r w:rsidRPr="003A2D32">
        <w:rPr>
          <w:sz w:val="16"/>
          <w:szCs w:val="16"/>
        </w:rPr>
        <w:t>30.11.2005г</w:t>
      </w:r>
      <w:r w:rsidRPr="003A2D32">
        <w:rPr>
          <w:b/>
          <w:bCs/>
          <w:sz w:val="27"/>
          <w:szCs w:val="27"/>
        </w:rPr>
        <w:t xml:space="preserve">. </w:t>
      </w:r>
    </w:p>
    <w:p w:rsidR="003A2D32" w:rsidRPr="003A2D32" w:rsidRDefault="003A2D32" w:rsidP="003A2D32">
      <w:pPr>
        <w:pStyle w:val="a3"/>
        <w:spacing w:after="0"/>
      </w:pPr>
      <w:r w:rsidRPr="003A2D32">
        <w:t xml:space="preserve">                                                         № </w:t>
      </w:r>
      <w:r w:rsidRPr="003A2D32">
        <w:rPr>
          <w:b/>
          <w:bCs/>
        </w:rPr>
        <w:t>16                                                                    13.12.2018г.</w:t>
      </w:r>
    </w:p>
    <w:p w:rsidR="003A2D32" w:rsidRP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D32">
        <w:rPr>
          <w:rFonts w:ascii="Times New Roman" w:hAnsi="Times New Roman" w:cs="Times New Roman"/>
          <w:b/>
          <w:sz w:val="28"/>
          <w:szCs w:val="28"/>
        </w:rPr>
        <w:t>АДМИНИСТРАЦИЯ  ЧИНДЯНОВСКОГО СЕЛЬСКОГО ПОСЕЛЕНИЯ ДУБЕНСКОГО МУНИЦИПАЛЬНОГО РАЙОНА</w:t>
      </w:r>
    </w:p>
    <w:p w:rsidR="003A2D32" w:rsidRP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D3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A2D32" w:rsidRP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2D32" w:rsidRP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D3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A2D32" w:rsidRP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2D32" w:rsidRPr="003A2D32" w:rsidRDefault="003A2D32" w:rsidP="003A2D32">
      <w:pPr>
        <w:spacing w:after="0"/>
        <w:ind w:right="425"/>
        <w:jc w:val="center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13.12.2018г.                                                                                        № 21</w:t>
      </w:r>
    </w:p>
    <w:p w:rsidR="003A2D32" w:rsidRPr="003A2D32" w:rsidRDefault="003A2D32" w:rsidP="003A2D32">
      <w:pPr>
        <w:spacing w:after="0"/>
        <w:ind w:left="426" w:right="425" w:firstLine="142"/>
        <w:jc w:val="center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spacing w:after="0"/>
        <w:ind w:left="426" w:right="425" w:firstLine="142"/>
        <w:jc w:val="center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с. </w:t>
      </w:r>
      <w:proofErr w:type="spellStart"/>
      <w:r w:rsidRPr="003A2D32">
        <w:rPr>
          <w:rFonts w:ascii="Times New Roman" w:hAnsi="Times New Roman" w:cs="Times New Roman"/>
        </w:rPr>
        <w:t>Чиндяново</w:t>
      </w:r>
      <w:proofErr w:type="spellEnd"/>
    </w:p>
    <w:p w:rsidR="003A2D32" w:rsidRPr="003A2D32" w:rsidRDefault="003A2D32" w:rsidP="003A2D32">
      <w:pPr>
        <w:spacing w:after="0"/>
        <w:ind w:left="426" w:right="425" w:firstLine="142"/>
        <w:jc w:val="center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spacing w:after="0"/>
        <w:ind w:right="141" w:firstLine="568"/>
        <w:jc w:val="center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Об утверждении  муниципальной программы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«Развитие муниципальной службы 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на 2019-2021 годы»</w:t>
      </w:r>
    </w:p>
    <w:p w:rsidR="003A2D32" w:rsidRPr="003A2D32" w:rsidRDefault="003A2D32" w:rsidP="003A2D32">
      <w:pPr>
        <w:spacing w:after="0"/>
        <w:ind w:right="141" w:firstLine="568"/>
        <w:jc w:val="center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spacing w:after="0"/>
        <w:ind w:right="141" w:firstLine="568"/>
        <w:jc w:val="center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spacing w:after="0"/>
        <w:ind w:right="141" w:firstLine="568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 </w:t>
      </w:r>
      <w:proofErr w:type="gramStart"/>
      <w:r w:rsidRPr="003A2D32">
        <w:rPr>
          <w:rFonts w:ascii="Times New Roman" w:hAnsi="Times New Roman" w:cs="Times New Roman"/>
        </w:rPr>
        <w:t>В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Приказом Министерства экономики Республики Мордовия  от 07.08.2014 №117-П «Об утверждении 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</w:t>
      </w:r>
      <w:proofErr w:type="gramEnd"/>
      <w:r w:rsidRPr="003A2D32">
        <w:rPr>
          <w:rFonts w:ascii="Times New Roman" w:hAnsi="Times New Roman" w:cs="Times New Roman"/>
        </w:rPr>
        <w:t xml:space="preserve">», Уставом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администрация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постановляет:</w:t>
      </w:r>
    </w:p>
    <w:p w:rsidR="003A2D32" w:rsidRPr="003A2D32" w:rsidRDefault="003A2D32" w:rsidP="003A2D32">
      <w:pPr>
        <w:spacing w:after="0"/>
        <w:ind w:right="141" w:firstLine="568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1. Утвердить муниципальную программу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«Развитие муниципальной службы 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на 2019-2021 </w:t>
      </w:r>
      <w:proofErr w:type="spellStart"/>
      <w:proofErr w:type="gramStart"/>
      <w:r w:rsidRPr="003A2D32">
        <w:rPr>
          <w:rFonts w:ascii="Times New Roman" w:hAnsi="Times New Roman" w:cs="Times New Roman"/>
        </w:rPr>
        <w:t>гг</w:t>
      </w:r>
      <w:proofErr w:type="spellEnd"/>
      <w:proofErr w:type="gramEnd"/>
      <w:r w:rsidRPr="003A2D32">
        <w:rPr>
          <w:rFonts w:ascii="Times New Roman" w:hAnsi="Times New Roman" w:cs="Times New Roman"/>
        </w:rPr>
        <w:t>».</w:t>
      </w:r>
    </w:p>
    <w:p w:rsidR="003A2D32" w:rsidRPr="003A2D32" w:rsidRDefault="003A2D32" w:rsidP="003A2D32">
      <w:pPr>
        <w:tabs>
          <w:tab w:val="left" w:pos="709"/>
        </w:tabs>
        <w:spacing w:after="0"/>
        <w:ind w:right="141" w:firstLine="540"/>
        <w:jc w:val="both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2. Опубликовать настоящее </w:t>
      </w:r>
      <w:r w:rsidRPr="003A2D32">
        <w:rPr>
          <w:rFonts w:ascii="Times New Roman" w:hAnsi="Times New Roman" w:cs="Times New Roman"/>
          <w:color w:val="FF0000"/>
        </w:rPr>
        <w:t xml:space="preserve">постановление </w:t>
      </w:r>
      <w:r w:rsidRPr="003A2D32">
        <w:rPr>
          <w:rFonts w:ascii="Times New Roman" w:hAnsi="Times New Roman" w:cs="Times New Roman"/>
        </w:rPr>
        <w:t xml:space="preserve">в  информационном бюллетене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Республики Мордовия и разместить на официальном сайте органов местного самоуправления  Дубенского муниципального района  </w:t>
      </w:r>
      <w:r w:rsidRPr="003A2D32">
        <w:rPr>
          <w:rFonts w:ascii="Times New Roman" w:hAnsi="Times New Roman" w:cs="Times New Roman"/>
          <w:lang w:val="en-US"/>
        </w:rPr>
        <w:t>http</w:t>
      </w:r>
      <w:r w:rsidRPr="003A2D32">
        <w:rPr>
          <w:rFonts w:ascii="Times New Roman" w:hAnsi="Times New Roman" w:cs="Times New Roman"/>
        </w:rPr>
        <w:t>:\\</w:t>
      </w:r>
      <w:r w:rsidRPr="003A2D32">
        <w:rPr>
          <w:rFonts w:ascii="Times New Roman" w:hAnsi="Times New Roman" w:cs="Times New Roman"/>
          <w:lang w:val="en-US"/>
        </w:rPr>
        <w:t>dubenki</w:t>
      </w:r>
      <w:r w:rsidRPr="003A2D32">
        <w:rPr>
          <w:rFonts w:ascii="Times New Roman" w:hAnsi="Times New Roman" w:cs="Times New Roman"/>
        </w:rPr>
        <w:t>.</w:t>
      </w:r>
      <w:r w:rsidRPr="003A2D32">
        <w:rPr>
          <w:rFonts w:ascii="Times New Roman" w:hAnsi="Times New Roman" w:cs="Times New Roman"/>
          <w:lang w:val="en-US"/>
        </w:rPr>
        <w:t>e</w:t>
      </w:r>
      <w:r w:rsidRPr="003A2D32">
        <w:rPr>
          <w:rFonts w:ascii="Times New Roman" w:hAnsi="Times New Roman" w:cs="Times New Roman"/>
        </w:rPr>
        <w:t>-</w:t>
      </w:r>
      <w:proofErr w:type="spellStart"/>
      <w:r w:rsidRPr="003A2D32">
        <w:rPr>
          <w:rFonts w:ascii="Times New Roman" w:hAnsi="Times New Roman" w:cs="Times New Roman"/>
          <w:lang w:val="en-US"/>
        </w:rPr>
        <w:t>mordovia</w:t>
      </w:r>
      <w:proofErr w:type="spellEnd"/>
      <w:r w:rsidRPr="003A2D32">
        <w:rPr>
          <w:rFonts w:ascii="Times New Roman" w:hAnsi="Times New Roman" w:cs="Times New Roman"/>
        </w:rPr>
        <w:t>.</w:t>
      </w:r>
      <w:proofErr w:type="spellStart"/>
      <w:r w:rsidRPr="003A2D32">
        <w:rPr>
          <w:rFonts w:ascii="Times New Roman" w:hAnsi="Times New Roman" w:cs="Times New Roman"/>
          <w:lang w:val="en-US"/>
        </w:rPr>
        <w:t>ru</w:t>
      </w:r>
      <w:proofErr w:type="spellEnd"/>
      <w:r w:rsidRPr="003A2D32">
        <w:rPr>
          <w:rFonts w:ascii="Times New Roman" w:hAnsi="Times New Roman" w:cs="Times New Roman"/>
        </w:rPr>
        <w:t>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spacing w:after="0"/>
        <w:ind w:right="141" w:firstLine="568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3. Настоящее Постановление вступает в силу в порядке и в сроки установленном  действующим законодательством.</w:t>
      </w:r>
    </w:p>
    <w:p w:rsidR="003A2D32" w:rsidRPr="003A2D32" w:rsidRDefault="003A2D32" w:rsidP="003A2D32">
      <w:pPr>
        <w:spacing w:after="0"/>
        <w:ind w:left="709" w:right="141"/>
        <w:jc w:val="both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spacing w:after="0"/>
        <w:ind w:left="709" w:right="141"/>
        <w:jc w:val="both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spacing w:after="0"/>
        <w:ind w:right="141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И.о. главы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                                          </w:t>
      </w:r>
      <w:bookmarkStart w:id="0" w:name="sub_1000"/>
      <w:proofErr w:type="spellStart"/>
      <w:r w:rsidRPr="003A2D32">
        <w:rPr>
          <w:rFonts w:ascii="Times New Roman" w:hAnsi="Times New Roman" w:cs="Times New Roman"/>
        </w:rPr>
        <w:t>И.В.Русскина</w:t>
      </w:r>
      <w:proofErr w:type="spellEnd"/>
    </w:p>
    <w:p w:rsidR="003A2D32" w:rsidRPr="003A2D32" w:rsidRDefault="003A2D32" w:rsidP="003A2D32">
      <w:pPr>
        <w:spacing w:after="0"/>
        <w:ind w:right="141" w:firstLine="142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spacing w:after="0"/>
        <w:ind w:right="141" w:firstLine="142"/>
        <w:jc w:val="right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 </w:t>
      </w:r>
    </w:p>
    <w:p w:rsidR="003A2D32" w:rsidRPr="003A2D32" w:rsidRDefault="003A2D32" w:rsidP="003A2D32">
      <w:pPr>
        <w:spacing w:after="0"/>
        <w:ind w:right="141" w:firstLine="142"/>
        <w:jc w:val="right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spacing w:after="0"/>
        <w:ind w:right="141" w:firstLine="142"/>
        <w:jc w:val="right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spacing w:after="0"/>
        <w:ind w:right="141" w:firstLine="142"/>
        <w:jc w:val="center"/>
        <w:rPr>
          <w:rFonts w:ascii="Times New Roman" w:hAnsi="Times New Roman" w:cs="Times New Roman"/>
          <w:b/>
        </w:rPr>
      </w:pPr>
      <w:r w:rsidRPr="003A2D32">
        <w:rPr>
          <w:rFonts w:ascii="Times New Roman" w:hAnsi="Times New Roman" w:cs="Times New Roman"/>
          <w:b/>
        </w:rPr>
        <w:t xml:space="preserve">                                  </w:t>
      </w:r>
    </w:p>
    <w:p w:rsidR="003A2D32" w:rsidRPr="003A2D32" w:rsidRDefault="003A2D32" w:rsidP="003A2D32">
      <w:pPr>
        <w:spacing w:after="0"/>
        <w:ind w:right="141" w:firstLine="142"/>
        <w:jc w:val="center"/>
        <w:rPr>
          <w:rFonts w:ascii="Times New Roman" w:hAnsi="Times New Roman" w:cs="Times New Roman"/>
          <w:b/>
        </w:rPr>
      </w:pPr>
    </w:p>
    <w:p w:rsidR="003A2D32" w:rsidRPr="003A2D32" w:rsidRDefault="003A2D32" w:rsidP="003A2D32">
      <w:pPr>
        <w:spacing w:after="0"/>
        <w:ind w:right="141" w:firstLine="142"/>
        <w:jc w:val="right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  <w:b/>
        </w:rPr>
        <w:t xml:space="preserve">  Утверждена</w:t>
      </w:r>
    </w:p>
    <w:p w:rsidR="003A2D32" w:rsidRPr="003A2D32" w:rsidRDefault="003A2D32" w:rsidP="003A2D32">
      <w:pPr>
        <w:keepNext/>
        <w:spacing w:after="0"/>
        <w:jc w:val="right"/>
        <w:rPr>
          <w:rFonts w:ascii="Times New Roman" w:hAnsi="Times New Roman" w:cs="Times New Roman"/>
          <w:bCs/>
        </w:rPr>
      </w:pPr>
      <w:r w:rsidRPr="003A2D32">
        <w:rPr>
          <w:rFonts w:ascii="Times New Roman" w:hAnsi="Times New Roman" w:cs="Times New Roman"/>
        </w:rPr>
        <w:t xml:space="preserve">                                                                        постановлением Администрации</w:t>
      </w:r>
    </w:p>
    <w:p w:rsidR="003A2D32" w:rsidRPr="003A2D32" w:rsidRDefault="003A2D32" w:rsidP="003A2D32">
      <w:pPr>
        <w:spacing w:after="0"/>
        <w:jc w:val="right"/>
        <w:rPr>
          <w:rFonts w:ascii="Times New Roman" w:hAnsi="Times New Roman" w:cs="Times New Roman"/>
          <w:bCs/>
        </w:rPr>
      </w:pPr>
      <w:r w:rsidRPr="003A2D32">
        <w:rPr>
          <w:rFonts w:ascii="Times New Roman" w:hAnsi="Times New Roman" w:cs="Times New Roman"/>
          <w:bCs/>
        </w:rPr>
        <w:t xml:space="preserve">                                                                   </w:t>
      </w:r>
      <w:proofErr w:type="spellStart"/>
      <w:r w:rsidRPr="003A2D32">
        <w:rPr>
          <w:rFonts w:ascii="Times New Roman" w:hAnsi="Times New Roman" w:cs="Times New Roman"/>
          <w:bCs/>
        </w:rPr>
        <w:t>Чиндяновского</w:t>
      </w:r>
      <w:proofErr w:type="spellEnd"/>
      <w:r w:rsidRPr="003A2D32">
        <w:rPr>
          <w:rFonts w:ascii="Times New Roman" w:hAnsi="Times New Roman" w:cs="Times New Roman"/>
          <w:bCs/>
        </w:rPr>
        <w:t xml:space="preserve"> сельского поселения </w:t>
      </w:r>
    </w:p>
    <w:p w:rsidR="003A2D32" w:rsidRPr="003A2D32" w:rsidRDefault="003A2D32" w:rsidP="003A2D32">
      <w:pPr>
        <w:spacing w:after="0"/>
        <w:jc w:val="right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  <w:bCs/>
        </w:rPr>
        <w:t xml:space="preserve">                                                                Дубенского муниципального района </w:t>
      </w:r>
      <w:r w:rsidRPr="003A2D32">
        <w:rPr>
          <w:rFonts w:ascii="Times New Roman" w:hAnsi="Times New Roman" w:cs="Times New Roman"/>
        </w:rPr>
        <w:t xml:space="preserve"> </w:t>
      </w:r>
    </w:p>
    <w:p w:rsidR="003A2D32" w:rsidRPr="003A2D32" w:rsidRDefault="003A2D32" w:rsidP="003A2D32">
      <w:pPr>
        <w:spacing w:after="0"/>
        <w:jc w:val="right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                                                                     Республики Мордовия</w:t>
      </w:r>
    </w:p>
    <w:p w:rsidR="003A2D32" w:rsidRPr="003A2D32" w:rsidRDefault="003A2D32" w:rsidP="003A2D32">
      <w:pPr>
        <w:spacing w:after="0"/>
        <w:jc w:val="right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                                                                            от  13.12.2018г.  № 21</w:t>
      </w:r>
    </w:p>
    <w:p w:rsidR="003A2D32" w:rsidRPr="003A2D32" w:rsidRDefault="003A2D32" w:rsidP="003A2D32">
      <w:pPr>
        <w:pStyle w:val="1"/>
        <w:spacing w:after="0"/>
        <w:jc w:val="right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pStyle w:val="1"/>
        <w:spacing w:after="0"/>
        <w:rPr>
          <w:rFonts w:ascii="Times New Roman" w:hAnsi="Times New Roman" w:cs="Times New Roman"/>
          <w:color w:val="auto"/>
        </w:rPr>
      </w:pPr>
      <w:r w:rsidRPr="003A2D32">
        <w:rPr>
          <w:rFonts w:ascii="Times New Roman" w:hAnsi="Times New Roman" w:cs="Times New Roman"/>
          <w:color w:val="auto"/>
        </w:rPr>
        <w:t xml:space="preserve">Муниципальная программа </w:t>
      </w:r>
      <w:proofErr w:type="spellStart"/>
      <w:r w:rsidRPr="003A2D32">
        <w:rPr>
          <w:rFonts w:ascii="Times New Roman" w:hAnsi="Times New Roman" w:cs="Times New Roman"/>
          <w:color w:val="auto"/>
        </w:rPr>
        <w:t>Чиндяновского</w:t>
      </w:r>
      <w:proofErr w:type="spellEnd"/>
      <w:r w:rsidRPr="003A2D32">
        <w:rPr>
          <w:rFonts w:ascii="Times New Roman" w:hAnsi="Times New Roman" w:cs="Times New Roman"/>
          <w:color w:val="auto"/>
        </w:rPr>
        <w:t xml:space="preserve"> сельского поселения</w:t>
      </w:r>
      <w:r w:rsidRPr="003A2D32">
        <w:rPr>
          <w:rFonts w:ascii="Times New Roman" w:hAnsi="Times New Roman" w:cs="Times New Roman"/>
          <w:color w:val="auto"/>
        </w:rPr>
        <w:br/>
        <w:t xml:space="preserve">"Развитие муниципальной службы в администрации </w:t>
      </w:r>
      <w:proofErr w:type="spellStart"/>
      <w:r w:rsidRPr="003A2D32">
        <w:rPr>
          <w:rFonts w:ascii="Times New Roman" w:hAnsi="Times New Roman" w:cs="Times New Roman"/>
          <w:color w:val="auto"/>
        </w:rPr>
        <w:t>Чиндяновского</w:t>
      </w:r>
      <w:proofErr w:type="spellEnd"/>
      <w:r w:rsidRPr="003A2D32">
        <w:rPr>
          <w:rFonts w:ascii="Times New Roman" w:hAnsi="Times New Roman" w:cs="Times New Roman"/>
          <w:color w:val="auto"/>
        </w:rPr>
        <w:t xml:space="preserve"> сельского поселения на 2019 - 2021годы"</w:t>
      </w:r>
      <w:bookmarkEnd w:id="0"/>
    </w:p>
    <w:p w:rsidR="003A2D32" w:rsidRPr="003A2D32" w:rsidRDefault="003A2D32" w:rsidP="003A2D32">
      <w:pPr>
        <w:pStyle w:val="1"/>
        <w:spacing w:after="0"/>
        <w:rPr>
          <w:rFonts w:ascii="Times New Roman" w:hAnsi="Times New Roman" w:cs="Times New Roman"/>
        </w:rPr>
      </w:pPr>
      <w:bookmarkStart w:id="1" w:name="sub_111"/>
      <w:r w:rsidRPr="003A2D32">
        <w:rPr>
          <w:rFonts w:ascii="Times New Roman" w:hAnsi="Times New Roman" w:cs="Times New Roman"/>
          <w:color w:val="auto"/>
        </w:rPr>
        <w:t>1. Паспорт программы</w:t>
      </w:r>
      <w:bookmarkEnd w:id="1"/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 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6"/>
        <w:gridCol w:w="7176"/>
      </w:tblGrid>
      <w:tr w:rsidR="003A2D32" w:rsidRPr="003A2D32" w:rsidTr="003A2D32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Наименование муниципальной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Муниципальная программа    "Развитие муниципальной службы в администрации 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 на 2019 - 2021 годы" (далее - Программа)</w:t>
            </w:r>
          </w:p>
        </w:tc>
      </w:tr>
      <w:tr w:rsidR="003A2D32" w:rsidRPr="003A2D32" w:rsidTr="003A2D32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e"/>
              <w:spacing w:before="0" w:after="0"/>
            </w:pPr>
            <w:r w:rsidRPr="003A2D32">
              <w:t>Основание для разработки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hyperlink r:id="rId5" w:history="1">
              <w:proofErr w:type="gramStart"/>
              <w:r w:rsidRPr="003A2D32">
                <w:rPr>
                  <w:rStyle w:val="a00"/>
                </w:rPr>
                <w:t>Федеральный закон</w:t>
              </w:r>
            </w:hyperlink>
            <w:r w:rsidRPr="003A2D32">
              <w:rPr>
                <w:rStyle w:val="apple-converted-space"/>
              </w:rPr>
              <w:t> </w:t>
            </w:r>
            <w:r w:rsidRPr="003A2D32">
              <w:t>от 2 марта</w:t>
            </w:r>
            <w:r w:rsidRPr="003A2D32">
              <w:rPr>
                <w:rStyle w:val="apple-converted-space"/>
              </w:rPr>
              <w:t> </w:t>
            </w:r>
            <w:r w:rsidRPr="003A2D32">
              <w:t>2007 г. N 25-ФЗ "О муниципальной службе в Российской Федерации",</w:t>
            </w:r>
            <w:r w:rsidRPr="003A2D32">
              <w:rPr>
                <w:rStyle w:val="apple-converted-space"/>
              </w:rPr>
              <w:t> </w:t>
            </w:r>
            <w:hyperlink r:id="rId6" w:history="1">
              <w:r w:rsidRPr="003A2D32">
                <w:rPr>
                  <w:rStyle w:val="a00"/>
                </w:rPr>
                <w:t>Указ</w:t>
              </w:r>
            </w:hyperlink>
            <w:r w:rsidRPr="003A2D32">
              <w:rPr>
                <w:b/>
                <w:bCs/>
              </w:rPr>
              <w:t xml:space="preserve"> </w:t>
            </w:r>
            <w:r w:rsidRPr="003A2D32">
              <w:t>Президента Российской Федерации от 10 марта</w:t>
            </w:r>
            <w:r w:rsidRPr="003A2D32">
              <w:rPr>
                <w:rStyle w:val="apple-converted-space"/>
              </w:rPr>
              <w:t> </w:t>
            </w:r>
            <w:r w:rsidRPr="003A2D32">
              <w:t>2009 г. N 261 "О Федеральной программе "Реформирование и развитие системы государственной службы Российской Федерации",</w:t>
            </w:r>
            <w:r w:rsidRPr="003A2D32">
              <w:rPr>
                <w:rStyle w:val="apple-converted-space"/>
              </w:rPr>
              <w:t> </w:t>
            </w:r>
            <w:hyperlink r:id="rId7" w:history="1">
              <w:r w:rsidRPr="003A2D32">
                <w:rPr>
                  <w:rStyle w:val="a00"/>
                </w:rPr>
                <w:t>Закон</w:t>
              </w:r>
            </w:hyperlink>
            <w:r w:rsidRPr="003A2D32">
              <w:rPr>
                <w:rStyle w:val="apple-converted-space"/>
              </w:rPr>
              <w:t> </w:t>
            </w:r>
            <w:r w:rsidRPr="003A2D32">
              <w:t>Республики Мордовия от 8 июня</w:t>
            </w:r>
            <w:r w:rsidRPr="003A2D32">
              <w:rPr>
                <w:rStyle w:val="apple-converted-space"/>
              </w:rPr>
              <w:t> </w:t>
            </w:r>
            <w:r w:rsidRPr="003A2D32">
              <w:t>2007 г. N 48-3 "О регулировании отношений в сфере муниципальной службы",</w:t>
            </w:r>
            <w:r w:rsidRPr="003A2D32">
              <w:rPr>
                <w:rStyle w:val="apple-converted-space"/>
              </w:rPr>
              <w:t> </w:t>
            </w:r>
            <w:hyperlink r:id="rId8" w:history="1">
              <w:r w:rsidRPr="003A2D32">
                <w:rPr>
                  <w:rStyle w:val="a00"/>
                </w:rPr>
                <w:t>Указ</w:t>
              </w:r>
            </w:hyperlink>
            <w:r w:rsidRPr="003A2D32">
              <w:rPr>
                <w:rStyle w:val="apple-converted-space"/>
              </w:rPr>
              <w:t> </w:t>
            </w:r>
            <w:r w:rsidRPr="003A2D32">
              <w:t>Главы Республики Мордовия от 31</w:t>
            </w:r>
            <w:proofErr w:type="gramEnd"/>
            <w:r w:rsidRPr="003A2D32">
              <w:t xml:space="preserve"> августа 2015 года N 305-УГ "О Программе Республики Мордовия "Развитие муниципальной службы в Республике Мордовия (2019 - 2021 годы)"</w:t>
            </w:r>
          </w:p>
        </w:tc>
      </w:tr>
      <w:tr w:rsidR="003A2D32" w:rsidRPr="003A2D32" w:rsidTr="003A2D32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Сроки реализации муниципальной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2019 – 2021 годы</w:t>
            </w:r>
          </w:p>
        </w:tc>
      </w:tr>
      <w:tr w:rsidR="003A2D32" w:rsidRPr="003A2D32" w:rsidTr="003A2D32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Муниципальный заказчик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Администрация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</w:t>
            </w:r>
          </w:p>
        </w:tc>
      </w:tr>
      <w:tr w:rsidR="003A2D32" w:rsidRPr="003A2D32" w:rsidTr="003A2D32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Основной разработчик муниципальной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  Администрация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</w:t>
            </w:r>
          </w:p>
        </w:tc>
      </w:tr>
      <w:tr w:rsidR="003A2D32" w:rsidRPr="003A2D32" w:rsidTr="003A2D32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Исполнители муниципальной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Заместитель главы 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</w:p>
        </w:tc>
      </w:tr>
      <w:tr w:rsidR="003A2D32" w:rsidRPr="003A2D32" w:rsidTr="003A2D32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Цели и задачи муниципальной программы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Цели: развитие и совершенствование муниципальной службы в администрации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служащих.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Задачи: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- развитие нормативной правовой базы органа  местного самоуправления 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 по вопросам муниципальной службы;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совершенствование системы управления муниципальной службой;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обеспечение взаимосвязи муниципальной и государственной гражданской службы;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повышение эффективности профессиональной переподготовки и повышения квалификации муниципальных служащих;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- повышение эффективности работы с кадровым резервом в администрации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внедрение эффективных кадровых технологий, направленных на повышение профессиональной компетентности, расширения кадрового потенциала;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обеспечение развития гарантий муниципальным служащим;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повышение ответственности муниципальных служащих за результаты своей деятельности;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обеспечение открытости и прозрачности муниципальной службы.</w:t>
            </w:r>
          </w:p>
        </w:tc>
      </w:tr>
      <w:tr w:rsidR="003A2D32" w:rsidRPr="003A2D32" w:rsidTr="003A2D32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Перечень основных показателей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доля вакантных должностей муниципальной службы, замещаемых на основе конкурса;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доля специалистов в возрасте до 30 лет, имеющих стаж муниципальной службы более трех лет;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число муниципальных служащих, направленных на профессиональную переподготовку;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число муниципальных служащих, прошедших повышение квалификации;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число муниципальных служащих, прошедших обучение в системе непрерывного обучения;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-доля граждан, доверяющих муниципальным служащим;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доля граждан, отмечающих невнимательность и грубость муниципальных служащих</w:t>
            </w:r>
          </w:p>
        </w:tc>
      </w:tr>
      <w:tr w:rsidR="003A2D32" w:rsidRPr="003A2D32" w:rsidTr="003A2D32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Объемы и источники финансирования, в том числе по годам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Мероприятия Программы реализуются за счет средств бюджета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</w:t>
            </w:r>
            <w:proofErr w:type="gramStart"/>
            <w:r w:rsidRPr="003A2D32">
              <w:t xml:space="preserve"> .</w:t>
            </w:r>
            <w:proofErr w:type="gramEnd"/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Общий объем финансирования Программы составляет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 3,8 тыс. рублей.</w:t>
            </w:r>
          </w:p>
        </w:tc>
      </w:tr>
      <w:tr w:rsidR="003A2D32" w:rsidRPr="003A2D32" w:rsidTr="003A2D32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Ожидаемые конечные результаты реализации Программы и показатели социально- экономической эффективности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В результате реализации Программы должны быть обеспечены: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разработка и внедрение правовых и организационных механизмов взаимосвязи муниципальной службы и государственной гражданской службы;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актуализация содержания программ системы непрерывного обучения муниципальных служащих, внедрение современных образовательных технологий в процесс их обучения;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совершенствование порядка замещения вакантных должностей муниципальной службы на основе конкурса;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внедрение и совершенствование механизмов формирования и использования кадрового резерва, проведения аттестаций муниципальных служащих;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- разработка и внедрение в органах местного самоуправления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 программ и индивидуальных планов профессионального развития муниципальных служащих;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- разработка и внедрение в органах местного самоуправления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 современных механизмов мотивации и стимулирования эффективной профессиональной служебной деятельности муниципальных служащих;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реализация установленных законодательством гарантий и прав муниципальных служащих;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- разработка и внедрение информационных и современных кадровых технологий в органах местного самоуправления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- обеспечение открытости, гласности и равного доступа граждан к муниципальной службе;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- повышение доверия населения к органу местного самоуправления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поселения.</w:t>
            </w:r>
          </w:p>
        </w:tc>
      </w:tr>
      <w:tr w:rsidR="003A2D32" w:rsidRPr="003A2D32" w:rsidTr="003A2D32"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Система организации управления и </w:t>
            </w:r>
            <w:proofErr w:type="gramStart"/>
            <w:r w:rsidRPr="003A2D32">
              <w:t>контроль за</w:t>
            </w:r>
            <w:proofErr w:type="gramEnd"/>
            <w:r w:rsidRPr="003A2D32">
              <w:t xml:space="preserve"> исполнением Программы                                        </w:t>
            </w:r>
          </w:p>
        </w:tc>
        <w:tc>
          <w:tcPr>
            <w:tcW w:w="7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Администрация </w:t>
            </w:r>
            <w:proofErr w:type="spellStart"/>
            <w:r w:rsidRPr="003A2D32">
              <w:t>Чиндяновского</w:t>
            </w:r>
            <w:proofErr w:type="spellEnd"/>
            <w:r w:rsidRPr="003A2D32">
              <w:t xml:space="preserve"> сельского поселения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                          </w:t>
            </w:r>
          </w:p>
        </w:tc>
      </w:tr>
    </w:tbl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bookmarkStart w:id="2" w:name="sub_100"/>
    </w:p>
    <w:p w:rsidR="003A2D32" w:rsidRPr="003A2D32" w:rsidRDefault="003A2D32" w:rsidP="003A2D32">
      <w:pPr>
        <w:pStyle w:val="1"/>
        <w:spacing w:after="0"/>
        <w:rPr>
          <w:rFonts w:ascii="Times New Roman" w:hAnsi="Times New Roman" w:cs="Times New Roman"/>
        </w:rPr>
      </w:pPr>
    </w:p>
    <w:p w:rsidR="003A2D32" w:rsidRPr="003A2D32" w:rsidRDefault="003A2D32" w:rsidP="003A2D32">
      <w:pPr>
        <w:pStyle w:val="1"/>
        <w:spacing w:after="0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2. Содержание проблемы и обоснование необходимости ее решения </w:t>
      </w:r>
      <w:bookmarkEnd w:id="2"/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Право граждан на выражение власти через органы местного самоуправления гарантировано</w:t>
      </w:r>
      <w:r w:rsidRPr="003A2D32">
        <w:rPr>
          <w:rStyle w:val="apple-converted-space"/>
          <w:rFonts w:ascii="Times New Roman" w:hAnsi="Times New Roman" w:cs="Times New Roman"/>
        </w:rPr>
        <w:t> </w:t>
      </w:r>
      <w:hyperlink r:id="rId9" w:history="1">
        <w:r w:rsidRPr="003A2D32">
          <w:rPr>
            <w:rStyle w:val="a00"/>
            <w:rFonts w:ascii="Times New Roman" w:hAnsi="Times New Roman" w:cs="Times New Roman"/>
          </w:rPr>
          <w:t>Конституцией</w:t>
        </w:r>
      </w:hyperlink>
      <w:r w:rsidRPr="003A2D32">
        <w:rPr>
          <w:rStyle w:val="apple-converted-space"/>
          <w:rFonts w:ascii="Times New Roman" w:hAnsi="Times New Roman" w:cs="Times New Roman"/>
        </w:rPr>
        <w:t> </w:t>
      </w:r>
      <w:r w:rsidRPr="003A2D32">
        <w:rPr>
          <w:rFonts w:ascii="Times New Roman" w:hAnsi="Times New Roman" w:cs="Times New Roman"/>
        </w:rPr>
        <w:t xml:space="preserve">Республики Мордовия. Современный этап социально-экономического развития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диктует необходимость перехода местного самоуправления на качественно новый уровень деятельности, ставит новые задачи по его развитию. Это обуславливает необходимость серьезной государственной поддержки и применения программно-целевого подхода для привлечения дополнительных ресурсов в целях </w:t>
      </w:r>
      <w:proofErr w:type="gramStart"/>
      <w:r w:rsidRPr="003A2D32">
        <w:rPr>
          <w:rFonts w:ascii="Times New Roman" w:hAnsi="Times New Roman" w:cs="Times New Roman"/>
        </w:rPr>
        <w:t>повышения эффективности деятельности органов местного самоуправления</w:t>
      </w:r>
      <w:proofErr w:type="gramEnd"/>
      <w:r w:rsidRPr="003A2D32">
        <w:rPr>
          <w:rFonts w:ascii="Times New Roman" w:hAnsi="Times New Roman" w:cs="Times New Roman"/>
        </w:rPr>
        <w:t>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самоуправления,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gramStart"/>
      <w:r w:rsidRPr="003A2D32">
        <w:rPr>
          <w:rFonts w:ascii="Times New Roman" w:hAnsi="Times New Roman" w:cs="Times New Roman"/>
        </w:rPr>
        <w:t xml:space="preserve">Муниципальная программа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"Развитие муниципальной службы 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 на 2015 - 2019годы" разработана в соответствии с</w:t>
      </w:r>
      <w:r w:rsidRPr="003A2D32">
        <w:rPr>
          <w:rStyle w:val="apple-converted-space"/>
          <w:rFonts w:ascii="Times New Roman" w:hAnsi="Times New Roman" w:cs="Times New Roman"/>
        </w:rPr>
        <w:t> </w:t>
      </w:r>
      <w:hyperlink r:id="rId10" w:history="1">
        <w:r w:rsidRPr="003A2D32">
          <w:rPr>
            <w:rStyle w:val="a00"/>
            <w:rFonts w:ascii="Times New Roman" w:hAnsi="Times New Roman" w:cs="Times New Roman"/>
          </w:rPr>
          <w:t>Федеральным законом</w:t>
        </w:r>
      </w:hyperlink>
      <w:r w:rsidRPr="003A2D32">
        <w:rPr>
          <w:rStyle w:val="apple-converted-space"/>
          <w:rFonts w:ascii="Times New Roman" w:hAnsi="Times New Roman" w:cs="Times New Roman"/>
        </w:rPr>
        <w:t> </w:t>
      </w:r>
      <w:r w:rsidRPr="003A2D32">
        <w:rPr>
          <w:rFonts w:ascii="Times New Roman" w:hAnsi="Times New Roman" w:cs="Times New Roman"/>
        </w:rPr>
        <w:t>от 2 марта</w:t>
      </w:r>
      <w:r w:rsidRPr="003A2D32">
        <w:rPr>
          <w:rStyle w:val="apple-converted-space"/>
          <w:rFonts w:ascii="Times New Roman" w:hAnsi="Times New Roman" w:cs="Times New Roman"/>
        </w:rPr>
        <w:t> </w:t>
      </w:r>
      <w:r w:rsidRPr="003A2D32">
        <w:rPr>
          <w:rFonts w:ascii="Times New Roman" w:hAnsi="Times New Roman" w:cs="Times New Roman"/>
        </w:rPr>
        <w:t xml:space="preserve">2007 г. N 25-ФЗ "О муниципальной службе в Российской Федерации" и </w:t>
      </w:r>
      <w:hyperlink r:id="rId11" w:history="1">
        <w:r w:rsidRPr="003A2D32">
          <w:rPr>
            <w:rStyle w:val="a00"/>
            <w:rFonts w:ascii="Times New Roman" w:hAnsi="Times New Roman" w:cs="Times New Roman"/>
          </w:rPr>
          <w:t>Законом</w:t>
        </w:r>
      </w:hyperlink>
      <w:r w:rsidRPr="003A2D32">
        <w:rPr>
          <w:rStyle w:val="apple-converted-space"/>
          <w:rFonts w:ascii="Times New Roman" w:hAnsi="Times New Roman" w:cs="Times New Roman"/>
        </w:rPr>
        <w:t> </w:t>
      </w:r>
      <w:r w:rsidRPr="003A2D32">
        <w:rPr>
          <w:rFonts w:ascii="Times New Roman" w:hAnsi="Times New Roman" w:cs="Times New Roman"/>
        </w:rPr>
        <w:t>Республики Мордовия от 8 июня</w:t>
      </w:r>
      <w:r w:rsidRPr="003A2D32">
        <w:rPr>
          <w:rStyle w:val="apple-converted-space"/>
          <w:rFonts w:ascii="Times New Roman" w:hAnsi="Times New Roman" w:cs="Times New Roman"/>
        </w:rPr>
        <w:t> </w:t>
      </w:r>
      <w:r w:rsidRPr="003A2D32">
        <w:rPr>
          <w:rFonts w:ascii="Times New Roman" w:hAnsi="Times New Roman" w:cs="Times New Roman"/>
        </w:rPr>
        <w:t>2007 г. N 48-З "О регулировании отношений в сфере муниципальной службы".</w:t>
      </w:r>
      <w:proofErr w:type="gramEnd"/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Согласно</w:t>
      </w:r>
      <w:r w:rsidRPr="003A2D32">
        <w:rPr>
          <w:rStyle w:val="apple-converted-space"/>
          <w:rFonts w:ascii="Times New Roman" w:hAnsi="Times New Roman" w:cs="Times New Roman"/>
        </w:rPr>
        <w:t> </w:t>
      </w:r>
      <w:hyperlink r:id="rId12" w:history="1">
        <w:r w:rsidRPr="003A2D32">
          <w:rPr>
            <w:rStyle w:val="a00"/>
            <w:rFonts w:ascii="Times New Roman" w:hAnsi="Times New Roman" w:cs="Times New Roman"/>
          </w:rPr>
          <w:t>статье 35</w:t>
        </w:r>
      </w:hyperlink>
      <w:r w:rsidRPr="003A2D32">
        <w:rPr>
          <w:rStyle w:val="apple-converted-space"/>
          <w:rFonts w:ascii="Times New Roman" w:hAnsi="Times New Roman" w:cs="Times New Roman"/>
        </w:rPr>
        <w:t> </w:t>
      </w:r>
      <w:r w:rsidRPr="003A2D32">
        <w:rPr>
          <w:rFonts w:ascii="Times New Roman" w:hAnsi="Times New Roman" w:cs="Times New Roman"/>
        </w:rPr>
        <w:t>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gramStart"/>
      <w:r w:rsidRPr="003A2D32">
        <w:rPr>
          <w:rFonts w:ascii="Times New Roman" w:hAnsi="Times New Roman" w:cs="Times New Roman"/>
        </w:rPr>
        <w:t>Разработать и утвердить программы развития муниципальной службы в субъектах Российской Федерации и органах местного самоуправления Республики Мордовия рекомендовано также Указами Президента Российской Федерации</w:t>
      </w:r>
      <w:r w:rsidRPr="003A2D32">
        <w:rPr>
          <w:rStyle w:val="apple-converted-space"/>
          <w:rFonts w:ascii="Times New Roman" w:hAnsi="Times New Roman" w:cs="Times New Roman"/>
        </w:rPr>
        <w:t> </w:t>
      </w:r>
      <w:hyperlink r:id="rId13" w:history="1">
        <w:r w:rsidRPr="003A2D32">
          <w:rPr>
            <w:rStyle w:val="a00"/>
            <w:rFonts w:ascii="Times New Roman" w:hAnsi="Times New Roman" w:cs="Times New Roman"/>
          </w:rPr>
          <w:t>от 10 марта 2009 г. N 261</w:t>
        </w:r>
      </w:hyperlink>
      <w:r w:rsidRPr="003A2D32">
        <w:rPr>
          <w:rStyle w:val="apple-converted-space"/>
          <w:rFonts w:ascii="Times New Roman" w:hAnsi="Times New Roman" w:cs="Times New Roman"/>
        </w:rPr>
        <w:t> </w:t>
      </w:r>
      <w:r w:rsidRPr="003A2D32">
        <w:rPr>
          <w:rFonts w:ascii="Times New Roman" w:hAnsi="Times New Roman" w:cs="Times New Roman"/>
        </w:rPr>
        <w:t>"О федеральной программе "Реформирование и развитие системы государственной службы Российской Федерации" и Главы Республики Мордовия</w:t>
      </w:r>
      <w:r w:rsidRPr="003A2D32">
        <w:rPr>
          <w:rStyle w:val="apple-converted-space"/>
          <w:rFonts w:ascii="Times New Roman" w:hAnsi="Times New Roman" w:cs="Times New Roman"/>
        </w:rPr>
        <w:t> </w:t>
      </w:r>
      <w:hyperlink r:id="rId14" w:history="1">
        <w:r w:rsidRPr="003A2D32">
          <w:rPr>
            <w:rStyle w:val="a00"/>
            <w:rFonts w:ascii="Times New Roman" w:hAnsi="Times New Roman" w:cs="Times New Roman"/>
          </w:rPr>
          <w:t>от 8 февраля 2011 г. N 24-УГ</w:t>
        </w:r>
      </w:hyperlink>
      <w:r w:rsidRPr="003A2D32">
        <w:rPr>
          <w:rFonts w:ascii="Times New Roman" w:hAnsi="Times New Roman" w:cs="Times New Roman"/>
        </w:rPr>
        <w:t>"О Программе Республики Мордовия "Развитие муниципальной службы в</w:t>
      </w:r>
      <w:proofErr w:type="gramEnd"/>
      <w:r w:rsidRPr="003A2D32">
        <w:rPr>
          <w:rFonts w:ascii="Times New Roman" w:hAnsi="Times New Roman" w:cs="Times New Roman"/>
        </w:rPr>
        <w:t xml:space="preserve"> Республике Мордовия".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В настоящее время в работе кадровой службы администрации 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не получили широкого  распространения современные методы планирования и регламентации труда муниципальных служащих, а предусмотренные законодательством механизмы мотивации и стимулирования муниципальных служащих к исполнению должностных обязанностей на высоком профессиональном уровне не реализуются в полной мере.                                                      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С целью улучшения профессионально-квалификационного состава, уменьшения текучести кадров в администрации 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                                                   </w:t>
      </w:r>
    </w:p>
    <w:p w:rsidR="003A2D32" w:rsidRPr="003A2D32" w:rsidRDefault="003A2D32" w:rsidP="003A2D32">
      <w:pPr>
        <w:spacing w:after="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органов местного самоуправления у населения.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По состоянию на 1  сентября</w:t>
      </w:r>
      <w:r w:rsidRPr="003A2D32">
        <w:rPr>
          <w:rStyle w:val="apple-converted-space"/>
          <w:rFonts w:ascii="Times New Roman" w:hAnsi="Times New Roman" w:cs="Times New Roman"/>
        </w:rPr>
        <w:t> </w:t>
      </w:r>
      <w:r w:rsidRPr="003A2D32">
        <w:rPr>
          <w:rFonts w:ascii="Times New Roman" w:hAnsi="Times New Roman" w:cs="Times New Roman"/>
        </w:rPr>
        <w:t xml:space="preserve">2018 года 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 должности муниципальной службы замещают 3 человека.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Возрастной состав работников администрации 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следующий:  от 35 до 55 лет – 100 процентов (3 человека).  Из общего числа муниципальных служащих на 1 сентября 2018 г  100 процентов </w:t>
      </w:r>
      <w:proofErr w:type="gramStart"/>
      <w:r w:rsidRPr="003A2D32">
        <w:rPr>
          <w:rFonts w:ascii="Times New Roman" w:hAnsi="Times New Roman" w:cs="Times New Roman"/>
        </w:rPr>
        <w:t xml:space="preserve">( </w:t>
      </w:r>
      <w:proofErr w:type="gramEnd"/>
      <w:r w:rsidRPr="003A2D32">
        <w:rPr>
          <w:rFonts w:ascii="Times New Roman" w:hAnsi="Times New Roman" w:cs="Times New Roman"/>
        </w:rPr>
        <w:t>3 человека)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Доля </w:t>
      </w:r>
      <w:proofErr w:type="gramStart"/>
      <w:r w:rsidRPr="003A2D32">
        <w:rPr>
          <w:rFonts w:ascii="Times New Roman" w:hAnsi="Times New Roman" w:cs="Times New Roman"/>
        </w:rPr>
        <w:t>муниципальных служащих, имеющих высшее образование от общей численности в 2018 году составила</w:t>
      </w:r>
      <w:proofErr w:type="gramEnd"/>
      <w:r w:rsidRPr="003A2D32">
        <w:rPr>
          <w:rFonts w:ascii="Times New Roman" w:hAnsi="Times New Roman" w:cs="Times New Roman"/>
        </w:rPr>
        <w:t xml:space="preserve"> 0 процентов.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Муниципальных служащих не соответствующих квалификационным требованиям по замещаемой должности муниципальной службы по уровню образования нет. 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при назначении граждан на должности муниципальной службы  используется кадровый резерв. В целях формирования качественного кадрового состава,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Приведенные данные свидетельствуют о наличии следующих негативных тенденций: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- дефицит высококвалифицированных специалистов 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и недостаточное количество работников, имеющих образовательную подготовку в области государственного и муниципального управления;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- отсутствие системности в работе с кадровым резервом как основным источником обновления и пополнения кадрового состава муниципальной службы,                                                        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следовательно, низкий процент граждан, назначаемых из кадрового резерва муниципальной службы;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низкий процент лиц, назначаемых для замещения вакантных должностей муниципальной службы по результатам конкурса;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снижение роли и престижа муниципальной службы.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Учитывая вышеизложенное, развитие муниципальной службы 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должно осуществляться в соответствии с единой программой, которая позволила бы подойти к решению проблем комплексно, обеспечить последовательность и системность реализации мероприятий по развитию муниципальной службы.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Реализация Программы должна способствовать формированию у муниципальных служащих необходимых профессиональных знаний, умений и навыков, позволяющих эффективно исполнять должностные обязанности.</w:t>
      </w:r>
      <w:bookmarkStart w:id="3" w:name="sub_300"/>
      <w:bookmarkEnd w:id="3"/>
    </w:p>
    <w:p w:rsidR="003A2D32" w:rsidRPr="003A2D32" w:rsidRDefault="003A2D32" w:rsidP="003A2D32">
      <w:pPr>
        <w:pStyle w:val="1"/>
        <w:spacing w:after="0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 </w:t>
      </w:r>
    </w:p>
    <w:p w:rsidR="003A2D32" w:rsidRPr="003A2D32" w:rsidRDefault="003A2D32" w:rsidP="003A2D32">
      <w:pPr>
        <w:pStyle w:val="1"/>
        <w:spacing w:after="0"/>
        <w:rPr>
          <w:rFonts w:ascii="Times New Roman" w:hAnsi="Times New Roman" w:cs="Times New Roman"/>
          <w:b w:val="0"/>
          <w:bCs w:val="0"/>
        </w:rPr>
      </w:pPr>
      <w:r w:rsidRPr="003A2D32">
        <w:rPr>
          <w:rFonts w:ascii="Times New Roman" w:hAnsi="Times New Roman" w:cs="Times New Roman"/>
        </w:rPr>
        <w:t>3. Цели и задачи Программы</w:t>
      </w:r>
    </w:p>
    <w:p w:rsidR="003A2D32" w:rsidRPr="003A2D32" w:rsidRDefault="003A2D32" w:rsidP="003A2D32">
      <w:pPr>
        <w:pStyle w:val="1"/>
        <w:spacing w:after="0"/>
        <w:ind w:left="0" w:firstLine="709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  <w:b w:val="0"/>
          <w:bCs w:val="0"/>
        </w:rPr>
        <w:t xml:space="preserve">Цель Программы - развитие и совершенствование муниципальной службы в администрации </w:t>
      </w:r>
      <w:proofErr w:type="spellStart"/>
      <w:r w:rsidRPr="003A2D32">
        <w:rPr>
          <w:rFonts w:ascii="Times New Roman" w:hAnsi="Times New Roman" w:cs="Times New Roman"/>
          <w:b w:val="0"/>
          <w:bCs w:val="0"/>
        </w:rPr>
        <w:t>Чиндяновского</w:t>
      </w:r>
      <w:proofErr w:type="spellEnd"/>
      <w:r w:rsidRPr="003A2D32">
        <w:rPr>
          <w:rFonts w:ascii="Times New Roman" w:hAnsi="Times New Roman" w:cs="Times New Roman"/>
          <w:b w:val="0"/>
          <w:bCs w:val="0"/>
        </w:rPr>
        <w:t xml:space="preserve"> сельского поселения посредством внедрения эффективных кадровых технологий,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Для достижения поставленной цели предполагается решение следующих приоритетных задач: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- развитие нормативной правовой базы органов местного самоуправления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по вопросам муниципальной службы;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совершенствование системы управления муниципальной службой;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обеспечение взаимосвязи муниципальной и государственной гражданской службы;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- повышение эффективности работы с кадровым резервом 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- обеспечение развития системы гарантий муниципальным служащим;                                                             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повышение ответственности муниципальных служащих за результаты своей деятельности;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обеспечение открытости и прозрачности муниципальной службы.</w:t>
      </w:r>
    </w:p>
    <w:p w:rsidR="003A2D32" w:rsidRPr="003A2D32" w:rsidRDefault="003A2D32" w:rsidP="003A2D32">
      <w:pPr>
        <w:pStyle w:val="1"/>
        <w:spacing w:after="0"/>
        <w:rPr>
          <w:rFonts w:ascii="Times New Roman" w:hAnsi="Times New Roman" w:cs="Times New Roman"/>
        </w:rPr>
      </w:pPr>
      <w:bookmarkStart w:id="4" w:name="sub_400"/>
    </w:p>
    <w:p w:rsidR="003A2D32" w:rsidRPr="003A2D32" w:rsidRDefault="003A2D32" w:rsidP="003A2D32">
      <w:pPr>
        <w:pStyle w:val="1"/>
        <w:spacing w:after="0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4. Перечень мероприятий по реализации муниципальной программы</w:t>
      </w:r>
      <w:bookmarkEnd w:id="4"/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 Мероприятия Программы предполагается реализовывать по следующим направлениям: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повышение эффективности муниципальной службы и результативности профессиональной служебной деятельности муниципальных служащих;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совершенствование системы управления муниципальной службой;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внедрение на муниципальной службе эффективных технологий и современных методов кадровой работы;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совершенствование системы непрерывного обучения муниципальных служащих.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В  администрации 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необходимо внедрить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деятельности.                                                   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В целях создания положительного имиджа муниципального служащего, повышения роли и престижа муниципальной службы необходимо обеспечить                                                                                    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proofErr w:type="gramStart"/>
      <w:r w:rsidRPr="003A2D32">
        <w:rPr>
          <w:rFonts w:ascii="Times New Roman" w:hAnsi="Times New Roman" w:cs="Times New Roman"/>
        </w:rPr>
        <w:t xml:space="preserve">открытость и гласность муниципальной службы посредством публикуемых в средствах массовой, опросов общественного мнения, выступлений руководителей органов местного самоуправления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поселения.</w:t>
      </w:r>
      <w:proofErr w:type="gramEnd"/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С целью улучшения профессионально-квалификационного состава, уменьшения текучести  кадров 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План мероприятий Программы как перечень конкретных мероприятий с указанием исполнителей, сроков исполнения, объемов материально-технических и финансовых ресурсов, а также источников финансирования указан в</w:t>
      </w:r>
      <w:r w:rsidRPr="003A2D32">
        <w:rPr>
          <w:rStyle w:val="apple-converted-space"/>
          <w:rFonts w:ascii="Times New Roman" w:hAnsi="Times New Roman" w:cs="Times New Roman"/>
        </w:rPr>
        <w:t> </w:t>
      </w:r>
      <w:hyperlink r:id="rId15" w:anchor="sub_1001" w:history="1">
        <w:r w:rsidRPr="003A2D32">
          <w:rPr>
            <w:rStyle w:val="a00"/>
            <w:rFonts w:ascii="Times New Roman" w:hAnsi="Times New Roman" w:cs="Times New Roman"/>
          </w:rPr>
          <w:t>приложении</w:t>
        </w:r>
      </w:hyperlink>
      <w:r w:rsidRPr="003A2D32">
        <w:rPr>
          <w:rStyle w:val="apple-converted-space"/>
          <w:rFonts w:ascii="Times New Roman" w:hAnsi="Times New Roman" w:cs="Times New Roman"/>
        </w:rPr>
        <w:t> </w:t>
      </w:r>
      <w:r w:rsidRPr="003A2D32">
        <w:rPr>
          <w:rFonts w:ascii="Times New Roman" w:hAnsi="Times New Roman" w:cs="Times New Roman"/>
        </w:rPr>
        <w:t>к Программе.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 </w:t>
      </w:r>
      <w:bookmarkStart w:id="5" w:name="sub_500"/>
      <w:r w:rsidRPr="003A2D32">
        <w:rPr>
          <w:rFonts w:ascii="Times New Roman" w:hAnsi="Times New Roman" w:cs="Times New Roman"/>
          <w:b/>
          <w:bCs/>
        </w:rPr>
        <w:t>5. Перечень показателей результативности и эффективности</w:t>
      </w:r>
      <w:bookmarkEnd w:id="5"/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 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Целевыми индикаторами и показателями реализации Программы являются: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5"/>
        <w:gridCol w:w="5714"/>
        <w:gridCol w:w="851"/>
        <w:gridCol w:w="992"/>
        <w:gridCol w:w="850"/>
        <w:gridCol w:w="1322"/>
      </w:tblGrid>
      <w:tr w:rsidR="003A2D32" w:rsidRPr="003A2D32" w:rsidTr="003A2D32">
        <w:tc>
          <w:tcPr>
            <w:tcW w:w="6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 xml:space="preserve">N </w:t>
            </w:r>
            <w:proofErr w:type="spellStart"/>
            <w:proofErr w:type="gramStart"/>
            <w:r w:rsidRPr="003A2D32">
              <w:t>п</w:t>
            </w:r>
            <w:proofErr w:type="spellEnd"/>
            <w:proofErr w:type="gramEnd"/>
            <w:r w:rsidRPr="003A2D32">
              <w:t>/</w:t>
            </w:r>
            <w:proofErr w:type="spellStart"/>
            <w:r w:rsidRPr="003A2D32">
              <w:t>п</w:t>
            </w:r>
            <w:proofErr w:type="spellEnd"/>
          </w:p>
        </w:tc>
        <w:tc>
          <w:tcPr>
            <w:tcW w:w="571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Единица измерения</w:t>
            </w:r>
          </w:p>
        </w:tc>
        <w:tc>
          <w:tcPr>
            <w:tcW w:w="31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Годы реализации Программы</w:t>
            </w:r>
          </w:p>
        </w:tc>
      </w:tr>
      <w:tr w:rsidR="003A2D32" w:rsidRPr="003A2D32" w:rsidTr="003A2D32">
        <w:tc>
          <w:tcPr>
            <w:tcW w:w="6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A2D32" w:rsidRPr="003A2D32" w:rsidRDefault="003A2D32" w:rsidP="003A2D32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71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A2D32" w:rsidRPr="003A2D32" w:rsidRDefault="003A2D32" w:rsidP="003A2D32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3A2D32" w:rsidRPr="003A2D32" w:rsidRDefault="003A2D32" w:rsidP="003A2D32">
            <w:pPr>
              <w:snapToGrid w:val="0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2019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2020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2021</w:t>
            </w:r>
          </w:p>
        </w:tc>
      </w:tr>
      <w:tr w:rsidR="003A2D32" w:rsidRPr="003A2D32" w:rsidTr="003A2D32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Доля вакантных должностей муниципальной службы, замещаемых на основе назначения из кадрового резерва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10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10</w:t>
            </w:r>
          </w:p>
        </w:tc>
      </w:tr>
      <w:tr w:rsidR="003A2D32" w:rsidRPr="003A2D32" w:rsidTr="003A2D32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2.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Доля вакантных должностей муниципальной службы, замещаемых на основе конкурса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5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5</w:t>
            </w:r>
          </w:p>
        </w:tc>
      </w:tr>
      <w:tr w:rsidR="003A2D32" w:rsidRPr="003A2D32" w:rsidTr="003A2D32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3.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Доля специалистов в возрасте до 30 лет, имеющих стаж муниципальной службы более трех лет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5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5</w:t>
            </w:r>
          </w:p>
        </w:tc>
      </w:tr>
      <w:tr w:rsidR="003A2D32" w:rsidRPr="003A2D32" w:rsidTr="003A2D32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4.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Число муниципальных служащих, направленных на профессиональную переподготовку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человек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</w:t>
            </w:r>
          </w:p>
        </w:tc>
      </w:tr>
      <w:tr w:rsidR="003A2D32" w:rsidRPr="003A2D32" w:rsidTr="003A2D32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5.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Число муниципальных служащих, прошедших повышение квалификации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человек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</w:t>
            </w:r>
          </w:p>
        </w:tc>
      </w:tr>
      <w:tr w:rsidR="003A2D32" w:rsidRPr="003A2D32" w:rsidTr="003A2D32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6.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Число муниципальных служащих, </w:t>
            </w:r>
          </w:p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 xml:space="preserve">                                </w:t>
            </w:r>
            <w:proofErr w:type="gramStart"/>
            <w:r w:rsidRPr="003A2D32">
              <w:t>прошедших</w:t>
            </w:r>
            <w:proofErr w:type="gramEnd"/>
            <w:r w:rsidRPr="003A2D32">
              <w:t xml:space="preserve"> обучение в системе непрерывного обучения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человек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1</w:t>
            </w:r>
          </w:p>
        </w:tc>
      </w:tr>
      <w:tr w:rsidR="003A2D32" w:rsidRPr="003A2D32" w:rsidTr="003A2D32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7.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Доля граждан, доверяющих муниципальным служащим (не менее)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40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45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45</w:t>
            </w:r>
          </w:p>
        </w:tc>
      </w:tr>
      <w:tr w:rsidR="003A2D32" w:rsidRPr="003A2D32" w:rsidTr="003A2D32"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8.</w:t>
            </w:r>
          </w:p>
        </w:tc>
        <w:tc>
          <w:tcPr>
            <w:tcW w:w="5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both"/>
            </w:pPr>
            <w:r w:rsidRPr="003A2D32">
              <w:t>Доля граждан, отмечающих невнимательность и грубость муниципальных служащих (не более)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%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>5</w:t>
            </w:r>
          </w:p>
        </w:tc>
        <w:tc>
          <w:tcPr>
            <w:tcW w:w="13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A2D32" w:rsidRPr="003A2D32" w:rsidRDefault="003A2D32" w:rsidP="003A2D32">
            <w:pPr>
              <w:pStyle w:val="af7"/>
              <w:spacing w:before="0" w:after="0"/>
              <w:jc w:val="center"/>
            </w:pPr>
            <w:r w:rsidRPr="003A2D32">
              <w:t xml:space="preserve">  5</w:t>
            </w:r>
          </w:p>
        </w:tc>
      </w:tr>
    </w:tbl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 </w:t>
      </w:r>
    </w:p>
    <w:p w:rsidR="003A2D32" w:rsidRPr="003A2D32" w:rsidRDefault="003A2D32" w:rsidP="003A2D32">
      <w:pPr>
        <w:pStyle w:val="1"/>
        <w:spacing w:after="0"/>
        <w:rPr>
          <w:rFonts w:ascii="Times New Roman" w:hAnsi="Times New Roman" w:cs="Times New Roman"/>
        </w:rPr>
      </w:pPr>
      <w:bookmarkStart w:id="6" w:name="sub_600"/>
      <w:r w:rsidRPr="003A2D32">
        <w:rPr>
          <w:rFonts w:ascii="Times New Roman" w:hAnsi="Times New Roman" w:cs="Times New Roman"/>
        </w:rPr>
        <w:t>6. Организационно-</w:t>
      </w:r>
      <w:proofErr w:type="gramStart"/>
      <w:r w:rsidRPr="003A2D32">
        <w:rPr>
          <w:rFonts w:ascii="Times New Roman" w:hAnsi="Times New Roman" w:cs="Times New Roman"/>
        </w:rPr>
        <w:t>экономический и финансовый механизм</w:t>
      </w:r>
      <w:proofErr w:type="gramEnd"/>
      <w:r w:rsidRPr="003A2D32">
        <w:rPr>
          <w:rFonts w:ascii="Times New Roman" w:hAnsi="Times New Roman" w:cs="Times New Roman"/>
        </w:rPr>
        <w:t xml:space="preserve"> управления Программой</w:t>
      </w:r>
      <w:bookmarkEnd w:id="6"/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 Глава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несет ответственность за подготовку и реализацию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бюджета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Оперативное управление реализацией Программой и ее информационно-аналитическое обеспечение также осуществляет  глава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Координатор Программы проводит необходимую организационную работу, предоставляет возможность осуществления общественного </w:t>
      </w:r>
      <w:proofErr w:type="gramStart"/>
      <w:r w:rsidRPr="003A2D32">
        <w:rPr>
          <w:rFonts w:ascii="Times New Roman" w:hAnsi="Times New Roman" w:cs="Times New Roman"/>
        </w:rPr>
        <w:t>контроля за</w:t>
      </w:r>
      <w:proofErr w:type="gramEnd"/>
      <w:r w:rsidRPr="003A2D32">
        <w:rPr>
          <w:rFonts w:ascii="Times New Roman" w:hAnsi="Times New Roman" w:cs="Times New Roman"/>
        </w:rPr>
        <w:t xml:space="preserve"> ходом реализации Программы. Исполнители отчитываются за использование выделенных им финансовых сре</w:t>
      </w:r>
      <w:proofErr w:type="gramStart"/>
      <w:r w:rsidRPr="003A2D32">
        <w:rPr>
          <w:rFonts w:ascii="Times New Roman" w:hAnsi="Times New Roman" w:cs="Times New Roman"/>
        </w:rPr>
        <w:t>дств в с</w:t>
      </w:r>
      <w:proofErr w:type="gramEnd"/>
      <w:r w:rsidRPr="003A2D32">
        <w:rPr>
          <w:rFonts w:ascii="Times New Roman" w:hAnsi="Times New Roman" w:cs="Times New Roman"/>
        </w:rPr>
        <w:t>оответствии с установленным порядком.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3A2D32">
        <w:rPr>
          <w:rFonts w:ascii="Times New Roman" w:hAnsi="Times New Roman" w:cs="Times New Roman"/>
        </w:rPr>
        <w:t> 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bookmarkStart w:id="7" w:name="sub_700"/>
      <w:r w:rsidRPr="003A2D32">
        <w:rPr>
          <w:rFonts w:ascii="Times New Roman" w:hAnsi="Times New Roman" w:cs="Times New Roman"/>
          <w:b/>
          <w:bCs/>
        </w:rPr>
        <w:t>7. Ресурсное обеспечение Программы</w:t>
      </w:r>
      <w:bookmarkEnd w:id="7"/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 Программные мероприятия финансируются за счет средств бюджета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Объем финансирования по годам: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2019 год -  1,2 тыс. рублей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2020 год – 1,3 тыс. рублей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2021 год  - 1,3 тыс</w:t>
      </w:r>
      <w:proofErr w:type="gramStart"/>
      <w:r w:rsidRPr="003A2D32">
        <w:rPr>
          <w:rFonts w:ascii="Times New Roman" w:hAnsi="Times New Roman" w:cs="Times New Roman"/>
        </w:rPr>
        <w:t>.р</w:t>
      </w:r>
      <w:proofErr w:type="gramEnd"/>
      <w:r w:rsidRPr="003A2D32">
        <w:rPr>
          <w:rFonts w:ascii="Times New Roman" w:hAnsi="Times New Roman" w:cs="Times New Roman"/>
        </w:rPr>
        <w:t xml:space="preserve">ублей                                                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В случае несоответствия результатов выполнения Программы целевым индикаторам и показателям эффективности ассигнования из бюджета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на реализацию Программы могут быть сокращены в соответствии с установленным порядком.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  <w:b/>
        </w:rPr>
      </w:pPr>
      <w:r w:rsidRPr="003A2D32">
        <w:rPr>
          <w:rFonts w:ascii="Times New Roman" w:hAnsi="Times New Roman" w:cs="Times New Roman"/>
        </w:rPr>
        <w:t> </w:t>
      </w:r>
      <w:bookmarkStart w:id="8" w:name="sub_800"/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  <w:b/>
        </w:rPr>
      </w:pPr>
      <w:r w:rsidRPr="003A2D32">
        <w:rPr>
          <w:rFonts w:ascii="Times New Roman" w:hAnsi="Times New Roman" w:cs="Times New Roman"/>
          <w:b/>
        </w:rPr>
        <w:t>8. Социально-экономическая эффективность Программы</w:t>
      </w:r>
      <w:bookmarkEnd w:id="8"/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 Социально-экономическая эффективность реализации Программы оценивается по следующим направлениям: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развитие нормативной правовой базы органов местного самоуправления</w:t>
      </w:r>
      <w:r w:rsidRPr="003A2D32">
        <w:rPr>
          <w:rStyle w:val="apple-converted-space"/>
          <w:rFonts w:ascii="Times New Roman" w:hAnsi="Times New Roman" w:cs="Times New Roman"/>
        </w:rPr>
        <w:t> </w:t>
      </w:r>
      <w:r w:rsidRPr="003A2D32">
        <w:rPr>
          <w:rFonts w:ascii="Times New Roman" w:hAnsi="Times New Roman" w:cs="Times New Roman"/>
        </w:rPr>
        <w:t> 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по вопросам муниципальной службы;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совершенствование системы управления муниципальной службой;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обеспечение взаимосвязи муниципальной и государственной гражданской службы;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- повышение эффективности работы с кадровым резервом 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обеспечение развития системы гарантий муниципальным служащим;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повышение ответственности муниципальных служащих за результаты своей деятельности;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- обеспечение открытости и прозрачности муниципальной службы.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 xml:space="preserve">Социальная эффективность Программы будет выражена в развитии и совершенствовании муниципальной службы в администрации </w:t>
      </w:r>
      <w:proofErr w:type="spellStart"/>
      <w:r w:rsidRPr="003A2D32">
        <w:rPr>
          <w:rFonts w:ascii="Times New Roman" w:hAnsi="Times New Roman" w:cs="Times New Roman"/>
        </w:rPr>
        <w:t>Чиндяновского</w:t>
      </w:r>
      <w:proofErr w:type="spellEnd"/>
      <w:r w:rsidRPr="003A2D32">
        <w:rPr>
          <w:rFonts w:ascii="Times New Roman" w:hAnsi="Times New Roman" w:cs="Times New Roman"/>
        </w:rPr>
        <w:t xml:space="preserve"> сельского поселения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3A2D32">
        <w:rPr>
          <w:rFonts w:ascii="Times New Roman" w:hAnsi="Times New Roman" w:cs="Times New Roman"/>
        </w:rPr>
        <w:t>Для оценки достижения стратегической цели и рисков реализации Программы применяется система индикаторов, которые представляют собой количественные показатели и дополнительные критерии, носящие качественный характер.</w:t>
      </w:r>
    </w:p>
    <w:p w:rsid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 </w:t>
      </w:r>
      <w:r w:rsidRPr="003A2D32">
        <w:rPr>
          <w:rFonts w:ascii="Times New Roman" w:hAnsi="Times New Roman" w:cs="Times New Roman"/>
          <w:b/>
          <w:sz w:val="24"/>
          <w:szCs w:val="24"/>
        </w:rPr>
        <w:t>АДМИНИСТРАЦИЯ  ЧИНДЯНОВСКОГО СЕЛЬСКОГО ПОСЕЛЕНИЯ ДУБЕНСКОГО МУНИЦИПАЛЬНОГО РАЙОНА</w:t>
      </w:r>
    </w:p>
    <w:p w:rsidR="003A2D32" w:rsidRP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3A2D32" w:rsidRP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D32" w:rsidRPr="003A2D32" w:rsidRDefault="003A2D32" w:rsidP="003A2D32">
      <w:pPr>
        <w:spacing w:after="0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A2D32" w:rsidRPr="003A2D32" w:rsidRDefault="003A2D32" w:rsidP="003A2D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D32" w:rsidRPr="003A2D32" w:rsidRDefault="003A2D32" w:rsidP="003A2D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13.12.2018г.                                                                              № 22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</w:pP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A2D32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3A2D32">
        <w:rPr>
          <w:rFonts w:ascii="Times New Roman" w:hAnsi="Times New Roman" w:cs="Times New Roman"/>
          <w:sz w:val="24"/>
          <w:szCs w:val="24"/>
        </w:rPr>
        <w:t>индяново</w:t>
      </w:r>
      <w:proofErr w:type="spellEnd"/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  <w:t>Об утверждении муниципальной  программы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  <w:t xml:space="preserve">"Пожарная безопасность и защита населения от </w:t>
      </w:r>
      <w:proofErr w:type="gramStart"/>
      <w:r w:rsidRPr="003A2D32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  <w:t>чрезвычайных</w:t>
      </w:r>
      <w:proofErr w:type="gramEnd"/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  <w:t>ситуаций на 2019-2021 годы"</w:t>
      </w:r>
    </w:p>
    <w:p w:rsidR="003A2D32" w:rsidRPr="003A2D32" w:rsidRDefault="003A2D32" w:rsidP="003A2D32">
      <w:pPr>
        <w:spacing w:before="100"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proofErr w:type="gram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 и организаций по обеспечению пожарной безопасности и защите населения в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Чиндяновском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сельском поселении,  </w:t>
      </w:r>
      <w:r w:rsidRPr="003A2D32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proofErr w:type="gram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</w:t>
      </w: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:</w:t>
      </w:r>
    </w:p>
    <w:p w:rsidR="003A2D32" w:rsidRPr="003A2D32" w:rsidRDefault="003A2D32" w:rsidP="003A2D32">
      <w:pPr>
        <w:spacing w:before="100"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1. Утвердить Долгосрочную муниципальную целевую программу "Пожарная безопасность и защита населения от чрезвычайных ситуаций на 2019-2021 годы" (далее - Программа).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 информационном бюллетене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 Республики Мордовия и разместить на официальном сайте органов местного самоуправления  Дубенского муниципального района  </w:t>
      </w:r>
      <w:r w:rsidRPr="003A2D3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3A2D32">
        <w:rPr>
          <w:rFonts w:ascii="Times New Roman" w:hAnsi="Times New Roman" w:cs="Times New Roman"/>
          <w:sz w:val="24"/>
          <w:szCs w:val="24"/>
        </w:rPr>
        <w:t>:\\</w:t>
      </w:r>
      <w:r w:rsidRPr="003A2D32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3A2D32">
        <w:rPr>
          <w:rFonts w:ascii="Times New Roman" w:hAnsi="Times New Roman" w:cs="Times New Roman"/>
          <w:sz w:val="24"/>
          <w:szCs w:val="24"/>
        </w:rPr>
        <w:t>.</w:t>
      </w:r>
      <w:r w:rsidRPr="003A2D3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A2D3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A2D32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A2D3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>.</w:t>
      </w:r>
    </w:p>
    <w:p w:rsidR="003A2D32" w:rsidRPr="003A2D32" w:rsidRDefault="003A2D32" w:rsidP="003A2D3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3A2D32">
      <w:pPr>
        <w:spacing w:after="0"/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в порядке и в сроки установленном  действующим законодательством.</w:t>
      </w:r>
    </w:p>
    <w:p w:rsidR="003A2D32" w:rsidRPr="003A2D32" w:rsidRDefault="003A2D32" w:rsidP="003A2D32">
      <w:pPr>
        <w:spacing w:before="100"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Default="003A2D32" w:rsidP="003A2D32">
      <w:pPr>
        <w:spacing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   И.о</w:t>
      </w:r>
      <w:proofErr w:type="gram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.г</w:t>
      </w:r>
      <w:proofErr w:type="gram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лавы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поселения:                      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Русскина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И.В.</w:t>
      </w:r>
    </w:p>
    <w:p w:rsidR="003A2D32" w:rsidRDefault="003A2D32" w:rsidP="003A2D32">
      <w:pPr>
        <w:spacing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Default="003A2D32" w:rsidP="003A2D32">
      <w:pPr>
        <w:spacing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Default="003A2D32" w:rsidP="003A2D32">
      <w:pPr>
        <w:spacing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Default="003A2D32" w:rsidP="003A2D32">
      <w:pPr>
        <w:spacing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Default="003A2D32" w:rsidP="003A2D32">
      <w:pPr>
        <w:spacing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Приложение 1</w:t>
      </w: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к постановлению администрации</w:t>
      </w: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</w:t>
      </w: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Дубенского муниципального района</w:t>
      </w: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Республики Мордовия</w:t>
      </w:r>
    </w:p>
    <w:p w:rsidR="003A2D32" w:rsidRPr="003A2D32" w:rsidRDefault="003A2D32" w:rsidP="003A2D32">
      <w:pPr>
        <w:spacing w:after="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От 13.12..2018г. № 22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  <w:t>ДОЛГОСРОЧНАЯ МУНИЦИПАЛЬНАЯ ПРОГРАММА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  <w:t>"ПОЖАРНАЯ БЕЗОПАСНОСТЬ И ЗАЩИТА НАСЕЛЕНИЯ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</w:rPr>
        <w:t>ОТ ЧРЕЗВЫЧАЙНЫХ СИТУАЦИЙ НА 2019-2021 ГОДЫ"</w:t>
      </w:r>
    </w:p>
    <w:p w:rsidR="003A2D32" w:rsidRPr="003A2D32" w:rsidRDefault="003A2D32" w:rsidP="003A2D32">
      <w:pPr>
        <w:spacing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ПАСПОРТ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Долгосрочной муниципальной  программы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"Пожарная безопасность и защита населения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от чрезвычайных ситуаций на 2019-2021 годы"</w:t>
      </w:r>
    </w:p>
    <w:p w:rsidR="003A2D32" w:rsidRPr="003A2D32" w:rsidRDefault="003A2D32" w:rsidP="003A2D32">
      <w:pPr>
        <w:spacing w:after="0"/>
        <w:ind w:firstLine="539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Наименование Программы: "Пожарная безопасность и защита населения </w:t>
      </w:r>
      <w:proofErr w:type="gram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от</w:t>
      </w:r>
      <w:proofErr w:type="gramEnd"/>
    </w:p>
    <w:p w:rsidR="003A2D32" w:rsidRPr="003A2D32" w:rsidRDefault="003A2D32" w:rsidP="003A2D32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чрезвычайных ситуаций на 2019-2021 годы".</w:t>
      </w:r>
    </w:p>
    <w:p w:rsidR="003A2D32" w:rsidRPr="003A2D32" w:rsidRDefault="003A2D32" w:rsidP="003A2D32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Основание для разработки Федеральный закон от 21.12.1994 N 69-ФЗ</w:t>
      </w:r>
    </w:p>
    <w:p w:rsidR="003A2D32" w:rsidRPr="003A2D32" w:rsidRDefault="003A2D32" w:rsidP="003A2D32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3A2D32" w:rsidRPr="003A2D32" w:rsidRDefault="003A2D32" w:rsidP="003A2D32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Заказчик Программы: Администрация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поселения.</w:t>
      </w:r>
    </w:p>
    <w:p w:rsidR="003A2D32" w:rsidRPr="003A2D32" w:rsidRDefault="003A2D32" w:rsidP="003A2D32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Исполнитель Программы: Администрация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поселения.</w:t>
      </w:r>
    </w:p>
    <w:p w:rsidR="003A2D32" w:rsidRPr="003A2D32" w:rsidRDefault="003A2D32" w:rsidP="003A2D32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Разработчик Программы: Администрация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</w:t>
      </w:r>
    </w:p>
    <w:p w:rsidR="003A2D32" w:rsidRPr="003A2D32" w:rsidRDefault="003A2D32" w:rsidP="003A2D32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Срок реализации 2019-2021 год.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Программы: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Цели и задачи Программы: Обеспечение необходимых условий для укрепления пожарной безопасности на территории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поселения. Защита жизни, здоровья граждан и их имущества от пожаров и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чрезвычайных ситуаций.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Ожидаемые конечные результаты реализации Программы: Сокращение количества пожаров и потерь от них на 5-10 процентов, снижение количества погибших и травмированных людей на пожарах.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Объем финансирования по Программе,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тыс</w:t>
      </w:r>
      <w:proofErr w:type="gram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.р</w:t>
      </w:r>
      <w:proofErr w:type="gram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уб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2019 год – 5,2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2020 год – 5,2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2021 год – 5,2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Система организации контроля исполнения Программы: Контроль выполнения мероприятий осуществляет администрация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</w:t>
      </w:r>
    </w:p>
    <w:p w:rsidR="003A2D32" w:rsidRPr="003A2D32" w:rsidRDefault="003A2D32" w:rsidP="003A2D32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ХАРАКТЕРИСТИКА ПРОБЛЕМЫ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Состояние дел в поселении пожарной безопасности в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Чиндяновском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сельском поселении вызывает серьезную обеспокоенность. </w:t>
      </w: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безопасного функционирования предприятия 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поселения.</w:t>
      </w: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поселения.</w:t>
      </w:r>
    </w:p>
    <w:p w:rsidR="003A2D32" w:rsidRPr="003A2D32" w:rsidRDefault="003A2D32" w:rsidP="003A2D32">
      <w:pPr>
        <w:spacing w:after="0"/>
        <w:ind w:firstLine="539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ОСНОВНЫЕ ЦЕЛИ И ЗАДАЧИ ПРОГРАММЫ</w:t>
      </w:r>
    </w:p>
    <w:p w:rsidR="003A2D32" w:rsidRPr="003A2D32" w:rsidRDefault="003A2D32" w:rsidP="003A2D32">
      <w:pPr>
        <w:spacing w:after="0"/>
        <w:ind w:firstLine="539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Важнейшими целями Программы являются:</w:t>
      </w: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- предупреждение пожаров и чрезвычайных ситуаций, создание условий для укрепления пожарной безопасности в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Чиндяновском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сельском поселении,</w:t>
      </w: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- повышение ответственности собственников помещений за противопожарное состояние домов, </w:t>
      </w: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Для достижения данных целей необходимо решить следующие основные задачи:</w:t>
      </w: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2. Восстановить противопожарные системы во всех домах,</w:t>
      </w:r>
    </w:p>
    <w:p w:rsidR="003A2D32" w:rsidRPr="003A2D32" w:rsidRDefault="003A2D32" w:rsidP="003A2D32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РЕСУРСНОЕ ОБЕСПЕЧЕНИЕ ПРОГРАММЫ</w:t>
      </w:r>
    </w:p>
    <w:p w:rsidR="003A2D32" w:rsidRPr="003A2D32" w:rsidRDefault="003A2D32" w:rsidP="003A2D32">
      <w:pPr>
        <w:spacing w:after="0"/>
        <w:ind w:firstLine="539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Программа реализуется за счет средств бюджета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поселения. Ориентировочные объемы финансирования мероприятий на 2019-2021 гг. составят 15,6 тысяч рублей.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Распределение финансовых средств бюджета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 по годам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tbl>
      <w:tblPr>
        <w:tblW w:w="0" w:type="auto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1"/>
        <w:gridCol w:w="2579"/>
        <w:gridCol w:w="2420"/>
      </w:tblGrid>
      <w:tr w:rsidR="003A2D32" w:rsidRPr="003A2D32" w:rsidTr="003A2D32">
        <w:trPr>
          <w:trHeight w:val="75"/>
        </w:trPr>
        <w:tc>
          <w:tcPr>
            <w:tcW w:w="256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before="100" w:after="0" w:line="75" w:lineRule="atLeast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2019 год </w:t>
            </w:r>
          </w:p>
        </w:tc>
        <w:tc>
          <w:tcPr>
            <w:tcW w:w="25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before="100" w:after="0" w:line="75" w:lineRule="atLeast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2020 год </w:t>
            </w:r>
          </w:p>
        </w:tc>
        <w:tc>
          <w:tcPr>
            <w:tcW w:w="24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before="100" w:after="0" w:line="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2021 год </w:t>
            </w:r>
          </w:p>
        </w:tc>
      </w:tr>
      <w:tr w:rsidR="003A2D32" w:rsidRPr="003A2D32" w:rsidTr="003A2D32">
        <w:trPr>
          <w:trHeight w:val="75"/>
        </w:trPr>
        <w:tc>
          <w:tcPr>
            <w:tcW w:w="256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before="100" w:after="0" w:line="75" w:lineRule="atLeast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5,2 тыс. руб.</w:t>
            </w:r>
          </w:p>
        </w:tc>
        <w:tc>
          <w:tcPr>
            <w:tcW w:w="257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before="100" w:after="0" w:line="75" w:lineRule="atLeast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5,2 тыс. руб.</w:t>
            </w:r>
          </w:p>
        </w:tc>
        <w:tc>
          <w:tcPr>
            <w:tcW w:w="24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before="100" w:after="0" w:line="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5,2 тыс. руб.</w:t>
            </w:r>
          </w:p>
        </w:tc>
      </w:tr>
    </w:tbl>
    <w:p w:rsidR="003A2D32" w:rsidRPr="003A2D32" w:rsidRDefault="003A2D32" w:rsidP="003A2D32">
      <w:pPr>
        <w:spacing w:before="100"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Объемы расходов на реализацию программных мероприятий утверждаются ежегодно в пределах средств, предусматриваемых на указанные цели в бюджете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 на соответствующий год.</w:t>
      </w:r>
    </w:p>
    <w:p w:rsidR="003A2D32" w:rsidRPr="003A2D32" w:rsidRDefault="003A2D32" w:rsidP="003A2D32">
      <w:pPr>
        <w:spacing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  </w:t>
      </w:r>
    </w:p>
    <w:p w:rsidR="003A2D32" w:rsidRPr="003A2D32" w:rsidRDefault="003A2D32" w:rsidP="003A2D32">
      <w:pPr>
        <w:spacing w:after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                    МЕХАНИЗМЫ РЕАЛИЗАЦИИ ПРОГРАММЫ</w:t>
      </w:r>
    </w:p>
    <w:p w:rsidR="003A2D32" w:rsidRPr="003A2D32" w:rsidRDefault="003A2D32" w:rsidP="003A2D32">
      <w:pPr>
        <w:spacing w:after="0"/>
        <w:ind w:firstLine="539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Контроль выполнения мероприятий и оценку эффективности Программы осуществляет администрация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поселения.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ОЦЕНКА ЭФФЕКТИВНОСТИ </w:t>
      </w:r>
      <w:proofErr w:type="gram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СОЦИАЛЬНО-ЭКОНОМИЧЕСКИХ</w:t>
      </w:r>
      <w:proofErr w:type="gramEnd"/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ПОСЛЕДСТВИЙ РЕАЛИЗАЦИИ ПРОГРАММЫ</w:t>
      </w:r>
    </w:p>
    <w:p w:rsidR="003A2D32" w:rsidRPr="003A2D32" w:rsidRDefault="003A2D32" w:rsidP="003A2D32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В результате выполнения намеченных в Программе мероприятий предполагается решение следующих задач:</w:t>
      </w:r>
    </w:p>
    <w:p w:rsidR="003A2D32" w:rsidRPr="003A2D32" w:rsidRDefault="003A2D32" w:rsidP="00B827D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3A2D32" w:rsidRPr="003A2D32" w:rsidRDefault="003A2D32" w:rsidP="00B827D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- обеспечение относительного сокращения потерь от пожаров на 5-10% (в процентах к предыдущему периоду);</w:t>
      </w:r>
    </w:p>
    <w:p w:rsidR="003A2D32" w:rsidRPr="003A2D32" w:rsidRDefault="003A2D32" w:rsidP="00B827D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3A2D32" w:rsidRPr="003A2D32" w:rsidRDefault="003A2D32" w:rsidP="00B827D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Эти данные ежегодно представляются органами Государственного пожарного надзора.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</w:t>
      </w:r>
      <w:proofErr w:type="spellStart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Чиндяновского</w:t>
      </w:r>
      <w:proofErr w:type="spellEnd"/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сельского поселения. Снижение этих показателей будет свидетельствовать об эффективности Программы.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Мероприятия Долгосрочной муниципальной целевой программы</w:t>
      </w:r>
      <w:r w:rsidR="00B827D4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</w:t>
      </w: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"Пожарная безопасность и защита населения от чрезвычайных</w:t>
      </w:r>
      <w:r w:rsidR="00B827D4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</w:t>
      </w:r>
      <w:r w:rsidRPr="003A2D32">
        <w:rPr>
          <w:rFonts w:ascii="Times New Roman" w:eastAsia="Times New Roman" w:hAnsi="Times New Roman" w:cs="Times New Roman"/>
          <w:color w:val="00000A"/>
          <w:sz w:val="24"/>
          <w:szCs w:val="24"/>
        </w:rPr>
        <w:t>ситуаций на 2019-2021 годы"</w:t>
      </w:r>
    </w:p>
    <w:p w:rsidR="003A2D32" w:rsidRPr="003A2D32" w:rsidRDefault="003A2D32" w:rsidP="003A2D32">
      <w:pPr>
        <w:spacing w:before="100"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tbl>
      <w:tblPr>
        <w:tblW w:w="0" w:type="auto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4"/>
        <w:gridCol w:w="1457"/>
        <w:gridCol w:w="1576"/>
        <w:gridCol w:w="1577"/>
        <w:gridCol w:w="1576"/>
        <w:gridCol w:w="1408"/>
        <w:gridCol w:w="1577"/>
      </w:tblGrid>
      <w:tr w:rsidR="003A2D32" w:rsidRPr="003A2D32" w:rsidTr="003A2D32">
        <w:trPr>
          <w:tblHeader/>
        </w:trPr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  <w:t>№</w:t>
            </w: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  <w:t>Объем финансирования</w:t>
            </w:r>
          </w:p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  <w:t>2019год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  <w:t>Объем финансирования</w:t>
            </w:r>
          </w:p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  <w:t>2020 год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  <w:t>Объем финансирования</w:t>
            </w:r>
          </w:p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  <w:t>2021 год</w:t>
            </w: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  <w:t xml:space="preserve">Исполнитель 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b/>
                <w:bCs/>
                <w:iCs/>
                <w:color w:val="00000A"/>
                <w:sz w:val="24"/>
                <w:szCs w:val="24"/>
              </w:rPr>
              <w:t>Источники финансирования</w:t>
            </w:r>
          </w:p>
        </w:tc>
      </w:tr>
      <w:tr w:rsidR="003A2D32" w:rsidRPr="003A2D32" w:rsidTr="003A2D32"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</w:tr>
      <w:tr w:rsidR="003A2D32" w:rsidRPr="003A2D32" w:rsidTr="003A2D32"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Ремонт подъезда к роднику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1000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1000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1000</w:t>
            </w: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Администрация </w:t>
            </w:r>
            <w:proofErr w:type="spellStart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Чиндяновского</w:t>
            </w:r>
            <w:proofErr w:type="spellEnd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Бюджет </w:t>
            </w:r>
            <w:proofErr w:type="spellStart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Чиндяновского</w:t>
            </w:r>
            <w:proofErr w:type="spellEnd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сельского поселения</w:t>
            </w:r>
          </w:p>
        </w:tc>
      </w:tr>
      <w:tr w:rsidR="003A2D32" w:rsidRPr="003A2D32" w:rsidTr="003A2D32"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содержание  автоматической пожарной сигнализации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3200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3200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3200</w:t>
            </w: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Администрация </w:t>
            </w:r>
            <w:proofErr w:type="spellStart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Чиндяновского</w:t>
            </w:r>
            <w:proofErr w:type="spellEnd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Бюджет </w:t>
            </w:r>
            <w:proofErr w:type="spellStart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Чиндяновского</w:t>
            </w:r>
            <w:proofErr w:type="spellEnd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сельского поселения</w:t>
            </w:r>
          </w:p>
        </w:tc>
      </w:tr>
      <w:tr w:rsidR="003A2D32" w:rsidRPr="003A2D32" w:rsidTr="003A2D32"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3</w:t>
            </w: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приобретение средств </w:t>
            </w: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br/>
              <w:t xml:space="preserve">индивидуальной защиты </w:t>
            </w: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br/>
              <w:t xml:space="preserve">(гражданские </w:t>
            </w: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br/>
              <w:t xml:space="preserve">противогазы, детские </w:t>
            </w: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br/>
              <w:t xml:space="preserve">противогазы, камеры </w:t>
            </w: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br/>
              <w:t xml:space="preserve">защитные детские) 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1000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1000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1000</w:t>
            </w: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Администрация </w:t>
            </w:r>
            <w:proofErr w:type="spellStart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Чиндяновского</w:t>
            </w:r>
            <w:proofErr w:type="spellEnd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Бюджет </w:t>
            </w:r>
            <w:proofErr w:type="spellStart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Чиндяновского</w:t>
            </w:r>
            <w:proofErr w:type="spellEnd"/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 xml:space="preserve"> сельского поселения</w:t>
            </w:r>
          </w:p>
        </w:tc>
      </w:tr>
      <w:tr w:rsidR="003A2D32" w:rsidRPr="003A2D32" w:rsidTr="003A2D32">
        <w:tc>
          <w:tcPr>
            <w:tcW w:w="3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Итого по программе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5200</w:t>
            </w: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5200</w:t>
            </w:r>
          </w:p>
        </w:tc>
        <w:tc>
          <w:tcPr>
            <w:tcW w:w="157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3A2D32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5200</w:t>
            </w:r>
          </w:p>
        </w:tc>
        <w:tc>
          <w:tcPr>
            <w:tcW w:w="1408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3A2D32" w:rsidRPr="003A2D32" w:rsidRDefault="003A2D32" w:rsidP="003A2D3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</w:p>
        </w:tc>
      </w:tr>
    </w:tbl>
    <w:p w:rsidR="003A2D32" w:rsidRPr="003A2D32" w:rsidRDefault="003A2D32" w:rsidP="003A2D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3A2D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3A2D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3A2D32">
      <w:pPr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АДМИНИСТРАЦИЯ  ЧИНДЯНОВСКОГО СЕЛЬСКОГО ПОСЕЛЕНИЯ ДУБЕНСКОГО МУНИЦИПАЛЬНОГО РАЙОНА</w:t>
      </w:r>
    </w:p>
    <w:p w:rsidR="003A2D32" w:rsidRPr="003A2D32" w:rsidRDefault="003A2D32" w:rsidP="003A2D32">
      <w:pPr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3A2D32" w:rsidRPr="003A2D32" w:rsidRDefault="003A2D32" w:rsidP="003A2D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A2D32" w:rsidRPr="003A2D32" w:rsidRDefault="003A2D32" w:rsidP="003A2D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D32" w:rsidRPr="003A2D32" w:rsidRDefault="003A2D32" w:rsidP="003A2D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</w:p>
    <w:p w:rsidR="003A2D32" w:rsidRPr="003A2D32" w:rsidRDefault="003A2D32" w:rsidP="003A2D32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b w:val="0"/>
          <w:sz w:val="24"/>
          <w:szCs w:val="24"/>
        </w:rPr>
        <w:t>13.12.2018г.                                                                                             № 23</w:t>
      </w:r>
    </w:p>
    <w:p w:rsidR="003A2D32" w:rsidRPr="003A2D32" w:rsidRDefault="003A2D32" w:rsidP="003A2D32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A2D32">
        <w:rPr>
          <w:rFonts w:ascii="Times New Roman" w:hAnsi="Times New Roman" w:cs="Times New Roman"/>
          <w:bCs/>
          <w:sz w:val="24"/>
          <w:szCs w:val="24"/>
        </w:rPr>
        <w:t>Об утверждении муниципальной программы</w:t>
      </w:r>
    </w:p>
    <w:p w:rsidR="003A2D32" w:rsidRPr="003A2D32" w:rsidRDefault="003A2D32" w:rsidP="003A2D32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A2D32">
        <w:rPr>
          <w:rFonts w:ascii="Times New Roman" w:hAnsi="Times New Roman" w:cs="Times New Roman"/>
          <w:bCs/>
          <w:sz w:val="24"/>
          <w:szCs w:val="24"/>
        </w:rPr>
        <w:t xml:space="preserve">«Энергосбережение и  повышение </w:t>
      </w:r>
      <w:proofErr w:type="gramStart"/>
      <w:r w:rsidRPr="003A2D32">
        <w:rPr>
          <w:rFonts w:ascii="Times New Roman" w:hAnsi="Times New Roman" w:cs="Times New Roman"/>
          <w:bCs/>
          <w:sz w:val="24"/>
          <w:szCs w:val="24"/>
        </w:rPr>
        <w:t>энергетической</w:t>
      </w:r>
      <w:proofErr w:type="gramEnd"/>
    </w:p>
    <w:p w:rsidR="003A2D32" w:rsidRPr="003A2D32" w:rsidRDefault="003A2D32" w:rsidP="003A2D3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D32">
        <w:rPr>
          <w:rFonts w:ascii="Times New Roman" w:hAnsi="Times New Roman" w:cs="Times New Roman"/>
          <w:bCs/>
          <w:sz w:val="24"/>
          <w:szCs w:val="24"/>
        </w:rPr>
        <w:t xml:space="preserve">эффективности в </w:t>
      </w:r>
      <w:proofErr w:type="spellStart"/>
      <w:r w:rsidRPr="003A2D32">
        <w:rPr>
          <w:rFonts w:ascii="Times New Roman" w:hAnsi="Times New Roman" w:cs="Times New Roman"/>
          <w:bCs/>
          <w:sz w:val="24"/>
          <w:szCs w:val="24"/>
        </w:rPr>
        <w:t>Чиндяновском</w:t>
      </w:r>
      <w:proofErr w:type="spellEnd"/>
      <w:r w:rsidRPr="003A2D32">
        <w:rPr>
          <w:rFonts w:ascii="Times New Roman" w:hAnsi="Times New Roman" w:cs="Times New Roman"/>
          <w:bCs/>
          <w:sz w:val="24"/>
          <w:szCs w:val="24"/>
        </w:rPr>
        <w:t xml:space="preserve"> сельском поселении Дубенского муниципального района Республики Мордовия на 2019-2021 годы»</w:t>
      </w:r>
    </w:p>
    <w:p w:rsidR="003A2D32" w:rsidRPr="003A2D32" w:rsidRDefault="003A2D32" w:rsidP="003A2D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3A2D32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Start"/>
      <w:r w:rsidRPr="003A2D32">
        <w:rPr>
          <w:rFonts w:ascii="Times New Roman" w:hAnsi="Times New Roman" w:cs="Times New Roman"/>
          <w:sz w:val="24"/>
          <w:szCs w:val="24"/>
        </w:rPr>
        <w:t>В  соответствии с действующим законодательством, а так же руководствуясь Федеральным законом РФ от 06.10.2003г. №131-ФЗ «Об общих принципах организации местного самоуправления в РФ», Приказом Министерства экономики Республики Мордовия  от 07.08.2014 №117-П «Об утверждении примерного порядка разработки, реализации и оценки эффективности муниципальных программ муниципальных образований в РМ и Методических рекомендаций по разработке и реализации муниципальных программ муниципальных образований в РМ</w:t>
      </w:r>
      <w:proofErr w:type="gramEnd"/>
      <w:r w:rsidRPr="003A2D32">
        <w:rPr>
          <w:rFonts w:ascii="Times New Roman" w:hAnsi="Times New Roman" w:cs="Times New Roman"/>
          <w:sz w:val="24"/>
          <w:szCs w:val="24"/>
        </w:rPr>
        <w:t xml:space="preserve">», Уставом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поселения, администрация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3A2D32" w:rsidRPr="003A2D32" w:rsidRDefault="003A2D32" w:rsidP="003A2D32">
      <w:pPr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1.Утвердить муниципальную программу «</w:t>
      </w:r>
      <w:r w:rsidRPr="003A2D32">
        <w:rPr>
          <w:rFonts w:ascii="Times New Roman" w:hAnsi="Times New Roman" w:cs="Times New Roman"/>
          <w:bCs/>
          <w:sz w:val="24"/>
          <w:szCs w:val="24"/>
        </w:rPr>
        <w:t xml:space="preserve">Энергосбережение и  повышение энергетической эффективности в </w:t>
      </w:r>
      <w:proofErr w:type="spellStart"/>
      <w:r w:rsidRPr="003A2D32">
        <w:rPr>
          <w:rFonts w:ascii="Times New Roman" w:hAnsi="Times New Roman" w:cs="Times New Roman"/>
          <w:bCs/>
          <w:sz w:val="24"/>
          <w:szCs w:val="24"/>
        </w:rPr>
        <w:t>Чиндяновском</w:t>
      </w:r>
      <w:proofErr w:type="spellEnd"/>
      <w:r w:rsidRPr="003A2D32">
        <w:rPr>
          <w:rFonts w:ascii="Times New Roman" w:hAnsi="Times New Roman" w:cs="Times New Roman"/>
          <w:bCs/>
          <w:sz w:val="24"/>
          <w:szCs w:val="24"/>
        </w:rPr>
        <w:t xml:space="preserve"> сельском поселении Дубенского муниципального района Республики Мордовия на 2019-2021 годы</w:t>
      </w:r>
      <w:r w:rsidRPr="003A2D32">
        <w:rPr>
          <w:rFonts w:ascii="Times New Roman" w:hAnsi="Times New Roman" w:cs="Times New Roman"/>
          <w:sz w:val="24"/>
          <w:szCs w:val="24"/>
        </w:rPr>
        <w:t>» (прилагается).</w:t>
      </w:r>
    </w:p>
    <w:p w:rsidR="003A2D32" w:rsidRPr="003A2D32" w:rsidRDefault="003A2D32" w:rsidP="003A2D32">
      <w:pPr>
        <w:tabs>
          <w:tab w:val="left" w:pos="709"/>
        </w:tabs>
        <w:ind w:right="14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2.Опубликовать настоящее постановление в официальном печатном издании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3A2D32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3A2D32">
        <w:rPr>
          <w:rFonts w:ascii="Times New Roman" w:hAnsi="Times New Roman" w:cs="Times New Roman"/>
          <w:sz w:val="24"/>
          <w:szCs w:val="24"/>
        </w:rPr>
        <w:t>:\\</w:t>
      </w:r>
      <w:r w:rsidRPr="003A2D32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3A2D32">
        <w:rPr>
          <w:rFonts w:ascii="Times New Roman" w:hAnsi="Times New Roman" w:cs="Times New Roman"/>
          <w:sz w:val="24"/>
          <w:szCs w:val="24"/>
        </w:rPr>
        <w:t>.</w:t>
      </w:r>
      <w:r w:rsidRPr="003A2D3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A2D3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A2D32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A2D3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>.</w:t>
      </w:r>
    </w:p>
    <w:p w:rsidR="003A2D32" w:rsidRPr="003A2D32" w:rsidRDefault="003A2D32" w:rsidP="003A2D32">
      <w:pPr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момента официального опубликования.</w:t>
      </w:r>
    </w:p>
    <w:p w:rsidR="003A2D32" w:rsidRPr="003A2D32" w:rsidRDefault="003A2D32" w:rsidP="003A2D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3A2D32">
      <w:pPr>
        <w:pStyle w:val="1"/>
        <w:keepNext/>
        <w:widowControl/>
        <w:numPr>
          <w:ilvl w:val="0"/>
          <w:numId w:val="0"/>
        </w:numPr>
        <w:autoSpaceDE/>
        <w:spacing w:before="0" w:after="0"/>
        <w:jc w:val="left"/>
        <w:rPr>
          <w:rFonts w:ascii="Times New Roman" w:hAnsi="Times New Roman" w:cs="Times New Roman"/>
          <w:b w:val="0"/>
        </w:rPr>
      </w:pPr>
      <w:r w:rsidRPr="003A2D32">
        <w:rPr>
          <w:rFonts w:ascii="Times New Roman" w:hAnsi="Times New Roman" w:cs="Times New Roman"/>
          <w:b w:val="0"/>
          <w:color w:val="00000A"/>
        </w:rPr>
        <w:t>И.о</w:t>
      </w:r>
      <w:proofErr w:type="gramStart"/>
      <w:r w:rsidRPr="003A2D32">
        <w:rPr>
          <w:rFonts w:ascii="Times New Roman" w:hAnsi="Times New Roman" w:cs="Times New Roman"/>
          <w:b w:val="0"/>
          <w:color w:val="00000A"/>
        </w:rPr>
        <w:t>.г</w:t>
      </w:r>
      <w:proofErr w:type="gramEnd"/>
      <w:r w:rsidRPr="003A2D32">
        <w:rPr>
          <w:rFonts w:ascii="Times New Roman" w:hAnsi="Times New Roman" w:cs="Times New Roman"/>
          <w:b w:val="0"/>
          <w:color w:val="00000A"/>
        </w:rPr>
        <w:t xml:space="preserve">лавы </w:t>
      </w:r>
      <w:proofErr w:type="spellStart"/>
      <w:r w:rsidRPr="003A2D32">
        <w:rPr>
          <w:rFonts w:ascii="Times New Roman" w:hAnsi="Times New Roman" w:cs="Times New Roman"/>
          <w:b w:val="0"/>
          <w:color w:val="00000A"/>
        </w:rPr>
        <w:t>Чиндяновского</w:t>
      </w:r>
      <w:proofErr w:type="spellEnd"/>
      <w:r w:rsidRPr="003A2D32">
        <w:rPr>
          <w:rFonts w:ascii="Times New Roman" w:hAnsi="Times New Roman" w:cs="Times New Roman"/>
          <w:b w:val="0"/>
          <w:color w:val="00000A"/>
        </w:rPr>
        <w:t xml:space="preserve"> сельского поселения</w:t>
      </w:r>
    </w:p>
    <w:p w:rsidR="003A2D32" w:rsidRPr="00B827D4" w:rsidRDefault="003A2D32" w:rsidP="00B827D4">
      <w:pPr>
        <w:rPr>
          <w:rFonts w:ascii="Times New Roman" w:hAnsi="Times New Roman" w:cs="Times New Roman"/>
          <w:color w:val="00000A"/>
          <w:sz w:val="24"/>
          <w:szCs w:val="24"/>
        </w:rPr>
      </w:pPr>
      <w:r w:rsidRPr="003A2D32">
        <w:rPr>
          <w:rFonts w:ascii="Times New Roman" w:hAnsi="Times New Roman" w:cs="Times New Roman"/>
          <w:color w:val="00000A"/>
          <w:sz w:val="24"/>
          <w:szCs w:val="24"/>
        </w:rPr>
        <w:t xml:space="preserve">Дубенского муниципального района РМ:                                      </w:t>
      </w:r>
      <w:proofErr w:type="spellStart"/>
      <w:r w:rsidRPr="003A2D32">
        <w:rPr>
          <w:rFonts w:ascii="Times New Roman" w:hAnsi="Times New Roman" w:cs="Times New Roman"/>
          <w:color w:val="00000A"/>
          <w:sz w:val="24"/>
          <w:szCs w:val="24"/>
        </w:rPr>
        <w:t>Русскина</w:t>
      </w:r>
      <w:proofErr w:type="spellEnd"/>
      <w:r w:rsidRPr="003A2D32">
        <w:rPr>
          <w:rFonts w:ascii="Times New Roman" w:hAnsi="Times New Roman" w:cs="Times New Roman"/>
          <w:color w:val="00000A"/>
          <w:sz w:val="24"/>
          <w:szCs w:val="24"/>
        </w:rPr>
        <w:t xml:space="preserve"> И.В.</w:t>
      </w:r>
    </w:p>
    <w:p w:rsidR="003A2D32" w:rsidRPr="003A2D32" w:rsidRDefault="003A2D32" w:rsidP="003A2D32">
      <w:pPr>
        <w:tabs>
          <w:tab w:val="left" w:pos="7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УТВЕРЖДЕНО</w:t>
      </w:r>
    </w:p>
    <w:p w:rsidR="003A2D32" w:rsidRPr="003A2D32" w:rsidRDefault="003A2D32" w:rsidP="003A2D32">
      <w:pPr>
        <w:keepNext/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3A2D32" w:rsidRPr="003A2D32" w:rsidRDefault="003A2D32" w:rsidP="003A2D32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A2D3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  <w:proofErr w:type="spellStart"/>
      <w:r w:rsidRPr="003A2D32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</w:p>
    <w:p w:rsidR="003A2D32" w:rsidRPr="003A2D32" w:rsidRDefault="003A2D32" w:rsidP="003A2D3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Дубенского муниципального района </w:t>
      </w:r>
      <w:r w:rsidRPr="003A2D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D32" w:rsidRPr="003A2D32" w:rsidRDefault="003A2D32" w:rsidP="003A2D3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Республики Мордовия</w:t>
      </w:r>
    </w:p>
    <w:p w:rsidR="003A2D32" w:rsidRPr="003A2D32" w:rsidRDefault="003A2D32" w:rsidP="003A2D3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от  13.12.2018г.  № 23</w:t>
      </w:r>
    </w:p>
    <w:p w:rsidR="003A2D32" w:rsidRPr="003A2D32" w:rsidRDefault="003A2D32" w:rsidP="003A2D32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3888"/>
        <w:gridCol w:w="5143"/>
      </w:tblGrid>
      <w:tr w:rsidR="003A2D32" w:rsidRPr="003A2D32" w:rsidTr="003A2D32">
        <w:tc>
          <w:tcPr>
            <w:tcW w:w="3888" w:type="dxa"/>
          </w:tcPr>
          <w:p w:rsidR="003A2D32" w:rsidRPr="003A2D32" w:rsidRDefault="003A2D32" w:rsidP="00B827D4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3A2D32" w:rsidRPr="003A2D32" w:rsidRDefault="003A2D32" w:rsidP="003A2D3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D32" w:rsidRPr="003A2D32" w:rsidRDefault="003A2D32" w:rsidP="003A2D3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D32" w:rsidRPr="003A2D32" w:rsidRDefault="003A2D32" w:rsidP="003A2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2D32" w:rsidRPr="003A2D32" w:rsidRDefault="003A2D32" w:rsidP="00B827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МУНИЦИПАЛЬНАЯ ПРОГРАММА</w:t>
      </w:r>
      <w:r w:rsidRPr="003A2D32">
        <w:rPr>
          <w:rFonts w:ascii="Times New Roman" w:hAnsi="Times New Roman" w:cs="Times New Roman"/>
          <w:b/>
          <w:sz w:val="24"/>
          <w:szCs w:val="24"/>
        </w:rPr>
        <w:br/>
        <w:t xml:space="preserve"> «ЭНЕРГОСБЕРЕЖЕНИЕ И ПОВЫШЕНИЕ</w:t>
      </w:r>
    </w:p>
    <w:p w:rsidR="003A2D32" w:rsidRPr="003A2D32" w:rsidRDefault="003A2D32" w:rsidP="003A2D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 xml:space="preserve">ЭНЕРГЕТИЧЕСКОЙ ЭФФЕКТИВНОСТИ НА ТЕРРИТОРИИ </w:t>
      </w:r>
    </w:p>
    <w:p w:rsidR="003A2D32" w:rsidRPr="003A2D32" w:rsidRDefault="003A2D32" w:rsidP="003A2D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Ч</w:t>
      </w:r>
      <w:r w:rsidR="00B827D4">
        <w:rPr>
          <w:rFonts w:ascii="Times New Roman" w:hAnsi="Times New Roman" w:cs="Times New Roman"/>
          <w:b/>
          <w:sz w:val="24"/>
          <w:szCs w:val="24"/>
        </w:rPr>
        <w:t>ИНДЯНОВ</w:t>
      </w:r>
      <w:r w:rsidRPr="003A2D32">
        <w:rPr>
          <w:rFonts w:ascii="Times New Roman" w:hAnsi="Times New Roman" w:cs="Times New Roman"/>
          <w:b/>
          <w:sz w:val="24"/>
          <w:szCs w:val="24"/>
        </w:rPr>
        <w:t xml:space="preserve">СКОГО СЕЛЬСКОГО ПОСЕЛЕНИЯ </w:t>
      </w:r>
    </w:p>
    <w:p w:rsidR="003A2D32" w:rsidRPr="003A2D32" w:rsidRDefault="003A2D32" w:rsidP="003A2D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 РЕСПУБЛИКИ МОРДОВИЯ</w:t>
      </w:r>
    </w:p>
    <w:p w:rsidR="003A2D32" w:rsidRPr="003A2D32" w:rsidRDefault="003A2D32" w:rsidP="003A2D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НА 2019-2021 ГОДЫ»</w:t>
      </w:r>
    </w:p>
    <w:p w:rsidR="003A2D32" w:rsidRPr="003A2D32" w:rsidRDefault="003A2D32" w:rsidP="003A2D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27D4" w:rsidRDefault="00B827D4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27D4" w:rsidRDefault="00B827D4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Содержание</w:t>
      </w:r>
    </w:p>
    <w:p w:rsidR="003A2D32" w:rsidRPr="003A2D32" w:rsidRDefault="003A2D32" w:rsidP="00B827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1. Паспорт Программы.</w:t>
      </w: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2. Общие сведения.</w:t>
      </w: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3. Содержание проблемы.</w:t>
      </w: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4. Цели и задачи Программы.</w:t>
      </w: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4.1 Цели Программы.</w:t>
      </w: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4.2 Задачи Программы.</w:t>
      </w: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5. Сроки реализации Программы.</w:t>
      </w: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6. Оценка социально-экономической эффективности реализации Программы.</w:t>
      </w: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7. Механизм реализации и порядок </w:t>
      </w:r>
      <w:proofErr w:type="gramStart"/>
      <w:r w:rsidRPr="003A2D3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A2D32">
        <w:rPr>
          <w:rFonts w:ascii="Times New Roman" w:hAnsi="Times New Roman" w:cs="Times New Roman"/>
          <w:sz w:val="24"/>
          <w:szCs w:val="24"/>
        </w:rPr>
        <w:t xml:space="preserve"> ходом реализации Программы.</w:t>
      </w: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8. Перечень мероприятий.</w:t>
      </w:r>
    </w:p>
    <w:p w:rsidR="003A2D32" w:rsidRPr="003A2D32" w:rsidRDefault="003A2D32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        Приложения:</w:t>
      </w:r>
    </w:p>
    <w:p w:rsidR="003A2D32" w:rsidRPr="003A2D32" w:rsidRDefault="003A2D32" w:rsidP="00B827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        Приложение 1. Перечень мероприятий муниципальной  программы «Энергосбережения и повышения энергетической эффективности на территории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поселении на 2019-2021 годы» </w:t>
      </w:r>
    </w:p>
    <w:p w:rsidR="003A2D32" w:rsidRPr="003A2D32" w:rsidRDefault="003A2D32" w:rsidP="003A2D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jc w:val="center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1. Паспорт программы</w:t>
      </w:r>
    </w:p>
    <w:tbl>
      <w:tblPr>
        <w:tblW w:w="0" w:type="auto"/>
        <w:tblLayout w:type="fixed"/>
        <w:tblLook w:val="04A0"/>
      </w:tblPr>
      <w:tblGrid>
        <w:gridCol w:w="2687"/>
        <w:gridCol w:w="7213"/>
      </w:tblGrid>
      <w:tr w:rsidR="003A2D32" w:rsidRPr="003A2D32" w:rsidTr="003A2D32">
        <w:tc>
          <w:tcPr>
            <w:tcW w:w="2687" w:type="dxa"/>
            <w:hideMark/>
          </w:tcPr>
          <w:p w:rsidR="003A2D32" w:rsidRPr="003A2D32" w:rsidRDefault="003A2D32" w:rsidP="00B827D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213" w:type="dxa"/>
            <w:hideMark/>
          </w:tcPr>
          <w:p w:rsidR="003A2D32" w:rsidRPr="003A2D32" w:rsidRDefault="003A2D32" w:rsidP="00B827D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- Муниципальная  программа «Энергосбережение и повышение энергетической эффективности на территории </w:t>
            </w:r>
            <w:proofErr w:type="spellStart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Дубенского муниципального района Республики Мордовия  на 2019-2021 годы» </w:t>
            </w:r>
          </w:p>
          <w:p w:rsidR="003A2D32" w:rsidRPr="003A2D32" w:rsidRDefault="003A2D32" w:rsidP="00B827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(далее – Программа)</w:t>
            </w:r>
          </w:p>
        </w:tc>
      </w:tr>
      <w:tr w:rsidR="003A2D32" w:rsidRPr="003A2D32" w:rsidTr="003A2D32">
        <w:trPr>
          <w:trHeight w:val="60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B827D4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B827D4">
            <w:pPr>
              <w:tabs>
                <w:tab w:val="left" w:pos="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06.10.2003г  № 131-ФЗ «Об общих принципах организации местного самоуправления в Российской Федерации»;</w:t>
            </w:r>
          </w:p>
          <w:p w:rsidR="003A2D32" w:rsidRPr="003A2D32" w:rsidRDefault="003A2D32" w:rsidP="00B827D4">
            <w:pPr>
              <w:tabs>
                <w:tab w:val="left" w:pos="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3A2D32" w:rsidRPr="003A2D32" w:rsidRDefault="003A2D32" w:rsidP="00B827D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Указ Президента Российской Федерации от 4 июня 2008 г. № 889 «О некоторых мерах по повышению энергетической и экологической эффективности российской экономики»;</w:t>
            </w:r>
          </w:p>
          <w:p w:rsidR="003A2D32" w:rsidRPr="003A2D32" w:rsidRDefault="003A2D32" w:rsidP="00B827D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Постановление Правительства РФ от 31.12.2009 № 1225 «О требованиях к региональным и муниципальным программам в области энергосбережения и повышения энергетической эффективности»;</w:t>
            </w:r>
          </w:p>
          <w:p w:rsidR="003A2D32" w:rsidRPr="003A2D32" w:rsidRDefault="003A2D32" w:rsidP="00B827D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Постановление Правительства РФ от 31.12.2009 № 1221 «Об утверждении Правил установления требований энергетической эффективности</w:t>
            </w:r>
          </w:p>
          <w:p w:rsidR="003A2D32" w:rsidRPr="003A2D32" w:rsidRDefault="003A2D32" w:rsidP="00B827D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товаров, работ, услуг, размещение заказов на которые осуществляется для государственных или муниципальных нужд»;</w:t>
            </w:r>
          </w:p>
          <w:p w:rsidR="003A2D32" w:rsidRPr="003A2D32" w:rsidRDefault="003A2D32" w:rsidP="00B827D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Распоряжение Правительства РФ от 01.12.2009 № 1830-р «Об утверждении плана мероприятий по энергосбережению и повышению энергетической эффективности в РФ»;</w:t>
            </w:r>
          </w:p>
          <w:p w:rsidR="003A2D32" w:rsidRPr="003A2D32" w:rsidRDefault="003A2D32" w:rsidP="00B827D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Приказ Минэкономразвития РФ от 17.02.2010 № 61 «Об утверждении примерного перечня мероприятий в области энергосбережения и</w:t>
            </w:r>
          </w:p>
          <w:p w:rsidR="003A2D32" w:rsidRPr="003A2D32" w:rsidRDefault="003A2D32" w:rsidP="00B827D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энергетической эффективности, </w:t>
            </w:r>
            <w:proofErr w:type="gramStart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который</w:t>
            </w:r>
            <w:proofErr w:type="gramEnd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      </w:r>
          </w:p>
        </w:tc>
      </w:tr>
      <w:tr w:rsidR="003A2D32" w:rsidRPr="003A2D32" w:rsidTr="003A2D32">
        <w:trPr>
          <w:trHeight w:val="27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B827D4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</w:t>
            </w:r>
          </w:p>
          <w:p w:rsidR="003A2D32" w:rsidRPr="003A2D32" w:rsidRDefault="003A2D32" w:rsidP="003A2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3A2D32">
            <w:pPr>
              <w:pStyle w:val="ConsPlusCell"/>
              <w:snapToGrid w:val="0"/>
              <w:spacing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3A2D32" w:rsidRPr="003A2D32" w:rsidTr="003A2D32">
        <w:trPr>
          <w:trHeight w:val="329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3A2D3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3A2D32">
            <w:pPr>
              <w:pStyle w:val="ConsPlusCell"/>
              <w:snapToGrid w:val="0"/>
              <w:spacing w:line="228" w:lineRule="auto"/>
              <w:ind w:left="4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3A2D32" w:rsidRPr="003A2D32" w:rsidTr="003A2D32">
        <w:trPr>
          <w:trHeight w:val="72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B827D4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Цели и задачи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B827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Основными целями Программы являются:</w:t>
            </w:r>
          </w:p>
          <w:p w:rsidR="003A2D32" w:rsidRPr="003A2D32" w:rsidRDefault="003A2D32" w:rsidP="00B827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 эффективности при передаче и потреблении энергетических ресурсов в Красинском сельском поселения, создание условий для перевода  бюджетной сферы муниципального образования на энергосберегающий путь развития;</w:t>
            </w:r>
          </w:p>
          <w:p w:rsidR="003A2D32" w:rsidRPr="003A2D32" w:rsidRDefault="003A2D32" w:rsidP="00B827D4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2D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снижение нагрузки на бюджет по оплате энергоносителей, улучшение среды проживания;</w:t>
            </w:r>
          </w:p>
        </w:tc>
      </w:tr>
      <w:tr w:rsidR="003A2D32" w:rsidRPr="003A2D32" w:rsidTr="003A2D32">
        <w:trPr>
          <w:trHeight w:val="14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D32" w:rsidRPr="003A2D32" w:rsidRDefault="003A2D32" w:rsidP="003A2D32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B827D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Задачи Программы:</w:t>
            </w:r>
            <w:r w:rsidRPr="003A2D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A2D32" w:rsidRPr="003A2D32" w:rsidRDefault="003A2D32" w:rsidP="00B827D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оптимальных нормативно-правовых, организационных и экономических условий для реализации стратегии </w:t>
            </w:r>
            <w:proofErr w:type="spellStart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энергоресурсо</w:t>
            </w:r>
            <w:proofErr w:type="spellEnd"/>
            <w:proofErr w:type="gramStart"/>
            <w:r w:rsidRPr="003A2D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бережения</w:t>
            </w:r>
            <w:proofErr w:type="spellEnd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A2D32" w:rsidRPr="003A2D32" w:rsidRDefault="003A2D32" w:rsidP="00B827D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 эффективность при  передаче и потреблении энергетических ресурсов, их мониторинга, а также сбора и анализа информации об энергоемкости экономики территории;</w:t>
            </w:r>
          </w:p>
          <w:p w:rsidR="003A2D32" w:rsidRPr="003A2D32" w:rsidRDefault="003A2D32" w:rsidP="00B827D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проведение энергетических обследований;</w:t>
            </w:r>
          </w:p>
          <w:p w:rsidR="003A2D32" w:rsidRPr="003A2D32" w:rsidRDefault="003A2D32" w:rsidP="00B827D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совершенствование системы учета потребляемых энергетических ресурсов муниципальными зданиями и учреждениями;</w:t>
            </w:r>
          </w:p>
          <w:p w:rsidR="003A2D32" w:rsidRPr="003A2D32" w:rsidRDefault="003A2D32" w:rsidP="00B827D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- внедрение </w:t>
            </w:r>
            <w:proofErr w:type="spellStart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энергоэффективных</w:t>
            </w:r>
            <w:proofErr w:type="spellEnd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 (оборудования и технологий) на объектах муниципальной собственности;</w:t>
            </w:r>
          </w:p>
          <w:p w:rsidR="003A2D32" w:rsidRPr="003A2D32" w:rsidRDefault="003A2D32" w:rsidP="00B827D4">
            <w:pPr>
              <w:pStyle w:val="a4"/>
              <w:rPr>
                <w:sz w:val="24"/>
                <w:szCs w:val="24"/>
              </w:rPr>
            </w:pPr>
            <w:r w:rsidRPr="003A2D32">
              <w:rPr>
                <w:sz w:val="24"/>
                <w:szCs w:val="24"/>
              </w:rPr>
              <w:t xml:space="preserve">расширение практики применения энергосберегающих технологий при модернизации, реконструкции и капитальном ремонте основных фондов; </w:t>
            </w:r>
          </w:p>
          <w:p w:rsidR="003A2D32" w:rsidRPr="003A2D32" w:rsidRDefault="003A2D32" w:rsidP="00B827D4">
            <w:pPr>
              <w:tabs>
                <w:tab w:val="left" w:pos="169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повышение уровня компетентности работников муниципальных учреждений в вопросах эффективного использования энергетических ресурсов.</w:t>
            </w:r>
          </w:p>
        </w:tc>
      </w:tr>
      <w:tr w:rsidR="003A2D32" w:rsidRPr="003A2D32" w:rsidTr="003A2D32">
        <w:trPr>
          <w:trHeight w:val="261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B827D4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Важнейшие индикаторы и показатели, позволяющие оценить ход реализации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B827D4">
            <w:pPr>
              <w:snapToGrid w:val="0"/>
              <w:spacing w:after="0"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объем экономии топливно-энергетических ресурсов;</w:t>
            </w:r>
          </w:p>
          <w:p w:rsidR="003A2D32" w:rsidRPr="003A2D32" w:rsidRDefault="003A2D32" w:rsidP="00B827D4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- уровень энергетической паспортизации, муниципальных учреждений и организаций; </w:t>
            </w:r>
          </w:p>
          <w:p w:rsidR="003A2D32" w:rsidRPr="003A2D32" w:rsidRDefault="003A2D32" w:rsidP="00B827D4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доля  муниципальных учреждений и организаций, в которых проведены энергетические обследования;</w:t>
            </w:r>
          </w:p>
          <w:p w:rsidR="003A2D32" w:rsidRPr="003A2D32" w:rsidRDefault="003A2D32" w:rsidP="00B827D4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доля муниципальных учреждений и  организаций,   для которых установлены лимиты потребления энергоресурсов;</w:t>
            </w:r>
          </w:p>
          <w:p w:rsidR="003A2D32" w:rsidRPr="003A2D32" w:rsidRDefault="003A2D32" w:rsidP="00B827D4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доля расчетов потребителей муниципальной бюджетной сферы с организациями коммунального комплекса, производимых по показаниям  приборов учета</w:t>
            </w:r>
          </w:p>
          <w:p w:rsidR="003A2D32" w:rsidRPr="003A2D32" w:rsidRDefault="003A2D32" w:rsidP="00B827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количество установленных  светодиодных светильников в системе наружного освещения</w:t>
            </w:r>
          </w:p>
          <w:p w:rsidR="003A2D32" w:rsidRPr="003A2D32" w:rsidRDefault="003A2D32" w:rsidP="00B827D4">
            <w:pPr>
              <w:spacing w:after="0" w:line="228" w:lineRule="auto"/>
              <w:ind w:left="2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объем потребления электроэнергии системой наружного освещения</w:t>
            </w:r>
          </w:p>
        </w:tc>
      </w:tr>
      <w:tr w:rsidR="003A2D32" w:rsidRPr="003A2D32" w:rsidTr="003A2D32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B827D4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3A2D32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2019-2021 годы</w:t>
            </w:r>
          </w:p>
        </w:tc>
      </w:tr>
      <w:tr w:rsidR="003A2D32" w:rsidRPr="003A2D32" w:rsidTr="003A2D32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3A2D3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3A2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Приложение:  «Перечень мероприятий муниципальной  программы «Энергосбережения и повышения энергетической эффективности на территории </w:t>
            </w:r>
            <w:proofErr w:type="spellStart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поселении на 2019-2021 годы»  </w:t>
            </w:r>
          </w:p>
        </w:tc>
      </w:tr>
      <w:tr w:rsidR="003A2D32" w:rsidRPr="003A2D32" w:rsidTr="003A2D32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3A2D3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A2D32" w:rsidRPr="003A2D32" w:rsidRDefault="003A2D32" w:rsidP="003A2D32">
            <w:pPr>
              <w:pStyle w:val="ConsPlusCell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D32" w:rsidRPr="003A2D32" w:rsidRDefault="003A2D32" w:rsidP="003A2D32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spellStart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</w:t>
            </w:r>
          </w:p>
          <w:p w:rsidR="003A2D32" w:rsidRPr="003A2D32" w:rsidRDefault="003A2D32" w:rsidP="003A2D32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D32" w:rsidRPr="003A2D32" w:rsidTr="003A2D32">
        <w:trPr>
          <w:trHeight w:val="480"/>
        </w:trPr>
        <w:tc>
          <w:tcPr>
            <w:tcW w:w="26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B827D4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21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A2D32" w:rsidRPr="003A2D32" w:rsidRDefault="003A2D32" w:rsidP="00B827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сокращение расходов тепловой и электрической энергии в муниципальных зданиях;</w:t>
            </w:r>
          </w:p>
          <w:p w:rsidR="003A2D32" w:rsidRPr="003A2D32" w:rsidRDefault="003A2D32" w:rsidP="00B827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экономия потребления воды в муниципальных учреждениях;</w:t>
            </w:r>
          </w:p>
          <w:p w:rsidR="003A2D32" w:rsidRPr="003A2D32" w:rsidRDefault="003A2D32" w:rsidP="00B827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экономия электрической энергии в системах наружного освещения;</w:t>
            </w:r>
          </w:p>
          <w:p w:rsidR="003A2D32" w:rsidRPr="003A2D32" w:rsidRDefault="003A2D32" w:rsidP="00B827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наличие в органах местного самоуправления актов энергетических обследований и  энергетических паспортов на уровне 100 процентов от общего количества зданий;</w:t>
            </w:r>
          </w:p>
          <w:p w:rsidR="003A2D32" w:rsidRPr="003A2D32" w:rsidRDefault="003A2D32" w:rsidP="00B827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- сокращение удельных показателей энергопотребления; </w:t>
            </w:r>
          </w:p>
          <w:p w:rsidR="003A2D32" w:rsidRPr="003A2D32" w:rsidRDefault="003A2D32" w:rsidP="00B827D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- повышение заинтересованности в энергосбережении;</w:t>
            </w:r>
          </w:p>
          <w:p w:rsidR="003A2D32" w:rsidRPr="003A2D32" w:rsidRDefault="003A2D32" w:rsidP="00B827D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D32">
              <w:rPr>
                <w:rFonts w:ascii="Times New Roman" w:hAnsi="Times New Roman" w:cs="Times New Roman"/>
                <w:sz w:val="24"/>
                <w:szCs w:val="24"/>
              </w:rPr>
              <w:t xml:space="preserve">– создание муниципальной нормативно-правовой базы по энергосбережению и стимулированию повышения </w:t>
            </w:r>
            <w:proofErr w:type="spellStart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энергоэффективности</w:t>
            </w:r>
            <w:proofErr w:type="spellEnd"/>
            <w:r w:rsidRPr="003A2D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A2D32" w:rsidRPr="003A2D32" w:rsidRDefault="003A2D32" w:rsidP="00B827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3A2D32">
      <w:pPr>
        <w:jc w:val="center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2. Общие сведения</w:t>
      </w:r>
    </w:p>
    <w:p w:rsidR="003A2D32" w:rsidRPr="003A2D32" w:rsidRDefault="003A2D32" w:rsidP="003A2D32">
      <w:pPr>
        <w:pStyle w:val="a3"/>
        <w:jc w:val="both"/>
        <w:rPr>
          <w:b/>
        </w:rPr>
      </w:pPr>
      <w:r w:rsidRPr="003A2D32">
        <w:t xml:space="preserve">    </w:t>
      </w:r>
      <w:proofErr w:type="spellStart"/>
      <w:r w:rsidRPr="003A2D32">
        <w:t>Чиндяновское</w:t>
      </w:r>
      <w:proofErr w:type="spellEnd"/>
      <w:r w:rsidRPr="003A2D32">
        <w:t xml:space="preserve"> сельское поселение входит в состав Дубенского района Республики Мордовия. </w:t>
      </w:r>
      <w:r w:rsidRPr="003A2D32">
        <w:rPr>
          <w:bCs/>
        </w:rPr>
        <w:t xml:space="preserve">С востока  граничит с </w:t>
      </w:r>
      <w:proofErr w:type="spellStart"/>
      <w:r w:rsidRPr="003A2D32">
        <w:rPr>
          <w:bCs/>
        </w:rPr>
        <w:t>Кабевским</w:t>
      </w:r>
      <w:proofErr w:type="spellEnd"/>
      <w:r w:rsidRPr="003A2D32">
        <w:rPr>
          <w:bCs/>
        </w:rPr>
        <w:t xml:space="preserve"> сельским поселением, с севера  граничит с </w:t>
      </w:r>
      <w:proofErr w:type="spellStart"/>
      <w:r w:rsidRPr="003A2D32">
        <w:rPr>
          <w:bCs/>
        </w:rPr>
        <w:t>Моргинским</w:t>
      </w:r>
      <w:proofErr w:type="spellEnd"/>
      <w:r w:rsidRPr="003A2D32">
        <w:rPr>
          <w:bCs/>
        </w:rPr>
        <w:t xml:space="preserve"> сельским поселением, с запада граничит с </w:t>
      </w:r>
      <w:proofErr w:type="spellStart"/>
      <w:r w:rsidRPr="003A2D32">
        <w:rPr>
          <w:bCs/>
        </w:rPr>
        <w:t>Сабанчеевским</w:t>
      </w:r>
      <w:proofErr w:type="spellEnd"/>
      <w:r w:rsidRPr="003A2D32">
        <w:rPr>
          <w:bCs/>
        </w:rPr>
        <w:t xml:space="preserve"> сельским поселением </w:t>
      </w:r>
      <w:proofErr w:type="spellStart"/>
      <w:r w:rsidRPr="003A2D32">
        <w:rPr>
          <w:bCs/>
        </w:rPr>
        <w:t>Атяшевского</w:t>
      </w:r>
      <w:proofErr w:type="spellEnd"/>
      <w:r w:rsidRPr="003A2D32">
        <w:rPr>
          <w:bCs/>
        </w:rPr>
        <w:t xml:space="preserve"> района, с юга граничит с </w:t>
      </w:r>
      <w:proofErr w:type="spellStart"/>
      <w:r w:rsidRPr="003A2D32">
        <w:rPr>
          <w:bCs/>
        </w:rPr>
        <w:t>Ардатовским</w:t>
      </w:r>
      <w:proofErr w:type="spellEnd"/>
      <w:r w:rsidRPr="003A2D32">
        <w:rPr>
          <w:bCs/>
        </w:rPr>
        <w:t xml:space="preserve">  сельским поселением. </w:t>
      </w:r>
      <w:r w:rsidRPr="003A2D32">
        <w:t xml:space="preserve">  Административный центр – село </w:t>
      </w:r>
      <w:proofErr w:type="spellStart"/>
      <w:r w:rsidRPr="003A2D32">
        <w:t>Чиндяново</w:t>
      </w:r>
      <w:proofErr w:type="spellEnd"/>
      <w:r w:rsidRPr="003A2D32">
        <w:t xml:space="preserve">, расположен в 11 км от районного центра. </w:t>
      </w:r>
      <w:proofErr w:type="spellStart"/>
      <w:r w:rsidRPr="003A2D32">
        <w:t>Чиндяновское</w:t>
      </w:r>
      <w:proofErr w:type="spellEnd"/>
      <w:r w:rsidRPr="003A2D32">
        <w:t xml:space="preserve"> сельское поселение   включает в себя один населенный пункт: село </w:t>
      </w:r>
      <w:proofErr w:type="spellStart"/>
      <w:r w:rsidRPr="003A2D32">
        <w:t>Чиндяново</w:t>
      </w:r>
      <w:proofErr w:type="spellEnd"/>
      <w:r w:rsidRPr="003A2D32">
        <w:t xml:space="preserve">. На территории поселения проживает 459 человек. </w:t>
      </w:r>
    </w:p>
    <w:p w:rsidR="003A2D32" w:rsidRPr="003A2D32" w:rsidRDefault="003A2D32" w:rsidP="003A2D32">
      <w:pPr>
        <w:jc w:val="center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3. Содержание проблемы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В настоящее время экономика и бюджетная сфера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  характеризуется повышенной энергоемкостью по сравнению со средними показателями Республики Мордовия. 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При существующем уровне энергоемкости экономики и социальной сферы муниципального образования дальнейшие изменения стоимости топливно-энергетических и коммунальных ресурсов приведут к следующим негативным последствиям: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росту затрат предприятий, расположенных на территории муниципального образования, на оплату топливно-энергетических и коммунальных ресурсов, приводящему к снижению конкурентоспособности и рентабельности их деятельности;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росту стоимости жилищно-коммунальных услуг при ограниченных возможностях населения самостоятельно регулировать объем их потребления и снижению качества жизни населения;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снижению эффективности бюджетных расходов, вызванному ростом доли затрат на оплату коммунальных услуг в общих затратах на муниципальное управление;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опережающему росту затрат на оплату коммунальных ресурсов в расходах на содержание муниципальных бюджетных организаций образования, культуры и т.п., и вызванному этим снижению эффективности оказания услуг.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Высокая энергоемкость предприятий в этих условиях может стать причиной </w:t>
      </w:r>
      <w:proofErr w:type="gramStart"/>
      <w:r w:rsidRPr="003A2D32">
        <w:rPr>
          <w:rFonts w:ascii="Times New Roman" w:hAnsi="Times New Roman" w:cs="Times New Roman"/>
          <w:sz w:val="24"/>
          <w:szCs w:val="24"/>
        </w:rPr>
        <w:t>снижения темпов роста экономики муниципального образования</w:t>
      </w:r>
      <w:proofErr w:type="gramEnd"/>
      <w:r w:rsidRPr="003A2D32">
        <w:rPr>
          <w:rFonts w:ascii="Times New Roman" w:hAnsi="Times New Roman" w:cs="Times New Roman"/>
          <w:sz w:val="24"/>
          <w:szCs w:val="24"/>
        </w:rPr>
        <w:t xml:space="preserve"> и налоговых поступлений в бюджеты всех уровней.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при производстве, передаче и потреблении энергии и ресурсов других видов на территории муниципального образования и прежде всего в органах местного самоуправления, муниципальных учреждениях. 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Основным инструментом управления энергосбережением </w:t>
      </w:r>
      <w:r w:rsidRPr="003A2D32">
        <w:rPr>
          <w:rFonts w:ascii="Times New Roman" w:hAnsi="Times New Roman" w:cs="Times New Roman"/>
          <w:sz w:val="24"/>
          <w:szCs w:val="24"/>
        </w:rPr>
        <w:br/>
        <w:t>является программно-целевой метод, предусматривающий разработку, принятие и исполнение муниципальных и межмуниципальных целевых программ энергосбережения, а также иных целевых программ.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В предстоящий период на территории муниципального образования должны быть выполнены установленные Законом требования в части управления процессом энергосбережения, в том числе: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применение энергосберегающих технологий при проектировании, строительстве, реконструкции и капитальном ремонте объектов капитального строительства;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ab/>
        <w:t>- проведение энергетических обследований;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ab/>
        <w:t>- учет энергетических ресурсов;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ab/>
        <w:t>- ведение энергетических паспортов;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ab/>
        <w:t>- ведение топливно-энергетических балансов;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ab/>
        <w:t>- нормирование потребления энергетических ресурсов.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Необходимость решения проблемы энергосбережения программно-целевым методом обусловлена следующими причинами: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1. Невозможностью комплексного решения проблемы в требуемые сроки за счет использования действующего рыночного механизма;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2. Комплексным характером проблемы и необходимостью координации действий по ее решению.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3. Необходимостью обеспечить выполнение задач социально-экономического развития, поставленных на федеральном, региональном и местном уровне. 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A2D32">
        <w:rPr>
          <w:rFonts w:ascii="Times New Roman" w:hAnsi="Times New Roman" w:cs="Times New Roman"/>
          <w:sz w:val="24"/>
          <w:szCs w:val="24"/>
        </w:rPr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региональных программ социально-экономического развития регионов.</w:t>
      </w:r>
      <w:proofErr w:type="gramEnd"/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Основные риски, связанные с реализацией Программы, определяются следующими факторами: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 мероприятий; 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- неопределенностью конъюнктуры и неразвитостью институтов рынка энергосбережения; 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незавершенностью реформирования энергетики и предстоящими изменениями в управлении отраслью на федеральном уровне;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дерегулированием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рынков энергоносителей;</w:t>
      </w:r>
    </w:p>
    <w:p w:rsidR="003A2D32" w:rsidRPr="003A2D32" w:rsidRDefault="003A2D32" w:rsidP="00B827D4">
      <w:pPr>
        <w:pStyle w:val="ConsPlusNormal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3A2D32" w:rsidRPr="003A2D32" w:rsidRDefault="003A2D32" w:rsidP="00B827D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4. Цели и задачи Программы</w:t>
      </w:r>
    </w:p>
    <w:p w:rsidR="003A2D32" w:rsidRPr="003A2D32" w:rsidRDefault="003A2D32" w:rsidP="003A2D32">
      <w:pPr>
        <w:jc w:val="center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4.1. Цели Программы</w:t>
      </w:r>
    </w:p>
    <w:p w:rsidR="003A2D32" w:rsidRPr="003A2D32" w:rsidRDefault="003A2D32" w:rsidP="003A2D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3A2D32">
      <w:pPr>
        <w:pStyle w:val="a4"/>
        <w:rPr>
          <w:b/>
          <w:sz w:val="24"/>
          <w:szCs w:val="24"/>
        </w:rPr>
      </w:pPr>
      <w:r w:rsidRPr="003A2D32">
        <w:rPr>
          <w:sz w:val="24"/>
          <w:szCs w:val="24"/>
        </w:rPr>
        <w:t xml:space="preserve">Основными целями Программы  являются  повышение энергетической эффективности при производстве, передаче и потреблении энергетических ресурсов в </w:t>
      </w:r>
      <w:proofErr w:type="spellStart"/>
      <w:r w:rsidRPr="003A2D32">
        <w:rPr>
          <w:sz w:val="24"/>
          <w:szCs w:val="24"/>
        </w:rPr>
        <w:t>Чиндяновском</w:t>
      </w:r>
      <w:proofErr w:type="spellEnd"/>
      <w:r w:rsidRPr="003A2D32">
        <w:rPr>
          <w:sz w:val="24"/>
          <w:szCs w:val="24"/>
        </w:rPr>
        <w:t xml:space="preserve"> сельском поселении  за счет снижения к 2019 году удельных показателей энергоемкости и энергопотребления предприятий и организаций на 10 процентов, создание условий для перевода экономики и бюджетной сферы муниципального образования на энергосберегающий путь развития.</w:t>
      </w:r>
    </w:p>
    <w:p w:rsidR="003A2D32" w:rsidRPr="003A2D32" w:rsidRDefault="003A2D32" w:rsidP="003A2D32">
      <w:pPr>
        <w:pStyle w:val="a4"/>
        <w:ind w:firstLine="0"/>
        <w:jc w:val="center"/>
        <w:rPr>
          <w:b/>
          <w:sz w:val="24"/>
          <w:szCs w:val="24"/>
        </w:rPr>
      </w:pPr>
      <w:r w:rsidRPr="003A2D32">
        <w:rPr>
          <w:b/>
          <w:sz w:val="24"/>
          <w:szCs w:val="24"/>
        </w:rPr>
        <w:t>4.2. Задачи Программы</w:t>
      </w:r>
    </w:p>
    <w:p w:rsidR="003A2D32" w:rsidRPr="003A2D32" w:rsidRDefault="003A2D32" w:rsidP="003A2D32">
      <w:pPr>
        <w:pStyle w:val="a4"/>
        <w:jc w:val="center"/>
        <w:rPr>
          <w:b/>
          <w:sz w:val="24"/>
          <w:szCs w:val="24"/>
        </w:rPr>
      </w:pPr>
    </w:p>
    <w:p w:rsidR="003A2D32" w:rsidRPr="003A2D32" w:rsidRDefault="003A2D32" w:rsidP="00B827D4">
      <w:pPr>
        <w:pStyle w:val="21"/>
        <w:rPr>
          <w:sz w:val="24"/>
          <w:szCs w:val="24"/>
        </w:rPr>
      </w:pPr>
      <w:r w:rsidRPr="003A2D32">
        <w:rPr>
          <w:sz w:val="24"/>
          <w:szCs w:val="24"/>
        </w:rPr>
        <w:t>Для достижения поставленных целей в ходе реализации Программы органам местного самоуправления необходимо решить следующие задачи:</w:t>
      </w:r>
    </w:p>
    <w:p w:rsidR="003A2D32" w:rsidRPr="003A2D32" w:rsidRDefault="003A2D32" w:rsidP="00B827D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2.2.1.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информации об энергоемкости экономики территории.</w:t>
      </w:r>
    </w:p>
    <w:p w:rsidR="003A2D32" w:rsidRPr="003A2D32" w:rsidRDefault="003A2D32" w:rsidP="00B827D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Для этого в предстоящий период необходимо:</w:t>
      </w:r>
    </w:p>
    <w:p w:rsidR="003A2D32" w:rsidRPr="003A2D32" w:rsidRDefault="003A2D32" w:rsidP="00B827D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-принятие программ по повышению показателей энергетической эффективности при производстве, передаче и потреблении топливно-энергетических ресурсов на предприятиях и в организациях на территории муниципального образования;</w:t>
      </w:r>
    </w:p>
    <w:p w:rsidR="003A2D32" w:rsidRPr="003A2D32" w:rsidRDefault="003A2D32" w:rsidP="00B827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создание муниципальной нормативной базы и методического обеспечения энергосбережения, в том числе:</w:t>
      </w:r>
    </w:p>
    <w:p w:rsidR="003A2D32" w:rsidRPr="003A2D32" w:rsidRDefault="003A2D32" w:rsidP="00B827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3A2D32" w:rsidRPr="003A2D32" w:rsidRDefault="003A2D32" w:rsidP="00B827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:rsidR="003A2D32" w:rsidRPr="003A2D32" w:rsidRDefault="003A2D32" w:rsidP="00B827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подготовка кадров в области энергосбережения, в том числе:</w:t>
      </w:r>
    </w:p>
    <w:p w:rsidR="003A2D32" w:rsidRPr="003A2D32" w:rsidRDefault="003A2D32" w:rsidP="00B827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проведение систематических мероприятий по информационному обеспечению и пропаганде энергосбережения в  общеобразовательных учебных заведениях;</w:t>
      </w:r>
    </w:p>
    <w:p w:rsidR="003A2D32" w:rsidRPr="003A2D32" w:rsidRDefault="003A2D32" w:rsidP="00B827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территории.</w:t>
      </w:r>
    </w:p>
    <w:p w:rsidR="003A2D32" w:rsidRPr="003A2D32" w:rsidRDefault="003A2D32" w:rsidP="00B827D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2.2.2. Запрет на  применение не энергосберегающих технологий при модернизации, реконструкции и капитальном ремонте основных фондов.</w:t>
      </w:r>
    </w:p>
    <w:p w:rsidR="003A2D32" w:rsidRPr="003A2D32" w:rsidRDefault="003A2D32" w:rsidP="00B827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ab/>
        <w:t xml:space="preserve">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ресурсоэнергосбережению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>, соответствующих или превышающих требования федеральных нормативных актов, и обеспечить их соблюдение.</w:t>
      </w:r>
    </w:p>
    <w:p w:rsidR="003A2D32" w:rsidRPr="003A2D32" w:rsidRDefault="003A2D32" w:rsidP="00B827D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2.2.3. Проведение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энергоаудита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>, энергетических обследований, ведение энергетических паспортов.</w:t>
      </w:r>
    </w:p>
    <w:p w:rsidR="003A2D32" w:rsidRPr="003A2D32" w:rsidRDefault="003A2D32" w:rsidP="00B827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Для выполнения данной задачи необходимо организовать работу </w:t>
      </w:r>
      <w:proofErr w:type="gramStart"/>
      <w:r w:rsidRPr="003A2D32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3A2D32">
        <w:rPr>
          <w:rFonts w:ascii="Times New Roman" w:hAnsi="Times New Roman" w:cs="Times New Roman"/>
          <w:sz w:val="24"/>
          <w:szCs w:val="24"/>
        </w:rPr>
        <w:t>:</w:t>
      </w:r>
    </w:p>
    <w:p w:rsidR="003A2D32" w:rsidRPr="003A2D32" w:rsidRDefault="003A2D32" w:rsidP="00B827D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A2D32">
        <w:rPr>
          <w:rFonts w:ascii="Times New Roman" w:hAnsi="Times New Roman" w:cs="Times New Roman"/>
          <w:sz w:val="24"/>
          <w:szCs w:val="24"/>
        </w:rPr>
        <w:t>- проведению энергетических обследований, составлению энергетических паспортов (в соответствии с утверждёнными Правительством РФ требованиями) во всех органах местного самоуправления, муниципальных учреждениях, муниципальных унитарных предприятиях;</w:t>
      </w:r>
      <w:proofErr w:type="gramEnd"/>
    </w:p>
    <w:p w:rsidR="003A2D32" w:rsidRPr="003A2D32" w:rsidRDefault="003A2D32" w:rsidP="00B827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- проведению энергосберегающих мероприятий (проведение энергетических обследований, составление энергетических паспортов, обеспечение приборами учета коммунальных ресурсов, устройствами регулирования потребления тепловой энергии, утепление фасадов, замена оконных проемов и дверей) </w:t>
      </w:r>
    </w:p>
    <w:p w:rsidR="003A2D32" w:rsidRPr="003A2D32" w:rsidRDefault="003A2D32" w:rsidP="00B827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2.2.4. Обеспечение учета всего объема потребляемых энергетических ресурсов.</w:t>
      </w:r>
    </w:p>
    <w:p w:rsidR="003A2D32" w:rsidRPr="003A2D32" w:rsidRDefault="003A2D32" w:rsidP="00B827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Для этого необходимо оснастить приборами учета коммунальных ресурсов и устройствами регулирования потребления тепловой энергии все органы местного самоуправления, муниципальные учреждения,  и перейти на расчеты между организациями муниципальной бюджетной сферы и поставщиками коммунальных ресурсов только по показаниям приборов учета.</w:t>
      </w:r>
    </w:p>
    <w:p w:rsidR="003A2D32" w:rsidRPr="003A2D32" w:rsidRDefault="003A2D32" w:rsidP="00B827D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2.2.5. Организация ведения топливно-энергетических балансов.</w:t>
      </w:r>
    </w:p>
    <w:p w:rsidR="003A2D32" w:rsidRPr="003A2D32" w:rsidRDefault="003A2D32" w:rsidP="00B827D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Для выполнения этой задачи необходимо обеспечить ведение топливно-энергетических балансов органами местного самоуправления, муниципальными учреждениями,  а также организациями, получающими поддержку из бюджета.</w:t>
      </w:r>
    </w:p>
    <w:p w:rsidR="003A2D32" w:rsidRPr="003A2D32" w:rsidRDefault="003A2D32" w:rsidP="00B827D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2.2.6. Нормирование и установление обоснованных лимитов потребления энергетических ресурсов.</w:t>
      </w:r>
    </w:p>
    <w:p w:rsidR="003A2D32" w:rsidRPr="003A2D32" w:rsidRDefault="003A2D32" w:rsidP="00B827D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Для выполнения данной задачи необходимо:</w:t>
      </w:r>
    </w:p>
    <w:p w:rsidR="003A2D32" w:rsidRPr="003A2D32" w:rsidRDefault="003A2D32" w:rsidP="00B827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разработать методику нормирования и установления обоснованных нормативов и лимитов энергопотребления в органах местного самоуправления, муниципальных учреждениях;</w:t>
      </w:r>
    </w:p>
    <w:p w:rsidR="003A2D32" w:rsidRPr="003A2D32" w:rsidRDefault="003A2D32" w:rsidP="00B827D4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- учитывать показатели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серийно производимых машин, приборов и оборудования, при закупках для муниципальных нужд.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                                                                                              </w:t>
      </w:r>
      <w:proofErr w:type="gramStart"/>
      <w:r w:rsidRPr="003A2D32">
        <w:rPr>
          <w:rFonts w:ascii="Times New Roman" w:hAnsi="Times New Roman" w:cs="Times New Roman"/>
          <w:sz w:val="24"/>
          <w:szCs w:val="24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2019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5. Сроки реализации Программы</w:t>
      </w:r>
    </w:p>
    <w:p w:rsidR="003A2D32" w:rsidRPr="003A2D32" w:rsidRDefault="003A2D32" w:rsidP="00B827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Программа реализуется в 2019-2021 годах.</w:t>
      </w:r>
    </w:p>
    <w:p w:rsidR="003A2D32" w:rsidRPr="003A2D32" w:rsidRDefault="003A2D32" w:rsidP="00B827D4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 xml:space="preserve">6. Оценка </w:t>
      </w:r>
      <w:proofErr w:type="gramStart"/>
      <w:r w:rsidRPr="003A2D32">
        <w:rPr>
          <w:rFonts w:ascii="Times New Roman" w:hAnsi="Times New Roman" w:cs="Times New Roman"/>
          <w:b/>
          <w:sz w:val="24"/>
          <w:szCs w:val="24"/>
        </w:rPr>
        <w:t>социально-экономической</w:t>
      </w:r>
      <w:proofErr w:type="gramEnd"/>
      <w:r w:rsidRPr="003A2D3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2D32" w:rsidRPr="003A2D32" w:rsidRDefault="003A2D32" w:rsidP="00B827D4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эффективности реализации Программы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В ходе реализации Программы планируется достичь следующих результатов:</w:t>
      </w:r>
    </w:p>
    <w:p w:rsidR="003A2D32" w:rsidRPr="003A2D32" w:rsidRDefault="003A2D32" w:rsidP="00B827D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наличия в органах местного самоуправления, муниципальных учреждениях:</w:t>
      </w:r>
    </w:p>
    <w:p w:rsidR="003A2D32" w:rsidRPr="003A2D32" w:rsidRDefault="003A2D32" w:rsidP="00B827D4">
      <w:pPr>
        <w:spacing w:after="0" w:line="240" w:lineRule="auto"/>
        <w:ind w:firstLine="553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ab/>
        <w:t>энергетических паспортов;</w:t>
      </w:r>
    </w:p>
    <w:p w:rsidR="003A2D32" w:rsidRPr="003A2D32" w:rsidRDefault="003A2D32" w:rsidP="00B827D4">
      <w:pPr>
        <w:spacing w:after="0" w:line="240" w:lineRule="auto"/>
        <w:ind w:firstLine="553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ab/>
        <w:t>топливно-энергетических балансов;</w:t>
      </w:r>
    </w:p>
    <w:p w:rsidR="003A2D32" w:rsidRPr="003A2D32" w:rsidRDefault="003A2D32" w:rsidP="00B827D4">
      <w:pPr>
        <w:spacing w:after="0" w:line="240" w:lineRule="auto"/>
        <w:ind w:firstLine="553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ab/>
        <w:t>актов энергетических обследований;</w:t>
      </w:r>
    </w:p>
    <w:p w:rsidR="003A2D32" w:rsidRPr="003A2D32" w:rsidRDefault="003A2D32" w:rsidP="00B827D4">
      <w:pPr>
        <w:spacing w:after="0" w:line="240" w:lineRule="auto"/>
        <w:ind w:firstLine="553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ab/>
        <w:t>установленных нормативов и лимитов энергопотребления;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 - сокращения удельных показателей энергоемкости и энергопотребления предприятий и организаций на территории муниципального образования на 10 процентов по сравнению с 2017 годом (базовый год); 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снижения относительных затрат местного бюджета на оплату коммунальных ресурсов;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Реализация программных мероприятий даст дополнительные эффекты в виде: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формирования действующего механизма управления потреблением топливно-энергетических ресурсов муниципальными бюджетными организациями всех уровней и сокращение бюджетных затрат на оплату коммунальных ресурсов;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снижения затрат на энергопотребление организаций бюджетной сферы, населения и предприятий муниципального образования в результате реализации энергосберегающих мероприятий;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- подготовки специалистов по внедрению и эксплуатации энергосберегающих систем и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энергоэффективного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оборудования;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создание условий для развития рынка товаров и услуг в сфере энергосбережения;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- внедрения в строительство современных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энергоэффективных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решений на стадии проектирования; применения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энергоэффективных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строительных материалов, технологий и конструкций, системы экспертизы энергосбережения.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3A2D32" w:rsidRPr="003A2D32" w:rsidRDefault="003A2D32" w:rsidP="00B827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           Выполнение программы позволит обеспечить более комфортные условия проживания населения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 района Республики Мордовия  путем повышения качества предоставляемых коммунальных услуг и сокращение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теплоэнергоресурсов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>. Повысить безопасность эксплуатации и надежность работы оборудования благодаря переходу на менее энергоемкое оборудование. Сокра</w:t>
      </w:r>
      <w:r w:rsidRPr="003A2D32">
        <w:rPr>
          <w:rFonts w:ascii="Times New Roman" w:hAnsi="Times New Roman" w:cs="Times New Roman"/>
          <w:sz w:val="24"/>
          <w:szCs w:val="24"/>
        </w:rPr>
        <w:softHyphen/>
        <w:t xml:space="preserve">тить потребление энергетических ресурсов в результате снижения потерь в процессе производства и доставки услуг потребителям. Обеспечить более рациональное использование водных ресурсов. Улучшить экологическое и санитарно-эпидемиологическое состояние территории.      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A2D32" w:rsidRPr="003A2D32" w:rsidRDefault="003A2D32" w:rsidP="00B827D4">
      <w:pPr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 xml:space="preserve">7. Механизм реализации и порядок </w:t>
      </w:r>
    </w:p>
    <w:p w:rsidR="003A2D32" w:rsidRPr="003A2D32" w:rsidRDefault="003A2D32" w:rsidP="00B827D4">
      <w:pPr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A2D32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3A2D32">
        <w:rPr>
          <w:rFonts w:ascii="Times New Roman" w:hAnsi="Times New Roman" w:cs="Times New Roman"/>
          <w:b/>
          <w:sz w:val="24"/>
          <w:szCs w:val="24"/>
        </w:rPr>
        <w:t xml:space="preserve"> ходом реализации Программы </w:t>
      </w:r>
    </w:p>
    <w:p w:rsidR="003A2D32" w:rsidRPr="003A2D32" w:rsidRDefault="003A2D32" w:rsidP="00B827D4">
      <w:pPr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Реализация Программы обеспечивается за счет проведения программных мероприятий на следующих уровнях:</w:t>
      </w:r>
    </w:p>
    <w:p w:rsidR="003A2D32" w:rsidRPr="003A2D32" w:rsidRDefault="003A2D32" w:rsidP="00B827D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предприятия и организации;</w:t>
      </w:r>
    </w:p>
    <w:p w:rsidR="003A2D32" w:rsidRPr="003A2D32" w:rsidRDefault="003A2D32" w:rsidP="00B827D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органы местного самоуправления.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При реализации программных мероприятий на предприятии </w:t>
      </w:r>
      <w:r w:rsidRPr="003A2D32">
        <w:rPr>
          <w:rFonts w:ascii="Times New Roman" w:hAnsi="Times New Roman" w:cs="Times New Roman"/>
          <w:sz w:val="24"/>
          <w:szCs w:val="24"/>
        </w:rPr>
        <w:br/>
        <w:t xml:space="preserve">(в организации) руководитель, с учетом содержащихся в настоящем разделе рекомендаций и специфики деятельности предприятия (организации), организует работу по управлению энергосбережением, определяет основные направления, плановые показатели деятельности в этой сфере и несет ответственность за эффективность использования энергии и ресурсов </w:t>
      </w:r>
      <w:r w:rsidRPr="003A2D32">
        <w:rPr>
          <w:rFonts w:ascii="Times New Roman" w:hAnsi="Times New Roman" w:cs="Times New Roman"/>
          <w:sz w:val="24"/>
          <w:szCs w:val="24"/>
        </w:rPr>
        <w:br/>
        <w:t>на предприятии (в организации).</w:t>
      </w:r>
    </w:p>
    <w:p w:rsidR="003A2D32" w:rsidRPr="003A2D32" w:rsidRDefault="003A2D32" w:rsidP="00B827D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Муниципальный заказчик Программы организуют размещение информации об объемах потребления топливно-энергетических ресурсов, ходе реализации и результатах программных мероприятий на своих сайтах в сети Интернет.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Обязанности по выполнению энергосберегающих мероприятий, учету, </w:t>
      </w:r>
      <w:proofErr w:type="gramStart"/>
      <w:r w:rsidRPr="003A2D32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3A2D32">
        <w:rPr>
          <w:rFonts w:ascii="Times New Roman" w:hAnsi="Times New Roman" w:cs="Times New Roman"/>
          <w:sz w:val="24"/>
          <w:szCs w:val="24"/>
        </w:rPr>
        <w:t xml:space="preserve"> их реализацией и результатами в органах местного самоуправления, муниципальных учреждениях должны быть установлены в должностных регламентах (инструкциях, трудовых контрактах) в течение трех месяцев с момента начала реализации Программы. Ответственность за невыполнение указанных функций устанавливается приказом руководителя или решением вышестоящего органа управления.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Муниципальный заказчик определяет основные направления и плановые показатели деятельности по управлению энергосбережением, обеспечивают мотивацию и контроль достижения установленных отраслевых показателей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>, а также несет ответственность за достижение утвержденных показателей и индикаторов, позволяющих оценить ход реализации Программы в отрасли.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В отношении муниципальных организаций: бюджетных учреждений, муниципальных предприятий, а также органов местного самоуправления, - управление Программой осуществляется в основном административными (организационно-распорядительными) методами в сочетании с использованием экономических стимулов и мер морального поощрения персонала.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Финансирование программных мероприятий осуществляется непосредственно муниципальным заказчиком из средств, предусмотренных на реализацию программных мероприятий по энергосбережению.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Порядок финансирования программных мероприятий устанавливает Администрация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При подготовке и согласовании муниципальных программ социально-экономического развития отрасли вопросы управления энергосбережением должны быть выделены в отдельный раздел.</w:t>
      </w:r>
    </w:p>
    <w:p w:rsidR="003A2D32" w:rsidRPr="003A2D32" w:rsidRDefault="003A2D32" w:rsidP="00B827D4">
      <w:pPr>
        <w:pStyle w:val="a6"/>
        <w:ind w:left="0" w:firstLine="720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Размещение заказов на поставки товаров, выполнение работ,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Муниципальный заказчик Программы ежеквартально, до 30 числа месяца, следующего за отчетным кварталом, рассматривают ход реализации программных мероприятий.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Периодичность рассмотрения вопросов о выполнении программных мероприятий в муниципальных учреждениях – один раз в квартал. </w:t>
      </w:r>
    </w:p>
    <w:p w:rsidR="003A2D32" w:rsidRPr="003A2D32" w:rsidRDefault="003A2D32" w:rsidP="00B827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Программы. </w:t>
      </w:r>
    </w:p>
    <w:p w:rsidR="003A2D32" w:rsidRPr="003A2D32" w:rsidRDefault="003A2D32" w:rsidP="00B827D4">
      <w:pPr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поселения:</w:t>
      </w:r>
    </w:p>
    <w:p w:rsidR="003A2D32" w:rsidRPr="003A2D32" w:rsidRDefault="003A2D32" w:rsidP="00B827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обеспечивает реализацию программных мероприятий;</w:t>
      </w:r>
    </w:p>
    <w:p w:rsidR="003A2D32" w:rsidRPr="003A2D32" w:rsidRDefault="003A2D32" w:rsidP="00B827D4">
      <w:pPr>
        <w:pStyle w:val="ConsPlusNormal"/>
        <w:widowControl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осуществляет мониторинг хода реализации Программы, в том числе сбор и анализ статистической и иной информации об эффективности использования энергетических ресурсов, организации независимой оценки показателей результативности и эффективности программных мероприятий, их соответствии целевым индикаторам и показателям;</w:t>
      </w:r>
    </w:p>
    <w:p w:rsidR="003A2D32" w:rsidRPr="003A2D32" w:rsidRDefault="003A2D32" w:rsidP="00B827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контролирует выполнение в установленные сроки программных мероприятий, эффективность и целевое использование выделенных на реализацию Программы бюджетных средств;</w:t>
      </w:r>
    </w:p>
    <w:p w:rsidR="003A2D32" w:rsidRPr="003A2D32" w:rsidRDefault="003A2D32" w:rsidP="00B827D4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планирует программные мероприятия на очередной финансовый год, готовит предложения по корректировке;</w:t>
      </w:r>
    </w:p>
    <w:p w:rsidR="003A2D32" w:rsidRPr="003A2D32" w:rsidRDefault="003A2D32" w:rsidP="00B827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- готовит и (или) согласовывает проекты нормативных правовых актов по вопросам энергосбережения;</w:t>
      </w:r>
    </w:p>
    <w:p w:rsidR="003A2D32" w:rsidRPr="003A2D32" w:rsidRDefault="003A2D32" w:rsidP="00B827D4">
      <w:pPr>
        <w:pStyle w:val="a4"/>
        <w:ind w:firstLine="709"/>
        <w:rPr>
          <w:sz w:val="24"/>
          <w:szCs w:val="24"/>
        </w:rPr>
      </w:pPr>
      <w:r w:rsidRPr="003A2D32">
        <w:rPr>
          <w:sz w:val="24"/>
          <w:szCs w:val="24"/>
        </w:rPr>
        <w:t>- выполняет иные функции по управлению программными мероприятиями в соответствии с действующим законодательством и Программой.</w:t>
      </w:r>
    </w:p>
    <w:p w:rsidR="003A2D32" w:rsidRPr="003A2D32" w:rsidRDefault="003A2D32" w:rsidP="00B827D4">
      <w:pPr>
        <w:widowControl w:val="0"/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Предусмотренные Программой финансово-</w:t>
      </w:r>
      <w:proofErr w:type="gramStart"/>
      <w:r w:rsidRPr="003A2D32">
        <w:rPr>
          <w:rFonts w:ascii="Times New Roman" w:hAnsi="Times New Roman" w:cs="Times New Roman"/>
          <w:sz w:val="24"/>
          <w:szCs w:val="24"/>
        </w:rPr>
        <w:t>экономические механизмы</w:t>
      </w:r>
      <w:proofErr w:type="gramEnd"/>
      <w:r w:rsidRPr="003A2D32">
        <w:rPr>
          <w:rFonts w:ascii="Times New Roman" w:hAnsi="Times New Roman" w:cs="Times New Roman"/>
          <w:sz w:val="24"/>
          <w:szCs w:val="24"/>
        </w:rPr>
        <w:t xml:space="preserve"> и механизмы стимулирования распространяются на лиц, являющихся исполнителями программных мероприятий.</w:t>
      </w:r>
    </w:p>
    <w:p w:rsidR="003A2D32" w:rsidRPr="003A2D32" w:rsidRDefault="003A2D32" w:rsidP="00B827D4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Совета  депутатов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сельского поселения  о бюджете на соответствующий финансовый год.</w:t>
      </w:r>
    </w:p>
    <w:p w:rsidR="00B827D4" w:rsidRDefault="003A2D32" w:rsidP="00B827D4">
      <w:pPr>
        <w:autoSpaceDE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>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B827D4" w:rsidRPr="00B827D4" w:rsidRDefault="003A2D32" w:rsidP="00B827D4">
      <w:pPr>
        <w:autoSpaceDE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3A2D32">
        <w:rPr>
          <w:rFonts w:ascii="Times New Roman" w:hAnsi="Times New Roman" w:cs="Times New Roman"/>
          <w:b/>
          <w:sz w:val="24"/>
          <w:szCs w:val="24"/>
        </w:rPr>
        <w:t>8. Перечень мероприятий</w:t>
      </w:r>
    </w:p>
    <w:p w:rsidR="003A2D32" w:rsidRPr="00B827D4" w:rsidRDefault="003A2D32" w:rsidP="00B827D4">
      <w:pPr>
        <w:autoSpaceDE w:val="0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A2D32">
        <w:rPr>
          <w:rFonts w:ascii="Times New Roman" w:hAnsi="Times New Roman" w:cs="Times New Roman"/>
          <w:sz w:val="24"/>
          <w:szCs w:val="24"/>
        </w:rPr>
        <w:t xml:space="preserve">Система мероприятий по достижению целей и показателей Программы, обеспечивающих комплексный подход к повышению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отраслей экономики и социальной сферы  включена в «Перечень мероприятий муниципальной целевой программы «Энергосбережение и повышение энергетической эффективности на территории </w:t>
      </w:r>
      <w:proofErr w:type="spellStart"/>
      <w:r w:rsidRPr="003A2D32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3A2D3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2D32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Pr="003A2D32">
        <w:rPr>
          <w:rFonts w:ascii="Times New Roman" w:hAnsi="Times New Roman" w:cs="Times New Roman"/>
          <w:sz w:val="24"/>
          <w:szCs w:val="24"/>
        </w:rPr>
        <w:t xml:space="preserve"> поселении на 2019-2021 годы»</w:t>
      </w:r>
    </w:p>
    <w:p w:rsidR="00B827D4" w:rsidRPr="00EB2F6C" w:rsidRDefault="00B827D4" w:rsidP="00B827D4">
      <w:pPr>
        <w:pStyle w:val="a3"/>
        <w:spacing w:after="0"/>
      </w:pPr>
      <w:r w:rsidRPr="00EB2F6C">
        <w:t xml:space="preserve">Информационный бюллетень </w:t>
      </w:r>
      <w:proofErr w:type="spellStart"/>
      <w:r w:rsidRPr="00EB2F6C">
        <w:t>Чиндяновского</w:t>
      </w:r>
      <w:proofErr w:type="spellEnd"/>
      <w:r w:rsidRPr="00EB2F6C">
        <w:t xml:space="preserve"> сельского поселения Дубенского муниципального р</w:t>
      </w:r>
      <w:r>
        <w:t>айона Республики Мордовия   № 16</w:t>
      </w:r>
      <w:r w:rsidRPr="00EB2F6C">
        <w:t xml:space="preserve"> от </w:t>
      </w:r>
      <w:r>
        <w:t>13.12</w:t>
      </w:r>
      <w:r w:rsidRPr="00EB2F6C">
        <w:t xml:space="preserve">.2018 года. </w:t>
      </w:r>
    </w:p>
    <w:p w:rsidR="00B827D4" w:rsidRPr="00EB2F6C" w:rsidRDefault="00B827D4" w:rsidP="00B827D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2F6C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EB2F6C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EB2F6C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EB2F6C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EB2F6C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EB2F6C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395A70" w:rsidRPr="003A2D32" w:rsidRDefault="00395A70" w:rsidP="00B827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95A70" w:rsidRPr="003A2D32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A2D32"/>
    <w:rsid w:val="00395A70"/>
    <w:rsid w:val="003A2D32"/>
    <w:rsid w:val="00A63DF3"/>
    <w:rsid w:val="00B82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paragraph" w:styleId="1">
    <w:name w:val="heading 1"/>
    <w:basedOn w:val="a"/>
    <w:next w:val="a"/>
    <w:link w:val="10"/>
    <w:qFormat/>
    <w:rsid w:val="003A2D32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A2D3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A2D32"/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3A2D32"/>
  </w:style>
  <w:style w:type="character" w:customStyle="1" w:styleId="a00">
    <w:name w:val="a0"/>
    <w:basedOn w:val="a0"/>
    <w:rsid w:val="003A2D32"/>
  </w:style>
  <w:style w:type="paragraph" w:customStyle="1" w:styleId="afe">
    <w:name w:val="afe"/>
    <w:basedOn w:val="a"/>
    <w:rsid w:val="003A2D3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7">
    <w:name w:val="af7"/>
    <w:basedOn w:val="a"/>
    <w:rsid w:val="003A2D3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ody Text Indent"/>
    <w:basedOn w:val="a"/>
    <w:link w:val="a5"/>
    <w:semiHidden/>
    <w:unhideWhenUsed/>
    <w:rsid w:val="003A2D32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3A2D32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3A2D3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6">
    <w:name w:val="Заголовок статьи"/>
    <w:basedOn w:val="a"/>
    <w:next w:val="a"/>
    <w:rsid w:val="003A2D32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Cell">
    <w:name w:val="ConsPlusCell"/>
    <w:rsid w:val="003A2D32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3A2D3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3A2D32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8301.0/" TargetMode="External"/><Relationship Id="rId13" Type="http://schemas.openxmlformats.org/officeDocument/2006/relationships/hyperlink" Target="garantf1://95051.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9500.0/" TargetMode="External"/><Relationship Id="rId12" Type="http://schemas.openxmlformats.org/officeDocument/2006/relationships/hyperlink" Target="garantf1://12052272.35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95051.0/" TargetMode="External"/><Relationship Id="rId11" Type="http://schemas.openxmlformats.org/officeDocument/2006/relationships/hyperlink" Target="garantf1://8819500.0/" TargetMode="External"/><Relationship Id="rId5" Type="http://schemas.openxmlformats.org/officeDocument/2006/relationships/hyperlink" Target="garantf1://12052272.0/" TargetMode="External"/><Relationship Id="rId15" Type="http://schemas.openxmlformats.org/officeDocument/2006/relationships/hyperlink" Target="http://www.ruzaevka-rm.ru/assets/files/4/4.htm" TargetMode="External"/><Relationship Id="rId10" Type="http://schemas.openxmlformats.org/officeDocument/2006/relationships/hyperlink" Target="garantf1://12052272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03610.2002/" TargetMode="External"/><Relationship Id="rId14" Type="http://schemas.openxmlformats.org/officeDocument/2006/relationships/hyperlink" Target="garantf1://8848301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23</Pages>
  <Words>8479</Words>
  <Characters>48331</Characters>
  <Application>Microsoft Office Word</Application>
  <DocSecurity>0</DocSecurity>
  <Lines>402</Lines>
  <Paragraphs>113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Муниципальная программа Чиндяновского сельского поселения "Развитие муниципально</vt:lpstr>
      <vt:lpstr>1. Паспорт программы</vt:lpstr>
      <vt:lpstr/>
      <vt:lpstr>2. Содержание проблемы и обоснование необходимости ее решения </vt:lpstr>
      <vt:lpstr/>
      <vt:lpstr>3. Цели и задачи Программы</vt:lpstr>
      <vt:lpstr>Цель Программы - развитие и совершенствование муниципальной службы в администрац</vt:lpstr>
      <vt:lpstr/>
      <vt:lpstr>4. Перечень мероприятий по реализации муниципальной программы</vt:lpstr>
      <vt:lpstr>6. Организационно-экономический и финансовый механизм управления Программой</vt:lpstr>
      <vt:lpstr>И.о.главы Чиндяновского сельского поселения</vt:lpstr>
    </vt:vector>
  </TitlesOfParts>
  <Company/>
  <LinksUpToDate>false</LinksUpToDate>
  <CharactersWithSpaces>56697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2018-12-13T07:15:00Z</dcterms:created>
  <dcterms:modified xsi:type="dcterms:W3CDTF">2018-12-13T07:35:00Z</dcterms:modified>
</cp:coreProperties>
</file>