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F6C" w:rsidRDefault="00EB2F6C" w:rsidP="00EB2F6C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>Информационный бюллетень</w:t>
      </w:r>
    </w:p>
    <w:p w:rsidR="00EB2F6C" w:rsidRDefault="00EB2F6C" w:rsidP="00EB2F6C">
      <w:pPr>
        <w:pStyle w:val="a3"/>
        <w:spacing w:before="0" w:beforeAutospacing="0" w:after="0"/>
        <w:jc w:val="center"/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EB2F6C" w:rsidRDefault="00EB2F6C" w:rsidP="00EB2F6C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EB2F6C" w:rsidRDefault="00EB2F6C" w:rsidP="00EB2F6C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EB2F6C" w:rsidRDefault="00EB2F6C" w:rsidP="00EB2F6C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Является официальным </w:t>
      </w:r>
    </w:p>
    <w:p w:rsidR="00EB2F6C" w:rsidRDefault="00EB2F6C" w:rsidP="00EB2F6C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печатным изданием </w:t>
      </w:r>
    </w:p>
    <w:p w:rsidR="00EB2F6C" w:rsidRDefault="00EB2F6C" w:rsidP="00EB2F6C">
      <w:pPr>
        <w:pStyle w:val="a3"/>
        <w:spacing w:before="0" w:beforeAutospacing="0" w:after="0"/>
      </w:pPr>
      <w:proofErr w:type="spellStart"/>
      <w:r>
        <w:rPr>
          <w:rFonts w:ascii="Arial Narrow" w:hAnsi="Arial Narrow"/>
          <w:sz w:val="16"/>
          <w:szCs w:val="16"/>
        </w:rPr>
        <w:t>Чиндяновского</w:t>
      </w:r>
      <w:proofErr w:type="spellEnd"/>
      <w:r>
        <w:rPr>
          <w:rFonts w:ascii="Arial Narrow" w:hAnsi="Arial Narrow"/>
          <w:sz w:val="16"/>
          <w:szCs w:val="16"/>
        </w:rPr>
        <w:t xml:space="preserve"> сельского </w:t>
      </w:r>
    </w:p>
    <w:p w:rsidR="00EB2F6C" w:rsidRDefault="00EB2F6C" w:rsidP="00EB2F6C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поселения Дубёнского </w:t>
      </w:r>
    </w:p>
    <w:p w:rsidR="00EB2F6C" w:rsidRDefault="00EB2F6C" w:rsidP="00EB2F6C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муниципального района </w:t>
      </w:r>
    </w:p>
    <w:p w:rsidR="00EB2F6C" w:rsidRDefault="00EB2F6C" w:rsidP="00EB2F6C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Республики Мордовия </w:t>
      </w:r>
    </w:p>
    <w:p w:rsidR="00EB2F6C" w:rsidRDefault="00EB2F6C" w:rsidP="00EB2F6C">
      <w:pPr>
        <w:pStyle w:val="a3"/>
        <w:spacing w:before="0" w:beforeAutospacing="0" w:after="0"/>
        <w:rPr>
          <w:rFonts w:ascii="Arial Narrow" w:hAnsi="Arial Narrow"/>
          <w:bCs/>
          <w:sz w:val="27"/>
          <w:szCs w:val="27"/>
        </w:rPr>
      </w:pPr>
      <w:r>
        <w:rPr>
          <w:rFonts w:ascii="Arial Narrow" w:hAnsi="Arial Narrow"/>
          <w:sz w:val="16"/>
          <w:szCs w:val="16"/>
        </w:rPr>
        <w:t>30.11.2005г</w:t>
      </w:r>
      <w:r>
        <w:rPr>
          <w:rFonts w:ascii="Arial Narrow" w:hAnsi="Arial Narrow"/>
          <w:b/>
          <w:bCs/>
          <w:sz w:val="27"/>
          <w:szCs w:val="27"/>
        </w:rPr>
        <w:t xml:space="preserve">.          </w:t>
      </w:r>
    </w:p>
    <w:p w:rsidR="00EB2F6C" w:rsidRDefault="00EB2F6C" w:rsidP="00EB2F6C">
      <w:pPr>
        <w:pStyle w:val="a3"/>
        <w:spacing w:before="0" w:beforeAutospacing="0" w:after="0"/>
        <w:rPr>
          <w:rFonts w:ascii="Arial Narrow" w:hAnsi="Arial Narrow"/>
          <w:b/>
          <w:bCs/>
          <w:sz w:val="27"/>
          <w:szCs w:val="27"/>
        </w:rPr>
      </w:pPr>
    </w:p>
    <w:p w:rsidR="00EB2F6C" w:rsidRDefault="00EB2F6C" w:rsidP="00EB2F6C">
      <w:pPr>
        <w:pStyle w:val="a3"/>
        <w:spacing w:before="0" w:beforeAutospacing="0" w:after="0"/>
        <w:rPr>
          <w:b/>
          <w:bCs/>
        </w:rPr>
      </w:pPr>
      <w:r>
        <w:rPr>
          <w:rFonts w:ascii="Arial Narrow" w:hAnsi="Arial Narrow"/>
          <w:b/>
          <w:bCs/>
        </w:rPr>
        <w:t xml:space="preserve">                                                                        </w:t>
      </w:r>
      <w:r>
        <w:rPr>
          <w:b/>
        </w:rPr>
        <w:t xml:space="preserve"> № </w:t>
      </w:r>
      <w:r>
        <w:rPr>
          <w:b/>
          <w:bCs/>
        </w:rPr>
        <w:t>15                                 28.11.2018г.</w:t>
      </w:r>
    </w:p>
    <w:p w:rsidR="00EB2F6C" w:rsidRDefault="00EB2F6C" w:rsidP="00EB2F6C">
      <w:pPr>
        <w:pStyle w:val="a3"/>
        <w:spacing w:before="0" w:beforeAutospacing="0" w:after="0"/>
      </w:pPr>
    </w:p>
    <w:p w:rsidR="00EB2F6C" w:rsidRPr="00EB2F6C" w:rsidRDefault="00EB2F6C" w:rsidP="00EB2F6C">
      <w:pPr>
        <w:shd w:val="clear" w:color="auto" w:fill="FFFFFF"/>
        <w:spacing w:after="0" w:line="240" w:lineRule="auto"/>
        <w:ind w:right="-42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B2F6C">
        <w:rPr>
          <w:rFonts w:ascii="Times New Roman" w:eastAsia="Times New Roman" w:hAnsi="Times New Roman" w:cs="Times New Roman"/>
          <w:b/>
          <w:sz w:val="24"/>
          <w:szCs w:val="24"/>
        </w:rPr>
        <w:t>Информация о проведении общероссийского дня приема</w:t>
      </w:r>
    </w:p>
    <w:p w:rsidR="00EB2F6C" w:rsidRPr="00EB2F6C" w:rsidRDefault="00EB2F6C" w:rsidP="00EB2F6C">
      <w:pPr>
        <w:shd w:val="clear" w:color="auto" w:fill="FFFFFF"/>
        <w:spacing w:after="0" w:line="240" w:lineRule="auto"/>
        <w:ind w:right="-42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B2F6C">
        <w:rPr>
          <w:rFonts w:ascii="Times New Roman" w:eastAsia="Times New Roman" w:hAnsi="Times New Roman" w:cs="Times New Roman"/>
          <w:b/>
          <w:sz w:val="24"/>
          <w:szCs w:val="24"/>
        </w:rPr>
        <w:t>Граждан в День Конституции Российской Федерации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EB2F6C">
        <w:rPr>
          <w:rFonts w:ascii="Times New Roman" w:eastAsia="Times New Roman" w:hAnsi="Times New Roman" w:cs="Times New Roman"/>
          <w:b/>
          <w:sz w:val="24"/>
          <w:szCs w:val="24"/>
        </w:rPr>
        <w:t>12 декабря 2018 года</w:t>
      </w:r>
    </w:p>
    <w:p w:rsidR="00EB2F6C" w:rsidRPr="00EB2F6C" w:rsidRDefault="00EB2F6C" w:rsidP="00EB2F6C">
      <w:pPr>
        <w:pStyle w:val="a3"/>
        <w:shd w:val="clear" w:color="auto" w:fill="FFFFFF"/>
        <w:spacing w:before="0" w:beforeAutospacing="0" w:after="0"/>
        <w:ind w:left="-1276" w:firstLine="709"/>
        <w:jc w:val="both"/>
      </w:pPr>
      <w:proofErr w:type="gramStart"/>
      <w:r w:rsidRPr="00EB2F6C">
        <w:t>В соответствии с поручением Президента Российской Федерации ежегодно, начиная с 12 декабря 2013 года, в День Конституции Российской Федерации проводится общероссийский день приема граждан с 12 часов 00 минут до 20 часов 00 минут по местному времени в Приемной Президента Российской Федерации по приему граждан в городе Москве, приемных Президента Российской Федерации в федеральных округах и в административных центрах субъектов</w:t>
      </w:r>
      <w:proofErr w:type="gramEnd"/>
      <w:r w:rsidRPr="00EB2F6C">
        <w:t xml:space="preserve"> Российской Федерации, в федеральных органах исполнительной власти и в соответствующих территориальных </w:t>
      </w:r>
      <w:proofErr w:type="gramStart"/>
      <w:r w:rsidRPr="00EB2F6C">
        <w:t>органах</w:t>
      </w:r>
      <w:proofErr w:type="gramEnd"/>
      <w:r w:rsidRPr="00EB2F6C">
        <w:t>, в исполнительных органах государственной власти субъектов Российской Федерации и органах местного самоуправления.</w:t>
      </w:r>
    </w:p>
    <w:p w:rsidR="00EB2F6C" w:rsidRPr="00EB2F6C" w:rsidRDefault="00EB2F6C" w:rsidP="00EB2F6C">
      <w:pPr>
        <w:pStyle w:val="a3"/>
        <w:shd w:val="clear" w:color="auto" w:fill="FFFFFF"/>
        <w:spacing w:before="0" w:beforeAutospacing="0" w:after="0"/>
        <w:ind w:left="-1276" w:firstLine="709"/>
        <w:jc w:val="both"/>
      </w:pPr>
      <w:proofErr w:type="gramStart"/>
      <w:r w:rsidRPr="00EB2F6C">
        <w:t>С 12 часов 00 минут до 20 часов 00 минут по местному времени уполномоченные лица приемных Президента Российской Федерации, государственных органов и органов местного самоуправления проводят прием заявителей, пришедших в соответствующие органы, а также обеспечивают с согласия заявителей личное обращение в режиме </w:t>
      </w:r>
      <w:proofErr w:type="spellStart"/>
      <w:r w:rsidRPr="00EB2F6C">
        <w:t>видео-конференц-связи</w:t>
      </w:r>
      <w:proofErr w:type="spellEnd"/>
      <w:r w:rsidRPr="00EB2F6C">
        <w:t xml:space="preserve">, видеосвязи, </w:t>
      </w:r>
      <w:proofErr w:type="spellStart"/>
      <w:r w:rsidRPr="00EB2F6C">
        <w:t>аудиосвязи</w:t>
      </w:r>
      <w:proofErr w:type="spellEnd"/>
      <w:r w:rsidRPr="00EB2F6C">
        <w:t xml:space="preserve"> или иных видов связи к уполномоченным лицам иных органов, в компетенцию которых входит решение поставленных</w:t>
      </w:r>
      <w:proofErr w:type="gramEnd"/>
      <w:r w:rsidRPr="00EB2F6C">
        <w:t xml:space="preserve"> в устных обращениях вопросов.</w:t>
      </w:r>
    </w:p>
    <w:p w:rsidR="00EB2F6C" w:rsidRPr="00EB2F6C" w:rsidRDefault="00EB2F6C" w:rsidP="00EB2F6C">
      <w:pPr>
        <w:pStyle w:val="a3"/>
        <w:shd w:val="clear" w:color="auto" w:fill="FFFFFF"/>
        <w:spacing w:before="0" w:beforeAutospacing="0" w:after="0"/>
        <w:ind w:left="-1276" w:firstLine="709"/>
        <w:jc w:val="both"/>
      </w:pPr>
      <w:r w:rsidRPr="00EB2F6C">
        <w:rPr>
          <w:rStyle w:val="a4"/>
        </w:rPr>
        <w:t>Личный прием проводится в порядке живой очереди при предоставлении документа, удостоверяющего личность (паспорта).</w:t>
      </w:r>
    </w:p>
    <w:p w:rsidR="00EB2F6C" w:rsidRPr="00EB2F6C" w:rsidRDefault="00EB2F6C" w:rsidP="00EB2F6C">
      <w:pPr>
        <w:pStyle w:val="a3"/>
        <w:shd w:val="clear" w:color="auto" w:fill="FFFFFF"/>
        <w:spacing w:before="0" w:beforeAutospacing="0" w:after="0"/>
        <w:ind w:left="-1276" w:firstLine="709"/>
        <w:jc w:val="both"/>
      </w:pPr>
      <w:proofErr w:type="gramStart"/>
      <w:r w:rsidRPr="00EB2F6C">
        <w:t>В случае если уполномоченные лица органов, осуществляющие личный прием заявителей, не обеспечили, с учетом часовых зон, возможность личного обращения заявителей в режиме </w:t>
      </w:r>
      <w:proofErr w:type="spellStart"/>
      <w:r w:rsidRPr="00EB2F6C">
        <w:t>видео-конференц-связи</w:t>
      </w:r>
      <w:proofErr w:type="spellEnd"/>
      <w:r w:rsidRPr="00EB2F6C">
        <w:t xml:space="preserve">, видеосвязи, </w:t>
      </w:r>
      <w:proofErr w:type="spellStart"/>
      <w:r w:rsidRPr="00EB2F6C">
        <w:t>аудиосвязи</w:t>
      </w:r>
      <w:proofErr w:type="spellEnd"/>
      <w:r w:rsidRPr="00EB2F6C">
        <w:t xml:space="preserve"> или иных видов связи к уполномоченным лицам органов, в компетенцию которых входит решение поставленных в устных обращениях вопросов, то в течение семи рабочих дней после общероссийского дня приема граждан или в иные удобные для данных</w:t>
      </w:r>
      <w:proofErr w:type="gramEnd"/>
      <w:r w:rsidRPr="00EB2F6C">
        <w:t xml:space="preserve"> заявителей сроки будет обеспечена возможность личного обращения к соответствующим уполномоченным лицам. О времени, дате и месте проведения приема в режиме </w:t>
      </w:r>
      <w:proofErr w:type="spellStart"/>
      <w:r w:rsidRPr="00EB2F6C">
        <w:t>видео-конференц-связи</w:t>
      </w:r>
      <w:proofErr w:type="spellEnd"/>
      <w:r w:rsidRPr="00EB2F6C">
        <w:t xml:space="preserve">, видеосвязи, </w:t>
      </w:r>
      <w:proofErr w:type="spellStart"/>
      <w:r w:rsidRPr="00EB2F6C">
        <w:t>аудиосвязи</w:t>
      </w:r>
      <w:proofErr w:type="spellEnd"/>
      <w:r w:rsidRPr="00EB2F6C">
        <w:t xml:space="preserve"> или иных видов связи данные заявители информируются в течение трех рабочих дней после общероссийского дня приема граждан.</w:t>
      </w:r>
    </w:p>
    <w:p w:rsidR="00EB2F6C" w:rsidRPr="00EB2F6C" w:rsidRDefault="00EB2F6C" w:rsidP="00EB2F6C">
      <w:pPr>
        <w:pStyle w:val="a3"/>
        <w:shd w:val="clear" w:color="auto" w:fill="FFFFFF"/>
        <w:spacing w:before="0" w:beforeAutospacing="0" w:after="0"/>
        <w:ind w:left="-1276" w:firstLine="567"/>
        <w:jc w:val="both"/>
      </w:pPr>
      <w:r w:rsidRPr="00EB2F6C">
        <w:rPr>
          <w:rStyle w:val="a4"/>
        </w:rPr>
        <w:t xml:space="preserve">В Администрации </w:t>
      </w:r>
      <w:proofErr w:type="spellStart"/>
      <w:r w:rsidRPr="00EB2F6C">
        <w:rPr>
          <w:rStyle w:val="a4"/>
        </w:rPr>
        <w:t>Чиндяновского</w:t>
      </w:r>
      <w:proofErr w:type="spellEnd"/>
      <w:r w:rsidRPr="00EB2F6C">
        <w:rPr>
          <w:rStyle w:val="a4"/>
        </w:rPr>
        <w:t xml:space="preserve"> сельского поселения Дубенского муниципального района  прием граждан будет проводиться 12 декабря 2018 г. с 12 часов 00 минут до 20 часов 00 минут по адресу: Республика Мордовия, Дубенский район, </w:t>
      </w:r>
      <w:proofErr w:type="spellStart"/>
      <w:r w:rsidRPr="00EB2F6C">
        <w:rPr>
          <w:rStyle w:val="a4"/>
        </w:rPr>
        <w:t>с</w:t>
      </w:r>
      <w:proofErr w:type="gramStart"/>
      <w:r w:rsidRPr="00EB2F6C">
        <w:rPr>
          <w:rStyle w:val="a4"/>
        </w:rPr>
        <w:t>.Ч</w:t>
      </w:r>
      <w:proofErr w:type="gramEnd"/>
      <w:r w:rsidRPr="00EB2F6C">
        <w:rPr>
          <w:rStyle w:val="a4"/>
        </w:rPr>
        <w:t>индяново</w:t>
      </w:r>
      <w:proofErr w:type="spellEnd"/>
      <w:r w:rsidRPr="00EB2F6C">
        <w:rPr>
          <w:rStyle w:val="a4"/>
        </w:rPr>
        <w:t xml:space="preserve">, ул. Советская, д.13 в здании администрации </w:t>
      </w:r>
      <w:proofErr w:type="spellStart"/>
      <w:r w:rsidRPr="00EB2F6C">
        <w:rPr>
          <w:rStyle w:val="a4"/>
        </w:rPr>
        <w:t>Чиндяновского</w:t>
      </w:r>
      <w:proofErr w:type="spellEnd"/>
      <w:r w:rsidRPr="00EB2F6C">
        <w:rPr>
          <w:rStyle w:val="a4"/>
        </w:rPr>
        <w:t xml:space="preserve"> сельского поселения Дубенского муниципального района.</w:t>
      </w:r>
    </w:p>
    <w:p w:rsidR="00AE1E41" w:rsidRDefault="00AE1E41" w:rsidP="00AE1E41">
      <w:pPr>
        <w:rPr>
          <w:rFonts w:ascii="Times New Roman" w:hAnsi="Times New Roman" w:cs="Times New Roman"/>
          <w:sz w:val="24"/>
          <w:szCs w:val="24"/>
        </w:rPr>
      </w:pPr>
    </w:p>
    <w:p w:rsidR="00AE1E41" w:rsidRDefault="00AE1E41" w:rsidP="00AE1E41">
      <w:pPr>
        <w:rPr>
          <w:rFonts w:ascii="Times New Roman" w:hAnsi="Times New Roman" w:cs="Times New Roman"/>
          <w:sz w:val="24"/>
          <w:szCs w:val="24"/>
        </w:rPr>
      </w:pPr>
    </w:p>
    <w:p w:rsidR="00AE1E41" w:rsidRPr="00AE1E41" w:rsidRDefault="00AE1E41" w:rsidP="00AE1E41">
      <w:pPr>
        <w:rPr>
          <w:rFonts w:ascii="Times New Roman" w:hAnsi="Times New Roman" w:cs="Times New Roman"/>
          <w:sz w:val="24"/>
          <w:szCs w:val="24"/>
        </w:rPr>
      </w:pPr>
      <w:r w:rsidRPr="00AE1E41">
        <w:rPr>
          <w:rFonts w:ascii="Times New Roman" w:hAnsi="Times New Roman" w:cs="Times New Roman"/>
          <w:sz w:val="24"/>
          <w:szCs w:val="24"/>
        </w:rPr>
        <w:lastRenderedPageBreak/>
        <w:t>Прокуратурой Дубенского района на постоянной основе осуществляется надзор за исполнением законодательства о противодействии экстремистской деятельности, о профилактике межнациональных и межконфессиональных конфликтов.</w:t>
      </w:r>
    </w:p>
    <w:p w:rsidR="00AE1E41" w:rsidRPr="00AE1E41" w:rsidRDefault="00AE1E41" w:rsidP="00AE1E4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color w:val="000000"/>
          <w:sz w:val="24"/>
          <w:szCs w:val="24"/>
        </w:rPr>
      </w:pPr>
      <w:r w:rsidRPr="00AE1E41">
        <w:rPr>
          <w:rFonts w:ascii="Times New Roman" w:hAnsi="Times New Roman" w:cs="Times New Roman"/>
          <w:color w:val="000000"/>
          <w:sz w:val="24"/>
          <w:szCs w:val="24"/>
        </w:rPr>
        <w:t xml:space="preserve">В истекшем периоде 2018 г. прокуратурой района выявлены нарушения законодательства о противодействии экстремистской деятельности, профилактике межнациональных и межконфессиональных конфликтов, в деятельности администраций Петровского и </w:t>
      </w:r>
      <w:proofErr w:type="spellStart"/>
      <w:r w:rsidRPr="00AE1E41">
        <w:rPr>
          <w:rFonts w:ascii="Times New Roman" w:hAnsi="Times New Roman" w:cs="Times New Roman"/>
          <w:color w:val="000000"/>
          <w:sz w:val="24"/>
          <w:szCs w:val="24"/>
        </w:rPr>
        <w:t>Кабаевского</w:t>
      </w:r>
      <w:proofErr w:type="spellEnd"/>
      <w:r w:rsidRPr="00AE1E41">
        <w:rPr>
          <w:rFonts w:ascii="Times New Roman" w:hAnsi="Times New Roman" w:cs="Times New Roman"/>
          <w:color w:val="000000"/>
          <w:sz w:val="24"/>
          <w:szCs w:val="24"/>
        </w:rPr>
        <w:t xml:space="preserve"> сельских поселений, в части не выполнения мероприятий, предусмотренных соответствующими муниципальными программами в данной сфере. </w:t>
      </w:r>
    </w:p>
    <w:p w:rsidR="00AE1E41" w:rsidRPr="00AE1E41" w:rsidRDefault="00AE1E41" w:rsidP="00AE1E41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AE1E41">
        <w:rPr>
          <w:rFonts w:ascii="Times New Roman" w:hAnsi="Times New Roman" w:cs="Times New Roman"/>
          <w:color w:val="000000"/>
          <w:sz w:val="24"/>
          <w:szCs w:val="24"/>
        </w:rPr>
        <w:t>В ходе проверки  в 8 сельских поселениях района установлено, что о</w:t>
      </w:r>
      <w:r w:rsidRPr="00AE1E41">
        <w:rPr>
          <w:rFonts w:ascii="Times New Roman" w:hAnsi="Times New Roman" w:cs="Times New Roman"/>
          <w:sz w:val="24"/>
          <w:szCs w:val="24"/>
        </w:rPr>
        <w:t>ценка эффективности действующих программ, направленных на профилактику экстремистской деятельности, не проводилась, а соответственно решения о необходимости изменения объема бюджетных ассигнований на финансовое обеспечение реализации муниципальных программ не принималось.</w:t>
      </w:r>
    </w:p>
    <w:p w:rsidR="00AE1E41" w:rsidRPr="00AE1E41" w:rsidRDefault="00AE1E41" w:rsidP="00AE1E41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AE1E41">
        <w:rPr>
          <w:rFonts w:ascii="Times New Roman" w:hAnsi="Times New Roman" w:cs="Times New Roman"/>
          <w:sz w:val="24"/>
          <w:szCs w:val="24"/>
        </w:rPr>
        <w:t>Также вопреки положениям закона за период действия муниципальных программ, их экспертиза не проводилась.</w:t>
      </w:r>
    </w:p>
    <w:p w:rsidR="00AE1E41" w:rsidRPr="00AE1E41" w:rsidRDefault="00AE1E41" w:rsidP="00AE1E41">
      <w:pPr>
        <w:pStyle w:val="20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E1E41">
        <w:rPr>
          <w:rFonts w:ascii="Times New Roman" w:hAnsi="Times New Roman" w:cs="Times New Roman"/>
          <w:sz w:val="24"/>
          <w:szCs w:val="24"/>
        </w:rPr>
        <w:t xml:space="preserve">Прокуратурой района  на системной основе проводятся проверки по выявлению в сети «Интернет» информаций и материалов экстремистского характера. В истекшем периоде 2018 г.  выявлено 4 таких информации, размещенные в сети Интернет, в </w:t>
      </w:r>
      <w:proofErr w:type="gramStart"/>
      <w:r w:rsidRPr="00AE1E41">
        <w:rPr>
          <w:rFonts w:ascii="Times New Roman" w:hAnsi="Times New Roman" w:cs="Times New Roman"/>
          <w:sz w:val="24"/>
          <w:szCs w:val="24"/>
        </w:rPr>
        <w:t>связи</w:t>
      </w:r>
      <w:proofErr w:type="gramEnd"/>
      <w:r w:rsidRPr="00AE1E41">
        <w:rPr>
          <w:rFonts w:ascii="Times New Roman" w:hAnsi="Times New Roman" w:cs="Times New Roman"/>
          <w:sz w:val="24"/>
          <w:szCs w:val="24"/>
        </w:rPr>
        <w:t xml:space="preserve"> с чем направлены уведомления в Управление </w:t>
      </w:r>
      <w:proofErr w:type="spellStart"/>
      <w:r w:rsidRPr="00AE1E41">
        <w:rPr>
          <w:rFonts w:ascii="Times New Roman" w:hAnsi="Times New Roman" w:cs="Times New Roman"/>
          <w:sz w:val="24"/>
          <w:szCs w:val="24"/>
        </w:rPr>
        <w:t>Роскомнадзора</w:t>
      </w:r>
      <w:proofErr w:type="spellEnd"/>
      <w:r w:rsidRPr="00AE1E41">
        <w:rPr>
          <w:rFonts w:ascii="Times New Roman" w:hAnsi="Times New Roman" w:cs="Times New Roman"/>
          <w:sz w:val="24"/>
          <w:szCs w:val="24"/>
        </w:rPr>
        <w:t xml:space="preserve"> по РМ для включения в Единый реестр.</w:t>
      </w:r>
    </w:p>
    <w:p w:rsidR="00AE1E41" w:rsidRPr="00AE1E41" w:rsidRDefault="00AE1E41" w:rsidP="00AE1E41">
      <w:pPr>
        <w:widowControl w:val="0"/>
        <w:rPr>
          <w:rFonts w:ascii="Times New Roman" w:hAnsi="Times New Roman" w:cs="Times New Roman"/>
          <w:sz w:val="24"/>
          <w:szCs w:val="24"/>
        </w:rPr>
      </w:pPr>
      <w:r w:rsidRPr="00AE1E41">
        <w:rPr>
          <w:rFonts w:ascii="Times New Roman" w:hAnsi="Times New Roman" w:cs="Times New Roman"/>
          <w:sz w:val="24"/>
          <w:szCs w:val="24"/>
        </w:rPr>
        <w:t>Всего в истекшем периоде 2018 года прокуратурой района выявлено 14 нарушений закона в данной сфере, внесено 10 представлений.</w:t>
      </w:r>
    </w:p>
    <w:p w:rsidR="00AE1E41" w:rsidRPr="00AE1E41" w:rsidRDefault="00AE1E41" w:rsidP="00AE1E41">
      <w:pPr>
        <w:widowControl w:val="0"/>
        <w:rPr>
          <w:rFonts w:ascii="Times New Roman" w:hAnsi="Times New Roman" w:cs="Times New Roman"/>
          <w:sz w:val="24"/>
          <w:szCs w:val="24"/>
        </w:rPr>
      </w:pPr>
      <w:r w:rsidRPr="00AE1E41">
        <w:rPr>
          <w:rFonts w:ascii="Times New Roman" w:hAnsi="Times New Roman" w:cs="Times New Roman"/>
          <w:sz w:val="24"/>
          <w:szCs w:val="24"/>
        </w:rPr>
        <w:t>Прокуратура Дубенского района</w:t>
      </w:r>
    </w:p>
    <w:p w:rsidR="00EB2F6C" w:rsidRPr="00EB2F6C" w:rsidRDefault="00EB2F6C" w:rsidP="00EB2F6C">
      <w:pPr>
        <w:pStyle w:val="a3"/>
        <w:spacing w:after="0"/>
      </w:pPr>
      <w:r w:rsidRPr="00EB2F6C">
        <w:t xml:space="preserve">Информационный бюллетень </w:t>
      </w:r>
      <w:proofErr w:type="spellStart"/>
      <w:r w:rsidRPr="00EB2F6C">
        <w:t>Чиндяновского</w:t>
      </w:r>
      <w:proofErr w:type="spellEnd"/>
      <w:r w:rsidRPr="00EB2F6C">
        <w:t xml:space="preserve"> сельского поселения Дубенского муниципального р</w:t>
      </w:r>
      <w:r>
        <w:t>айона Республики Мордовия   № 15</w:t>
      </w:r>
      <w:r w:rsidRPr="00EB2F6C">
        <w:t xml:space="preserve"> от </w:t>
      </w:r>
      <w:r>
        <w:t>28</w:t>
      </w:r>
      <w:r w:rsidRPr="00EB2F6C">
        <w:t xml:space="preserve">.11.2018 года. </w:t>
      </w:r>
    </w:p>
    <w:p w:rsidR="00EB2F6C" w:rsidRPr="00EB2F6C" w:rsidRDefault="00EB2F6C" w:rsidP="00EB2F6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2F6C">
        <w:rPr>
          <w:rFonts w:ascii="Times New Roman" w:hAnsi="Times New Roman" w:cs="Times New Roman"/>
          <w:sz w:val="24"/>
          <w:szCs w:val="24"/>
        </w:rPr>
        <w:t xml:space="preserve">Учредитель: Совет депутатов </w:t>
      </w:r>
      <w:proofErr w:type="spellStart"/>
      <w:r w:rsidRPr="00EB2F6C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EB2F6C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r w:rsidRPr="00EB2F6C">
        <w:rPr>
          <w:rFonts w:ascii="Times New Roman" w:hAnsi="Times New Roman" w:cs="Times New Roman"/>
          <w:color w:val="000000"/>
          <w:sz w:val="24"/>
          <w:szCs w:val="24"/>
        </w:rPr>
        <w:t xml:space="preserve">Дубенского муниципального района Республики Мордовия. </w:t>
      </w:r>
      <w:r w:rsidRPr="00EB2F6C">
        <w:rPr>
          <w:rFonts w:ascii="Times New Roman" w:hAnsi="Times New Roman" w:cs="Times New Roman"/>
          <w:sz w:val="24"/>
          <w:szCs w:val="24"/>
        </w:rPr>
        <w:t xml:space="preserve">Тираж : 5 </w:t>
      </w:r>
      <w:proofErr w:type="spellStart"/>
      <w:proofErr w:type="gramStart"/>
      <w:r w:rsidRPr="00EB2F6C">
        <w:rPr>
          <w:rFonts w:ascii="Times New Roman" w:hAnsi="Times New Roman" w:cs="Times New Roman"/>
          <w:sz w:val="24"/>
          <w:szCs w:val="24"/>
        </w:rPr>
        <w:t>экз</w:t>
      </w:r>
      <w:proofErr w:type="spellEnd"/>
      <w:proofErr w:type="gramEnd"/>
    </w:p>
    <w:p w:rsidR="00395A70" w:rsidRPr="00EB2F6C" w:rsidRDefault="00395A70">
      <w:pPr>
        <w:rPr>
          <w:rFonts w:ascii="Times New Roman" w:hAnsi="Times New Roman" w:cs="Times New Roman"/>
          <w:sz w:val="24"/>
          <w:szCs w:val="24"/>
        </w:rPr>
      </w:pPr>
    </w:p>
    <w:sectPr w:rsidR="00395A70" w:rsidRPr="00EB2F6C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EB2F6C"/>
    <w:rsid w:val="00336E7F"/>
    <w:rsid w:val="00395A70"/>
    <w:rsid w:val="00AE1E41"/>
    <w:rsid w:val="00EB2F6C"/>
    <w:rsid w:val="00EF57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A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F6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B2F6C"/>
    <w:rPr>
      <w:b/>
      <w:bCs/>
    </w:rPr>
  </w:style>
  <w:style w:type="character" w:customStyle="1" w:styleId="2">
    <w:name w:val="Основной текст (2)_"/>
    <w:link w:val="20"/>
    <w:locked/>
    <w:rsid w:val="00AE1E41"/>
    <w:rPr>
      <w:sz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E1E41"/>
    <w:pPr>
      <w:widowControl w:val="0"/>
      <w:shd w:val="clear" w:color="auto" w:fill="FFFFFF"/>
      <w:spacing w:after="0" w:line="197" w:lineRule="exact"/>
      <w:ind w:hanging="460"/>
      <w:jc w:val="both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027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702</Words>
  <Characters>4004</Characters>
  <Application>Microsoft Office Word</Application>
  <DocSecurity>0</DocSecurity>
  <Lines>33</Lines>
  <Paragraphs>9</Paragraphs>
  <ScaleCrop>false</ScaleCrop>
  <Company/>
  <LinksUpToDate>false</LinksUpToDate>
  <CharactersWithSpaces>4697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2018-12-04T09:27:00Z</cp:lastPrinted>
  <dcterms:created xsi:type="dcterms:W3CDTF">2018-12-04T09:22:00Z</dcterms:created>
  <dcterms:modified xsi:type="dcterms:W3CDTF">2018-12-20T12:04:00Z</dcterms:modified>
</cp:coreProperties>
</file>