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0A07EE" w:rsidP="000A07EE">
            <w:pPr>
              <w:spacing w:line="360" w:lineRule="atLeast"/>
              <w:ind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ПРОЕКТ</w:t>
            </w: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0A07EE">
        <w:rPr>
          <w:rFonts w:ascii="Times New Roman" w:hAnsi="Times New Roman"/>
          <w:b w:val="0"/>
          <w:sz w:val="28"/>
          <w:szCs w:val="28"/>
        </w:rPr>
        <w:t>«__»______</w:t>
      </w:r>
      <w:r w:rsidR="00DF67FE">
        <w:rPr>
          <w:rFonts w:ascii="Times New Roman" w:hAnsi="Times New Roman"/>
          <w:b w:val="0"/>
          <w:sz w:val="28"/>
          <w:szCs w:val="28"/>
        </w:rPr>
        <w:t>2019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   №</w:t>
      </w:r>
      <w:r w:rsidR="000A07EE">
        <w:rPr>
          <w:rFonts w:ascii="Times New Roman" w:hAnsi="Times New Roman"/>
          <w:b w:val="0"/>
          <w:sz w:val="28"/>
          <w:szCs w:val="28"/>
        </w:rPr>
        <w:t>___</w:t>
      </w:r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DF67FE" w:rsidRDefault="00DF67FE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DF67FE">
        <w:rPr>
          <w:rFonts w:ascii="Times New Roman" w:hAnsi="Times New Roman"/>
          <w:b w:val="0"/>
          <w:sz w:val="28"/>
          <w:szCs w:val="28"/>
        </w:rPr>
        <w:t xml:space="preserve">О создании Комиссии по проведению экспертной оценки последствий заключения договора аренды </w:t>
      </w:r>
      <w:r w:rsidR="00046A57" w:rsidRPr="00046A57">
        <w:rPr>
          <w:rFonts w:ascii="Times New Roman" w:hAnsi="Times New Roman"/>
          <w:b w:val="0"/>
          <w:sz w:val="28"/>
          <w:szCs w:val="28"/>
        </w:rPr>
        <w:t>(безвозмездного пользования)</w:t>
      </w:r>
      <w:r w:rsidR="00046A57" w:rsidRPr="00CD77A1">
        <w:rPr>
          <w:rFonts w:ascii="Times New Roman" w:hAnsi="Times New Roman"/>
          <w:sz w:val="28"/>
          <w:szCs w:val="28"/>
        </w:rPr>
        <w:t xml:space="preserve"> </w:t>
      </w:r>
      <w:r w:rsidRPr="00DF67FE">
        <w:rPr>
          <w:rFonts w:ascii="Times New Roman" w:hAnsi="Times New Roman"/>
          <w:b w:val="0"/>
          <w:sz w:val="28"/>
          <w:szCs w:val="28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</w:t>
      </w:r>
      <w:r>
        <w:rPr>
          <w:rFonts w:ascii="Times New Roman" w:hAnsi="Times New Roman"/>
          <w:b w:val="0"/>
          <w:sz w:val="28"/>
          <w:szCs w:val="28"/>
        </w:rPr>
        <w:t>чреждениями, подведомственными а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дминистрации </w:t>
      </w:r>
      <w:r>
        <w:rPr>
          <w:rFonts w:ascii="Times New Roman" w:hAnsi="Times New Roman"/>
          <w:b w:val="0"/>
          <w:sz w:val="28"/>
          <w:szCs w:val="28"/>
        </w:rPr>
        <w:t>Дубенского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</w:t>
      </w:r>
      <w:r w:rsidRPr="00DF67FE">
        <w:rPr>
          <w:rFonts w:ascii="Times New Roman" w:hAnsi="Times New Roman"/>
          <w:b w:val="0"/>
          <w:sz w:val="28"/>
          <w:szCs w:val="28"/>
        </w:rPr>
        <w:t>, являющихся объектами социальной инфраструктуры для детей</w:t>
      </w:r>
    </w:p>
    <w:p w:rsidR="00841BBA" w:rsidRPr="00754DD5" w:rsidRDefault="00841BBA" w:rsidP="00841BBA"/>
    <w:p w:rsidR="00841BBA" w:rsidRPr="00DF67FE" w:rsidRDefault="00841BBA" w:rsidP="00C36C66">
      <w:pPr>
        <w:rPr>
          <w:rFonts w:ascii="Times New Roman" w:hAnsi="Times New Roman"/>
          <w:sz w:val="28"/>
          <w:szCs w:val="28"/>
        </w:rPr>
      </w:pPr>
    </w:p>
    <w:p w:rsidR="00841BBA" w:rsidRDefault="00DF67FE" w:rsidP="00C36C66">
      <w:pPr>
        <w:rPr>
          <w:rFonts w:ascii="Times New Roman" w:hAnsi="Times New Roman"/>
          <w:sz w:val="28"/>
          <w:szCs w:val="28"/>
        </w:rPr>
      </w:pPr>
      <w:r w:rsidRPr="00DF67FE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 w:rsidRPr="00DF67F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4 статьи 13</w:t>
        </w:r>
      </w:hyperlink>
      <w:r w:rsidRPr="00DF67FE">
        <w:rPr>
          <w:rFonts w:ascii="Times New Roman" w:hAnsi="Times New Roman"/>
          <w:sz w:val="28"/>
          <w:szCs w:val="28"/>
        </w:rPr>
        <w:t xml:space="preserve"> Федерального закона от 24.07.1998 </w:t>
      </w:r>
      <w:r w:rsidR="00D20D8E">
        <w:rPr>
          <w:rFonts w:ascii="Times New Roman" w:hAnsi="Times New Roman"/>
          <w:sz w:val="28"/>
          <w:szCs w:val="28"/>
        </w:rPr>
        <w:t>№</w:t>
      </w:r>
      <w:r w:rsidRPr="00DF67FE">
        <w:rPr>
          <w:rFonts w:ascii="Times New Roman" w:hAnsi="Times New Roman"/>
          <w:sz w:val="28"/>
          <w:szCs w:val="28"/>
        </w:rPr>
        <w:t xml:space="preserve"> 124-ФЗ </w:t>
      </w:r>
      <w:r w:rsidR="00D20D8E">
        <w:rPr>
          <w:rFonts w:ascii="Times New Roman" w:hAnsi="Times New Roman"/>
          <w:sz w:val="28"/>
          <w:szCs w:val="28"/>
        </w:rPr>
        <w:t>«</w:t>
      </w:r>
      <w:r w:rsidRPr="00DF67FE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D20D8E">
        <w:rPr>
          <w:rFonts w:ascii="Times New Roman" w:hAnsi="Times New Roman"/>
          <w:sz w:val="28"/>
          <w:szCs w:val="28"/>
        </w:rPr>
        <w:t>»</w:t>
      </w:r>
      <w:r w:rsidRPr="00DF67FE">
        <w:rPr>
          <w:rFonts w:ascii="Times New Roman" w:hAnsi="Times New Roman"/>
          <w:sz w:val="28"/>
          <w:szCs w:val="28"/>
        </w:rPr>
        <w:t>, в целях комплексного решения вопросов при проведении экспертной оценки последствий, связанных с заключением договоров аренды (безвозмездного пользования) объектов недвижимого имущества, находящихся в оперативном управлении муниципальных бюджетных</w:t>
      </w:r>
      <w:r>
        <w:rPr>
          <w:rFonts w:ascii="Times New Roman" w:hAnsi="Times New Roman"/>
          <w:sz w:val="28"/>
          <w:szCs w:val="28"/>
        </w:rPr>
        <w:t xml:space="preserve"> образовательных</w:t>
      </w:r>
      <w:r w:rsidRPr="00DF67FE">
        <w:rPr>
          <w:rFonts w:ascii="Times New Roman" w:hAnsi="Times New Roman"/>
          <w:sz w:val="28"/>
          <w:szCs w:val="28"/>
        </w:rPr>
        <w:t xml:space="preserve"> учреждений </w:t>
      </w:r>
      <w:r>
        <w:rPr>
          <w:rFonts w:ascii="Times New Roman" w:hAnsi="Times New Roman"/>
          <w:sz w:val="28"/>
          <w:szCs w:val="28"/>
        </w:rPr>
        <w:t>Дубенского муниципального района,</w:t>
      </w:r>
      <w:r>
        <w:t xml:space="preserve"> </w:t>
      </w:r>
      <w:r w:rsidR="00975132" w:rsidRPr="00841BBA">
        <w:rPr>
          <w:rFonts w:ascii="Times New Roman" w:hAnsi="Times New Roman"/>
          <w:sz w:val="28"/>
          <w:szCs w:val="28"/>
        </w:rPr>
        <w:t>администрация Дубенского муниципального  района постановляет:</w:t>
      </w:r>
    </w:p>
    <w:p w:rsidR="00E73F23" w:rsidRDefault="00DF67FE" w:rsidP="00C36C66">
      <w:pPr>
        <w:rPr>
          <w:rFonts w:ascii="Times New Roman" w:hAnsi="Times New Roman"/>
          <w:sz w:val="28"/>
          <w:szCs w:val="28"/>
        </w:rPr>
      </w:pPr>
      <w:r w:rsidRPr="00CD77A1">
        <w:rPr>
          <w:rFonts w:ascii="Times New Roman" w:hAnsi="Times New Roman"/>
          <w:sz w:val="28"/>
          <w:szCs w:val="28"/>
        </w:rPr>
        <w:t>1. Создать комиссию для проведения экспертной оценки последствий заключения договоров аренды (безвозмездного пользования) объектов недвижимого имущества, находящихся в оперативном управлении муниципальных</w:t>
      </w:r>
      <w:r w:rsidR="00CD77A1" w:rsidRPr="00CD77A1">
        <w:rPr>
          <w:rFonts w:ascii="Times New Roman" w:hAnsi="Times New Roman"/>
          <w:sz w:val="28"/>
          <w:szCs w:val="28"/>
        </w:rPr>
        <w:t xml:space="preserve"> бюджетных образовательных</w:t>
      </w:r>
      <w:r w:rsidRPr="00CD77A1">
        <w:rPr>
          <w:rFonts w:ascii="Times New Roman" w:hAnsi="Times New Roman"/>
          <w:sz w:val="28"/>
          <w:szCs w:val="28"/>
        </w:rPr>
        <w:t xml:space="preserve"> учреждений</w:t>
      </w:r>
      <w:r w:rsidR="00CD77A1" w:rsidRPr="00CD77A1">
        <w:rPr>
          <w:rFonts w:ascii="Times New Roman" w:hAnsi="Times New Roman"/>
          <w:sz w:val="28"/>
          <w:szCs w:val="28"/>
        </w:rPr>
        <w:t>.</w:t>
      </w:r>
      <w:r w:rsidR="00964A26">
        <w:rPr>
          <w:rFonts w:ascii="Times New Roman" w:hAnsi="Times New Roman"/>
          <w:sz w:val="28"/>
          <w:szCs w:val="28"/>
        </w:rPr>
        <w:t xml:space="preserve"> (Приложение 1)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64A26">
        <w:rPr>
          <w:rFonts w:ascii="Times New Roman" w:hAnsi="Times New Roman"/>
          <w:sz w:val="28"/>
          <w:szCs w:val="28"/>
        </w:rPr>
        <w:t xml:space="preserve">Утвердить Положение о комиссии для проведения экспертной оценки последствий заключения договоров аренды (безвозмездного пользования) объектов недвижимого имущества, находящихся в оперативном управлении муниципальных </w:t>
      </w:r>
      <w:r w:rsidRPr="00CD77A1">
        <w:rPr>
          <w:rFonts w:ascii="Times New Roman" w:hAnsi="Times New Roman"/>
          <w:sz w:val="28"/>
          <w:szCs w:val="28"/>
        </w:rPr>
        <w:t>бюджетных образовательных учреждений.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Утвердить форму заявления на проведение экспертной оценки последствий сдачи в аренду (безвозмездное пользование) помещений. (Приложение 3)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Утвердить акт экспертной оценки последствий заключения договоров аренды (безвозмездного пользования) объектов недвижимого имущества, находящиеся в муниципальной собственности и закрепленных за муниципальными бюджетными образовательными учреждениями для обеспечения образования, воспитания, развития, отдыха и оздоровления детей, оказания им медицинской и лечебно-профилактической помощи. (Приложение 4)</w:t>
      </w:r>
    </w:p>
    <w:p w:rsidR="00964A26" w:rsidRDefault="00964A26" w:rsidP="00964A26">
      <w:pPr>
        <w:ind w:right="141"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964A26">
        <w:rPr>
          <w:rFonts w:ascii="Times New Roman" w:hAnsi="Times New Roman"/>
          <w:sz w:val="28"/>
          <w:szCs w:val="28"/>
        </w:rPr>
        <w:t xml:space="preserve"> </w:t>
      </w:r>
      <w:r w:rsidRPr="00277A53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277A53">
        <w:rPr>
          <w:rFonts w:ascii="Times New Roman" w:hAnsi="Times New Roman"/>
          <w:sz w:val="28"/>
          <w:szCs w:val="28"/>
        </w:rPr>
        <w:lastRenderedPageBreak/>
        <w:t>Карасева Н.В. на заместителя главы – начальника управления по социальной работе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64A26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="00964A26">
        <w:rPr>
          <w:rFonts w:ascii="Times New Roman" w:hAnsi="Times New Roman"/>
          <w:sz w:val="28"/>
          <w:szCs w:val="28"/>
          <w:lang w:val="en-US"/>
        </w:rPr>
        <w:t>http</w:t>
      </w:r>
      <w:r w:rsidR="00964A26">
        <w:rPr>
          <w:rFonts w:ascii="Times New Roman" w:hAnsi="Times New Roman"/>
          <w:sz w:val="28"/>
          <w:szCs w:val="28"/>
        </w:rPr>
        <w:t>://</w:t>
      </w:r>
      <w:r w:rsidR="00964A26" w:rsidRPr="0060333D">
        <w:rPr>
          <w:rFonts w:ascii="Times New Roman" w:hAnsi="Times New Roman"/>
          <w:sz w:val="28"/>
          <w:szCs w:val="28"/>
        </w:rPr>
        <w:t>dubenki.e-mordovia.ru</w:t>
      </w:r>
      <w:r w:rsidR="00964A26">
        <w:rPr>
          <w:rFonts w:ascii="Times New Roman" w:hAnsi="Times New Roman"/>
          <w:sz w:val="28"/>
          <w:szCs w:val="28"/>
        </w:rPr>
        <w:t>.</w:t>
      </w:r>
    </w:p>
    <w:p w:rsidR="00964A26" w:rsidRDefault="001C70FB" w:rsidP="00964A2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64A26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Default="00964A26" w:rsidP="00964A26">
      <w:pPr>
        <w:rPr>
          <w:rFonts w:ascii="Times New Roman" w:hAnsi="Times New Roman"/>
          <w:sz w:val="28"/>
          <w:szCs w:val="28"/>
        </w:rPr>
      </w:pPr>
    </w:p>
    <w:p w:rsidR="00964A26" w:rsidRPr="00CD77A1" w:rsidRDefault="00964A26" w:rsidP="00C36C66">
      <w:pPr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0" w:name="sub_3"/>
    </w:p>
    <w:bookmarkEnd w:id="0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24"/>
        <w:gridCol w:w="3266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1C70FB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r w:rsidR="00046A5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46A57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лавы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1C70FB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1C70FB">
              <w:rPr>
                <w:rFonts w:ascii="Times New Roman" w:hAnsi="Times New Roman"/>
                <w:sz w:val="28"/>
                <w:szCs w:val="28"/>
              </w:rPr>
              <w:t>Вачаева Л.М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1" w:name="sub_1000"/>
      <w:bookmarkStart w:id="2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87A87" w:rsidRDefault="00187A87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87A87" w:rsidRDefault="00187A87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1"/>
    <w:bookmarkEnd w:id="2"/>
    <w:p w:rsidR="00841BBA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1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0A07EE">
        <w:rPr>
          <w:rStyle w:val="a3"/>
          <w:rFonts w:ascii="Times New Roman" w:hAnsi="Times New Roman"/>
          <w:b w:val="0"/>
          <w:color w:val="auto"/>
          <w:sz w:val="28"/>
          <w:szCs w:val="28"/>
        </w:rPr>
        <w:t>«__»______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C70FB" w:rsidRDefault="001C70FB" w:rsidP="001C70FB"/>
    <w:p w:rsidR="001C70FB" w:rsidRPr="00DF67FE" w:rsidRDefault="001C70FB" w:rsidP="001C70FB">
      <w:pPr>
        <w:pStyle w:val="1"/>
        <w:rPr>
          <w:rStyle w:val="a4"/>
          <w:rFonts w:ascii="Times New Roman" w:hAnsi="Times New Roman"/>
          <w:b/>
          <w:bCs/>
          <w:color w:val="auto"/>
          <w:sz w:val="28"/>
          <w:szCs w:val="28"/>
        </w:rPr>
      </w:pPr>
      <w:r w:rsidRPr="001C70FB">
        <w:rPr>
          <w:rFonts w:ascii="Times New Roman" w:hAnsi="Times New Roman"/>
          <w:b w:val="0"/>
          <w:sz w:val="28"/>
          <w:szCs w:val="28"/>
        </w:rPr>
        <w:t>Состав</w:t>
      </w:r>
      <w:r w:rsidRPr="001C70FB">
        <w:rPr>
          <w:rFonts w:ascii="Times New Roman" w:hAnsi="Times New Roman"/>
          <w:b w:val="0"/>
          <w:sz w:val="28"/>
          <w:szCs w:val="28"/>
        </w:rPr>
        <w:br/>
        <w:t>Комиссии</w:t>
      </w:r>
      <w:r>
        <w:t xml:space="preserve"> </w:t>
      </w:r>
      <w:r w:rsidRPr="00DF67FE">
        <w:rPr>
          <w:rFonts w:ascii="Times New Roman" w:hAnsi="Times New Roman"/>
          <w:b w:val="0"/>
          <w:sz w:val="28"/>
          <w:szCs w:val="28"/>
        </w:rPr>
        <w:t>по проведению экспертной оценки последствий заключения договора аренды</w:t>
      </w:r>
      <w:r w:rsidR="0006321F">
        <w:rPr>
          <w:rFonts w:ascii="Times New Roman" w:hAnsi="Times New Roman"/>
          <w:b w:val="0"/>
          <w:sz w:val="28"/>
          <w:szCs w:val="28"/>
        </w:rPr>
        <w:t xml:space="preserve"> </w:t>
      </w:r>
      <w:r w:rsidR="0006321F" w:rsidRPr="0006321F">
        <w:rPr>
          <w:rFonts w:ascii="Times New Roman" w:hAnsi="Times New Roman"/>
          <w:b w:val="0"/>
          <w:sz w:val="28"/>
          <w:szCs w:val="28"/>
        </w:rPr>
        <w:t>(безвозмездного пользования)</w:t>
      </w:r>
      <w:r w:rsidR="0006321F" w:rsidRPr="00CD77A1">
        <w:rPr>
          <w:rFonts w:ascii="Times New Roman" w:hAnsi="Times New Roman"/>
          <w:sz w:val="28"/>
          <w:szCs w:val="28"/>
        </w:rPr>
        <w:t xml:space="preserve"> </w:t>
      </w:r>
      <w:r w:rsidRPr="00DF67FE">
        <w:rPr>
          <w:rFonts w:ascii="Times New Roman" w:hAnsi="Times New Roman"/>
          <w:b w:val="0"/>
          <w:sz w:val="28"/>
          <w:szCs w:val="28"/>
        </w:rPr>
        <w:t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</w:t>
      </w:r>
      <w:r>
        <w:rPr>
          <w:rFonts w:ascii="Times New Roman" w:hAnsi="Times New Roman"/>
          <w:b w:val="0"/>
          <w:sz w:val="28"/>
          <w:szCs w:val="28"/>
        </w:rPr>
        <w:t>чреждениями, подведомственными а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дминистрации </w:t>
      </w:r>
      <w:r>
        <w:rPr>
          <w:rFonts w:ascii="Times New Roman" w:hAnsi="Times New Roman"/>
          <w:b w:val="0"/>
          <w:sz w:val="28"/>
          <w:szCs w:val="28"/>
        </w:rPr>
        <w:t>Дубенского</w:t>
      </w:r>
      <w:r w:rsidRPr="00DF67FE">
        <w:rPr>
          <w:rFonts w:ascii="Times New Roman" w:hAnsi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</w:t>
      </w:r>
      <w:r w:rsidRPr="00DF67FE">
        <w:rPr>
          <w:rFonts w:ascii="Times New Roman" w:hAnsi="Times New Roman"/>
          <w:b w:val="0"/>
          <w:sz w:val="28"/>
          <w:szCs w:val="28"/>
        </w:rPr>
        <w:t>, являющихся объектами социальной инфраструктуры для детей</w:t>
      </w:r>
    </w:p>
    <w:p w:rsidR="001C70FB" w:rsidRDefault="001C70FB" w:rsidP="001C70FB">
      <w:pPr>
        <w:pStyle w:val="1"/>
      </w:pP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Карасев Н.В. - начальник Управления по социальной работе администрации Дубенского муниципального района, председатель;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Карпова Л.А. -  начальник отдела по управлению муниципальной собственностью и земельным отношениям администрации Дубенского муниципального района, заместитель председателя;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 xml:space="preserve">Коломенцева Н.М. – заместитель начальника управления по социальной работе управления по социальной работе администрации Дубенского </w:t>
      </w:r>
      <w:r w:rsidR="00D759A7" w:rsidRPr="00D759A7">
        <w:rPr>
          <w:rFonts w:ascii="Times New Roman" w:hAnsi="Times New Roman"/>
          <w:sz w:val="28"/>
          <w:szCs w:val="28"/>
        </w:rPr>
        <w:t>района</w:t>
      </w:r>
      <w:r w:rsidRPr="00D759A7">
        <w:rPr>
          <w:rFonts w:ascii="Times New Roman" w:hAnsi="Times New Roman"/>
          <w:sz w:val="28"/>
          <w:szCs w:val="28"/>
        </w:rPr>
        <w:t>, секретарь.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Члены Комиссии:</w:t>
      </w:r>
    </w:p>
    <w:p w:rsidR="001C70FB" w:rsidRPr="00D759A7" w:rsidRDefault="00D759A7" w:rsidP="001C70FB">
      <w:pPr>
        <w:rPr>
          <w:rFonts w:ascii="Times New Roman" w:hAnsi="Times New Roman"/>
          <w:sz w:val="28"/>
          <w:szCs w:val="28"/>
        </w:rPr>
      </w:pPr>
      <w:r w:rsidRPr="00D759A7">
        <w:rPr>
          <w:rFonts w:ascii="Times New Roman" w:hAnsi="Times New Roman"/>
          <w:sz w:val="28"/>
          <w:szCs w:val="28"/>
        </w:rPr>
        <w:t>Седойкина М.Д.</w:t>
      </w:r>
      <w:r w:rsidR="001C70FB" w:rsidRPr="00D759A7">
        <w:rPr>
          <w:rFonts w:ascii="Times New Roman" w:hAnsi="Times New Roman"/>
          <w:sz w:val="28"/>
          <w:szCs w:val="28"/>
        </w:rPr>
        <w:t xml:space="preserve"> </w:t>
      </w:r>
      <w:r w:rsidRPr="00D759A7">
        <w:rPr>
          <w:rFonts w:ascii="Times New Roman" w:hAnsi="Times New Roman"/>
          <w:sz w:val="28"/>
          <w:szCs w:val="28"/>
        </w:rPr>
        <w:t>–</w:t>
      </w:r>
      <w:r w:rsidR="001C70FB" w:rsidRPr="00D759A7">
        <w:rPr>
          <w:rFonts w:ascii="Times New Roman" w:hAnsi="Times New Roman"/>
          <w:sz w:val="28"/>
          <w:szCs w:val="28"/>
        </w:rPr>
        <w:t xml:space="preserve"> </w:t>
      </w:r>
      <w:r w:rsidRPr="00D759A7">
        <w:rPr>
          <w:rFonts w:ascii="Times New Roman" w:hAnsi="Times New Roman"/>
          <w:sz w:val="28"/>
          <w:szCs w:val="28"/>
        </w:rPr>
        <w:t>главный специалист отдела образования управления по социальной работе администрации Дубенского муниципального района;</w:t>
      </w:r>
    </w:p>
    <w:p w:rsidR="00D759A7" w:rsidRPr="00D759A7" w:rsidRDefault="00D20D8E" w:rsidP="00D759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Бояркина Е.А.</w:t>
      </w:r>
      <w:r w:rsidR="001C70FB" w:rsidRPr="00D759A7">
        <w:rPr>
          <w:rFonts w:ascii="Times New Roman" w:hAnsi="Times New Roman"/>
          <w:sz w:val="28"/>
          <w:szCs w:val="28"/>
        </w:rPr>
        <w:t xml:space="preserve"> </w:t>
      </w:r>
      <w:r w:rsidR="00D759A7" w:rsidRPr="00D759A7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юрисконсульт </w:t>
      </w:r>
      <w:r w:rsidR="00D759A7" w:rsidRPr="00D759A7">
        <w:rPr>
          <w:rFonts w:ascii="Times New Roman" w:hAnsi="Times New Roman"/>
          <w:sz w:val="28"/>
          <w:szCs w:val="28"/>
        </w:rPr>
        <w:t>администрации Дубенского муниципального района</w:t>
      </w:r>
      <w:r w:rsidR="008F7643">
        <w:rPr>
          <w:rFonts w:ascii="Times New Roman" w:hAnsi="Times New Roman"/>
          <w:sz w:val="28"/>
          <w:szCs w:val="28"/>
        </w:rPr>
        <w:t>.</w:t>
      </w:r>
      <w:hyperlink r:id="rId8" w:history="1">
        <w:r w:rsidR="00D759A7" w:rsidRPr="00D759A7">
          <w:rPr>
            <w:rFonts w:ascii="Times New Roman" w:hAnsi="Times New Roman"/>
            <w:color w:val="28166F"/>
            <w:sz w:val="28"/>
            <w:szCs w:val="28"/>
            <w:bdr w:val="none" w:sz="0" w:space="0" w:color="auto" w:frame="1"/>
          </w:rPr>
          <w:br/>
        </w:r>
      </w:hyperlink>
      <w:r w:rsidR="00D759A7" w:rsidRPr="00D759A7">
        <w:rPr>
          <w:rFonts w:ascii="Times New Roman" w:hAnsi="Times New Roman"/>
          <w:color w:val="333333"/>
          <w:sz w:val="28"/>
          <w:szCs w:val="28"/>
          <w:shd w:val="clear" w:color="auto" w:fill="EBEBEB"/>
        </w:rPr>
        <w:t> </w:t>
      </w:r>
    </w:p>
    <w:p w:rsidR="001C70FB" w:rsidRPr="00D759A7" w:rsidRDefault="001C70FB" w:rsidP="001C70FB">
      <w:pPr>
        <w:rPr>
          <w:rFonts w:ascii="Times New Roman" w:hAnsi="Times New Roman"/>
          <w:sz w:val="28"/>
          <w:szCs w:val="28"/>
        </w:rPr>
      </w:pPr>
    </w:p>
    <w:p w:rsidR="001C70FB" w:rsidRDefault="001C70FB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D759A7">
      <w:pPr>
        <w:ind w:firstLine="698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2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0A07EE">
        <w:rPr>
          <w:rStyle w:val="a3"/>
          <w:rFonts w:ascii="Times New Roman" w:hAnsi="Times New Roman"/>
          <w:b w:val="0"/>
          <w:color w:val="auto"/>
          <w:sz w:val="28"/>
          <w:szCs w:val="28"/>
        </w:rPr>
        <w:t>«__»______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/>
    <w:p w:rsidR="008F7643" w:rsidRPr="008F7643" w:rsidRDefault="008F7643" w:rsidP="008F7643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8F7643">
        <w:rPr>
          <w:rFonts w:ascii="Times New Roman" w:hAnsi="Times New Roman"/>
          <w:b w:val="0"/>
          <w:sz w:val="28"/>
          <w:szCs w:val="28"/>
        </w:rPr>
        <w:t>Положение</w:t>
      </w:r>
      <w:r w:rsidRPr="008F7643">
        <w:rPr>
          <w:rFonts w:ascii="Times New Roman" w:hAnsi="Times New Roman"/>
          <w:b w:val="0"/>
          <w:sz w:val="28"/>
          <w:szCs w:val="28"/>
        </w:rPr>
        <w:br/>
        <w:t xml:space="preserve">о Комиссии по проведению экспертной оценки последствий заключения договора аренды </w:t>
      </w:r>
      <w:r w:rsidR="00046A57" w:rsidRPr="00046A57">
        <w:rPr>
          <w:rFonts w:ascii="Times New Roman" w:hAnsi="Times New Roman"/>
          <w:b w:val="0"/>
          <w:sz w:val="28"/>
          <w:szCs w:val="28"/>
        </w:rPr>
        <w:t>(безвозмездного пользования)</w:t>
      </w:r>
      <w:r w:rsidR="00046A57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b w:val="0"/>
          <w:sz w:val="28"/>
          <w:szCs w:val="28"/>
        </w:rPr>
        <w:t xml:space="preserve"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</w:t>
      </w:r>
      <w:r>
        <w:rPr>
          <w:rFonts w:ascii="Times New Roman" w:hAnsi="Times New Roman"/>
          <w:b w:val="0"/>
          <w:sz w:val="28"/>
          <w:szCs w:val="28"/>
        </w:rPr>
        <w:t>Дубенского</w:t>
      </w:r>
      <w:r w:rsidRPr="008F7643">
        <w:rPr>
          <w:rFonts w:ascii="Times New Roman" w:hAnsi="Times New Roman"/>
          <w:b w:val="0"/>
          <w:sz w:val="28"/>
          <w:szCs w:val="28"/>
        </w:rPr>
        <w:t xml:space="preserve"> муниципального района, являющихся объектами социальной инфраструктуры для детей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3" w:name="sub_2100"/>
      <w:r w:rsidRPr="008F7643">
        <w:rPr>
          <w:rFonts w:ascii="Times New Roman" w:hAnsi="Times New Roman"/>
          <w:sz w:val="28"/>
          <w:szCs w:val="28"/>
        </w:rPr>
        <w:t>1. Общие положения</w:t>
      </w:r>
    </w:p>
    <w:bookmarkEnd w:id="3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4" w:name="sub_2111"/>
      <w:r w:rsidRPr="008F7643">
        <w:rPr>
          <w:rFonts w:ascii="Times New Roman" w:hAnsi="Times New Roman"/>
          <w:sz w:val="28"/>
          <w:szCs w:val="28"/>
        </w:rPr>
        <w:t xml:space="preserve">1.1. Комиссия по проведению экспертной оценки последствий заключения договора аренды </w:t>
      </w:r>
      <w:r w:rsidR="00046A57" w:rsidRPr="00046A57">
        <w:rPr>
          <w:rFonts w:ascii="Times New Roman" w:hAnsi="Times New Roman"/>
          <w:sz w:val="28"/>
          <w:szCs w:val="28"/>
        </w:rPr>
        <w:t>(безвозмездного пользования)</w:t>
      </w:r>
      <w:r w:rsidR="00046A57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 xml:space="preserve">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Дубенского муниципального района, являющихся объектами социальной инфраструктуры для детей (далее - Комиссия) создана во исполнение </w:t>
      </w:r>
      <w:hyperlink r:id="rId9" w:history="1">
        <w:r w:rsidRPr="008F764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8F7643">
        <w:rPr>
          <w:rFonts w:ascii="Times New Roman" w:hAnsi="Times New Roman"/>
          <w:sz w:val="28"/>
          <w:szCs w:val="28"/>
        </w:rPr>
        <w:t xml:space="preserve"> от 24 июля 1998 г. </w:t>
      </w:r>
      <w:r w:rsidR="00046A57">
        <w:rPr>
          <w:rFonts w:ascii="Times New Roman" w:hAnsi="Times New Roman"/>
          <w:sz w:val="28"/>
          <w:szCs w:val="28"/>
        </w:rPr>
        <w:t>№</w:t>
      </w:r>
      <w:r w:rsidRPr="008F7643">
        <w:rPr>
          <w:rFonts w:ascii="Times New Roman" w:hAnsi="Times New Roman"/>
          <w:sz w:val="28"/>
          <w:szCs w:val="28"/>
        </w:rPr>
        <w:t xml:space="preserve"> 124-ФЗ </w:t>
      </w:r>
      <w:r w:rsidR="00046A57">
        <w:rPr>
          <w:rFonts w:ascii="Times New Roman" w:hAnsi="Times New Roman"/>
          <w:sz w:val="28"/>
          <w:szCs w:val="28"/>
        </w:rPr>
        <w:t>«</w:t>
      </w:r>
      <w:r w:rsidRPr="008F7643">
        <w:rPr>
          <w:rFonts w:ascii="Times New Roman" w:hAnsi="Times New Roman"/>
          <w:sz w:val="28"/>
          <w:szCs w:val="28"/>
        </w:rPr>
        <w:t>Об основных гарантиях прав ребенка в Российской Федерации</w:t>
      </w:r>
      <w:r w:rsidR="00046A57">
        <w:rPr>
          <w:rFonts w:ascii="Times New Roman" w:hAnsi="Times New Roman"/>
          <w:sz w:val="28"/>
          <w:szCs w:val="28"/>
        </w:rPr>
        <w:t>»</w:t>
      </w:r>
      <w:r w:rsidRPr="008F7643">
        <w:rPr>
          <w:rFonts w:ascii="Times New Roman" w:hAnsi="Times New Roman"/>
          <w:sz w:val="28"/>
          <w:szCs w:val="28"/>
        </w:rPr>
        <w:t>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5" w:name="sub_2112"/>
      <w:bookmarkEnd w:id="4"/>
      <w:r w:rsidRPr="008F7643">
        <w:rPr>
          <w:rFonts w:ascii="Times New Roman" w:hAnsi="Times New Roman"/>
          <w:sz w:val="28"/>
          <w:szCs w:val="28"/>
        </w:rPr>
        <w:t xml:space="preserve">1.2. Комиссия в своей деятельности руководствуется </w:t>
      </w:r>
      <w:hyperlink r:id="rId10" w:history="1">
        <w:r w:rsidRPr="008F764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Pr="008F7643">
        <w:rPr>
          <w:rFonts w:ascii="Times New Roman" w:hAnsi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Республики Мордовия, иными нормативными правовыми актами и настоящим Положением.</w:t>
      </w:r>
    </w:p>
    <w:bookmarkEnd w:id="5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6" w:name="sub_2200"/>
      <w:r w:rsidRPr="008F7643">
        <w:rPr>
          <w:rFonts w:ascii="Times New Roman" w:hAnsi="Times New Roman"/>
          <w:sz w:val="28"/>
          <w:szCs w:val="28"/>
        </w:rPr>
        <w:t>2. Функции и полномочия Комиссии</w:t>
      </w:r>
    </w:p>
    <w:bookmarkEnd w:id="6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7" w:name="sub_2221"/>
      <w:r w:rsidRPr="008F7643">
        <w:rPr>
          <w:rFonts w:ascii="Times New Roman" w:hAnsi="Times New Roman"/>
          <w:sz w:val="28"/>
          <w:szCs w:val="28"/>
        </w:rPr>
        <w:t>2.1. Заседание Комиссии проводится в случаях, когда муниципальное бюджетное учреждение, подведомственное Администрации Дубенского муниципального района (далее - Администрация), являющееся объектом социальной инфраструктуры для детей (далее - Учреждение), планирует передачу закрепленных за ним объектов недвижимого имущества на праве оперативного управления по договору аренды</w:t>
      </w:r>
      <w:r w:rsidR="0006321F">
        <w:rPr>
          <w:rFonts w:ascii="Times New Roman" w:hAnsi="Times New Roman"/>
          <w:sz w:val="28"/>
          <w:szCs w:val="28"/>
        </w:rPr>
        <w:t xml:space="preserve"> (безвозмездно</w:t>
      </w:r>
      <w:r w:rsidR="00D263C9">
        <w:rPr>
          <w:rFonts w:ascii="Times New Roman" w:hAnsi="Times New Roman"/>
          <w:sz w:val="28"/>
          <w:szCs w:val="28"/>
        </w:rPr>
        <w:t>го</w:t>
      </w:r>
      <w:r w:rsidR="0006321F">
        <w:rPr>
          <w:rFonts w:ascii="Times New Roman" w:hAnsi="Times New Roman"/>
          <w:sz w:val="28"/>
          <w:szCs w:val="28"/>
        </w:rPr>
        <w:t xml:space="preserve"> пользовани</w:t>
      </w:r>
      <w:r w:rsidR="00D263C9">
        <w:rPr>
          <w:rFonts w:ascii="Times New Roman" w:hAnsi="Times New Roman"/>
          <w:sz w:val="28"/>
          <w:szCs w:val="28"/>
        </w:rPr>
        <w:t>я</w:t>
      </w:r>
      <w:r w:rsidR="0006321F">
        <w:rPr>
          <w:rFonts w:ascii="Times New Roman" w:hAnsi="Times New Roman"/>
          <w:sz w:val="28"/>
          <w:szCs w:val="28"/>
        </w:rPr>
        <w:t>)</w:t>
      </w:r>
      <w:r w:rsidRPr="008F7643">
        <w:rPr>
          <w:rFonts w:ascii="Times New Roman" w:hAnsi="Times New Roman"/>
          <w:sz w:val="28"/>
          <w:szCs w:val="28"/>
        </w:rPr>
        <w:t>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8" w:name="sub_2222"/>
      <w:bookmarkEnd w:id="7"/>
      <w:r w:rsidRPr="008F7643">
        <w:rPr>
          <w:rFonts w:ascii="Times New Roman" w:hAnsi="Times New Roman"/>
          <w:sz w:val="28"/>
          <w:szCs w:val="28"/>
        </w:rPr>
        <w:lastRenderedPageBreak/>
        <w:t>2.2. Комиссия осуществляет следующие функции:</w:t>
      </w:r>
    </w:p>
    <w:bookmarkEnd w:id="8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1) проверяет полноту и комплектность документов, представленных Учреждением;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2) проводит экспертную оценку.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По результатам проведения экспертной оценки Комиссия вправе принять решение о невозможности передачи по договору аренды </w:t>
      </w:r>
      <w:r w:rsidR="00D263C9" w:rsidRPr="00D263C9">
        <w:rPr>
          <w:rFonts w:ascii="Times New Roman" w:hAnsi="Times New Roman"/>
          <w:sz w:val="28"/>
          <w:szCs w:val="28"/>
        </w:rPr>
        <w:t>(безвозмездного пользования)</w:t>
      </w:r>
      <w:r w:rsidR="00D263C9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>объекта недвижимого имущества в случае: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выявления в представленных документах неполных, необоснованных или недостоверных сведений;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если в результате экспертной оценки установлена возможность ухудшения условий обеспечения образования, воспитания, развития, отдыха, оздоровления детей, оказания им медицинской, лечебно-профилактической помощи, социальной защиты и социального обслуживания детей;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несоответствия цели аренды</w:t>
      </w:r>
      <w:r w:rsidR="00D263C9">
        <w:rPr>
          <w:rFonts w:ascii="Times New Roman" w:hAnsi="Times New Roman"/>
          <w:sz w:val="28"/>
          <w:szCs w:val="28"/>
        </w:rPr>
        <w:t xml:space="preserve"> </w:t>
      </w:r>
      <w:r w:rsidR="00D263C9" w:rsidRPr="00D263C9">
        <w:rPr>
          <w:rFonts w:ascii="Times New Roman" w:hAnsi="Times New Roman"/>
          <w:sz w:val="28"/>
          <w:szCs w:val="28"/>
        </w:rPr>
        <w:t>(безвозмездного пользования)</w:t>
      </w:r>
      <w:r w:rsidR="00D263C9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 xml:space="preserve"> и назначения помещения;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если планируемая передача по договору аренды </w:t>
      </w:r>
      <w:r w:rsidR="00D263C9" w:rsidRPr="00D263C9">
        <w:rPr>
          <w:rFonts w:ascii="Times New Roman" w:hAnsi="Times New Roman"/>
          <w:sz w:val="28"/>
          <w:szCs w:val="28"/>
        </w:rPr>
        <w:t>(безвозмездного пользования)</w:t>
      </w:r>
      <w:r w:rsidR="00D263C9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>объекта недвижимого имущества противоречит нормам законодательства Российской Федерации;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представления не в полном объеме документов, предусмотренных настоящим Положением.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9" w:name="sub_2223"/>
      <w:r w:rsidRPr="008F7643">
        <w:rPr>
          <w:rFonts w:ascii="Times New Roman" w:hAnsi="Times New Roman"/>
          <w:sz w:val="28"/>
          <w:szCs w:val="28"/>
        </w:rPr>
        <w:t>2.3. Для выполнения возложенных функций Комиссия по вопросам, входящим в ее компетенцию, имеет право:</w:t>
      </w:r>
    </w:p>
    <w:bookmarkEnd w:id="9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запрашивать у структурных подразделений Администрации и руководителей учреждений необходимые для ее деятельности документы, материалы и информацию;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устанавливать для структурных подразделений и руководителей учреждений сроки представления запрашиваемых документов, материалов и информации;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создавать рабочие группы с привлечением экспертов и специалистов.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10" w:name="sub_2300"/>
      <w:r w:rsidRPr="008F7643">
        <w:rPr>
          <w:rFonts w:ascii="Times New Roman" w:hAnsi="Times New Roman"/>
          <w:sz w:val="28"/>
          <w:szCs w:val="28"/>
        </w:rPr>
        <w:t>3. Состав и порядок работы Комиссии</w:t>
      </w:r>
    </w:p>
    <w:bookmarkEnd w:id="10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1" w:name="sub_2331"/>
      <w:r w:rsidRPr="008F7643">
        <w:rPr>
          <w:rFonts w:ascii="Times New Roman" w:hAnsi="Times New Roman"/>
          <w:sz w:val="28"/>
          <w:szCs w:val="28"/>
        </w:rPr>
        <w:t>3.1. Утверждается постановлением Администрации. В состав Комиссии входят председатель, заместитель председателя, секретарь и члены Комиссии.</w:t>
      </w:r>
    </w:p>
    <w:bookmarkEnd w:id="11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Председатель Комиссии руководит деятельностью Комиссии, председательствует на заседаниях, организует ее работу, осуществляет общий контроль за реализацией принятых Комиссией решений.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В отсутствие либо по поручению председателя Комиссии его функции исполняет заместитель председателя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Секретарь Комиссии обеспечивает организацию делопроизводства Комиссии, уведомление членов Комиссии о месте, дате и времени проведения Комиссии, ведение протоколов заседания Комиссии, сбор и хранение материалов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2" w:name="sub_2332"/>
      <w:r w:rsidRPr="008F7643">
        <w:rPr>
          <w:rFonts w:ascii="Times New Roman" w:hAnsi="Times New Roman"/>
          <w:sz w:val="28"/>
          <w:szCs w:val="28"/>
        </w:rPr>
        <w:lastRenderedPageBreak/>
        <w:t>3.2. Комиссия самостоятельно определяет порядок организации своей работы. Основной формой деятельности Комиссии являются заседания.</w:t>
      </w:r>
    </w:p>
    <w:bookmarkEnd w:id="12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Заседание Комиссии является правомочным, если на нем присутствует не менее половины списочного состава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3" w:name="sub_2333"/>
      <w:r w:rsidRPr="008F7643">
        <w:rPr>
          <w:rFonts w:ascii="Times New Roman" w:hAnsi="Times New Roman"/>
          <w:sz w:val="28"/>
          <w:szCs w:val="28"/>
        </w:rPr>
        <w:t>3.3. Комиссия принимает решение по рассматриваемому вопросу путем открытого голосования простым большинством голосов от числа членов Комиссии, участвующих в заседании. В случае равенства голосов решающим является голос председательствующего на заседании Комиссии.</w:t>
      </w:r>
    </w:p>
    <w:bookmarkEnd w:id="13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Решения Комиссии оформляются протоколами, которые подписываются участвующими в заседании членами Комиссии. Решения Комиссии о возможности передачи объекта недвижимого имущества по договору аренды </w:t>
      </w:r>
      <w:r w:rsidR="00ED00F0" w:rsidRPr="00ED00F0">
        <w:rPr>
          <w:rFonts w:ascii="Times New Roman" w:hAnsi="Times New Roman"/>
          <w:sz w:val="28"/>
          <w:szCs w:val="28"/>
        </w:rPr>
        <w:t>(безвозмездного пользования)</w:t>
      </w:r>
      <w:r w:rsidR="00ED00F0" w:rsidRPr="00CD77A1">
        <w:rPr>
          <w:rFonts w:ascii="Times New Roman" w:hAnsi="Times New Roman"/>
          <w:sz w:val="28"/>
          <w:szCs w:val="28"/>
        </w:rPr>
        <w:t xml:space="preserve"> </w:t>
      </w:r>
      <w:r w:rsidRPr="008F7643">
        <w:rPr>
          <w:rFonts w:ascii="Times New Roman" w:hAnsi="Times New Roman"/>
          <w:sz w:val="28"/>
          <w:szCs w:val="28"/>
        </w:rPr>
        <w:t>действительны в течение шести месяцев со дня проведения экспертной оценки.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Член Комиссии, не согласный с принятым решением, имеет право в письменном виде изложить свое особое мнение, которое прилагается к протоколу заседания Комиссии.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pStyle w:val="1"/>
        <w:rPr>
          <w:rFonts w:ascii="Times New Roman" w:hAnsi="Times New Roman"/>
          <w:sz w:val="28"/>
          <w:szCs w:val="28"/>
        </w:rPr>
      </w:pPr>
      <w:bookmarkStart w:id="14" w:name="sub_2400"/>
      <w:r w:rsidRPr="008F7643">
        <w:rPr>
          <w:rFonts w:ascii="Times New Roman" w:hAnsi="Times New Roman"/>
          <w:sz w:val="28"/>
          <w:szCs w:val="28"/>
        </w:rPr>
        <w:t>4. Порядок проведения экспертной оценки</w:t>
      </w:r>
    </w:p>
    <w:bookmarkEnd w:id="14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5" w:name="sub_2441"/>
      <w:r w:rsidRPr="008F7643">
        <w:rPr>
          <w:rFonts w:ascii="Times New Roman" w:hAnsi="Times New Roman"/>
          <w:sz w:val="28"/>
          <w:szCs w:val="28"/>
        </w:rPr>
        <w:t>4.1. Для проведения экспертной оценки Учреждение представляет в Администрацию следующие документы:</w:t>
      </w:r>
    </w:p>
    <w:bookmarkEnd w:id="15"/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1) заявление о проведении Комиссией экспертной оценки по форме согласно </w:t>
      </w:r>
      <w:r>
        <w:rPr>
          <w:rFonts w:ascii="Times New Roman" w:hAnsi="Times New Roman"/>
          <w:sz w:val="28"/>
          <w:szCs w:val="28"/>
        </w:rPr>
        <w:t xml:space="preserve">приложению </w:t>
      </w:r>
      <w:r w:rsidR="00443B12">
        <w:rPr>
          <w:rFonts w:ascii="Times New Roman" w:hAnsi="Times New Roman"/>
          <w:sz w:val="28"/>
          <w:szCs w:val="28"/>
        </w:rPr>
        <w:t>№</w:t>
      </w:r>
      <w:hyperlink w:anchor="sub_100" w:history="1"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3</w:t>
        </w:r>
      </w:hyperlink>
      <w:r w:rsidRPr="008F7643">
        <w:rPr>
          <w:rFonts w:ascii="Times New Roman" w:hAnsi="Times New Roman"/>
          <w:b/>
          <w:sz w:val="28"/>
          <w:szCs w:val="28"/>
        </w:rPr>
        <w:t>;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2) заключение Учреждения о возможности передачи в аренду</w:t>
      </w:r>
      <w:r w:rsidR="00443B12">
        <w:rPr>
          <w:rFonts w:ascii="Times New Roman" w:hAnsi="Times New Roman"/>
          <w:sz w:val="28"/>
          <w:szCs w:val="28"/>
        </w:rPr>
        <w:t xml:space="preserve"> </w:t>
      </w:r>
      <w:r w:rsidR="00443B12" w:rsidRPr="00443B12">
        <w:rPr>
          <w:rFonts w:ascii="Times New Roman" w:hAnsi="Times New Roman"/>
          <w:sz w:val="28"/>
          <w:szCs w:val="28"/>
        </w:rPr>
        <w:t>(безвозмездного пользования)</w:t>
      </w:r>
      <w:r w:rsidRPr="008F7643">
        <w:rPr>
          <w:rFonts w:ascii="Times New Roman" w:hAnsi="Times New Roman"/>
          <w:sz w:val="28"/>
          <w:szCs w:val="28"/>
        </w:rPr>
        <w:t>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 xml:space="preserve">3) информацию об использовании недвижимого имущества Учреждения 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Представляемые документы подписываются руководителем (лицом, исполняющим его обязанности) или заместителем руководителя, уполномоченным на основании доверенности, главным бухгалтером Учреждения и представляются в прошитом, пронумерованном и скрепленном печатью виде.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r w:rsidRPr="008F7643">
        <w:rPr>
          <w:rFonts w:ascii="Times New Roman" w:hAnsi="Times New Roman"/>
          <w:sz w:val="28"/>
          <w:szCs w:val="28"/>
        </w:rPr>
        <w:t>Администрация обеспечивает рассмотрение представленных Учреждением документов в течение 30 дней со дня их получения.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6" w:name="sub_2442"/>
      <w:r w:rsidRPr="008F7643">
        <w:rPr>
          <w:rFonts w:ascii="Times New Roman" w:hAnsi="Times New Roman"/>
          <w:sz w:val="28"/>
          <w:szCs w:val="28"/>
        </w:rPr>
        <w:t>4.2. Проведение экспертной оценки осуществляется Комиссией на основании представленных Учреждением документов.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7" w:name="sub_2443"/>
      <w:bookmarkEnd w:id="16"/>
      <w:r w:rsidRPr="008F7643">
        <w:rPr>
          <w:rFonts w:ascii="Times New Roman" w:hAnsi="Times New Roman"/>
          <w:sz w:val="28"/>
          <w:szCs w:val="28"/>
        </w:rPr>
        <w:t>4.3. Экспертная оценка подписывается всеми членами Комиссии и направляется для согласования Главе Администрации Дубенского муниципального района.</w:t>
      </w:r>
    </w:p>
    <w:p w:rsidR="008F7643" w:rsidRPr="008F7643" w:rsidRDefault="008F7643" w:rsidP="008F7643">
      <w:pPr>
        <w:rPr>
          <w:rFonts w:ascii="Times New Roman" w:hAnsi="Times New Roman"/>
          <w:sz w:val="28"/>
          <w:szCs w:val="28"/>
        </w:rPr>
      </w:pPr>
      <w:bookmarkStart w:id="18" w:name="sub_2444"/>
      <w:bookmarkEnd w:id="17"/>
      <w:r w:rsidRPr="008F7643">
        <w:rPr>
          <w:rFonts w:ascii="Times New Roman" w:hAnsi="Times New Roman"/>
          <w:sz w:val="28"/>
          <w:szCs w:val="28"/>
        </w:rPr>
        <w:t>4.4. Экспертная оценка, подписанная членами Комиссии, согласованная Главой Администрации, направляется руководителю учреждения.</w:t>
      </w:r>
    </w:p>
    <w:bookmarkEnd w:id="18"/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Приложение 3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0A07EE">
        <w:rPr>
          <w:rStyle w:val="a3"/>
          <w:rFonts w:ascii="Times New Roman" w:hAnsi="Times New Roman"/>
          <w:b w:val="0"/>
          <w:color w:val="auto"/>
          <w:sz w:val="28"/>
          <w:szCs w:val="28"/>
        </w:rPr>
        <w:t>«__»_______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В Комиссию для проведения экспертной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оценки последствий заключения договоров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аренды (безвозмездного пользования) объектов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недвижимого имущества, находящихся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в оперативном управлении муниципальных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бюджетных</w:t>
      </w:r>
      <w:r w:rsidR="00086D3A">
        <w:rPr>
          <w:sz w:val="22"/>
          <w:szCs w:val="22"/>
        </w:rPr>
        <w:t xml:space="preserve"> образовательных </w:t>
      </w:r>
      <w:r>
        <w:rPr>
          <w:sz w:val="22"/>
          <w:szCs w:val="22"/>
        </w:rPr>
        <w:t xml:space="preserve"> учреждений 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от 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(должность, ФИО руководителя)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>
        <w:rPr>
          <w:rStyle w:val="a3"/>
          <w:sz w:val="22"/>
          <w:szCs w:val="22"/>
        </w:rPr>
        <w:t>заявление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Прошу   провести      экспертную   оценку    последствий   сдачи в аренду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(безвозмездное пользование) помещений, находящихся в 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 наименование учреждения,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вид пользования: оперативное управление,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безвозмездное пользование, и др.)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и выдать соответствующий АКТ ЭКСПЕРТНОЙ ОЦЕНКИ.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Полный адрес сдаваемых в аренду (безвозмездное пользование) помещений 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Перечень сдаваемых в аренду (безвозмездное пользование) помещений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(указать этаж, общую площадь помещений, номера по паспорту БТИ,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назначение и площадь помещений)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Полное наименование арендатора (пользователя) 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Юридический и фактический адрес, телефон арендатора (пользователя): 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Планируемая    деятельность      арендатора   (пользователя) в арендуемых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помещениях 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Планируемое время использования помещений 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Назначение  и использование    помещений до сдачи в аренду (безвозмездное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пользование) 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Вид договора и его срок действия 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(аренда, безвозмездное пользование, срок действия)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Считаю 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(указать целесообразность аренды (безвозмездного пользования)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и последствий ее влияния на деятельность учреждения)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Приложения: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1. Копия устава учреждения;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2. Копии  свидетельств   о   закреплении  недвижимого  имущества (зданий,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строений, сооружений) за Учреждением на праве оперативного управления;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3. Копии  плана  технического  паспорта   с выделением сдаваемых в аренду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помещений;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 Сведения об арендаторе: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4.1. Копия Паспорта (для физических лиц);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4.2. Копия приказа о назначении директором (для юридических лиц);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4.3. Копия   свидетельства   о   внесении записи в Единый государственный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реестр юридических лиц, индивидуальных предпринимателей;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4.4. Копия свидетельства о постановке на учет в налоговом органе;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4.6. Заключения (согласование) органов Роспотребнадзора, Госпожнадзора  и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других  организаций,  в  зависимости  от  вида   деятельности  арендатора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(пользователя)   о  возможности  использования  указанных  помещений   на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заявленные цели.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Руководитель учреждения ___________________ _________________________ ФИО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подпись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Принято: ____________________________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lastRenderedPageBreak/>
        <w:t>Приложение 4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к постановлению администрации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>Дубенского муниципального района</w:t>
      </w:r>
    </w:p>
    <w:p w:rsidR="008F7643" w:rsidRDefault="008F7643" w:rsidP="008F7643">
      <w:pPr>
        <w:ind w:firstLine="698"/>
        <w:jc w:val="right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от </w:t>
      </w:r>
      <w:r w:rsidR="000A07EE">
        <w:rPr>
          <w:rStyle w:val="a3"/>
          <w:rFonts w:ascii="Times New Roman" w:hAnsi="Times New Roman"/>
          <w:b w:val="0"/>
          <w:color w:val="auto"/>
          <w:sz w:val="28"/>
          <w:szCs w:val="28"/>
        </w:rPr>
        <w:t>«__»_______</w:t>
      </w:r>
      <w:r>
        <w:rPr>
          <w:rStyle w:val="a3"/>
          <w:rFonts w:ascii="Times New Roman" w:hAnsi="Times New Roman"/>
          <w:b w:val="0"/>
          <w:color w:val="auto"/>
          <w:sz w:val="28"/>
          <w:szCs w:val="28"/>
        </w:rPr>
        <w:t xml:space="preserve"> 2019 г. №</w:t>
      </w: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>
        <w:rPr>
          <w:rStyle w:val="a3"/>
          <w:sz w:val="22"/>
          <w:szCs w:val="22"/>
        </w:rPr>
        <w:t>АКТ ЭКСПЕРТНОЙ ОЦЕНКИ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r>
        <w:rPr>
          <w:rStyle w:val="a3"/>
          <w:sz w:val="22"/>
          <w:szCs w:val="22"/>
        </w:rPr>
        <w:t>последствий заключения договоров аренды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rStyle w:val="a3"/>
          <w:sz w:val="22"/>
          <w:szCs w:val="22"/>
        </w:rPr>
        <w:t>(безвозмездного пользования) объектов недвижимого имущества,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rStyle w:val="a3"/>
          <w:sz w:val="22"/>
          <w:szCs w:val="22"/>
        </w:rPr>
        <w:t>находящихся в муниципальной собственности и закрепленных за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rStyle w:val="a3"/>
          <w:sz w:val="22"/>
          <w:szCs w:val="22"/>
        </w:rPr>
        <w:t xml:space="preserve">муниципальными бюджетными </w:t>
      </w:r>
      <w:r w:rsidR="00086D3A">
        <w:rPr>
          <w:rStyle w:val="a3"/>
          <w:sz w:val="22"/>
          <w:szCs w:val="22"/>
        </w:rPr>
        <w:t xml:space="preserve">образовательными </w:t>
      </w:r>
      <w:r>
        <w:rPr>
          <w:rStyle w:val="a3"/>
          <w:sz w:val="22"/>
          <w:szCs w:val="22"/>
        </w:rPr>
        <w:t xml:space="preserve">учреждениями 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rStyle w:val="a3"/>
          <w:sz w:val="22"/>
          <w:szCs w:val="22"/>
        </w:rPr>
        <w:t>образования для обеспечения образования, воспитания, развития,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rStyle w:val="a3"/>
          <w:sz w:val="22"/>
          <w:szCs w:val="22"/>
        </w:rPr>
        <w:t>отдыха и оздоровления детей, оказания им медицинской и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>
        <w:rPr>
          <w:rStyle w:val="a3"/>
          <w:sz w:val="22"/>
          <w:szCs w:val="22"/>
        </w:rPr>
        <w:t>лечебно-профилактической помощи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от __________ "__" 20</w:t>
      </w:r>
    </w:p>
    <w:p w:rsidR="008F7643" w:rsidRDefault="008F7643" w:rsidP="008F7643"/>
    <w:p w:rsidR="008F7643" w:rsidRDefault="008F7643" w:rsidP="00086D3A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Экспертная Комиссия  администрации  </w:t>
      </w:r>
      <w:r w:rsidR="00086D3A">
        <w:rPr>
          <w:sz w:val="22"/>
          <w:szCs w:val="22"/>
        </w:rPr>
        <w:t xml:space="preserve">Дубенского </w:t>
      </w:r>
      <w:r>
        <w:rPr>
          <w:sz w:val="22"/>
          <w:szCs w:val="22"/>
        </w:rPr>
        <w:t xml:space="preserve">муниципального  </w:t>
      </w:r>
      <w:r w:rsidR="00086D3A">
        <w:rPr>
          <w:sz w:val="22"/>
          <w:szCs w:val="22"/>
        </w:rPr>
        <w:t>района Республики Мордовия</w:t>
      </w:r>
      <w:r>
        <w:rPr>
          <w:sz w:val="22"/>
          <w:szCs w:val="22"/>
        </w:rPr>
        <w:t xml:space="preserve"> в составе: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Председатель Комиссии: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Секретарь Комиссии: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Члены Комиссии: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</w:t>
      </w:r>
      <w:hyperlink r:id="rId11" w:history="1">
        <w:r w:rsidRPr="00086D3A">
          <w:rPr>
            <w:rStyle w:val="a4"/>
            <w:b w:val="0"/>
            <w:color w:val="auto"/>
            <w:sz w:val="22"/>
            <w:szCs w:val="22"/>
          </w:rPr>
          <w:t>п. 4 статьи 13</w:t>
        </w:r>
      </w:hyperlink>
      <w:r>
        <w:rPr>
          <w:sz w:val="22"/>
          <w:szCs w:val="22"/>
        </w:rPr>
        <w:t xml:space="preserve"> ФЗ от 24.07.1998 </w:t>
      </w:r>
      <w:r w:rsidR="00CB2D90">
        <w:rPr>
          <w:sz w:val="22"/>
          <w:szCs w:val="22"/>
        </w:rPr>
        <w:t>«</w:t>
      </w:r>
      <w:r>
        <w:rPr>
          <w:sz w:val="22"/>
          <w:szCs w:val="22"/>
        </w:rPr>
        <w:t>Об  основных  гарантиях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прав ребенка в РФ</w:t>
      </w:r>
      <w:r w:rsidR="00CB2D90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CB2D90">
        <w:rPr>
          <w:sz w:val="22"/>
          <w:szCs w:val="22"/>
        </w:rPr>
        <w:t>№</w:t>
      </w:r>
      <w:r>
        <w:rPr>
          <w:sz w:val="22"/>
          <w:szCs w:val="22"/>
        </w:rPr>
        <w:t> 124-ФЗ составила  настоящее  заключение  об   оценке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последствий   сдачи   в  аренду  (безвозмездное   пользование)   объектов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недвижимого имущества, находящихся в оперативном управлении муниципальных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бюджетных   учреждений   дополнительного   образования  для   обеспечения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образования, воспитания, развития, отдыха и оздоровления  детей, оказания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им медицинской и лечебно-профилактической помощи.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Объект: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(полное наименование учреждения)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Учредитель объекта: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Правоустанавливающие документы объекта: 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(устав, положение о филиале и т.д. - нужное указать)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Свидетельство об оперативном управлении: 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(серия, номер, дата выдачи)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Адрес объекта аренды (безвозмездного пользования):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Назначение объекта аренды (безвозмездного пользования):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(наименование и номер помещений, площадь)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Арендатор (пользователь):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Цель аренды (безвозмездного пользования):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Время использования объекта аренды: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(круглосуточное или временное (почасовое)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Вид и срок действия договора: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По результатам оценки Комиссия установила: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деятельность арендатора (пользователя) будет (не будет) оказывать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отрицательного   влияния   на   деятельность   учреждения   (в     случае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отрицательного заключения указать его основания)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Вывод: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сдача в аренду указанных помещений возможна/невозможна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Срок действия Акта экспертной оценки: ___________________________________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Председатель Комиссии: 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ФИО</w:t>
      </w:r>
    </w:p>
    <w:p w:rsidR="008F7643" w:rsidRDefault="008F7643" w:rsidP="008F7643"/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Секретарь Комиссии: _____________________________________________________</w:t>
      </w:r>
    </w:p>
    <w:p w:rsidR="008F7643" w:rsidRDefault="008F7643" w:rsidP="008F7643">
      <w:pPr>
        <w:pStyle w:val="affa"/>
        <w:rPr>
          <w:sz w:val="22"/>
          <w:szCs w:val="22"/>
        </w:rPr>
      </w:pPr>
      <w:r>
        <w:rPr>
          <w:sz w:val="22"/>
          <w:szCs w:val="22"/>
        </w:rPr>
        <w:t>МП                                         ФИО</w:t>
      </w:r>
    </w:p>
    <w:p w:rsidR="008F7643" w:rsidRPr="008F7643" w:rsidRDefault="008F7643" w:rsidP="008F7643">
      <w:pPr>
        <w:ind w:firstLine="698"/>
        <w:jc w:val="center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sectPr w:rsidR="008F7643" w:rsidRPr="008F7643" w:rsidSect="00187A87">
      <w:pgSz w:w="11900" w:h="16800"/>
      <w:pgMar w:top="1440" w:right="800" w:bottom="1135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208" w:rsidRDefault="009D0208" w:rsidP="00FA7982">
      <w:r>
        <w:separator/>
      </w:r>
    </w:p>
  </w:endnote>
  <w:endnote w:type="continuationSeparator" w:id="1">
    <w:p w:rsidR="009D0208" w:rsidRDefault="009D0208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208" w:rsidRDefault="009D0208" w:rsidP="00FA7982">
      <w:r>
        <w:separator/>
      </w:r>
    </w:p>
  </w:footnote>
  <w:footnote w:type="continuationSeparator" w:id="1">
    <w:p w:rsidR="009D0208" w:rsidRDefault="009D0208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46A57"/>
    <w:rsid w:val="00062118"/>
    <w:rsid w:val="0006321F"/>
    <w:rsid w:val="0007353A"/>
    <w:rsid w:val="00077A7A"/>
    <w:rsid w:val="0008036D"/>
    <w:rsid w:val="00086D3A"/>
    <w:rsid w:val="0009676A"/>
    <w:rsid w:val="000A07EE"/>
    <w:rsid w:val="000B31D3"/>
    <w:rsid w:val="000D5937"/>
    <w:rsid w:val="00116254"/>
    <w:rsid w:val="0014615A"/>
    <w:rsid w:val="00154E1A"/>
    <w:rsid w:val="00177832"/>
    <w:rsid w:val="00187A87"/>
    <w:rsid w:val="001A1DC0"/>
    <w:rsid w:val="001C70FB"/>
    <w:rsid w:val="001D2CBB"/>
    <w:rsid w:val="001E3940"/>
    <w:rsid w:val="002044EB"/>
    <w:rsid w:val="00205DB5"/>
    <w:rsid w:val="00217989"/>
    <w:rsid w:val="0022459C"/>
    <w:rsid w:val="00231BE3"/>
    <w:rsid w:val="00244CE7"/>
    <w:rsid w:val="00251D92"/>
    <w:rsid w:val="00261FED"/>
    <w:rsid w:val="00292109"/>
    <w:rsid w:val="002B2C4B"/>
    <w:rsid w:val="002E1E9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42AC7"/>
    <w:rsid w:val="00443B12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1858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31A32"/>
    <w:rsid w:val="00841BBA"/>
    <w:rsid w:val="008635D5"/>
    <w:rsid w:val="00871073"/>
    <w:rsid w:val="00886017"/>
    <w:rsid w:val="008A24B5"/>
    <w:rsid w:val="008B2CC5"/>
    <w:rsid w:val="008F7643"/>
    <w:rsid w:val="008F768C"/>
    <w:rsid w:val="0091322A"/>
    <w:rsid w:val="00964A26"/>
    <w:rsid w:val="00975132"/>
    <w:rsid w:val="009A54FD"/>
    <w:rsid w:val="009A7FC7"/>
    <w:rsid w:val="009D0208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31C37"/>
    <w:rsid w:val="00B52A6F"/>
    <w:rsid w:val="00B5519A"/>
    <w:rsid w:val="00B56A56"/>
    <w:rsid w:val="00B81AE6"/>
    <w:rsid w:val="00B87B7F"/>
    <w:rsid w:val="00BA558F"/>
    <w:rsid w:val="00BB0980"/>
    <w:rsid w:val="00BD0CAF"/>
    <w:rsid w:val="00C0460C"/>
    <w:rsid w:val="00C36C66"/>
    <w:rsid w:val="00C62FE5"/>
    <w:rsid w:val="00C650FD"/>
    <w:rsid w:val="00CB2D90"/>
    <w:rsid w:val="00CB64E9"/>
    <w:rsid w:val="00CD77A1"/>
    <w:rsid w:val="00D10C3F"/>
    <w:rsid w:val="00D143CE"/>
    <w:rsid w:val="00D20D8E"/>
    <w:rsid w:val="00D23A6B"/>
    <w:rsid w:val="00D263C9"/>
    <w:rsid w:val="00D44885"/>
    <w:rsid w:val="00D6106D"/>
    <w:rsid w:val="00D73F38"/>
    <w:rsid w:val="00D759A7"/>
    <w:rsid w:val="00D85D04"/>
    <w:rsid w:val="00DC1FB4"/>
    <w:rsid w:val="00DC7F36"/>
    <w:rsid w:val="00DE1FA5"/>
    <w:rsid w:val="00DF13E0"/>
    <w:rsid w:val="00DF248E"/>
    <w:rsid w:val="00DF31B2"/>
    <w:rsid w:val="00DF67FE"/>
    <w:rsid w:val="00E06142"/>
    <w:rsid w:val="00E13887"/>
    <w:rsid w:val="00E1773E"/>
    <w:rsid w:val="00E40716"/>
    <w:rsid w:val="00E721E6"/>
    <w:rsid w:val="00E73F23"/>
    <w:rsid w:val="00E81AE2"/>
    <w:rsid w:val="00EA3C8E"/>
    <w:rsid w:val="00ED00F0"/>
    <w:rsid w:val="00F16D2F"/>
    <w:rsid w:val="00F35A34"/>
    <w:rsid w:val="00F41877"/>
    <w:rsid w:val="00F53E48"/>
    <w:rsid w:val="00F60C3C"/>
    <w:rsid w:val="00F87CE1"/>
    <w:rsid w:val="00FA7982"/>
    <w:rsid w:val="00FB734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styleId="affff8">
    <w:name w:val="Balloon Text"/>
    <w:basedOn w:val="a"/>
    <w:link w:val="affff9"/>
    <w:rsid w:val="00D759A7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rsid w:val="00D75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benki.e-mordovia.ru/person/view/286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79146&amp;sub=13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document?id=79146&amp;sub=13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mobileonline.garant.ru/document?id=10003000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79146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10</Pages>
  <Words>2886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19299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10</cp:revision>
  <cp:lastPrinted>2017-11-23T08:15:00Z</cp:lastPrinted>
  <dcterms:created xsi:type="dcterms:W3CDTF">2019-01-15T13:53:00Z</dcterms:created>
  <dcterms:modified xsi:type="dcterms:W3CDTF">2019-01-16T11:27:00Z</dcterms:modified>
</cp:coreProperties>
</file>