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2DD" w:rsidRPr="00A222DD" w:rsidRDefault="00A222DD" w:rsidP="00A222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222DD">
        <w:rPr>
          <w:rFonts w:ascii="Times New Roman" w:hAnsi="Times New Roman" w:cs="Times New Roman"/>
          <w:b/>
          <w:sz w:val="28"/>
          <w:szCs w:val="28"/>
        </w:rPr>
        <w:t>Татьянин день</w:t>
      </w:r>
    </w:p>
    <w:p w:rsidR="00A222DD" w:rsidRPr="00A222DD" w:rsidRDefault="00A222DD" w:rsidP="00A222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222DD">
        <w:rPr>
          <w:rFonts w:ascii="Times New Roman" w:hAnsi="Times New Roman" w:cs="Times New Roman"/>
          <w:sz w:val="28"/>
          <w:szCs w:val="28"/>
        </w:rPr>
        <w:t>Морозный январь заканчивается самым необычным русским праздником. Ведь 25 января свои именины отмечают все Татьяны, а кроме того, студенты поздравляют друг друга с первым в жизни "профессиональным праздником".</w:t>
      </w:r>
    </w:p>
    <w:p w:rsidR="00A222DD" w:rsidRPr="00A222DD" w:rsidRDefault="00A222DD" w:rsidP="00A222DD">
      <w:pPr>
        <w:rPr>
          <w:rFonts w:ascii="Times New Roman" w:hAnsi="Times New Roman" w:cs="Times New Roman"/>
          <w:sz w:val="28"/>
          <w:szCs w:val="28"/>
        </w:rPr>
      </w:pPr>
      <w:r w:rsidRPr="00A222DD">
        <w:rPr>
          <w:rFonts w:ascii="Times New Roman" w:hAnsi="Times New Roman" w:cs="Times New Roman"/>
          <w:sz w:val="28"/>
          <w:szCs w:val="28"/>
        </w:rPr>
        <w:t xml:space="preserve">25 января в </w:t>
      </w:r>
      <w:proofErr w:type="spellStart"/>
      <w:r w:rsidRPr="00A222DD">
        <w:rPr>
          <w:rFonts w:ascii="Times New Roman" w:hAnsi="Times New Roman" w:cs="Times New Roman"/>
          <w:sz w:val="28"/>
          <w:szCs w:val="28"/>
        </w:rPr>
        <w:t>Енгалычевской</w:t>
      </w:r>
      <w:proofErr w:type="spellEnd"/>
      <w:r w:rsidRPr="00A222DD">
        <w:rPr>
          <w:rFonts w:ascii="Times New Roman" w:hAnsi="Times New Roman" w:cs="Times New Roman"/>
          <w:sz w:val="28"/>
          <w:szCs w:val="28"/>
        </w:rPr>
        <w:t xml:space="preserve"> сельской библиотеке библиотекарь провела час интересного сообщения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222DD">
        <w:rPr>
          <w:rFonts w:ascii="Times New Roman" w:hAnsi="Times New Roman" w:cs="Times New Roman"/>
          <w:sz w:val="28"/>
          <w:szCs w:val="28"/>
        </w:rPr>
        <w:t xml:space="preserve"> «Она звалась Татьяной…».</w:t>
      </w:r>
      <w:bookmarkStart w:id="0" w:name="_GoBack"/>
      <w:bookmarkEnd w:id="0"/>
    </w:p>
    <w:p w:rsidR="00A222DD" w:rsidRPr="00A222DD" w:rsidRDefault="00A222DD" w:rsidP="00A222DD">
      <w:pPr>
        <w:rPr>
          <w:rFonts w:ascii="Times New Roman" w:hAnsi="Times New Roman" w:cs="Times New Roman"/>
          <w:sz w:val="28"/>
          <w:szCs w:val="28"/>
        </w:rPr>
      </w:pPr>
      <w:r w:rsidRPr="00A222DD">
        <w:rPr>
          <w:rFonts w:ascii="Times New Roman" w:hAnsi="Times New Roman" w:cs="Times New Roman"/>
          <w:sz w:val="28"/>
          <w:szCs w:val="28"/>
        </w:rPr>
        <w:t xml:space="preserve">Библиотекарь рассказала об истории возникновения праздника, о традициях, народных приметах в этот день. Присутствующие с интересом слушали рассказ библиотекаря о святой великомученице Татьяне, которая будучи дочерью богатого </w:t>
      </w:r>
      <w:proofErr w:type="gramStart"/>
      <w:r w:rsidRPr="00A222DD">
        <w:rPr>
          <w:rFonts w:ascii="Times New Roman" w:hAnsi="Times New Roman" w:cs="Times New Roman"/>
          <w:sz w:val="28"/>
          <w:szCs w:val="28"/>
        </w:rPr>
        <w:t>римлянина</w:t>
      </w:r>
      <w:proofErr w:type="gramEnd"/>
      <w:r w:rsidRPr="00A222DD">
        <w:rPr>
          <w:rFonts w:ascii="Times New Roman" w:hAnsi="Times New Roman" w:cs="Times New Roman"/>
          <w:sz w:val="28"/>
          <w:szCs w:val="28"/>
        </w:rPr>
        <w:t xml:space="preserve"> избрала путь духовного развития и стала диаконисой Римской церкви. Она ухаживала за больными, помогала </w:t>
      </w:r>
      <w:proofErr w:type="gramStart"/>
      <w:r w:rsidRPr="00A222DD">
        <w:rPr>
          <w:rFonts w:ascii="Times New Roman" w:hAnsi="Times New Roman" w:cs="Times New Roman"/>
          <w:sz w:val="28"/>
          <w:szCs w:val="28"/>
        </w:rPr>
        <w:t>малоимущим</w:t>
      </w:r>
      <w:proofErr w:type="gramEnd"/>
      <w:r w:rsidRPr="00A222DD">
        <w:rPr>
          <w:rFonts w:ascii="Times New Roman" w:hAnsi="Times New Roman" w:cs="Times New Roman"/>
          <w:sz w:val="28"/>
          <w:szCs w:val="28"/>
        </w:rPr>
        <w:t>, но за веру в Иисуса Христа была приговорена к мученической смерти.</w:t>
      </w:r>
    </w:p>
    <w:p w:rsidR="00E012D4" w:rsidRDefault="00A222DD" w:rsidP="00A222DD">
      <w:pPr>
        <w:rPr>
          <w:rFonts w:ascii="Times New Roman" w:hAnsi="Times New Roman" w:cs="Times New Roman"/>
          <w:sz w:val="28"/>
          <w:szCs w:val="28"/>
        </w:rPr>
      </w:pPr>
      <w:r w:rsidRPr="00A222DD">
        <w:rPr>
          <w:rFonts w:ascii="Times New Roman" w:hAnsi="Times New Roman" w:cs="Times New Roman"/>
          <w:sz w:val="28"/>
          <w:szCs w:val="28"/>
        </w:rPr>
        <w:t>Великомученица Татьяна увековечила на века свое имя силой священной веры, и потомки возвели ей нерукотворный памятник – праздник Татьянин день. Для верующих она стала эталоном истинной христианской веры и примером для подражания. Приглашенные узнали о том, почему святая Татьяна считается покровительницей студенчества. Стихи, посвященные этому замечательному празднику, читала Родина Марина Александровна</w:t>
      </w:r>
    </w:p>
    <w:p w:rsidR="00706525" w:rsidRDefault="00706525" w:rsidP="00A222DD">
      <w:pPr>
        <w:rPr>
          <w:rFonts w:ascii="Times New Roman" w:hAnsi="Times New Roman" w:cs="Times New Roman"/>
          <w:sz w:val="28"/>
          <w:szCs w:val="28"/>
        </w:rPr>
      </w:pPr>
    </w:p>
    <w:p w:rsidR="00706525" w:rsidRPr="00A222DD" w:rsidRDefault="00706525" w:rsidP="00A222DD">
      <w:r w:rsidRPr="00706525">
        <w:drawing>
          <wp:inline distT="0" distB="0" distL="0" distR="0">
            <wp:extent cx="5940425" cy="3958893"/>
            <wp:effectExtent l="19050" t="0" r="3175" b="0"/>
            <wp:docPr id="1" name="Рисунок 1" descr="I:\DCIM\101CANON\IMG_0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1CANON\IMG_013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6525" w:rsidRPr="00A222DD" w:rsidSect="00E01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22DD"/>
    <w:rsid w:val="00706525"/>
    <w:rsid w:val="00A222DD"/>
    <w:rsid w:val="00E01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2D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2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06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65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2</cp:revision>
  <dcterms:created xsi:type="dcterms:W3CDTF">2019-01-28T07:23:00Z</dcterms:created>
  <dcterms:modified xsi:type="dcterms:W3CDTF">2019-01-28T07:26:00Z</dcterms:modified>
</cp:coreProperties>
</file>