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B73E8A" w:rsidRPr="00B73E8A" w:rsidTr="00B73E8A">
        <w:trPr>
          <w:tblCellSpacing w:w="15" w:type="dxa"/>
        </w:trPr>
        <w:tc>
          <w:tcPr>
            <w:tcW w:w="4969" w:type="pct"/>
            <w:vAlign w:val="center"/>
            <w:hideMark/>
          </w:tcPr>
          <w:p w:rsidR="00B73E8A" w:rsidRPr="00B73E8A" w:rsidRDefault="00B73E8A" w:rsidP="00B73E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3E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формирования 19.12.2018 14:53 http://torgi.gov.ru</w:t>
            </w:r>
          </w:p>
          <w:tbl>
            <w:tblPr>
              <w:tblW w:w="35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394"/>
              <w:gridCol w:w="1155"/>
            </w:tblGrid>
            <w:tr w:rsidR="00B73E8A" w:rsidRPr="00B73E8A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ПРОТОКОЛ № 1</w:t>
                  </w:r>
                </w:p>
              </w:tc>
            </w:tr>
            <w:tr w:rsidR="00B73E8A" w:rsidRPr="00B73E8A">
              <w:trPr>
                <w:gridAfter w:val="1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рассмотрения заявок на участие в открытом аукционе по извещению №161118/3918168/01</w:t>
                  </w: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</w:t>
                  </w:r>
                  <w:proofErr w:type="gramStart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.Д</w:t>
                  </w:r>
                  <w:proofErr w:type="gramEnd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убенки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19.12.2018</w:t>
                  </w:r>
                </w:p>
              </w:tc>
            </w:tr>
          </w:tbl>
          <w:p w:rsidR="00B73E8A" w:rsidRPr="00B73E8A" w:rsidRDefault="00B73E8A" w:rsidP="00B73E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3E8A" w:rsidRPr="00B73E8A" w:rsidTr="00B73E8A">
        <w:trPr>
          <w:tblCellSpacing w:w="15" w:type="dxa"/>
        </w:trPr>
        <w:tc>
          <w:tcPr>
            <w:tcW w:w="4969" w:type="pct"/>
            <w:vAlign w:val="center"/>
            <w:hideMark/>
          </w:tcPr>
          <w:tbl>
            <w:tblPr>
              <w:tblW w:w="9639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39"/>
            </w:tblGrid>
            <w:tr w:rsidR="00B73E8A" w:rsidRPr="00B73E8A" w:rsidTr="00B73E8A">
              <w:trPr>
                <w:tblCellSpacing w:w="15" w:type="dxa"/>
              </w:trPr>
              <w:tc>
                <w:tcPr>
                  <w:tcW w:w="4969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 Аукционная комиссия АДМИНИСТРАЦИЯ ДУБЕНСКОГО СЕЛЬСКОГО ПОСЕЛЕНИЯ ДУБЕНСКОГО МУНИЦИПАЛЬНОГО РАЙОНА РЕСПУБЛИКИ МОРДОВИЯ провела процедуру рассмотрения заявок на участие в аукционе в 10:00 19.12.2018 года по адресу: с</w:t>
                  </w:r>
                  <w:proofErr w:type="gramStart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.Д</w:t>
                  </w:r>
                  <w:proofErr w:type="gramEnd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убенки Республика Мордовия, Дубенский район, с.Дубенки, </w:t>
                  </w:r>
                  <w:proofErr w:type="spellStart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ул.Бровцева</w:t>
                  </w:r>
                  <w:proofErr w:type="spellEnd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д.1. </w:t>
                  </w:r>
                </w:p>
              </w:tc>
            </w:tr>
            <w:tr w:rsidR="00B73E8A" w:rsidRPr="00B73E8A" w:rsidTr="00B73E8A">
              <w:trPr>
                <w:tblCellSpacing w:w="15" w:type="dxa"/>
              </w:trPr>
              <w:tc>
                <w:tcPr>
                  <w:tcW w:w="4969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2. Рассмотрение заявок на участие в открытом аукционе проводилось комиссией, в следующем составе: </w:t>
                  </w:r>
                </w:p>
                <w:tbl>
                  <w:tblPr>
                    <w:tblW w:w="5000" w:type="pct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49"/>
                  </w:tblGrid>
                  <w:tr w:rsidR="00B73E8A" w:rsidRPr="00B73E8A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73E8A" w:rsidRPr="00B73E8A" w:rsidRDefault="00B73E8A" w:rsidP="00B73E8A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Председатель комиссии</w:t>
                        </w: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br/>
                          <w:t xml:space="preserve">1. </w:t>
                        </w:r>
                        <w:proofErr w:type="spellStart"/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Биушкин</w:t>
                        </w:r>
                        <w:proofErr w:type="spellEnd"/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Сергей Иванович</w:t>
                        </w:r>
                      </w:p>
                    </w:tc>
                  </w:tr>
                  <w:tr w:rsidR="00B73E8A" w:rsidRPr="00B73E8A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73E8A" w:rsidRPr="00B73E8A" w:rsidRDefault="00B73E8A" w:rsidP="00B73E8A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pict>
                            <v:rect id="_x0000_i1025" style="width:0;height:1.5pt" o:hralign="center" o:hrstd="t" o:hr="t" fillcolor="#a0a0a0" stroked="f"/>
                          </w:pict>
                        </w:r>
                      </w:p>
                    </w:tc>
                  </w:tr>
                  <w:tr w:rsidR="00B73E8A" w:rsidRPr="00B73E8A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73E8A" w:rsidRPr="00B73E8A" w:rsidRDefault="00B73E8A" w:rsidP="00B73E8A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Секретарь</w:t>
                        </w: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br/>
                          <w:t xml:space="preserve">2. </w:t>
                        </w:r>
                        <w:proofErr w:type="spellStart"/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Касимкина</w:t>
                        </w:r>
                        <w:proofErr w:type="spellEnd"/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Алена Сергеевна</w:t>
                        </w:r>
                      </w:p>
                    </w:tc>
                  </w:tr>
                  <w:tr w:rsidR="00B73E8A" w:rsidRPr="00B73E8A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73E8A" w:rsidRPr="00B73E8A" w:rsidRDefault="00B73E8A" w:rsidP="00B73E8A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pict>
                            <v:rect id="_x0000_i1026" style="width:0;height:1.5pt" o:hralign="center" o:hrstd="t" o:hr="t" fillcolor="#a0a0a0" stroked="f"/>
                          </w:pict>
                        </w:r>
                      </w:p>
                    </w:tc>
                  </w:tr>
                  <w:tr w:rsidR="00B73E8A" w:rsidRPr="00B73E8A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73E8A" w:rsidRPr="00B73E8A" w:rsidRDefault="00B73E8A" w:rsidP="00B73E8A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Член комиссии</w:t>
                        </w: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br/>
                          <w:t xml:space="preserve">3. </w:t>
                        </w:r>
                        <w:proofErr w:type="spellStart"/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Кудосина</w:t>
                        </w:r>
                        <w:proofErr w:type="spellEnd"/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Валентина Николаевна</w:t>
                        </w:r>
                      </w:p>
                    </w:tc>
                  </w:tr>
                  <w:tr w:rsidR="00B73E8A" w:rsidRPr="00B73E8A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73E8A" w:rsidRPr="00B73E8A" w:rsidRDefault="00B73E8A" w:rsidP="00B73E8A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pict>
                            <v:rect id="_x0000_i1027" style="width:0;height:1.5pt" o:hralign="center" o:hrstd="t" o:hr="t" fillcolor="#a0a0a0" stroked="f"/>
                          </w:pict>
                        </w:r>
                      </w:p>
                    </w:tc>
                  </w:tr>
                  <w:tr w:rsidR="00B73E8A" w:rsidRPr="00B73E8A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73E8A" w:rsidRPr="00B73E8A" w:rsidRDefault="00B73E8A" w:rsidP="00B73E8A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Член комиссии</w:t>
                        </w: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br/>
                          <w:t xml:space="preserve">4. </w:t>
                        </w:r>
                        <w:proofErr w:type="spellStart"/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Дорогова</w:t>
                        </w:r>
                        <w:proofErr w:type="spellEnd"/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 xml:space="preserve"> Татьяна Петровна</w:t>
                        </w:r>
                      </w:p>
                    </w:tc>
                  </w:tr>
                  <w:tr w:rsidR="00B73E8A" w:rsidRPr="00B73E8A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73E8A" w:rsidRPr="00B73E8A" w:rsidRDefault="00B73E8A" w:rsidP="00B73E8A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pict>
                            <v:rect id="_x0000_i1028" style="width:0;height:1.5pt" o:hralign="center" o:hrstd="t" o:hr="t" fillcolor="#a0a0a0" stroked="f"/>
                          </w:pict>
                        </w:r>
                      </w:p>
                    </w:tc>
                  </w:tr>
                  <w:tr w:rsidR="00B73E8A" w:rsidRPr="00B73E8A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73E8A" w:rsidRPr="00B73E8A" w:rsidRDefault="00B73E8A" w:rsidP="00B73E8A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Член комиссии</w:t>
                        </w: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br/>
                          <w:t>5. Котельникова Ольга Владимировна</w:t>
                        </w:r>
                      </w:p>
                    </w:tc>
                  </w:tr>
                  <w:tr w:rsidR="00B73E8A" w:rsidRPr="00B73E8A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B73E8A" w:rsidRPr="00B73E8A" w:rsidRDefault="00B73E8A" w:rsidP="00B73E8A">
                        <w:pPr>
                          <w:spacing w:after="0" w:line="240" w:lineRule="auto"/>
                          <w:jc w:val="both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B73E8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pict>
                            <v:rect id="_x0000_i1029" style="width:0;height:1.5pt" o:hralign="center" o:hrstd="t" o:hr="t" fillcolor="#a0a0a0" stroked="f"/>
                          </w:pict>
                        </w:r>
                      </w:p>
                    </w:tc>
                  </w:tr>
                </w:tbl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 на заседании присутствовало 5 членов комиссии, что составило 100 % от общего количества членов комиссии. Кворум имеется, заседание правомочно.</w:t>
                  </w:r>
                </w:p>
              </w:tc>
            </w:tr>
            <w:tr w:rsidR="00B73E8A" w:rsidRPr="00B73E8A" w:rsidTr="00B73E8A">
              <w:trPr>
                <w:tblCellSpacing w:w="15" w:type="dxa"/>
              </w:trPr>
              <w:tc>
                <w:tcPr>
                  <w:tcW w:w="4969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3. Извещение о проведении настоящего аукциона было размещено на официальном сайте торгов </w:t>
                  </w:r>
                  <w:hyperlink r:id="rId4" w:history="1">
                    <w:r w:rsidRPr="00B73E8A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t>http://torgi.gov.ru</w:t>
                    </w:r>
                  </w:hyperlink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16.11.2018.</w:t>
                  </w:r>
                </w:p>
              </w:tc>
            </w:tr>
          </w:tbl>
          <w:p w:rsidR="00B73E8A" w:rsidRPr="00B73E8A" w:rsidRDefault="00B73E8A" w:rsidP="00B73E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3E8A" w:rsidRPr="00B73E8A" w:rsidTr="00B73E8A">
        <w:trPr>
          <w:tblCellSpacing w:w="15" w:type="dxa"/>
        </w:trPr>
        <w:tc>
          <w:tcPr>
            <w:tcW w:w="4969" w:type="pct"/>
            <w:vAlign w:val="center"/>
            <w:hideMark/>
          </w:tcPr>
          <w:tbl>
            <w:tblPr>
              <w:tblW w:w="9356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356"/>
            </w:tblGrid>
            <w:tr w:rsidR="00B73E8A" w:rsidRPr="00B73E8A" w:rsidTr="00B73E8A">
              <w:trPr>
                <w:tblCellSpacing w:w="15" w:type="dxa"/>
              </w:trPr>
              <w:tc>
                <w:tcPr>
                  <w:tcW w:w="4968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Лот № 1</w:t>
                  </w:r>
                </w:p>
              </w:tc>
            </w:tr>
            <w:tr w:rsidR="00B73E8A" w:rsidRPr="00B73E8A" w:rsidTr="00B73E8A">
              <w:trPr>
                <w:tblCellSpacing w:w="15" w:type="dxa"/>
              </w:trPr>
              <w:tc>
                <w:tcPr>
                  <w:tcW w:w="4968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4. Предмет аукциона: Продажа имущества находящегося в Муниципальной собственности, расположенного по адресу РОССИЯ, Мордовия </w:t>
                  </w:r>
                  <w:proofErr w:type="spellStart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Респ</w:t>
                  </w:r>
                  <w:proofErr w:type="spellEnd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Дубенский р-н, Дубенки с, Юбилейная </w:t>
                  </w:r>
                  <w:proofErr w:type="spellStart"/>
                  <w:proofErr w:type="gramStart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ул</w:t>
                  </w:r>
                  <w:proofErr w:type="spellEnd"/>
                  <w:proofErr w:type="gramEnd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B73E8A" w:rsidRPr="00B73E8A" w:rsidTr="00B73E8A">
              <w:trPr>
                <w:tblCellSpacing w:w="15" w:type="dxa"/>
              </w:trPr>
              <w:tc>
                <w:tcPr>
                  <w:tcW w:w="4968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4.1. По окончании срока подачи заявок на участие в аукционе не было предоставлено ни одной заявки на участие в аукционе. </w:t>
                  </w:r>
                </w:p>
              </w:tc>
            </w:tr>
            <w:tr w:rsidR="00B73E8A" w:rsidRPr="00B73E8A" w:rsidTr="00B73E8A">
              <w:trPr>
                <w:tblCellSpacing w:w="15" w:type="dxa"/>
              </w:trPr>
              <w:tc>
                <w:tcPr>
                  <w:tcW w:w="4968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4.2. Решение комиссии: Признать аукцион несостоявшимся (на основании п.129 Правил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утвержденных приказом ФАС от 10.04.2010г. №67). </w:t>
                  </w:r>
                </w:p>
              </w:tc>
            </w:tr>
          </w:tbl>
          <w:p w:rsidR="00B73E8A" w:rsidRPr="00B73E8A" w:rsidRDefault="00B73E8A" w:rsidP="00B73E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73E8A" w:rsidRPr="00B73E8A" w:rsidTr="00B73E8A">
        <w:trPr>
          <w:tblCellSpacing w:w="15" w:type="dxa"/>
        </w:trPr>
        <w:tc>
          <w:tcPr>
            <w:tcW w:w="4969" w:type="pct"/>
            <w:vAlign w:val="center"/>
            <w:hideMark/>
          </w:tcPr>
          <w:tbl>
            <w:tblPr>
              <w:tblW w:w="35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84"/>
              <w:gridCol w:w="650"/>
              <w:gridCol w:w="1515"/>
            </w:tblGrid>
            <w:tr w:rsidR="00B73E8A" w:rsidRPr="00B73E8A">
              <w:trPr>
                <w:gridAfter w:val="2"/>
                <w:wAfter w:w="579" w:type="dxa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Председатель комиссии</w:t>
                  </w: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3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1. </w:t>
                  </w:r>
                  <w:proofErr w:type="spellStart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Биушкин</w:t>
                  </w:r>
                  <w:proofErr w:type="spellEnd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Сергей Иванович</w:t>
                  </w:r>
                </w:p>
              </w:tc>
              <w:tc>
                <w:tcPr>
                  <w:tcW w:w="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rect id="_x0000_i1030" style="width:0;height:1.5pt" o:hralign="center" o:hrstd="t" o:hr="t" fillcolor="#a0a0a0" stroked="f"/>
                    </w:pi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rect id="_x0000_i1031" style="width:0;height:1.5pt" o:hralign="center" o:hrstd="t" o:hr="t" fillcolor="#a0a0a0" stroked="f"/>
                    </w:pict>
                  </w: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3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(подпись)</w:t>
                  </w: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Секретарь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3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2. </w:t>
                  </w:r>
                  <w:proofErr w:type="spellStart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Касимкина</w:t>
                  </w:r>
                  <w:proofErr w:type="spellEnd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Алена Сергеевна</w:t>
                  </w:r>
                </w:p>
              </w:tc>
              <w:tc>
                <w:tcPr>
                  <w:tcW w:w="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rect id="_x0000_i1032" style="width:0;height:1.5pt" o:hralign="center" o:hrstd="t" o:hr="t" fillcolor="#a0a0a0" stroked="f"/>
                    </w:pi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rect id="_x0000_i1033" style="width:0;height:1.5pt" o:hralign="center" o:hrstd="t" o:hr="t" fillcolor="#a0a0a0" stroked="f"/>
                    </w:pict>
                  </w: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3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(подпись)</w:t>
                  </w: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Член комиссии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3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3. </w:t>
                  </w:r>
                  <w:proofErr w:type="spellStart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Кудосина</w:t>
                  </w:r>
                  <w:proofErr w:type="spellEnd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Валентина Николаевна</w:t>
                  </w:r>
                </w:p>
              </w:tc>
              <w:tc>
                <w:tcPr>
                  <w:tcW w:w="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rect id="_x0000_i1034" style="width:0;height:1.5pt" o:hralign="center" o:hrstd="t" o:hr="t" fillcolor="#a0a0a0" stroked="f"/>
                    </w:pi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rect id="_x0000_i1035" style="width:0;height:1.5pt" o:hralign="center" o:hrstd="t" o:hr="t" fillcolor="#a0a0a0" stroked="f"/>
                    </w:pict>
                  </w: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3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(подпись)</w:t>
                  </w: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Член комиссии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3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4. </w:t>
                  </w:r>
                  <w:proofErr w:type="spellStart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Дорогова</w:t>
                  </w:r>
                  <w:proofErr w:type="spellEnd"/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Татьяна Петровна</w:t>
                  </w:r>
                </w:p>
              </w:tc>
              <w:tc>
                <w:tcPr>
                  <w:tcW w:w="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rect id="_x0000_i1036" style="width:0;height:1.5pt" o:hralign="center" o:hrstd="t" o:hr="t" fillcolor="#a0a0a0" stroked="f"/>
                    </w:pi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rect id="_x0000_i1037" style="width:0;height:1.5pt" o:hralign="center" o:hrstd="t" o:hr="t" fillcolor="#a0a0a0" stroked="f"/>
                    </w:pict>
                  </w: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3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(подпись)</w:t>
                  </w: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Член комиссии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3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5. Котельникова Ольга Владимировна</w:t>
                  </w:r>
                </w:p>
              </w:tc>
              <w:tc>
                <w:tcPr>
                  <w:tcW w:w="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rect id="_x0000_i1038" style="width:0;height:1.5pt" o:hralign="center" o:hrstd="t" o:hr="t" fillcolor="#a0a0a0" stroked="f"/>
                    </w:pic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pict>
                      <v:rect id="_x0000_i1039" style="width:0;height:1.5pt" o:hralign="center" o:hrstd="t" o:hr="t" fillcolor="#a0a0a0" stroked="f"/>
                    </w:pict>
                  </w:r>
                </w:p>
              </w:tc>
            </w:tr>
            <w:tr w:rsidR="00B73E8A" w:rsidRPr="00B73E8A">
              <w:trPr>
                <w:tblCellSpacing w:w="15" w:type="dxa"/>
              </w:trPr>
              <w:tc>
                <w:tcPr>
                  <w:tcW w:w="3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00" w:type="pct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73E8A" w:rsidRPr="00B73E8A" w:rsidRDefault="00B73E8A" w:rsidP="00B73E8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73E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(подпись)</w:t>
                  </w:r>
                </w:p>
              </w:tc>
            </w:tr>
          </w:tbl>
          <w:p w:rsidR="00B73E8A" w:rsidRPr="00B73E8A" w:rsidRDefault="00B73E8A" w:rsidP="00B73E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F739F" w:rsidRDefault="00B73E8A" w:rsidP="00B73E8A">
      <w:pPr>
        <w:jc w:val="both"/>
      </w:pPr>
    </w:p>
    <w:sectPr w:rsidR="00EF739F" w:rsidSect="00B73E8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73E8A"/>
    <w:rsid w:val="00106BB3"/>
    <w:rsid w:val="00275E92"/>
    <w:rsid w:val="002E65C4"/>
    <w:rsid w:val="003029C5"/>
    <w:rsid w:val="004B6C8C"/>
    <w:rsid w:val="004E40DD"/>
    <w:rsid w:val="00537EFF"/>
    <w:rsid w:val="0058326F"/>
    <w:rsid w:val="00683794"/>
    <w:rsid w:val="006A1CAD"/>
    <w:rsid w:val="0076456B"/>
    <w:rsid w:val="00771EE4"/>
    <w:rsid w:val="00853694"/>
    <w:rsid w:val="008E1524"/>
    <w:rsid w:val="00956ACB"/>
    <w:rsid w:val="009A33CB"/>
    <w:rsid w:val="009B32E1"/>
    <w:rsid w:val="00AE3D70"/>
    <w:rsid w:val="00B45AF2"/>
    <w:rsid w:val="00B73E8A"/>
    <w:rsid w:val="00B93FD2"/>
    <w:rsid w:val="00BC00BE"/>
    <w:rsid w:val="00BC401E"/>
    <w:rsid w:val="00C02C97"/>
    <w:rsid w:val="00C33A28"/>
    <w:rsid w:val="00CC2C66"/>
    <w:rsid w:val="00D00FF4"/>
    <w:rsid w:val="00D03A73"/>
    <w:rsid w:val="00DA7420"/>
    <w:rsid w:val="00EC0B53"/>
    <w:rsid w:val="00EC6A08"/>
    <w:rsid w:val="00F0085F"/>
    <w:rsid w:val="00F3458E"/>
    <w:rsid w:val="00F634C9"/>
    <w:rsid w:val="00FA4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3E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2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327</Words>
  <Characters>1864</Characters>
  <Application>Microsoft Office Word</Application>
  <DocSecurity>0</DocSecurity>
  <Lines>15</Lines>
  <Paragraphs>4</Paragraphs>
  <ScaleCrop>false</ScaleCrop>
  <Company>Microsoft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2018-12-19T11:56:00Z</cp:lastPrinted>
  <dcterms:created xsi:type="dcterms:W3CDTF">2018-12-19T11:54:00Z</dcterms:created>
  <dcterms:modified xsi:type="dcterms:W3CDTF">2018-12-19T11:56:00Z</dcterms:modified>
</cp:coreProperties>
</file>