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A0B" w:rsidRDefault="00B762EF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Pr="00D54A0B" w:rsidRDefault="00D54A0B" w:rsidP="00D54A0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54A0B">
        <w:rPr>
          <w:rFonts w:ascii="Times New Roman" w:hAnsi="Times New Roman" w:cs="Times New Roman"/>
          <w:sz w:val="28"/>
          <w:szCs w:val="28"/>
        </w:rPr>
        <w:t>Масленица-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4A0B">
        <w:rPr>
          <w:rFonts w:ascii="Times New Roman" w:hAnsi="Times New Roman" w:cs="Times New Roman"/>
          <w:sz w:val="28"/>
          <w:szCs w:val="28"/>
        </w:rPr>
        <w:t>праздник,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4A0B">
        <w:rPr>
          <w:rFonts w:ascii="Times New Roman" w:hAnsi="Times New Roman" w:cs="Times New Roman"/>
          <w:sz w:val="28"/>
          <w:szCs w:val="28"/>
        </w:rPr>
        <w:t>который отмечали ещё наши предки-славяне. Непременными атрибутами веселий, связанных с окончанием холодной поры, являлись румяные и круглолицые блины, символизирующие собой солнце, которое должно было вступить вовремя в свои владения.</w:t>
      </w:r>
    </w:p>
    <w:p w:rsidR="00D54A0B" w:rsidRPr="00D54A0B" w:rsidRDefault="00D54A0B" w:rsidP="00D54A0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54A0B">
        <w:rPr>
          <w:rFonts w:ascii="Times New Roman" w:hAnsi="Times New Roman" w:cs="Times New Roman"/>
          <w:sz w:val="28"/>
          <w:szCs w:val="28"/>
        </w:rPr>
        <w:t>9 марта работники Березовской сельской библиотеки и сельского клуба провели час интересного сообщения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54A0B">
        <w:rPr>
          <w:rFonts w:ascii="Times New Roman" w:hAnsi="Times New Roman" w:cs="Times New Roman"/>
          <w:sz w:val="28"/>
          <w:szCs w:val="28"/>
        </w:rPr>
        <w:t xml:space="preserve"> «Честная Масленица, широкая барыня».</w:t>
      </w:r>
    </w:p>
    <w:p w:rsidR="00D54A0B" w:rsidRPr="00D54A0B" w:rsidRDefault="00D54A0B" w:rsidP="00D54A0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54A0B">
        <w:rPr>
          <w:rFonts w:ascii="Times New Roman" w:hAnsi="Times New Roman" w:cs="Times New Roman"/>
          <w:sz w:val="28"/>
          <w:szCs w:val="28"/>
        </w:rPr>
        <w:t>В заключение гостей угощали вкусными блинами и сладостями</w:t>
      </w:r>
      <w:bookmarkStart w:id="0" w:name="_GoBack"/>
      <w:bookmarkEnd w:id="0"/>
      <w:r w:rsidRPr="00D54A0B">
        <w:rPr>
          <w:rFonts w:ascii="Times New Roman" w:hAnsi="Times New Roman" w:cs="Times New Roman"/>
          <w:sz w:val="28"/>
          <w:szCs w:val="28"/>
        </w:rPr>
        <w:t>, запивая их горячим чаем.</w:t>
      </w:r>
    </w:p>
    <w:p w:rsidR="00D54A0B" w:rsidRPr="00D54A0B" w:rsidRDefault="00D54A0B" w:rsidP="00D54A0B">
      <w:pPr>
        <w:rPr>
          <w:rFonts w:ascii="Times New Roman" w:hAnsi="Times New Roman" w:cs="Times New Roman"/>
          <w:sz w:val="28"/>
          <w:szCs w:val="28"/>
        </w:rPr>
      </w:pPr>
    </w:p>
    <w:p w:rsidR="00D54A0B" w:rsidRDefault="00D02B0A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840220" cy="3847624"/>
            <wp:effectExtent l="19050" t="0" r="0" b="0"/>
            <wp:docPr id="5" name="Рисунок 2" descr="C:\Users\biblio1\Favorites\Downloads\20190302_122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90302_1221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4A0B" w:rsidRDefault="00D54A0B" w:rsidP="00D54A0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02B0A" w:rsidRDefault="00D02B0A"/>
    <w:sectPr w:rsidR="00D02B0A" w:rsidSect="00B935A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5AF"/>
    <w:rsid w:val="00277E6B"/>
    <w:rsid w:val="006A19A1"/>
    <w:rsid w:val="0089184E"/>
    <w:rsid w:val="008C30F8"/>
    <w:rsid w:val="00B762EF"/>
    <w:rsid w:val="00B935AF"/>
    <w:rsid w:val="00CF3C2C"/>
    <w:rsid w:val="00D02B0A"/>
    <w:rsid w:val="00D14EA1"/>
    <w:rsid w:val="00D54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762EF"/>
    <w:rPr>
      <w:i/>
      <w:iCs/>
    </w:rPr>
  </w:style>
  <w:style w:type="paragraph" w:styleId="a4">
    <w:name w:val="No Spacing"/>
    <w:uiPriority w:val="1"/>
    <w:qFormat/>
    <w:rsid w:val="00B762EF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F3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C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12</cp:revision>
  <dcterms:created xsi:type="dcterms:W3CDTF">2019-03-11T07:04:00Z</dcterms:created>
  <dcterms:modified xsi:type="dcterms:W3CDTF">2019-03-11T07:26:00Z</dcterms:modified>
</cp:coreProperties>
</file>