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70" w:rsidRPr="00553A7D" w:rsidRDefault="00553A7D" w:rsidP="00553A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A7D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53A7D" w:rsidRPr="00553A7D" w:rsidRDefault="00553A7D" w:rsidP="00553A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A7D">
        <w:rPr>
          <w:rFonts w:ascii="Times New Roman" w:hAnsi="Times New Roman" w:cs="Times New Roman"/>
          <w:b/>
          <w:sz w:val="28"/>
          <w:szCs w:val="28"/>
        </w:rPr>
        <w:t>о проведении общего собрания участников общей долевой собственности</w:t>
      </w:r>
    </w:p>
    <w:p w:rsidR="00553A7D" w:rsidRDefault="00553A7D" w:rsidP="00553A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A7D">
        <w:rPr>
          <w:rFonts w:ascii="Times New Roman" w:hAnsi="Times New Roman" w:cs="Times New Roman"/>
          <w:b/>
          <w:sz w:val="28"/>
          <w:szCs w:val="28"/>
        </w:rPr>
        <w:t>на земли сельскохозяйственного назначения СПК «Победа»</w:t>
      </w:r>
    </w:p>
    <w:p w:rsidR="00553A7D" w:rsidRDefault="00553A7D" w:rsidP="00553A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A7D" w:rsidRDefault="008B25B0" w:rsidP="008B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3A7D">
        <w:rPr>
          <w:rFonts w:ascii="Times New Roman" w:hAnsi="Times New Roman" w:cs="Times New Roman"/>
          <w:sz w:val="28"/>
          <w:szCs w:val="28"/>
        </w:rPr>
        <w:t>28 мая 2019 года состоится общее собрание участников общей</w:t>
      </w:r>
      <w:r w:rsidR="00553A7D" w:rsidRPr="00553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A7D" w:rsidRPr="00553A7D">
        <w:rPr>
          <w:rFonts w:ascii="Times New Roman" w:hAnsi="Times New Roman" w:cs="Times New Roman"/>
          <w:sz w:val="28"/>
          <w:szCs w:val="28"/>
        </w:rPr>
        <w:t>долевой собственности</w:t>
      </w:r>
      <w:r w:rsidR="00553A7D">
        <w:rPr>
          <w:rFonts w:ascii="Times New Roman" w:hAnsi="Times New Roman" w:cs="Times New Roman"/>
          <w:sz w:val="28"/>
          <w:szCs w:val="28"/>
        </w:rPr>
        <w:t xml:space="preserve"> </w:t>
      </w:r>
      <w:r w:rsidR="00553A7D" w:rsidRPr="00553A7D">
        <w:rPr>
          <w:rFonts w:ascii="Times New Roman" w:hAnsi="Times New Roman" w:cs="Times New Roman"/>
          <w:sz w:val="28"/>
          <w:szCs w:val="28"/>
        </w:rPr>
        <w:t>на земли сельскохозяйственного назначения</w:t>
      </w:r>
      <w:r w:rsidR="00553A7D">
        <w:rPr>
          <w:rFonts w:ascii="Times New Roman" w:hAnsi="Times New Roman" w:cs="Times New Roman"/>
          <w:sz w:val="28"/>
          <w:szCs w:val="28"/>
        </w:rPr>
        <w:t xml:space="preserve"> для выявления невостребованных земельных долей в общей долевой собственности.</w:t>
      </w:r>
    </w:p>
    <w:p w:rsidR="00553A7D" w:rsidRDefault="00553A7D" w:rsidP="008B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состоится в 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 в 14.00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время московское)</w:t>
      </w:r>
    </w:p>
    <w:p w:rsidR="00553A7D" w:rsidRDefault="00553A7D" w:rsidP="008B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себе необходимо иметь паспорт и свидетельство о праве собственности на землю.</w:t>
      </w:r>
    </w:p>
    <w:p w:rsidR="008B25B0" w:rsidRDefault="008B25B0" w:rsidP="00553A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5B0" w:rsidRDefault="008B25B0" w:rsidP="00553A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5B0" w:rsidRDefault="008B25B0" w:rsidP="008B25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25B0" w:rsidRPr="00553A7D" w:rsidRDefault="008B25B0" w:rsidP="008B25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sectPr w:rsidR="008B25B0" w:rsidRPr="00553A7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53A7D"/>
    <w:rsid w:val="00395A70"/>
    <w:rsid w:val="00553A7D"/>
    <w:rsid w:val="00706817"/>
    <w:rsid w:val="008B2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2019-05-07T10:33:00Z</dcterms:created>
  <dcterms:modified xsi:type="dcterms:W3CDTF">2019-05-07T10:45:00Z</dcterms:modified>
</cp:coreProperties>
</file>