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91D" w:rsidRDefault="00A8391D" w:rsidP="00A8391D">
      <w:pPr>
        <w:pStyle w:val="a3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A8391D" w:rsidRDefault="00A8391D" w:rsidP="00A8391D">
      <w:pPr>
        <w:pStyle w:val="a3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A8391D" w:rsidRDefault="00A8391D" w:rsidP="00A8391D">
      <w:pPr>
        <w:pStyle w:val="a3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A8391D" w:rsidRDefault="00A8391D" w:rsidP="00A8391D">
      <w:pPr>
        <w:pStyle w:val="a3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A8391D" w:rsidRDefault="00A8391D" w:rsidP="00A8391D">
      <w:pPr>
        <w:pStyle w:val="a3"/>
        <w:jc w:val="center"/>
      </w:pPr>
    </w:p>
    <w:p w:rsidR="00A8391D" w:rsidRDefault="00A8391D" w:rsidP="00A8391D">
      <w:pPr>
        <w:pStyle w:val="a3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A8391D" w:rsidRDefault="00A8391D" w:rsidP="00A8391D">
      <w:pPr>
        <w:pStyle w:val="a3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A8391D" w:rsidRDefault="00A8391D" w:rsidP="00A8391D">
      <w:pPr>
        <w:pStyle w:val="a3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A8391D" w:rsidRDefault="00A8391D" w:rsidP="00A8391D">
      <w:pPr>
        <w:pStyle w:val="a3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A8391D" w:rsidRDefault="00A8391D" w:rsidP="00A8391D">
      <w:pPr>
        <w:pStyle w:val="a3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A8391D" w:rsidRDefault="00A8391D" w:rsidP="00A8391D">
      <w:pPr>
        <w:pStyle w:val="a3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A8391D" w:rsidRDefault="00A8391D" w:rsidP="00A8391D">
      <w:pPr>
        <w:pStyle w:val="a3"/>
        <w:rPr>
          <w:rFonts w:ascii="Arial Narrow" w:hAnsi="Arial Narrow"/>
          <w:b/>
          <w:bCs/>
          <w:sz w:val="27"/>
          <w:szCs w:val="27"/>
        </w:rPr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A8391D" w:rsidRPr="00DA0441" w:rsidRDefault="00A8391D" w:rsidP="00A8391D">
      <w:pPr>
        <w:pStyle w:val="a3"/>
        <w:jc w:val="center"/>
        <w:rPr>
          <w:sz w:val="28"/>
          <w:szCs w:val="28"/>
        </w:rPr>
      </w:pPr>
    </w:p>
    <w:p w:rsidR="00A8391D" w:rsidRDefault="00A8391D" w:rsidP="00A8391D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Pr="00DA0441">
        <w:rPr>
          <w:sz w:val="28"/>
          <w:szCs w:val="28"/>
        </w:rPr>
        <w:t xml:space="preserve">№ </w:t>
      </w:r>
      <w:r w:rsidRPr="00DA0441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8</w:t>
      </w:r>
      <w:r w:rsidRPr="00DA0441">
        <w:rPr>
          <w:b/>
          <w:bCs/>
          <w:sz w:val="28"/>
          <w:szCs w:val="28"/>
        </w:rPr>
        <w:t xml:space="preserve">                                                        </w:t>
      </w:r>
      <w:r>
        <w:rPr>
          <w:b/>
          <w:bCs/>
          <w:sz w:val="28"/>
          <w:szCs w:val="28"/>
        </w:rPr>
        <w:t>26</w:t>
      </w:r>
      <w:r w:rsidRPr="00DA0441">
        <w:rPr>
          <w:b/>
          <w:bCs/>
          <w:sz w:val="28"/>
          <w:szCs w:val="28"/>
        </w:rPr>
        <w:t>.06.2019г</w:t>
      </w:r>
      <w:r>
        <w:rPr>
          <w:b/>
          <w:bCs/>
        </w:rPr>
        <w:t>.</w:t>
      </w:r>
    </w:p>
    <w:p w:rsidR="00A8391D" w:rsidRDefault="00A8391D" w:rsidP="00A8391D"/>
    <w:p w:rsidR="00A8391D" w:rsidRDefault="00A8391D" w:rsidP="00A8391D"/>
    <w:p w:rsidR="00A8391D" w:rsidRDefault="00A8391D" w:rsidP="00A8391D"/>
    <w:p w:rsidR="00A8391D" w:rsidRDefault="00A8391D" w:rsidP="00A8391D"/>
    <w:p w:rsidR="00A8391D" w:rsidRPr="0009407B" w:rsidRDefault="00A8391D" w:rsidP="00A8391D">
      <w:pPr>
        <w:jc w:val="center"/>
        <w:rPr>
          <w:b/>
          <w:sz w:val="28"/>
          <w:szCs w:val="28"/>
        </w:rPr>
      </w:pPr>
      <w:r w:rsidRPr="0009407B">
        <w:rPr>
          <w:b/>
          <w:sz w:val="28"/>
          <w:szCs w:val="28"/>
        </w:rPr>
        <w:t>Противодействие коррупционным проявлениям</w:t>
      </w:r>
    </w:p>
    <w:p w:rsidR="00A8391D" w:rsidRDefault="00A8391D" w:rsidP="00A8391D"/>
    <w:p w:rsidR="00A8391D" w:rsidRDefault="00A8391D" w:rsidP="00A8391D">
      <w:pPr>
        <w:tabs>
          <w:tab w:val="left" w:pos="915"/>
        </w:tabs>
      </w:pPr>
    </w:p>
    <w:p w:rsidR="00A8391D" w:rsidRDefault="00A8391D" w:rsidP="00A8391D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Прокуратурой района выявлены факты </w:t>
      </w:r>
      <w:r w:rsidRPr="00D30D94">
        <w:rPr>
          <w:sz w:val="28"/>
          <w:szCs w:val="28"/>
        </w:rPr>
        <w:t xml:space="preserve">нарушения </w:t>
      </w:r>
      <w:r>
        <w:rPr>
          <w:sz w:val="28"/>
          <w:szCs w:val="28"/>
        </w:rPr>
        <w:t xml:space="preserve">администрациями 4 сельских поселений требований об </w:t>
      </w:r>
      <w:r w:rsidRPr="00D30D94">
        <w:rPr>
          <w:sz w:val="28"/>
          <w:szCs w:val="28"/>
        </w:rPr>
        <w:t>обеспечении информационной открытости органов местного самоуправления в сфере противодействия коррупции.</w:t>
      </w:r>
    </w:p>
    <w:p w:rsidR="00A8391D" w:rsidRDefault="00A8391D" w:rsidP="00A8391D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на официальных сайтах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, Красинского и </w:t>
      </w:r>
      <w:proofErr w:type="spellStart"/>
      <w:r>
        <w:rPr>
          <w:sz w:val="28"/>
          <w:szCs w:val="28"/>
        </w:rPr>
        <w:t>Кабаевского</w:t>
      </w:r>
      <w:proofErr w:type="spellEnd"/>
      <w:r>
        <w:rPr>
          <w:sz w:val="28"/>
          <w:szCs w:val="28"/>
        </w:rPr>
        <w:t xml:space="preserve"> сельских поселений раздел «Противодействие коррупции» не соответствует установленным требованиям, а на официальном сайте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не заполнен вовсе. </w:t>
      </w:r>
    </w:p>
    <w:p w:rsidR="00A8391D" w:rsidRDefault="00A8391D" w:rsidP="00A8391D">
      <w:pPr>
        <w:tabs>
          <w:tab w:val="left" w:pos="91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По данным фактам главам сельских поселений внесены представления. </w:t>
      </w:r>
    </w:p>
    <w:p w:rsidR="00A8391D" w:rsidRDefault="00A8391D" w:rsidP="00A8391D">
      <w:pPr>
        <w:tabs>
          <w:tab w:val="left" w:pos="91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не устранением выявленных нарушений администрацией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прокурором района в суд направлено исковое заявление о понуждении </w:t>
      </w:r>
      <w:proofErr w:type="gramStart"/>
      <w:r>
        <w:rPr>
          <w:sz w:val="28"/>
          <w:szCs w:val="28"/>
        </w:rPr>
        <w:t>исполнить</w:t>
      </w:r>
      <w:proofErr w:type="gramEnd"/>
      <w:r>
        <w:rPr>
          <w:sz w:val="28"/>
          <w:szCs w:val="28"/>
        </w:rPr>
        <w:t xml:space="preserve"> вышеуказанные требования.</w:t>
      </w:r>
    </w:p>
    <w:p w:rsidR="00A8391D" w:rsidRDefault="00A8391D" w:rsidP="00A8391D">
      <w:pPr>
        <w:widowControl w:val="0"/>
        <w:ind w:firstLine="72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В ООО «ДЕКО» внесено представление в связи с неисполнением </w:t>
      </w:r>
      <w:r w:rsidRPr="00877E68">
        <w:rPr>
          <w:sz w:val="28"/>
          <w:szCs w:val="28"/>
        </w:rPr>
        <w:t>требований ст. 13.3 Федерального закона от 25.12.2008 № 273-ФЗ «О противодействии коррупции»</w:t>
      </w:r>
      <w:r>
        <w:rPr>
          <w:sz w:val="28"/>
          <w:szCs w:val="28"/>
        </w:rPr>
        <w:t>, поскольку</w:t>
      </w:r>
      <w:r w:rsidRPr="00877E68">
        <w:rPr>
          <w:sz w:val="28"/>
          <w:szCs w:val="28"/>
        </w:rPr>
        <w:t xml:space="preserve"> </w:t>
      </w:r>
      <w:r w:rsidRPr="005E3FB7">
        <w:rPr>
          <w:bCs/>
          <w:iCs/>
          <w:sz w:val="28"/>
          <w:szCs w:val="28"/>
        </w:rPr>
        <w:t>ответственное лицо за профилактику коррупционных и иных правонарушений не определено, меры, направленные на противодействие коррупции не принимаются</w:t>
      </w:r>
      <w:r>
        <w:rPr>
          <w:bCs/>
          <w:iCs/>
          <w:sz w:val="28"/>
          <w:szCs w:val="28"/>
        </w:rPr>
        <w:t>.</w:t>
      </w:r>
    </w:p>
    <w:p w:rsidR="00A8391D" w:rsidRDefault="00A8391D" w:rsidP="00A8391D">
      <w:pPr>
        <w:tabs>
          <w:tab w:val="left" w:pos="915"/>
        </w:tabs>
        <w:ind w:firstLine="720"/>
        <w:jc w:val="both"/>
        <w:rPr>
          <w:bCs/>
          <w:iCs/>
          <w:sz w:val="28"/>
          <w:szCs w:val="28"/>
        </w:rPr>
      </w:pPr>
    </w:p>
    <w:p w:rsidR="00A8391D" w:rsidRPr="00BA5D68" w:rsidRDefault="00A8391D" w:rsidP="00A8391D">
      <w:pPr>
        <w:rPr>
          <w:sz w:val="28"/>
          <w:szCs w:val="28"/>
        </w:rPr>
      </w:pPr>
      <w:r w:rsidRPr="00BA5D68">
        <w:rPr>
          <w:sz w:val="28"/>
          <w:szCs w:val="28"/>
        </w:rPr>
        <w:t>Прокуратура Дубенского района</w:t>
      </w:r>
    </w:p>
    <w:p w:rsidR="00A8391D" w:rsidRDefault="00A8391D" w:rsidP="00A8391D">
      <w:pPr>
        <w:pStyle w:val="a3"/>
        <w:rPr>
          <w:sz w:val="28"/>
          <w:szCs w:val="28"/>
        </w:rPr>
      </w:pPr>
    </w:p>
    <w:p w:rsidR="00A8391D" w:rsidRDefault="00A8391D" w:rsidP="00A8391D">
      <w:pPr>
        <w:pStyle w:val="a3"/>
        <w:rPr>
          <w:sz w:val="28"/>
          <w:szCs w:val="28"/>
        </w:rPr>
      </w:pPr>
    </w:p>
    <w:p w:rsidR="00A8391D" w:rsidRPr="00987644" w:rsidRDefault="00A8391D" w:rsidP="00A8391D">
      <w:pPr>
        <w:pStyle w:val="a3"/>
        <w:rPr>
          <w:sz w:val="28"/>
          <w:szCs w:val="28"/>
        </w:rPr>
      </w:pPr>
      <w:r w:rsidRPr="00987644">
        <w:rPr>
          <w:sz w:val="28"/>
          <w:szCs w:val="28"/>
        </w:rPr>
        <w:t xml:space="preserve">Информационный бюллетень </w:t>
      </w:r>
      <w:proofErr w:type="spellStart"/>
      <w:r w:rsidRPr="00987644">
        <w:rPr>
          <w:sz w:val="28"/>
          <w:szCs w:val="28"/>
        </w:rPr>
        <w:t>Чиндяновского</w:t>
      </w:r>
      <w:proofErr w:type="spellEnd"/>
      <w:r w:rsidRPr="00987644">
        <w:rPr>
          <w:sz w:val="28"/>
          <w:szCs w:val="28"/>
        </w:rPr>
        <w:t xml:space="preserve"> сельского поселения Дубенского муниципального района Республики Мордовия   № 1</w:t>
      </w:r>
      <w:r>
        <w:rPr>
          <w:sz w:val="28"/>
          <w:szCs w:val="28"/>
        </w:rPr>
        <w:t>8</w:t>
      </w:r>
      <w:r w:rsidRPr="00987644">
        <w:rPr>
          <w:sz w:val="28"/>
          <w:szCs w:val="28"/>
        </w:rPr>
        <w:t xml:space="preserve"> от </w:t>
      </w:r>
      <w:r>
        <w:rPr>
          <w:sz w:val="28"/>
          <w:szCs w:val="28"/>
        </w:rPr>
        <w:t>26</w:t>
      </w:r>
      <w:r w:rsidRPr="00987644">
        <w:rPr>
          <w:sz w:val="28"/>
          <w:szCs w:val="28"/>
        </w:rPr>
        <w:t xml:space="preserve">.06.2019 года. </w:t>
      </w:r>
    </w:p>
    <w:p w:rsidR="00A8391D" w:rsidRPr="00987644" w:rsidRDefault="00A8391D" w:rsidP="00A8391D">
      <w:pPr>
        <w:pStyle w:val="a3"/>
        <w:rPr>
          <w:sz w:val="28"/>
          <w:szCs w:val="28"/>
        </w:rPr>
      </w:pPr>
      <w:r w:rsidRPr="00987644">
        <w:rPr>
          <w:sz w:val="28"/>
          <w:szCs w:val="28"/>
        </w:rPr>
        <w:t xml:space="preserve">Учредитель: Совет депутатов </w:t>
      </w:r>
      <w:proofErr w:type="spellStart"/>
      <w:r w:rsidRPr="00987644">
        <w:rPr>
          <w:sz w:val="28"/>
          <w:szCs w:val="28"/>
        </w:rPr>
        <w:t>Чиндяновского</w:t>
      </w:r>
      <w:proofErr w:type="spellEnd"/>
      <w:r w:rsidRPr="00987644">
        <w:rPr>
          <w:sz w:val="28"/>
          <w:szCs w:val="28"/>
        </w:rPr>
        <w:t xml:space="preserve"> сельского поселения  </w:t>
      </w:r>
      <w:r w:rsidRPr="00987644">
        <w:rPr>
          <w:color w:val="000000"/>
          <w:sz w:val="28"/>
          <w:szCs w:val="28"/>
        </w:rPr>
        <w:t>Дубенского муниципальн</w:t>
      </w:r>
      <w:r w:rsidRPr="00987644">
        <w:rPr>
          <w:color w:val="000000"/>
          <w:sz w:val="28"/>
          <w:szCs w:val="28"/>
        </w:rPr>
        <w:t>о</w:t>
      </w:r>
      <w:r w:rsidRPr="00987644">
        <w:rPr>
          <w:color w:val="000000"/>
          <w:sz w:val="28"/>
          <w:szCs w:val="28"/>
        </w:rPr>
        <w:t xml:space="preserve">го района Республики Мордовия. </w:t>
      </w:r>
      <w:r w:rsidRPr="00987644">
        <w:rPr>
          <w:sz w:val="28"/>
          <w:szCs w:val="28"/>
        </w:rPr>
        <w:t>Тираж: 5 экз.</w:t>
      </w:r>
    </w:p>
    <w:p w:rsidR="00395A70" w:rsidRPr="00A8391D" w:rsidRDefault="00395A70">
      <w:pPr>
        <w:rPr>
          <w:sz w:val="28"/>
          <w:szCs w:val="28"/>
        </w:rPr>
      </w:pPr>
    </w:p>
    <w:sectPr w:rsidR="00395A70" w:rsidRPr="00A8391D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8391D"/>
    <w:rsid w:val="00395A70"/>
    <w:rsid w:val="00853108"/>
    <w:rsid w:val="00A83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9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839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2019-06-26T11:24:00Z</dcterms:created>
  <dcterms:modified xsi:type="dcterms:W3CDTF">2019-06-26T11:24:00Z</dcterms:modified>
</cp:coreProperties>
</file>