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AC3" w:rsidRDefault="00272AC3" w:rsidP="00272AC3">
      <w:pPr>
        <w:pStyle w:val="a3"/>
        <w:jc w:val="center"/>
      </w:pPr>
      <w:r>
        <w:rPr>
          <w:rStyle w:val="a4"/>
        </w:rPr>
        <w:t>Перечень законов Республики Мордовия, определяющих полномочия, задачи и функции органов местного самоуправления и структурных подразделений указанных органов</w:t>
      </w:r>
      <w:r>
        <w:t> </w:t>
      </w:r>
    </w:p>
    <w:p w:rsidR="00272AC3" w:rsidRDefault="00272AC3" w:rsidP="00272AC3">
      <w:pPr>
        <w:pStyle w:val="a3"/>
      </w:pPr>
      <w:r>
        <w:t> </w:t>
      </w:r>
    </w:p>
    <w:p w:rsidR="00272AC3" w:rsidRDefault="00272AC3" w:rsidP="00272AC3">
      <w:pPr>
        <w:pStyle w:val="a3"/>
      </w:pPr>
      <w:r>
        <w:sym w:font="Symbol" w:char="F0B7"/>
      </w:r>
      <w:r>
        <w:t> Конституция Республики Мордовия (принята 21 сентября 1995 г.)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сентября 2011 г. N 52-З "О наделении органов местного самоуправления государственными полномочиями по обеспечению жилыми помещениями граждан, уволенных с военной службы, и совместно проживающих с ними членов их семей"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15 июня 2010 г. N 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12 марта 2009 г. N 22-З "О наделении органов местного самоуправления государственными полномочиями по предоставлению субсидий поселениям"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18 декабря 2008 г. N 134-З "О наделении органов местного самоуправления государственными полномочиями по организации деятельности по опеке и попечительству"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14 июля 2008 г. N 57-З "О наделении органов местного самоуправления государственными полномочиями по обеспечению наличными денежными средствами получателей средств республиканского бюджета Республики Мордовия, находящихся на территории муниципальных районов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14 июля 2008 г. N 59-З "О наделении органов местного самоуправления государственными полномочиями по поддержке сельскохозяйственного производства"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23 декабря 2005 г. N 101-З "О наделении органов местного самоуправления отдельными государственными полномочиями по проведению всероссийской сельскохозяйственной переписи"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ноября 2005 г. N 84-З "О наделении органов местного самоуправления государственными полномочиями по государственной регистрации актов гражданского состояния"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ноября 2005 г. N 87-З "О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lastRenderedPageBreak/>
        <w:sym w:font="Symbol" w:char="F0B7"/>
      </w:r>
      <w:r>
        <w:t> Закон Республики Мордовия от 30 марта 2005 г. N 29-З "Об упразднении внутригородских муниципальных образований города Саранск и соответствующих органов местного самоуправления"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января 2004 г. N 6-З "О наименованиях органов местного самоуправления и должностных лиц местного самоуправления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24 декабря 2010 г. N 104-З "Об обеспечении жилыми помещениями детей-сирот, детей, оставшихся без попечения родителей, лиц из числа детей-сирот и детей, оставшихся без попечения родителей"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21 февраля 2008 г. N 4-З "О межбюджетных отношениях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8 июня 2007 г. N 48-З "О регулировании отношений в сфере муниципальной службы"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ноября 2005 г. N 77-З "О государственном регулировании розничного оборота алкогольной продукции на территории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 июля 2005 г. N 57-З "О правовом регулировании жилищных отношений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30 марта 2005 г. N 26-З "Об организации деятельности комиссий по делам несовершеннолетних и защите их прав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февраля 2005 г. N 9-З "О квотировании рабочих мест для отдельных категорий граждан, особо нуждающихся в социальной защите"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февраля 2005 г. N 10-З "Об архивном деле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26 марта 2004 г. N 34-З "О Государственном Собрании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17 октября 2002 г. N 45-З "Об административных комиссиях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12 ноября 2001 г. N 42-З "О Правительстве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 октября 2000 г. N 40-З "О Центральной избирательной комиссии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 октября 2000 г. N 41-З "О туризме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14 июня 2000 г. N 28-З "О народных художественных промыслах и народных ремеслах в Республике Мордовия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6 мая 1998 г. N 19-З "О государственных языках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23 марта 1998 г. N 7-З "О порядке решения вопросов административно-территориального устройства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18 октября 2011 г. N 68-З "О Государственном регулировании торговой деятельности на территории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сентября 2011 г. N 50-З "О предоставлении в Республике Мордовия земельных участков гражданам, имеющим трех и более детей"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15 марта 2011 г. N 4-З "О нормативах расходов на реализацию основных общеобразовательных программ"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24 декабря 2010 г. N 100-З "О республиканском бюджете Республики Мордовия на 2011 год и на плановый период 2012 и 2013 годов"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13 мая 2010 г. N 40-З "О вознаграждении опекунам и попечителям несовершеннолетних граждан в Республике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4 мая 2009 г. N 35-З "О разграничении имущества, находящегося в муниципальной собственности, между муниципальными районами, поселениями, городским округом"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12 марта 2009 г. N 23-З "О регулировании земельных отношений на территории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4 февраля 2009 г. N 11-З "О профилактике алкоголизма, наркомании и токсикомании в Республике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30 октября 2008 г. N 102-З "О регистре муниципальных нормативных правовых актов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21 февраля 2008 г. N 5-З "О предоставлении государственных гарантий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 мая 2007 г. N 34-З "Об организации транспортного обслуживания населения в пригородном и межмуниципальном сообщении на территории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 мая 2007 г. N 41-З "О правовом регулировании отношений в сфере организации розничных рынков на территории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 мая 2007 г. N 42-З "О профилактике правонарушений в Республике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19 февраля 2007 г. N 16-З "О выборах депутатов представительных органов муниципальных образований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15 февраля 2007 г. N 15-З "О местном референдуме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13 февраля 2007 г. N 9-З "О проекте схемы территориального планирования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27 июня 2006 г. N 41-З "О выборах депутатов Государственного Собрания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20 февраля 2006 г. N 7-З "Об Общественной Палате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23 декабря 2005 г. N 96-З "Об Уполномоченном по правам человека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26 мая 2005 г. N 46-З "О предупреждении и ликвидации последствий чрезвычайных ситуаций, стихийных бедствий и эпидемий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 декабря 2004 г. N 86-З "О порядке учета и реализации наказов избирателей"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29 января 2004 г. N 19-З "О референдуме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января 2004 г. N 5-З "Об условиях контракта для глав администраций муниципальных районов (городских округов) в Республике Мордовия в части осуществления государственных полномочий"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июля 2003 г. N 32-З "Об обороте земель сельскохозяйственного назначения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19 ноября 2002 г. N 48-З "О Государственном флаге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19 ноября 2002 г. N 49-З "О Государственном гербе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19 ноября 2002 г. N 50-З "О Государственном гимне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12 июля 2002 г. N 32-З "О порядке назначения представителей общественности в квалификационную коллегию судей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23 мая 2002 г. N 11-З "О приватизации государственного имущества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21 февраля 2002 г. N 10-З "О правовых актах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9 ноября 2000 г. N 54-З "Об участии граждан Российской Федерации, проживающих на территории Республики Мордовия, в обеспечении правопорядка"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8 июня 1999 г. N 30-З "О муниципальной службе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9 марта 1999 г. N 14-З "О защите трудовых прав граждан на территории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30 ноября 1998 г. N 48-З "Об образовании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февраля 1997 г. N 17-З "О статусе депутата Государственного Собрания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13 июня 1996 г. N 22-З "О профессиональных союзах, их правах и гарантиях деятельности" (с изменениями и дополнениями)</w:t>
      </w:r>
    </w:p>
    <w:p w:rsidR="00272AC3" w:rsidRDefault="00272AC3" w:rsidP="00272AC3">
      <w:pPr>
        <w:pStyle w:val="a3"/>
        <w:spacing w:before="0" w:beforeAutospacing="0" w:after="0" w:afterAutospacing="0"/>
      </w:pPr>
      <w:r>
        <w:sym w:font="Symbol" w:char="F0B7"/>
      </w:r>
      <w:r>
        <w:t xml:space="preserve"> Закон Республики Мордовия от 10 марта 1995 г. N 62-I "О комитетах и комиссиях </w:t>
      </w:r>
    </w:p>
    <w:p w:rsidR="00272AC3" w:rsidRDefault="00272AC3" w:rsidP="00272AC3">
      <w:pPr>
        <w:pStyle w:val="a3"/>
        <w:spacing w:before="0" w:beforeAutospacing="0" w:after="0" w:afterAutospacing="0"/>
      </w:pPr>
      <w:r>
        <w:t>Государственного Собрания Республики Мордовия" (с изменениями и дополнениями)</w:t>
      </w:r>
    </w:p>
    <w:p w:rsidR="00395A70" w:rsidRPr="00272AC3" w:rsidRDefault="00395A70" w:rsidP="00272AC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95A70" w:rsidRPr="00272AC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72AC3"/>
    <w:rsid w:val="00272AC3"/>
    <w:rsid w:val="00395A70"/>
    <w:rsid w:val="00FA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2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2A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1620</Words>
  <Characters>9234</Characters>
  <Application>Microsoft Office Word</Application>
  <DocSecurity>0</DocSecurity>
  <Lines>76</Lines>
  <Paragraphs>21</Paragraphs>
  <ScaleCrop>false</ScaleCrop>
  <Company/>
  <LinksUpToDate>false</LinksUpToDate>
  <CharactersWithSpaces>10833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2019-07-04T09:56:00Z</dcterms:created>
  <dcterms:modified xsi:type="dcterms:W3CDTF">2019-07-04T09:57:00Z</dcterms:modified>
</cp:coreProperties>
</file>