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AC4" w:rsidRDefault="00B54AC4" w:rsidP="00B54AC4">
      <w:pPr>
        <w:pStyle w:val="a3"/>
        <w:jc w:val="center"/>
      </w:pPr>
      <w:r>
        <w:rPr>
          <w:b/>
          <w:bCs/>
          <w:u w:val="single"/>
        </w:rPr>
        <w:t>Сведения о численности муниципальных служащих органов местного самоуправления с указанием фактических затрат на их денежное содержание</w:t>
      </w:r>
    </w:p>
    <w:p w:rsidR="00B54AC4" w:rsidRDefault="009C438A" w:rsidP="00B54A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за  2018 </w:t>
      </w:r>
      <w:r w:rsidR="00B54AC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год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29"/>
        <w:gridCol w:w="3128"/>
        <w:gridCol w:w="3128"/>
      </w:tblGrid>
      <w:tr w:rsidR="00B54AC4" w:rsidTr="00355B79">
        <w:trPr>
          <w:tblCellSpacing w:w="0" w:type="dxa"/>
        </w:trPr>
        <w:tc>
          <w:tcPr>
            <w:tcW w:w="9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Сведения о численности муниципальных служащих и фактических затратах на их денежное содержание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Фактическая численность муниципальных служащих, чел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на денежное содержание муниципальных служащих, тыс. руб.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75ACD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Кабаевского</w:t>
            </w:r>
            <w:proofErr w:type="spellEnd"/>
            <w:r w:rsidR="00B54A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 сельского поселения Дубенского района Республики Мордовия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9C438A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832 278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органам МСУ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9C438A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832 278</w:t>
            </w:r>
          </w:p>
        </w:tc>
      </w:tr>
    </w:tbl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395A70" w:rsidRPr="00B54AC4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B54AC4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AC4"/>
    <w:rsid w:val="00395A70"/>
    <w:rsid w:val="009C438A"/>
    <w:rsid w:val="00A05378"/>
    <w:rsid w:val="00A27C53"/>
    <w:rsid w:val="00B54AC4"/>
    <w:rsid w:val="00B75ACD"/>
    <w:rsid w:val="00BC6391"/>
    <w:rsid w:val="00DD1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A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F701C-7E2B-46BE-B782-BB9474C17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Галина-КАБАЕВО</cp:lastModifiedBy>
  <cp:revision>2</cp:revision>
  <dcterms:created xsi:type="dcterms:W3CDTF">2019-07-24T06:58:00Z</dcterms:created>
  <dcterms:modified xsi:type="dcterms:W3CDTF">2019-07-24T06:58:00Z</dcterms:modified>
</cp:coreProperties>
</file>