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AC4" w:rsidRDefault="00B54AC4" w:rsidP="00B54AC4">
      <w:pPr>
        <w:pStyle w:val="a3"/>
        <w:jc w:val="center"/>
      </w:pPr>
      <w:r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B54AC4" w:rsidRDefault="00B54AC4" w:rsidP="00B54A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 1 квартал  2019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3128"/>
        <w:gridCol w:w="3128"/>
      </w:tblGrid>
      <w:tr w:rsidR="00B54AC4" w:rsidTr="00355B79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75ACD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Кабаевского</w:t>
            </w:r>
            <w:proofErr w:type="spellEnd"/>
            <w:r w:rsidR="00B54A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Дубенского района 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75ACD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202 727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75ACD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202 727</w:t>
            </w:r>
          </w:p>
        </w:tc>
      </w:tr>
    </w:tbl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395A70" w:rsidRPr="00B54AC4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54AC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AC4"/>
    <w:rsid w:val="00395A70"/>
    <w:rsid w:val="00A27C53"/>
    <w:rsid w:val="00B54AC4"/>
    <w:rsid w:val="00B75ACD"/>
    <w:rsid w:val="00BC6391"/>
    <w:rsid w:val="00DD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A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28DB2-7BB0-4136-8EDD-5E491F3B8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Галина-КАБАЕВО</cp:lastModifiedBy>
  <cp:revision>2</cp:revision>
  <dcterms:created xsi:type="dcterms:W3CDTF">2019-07-24T06:56:00Z</dcterms:created>
  <dcterms:modified xsi:type="dcterms:W3CDTF">2019-07-24T06:56:00Z</dcterms:modified>
</cp:coreProperties>
</file>