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28E">
        <w:rPr>
          <w:rFonts w:ascii="Times New Roman" w:hAnsi="Times New Roman" w:cs="Times New Roman"/>
          <w:sz w:val="28"/>
          <w:szCs w:val="28"/>
        </w:rPr>
        <w:t>с. Дубенки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6033EA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</w:t>
      </w:r>
      <w:r w:rsidR="00D43EE4">
        <w:rPr>
          <w:rFonts w:ascii="Times New Roman" w:hAnsi="Times New Roman" w:cs="Times New Roman"/>
          <w:sz w:val="28"/>
          <w:szCs w:val="28"/>
        </w:rPr>
        <w:t>30</w:t>
      </w:r>
      <w:r w:rsidR="00BD628E" w:rsidRPr="00BD628E">
        <w:rPr>
          <w:rFonts w:ascii="Times New Roman" w:hAnsi="Times New Roman" w:cs="Times New Roman"/>
          <w:sz w:val="28"/>
          <w:szCs w:val="28"/>
        </w:rPr>
        <w:t>.0</w:t>
      </w:r>
      <w:r w:rsidR="00D43EE4">
        <w:rPr>
          <w:rFonts w:ascii="Times New Roman" w:hAnsi="Times New Roman" w:cs="Times New Roman"/>
          <w:sz w:val="28"/>
          <w:szCs w:val="28"/>
        </w:rPr>
        <w:t>8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.2019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BD628E">
        <w:rPr>
          <w:rFonts w:ascii="Times New Roman" w:hAnsi="Times New Roman" w:cs="Times New Roman"/>
          <w:sz w:val="28"/>
          <w:szCs w:val="28"/>
        </w:rPr>
        <w:t xml:space="preserve"> </w:t>
      </w:r>
      <w:r w:rsidR="00D43EE4">
        <w:rPr>
          <w:rFonts w:ascii="Times New Roman" w:hAnsi="Times New Roman" w:cs="Times New Roman"/>
          <w:sz w:val="28"/>
          <w:szCs w:val="28"/>
        </w:rPr>
        <w:t>202</w:t>
      </w:r>
    </w:p>
    <w:p w:rsidR="00C71C8A" w:rsidRPr="00D43EE4" w:rsidRDefault="00BD628E" w:rsidP="00BD628E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43EE4" w:rsidRPr="00D43EE4">
        <w:rPr>
          <w:rFonts w:ascii="Times New Roman" w:hAnsi="Times New Roman" w:cs="Times New Roman"/>
          <w:b w:val="0"/>
          <w:sz w:val="28"/>
          <w:szCs w:val="28"/>
        </w:rPr>
        <w:t>О заключении соглашений о передаче полномочий по осуществлению внутреннего муниципального финансового контроля</w:t>
      </w:r>
    </w:p>
    <w:p w:rsidR="006033EA" w:rsidRPr="00C71C8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EE4" w:rsidRPr="00D43EE4" w:rsidRDefault="00D43EE4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5"/>
      <w:proofErr w:type="gram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Руководствуясь частью 4 статьи 15 Федерального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Закона от 6 октября 2003 года №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131-ФЗ </w:t>
      </w:r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</w:t>
      </w:r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равления в Российской Федерации»</w:t>
      </w:r>
      <w:bookmarkStart w:id="1" w:name="_GoBack"/>
      <w:bookmarkEnd w:id="1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, Бюджетным кодексом Российской Федерации, Уставом Дубенского муниципального района, рассмотрев решения представительных органов местного самоуправления сельских поселений, входящих в состав Дубенского муниципального района Республики Мордовия, Совет депутатов Дубенского муниципального района Республики Мордовия решил:</w:t>
      </w:r>
      <w:proofErr w:type="gramEnd"/>
    </w:p>
    <w:p w:rsidR="00D43EE4" w:rsidRPr="00D43EE4" w:rsidRDefault="00D43EE4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Принять сроком до 31.12.2019 года от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Ардатовского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Березовского,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Енгалычевского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Кабаевского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Кочкуровского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Красинского,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Ломатского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Николаевского,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Поводимовского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, Петровског</w:t>
      </w:r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о, </w:t>
      </w:r>
      <w:proofErr w:type="spellStart"/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Пуркаевского</w:t>
      </w:r>
      <w:proofErr w:type="spellEnd"/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Чиндяновског</w:t>
      </w:r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spellEnd"/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сельских поселений полномочия 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осуществлению внутреннего муниципального финансового контроля.</w:t>
      </w:r>
    </w:p>
    <w:p w:rsidR="00D43EE4" w:rsidRPr="00D43EE4" w:rsidRDefault="00D43EE4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2. Администрации Дубенского муниципального  района заключить соглашения о передаче полномочий по осуществлению внутреннего муниципального финансового контроля.</w:t>
      </w:r>
    </w:p>
    <w:p w:rsidR="00C71C8A" w:rsidRDefault="00D43EE4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3. Утвердить соглашения о передаче полномочий по осуществлению внутреннего муниципального финансового контроля. (Прилага</w:t>
      </w:r>
      <w:r w:rsidR="002279AA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тся.)</w:t>
      </w:r>
    </w:p>
    <w:p w:rsidR="002279AA" w:rsidRPr="00C71C8A" w:rsidRDefault="002279AA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 </w:t>
      </w:r>
      <w:r w:rsidRPr="002279AA">
        <w:rPr>
          <w:rFonts w:ascii="Times New Roman" w:eastAsia="Times New Roman" w:hAnsi="Times New Roman" w:cs="Times New Roman"/>
          <w:sz w:val="28"/>
          <w:szCs w:val="28"/>
        </w:rPr>
        <w:t xml:space="preserve">Соглашения на осуществление полномочий по решению местного значения, перечисленные в п. 1 настоящего решения, заключаются на три года, и считаются продленными на 1 год, в случае, если ни одна из сторон не заявит </w:t>
      </w:r>
      <w:proofErr w:type="gramStart"/>
      <w:r w:rsidRPr="002279AA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2279AA">
        <w:rPr>
          <w:rFonts w:ascii="Times New Roman" w:eastAsia="Times New Roman" w:hAnsi="Times New Roman" w:cs="Times New Roman"/>
          <w:sz w:val="28"/>
          <w:szCs w:val="28"/>
        </w:rPr>
        <w:t xml:space="preserve"> их расторжении.</w:t>
      </w:r>
    </w:p>
    <w:p w:rsidR="006033EA" w:rsidRDefault="002279AA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6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="00D43EE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http:</w:t>
      </w:r>
      <w:proofErr w:type="spellStart"/>
      <w:r w:rsidR="00F97B59"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.e-mordovia.ru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3" w:name="sub_7"/>
      <w:bookmarkEnd w:id="2"/>
    </w:p>
    <w:p w:rsidR="00C71C8A" w:rsidRPr="00C71C8A" w:rsidRDefault="002279A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 вступает в силу с момента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="00D43EE4" w:rsidRPr="00D43E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3EE4"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и распространяется на правоотношения, возникшие с 01.09.2019 года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3"/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BD628E" w:rsidRPr="00BD628E" w:rsidTr="00845B0F">
        <w:trPr>
          <w:trHeight w:val="882"/>
        </w:trPr>
        <w:tc>
          <w:tcPr>
            <w:tcW w:w="4785" w:type="dxa"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D628E" w:rsidRPr="00BD628E" w:rsidTr="00845B0F">
        <w:trPr>
          <w:trHeight w:val="323"/>
        </w:trPr>
        <w:tc>
          <w:tcPr>
            <w:tcW w:w="4785" w:type="dxa"/>
            <w:hideMark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Плешаков</w:t>
            </w:r>
            <w:r w:rsidR="00D43EE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С.Г.</w:t>
            </w:r>
          </w:p>
        </w:tc>
        <w:tc>
          <w:tcPr>
            <w:tcW w:w="5137" w:type="dxa"/>
            <w:hideMark/>
          </w:tcPr>
          <w:p w:rsidR="00BD628E" w:rsidRPr="00BD628E" w:rsidRDefault="00BD628E" w:rsidP="00D43EE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43EE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BD628E" w:rsidRPr="00C71C8A" w:rsidRDefault="00BD628E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C71C8A" w:rsidRPr="00BD628E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4" w:name="sub_1000"/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  <w:bookmarkEnd w:id="4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D628E">
              <w:rPr>
                <w:rFonts w:ascii="Times New Roman" w:hAnsi="Times New Roman" w:cs="Times New Roman"/>
                <w:color w:val="000000" w:themeColor="text1"/>
              </w:rPr>
              <w:t>Ардатовского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C71C8A" w:rsidP="00B0375D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F97B59" w:rsidP="002F2EA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 w:rsidR="002F2EA4"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="002F2EA4" w:rsidRPr="002F2EA4">
        <w:rPr>
          <w:rFonts w:ascii="Times New Roman" w:hAnsi="Times New Roman" w:cs="Times New Roman"/>
          <w:color w:val="000000" w:themeColor="text1"/>
        </w:rPr>
        <w:t>Д</w:t>
      </w:r>
      <w:r w:rsidR="002F2EA4"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</w:t>
      </w:r>
      <w:r w:rsidR="002F2EA4">
        <w:rPr>
          <w:rFonts w:ascii="Times New Roman" w:hAnsi="Times New Roman" w:cs="Times New Roman"/>
          <w:color w:val="000000" w:themeColor="text1"/>
        </w:rPr>
        <w:t>а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 w:rsidR="002F2EA4" w:rsidRPr="002F2EA4">
        <w:rPr>
          <w:rFonts w:ascii="Times New Roman" w:hAnsi="Times New Roman" w:cs="Times New Roman"/>
          <w:color w:val="000000" w:themeColor="text1"/>
        </w:rPr>
        <w:t>А</w:t>
      </w:r>
      <w:r w:rsidR="002F2EA4">
        <w:rPr>
          <w:rFonts w:ascii="Times New Roman" w:hAnsi="Times New Roman" w:cs="Times New Roman"/>
          <w:color w:val="000000" w:themeColor="text1"/>
        </w:rPr>
        <w:t>рдатовского</w:t>
      </w:r>
      <w:proofErr w:type="spellEnd"/>
      <w:r w:rsidR="002F2EA4"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C71C8A" w:rsidRPr="00BD628E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 муниципального образования, и Глава </w:t>
      </w:r>
      <w:proofErr w:type="spellStart"/>
      <w:r w:rsidRPr="002F2EA4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Pr="002F2EA4">
        <w:rPr>
          <w:rFonts w:ascii="Times New Roman" w:hAnsi="Times New Roman" w:cs="Times New Roman"/>
          <w:color w:val="000000" w:themeColor="text1"/>
        </w:rPr>
        <w:t>Еряшева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Алена Владимировна, действующая на основании Устава </w:t>
      </w:r>
      <w:proofErr w:type="spellStart"/>
      <w:r w:rsidRPr="002F2EA4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proofErr w:type="spellStart"/>
      <w:r w:rsidRPr="002F2EA4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передает, а 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Права и обязанности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Объем межбюджетных трансфертов  на осуществление полномочий  составляет  тыс.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рублей: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Срок действия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Соглашение заключается до внесения на рассмотрение представительным органом сельского, городского поселения проекта решения о бюджете.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срок одного года.</w:t>
      </w:r>
      <w:proofErr w:type="gramEnd"/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C71C8A" w:rsidRDefault="00C71C8A">
      <w:pPr>
        <w:rPr>
          <w:rFonts w:ascii="Times New Roman" w:hAnsi="Times New Roman" w:cs="Times New Roman"/>
          <w:color w:val="000000" w:themeColor="text1"/>
        </w:rPr>
      </w:pPr>
      <w:bookmarkStart w:id="5" w:name="sub_101"/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bookmarkEnd w:id="5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Плешаков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 w:rsidRPr="00BD628E">
              <w:rPr>
                <w:rFonts w:ascii="Times New Roman" w:hAnsi="Times New Roman" w:cs="Times New Roman"/>
                <w:color w:val="000000" w:themeColor="text1"/>
              </w:rPr>
              <w:t>Ардатовского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 w:rsidR="00A20E57"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C71C8A" w:rsidRPr="00BD628E" w:rsidRDefault="002F2EA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Еряшева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А.В.</w:t>
            </w:r>
          </w:p>
        </w:tc>
      </w:tr>
    </w:tbl>
    <w:p w:rsidR="00C71C8A" w:rsidRDefault="00C71C8A">
      <w:pPr>
        <w:rPr>
          <w:rFonts w:ascii="Times New Roman" w:hAnsi="Times New Roman" w:cs="Times New Roman"/>
          <w:color w:val="000000" w:themeColor="text1"/>
        </w:rPr>
      </w:pPr>
    </w:p>
    <w:sectPr w:rsidR="00C71C8A" w:rsidSect="00BD628E">
      <w:headerReference w:type="default" r:id="rId8"/>
      <w:footerReference w:type="default" r:id="rId9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12D" w:rsidRDefault="005B112D">
      <w:r>
        <w:separator/>
      </w:r>
    </w:p>
  </w:endnote>
  <w:endnote w:type="continuationSeparator" w:id="0">
    <w:p w:rsidR="005B112D" w:rsidRDefault="005B1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EE4" w:rsidRDefault="00D43EE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12D" w:rsidRDefault="005B112D">
      <w:r>
        <w:separator/>
      </w:r>
    </w:p>
  </w:footnote>
  <w:footnote w:type="continuationSeparator" w:id="0">
    <w:p w:rsidR="005B112D" w:rsidRDefault="005B11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EE4" w:rsidRDefault="00D43EE4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C8A"/>
    <w:rsid w:val="00011F7F"/>
    <w:rsid w:val="000473DD"/>
    <w:rsid w:val="002279AA"/>
    <w:rsid w:val="002438E8"/>
    <w:rsid w:val="002E4772"/>
    <w:rsid w:val="002F2EA4"/>
    <w:rsid w:val="00331775"/>
    <w:rsid w:val="00392F5A"/>
    <w:rsid w:val="00433740"/>
    <w:rsid w:val="00471230"/>
    <w:rsid w:val="00491314"/>
    <w:rsid w:val="005543FC"/>
    <w:rsid w:val="005B112D"/>
    <w:rsid w:val="006033EA"/>
    <w:rsid w:val="00766A73"/>
    <w:rsid w:val="00845B0F"/>
    <w:rsid w:val="008528F9"/>
    <w:rsid w:val="00891BB7"/>
    <w:rsid w:val="009449D3"/>
    <w:rsid w:val="009C0953"/>
    <w:rsid w:val="00A20E57"/>
    <w:rsid w:val="00B0375D"/>
    <w:rsid w:val="00BD628E"/>
    <w:rsid w:val="00C14997"/>
    <w:rsid w:val="00C258B4"/>
    <w:rsid w:val="00C71C8A"/>
    <w:rsid w:val="00D174E4"/>
    <w:rsid w:val="00D43EE4"/>
    <w:rsid w:val="00E73399"/>
    <w:rsid w:val="00F705AB"/>
    <w:rsid w:val="00F97B59"/>
    <w:rsid w:val="00FD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1846</Words>
  <Characters>10526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2</cp:revision>
  <cp:lastPrinted>2019-07-15T08:06:00Z</cp:lastPrinted>
  <dcterms:created xsi:type="dcterms:W3CDTF">2019-08-23T09:27:00Z</dcterms:created>
  <dcterms:modified xsi:type="dcterms:W3CDTF">2019-08-23T09:27:00Z</dcterms:modified>
</cp:coreProperties>
</file>