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791EE7">
        <w:rPr>
          <w:rFonts w:ascii="Times New Roman" w:hAnsi="Times New Roman" w:cs="Times New Roman"/>
          <w:b/>
          <w:sz w:val="28"/>
          <w:szCs w:val="28"/>
        </w:rPr>
        <w:t>КАБАЕВСКОГО</w:t>
      </w:r>
      <w:r w:rsidR="008536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91EE7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791EE7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536CC">
        <w:rPr>
          <w:rFonts w:ascii="Times New Roman" w:hAnsi="Times New Roman" w:cs="Times New Roman"/>
          <w:sz w:val="28"/>
          <w:szCs w:val="28"/>
        </w:rPr>
        <w:t>29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84</w:t>
      </w:r>
    </w:p>
    <w:p w:rsidR="00C71C8A" w:rsidRPr="005861CF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5861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4 статьи 15 Федерального закона от 06.10.2003 г. № 131-ФЗ «Об общих принципах и организации местного самоуправления в Российск</w:t>
      </w:r>
      <w:r w:rsidR="00791E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 Федерации», Совет  депутатов </w:t>
      </w:r>
      <w:proofErr w:type="spellStart"/>
      <w:r w:rsidR="00791EE7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муници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пального района решил: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сроком до 31.12.2019 года от </w:t>
      </w:r>
      <w:proofErr w:type="spellStart"/>
      <w:r w:rsidR="00791EE7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  <w:r w:rsidR="003D4E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Дубенскому муниципальному району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полномочия по осуществлению внутреннего муниципального финансового контроля.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Администрации </w:t>
      </w:r>
      <w:proofErr w:type="spellStart"/>
      <w:r w:rsidR="00791EE7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заключить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</w:t>
      </w:r>
    </w:p>
    <w:p w:rsid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Утвердить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 (Прилагается.)</w:t>
      </w:r>
    </w:p>
    <w:p w:rsidR="00355590" w:rsidRPr="008536CC" w:rsidRDefault="00355590" w:rsidP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>4. 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значения, перечисленные в п. 1 настоящего решения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 на 1 год, в случае, если ни одна из сторон не заявит о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расторжении.</w:t>
      </w:r>
    </w:p>
    <w:p w:rsidR="006033EA" w:rsidRDefault="00355590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</w:t>
      </w:r>
      <w:proofErr w:type="spellStart"/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e-mordovia.ru</w:t>
      </w:r>
      <w:proofErr w:type="spellEnd"/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C71C8A" w:rsidRPr="00C71C8A" w:rsidRDefault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577" w:type="dxa"/>
        <w:tblInd w:w="108" w:type="dxa"/>
        <w:tblLook w:val="04A0"/>
      </w:tblPr>
      <w:tblGrid>
        <w:gridCol w:w="10577"/>
      </w:tblGrid>
      <w:tr w:rsidR="00355590" w:rsidRPr="00BD628E" w:rsidTr="00355590">
        <w:trPr>
          <w:trHeight w:val="903"/>
        </w:trPr>
        <w:tc>
          <w:tcPr>
            <w:tcW w:w="10577" w:type="dxa"/>
          </w:tcPr>
          <w:p w:rsidR="00355590" w:rsidRPr="00BD628E" w:rsidRDefault="00791EE7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лавы</w:t>
            </w:r>
            <w:r w:rsidR="00355590"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Кабаевского</w:t>
            </w:r>
            <w:proofErr w:type="spellEnd"/>
            <w:r w:rsidR="0035559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М.Г.</w:t>
            </w: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5590" w:rsidRPr="00BD628E" w:rsidTr="00355590">
        <w:trPr>
          <w:trHeight w:val="331"/>
        </w:trPr>
        <w:tc>
          <w:tcPr>
            <w:tcW w:w="10577" w:type="dxa"/>
            <w:hideMark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Pr="00C71C8A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2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791EE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="00791EE7">
              <w:rPr>
                <w:rFonts w:ascii="Times New Roman" w:hAnsi="Times New Roman" w:cs="Times New Roman"/>
                <w:color w:val="000000" w:themeColor="text1"/>
              </w:rPr>
              <w:t xml:space="preserve"> г. № 84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9F51A7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791EE7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791EE7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 xml:space="preserve">ГлаваДубенского муниципального района  Плешаков Сергей Геннадьевич, действующий на основании Устава Дубенского муниципального района муниципального образования, и </w:t>
      </w:r>
      <w:proofErr w:type="spellStart"/>
      <w:proofErr w:type="gramStart"/>
      <w:r w:rsidR="00791EE7">
        <w:rPr>
          <w:rFonts w:ascii="Times New Roman" w:hAnsi="Times New Roman" w:cs="Times New Roman"/>
          <w:color w:val="000000" w:themeColor="text1"/>
        </w:rPr>
        <w:t>и</w:t>
      </w:r>
      <w:proofErr w:type="spellEnd"/>
      <w:proofErr w:type="gramEnd"/>
      <w:r w:rsidR="00791EE7">
        <w:rPr>
          <w:rFonts w:ascii="Times New Roman" w:hAnsi="Times New Roman" w:cs="Times New Roman"/>
          <w:color w:val="000000" w:themeColor="text1"/>
        </w:rPr>
        <w:t xml:space="preserve">. о. Главы </w:t>
      </w:r>
      <w:proofErr w:type="spellStart"/>
      <w:r w:rsidR="00791EE7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="00791EE7">
        <w:rPr>
          <w:rFonts w:ascii="Times New Roman" w:hAnsi="Times New Roman" w:cs="Times New Roman"/>
          <w:color w:val="000000" w:themeColor="text1"/>
        </w:rPr>
        <w:t xml:space="preserve">  сельского поселения </w:t>
      </w:r>
      <w:proofErr w:type="spellStart"/>
      <w:r w:rsidR="00791EE7">
        <w:rPr>
          <w:rFonts w:ascii="Times New Roman" w:hAnsi="Times New Roman" w:cs="Times New Roman"/>
          <w:color w:val="000000" w:themeColor="text1"/>
        </w:rPr>
        <w:t>Кечуткин</w:t>
      </w:r>
      <w:proofErr w:type="spellEnd"/>
      <w:r w:rsidR="00791EE7">
        <w:rPr>
          <w:rFonts w:ascii="Times New Roman" w:hAnsi="Times New Roman" w:cs="Times New Roman"/>
          <w:color w:val="000000" w:themeColor="text1"/>
        </w:rPr>
        <w:t xml:space="preserve"> Михаил Геннадьевич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</w:t>
      </w:r>
      <w:r w:rsidR="00791EE7">
        <w:rPr>
          <w:rFonts w:ascii="Times New Roman" w:hAnsi="Times New Roman" w:cs="Times New Roman"/>
          <w:color w:val="000000" w:themeColor="text1"/>
        </w:rPr>
        <w:t xml:space="preserve">на основании Устава  </w:t>
      </w:r>
      <w:proofErr w:type="spellStart"/>
      <w:r w:rsidR="00791EE7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нижеследующем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Администрация</w:t>
      </w:r>
      <w:r w:rsidR="009F51A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791EE7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9F51A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  <w:r w:rsidR="009F51A7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9F51A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  <w:r w:rsidR="009F51A7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5861CF" w:rsidRPr="002F2EA4" w:rsidRDefault="005861CF" w:rsidP="005861CF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5861CF" w:rsidRPr="002F2EA4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  <w:bookmarkStart w:id="3" w:name="_GoBack"/>
      <w:bookmarkEnd w:id="3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4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791EE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лавы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ия__________________ 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М.Г.</w:t>
            </w:r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98A" w:rsidRDefault="0043098A">
      <w:r>
        <w:separator/>
      </w:r>
    </w:p>
  </w:endnote>
  <w:endnote w:type="continuationSeparator" w:id="1">
    <w:p w:rsidR="0043098A" w:rsidRDefault="00430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98A" w:rsidRDefault="0043098A">
      <w:r>
        <w:separator/>
      </w:r>
    </w:p>
  </w:footnote>
  <w:footnote w:type="continuationSeparator" w:id="1">
    <w:p w:rsidR="0043098A" w:rsidRDefault="004309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2279AA"/>
    <w:rsid w:val="002438E8"/>
    <w:rsid w:val="002E4772"/>
    <w:rsid w:val="002F2EA4"/>
    <w:rsid w:val="00331775"/>
    <w:rsid w:val="00355590"/>
    <w:rsid w:val="00392F5A"/>
    <w:rsid w:val="003D4E15"/>
    <w:rsid w:val="0043098A"/>
    <w:rsid w:val="00433740"/>
    <w:rsid w:val="00471230"/>
    <w:rsid w:val="00491314"/>
    <w:rsid w:val="005543FC"/>
    <w:rsid w:val="005861CF"/>
    <w:rsid w:val="006033EA"/>
    <w:rsid w:val="00766A73"/>
    <w:rsid w:val="00791EE7"/>
    <w:rsid w:val="00845B0F"/>
    <w:rsid w:val="008528F9"/>
    <w:rsid w:val="008536CC"/>
    <w:rsid w:val="00891BB7"/>
    <w:rsid w:val="009449D3"/>
    <w:rsid w:val="00983CDA"/>
    <w:rsid w:val="009918DC"/>
    <w:rsid w:val="009C0953"/>
    <w:rsid w:val="009F51A7"/>
    <w:rsid w:val="00A20E57"/>
    <w:rsid w:val="00A37EA6"/>
    <w:rsid w:val="00B0375D"/>
    <w:rsid w:val="00BD628E"/>
    <w:rsid w:val="00C1485D"/>
    <w:rsid w:val="00C14997"/>
    <w:rsid w:val="00C258B4"/>
    <w:rsid w:val="00C71C8A"/>
    <w:rsid w:val="00CC7F51"/>
    <w:rsid w:val="00D174E4"/>
    <w:rsid w:val="00D43EE4"/>
    <w:rsid w:val="00E73399"/>
    <w:rsid w:val="00EB623E"/>
    <w:rsid w:val="00F705AB"/>
    <w:rsid w:val="00F97B59"/>
    <w:rsid w:val="00FD0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E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37EA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37EA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A37EA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37EA6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A37EA6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A37EA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A37EA6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A37EA6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A37EA6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A37E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A37EA6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37E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A37EA6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937E4-548F-4EA3-B25F-D84B4C2E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10561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Галина-КАБАЕВО</cp:lastModifiedBy>
  <cp:revision>2</cp:revision>
  <cp:lastPrinted>2019-07-15T08:06:00Z</cp:lastPrinted>
  <dcterms:created xsi:type="dcterms:W3CDTF">2019-08-29T05:57:00Z</dcterms:created>
  <dcterms:modified xsi:type="dcterms:W3CDTF">2019-08-29T05:57:00Z</dcterms:modified>
</cp:coreProperties>
</file>