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F3D" w:rsidRDefault="00121F3D" w:rsidP="00121F3D">
      <w:pPr>
        <w:rPr>
          <w:b/>
          <w:sz w:val="28"/>
          <w:szCs w:val="28"/>
        </w:rPr>
      </w:pPr>
    </w:p>
    <w:p w:rsidR="00121F3D" w:rsidRDefault="00121F3D" w:rsidP="00121F3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АРДАТОВСКОГО СЕЛЬСКОГО ПОСЕЛЕНИЯ ДУБЕНСКОГО МУНЦИПАЛЬНОГО РАЙОНА  РЕСПУБЛИКИ МОРДОВИЯ ШЕСТОГО СОЗЫВА</w:t>
      </w:r>
    </w:p>
    <w:p w:rsidR="00121F3D" w:rsidRDefault="00121F3D" w:rsidP="00121F3D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21F3D" w:rsidRDefault="00121F3D" w:rsidP="00121F3D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21F3D" w:rsidRDefault="00121F3D" w:rsidP="00121F3D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  11.04.2018                                                       №  26</w:t>
      </w:r>
    </w:p>
    <w:p w:rsidR="00121F3D" w:rsidRDefault="00121F3D" w:rsidP="00121F3D">
      <w:pPr>
        <w:pStyle w:val="a3"/>
        <w:spacing w:line="21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рдатово</w:t>
      </w:r>
      <w:proofErr w:type="spellEnd"/>
    </w:p>
    <w:p w:rsidR="00121F3D" w:rsidRDefault="00121F3D" w:rsidP="00121F3D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1F3D" w:rsidRDefault="00121F3D" w:rsidP="00121F3D">
      <w:pPr>
        <w:spacing w:line="2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 муниципального района Республики Мордовия за 2018 год</w:t>
      </w:r>
    </w:p>
    <w:p w:rsidR="00121F3D" w:rsidRDefault="00121F3D" w:rsidP="00121F3D">
      <w:pPr>
        <w:spacing w:line="25" w:lineRule="atLeast"/>
        <w:jc w:val="both"/>
        <w:rPr>
          <w:sz w:val="28"/>
          <w:szCs w:val="28"/>
        </w:rPr>
      </w:pPr>
    </w:p>
    <w:p w:rsidR="00121F3D" w:rsidRDefault="00121F3D" w:rsidP="00121F3D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121F3D" w:rsidRDefault="00121F3D" w:rsidP="00121F3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2018 год:</w:t>
      </w:r>
    </w:p>
    <w:p w:rsidR="00121F3D" w:rsidRDefault="00121F3D" w:rsidP="00121F3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 </w:t>
      </w:r>
      <w:r w:rsidR="009A7E37">
        <w:rPr>
          <w:sz w:val="28"/>
          <w:szCs w:val="28"/>
        </w:rPr>
        <w:t>38 018,8</w:t>
      </w:r>
      <w:r>
        <w:rPr>
          <w:sz w:val="28"/>
          <w:szCs w:val="28"/>
        </w:rPr>
        <w:t xml:space="preserve"> тыс. рублей;                                             </w:t>
      </w:r>
    </w:p>
    <w:p w:rsidR="00121F3D" w:rsidRDefault="009A7E37" w:rsidP="00121F3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в сумме 38 046,9</w:t>
      </w:r>
      <w:r w:rsidR="00121F3D">
        <w:rPr>
          <w:sz w:val="28"/>
          <w:szCs w:val="28"/>
        </w:rPr>
        <w:t>тыс. рублей;</w:t>
      </w:r>
    </w:p>
    <w:p w:rsidR="00121F3D" w:rsidRDefault="00121F3D" w:rsidP="00121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превышением  </w:t>
      </w:r>
      <w:r w:rsidR="009A7E37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над </w:t>
      </w:r>
      <w:r w:rsidR="009A7E37">
        <w:rPr>
          <w:sz w:val="28"/>
          <w:szCs w:val="28"/>
        </w:rPr>
        <w:t>доходами</w:t>
      </w:r>
      <w:r>
        <w:rPr>
          <w:sz w:val="28"/>
          <w:szCs w:val="28"/>
        </w:rPr>
        <w:t xml:space="preserve"> 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 муниципального района Республики Мордовия в сумме </w:t>
      </w:r>
      <w:r w:rsidR="009A7E37">
        <w:rPr>
          <w:sz w:val="28"/>
          <w:szCs w:val="28"/>
        </w:rPr>
        <w:t>28,1</w:t>
      </w:r>
      <w:r>
        <w:rPr>
          <w:sz w:val="28"/>
          <w:szCs w:val="28"/>
        </w:rPr>
        <w:t xml:space="preserve"> тыс. рублей.</w:t>
      </w:r>
    </w:p>
    <w:p w:rsidR="00121F3D" w:rsidRDefault="00121F3D" w:rsidP="00121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121F3D" w:rsidRDefault="00121F3D" w:rsidP="00121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в 2018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121F3D" w:rsidRDefault="00121F3D" w:rsidP="00121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121F3D" w:rsidRDefault="00121F3D" w:rsidP="00121F3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:rsidR="00121F3D" w:rsidRDefault="00121F3D" w:rsidP="00121F3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 района Республики Мордовия в 2018 году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121F3D" w:rsidRDefault="00121F3D" w:rsidP="00121F3D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 Республики Мордовия в 2018 году согласно приложению 3;</w:t>
      </w:r>
    </w:p>
    <w:p w:rsidR="00121F3D" w:rsidRDefault="00121F3D" w:rsidP="00121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привлечение источников внутреннего финансирования дефицита  бюджета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 района Республики Мордовия в 2018 году по кодам групп, подгрупп, статей, видов источников финансирования согласно приложению 4;</w:t>
      </w:r>
    </w:p>
    <w:p w:rsidR="00121F3D" w:rsidRDefault="00121F3D" w:rsidP="00121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выполнение программы муниципальных заимствований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в 2018 году согласно приложению 5. </w:t>
      </w:r>
    </w:p>
    <w:p w:rsidR="00121F3D" w:rsidRDefault="00121F3D" w:rsidP="00121F3D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121F3D" w:rsidRDefault="00121F3D" w:rsidP="00121F3D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Решение вступает в силу со дня его официального опубликования.</w:t>
      </w:r>
    </w:p>
    <w:p w:rsidR="00121F3D" w:rsidRDefault="00121F3D" w:rsidP="00121F3D">
      <w:pPr>
        <w:spacing w:line="216" w:lineRule="auto"/>
        <w:jc w:val="both"/>
        <w:rPr>
          <w:sz w:val="28"/>
          <w:szCs w:val="28"/>
        </w:rPr>
      </w:pPr>
    </w:p>
    <w:p w:rsidR="00121F3D" w:rsidRDefault="00121F3D" w:rsidP="00121F3D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E00EF" w:rsidRDefault="00121F3D" w:rsidP="00121F3D"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сельского  поселения                                         </w:t>
      </w:r>
      <w:proofErr w:type="spellStart"/>
      <w:r>
        <w:rPr>
          <w:sz w:val="28"/>
          <w:szCs w:val="28"/>
        </w:rPr>
        <w:t>А.В.Еряшева</w:t>
      </w:r>
      <w:proofErr w:type="spellEnd"/>
      <w:r>
        <w:rPr>
          <w:sz w:val="28"/>
          <w:szCs w:val="28"/>
        </w:rPr>
        <w:t xml:space="preserve">                                           </w:t>
      </w:r>
    </w:p>
    <w:sectPr w:rsidR="00AE00EF" w:rsidSect="00AE0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F3D"/>
    <w:rsid w:val="00121F3D"/>
    <w:rsid w:val="009A7E37"/>
    <w:rsid w:val="00AE0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1F3D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21F3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121F3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121F3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2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2019-08-15T12:05:00Z</cp:lastPrinted>
  <dcterms:created xsi:type="dcterms:W3CDTF">2019-08-15T11:56:00Z</dcterms:created>
  <dcterms:modified xsi:type="dcterms:W3CDTF">2019-08-15T12:05:00Z</dcterms:modified>
</cp:coreProperties>
</file>