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D026F8">
        <w:rPr>
          <w:rFonts w:ascii="Times New Roman" w:hAnsi="Times New Roman" w:cs="Times New Roman"/>
          <w:b/>
          <w:sz w:val="28"/>
          <w:szCs w:val="28"/>
        </w:rPr>
        <w:t>ЧИНДЯНОВСКОГО</w:t>
      </w:r>
      <w:r w:rsidR="008536C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74F9E" w:rsidRDefault="00BD628E" w:rsidP="00A74F9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A74F9E" w:rsidRDefault="00BD628E" w:rsidP="00A74F9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402D71"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8536CC">
        <w:rPr>
          <w:rFonts w:ascii="Times New Roman" w:hAnsi="Times New Roman" w:cs="Times New Roman"/>
          <w:sz w:val="28"/>
          <w:szCs w:val="28"/>
        </w:rPr>
        <w:t>29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D43EE4">
        <w:rPr>
          <w:rFonts w:ascii="Times New Roman" w:hAnsi="Times New Roman" w:cs="Times New Roman"/>
          <w:sz w:val="28"/>
          <w:szCs w:val="28"/>
        </w:rPr>
        <w:t>8</w:t>
      </w:r>
      <w:r w:rsidR="00BD628E" w:rsidRPr="00BD628E">
        <w:rPr>
          <w:rFonts w:ascii="Times New Roman" w:hAnsi="Times New Roman" w:cs="Times New Roman"/>
          <w:sz w:val="28"/>
          <w:szCs w:val="28"/>
        </w:rPr>
        <w:t>.2019</w:t>
      </w:r>
      <w:r w:rsidR="00D026F8">
        <w:rPr>
          <w:rFonts w:ascii="Times New Roman" w:hAnsi="Times New Roman" w:cs="Times New Roman"/>
          <w:sz w:val="28"/>
          <w:szCs w:val="28"/>
        </w:rPr>
        <w:t xml:space="preserve"> г.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A74F9E">
        <w:rPr>
          <w:rFonts w:ascii="Times New Roman" w:hAnsi="Times New Roman" w:cs="Times New Roman"/>
          <w:sz w:val="28"/>
          <w:szCs w:val="28"/>
        </w:rPr>
        <w:t xml:space="preserve"> 93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C8A" w:rsidRPr="00D026F8" w:rsidRDefault="00BD628E" w:rsidP="00BD628E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43EE4" w:rsidRPr="00D026F8">
        <w:rPr>
          <w:rFonts w:ascii="Times New Roman" w:hAnsi="Times New Roman" w:cs="Times New Roman"/>
          <w:sz w:val="28"/>
          <w:szCs w:val="28"/>
        </w:rPr>
        <w:t>О заключении соглашений о передаче полномочий по осуществлению внутреннего муниципального финансового контроля</w:t>
      </w:r>
      <w:r w:rsidR="00D026F8">
        <w:rPr>
          <w:rFonts w:ascii="Times New Roman" w:hAnsi="Times New Roman" w:cs="Times New Roman"/>
          <w:sz w:val="28"/>
          <w:szCs w:val="28"/>
        </w:rPr>
        <w:t>.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6"/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частью 4 статьи 15 Федерального закона от 06.10.2003 г. № 131-ФЗ «Об общих принципах и организации местного самоуправления в Российской Фед</w:t>
      </w:r>
      <w:r w:rsidR="005824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ерации»,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Совет  депутатов </w:t>
      </w:r>
      <w:proofErr w:type="spellStart"/>
      <w:r w:rsidR="00D026F8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муници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пального района</w:t>
      </w:r>
      <w:r w:rsidR="00402D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824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2D71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74F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решил: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сроком до 31.12.2019 года от </w:t>
      </w:r>
      <w:proofErr w:type="spellStart"/>
      <w:r w:rsidR="00D026F8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поселения </w:t>
      </w:r>
      <w:r w:rsidR="005824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Дубенскому муниципальному району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полномочия по осуществлению внутреннего муниципального финансового контроля.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Администрации </w:t>
      </w:r>
      <w:proofErr w:type="spellStart"/>
      <w:r w:rsidR="00D026F8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 заключить соглашения о передаче полномочий по осуществлению внутреннего муниципального финансового контроля.</w:t>
      </w:r>
    </w:p>
    <w:p w:rsid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Утвердить </w:t>
      </w:r>
      <w:r w:rsidR="005824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соглашени</w:t>
      </w:r>
      <w:r w:rsidR="00582461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полномочий по осуществлению внутреннего муниципального фин</w:t>
      </w:r>
      <w:r w:rsidR="00D026F8">
        <w:rPr>
          <w:rFonts w:ascii="Times New Roman" w:hAnsi="Times New Roman" w:cs="Times New Roman"/>
          <w:color w:val="000000" w:themeColor="text1"/>
          <w:sz w:val="28"/>
          <w:szCs w:val="28"/>
        </w:rPr>
        <w:t>ансового контроля. (Прилагается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026F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55590" w:rsidRPr="008536CC" w:rsidRDefault="00582461" w:rsidP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  Соглашение</w:t>
      </w:r>
      <w:r w:rsidR="00355590"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 местного значения, перечисленные в п. 1 настоящего р</w:t>
      </w:r>
      <w:r w:rsidR="00D026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ешения,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считается продленным</w:t>
      </w:r>
      <w:r w:rsidR="00D026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 год </w:t>
      </w:r>
      <w:r w:rsidR="00355590"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случае, если ни одна из сторон не заявит </w:t>
      </w:r>
      <w:proofErr w:type="gramStart"/>
      <w:r w:rsidR="00355590"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355590"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6033EA" w:rsidRDefault="00355590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E20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</w:t>
      </w:r>
      <w:proofErr w:type="spellStart"/>
      <w:r w:rsidR="00D64564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 w:rsidR="00D645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</w:t>
      </w:r>
      <w:proofErr w:type="gramStart"/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D6456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="00D645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Информационном бюллетене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разместить на официальном сайте </w:t>
      </w:r>
      <w:r w:rsidR="00582461">
        <w:rPr>
          <w:rFonts w:ascii="Times New Roman" w:hAnsi="Times New Roman" w:cs="Times New Roman"/>
          <w:color w:val="000000" w:themeColor="text1"/>
          <w:sz w:val="28"/>
          <w:szCs w:val="28"/>
        </w:rPr>
        <w:t>органов местного самоуправления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</w:t>
      </w:r>
      <w:r w:rsidR="00D43E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e-mordovia.ru</w:t>
      </w:r>
      <w:proofErr w:type="spellEnd"/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1" w:name="sub_7"/>
      <w:bookmarkEnd w:id="0"/>
    </w:p>
    <w:p w:rsidR="00C71C8A" w:rsidRPr="00C71C8A" w:rsidRDefault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D43EE4" w:rsidRPr="00D43E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3EE4"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и распространяется на правоотношения, возникшие с 01.09.2019 года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"/>
    <w:p w:rsid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4564" w:rsidRPr="00C71C8A" w:rsidRDefault="00D6456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577" w:type="dxa"/>
        <w:tblInd w:w="108" w:type="dxa"/>
        <w:tblLook w:val="04A0"/>
      </w:tblPr>
      <w:tblGrid>
        <w:gridCol w:w="10577"/>
      </w:tblGrid>
      <w:tr w:rsidR="00355590" w:rsidRPr="00BD628E" w:rsidTr="00E07BD5">
        <w:trPr>
          <w:trHeight w:val="903"/>
        </w:trPr>
        <w:tc>
          <w:tcPr>
            <w:tcW w:w="10577" w:type="dxa"/>
          </w:tcPr>
          <w:p w:rsidR="00FE2003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2" w:name="_GoBack"/>
            <w:bookmarkEnd w:id="2"/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="00E07B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</w:t>
            </w:r>
          </w:p>
          <w:p w:rsidR="00FE2003" w:rsidRDefault="00FE2003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E07BD5" w:rsidRDefault="00FE2003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Республики Мордовия                       </w:t>
            </w:r>
            <w:r w:rsidR="00355590"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</w:t>
            </w:r>
            <w:r w:rsidR="00E07B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</w:t>
            </w:r>
            <w:proofErr w:type="spellStart"/>
            <w:r w:rsidR="00E07B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Е.Н.Салаева</w:t>
            </w:r>
            <w:proofErr w:type="spellEnd"/>
          </w:p>
          <w:p w:rsidR="00E07BD5" w:rsidRDefault="00E07BD5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07BD5" w:rsidRDefault="00E07BD5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07BD5" w:rsidRDefault="00E07BD5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07BD5" w:rsidRDefault="00E07BD5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07BD5" w:rsidRDefault="00E07BD5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</w:t>
            </w:r>
          </w:p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355590" w:rsidRPr="00C71C8A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3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3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D026F8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Чиндяновского</w:t>
            </w:r>
            <w:proofErr w:type="spellEnd"/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 w:rsidP="00FE2003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</w:t>
            </w:r>
            <w:r w:rsidR="00FE2003">
              <w:rPr>
                <w:rFonts w:ascii="Times New Roman" w:hAnsi="Times New Roman" w:cs="Times New Roman"/>
                <w:color w:val="000000" w:themeColor="text1"/>
              </w:rPr>
              <w:t>93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F97B59" w:rsidP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</w:t>
      </w:r>
      <w:r w:rsidR="00D34A1A">
        <w:rPr>
          <w:rFonts w:ascii="Times New Roman" w:hAnsi="Times New Roman" w:cs="Times New Roman"/>
          <w:color w:val="000000" w:themeColor="text1"/>
        </w:rPr>
        <w:t xml:space="preserve"> Республики Мордовия</w:t>
      </w:r>
      <w:r w:rsidR="002F2EA4">
        <w:rPr>
          <w:rFonts w:ascii="Times New Roman" w:hAnsi="Times New Roman" w:cs="Times New Roman"/>
          <w:color w:val="000000" w:themeColor="text1"/>
        </w:rPr>
        <w:t xml:space="preserve"> и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 w:rsidR="00FE2003"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="00D34A1A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  <w:r w:rsidR="00FE2003">
        <w:rPr>
          <w:rFonts w:ascii="Times New Roman" w:hAnsi="Times New Roman" w:cs="Times New Roman"/>
          <w:color w:val="000000" w:themeColor="text1"/>
        </w:rPr>
        <w:t>.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Дубенского муниципального района</w:t>
      </w:r>
      <w:r w:rsidR="00D34A1A">
        <w:rPr>
          <w:rFonts w:ascii="Times New Roman" w:hAnsi="Times New Roman" w:cs="Times New Roman"/>
          <w:color w:val="000000" w:themeColor="text1"/>
        </w:rPr>
        <w:t xml:space="preserve"> Республики Мордовия</w:t>
      </w:r>
      <w:r w:rsidRPr="002F2EA4">
        <w:rPr>
          <w:rFonts w:ascii="Times New Roman" w:hAnsi="Times New Roman" w:cs="Times New Roman"/>
          <w:color w:val="000000" w:themeColor="text1"/>
        </w:rPr>
        <w:t xml:space="preserve">  Плешаков Сергей Геннадьевич, действующий на основании Устава Дубенского муниципального района, и Глава </w:t>
      </w:r>
      <w:proofErr w:type="spellStart"/>
      <w:r w:rsidR="00FE2003"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="00D34A1A" w:rsidRPr="002F2EA4">
        <w:rPr>
          <w:rFonts w:ascii="Times New Roman" w:hAnsi="Times New Roman" w:cs="Times New Roman"/>
          <w:color w:val="000000" w:themeColor="text1"/>
        </w:rPr>
        <w:t>Дубенского муниципального района</w:t>
      </w:r>
      <w:r w:rsidR="00D34A1A">
        <w:rPr>
          <w:rFonts w:ascii="Times New Roman" w:hAnsi="Times New Roman" w:cs="Times New Roman"/>
          <w:color w:val="000000" w:themeColor="text1"/>
        </w:rPr>
        <w:t xml:space="preserve"> Республики Мордовия</w:t>
      </w:r>
      <w:r w:rsidR="0058246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582461">
        <w:rPr>
          <w:rFonts w:ascii="Times New Roman" w:hAnsi="Times New Roman" w:cs="Times New Roman"/>
          <w:color w:val="000000" w:themeColor="text1"/>
        </w:rPr>
        <w:t>Салаева</w:t>
      </w:r>
      <w:proofErr w:type="spellEnd"/>
      <w:r w:rsidR="00582461">
        <w:rPr>
          <w:rFonts w:ascii="Times New Roman" w:hAnsi="Times New Roman" w:cs="Times New Roman"/>
          <w:color w:val="000000" w:themeColor="text1"/>
        </w:rPr>
        <w:t xml:space="preserve"> Елена Николаевна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proofErr w:type="spellStart"/>
      <w:r w:rsidR="00FE2003"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proofErr w:type="gramEnd"/>
      <w:r w:rsidR="00D34A1A">
        <w:rPr>
          <w:rFonts w:ascii="Times New Roman" w:hAnsi="Times New Roman" w:cs="Times New Roman"/>
          <w:color w:val="000000" w:themeColor="text1"/>
        </w:rPr>
        <w:t>,</w:t>
      </w:r>
      <w:r w:rsidRPr="002F2EA4">
        <w:rPr>
          <w:rFonts w:ascii="Times New Roman" w:hAnsi="Times New Roman" w:cs="Times New Roman"/>
          <w:color w:val="000000" w:themeColor="text1"/>
        </w:rPr>
        <w:t xml:space="preserve"> заключили насто</w:t>
      </w:r>
      <w:r w:rsidR="00FE2003">
        <w:rPr>
          <w:rFonts w:ascii="Times New Roman" w:hAnsi="Times New Roman" w:cs="Times New Roman"/>
          <w:color w:val="000000" w:themeColor="text1"/>
        </w:rPr>
        <w:t>ящее Соглашение о нижеследующем: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 w:rsidR="00FE2003"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</w:t>
      </w:r>
      <w:r w:rsidR="00FE2003">
        <w:rPr>
          <w:rFonts w:ascii="Times New Roman" w:hAnsi="Times New Roman" w:cs="Times New Roman"/>
          <w:color w:val="000000" w:themeColor="text1"/>
        </w:rPr>
        <w:t xml:space="preserve">ельского поселения передает, а </w:t>
      </w:r>
      <w:r w:rsidRPr="002F2EA4">
        <w:rPr>
          <w:rFonts w:ascii="Times New Roman" w:hAnsi="Times New Roman" w:cs="Times New Roman"/>
          <w:color w:val="000000" w:themeColor="text1"/>
        </w:rPr>
        <w:t>администрация Дубенского муниципального района</w:t>
      </w:r>
      <w:r w:rsidR="00D34A1A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</w:t>
      </w:r>
      <w:r w:rsidR="00D34A1A">
        <w:rPr>
          <w:rFonts w:ascii="Times New Roman" w:hAnsi="Times New Roman" w:cs="Times New Roman"/>
          <w:color w:val="000000" w:themeColor="text1"/>
        </w:rPr>
        <w:t>сполнении муниципальных заданий;</w:t>
      </w:r>
    </w:p>
    <w:p w:rsidR="002F2EA4" w:rsidRPr="002F2EA4" w:rsidRDefault="002F2EA4" w:rsidP="00D34A1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  <w:r w:rsidR="00D34A1A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«О контрактной системе в сфере закупок товаров, работ, услуг для обеспечения государственных и муниципальных </w:t>
      </w:r>
      <w:r w:rsidR="00DB5B00">
        <w:rPr>
          <w:rFonts w:ascii="Times New Roman" w:hAnsi="Times New Roman" w:cs="Times New Roman"/>
          <w:color w:val="000000" w:themeColor="text1"/>
        </w:rPr>
        <w:t>нужд», и обоснованности закупок;</w:t>
      </w:r>
    </w:p>
    <w:p w:rsidR="002F2EA4" w:rsidRPr="002F2EA4" w:rsidRDefault="002F2EA4" w:rsidP="00DB5B00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</w:t>
      </w:r>
      <w:r w:rsidR="00D34A1A">
        <w:rPr>
          <w:rFonts w:ascii="Times New Roman" w:hAnsi="Times New Roman" w:cs="Times New Roman"/>
          <w:color w:val="000000" w:themeColor="text1"/>
        </w:rPr>
        <w:t xml:space="preserve">тьей 19 Федерального закона от </w:t>
      </w:r>
      <w:r w:rsidRPr="002F2EA4">
        <w:rPr>
          <w:rFonts w:ascii="Times New Roman" w:hAnsi="Times New Roman" w:cs="Times New Roman"/>
          <w:color w:val="000000" w:themeColor="text1"/>
        </w:rPr>
        <w:t>05.04.2013 г. № 44-ФЗ</w:t>
      </w:r>
      <w:r w:rsidR="00DB5B00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</w:t>
      </w:r>
      <w:r w:rsidR="00DB5B00">
        <w:rPr>
          <w:rFonts w:ascii="Times New Roman" w:hAnsi="Times New Roman" w:cs="Times New Roman"/>
          <w:color w:val="000000" w:themeColor="text1"/>
        </w:rPr>
        <w:t>рственных и муниципальных нужд»;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Права и обязанности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</w:t>
      </w:r>
      <w:r w:rsidR="00DB5B00">
        <w:rPr>
          <w:rFonts w:ascii="Times New Roman" w:hAnsi="Times New Roman" w:cs="Times New Roman"/>
          <w:color w:val="000000" w:themeColor="text1"/>
        </w:rPr>
        <w:t>тов из бюджета поселения;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</w:t>
      </w:r>
      <w:r w:rsidR="00820346">
        <w:rPr>
          <w:rFonts w:ascii="Times New Roman" w:hAnsi="Times New Roman" w:cs="Times New Roman"/>
          <w:color w:val="000000" w:themeColor="text1"/>
        </w:rPr>
        <w:t xml:space="preserve"> актами и настоящим Соглашением;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 поселения средства исключительно на осуществление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 поселения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</w:t>
      </w:r>
      <w:r w:rsidR="00820346">
        <w:rPr>
          <w:rFonts w:ascii="Times New Roman" w:hAnsi="Times New Roman" w:cs="Times New Roman"/>
          <w:color w:val="000000" w:themeColor="text1"/>
        </w:rPr>
        <w:t>полнением переданных полномочий;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</w:t>
      </w:r>
      <w:r w:rsidR="00820346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 поселения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</w:t>
      </w:r>
      <w:r w:rsidR="00820346">
        <w:rPr>
          <w:rFonts w:ascii="Times New Roman" w:hAnsi="Times New Roman" w:cs="Times New Roman"/>
          <w:color w:val="000000" w:themeColor="text1"/>
        </w:rPr>
        <w:t>тий по осуществлению переданных</w:t>
      </w:r>
      <w:r w:rsidRPr="002F2EA4">
        <w:rPr>
          <w:rFonts w:ascii="Times New Roman" w:hAnsi="Times New Roman" w:cs="Times New Roman"/>
          <w:color w:val="000000" w:themeColor="text1"/>
        </w:rPr>
        <w:t xml:space="preserve"> в соотв</w:t>
      </w:r>
      <w:r w:rsidR="00820346">
        <w:rPr>
          <w:rFonts w:ascii="Times New Roman" w:hAnsi="Times New Roman" w:cs="Times New Roman"/>
          <w:color w:val="000000" w:themeColor="text1"/>
        </w:rPr>
        <w:t xml:space="preserve">етствии с настоящим Соглашением </w:t>
      </w:r>
      <w:r w:rsidRPr="002F2EA4">
        <w:rPr>
          <w:rFonts w:ascii="Times New Roman" w:hAnsi="Times New Roman" w:cs="Times New Roman"/>
          <w:color w:val="000000" w:themeColor="text1"/>
        </w:rPr>
        <w:t xml:space="preserve"> полномочий согласно разделу 3 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 поселения в бюджет муниципального района в соответствии с Бюджетным кодексом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</w:t>
      </w:r>
      <w:r w:rsidR="00820346">
        <w:rPr>
          <w:rFonts w:ascii="Times New Roman" w:hAnsi="Times New Roman" w:cs="Times New Roman"/>
          <w:color w:val="000000" w:themeColor="text1"/>
        </w:rPr>
        <w:t>ется решением Совета депутатов п</w:t>
      </w:r>
      <w:r w:rsidRPr="002F2EA4">
        <w:rPr>
          <w:rFonts w:ascii="Times New Roman" w:hAnsi="Times New Roman" w:cs="Times New Roman"/>
          <w:color w:val="000000" w:themeColor="text1"/>
        </w:rPr>
        <w:t>оселения на очередной финансовый год и плановый период.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Межбюджетные трансферты, полученные бюджетом муниципального района из бюджета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</w:t>
      </w:r>
      <w:r w:rsidR="00334B83">
        <w:rPr>
          <w:rFonts w:ascii="Times New Roman" w:hAnsi="Times New Roman" w:cs="Times New Roman"/>
          <w:color w:val="000000" w:themeColor="text1"/>
        </w:rPr>
        <w:t xml:space="preserve"> виде межбюджетных трансфертов </w:t>
      </w:r>
      <w:r w:rsidRPr="002F2EA4">
        <w:rPr>
          <w:rFonts w:ascii="Times New Roman" w:hAnsi="Times New Roman" w:cs="Times New Roman"/>
          <w:color w:val="000000" w:themeColor="text1"/>
        </w:rPr>
        <w:t>на цели, не предусмотренные Соглашением, не допускается.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color w:val="000000" w:themeColor="text1"/>
        </w:rPr>
      </w:pPr>
    </w:p>
    <w:p w:rsidR="002F2EA4" w:rsidRPr="002F2EA4" w:rsidRDefault="00C92571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="002F2EA4"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2F2EA4" w:rsidRPr="002F2EA4" w:rsidRDefault="00C92571" w:rsidP="002F2EA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Настоящее Соглашение заключено сроком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до</w:t>
      </w:r>
      <w:r>
        <w:rPr>
          <w:rFonts w:ascii="Times New Roman" w:hAnsi="Times New Roman" w:cs="Times New Roman"/>
          <w:color w:val="000000" w:themeColor="text1"/>
        </w:rPr>
        <w:t xml:space="preserve"> 31.12.2019 года и вступает в силу с момента официального опубликования.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</w:t>
      </w:r>
      <w:r w:rsidR="00C92571">
        <w:rPr>
          <w:rFonts w:ascii="Times New Roman" w:hAnsi="Times New Roman" w:cs="Times New Roman"/>
          <w:color w:val="000000" w:themeColor="text1"/>
        </w:rPr>
        <w:t xml:space="preserve"> на 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 w:rsidR="00C92571">
        <w:rPr>
          <w:rFonts w:ascii="Times New Roman" w:hAnsi="Times New Roman" w:cs="Times New Roman"/>
          <w:color w:val="000000" w:themeColor="text1"/>
        </w:rPr>
        <w:t>один календарный год</w:t>
      </w:r>
      <w:r w:rsidRPr="002F2EA4">
        <w:rPr>
          <w:rFonts w:ascii="Times New Roman" w:hAnsi="Times New Roman" w:cs="Times New Roman"/>
          <w:color w:val="000000" w:themeColor="text1"/>
        </w:rPr>
        <w:t>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 со дня расторжения Соглашения возврат в </w:t>
      </w:r>
      <w:r w:rsidR="00334B83">
        <w:rPr>
          <w:rFonts w:ascii="Times New Roman" w:hAnsi="Times New Roman" w:cs="Times New Roman"/>
          <w:color w:val="000000" w:themeColor="text1"/>
        </w:rPr>
        <w:t>бюджет сельского поселения части</w:t>
      </w:r>
      <w:r w:rsidRPr="002F2EA4">
        <w:rPr>
          <w:rFonts w:ascii="Times New Roman" w:hAnsi="Times New Roman" w:cs="Times New Roman"/>
          <w:color w:val="000000" w:themeColor="text1"/>
        </w:rPr>
        <w:t xml:space="preserve"> объема межбюджетных  трансфертов, приходящуюся на не проведенные мероприятия.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C92571" w:rsidRPr="002F2EA4" w:rsidRDefault="00C92571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C71C8A" w:rsidRDefault="00C71C8A">
      <w:pPr>
        <w:rPr>
          <w:rFonts w:ascii="Times New Roman" w:hAnsi="Times New Roman" w:cs="Times New Roman"/>
          <w:color w:val="000000" w:themeColor="text1"/>
        </w:rPr>
      </w:pPr>
      <w:bookmarkStart w:id="4" w:name="sub_101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bookmarkEnd w:id="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="00D026F8">
              <w:rPr>
                <w:rFonts w:ascii="Times New Roman" w:hAnsi="Times New Roman" w:cs="Times New Roman"/>
                <w:color w:val="000000" w:themeColor="text1"/>
              </w:rPr>
              <w:t>Чиндяновского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 w:rsidP="00D026F8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D026F8">
              <w:rPr>
                <w:rFonts w:ascii="Times New Roman" w:hAnsi="Times New Roman" w:cs="Times New Roman"/>
                <w:color w:val="000000" w:themeColor="text1"/>
              </w:rPr>
              <w:t>Салаева</w:t>
            </w:r>
            <w:proofErr w:type="spellEnd"/>
            <w:r w:rsidR="00D026F8">
              <w:rPr>
                <w:rFonts w:ascii="Times New Roman" w:hAnsi="Times New Roman" w:cs="Times New Roman"/>
                <w:color w:val="000000" w:themeColor="text1"/>
              </w:rPr>
              <w:t xml:space="preserve"> Е.Н.</w:t>
            </w:r>
          </w:p>
        </w:tc>
      </w:tr>
    </w:tbl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sectPr w:rsidR="00C71C8A" w:rsidSect="00C92571">
      <w:headerReference w:type="default" r:id="rId7"/>
      <w:footerReference w:type="default" r:id="rId8"/>
      <w:pgSz w:w="11900" w:h="16800"/>
      <w:pgMar w:top="709" w:right="800" w:bottom="1134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2B9" w:rsidRDefault="005922B9">
      <w:r>
        <w:separator/>
      </w:r>
    </w:p>
  </w:endnote>
  <w:endnote w:type="continuationSeparator" w:id="0">
    <w:p w:rsidR="005922B9" w:rsidRDefault="00592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E4" w:rsidRDefault="00D43EE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2B9" w:rsidRDefault="005922B9">
      <w:r>
        <w:separator/>
      </w:r>
    </w:p>
  </w:footnote>
  <w:footnote w:type="continuationSeparator" w:id="0">
    <w:p w:rsidR="005922B9" w:rsidRDefault="005922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E4" w:rsidRDefault="00D43EE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0473DD"/>
    <w:rsid w:val="002279AA"/>
    <w:rsid w:val="002438E8"/>
    <w:rsid w:val="002E4772"/>
    <w:rsid w:val="002F2EA4"/>
    <w:rsid w:val="00306593"/>
    <w:rsid w:val="00331775"/>
    <w:rsid w:val="00334B83"/>
    <w:rsid w:val="00355590"/>
    <w:rsid w:val="00392F5A"/>
    <w:rsid w:val="00402D71"/>
    <w:rsid w:val="00433740"/>
    <w:rsid w:val="00471230"/>
    <w:rsid w:val="00491314"/>
    <w:rsid w:val="005543FC"/>
    <w:rsid w:val="00582461"/>
    <w:rsid w:val="005922B9"/>
    <w:rsid w:val="006033EA"/>
    <w:rsid w:val="006531A7"/>
    <w:rsid w:val="006F5273"/>
    <w:rsid w:val="00741578"/>
    <w:rsid w:val="00766A73"/>
    <w:rsid w:val="00820346"/>
    <w:rsid w:val="00845B0F"/>
    <w:rsid w:val="008528F9"/>
    <w:rsid w:val="008536CC"/>
    <w:rsid w:val="00891BB7"/>
    <w:rsid w:val="009449D3"/>
    <w:rsid w:val="009C0953"/>
    <w:rsid w:val="00A20E57"/>
    <w:rsid w:val="00A74F9E"/>
    <w:rsid w:val="00B0375D"/>
    <w:rsid w:val="00B93AAC"/>
    <w:rsid w:val="00BD628E"/>
    <w:rsid w:val="00C079F1"/>
    <w:rsid w:val="00C14997"/>
    <w:rsid w:val="00C258B4"/>
    <w:rsid w:val="00C71C8A"/>
    <w:rsid w:val="00C823AC"/>
    <w:rsid w:val="00C92571"/>
    <w:rsid w:val="00CC7F51"/>
    <w:rsid w:val="00CD1355"/>
    <w:rsid w:val="00D026F8"/>
    <w:rsid w:val="00D174E4"/>
    <w:rsid w:val="00D34A1A"/>
    <w:rsid w:val="00D43EE4"/>
    <w:rsid w:val="00D64564"/>
    <w:rsid w:val="00DB5B00"/>
    <w:rsid w:val="00E07BD5"/>
    <w:rsid w:val="00E73399"/>
    <w:rsid w:val="00F568D6"/>
    <w:rsid w:val="00F705AB"/>
    <w:rsid w:val="00F97B59"/>
    <w:rsid w:val="00FD0588"/>
    <w:rsid w:val="00FE2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0659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06593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30659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06593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306593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30659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306593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306593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306593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3065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306593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065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306593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1812</Words>
  <Characters>10335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О заключении соглашений о передаче полномочий по осуществлению внутреннего муни</vt:lpstr>
      <vt:lpstr/>
      <vt:lpstr>Соглашение между администрацией Дубенского муниципального района Республики Морд</vt:lpstr>
      <vt:lpstr/>
    </vt:vector>
  </TitlesOfParts>
  <Company>НПП "Гарант-Сервис"</Company>
  <LinksUpToDate>false</LinksUpToDate>
  <CharactersWithSpaces>12123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7</cp:revision>
  <cp:lastPrinted>2019-07-15T08:06:00Z</cp:lastPrinted>
  <dcterms:created xsi:type="dcterms:W3CDTF">2019-08-23T10:10:00Z</dcterms:created>
  <dcterms:modified xsi:type="dcterms:W3CDTF">2019-08-27T09:10:00Z</dcterms:modified>
</cp:coreProperties>
</file>