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Pr="003A07F6"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180971" w:rsidRPr="003A07F6" w:rsidRDefault="00180971" w:rsidP="00180971">
      <w:pPr>
        <w:pStyle w:val="7"/>
        <w:ind w:left="0" w:firstLine="0"/>
        <w:jc w:val="both"/>
        <w:rPr>
          <w:b/>
          <w:color w:val="000000" w:themeColor="text1"/>
          <w:sz w:val="20"/>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A378AB" w:rsidRPr="00A378AB" w:rsidRDefault="00A378AB" w:rsidP="00A378AB">
      <w:pPr>
        <w:rPr>
          <w:lang w:eastAsia="ar-SA"/>
        </w:rPr>
      </w:pPr>
    </w:p>
    <w:p w:rsidR="00A378AB" w:rsidRPr="003A07F6" w:rsidRDefault="001E0531" w:rsidP="00A378AB">
      <w:pPr>
        <w:pStyle w:val="7"/>
        <w:ind w:left="0" w:firstLine="0"/>
        <w:rPr>
          <w:b/>
          <w:color w:val="000000" w:themeColor="text1"/>
          <w:sz w:val="20"/>
          <w:u w:val="single"/>
        </w:rPr>
      </w:pPr>
      <w:r>
        <w:rPr>
          <w:b/>
          <w:color w:val="000000" w:themeColor="text1"/>
          <w:sz w:val="20"/>
          <w:u w:val="single"/>
        </w:rPr>
        <w:t>11</w:t>
      </w:r>
      <w:r w:rsidR="00A378AB" w:rsidRPr="00180971">
        <w:rPr>
          <w:b/>
          <w:color w:val="000000" w:themeColor="text1"/>
          <w:sz w:val="20"/>
          <w:u w:val="single"/>
        </w:rPr>
        <w:t>.0</w:t>
      </w:r>
      <w:r w:rsidR="003D1713">
        <w:rPr>
          <w:b/>
          <w:color w:val="000000" w:themeColor="text1"/>
          <w:sz w:val="20"/>
          <w:u w:val="single"/>
        </w:rPr>
        <w:t>4</w:t>
      </w:r>
      <w:r w:rsidR="00A378AB" w:rsidRPr="00180971">
        <w:rPr>
          <w:b/>
          <w:color w:val="000000" w:themeColor="text1"/>
          <w:sz w:val="20"/>
          <w:u w:val="single"/>
        </w:rPr>
        <w:t>.2019 г.</w:t>
      </w:r>
      <w:r w:rsidR="00A378AB" w:rsidRPr="00180971">
        <w:rPr>
          <w:b/>
          <w:color w:val="000000" w:themeColor="text1"/>
          <w:sz w:val="20"/>
        </w:rPr>
        <w:t xml:space="preserve">                                                                                                             </w:t>
      </w:r>
      <w:r w:rsidR="00A378AB" w:rsidRPr="003A07F6">
        <w:rPr>
          <w:b/>
          <w:color w:val="000000" w:themeColor="text1"/>
          <w:sz w:val="20"/>
          <w:u w:val="single"/>
        </w:rPr>
        <w:t>№ 1</w:t>
      </w:r>
      <w:r>
        <w:rPr>
          <w:b/>
          <w:color w:val="000000" w:themeColor="text1"/>
          <w:sz w:val="20"/>
          <w:u w:val="single"/>
        </w:rPr>
        <w:t>4</w:t>
      </w:r>
      <w:r w:rsidR="00A378AB" w:rsidRPr="003A07F6">
        <w:rPr>
          <w:b/>
          <w:color w:val="000000" w:themeColor="text1"/>
          <w:sz w:val="20"/>
          <w:u w:val="single"/>
        </w:rPr>
        <w:t xml:space="preserve"> (2</w:t>
      </w:r>
      <w:r w:rsidR="00A378AB">
        <w:rPr>
          <w:b/>
          <w:color w:val="000000" w:themeColor="text1"/>
          <w:sz w:val="20"/>
          <w:u w:val="single"/>
        </w:rPr>
        <w:t>3</w:t>
      </w:r>
      <w:r>
        <w:rPr>
          <w:b/>
          <w:color w:val="000000" w:themeColor="text1"/>
          <w:sz w:val="20"/>
          <w:u w:val="single"/>
        </w:rPr>
        <w:t>5</w:t>
      </w:r>
      <w:r w:rsidR="00A378AB" w:rsidRPr="003A07F6">
        <w:rPr>
          <w:b/>
          <w:color w:val="000000" w:themeColor="text1"/>
          <w:sz w:val="20"/>
          <w:u w:val="single"/>
        </w:rPr>
        <w:t>)</w:t>
      </w:r>
    </w:p>
    <w:p w:rsidR="00D845A0" w:rsidRDefault="00D845A0" w:rsidP="00D845A0">
      <w:pPr>
        <w:rPr>
          <w:lang w:eastAsia="ar-SA"/>
        </w:rPr>
      </w:pP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АДМИНИСТРАЦИЯ ДУБЕНСКОГО МУНИЦИПАЛЬНОГО РАЙОНА</w:t>
      </w: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РЕСПУБЛИКИ МОРДОВИЯ</w:t>
      </w:r>
    </w:p>
    <w:p w:rsidR="001E0531" w:rsidRPr="001E0531" w:rsidRDefault="001E0531" w:rsidP="001E0531">
      <w:pPr>
        <w:spacing w:after="0" w:line="240" w:lineRule="auto"/>
        <w:ind w:firstLine="284"/>
        <w:jc w:val="center"/>
        <w:rPr>
          <w:rFonts w:ascii="Times New Roman" w:hAnsi="Times New Roman" w:cs="Times New Roman"/>
          <w:b/>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ПОСТАНОВЛЕНИЕ</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10.04.2019                                                                                                     № 270</w:t>
      </w: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 xml:space="preserve">с. Дубенки </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О создании и функционированию муниципального опорного центра дополнительного образования детей.</w:t>
      </w:r>
    </w:p>
    <w:p w:rsidR="001E0531" w:rsidRPr="001E0531" w:rsidRDefault="001E0531" w:rsidP="001E0531">
      <w:pPr>
        <w:spacing w:after="0" w:line="240" w:lineRule="auto"/>
        <w:ind w:firstLine="284"/>
        <w:jc w:val="center"/>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ab/>
        <w:t xml:space="preserve">В целях реализации регионального проекта «Успех каждого ребенка» национального проекта «Образование», в соответствии  с распоряжением Правительства Республики Мордовия от 21 октября </w:t>
      </w:r>
      <w:smartTag w:uri="urn:schemas-microsoft-com:office:smarttags" w:element="metricconverter">
        <w:smartTagPr>
          <w:attr w:name="ProductID" w:val="2018 г"/>
        </w:smartTagPr>
        <w:r w:rsidRPr="001E0531">
          <w:rPr>
            <w:rFonts w:ascii="Times New Roman" w:hAnsi="Times New Roman" w:cs="Times New Roman"/>
            <w:sz w:val="18"/>
            <w:szCs w:val="18"/>
          </w:rPr>
          <w:t>2018 г</w:t>
        </w:r>
      </w:smartTag>
      <w:r w:rsidRPr="001E0531">
        <w:rPr>
          <w:rFonts w:ascii="Times New Roman" w:hAnsi="Times New Roman" w:cs="Times New Roman"/>
          <w:sz w:val="18"/>
          <w:szCs w:val="18"/>
        </w:rPr>
        <w:t xml:space="preserve">. № 650-Р, 21 января </w:t>
      </w:r>
      <w:smartTag w:uri="urn:schemas-microsoft-com:office:smarttags" w:element="metricconverter">
        <w:smartTagPr>
          <w:attr w:name="ProductID" w:val="2019 г"/>
        </w:smartTagPr>
        <w:r w:rsidRPr="001E0531">
          <w:rPr>
            <w:rFonts w:ascii="Times New Roman" w:hAnsi="Times New Roman" w:cs="Times New Roman"/>
            <w:sz w:val="18"/>
            <w:szCs w:val="18"/>
          </w:rPr>
          <w:t>2019 г</w:t>
        </w:r>
      </w:smartTag>
      <w:r w:rsidRPr="001E0531">
        <w:rPr>
          <w:rFonts w:ascii="Times New Roman" w:hAnsi="Times New Roman" w:cs="Times New Roman"/>
          <w:sz w:val="18"/>
          <w:szCs w:val="18"/>
        </w:rPr>
        <w:t xml:space="preserve">. № 33-Р, 08 февраля </w:t>
      </w:r>
      <w:smartTag w:uri="urn:schemas-microsoft-com:office:smarttags" w:element="metricconverter">
        <w:smartTagPr>
          <w:attr w:name="ProductID" w:val="2019 г"/>
        </w:smartTagPr>
        <w:r w:rsidRPr="001E0531">
          <w:rPr>
            <w:rFonts w:ascii="Times New Roman" w:hAnsi="Times New Roman" w:cs="Times New Roman"/>
            <w:sz w:val="18"/>
            <w:szCs w:val="18"/>
          </w:rPr>
          <w:t>2019 г</w:t>
        </w:r>
      </w:smartTag>
      <w:r w:rsidRPr="001E0531">
        <w:rPr>
          <w:rFonts w:ascii="Times New Roman" w:hAnsi="Times New Roman" w:cs="Times New Roman"/>
          <w:sz w:val="18"/>
          <w:szCs w:val="18"/>
        </w:rPr>
        <w:t>. №76-Р</w:t>
      </w:r>
      <w:bookmarkStart w:id="0" w:name="_GoBack"/>
      <w:bookmarkEnd w:id="0"/>
      <w:r w:rsidRPr="001E0531">
        <w:rPr>
          <w:rFonts w:ascii="Times New Roman" w:hAnsi="Times New Roman" w:cs="Times New Roman"/>
          <w:sz w:val="18"/>
          <w:szCs w:val="18"/>
        </w:rPr>
        <w:t xml:space="preserve"> администрация Дубенского района постановляет:</w:t>
      </w:r>
    </w:p>
    <w:p w:rsidR="001E0531" w:rsidRPr="001E0531" w:rsidRDefault="001E0531" w:rsidP="001E0531">
      <w:pPr>
        <w:pStyle w:val="ListParagraph"/>
        <w:numPr>
          <w:ilvl w:val="0"/>
          <w:numId w:val="17"/>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 xml:space="preserve">Создать на базе МБУ ДО «Центр детского творчества» муниципальный опорный центр дополнительного образования детей (далее -МОЦ). </w:t>
      </w:r>
    </w:p>
    <w:p w:rsidR="001E0531" w:rsidRPr="001E0531" w:rsidRDefault="001E0531" w:rsidP="001E0531">
      <w:pPr>
        <w:pStyle w:val="ListParagraph"/>
        <w:numPr>
          <w:ilvl w:val="0"/>
          <w:numId w:val="17"/>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 xml:space="preserve">Утвердить Положение о функционировании МОЦ в Дубенском муниципальном районе (приложение 1). </w:t>
      </w:r>
    </w:p>
    <w:p w:rsidR="001E0531" w:rsidRPr="001E0531" w:rsidRDefault="001E0531" w:rsidP="001E0531">
      <w:pPr>
        <w:pStyle w:val="ListParagraph"/>
        <w:numPr>
          <w:ilvl w:val="0"/>
          <w:numId w:val="17"/>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 xml:space="preserve">Назначить руководителем МОЦ  директора МБУ ДО «Центр детского творчества» Грохину Т.А. </w:t>
      </w:r>
    </w:p>
    <w:p w:rsidR="001E0531" w:rsidRPr="001E0531" w:rsidRDefault="001E0531" w:rsidP="001E0531">
      <w:pPr>
        <w:pStyle w:val="ListParagraph"/>
        <w:numPr>
          <w:ilvl w:val="0"/>
          <w:numId w:val="3"/>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Утвердить план мероприятий по созданию и функционированию МОЦ (приложение 2).</w:t>
      </w:r>
    </w:p>
    <w:p w:rsidR="001E0531" w:rsidRPr="001E0531" w:rsidRDefault="001E0531" w:rsidP="001E0531">
      <w:pPr>
        <w:pStyle w:val="ListParagraph"/>
        <w:numPr>
          <w:ilvl w:val="0"/>
          <w:numId w:val="3"/>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Назначить координатором МОЦ  методиста МКУ «ЦИМ ТО МУ ОО» Маркову Е.А. (по согласованию).</w:t>
      </w:r>
    </w:p>
    <w:p w:rsidR="001E0531" w:rsidRPr="001E0531" w:rsidRDefault="001E0531" w:rsidP="001E0531">
      <w:pPr>
        <w:pStyle w:val="ListParagraph"/>
        <w:numPr>
          <w:ilvl w:val="0"/>
          <w:numId w:val="3"/>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Контроль за исполнением настоящего постановление возложить на заместителя главы – начальника управления по социальной работе администрации Дубенского муниципального района Е.Г. Маркову.</w:t>
      </w:r>
    </w:p>
    <w:p w:rsidR="001E0531" w:rsidRPr="001E0531" w:rsidRDefault="001E0531" w:rsidP="001E0531">
      <w:pPr>
        <w:pStyle w:val="ListParagraph"/>
        <w:numPr>
          <w:ilvl w:val="0"/>
          <w:numId w:val="3"/>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E0531" w:rsidRPr="001E0531" w:rsidRDefault="001E0531" w:rsidP="001E0531">
      <w:pPr>
        <w:pStyle w:val="ListParagraph"/>
        <w:numPr>
          <w:ilvl w:val="0"/>
          <w:numId w:val="3"/>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Настоящее постановление вступает в силу со дня его официального опубликования.</w:t>
      </w:r>
    </w:p>
    <w:p w:rsidR="001E0531" w:rsidRPr="001E0531" w:rsidRDefault="001E0531" w:rsidP="001E0531">
      <w:pPr>
        <w:pStyle w:val="ListParagraph"/>
        <w:spacing w:after="0" w:line="240" w:lineRule="auto"/>
        <w:ind w:left="0" w:firstLine="284"/>
        <w:jc w:val="both"/>
        <w:rPr>
          <w:rFonts w:ascii="Times New Roman" w:hAnsi="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Глава</w:t>
      </w:r>
      <w:r w:rsidRPr="001E0531">
        <w:rPr>
          <w:rFonts w:ascii="Times New Roman" w:hAnsi="Times New Roman" w:cs="Times New Roman"/>
          <w:sz w:val="18"/>
          <w:szCs w:val="18"/>
        </w:rPr>
        <w:tab/>
        <w:t xml:space="preserve"> Дубенского</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муниципального района</w:t>
      </w:r>
      <w:r w:rsidRPr="001E0531">
        <w:rPr>
          <w:rFonts w:ascii="Times New Roman" w:hAnsi="Times New Roman" w:cs="Times New Roman"/>
          <w:sz w:val="18"/>
          <w:szCs w:val="18"/>
        </w:rPr>
        <w:tab/>
        <w:t xml:space="preserve">                                                  Плешаков</w:t>
      </w:r>
      <w:r w:rsidRPr="001E0531">
        <w:rPr>
          <w:rFonts w:ascii="Times New Roman" w:hAnsi="Times New Roman" w:cs="Times New Roman"/>
          <w:sz w:val="18"/>
          <w:szCs w:val="18"/>
        </w:rPr>
        <w:tab/>
        <w:t xml:space="preserve"> С.Г.</w:t>
      </w:r>
    </w:p>
    <w:p w:rsidR="001E0531" w:rsidRPr="001E0531" w:rsidRDefault="001E0531" w:rsidP="001E0531">
      <w:pPr>
        <w:tabs>
          <w:tab w:val="left" w:pos="851"/>
        </w:tabs>
        <w:spacing w:after="0" w:line="240" w:lineRule="auto"/>
        <w:ind w:firstLine="284"/>
        <w:rPr>
          <w:rFonts w:ascii="Times New Roman" w:hAnsi="Times New Roman" w:cs="Times New Roman"/>
          <w:sz w:val="18"/>
          <w:szCs w:val="18"/>
        </w:rPr>
      </w:pP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Приложение 1</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к постановлению администрации</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Дубенского муниципального района</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от 10.04.2019 г. № 270</w:t>
      </w:r>
    </w:p>
    <w:p w:rsidR="001E0531" w:rsidRPr="001E0531" w:rsidRDefault="001E0531" w:rsidP="001E0531">
      <w:pPr>
        <w:tabs>
          <w:tab w:val="left" w:pos="851"/>
        </w:tabs>
        <w:spacing w:after="0" w:line="240" w:lineRule="auto"/>
        <w:ind w:firstLine="284"/>
        <w:jc w:val="right"/>
        <w:rPr>
          <w:rFonts w:ascii="Times New Roman" w:hAnsi="Times New Roman" w:cs="Times New Roman"/>
          <w:b/>
          <w:sz w:val="18"/>
          <w:szCs w:val="18"/>
        </w:rPr>
      </w:pPr>
    </w:p>
    <w:p w:rsidR="001E0531" w:rsidRPr="001E0531" w:rsidRDefault="001E0531" w:rsidP="001E0531">
      <w:pPr>
        <w:pStyle w:val="ad"/>
        <w:ind w:firstLine="284"/>
        <w:jc w:val="center"/>
        <w:rPr>
          <w:rFonts w:ascii="Times New Roman" w:hAnsi="Times New Roman"/>
          <w:b/>
          <w:sz w:val="18"/>
          <w:szCs w:val="18"/>
        </w:rPr>
      </w:pPr>
      <w:r w:rsidRPr="001E0531">
        <w:rPr>
          <w:rFonts w:ascii="Times New Roman" w:hAnsi="Times New Roman"/>
          <w:b/>
          <w:sz w:val="18"/>
          <w:szCs w:val="18"/>
        </w:rPr>
        <w:t xml:space="preserve">Положение </w:t>
      </w:r>
    </w:p>
    <w:p w:rsidR="001E0531" w:rsidRPr="001E0531" w:rsidRDefault="001E0531" w:rsidP="001E0531">
      <w:pPr>
        <w:pStyle w:val="ad"/>
        <w:ind w:firstLine="284"/>
        <w:jc w:val="center"/>
        <w:rPr>
          <w:rFonts w:ascii="Times New Roman" w:hAnsi="Times New Roman"/>
          <w:b/>
          <w:sz w:val="18"/>
          <w:szCs w:val="18"/>
        </w:rPr>
      </w:pPr>
      <w:r w:rsidRPr="001E0531">
        <w:rPr>
          <w:rFonts w:ascii="Times New Roman" w:hAnsi="Times New Roman"/>
          <w:b/>
          <w:sz w:val="18"/>
          <w:szCs w:val="18"/>
        </w:rPr>
        <w:t xml:space="preserve">о создании и функционировании муниципального опорного центра </w:t>
      </w:r>
    </w:p>
    <w:p w:rsidR="001E0531" w:rsidRPr="001E0531" w:rsidRDefault="001E0531" w:rsidP="001E0531">
      <w:pPr>
        <w:pStyle w:val="ad"/>
        <w:ind w:firstLine="284"/>
        <w:jc w:val="center"/>
        <w:rPr>
          <w:rFonts w:ascii="Times New Roman" w:hAnsi="Times New Roman"/>
          <w:b/>
          <w:sz w:val="18"/>
          <w:szCs w:val="18"/>
        </w:rPr>
      </w:pPr>
      <w:r w:rsidRPr="001E0531">
        <w:rPr>
          <w:rFonts w:ascii="Times New Roman" w:hAnsi="Times New Roman"/>
          <w:b/>
          <w:sz w:val="18"/>
          <w:szCs w:val="18"/>
        </w:rPr>
        <w:t>дополнительного образования детей.</w:t>
      </w:r>
    </w:p>
    <w:p w:rsidR="001E0531" w:rsidRPr="001E0531" w:rsidRDefault="001E0531" w:rsidP="001E0531">
      <w:pPr>
        <w:pStyle w:val="af1"/>
        <w:spacing w:after="0" w:line="240" w:lineRule="auto"/>
        <w:ind w:firstLine="284"/>
        <w:rPr>
          <w:rFonts w:ascii="Times New Roman" w:hAnsi="Times New Roman" w:cs="Times New Roman"/>
          <w:b/>
          <w:sz w:val="18"/>
          <w:szCs w:val="18"/>
        </w:rPr>
      </w:pPr>
    </w:p>
    <w:p w:rsidR="001E0531" w:rsidRPr="001E0531" w:rsidRDefault="001E0531" w:rsidP="001E0531">
      <w:pPr>
        <w:pStyle w:val="af1"/>
        <w:widowControl w:val="0"/>
        <w:numPr>
          <w:ilvl w:val="0"/>
          <w:numId w:val="24"/>
        </w:numPr>
        <w:autoSpaceDE w:val="0"/>
        <w:autoSpaceDN w:val="0"/>
        <w:spacing w:after="0" w:line="240" w:lineRule="auto"/>
        <w:ind w:left="0" w:firstLine="284"/>
        <w:jc w:val="center"/>
        <w:rPr>
          <w:rFonts w:ascii="Times New Roman" w:hAnsi="Times New Roman" w:cs="Times New Roman"/>
          <w:b/>
          <w:sz w:val="18"/>
          <w:szCs w:val="18"/>
        </w:rPr>
      </w:pPr>
      <w:r w:rsidRPr="001E0531">
        <w:rPr>
          <w:rFonts w:ascii="Times New Roman" w:hAnsi="Times New Roman" w:cs="Times New Roman"/>
          <w:b/>
          <w:sz w:val="18"/>
          <w:szCs w:val="18"/>
        </w:rPr>
        <w:t>Общие положения</w:t>
      </w:r>
    </w:p>
    <w:p w:rsidR="001E0531" w:rsidRPr="001E0531" w:rsidRDefault="001E0531" w:rsidP="001E0531">
      <w:pPr>
        <w:pStyle w:val="af1"/>
        <w:spacing w:after="0" w:line="240" w:lineRule="auto"/>
        <w:ind w:firstLine="284"/>
        <w:rPr>
          <w:rFonts w:ascii="Times New Roman" w:hAnsi="Times New Roman" w:cs="Times New Roman"/>
          <w:sz w:val="18"/>
          <w:szCs w:val="18"/>
        </w:rPr>
      </w:pP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Настоящие положение определяют цели и задачи деятельности муниципального опорного центра дополнительного образования детей (далее – МОЦ), содержат описание механизмов его создания и функционирования.</w:t>
      </w:r>
    </w:p>
    <w:p w:rsidR="001E0531" w:rsidRPr="001E0531" w:rsidRDefault="001E0531" w:rsidP="001E0531">
      <w:pPr>
        <w:pStyle w:val="1"/>
        <w:keepNext w:val="0"/>
        <w:keepLines w:val="0"/>
        <w:widowControl w:val="0"/>
        <w:numPr>
          <w:ilvl w:val="1"/>
          <w:numId w:val="22"/>
        </w:numPr>
        <w:tabs>
          <w:tab w:val="left" w:pos="1134"/>
          <w:tab w:val="left" w:pos="4122"/>
        </w:tabs>
        <w:autoSpaceDE w:val="0"/>
        <w:autoSpaceDN w:val="0"/>
        <w:spacing w:before="0" w:line="240" w:lineRule="auto"/>
        <w:ind w:left="0" w:firstLine="284"/>
        <w:jc w:val="both"/>
        <w:rPr>
          <w:rFonts w:ascii="Times New Roman" w:hAnsi="Times New Roman" w:cs="Times New Roman"/>
          <w:color w:val="auto"/>
          <w:sz w:val="18"/>
          <w:szCs w:val="18"/>
        </w:rPr>
      </w:pPr>
      <w:r w:rsidRPr="001E0531">
        <w:rPr>
          <w:rFonts w:ascii="Times New Roman" w:hAnsi="Times New Roman" w:cs="Times New Roman"/>
          <w:color w:val="auto"/>
          <w:sz w:val="18"/>
          <w:szCs w:val="18"/>
        </w:rPr>
        <w:t>Создание МОЦ осуществляется в рамках реализации мероприятий по формированию современных управленческих и организационно-экономических механизмов в системе дополнительного образования детей регионального проекта «Успех каждого ребенка» национального проекта «Образование».</w:t>
      </w:r>
    </w:p>
    <w:p w:rsidR="001E0531" w:rsidRPr="001E0531" w:rsidRDefault="001E0531" w:rsidP="001E0531">
      <w:pPr>
        <w:pStyle w:val="af3"/>
        <w:widowControl w:val="0"/>
        <w:numPr>
          <w:ilvl w:val="1"/>
          <w:numId w:val="22"/>
        </w:numPr>
        <w:tabs>
          <w:tab w:val="left" w:pos="1134"/>
          <w:tab w:val="left" w:pos="1396"/>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МОЦ:</w:t>
      </w:r>
    </w:p>
    <w:p w:rsidR="001E0531" w:rsidRPr="001E0531" w:rsidRDefault="001E0531" w:rsidP="001E0531">
      <w:pPr>
        <w:pStyle w:val="ad"/>
        <w:ind w:firstLine="284"/>
        <w:jc w:val="both"/>
        <w:rPr>
          <w:rFonts w:ascii="Times New Roman" w:hAnsi="Times New Roman"/>
          <w:sz w:val="18"/>
          <w:szCs w:val="18"/>
        </w:rPr>
      </w:pPr>
      <w:r w:rsidRPr="001E0531">
        <w:rPr>
          <w:rFonts w:ascii="Times New Roman" w:hAnsi="Times New Roman"/>
          <w:sz w:val="18"/>
          <w:szCs w:val="18"/>
        </w:rPr>
        <w:t>- является ядром системы дополнительного образования детей в Дубенском муниципальном районе  и ресурсным центром, обеспечивающим согласованное развитие дополнительных общеобразовательных программ для детей различной направленности (технической, естественнонаучной, художественной, социально-педагогической, туристско-краеведческой, физкультурно-спортивной);</w:t>
      </w:r>
    </w:p>
    <w:p w:rsidR="001E0531" w:rsidRPr="001E0531" w:rsidRDefault="001E0531" w:rsidP="001E0531">
      <w:pPr>
        <w:pStyle w:val="af3"/>
        <w:widowControl w:val="0"/>
        <w:numPr>
          <w:ilvl w:val="1"/>
          <w:numId w:val="21"/>
        </w:numPr>
        <w:tabs>
          <w:tab w:val="left" w:pos="1054"/>
          <w:tab w:val="left" w:pos="1134"/>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создается на базе МБУ ДО «Центр детского творчества» в Дубенском муниципальном районе и реализующей дополнительные общеобразовательные программы;</w:t>
      </w:r>
    </w:p>
    <w:p w:rsidR="001E0531" w:rsidRPr="001E0531" w:rsidRDefault="001E0531" w:rsidP="001E0531">
      <w:pPr>
        <w:pStyle w:val="af3"/>
        <w:widowControl w:val="0"/>
        <w:numPr>
          <w:ilvl w:val="1"/>
          <w:numId w:val="21"/>
        </w:numPr>
        <w:tabs>
          <w:tab w:val="left" w:pos="1134"/>
          <w:tab w:val="left" w:pos="1248"/>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обеспечивает эффективное взаимодействие с региональным модельным центром дополнительного образования детей (далее – РМЦ) и другими участниками регионального проекта «Успех каждого ребенка» национального проекта «Образование» в соответствующем муниципальном образовании.</w:t>
      </w:r>
    </w:p>
    <w:p w:rsidR="001E0531" w:rsidRPr="001E0531" w:rsidRDefault="001E0531" w:rsidP="001E0531">
      <w:pPr>
        <w:pStyle w:val="af3"/>
        <w:widowControl w:val="0"/>
        <w:numPr>
          <w:ilvl w:val="1"/>
          <w:numId w:val="22"/>
        </w:numPr>
        <w:tabs>
          <w:tab w:val="left" w:pos="1134"/>
          <w:tab w:val="left" w:pos="1323"/>
        </w:tabs>
        <w:autoSpaceDE w:val="0"/>
        <w:autoSpaceDN w:val="0"/>
        <w:spacing w:after="0" w:line="240" w:lineRule="auto"/>
        <w:ind w:left="0" w:firstLine="284"/>
        <w:contextualSpacing w:val="0"/>
        <w:rPr>
          <w:rFonts w:ascii="Times New Roman" w:hAnsi="Times New Roman"/>
          <w:sz w:val="18"/>
          <w:szCs w:val="18"/>
        </w:rPr>
      </w:pPr>
      <w:r w:rsidRPr="001E0531">
        <w:rPr>
          <w:rFonts w:ascii="Times New Roman" w:hAnsi="Times New Roman"/>
          <w:sz w:val="18"/>
          <w:szCs w:val="18"/>
        </w:rPr>
        <w:t>Цель деятельности МОЦ:</w:t>
      </w: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lastRenderedPageBreak/>
        <w:t>создание условий для обеспечения в Дубенском муниципальном районе эффективной системы взаимодействия в сфере дополнительного образования детей по реализации мероприятий по формированию современных управленческих и организационно-экономических механизмов в системе дополнительного образования детей в рамках регионального проекта «Успех каждого ребенка» национального проекта «Образование».</w:t>
      </w:r>
    </w:p>
    <w:p w:rsidR="001E0531" w:rsidRPr="001E0531" w:rsidRDefault="001E0531" w:rsidP="001E0531">
      <w:pPr>
        <w:pStyle w:val="af3"/>
        <w:widowControl w:val="0"/>
        <w:numPr>
          <w:ilvl w:val="1"/>
          <w:numId w:val="22"/>
        </w:numPr>
        <w:tabs>
          <w:tab w:val="left" w:pos="1134"/>
          <w:tab w:val="left" w:pos="1323"/>
        </w:tabs>
        <w:autoSpaceDE w:val="0"/>
        <w:autoSpaceDN w:val="0"/>
        <w:spacing w:after="0" w:line="240" w:lineRule="auto"/>
        <w:ind w:left="0" w:firstLine="284"/>
        <w:contextualSpacing w:val="0"/>
        <w:rPr>
          <w:rFonts w:ascii="Times New Roman" w:hAnsi="Times New Roman"/>
          <w:sz w:val="18"/>
          <w:szCs w:val="18"/>
        </w:rPr>
      </w:pPr>
      <w:r w:rsidRPr="001E0531">
        <w:rPr>
          <w:rFonts w:ascii="Times New Roman" w:hAnsi="Times New Roman"/>
          <w:sz w:val="18"/>
          <w:szCs w:val="18"/>
        </w:rPr>
        <w:t>Задачи МОЦ:</w:t>
      </w:r>
    </w:p>
    <w:p w:rsidR="001E0531" w:rsidRPr="001E0531" w:rsidRDefault="001E0531" w:rsidP="001E0531">
      <w:pPr>
        <w:pStyle w:val="af3"/>
        <w:widowControl w:val="0"/>
        <w:numPr>
          <w:ilvl w:val="1"/>
          <w:numId w:val="21"/>
        </w:numPr>
        <w:tabs>
          <w:tab w:val="left" w:pos="1134"/>
          <w:tab w:val="left" w:pos="1310"/>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осуществление организационной, методической, экспертно- консультационной поддержки участников системы взаимодействия в Дубенском муниципальном районе по реализации мероприятий по формированию современных управленческих и организационно-экономических механизмов в системе дополнительного образования детей в рамках регионального проекта «Успех каждого ребенка» национального проекта «Образование»;</w:t>
      </w:r>
    </w:p>
    <w:p w:rsidR="001E0531" w:rsidRPr="001E0531" w:rsidRDefault="001E0531" w:rsidP="001E0531">
      <w:pPr>
        <w:pStyle w:val="af3"/>
        <w:widowControl w:val="0"/>
        <w:numPr>
          <w:ilvl w:val="1"/>
          <w:numId w:val="21"/>
        </w:numPr>
        <w:tabs>
          <w:tab w:val="left" w:pos="996"/>
          <w:tab w:val="left" w:pos="1134"/>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выявление, формирование и распространение лучших муниципальных практик реализации современных, вариативных и востребованных дополнительных общеобразовательных программ различных направленностей;</w:t>
      </w: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организационно-техническое и методическое сопровождение внедрения модели персонифицированного финансирования дополнительного образования детей в Дубенском муниципальном районе;</w:t>
      </w: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организационное и методическое сопровождение работы по организации независимой оценки качества дополнительного образования детей в Дубенском муниципальном районе;</w:t>
      </w:r>
    </w:p>
    <w:p w:rsidR="001E0531" w:rsidRPr="001E0531" w:rsidRDefault="001E0531" w:rsidP="001E0531">
      <w:pPr>
        <w:pStyle w:val="af3"/>
        <w:widowControl w:val="0"/>
        <w:numPr>
          <w:ilvl w:val="1"/>
          <w:numId w:val="21"/>
        </w:numPr>
        <w:tabs>
          <w:tab w:val="left" w:pos="998"/>
          <w:tab w:val="left" w:pos="1134"/>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создание организационных и методических условий, направленных на формирование кадрового потенциала в системе дополнительного образования детей муниципалитета, в том числе на развитие профессионального мастерства и уровня компетенций педагогических работников и других участников образовательного процесса;</w:t>
      </w:r>
    </w:p>
    <w:p w:rsidR="001E0531" w:rsidRPr="001E0531" w:rsidRDefault="001E0531" w:rsidP="001E0531">
      <w:pPr>
        <w:pStyle w:val="af3"/>
        <w:widowControl w:val="0"/>
        <w:numPr>
          <w:ilvl w:val="1"/>
          <w:numId w:val="21"/>
        </w:numPr>
        <w:tabs>
          <w:tab w:val="left" w:pos="1042"/>
          <w:tab w:val="left" w:pos="1134"/>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формирование и распространение моделей сетевого взаимодействия при реализации образовательных программ;</w:t>
      </w:r>
    </w:p>
    <w:p w:rsidR="001E0531" w:rsidRPr="001E0531" w:rsidRDefault="001E0531" w:rsidP="001E0531">
      <w:pPr>
        <w:pStyle w:val="af3"/>
        <w:widowControl w:val="0"/>
        <w:numPr>
          <w:ilvl w:val="1"/>
          <w:numId w:val="21"/>
        </w:numPr>
        <w:tabs>
          <w:tab w:val="left" w:pos="1134"/>
          <w:tab w:val="left" w:pos="1224"/>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обеспечение содержательного наполнения межведомственного муниципального сегмента общедоступного программного навигатора в системе дополнительного образования детей;</w:t>
      </w:r>
    </w:p>
    <w:p w:rsidR="001E0531" w:rsidRPr="001E0531" w:rsidRDefault="001E0531" w:rsidP="001E0531">
      <w:pPr>
        <w:pStyle w:val="af3"/>
        <w:widowControl w:val="0"/>
        <w:numPr>
          <w:ilvl w:val="1"/>
          <w:numId w:val="21"/>
        </w:numPr>
        <w:tabs>
          <w:tab w:val="left" w:pos="1080"/>
          <w:tab w:val="left" w:pos="1134"/>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разработка и апробация типовых моделей, в том числе: сетевого взаимодействия на базе образовательных организаций, не реализующих ранее в дополнительном образовании детей разноуровневых программ дополнительного образования; модульных программ для сельской местности; вовлечения детей, находящихся в трудной жизненной ситуации; образовательных программ для организаций летнего отдыха и проведения заочных школ;</w:t>
      </w:r>
    </w:p>
    <w:p w:rsidR="001E0531" w:rsidRPr="001E0531" w:rsidRDefault="001E0531" w:rsidP="001E0531">
      <w:pPr>
        <w:pStyle w:val="af3"/>
        <w:widowControl w:val="0"/>
        <w:numPr>
          <w:ilvl w:val="1"/>
          <w:numId w:val="21"/>
        </w:numPr>
        <w:tabs>
          <w:tab w:val="left" w:pos="1134"/>
          <w:tab w:val="left" w:pos="1202"/>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организационное, методическое, аналитическое сопровождение работы образовательных организаций, реализующих дополнительные общеобразовательные программы в Дубенском муниципальном районе;</w:t>
      </w:r>
    </w:p>
    <w:p w:rsidR="001E0531" w:rsidRPr="001E0531" w:rsidRDefault="001E0531" w:rsidP="001E0531">
      <w:pPr>
        <w:pStyle w:val="af3"/>
        <w:widowControl w:val="0"/>
        <w:numPr>
          <w:ilvl w:val="1"/>
          <w:numId w:val="21"/>
        </w:numPr>
        <w:tabs>
          <w:tab w:val="left" w:pos="1134"/>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создание условий для выявления, сопровождения и поддержки талантливых и одаренных детей в Дубенском муниципальном районе.</w:t>
      </w: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p>
    <w:p w:rsidR="001E0531" w:rsidRPr="001E0531" w:rsidRDefault="001E0531" w:rsidP="001E0531">
      <w:pPr>
        <w:pStyle w:val="ad"/>
        <w:numPr>
          <w:ilvl w:val="0"/>
          <w:numId w:val="24"/>
        </w:numPr>
        <w:ind w:left="0" w:firstLine="284"/>
        <w:jc w:val="center"/>
        <w:rPr>
          <w:rFonts w:ascii="Times New Roman" w:hAnsi="Times New Roman"/>
          <w:b/>
          <w:sz w:val="18"/>
          <w:szCs w:val="18"/>
        </w:rPr>
      </w:pPr>
      <w:r w:rsidRPr="001E0531">
        <w:rPr>
          <w:rFonts w:ascii="Times New Roman" w:hAnsi="Times New Roman"/>
          <w:b/>
          <w:sz w:val="18"/>
          <w:szCs w:val="18"/>
        </w:rPr>
        <w:t xml:space="preserve">Нормативное правовое обеспечение создания </w:t>
      </w:r>
    </w:p>
    <w:p w:rsidR="001E0531" w:rsidRPr="001E0531" w:rsidRDefault="001E0531" w:rsidP="001E0531">
      <w:pPr>
        <w:pStyle w:val="ad"/>
        <w:ind w:firstLine="284"/>
        <w:jc w:val="center"/>
        <w:rPr>
          <w:rFonts w:ascii="Times New Roman" w:hAnsi="Times New Roman"/>
          <w:b/>
          <w:sz w:val="18"/>
          <w:szCs w:val="18"/>
        </w:rPr>
      </w:pPr>
      <w:r w:rsidRPr="001E0531">
        <w:rPr>
          <w:rFonts w:ascii="Times New Roman" w:hAnsi="Times New Roman"/>
          <w:b/>
          <w:sz w:val="18"/>
          <w:szCs w:val="18"/>
        </w:rPr>
        <w:t>и функционирования МОЦ</w:t>
      </w:r>
    </w:p>
    <w:p w:rsidR="001E0531" w:rsidRPr="001E0531" w:rsidRDefault="001E0531" w:rsidP="001E0531">
      <w:pPr>
        <w:pStyle w:val="ad"/>
        <w:ind w:firstLine="284"/>
        <w:rPr>
          <w:rFonts w:ascii="Times New Roman" w:hAnsi="Times New Roman"/>
          <w:b/>
          <w:sz w:val="18"/>
          <w:szCs w:val="18"/>
        </w:rPr>
      </w:pPr>
    </w:p>
    <w:p w:rsidR="001E0531" w:rsidRPr="001E0531" w:rsidRDefault="001E0531" w:rsidP="001E0531">
      <w:pPr>
        <w:pStyle w:val="af3"/>
        <w:numPr>
          <w:ilvl w:val="1"/>
          <w:numId w:val="20"/>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Создание и функционирование МОЦ осуществляется на основании постановления администрации Дубенского муниципального района.</w:t>
      </w:r>
    </w:p>
    <w:p w:rsidR="001E0531" w:rsidRPr="001E0531" w:rsidRDefault="001E0531" w:rsidP="001E0531">
      <w:pPr>
        <w:pStyle w:val="af1"/>
        <w:spacing w:after="0" w:line="240" w:lineRule="auto"/>
        <w:ind w:firstLine="284"/>
        <w:rPr>
          <w:rFonts w:ascii="Times New Roman" w:hAnsi="Times New Roman" w:cs="Times New Roman"/>
          <w:sz w:val="18"/>
          <w:szCs w:val="18"/>
        </w:rPr>
      </w:pPr>
    </w:p>
    <w:p w:rsidR="001E0531" w:rsidRPr="001E0531" w:rsidRDefault="001E0531" w:rsidP="001E0531">
      <w:pPr>
        <w:pStyle w:val="af1"/>
        <w:spacing w:after="0" w:line="240" w:lineRule="auto"/>
        <w:ind w:firstLine="284"/>
        <w:rPr>
          <w:rFonts w:ascii="Times New Roman" w:hAnsi="Times New Roman" w:cs="Times New Roman"/>
          <w:sz w:val="18"/>
          <w:szCs w:val="18"/>
        </w:rPr>
      </w:pPr>
    </w:p>
    <w:p w:rsidR="001E0531" w:rsidRPr="001E0531" w:rsidRDefault="001E0531" w:rsidP="001E0531">
      <w:pPr>
        <w:pStyle w:val="1"/>
        <w:keepNext w:val="0"/>
        <w:keepLines w:val="0"/>
        <w:widowControl w:val="0"/>
        <w:numPr>
          <w:ilvl w:val="0"/>
          <w:numId w:val="24"/>
        </w:numPr>
        <w:tabs>
          <w:tab w:val="left" w:pos="0"/>
        </w:tabs>
        <w:autoSpaceDE w:val="0"/>
        <w:autoSpaceDN w:val="0"/>
        <w:spacing w:before="0" w:line="240" w:lineRule="auto"/>
        <w:ind w:left="0" w:firstLine="284"/>
        <w:jc w:val="center"/>
        <w:rPr>
          <w:rFonts w:ascii="Times New Roman" w:hAnsi="Times New Roman" w:cs="Times New Roman"/>
          <w:color w:val="auto"/>
          <w:sz w:val="18"/>
          <w:szCs w:val="18"/>
        </w:rPr>
      </w:pPr>
      <w:r w:rsidRPr="001E0531">
        <w:rPr>
          <w:rFonts w:ascii="Times New Roman" w:hAnsi="Times New Roman" w:cs="Times New Roman"/>
          <w:color w:val="auto"/>
          <w:sz w:val="18"/>
          <w:szCs w:val="18"/>
        </w:rPr>
        <w:t>Функции МОЦ</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pStyle w:val="af3"/>
        <w:widowControl w:val="0"/>
        <w:numPr>
          <w:ilvl w:val="1"/>
          <w:numId w:val="19"/>
        </w:numPr>
        <w:tabs>
          <w:tab w:val="left" w:pos="1276"/>
          <w:tab w:val="left" w:pos="1461"/>
          <w:tab w:val="left" w:pos="3060"/>
          <w:tab w:val="left" w:pos="5603"/>
          <w:tab w:val="left" w:pos="7469"/>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Выполняет функцию ресурсного обеспечения муниципальной системы дополнительного образования детей, координирует деятельность и оказывает методическую поддержку образовательным организациям, обеспечивающую согласованное развитие дополнительных общеобразовательных программ для детей различной направленности (технической, естественнонаучной, художественной, социально- педагогической, туристско-краеведческой, физкультурно-спортивной).</w:t>
      </w:r>
    </w:p>
    <w:p w:rsidR="001E0531" w:rsidRPr="001E0531" w:rsidRDefault="001E0531" w:rsidP="001E0531">
      <w:pPr>
        <w:pStyle w:val="af3"/>
        <w:widowControl w:val="0"/>
        <w:numPr>
          <w:ilvl w:val="1"/>
          <w:numId w:val="19"/>
        </w:numPr>
        <w:tabs>
          <w:tab w:val="left" w:pos="1276"/>
          <w:tab w:val="left" w:pos="1653"/>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Обеспечивает межведомственное взаимодействие между участниками мероприятий по формированию современных управленческих и организационно-экономических механизмов в системе дополнительного образования детей в рамках регионального проекта «Успех каждого ребенка» национального проекта «Образование» на уровне муниципального образования.</w:t>
      </w:r>
    </w:p>
    <w:p w:rsidR="001E0531" w:rsidRPr="001E0531" w:rsidRDefault="001E0531" w:rsidP="001E0531">
      <w:pPr>
        <w:pStyle w:val="af3"/>
        <w:widowControl w:val="0"/>
        <w:numPr>
          <w:ilvl w:val="1"/>
          <w:numId w:val="19"/>
        </w:numPr>
        <w:tabs>
          <w:tab w:val="left" w:pos="1276"/>
          <w:tab w:val="left" w:pos="1579"/>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Содействует распространению в муниципальной системе дополнительного образования лучших практик реализации современных вариативных и востребованных дополнительных общеобразовательных программ для детей различных направленностей, выявленных в Дубенском муниципальном районе.</w:t>
      </w:r>
    </w:p>
    <w:p w:rsidR="001E0531" w:rsidRPr="001E0531" w:rsidRDefault="001E0531" w:rsidP="001E0531">
      <w:pPr>
        <w:pStyle w:val="af3"/>
        <w:widowControl w:val="0"/>
        <w:numPr>
          <w:ilvl w:val="1"/>
          <w:numId w:val="19"/>
        </w:numPr>
        <w:tabs>
          <w:tab w:val="left" w:pos="1276"/>
          <w:tab w:val="left" w:pos="1339"/>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Обеспечивает апробацию, реализацию и внедрение в организациях дополнительного образования муниципалитета разноуровневых программ, обеспечивающих получение детьми навыков и умений ознакомительного, базового и углубленного уровней.</w:t>
      </w:r>
    </w:p>
    <w:p w:rsidR="001E0531" w:rsidRPr="001E0531" w:rsidRDefault="001E0531" w:rsidP="001E0531">
      <w:pPr>
        <w:pStyle w:val="af3"/>
        <w:widowControl w:val="0"/>
        <w:numPr>
          <w:ilvl w:val="1"/>
          <w:numId w:val="19"/>
        </w:numPr>
        <w:tabs>
          <w:tab w:val="left" w:pos="1276"/>
          <w:tab w:val="left" w:pos="1485"/>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Создает, апробирует и внедряет в Дубенском муниципальном районе модели обеспечения равного доступа к современным и вариативным дополнительным общеобразовательным программам.</w:t>
      </w:r>
    </w:p>
    <w:p w:rsidR="001E0531" w:rsidRPr="001E0531" w:rsidRDefault="001E0531" w:rsidP="001E0531">
      <w:pPr>
        <w:pStyle w:val="af3"/>
        <w:widowControl w:val="0"/>
        <w:numPr>
          <w:ilvl w:val="1"/>
          <w:numId w:val="19"/>
        </w:numPr>
        <w:tabs>
          <w:tab w:val="left" w:pos="1276"/>
          <w:tab w:val="left" w:pos="1466"/>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Способствует развитию сетевых форм взаимодействия при реализации дополнительных общеобразовательных программ в образовательных организациях дополнительного образования, расположенных на территории Дубенского муниципального района.</w:t>
      </w:r>
    </w:p>
    <w:p w:rsidR="001E0531" w:rsidRPr="001E0531" w:rsidRDefault="001E0531" w:rsidP="001E0531">
      <w:pPr>
        <w:pStyle w:val="af3"/>
        <w:widowControl w:val="0"/>
        <w:numPr>
          <w:ilvl w:val="1"/>
          <w:numId w:val="19"/>
        </w:numPr>
        <w:tabs>
          <w:tab w:val="left" w:pos="1276"/>
          <w:tab w:val="left" w:pos="1363"/>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Содействует проведению «сезонных школ», профильных смен по различным направленностям дополнительного образования детей, в том числе оказывает организационно-методическую поддержку в разработке и реализации дополнительных общеобразовательных программ для организации летнего отдыха.</w:t>
      </w:r>
    </w:p>
    <w:p w:rsidR="001E0531" w:rsidRPr="001E0531" w:rsidRDefault="001E0531" w:rsidP="001E0531">
      <w:pPr>
        <w:pStyle w:val="af3"/>
        <w:widowControl w:val="0"/>
        <w:numPr>
          <w:ilvl w:val="1"/>
          <w:numId w:val="19"/>
        </w:numPr>
        <w:tabs>
          <w:tab w:val="left" w:pos="1276"/>
          <w:tab w:val="left" w:pos="1358"/>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Создает организационно-методические условия для непрерывного развития педагогических и управленческих кадров муниципальной системы дополнительного образования детей.</w:t>
      </w:r>
    </w:p>
    <w:p w:rsidR="001E0531" w:rsidRPr="001E0531" w:rsidRDefault="001E0531" w:rsidP="001E0531">
      <w:pPr>
        <w:pStyle w:val="af3"/>
        <w:widowControl w:val="0"/>
        <w:numPr>
          <w:ilvl w:val="1"/>
          <w:numId w:val="19"/>
        </w:numPr>
        <w:tabs>
          <w:tab w:val="left" w:pos="1276"/>
          <w:tab w:val="left" w:pos="1418"/>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 xml:space="preserve">Обеспечивает реализацию мероприятий по информированию и просвещению родителей (законных </w:t>
      </w:r>
      <w:r w:rsidRPr="001E0531">
        <w:rPr>
          <w:rFonts w:ascii="Times New Roman" w:hAnsi="Times New Roman"/>
          <w:sz w:val="18"/>
          <w:szCs w:val="18"/>
        </w:rPr>
        <w:lastRenderedPageBreak/>
        <w:t>представителей) в области дополнительного образования детей.</w:t>
      </w:r>
    </w:p>
    <w:p w:rsidR="001E0531" w:rsidRPr="001E0531" w:rsidRDefault="001E0531" w:rsidP="001E0531">
      <w:pPr>
        <w:pStyle w:val="af3"/>
        <w:widowControl w:val="0"/>
        <w:numPr>
          <w:ilvl w:val="1"/>
          <w:numId w:val="19"/>
        </w:numPr>
        <w:tabs>
          <w:tab w:val="left" w:pos="1276"/>
          <w:tab w:val="left" w:pos="1497"/>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Обеспечивает информационное сопровождение мероприятий для детей и молодежи в Дубенском муниципальном районе, в том числе:</w:t>
      </w:r>
    </w:p>
    <w:p w:rsidR="001E0531" w:rsidRPr="001E0531" w:rsidRDefault="001E0531" w:rsidP="001E0531">
      <w:pPr>
        <w:pStyle w:val="af1"/>
        <w:tabs>
          <w:tab w:val="left" w:pos="1276"/>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формирует медиаплан и проводит мероприятия по освещению деятельности МОЦ; </w:t>
      </w:r>
    </w:p>
    <w:p w:rsidR="001E0531" w:rsidRPr="001E0531" w:rsidRDefault="001E0531" w:rsidP="001E0531">
      <w:pPr>
        <w:pStyle w:val="af1"/>
        <w:tabs>
          <w:tab w:val="left" w:pos="1276"/>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обеспечивает ведение публичного перечня мероприятий для детей и молодежи в муниципалитете;</w:t>
      </w:r>
    </w:p>
    <w:p w:rsidR="001E0531" w:rsidRPr="001E0531" w:rsidRDefault="001E0531" w:rsidP="001E0531">
      <w:pPr>
        <w:pStyle w:val="af1"/>
        <w:tabs>
          <w:tab w:val="left" w:pos="1276"/>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формирует позитивный образ системы дополнительного образования детей, в том числе с использованием ресурсов социальной рекламы;</w:t>
      </w:r>
    </w:p>
    <w:p w:rsidR="001E0531" w:rsidRPr="001E0531" w:rsidRDefault="001E0531" w:rsidP="001E0531">
      <w:pPr>
        <w:pStyle w:val="af1"/>
        <w:tabs>
          <w:tab w:val="left" w:pos="1276"/>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обеспечивает широкое вовлечение детей, находящихся в трудной жизненной ситуации, в муниципальные конкурсные и иные мероприятия.</w:t>
      </w:r>
    </w:p>
    <w:p w:rsidR="001E0531" w:rsidRPr="001E0531" w:rsidRDefault="001E0531" w:rsidP="001E0531">
      <w:pPr>
        <w:pStyle w:val="af3"/>
        <w:widowControl w:val="0"/>
        <w:numPr>
          <w:ilvl w:val="1"/>
          <w:numId w:val="19"/>
        </w:numPr>
        <w:tabs>
          <w:tab w:val="left" w:pos="1276"/>
          <w:tab w:val="left" w:pos="1708"/>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Формирует информационно-телекоммуникационный контур муниципальной системы дополнительного образования детей, включающий:</w:t>
      </w:r>
    </w:p>
    <w:p w:rsidR="001E0531" w:rsidRPr="001E0531" w:rsidRDefault="001E0531" w:rsidP="001E0531">
      <w:pPr>
        <w:pStyle w:val="af1"/>
        <w:tabs>
          <w:tab w:val="left" w:pos="1276"/>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содержательное наполнение межведомственного муниципального сегмента общедоступного программного навигатора в системе дополнительного образования детей;</w:t>
      </w:r>
    </w:p>
    <w:p w:rsidR="001E0531" w:rsidRPr="001E0531" w:rsidRDefault="001E0531" w:rsidP="001E0531">
      <w:pPr>
        <w:pStyle w:val="af1"/>
        <w:tabs>
          <w:tab w:val="left" w:pos="1276"/>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создание и поддержку функционирования информационного сервиса МОЦ и проведение информационных кампаний по продвижению мероприятий в муниципальной системе дополнительного образования детей через информационный портал МОЦ;</w:t>
      </w:r>
    </w:p>
    <w:p w:rsidR="001E0531" w:rsidRPr="001E0531" w:rsidRDefault="001E0531" w:rsidP="001E0531">
      <w:pPr>
        <w:pStyle w:val="af1"/>
        <w:tabs>
          <w:tab w:val="left" w:pos="1276"/>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осуществление дистанционного обучения детей и родителей с использованием информационного портала МОЦ.</w:t>
      </w:r>
    </w:p>
    <w:p w:rsidR="001E0531" w:rsidRPr="001E0531" w:rsidRDefault="001E0531" w:rsidP="001E0531">
      <w:pPr>
        <w:pStyle w:val="af3"/>
        <w:widowControl w:val="0"/>
        <w:numPr>
          <w:ilvl w:val="1"/>
          <w:numId w:val="19"/>
        </w:numPr>
        <w:tabs>
          <w:tab w:val="left" w:pos="1276"/>
          <w:tab w:val="left" w:pos="1595"/>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Ведет работу совместно с профильными организациями по поддержке и сопровождению одаренных детей.</w:t>
      </w:r>
    </w:p>
    <w:p w:rsidR="001E0531" w:rsidRPr="001E0531" w:rsidRDefault="001E0531" w:rsidP="001E0531">
      <w:pPr>
        <w:pStyle w:val="af3"/>
        <w:widowControl w:val="0"/>
        <w:numPr>
          <w:ilvl w:val="1"/>
          <w:numId w:val="19"/>
        </w:numPr>
        <w:tabs>
          <w:tab w:val="left" w:pos="1276"/>
          <w:tab w:val="left" w:pos="1540"/>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Содействует качественному развитию муниципальной системы дополнительного образования детей, в том числе через внедрение пилотных проектов обновления содержания и технологий дополнительного образования.</w:t>
      </w:r>
    </w:p>
    <w:p w:rsidR="001E0531" w:rsidRPr="001E0531" w:rsidRDefault="001E0531" w:rsidP="001E0531">
      <w:pPr>
        <w:pStyle w:val="af3"/>
        <w:widowControl w:val="0"/>
        <w:numPr>
          <w:ilvl w:val="1"/>
          <w:numId w:val="19"/>
        </w:numPr>
        <w:tabs>
          <w:tab w:val="left" w:pos="1276"/>
          <w:tab w:val="left" w:pos="1607"/>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Реализует модель персонифицированного финансирования в муниципальной системе дополнительного образования детей.</w:t>
      </w:r>
    </w:p>
    <w:p w:rsidR="001E0531" w:rsidRPr="001E0531" w:rsidRDefault="001E0531" w:rsidP="001E0531">
      <w:pPr>
        <w:pStyle w:val="af3"/>
        <w:widowControl w:val="0"/>
        <w:numPr>
          <w:ilvl w:val="1"/>
          <w:numId w:val="19"/>
        </w:numPr>
        <w:tabs>
          <w:tab w:val="left" w:pos="1276"/>
          <w:tab w:val="left" w:pos="1542"/>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Организует на муниципальном уровне работу по независимой оценке качества дополнительного образования детей.</w:t>
      </w:r>
    </w:p>
    <w:p w:rsidR="001E0531" w:rsidRPr="001E0531" w:rsidRDefault="001E0531" w:rsidP="001E0531">
      <w:pPr>
        <w:pStyle w:val="af1"/>
        <w:spacing w:after="0" w:line="240" w:lineRule="auto"/>
        <w:ind w:firstLine="284"/>
        <w:rPr>
          <w:rFonts w:ascii="Times New Roman" w:hAnsi="Times New Roman" w:cs="Times New Roman"/>
          <w:sz w:val="18"/>
          <w:szCs w:val="18"/>
        </w:rPr>
      </w:pPr>
    </w:p>
    <w:p w:rsidR="001E0531" w:rsidRPr="001E0531" w:rsidRDefault="001E0531" w:rsidP="001E0531">
      <w:pPr>
        <w:pStyle w:val="1"/>
        <w:keepNext w:val="0"/>
        <w:keepLines w:val="0"/>
        <w:widowControl w:val="0"/>
        <w:numPr>
          <w:ilvl w:val="0"/>
          <w:numId w:val="24"/>
        </w:numPr>
        <w:tabs>
          <w:tab w:val="left" w:pos="0"/>
        </w:tabs>
        <w:autoSpaceDE w:val="0"/>
        <w:autoSpaceDN w:val="0"/>
        <w:spacing w:before="0" w:line="240" w:lineRule="auto"/>
        <w:ind w:left="0" w:firstLine="284"/>
        <w:jc w:val="center"/>
        <w:rPr>
          <w:rFonts w:ascii="Times New Roman" w:hAnsi="Times New Roman" w:cs="Times New Roman"/>
          <w:color w:val="auto"/>
          <w:sz w:val="18"/>
          <w:szCs w:val="18"/>
        </w:rPr>
      </w:pPr>
      <w:r w:rsidRPr="001E0531">
        <w:rPr>
          <w:rFonts w:ascii="Times New Roman" w:hAnsi="Times New Roman" w:cs="Times New Roman"/>
          <w:color w:val="auto"/>
          <w:sz w:val="18"/>
          <w:szCs w:val="18"/>
        </w:rPr>
        <w:t>Организационная структура МОЦ</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pStyle w:val="af3"/>
        <w:widowControl w:val="0"/>
        <w:numPr>
          <w:ilvl w:val="1"/>
          <w:numId w:val="23"/>
        </w:numPr>
        <w:tabs>
          <w:tab w:val="left" w:pos="1134"/>
          <w:tab w:val="left" w:pos="1411"/>
        </w:tabs>
        <w:autoSpaceDE w:val="0"/>
        <w:autoSpaceDN w:val="0"/>
        <w:spacing w:after="0" w:line="240" w:lineRule="auto"/>
        <w:ind w:left="0" w:firstLine="284"/>
        <w:jc w:val="both"/>
        <w:rPr>
          <w:rFonts w:ascii="Times New Roman" w:hAnsi="Times New Roman"/>
          <w:sz w:val="18"/>
          <w:szCs w:val="18"/>
        </w:rPr>
      </w:pPr>
      <w:r w:rsidRPr="001E0531">
        <w:rPr>
          <w:rFonts w:ascii="Times New Roman" w:hAnsi="Times New Roman"/>
          <w:sz w:val="18"/>
          <w:szCs w:val="18"/>
        </w:rPr>
        <w:t xml:space="preserve">Общая координация и контроль деятельности МОЦ осуществляется управлением по социальной работе администрации Дубенского муниципального района, и </w:t>
      </w:r>
      <w:r w:rsidRPr="001E0531">
        <w:rPr>
          <w:rFonts w:ascii="Times New Roman" w:hAnsi="Times New Roman"/>
          <w:spacing w:val="4"/>
          <w:sz w:val="18"/>
          <w:szCs w:val="18"/>
        </w:rPr>
        <w:t xml:space="preserve">руководителем </w:t>
      </w:r>
      <w:r w:rsidRPr="001E0531">
        <w:rPr>
          <w:rFonts w:ascii="Times New Roman" w:hAnsi="Times New Roman"/>
          <w:sz w:val="18"/>
          <w:szCs w:val="18"/>
        </w:rPr>
        <w:t>МОЦ.</w:t>
      </w:r>
    </w:p>
    <w:p w:rsidR="001E0531" w:rsidRPr="001E0531" w:rsidRDefault="001E0531" w:rsidP="001E0531">
      <w:pPr>
        <w:pStyle w:val="af3"/>
        <w:widowControl w:val="0"/>
        <w:numPr>
          <w:ilvl w:val="2"/>
          <w:numId w:val="23"/>
        </w:numPr>
        <w:tabs>
          <w:tab w:val="left" w:pos="1134"/>
          <w:tab w:val="left" w:pos="1356"/>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Деятельность МОЦ осуществляется в соответствии с Уставом образовательной организации, на базе которой он создан, настоящими Методическими рекомендациями, планом работы и медиапланом, согласованными с органом, осуществляющим управление, в сфере образования Дубенского муниципального района.</w:t>
      </w:r>
    </w:p>
    <w:p w:rsidR="001E0531" w:rsidRPr="001E0531" w:rsidRDefault="001E0531" w:rsidP="001E0531">
      <w:pPr>
        <w:pStyle w:val="af3"/>
        <w:widowControl w:val="0"/>
        <w:numPr>
          <w:ilvl w:val="1"/>
          <w:numId w:val="23"/>
        </w:numPr>
        <w:tabs>
          <w:tab w:val="left" w:pos="1008"/>
          <w:tab w:val="left" w:pos="1134"/>
          <w:tab w:val="left" w:pos="1354"/>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 xml:space="preserve">В структуре МОЦ могут создаваться отделы, центры, временные творческие группы, лаборатории, службы и проектные офисы для решения конкретных оперативных задач регионального проекта «Успех каждого ребенка» национального проекта «Образование». </w:t>
      </w:r>
    </w:p>
    <w:p w:rsidR="001E0531" w:rsidRPr="001E0531" w:rsidRDefault="001E0531" w:rsidP="001E0531">
      <w:pPr>
        <w:pStyle w:val="af3"/>
        <w:widowControl w:val="0"/>
        <w:tabs>
          <w:tab w:val="left" w:pos="1008"/>
          <w:tab w:val="left" w:pos="1134"/>
          <w:tab w:val="left" w:pos="1354"/>
        </w:tabs>
        <w:autoSpaceDE w:val="0"/>
        <w:autoSpaceDN w:val="0"/>
        <w:spacing w:after="0" w:line="240" w:lineRule="auto"/>
        <w:ind w:left="0" w:firstLine="284"/>
        <w:contextualSpacing w:val="0"/>
        <w:jc w:val="both"/>
        <w:rPr>
          <w:rFonts w:ascii="Times New Roman" w:hAnsi="Times New Roman"/>
          <w:sz w:val="18"/>
          <w:szCs w:val="18"/>
        </w:rPr>
      </w:pPr>
    </w:p>
    <w:p w:rsidR="001E0531" w:rsidRPr="001E0531" w:rsidRDefault="001E0531" w:rsidP="001E0531">
      <w:pPr>
        <w:pStyle w:val="af3"/>
        <w:widowControl w:val="0"/>
        <w:tabs>
          <w:tab w:val="left" w:pos="1008"/>
          <w:tab w:val="left" w:pos="1134"/>
          <w:tab w:val="left" w:pos="1354"/>
        </w:tabs>
        <w:autoSpaceDE w:val="0"/>
        <w:autoSpaceDN w:val="0"/>
        <w:spacing w:after="0" w:line="240" w:lineRule="auto"/>
        <w:ind w:left="0" w:firstLine="284"/>
        <w:contextualSpacing w:val="0"/>
        <w:jc w:val="both"/>
        <w:rPr>
          <w:rFonts w:ascii="Times New Roman" w:hAnsi="Times New Roman"/>
          <w:sz w:val="18"/>
          <w:szCs w:val="18"/>
        </w:rPr>
      </w:pPr>
    </w:p>
    <w:p w:rsidR="001E0531" w:rsidRPr="001E0531" w:rsidRDefault="001E0531" w:rsidP="001E0531">
      <w:pPr>
        <w:pStyle w:val="af3"/>
        <w:widowControl w:val="0"/>
        <w:tabs>
          <w:tab w:val="left" w:pos="1008"/>
          <w:tab w:val="left" w:pos="1134"/>
          <w:tab w:val="left" w:pos="1354"/>
        </w:tabs>
        <w:autoSpaceDE w:val="0"/>
        <w:autoSpaceDN w:val="0"/>
        <w:spacing w:after="0" w:line="240" w:lineRule="auto"/>
        <w:ind w:left="0" w:firstLine="284"/>
        <w:contextualSpacing w:val="0"/>
        <w:jc w:val="both"/>
        <w:rPr>
          <w:rFonts w:ascii="Times New Roman" w:hAnsi="Times New Roman"/>
          <w:sz w:val="18"/>
          <w:szCs w:val="18"/>
        </w:rPr>
      </w:pPr>
    </w:p>
    <w:p w:rsidR="001E0531" w:rsidRPr="001E0531" w:rsidRDefault="001E0531" w:rsidP="001E0531">
      <w:pPr>
        <w:pStyle w:val="af3"/>
        <w:widowControl w:val="0"/>
        <w:numPr>
          <w:ilvl w:val="0"/>
          <w:numId w:val="23"/>
        </w:numPr>
        <w:tabs>
          <w:tab w:val="left" w:pos="0"/>
        </w:tabs>
        <w:autoSpaceDE w:val="0"/>
        <w:autoSpaceDN w:val="0"/>
        <w:spacing w:after="0" w:line="240" w:lineRule="auto"/>
        <w:ind w:left="0" w:firstLine="284"/>
        <w:contextualSpacing w:val="0"/>
        <w:jc w:val="center"/>
        <w:rPr>
          <w:rFonts w:ascii="Times New Roman" w:hAnsi="Times New Roman"/>
          <w:b/>
          <w:sz w:val="18"/>
          <w:szCs w:val="18"/>
        </w:rPr>
      </w:pPr>
      <w:r w:rsidRPr="001E0531">
        <w:rPr>
          <w:rFonts w:ascii="Times New Roman" w:hAnsi="Times New Roman"/>
          <w:b/>
          <w:sz w:val="18"/>
          <w:szCs w:val="18"/>
        </w:rPr>
        <w:t>Система взаимодействия МОЦ</w:t>
      </w:r>
    </w:p>
    <w:p w:rsidR="001E0531" w:rsidRPr="001E0531" w:rsidRDefault="001E0531" w:rsidP="001E0531">
      <w:pPr>
        <w:pStyle w:val="af3"/>
        <w:widowControl w:val="0"/>
        <w:tabs>
          <w:tab w:val="left" w:pos="0"/>
        </w:tabs>
        <w:autoSpaceDE w:val="0"/>
        <w:autoSpaceDN w:val="0"/>
        <w:spacing w:after="0" w:line="240" w:lineRule="auto"/>
        <w:ind w:left="0" w:firstLine="284"/>
        <w:contextualSpacing w:val="0"/>
        <w:rPr>
          <w:rFonts w:ascii="Times New Roman" w:hAnsi="Times New Roman"/>
          <w:sz w:val="18"/>
          <w:szCs w:val="18"/>
        </w:rPr>
      </w:pP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 процессе деятельности МОЦ осуществляет системное взаимодействие с государственными и общественными организациями, пилотными площадками, муниципальными центрами выявления и поддержки одарённых детей, социально ориентированными некоммерческими организациями, индивидуальными предпринимателями, иными структурами:</w:t>
      </w: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по стратегическим вопросам реализации регионального проекта «Успех каждого ребенка» национального проекта «Образование»;</w:t>
      </w: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по вопросам повышения профессионального уровня руководящих и педагогических кадров муниципальной системы дополнительного образования детей;</w:t>
      </w:r>
    </w:p>
    <w:p w:rsidR="001E0531" w:rsidRPr="001E0531" w:rsidRDefault="001E0531" w:rsidP="001E0531">
      <w:pPr>
        <w:pStyle w:val="af1"/>
        <w:tabs>
          <w:tab w:val="left" w:pos="1134"/>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по вопросам повышения доступности и качества дополнительного образования.</w:t>
      </w:r>
    </w:p>
    <w:p w:rsidR="001E0531" w:rsidRPr="001E0531" w:rsidRDefault="001E0531" w:rsidP="001E0531">
      <w:pPr>
        <w:pStyle w:val="af1"/>
        <w:spacing w:after="0" w:line="240" w:lineRule="auto"/>
        <w:ind w:firstLine="284"/>
        <w:rPr>
          <w:rFonts w:ascii="Times New Roman" w:hAnsi="Times New Roman" w:cs="Times New Roman"/>
          <w:sz w:val="18"/>
          <w:szCs w:val="18"/>
        </w:rPr>
      </w:pPr>
    </w:p>
    <w:p w:rsidR="001E0531" w:rsidRPr="001E0531" w:rsidRDefault="001E0531" w:rsidP="001E0531">
      <w:pPr>
        <w:pStyle w:val="1"/>
        <w:keepNext w:val="0"/>
        <w:keepLines w:val="0"/>
        <w:widowControl w:val="0"/>
        <w:numPr>
          <w:ilvl w:val="0"/>
          <w:numId w:val="23"/>
        </w:numPr>
        <w:tabs>
          <w:tab w:val="left" w:pos="0"/>
        </w:tabs>
        <w:autoSpaceDE w:val="0"/>
        <w:autoSpaceDN w:val="0"/>
        <w:spacing w:before="0" w:line="240" w:lineRule="auto"/>
        <w:ind w:left="0" w:firstLine="284"/>
        <w:jc w:val="center"/>
        <w:rPr>
          <w:rFonts w:ascii="Times New Roman" w:hAnsi="Times New Roman" w:cs="Times New Roman"/>
          <w:color w:val="auto"/>
          <w:sz w:val="18"/>
          <w:szCs w:val="18"/>
        </w:rPr>
      </w:pPr>
      <w:r w:rsidRPr="001E0531">
        <w:rPr>
          <w:rFonts w:ascii="Times New Roman" w:hAnsi="Times New Roman" w:cs="Times New Roman"/>
          <w:color w:val="auto"/>
          <w:sz w:val="18"/>
          <w:szCs w:val="18"/>
        </w:rPr>
        <w:t>Управление деятельностью МОЦ</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pStyle w:val="af3"/>
        <w:widowControl w:val="0"/>
        <w:numPr>
          <w:ilvl w:val="1"/>
          <w:numId w:val="23"/>
        </w:numPr>
        <w:tabs>
          <w:tab w:val="left" w:pos="851"/>
          <w:tab w:val="left" w:pos="993"/>
          <w:tab w:val="left" w:pos="1322"/>
        </w:tabs>
        <w:autoSpaceDE w:val="0"/>
        <w:autoSpaceDN w:val="0"/>
        <w:spacing w:after="0" w:line="240" w:lineRule="auto"/>
        <w:ind w:left="0" w:firstLine="284"/>
        <w:rPr>
          <w:rFonts w:ascii="Times New Roman" w:hAnsi="Times New Roman"/>
          <w:sz w:val="18"/>
          <w:szCs w:val="18"/>
        </w:rPr>
      </w:pPr>
      <w:r w:rsidRPr="001E0531">
        <w:rPr>
          <w:rFonts w:ascii="Times New Roman" w:hAnsi="Times New Roman"/>
          <w:sz w:val="18"/>
          <w:szCs w:val="18"/>
        </w:rPr>
        <w:t xml:space="preserve"> МОЦ имеет право:</w:t>
      </w:r>
    </w:p>
    <w:p w:rsidR="001E0531" w:rsidRPr="001E0531" w:rsidRDefault="001E0531" w:rsidP="001E0531">
      <w:pPr>
        <w:pStyle w:val="af1"/>
        <w:tabs>
          <w:tab w:val="left" w:pos="851"/>
          <w:tab w:val="left" w:pos="993"/>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вносить предложения, направленные на развитие муниципальной системы дополнительного образования детей, в органы исполнительной власти, органы местного самоуправления, образовательные организации, реализующие дополнительные общеобразовательные программы;</w:t>
      </w:r>
    </w:p>
    <w:p w:rsidR="001E0531" w:rsidRPr="001E0531" w:rsidRDefault="001E0531" w:rsidP="001E0531">
      <w:pPr>
        <w:pStyle w:val="af1"/>
        <w:tabs>
          <w:tab w:val="left" w:pos="851"/>
          <w:tab w:val="left" w:pos="993"/>
          <w:tab w:val="left" w:pos="2599"/>
          <w:tab w:val="left" w:pos="5437"/>
          <w:tab w:val="left" w:pos="7472"/>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запрашивать у участников образовательных отношений в сфере дополнительного образования детей любую информацию, необходимую для обеспечения согласованного развития </w:t>
      </w:r>
      <w:r w:rsidRPr="001E0531">
        <w:rPr>
          <w:rFonts w:ascii="Times New Roman" w:hAnsi="Times New Roman" w:cs="Times New Roman"/>
          <w:spacing w:val="-1"/>
          <w:sz w:val="18"/>
          <w:szCs w:val="18"/>
        </w:rPr>
        <w:t xml:space="preserve">дополнительных </w:t>
      </w:r>
      <w:r w:rsidRPr="001E0531">
        <w:rPr>
          <w:rFonts w:ascii="Times New Roman" w:hAnsi="Times New Roman" w:cs="Times New Roman"/>
          <w:sz w:val="18"/>
          <w:szCs w:val="18"/>
        </w:rPr>
        <w:t>общеобразовательных программ для детей различных направленностей.</w:t>
      </w:r>
    </w:p>
    <w:p w:rsidR="001E0531" w:rsidRPr="001E0531" w:rsidRDefault="001E0531" w:rsidP="001E0531">
      <w:pPr>
        <w:pStyle w:val="af3"/>
        <w:widowControl w:val="0"/>
        <w:numPr>
          <w:ilvl w:val="1"/>
          <w:numId w:val="23"/>
        </w:numPr>
        <w:tabs>
          <w:tab w:val="left" w:pos="851"/>
          <w:tab w:val="left" w:pos="993"/>
          <w:tab w:val="left" w:pos="1336"/>
        </w:tabs>
        <w:autoSpaceDE w:val="0"/>
        <w:autoSpaceDN w:val="0"/>
        <w:spacing w:after="0" w:line="240" w:lineRule="auto"/>
        <w:ind w:left="0" w:firstLine="284"/>
        <w:jc w:val="both"/>
        <w:rPr>
          <w:rFonts w:ascii="Times New Roman" w:hAnsi="Times New Roman"/>
          <w:sz w:val="18"/>
          <w:szCs w:val="18"/>
        </w:rPr>
      </w:pPr>
      <w:r w:rsidRPr="001E0531">
        <w:rPr>
          <w:rFonts w:ascii="Times New Roman" w:hAnsi="Times New Roman"/>
          <w:sz w:val="18"/>
          <w:szCs w:val="18"/>
        </w:rPr>
        <w:t>МОЦ осуществляет подготовку отчета о реализации регионального проекта «Успех каждого ребенка» национального проекта «Образование» в Дубенском муниципальном районе в Региональный модельный центр; предоставляет оперативную информацию по направлениям своей деятельности по запросам Министерства образования Республики Мордовия, Регионального модельного центра и органа, осуществляющего управление в сфере образования Дубенского муниципального района.</w:t>
      </w:r>
    </w:p>
    <w:p w:rsidR="001E0531" w:rsidRPr="001E0531" w:rsidRDefault="001E0531" w:rsidP="001E0531">
      <w:pPr>
        <w:pStyle w:val="af3"/>
        <w:widowControl w:val="0"/>
        <w:numPr>
          <w:ilvl w:val="1"/>
          <w:numId w:val="23"/>
        </w:numPr>
        <w:tabs>
          <w:tab w:val="left" w:pos="851"/>
          <w:tab w:val="left" w:pos="993"/>
          <w:tab w:val="left" w:pos="1322"/>
        </w:tabs>
        <w:autoSpaceDE w:val="0"/>
        <w:autoSpaceDN w:val="0"/>
        <w:spacing w:after="0" w:line="240" w:lineRule="auto"/>
        <w:ind w:left="0" w:firstLine="284"/>
        <w:rPr>
          <w:rFonts w:ascii="Times New Roman" w:hAnsi="Times New Roman"/>
          <w:sz w:val="18"/>
          <w:szCs w:val="18"/>
        </w:rPr>
      </w:pPr>
      <w:r w:rsidRPr="001E0531">
        <w:rPr>
          <w:rFonts w:ascii="Times New Roman" w:hAnsi="Times New Roman"/>
          <w:sz w:val="18"/>
          <w:szCs w:val="18"/>
        </w:rPr>
        <w:t>МОЦ обязан:</w:t>
      </w:r>
    </w:p>
    <w:p w:rsidR="001E0531" w:rsidRPr="001E0531" w:rsidRDefault="001E0531" w:rsidP="001E0531">
      <w:pPr>
        <w:pStyle w:val="af1"/>
        <w:tabs>
          <w:tab w:val="left" w:pos="851"/>
          <w:tab w:val="left" w:pos="993"/>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соблюдать законодательство Российской Федерации;</w:t>
      </w:r>
    </w:p>
    <w:p w:rsidR="001E0531" w:rsidRPr="001E0531" w:rsidRDefault="001E0531" w:rsidP="001E0531">
      <w:pPr>
        <w:pStyle w:val="af1"/>
        <w:tabs>
          <w:tab w:val="left" w:pos="851"/>
          <w:tab w:val="left" w:pos="993"/>
        </w:tabs>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выполнять задачи, указанные в разделе 1 настоящего Положения.</w:t>
      </w:r>
    </w:p>
    <w:p w:rsidR="001E0531" w:rsidRPr="001E0531" w:rsidRDefault="001E0531" w:rsidP="001E0531">
      <w:pPr>
        <w:pStyle w:val="af1"/>
        <w:spacing w:after="0" w:line="240" w:lineRule="auto"/>
        <w:ind w:firstLine="284"/>
        <w:rPr>
          <w:rFonts w:ascii="Times New Roman" w:hAnsi="Times New Roman" w:cs="Times New Roman"/>
          <w:sz w:val="18"/>
          <w:szCs w:val="18"/>
        </w:rPr>
      </w:pPr>
    </w:p>
    <w:p w:rsidR="001E0531" w:rsidRPr="001E0531" w:rsidRDefault="001E0531" w:rsidP="001E0531">
      <w:pPr>
        <w:pStyle w:val="1"/>
        <w:keepNext w:val="0"/>
        <w:keepLines w:val="0"/>
        <w:widowControl w:val="0"/>
        <w:numPr>
          <w:ilvl w:val="0"/>
          <w:numId w:val="23"/>
        </w:numPr>
        <w:tabs>
          <w:tab w:val="left" w:pos="0"/>
        </w:tabs>
        <w:autoSpaceDE w:val="0"/>
        <w:autoSpaceDN w:val="0"/>
        <w:spacing w:before="0" w:line="240" w:lineRule="auto"/>
        <w:ind w:left="0" w:firstLine="284"/>
        <w:jc w:val="center"/>
        <w:rPr>
          <w:rFonts w:ascii="Times New Roman" w:hAnsi="Times New Roman" w:cs="Times New Roman"/>
          <w:b w:val="0"/>
          <w:color w:val="auto"/>
          <w:sz w:val="18"/>
          <w:szCs w:val="18"/>
        </w:rPr>
      </w:pPr>
      <w:r w:rsidRPr="001E0531">
        <w:rPr>
          <w:rFonts w:ascii="Times New Roman" w:hAnsi="Times New Roman" w:cs="Times New Roman"/>
          <w:b w:val="0"/>
          <w:color w:val="auto"/>
          <w:sz w:val="18"/>
          <w:szCs w:val="18"/>
        </w:rPr>
        <w:t>Порядок проведения мониторинга реализации мероприятий регионального проект «Успех каждого ребенка» национального проекта «Образование»</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pStyle w:val="af3"/>
        <w:widowControl w:val="0"/>
        <w:numPr>
          <w:ilvl w:val="1"/>
          <w:numId w:val="18"/>
        </w:numPr>
        <w:tabs>
          <w:tab w:val="left" w:pos="1134"/>
          <w:tab w:val="left" w:pos="1375"/>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Мониторинг реализации мероприятий регионального проекта «Успех каждого ребенка» национального проекта «Образование» на территории Дубенского муниципального района (далее – мониторинг) организуется путем сбора, обработки, анализа статистической, справочной и иной информации о результатах реализации мероприятий и оценке достигнутых результатов, полученной от образовательных организаций, реализующих дополнительные общеобразовательные программы.</w:t>
      </w:r>
    </w:p>
    <w:p w:rsidR="001E0531" w:rsidRPr="001E0531" w:rsidRDefault="001E0531" w:rsidP="001E0531">
      <w:pPr>
        <w:pStyle w:val="af3"/>
        <w:widowControl w:val="0"/>
        <w:numPr>
          <w:ilvl w:val="1"/>
          <w:numId w:val="18"/>
        </w:numPr>
        <w:tabs>
          <w:tab w:val="left" w:pos="1134"/>
          <w:tab w:val="left" w:pos="1579"/>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При проведении мониторинга используется информация, содержащаяся в отчетах и иных документах по выполнению работ, оказанию услуг в рамках деятельности МОЦ.</w:t>
      </w:r>
    </w:p>
    <w:p w:rsidR="001E0531" w:rsidRPr="001E0531" w:rsidRDefault="001E0531" w:rsidP="001E0531">
      <w:pPr>
        <w:pStyle w:val="af3"/>
        <w:widowControl w:val="0"/>
        <w:numPr>
          <w:ilvl w:val="1"/>
          <w:numId w:val="18"/>
        </w:numPr>
        <w:tabs>
          <w:tab w:val="left" w:pos="1134"/>
          <w:tab w:val="left" w:pos="1579"/>
        </w:tabs>
        <w:autoSpaceDE w:val="0"/>
        <w:autoSpaceDN w:val="0"/>
        <w:spacing w:after="0" w:line="240" w:lineRule="auto"/>
        <w:ind w:left="0" w:firstLine="284"/>
        <w:contextualSpacing w:val="0"/>
        <w:jc w:val="both"/>
        <w:rPr>
          <w:rFonts w:ascii="Times New Roman" w:hAnsi="Times New Roman"/>
          <w:sz w:val="18"/>
          <w:szCs w:val="18"/>
        </w:rPr>
      </w:pPr>
      <w:r w:rsidRPr="001E0531">
        <w:rPr>
          <w:rFonts w:ascii="Times New Roman" w:hAnsi="Times New Roman"/>
          <w:sz w:val="18"/>
          <w:szCs w:val="18"/>
        </w:rPr>
        <w:t>Публичность (открытость) информации о деятельности МОЦ обеспечивается за счет размещения оперативной информации на официальном сайте администрации Дубенского муниципального района, культуры, спорта и информационном портале МОЦ.</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Приложение 2</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к постановлению администрации</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Дубенского муниципального района</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от 10.04.2019 г. № 270</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План</w:t>
      </w: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 xml:space="preserve"> первоочередных действий по созданию и функционированию муниципального опорного центра дополнительного образования детей</w:t>
      </w:r>
    </w:p>
    <w:p w:rsidR="001E0531" w:rsidRPr="001E0531" w:rsidRDefault="001E0531" w:rsidP="001E0531">
      <w:pPr>
        <w:spacing w:after="0" w:line="240" w:lineRule="auto"/>
        <w:ind w:firstLine="284"/>
        <w:jc w:val="center"/>
        <w:rPr>
          <w:rFonts w:ascii="Times New Roman" w:hAnsi="Times New Roman" w:cs="Times New Roman"/>
          <w:sz w:val="18"/>
          <w:szCs w:val="1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988"/>
        <w:gridCol w:w="3402"/>
      </w:tblGrid>
      <w:tr w:rsidR="001E0531" w:rsidRPr="001E0531" w:rsidTr="00E26B1D">
        <w:tc>
          <w:tcPr>
            <w:tcW w:w="675"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 п/п</w:t>
            </w:r>
          </w:p>
        </w:tc>
        <w:tc>
          <w:tcPr>
            <w:tcW w:w="598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Мероприятия</w:t>
            </w:r>
          </w:p>
        </w:tc>
        <w:tc>
          <w:tcPr>
            <w:tcW w:w="3402"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Дата, ответственные</w:t>
            </w:r>
          </w:p>
        </w:tc>
      </w:tr>
      <w:tr w:rsidR="001E0531" w:rsidRPr="001E0531" w:rsidTr="00E26B1D">
        <w:tc>
          <w:tcPr>
            <w:tcW w:w="675"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1.</w:t>
            </w:r>
          </w:p>
        </w:tc>
        <w:tc>
          <w:tcPr>
            <w:tcW w:w="5988"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1.Утвердить площадку МОЦ.</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 xml:space="preserve">2. Назначить руководителя МОЦ. </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 xml:space="preserve">3. Определить координатора МОЦ. </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4.Определить координатора МОЦ.</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5.Утвердить положение о деятельности МОЦ.</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Апрель </w:t>
            </w:r>
            <w:smartTag w:uri="urn:schemas-microsoft-com:office:smarttags" w:element="metricconverter">
              <w:smartTagPr>
                <w:attr w:name="ProductID" w:val="2019 г"/>
              </w:smartTagPr>
              <w:r w:rsidRPr="001E0531">
                <w:rPr>
                  <w:rFonts w:ascii="Times New Roman" w:hAnsi="Times New Roman" w:cs="Times New Roman"/>
                  <w:sz w:val="18"/>
                  <w:szCs w:val="18"/>
                </w:rPr>
                <w:t>2019 г</w:t>
              </w:r>
            </w:smartTag>
            <w:r w:rsidRPr="001E0531">
              <w:rPr>
                <w:rFonts w:ascii="Times New Roman" w:hAnsi="Times New Roman" w:cs="Times New Roman"/>
                <w:sz w:val="18"/>
                <w:szCs w:val="18"/>
              </w:rPr>
              <w:t>.</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r>
      <w:tr w:rsidR="001E0531" w:rsidRPr="001E0531" w:rsidTr="00E26B1D">
        <w:tc>
          <w:tcPr>
            <w:tcW w:w="675"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2.</w:t>
            </w:r>
          </w:p>
        </w:tc>
        <w:tc>
          <w:tcPr>
            <w:tcW w:w="5988"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Утвердить план деятельности МОЦ по реализации мероприятий по формированию современных управленческих и организационно-экономических механизмов в системе дополнительного образования детей регионального проекта «Успех каждого ребенка» национального проекта «Образование».</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Апрель-май</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Руководитель МОЦ</w:t>
            </w:r>
          </w:p>
        </w:tc>
      </w:tr>
      <w:tr w:rsidR="001E0531" w:rsidRPr="001E0531" w:rsidTr="00E26B1D">
        <w:tc>
          <w:tcPr>
            <w:tcW w:w="675"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3.</w:t>
            </w:r>
          </w:p>
        </w:tc>
        <w:tc>
          <w:tcPr>
            <w:tcW w:w="5988"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 xml:space="preserve">Привлечь интеллектуальных партнеров, бизнес-партнеров, иных участников деятельности по реализации регионального проект «Успех каждого ребенка» национального проекта «Образование».  </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 течение года</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Руководитель МОЦ</w:t>
            </w:r>
          </w:p>
          <w:p w:rsidR="001E0531" w:rsidRPr="001E0531" w:rsidRDefault="001E0531" w:rsidP="001E0531">
            <w:pPr>
              <w:spacing w:after="0" w:line="240" w:lineRule="auto"/>
              <w:ind w:firstLine="284"/>
              <w:rPr>
                <w:rFonts w:ascii="Times New Roman" w:hAnsi="Times New Roman" w:cs="Times New Roman"/>
                <w:sz w:val="18"/>
                <w:szCs w:val="18"/>
              </w:rPr>
            </w:pPr>
          </w:p>
        </w:tc>
      </w:tr>
      <w:tr w:rsidR="001E0531" w:rsidRPr="001E0531" w:rsidTr="00E26B1D">
        <w:tc>
          <w:tcPr>
            <w:tcW w:w="675"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4.</w:t>
            </w:r>
          </w:p>
        </w:tc>
        <w:tc>
          <w:tcPr>
            <w:tcW w:w="5988"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Создать информационный портал МОЦ, включающего:</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1. Методический блок – для педагогов, руководителей образовательных организаций, родителей (законных представителей) детей.</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2. Дистанционные курсы – для детей, родителей.</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3.Результаты независимой оценки качества организаций, реализующих дополнительные общеобразовательные программы на территории Дубенского муниципального района.</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4. Информация о мероприятиях, конкурсах и т.д.</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 течение года</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Руководитель МОЦ</w:t>
            </w:r>
          </w:p>
        </w:tc>
      </w:tr>
      <w:tr w:rsidR="001E0531" w:rsidRPr="001E0531" w:rsidTr="00E26B1D">
        <w:tc>
          <w:tcPr>
            <w:tcW w:w="675"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5.</w:t>
            </w:r>
          </w:p>
        </w:tc>
        <w:tc>
          <w:tcPr>
            <w:tcW w:w="5988"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Утвердить медиаплан освещения деятельности МОЦ и размещение на официальном сайте администрации Дубенского муниципального района соответствующего нормативного акта.</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 течение года</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Руководитель МОЦ</w:t>
            </w:r>
          </w:p>
        </w:tc>
      </w:tr>
      <w:tr w:rsidR="001E0531" w:rsidRPr="001E0531" w:rsidTr="00E26B1D">
        <w:tc>
          <w:tcPr>
            <w:tcW w:w="675"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6.</w:t>
            </w:r>
          </w:p>
        </w:tc>
        <w:tc>
          <w:tcPr>
            <w:tcW w:w="5988"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Организовать работу по наполнению муниципального сегмента  общедоступного навигатора по дополнительному образованию детей.</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 течение года</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Руководитель МОЦ</w:t>
            </w:r>
          </w:p>
        </w:tc>
      </w:tr>
      <w:tr w:rsidR="001E0531" w:rsidRPr="001E0531" w:rsidTr="00E26B1D">
        <w:tc>
          <w:tcPr>
            <w:tcW w:w="675"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7.</w:t>
            </w:r>
          </w:p>
        </w:tc>
        <w:tc>
          <w:tcPr>
            <w:tcW w:w="5988"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Провести независимую оценку качества образовательной деятельности организаций, реализующих дополнительные общеобразовательные программы.</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 течение года</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rPr>
                <w:rFonts w:ascii="Times New Roman" w:hAnsi="Times New Roman" w:cs="Times New Roman"/>
                <w:sz w:val="18"/>
                <w:szCs w:val="18"/>
              </w:rPr>
            </w:pPr>
          </w:p>
        </w:tc>
      </w:tr>
      <w:tr w:rsidR="001E0531" w:rsidRPr="001E0531" w:rsidTr="00E26B1D">
        <w:tc>
          <w:tcPr>
            <w:tcW w:w="675"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8.</w:t>
            </w:r>
          </w:p>
        </w:tc>
        <w:tc>
          <w:tcPr>
            <w:tcW w:w="5988" w:type="dxa"/>
          </w:tcPr>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Внедрить типовые модели, в том числе:</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 сетевое взаимодействие на базе образовательных организаций, не реализующих ранее дополнительные общеобразовательные программы;</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 xml:space="preserve">- разноуровневые программы допонительного образования; модульных программ для сельской местности </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 вовлечения детей, находящихся в трудной жизненной ситуации;</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 образовательных программ для организаций летнего отдыха и проведения заочных школ;</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 просвещение родителей в области дополнительного образования детей;</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lastRenderedPageBreak/>
              <w:t>- создания банка эффективных практик реализации дополнительных образовательных программ</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lastRenderedPageBreak/>
              <w:t>В течение года</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Руководитель МОЦ</w:t>
            </w:r>
          </w:p>
        </w:tc>
      </w:tr>
      <w:tr w:rsidR="001E0531" w:rsidRPr="001E0531" w:rsidTr="00E26B1D">
        <w:tc>
          <w:tcPr>
            <w:tcW w:w="675"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lastRenderedPageBreak/>
              <w:t>9.</w:t>
            </w:r>
          </w:p>
        </w:tc>
        <w:tc>
          <w:tcPr>
            <w:tcW w:w="5988"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Подготовка ежегодного отчета о реализации на территории Дубенского муниципального района регионального проекта «Успех каждого ребенка» национального проекта «Образование»</w:t>
            </w:r>
          </w:p>
        </w:tc>
        <w:tc>
          <w:tcPr>
            <w:tcW w:w="3402"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4 квартал 2019</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r>
    </w:tbl>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АДМИНИСТРАЦИЯ ДУБЕНСКОГО МУНИЦИПАЛЬНОГО РАЙОНА</w:t>
      </w: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РЕСПУБЛИКИ МОРДОВИЯ</w:t>
      </w:r>
    </w:p>
    <w:p w:rsidR="001E0531" w:rsidRPr="001E0531" w:rsidRDefault="001E0531" w:rsidP="001E0531">
      <w:pPr>
        <w:spacing w:after="0" w:line="240" w:lineRule="auto"/>
        <w:ind w:firstLine="284"/>
        <w:jc w:val="center"/>
        <w:rPr>
          <w:rFonts w:ascii="Times New Roman" w:hAnsi="Times New Roman" w:cs="Times New Roman"/>
          <w:b/>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ПОСТАНОВЛЕНИЕ</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10.04.2019                                                                                                        № 271</w:t>
      </w: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 xml:space="preserve">с. Дубенки </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О создании плана мероприятий («дорожная карта») по  внедрению системы  персонифицированного финансирования  дополнительного образования детей в Дубенском муниципальном районе.</w:t>
      </w:r>
    </w:p>
    <w:p w:rsidR="001E0531" w:rsidRPr="001E0531" w:rsidRDefault="001E0531" w:rsidP="001E0531">
      <w:pPr>
        <w:spacing w:after="0" w:line="240" w:lineRule="auto"/>
        <w:ind w:firstLine="284"/>
        <w:jc w:val="center"/>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ab/>
        <w:t>В рамках реализации регионального проекта «Успех каждого ребенка» национального проекта «Образование» администрация  Дубенского муниципального района постановляет:</w:t>
      </w:r>
    </w:p>
    <w:p w:rsidR="001E0531" w:rsidRPr="001E0531" w:rsidRDefault="001E0531" w:rsidP="001E0531">
      <w:pPr>
        <w:pStyle w:val="ListParagraph"/>
        <w:numPr>
          <w:ilvl w:val="0"/>
          <w:numId w:val="25"/>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Утвердить прилагаемый план мероприятий («дорожную карту») по внедрению системы персонифицированного финансирования дополнительного образования детей на территории Дубенского муниципального района (далее – «дорожная карта»).</w:t>
      </w:r>
    </w:p>
    <w:p w:rsidR="001E0531" w:rsidRPr="001E0531" w:rsidRDefault="001E0531" w:rsidP="001E0531">
      <w:pPr>
        <w:pStyle w:val="ListParagraph"/>
        <w:numPr>
          <w:ilvl w:val="0"/>
          <w:numId w:val="25"/>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Е.Г. Маркову.</w:t>
      </w:r>
    </w:p>
    <w:p w:rsidR="001E0531" w:rsidRPr="001E0531" w:rsidRDefault="001E0531" w:rsidP="001E0531">
      <w:pPr>
        <w:pStyle w:val="ListParagraph"/>
        <w:numPr>
          <w:ilvl w:val="0"/>
          <w:numId w:val="25"/>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E0531" w:rsidRPr="001E0531" w:rsidRDefault="001E0531" w:rsidP="001E0531">
      <w:pPr>
        <w:pStyle w:val="ListParagraph"/>
        <w:numPr>
          <w:ilvl w:val="0"/>
          <w:numId w:val="25"/>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Настоящее постановление вступает в силу со дня его официального опубликования.</w:t>
      </w:r>
    </w:p>
    <w:p w:rsidR="001E0531" w:rsidRPr="001E0531" w:rsidRDefault="001E0531" w:rsidP="001E0531">
      <w:pPr>
        <w:pStyle w:val="ListParagraph"/>
        <w:spacing w:after="0" w:line="240" w:lineRule="auto"/>
        <w:ind w:left="0" w:firstLine="284"/>
        <w:jc w:val="both"/>
        <w:rPr>
          <w:rFonts w:ascii="Times New Roman" w:hAnsi="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Глава</w:t>
      </w:r>
      <w:r w:rsidRPr="001E0531">
        <w:rPr>
          <w:rFonts w:ascii="Times New Roman" w:hAnsi="Times New Roman" w:cs="Times New Roman"/>
          <w:sz w:val="18"/>
          <w:szCs w:val="18"/>
        </w:rPr>
        <w:tab/>
        <w:t xml:space="preserve"> Дубенского </w:t>
      </w:r>
    </w:p>
    <w:p w:rsidR="001E0531" w:rsidRPr="001E0531" w:rsidRDefault="001E0531" w:rsidP="001E0531">
      <w:pPr>
        <w:spacing w:after="0" w:line="240" w:lineRule="auto"/>
        <w:ind w:firstLine="284"/>
        <w:jc w:val="both"/>
        <w:rPr>
          <w:rFonts w:ascii="Times New Roman" w:hAnsi="Times New Roman" w:cs="Times New Roman"/>
          <w:sz w:val="18"/>
          <w:szCs w:val="18"/>
        </w:rPr>
        <w:sectPr w:rsidR="001E0531" w:rsidRPr="001E0531" w:rsidSect="00A213D2">
          <w:pgSz w:w="11906" w:h="16838"/>
          <w:pgMar w:top="540" w:right="850" w:bottom="1134" w:left="1701" w:header="708" w:footer="708" w:gutter="0"/>
          <w:cols w:space="708"/>
          <w:docGrid w:linePitch="360"/>
        </w:sectPr>
      </w:pPr>
      <w:r w:rsidRPr="001E0531">
        <w:rPr>
          <w:rFonts w:ascii="Times New Roman" w:hAnsi="Times New Roman" w:cs="Times New Roman"/>
          <w:sz w:val="18"/>
          <w:szCs w:val="18"/>
        </w:rPr>
        <w:t>муниципального района                                                        Плешаков</w:t>
      </w:r>
      <w:r w:rsidRPr="001E0531">
        <w:rPr>
          <w:rFonts w:ascii="Times New Roman" w:hAnsi="Times New Roman" w:cs="Times New Roman"/>
          <w:sz w:val="18"/>
          <w:szCs w:val="18"/>
        </w:rPr>
        <w:tab/>
        <w:t xml:space="preserve"> С.Г.</w:t>
      </w:r>
    </w:p>
    <w:p w:rsidR="001E0531" w:rsidRPr="001E0531" w:rsidRDefault="001E0531" w:rsidP="001E0531">
      <w:pPr>
        <w:spacing w:after="0" w:line="240" w:lineRule="auto"/>
        <w:jc w:val="right"/>
        <w:rPr>
          <w:rFonts w:ascii="Times New Roman" w:hAnsi="Times New Roman" w:cs="Times New Roman"/>
          <w:sz w:val="18"/>
          <w:szCs w:val="18"/>
        </w:rPr>
      </w:pPr>
      <w:r>
        <w:rPr>
          <w:rFonts w:ascii="Times New Roman" w:hAnsi="Times New Roman" w:cs="Times New Roman"/>
          <w:sz w:val="18"/>
          <w:szCs w:val="18"/>
        </w:rPr>
        <w:lastRenderedPageBreak/>
        <w:t xml:space="preserve">        </w:t>
      </w:r>
      <w:r w:rsidRPr="001E0531">
        <w:rPr>
          <w:rFonts w:ascii="Times New Roman" w:hAnsi="Times New Roman" w:cs="Times New Roman"/>
          <w:sz w:val="18"/>
          <w:szCs w:val="18"/>
        </w:rPr>
        <w:t>Приложение 1</w:t>
      </w:r>
    </w:p>
    <w:p w:rsidR="001E0531" w:rsidRPr="001E0531" w:rsidRDefault="001E0531" w:rsidP="001E0531">
      <w:pPr>
        <w:spacing w:after="0" w:line="240" w:lineRule="auto"/>
        <w:ind w:firstLine="284"/>
        <w:jc w:val="right"/>
        <w:rPr>
          <w:rFonts w:ascii="Times New Roman" w:hAnsi="Times New Roman" w:cs="Times New Roman"/>
          <w:sz w:val="18"/>
          <w:szCs w:val="18"/>
        </w:rPr>
      </w:pPr>
    </w:p>
    <w:p w:rsidR="001E0531" w:rsidRPr="001E0531" w:rsidRDefault="001E0531" w:rsidP="001E0531">
      <w:pPr>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 xml:space="preserve"> к постановлению администрации </w:t>
      </w:r>
    </w:p>
    <w:p w:rsidR="001E0531" w:rsidRPr="001E0531" w:rsidRDefault="001E0531" w:rsidP="001E0531">
      <w:pPr>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Дубенского муниципального района</w:t>
      </w:r>
    </w:p>
    <w:p w:rsidR="001E0531" w:rsidRPr="001E0531" w:rsidRDefault="001E0531" w:rsidP="001E0531">
      <w:pPr>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 xml:space="preserve">от 10.04.2019 № 271    </w:t>
      </w:r>
      <w:r w:rsidRPr="001E0531">
        <w:rPr>
          <w:rFonts w:ascii="Times New Roman" w:hAnsi="Times New Roman" w:cs="Times New Roman"/>
          <w:sz w:val="18"/>
          <w:szCs w:val="18"/>
        </w:rPr>
        <w:tab/>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План мероприятий («дорожная карта»)</w:t>
      </w: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По внедрению персонифицированного финансирования дополнительного образования детей в Дубенском муниципальном районе</w:t>
      </w:r>
    </w:p>
    <w:p w:rsidR="001E0531" w:rsidRPr="001E0531" w:rsidRDefault="001E0531" w:rsidP="001E0531">
      <w:pPr>
        <w:spacing w:after="0" w:line="240" w:lineRule="auto"/>
        <w:ind w:firstLine="284"/>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8"/>
        <w:gridCol w:w="2944"/>
        <w:gridCol w:w="1946"/>
        <w:gridCol w:w="1650"/>
        <w:gridCol w:w="2333"/>
      </w:tblGrid>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w:t>
            </w:r>
          </w:p>
        </w:tc>
        <w:tc>
          <w:tcPr>
            <w:tcW w:w="5144"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 xml:space="preserve">Наименование мероприятия </w:t>
            </w:r>
          </w:p>
        </w:tc>
        <w:tc>
          <w:tcPr>
            <w:tcW w:w="3076"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 xml:space="preserve">Ответственный исполнитель </w:t>
            </w:r>
          </w:p>
        </w:tc>
        <w:tc>
          <w:tcPr>
            <w:tcW w:w="3076"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Сроки реализации</w:t>
            </w:r>
          </w:p>
        </w:tc>
        <w:tc>
          <w:tcPr>
            <w:tcW w:w="3077"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Ожидаемые результаты</w:t>
            </w:r>
          </w:p>
        </w:tc>
      </w:tr>
      <w:tr w:rsidR="001E0531" w:rsidRPr="001E0531" w:rsidTr="00E26B1D">
        <w:tc>
          <w:tcPr>
            <w:tcW w:w="15381" w:type="dxa"/>
            <w:gridSpan w:val="5"/>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 Мероприятия по распространению системы персонифицированного финансирования дополнительного образования детей на территории Дубенского муниципального района</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1.1.</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Утверждение решений о бюджете Дубенского муниципального района, предусматривающих финансовое обеспечения сертификатов дополнительного образования 2019 году и плановых периодах</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ноябрь - декабрь 2019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утверждены решения о бюджете</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1.2.</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Внесение изменений в муниципальные программы развития образования и программы персонифицированного финансирования дополнительного образования детей в Дубенском муниципальном районе в целях реализации системы персонифицированного финансирования в 2019 году</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ноябрь-декабрь 2019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изменения в муниципальные программы развития образования и программы персонифицированного финансирования дополнительного образования детей внесены</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1.3.</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Определение уполномоченных организаций для функционирования системы персонифицированного финансирования дополнительного образования детей в Дубенском муниципальном районе на 2020 год</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декабрь 2019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Заключены соглашения о предоставлении субсидий</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1.4.</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Создание муниципальных рабочих групп по внедрению системы персонифицированного финансирования в Дубенском муниципальном районе </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январь 2020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Утверждены составы рабочих групп</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1.5.</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Утверждение положения о персонифицированном дополнительном образовании (</w:t>
            </w:r>
            <w:r w:rsidRPr="001E0531">
              <w:rPr>
                <w:rFonts w:ascii="Times New Roman" w:hAnsi="Times New Roman" w:cs="Times New Roman"/>
                <w:i/>
                <w:sz w:val="18"/>
                <w:szCs w:val="18"/>
              </w:rPr>
              <w:t>предусматривающих одновременное использование двух механизмов финансового обеспечения дополнительного образования детей: обеспечение выполнения муниципальных заданий и персонифицированное финансирование</w:t>
            </w:r>
            <w:r w:rsidRPr="001E0531">
              <w:rPr>
                <w:rFonts w:ascii="Times New Roman" w:hAnsi="Times New Roman" w:cs="Times New Roman"/>
                <w:sz w:val="18"/>
                <w:szCs w:val="18"/>
              </w:rPr>
              <w:t>) в Дубенском муниципальном районе</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 финансовое управление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март-апрель 2020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Положение утверждено постановлением администрации Дубенского муниципального района</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1.6.</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Внесение изменений в решения о бюджете муниципальных районов, предусматривающих перераспределение средств между мероприятиями муниципальных программ развития образования в целях финансового обеспечения сертификатов дополнительного образования детей в Дубенском муниципальном районе </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 финансовое управление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май 2020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Изменения в решения о бюджете внесены </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1.7.</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Выделение в муниципальных программах развития образования отдельных мероприятий по персонифицированному </w:t>
            </w:r>
            <w:r w:rsidRPr="001E0531">
              <w:rPr>
                <w:rFonts w:ascii="Times New Roman" w:hAnsi="Times New Roman" w:cs="Times New Roman"/>
                <w:sz w:val="18"/>
                <w:szCs w:val="18"/>
              </w:rPr>
              <w:lastRenderedPageBreak/>
              <w:t>финансированию дополнительного образования детей в Дубенском муниципальном районе</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lastRenderedPageBreak/>
              <w:t xml:space="preserve">Управление по социальной работе администрации Дубенского </w:t>
            </w:r>
            <w:r w:rsidRPr="001E0531">
              <w:rPr>
                <w:rFonts w:ascii="Times New Roman" w:hAnsi="Times New Roman" w:cs="Times New Roman"/>
                <w:sz w:val="18"/>
                <w:szCs w:val="18"/>
              </w:rPr>
              <w:lastRenderedPageBreak/>
              <w:t>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lastRenderedPageBreak/>
              <w:t>май 2020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Изменения утверждены нормативно-правовыми актами администрации Дубенского </w:t>
            </w:r>
            <w:r w:rsidRPr="001E0531">
              <w:rPr>
                <w:rFonts w:ascii="Times New Roman" w:hAnsi="Times New Roman" w:cs="Times New Roman"/>
                <w:sz w:val="18"/>
                <w:szCs w:val="18"/>
              </w:rPr>
              <w:lastRenderedPageBreak/>
              <w:t xml:space="preserve">муниципального района </w:t>
            </w:r>
          </w:p>
        </w:tc>
      </w:tr>
      <w:tr w:rsidR="001E0531" w:rsidRPr="001E0531" w:rsidTr="00E26B1D">
        <w:trPr>
          <w:trHeight w:val="3691"/>
        </w:trPr>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lastRenderedPageBreak/>
              <w:t>1.8.</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Утверждение программ персонифицированного финансировании дополнительного образования детей на 2020 год в Дубенском муниципальном районе</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май 2020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Программы персонифицированного финансирования дополнительного образования детей утверждены постановлениями администрации Дубенского муниципального района </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1.9.</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Утверждение муниципальных параметров для определения нормативной стоимости образовательных программ, реализуемых в рамках системы персонифицированного финансирования дополнительного образования детей</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май 2020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Утверждены постановления управления по социальной работе</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1.10.</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Реализация организационных и информационных мероприятий на местном уровне, направленных на подготовку населения и образовательных организаций в Дубенском муниципальном районе, к использованию сертификатов дополнительного образования в рамках системы персонифицированного финансирования с 1 сентября 2020 г., включаю:</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проведение информационный компании по разъяснению принципов и порядка использования сертификата дополнительного образования;</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формирование реестров выданных сертификатов дополнительного образования, предоставление сертификатов дополнительного образования населению;</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формирование реестров поставщиков образовательных услуг и образовательных программ в рамках системы персонифицированного финансирования дополнительного образования</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 </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  </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февраль-июнь 2020г.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Организационные и информационные мероприятия проведены</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1.11.</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 xml:space="preserve">Определение уполномоченных организаций для систем персонифицированного финансирования дополнительного образования в Дубенском муниципальном районе </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август 2020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Заключены соглашения о предоставлении субсидий</w:t>
            </w:r>
          </w:p>
        </w:tc>
      </w:tr>
      <w:tr w:rsidR="001E0531" w:rsidRPr="001E0531" w:rsidTr="00E26B1D">
        <w:tc>
          <w:tcPr>
            <w:tcW w:w="1008" w:type="dxa"/>
          </w:tcPr>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1.12.</w:t>
            </w:r>
          </w:p>
        </w:tc>
        <w:tc>
          <w:tcPr>
            <w:tcW w:w="5144"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Запуск реализации систем персонифицированного финансирования дополнительного образования детей в Дубенском муниципальном районе</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Управление по социальной работе администрации Дубенского муниципального района</w:t>
            </w:r>
          </w:p>
        </w:tc>
        <w:tc>
          <w:tcPr>
            <w:tcW w:w="3076"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сентябрь 2020 г.</w:t>
            </w:r>
          </w:p>
        </w:tc>
        <w:tc>
          <w:tcPr>
            <w:tcW w:w="3077" w:type="dxa"/>
          </w:tcPr>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Система персонифицированного финансирования в Дубенском муниципальном районе внедрена</w:t>
            </w:r>
          </w:p>
        </w:tc>
      </w:tr>
    </w:tbl>
    <w:p w:rsidR="001E0531" w:rsidRPr="001E0531" w:rsidRDefault="001E0531" w:rsidP="001E0531">
      <w:pPr>
        <w:spacing w:after="0" w:line="240" w:lineRule="auto"/>
        <w:ind w:firstLine="284"/>
        <w:jc w:val="center"/>
        <w:rPr>
          <w:rFonts w:ascii="Times New Roman" w:hAnsi="Times New Roman" w:cs="Times New Roman"/>
          <w:sz w:val="18"/>
          <w:szCs w:val="18"/>
        </w:rPr>
      </w:pP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АДМИНИСТРАЦИЯ ДУБЕНСКОГО МУНИЦИПАЛЬНОГО РАЙОНА</w:t>
      </w: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РЕСПУБЛИКИ МОРДОВИЯ</w:t>
      </w:r>
    </w:p>
    <w:p w:rsidR="001E0531" w:rsidRPr="001E0531" w:rsidRDefault="001E0531" w:rsidP="001E0531">
      <w:pPr>
        <w:spacing w:after="0" w:line="240" w:lineRule="auto"/>
        <w:ind w:firstLine="284"/>
        <w:jc w:val="center"/>
        <w:rPr>
          <w:rFonts w:ascii="Times New Roman" w:hAnsi="Times New Roman" w:cs="Times New Roman"/>
          <w:b/>
          <w:sz w:val="18"/>
          <w:szCs w:val="18"/>
        </w:rPr>
      </w:pP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ПОСТАНОВЛЕНИЕ</w:t>
      </w:r>
    </w:p>
    <w:p w:rsidR="001E0531" w:rsidRPr="001E0531" w:rsidRDefault="001E0531" w:rsidP="001E0531">
      <w:pPr>
        <w:spacing w:after="0" w:line="240" w:lineRule="auto"/>
        <w:ind w:firstLine="284"/>
        <w:jc w:val="center"/>
        <w:rPr>
          <w:rFonts w:ascii="Times New Roman" w:hAnsi="Times New Roman" w:cs="Times New Roman"/>
          <w:b/>
          <w:sz w:val="18"/>
          <w:szCs w:val="18"/>
        </w:rPr>
      </w:pPr>
      <w:r w:rsidRPr="001E0531">
        <w:rPr>
          <w:rFonts w:ascii="Times New Roman" w:hAnsi="Times New Roman" w:cs="Times New Roman"/>
          <w:b/>
          <w:sz w:val="18"/>
          <w:szCs w:val="18"/>
        </w:rPr>
        <w:t xml:space="preserve"> </w:t>
      </w:r>
    </w:p>
    <w:p w:rsidR="001E0531" w:rsidRPr="001E0531" w:rsidRDefault="001E0531" w:rsidP="001E0531">
      <w:pPr>
        <w:spacing w:after="0" w:line="240" w:lineRule="auto"/>
        <w:ind w:firstLine="284"/>
        <w:rPr>
          <w:rFonts w:ascii="Times New Roman" w:hAnsi="Times New Roman" w:cs="Times New Roman"/>
          <w:sz w:val="18"/>
          <w:szCs w:val="18"/>
        </w:rPr>
      </w:pPr>
      <w:r w:rsidRPr="001E0531">
        <w:rPr>
          <w:rFonts w:ascii="Times New Roman" w:hAnsi="Times New Roman" w:cs="Times New Roman"/>
          <w:sz w:val="18"/>
          <w:szCs w:val="18"/>
        </w:rPr>
        <w:t>10.04.2019                                                                                                        № 272</w:t>
      </w: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 xml:space="preserve">с. Дубенки </w:t>
      </w:r>
    </w:p>
    <w:p w:rsidR="001E0531" w:rsidRPr="001E0531" w:rsidRDefault="001E0531" w:rsidP="001E0531">
      <w:pPr>
        <w:spacing w:after="0" w:line="240" w:lineRule="auto"/>
        <w:ind w:firstLine="284"/>
        <w:rPr>
          <w:rFonts w:ascii="Times New Roman" w:hAnsi="Times New Roman" w:cs="Times New Roman"/>
          <w:sz w:val="18"/>
          <w:szCs w:val="18"/>
        </w:rPr>
      </w:pP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sz w:val="18"/>
          <w:szCs w:val="18"/>
        </w:rPr>
        <w:t>О создании положения персонифицированного дополнительного образования детей в Дубенском муниципальном районе.</w:t>
      </w:r>
    </w:p>
    <w:p w:rsidR="001E0531" w:rsidRPr="001E0531" w:rsidRDefault="001E0531" w:rsidP="001E0531">
      <w:pPr>
        <w:spacing w:after="0" w:line="240" w:lineRule="auto"/>
        <w:ind w:firstLine="284"/>
        <w:jc w:val="center"/>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ab/>
        <w:t>В рамках реализации регионального проекта «Успех каждого ребенка» национального проекта «Образование» администрация  Дубенского муниципального района постановляет:</w:t>
      </w:r>
    </w:p>
    <w:p w:rsidR="001E0531" w:rsidRPr="001E0531" w:rsidRDefault="001E0531" w:rsidP="001E0531">
      <w:pPr>
        <w:pStyle w:val="ListParagraph"/>
        <w:numPr>
          <w:ilvl w:val="0"/>
          <w:numId w:val="26"/>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Утвердить положение персонифицированного дополнительного образования детей на территории Дубенского муниципального района согласно приложению 1 настоящего постановления.</w:t>
      </w:r>
    </w:p>
    <w:p w:rsidR="001E0531" w:rsidRPr="001E0531" w:rsidRDefault="001E0531" w:rsidP="001E0531">
      <w:pPr>
        <w:pStyle w:val="ListParagraph"/>
        <w:numPr>
          <w:ilvl w:val="0"/>
          <w:numId w:val="26"/>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Е.Г. Маркову.</w:t>
      </w:r>
    </w:p>
    <w:p w:rsidR="001E0531" w:rsidRPr="001E0531" w:rsidRDefault="001E0531" w:rsidP="001E0531">
      <w:pPr>
        <w:pStyle w:val="ListParagraph"/>
        <w:numPr>
          <w:ilvl w:val="0"/>
          <w:numId w:val="26"/>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E0531" w:rsidRPr="001E0531" w:rsidRDefault="001E0531" w:rsidP="001E0531">
      <w:pPr>
        <w:pStyle w:val="ListParagraph"/>
        <w:numPr>
          <w:ilvl w:val="0"/>
          <w:numId w:val="26"/>
        </w:numPr>
        <w:spacing w:after="0" w:line="240" w:lineRule="auto"/>
        <w:ind w:left="0" w:firstLine="284"/>
        <w:jc w:val="both"/>
        <w:rPr>
          <w:rFonts w:ascii="Times New Roman" w:hAnsi="Times New Roman"/>
          <w:sz w:val="18"/>
          <w:szCs w:val="18"/>
        </w:rPr>
      </w:pPr>
      <w:r w:rsidRPr="001E0531">
        <w:rPr>
          <w:rFonts w:ascii="Times New Roman" w:hAnsi="Times New Roman"/>
          <w:sz w:val="18"/>
          <w:szCs w:val="18"/>
        </w:rPr>
        <w:t>Настоящее постановление вступает в силу со дня его официального опубликования.</w:t>
      </w:r>
    </w:p>
    <w:p w:rsidR="001E0531" w:rsidRPr="001E0531" w:rsidRDefault="001E0531" w:rsidP="001E0531">
      <w:pPr>
        <w:pStyle w:val="ListParagraph"/>
        <w:spacing w:after="0" w:line="240" w:lineRule="auto"/>
        <w:ind w:left="0" w:firstLine="284"/>
        <w:jc w:val="both"/>
        <w:rPr>
          <w:rFonts w:ascii="Times New Roman" w:hAnsi="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sz w:val="18"/>
          <w:szCs w:val="18"/>
        </w:rPr>
        <w:t>Глава</w:t>
      </w:r>
      <w:r w:rsidRPr="001E0531">
        <w:rPr>
          <w:rFonts w:ascii="Times New Roman" w:hAnsi="Times New Roman" w:cs="Times New Roman"/>
          <w:sz w:val="18"/>
          <w:szCs w:val="18"/>
        </w:rPr>
        <w:tab/>
        <w:t xml:space="preserve"> Дубенского </w:t>
      </w:r>
    </w:p>
    <w:p w:rsidR="001E0531" w:rsidRPr="001E0531" w:rsidRDefault="001E0531" w:rsidP="001E0531">
      <w:pPr>
        <w:spacing w:after="0" w:line="240" w:lineRule="auto"/>
        <w:ind w:firstLine="284"/>
        <w:jc w:val="both"/>
        <w:rPr>
          <w:rFonts w:ascii="Times New Roman" w:hAnsi="Times New Roman" w:cs="Times New Roman"/>
          <w:sz w:val="18"/>
          <w:szCs w:val="18"/>
        </w:rPr>
        <w:sectPr w:rsidR="001E0531" w:rsidRPr="001E0531">
          <w:pgSz w:w="11906" w:h="16838"/>
          <w:pgMar w:top="540" w:right="850" w:bottom="1134" w:left="1701" w:header="708" w:footer="708" w:gutter="0"/>
          <w:cols w:space="720"/>
        </w:sectPr>
      </w:pPr>
      <w:r w:rsidRPr="001E0531">
        <w:rPr>
          <w:rFonts w:ascii="Times New Roman" w:hAnsi="Times New Roman" w:cs="Times New Roman"/>
          <w:sz w:val="18"/>
          <w:szCs w:val="18"/>
        </w:rPr>
        <w:t>муниципального района</w:t>
      </w:r>
      <w:r w:rsidRPr="001E0531">
        <w:rPr>
          <w:rFonts w:ascii="Times New Roman" w:hAnsi="Times New Roman" w:cs="Times New Roman"/>
          <w:sz w:val="18"/>
          <w:szCs w:val="18"/>
        </w:rPr>
        <w:tab/>
        <w:t xml:space="preserve">                                                 Плешаков</w:t>
      </w:r>
      <w:r w:rsidRPr="001E0531">
        <w:rPr>
          <w:rFonts w:ascii="Times New Roman" w:hAnsi="Times New Roman" w:cs="Times New Roman"/>
          <w:sz w:val="18"/>
          <w:szCs w:val="18"/>
        </w:rPr>
        <w:tab/>
        <w:t xml:space="preserve"> С.Г.</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lastRenderedPageBreak/>
        <w:t>Приложение 1</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к постановлению администрации</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Дубенского муниципального района</w:t>
      </w:r>
    </w:p>
    <w:p w:rsidR="001E0531" w:rsidRPr="001E0531" w:rsidRDefault="001E0531" w:rsidP="001E0531">
      <w:pPr>
        <w:tabs>
          <w:tab w:val="left" w:pos="851"/>
        </w:tabs>
        <w:spacing w:after="0" w:line="240" w:lineRule="auto"/>
        <w:ind w:firstLine="284"/>
        <w:jc w:val="right"/>
        <w:rPr>
          <w:rFonts w:ascii="Times New Roman" w:hAnsi="Times New Roman" w:cs="Times New Roman"/>
          <w:sz w:val="18"/>
          <w:szCs w:val="18"/>
        </w:rPr>
      </w:pPr>
      <w:r w:rsidRPr="001E0531">
        <w:rPr>
          <w:rFonts w:ascii="Times New Roman" w:hAnsi="Times New Roman" w:cs="Times New Roman"/>
          <w:sz w:val="18"/>
          <w:szCs w:val="18"/>
        </w:rPr>
        <w:t>от 10.04.2019 г. № 272</w:t>
      </w:r>
    </w:p>
    <w:p w:rsidR="001E0531" w:rsidRPr="001E0531" w:rsidRDefault="001E0531" w:rsidP="001E0531">
      <w:pPr>
        <w:spacing w:after="0" w:line="240" w:lineRule="auto"/>
        <w:ind w:firstLine="284"/>
        <w:rPr>
          <w:rFonts w:ascii="Times New Roman" w:hAnsi="Times New Roman" w:cs="Times New Roman"/>
          <w:color w:val="000000"/>
          <w:sz w:val="18"/>
          <w:szCs w:val="18"/>
        </w:rPr>
      </w:pPr>
    </w:p>
    <w:p w:rsidR="001E0531" w:rsidRPr="001E0531" w:rsidRDefault="001E0531" w:rsidP="001E0531">
      <w:pPr>
        <w:spacing w:after="0" w:line="240" w:lineRule="auto"/>
        <w:ind w:firstLine="284"/>
        <w:rPr>
          <w:rFonts w:ascii="Times New Roman" w:hAnsi="Times New Roman" w:cs="Times New Roman"/>
          <w:color w:val="000000"/>
          <w:sz w:val="18"/>
          <w:szCs w:val="18"/>
        </w:rPr>
      </w:pPr>
    </w:p>
    <w:p w:rsidR="001E0531" w:rsidRPr="001E0531" w:rsidRDefault="001E0531" w:rsidP="001E0531">
      <w:pPr>
        <w:spacing w:after="0" w:line="240" w:lineRule="auto"/>
        <w:ind w:firstLine="284"/>
        <w:rPr>
          <w:rFonts w:ascii="Times New Roman" w:hAnsi="Times New Roman" w:cs="Times New Roman"/>
          <w:color w:val="000000"/>
          <w:sz w:val="18"/>
          <w:szCs w:val="18"/>
        </w:rPr>
      </w:pPr>
    </w:p>
    <w:p w:rsidR="001E0531" w:rsidRPr="001E0531" w:rsidRDefault="001E0531" w:rsidP="001E0531">
      <w:pPr>
        <w:spacing w:after="0" w:line="240" w:lineRule="auto"/>
        <w:ind w:firstLine="284"/>
        <w:jc w:val="center"/>
        <w:rPr>
          <w:rFonts w:ascii="Times New Roman" w:hAnsi="Times New Roman" w:cs="Times New Roman"/>
          <w:sz w:val="18"/>
          <w:szCs w:val="18"/>
        </w:rPr>
      </w:pPr>
      <w:r w:rsidRPr="001E0531">
        <w:rPr>
          <w:rFonts w:ascii="Times New Roman" w:hAnsi="Times New Roman" w:cs="Times New Roman"/>
          <w:color w:val="000000"/>
          <w:sz w:val="18"/>
          <w:szCs w:val="18"/>
        </w:rPr>
        <w:t>ПОЛОЖЕНИЕ</w:t>
      </w:r>
    </w:p>
    <w:p w:rsidR="001E0531" w:rsidRPr="001E0531" w:rsidRDefault="001E0531" w:rsidP="001E0531">
      <w:pPr>
        <w:spacing w:after="0" w:line="240" w:lineRule="auto"/>
        <w:ind w:firstLine="284"/>
        <w:jc w:val="center"/>
        <w:rPr>
          <w:rFonts w:ascii="Times New Roman" w:hAnsi="Times New Roman" w:cs="Times New Roman"/>
          <w:color w:val="000000"/>
          <w:sz w:val="18"/>
          <w:szCs w:val="18"/>
        </w:rPr>
      </w:pPr>
      <w:r w:rsidRPr="001E0531">
        <w:rPr>
          <w:rFonts w:ascii="Times New Roman" w:hAnsi="Times New Roman" w:cs="Times New Roman"/>
          <w:color w:val="000000"/>
          <w:sz w:val="18"/>
          <w:szCs w:val="18"/>
        </w:rPr>
        <w:t>персонифицированного дополнительного образования детей в Дубенском муниципальном районе</w:t>
      </w:r>
    </w:p>
    <w:p w:rsidR="001E0531" w:rsidRPr="001E0531" w:rsidRDefault="001E0531" w:rsidP="001E0531">
      <w:pPr>
        <w:spacing w:after="0" w:line="240" w:lineRule="auto"/>
        <w:ind w:firstLine="284"/>
        <w:jc w:val="center"/>
        <w:rPr>
          <w:rFonts w:ascii="Times New Roman" w:hAnsi="Times New Roman" w:cs="Times New Roman"/>
          <w:sz w:val="18"/>
          <w:szCs w:val="18"/>
        </w:rPr>
      </w:pPr>
    </w:p>
    <w:p w:rsidR="001E0531" w:rsidRPr="001E0531" w:rsidRDefault="001E0531" w:rsidP="001E0531">
      <w:pPr>
        <w:spacing w:after="0" w:line="240" w:lineRule="auto"/>
        <w:ind w:firstLine="284"/>
        <w:jc w:val="center"/>
        <w:rPr>
          <w:rFonts w:ascii="Times New Roman" w:hAnsi="Times New Roman" w:cs="Times New Roman"/>
          <w:color w:val="000000"/>
          <w:sz w:val="18"/>
          <w:szCs w:val="18"/>
        </w:rPr>
      </w:pPr>
      <w:r w:rsidRPr="001E0531">
        <w:rPr>
          <w:rFonts w:ascii="Times New Roman" w:hAnsi="Times New Roman" w:cs="Times New Roman"/>
          <w:color w:val="000000"/>
          <w:sz w:val="18"/>
          <w:szCs w:val="18"/>
        </w:rPr>
        <w:t>1.Общие положения.</w:t>
      </w:r>
    </w:p>
    <w:p w:rsidR="001E0531" w:rsidRPr="001E0531" w:rsidRDefault="001E0531" w:rsidP="001E0531">
      <w:pPr>
        <w:spacing w:after="0" w:line="240" w:lineRule="auto"/>
        <w:ind w:firstLine="284"/>
        <w:jc w:val="center"/>
        <w:rPr>
          <w:rFonts w:ascii="Times New Roman" w:hAnsi="Times New Roman" w:cs="Times New Roman"/>
          <w:color w:val="000000"/>
          <w:sz w:val="18"/>
          <w:szCs w:val="18"/>
        </w:rPr>
      </w:pP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 xml:space="preserve">1. Положение персонифицированного дополнительного образования детей (далее </w:t>
      </w:r>
      <w:r w:rsidRPr="001E0531">
        <w:rPr>
          <w:rFonts w:ascii="Times New Roman" w:hAnsi="Times New Roman" w:cs="Times New Roman"/>
          <w:color w:val="A63A45"/>
          <w:sz w:val="18"/>
          <w:szCs w:val="18"/>
        </w:rPr>
        <w:t xml:space="preserve">- </w:t>
      </w:r>
      <w:r w:rsidRPr="001E0531">
        <w:rPr>
          <w:rFonts w:ascii="Times New Roman" w:hAnsi="Times New Roman" w:cs="Times New Roman"/>
          <w:sz w:val="18"/>
          <w:szCs w:val="18"/>
        </w:rPr>
        <w:t>Положение</w:t>
      </w:r>
      <w:r w:rsidRPr="001E0531">
        <w:rPr>
          <w:rFonts w:ascii="Times New Roman" w:hAnsi="Times New Roman" w:cs="Times New Roman"/>
          <w:color w:val="000000"/>
          <w:sz w:val="18"/>
          <w:szCs w:val="18"/>
        </w:rPr>
        <w:t xml:space="preserve">) разработана в целях формирования и внедрения в Дубенском муниципальном районе системы получения услуг дополнительного образования на основе персонифицированного выбора детьми дополнительных общеобразовательных программ и </w:t>
      </w:r>
      <w:r w:rsidRPr="001E0531">
        <w:rPr>
          <w:rFonts w:ascii="Times New Roman" w:hAnsi="Times New Roman" w:cs="Times New Roman"/>
          <w:sz w:val="18"/>
          <w:szCs w:val="18"/>
        </w:rPr>
        <w:t>организаций,</w:t>
      </w:r>
      <w:r w:rsidRPr="001E0531">
        <w:rPr>
          <w:rFonts w:ascii="Times New Roman" w:hAnsi="Times New Roman" w:cs="Times New Roman"/>
          <w:color w:val="7D6594"/>
          <w:sz w:val="18"/>
          <w:szCs w:val="18"/>
        </w:rPr>
        <w:t xml:space="preserve"> </w:t>
      </w:r>
      <w:r w:rsidRPr="001E0531">
        <w:rPr>
          <w:rFonts w:ascii="Times New Roman" w:hAnsi="Times New Roman" w:cs="Times New Roman"/>
          <w:color w:val="000000"/>
          <w:sz w:val="18"/>
          <w:szCs w:val="18"/>
        </w:rPr>
        <w:t xml:space="preserve">осуществляющих образовательную деятельность, и индивидуальных предпринимателей (далее </w:t>
      </w:r>
      <w:r w:rsidRPr="001E0531">
        <w:rPr>
          <w:rFonts w:ascii="Times New Roman" w:hAnsi="Times New Roman" w:cs="Times New Roman"/>
          <w:color w:val="7D6594"/>
          <w:sz w:val="18"/>
          <w:szCs w:val="18"/>
        </w:rPr>
        <w:t xml:space="preserve">— </w:t>
      </w:r>
      <w:r w:rsidRPr="001E0531">
        <w:rPr>
          <w:rFonts w:ascii="Times New Roman" w:hAnsi="Times New Roman" w:cs="Times New Roman"/>
          <w:color w:val="000000"/>
          <w:sz w:val="18"/>
          <w:szCs w:val="18"/>
        </w:rPr>
        <w:t>поставщики образовательных услуг) в соответствии с их индивидуальными потребностями в интеллектуальном, нравственном и физическом совершенствовании и последующего финансирования реализации выбираемых детьми дополнительных общеобразовательных программ.</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 Целью реализации Положения является обеспечение прав ребенка на развитие, личностное самоопределение и самореализацию за счет закрепления за ним возможности оплаты услуг дополнительного образования за счет бюджетных средств</w:t>
      </w:r>
      <w:r w:rsidRPr="001E0531">
        <w:rPr>
          <w:rFonts w:ascii="Times New Roman" w:hAnsi="Times New Roman" w:cs="Times New Roman"/>
          <w:color w:val="000000"/>
          <w:sz w:val="18"/>
          <w:szCs w:val="18"/>
          <w:vertAlign w:val="superscript"/>
        </w:rPr>
        <w:t>1</w:t>
      </w:r>
      <w:r w:rsidRPr="001E0531">
        <w:rPr>
          <w:rFonts w:ascii="Times New Roman" w:hAnsi="Times New Roman" w:cs="Times New Roman"/>
          <w:color w:val="000000"/>
          <w:sz w:val="18"/>
          <w:szCs w:val="18"/>
        </w:rPr>
        <w:t>.</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3.Реализация Положения направлена на: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 xml:space="preserve">расширение возможностей для удовлетворения разнообразных интересов детей в сфере образования за счет предоставления им выбора дополнительных общеобразовательных программ, реализуемых поставщиками образовательных услуг, независимо от их правового статуса и </w:t>
      </w:r>
      <w:r w:rsidRPr="001E0531">
        <w:rPr>
          <w:rFonts w:ascii="Times New Roman" w:hAnsi="Times New Roman" w:cs="Times New Roman"/>
          <w:sz w:val="18"/>
          <w:szCs w:val="18"/>
        </w:rPr>
        <w:t xml:space="preserve">формы </w:t>
      </w:r>
      <w:r w:rsidRPr="001E0531">
        <w:rPr>
          <w:rFonts w:ascii="Times New Roman" w:hAnsi="Times New Roman" w:cs="Times New Roman"/>
          <w:color w:val="000000"/>
          <w:sz w:val="18"/>
          <w:szCs w:val="18"/>
        </w:rPr>
        <w:t xml:space="preserve">собственности: </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повышение вариативности, качества и доступности дополнительного образования для каждого ребенка, проживающего на территории Дубенского муниципального района;</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 xml:space="preserve">обновление содержания дополнительного образования </w:t>
      </w:r>
      <w:r w:rsidRPr="001E0531">
        <w:rPr>
          <w:rFonts w:ascii="Times New Roman" w:hAnsi="Times New Roman" w:cs="Times New Roman"/>
          <w:sz w:val="18"/>
          <w:szCs w:val="18"/>
        </w:rPr>
        <w:t>детей в</w:t>
      </w:r>
      <w:r w:rsidRPr="001E0531">
        <w:rPr>
          <w:rFonts w:ascii="Times New Roman" w:hAnsi="Times New Roman" w:cs="Times New Roman"/>
          <w:color w:val="7D6594"/>
          <w:sz w:val="18"/>
          <w:szCs w:val="18"/>
        </w:rPr>
        <w:t xml:space="preserve"> </w:t>
      </w:r>
      <w:r w:rsidRPr="001E0531">
        <w:rPr>
          <w:rFonts w:ascii="Times New Roman" w:hAnsi="Times New Roman" w:cs="Times New Roman"/>
          <w:color w:val="000000"/>
          <w:sz w:val="18"/>
          <w:szCs w:val="18"/>
        </w:rPr>
        <w:t>соответствии с интересами детей, потребностями семьи и общества;</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формирование эффективной межведомственной системы управления развитием дополнительного образования детей, ориентированной на соблюдение баланса между образовательными потребностями детей и направлениями социально-экономического развития территорий.</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noProof/>
          <w:color w:val="000000"/>
          <w:sz w:val="18"/>
          <w:szCs w:val="18"/>
        </w:rPr>
        <w:pict>
          <v:shapetype id="_x0000_t32" coordsize="21600,21600" o:spt="32" o:oned="t" path="m,l21600,21600e" filled="f">
            <v:path arrowok="t" fillok="f" o:connecttype="none"/>
            <o:lock v:ext="edit" shapetype="t"/>
          </v:shapetype>
          <v:shape id="_x0000_s1026" type="#_x0000_t32" style="position:absolute;left:0;text-align:left;margin-left:2.25pt;margin-top:7.5pt;width:449.25pt;height:1.5pt;flip:y;z-index:251660288" o:connectortype="straight"/>
        </w:pic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vertAlign w:val="superscript"/>
        </w:rPr>
        <w:footnoteRef/>
      </w:r>
      <w:r w:rsidRPr="001E0531">
        <w:rPr>
          <w:rFonts w:ascii="Times New Roman" w:hAnsi="Times New Roman" w:cs="Times New Roman"/>
          <w:color w:val="000000"/>
          <w:sz w:val="18"/>
          <w:szCs w:val="18"/>
        </w:rPr>
        <w:t xml:space="preserve"> Возможность оплаты услуг дополнительного образования детей за счет бюджетных средств подразумевает закрепление за сертификатом дополнительного образования персональных обязательств по оплате выбираемого ребенком (его родителями (законными представителями)) дополнительного образования (обязательств передачи средств выбранному поставщику образовательных услуг), либо предоставления возможности зачисления на образовательные программы, финансовое обеспечение которых осуществляется за счет бюджетных средств.</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4. Положение  реализуется на уровне Дубенского муниципального района через механизмы персонифицированного финансирования дополнительного образования и персонифицированного учета услуг дополнительного образования, посредством предоставления детям сертификатов дополнительного образования.</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 xml:space="preserve">Сертификат дополнительного образования </w:t>
      </w:r>
      <w:r w:rsidRPr="001E0531">
        <w:rPr>
          <w:rFonts w:ascii="Times New Roman" w:hAnsi="Times New Roman" w:cs="Times New Roman"/>
          <w:color w:val="A63A45"/>
          <w:sz w:val="18"/>
          <w:szCs w:val="18"/>
        </w:rPr>
        <w:t xml:space="preserve">- </w:t>
      </w:r>
      <w:r w:rsidRPr="001E0531">
        <w:rPr>
          <w:rFonts w:ascii="Times New Roman" w:hAnsi="Times New Roman" w:cs="Times New Roman"/>
          <w:color w:val="000000"/>
          <w:sz w:val="18"/>
          <w:szCs w:val="18"/>
        </w:rPr>
        <w:t>реестровая запись о включении ребенка (обладателя сертификата дополнительного образования) в систему персонифицированного финансирования дополнительного образования, удостоверяющая возможность получать услуги дополнительного образования за счет бюджетных средств соответствующего уровня.</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Сертификат дополнительного образования в зависимости от способа его использования может иметь один из следующих статусов:</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а)</w:t>
      </w:r>
      <w:r w:rsidRPr="001E0531">
        <w:rPr>
          <w:rFonts w:ascii="Times New Roman" w:hAnsi="Times New Roman" w:cs="Times New Roman"/>
          <w:color w:val="000000"/>
          <w:sz w:val="18"/>
          <w:szCs w:val="18"/>
        </w:rPr>
        <w:tab/>
        <w:t xml:space="preserve">сертификат учета </w:t>
      </w:r>
      <w:r w:rsidRPr="001E0531">
        <w:rPr>
          <w:rFonts w:ascii="Times New Roman" w:hAnsi="Times New Roman" w:cs="Times New Roman"/>
          <w:color w:val="A63A45"/>
          <w:sz w:val="18"/>
          <w:szCs w:val="18"/>
        </w:rPr>
        <w:t xml:space="preserve">- </w:t>
      </w:r>
      <w:r w:rsidRPr="001E0531">
        <w:rPr>
          <w:rFonts w:ascii="Times New Roman" w:hAnsi="Times New Roman" w:cs="Times New Roman"/>
          <w:color w:val="000000"/>
          <w:sz w:val="18"/>
          <w:szCs w:val="18"/>
        </w:rPr>
        <w:t>статус сертификата дополнительного образования, предусматривающий возможность его использования для обучения исключительно по программам, реализуемым государственными и муниципальными поставщиками образовательных услуг, финансовое обеспечение которых осуществляется за счет бюджетных средств. Количество услуг, получаемых с использованием сертификата учета, устанавливается администрацией или уполномоченным органом местного самоуправления муниципального образования, органом исполнительной власти Дубенского муниципального района, осуществляющих функции и полномочия учредителей соответствующих образовательных организаций;</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б)</w:t>
      </w:r>
      <w:r w:rsidRPr="001E0531">
        <w:rPr>
          <w:rFonts w:ascii="Times New Roman" w:hAnsi="Times New Roman" w:cs="Times New Roman"/>
          <w:color w:val="000000"/>
          <w:sz w:val="18"/>
          <w:szCs w:val="18"/>
        </w:rPr>
        <w:tab/>
        <w:t xml:space="preserve">сертификат персонифицированного финансирования </w:t>
      </w:r>
      <w:r w:rsidRPr="001E0531">
        <w:rPr>
          <w:rFonts w:ascii="Times New Roman" w:hAnsi="Times New Roman" w:cs="Times New Roman"/>
          <w:color w:val="417691"/>
          <w:sz w:val="18"/>
          <w:szCs w:val="18"/>
        </w:rPr>
        <w:t xml:space="preserve">- </w:t>
      </w:r>
      <w:r w:rsidRPr="001E0531">
        <w:rPr>
          <w:rFonts w:ascii="Times New Roman" w:hAnsi="Times New Roman" w:cs="Times New Roman"/>
          <w:color w:val="000000"/>
          <w:sz w:val="18"/>
          <w:szCs w:val="18"/>
        </w:rPr>
        <w:t>статус сертификата дополнительного образования, предусматривающий возможность использования средств, закрепляемых за сертификатом дополнительного образования, для оплаты услуг, оказываемых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Количество сертификатов дополнительного образования в статусе персонифицированного финансирования и объем средств, закрепляемых за ними (номинал сертификата) определяются администрацией или уполномоченным органом местного самоуправления Дубенского муниципального района.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p>
    <w:p w:rsidR="001E0531" w:rsidRPr="001E0531" w:rsidRDefault="001E0531" w:rsidP="001E0531">
      <w:pPr>
        <w:spacing w:after="0" w:line="240" w:lineRule="auto"/>
        <w:ind w:firstLine="284"/>
        <w:jc w:val="center"/>
        <w:rPr>
          <w:rFonts w:ascii="Times New Roman" w:hAnsi="Times New Roman" w:cs="Times New Roman"/>
          <w:color w:val="000000"/>
          <w:sz w:val="18"/>
          <w:szCs w:val="18"/>
        </w:rPr>
      </w:pPr>
      <w:r w:rsidRPr="001E0531">
        <w:rPr>
          <w:rFonts w:ascii="Times New Roman" w:hAnsi="Times New Roman" w:cs="Times New Roman"/>
          <w:color w:val="000000"/>
          <w:sz w:val="18"/>
          <w:szCs w:val="18"/>
        </w:rPr>
        <w:t xml:space="preserve">              2.Механизм реализации персонифицированного  дополнительного образования детей</w:t>
      </w:r>
    </w:p>
    <w:p w:rsidR="001E0531" w:rsidRPr="001E0531" w:rsidRDefault="001E0531" w:rsidP="001E0531">
      <w:pPr>
        <w:spacing w:after="0" w:line="240" w:lineRule="auto"/>
        <w:ind w:firstLine="284"/>
        <w:jc w:val="center"/>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6. Реализация персонифицированного дополнительного образования детей осуществляется на уровне муниципального образования посредством формирования и использования организационно-</w:t>
      </w:r>
      <w:r w:rsidRPr="001E0531">
        <w:rPr>
          <w:rFonts w:ascii="Times New Roman" w:hAnsi="Times New Roman" w:cs="Times New Roman"/>
          <w:color w:val="000000"/>
          <w:sz w:val="18"/>
          <w:szCs w:val="18"/>
        </w:rPr>
        <w:softHyphen/>
        <w:t xml:space="preserve">управленческих и </w:t>
      </w:r>
      <w:r w:rsidRPr="001E0531">
        <w:rPr>
          <w:rFonts w:ascii="Times New Roman" w:hAnsi="Times New Roman" w:cs="Times New Roman"/>
          <w:color w:val="000000"/>
          <w:sz w:val="18"/>
          <w:szCs w:val="18"/>
        </w:rPr>
        <w:lastRenderedPageBreak/>
        <w:t>финансово-экономических</w:t>
      </w:r>
      <w:r w:rsidRPr="001E0531">
        <w:rPr>
          <w:rFonts w:ascii="Times New Roman" w:hAnsi="Times New Roman" w:cs="Times New Roman"/>
          <w:color w:val="000000"/>
          <w:sz w:val="18"/>
          <w:szCs w:val="18"/>
        </w:rPr>
        <w:tab/>
        <w:t>механизмов, предусматривающих персонифицированный учет и персонифицированное финансирование дополнительного образования детей.</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7. В целях обеспечения единства принципов системы персонифицированного учета и персонифицированного финансирования</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дополнительного образования детей в Дубенском муниципальном районе постановлением Дубенского муниципального района утверждаются Правила персонифицированного финансирования дополнительного образования детей в Республике Мордовия (далее - Правила).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8. В целях обеспечения персонифицированного финансирования и учета дополнительного образования администрацией Дубенского муниципального района осуществляется ведение реестра сертификатов дополнительного образования в соответствии с утверждаемым органом местного самоуправления муниципального образования порядком, предусматривающем, в том числе порядок предоставления и прекращения действия сертификатов дополнительного образования.</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9. Поставщики образовательных услуг, имеющие лицензию на осуществление образовательной деятельности и реализующие дополнительные общеобразовательные программы, независимо от участия в системе персонифицированного финансирования направляют реализуемые ими программы для размещения в реестре дополнительных общеобразовательных программ с целью формирования единого навигатора дополнительных общеобразовательных программ.</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10. Реестр дополнительных общеобразовательных программ включает:</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программы, прошедшие добровольную сертификацию в рамках системы</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персонифицированного финансирования, осуществляемую региональным оператором персонифицированного финансирования в порядке, устанавливаемом Правилами;</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программы, которые передаются на реализацию в рамках государственного (муниципального) задания.</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11. В реестр сертифицированных образовательных программ включаются дополнительные общеобразовательные программы, прошедшие в порядке, устанавливаемом Правилами, добровольную сертификацию, осуществляемую региональным оператором персонифицированного финансирования.</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12. Выбор программ с использованием сертификата учета осуществляется только из перечня программ, которые передаются на реализацию в рамках муниципального или государственного задания. В перечень дополнительных общеобразовательных программ, финансирование которых осуществляется по сертификату учета, включаются:</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все дополнительные общеобразовательные предпрофессиональные программы, реализуемые в муниципальном образовании;</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общеразвивающие программы по особо значимым для целей муниципального образования направленностям, а также общеразвивающие программы, не отнесенные к особо значимым программам, в отношении которых принято решение о сохранении финансирования в рамках государственных (муниципальных) заданий, независимо от спроса со стороны населения.</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13. В целях формирования реестров предпрофессиональных программ, значимых программ и общеразвивающих программ, в отношении которых принято решение о сохранении финансирования в рамках государственных (муниципальных) заданий, в Дубенском муниципальном районе, проводится оценка образовательных программ, реализуемых образовательными организациями, осуществляющими образовательную деятельность по реализации дополнительных общеобразовательных программ за счет бюджетных средств.</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 xml:space="preserve">14. Оценка программ проводится комиссией по формированию реестров программ дополнительного образования (далее </w:t>
      </w:r>
      <w:r w:rsidRPr="001E0531">
        <w:rPr>
          <w:rFonts w:ascii="Times New Roman" w:hAnsi="Times New Roman" w:cs="Times New Roman"/>
          <w:color w:val="A63A45"/>
          <w:sz w:val="18"/>
          <w:szCs w:val="18"/>
        </w:rPr>
        <w:t xml:space="preserve">- </w:t>
      </w:r>
      <w:r w:rsidRPr="001E0531">
        <w:rPr>
          <w:rFonts w:ascii="Times New Roman" w:hAnsi="Times New Roman" w:cs="Times New Roman"/>
          <w:color w:val="000000"/>
          <w:sz w:val="18"/>
          <w:szCs w:val="18"/>
        </w:rPr>
        <w:t>комиссия), состав которой  утверждается постановлением администрации Дубенского муниципального района. По результатам указанной оценки по каждой дополнительной общеобразовательной программе принимается решение о ее включении в соответствующий реестр образовательных программ, максимальном числе обучающихся по соответствующей программе за счет бюджетных средств (далее - решение).</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15. Решения комиссии являются основаниями для формирования и утверждения муниципальных заданий бюджетным и автономным учреждениям Дубенского муниципального района.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16. Решение о включении дополнительной предпрофессиональной программы в реестр предпрофессиональных программ и установлении максимального числа обучающихся по программе принимается администрацией Дубенского муниципального района с учетом оценки потребности населения в соответствующей программе и направлений социально-экономического развития муниципального района.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17. 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18. Сертификат дополнительного образования, имеющий статус сертификата персонифицированного финансирования, может использоваться для оплаты получаемого ребенком дополнительного образования по программам, включенным в реестр сертифицированных образовательных программ.</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19. Статус сертификата дополнительного образования определяется в зависимости от образовательной программы, выбранной родителем (законным представителем) ребенка или непосредственно ребенком, достигшим возраста 14 лет.</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20. Условия и порядок изменения статуса сертификата дополнительного образования определяются администрацией Дубенского муниципального района.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21. Порядок использования сертификата дополнительного образования, имеющего статусы сертификата учета, сертификата персонифицированного финансирования, в том числе объем услуг, финансовое обеспечение которых осуществляется за счет бюджетных средств, получение которых осуществляется за счет сертификата дополнительного образования, администрацией Дубенского муниципального района.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22. В целях осуществления персонифицированного учета зачисление ребенка на обучение осуществляется поставщиком образовательных услуг после установления возможности обучения по выбранной дополнительной общеобразовательной программе за счет имеющегося у ребенка сертификата дополнительного образования.</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23. Для установления возможности обучения по выбранной дополнительной общеобразовательной программе поставщик образовательных услуг направляет соответствующий запрос в орган местного самоуправления, предоставивший ребенку сертификат дополнительного образования.</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lastRenderedPageBreak/>
        <w:t>24. Решение о зачислении принимается на основании оценки администрации Дубенского муниципального района возможности зачисления ребенка на обучение по дополнительной общеобразовательной программе в соответствии с установленным порядком использования сертификата дополнительного образования с учетом оценки объема услуг, получаемых ребенком с использованием сертификата дополнительного образования на момент получения запроса.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25. Порядок использования сертификата дополнительного образования для обучения по дополнительным общеобразовательным программам, включенным в реестр сертифицированных образовательных программ, определяется Правилами и муниципальными нормативными правовыми актами, принятыми в целях реализации Правил.</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26. Финансовое обеспечение получения услуги по дополнительным общеобразовательным программам по сертификатам персонифицированного финансирования и сертификатам учета осуществляется за счет средств местного  бюджета.</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27. Финансовое обеспечение получения услуги по сертификатам учета осуществляется в пределах субсидий на финансовое обеспечение выполнения муниципального задания муниципальными поставщиками услуг.</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 xml:space="preserve">28. Финансовое обеспечение получения услуги по сертификатам персонифицированного финансирования </w:t>
      </w:r>
      <w:r w:rsidRPr="001E0531">
        <w:rPr>
          <w:rFonts w:ascii="Times New Roman" w:hAnsi="Times New Roman" w:cs="Times New Roman"/>
          <w:sz w:val="18"/>
          <w:szCs w:val="18"/>
        </w:rPr>
        <w:t>осуществляется через уполномоченную организацию на территории муниципального образования - по договорам с поставщиками образовательных услуг в рамках отдельных мероприятий муниципальных программ развития образования.</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29. Персонифицированное финансирование дополнительного образования детей в Дубенском муниципальном районе реализуется 2020 - 2021 годы.</w:t>
      </w:r>
    </w:p>
    <w:p w:rsidR="001E0531" w:rsidRPr="001E0531" w:rsidRDefault="001E0531" w:rsidP="001E0531">
      <w:pPr>
        <w:spacing w:after="0" w:line="240" w:lineRule="auto"/>
        <w:ind w:firstLine="284"/>
        <w:jc w:val="center"/>
        <w:rPr>
          <w:rFonts w:ascii="Times New Roman" w:hAnsi="Times New Roman" w:cs="Times New Roman"/>
          <w:color w:val="000000"/>
          <w:sz w:val="18"/>
          <w:szCs w:val="18"/>
        </w:rPr>
      </w:pPr>
    </w:p>
    <w:p w:rsidR="001E0531" w:rsidRPr="001E0531" w:rsidRDefault="001E0531" w:rsidP="001E0531">
      <w:pPr>
        <w:spacing w:after="0" w:line="240" w:lineRule="auto"/>
        <w:ind w:firstLine="284"/>
        <w:jc w:val="center"/>
        <w:rPr>
          <w:rFonts w:ascii="Times New Roman" w:hAnsi="Times New Roman" w:cs="Times New Roman"/>
          <w:color w:val="000000"/>
          <w:sz w:val="18"/>
          <w:szCs w:val="18"/>
        </w:rPr>
      </w:pPr>
      <w:r w:rsidRPr="001E0531">
        <w:rPr>
          <w:rFonts w:ascii="Times New Roman" w:hAnsi="Times New Roman" w:cs="Times New Roman"/>
          <w:color w:val="000000"/>
          <w:sz w:val="18"/>
          <w:szCs w:val="18"/>
        </w:rPr>
        <w:t xml:space="preserve">3. Ожидаемые результаты реализации персонифицированного </w:t>
      </w:r>
    </w:p>
    <w:p w:rsidR="001E0531" w:rsidRPr="001E0531" w:rsidRDefault="001E0531" w:rsidP="001E0531">
      <w:pPr>
        <w:spacing w:after="0" w:line="240" w:lineRule="auto"/>
        <w:ind w:firstLine="284"/>
        <w:jc w:val="center"/>
        <w:rPr>
          <w:rFonts w:ascii="Times New Roman" w:hAnsi="Times New Roman" w:cs="Times New Roman"/>
          <w:color w:val="000000"/>
          <w:sz w:val="18"/>
          <w:szCs w:val="18"/>
        </w:rPr>
      </w:pPr>
      <w:r w:rsidRPr="001E0531">
        <w:rPr>
          <w:rFonts w:ascii="Times New Roman" w:hAnsi="Times New Roman" w:cs="Times New Roman"/>
          <w:color w:val="000000"/>
          <w:sz w:val="18"/>
          <w:szCs w:val="18"/>
        </w:rPr>
        <w:t>дополнительного образования детей</w:t>
      </w:r>
    </w:p>
    <w:p w:rsidR="001E0531" w:rsidRPr="001E0531" w:rsidRDefault="001E0531" w:rsidP="001E0531">
      <w:pPr>
        <w:spacing w:after="0" w:line="240" w:lineRule="auto"/>
        <w:ind w:firstLine="284"/>
        <w:jc w:val="center"/>
        <w:rPr>
          <w:rFonts w:ascii="Times New Roman" w:hAnsi="Times New Roman" w:cs="Times New Roman"/>
          <w:sz w:val="18"/>
          <w:szCs w:val="18"/>
        </w:rPr>
      </w:pP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Реализация персонифицированного финансирования дополнительного образования детей  обеспечит: к 2021-му году следующие результаты:</w:t>
      </w:r>
    </w:p>
    <w:p w:rsidR="001E0531" w:rsidRPr="001E0531" w:rsidRDefault="001E0531" w:rsidP="001E0531">
      <w:pPr>
        <w:spacing w:after="0" w:line="240" w:lineRule="auto"/>
        <w:ind w:firstLine="284"/>
        <w:jc w:val="both"/>
        <w:rPr>
          <w:rFonts w:ascii="Times New Roman" w:hAnsi="Times New Roman" w:cs="Times New Roman"/>
          <w:color w:val="000000"/>
          <w:sz w:val="18"/>
          <w:szCs w:val="18"/>
        </w:rPr>
      </w:pPr>
      <w:r w:rsidRPr="001E0531">
        <w:rPr>
          <w:rFonts w:ascii="Times New Roman" w:hAnsi="Times New Roman" w:cs="Times New Roman"/>
          <w:color w:val="000000"/>
          <w:sz w:val="18"/>
          <w:szCs w:val="18"/>
        </w:rPr>
        <w:t xml:space="preserve"> В Дубенском муниципальном районе персонифицированное финансирование  дополнительного образования детей, обеспечивающую поддержку мотивации, свободу выбора и построения образовательной траектории участников дополнительного образования путем закрепления за ними определенного объема средств (размер персонифицированного обязательства) и их передачи организации (индивидуальному предпринимателю), реализующей дополнительную общеобразовательную программу после выбора этой программы потребителем;</w:t>
      </w:r>
    </w:p>
    <w:p w:rsidR="001E0531" w:rsidRPr="001E0531" w:rsidRDefault="001E0531" w:rsidP="001E0531">
      <w:pPr>
        <w:spacing w:after="0" w:line="240" w:lineRule="auto"/>
        <w:ind w:firstLine="284"/>
        <w:jc w:val="both"/>
        <w:rPr>
          <w:rFonts w:ascii="Times New Roman" w:hAnsi="Times New Roman" w:cs="Times New Roman"/>
          <w:sz w:val="18"/>
          <w:szCs w:val="18"/>
        </w:rPr>
      </w:pPr>
      <w:r w:rsidRPr="001E0531">
        <w:rPr>
          <w:rFonts w:ascii="Times New Roman" w:hAnsi="Times New Roman" w:cs="Times New Roman"/>
          <w:color w:val="000000"/>
          <w:sz w:val="18"/>
          <w:szCs w:val="18"/>
        </w:rPr>
        <w:t xml:space="preserve">           Не менее 50 % детей в возрасте от 5 до 18 лет, проживающих на территории  Дубенского муниципального района, получат возможность обучаться с использованием сертификатов дополнительного образования детей в рамках системы персонифицированного финансирования дополнительного образования детей.</w:t>
      </w:r>
    </w:p>
    <w:p w:rsidR="003D1713" w:rsidRPr="001E0531" w:rsidRDefault="003D1713" w:rsidP="006F7BAA">
      <w:pPr>
        <w:jc w:val="both"/>
        <w:rPr>
          <w:rFonts w:ascii="Times New Roman" w:hAnsi="Times New Roman" w:cs="Times New Roman"/>
          <w:sz w:val="18"/>
          <w:szCs w:val="28"/>
        </w:rPr>
      </w:pPr>
    </w:p>
    <w:p w:rsidR="003D1713" w:rsidRPr="00D845A0" w:rsidRDefault="003D1713" w:rsidP="00D845A0">
      <w:pPr>
        <w:spacing w:after="0" w:line="240" w:lineRule="auto"/>
        <w:ind w:firstLine="709"/>
        <w:rPr>
          <w:rFonts w:ascii="Times New Roman" w:hAnsi="Times New Roman" w:cs="Times New Roman"/>
          <w:sz w:val="20"/>
          <w:szCs w:val="20"/>
        </w:rPr>
      </w:pP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№1</w:t>
      </w:r>
      <w:r w:rsidR="001E0531">
        <w:rPr>
          <w:b/>
          <w:color w:val="000000" w:themeColor="text1"/>
          <w:sz w:val="20"/>
        </w:rPr>
        <w:t>4</w:t>
      </w:r>
      <w:r w:rsidRPr="00180971">
        <w:rPr>
          <w:b/>
          <w:color w:val="000000" w:themeColor="text1"/>
          <w:sz w:val="20"/>
        </w:rPr>
        <w:t xml:space="preserve"> (23</w:t>
      </w:r>
      <w:r w:rsidR="001E0531">
        <w:rPr>
          <w:b/>
          <w:color w:val="000000" w:themeColor="text1"/>
          <w:sz w:val="20"/>
        </w:rPr>
        <w:t>5</w:t>
      </w:r>
      <w:r w:rsidR="00A378AB">
        <w:rPr>
          <w:b/>
          <w:color w:val="000000" w:themeColor="text1"/>
          <w:sz w:val="20"/>
        </w:rPr>
        <w:t xml:space="preserve">) </w:t>
      </w:r>
      <w:r w:rsidR="001E0531">
        <w:rPr>
          <w:b/>
          <w:color w:val="000000" w:themeColor="text1"/>
          <w:sz w:val="20"/>
        </w:rPr>
        <w:t>11</w:t>
      </w:r>
      <w:r w:rsidRPr="00180971">
        <w:rPr>
          <w:b/>
          <w:color w:val="000000" w:themeColor="text1"/>
          <w:sz w:val="20"/>
        </w:rPr>
        <w:t>.0</w:t>
      </w:r>
      <w:r w:rsidR="003D1713">
        <w:rPr>
          <w:b/>
          <w:color w:val="000000" w:themeColor="text1"/>
          <w:sz w:val="20"/>
        </w:rPr>
        <w:t>4</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Pr>
          <w:b/>
          <w:color w:val="000000" w:themeColor="text1"/>
          <w:sz w:val="20"/>
        </w:rPr>
        <w:t>Маркова Е.Г</w:t>
      </w:r>
      <w:r w:rsidRPr="003A07F6">
        <w:rPr>
          <w:b/>
          <w:color w:val="000000" w:themeColor="text1"/>
          <w:sz w:val="20"/>
        </w:rPr>
        <w:t xml:space="preserve">.,  Суродеева Г.А.,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1F49" w:rsidRDefault="003D1F49" w:rsidP="00A80856">
      <w:pPr>
        <w:spacing w:after="0" w:line="240" w:lineRule="auto"/>
      </w:pPr>
      <w:r>
        <w:separator/>
      </w:r>
    </w:p>
  </w:endnote>
  <w:endnote w:type="continuationSeparator" w:id="1">
    <w:p w:rsidR="003D1F49" w:rsidRDefault="003D1F49" w:rsidP="00A808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1F49" w:rsidRDefault="003D1F49" w:rsidP="00A80856">
      <w:pPr>
        <w:spacing w:after="0" w:line="240" w:lineRule="auto"/>
      </w:pPr>
      <w:r>
        <w:separator/>
      </w:r>
    </w:p>
  </w:footnote>
  <w:footnote w:type="continuationSeparator" w:id="1">
    <w:p w:rsidR="003D1F49" w:rsidRDefault="003D1F49" w:rsidP="00A808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20F" w:rsidRPr="00576B6A" w:rsidRDefault="0074320F" w:rsidP="003D1713">
    <w:pPr>
      <w:pStyle w:val="a4"/>
      <w:tabs>
        <w:tab w:val="clear" w:pos="4677"/>
        <w:tab w:val="clear" w:pos="9355"/>
        <w:tab w:val="left" w:pos="9096"/>
      </w:tabs>
      <w:rPr>
        <w:b/>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2">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3">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4">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5">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7">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0">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12">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6">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17">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8">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19">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0">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1">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2">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23">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4"/>
  </w:num>
  <w:num w:numId="2">
    <w:abstractNumId w:val="7"/>
  </w:num>
  <w:num w:numId="3">
    <w:abstractNumId w:val="12"/>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7"/>
  </w:num>
  <w:num w:numId="7">
    <w:abstractNumId w:val="20"/>
  </w:num>
  <w:num w:numId="8">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0"/>
  </w:num>
  <w:num w:numId="11">
    <w:abstractNumId w:val="9"/>
    <w:lvlOverride w:ilvl="0">
      <w:startOverride w:val="4"/>
    </w:lvlOverride>
  </w:num>
  <w:num w:numId="1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6"/>
  </w:num>
  <w:num w:numId="15">
    <w:abstractNumId w:val="4"/>
  </w:num>
  <w:num w:numId="16">
    <w:abstractNumId w:val="2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
  </w:num>
  <w:num w:numId="20">
    <w:abstractNumId w:val="18"/>
  </w:num>
  <w:num w:numId="21">
    <w:abstractNumId w:val="11"/>
  </w:num>
  <w:num w:numId="22">
    <w:abstractNumId w:val="16"/>
  </w:num>
  <w:num w:numId="23">
    <w:abstractNumId w:val="8"/>
  </w:num>
  <w:num w:numId="24">
    <w:abstractNumId w:val="2"/>
  </w:num>
  <w:num w:numId="25">
    <w:abstractNumId w:val="23"/>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180971"/>
    <w:rsid w:val="00017AE1"/>
    <w:rsid w:val="000A2234"/>
    <w:rsid w:val="000A7037"/>
    <w:rsid w:val="000C0E35"/>
    <w:rsid w:val="000C48EC"/>
    <w:rsid w:val="00180971"/>
    <w:rsid w:val="001E0531"/>
    <w:rsid w:val="00223691"/>
    <w:rsid w:val="003A34AD"/>
    <w:rsid w:val="003D1713"/>
    <w:rsid w:val="003D1F49"/>
    <w:rsid w:val="004B3121"/>
    <w:rsid w:val="0056559F"/>
    <w:rsid w:val="006532F7"/>
    <w:rsid w:val="006F7BAA"/>
    <w:rsid w:val="0074320F"/>
    <w:rsid w:val="00855E89"/>
    <w:rsid w:val="00896700"/>
    <w:rsid w:val="0096268F"/>
    <w:rsid w:val="00A378AB"/>
    <w:rsid w:val="00A6505C"/>
    <w:rsid w:val="00A80856"/>
    <w:rsid w:val="00C27023"/>
    <w:rsid w:val="00C82C6E"/>
    <w:rsid w:val="00D845A0"/>
    <w:rsid w:val="00E71D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
    <w:name w:val="Body Text 3"/>
    <w:basedOn w:val="a"/>
    <w:link w:val="30"/>
    <w:rsid w:val="00A378AB"/>
    <w:pPr>
      <w:spacing w:after="0" w:line="240" w:lineRule="auto"/>
      <w:jc w:val="both"/>
    </w:pPr>
    <w:rPr>
      <w:rFonts w:ascii="Times New Roman" w:eastAsia="Times New Roman" w:hAnsi="Times New Roman" w:cs="Times New Roman"/>
      <w:sz w:val="26"/>
      <w:szCs w:val="20"/>
    </w:rPr>
  </w:style>
  <w:style w:type="character" w:customStyle="1" w:styleId="30">
    <w:name w:val="Основной текст 3 Знак"/>
    <w:basedOn w:val="a0"/>
    <w:link w:val="3"/>
    <w:rsid w:val="00A378AB"/>
    <w:rPr>
      <w:rFonts w:ascii="Times New Roman" w:eastAsia="Times New Roman" w:hAnsi="Times New Roman" w:cs="Times New Roman"/>
      <w:sz w:val="26"/>
      <w:szCs w:val="20"/>
    </w:rPr>
  </w:style>
  <w:style w:type="character" w:customStyle="1" w:styleId="apple-converted-space">
    <w:name w:val="apple-converted-space"/>
    <w:basedOn w:val="a0"/>
    <w:rsid w:val="00A378AB"/>
  </w:style>
  <w:style w:type="paragraph" w:styleId="a6">
    <w:name w:val="Normal (Web)"/>
    <w:aliases w:val="Обычный (Web),Обычный (веб)1"/>
    <w:basedOn w:val="a"/>
    <w:uiPriority w:val="1"/>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color w:val="auto"/>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uiPriority w:val="99"/>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qFormat/>
    <w:rsid w:val="004B3121"/>
    <w:pPr>
      <w:spacing w:after="0" w:line="240" w:lineRule="auto"/>
    </w:pPr>
    <w:rPr>
      <w:rFonts w:ascii="Calibri" w:eastAsia="Times New Roman" w:hAnsi="Calibri" w:cs="Times New Roman"/>
    </w:rPr>
  </w:style>
  <w:style w:type="paragraph" w:styleId="af">
    <w:name w:val="Body Text Indent"/>
    <w:basedOn w:val="a"/>
    <w:link w:val="af0"/>
    <w:uiPriority w:val="99"/>
    <w:semiHidden/>
    <w:unhideWhenUsed/>
    <w:rsid w:val="0056559F"/>
    <w:pPr>
      <w:spacing w:after="120"/>
      <w:ind w:left="283"/>
    </w:pPr>
  </w:style>
  <w:style w:type="character" w:customStyle="1" w:styleId="af0">
    <w:name w:val="Основной текст с отступом Знак"/>
    <w:basedOn w:val="a0"/>
    <w:link w:val="af"/>
    <w:uiPriority w:val="99"/>
    <w:semiHidden/>
    <w:rsid w:val="0056559F"/>
  </w:style>
  <w:style w:type="paragraph" w:styleId="31">
    <w:name w:val="Body Text Indent 3"/>
    <w:basedOn w:val="a"/>
    <w:link w:val="32"/>
    <w:uiPriority w:val="99"/>
    <w:semiHidden/>
    <w:unhideWhenUsed/>
    <w:rsid w:val="0056559F"/>
    <w:pPr>
      <w:spacing w:after="120"/>
      <w:ind w:left="283"/>
    </w:pPr>
    <w:rPr>
      <w:sz w:val="16"/>
      <w:szCs w:val="16"/>
    </w:rPr>
  </w:style>
  <w:style w:type="character" w:customStyle="1" w:styleId="32">
    <w:name w:val="Основной текст с отступом 3 Знак"/>
    <w:basedOn w:val="a0"/>
    <w:link w:val="31"/>
    <w:uiPriority w:val="99"/>
    <w:semiHidden/>
    <w:rsid w:val="0056559F"/>
    <w:rPr>
      <w:sz w:val="16"/>
      <w:szCs w:val="16"/>
    </w:rPr>
  </w:style>
  <w:style w:type="paragraph" w:styleId="af1">
    <w:name w:val="Body Text"/>
    <w:basedOn w:val="a"/>
    <w:link w:val="af2"/>
    <w:uiPriority w:val="99"/>
    <w:semiHidden/>
    <w:unhideWhenUsed/>
    <w:rsid w:val="0056559F"/>
    <w:pPr>
      <w:spacing w:after="120"/>
    </w:pPr>
  </w:style>
  <w:style w:type="character" w:customStyle="1" w:styleId="af2">
    <w:name w:val="Основной текст Знак"/>
    <w:basedOn w:val="a0"/>
    <w:link w:val="af1"/>
    <w:uiPriority w:val="99"/>
    <w:semiHidden/>
    <w:rsid w:val="0056559F"/>
  </w:style>
  <w:style w:type="paragraph" w:styleId="af3">
    <w:name w:val="List Paragraph"/>
    <w:basedOn w:val="a"/>
    <w:qFormat/>
    <w:rsid w:val="006F7BAA"/>
    <w:pPr>
      <w:ind w:left="720"/>
      <w:contextualSpacing/>
    </w:pPr>
    <w:rPr>
      <w:rFonts w:ascii="Calibri" w:eastAsia="Calibri" w:hAnsi="Calibri" w:cs="Times New Roman"/>
      <w:lang w:eastAsia="en-US"/>
    </w:rPr>
  </w:style>
  <w:style w:type="character" w:styleId="af4">
    <w:name w:val="Strong"/>
    <w:basedOn w:val="a0"/>
    <w:qFormat/>
    <w:rsid w:val="0074320F"/>
    <w:rPr>
      <w:b/>
      <w:bCs/>
    </w:rPr>
  </w:style>
  <w:style w:type="paragraph" w:customStyle="1" w:styleId="2">
    <w:name w:val="Обычный (веб)2"/>
    <w:basedOn w:val="a"/>
    <w:link w:val="20"/>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uiPriority w:val="99"/>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ListParagraph">
    <w:name w:val="List Paragraph"/>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rsid w:val="001E0531"/>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11</Pages>
  <Words>5870</Words>
  <Characters>33462</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39254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9</cp:revision>
  <dcterms:created xsi:type="dcterms:W3CDTF">2019-04-05T08:31:00Z</dcterms:created>
  <dcterms:modified xsi:type="dcterms:W3CDTF">2019-04-17T07:34:00Z</dcterms:modified>
</cp:coreProperties>
</file>