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6167" w:rsidRPr="0055332F" w:rsidRDefault="00AA6A6F" w:rsidP="005533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5332F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</w:t>
      </w:r>
      <w:r w:rsidR="00006167">
        <w:rPr>
          <w:sz w:val="28"/>
          <w:szCs w:val="28"/>
        </w:rPr>
        <w:t>РЕСПУБЛИ</w:t>
      </w:r>
      <w:r w:rsidR="0055332F">
        <w:rPr>
          <w:sz w:val="28"/>
          <w:szCs w:val="28"/>
        </w:rPr>
        <w:t xml:space="preserve">КА МОРДОВИЯ      </w:t>
      </w:r>
      <w:r w:rsidR="00006167">
        <w:rPr>
          <w:sz w:val="28"/>
          <w:szCs w:val="28"/>
        </w:rPr>
        <w:t>ДУБЁН</w:t>
      </w:r>
      <w:r w:rsidR="0055332F">
        <w:rPr>
          <w:sz w:val="28"/>
          <w:szCs w:val="28"/>
        </w:rPr>
        <w:t xml:space="preserve">СКИЙ РАЙОН          </w:t>
      </w:r>
    </w:p>
    <w:p w:rsidR="00006167" w:rsidRDefault="0055332F">
      <w:pPr>
        <w:pStyle w:val="1"/>
        <w:spacing w:line="360" w:lineRule="auto"/>
        <w:rPr>
          <w:rFonts w:ascii="Times New Roman" w:hAnsi="Times New Roman"/>
          <w:b w:val="0"/>
          <w:spacing w:val="0"/>
          <w:szCs w:val="28"/>
        </w:rPr>
      </w:pPr>
      <w:r>
        <w:rPr>
          <w:rFonts w:ascii="Times New Roman" w:hAnsi="Times New Roman"/>
          <w:b w:val="0"/>
          <w:spacing w:val="0"/>
          <w:szCs w:val="28"/>
        </w:rPr>
        <w:t xml:space="preserve">АДМИНИСТРАЦИЯ </w:t>
      </w:r>
      <w:r w:rsidR="00067193">
        <w:rPr>
          <w:rFonts w:ascii="Times New Roman" w:hAnsi="Times New Roman"/>
          <w:b w:val="0"/>
          <w:spacing w:val="0"/>
          <w:szCs w:val="28"/>
        </w:rPr>
        <w:t>ПОВОДИМОВСКОГО</w:t>
      </w:r>
      <w:r w:rsidR="00006167">
        <w:rPr>
          <w:rFonts w:ascii="Times New Roman" w:hAnsi="Times New Roman"/>
          <w:b w:val="0"/>
          <w:spacing w:val="0"/>
          <w:szCs w:val="28"/>
        </w:rPr>
        <w:t xml:space="preserve">  СЕЛЬСКОГО ПОСЕЛЕНИЯ</w:t>
      </w:r>
    </w:p>
    <w:p w:rsidR="0055332F" w:rsidRPr="0055332F" w:rsidRDefault="0055332F" w:rsidP="0055332F"/>
    <w:p w:rsidR="00F24827" w:rsidRDefault="001543B8" w:rsidP="001543B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F24827">
        <w:rPr>
          <w:sz w:val="28"/>
          <w:szCs w:val="28"/>
        </w:rPr>
        <w:t xml:space="preserve">ПОСТАНОВЛЕНИЕ </w:t>
      </w:r>
    </w:p>
    <w:p w:rsidR="00006167" w:rsidRDefault="002B435B" w:rsidP="00F24827">
      <w:pPr>
        <w:rPr>
          <w:sz w:val="28"/>
          <w:szCs w:val="28"/>
        </w:rPr>
      </w:pPr>
      <w:r>
        <w:rPr>
          <w:sz w:val="28"/>
          <w:szCs w:val="28"/>
        </w:rPr>
        <w:t>от 05.12.2019</w:t>
      </w:r>
      <w:r w:rsidR="00430BA5">
        <w:rPr>
          <w:sz w:val="28"/>
          <w:szCs w:val="28"/>
        </w:rPr>
        <w:t xml:space="preserve">                             </w:t>
      </w:r>
      <w:r w:rsidR="00AA6A6F">
        <w:rPr>
          <w:sz w:val="28"/>
          <w:szCs w:val="28"/>
        </w:rPr>
        <w:t xml:space="preserve">                                   </w:t>
      </w:r>
      <w:r w:rsidR="0055332F">
        <w:rPr>
          <w:sz w:val="28"/>
          <w:szCs w:val="28"/>
        </w:rPr>
        <w:t xml:space="preserve">         </w:t>
      </w:r>
      <w:r w:rsidR="00AA6A6F">
        <w:rPr>
          <w:sz w:val="28"/>
          <w:szCs w:val="28"/>
        </w:rPr>
        <w:t xml:space="preserve">  </w:t>
      </w:r>
      <w:r w:rsidR="00AE7019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№</w:t>
      </w:r>
      <w:r w:rsidR="00AA6A6F">
        <w:rPr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 w:rsidR="00AA6A6F">
        <w:rPr>
          <w:sz w:val="28"/>
          <w:szCs w:val="28"/>
        </w:rPr>
        <w:t xml:space="preserve">    </w:t>
      </w:r>
      <w:r w:rsidR="0048019D">
        <w:rPr>
          <w:sz w:val="28"/>
          <w:szCs w:val="28"/>
        </w:rPr>
        <w:t xml:space="preserve"> </w:t>
      </w:r>
      <w:r w:rsidR="00F24827">
        <w:rPr>
          <w:sz w:val="28"/>
          <w:szCs w:val="28"/>
        </w:rPr>
        <w:tab/>
      </w:r>
      <w:r w:rsidR="00F24827">
        <w:rPr>
          <w:sz w:val="28"/>
          <w:szCs w:val="28"/>
        </w:rPr>
        <w:tab/>
      </w:r>
      <w:r w:rsidR="00F24827">
        <w:rPr>
          <w:sz w:val="28"/>
          <w:szCs w:val="28"/>
        </w:rPr>
        <w:tab/>
      </w:r>
      <w:r w:rsidR="00F24827">
        <w:rPr>
          <w:sz w:val="28"/>
          <w:szCs w:val="28"/>
        </w:rPr>
        <w:tab/>
      </w:r>
      <w:r w:rsidR="00F24827">
        <w:rPr>
          <w:sz w:val="28"/>
          <w:szCs w:val="28"/>
        </w:rPr>
        <w:tab/>
      </w:r>
      <w:r w:rsidR="0055332F">
        <w:rPr>
          <w:sz w:val="28"/>
          <w:szCs w:val="28"/>
        </w:rPr>
        <w:t xml:space="preserve">        </w:t>
      </w:r>
      <w:r w:rsidR="00067193">
        <w:rPr>
          <w:sz w:val="28"/>
          <w:szCs w:val="28"/>
        </w:rPr>
        <w:t xml:space="preserve">  с.Поводимово</w:t>
      </w:r>
    </w:p>
    <w:p w:rsidR="00F24827" w:rsidRDefault="00F24827" w:rsidP="00F24827">
      <w:pPr>
        <w:rPr>
          <w:sz w:val="28"/>
          <w:szCs w:val="28"/>
        </w:rPr>
      </w:pPr>
    </w:p>
    <w:p w:rsidR="00006167" w:rsidRDefault="00006167">
      <w:pPr>
        <w:spacing w:line="264" w:lineRule="auto"/>
        <w:ind w:right="4082"/>
        <w:rPr>
          <w:sz w:val="28"/>
          <w:szCs w:val="28"/>
        </w:rPr>
      </w:pPr>
      <w:r>
        <w:rPr>
          <w:sz w:val="28"/>
          <w:szCs w:val="28"/>
        </w:rPr>
        <w:t>Об утверждении муни</w:t>
      </w:r>
      <w:r w:rsidR="00B24B4C">
        <w:rPr>
          <w:sz w:val="28"/>
          <w:szCs w:val="28"/>
        </w:rPr>
        <w:t xml:space="preserve">ципальной  </w:t>
      </w:r>
      <w:r w:rsidR="008E2E7E">
        <w:rPr>
          <w:sz w:val="28"/>
          <w:szCs w:val="28"/>
        </w:rPr>
        <w:t>программы «Развитие водохозяйственного комплекса в   Поводимовском сельском поселении Дубенского муниципального рай</w:t>
      </w:r>
      <w:r w:rsidR="0055332F">
        <w:rPr>
          <w:sz w:val="28"/>
          <w:szCs w:val="28"/>
        </w:rPr>
        <w:t>он</w:t>
      </w:r>
      <w:r w:rsidR="0048019D">
        <w:rPr>
          <w:sz w:val="28"/>
          <w:szCs w:val="28"/>
        </w:rPr>
        <w:t>а Республики Мордовия  на 2020</w:t>
      </w:r>
      <w:r w:rsidR="008E2E7E">
        <w:rPr>
          <w:sz w:val="28"/>
          <w:szCs w:val="28"/>
        </w:rPr>
        <w:t xml:space="preserve"> </w:t>
      </w:r>
      <w:r w:rsidR="0055332F">
        <w:rPr>
          <w:sz w:val="28"/>
          <w:szCs w:val="28"/>
        </w:rPr>
        <w:t>-20</w:t>
      </w:r>
      <w:r w:rsidR="0004367F">
        <w:rPr>
          <w:sz w:val="28"/>
          <w:szCs w:val="28"/>
        </w:rPr>
        <w:t>2</w:t>
      </w:r>
      <w:r w:rsidR="00081F95">
        <w:rPr>
          <w:sz w:val="28"/>
          <w:szCs w:val="28"/>
        </w:rPr>
        <w:t>4</w:t>
      </w:r>
      <w:r w:rsidR="0055332F">
        <w:rPr>
          <w:sz w:val="28"/>
          <w:szCs w:val="28"/>
        </w:rPr>
        <w:t xml:space="preserve"> </w:t>
      </w:r>
      <w:r w:rsidR="008E2E7E">
        <w:rPr>
          <w:sz w:val="28"/>
          <w:szCs w:val="28"/>
        </w:rPr>
        <w:t>г</w:t>
      </w:r>
      <w:r w:rsidR="00F91401">
        <w:rPr>
          <w:sz w:val="28"/>
          <w:szCs w:val="28"/>
        </w:rPr>
        <w:t>г</w:t>
      </w:r>
      <w:r>
        <w:rPr>
          <w:sz w:val="28"/>
          <w:szCs w:val="28"/>
        </w:rPr>
        <w:t>»</w:t>
      </w:r>
    </w:p>
    <w:p w:rsidR="00BE2B5E" w:rsidRDefault="00BE2B5E">
      <w:pPr>
        <w:spacing w:line="264" w:lineRule="auto"/>
        <w:ind w:right="4082"/>
        <w:rPr>
          <w:sz w:val="28"/>
          <w:szCs w:val="28"/>
        </w:rPr>
      </w:pPr>
    </w:p>
    <w:p w:rsidR="00BE2B5E" w:rsidRDefault="00BE2B5E">
      <w:pPr>
        <w:spacing w:line="264" w:lineRule="auto"/>
        <w:ind w:right="4082"/>
        <w:rPr>
          <w:sz w:val="28"/>
          <w:szCs w:val="28"/>
        </w:rPr>
      </w:pPr>
    </w:p>
    <w:p w:rsidR="00006167" w:rsidRDefault="00BE2B5E" w:rsidP="0055332F">
      <w:pPr>
        <w:rPr>
          <w:sz w:val="28"/>
          <w:szCs w:val="28"/>
        </w:rPr>
      </w:pPr>
      <w:r>
        <w:rPr>
          <w:sz w:val="28"/>
          <w:szCs w:val="28"/>
        </w:rPr>
        <w:t xml:space="preserve">   На основании </w:t>
      </w:r>
      <w:hyperlink r:id="rId8" w:history="1">
        <w:r>
          <w:rPr>
            <w:rStyle w:val="afc"/>
            <w:b w:val="0"/>
            <w:sz w:val="28"/>
            <w:szCs w:val="28"/>
          </w:rPr>
          <w:t>Федерального закона</w:t>
        </w:r>
      </w:hyperlink>
      <w:r>
        <w:rPr>
          <w:sz w:val="28"/>
          <w:szCs w:val="28"/>
        </w:rPr>
        <w:t xml:space="preserve"> от 6 октября 2003 г. N 131-ФЗ "Об общих принципах организации местного самоуправления в Российской Федерации", в соответствии со </w:t>
      </w:r>
      <w:hyperlink r:id="rId9" w:history="1">
        <w:r>
          <w:rPr>
            <w:rStyle w:val="afc"/>
            <w:b w:val="0"/>
            <w:sz w:val="28"/>
            <w:szCs w:val="28"/>
          </w:rPr>
          <w:t>статьей 179</w:t>
        </w:r>
      </w:hyperlink>
      <w:r>
        <w:rPr>
          <w:sz w:val="28"/>
          <w:szCs w:val="28"/>
        </w:rPr>
        <w:t xml:space="preserve"> Бюджетного кодекса Российской Федерации, администрация Поводимовского с</w:t>
      </w:r>
      <w:r w:rsidR="0055332F">
        <w:rPr>
          <w:sz w:val="28"/>
          <w:szCs w:val="28"/>
        </w:rPr>
        <w:t>ельского поселения постановляет:</w:t>
      </w:r>
    </w:p>
    <w:p w:rsidR="0055332F" w:rsidRDefault="0055332F" w:rsidP="0055332F">
      <w:pPr>
        <w:rPr>
          <w:sz w:val="28"/>
          <w:szCs w:val="28"/>
        </w:rPr>
      </w:pPr>
    </w:p>
    <w:p w:rsidR="00006167" w:rsidRDefault="00006167">
      <w:pPr>
        <w:spacing w:line="26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Утвердить</w:t>
      </w:r>
      <w:r w:rsidR="00887A63">
        <w:rPr>
          <w:sz w:val="28"/>
          <w:szCs w:val="28"/>
        </w:rPr>
        <w:t xml:space="preserve"> прилагаемую</w:t>
      </w:r>
      <w:r>
        <w:rPr>
          <w:sz w:val="28"/>
          <w:szCs w:val="28"/>
        </w:rPr>
        <w:t xml:space="preserve"> му</w:t>
      </w:r>
      <w:r w:rsidR="00B24B4C">
        <w:rPr>
          <w:sz w:val="28"/>
          <w:szCs w:val="28"/>
        </w:rPr>
        <w:t>ниципальную</w:t>
      </w:r>
      <w:r w:rsidR="008E2E7E">
        <w:rPr>
          <w:sz w:val="28"/>
          <w:szCs w:val="28"/>
        </w:rPr>
        <w:t xml:space="preserve"> программу «Развитие водохозяйственного комплекса </w:t>
      </w:r>
      <w:r w:rsidR="0034512B">
        <w:rPr>
          <w:sz w:val="28"/>
          <w:szCs w:val="28"/>
        </w:rPr>
        <w:t xml:space="preserve">в Поводимовском сельском  поселении </w:t>
      </w:r>
      <w:r w:rsidR="008E2E7E">
        <w:rPr>
          <w:sz w:val="28"/>
          <w:szCs w:val="28"/>
        </w:rPr>
        <w:t xml:space="preserve"> Дубенского муниципального ра</w:t>
      </w:r>
      <w:r w:rsidR="0055332F">
        <w:rPr>
          <w:sz w:val="28"/>
          <w:szCs w:val="28"/>
        </w:rPr>
        <w:t xml:space="preserve">йона </w:t>
      </w:r>
      <w:r w:rsidR="0048019D">
        <w:rPr>
          <w:sz w:val="28"/>
          <w:szCs w:val="28"/>
        </w:rPr>
        <w:t>Р</w:t>
      </w:r>
      <w:r w:rsidR="0004367F">
        <w:rPr>
          <w:sz w:val="28"/>
          <w:szCs w:val="28"/>
        </w:rPr>
        <w:t>еспублики Мордовия на 2020 -202</w:t>
      </w:r>
      <w:r w:rsidR="00081F95">
        <w:rPr>
          <w:sz w:val="28"/>
          <w:szCs w:val="28"/>
        </w:rPr>
        <w:t>4</w:t>
      </w:r>
      <w:r w:rsidR="008E2E7E">
        <w:rPr>
          <w:sz w:val="28"/>
          <w:szCs w:val="28"/>
        </w:rPr>
        <w:t xml:space="preserve"> г</w:t>
      </w:r>
      <w:r w:rsidR="00887A63">
        <w:rPr>
          <w:sz w:val="28"/>
          <w:szCs w:val="28"/>
        </w:rPr>
        <w:t xml:space="preserve">г» </w:t>
      </w:r>
      <w:r w:rsidR="003A6A0F">
        <w:rPr>
          <w:sz w:val="28"/>
          <w:szCs w:val="28"/>
        </w:rPr>
        <w:t>.</w:t>
      </w:r>
    </w:p>
    <w:p w:rsidR="00006167" w:rsidRDefault="00006167">
      <w:pPr>
        <w:spacing w:line="26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2.Устано</w:t>
      </w:r>
      <w:r w:rsidR="00244015">
        <w:rPr>
          <w:sz w:val="28"/>
          <w:szCs w:val="28"/>
        </w:rPr>
        <w:t>вить, что в ходе реализации муниципальной</w:t>
      </w:r>
      <w:r>
        <w:rPr>
          <w:sz w:val="28"/>
          <w:szCs w:val="28"/>
        </w:rPr>
        <w:t xml:space="preserve"> прогр</w:t>
      </w:r>
      <w:r w:rsidR="00E944E8">
        <w:rPr>
          <w:sz w:val="28"/>
          <w:szCs w:val="28"/>
        </w:rPr>
        <w:t xml:space="preserve">аммы «Развитие водохозяйственного </w:t>
      </w:r>
      <w:r w:rsidR="008E2E7E">
        <w:rPr>
          <w:sz w:val="28"/>
          <w:szCs w:val="28"/>
        </w:rPr>
        <w:t xml:space="preserve"> комплекса </w:t>
      </w:r>
      <w:r w:rsidR="0034512B">
        <w:rPr>
          <w:sz w:val="28"/>
          <w:szCs w:val="28"/>
        </w:rPr>
        <w:t>в Поводимовском сельском поселении</w:t>
      </w:r>
      <w:r w:rsidR="008E2E7E">
        <w:rPr>
          <w:sz w:val="28"/>
          <w:szCs w:val="28"/>
        </w:rPr>
        <w:t xml:space="preserve"> Дубенского муниципального района Республики Морд</w:t>
      </w:r>
      <w:r w:rsidR="0048019D">
        <w:rPr>
          <w:sz w:val="28"/>
          <w:szCs w:val="28"/>
        </w:rPr>
        <w:t>овия на 2020</w:t>
      </w:r>
      <w:r w:rsidR="0055332F">
        <w:rPr>
          <w:sz w:val="28"/>
          <w:szCs w:val="28"/>
        </w:rPr>
        <w:t>-20</w:t>
      </w:r>
      <w:r w:rsidR="0048019D">
        <w:rPr>
          <w:sz w:val="28"/>
          <w:szCs w:val="28"/>
        </w:rPr>
        <w:t>24</w:t>
      </w:r>
      <w:r w:rsidR="008E2E7E">
        <w:rPr>
          <w:sz w:val="28"/>
          <w:szCs w:val="28"/>
        </w:rPr>
        <w:t>г</w:t>
      </w:r>
      <w:r w:rsidR="00F91401">
        <w:rPr>
          <w:sz w:val="28"/>
          <w:szCs w:val="28"/>
        </w:rPr>
        <w:t>г</w:t>
      </w:r>
      <w:r>
        <w:rPr>
          <w:sz w:val="28"/>
          <w:szCs w:val="28"/>
        </w:rPr>
        <w:t>» мероприятия и объемы их финансирования подлежат ежегодной корректировке с учетом возможностей  бюджета сельского поселения.</w:t>
      </w:r>
    </w:p>
    <w:p w:rsidR="00006167" w:rsidRDefault="000061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Настоящее постановление вступает в силу </w:t>
      </w:r>
      <w:r w:rsidR="00A54624">
        <w:rPr>
          <w:sz w:val="28"/>
          <w:szCs w:val="28"/>
        </w:rPr>
        <w:t>с момента опубликования</w:t>
      </w:r>
      <w:r w:rsidR="00244015">
        <w:rPr>
          <w:sz w:val="28"/>
          <w:szCs w:val="28"/>
        </w:rPr>
        <w:t>.</w:t>
      </w:r>
    </w:p>
    <w:p w:rsidR="00006167" w:rsidRDefault="00D07571" w:rsidP="00D07571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06167">
        <w:rPr>
          <w:sz w:val="28"/>
          <w:szCs w:val="28"/>
        </w:rPr>
        <w:t xml:space="preserve"> 4.</w:t>
      </w:r>
      <w:r w:rsidR="00006167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Контроль за ис</w:t>
      </w:r>
      <w:r w:rsidR="00006167">
        <w:rPr>
          <w:sz w:val="28"/>
          <w:szCs w:val="28"/>
        </w:rPr>
        <w:t>полнением</w:t>
      </w:r>
      <w:r>
        <w:rPr>
          <w:sz w:val="28"/>
          <w:szCs w:val="28"/>
        </w:rPr>
        <w:t xml:space="preserve"> настоящего</w:t>
      </w:r>
      <w:r w:rsidR="00006167">
        <w:rPr>
          <w:sz w:val="28"/>
          <w:szCs w:val="28"/>
        </w:rPr>
        <w:t xml:space="preserve"> постановления оставляю за собой.</w:t>
      </w:r>
    </w:p>
    <w:p w:rsidR="008D5D8B" w:rsidRDefault="008D5D8B" w:rsidP="00D07571">
      <w:pPr>
        <w:spacing w:line="264" w:lineRule="auto"/>
        <w:jc w:val="both"/>
        <w:rPr>
          <w:sz w:val="28"/>
          <w:szCs w:val="28"/>
        </w:rPr>
      </w:pPr>
    </w:p>
    <w:p w:rsidR="0077567A" w:rsidRDefault="0077567A">
      <w:pPr>
        <w:spacing w:line="264" w:lineRule="auto"/>
        <w:ind w:firstLine="600"/>
        <w:jc w:val="both"/>
        <w:rPr>
          <w:sz w:val="28"/>
          <w:szCs w:val="28"/>
        </w:rPr>
      </w:pPr>
    </w:p>
    <w:p w:rsidR="00006167" w:rsidRDefault="00006167"/>
    <w:p w:rsidR="00006167" w:rsidRDefault="0000616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067193">
        <w:rPr>
          <w:sz w:val="28"/>
          <w:szCs w:val="28"/>
        </w:rPr>
        <w:t>Поводимовского</w:t>
      </w:r>
    </w:p>
    <w:p w:rsidR="00006167" w:rsidRDefault="00006167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332F">
        <w:rPr>
          <w:sz w:val="28"/>
          <w:szCs w:val="28"/>
        </w:rPr>
        <w:t xml:space="preserve">                    В.М.Суродеева</w:t>
      </w:r>
    </w:p>
    <w:p w:rsidR="00006167" w:rsidRDefault="00006167">
      <w:pPr>
        <w:pageBreakBefore/>
        <w:ind w:left="5760"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006167" w:rsidRDefault="00006167">
      <w:pPr>
        <w:ind w:left="6480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  <w:r w:rsidR="005E357A">
        <w:rPr>
          <w:sz w:val="28"/>
          <w:szCs w:val="28"/>
        </w:rPr>
        <w:t xml:space="preserve"> Поводимовского сельского поселения</w:t>
      </w:r>
      <w:r w:rsidR="00F377F1">
        <w:rPr>
          <w:sz w:val="28"/>
          <w:szCs w:val="28"/>
        </w:rPr>
        <w:t xml:space="preserve"> Дубенского муниципального района Республики Мордовия </w:t>
      </w:r>
    </w:p>
    <w:p w:rsidR="00006167" w:rsidRDefault="00BA6791" w:rsidP="00BA67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945712">
        <w:rPr>
          <w:sz w:val="28"/>
          <w:szCs w:val="28"/>
        </w:rPr>
        <w:t xml:space="preserve">                 </w:t>
      </w:r>
      <w:r w:rsidR="005E357A">
        <w:rPr>
          <w:sz w:val="28"/>
          <w:szCs w:val="28"/>
        </w:rPr>
        <w:t xml:space="preserve">от </w:t>
      </w:r>
      <w:r>
        <w:rPr>
          <w:sz w:val="28"/>
          <w:szCs w:val="28"/>
        </w:rPr>
        <w:t>05.12.2019  №58</w:t>
      </w:r>
      <w:r w:rsidR="005E357A">
        <w:rPr>
          <w:sz w:val="28"/>
          <w:szCs w:val="28"/>
        </w:rPr>
        <w:t xml:space="preserve"> </w:t>
      </w:r>
      <w:r w:rsidR="00C611F8">
        <w:rPr>
          <w:sz w:val="28"/>
          <w:szCs w:val="28"/>
        </w:rPr>
        <w:t xml:space="preserve">       </w:t>
      </w:r>
    </w:p>
    <w:p w:rsidR="00006167" w:rsidRDefault="00006167">
      <w:pPr>
        <w:jc w:val="center"/>
        <w:rPr>
          <w:sz w:val="28"/>
          <w:szCs w:val="28"/>
        </w:rPr>
      </w:pPr>
    </w:p>
    <w:p w:rsidR="00006167" w:rsidRDefault="00B24B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Муниципальная </w:t>
      </w:r>
      <w:r w:rsidR="00006167">
        <w:rPr>
          <w:sz w:val="28"/>
          <w:szCs w:val="28"/>
        </w:rPr>
        <w:t xml:space="preserve"> программа</w:t>
      </w:r>
    </w:p>
    <w:p w:rsidR="00006167" w:rsidRDefault="00CA1BB9" w:rsidP="003451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 Развитие водохозяйственного </w:t>
      </w:r>
      <w:r w:rsidR="0034512B">
        <w:rPr>
          <w:sz w:val="28"/>
          <w:szCs w:val="28"/>
        </w:rPr>
        <w:t xml:space="preserve"> комплекса  в Поводимовском сельском поселении Дубенского муниципального ра</w:t>
      </w:r>
      <w:r w:rsidR="00837A0A">
        <w:rPr>
          <w:sz w:val="28"/>
          <w:szCs w:val="28"/>
        </w:rPr>
        <w:t>йона Республики Мордовия на 2020-202</w:t>
      </w:r>
      <w:r w:rsidR="00081F95">
        <w:rPr>
          <w:sz w:val="28"/>
          <w:szCs w:val="28"/>
        </w:rPr>
        <w:t>4</w:t>
      </w:r>
      <w:r w:rsidR="00006167">
        <w:rPr>
          <w:sz w:val="28"/>
          <w:szCs w:val="28"/>
        </w:rPr>
        <w:t xml:space="preserve"> годы»</w:t>
      </w:r>
    </w:p>
    <w:p w:rsidR="00006167" w:rsidRDefault="00006167">
      <w:pPr>
        <w:jc w:val="center"/>
        <w:rPr>
          <w:sz w:val="28"/>
          <w:szCs w:val="28"/>
        </w:rPr>
      </w:pPr>
    </w:p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Паспорт Программы</w:t>
      </w:r>
    </w:p>
    <w:p w:rsidR="00006167" w:rsidRDefault="00006167">
      <w:pPr>
        <w:rPr>
          <w:sz w:val="28"/>
          <w:szCs w:val="28"/>
        </w:rPr>
      </w:pPr>
    </w:p>
    <w:tbl>
      <w:tblPr>
        <w:tblW w:w="0" w:type="auto"/>
        <w:tblInd w:w="-176" w:type="dxa"/>
        <w:tblLayout w:type="fixed"/>
        <w:tblLook w:val="0000"/>
      </w:tblPr>
      <w:tblGrid>
        <w:gridCol w:w="4012"/>
        <w:gridCol w:w="392"/>
        <w:gridCol w:w="6029"/>
      </w:tblGrid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</w:t>
            </w:r>
            <w:r w:rsidR="00B24B4C">
              <w:rPr>
                <w:sz w:val="28"/>
                <w:szCs w:val="28"/>
              </w:rPr>
              <w:t xml:space="preserve">иципальная </w:t>
            </w:r>
            <w:r>
              <w:rPr>
                <w:sz w:val="28"/>
                <w:szCs w:val="28"/>
              </w:rPr>
              <w:t>программа «</w:t>
            </w:r>
            <w:r w:rsidR="00A82B61">
              <w:rPr>
                <w:sz w:val="28"/>
                <w:szCs w:val="28"/>
              </w:rPr>
              <w:t xml:space="preserve">Развитие водохозяйственного </w:t>
            </w:r>
            <w:r w:rsidR="005E6186">
              <w:rPr>
                <w:sz w:val="28"/>
                <w:szCs w:val="28"/>
              </w:rPr>
              <w:t xml:space="preserve"> комплекса в Поводимовском сельском поселении Дубенского муниципального </w:t>
            </w:r>
            <w:r w:rsidR="00C611F8">
              <w:rPr>
                <w:sz w:val="28"/>
                <w:szCs w:val="28"/>
              </w:rPr>
              <w:t>район</w:t>
            </w:r>
            <w:r w:rsidR="00B15641">
              <w:rPr>
                <w:sz w:val="28"/>
                <w:szCs w:val="28"/>
              </w:rPr>
              <w:t>а Республики Мордовияв 2020-202</w:t>
            </w:r>
            <w:r w:rsidR="00081F95">
              <w:rPr>
                <w:sz w:val="28"/>
                <w:szCs w:val="28"/>
              </w:rPr>
              <w:t>4</w:t>
            </w:r>
            <w:r w:rsidR="005E6186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»</w:t>
            </w:r>
          </w:p>
          <w:p w:rsidR="00006167" w:rsidRDefault="0000616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(далее – Программа) 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Основание</w:t>
            </w:r>
          </w:p>
          <w:p w:rsidR="00006167" w:rsidRDefault="000061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разработки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 w:rsidP="00F9140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распоряжение Администрации </w:t>
            </w:r>
            <w:r w:rsidR="00067193">
              <w:rPr>
                <w:sz w:val="28"/>
                <w:szCs w:val="28"/>
              </w:rPr>
              <w:t>Поводимовского</w:t>
            </w:r>
            <w:r>
              <w:rPr>
                <w:sz w:val="28"/>
                <w:szCs w:val="28"/>
              </w:rPr>
              <w:t xml:space="preserve"> с</w:t>
            </w:r>
            <w:r w:rsidR="005E357A">
              <w:rPr>
                <w:sz w:val="28"/>
                <w:szCs w:val="28"/>
              </w:rPr>
              <w:t>ельского поселения от 14.03.2018</w:t>
            </w:r>
            <w:r>
              <w:rPr>
                <w:sz w:val="28"/>
                <w:szCs w:val="28"/>
              </w:rPr>
              <w:t xml:space="preserve"> №</w:t>
            </w:r>
            <w:r>
              <w:rPr>
                <w:sz w:val="28"/>
                <w:szCs w:val="28"/>
                <w:lang w:val="en-US"/>
              </w:rPr>
              <w:t> </w:t>
            </w:r>
            <w:r>
              <w:rPr>
                <w:sz w:val="28"/>
                <w:szCs w:val="28"/>
              </w:rPr>
              <w:t>7 «О ра</w:t>
            </w:r>
            <w:r w:rsidR="00F91401">
              <w:rPr>
                <w:sz w:val="28"/>
                <w:szCs w:val="28"/>
              </w:rPr>
              <w:t>зработке  муниципальной Программы в области развития   водохозяйственного комплекса</w:t>
            </w:r>
            <w:r w:rsidR="0004367F">
              <w:rPr>
                <w:sz w:val="28"/>
                <w:szCs w:val="28"/>
              </w:rPr>
              <w:t xml:space="preserve"> </w:t>
            </w:r>
            <w:r w:rsidR="00F91401">
              <w:rPr>
                <w:sz w:val="28"/>
                <w:szCs w:val="28"/>
              </w:rPr>
              <w:t>в Поводимовском сельском поселении Дубенского района Республики Мордовия»</w:t>
            </w:r>
            <w:r>
              <w:rPr>
                <w:sz w:val="28"/>
                <w:szCs w:val="28"/>
              </w:rPr>
              <w:t xml:space="preserve">» 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="00067193">
              <w:rPr>
                <w:sz w:val="28"/>
                <w:szCs w:val="28"/>
              </w:rPr>
              <w:t>Поводимовского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Разработчик Программы</w:t>
            </w:r>
          </w:p>
          <w:p w:rsidR="00006167" w:rsidRDefault="00006167">
            <w:pPr>
              <w:rPr>
                <w:sz w:val="28"/>
                <w:szCs w:val="28"/>
              </w:rPr>
            </w:pP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="00067193">
              <w:rPr>
                <w:sz w:val="28"/>
                <w:szCs w:val="28"/>
              </w:rPr>
              <w:t>Поводимовского</w:t>
            </w:r>
            <w:r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006167">
        <w:trPr>
          <w:trHeight w:val="197"/>
        </w:trPr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Основная цель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эффективности охраны водных объектов, защищенности от негативного воздействия вод;</w:t>
            </w:r>
          </w:p>
        </w:tc>
      </w:tr>
      <w:tr w:rsidR="00006167">
        <w:trPr>
          <w:trHeight w:val="197"/>
        </w:trPr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рационального водопользования на территории </w:t>
            </w:r>
            <w:r w:rsidR="00067193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в том числе:                          </w:t>
            </w:r>
          </w:p>
          <w:p w:rsidR="00006167" w:rsidRDefault="00006167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защита территорий и населения </w:t>
            </w:r>
            <w:r w:rsidR="00067193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от вредного воздействия вод;</w:t>
            </w:r>
          </w:p>
          <w:p w:rsidR="00006167" w:rsidRDefault="00006167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оздоровление экологической обстановки на водных  объектах.</w:t>
            </w:r>
          </w:p>
        </w:tc>
      </w:tr>
      <w:tr w:rsidR="00006167">
        <w:trPr>
          <w:trHeight w:val="197"/>
        </w:trPr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</w:t>
            </w:r>
          </w:p>
          <w:p w:rsidR="00006167" w:rsidRDefault="000061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837A0A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2020-202</w:t>
            </w:r>
            <w:r w:rsidR="00081F95">
              <w:rPr>
                <w:sz w:val="28"/>
                <w:szCs w:val="28"/>
              </w:rPr>
              <w:t>4</w:t>
            </w:r>
            <w:r w:rsidR="00F91401">
              <w:rPr>
                <w:sz w:val="28"/>
                <w:szCs w:val="28"/>
              </w:rPr>
              <w:t xml:space="preserve"> г</w:t>
            </w:r>
          </w:p>
          <w:p w:rsidR="00006167" w:rsidRDefault="00006167">
            <w:pPr>
              <w:jc w:val="both"/>
              <w:rPr>
                <w:sz w:val="28"/>
                <w:szCs w:val="28"/>
              </w:rPr>
            </w:pPr>
          </w:p>
        </w:tc>
      </w:tr>
      <w:tr w:rsidR="00006167">
        <w:trPr>
          <w:trHeight w:val="197"/>
        </w:trPr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Структура Программы, перечень программ, основных направленийи мероприятий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Использование и охрана гидротехнических сооружений </w:t>
            </w:r>
            <w:r w:rsidR="00067193">
              <w:rPr>
                <w:sz w:val="28"/>
                <w:szCs w:val="28"/>
              </w:rPr>
              <w:t>Поводимовского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067193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</w:t>
            </w:r>
          </w:p>
          <w:p w:rsidR="00006167" w:rsidRDefault="000061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финансирования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BA3565" w:rsidRDefault="0000616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</w:t>
            </w:r>
            <w:r w:rsidR="001F1E2F">
              <w:rPr>
                <w:sz w:val="28"/>
                <w:szCs w:val="28"/>
              </w:rPr>
              <w:t>ния П</w:t>
            </w:r>
            <w:r w:rsidR="00B15641">
              <w:rPr>
                <w:sz w:val="28"/>
                <w:szCs w:val="28"/>
              </w:rPr>
              <w:t>рограммы составляет: в 2020-202</w:t>
            </w:r>
            <w:r w:rsidR="00081F95">
              <w:rPr>
                <w:sz w:val="28"/>
                <w:szCs w:val="28"/>
              </w:rPr>
              <w:t>4</w:t>
            </w:r>
            <w:r w:rsidR="00821004">
              <w:rPr>
                <w:sz w:val="28"/>
                <w:szCs w:val="28"/>
              </w:rPr>
              <w:t>годах -</w:t>
            </w:r>
            <w:r w:rsidR="009F2316">
              <w:rPr>
                <w:sz w:val="28"/>
                <w:szCs w:val="28"/>
              </w:rPr>
              <w:t>720,0</w:t>
            </w:r>
            <w:r w:rsidR="00BA3565">
              <w:rPr>
                <w:sz w:val="28"/>
                <w:szCs w:val="28"/>
              </w:rPr>
              <w:t>,0</w:t>
            </w:r>
            <w:r w:rsidR="001F1E2F">
              <w:rPr>
                <w:sz w:val="28"/>
                <w:szCs w:val="28"/>
              </w:rPr>
              <w:t>тыс.</w:t>
            </w:r>
            <w:r>
              <w:rPr>
                <w:sz w:val="28"/>
                <w:szCs w:val="28"/>
              </w:rPr>
              <w:t xml:space="preserve"> рублей, в том числе:</w:t>
            </w:r>
          </w:p>
          <w:p w:rsidR="00006167" w:rsidRDefault="001F1E2F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федерального бюджета-0,0</w:t>
            </w:r>
          </w:p>
          <w:p w:rsidR="00006167" w:rsidRDefault="00BA356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средства </w:t>
            </w:r>
            <w:r w:rsidR="007367D4">
              <w:rPr>
                <w:sz w:val="28"/>
                <w:szCs w:val="28"/>
              </w:rPr>
              <w:t>республиканског</w:t>
            </w:r>
            <w:r w:rsidR="007B6292">
              <w:rPr>
                <w:sz w:val="28"/>
                <w:szCs w:val="28"/>
              </w:rPr>
              <w:t>о бюджета -140</w:t>
            </w:r>
            <w:r w:rsidR="007367D4">
              <w:rPr>
                <w:sz w:val="28"/>
                <w:szCs w:val="28"/>
              </w:rPr>
              <w:t>,0 тыс.рублей</w:t>
            </w:r>
          </w:p>
          <w:p w:rsidR="00006167" w:rsidRDefault="007B62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местного бюджета – 580</w:t>
            </w:r>
            <w:r w:rsidR="00BA3565">
              <w:rPr>
                <w:sz w:val="28"/>
                <w:szCs w:val="28"/>
              </w:rPr>
              <w:t>,0</w:t>
            </w:r>
            <w:r w:rsidR="00006167">
              <w:rPr>
                <w:sz w:val="28"/>
                <w:szCs w:val="28"/>
              </w:rPr>
              <w:t>тыс.рублей.</w:t>
            </w:r>
          </w:p>
          <w:p w:rsidR="00006167" w:rsidRDefault="0000616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финансирования по годам:</w:t>
            </w:r>
          </w:p>
          <w:p w:rsidR="00006167" w:rsidRDefault="003265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 - 568</w:t>
            </w:r>
            <w:r w:rsidR="00BA3565">
              <w:rPr>
                <w:sz w:val="28"/>
                <w:szCs w:val="28"/>
              </w:rPr>
              <w:t>,0</w:t>
            </w:r>
            <w:r w:rsidR="00006167">
              <w:rPr>
                <w:sz w:val="28"/>
                <w:szCs w:val="28"/>
              </w:rPr>
              <w:t xml:space="preserve"> тыс. рублей;</w:t>
            </w:r>
          </w:p>
          <w:p w:rsidR="00006167" w:rsidRDefault="003265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38,0</w:t>
            </w:r>
            <w:r w:rsidR="00006167">
              <w:rPr>
                <w:sz w:val="28"/>
                <w:szCs w:val="28"/>
              </w:rPr>
              <w:t xml:space="preserve"> тыс. рублей;</w:t>
            </w:r>
          </w:p>
          <w:p w:rsidR="00006167" w:rsidRDefault="003265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  <w:r w:rsidR="00006167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>38</w:t>
            </w:r>
            <w:r w:rsidR="00006167">
              <w:rPr>
                <w:sz w:val="28"/>
                <w:szCs w:val="28"/>
              </w:rPr>
              <w:t>,0 тыс. рублей;</w:t>
            </w:r>
          </w:p>
          <w:p w:rsidR="00326584" w:rsidRDefault="003265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год-   38,0 тыс.рублей;</w:t>
            </w:r>
          </w:p>
          <w:p w:rsidR="00326584" w:rsidRDefault="003265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год-    38,0 тыс. рублей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Ожидаемые конечные </w:t>
            </w:r>
          </w:p>
          <w:p w:rsidR="00006167" w:rsidRDefault="000061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результаты реализации Программы 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технической безопасности гидротехнических сооружений, находящихся в муниципальной собственности </w:t>
            </w:r>
            <w:r w:rsidR="00067193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гидротехнических сооружений</w:t>
            </w:r>
          </w:p>
        </w:tc>
      </w:tr>
      <w:tr w:rsidR="00006167">
        <w:tc>
          <w:tcPr>
            <w:tcW w:w="4012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организации контроля за исполнением Программы</w:t>
            </w:r>
          </w:p>
        </w:tc>
        <w:tc>
          <w:tcPr>
            <w:tcW w:w="392" w:type="dxa"/>
          </w:tcPr>
          <w:p w:rsidR="00006167" w:rsidRDefault="0000616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029" w:type="dxa"/>
          </w:tcPr>
          <w:p w:rsidR="00006167" w:rsidRDefault="0000616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 за реализацией Программы осуществляют по итогам каждого года Администрация  </w:t>
            </w:r>
            <w:r w:rsidR="00067193">
              <w:rPr>
                <w:sz w:val="28"/>
                <w:szCs w:val="28"/>
              </w:rPr>
              <w:t>Поводимовского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  <w:p w:rsidR="00006167" w:rsidRDefault="00006167">
            <w:pPr>
              <w:jc w:val="both"/>
              <w:rPr>
                <w:sz w:val="28"/>
                <w:szCs w:val="28"/>
                <w:shd w:val="clear" w:color="auto" w:fill="FFFF00"/>
              </w:rPr>
            </w:pPr>
          </w:p>
        </w:tc>
      </w:tr>
    </w:tbl>
    <w:p w:rsidR="00006167" w:rsidRDefault="00006167"/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1. Содержание проблемы и обоснование</w:t>
      </w:r>
    </w:p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необходимости ее решения программными методами</w:t>
      </w:r>
    </w:p>
    <w:p w:rsidR="00006167" w:rsidRDefault="00006167">
      <w:pPr>
        <w:rPr>
          <w:sz w:val="28"/>
          <w:szCs w:val="28"/>
        </w:rPr>
      </w:pP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Основные принципы, послужившие основой для включения в программу мероприятий, направленных на рациональное использование, восстановление и охрану водных объектов и их водных ресурсов, предотвращение негативного воздействия вод, развитие водохозяйственного комплекса, следующие: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бассейновый принцип в подходе к решению задач по использованию и охране водных объектов;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оценка эффективности предлагаемых мероприятий;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оптимизация бюджетных расходов;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координация деятельности Администрации </w:t>
      </w:r>
      <w:r w:rsidR="00067193">
        <w:rPr>
          <w:sz w:val="28"/>
          <w:szCs w:val="28"/>
        </w:rPr>
        <w:t>Поводимовского</w:t>
      </w:r>
      <w:r>
        <w:rPr>
          <w:sz w:val="28"/>
          <w:szCs w:val="28"/>
        </w:rPr>
        <w:t xml:space="preserve"> сельского поселения по достижению приоритетных целей и задач в сфере водных отношений;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осуществление мер по обеспечению безопасности гидротехнических сооружений, в том числе установление критериев их безопасности, оснащение гидротехнических сооружений техническими средствами в целях постоянного </w:t>
      </w:r>
      <w:r>
        <w:rPr>
          <w:sz w:val="28"/>
          <w:szCs w:val="28"/>
        </w:rPr>
        <w:lastRenderedPageBreak/>
        <w:t>контроля за их состоянием, обеспечение необходимой квалификации работников, обслуживающих гидротехническое сооружение;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необходимость заблаговременного проведения комплекса мероприятий по максимальному уменьшению риска возникновения чрезвычайных ситуаций на гидротехнических сооружениях;</w:t>
      </w:r>
    </w:p>
    <w:p w:rsidR="00006167" w:rsidRDefault="00006167">
      <w:pPr>
        <w:autoSpaceDE w:val="0"/>
        <w:rPr>
          <w:sz w:val="28"/>
          <w:szCs w:val="28"/>
        </w:rPr>
      </w:pPr>
    </w:p>
    <w:p w:rsidR="00006167" w:rsidRDefault="00006167">
      <w:pPr>
        <w:ind w:left="1440" w:firstLine="720"/>
        <w:rPr>
          <w:sz w:val="28"/>
          <w:szCs w:val="28"/>
        </w:rPr>
      </w:pPr>
      <w:r>
        <w:rPr>
          <w:sz w:val="28"/>
          <w:szCs w:val="28"/>
        </w:rPr>
        <w:t>Раздел 2. Основные цели и задачи, сроки и этапы</w:t>
      </w:r>
    </w:p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реализации Программы, целевые индикаторы и показатели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Повышение эффективности охраны водных объектов, защищенности от негативного воздействия вод;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безопасности гидротехнических сооружений осуществляется на основании следующих общих требований: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допустимого уровня риска аварий гидротехнических сооружений;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представление деклараций безопасности гидротехнических сооружений;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осуществление мер по обеспечению безопасности гидротехнических сооружений, в том числе установление критериев их безопасности, оснащение гидротехнических сооружений техническими средствами в целях постоянного контроля за их состоянием, обеспечение необходимой квалификации работников, обслуживающих гидротехническое сооружение;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необходимость заблаговременного проведения комплекса мероприятий по максимальному уменьшению риска возникновения чрезвычайных ситуаций на гидротехнических сооружениях.</w:t>
      </w:r>
    </w:p>
    <w:p w:rsidR="00006167" w:rsidRDefault="00006167">
      <w:pPr>
        <w:autoSpaceDE w:val="0"/>
        <w:rPr>
          <w:sz w:val="28"/>
          <w:szCs w:val="28"/>
        </w:rPr>
      </w:pPr>
    </w:p>
    <w:p w:rsidR="00006167" w:rsidRDefault="00006167">
      <w:pPr>
        <w:ind w:left="720" w:firstLine="720"/>
        <w:rPr>
          <w:sz w:val="28"/>
          <w:szCs w:val="28"/>
        </w:rPr>
      </w:pPr>
      <w:r>
        <w:rPr>
          <w:sz w:val="28"/>
          <w:szCs w:val="28"/>
        </w:rPr>
        <w:t>Раздел 3. Ресурсное обеспечение Программы</w:t>
      </w:r>
    </w:p>
    <w:p w:rsidR="00006167" w:rsidRDefault="00006167">
      <w:pPr>
        <w:rPr>
          <w:sz w:val="28"/>
          <w:szCs w:val="28"/>
        </w:rPr>
      </w:pPr>
    </w:p>
    <w:p w:rsidR="00006167" w:rsidRDefault="00006167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Финансирование мероприятий Программы осуществляется за счет средств</w:t>
      </w:r>
      <w:r w:rsidR="00F91401">
        <w:rPr>
          <w:sz w:val="28"/>
          <w:szCs w:val="28"/>
        </w:rPr>
        <w:t xml:space="preserve"> федерального, республиканского </w:t>
      </w:r>
      <w:r>
        <w:rPr>
          <w:sz w:val="28"/>
          <w:szCs w:val="28"/>
        </w:rPr>
        <w:t xml:space="preserve"> и местного бюджета.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Общий объем</w:t>
      </w:r>
      <w:r w:rsidR="00821004">
        <w:rPr>
          <w:sz w:val="28"/>
          <w:szCs w:val="28"/>
        </w:rPr>
        <w:t xml:space="preserve"> финансирования Программы в</w:t>
      </w:r>
      <w:r w:rsidR="00837A0A">
        <w:rPr>
          <w:sz w:val="28"/>
          <w:szCs w:val="28"/>
        </w:rPr>
        <w:t xml:space="preserve"> 2020-202</w:t>
      </w:r>
      <w:r w:rsidR="00326584">
        <w:rPr>
          <w:sz w:val="28"/>
          <w:szCs w:val="28"/>
        </w:rPr>
        <w:t>4го</w:t>
      </w:r>
      <w:r w:rsidR="00301BDA">
        <w:rPr>
          <w:sz w:val="28"/>
          <w:szCs w:val="28"/>
        </w:rPr>
        <w:t xml:space="preserve"> годах составляет </w:t>
      </w:r>
      <w:r w:rsidR="00B76691">
        <w:rPr>
          <w:sz w:val="28"/>
          <w:szCs w:val="28"/>
        </w:rPr>
        <w:t>720</w:t>
      </w:r>
      <w:r w:rsidR="00821004">
        <w:rPr>
          <w:sz w:val="28"/>
          <w:szCs w:val="28"/>
        </w:rPr>
        <w:t>,0</w:t>
      </w:r>
      <w:r>
        <w:rPr>
          <w:sz w:val="28"/>
          <w:szCs w:val="28"/>
        </w:rPr>
        <w:t xml:space="preserve"> тыс. рублей.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Объемы и источники финансирования программ и в целом Программы приведены в </w:t>
      </w:r>
      <w:hyperlink r:id="rId10" w:history="1">
        <w:r>
          <w:rPr>
            <w:rStyle w:val="a4"/>
          </w:rPr>
          <w:t>таблице</w:t>
        </w:r>
      </w:hyperlink>
      <w:r>
        <w:rPr>
          <w:sz w:val="28"/>
          <w:szCs w:val="28"/>
        </w:rPr>
        <w:t>.</w:t>
      </w:r>
    </w:p>
    <w:p w:rsidR="00006167" w:rsidRDefault="00006167">
      <w:pPr>
        <w:autoSpaceDE w:val="0"/>
        <w:jc w:val="right"/>
        <w:rPr>
          <w:sz w:val="28"/>
          <w:szCs w:val="28"/>
        </w:rPr>
      </w:pPr>
      <w:r>
        <w:rPr>
          <w:sz w:val="28"/>
          <w:szCs w:val="28"/>
        </w:rPr>
        <w:t>Таблица</w:t>
      </w:r>
    </w:p>
    <w:p w:rsidR="00006167" w:rsidRDefault="00006167">
      <w:pPr>
        <w:autoSpaceDE w:val="0"/>
        <w:jc w:val="right"/>
        <w:rPr>
          <w:sz w:val="28"/>
          <w:szCs w:val="28"/>
        </w:rPr>
      </w:pPr>
    </w:p>
    <w:p w:rsidR="00006167" w:rsidRDefault="00006167">
      <w:pPr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 ОБЪЕМОВ ФИНАНСИРОВАНИЯ ПРОГРАММЫ</w:t>
      </w:r>
    </w:p>
    <w:p w:rsidR="00006167" w:rsidRDefault="00006167">
      <w:pPr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>ПО НАПРАВЛЕНИЯМ РАСХОДОВАНИЯ</w:t>
      </w:r>
    </w:p>
    <w:p w:rsidR="00006167" w:rsidRDefault="00006167">
      <w:pPr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>СРЕДСТВ И ПО ГОДАМ</w:t>
      </w:r>
    </w:p>
    <w:p w:rsidR="00837A0A" w:rsidRDefault="00837A0A">
      <w:pPr>
        <w:autoSpaceDE w:val="0"/>
        <w:jc w:val="center"/>
        <w:rPr>
          <w:sz w:val="28"/>
          <w:szCs w:val="28"/>
        </w:rPr>
      </w:pPr>
    </w:p>
    <w:p w:rsidR="00837A0A" w:rsidRDefault="00837A0A">
      <w:pPr>
        <w:autoSpaceDE w:val="0"/>
        <w:jc w:val="center"/>
        <w:rPr>
          <w:sz w:val="28"/>
          <w:szCs w:val="28"/>
        </w:rPr>
      </w:pPr>
    </w:p>
    <w:tbl>
      <w:tblPr>
        <w:tblStyle w:val="afd"/>
        <w:tblW w:w="0" w:type="auto"/>
        <w:tblLayout w:type="fixed"/>
        <w:tblLook w:val="04A0"/>
      </w:tblPr>
      <w:tblGrid>
        <w:gridCol w:w="3936"/>
        <w:gridCol w:w="708"/>
        <w:gridCol w:w="993"/>
        <w:gridCol w:w="850"/>
        <w:gridCol w:w="851"/>
        <w:gridCol w:w="992"/>
        <w:gridCol w:w="850"/>
        <w:gridCol w:w="786"/>
      </w:tblGrid>
      <w:tr w:rsidR="00DF0F43" w:rsidTr="002B1AED">
        <w:trPr>
          <w:trHeight w:val="330"/>
        </w:trPr>
        <w:tc>
          <w:tcPr>
            <w:tcW w:w="3936" w:type="dxa"/>
            <w:vMerge w:val="restart"/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708" w:type="dxa"/>
            <w:vMerge w:val="restart"/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Ед.изм</w:t>
            </w:r>
          </w:p>
        </w:tc>
        <w:tc>
          <w:tcPr>
            <w:tcW w:w="993" w:type="dxa"/>
            <w:vMerge w:val="restart"/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4329" w:type="dxa"/>
            <w:gridSpan w:val="5"/>
            <w:tcBorders>
              <w:bottom w:val="single" w:sz="4" w:space="0" w:color="auto"/>
            </w:tcBorders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 по годам</w:t>
            </w:r>
          </w:p>
        </w:tc>
      </w:tr>
      <w:tr w:rsidR="00DF0F43" w:rsidTr="002B1AED">
        <w:trPr>
          <w:trHeight w:val="300"/>
        </w:trPr>
        <w:tc>
          <w:tcPr>
            <w:tcW w:w="3936" w:type="dxa"/>
            <w:vMerge/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326584"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326584">
              <w:rPr>
                <w:sz w:val="28"/>
                <w:szCs w:val="28"/>
              </w:rPr>
              <w:t>3</w:t>
            </w:r>
          </w:p>
        </w:tc>
        <w:tc>
          <w:tcPr>
            <w:tcW w:w="786" w:type="dxa"/>
            <w:tcBorders>
              <w:top w:val="single" w:sz="4" w:space="0" w:color="auto"/>
            </w:tcBorders>
          </w:tcPr>
          <w:p w:rsidR="00DF0F43" w:rsidRDefault="00DF0F4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326584">
              <w:rPr>
                <w:sz w:val="28"/>
                <w:szCs w:val="28"/>
              </w:rPr>
              <w:t>4</w:t>
            </w:r>
          </w:p>
        </w:tc>
      </w:tr>
      <w:tr w:rsidR="002B1AED" w:rsidTr="002B1AED">
        <w:tc>
          <w:tcPr>
            <w:tcW w:w="3936" w:type="dxa"/>
          </w:tcPr>
          <w:p w:rsidR="00837A0A" w:rsidRDefault="00837A0A" w:rsidP="007867EC">
            <w:pPr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</w:t>
            </w:r>
            <w:r w:rsidR="008620EE">
              <w:rPr>
                <w:sz w:val="28"/>
                <w:szCs w:val="28"/>
              </w:rPr>
              <w:t xml:space="preserve"> декларации безопасности </w:t>
            </w:r>
          </w:p>
        </w:tc>
        <w:tc>
          <w:tcPr>
            <w:tcW w:w="708" w:type="dxa"/>
          </w:tcPr>
          <w:p w:rsidR="00837A0A" w:rsidRDefault="002B1AED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тысруб</w:t>
            </w:r>
          </w:p>
        </w:tc>
        <w:tc>
          <w:tcPr>
            <w:tcW w:w="993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500,0</w:t>
            </w:r>
          </w:p>
        </w:tc>
        <w:tc>
          <w:tcPr>
            <w:tcW w:w="850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500,0</w:t>
            </w:r>
          </w:p>
        </w:tc>
        <w:tc>
          <w:tcPr>
            <w:tcW w:w="851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86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B1AED" w:rsidTr="002B1AED">
        <w:tc>
          <w:tcPr>
            <w:tcW w:w="3936" w:type="dxa"/>
          </w:tcPr>
          <w:p w:rsidR="00837A0A" w:rsidRDefault="00837A0A" w:rsidP="00837A0A">
            <w:pPr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  <w:p w:rsidR="00837A0A" w:rsidRDefault="00837A0A" w:rsidP="00837A0A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 бюджет</w:t>
            </w:r>
          </w:p>
          <w:p w:rsidR="00837A0A" w:rsidRDefault="00837A0A" w:rsidP="00837A0A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местный бюджет</w:t>
            </w:r>
          </w:p>
        </w:tc>
        <w:tc>
          <w:tcPr>
            <w:tcW w:w="708" w:type="dxa"/>
          </w:tcPr>
          <w:p w:rsidR="00837A0A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тысруб</w:t>
            </w:r>
          </w:p>
        </w:tc>
        <w:tc>
          <w:tcPr>
            <w:tcW w:w="993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94581B" w:rsidRDefault="0094581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94581B" w:rsidRDefault="0094581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500,0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500,0</w:t>
            </w:r>
          </w:p>
        </w:tc>
        <w:tc>
          <w:tcPr>
            <w:tcW w:w="851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</w:t>
            </w: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78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613D82" w:rsidRDefault="00613D82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</w:t>
            </w:r>
          </w:p>
        </w:tc>
      </w:tr>
      <w:tr w:rsidR="002B1AED" w:rsidTr="002B1AED">
        <w:trPr>
          <w:trHeight w:val="70"/>
        </w:trPr>
        <w:tc>
          <w:tcPr>
            <w:tcW w:w="393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8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</w:tc>
      </w:tr>
      <w:tr w:rsidR="002B1AED" w:rsidTr="002B1AED">
        <w:tc>
          <w:tcPr>
            <w:tcW w:w="393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Заключить договор обязательного страхования гражданской ответственности в соответствии с законодательством Российской Федерации об обязательном страховании гражданской ответственности  владельца опасного объекта за причинение вреда в результате аварии на опасном объекте                                                                            </w:t>
            </w:r>
          </w:p>
        </w:tc>
        <w:tc>
          <w:tcPr>
            <w:tcW w:w="708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 руб</w:t>
            </w:r>
          </w:p>
        </w:tc>
        <w:tc>
          <w:tcPr>
            <w:tcW w:w="993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851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992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78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1A21DB" w:rsidRDefault="001A21DB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</w:tr>
      <w:tr w:rsidR="002B1AED" w:rsidTr="002B1AED">
        <w:tc>
          <w:tcPr>
            <w:tcW w:w="3936" w:type="dxa"/>
          </w:tcPr>
          <w:p w:rsidR="00837A0A" w:rsidRDefault="00A2128D" w:rsidP="00837A0A">
            <w:pPr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т.ч </w:t>
            </w:r>
            <w:r w:rsidR="00837A0A">
              <w:rPr>
                <w:sz w:val="28"/>
                <w:szCs w:val="28"/>
              </w:rPr>
              <w:t>федеральный бюджет</w:t>
            </w:r>
          </w:p>
          <w:p w:rsidR="00837A0A" w:rsidRDefault="00837A0A" w:rsidP="00837A0A">
            <w:pPr>
              <w:autoSpaceDE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республиканский бюджет</w:t>
            </w:r>
          </w:p>
          <w:p w:rsidR="00837A0A" w:rsidRDefault="00837A0A" w:rsidP="00837A0A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708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тысруб</w:t>
            </w:r>
          </w:p>
        </w:tc>
        <w:tc>
          <w:tcPr>
            <w:tcW w:w="993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851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992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78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565B2C" w:rsidRDefault="00565B2C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</w:tr>
      <w:tr w:rsidR="002B1AED" w:rsidTr="002B1AED">
        <w:tc>
          <w:tcPr>
            <w:tcW w:w="3936" w:type="dxa"/>
          </w:tcPr>
          <w:p w:rsidR="00837A0A" w:rsidRDefault="00837A0A" w:rsidP="00837A0A">
            <w:pPr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Расчет вероятного вреда, который возникнет при аварии ГТС,тыс.руб</w:t>
            </w:r>
          </w:p>
          <w:p w:rsidR="00837A0A" w:rsidRDefault="004E0795" w:rsidP="00837A0A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837A0A">
              <w:rPr>
                <w:sz w:val="28"/>
                <w:szCs w:val="28"/>
              </w:rPr>
              <w:t>естный бюджет</w:t>
            </w:r>
          </w:p>
        </w:tc>
        <w:tc>
          <w:tcPr>
            <w:tcW w:w="708" w:type="dxa"/>
          </w:tcPr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тысруб </w:t>
            </w:r>
          </w:p>
        </w:tc>
        <w:tc>
          <w:tcPr>
            <w:tcW w:w="993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851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86" w:type="dxa"/>
          </w:tcPr>
          <w:p w:rsidR="00837A0A" w:rsidRDefault="00837A0A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</w:p>
          <w:p w:rsidR="00493648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B1AED" w:rsidTr="002B1AED">
        <w:tc>
          <w:tcPr>
            <w:tcW w:w="3936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противопаводковых</w:t>
            </w:r>
            <w:r w:rsidR="00837A0A">
              <w:rPr>
                <w:sz w:val="28"/>
                <w:szCs w:val="28"/>
              </w:rPr>
              <w:t xml:space="preserve"> мероприяти</w:t>
            </w:r>
            <w:r>
              <w:rPr>
                <w:sz w:val="28"/>
                <w:szCs w:val="28"/>
              </w:rPr>
              <w:t>й</w:t>
            </w:r>
          </w:p>
        </w:tc>
        <w:tc>
          <w:tcPr>
            <w:tcW w:w="708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тысруб</w:t>
            </w:r>
          </w:p>
        </w:tc>
        <w:tc>
          <w:tcPr>
            <w:tcW w:w="993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</w:t>
            </w:r>
          </w:p>
        </w:tc>
        <w:tc>
          <w:tcPr>
            <w:tcW w:w="850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851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992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850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786" w:type="dxa"/>
          </w:tcPr>
          <w:p w:rsidR="00837A0A" w:rsidRDefault="0049364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</w:tr>
      <w:tr w:rsidR="002B1AED" w:rsidTr="002B1AED">
        <w:tc>
          <w:tcPr>
            <w:tcW w:w="3936" w:type="dxa"/>
          </w:tcPr>
          <w:p w:rsidR="00837A0A" w:rsidRDefault="004E0795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т.ч.  республиканский бюджет</w:t>
            </w:r>
          </w:p>
        </w:tc>
        <w:tc>
          <w:tcPr>
            <w:tcW w:w="708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тысруб</w:t>
            </w:r>
          </w:p>
        </w:tc>
        <w:tc>
          <w:tcPr>
            <w:tcW w:w="993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</w:t>
            </w:r>
          </w:p>
        </w:tc>
        <w:tc>
          <w:tcPr>
            <w:tcW w:w="850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851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992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850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  <w:tc>
          <w:tcPr>
            <w:tcW w:w="786" w:type="dxa"/>
          </w:tcPr>
          <w:p w:rsidR="00837A0A" w:rsidRDefault="00B35818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</w:t>
            </w:r>
          </w:p>
        </w:tc>
      </w:tr>
      <w:tr w:rsidR="002B1AED" w:rsidTr="002B1AED">
        <w:tc>
          <w:tcPr>
            <w:tcW w:w="3936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708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тысруб</w:t>
            </w:r>
          </w:p>
        </w:tc>
        <w:tc>
          <w:tcPr>
            <w:tcW w:w="993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720,0</w:t>
            </w:r>
          </w:p>
        </w:tc>
        <w:tc>
          <w:tcPr>
            <w:tcW w:w="850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568,0</w:t>
            </w:r>
          </w:p>
        </w:tc>
        <w:tc>
          <w:tcPr>
            <w:tcW w:w="851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38,0</w:t>
            </w:r>
          </w:p>
        </w:tc>
        <w:tc>
          <w:tcPr>
            <w:tcW w:w="992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38,0</w:t>
            </w:r>
          </w:p>
        </w:tc>
        <w:tc>
          <w:tcPr>
            <w:tcW w:w="850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38,0</w:t>
            </w:r>
          </w:p>
        </w:tc>
        <w:tc>
          <w:tcPr>
            <w:tcW w:w="786" w:type="dxa"/>
          </w:tcPr>
          <w:p w:rsidR="00837A0A" w:rsidRDefault="00326584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38,0</w:t>
            </w:r>
          </w:p>
        </w:tc>
      </w:tr>
    </w:tbl>
    <w:p w:rsidR="00837A0A" w:rsidRDefault="00837A0A">
      <w:pPr>
        <w:autoSpaceDE w:val="0"/>
        <w:jc w:val="center"/>
        <w:rPr>
          <w:sz w:val="28"/>
          <w:szCs w:val="28"/>
        </w:rPr>
      </w:pPr>
    </w:p>
    <w:p w:rsidR="00AE7019" w:rsidRDefault="00AE7019">
      <w:pPr>
        <w:autoSpaceDE w:val="0"/>
        <w:jc w:val="center"/>
        <w:rPr>
          <w:sz w:val="28"/>
          <w:szCs w:val="28"/>
        </w:rPr>
      </w:pPr>
    </w:p>
    <w:p w:rsidR="00AE7019" w:rsidRDefault="00AE7019">
      <w:pPr>
        <w:autoSpaceDE w:val="0"/>
        <w:jc w:val="center"/>
        <w:rPr>
          <w:sz w:val="28"/>
          <w:szCs w:val="28"/>
        </w:rPr>
      </w:pPr>
    </w:p>
    <w:p w:rsidR="00006167" w:rsidRDefault="00006167">
      <w:pPr>
        <w:autoSpaceDE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(тыс. рублей)</w:t>
      </w:r>
    </w:p>
    <w:p w:rsidR="00006167" w:rsidRDefault="00006167">
      <w:pPr>
        <w:ind w:left="720" w:firstLine="720"/>
        <w:rPr>
          <w:sz w:val="28"/>
          <w:szCs w:val="28"/>
        </w:rPr>
      </w:pPr>
      <w:r>
        <w:rPr>
          <w:sz w:val="28"/>
          <w:szCs w:val="28"/>
        </w:rPr>
        <w:t>Раздел 4. Нормативное обеспечение Программы</w:t>
      </w:r>
    </w:p>
    <w:p w:rsidR="00006167" w:rsidRDefault="00006167">
      <w:pPr>
        <w:rPr>
          <w:sz w:val="28"/>
          <w:szCs w:val="28"/>
        </w:rPr>
      </w:pP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24789">
        <w:rPr>
          <w:sz w:val="28"/>
          <w:szCs w:val="28"/>
        </w:rPr>
        <w:t xml:space="preserve">. Для реализации мероприятий </w:t>
      </w:r>
      <w:r>
        <w:rPr>
          <w:sz w:val="28"/>
          <w:szCs w:val="28"/>
        </w:rPr>
        <w:t>программы разработка нормативных правовых документов не требуется.</w:t>
      </w:r>
    </w:p>
    <w:p w:rsidR="00006167" w:rsidRDefault="00006167">
      <w:pPr>
        <w:rPr>
          <w:sz w:val="28"/>
          <w:szCs w:val="28"/>
        </w:rPr>
      </w:pPr>
    </w:p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Механизм реализации, организация управления,</w:t>
      </w:r>
    </w:p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контроль за ходом реализации Программы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Программы осуществляется на основе договоров, заключаемых в установленном порядке государственным (муниципальным) заказчиком с </w:t>
      </w:r>
      <w:r>
        <w:rPr>
          <w:sz w:val="28"/>
          <w:szCs w:val="28"/>
        </w:rPr>
        <w:lastRenderedPageBreak/>
        <w:t>исполнителями мероприятий Программы, за исключением случаев, предусмотренных действующим законодательством.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Отбор исполнителей мероприятий Программы осуществляется на конкурсной основе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Финансирование Программы за счет средств</w:t>
      </w:r>
      <w:r w:rsidR="00BC2B26">
        <w:rPr>
          <w:sz w:val="28"/>
          <w:szCs w:val="28"/>
        </w:rPr>
        <w:t xml:space="preserve"> федерального, республиканского</w:t>
      </w:r>
      <w:r>
        <w:rPr>
          <w:sz w:val="28"/>
          <w:szCs w:val="28"/>
        </w:rPr>
        <w:t xml:space="preserve">  и местного бюджета осуществляется в соответствии с утвержденными ассигнованиями 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изменении объемов финансирования, предусмотренных Программой, государственный заказчик уточняет объемы финансирования за счет средств областного и местного бюджета, готовит предложения по внесению изменений в перечень мероприятий Программы и сроки их исполнения.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Механизм реализации Программы предусматривает ежегодное формирование рабочих документов: организационного плана действий по реализации мероприятий Программы, плана проведения конкурсов на исполнение конкретных мероприятий Программы, проектов договоров, заключаемых муниципальным заказчиком, перечня работ по подготовке и реализации мероприятий Программы конкретными исполнителями с определением объемов и источников финансирования.</w:t>
      </w:r>
    </w:p>
    <w:p w:rsidR="00006167" w:rsidRDefault="00006167">
      <w:pPr>
        <w:jc w:val="center"/>
        <w:rPr>
          <w:sz w:val="28"/>
          <w:szCs w:val="28"/>
        </w:rPr>
      </w:pPr>
    </w:p>
    <w:p w:rsidR="00006167" w:rsidRDefault="00006167">
      <w:pPr>
        <w:ind w:left="2160" w:firstLine="720"/>
        <w:rPr>
          <w:sz w:val="28"/>
          <w:szCs w:val="28"/>
        </w:rPr>
      </w:pPr>
      <w:r>
        <w:rPr>
          <w:sz w:val="28"/>
          <w:szCs w:val="28"/>
        </w:rPr>
        <w:t>Раздел 6. Оценка эффективности</w:t>
      </w:r>
    </w:p>
    <w:p w:rsidR="00006167" w:rsidRDefault="00006167">
      <w:pPr>
        <w:jc w:val="center"/>
        <w:rPr>
          <w:sz w:val="28"/>
          <w:szCs w:val="28"/>
        </w:rPr>
      </w:pPr>
      <w:r>
        <w:rPr>
          <w:sz w:val="28"/>
          <w:szCs w:val="28"/>
        </w:rPr>
        <w:t>социально-экономических последствий Программы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мероприятий программы позволит в значительной степени решить проблемы восстановления экологического состояния водных объектов, существенно снизить последствия негативного воздействия вод, что в конечном итоге обеспечит поэтапное достижение устойчивого и рационального водопользования на территории поселения.</w:t>
      </w:r>
    </w:p>
    <w:p w:rsidR="00006167" w:rsidRDefault="00006167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Экономический эффект от реализации мероприятий будет обеспечен за счет предотвращения разрушения объектов, расположенных на территориях, подверженных негативному воздействию вод.</w:t>
      </w:r>
    </w:p>
    <w:p w:rsidR="00006167" w:rsidRDefault="0000616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Социальная эффективность реализации мероприятий программы будет выражена в достижении и поддержании экологически безопасного экономически оптимального уровня водопользования и охраны водного фонда для сохранения и улучшения жизненных условий населения и окружающей среды.</w:t>
      </w:r>
    </w:p>
    <w:p w:rsidR="00006167" w:rsidRDefault="0000616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06167" w:rsidRDefault="0000616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06167" w:rsidRDefault="0000616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06167" w:rsidRDefault="0000616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06167" w:rsidRDefault="00006167"/>
    <w:sectPr w:rsidR="00006167" w:rsidSect="0017198D">
      <w:footerReference w:type="default" r:id="rId11"/>
      <w:footerReference w:type="first" r:id="rId12"/>
      <w:pgSz w:w="11905" w:h="16837"/>
      <w:pgMar w:top="709" w:right="851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75CD" w:rsidRDefault="00D275CD">
      <w:r>
        <w:separator/>
      </w:r>
    </w:p>
  </w:endnote>
  <w:endnote w:type="continuationSeparator" w:id="1">
    <w:p w:rsidR="00D275CD" w:rsidRDefault="00D275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167" w:rsidRDefault="00373FD9">
    <w:pPr>
      <w:pStyle w:val="ac"/>
      <w:ind w:right="360"/>
      <w:rPr>
        <w:lang w:val="en-US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7.65pt;margin-top:.05pt;width:4.85pt;height:11.35pt;z-index:251657728;mso-wrap-distance-left:0;mso-wrap-distance-right:0;mso-position-horizontal-relative:page" stroked="f">
          <v:fill opacity="0" color2="black"/>
          <v:textbox inset="0,0,0,0">
            <w:txbxContent>
              <w:p w:rsidR="00006167" w:rsidRDefault="00373FD9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006167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B853E0">
                  <w:rPr>
                    <w:rStyle w:val="a3"/>
                    <w:noProof/>
                  </w:rPr>
                  <w:t>6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167" w:rsidRDefault="0000616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75CD" w:rsidRDefault="00D275CD">
      <w:r>
        <w:separator/>
      </w:r>
    </w:p>
  </w:footnote>
  <w:footnote w:type="continuationSeparator" w:id="1">
    <w:p w:rsidR="00D275CD" w:rsidRDefault="00D275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0"/>
  <w:doNotTrackMoves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9698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6167"/>
    <w:rsid w:val="0000526B"/>
    <w:rsid w:val="00006167"/>
    <w:rsid w:val="0004367F"/>
    <w:rsid w:val="0005520A"/>
    <w:rsid w:val="00067193"/>
    <w:rsid w:val="00067CA4"/>
    <w:rsid w:val="00081F95"/>
    <w:rsid w:val="00137999"/>
    <w:rsid w:val="001446EF"/>
    <w:rsid w:val="001543B8"/>
    <w:rsid w:val="0017198D"/>
    <w:rsid w:val="001A21DB"/>
    <w:rsid w:val="001C6AA2"/>
    <w:rsid w:val="001F1E2F"/>
    <w:rsid w:val="00201611"/>
    <w:rsid w:val="00210353"/>
    <w:rsid w:val="00244015"/>
    <w:rsid w:val="002949D4"/>
    <w:rsid w:val="002A5B5F"/>
    <w:rsid w:val="002B1AED"/>
    <w:rsid w:val="002B1DDD"/>
    <w:rsid w:val="002B435B"/>
    <w:rsid w:val="002F72DA"/>
    <w:rsid w:val="00301BDA"/>
    <w:rsid w:val="00326584"/>
    <w:rsid w:val="0034512B"/>
    <w:rsid w:val="00365E82"/>
    <w:rsid w:val="00373FD9"/>
    <w:rsid w:val="00382838"/>
    <w:rsid w:val="003A2E8C"/>
    <w:rsid w:val="003A6A0F"/>
    <w:rsid w:val="00430BA5"/>
    <w:rsid w:val="0048019D"/>
    <w:rsid w:val="00493648"/>
    <w:rsid w:val="004952D8"/>
    <w:rsid w:val="004A48C0"/>
    <w:rsid w:val="004D5034"/>
    <w:rsid w:val="004E0795"/>
    <w:rsid w:val="00510A0F"/>
    <w:rsid w:val="005204A5"/>
    <w:rsid w:val="00546C91"/>
    <w:rsid w:val="0055332F"/>
    <w:rsid w:val="00565B2C"/>
    <w:rsid w:val="00585F02"/>
    <w:rsid w:val="005B4A81"/>
    <w:rsid w:val="005C0E36"/>
    <w:rsid w:val="005E357A"/>
    <w:rsid w:val="005E6186"/>
    <w:rsid w:val="005F3232"/>
    <w:rsid w:val="005F635E"/>
    <w:rsid w:val="00611DA4"/>
    <w:rsid w:val="00613D82"/>
    <w:rsid w:val="00651693"/>
    <w:rsid w:val="0067580F"/>
    <w:rsid w:val="00696F4A"/>
    <w:rsid w:val="006B4365"/>
    <w:rsid w:val="006D6FA5"/>
    <w:rsid w:val="0073013C"/>
    <w:rsid w:val="0073170C"/>
    <w:rsid w:val="00732B5B"/>
    <w:rsid w:val="007367D4"/>
    <w:rsid w:val="00741084"/>
    <w:rsid w:val="0074261C"/>
    <w:rsid w:val="0077567A"/>
    <w:rsid w:val="0079032D"/>
    <w:rsid w:val="007B6292"/>
    <w:rsid w:val="007F1684"/>
    <w:rsid w:val="00821004"/>
    <w:rsid w:val="0082340C"/>
    <w:rsid w:val="00824789"/>
    <w:rsid w:val="00837A0A"/>
    <w:rsid w:val="008620EE"/>
    <w:rsid w:val="00887A63"/>
    <w:rsid w:val="008A0819"/>
    <w:rsid w:val="008D5D8B"/>
    <w:rsid w:val="008E2E7E"/>
    <w:rsid w:val="00925E0F"/>
    <w:rsid w:val="009447FF"/>
    <w:rsid w:val="00945712"/>
    <w:rsid w:val="0094581B"/>
    <w:rsid w:val="00956BB6"/>
    <w:rsid w:val="00963826"/>
    <w:rsid w:val="0097454E"/>
    <w:rsid w:val="009D66AE"/>
    <w:rsid w:val="009D7FD7"/>
    <w:rsid w:val="009F2316"/>
    <w:rsid w:val="00A010B3"/>
    <w:rsid w:val="00A06627"/>
    <w:rsid w:val="00A2128D"/>
    <w:rsid w:val="00A230B6"/>
    <w:rsid w:val="00A54624"/>
    <w:rsid w:val="00A82B61"/>
    <w:rsid w:val="00AA6A6F"/>
    <w:rsid w:val="00AC0803"/>
    <w:rsid w:val="00AE7019"/>
    <w:rsid w:val="00AF2DAA"/>
    <w:rsid w:val="00B15641"/>
    <w:rsid w:val="00B15CAE"/>
    <w:rsid w:val="00B24B4C"/>
    <w:rsid w:val="00B30034"/>
    <w:rsid w:val="00B35818"/>
    <w:rsid w:val="00B76691"/>
    <w:rsid w:val="00B853E0"/>
    <w:rsid w:val="00BA3565"/>
    <w:rsid w:val="00BA60EF"/>
    <w:rsid w:val="00BA6791"/>
    <w:rsid w:val="00BC2B26"/>
    <w:rsid w:val="00BC2BC6"/>
    <w:rsid w:val="00BE2B5E"/>
    <w:rsid w:val="00BE6BF0"/>
    <w:rsid w:val="00BF0F2F"/>
    <w:rsid w:val="00C03FE2"/>
    <w:rsid w:val="00C07CCA"/>
    <w:rsid w:val="00C26E05"/>
    <w:rsid w:val="00C51442"/>
    <w:rsid w:val="00C611F8"/>
    <w:rsid w:val="00C8436A"/>
    <w:rsid w:val="00CA1BB9"/>
    <w:rsid w:val="00CB7F2F"/>
    <w:rsid w:val="00CD7FF5"/>
    <w:rsid w:val="00CE0107"/>
    <w:rsid w:val="00D07571"/>
    <w:rsid w:val="00D07A81"/>
    <w:rsid w:val="00D220AF"/>
    <w:rsid w:val="00D24765"/>
    <w:rsid w:val="00D275CD"/>
    <w:rsid w:val="00D95377"/>
    <w:rsid w:val="00DA3DF2"/>
    <w:rsid w:val="00DD4258"/>
    <w:rsid w:val="00DF0F43"/>
    <w:rsid w:val="00E51145"/>
    <w:rsid w:val="00E93D49"/>
    <w:rsid w:val="00E944E8"/>
    <w:rsid w:val="00EC724F"/>
    <w:rsid w:val="00ED0405"/>
    <w:rsid w:val="00F20CF1"/>
    <w:rsid w:val="00F24827"/>
    <w:rsid w:val="00F32349"/>
    <w:rsid w:val="00F377F1"/>
    <w:rsid w:val="00F8265D"/>
    <w:rsid w:val="00F91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8D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17198D"/>
    <w:pPr>
      <w:keepNext/>
      <w:tabs>
        <w:tab w:val="num" w:pos="432"/>
      </w:tabs>
      <w:spacing w:line="220" w:lineRule="exact"/>
      <w:ind w:left="432" w:hanging="432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qFormat/>
    <w:rsid w:val="0017198D"/>
    <w:pPr>
      <w:keepNext/>
      <w:tabs>
        <w:tab w:val="num" w:pos="576"/>
      </w:tabs>
      <w:ind w:left="709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6F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17198D"/>
    <w:pPr>
      <w:keepNext/>
      <w:tabs>
        <w:tab w:val="left" w:pos="284"/>
        <w:tab w:val="num" w:pos="1008"/>
      </w:tabs>
      <w:ind w:left="1008" w:hanging="1008"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17198D"/>
    <w:rPr>
      <w:rFonts w:ascii="Symbol" w:hAnsi="Symbol"/>
    </w:rPr>
  </w:style>
  <w:style w:type="character" w:customStyle="1" w:styleId="Absatz-Standardschriftart">
    <w:name w:val="Absatz-Standardschriftart"/>
    <w:rsid w:val="0017198D"/>
  </w:style>
  <w:style w:type="character" w:customStyle="1" w:styleId="WW-Absatz-Standardschriftart">
    <w:name w:val="WW-Absatz-Standardschriftart"/>
    <w:rsid w:val="0017198D"/>
  </w:style>
  <w:style w:type="character" w:customStyle="1" w:styleId="WW-Absatz-Standardschriftart1">
    <w:name w:val="WW-Absatz-Standardschriftart1"/>
    <w:rsid w:val="0017198D"/>
  </w:style>
  <w:style w:type="character" w:customStyle="1" w:styleId="WW8Num1z0">
    <w:name w:val="WW8Num1z0"/>
    <w:rsid w:val="0017198D"/>
    <w:rPr>
      <w:rFonts w:ascii="Symbol" w:hAnsi="Symbol"/>
    </w:rPr>
  </w:style>
  <w:style w:type="character" w:customStyle="1" w:styleId="10">
    <w:name w:val="Основной шрифт абзаца1"/>
    <w:rsid w:val="0017198D"/>
  </w:style>
  <w:style w:type="character" w:styleId="a3">
    <w:name w:val="page number"/>
    <w:basedOn w:val="10"/>
    <w:rsid w:val="0017198D"/>
  </w:style>
  <w:style w:type="character" w:styleId="a4">
    <w:name w:val="Hyperlink"/>
    <w:basedOn w:val="10"/>
    <w:rsid w:val="0017198D"/>
    <w:rPr>
      <w:rFonts w:ascii="Arial" w:hAnsi="Arial" w:cs="Arial"/>
      <w:strike w:val="0"/>
      <w:dstrike w:val="0"/>
      <w:color w:val="3560A7"/>
      <w:sz w:val="20"/>
      <w:szCs w:val="20"/>
      <w:u w:val="none"/>
    </w:rPr>
  </w:style>
  <w:style w:type="character" w:styleId="a5">
    <w:name w:val="FollowedHyperlink"/>
    <w:basedOn w:val="10"/>
    <w:rsid w:val="0017198D"/>
    <w:rPr>
      <w:color w:val="800080"/>
      <w:u w:val="single"/>
    </w:rPr>
  </w:style>
  <w:style w:type="character" w:customStyle="1" w:styleId="100">
    <w:name w:val="Знак Знак10"/>
    <w:basedOn w:val="10"/>
    <w:rsid w:val="0017198D"/>
    <w:rPr>
      <w:sz w:val="28"/>
      <w:lang w:val="ru-RU" w:eastAsia="ar-SA" w:bidi="ar-SA"/>
    </w:rPr>
  </w:style>
  <w:style w:type="character" w:customStyle="1" w:styleId="6">
    <w:name w:val="Знак Знак6"/>
    <w:basedOn w:val="10"/>
    <w:rsid w:val="0017198D"/>
    <w:rPr>
      <w:sz w:val="24"/>
      <w:lang w:val="ru-RU" w:eastAsia="ar-SA" w:bidi="ar-SA"/>
    </w:rPr>
  </w:style>
  <w:style w:type="character" w:customStyle="1" w:styleId="7">
    <w:name w:val="Знак Знак7"/>
    <w:basedOn w:val="10"/>
    <w:rsid w:val="0017198D"/>
    <w:rPr>
      <w:lang w:val="ru-RU" w:eastAsia="ar-SA" w:bidi="ar-SA"/>
    </w:rPr>
  </w:style>
  <w:style w:type="character" w:customStyle="1" w:styleId="8">
    <w:name w:val="Знак Знак8"/>
    <w:basedOn w:val="10"/>
    <w:rsid w:val="0017198D"/>
    <w:rPr>
      <w:lang w:val="ru-RU" w:eastAsia="ar-SA" w:bidi="ar-SA"/>
    </w:rPr>
  </w:style>
  <w:style w:type="character" w:customStyle="1" w:styleId="50">
    <w:name w:val="Знак Знак5"/>
    <w:basedOn w:val="10"/>
    <w:rsid w:val="0017198D"/>
    <w:rPr>
      <w:b/>
      <w:sz w:val="32"/>
      <w:lang w:val="ru-RU" w:eastAsia="ar-SA" w:bidi="ar-SA"/>
    </w:rPr>
  </w:style>
  <w:style w:type="character" w:customStyle="1" w:styleId="9">
    <w:name w:val="Знак Знак9"/>
    <w:basedOn w:val="10"/>
    <w:rsid w:val="0017198D"/>
    <w:rPr>
      <w:sz w:val="28"/>
      <w:lang w:val="ru-RU" w:eastAsia="ar-SA" w:bidi="ar-SA"/>
    </w:rPr>
  </w:style>
  <w:style w:type="character" w:customStyle="1" w:styleId="4">
    <w:name w:val="Знак Знак4"/>
    <w:basedOn w:val="10"/>
    <w:rsid w:val="0017198D"/>
    <w:rPr>
      <w:lang w:val="ru-RU" w:eastAsia="ar-SA" w:bidi="ar-SA"/>
    </w:rPr>
  </w:style>
  <w:style w:type="character" w:customStyle="1" w:styleId="30">
    <w:name w:val="Знак Знак3"/>
    <w:basedOn w:val="10"/>
    <w:rsid w:val="0017198D"/>
    <w:rPr>
      <w:sz w:val="16"/>
      <w:szCs w:val="16"/>
      <w:lang w:val="ru-RU" w:eastAsia="ar-SA" w:bidi="ar-SA"/>
    </w:rPr>
  </w:style>
  <w:style w:type="character" w:customStyle="1" w:styleId="20">
    <w:name w:val="Знак Знак2"/>
    <w:basedOn w:val="10"/>
    <w:rsid w:val="0017198D"/>
    <w:rPr>
      <w:rFonts w:ascii="Calibri" w:hAnsi="Calibri"/>
      <w:sz w:val="22"/>
      <w:szCs w:val="22"/>
      <w:lang w:val="ru-RU" w:eastAsia="ar-SA" w:bidi="ar-SA"/>
    </w:rPr>
  </w:style>
  <w:style w:type="character" w:customStyle="1" w:styleId="11">
    <w:name w:val="Знак Знак1"/>
    <w:basedOn w:val="10"/>
    <w:rsid w:val="0017198D"/>
    <w:rPr>
      <w:sz w:val="16"/>
      <w:szCs w:val="16"/>
      <w:lang w:val="ru-RU" w:eastAsia="ar-SA" w:bidi="ar-SA"/>
    </w:rPr>
  </w:style>
  <w:style w:type="character" w:customStyle="1" w:styleId="a6">
    <w:name w:val="Знак Знак"/>
    <w:basedOn w:val="10"/>
    <w:rsid w:val="0017198D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a7">
    <w:name w:val="Без интервала Знак"/>
    <w:basedOn w:val="10"/>
    <w:rsid w:val="0017198D"/>
    <w:rPr>
      <w:sz w:val="28"/>
      <w:szCs w:val="22"/>
      <w:lang w:val="ru-RU" w:eastAsia="ar-SA" w:bidi="ar-SA"/>
    </w:rPr>
  </w:style>
  <w:style w:type="paragraph" w:customStyle="1" w:styleId="a8">
    <w:name w:val="Заголовок"/>
    <w:basedOn w:val="a"/>
    <w:next w:val="a9"/>
    <w:rsid w:val="0017198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9">
    <w:name w:val="Body Text"/>
    <w:basedOn w:val="a"/>
    <w:rsid w:val="0017198D"/>
    <w:rPr>
      <w:sz w:val="28"/>
    </w:rPr>
  </w:style>
  <w:style w:type="paragraph" w:styleId="aa">
    <w:name w:val="List"/>
    <w:basedOn w:val="a9"/>
    <w:rsid w:val="0017198D"/>
    <w:rPr>
      <w:rFonts w:cs="Tahoma"/>
    </w:rPr>
  </w:style>
  <w:style w:type="paragraph" w:customStyle="1" w:styleId="12">
    <w:name w:val="Название1"/>
    <w:basedOn w:val="a"/>
    <w:rsid w:val="0017198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17198D"/>
    <w:pPr>
      <w:suppressLineNumbers/>
    </w:pPr>
    <w:rPr>
      <w:rFonts w:cs="Tahoma"/>
    </w:rPr>
  </w:style>
  <w:style w:type="paragraph" w:styleId="ab">
    <w:name w:val="Body Text Indent"/>
    <w:basedOn w:val="a"/>
    <w:rsid w:val="0017198D"/>
    <w:pPr>
      <w:ind w:firstLine="709"/>
      <w:jc w:val="both"/>
    </w:pPr>
    <w:rPr>
      <w:sz w:val="28"/>
    </w:rPr>
  </w:style>
  <w:style w:type="paragraph" w:customStyle="1" w:styleId="Postan">
    <w:name w:val="Postan"/>
    <w:basedOn w:val="a"/>
    <w:rsid w:val="0017198D"/>
    <w:pPr>
      <w:jc w:val="center"/>
    </w:pPr>
    <w:rPr>
      <w:sz w:val="28"/>
    </w:rPr>
  </w:style>
  <w:style w:type="paragraph" w:styleId="ac">
    <w:name w:val="footer"/>
    <w:basedOn w:val="a"/>
    <w:rsid w:val="0017198D"/>
    <w:pPr>
      <w:tabs>
        <w:tab w:val="center" w:pos="4153"/>
        <w:tab w:val="right" w:pos="8306"/>
      </w:tabs>
    </w:pPr>
  </w:style>
  <w:style w:type="paragraph" w:styleId="ad">
    <w:name w:val="header"/>
    <w:basedOn w:val="a"/>
    <w:rsid w:val="0017198D"/>
    <w:pPr>
      <w:tabs>
        <w:tab w:val="center" w:pos="4153"/>
        <w:tab w:val="right" w:pos="8306"/>
      </w:tabs>
    </w:pPr>
  </w:style>
  <w:style w:type="paragraph" w:styleId="HTML">
    <w:name w:val="HTML Preformatted"/>
    <w:basedOn w:val="a"/>
    <w:rsid w:val="001719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</w:rPr>
  </w:style>
  <w:style w:type="paragraph" w:styleId="ae">
    <w:name w:val="Normal (Web)"/>
    <w:basedOn w:val="a"/>
    <w:rsid w:val="0017198D"/>
    <w:rPr>
      <w:color w:val="000000"/>
      <w:sz w:val="24"/>
      <w:szCs w:val="24"/>
    </w:rPr>
  </w:style>
  <w:style w:type="paragraph" w:styleId="af">
    <w:name w:val="footnote text"/>
    <w:basedOn w:val="a"/>
    <w:rsid w:val="0017198D"/>
    <w:pPr>
      <w:ind w:firstLine="340"/>
      <w:jc w:val="both"/>
    </w:pPr>
    <w:rPr>
      <w:sz w:val="24"/>
    </w:rPr>
  </w:style>
  <w:style w:type="paragraph" w:customStyle="1" w:styleId="21">
    <w:name w:val="Маркированный список 21"/>
    <w:basedOn w:val="a"/>
    <w:rsid w:val="0017198D"/>
    <w:pPr>
      <w:tabs>
        <w:tab w:val="num" w:pos="643"/>
      </w:tabs>
      <w:ind w:left="283" w:hanging="283"/>
      <w:jc w:val="both"/>
    </w:pPr>
    <w:rPr>
      <w:color w:val="000000"/>
      <w:sz w:val="28"/>
      <w:szCs w:val="28"/>
    </w:rPr>
  </w:style>
  <w:style w:type="paragraph" w:styleId="af0">
    <w:name w:val="Title"/>
    <w:basedOn w:val="a"/>
    <w:next w:val="af1"/>
    <w:qFormat/>
    <w:rsid w:val="0017198D"/>
    <w:pPr>
      <w:ind w:firstLine="720"/>
      <w:jc w:val="center"/>
    </w:pPr>
    <w:rPr>
      <w:b/>
      <w:sz w:val="32"/>
    </w:rPr>
  </w:style>
  <w:style w:type="paragraph" w:styleId="af1">
    <w:name w:val="Subtitle"/>
    <w:basedOn w:val="a8"/>
    <w:next w:val="a9"/>
    <w:qFormat/>
    <w:rsid w:val="0017198D"/>
    <w:pPr>
      <w:jc w:val="center"/>
    </w:pPr>
    <w:rPr>
      <w:i/>
      <w:iCs/>
    </w:rPr>
  </w:style>
  <w:style w:type="paragraph" w:customStyle="1" w:styleId="210">
    <w:name w:val="Основной текст 21"/>
    <w:basedOn w:val="a"/>
    <w:rsid w:val="0017198D"/>
    <w:pPr>
      <w:spacing w:after="120" w:line="480" w:lineRule="auto"/>
    </w:pPr>
  </w:style>
  <w:style w:type="paragraph" w:customStyle="1" w:styleId="31">
    <w:name w:val="Основной текст 31"/>
    <w:basedOn w:val="a"/>
    <w:rsid w:val="0017198D"/>
    <w:pPr>
      <w:spacing w:after="120"/>
    </w:pPr>
    <w:rPr>
      <w:sz w:val="16"/>
      <w:szCs w:val="16"/>
    </w:rPr>
  </w:style>
  <w:style w:type="paragraph" w:customStyle="1" w:styleId="211">
    <w:name w:val="Основной текст с отступом 21"/>
    <w:basedOn w:val="a"/>
    <w:rsid w:val="0017198D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paragraph" w:customStyle="1" w:styleId="310">
    <w:name w:val="Основной текст с отступом 31"/>
    <w:basedOn w:val="a"/>
    <w:rsid w:val="0017198D"/>
    <w:pPr>
      <w:spacing w:after="120"/>
      <w:ind w:left="283"/>
    </w:pPr>
    <w:rPr>
      <w:sz w:val="16"/>
      <w:szCs w:val="16"/>
    </w:rPr>
  </w:style>
  <w:style w:type="paragraph" w:customStyle="1" w:styleId="14">
    <w:name w:val="Текст1"/>
    <w:basedOn w:val="a"/>
    <w:rsid w:val="0017198D"/>
    <w:rPr>
      <w:rFonts w:ascii="Courier New" w:hAnsi="Courier New" w:cs="Courier New"/>
    </w:rPr>
  </w:style>
  <w:style w:type="paragraph" w:styleId="af2">
    <w:name w:val="Balloon Text"/>
    <w:basedOn w:val="a"/>
    <w:rsid w:val="0017198D"/>
    <w:rPr>
      <w:rFonts w:ascii="Tahoma" w:hAnsi="Tahoma" w:cs="Tahoma"/>
      <w:sz w:val="16"/>
      <w:szCs w:val="16"/>
    </w:rPr>
  </w:style>
  <w:style w:type="paragraph" w:customStyle="1" w:styleId="af3">
    <w:name w:val="Знак Знак Знак Знак"/>
    <w:basedOn w:val="a"/>
    <w:rsid w:val="0017198D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af4">
    <w:name w:val="ком"/>
    <w:basedOn w:val="a"/>
    <w:rsid w:val="0017198D"/>
    <w:pPr>
      <w:spacing w:before="80" w:after="80"/>
      <w:jc w:val="center"/>
    </w:pPr>
  </w:style>
  <w:style w:type="paragraph" w:customStyle="1" w:styleId="af5">
    <w:name w:val="Таблицы (моноширинный)"/>
    <w:basedOn w:val="a"/>
    <w:next w:val="a"/>
    <w:rsid w:val="0017198D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Nonformat">
    <w:name w:val="ConsNonformat"/>
    <w:rsid w:val="0017198D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contentheader2cols">
    <w:name w:val="contentheader2cols"/>
    <w:basedOn w:val="a"/>
    <w:rsid w:val="0017198D"/>
    <w:pPr>
      <w:spacing w:before="51"/>
      <w:ind w:left="257"/>
    </w:pPr>
    <w:rPr>
      <w:rFonts w:eastAsia="Arial Unicode MS"/>
      <w:b/>
      <w:bCs/>
      <w:color w:val="3560A7"/>
      <w:sz w:val="22"/>
      <w:szCs w:val="22"/>
    </w:rPr>
  </w:style>
  <w:style w:type="paragraph" w:customStyle="1" w:styleId="ConsPlusNormal">
    <w:name w:val="ConsPlusNormal"/>
    <w:rsid w:val="0017198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17198D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postan0">
    <w:name w:val="postan"/>
    <w:basedOn w:val="a"/>
    <w:rsid w:val="0017198D"/>
    <w:pPr>
      <w:spacing w:before="94" w:after="94"/>
    </w:pPr>
    <w:rPr>
      <w:rFonts w:ascii="Arial" w:hAnsi="Arial" w:cs="Arial"/>
      <w:color w:val="000000"/>
    </w:rPr>
  </w:style>
  <w:style w:type="paragraph" w:customStyle="1" w:styleId="ConsPlusNonformat">
    <w:name w:val="ConsPlusNonformat"/>
    <w:rsid w:val="0017198D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Web">
    <w:name w:val="Обычный (Web)"/>
    <w:basedOn w:val="a"/>
    <w:rsid w:val="0017198D"/>
    <w:pPr>
      <w:widowControl w:val="0"/>
    </w:pPr>
    <w:rPr>
      <w:sz w:val="24"/>
      <w:szCs w:val="24"/>
    </w:rPr>
  </w:style>
  <w:style w:type="paragraph" w:customStyle="1" w:styleId="af6">
    <w:name w:val="Отчетный"/>
    <w:basedOn w:val="a"/>
    <w:rsid w:val="0017198D"/>
    <w:pPr>
      <w:spacing w:after="120" w:line="360" w:lineRule="auto"/>
      <w:ind w:firstLine="720"/>
      <w:jc w:val="both"/>
    </w:pPr>
    <w:rPr>
      <w:sz w:val="26"/>
    </w:rPr>
  </w:style>
  <w:style w:type="paragraph" w:customStyle="1" w:styleId="p2">
    <w:name w:val="p2"/>
    <w:basedOn w:val="a"/>
    <w:rsid w:val="0017198D"/>
    <w:pPr>
      <w:ind w:firstLine="600"/>
      <w:jc w:val="both"/>
    </w:pPr>
    <w:rPr>
      <w:color w:val="000000"/>
      <w:sz w:val="24"/>
      <w:szCs w:val="24"/>
    </w:rPr>
  </w:style>
  <w:style w:type="paragraph" w:customStyle="1" w:styleId="ConsPlusCell">
    <w:name w:val="ConsPlusCell"/>
    <w:rsid w:val="0017198D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7">
    <w:name w:val="List Paragraph"/>
    <w:basedOn w:val="a"/>
    <w:qFormat/>
    <w:rsid w:val="001719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8">
    <w:name w:val="No Spacing"/>
    <w:qFormat/>
    <w:rsid w:val="0017198D"/>
    <w:pPr>
      <w:suppressAutoHyphens/>
      <w:ind w:firstLine="709"/>
      <w:jc w:val="both"/>
    </w:pPr>
    <w:rPr>
      <w:rFonts w:eastAsia="Arial"/>
      <w:sz w:val="28"/>
      <w:szCs w:val="22"/>
      <w:lang w:eastAsia="ar-SA"/>
    </w:rPr>
  </w:style>
  <w:style w:type="paragraph" w:customStyle="1" w:styleId="ConsTitle">
    <w:name w:val="ConsTitle"/>
    <w:rsid w:val="0017198D"/>
    <w:pPr>
      <w:widowControl w:val="0"/>
      <w:suppressAutoHyphens/>
      <w:autoSpaceDE w:val="0"/>
      <w:ind w:right="19772"/>
    </w:pPr>
    <w:rPr>
      <w:rFonts w:ascii="Arial" w:eastAsia="Arial" w:hAnsi="Arial" w:cs="Arial"/>
      <w:b/>
      <w:bCs/>
      <w:sz w:val="18"/>
      <w:szCs w:val="18"/>
      <w:lang w:eastAsia="ar-SA"/>
    </w:rPr>
  </w:style>
  <w:style w:type="paragraph" w:customStyle="1" w:styleId="15">
    <w:name w:val="Знак1"/>
    <w:basedOn w:val="a"/>
    <w:rsid w:val="0017198D"/>
    <w:pPr>
      <w:spacing w:before="100" w:after="100"/>
    </w:pPr>
    <w:rPr>
      <w:rFonts w:ascii="Tahoma" w:hAnsi="Tahoma" w:cs="Tahoma"/>
      <w:lang w:val="en-US"/>
    </w:rPr>
  </w:style>
  <w:style w:type="paragraph" w:customStyle="1" w:styleId="af9">
    <w:name w:val="Содержимое таблицы"/>
    <w:basedOn w:val="a"/>
    <w:rsid w:val="0017198D"/>
    <w:pPr>
      <w:suppressLineNumbers/>
    </w:pPr>
  </w:style>
  <w:style w:type="paragraph" w:customStyle="1" w:styleId="afa">
    <w:name w:val="Заголовок таблицы"/>
    <w:basedOn w:val="af9"/>
    <w:rsid w:val="0017198D"/>
    <w:pPr>
      <w:jc w:val="center"/>
    </w:pPr>
    <w:rPr>
      <w:b/>
      <w:bCs/>
    </w:rPr>
  </w:style>
  <w:style w:type="paragraph" w:customStyle="1" w:styleId="afb">
    <w:name w:val="Содержимое врезки"/>
    <w:basedOn w:val="a9"/>
    <w:rsid w:val="0017198D"/>
  </w:style>
  <w:style w:type="character" w:customStyle="1" w:styleId="afc">
    <w:name w:val="Гипертекстовая ссылка"/>
    <w:basedOn w:val="a0"/>
    <w:uiPriority w:val="99"/>
    <w:rsid w:val="00BE2B5E"/>
    <w:rPr>
      <w:b/>
      <w:bCs/>
      <w:color w:val="106BBE"/>
    </w:rPr>
  </w:style>
  <w:style w:type="table" w:styleId="afd">
    <w:name w:val="Table Grid"/>
    <w:basedOn w:val="a1"/>
    <w:uiPriority w:val="59"/>
    <w:rsid w:val="00837A0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RLAW186;n=23884;fld=134;dst=100159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179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B91D7D-B95C-4F70-93C2-49FC7E83B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1565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АРО № 106</vt:lpstr>
    </vt:vector>
  </TitlesOfParts>
  <Company>selsovet</Company>
  <LinksUpToDate>false</LinksUpToDate>
  <CharactersWithSpaces>10472</CharactersWithSpaces>
  <SharedDoc>false</SharedDoc>
  <HLinks>
    <vt:vector size="18" baseType="variant">
      <vt:variant>
        <vt:i4>524313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consultantplus://offline/main?base=RLAW186;n=23884;fld=134;dst=100159</vt:lpwstr>
      </vt:variant>
      <vt:variant>
        <vt:lpwstr/>
      </vt:variant>
      <vt:variant>
        <vt:i4>6225921</vt:i4>
      </vt:variant>
      <vt:variant>
        <vt:i4>3</vt:i4>
      </vt:variant>
      <vt:variant>
        <vt:i4>0</vt:i4>
      </vt:variant>
      <vt:variant>
        <vt:i4>5</vt:i4>
      </vt:variant>
      <vt:variant>
        <vt:lpwstr>garantf1://12012604.179/</vt:lpwstr>
      </vt:variant>
      <vt:variant>
        <vt:lpwstr/>
      </vt:variant>
      <vt:variant>
        <vt:i4>6684710</vt:i4>
      </vt:variant>
      <vt:variant>
        <vt:i4>0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АРО № 106</dc:title>
  <dc:creator>Admin</dc:creator>
  <cp:lastModifiedBy>admin</cp:lastModifiedBy>
  <cp:revision>2</cp:revision>
  <cp:lastPrinted>2016-05-31T12:44:00Z</cp:lastPrinted>
  <dcterms:created xsi:type="dcterms:W3CDTF">2019-12-06T06:09:00Z</dcterms:created>
  <dcterms:modified xsi:type="dcterms:W3CDTF">2019-12-06T06:09:00Z</dcterms:modified>
</cp:coreProperties>
</file>