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BD5E0C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47081" w:rsidRPr="00347081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3494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3494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A5737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A57375" w:rsidRPr="00A57375">
        <w:rPr>
          <w:color w:val="000000" w:themeColor="text1"/>
          <w:sz w:val="26"/>
          <w:szCs w:val="26"/>
        </w:rPr>
        <w:t>Штормовое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 xml:space="preserve">окружающей среды - филиала </w:t>
      </w:r>
      <w:proofErr w:type="gramStart"/>
      <w:r w:rsidRPr="0044220C">
        <w:rPr>
          <w:color w:val="000000" w:themeColor="text1"/>
          <w:sz w:val="26"/>
          <w:szCs w:val="26"/>
        </w:rPr>
        <w:t>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A456F">
        <w:rPr>
          <w:b/>
          <w:color w:val="000000" w:themeColor="text1"/>
          <w:kern w:val="2"/>
          <w:sz w:val="26"/>
          <w:szCs w:val="26"/>
        </w:rPr>
        <w:t>24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</w:t>
      </w:r>
      <w:r w:rsidR="00A57375" w:rsidRPr="00A57375">
        <w:rPr>
          <w:b/>
          <w:color w:val="000000" w:themeColor="text1"/>
          <w:kern w:val="2"/>
          <w:sz w:val="26"/>
          <w:szCs w:val="26"/>
        </w:rPr>
        <w:t>ожидается усиление южного ветра с порывами 15-17 м/с, с сохранением в ночные и утренние часы</w:t>
      </w:r>
      <w:r w:rsidR="00B07AC2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BD5E0C" w:rsidRPr="00BD5E0C">
        <w:rPr>
          <w:sz w:val="26"/>
          <w:szCs w:val="26"/>
        </w:rPr>
        <w:t>А.В. Подгорнов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D5E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lastRenderedPageBreak/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7081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5702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A456F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57375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2472B"/>
    <w:rsid w:val="00D26245"/>
    <w:rsid w:val="00D27E39"/>
    <w:rsid w:val="00D34947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70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70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2019-12-23T22:11:00Z</cp:lastPrinted>
  <dcterms:created xsi:type="dcterms:W3CDTF">2019-12-24T05:13:00Z</dcterms:created>
  <dcterms:modified xsi:type="dcterms:W3CDTF">2019-12-24T05:13:00Z</dcterms:modified>
</cp:coreProperties>
</file>