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jc w:val="left"/>
        <w:rPr/>
      </w:pPr>
      <w:r>
        <w:rPr>
          <w:rFonts w:eastAsia="Times New Roman" w:cs="Times New Roman" w:ascii="Times New Roman" w:hAnsi="Times New Roman"/>
          <w:b/>
          <w:bCs/>
          <w:color w:val="00000A"/>
          <w:lang w:eastAsia="ru-RU" w:bidi="ar-SA"/>
        </w:rPr>
        <w:t>На сайте Пенсионного фонда имеется семейный калькулятор</w:t>
      </w:r>
      <w:r>
        <w:rPr>
          <w:rFonts w:eastAsia="Times New Roman" w:cs="Times New Roman" w:ascii="Times New Roman" w:hAnsi="Times New Roman"/>
          <w:color w:val="00000A"/>
          <w:lang w:eastAsia="ru-RU" w:bidi="ar-SA"/>
        </w:rPr>
        <w:br/>
        <w:br/>
      </w:r>
    </w:p>
    <w:p>
      <w:pPr>
        <w:pStyle w:val="Normal"/>
        <w:widowControl/>
        <w:jc w:val="both"/>
        <w:rPr/>
      </w:pPr>
      <w:r>
        <w:rPr>
          <w:rFonts w:eastAsia="Times New Roman" w:cs="Times New Roman" w:ascii="Times New Roman" w:hAnsi="Times New Roman"/>
          <w:color w:val="00000A"/>
          <w:lang w:eastAsia="ru-RU" w:bidi="ar-SA"/>
        </w:rPr>
        <w:tab/>
        <w:t>На сайте Пенсионного фонда России имеется семейный калькулятор. Он помогает узнать, имеет ли конкретная семья право на получение ежемесячной выплаты за второго ребенка из средств материнского (семейного) капитала. Для расчета достаточно указать состав семьи, регион проживания и официальные доходы родителей и детей. Найти калькулятор можно в разделе «Получателям МСК». Далее следует пройти в раздел «Как получить и потратить материнский капитал», затем нажать на вкладку «Как получить ежемесячную выплату» и после зайти в раздел «Как рассчитать среднедушевой доход семьи».</w:t>
      </w:r>
    </w:p>
    <w:p>
      <w:pPr>
        <w:pStyle w:val="Normal"/>
        <w:tabs>
          <w:tab w:val="left" w:pos="3765" w:leader="none"/>
        </w:tabs>
        <w:jc w:val="both"/>
        <w:rPr/>
      </w:pPr>
      <w:r>
        <w:rPr/>
        <w:tab/>
      </w:r>
    </w:p>
    <w:p>
      <w:pPr>
        <w:pStyle w:val="Normal"/>
        <w:tabs>
          <w:tab w:val="left" w:pos="3765" w:leader="none"/>
        </w:tabs>
        <w:jc w:val="center"/>
        <w:rPr/>
      </w:pPr>
      <w:r>
        <w:rPr/>
      </w:r>
    </w:p>
    <w:sectPr>
      <w:type w:val="nextPage"/>
      <w:pgSz w:w="11906" w:h="16838"/>
      <w:pgMar w:left="1701" w:right="850" w:header="0" w:top="1134" w:footer="0" w:bottom="1134"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65d4f"/>
    <w:pPr>
      <w:widowControl w:val="false"/>
      <w:bidi w:val="0"/>
      <w:spacing w:lineRule="auto" w:line="240" w:before="0" w:after="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3"/>
    <w:pPr/>
    <w:rPr/>
  </w:style>
  <w:style w:type="paragraph" w:styleId="2">
    <w:name w:val="Заголовок 2"/>
    <w:basedOn w:val="Style13"/>
    <w:pPr/>
    <w:rPr/>
  </w:style>
  <w:style w:type="paragraph" w:styleId="3">
    <w:name w:val="Заголовок 3"/>
    <w:basedOn w:val="Style13"/>
    <w:pPr/>
    <w:rPr/>
  </w:style>
  <w:style w:type="character" w:styleId="DefaultParagraphFont" w:default="1">
    <w:name w:val="Default Paragraph Font"/>
    <w:uiPriority w:val="1"/>
    <w:semiHidden/>
    <w:unhideWhenUsed/>
    <w:qFormat/>
    <w:rPr/>
  </w:style>
  <w:style w:type="character" w:styleId="Style11">
    <w:name w:val="Интернет-ссылка"/>
    <w:basedOn w:val="DefaultParagraphFont"/>
    <w:uiPriority w:val="99"/>
    <w:semiHidden/>
    <w:unhideWhenUsed/>
    <w:rsid w:val="004b53f1"/>
    <w:rPr>
      <w:color w:val="0000FF"/>
      <w:u w:val="single"/>
    </w:rPr>
  </w:style>
  <w:style w:type="character" w:styleId="Style12" w:customStyle="1">
    <w:name w:val="Текст выноски Знак"/>
    <w:basedOn w:val="DefaultParagraphFont"/>
    <w:link w:val="a3"/>
    <w:uiPriority w:val="99"/>
    <w:semiHidden/>
    <w:qFormat/>
    <w:rsid w:val="008049ad"/>
    <w:rPr>
      <w:rFonts w:ascii="Tahoma" w:hAnsi="Tahoma" w:eastAsia="SimSun" w:cs="Mangal"/>
      <w:color w:val="00000A"/>
      <w:sz w:val="16"/>
      <w:szCs w:val="14"/>
      <w:lang w:eastAsia="zh-CN" w:bidi="hi-IN"/>
    </w:rPr>
  </w:style>
  <w:style w:type="character" w:styleId="Maillinktitle" w:customStyle="1">
    <w:name w:val="mail_link__title"/>
    <w:basedOn w:val="DefaultParagraphFont"/>
    <w:qFormat/>
    <w:rsid w:val="0097527c"/>
    <w:rPr/>
  </w:style>
  <w:style w:type="character" w:styleId="Maillinksubtitle" w:customStyle="1">
    <w:name w:val="mail_link__subtitle"/>
    <w:basedOn w:val="DefaultParagraphFont"/>
    <w:qFormat/>
    <w:rsid w:val="0097527c"/>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Основной текст"/>
    <w:basedOn w:val="Normal"/>
    <w:pPr>
      <w:spacing w:lineRule="auto" w:line="288" w:before="0" w:after="140"/>
    </w:pPr>
    <w:rPr/>
  </w:style>
  <w:style w:type="paragraph" w:styleId="Style15">
    <w:name w:val="Список"/>
    <w:basedOn w:val="Style14"/>
    <w:pPr/>
    <w:rPr>
      <w:rFonts w:cs="Mangal"/>
    </w:rPr>
  </w:style>
  <w:style w:type="paragraph" w:styleId="Style16">
    <w:name w:val="Название"/>
    <w:basedOn w:val="Normal"/>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BalloonText">
    <w:name w:val="Balloon Text"/>
    <w:basedOn w:val="Normal"/>
    <w:link w:val="a4"/>
    <w:uiPriority w:val="99"/>
    <w:semiHidden/>
    <w:unhideWhenUsed/>
    <w:qFormat/>
    <w:rsid w:val="008049ad"/>
    <w:pPr/>
    <w:rPr>
      <w:rFonts w:ascii="Tahoma" w:hAnsi="Tahoma"/>
      <w:sz w:val="16"/>
      <w:szCs w:val="14"/>
    </w:rPr>
  </w:style>
  <w:style w:type="paragraph" w:styleId="Style18">
    <w:name w:val="Блочная цитата"/>
    <w:basedOn w:val="Normal"/>
    <w:qFormat/>
    <w:pPr/>
    <w:rPr/>
  </w:style>
  <w:style w:type="paragraph" w:styleId="Style19">
    <w:name w:val="Заглавие"/>
    <w:basedOn w:val="Style13"/>
    <w:pPr/>
    <w:rPr/>
  </w:style>
  <w:style w:type="paragraph" w:styleId="Style20">
    <w:name w:val="Подзаголовок"/>
    <w:basedOn w:val="Style13"/>
    <w:pPr/>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Application>LibreOffice/5.0.1.2$Windows_x86 LibreOffice_project/81898c9f5c0d43f3473ba111d7b351050be20261</Application>
  <Paragraphs>3</Paragraphs>
  <Company>Kraftway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2019-06-11T11:40:00Z</dcterms:created>
  <dc:creator>Мещерякова Зинаида Анатольевна</dc:creator>
  <dc:language>ru-RU</dc:language>
  <cp:lastPrinted>2019-12-16T09:40:59Z</cp:lastPrinted>
  <dcterms:modified xsi:type="dcterms:W3CDTF">2019-12-16T09:41:10Z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Kraftway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