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BD5E0C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110AC" w:rsidRPr="00C110A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110AC" w:rsidRPr="00C110A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2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110AC" w:rsidRPr="00C110A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1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C110AC" w:rsidRPr="00C110A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30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110AC" w:rsidRPr="00C110A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9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110AC" w:rsidRPr="00C110A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8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DB6095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Default="003513C7" w:rsidP="004F578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31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тся</w:t>
      </w:r>
      <w:r w:rsidR="00DB6095">
        <w:rPr>
          <w:b/>
          <w:color w:val="000000" w:themeColor="text1"/>
          <w:kern w:val="2"/>
          <w:sz w:val="26"/>
          <w:szCs w:val="26"/>
        </w:rPr>
        <w:t xml:space="preserve"> временами осадки в виде снега, мокрого снега, местами метель, местами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юго</w:t>
      </w:r>
      <w:r w:rsidR="00BD5E0C">
        <w:rPr>
          <w:b/>
          <w:color w:val="000000" w:themeColor="text1"/>
          <w:kern w:val="2"/>
          <w:sz w:val="26"/>
          <w:szCs w:val="26"/>
        </w:rPr>
        <w:t>-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DB6095">
        <w:rPr>
          <w:b/>
          <w:color w:val="000000" w:themeColor="text1"/>
          <w:kern w:val="2"/>
          <w:sz w:val="26"/>
          <w:szCs w:val="26"/>
        </w:rPr>
        <w:t>до 18</w:t>
      </w:r>
      <w:proofErr w:type="gramEnd"/>
      <w:r w:rsidR="00B07AC2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B07AC2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B07AC2">
        <w:rPr>
          <w:b/>
          <w:color w:val="000000" w:themeColor="text1"/>
          <w:kern w:val="2"/>
          <w:sz w:val="26"/>
          <w:szCs w:val="26"/>
        </w:rPr>
        <w:t>.</w:t>
      </w:r>
      <w:r w:rsidR="00CC4620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CC4620" w:rsidRPr="00CC4620">
        <w:rPr>
          <w:b/>
          <w:color w:val="000000" w:themeColor="text1"/>
          <w:kern w:val="2"/>
          <w:sz w:val="26"/>
          <w:szCs w:val="26"/>
        </w:rPr>
        <w:t>На</w:t>
      </w:r>
      <w:proofErr w:type="gramEnd"/>
      <w:r w:rsidR="00CC4620" w:rsidRPr="00CC4620">
        <w:rPr>
          <w:b/>
          <w:color w:val="000000" w:themeColor="text1"/>
          <w:kern w:val="2"/>
          <w:sz w:val="26"/>
          <w:szCs w:val="26"/>
        </w:rPr>
        <w:t xml:space="preserve"> отдельных участках дорог снежные заносы, накат и гололедица.</w:t>
      </w:r>
      <w:bookmarkStart w:id="0" w:name="_GoBack"/>
      <w:bookmarkEnd w:id="0"/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DB6095" w:rsidRDefault="00DB6095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DB6095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лотно закрыть окна, двери, чердачные люки и вентиляционные отверстия;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о</w:t>
      </w:r>
      <w:r w:rsidRPr="00DB6095">
        <w:rPr>
          <w:color w:val="000000" w:themeColor="text1"/>
          <w:sz w:val="26"/>
          <w:szCs w:val="26"/>
        </w:rPr>
        <w:t>конные стекла оклеить бумажными лентами, закрыть ставнями или щитами;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одготовиться к возможному отключению электроэнергии;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походную плитку, радиоприемник на батарейках;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у</w:t>
      </w:r>
      <w:r w:rsidRPr="00DB6095">
        <w:rPr>
          <w:color w:val="000000" w:themeColor="text1"/>
          <w:sz w:val="26"/>
          <w:szCs w:val="26"/>
        </w:rPr>
        <w:t>брать с балконов и подоконников вещи, которые могут быть захвачены воздушным потоком;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остоянно держать включенными телевизоры и радиоприемники, так как может поступить важное информационное сообщение;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ерейти из легких построек в более прочные здания;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инструмент для уборки снега.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DB6095">
        <w:rPr>
          <w:color w:val="000000" w:themeColor="text1"/>
          <w:sz w:val="26"/>
          <w:szCs w:val="26"/>
        </w:rPr>
        <w:t>апрещается покидать помещение в одиночку;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еремещение в автомобиле возможно лишь по большим трассам, шоссе;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выходе из автомобиля, необходимо оставаться в зоне видимости;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DB6095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DB6095">
        <w:rPr>
          <w:color w:val="000000" w:themeColor="text1"/>
          <w:sz w:val="26"/>
          <w:szCs w:val="26"/>
        </w:rPr>
        <w:t>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физической усталости, необходимо найти укрытие и оставаться в нем;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б</w:t>
      </w:r>
      <w:r w:rsidRPr="00DB6095">
        <w:rPr>
          <w:color w:val="000000" w:themeColor="text1"/>
          <w:sz w:val="26"/>
          <w:szCs w:val="26"/>
        </w:rPr>
        <w:t>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роверить есть ли возможность выбраться из-под заносов самостоятельно (используя подручные средства);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DB6095">
        <w:rPr>
          <w:color w:val="000000" w:themeColor="text1"/>
          <w:sz w:val="26"/>
          <w:szCs w:val="26"/>
        </w:rPr>
        <w:t>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разобрать занос самостоятельно не удается – связаться со спасательными подразделениями;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DB6095">
        <w:rPr>
          <w:color w:val="000000" w:themeColor="text1"/>
          <w:sz w:val="26"/>
          <w:szCs w:val="26"/>
        </w:rPr>
        <w:t>ключить радиоприемник, телевизор и следовать информационным сообщениям/указаниям от местных властей;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ринять меры по сохранению тепла и экономному расходованию запасов пищи.</w:t>
      </w: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C110AC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C110AC">
        <w:rPr>
          <w:noProof/>
          <w:sz w:val="28"/>
          <w:szCs w:val="28"/>
        </w:rPr>
        <w:pict>
          <v:rect id="Прямоугольник 1" o:spid="_x0000_s1027" alt="Ларин В" style="position:absolute;left:0;text-align:left;margin-left:335.7pt;margin-top:3.2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Ww9/zfAAAACAEA&#10;AA8AAABkcnMvZG93bnJldi54bWxMj0FPwzAMhe9I/IfISFwqlg5BVkrTCSEmuOzANg1xyxrTVjRO&#10;abKu/HvMCU5+1nt6/lwsJ9eJEYfQetIwn6UgkCpvW6o17LarqwxEiIas6Tyhhm8MsCzPzwqTW3+i&#10;Vxw3sRZcQiE3GpoY+1zKUDXoTJj5Hom9Dz84E3kdamkHc+Jy18nrNFXSmZb4QmN6fGyw+twcnYZ9&#10;MiXvT6skk9uvlzhi9qbW/lnry4vp4R5ExCn+heEXn9GhZKaDP5INotOgFvMbjrLgwf7iTikQBxbq&#10;FmRZyP8PlD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IC6wn4DAwAAtQUAAA4AAAAAAAAA&#10;AAAAAAAAPAIAAGRycy9lMm9Eb2MueG1sUEsBAi0AFAAGAAgAAAAhAFhgsxu6AAAAIgEAABkAAAAA&#10;AAAAAAAAAAAAawUAAGRycy9fcmVscy9lMm9Eb2MueG1sLnJlbHNQSwECLQAUAAYACAAAACEARbD3&#10;/N8AAAAIAQAADwAAAAAAAAAAAAAAAABcBgAAZHJzL2Rvd25yZXYueG1sUEsBAi0ACgAAAAAAAAAh&#10;ALOjcXB6QQAAekEAABUAAAAAAAAAAAAAAAAAaAcAAGRycy9tZWRpYS9pbWFnZTEuanBlZ1BLBQYA&#10;AAAABgAGAH0BAAAVSQAAAAA=&#10;" stroked="f">
            <v:fill r:id="rId6" o:title="Ларин В" recolor="t" type="frame"/>
          </v:rect>
        </w:pict>
      </w:r>
      <w:r w:rsidR="003513C7"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="003513C7"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BD5E0C">
        <w:rPr>
          <w:sz w:val="26"/>
          <w:szCs w:val="26"/>
        </w:rPr>
        <w:t>подполковник</w:t>
      </w:r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DB6095">
        <w:rPr>
          <w:sz w:val="26"/>
          <w:szCs w:val="26"/>
        </w:rPr>
        <w:t>В.В. Ларин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DB609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BD5E0C">
        <w:rPr>
          <w:color w:val="000000" w:themeColor="text1"/>
          <w:sz w:val="18"/>
          <w:szCs w:val="18"/>
        </w:rPr>
        <w:t>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110AC"/>
    <w:rsid w:val="00C22BCE"/>
    <w:rsid w:val="00CA1971"/>
    <w:rsid w:val="00CC4620"/>
    <w:rsid w:val="00CD55B1"/>
    <w:rsid w:val="00CD6210"/>
    <w:rsid w:val="00CE2797"/>
    <w:rsid w:val="00CE39A7"/>
    <w:rsid w:val="00CF5AF6"/>
    <w:rsid w:val="00CF7B11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B6095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A197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19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2019-12-19T08:53:00Z</cp:lastPrinted>
  <dcterms:created xsi:type="dcterms:W3CDTF">2019-12-30T08:51:00Z</dcterms:created>
  <dcterms:modified xsi:type="dcterms:W3CDTF">2019-12-30T08:51:00Z</dcterms:modified>
</cp:coreProperties>
</file>