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421" w:rsidRDefault="00931421" w:rsidP="00931421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>Информационный бюллетень</w:t>
      </w:r>
    </w:p>
    <w:p w:rsidR="00931421" w:rsidRDefault="00931421" w:rsidP="00931421">
      <w:pPr>
        <w:pStyle w:val="a3"/>
        <w:spacing w:before="0" w:beforeAutospacing="0" w:after="0"/>
        <w:jc w:val="center"/>
      </w:pPr>
      <w:proofErr w:type="spellStart"/>
      <w:r>
        <w:rPr>
          <w:b/>
          <w:bCs/>
          <w:sz w:val="36"/>
          <w:szCs w:val="36"/>
        </w:rPr>
        <w:t>Чиндяновского</w:t>
      </w:r>
      <w:proofErr w:type="spellEnd"/>
      <w:r>
        <w:rPr>
          <w:b/>
          <w:bCs/>
          <w:sz w:val="36"/>
          <w:szCs w:val="36"/>
        </w:rPr>
        <w:t xml:space="preserve"> сельского поселения </w:t>
      </w:r>
    </w:p>
    <w:p w:rsidR="00931421" w:rsidRDefault="00931421" w:rsidP="00931421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Дубёнского муниципального района </w:t>
      </w:r>
    </w:p>
    <w:p w:rsidR="00931421" w:rsidRDefault="00931421" w:rsidP="00931421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Республики Мордовия </w:t>
      </w:r>
    </w:p>
    <w:p w:rsidR="00931421" w:rsidRDefault="00931421" w:rsidP="00931421">
      <w:pPr>
        <w:pStyle w:val="a3"/>
        <w:spacing w:before="0" w:beforeAutospacing="0" w:after="0"/>
        <w:jc w:val="center"/>
      </w:pPr>
    </w:p>
    <w:p w:rsidR="00931421" w:rsidRDefault="00931421" w:rsidP="00931421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Является официальным </w:t>
      </w:r>
    </w:p>
    <w:p w:rsidR="00931421" w:rsidRDefault="00931421" w:rsidP="00931421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печатным изданием </w:t>
      </w:r>
    </w:p>
    <w:p w:rsidR="00931421" w:rsidRDefault="00931421" w:rsidP="00931421">
      <w:pPr>
        <w:pStyle w:val="a3"/>
        <w:spacing w:before="0" w:beforeAutospacing="0" w:after="0"/>
      </w:pPr>
      <w:proofErr w:type="spellStart"/>
      <w:r>
        <w:rPr>
          <w:rFonts w:ascii="Arial Narrow" w:hAnsi="Arial Narrow"/>
          <w:sz w:val="16"/>
          <w:szCs w:val="16"/>
        </w:rPr>
        <w:t>Чиндяновского</w:t>
      </w:r>
      <w:proofErr w:type="spellEnd"/>
      <w:r>
        <w:rPr>
          <w:rFonts w:ascii="Arial Narrow" w:hAnsi="Arial Narrow"/>
          <w:sz w:val="16"/>
          <w:szCs w:val="16"/>
        </w:rPr>
        <w:t xml:space="preserve"> сельского </w:t>
      </w:r>
    </w:p>
    <w:p w:rsidR="00931421" w:rsidRDefault="00931421" w:rsidP="00931421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поселения Дубёнского </w:t>
      </w:r>
    </w:p>
    <w:p w:rsidR="00931421" w:rsidRDefault="00931421" w:rsidP="00931421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муниципального района </w:t>
      </w:r>
    </w:p>
    <w:p w:rsidR="00931421" w:rsidRDefault="00931421" w:rsidP="00931421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Республики Мордовия </w:t>
      </w:r>
    </w:p>
    <w:p w:rsidR="00931421" w:rsidRDefault="00931421" w:rsidP="00931421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>30.11.2005 г</w:t>
      </w:r>
      <w:r>
        <w:rPr>
          <w:rFonts w:ascii="Arial Narrow" w:hAnsi="Arial Narrow"/>
          <w:b/>
          <w:bCs/>
          <w:sz w:val="27"/>
          <w:szCs w:val="27"/>
        </w:rPr>
        <w:t xml:space="preserve">. </w:t>
      </w:r>
    </w:p>
    <w:p w:rsidR="00931421" w:rsidRDefault="00931421" w:rsidP="00931421">
      <w:pPr>
        <w:pStyle w:val="a3"/>
        <w:spacing w:after="0"/>
        <w:jc w:val="center"/>
        <w:rPr>
          <w:b/>
          <w:bCs/>
        </w:rPr>
      </w:pPr>
      <w:r>
        <w:t xml:space="preserve">№ </w:t>
      </w:r>
      <w:r>
        <w:rPr>
          <w:b/>
          <w:bCs/>
        </w:rPr>
        <w:t xml:space="preserve">31                                                      </w:t>
      </w:r>
      <w:r w:rsidR="001B10F4">
        <w:rPr>
          <w:b/>
          <w:bCs/>
        </w:rPr>
        <w:t>02</w:t>
      </w:r>
      <w:r>
        <w:rPr>
          <w:b/>
          <w:bCs/>
        </w:rPr>
        <w:t>.12.2019г.</w:t>
      </w:r>
    </w:p>
    <w:p w:rsidR="001B10F4" w:rsidRPr="00447BE2" w:rsidRDefault="001B10F4" w:rsidP="001B10F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b/>
          <w:sz w:val="24"/>
          <w:szCs w:val="24"/>
        </w:rPr>
        <w:t>АДМИНИСТРАЦИЯ  ЧИНДЯНОВСКОГО СЕЛЬСКОГО ПОСЕЛЕНИЯ ДУБЕНСКОГО МУНИЦИПАЛЬНОГО РАЙОНА</w:t>
      </w:r>
    </w:p>
    <w:p w:rsidR="001B10F4" w:rsidRPr="00624AD1" w:rsidRDefault="001B10F4" w:rsidP="001B10F4">
      <w:pPr>
        <w:spacing w:after="0"/>
        <w:ind w:firstLine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4AD1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1B10F4" w:rsidRPr="00624AD1" w:rsidRDefault="001B10F4" w:rsidP="001B10F4">
      <w:pPr>
        <w:spacing w:after="0"/>
        <w:ind w:firstLine="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10F4" w:rsidRPr="00624AD1" w:rsidRDefault="001B10F4" w:rsidP="001B10F4">
      <w:pPr>
        <w:spacing w:after="0"/>
        <w:ind w:firstLine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4AD1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1B10F4" w:rsidRPr="00624AD1" w:rsidRDefault="001B10F4" w:rsidP="001B10F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10F4" w:rsidRPr="00624AD1" w:rsidRDefault="001B10F4" w:rsidP="001B10F4">
      <w:pPr>
        <w:jc w:val="center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 w:rsidRPr="00624AD1">
        <w:rPr>
          <w:rFonts w:ascii="Times New Roman" w:hAnsi="Times New Roman" w:cs="Times New Roman"/>
          <w:sz w:val="24"/>
          <w:szCs w:val="24"/>
        </w:rPr>
        <w:t>Чиндяново</w:t>
      </w:r>
      <w:proofErr w:type="spellEnd"/>
    </w:p>
    <w:p w:rsidR="001B10F4" w:rsidRPr="00624AD1" w:rsidRDefault="001B10F4" w:rsidP="001B10F4">
      <w:pPr>
        <w:pStyle w:val="ConsPlusTitle"/>
        <w:widowControl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b w:val="0"/>
          <w:sz w:val="24"/>
          <w:szCs w:val="24"/>
        </w:rPr>
        <w:t>02.12.2019г.                                                                                             № 26</w:t>
      </w:r>
    </w:p>
    <w:p w:rsidR="001B10F4" w:rsidRPr="007E4A25" w:rsidRDefault="001B10F4" w:rsidP="001B10F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E4A25">
        <w:rPr>
          <w:rFonts w:ascii="Times New Roman" w:hAnsi="Times New Roman" w:cs="Times New Roman"/>
          <w:b/>
          <w:bCs/>
          <w:sz w:val="24"/>
          <w:szCs w:val="24"/>
        </w:rPr>
        <w:t>Об утверждении муниципальной программы</w:t>
      </w:r>
    </w:p>
    <w:p w:rsidR="001B10F4" w:rsidRPr="007E4A25" w:rsidRDefault="001B10F4" w:rsidP="001B10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E4A25">
        <w:rPr>
          <w:rFonts w:ascii="Times New Roman" w:hAnsi="Times New Roman" w:cs="Times New Roman"/>
          <w:b/>
          <w:bCs/>
          <w:sz w:val="24"/>
          <w:szCs w:val="24"/>
        </w:rPr>
        <w:t xml:space="preserve">«Комплексное  развитие сельской территории </w:t>
      </w:r>
      <w:proofErr w:type="spellStart"/>
      <w:r w:rsidRPr="007E4A25">
        <w:rPr>
          <w:rFonts w:ascii="Times New Roman" w:hAnsi="Times New Roman" w:cs="Times New Roman"/>
          <w:b/>
          <w:bCs/>
          <w:sz w:val="24"/>
          <w:szCs w:val="24"/>
        </w:rPr>
        <w:t>Чиндяновского</w:t>
      </w:r>
      <w:proofErr w:type="spellEnd"/>
      <w:r w:rsidRPr="007E4A25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Дубенского муниципального района Республики Мордовия на 2020-2025 гг.»</w:t>
      </w:r>
    </w:p>
    <w:p w:rsidR="001B10F4" w:rsidRPr="00624AD1" w:rsidRDefault="001B10F4" w:rsidP="001B10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bCs/>
          <w:sz w:val="24"/>
          <w:szCs w:val="24"/>
        </w:rPr>
        <w:t xml:space="preserve">        </w:t>
      </w:r>
      <w:proofErr w:type="gramStart"/>
      <w:r w:rsidRPr="00624AD1">
        <w:rPr>
          <w:rFonts w:ascii="Times New Roman" w:hAnsi="Times New Roman" w:cs="Times New Roman"/>
          <w:sz w:val="24"/>
          <w:szCs w:val="24"/>
        </w:rPr>
        <w:t>В соответствии с Федеральными законами от 06.10.2003 г. № 131-ФЗ «Об общих принципах организации местного самоуправления в Российской Федерации»,</w:t>
      </w:r>
      <w:r w:rsidRPr="00624AD1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7F4E4"/>
        </w:rPr>
        <w:t xml:space="preserve"> с Постановлением Правительства Российской Федерации  от 31 мая 2019 года №696</w:t>
      </w:r>
      <w:r w:rsidRPr="00624AD1">
        <w:rPr>
          <w:rFonts w:ascii="Times New Roman" w:hAnsi="Times New Roman" w:cs="Times New Roman"/>
          <w:sz w:val="24"/>
          <w:szCs w:val="24"/>
        </w:rPr>
        <w:t xml:space="preserve"> «Об утверждении  Государственной программы «Комплексное развитие сельских территорий»»</w:t>
      </w:r>
      <w:r w:rsidRPr="00624AD1">
        <w:rPr>
          <w:rFonts w:ascii="Times New Roman" w:hAnsi="Times New Roman" w:cs="Times New Roman"/>
          <w:iCs/>
          <w:sz w:val="24"/>
          <w:szCs w:val="24"/>
          <w:shd w:val="clear" w:color="auto" w:fill="F7F4E4"/>
        </w:rPr>
        <w:t>,</w:t>
      </w:r>
      <w:r w:rsidRPr="00624AD1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с Постановлением Правительства Республики Мордовия от 5 сентября 2019 года № 370 «Об утверждении Государственной программы Республики Мордовия "Комплексное развитие сельских территорий»», руководствуясь  </w:t>
      </w:r>
      <w:r w:rsidRPr="00624AD1">
        <w:rPr>
          <w:rFonts w:ascii="Times New Roman" w:hAnsi="Times New Roman" w:cs="Times New Roman"/>
          <w:sz w:val="24"/>
          <w:szCs w:val="24"/>
        </w:rPr>
        <w:t xml:space="preserve"> Уставом</w:t>
      </w:r>
      <w:proofErr w:type="gramEnd"/>
      <w:r w:rsidRPr="00624A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4AD1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24AD1">
        <w:rPr>
          <w:rFonts w:ascii="Times New Roman" w:hAnsi="Times New Roman" w:cs="Times New Roman"/>
          <w:sz w:val="24"/>
          <w:szCs w:val="24"/>
        </w:rPr>
        <w:t xml:space="preserve"> сельского поселения, администрация </w:t>
      </w:r>
      <w:proofErr w:type="spellStart"/>
      <w:r w:rsidRPr="00624AD1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24AD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Мордовия,               </w:t>
      </w:r>
      <w:proofErr w:type="spellStart"/>
      <w:proofErr w:type="gramStart"/>
      <w:r w:rsidRPr="00624AD1">
        <w:rPr>
          <w:rFonts w:ascii="Times New Roman" w:hAnsi="Times New Roman" w:cs="Times New Roman"/>
          <w:sz w:val="24"/>
          <w:szCs w:val="24"/>
        </w:rPr>
        <w:t>п</w:t>
      </w:r>
      <w:proofErr w:type="spellEnd"/>
      <w:proofErr w:type="gramEnd"/>
      <w:r w:rsidRPr="00624AD1">
        <w:rPr>
          <w:rFonts w:ascii="Times New Roman" w:hAnsi="Times New Roman" w:cs="Times New Roman"/>
          <w:sz w:val="24"/>
          <w:szCs w:val="24"/>
        </w:rPr>
        <w:t xml:space="preserve"> о с т а </w:t>
      </w:r>
      <w:proofErr w:type="spellStart"/>
      <w:r w:rsidRPr="00624AD1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Pr="00624AD1">
        <w:rPr>
          <w:rFonts w:ascii="Times New Roman" w:hAnsi="Times New Roman" w:cs="Times New Roman"/>
          <w:sz w:val="24"/>
          <w:szCs w:val="24"/>
        </w:rPr>
        <w:t xml:space="preserve"> о в л я е т:</w:t>
      </w:r>
    </w:p>
    <w:p w:rsidR="001B10F4" w:rsidRPr="00624AD1" w:rsidRDefault="001B10F4" w:rsidP="001B10F4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 xml:space="preserve">1.Утвердить муниципальную программу </w:t>
      </w:r>
      <w:r w:rsidRPr="00624AD1">
        <w:rPr>
          <w:rFonts w:ascii="Times New Roman" w:hAnsi="Times New Roman" w:cs="Times New Roman"/>
          <w:bCs/>
          <w:sz w:val="24"/>
          <w:szCs w:val="24"/>
        </w:rPr>
        <w:t xml:space="preserve">«Комплексное  развитие сельской территории </w:t>
      </w:r>
      <w:proofErr w:type="spellStart"/>
      <w:r w:rsidRPr="00624AD1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624AD1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Дубенского муниципального района Республики Мордовия на 2020-2025 гг.»</w:t>
      </w:r>
      <w:r w:rsidRPr="00624AD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24AD1">
        <w:rPr>
          <w:rFonts w:ascii="Times New Roman" w:hAnsi="Times New Roman" w:cs="Times New Roman"/>
          <w:sz w:val="24"/>
          <w:szCs w:val="24"/>
        </w:rPr>
        <w:t xml:space="preserve"> (прилагается).</w:t>
      </w:r>
    </w:p>
    <w:p w:rsidR="001B10F4" w:rsidRPr="00624AD1" w:rsidRDefault="001B10F4" w:rsidP="001B10F4">
      <w:pPr>
        <w:tabs>
          <w:tab w:val="left" w:pos="709"/>
        </w:tabs>
        <w:ind w:right="141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 xml:space="preserve">2.Опубликовать настоящее постановление в официальном печатном издании </w:t>
      </w:r>
      <w:proofErr w:type="spellStart"/>
      <w:r w:rsidRPr="00624AD1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24AD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</w:t>
      </w:r>
      <w:proofErr w:type="spellStart"/>
      <w:r w:rsidRPr="00624AD1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24AD1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624AD1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624AD1">
        <w:rPr>
          <w:rFonts w:ascii="Times New Roman" w:hAnsi="Times New Roman" w:cs="Times New Roman"/>
          <w:sz w:val="24"/>
          <w:szCs w:val="24"/>
        </w:rPr>
        <w:t>:\\</w:t>
      </w:r>
      <w:r w:rsidRPr="00624AD1">
        <w:rPr>
          <w:rFonts w:ascii="Times New Roman" w:hAnsi="Times New Roman" w:cs="Times New Roman"/>
          <w:sz w:val="24"/>
          <w:szCs w:val="24"/>
          <w:lang w:val="en-US"/>
        </w:rPr>
        <w:t>dubenki</w:t>
      </w:r>
      <w:r w:rsidRPr="00624AD1">
        <w:rPr>
          <w:rFonts w:ascii="Times New Roman" w:hAnsi="Times New Roman" w:cs="Times New Roman"/>
          <w:sz w:val="24"/>
          <w:szCs w:val="24"/>
        </w:rPr>
        <w:t>.</w:t>
      </w:r>
      <w:r w:rsidRPr="00624AD1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24AD1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624AD1">
        <w:rPr>
          <w:rFonts w:ascii="Times New Roman" w:hAnsi="Times New Roman" w:cs="Times New Roman"/>
          <w:sz w:val="24"/>
          <w:szCs w:val="24"/>
          <w:lang w:val="en-US"/>
        </w:rPr>
        <w:t>mordovia</w:t>
      </w:r>
      <w:proofErr w:type="spellEnd"/>
      <w:r w:rsidRPr="00624AD1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624AD1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624AD1">
        <w:rPr>
          <w:rFonts w:ascii="Times New Roman" w:hAnsi="Times New Roman" w:cs="Times New Roman"/>
          <w:sz w:val="24"/>
          <w:szCs w:val="24"/>
        </w:rPr>
        <w:t>.</w:t>
      </w:r>
    </w:p>
    <w:p w:rsidR="001B10F4" w:rsidRPr="00624AD1" w:rsidRDefault="001B10F4" w:rsidP="001B10F4">
      <w:pPr>
        <w:ind w:right="141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>3. Настоящее постановление вступает в силу с момента официального опубликования.</w:t>
      </w:r>
    </w:p>
    <w:p w:rsidR="001B10F4" w:rsidRPr="00624AD1" w:rsidRDefault="001B10F4" w:rsidP="001B10F4">
      <w:pPr>
        <w:pStyle w:val="1"/>
        <w:numPr>
          <w:ilvl w:val="0"/>
          <w:numId w:val="0"/>
        </w:numPr>
        <w:jc w:val="left"/>
        <w:rPr>
          <w:b w:val="0"/>
          <w:sz w:val="24"/>
          <w:szCs w:val="24"/>
        </w:rPr>
      </w:pPr>
      <w:r w:rsidRPr="00624AD1">
        <w:rPr>
          <w:b w:val="0"/>
          <w:color w:val="00000A"/>
          <w:sz w:val="24"/>
          <w:szCs w:val="24"/>
        </w:rPr>
        <w:t xml:space="preserve">Глава </w:t>
      </w:r>
      <w:proofErr w:type="spellStart"/>
      <w:r w:rsidRPr="00624AD1">
        <w:rPr>
          <w:b w:val="0"/>
          <w:color w:val="00000A"/>
          <w:sz w:val="24"/>
          <w:szCs w:val="24"/>
        </w:rPr>
        <w:t>Чиндяновского</w:t>
      </w:r>
      <w:proofErr w:type="spellEnd"/>
      <w:r w:rsidRPr="00624AD1">
        <w:rPr>
          <w:b w:val="0"/>
          <w:color w:val="00000A"/>
          <w:sz w:val="24"/>
          <w:szCs w:val="24"/>
        </w:rPr>
        <w:t xml:space="preserve"> сельского поселения</w:t>
      </w:r>
    </w:p>
    <w:p w:rsidR="001B10F4" w:rsidRPr="00624AD1" w:rsidRDefault="001B10F4" w:rsidP="001B10F4">
      <w:pPr>
        <w:rPr>
          <w:rFonts w:ascii="Times New Roman" w:hAnsi="Times New Roman" w:cs="Times New Roman"/>
          <w:color w:val="00000A"/>
          <w:sz w:val="24"/>
          <w:szCs w:val="24"/>
        </w:rPr>
      </w:pPr>
      <w:r w:rsidRPr="00624AD1">
        <w:rPr>
          <w:rFonts w:ascii="Times New Roman" w:hAnsi="Times New Roman" w:cs="Times New Roman"/>
          <w:color w:val="00000A"/>
          <w:sz w:val="24"/>
          <w:szCs w:val="24"/>
        </w:rPr>
        <w:t xml:space="preserve">Дубенского муниципального района РМ:                                      </w:t>
      </w:r>
      <w:proofErr w:type="spellStart"/>
      <w:r w:rsidRPr="00624AD1">
        <w:rPr>
          <w:rFonts w:ascii="Times New Roman" w:hAnsi="Times New Roman" w:cs="Times New Roman"/>
          <w:color w:val="00000A"/>
          <w:sz w:val="24"/>
          <w:szCs w:val="24"/>
        </w:rPr>
        <w:t>Салаева</w:t>
      </w:r>
      <w:proofErr w:type="spellEnd"/>
      <w:r w:rsidRPr="00624AD1">
        <w:rPr>
          <w:rFonts w:ascii="Times New Roman" w:hAnsi="Times New Roman" w:cs="Times New Roman"/>
          <w:color w:val="00000A"/>
          <w:sz w:val="24"/>
          <w:szCs w:val="24"/>
        </w:rPr>
        <w:t xml:space="preserve"> Е.Н.</w:t>
      </w:r>
    </w:p>
    <w:p w:rsidR="001B10F4" w:rsidRPr="00624AD1" w:rsidRDefault="001B10F4" w:rsidP="001B10F4">
      <w:pPr>
        <w:tabs>
          <w:tab w:val="left" w:pos="720"/>
        </w:tabs>
        <w:rPr>
          <w:rFonts w:ascii="Times New Roman" w:hAnsi="Times New Roman" w:cs="Times New Roman"/>
          <w:sz w:val="24"/>
          <w:szCs w:val="24"/>
        </w:rPr>
      </w:pPr>
    </w:p>
    <w:p w:rsidR="001B10F4" w:rsidRPr="00624AD1" w:rsidRDefault="001B10F4" w:rsidP="001B10F4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24AD1">
        <w:rPr>
          <w:rFonts w:ascii="Times New Roman" w:hAnsi="Times New Roman" w:cs="Times New Roman"/>
          <w:b/>
          <w:bCs/>
          <w:sz w:val="24"/>
          <w:szCs w:val="24"/>
        </w:rPr>
        <w:lastRenderedPageBreak/>
        <w:t>МУНИЦИПАЛЬНАЯ ПРОГРАММА</w:t>
      </w:r>
    </w:p>
    <w:p w:rsidR="001B10F4" w:rsidRDefault="001B10F4" w:rsidP="001B10F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4AD1">
        <w:rPr>
          <w:rFonts w:ascii="Times New Roman" w:hAnsi="Times New Roman" w:cs="Times New Roman"/>
          <w:b/>
          <w:bCs/>
          <w:sz w:val="24"/>
          <w:szCs w:val="24"/>
        </w:rPr>
        <w:t xml:space="preserve">«Комплексное  развитие сельской территории </w:t>
      </w:r>
      <w:proofErr w:type="spellStart"/>
      <w:r w:rsidRPr="00624AD1">
        <w:rPr>
          <w:rFonts w:ascii="Times New Roman" w:hAnsi="Times New Roman" w:cs="Times New Roman"/>
          <w:b/>
          <w:bCs/>
          <w:sz w:val="24"/>
          <w:szCs w:val="24"/>
        </w:rPr>
        <w:t>Чиндяновского</w:t>
      </w:r>
      <w:proofErr w:type="spellEnd"/>
      <w:r w:rsidRPr="00624AD1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Дубенского муниципального района Республики Мордовия на 2020-2025 гг.»</w:t>
      </w:r>
    </w:p>
    <w:p w:rsidR="001B10F4" w:rsidRDefault="001B10F4" w:rsidP="001B10F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624AD1">
        <w:rPr>
          <w:rFonts w:ascii="Times New Roman" w:hAnsi="Times New Roman" w:cs="Times New Roman"/>
          <w:sz w:val="24"/>
          <w:szCs w:val="24"/>
        </w:rPr>
        <w:t>Чиндяново</w:t>
      </w:r>
      <w:proofErr w:type="spellEnd"/>
      <w:r w:rsidRPr="00624AD1">
        <w:rPr>
          <w:rFonts w:ascii="Times New Roman" w:hAnsi="Times New Roman" w:cs="Times New Roman"/>
          <w:sz w:val="24"/>
          <w:szCs w:val="24"/>
        </w:rPr>
        <w:t xml:space="preserve"> 2019</w:t>
      </w:r>
    </w:p>
    <w:p w:rsidR="001B10F4" w:rsidRPr="00447BE2" w:rsidRDefault="001B10F4" w:rsidP="001B10F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4AD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Паспорт</w:t>
      </w:r>
      <w:r w:rsidRPr="00624AD1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  <w:t xml:space="preserve">программы "Комплексное развитие территории </w:t>
      </w:r>
      <w:proofErr w:type="spellStart"/>
      <w:r w:rsidRPr="00624AD1">
        <w:rPr>
          <w:rFonts w:ascii="Times New Roman" w:hAnsi="Times New Roman" w:cs="Times New Roman"/>
          <w:b/>
          <w:sz w:val="24"/>
          <w:szCs w:val="24"/>
        </w:rPr>
        <w:t>Чиндяновского</w:t>
      </w:r>
      <w:proofErr w:type="spellEnd"/>
      <w:r w:rsidRPr="00624AD1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r w:rsidRPr="00624AD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624AD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Дубенского муниципального района Республики Мордовия на 2020-2025 </w:t>
      </w:r>
      <w:proofErr w:type="spellStart"/>
      <w:proofErr w:type="gramStart"/>
      <w:r w:rsidRPr="00624AD1">
        <w:rPr>
          <w:rFonts w:ascii="Times New Roman" w:hAnsi="Times New Roman" w:cs="Times New Roman"/>
          <w:b/>
          <w:color w:val="000000"/>
          <w:sz w:val="24"/>
          <w:szCs w:val="24"/>
        </w:rPr>
        <w:t>гг</w:t>
      </w:r>
      <w:proofErr w:type="spellEnd"/>
      <w:proofErr w:type="gramEnd"/>
      <w:r w:rsidRPr="00624AD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"</w:t>
      </w:r>
    </w:p>
    <w:p w:rsidR="001B10F4" w:rsidRPr="00624AD1" w:rsidRDefault="001B10F4" w:rsidP="001B10F4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Ind w:w="216" w:type="dxa"/>
        <w:tblLayout w:type="fixed"/>
        <w:tblLook w:val="0000"/>
      </w:tblPr>
      <w:tblGrid>
        <w:gridCol w:w="2957"/>
        <w:gridCol w:w="6510"/>
      </w:tblGrid>
      <w:tr w:rsidR="001B10F4" w:rsidRPr="00624AD1" w:rsidTr="001B10F4">
        <w:trPr>
          <w:trHeight w:val="1"/>
        </w:trPr>
        <w:tc>
          <w:tcPr>
            <w:tcW w:w="2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B10F4" w:rsidRPr="00624AD1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программы</w:t>
            </w:r>
          </w:p>
        </w:tc>
        <w:tc>
          <w:tcPr>
            <w:tcW w:w="65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B10F4" w:rsidRPr="00624AD1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Муниципальная программа "Комплексное развитие </w:t>
            </w: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территории </w:t>
            </w:r>
            <w:proofErr w:type="spellStart"/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Чиндяновского</w:t>
            </w:r>
            <w:proofErr w:type="spellEnd"/>
            <w:r w:rsidRPr="00624AD1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r w:rsidRPr="00624AD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624A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Дубенского муниципального района Республики Мордовия на 2020-2025 гг." (далее - Программа)</w:t>
            </w:r>
          </w:p>
        </w:tc>
      </w:tr>
      <w:tr w:rsidR="001B10F4" w:rsidRPr="00624AD1" w:rsidTr="001B10F4">
        <w:trPr>
          <w:trHeight w:val="1"/>
        </w:trPr>
        <w:tc>
          <w:tcPr>
            <w:tcW w:w="2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B10F4" w:rsidRPr="00624AD1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65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B10F4" w:rsidRPr="00624AD1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Администрация </w:t>
            </w:r>
            <w:proofErr w:type="spellStart"/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Чиндяновского</w:t>
            </w:r>
            <w:proofErr w:type="spellEnd"/>
            <w:r w:rsidRPr="00624AD1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r w:rsidRPr="00624AD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624A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Дубенского муниципального района Республики Мордовия</w:t>
            </w:r>
          </w:p>
        </w:tc>
      </w:tr>
      <w:tr w:rsidR="001B10F4" w:rsidRPr="00624AD1" w:rsidTr="001B10F4">
        <w:trPr>
          <w:trHeight w:val="1"/>
        </w:trPr>
        <w:tc>
          <w:tcPr>
            <w:tcW w:w="2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B10F4" w:rsidRPr="00624AD1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Участники программы</w:t>
            </w:r>
          </w:p>
        </w:tc>
        <w:tc>
          <w:tcPr>
            <w:tcW w:w="65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B10F4" w:rsidRPr="00624AD1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Чиндяновское</w:t>
            </w:r>
            <w:proofErr w:type="spellEnd"/>
            <w:r w:rsidRPr="00624AD1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 </w:t>
            </w:r>
            <w:r w:rsidRPr="00624AD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624A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Дубенского муниципального района Республики Мордовия</w:t>
            </w:r>
          </w:p>
        </w:tc>
      </w:tr>
      <w:tr w:rsidR="001B10F4" w:rsidRPr="00624AD1" w:rsidTr="001B10F4">
        <w:trPr>
          <w:trHeight w:val="690"/>
        </w:trPr>
        <w:tc>
          <w:tcPr>
            <w:tcW w:w="2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B10F4" w:rsidRPr="00624AD1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Подпрограммы муниципальной программы</w:t>
            </w:r>
          </w:p>
        </w:tc>
        <w:tc>
          <w:tcPr>
            <w:tcW w:w="65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B10F4" w:rsidRPr="00624AD1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 «</w:t>
            </w: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и развитие инфраструктуры на территории </w:t>
            </w:r>
            <w:proofErr w:type="spellStart"/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Чиндяновского</w:t>
            </w:r>
            <w:proofErr w:type="spellEnd"/>
            <w:r w:rsidRPr="00624AD1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поселения»</w:t>
            </w:r>
          </w:p>
        </w:tc>
      </w:tr>
      <w:tr w:rsidR="001B10F4" w:rsidRPr="00624AD1" w:rsidTr="001B10F4">
        <w:trPr>
          <w:trHeight w:val="1"/>
        </w:trPr>
        <w:tc>
          <w:tcPr>
            <w:tcW w:w="2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B10F4" w:rsidRPr="00624AD1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Цели  программы</w:t>
            </w:r>
          </w:p>
        </w:tc>
        <w:tc>
          <w:tcPr>
            <w:tcW w:w="65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B10F4" w:rsidRPr="00624AD1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благоприятных инфраструктурных условий на территории </w:t>
            </w:r>
            <w:proofErr w:type="spellStart"/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Чиндяновского</w:t>
            </w:r>
            <w:proofErr w:type="spellEnd"/>
            <w:r w:rsidRPr="00624AD1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1B10F4" w:rsidRPr="00624AD1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B10F4" w:rsidRPr="00624AD1" w:rsidRDefault="001B10F4" w:rsidP="001B10F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10F4" w:rsidRPr="00624AD1" w:rsidTr="001B10F4">
        <w:trPr>
          <w:trHeight w:val="1"/>
        </w:trPr>
        <w:tc>
          <w:tcPr>
            <w:tcW w:w="2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B10F4" w:rsidRPr="00624AD1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Задачи  программы</w:t>
            </w:r>
          </w:p>
        </w:tc>
        <w:tc>
          <w:tcPr>
            <w:tcW w:w="65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B10F4" w:rsidRPr="00624AD1" w:rsidRDefault="001B10F4" w:rsidP="001B10F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Обеспечение создания комфортных условий жизнедеятельности в сельской местности за счет:</w:t>
            </w:r>
          </w:p>
          <w:p w:rsidR="001B10F4" w:rsidRPr="00624AD1" w:rsidRDefault="001B10F4" w:rsidP="001B10F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- развития инженерной инфраструктуры на сельской территории;</w:t>
            </w:r>
          </w:p>
          <w:p w:rsidR="001B10F4" w:rsidRPr="00624AD1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благоустройства сельской территории;</w:t>
            </w:r>
          </w:p>
        </w:tc>
      </w:tr>
      <w:tr w:rsidR="001B10F4" w:rsidRPr="00624AD1" w:rsidTr="001B10F4">
        <w:trPr>
          <w:trHeight w:val="1"/>
        </w:trPr>
        <w:tc>
          <w:tcPr>
            <w:tcW w:w="2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B10F4" w:rsidRPr="00624AD1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Целевые индикаторы и показатели программы</w:t>
            </w:r>
          </w:p>
        </w:tc>
        <w:tc>
          <w:tcPr>
            <w:tcW w:w="65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B10F4" w:rsidRPr="00624AD1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ввод в действие </w:t>
            </w:r>
            <w:smartTag w:uri="urn:schemas-microsoft-com:office:smarttags" w:element="metricconverter">
              <w:smartTagPr>
                <w:attr w:name="ProductID" w:val="8,01 км"/>
              </w:smartTagPr>
              <w:r w:rsidRPr="00624AD1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8,01 км</w:t>
              </w:r>
            </w:smartTag>
            <w:r w:rsidRPr="00624A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локальных водопроводов;</w:t>
            </w:r>
          </w:p>
          <w:p w:rsidR="001B10F4" w:rsidRPr="00624AD1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реализация 1 общественно-значимого проекта по благоустройству территории;</w:t>
            </w:r>
          </w:p>
          <w:p w:rsidR="001B10F4" w:rsidRPr="00624AD1" w:rsidRDefault="001B10F4" w:rsidP="001B10F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10F4" w:rsidRPr="00624AD1" w:rsidTr="001B10F4">
        <w:trPr>
          <w:trHeight w:val="1"/>
        </w:trPr>
        <w:tc>
          <w:tcPr>
            <w:tcW w:w="2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B10F4" w:rsidRPr="00624AD1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65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B10F4" w:rsidRPr="00624AD1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2020 -  </w:t>
            </w:r>
            <w:smartTag w:uri="urn:schemas-microsoft-com:office:smarttags" w:element="metricconverter">
              <w:smartTagPr>
                <w:attr w:name="ProductID" w:val="2025 г"/>
              </w:smartTagPr>
              <w:r w:rsidRPr="00624AD1">
                <w:rPr>
                  <w:rFonts w:ascii="Times New Roman" w:hAnsi="Times New Roman" w:cs="Times New Roman"/>
                  <w:color w:val="000000"/>
                  <w:sz w:val="24"/>
                  <w:szCs w:val="24"/>
                  <w:lang w:val="en-US"/>
                </w:rPr>
                <w:t>2025 </w:t>
              </w:r>
              <w:r w:rsidRPr="00624AD1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г</w:t>
              </w:r>
            </w:smartTag>
            <w:r w:rsidRPr="00624A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1B10F4" w:rsidRPr="00624AD1" w:rsidTr="001B10F4">
        <w:trPr>
          <w:trHeight w:val="1"/>
        </w:trPr>
        <w:tc>
          <w:tcPr>
            <w:tcW w:w="2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B10F4" w:rsidRPr="00624AD1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финансового обеспечения программы</w:t>
            </w:r>
          </w:p>
        </w:tc>
        <w:tc>
          <w:tcPr>
            <w:tcW w:w="65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B10F4" w:rsidRPr="00624AD1" w:rsidRDefault="001B10F4" w:rsidP="001B10F4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общий объем финансирования муниципальной программы  за счет всех источников составит: 9000,00 тыс. руб., в том числе: </w:t>
            </w: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за счет всех источников финансирования –9000,00 тыс.</w:t>
            </w:r>
            <w:r w:rsidRPr="00624A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рублей, в том числе:</w:t>
            </w:r>
          </w:p>
          <w:p w:rsidR="001B10F4" w:rsidRPr="00624AD1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2020 год – 8700,0</w:t>
            </w:r>
            <w:r w:rsidRPr="00624A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  <w:r w:rsidRPr="00624A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рублей,</w:t>
            </w:r>
          </w:p>
          <w:p w:rsidR="001B10F4" w:rsidRPr="00624AD1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2021 год – 300,00</w:t>
            </w:r>
            <w:r w:rsidRPr="00624A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  <w:r w:rsidRPr="00624A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рублей,</w:t>
            </w:r>
          </w:p>
          <w:p w:rsidR="001B10F4" w:rsidRPr="00624AD1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 xml:space="preserve">2022 год – </w:t>
            </w:r>
          </w:p>
          <w:p w:rsidR="001B10F4" w:rsidRPr="00624AD1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 xml:space="preserve">2023 год – </w:t>
            </w:r>
          </w:p>
          <w:p w:rsidR="001B10F4" w:rsidRPr="00624AD1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 xml:space="preserve">2024 год – </w:t>
            </w:r>
          </w:p>
          <w:p w:rsidR="001B10F4" w:rsidRPr="00624AD1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 xml:space="preserve">2025 год – </w:t>
            </w:r>
          </w:p>
          <w:p w:rsidR="001B10F4" w:rsidRPr="00624AD1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1B10F4" w:rsidRPr="00624AD1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за счет средств республиканского бюджета Республики Мордовия – 8823,0</w:t>
            </w:r>
            <w:r w:rsidRPr="00624A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  <w:r w:rsidRPr="00624A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рублей, в том числе:</w:t>
            </w:r>
          </w:p>
          <w:p w:rsidR="001B10F4" w:rsidRPr="00624AD1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2020 год – 8613,0 тыс.</w:t>
            </w:r>
            <w:r w:rsidRPr="00624A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рублей,</w:t>
            </w:r>
          </w:p>
          <w:p w:rsidR="001B10F4" w:rsidRPr="00624AD1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2021 год – 210,0</w:t>
            </w:r>
            <w:r w:rsidRPr="00624A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 </w:t>
            </w: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  <w:r w:rsidRPr="00624A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рублей,</w:t>
            </w:r>
          </w:p>
          <w:p w:rsidR="001B10F4" w:rsidRPr="00624AD1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 xml:space="preserve">2022 год – </w:t>
            </w:r>
          </w:p>
          <w:p w:rsidR="001B10F4" w:rsidRPr="00624AD1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 xml:space="preserve">2023 год – </w:t>
            </w:r>
          </w:p>
          <w:p w:rsidR="001B10F4" w:rsidRPr="00624AD1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 xml:space="preserve">2024 год – </w:t>
            </w:r>
          </w:p>
          <w:p w:rsidR="001B10F4" w:rsidRPr="00624AD1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 xml:space="preserve">2025 год – </w:t>
            </w:r>
          </w:p>
          <w:p w:rsidR="001B10F4" w:rsidRPr="00624AD1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за счет средств местных бюджетов – 87,0</w:t>
            </w:r>
            <w:r w:rsidRPr="00624A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  <w:r w:rsidRPr="00624A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рублей, в том числе:</w:t>
            </w:r>
          </w:p>
          <w:p w:rsidR="001B10F4" w:rsidRPr="00624AD1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2020 год – 87,0 тыс.</w:t>
            </w:r>
            <w:r w:rsidRPr="00624A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рублей,</w:t>
            </w:r>
          </w:p>
          <w:p w:rsidR="001B10F4" w:rsidRPr="00624AD1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 xml:space="preserve">2021 год – </w:t>
            </w:r>
          </w:p>
          <w:p w:rsidR="001B10F4" w:rsidRPr="00624AD1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 xml:space="preserve">2022 год – </w:t>
            </w:r>
          </w:p>
          <w:p w:rsidR="001B10F4" w:rsidRPr="00624AD1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 xml:space="preserve">2023 год – </w:t>
            </w:r>
          </w:p>
          <w:p w:rsidR="001B10F4" w:rsidRPr="00624AD1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 xml:space="preserve">2024 год – </w:t>
            </w:r>
          </w:p>
          <w:p w:rsidR="001B10F4" w:rsidRPr="00624AD1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 xml:space="preserve">2025 год – </w:t>
            </w:r>
          </w:p>
          <w:p w:rsidR="001B10F4" w:rsidRPr="00624AD1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– 90,0</w:t>
            </w:r>
            <w:r w:rsidRPr="00624A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  <w:r w:rsidRPr="00624A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рублей, в том числе:</w:t>
            </w:r>
          </w:p>
          <w:p w:rsidR="001B10F4" w:rsidRPr="00624AD1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 xml:space="preserve">2020 год – </w:t>
            </w:r>
          </w:p>
          <w:p w:rsidR="001B10F4" w:rsidRPr="00624AD1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2021 год – 90,0</w:t>
            </w:r>
            <w:r w:rsidRPr="00624A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  <w:r w:rsidRPr="00624A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рублей,</w:t>
            </w:r>
          </w:p>
          <w:p w:rsidR="001B10F4" w:rsidRPr="00624AD1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 xml:space="preserve">2022 год – </w:t>
            </w:r>
          </w:p>
          <w:p w:rsidR="001B10F4" w:rsidRPr="00624AD1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 xml:space="preserve">2023 год – </w:t>
            </w:r>
          </w:p>
          <w:p w:rsidR="001B10F4" w:rsidRPr="00624AD1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 xml:space="preserve">2024 год – </w:t>
            </w:r>
          </w:p>
          <w:p w:rsidR="001B10F4" w:rsidRPr="00624AD1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 xml:space="preserve">2025 год – </w:t>
            </w:r>
          </w:p>
          <w:p w:rsidR="001B10F4" w:rsidRPr="00624AD1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подпрограммы подлежит ежегодному уточнению, исходя из реальных возможностей бюджетов всех уровней</w:t>
            </w:r>
          </w:p>
          <w:p w:rsidR="001B10F4" w:rsidRPr="00624AD1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 xml:space="preserve">по подпрограмме «Создание и развитие инфраструктуры на территории </w:t>
            </w:r>
            <w:proofErr w:type="spellStart"/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Чиндяновского</w:t>
            </w:r>
            <w:proofErr w:type="spellEnd"/>
            <w:r w:rsidRPr="00624AD1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поселения» составляет 9000,0</w:t>
            </w:r>
            <w:r w:rsidRPr="00624A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  <w:r w:rsidRPr="00624A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рублей;</w:t>
            </w:r>
          </w:p>
          <w:p w:rsidR="001B10F4" w:rsidRPr="00624AD1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Муниципальной программы подлежит ежегодному уточнению, исходя из реальных возможностей бюджетов всех уровней.</w:t>
            </w:r>
          </w:p>
          <w:p w:rsidR="001B10F4" w:rsidRPr="00624AD1" w:rsidRDefault="001B10F4" w:rsidP="001B10F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10F4" w:rsidRPr="00624AD1" w:rsidTr="001B10F4">
        <w:trPr>
          <w:trHeight w:val="1"/>
        </w:trPr>
        <w:tc>
          <w:tcPr>
            <w:tcW w:w="2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B10F4" w:rsidRPr="00624AD1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Ожидаемые результаты реализации  муниципальной программы</w:t>
            </w:r>
          </w:p>
        </w:tc>
        <w:tc>
          <w:tcPr>
            <w:tcW w:w="65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B10F4" w:rsidRPr="00624AD1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уровня инженерного обустройства с. </w:t>
            </w:r>
            <w:proofErr w:type="spellStart"/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Чиндяново</w:t>
            </w:r>
            <w:proofErr w:type="spellEnd"/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B10F4" w:rsidRPr="00624AD1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водой – с 0 (</w:t>
            </w:r>
            <w:smartTag w:uri="urn:schemas-microsoft-com:office:smarttags" w:element="metricconverter">
              <w:smartTagPr>
                <w:attr w:name="ProductID" w:val="2018 г"/>
              </w:smartTagPr>
              <w:r w:rsidRPr="00624AD1">
                <w:rPr>
                  <w:rFonts w:ascii="Times New Roman" w:hAnsi="Times New Roman" w:cs="Times New Roman"/>
                  <w:sz w:val="24"/>
                  <w:szCs w:val="24"/>
                </w:rPr>
                <w:t>2018</w:t>
              </w:r>
              <w:r w:rsidRPr="00624AD1"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t> </w:t>
              </w:r>
              <w:r w:rsidRPr="00624AD1">
                <w:rPr>
                  <w:rFonts w:ascii="Times New Roman" w:hAnsi="Times New Roman" w:cs="Times New Roman"/>
                  <w:sz w:val="24"/>
                  <w:szCs w:val="24"/>
                </w:rPr>
                <w:t>г</w:t>
              </w:r>
            </w:smartTag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.) до 100 процентов;</w:t>
            </w:r>
          </w:p>
          <w:p w:rsidR="001B10F4" w:rsidRPr="00624AD1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реализации:</w:t>
            </w:r>
          </w:p>
          <w:p w:rsidR="001B10F4" w:rsidRPr="00624AD1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24A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1 общественно-значимого проекта по благоустройству территорий;</w:t>
            </w:r>
          </w:p>
          <w:p w:rsidR="001B10F4" w:rsidRPr="00624AD1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B10F4" w:rsidRPr="00624AD1" w:rsidRDefault="001B10F4" w:rsidP="001B10F4">
      <w:pPr>
        <w:keepNext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B10F4" w:rsidRPr="00624AD1" w:rsidRDefault="001B10F4" w:rsidP="001B10F4">
      <w:pPr>
        <w:keepNext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4AD1">
        <w:rPr>
          <w:rFonts w:ascii="Times New Roman" w:hAnsi="Times New Roman" w:cs="Times New Roman"/>
          <w:b/>
          <w:bCs/>
          <w:sz w:val="24"/>
          <w:szCs w:val="24"/>
        </w:rPr>
        <w:t xml:space="preserve">Раздел 1. Общая характеристика сферы реализации Муниципальной программы, основные проблемы и прогноз комплексного развития территории </w:t>
      </w:r>
      <w:proofErr w:type="spellStart"/>
      <w:r w:rsidRPr="00624AD1">
        <w:rPr>
          <w:rFonts w:ascii="Times New Roman" w:hAnsi="Times New Roman" w:cs="Times New Roman"/>
          <w:b/>
          <w:bCs/>
          <w:sz w:val="24"/>
          <w:szCs w:val="24"/>
        </w:rPr>
        <w:t>Чиндяновского</w:t>
      </w:r>
      <w:proofErr w:type="spellEnd"/>
      <w:r w:rsidRPr="00624AD1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Дубенского муниципального района до 2025 года</w:t>
      </w:r>
    </w:p>
    <w:p w:rsidR="001B10F4" w:rsidRPr="00624AD1" w:rsidRDefault="001B10F4" w:rsidP="001B10F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24AD1">
        <w:rPr>
          <w:rFonts w:ascii="Times New Roman" w:hAnsi="Times New Roman" w:cs="Times New Roman"/>
          <w:sz w:val="24"/>
          <w:szCs w:val="24"/>
          <w:highlight w:val="white"/>
        </w:rPr>
        <w:t xml:space="preserve">Развитие </w:t>
      </w:r>
      <w:proofErr w:type="spellStart"/>
      <w:r w:rsidRPr="00624AD1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24AD1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624AD1">
        <w:rPr>
          <w:rFonts w:ascii="Times New Roman" w:hAnsi="Times New Roman" w:cs="Times New Roman"/>
          <w:sz w:val="24"/>
          <w:szCs w:val="24"/>
          <w:highlight w:val="white"/>
        </w:rPr>
        <w:t>Дубенского муниципального района на современном этапе характеризуется увеличением внимания со стороны государства к комплексному развитию сельских территорий.</w:t>
      </w:r>
    </w:p>
    <w:p w:rsidR="001B10F4" w:rsidRPr="00624AD1" w:rsidRDefault="001B10F4" w:rsidP="001B10F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624AD1">
        <w:rPr>
          <w:rFonts w:ascii="Times New Roman" w:hAnsi="Times New Roman" w:cs="Times New Roman"/>
          <w:sz w:val="24"/>
          <w:szCs w:val="24"/>
          <w:highlight w:val="white"/>
        </w:rPr>
        <w:tab/>
      </w:r>
      <w:proofErr w:type="gramStart"/>
      <w:r w:rsidRPr="00624AD1">
        <w:rPr>
          <w:rFonts w:ascii="Times New Roman" w:hAnsi="Times New Roman" w:cs="Times New Roman"/>
          <w:sz w:val="24"/>
          <w:szCs w:val="24"/>
          <w:highlight w:val="white"/>
        </w:rPr>
        <w:t xml:space="preserve">Решение задачи по повышению уровня и качества жизни населения, комплексному развитию сельских территорий, предусмотренной Стратегией устойчивого развития сельских территорий Российской Федерации на период до 2030 года, утвержденной распоряжением Правительства Российской Федерации от 2 февраля </w:t>
      </w:r>
      <w:smartTag w:uri="urn:schemas-microsoft-com:office:smarttags" w:element="metricconverter">
        <w:smartTagPr>
          <w:attr w:name="ProductID" w:val="2015 г"/>
        </w:smartTagPr>
        <w:r w:rsidRPr="00624AD1">
          <w:rPr>
            <w:rFonts w:ascii="Times New Roman" w:hAnsi="Times New Roman" w:cs="Times New Roman"/>
            <w:sz w:val="24"/>
            <w:szCs w:val="24"/>
            <w:highlight w:val="white"/>
          </w:rPr>
          <w:t>2015 г</w:t>
        </w:r>
      </w:smartTag>
      <w:r w:rsidRPr="00624AD1">
        <w:rPr>
          <w:rFonts w:ascii="Times New Roman" w:hAnsi="Times New Roman" w:cs="Times New Roman"/>
          <w:sz w:val="24"/>
          <w:szCs w:val="24"/>
          <w:highlight w:val="white"/>
        </w:rPr>
        <w:t xml:space="preserve">. № 151-р, Стратегией пространственного развития Российской Федерации до 2025 года, утвержденной распоряжением Правительства Российской Федерации от 13 февраля </w:t>
      </w:r>
      <w:smartTag w:uri="urn:schemas-microsoft-com:office:smarttags" w:element="metricconverter">
        <w:smartTagPr>
          <w:attr w:name="ProductID" w:val="2019 г"/>
        </w:smartTagPr>
        <w:r w:rsidRPr="00624AD1">
          <w:rPr>
            <w:rFonts w:ascii="Times New Roman" w:hAnsi="Times New Roman" w:cs="Times New Roman"/>
            <w:sz w:val="24"/>
            <w:szCs w:val="24"/>
            <w:highlight w:val="white"/>
          </w:rPr>
          <w:t>2019 г</w:t>
        </w:r>
      </w:smartTag>
      <w:r w:rsidRPr="00624AD1">
        <w:rPr>
          <w:rFonts w:ascii="Times New Roman" w:hAnsi="Times New Roman" w:cs="Times New Roman"/>
          <w:sz w:val="24"/>
          <w:szCs w:val="24"/>
          <w:highlight w:val="white"/>
        </w:rPr>
        <w:t xml:space="preserve">. № 207-р, </w:t>
      </w:r>
      <w:hyperlink r:id="rId5" w:history="1">
        <w:r w:rsidRPr="00624AD1">
          <w:rPr>
            <w:rFonts w:ascii="Times New Roman" w:hAnsi="Times New Roman" w:cs="Times New Roman"/>
            <w:color w:val="0000FF"/>
            <w:sz w:val="24"/>
            <w:szCs w:val="24"/>
            <w:highlight w:val="white"/>
            <w:u w:val="single"/>
          </w:rPr>
          <w:t>Законом</w:t>
        </w:r>
      </w:hyperlink>
      <w:r w:rsidRPr="00624AD1">
        <w:rPr>
          <w:rFonts w:ascii="Times New Roman" w:hAnsi="Times New Roman" w:cs="Times New Roman"/>
          <w:sz w:val="24"/>
          <w:szCs w:val="24"/>
          <w:highlight w:val="white"/>
        </w:rPr>
        <w:t xml:space="preserve"> Республики Мордовия от</w:t>
      </w:r>
      <w:proofErr w:type="gramEnd"/>
      <w:r w:rsidRPr="00624AD1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 w:rsidRPr="00624AD1">
        <w:rPr>
          <w:rFonts w:ascii="Times New Roman" w:hAnsi="Times New Roman" w:cs="Times New Roman"/>
          <w:sz w:val="24"/>
          <w:szCs w:val="24"/>
          <w:highlight w:val="white"/>
        </w:rPr>
        <w:t>1</w:t>
      </w:r>
      <w:r w:rsidRPr="00624AD1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 w:rsidRPr="00624AD1">
        <w:rPr>
          <w:rFonts w:ascii="Times New Roman" w:hAnsi="Times New Roman" w:cs="Times New Roman"/>
          <w:sz w:val="24"/>
          <w:szCs w:val="24"/>
          <w:highlight w:val="white"/>
        </w:rPr>
        <w:t xml:space="preserve">октября </w:t>
      </w:r>
      <w:smartTag w:uri="urn:schemas-microsoft-com:office:smarttags" w:element="metricconverter">
        <w:smartTagPr>
          <w:attr w:name="ProductID" w:val="2008 г"/>
        </w:smartTagPr>
        <w:r w:rsidRPr="00624AD1">
          <w:rPr>
            <w:rFonts w:ascii="Times New Roman" w:hAnsi="Times New Roman" w:cs="Times New Roman"/>
            <w:sz w:val="24"/>
            <w:szCs w:val="24"/>
            <w:highlight w:val="white"/>
          </w:rPr>
          <w:t>2008</w:t>
        </w:r>
        <w:r w:rsidRPr="00624AD1">
          <w:rPr>
            <w:rFonts w:ascii="Times New Roman" w:hAnsi="Times New Roman" w:cs="Times New Roman"/>
            <w:sz w:val="24"/>
            <w:szCs w:val="24"/>
            <w:highlight w:val="white"/>
            <w:lang w:val="en-US"/>
          </w:rPr>
          <w:t> </w:t>
        </w:r>
        <w:r w:rsidRPr="00624AD1">
          <w:rPr>
            <w:rFonts w:ascii="Times New Roman" w:hAnsi="Times New Roman" w:cs="Times New Roman"/>
            <w:sz w:val="24"/>
            <w:szCs w:val="24"/>
            <w:highlight w:val="white"/>
          </w:rPr>
          <w:t>г</w:t>
        </w:r>
      </w:smartTag>
      <w:r w:rsidRPr="00624AD1">
        <w:rPr>
          <w:rFonts w:ascii="Times New Roman" w:hAnsi="Times New Roman" w:cs="Times New Roman"/>
          <w:sz w:val="24"/>
          <w:szCs w:val="24"/>
          <w:highlight w:val="white"/>
        </w:rPr>
        <w:t>. №</w:t>
      </w:r>
      <w:r w:rsidRPr="00624AD1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 w:rsidRPr="00624AD1">
        <w:rPr>
          <w:rFonts w:ascii="Times New Roman" w:hAnsi="Times New Roman" w:cs="Times New Roman"/>
          <w:sz w:val="24"/>
          <w:szCs w:val="24"/>
          <w:highlight w:val="white"/>
        </w:rPr>
        <w:t>94-З «О стратегии социально-экономического развития Республики Мордовия до 2025 года», требует пересмотра места и роли сельских территорий в осуществлении стратегических социально-экономических преобразований в республике, в том числе принятия мер по созданию предпосылок для комплексного развития сельских территорий путем повышения уровня комфортности условий жизнедеятельности.</w:t>
      </w:r>
    </w:p>
    <w:p w:rsidR="001B10F4" w:rsidRPr="00624AD1" w:rsidRDefault="001B10F4" w:rsidP="001B10F4">
      <w:pPr>
        <w:keepNext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4AD1">
        <w:rPr>
          <w:rFonts w:ascii="Times New Roman" w:hAnsi="Times New Roman" w:cs="Times New Roman"/>
          <w:b/>
          <w:bCs/>
          <w:sz w:val="24"/>
          <w:szCs w:val="24"/>
        </w:rPr>
        <w:t xml:space="preserve">Глава 1. Общая характеристика состояния и основные проблемы комплексного развития территории </w:t>
      </w:r>
      <w:proofErr w:type="spellStart"/>
      <w:r w:rsidRPr="00624AD1">
        <w:rPr>
          <w:rFonts w:ascii="Times New Roman" w:hAnsi="Times New Roman" w:cs="Times New Roman"/>
          <w:b/>
          <w:bCs/>
          <w:sz w:val="24"/>
          <w:szCs w:val="24"/>
        </w:rPr>
        <w:t>Чиндяновского</w:t>
      </w:r>
      <w:proofErr w:type="spellEnd"/>
      <w:r w:rsidRPr="00624AD1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Дубенского муниципального района Республики Мордовия</w:t>
      </w:r>
    </w:p>
    <w:p w:rsidR="001B10F4" w:rsidRPr="00624AD1" w:rsidRDefault="001B10F4" w:rsidP="001B10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    </w:t>
      </w:r>
      <w:r w:rsidRPr="00624AD1">
        <w:rPr>
          <w:rFonts w:ascii="Times New Roman" w:hAnsi="Times New Roman" w:cs="Times New Roman"/>
          <w:sz w:val="24"/>
          <w:szCs w:val="24"/>
          <w:highlight w:val="white"/>
        </w:rPr>
        <w:t xml:space="preserve">В ходе экономических преобразований в аграрной сфере сформирован и планово увеличивается производственный потенциал, дальнейшее эффективное развитие которого во многом зависит от стабильности комплексного развития сельских территорий, активизации человеческого фактора экономического роста. Наращивание социально-экономического потенциала сельских территорий, придание этому процессу устойчивости и необратимости является стратегической задачей государственной аграрной политики, что закреплено в </w:t>
      </w:r>
      <w:hyperlink r:id="rId6" w:history="1">
        <w:r w:rsidRPr="00624AD1">
          <w:rPr>
            <w:rFonts w:ascii="Times New Roman" w:hAnsi="Times New Roman" w:cs="Times New Roman"/>
            <w:color w:val="0000FF"/>
            <w:sz w:val="24"/>
            <w:szCs w:val="24"/>
            <w:highlight w:val="white"/>
            <w:u w:val="single"/>
          </w:rPr>
          <w:t>Федеральном законе</w:t>
        </w:r>
      </w:hyperlink>
      <w:r w:rsidRPr="00624AD1">
        <w:rPr>
          <w:rFonts w:ascii="Times New Roman" w:hAnsi="Times New Roman" w:cs="Times New Roman"/>
          <w:sz w:val="24"/>
          <w:szCs w:val="24"/>
          <w:highlight w:val="white"/>
        </w:rPr>
        <w:t xml:space="preserve"> от 29 декабря </w:t>
      </w:r>
      <w:smartTag w:uri="urn:schemas-microsoft-com:office:smarttags" w:element="metricconverter">
        <w:smartTagPr>
          <w:attr w:name="ProductID" w:val="2006 г"/>
        </w:smartTagPr>
        <w:r w:rsidRPr="00624AD1">
          <w:rPr>
            <w:rFonts w:ascii="Times New Roman" w:hAnsi="Times New Roman" w:cs="Times New Roman"/>
            <w:sz w:val="24"/>
            <w:szCs w:val="24"/>
            <w:highlight w:val="white"/>
          </w:rPr>
          <w:t>2006</w:t>
        </w:r>
        <w:r w:rsidRPr="00624AD1">
          <w:rPr>
            <w:rFonts w:ascii="Times New Roman" w:hAnsi="Times New Roman" w:cs="Times New Roman"/>
            <w:sz w:val="24"/>
            <w:szCs w:val="24"/>
            <w:highlight w:val="white"/>
            <w:lang w:val="en-US"/>
          </w:rPr>
          <w:t> </w:t>
        </w:r>
        <w:r w:rsidRPr="00624AD1">
          <w:rPr>
            <w:rFonts w:ascii="Times New Roman" w:hAnsi="Times New Roman" w:cs="Times New Roman"/>
            <w:sz w:val="24"/>
            <w:szCs w:val="24"/>
            <w:highlight w:val="white"/>
          </w:rPr>
          <w:t>г</w:t>
        </w:r>
      </w:smartTag>
      <w:r w:rsidRPr="00624AD1">
        <w:rPr>
          <w:rFonts w:ascii="Times New Roman" w:hAnsi="Times New Roman" w:cs="Times New Roman"/>
          <w:sz w:val="24"/>
          <w:szCs w:val="24"/>
          <w:highlight w:val="white"/>
        </w:rPr>
        <w:t>. №</w:t>
      </w:r>
      <w:r w:rsidRPr="00624AD1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 w:rsidRPr="00624AD1">
        <w:rPr>
          <w:rFonts w:ascii="Times New Roman" w:hAnsi="Times New Roman" w:cs="Times New Roman"/>
          <w:sz w:val="24"/>
          <w:szCs w:val="24"/>
          <w:highlight w:val="white"/>
        </w:rPr>
        <w:t>264-ФЗ «О развитии сельского хозяйства».</w:t>
      </w:r>
    </w:p>
    <w:p w:rsidR="001B10F4" w:rsidRPr="00624AD1" w:rsidRDefault="001B10F4" w:rsidP="001B10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624AD1">
        <w:rPr>
          <w:rFonts w:ascii="Times New Roman" w:hAnsi="Times New Roman" w:cs="Times New Roman"/>
          <w:sz w:val="24"/>
          <w:szCs w:val="24"/>
          <w:highlight w:val="white"/>
        </w:rPr>
        <w:tab/>
      </w:r>
      <w:proofErr w:type="gramStart"/>
      <w:r w:rsidRPr="00624AD1">
        <w:rPr>
          <w:rFonts w:ascii="Times New Roman" w:hAnsi="Times New Roman" w:cs="Times New Roman"/>
          <w:sz w:val="24"/>
          <w:szCs w:val="24"/>
          <w:highlight w:val="white"/>
        </w:rPr>
        <w:t xml:space="preserve">Дальнейшее повышение роли и конкурентоспособности муниципального аграрного сектора экономики во многом зависит от улучшения качественных характеристик трудовых ресурсов в </w:t>
      </w:r>
      <w:proofErr w:type="spellStart"/>
      <w:r w:rsidRPr="00624AD1">
        <w:rPr>
          <w:rFonts w:ascii="Times New Roman" w:hAnsi="Times New Roman" w:cs="Times New Roman"/>
          <w:sz w:val="24"/>
          <w:szCs w:val="24"/>
          <w:highlight w:val="white"/>
        </w:rPr>
        <w:t>Чиндяновском</w:t>
      </w:r>
      <w:proofErr w:type="spellEnd"/>
      <w:r w:rsidRPr="00624AD1">
        <w:rPr>
          <w:rFonts w:ascii="Times New Roman" w:hAnsi="Times New Roman" w:cs="Times New Roman"/>
          <w:sz w:val="24"/>
          <w:szCs w:val="24"/>
          <w:highlight w:val="white"/>
        </w:rPr>
        <w:t xml:space="preserve"> сельском поселении Дубенского муниципального района, повышения уровня и качества жизни на селе: более полного использования имеющихся трудовых ресурсов, привлечения и закрепления высококвалифицированных кадров нового формата и в целом решения проблемы кадрового обеспечения сельскохозяйственной отрасли с учетом неблагоприятных прогнозов на ближайшие</w:t>
      </w:r>
      <w:proofErr w:type="gramEnd"/>
      <w:r w:rsidRPr="00624AD1">
        <w:rPr>
          <w:rFonts w:ascii="Times New Roman" w:hAnsi="Times New Roman" w:cs="Times New Roman"/>
          <w:sz w:val="24"/>
          <w:szCs w:val="24"/>
          <w:highlight w:val="white"/>
        </w:rPr>
        <w:t xml:space="preserve"> годы демографической ситуации и формирования </w:t>
      </w:r>
      <w:proofErr w:type="spellStart"/>
      <w:r w:rsidRPr="00624AD1">
        <w:rPr>
          <w:rFonts w:ascii="Times New Roman" w:hAnsi="Times New Roman" w:cs="Times New Roman"/>
          <w:sz w:val="24"/>
          <w:szCs w:val="24"/>
          <w:highlight w:val="white"/>
        </w:rPr>
        <w:t>трудоресурсного</w:t>
      </w:r>
      <w:proofErr w:type="spellEnd"/>
      <w:r w:rsidRPr="00624AD1">
        <w:rPr>
          <w:rFonts w:ascii="Times New Roman" w:hAnsi="Times New Roman" w:cs="Times New Roman"/>
          <w:sz w:val="24"/>
          <w:szCs w:val="24"/>
          <w:highlight w:val="white"/>
        </w:rPr>
        <w:t xml:space="preserve"> потенциала села.</w:t>
      </w:r>
    </w:p>
    <w:p w:rsidR="001B10F4" w:rsidRPr="00624AD1" w:rsidRDefault="001B10F4" w:rsidP="001B10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624AD1">
        <w:rPr>
          <w:rFonts w:ascii="Times New Roman" w:hAnsi="Times New Roman" w:cs="Times New Roman"/>
          <w:sz w:val="24"/>
          <w:szCs w:val="24"/>
          <w:highlight w:val="white"/>
        </w:rPr>
        <w:tab/>
        <w:t xml:space="preserve">Основными причинами сложившейся в течение нескольких десятилетий неблагоприятной ситуации в комплексном развитии района являются остаточный принцип финансирования развития социальной и инженерной инфраструктуры, автомобильных дорог в сельской местности, преобладание </w:t>
      </w:r>
      <w:proofErr w:type="spellStart"/>
      <w:r w:rsidRPr="00624AD1">
        <w:rPr>
          <w:rFonts w:ascii="Times New Roman" w:hAnsi="Times New Roman" w:cs="Times New Roman"/>
          <w:sz w:val="24"/>
          <w:szCs w:val="24"/>
          <w:highlight w:val="white"/>
        </w:rPr>
        <w:t>дотационности</w:t>
      </w:r>
      <w:proofErr w:type="spellEnd"/>
      <w:r w:rsidRPr="00624AD1">
        <w:rPr>
          <w:rFonts w:ascii="Times New Roman" w:hAnsi="Times New Roman" w:cs="Times New Roman"/>
          <w:sz w:val="24"/>
          <w:szCs w:val="24"/>
          <w:highlight w:val="white"/>
        </w:rPr>
        <w:t xml:space="preserve"> бюджетов на уровне сельских поселений, высокий уровень </w:t>
      </w:r>
      <w:proofErr w:type="spellStart"/>
      <w:r w:rsidRPr="00624AD1">
        <w:rPr>
          <w:rFonts w:ascii="Times New Roman" w:hAnsi="Times New Roman" w:cs="Times New Roman"/>
          <w:sz w:val="24"/>
          <w:szCs w:val="24"/>
          <w:highlight w:val="white"/>
        </w:rPr>
        <w:t>затратности</w:t>
      </w:r>
      <w:proofErr w:type="spellEnd"/>
      <w:r w:rsidRPr="00624AD1">
        <w:rPr>
          <w:rFonts w:ascii="Times New Roman" w:hAnsi="Times New Roman" w:cs="Times New Roman"/>
          <w:sz w:val="24"/>
          <w:szCs w:val="24"/>
          <w:highlight w:val="white"/>
        </w:rPr>
        <w:t xml:space="preserve"> комплексного развития сельских территорий в связи с мелкодисперсным характером сельского расселения.</w:t>
      </w:r>
    </w:p>
    <w:p w:rsidR="001B10F4" w:rsidRPr="00624AD1" w:rsidRDefault="001B10F4" w:rsidP="001B10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624AD1">
        <w:rPr>
          <w:rFonts w:ascii="Times New Roman" w:hAnsi="Times New Roman" w:cs="Times New Roman"/>
          <w:sz w:val="24"/>
          <w:szCs w:val="24"/>
          <w:highlight w:val="white"/>
        </w:rPr>
        <w:tab/>
        <w:t xml:space="preserve">В результате в поселении сложилась неблагоприятная демографическая ситуация, прогрессирует </w:t>
      </w:r>
      <w:proofErr w:type="spellStart"/>
      <w:r w:rsidRPr="00624AD1">
        <w:rPr>
          <w:rFonts w:ascii="Times New Roman" w:hAnsi="Times New Roman" w:cs="Times New Roman"/>
          <w:sz w:val="24"/>
          <w:szCs w:val="24"/>
          <w:highlight w:val="white"/>
        </w:rPr>
        <w:t>обезлюдение</w:t>
      </w:r>
      <w:proofErr w:type="spellEnd"/>
      <w:r w:rsidRPr="00624AD1">
        <w:rPr>
          <w:rFonts w:ascii="Times New Roman" w:hAnsi="Times New Roman" w:cs="Times New Roman"/>
          <w:sz w:val="24"/>
          <w:szCs w:val="24"/>
          <w:highlight w:val="white"/>
        </w:rPr>
        <w:t xml:space="preserve"> территории, преобладает низкий уровень развития инженерной и социальной инфраструктуры, автомобильных дорог. Этому способствует также крайне низкий уровень комфортности проживания в сельской местности.</w:t>
      </w:r>
    </w:p>
    <w:p w:rsidR="001B10F4" w:rsidRPr="00624AD1" w:rsidRDefault="001B10F4" w:rsidP="001B10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624AD1">
        <w:rPr>
          <w:rFonts w:ascii="Times New Roman" w:hAnsi="Times New Roman" w:cs="Times New Roman"/>
          <w:sz w:val="24"/>
          <w:szCs w:val="24"/>
          <w:highlight w:val="white"/>
        </w:rPr>
        <w:tab/>
        <w:t xml:space="preserve">Низкий уровень комфортности проживания в сельской местности влияет на миграционные настроения сельского населения, особенно молодежи. Соответственно сокращается источник расширенного воспроизводства </w:t>
      </w:r>
      <w:proofErr w:type="spellStart"/>
      <w:r w:rsidRPr="00624AD1">
        <w:rPr>
          <w:rFonts w:ascii="Times New Roman" w:hAnsi="Times New Roman" w:cs="Times New Roman"/>
          <w:sz w:val="24"/>
          <w:szCs w:val="24"/>
          <w:highlight w:val="white"/>
        </w:rPr>
        <w:t>трудоресурсного</w:t>
      </w:r>
      <w:proofErr w:type="spellEnd"/>
      <w:r w:rsidRPr="00624AD1">
        <w:rPr>
          <w:rFonts w:ascii="Times New Roman" w:hAnsi="Times New Roman" w:cs="Times New Roman"/>
          <w:sz w:val="24"/>
          <w:szCs w:val="24"/>
          <w:highlight w:val="white"/>
        </w:rPr>
        <w:t xml:space="preserve"> потенциала аграрной отрасли.</w:t>
      </w:r>
    </w:p>
    <w:p w:rsidR="001B10F4" w:rsidRPr="00624AD1" w:rsidRDefault="001B10F4" w:rsidP="001B10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624AD1">
        <w:rPr>
          <w:rFonts w:ascii="Times New Roman" w:hAnsi="Times New Roman" w:cs="Times New Roman"/>
          <w:sz w:val="24"/>
          <w:szCs w:val="24"/>
          <w:highlight w:val="white"/>
        </w:rPr>
        <w:tab/>
        <w:t>Для обеспечения социально-экономического развития сельских территорий и создания условий эффективного функционирования агропромышленного производства Правительством Республики Мордовия было принято решение усилить государственную поддержку социального и инженерного обустройства населенных пунктов, расположенных в сельской местности.</w:t>
      </w:r>
    </w:p>
    <w:p w:rsidR="001B10F4" w:rsidRPr="00624AD1" w:rsidRDefault="001B10F4" w:rsidP="001B10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624AD1">
        <w:rPr>
          <w:rFonts w:ascii="Times New Roman" w:hAnsi="Times New Roman" w:cs="Times New Roman"/>
          <w:sz w:val="24"/>
          <w:szCs w:val="24"/>
          <w:highlight w:val="white"/>
        </w:rPr>
        <w:tab/>
      </w:r>
      <w:proofErr w:type="gramStart"/>
      <w:r w:rsidRPr="00624AD1">
        <w:rPr>
          <w:rFonts w:ascii="Times New Roman" w:hAnsi="Times New Roman" w:cs="Times New Roman"/>
          <w:sz w:val="24"/>
          <w:szCs w:val="24"/>
          <w:highlight w:val="white"/>
        </w:rPr>
        <w:t>Учитывая объективные особенности развития сельских территорий и имеющийся значительный разрыв в уровне и качестве жизни на селе по сравнению с городскими территориями, достижение прогресса в изменении сложившейся ситуации возможно только на условиях перехода от  программно-целевого метода к проектному подходу решения имеющихся на сельских территориях экономических, социальных и экологических задач посредством широкого спектра финансовых инструментов, основными из которых будут выступать концессионные</w:t>
      </w:r>
      <w:proofErr w:type="gramEnd"/>
      <w:r w:rsidRPr="00624AD1">
        <w:rPr>
          <w:rFonts w:ascii="Times New Roman" w:hAnsi="Times New Roman" w:cs="Times New Roman"/>
          <w:sz w:val="24"/>
          <w:szCs w:val="24"/>
          <w:highlight w:val="white"/>
        </w:rPr>
        <w:t xml:space="preserve"> соглашения, контракты жизненного цикла, инструменты по защите и поощрение капиталовложений.</w:t>
      </w:r>
    </w:p>
    <w:p w:rsidR="001B10F4" w:rsidRPr="00624AD1" w:rsidRDefault="001B10F4" w:rsidP="001B10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624AD1">
        <w:rPr>
          <w:rFonts w:ascii="Times New Roman" w:hAnsi="Times New Roman" w:cs="Times New Roman"/>
          <w:sz w:val="24"/>
          <w:szCs w:val="24"/>
          <w:highlight w:val="white"/>
        </w:rPr>
        <w:tab/>
      </w:r>
      <w:proofErr w:type="gramStart"/>
      <w:r w:rsidRPr="00624AD1">
        <w:rPr>
          <w:rFonts w:ascii="Times New Roman" w:hAnsi="Times New Roman" w:cs="Times New Roman"/>
          <w:sz w:val="24"/>
          <w:szCs w:val="24"/>
          <w:highlight w:val="white"/>
        </w:rPr>
        <w:t xml:space="preserve">Показателем результативности использования программно-целевого подхода являются позитивные изменения в комплексном развитии сельской территории в ходе реализации </w:t>
      </w:r>
      <w:hyperlink r:id="rId7" w:history="1">
        <w:r w:rsidRPr="00624AD1">
          <w:rPr>
            <w:rFonts w:ascii="Times New Roman" w:hAnsi="Times New Roman" w:cs="Times New Roman"/>
            <w:color w:val="0000FF"/>
            <w:sz w:val="24"/>
            <w:szCs w:val="24"/>
            <w:highlight w:val="white"/>
            <w:u w:val="single"/>
          </w:rPr>
          <w:t>Государственной программы</w:t>
        </w:r>
      </w:hyperlink>
      <w:r w:rsidRPr="00624AD1">
        <w:rPr>
          <w:rFonts w:ascii="Times New Roman" w:hAnsi="Times New Roman" w:cs="Times New Roman"/>
          <w:sz w:val="24"/>
          <w:szCs w:val="24"/>
          <w:highlight w:val="white"/>
        </w:rPr>
        <w:t xml:space="preserve"> устойчивого развития сельских территорий Республики Мордовия на 2014</w:t>
      </w:r>
      <w:r w:rsidRPr="00624AD1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 w:rsidRPr="00624AD1">
        <w:rPr>
          <w:rFonts w:ascii="Times New Roman" w:hAnsi="Times New Roman" w:cs="Times New Roman"/>
          <w:sz w:val="24"/>
          <w:szCs w:val="24"/>
          <w:highlight w:val="white"/>
        </w:rPr>
        <w:t>–</w:t>
      </w:r>
      <w:r w:rsidRPr="00624AD1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 w:rsidRPr="00624AD1">
        <w:rPr>
          <w:rFonts w:ascii="Times New Roman" w:hAnsi="Times New Roman" w:cs="Times New Roman"/>
          <w:sz w:val="24"/>
          <w:szCs w:val="24"/>
          <w:highlight w:val="white"/>
        </w:rPr>
        <w:t>2017</w:t>
      </w:r>
      <w:r w:rsidRPr="00624AD1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 w:rsidRPr="00624AD1">
        <w:rPr>
          <w:rFonts w:ascii="Times New Roman" w:hAnsi="Times New Roman" w:cs="Times New Roman"/>
          <w:sz w:val="24"/>
          <w:szCs w:val="24"/>
          <w:highlight w:val="white"/>
        </w:rPr>
        <w:t xml:space="preserve">годы и на период до 2020 года, утвержденной </w:t>
      </w:r>
      <w:hyperlink r:id="rId8" w:history="1">
        <w:r w:rsidRPr="00624AD1">
          <w:rPr>
            <w:rFonts w:ascii="Times New Roman" w:hAnsi="Times New Roman" w:cs="Times New Roman"/>
            <w:color w:val="0000FF"/>
            <w:sz w:val="24"/>
            <w:szCs w:val="24"/>
            <w:highlight w:val="white"/>
            <w:u w:val="single"/>
          </w:rPr>
          <w:t>постановлением</w:t>
        </w:r>
      </w:hyperlink>
      <w:r w:rsidRPr="00624AD1">
        <w:rPr>
          <w:rFonts w:ascii="Times New Roman" w:hAnsi="Times New Roman" w:cs="Times New Roman"/>
          <w:sz w:val="24"/>
          <w:szCs w:val="24"/>
          <w:highlight w:val="white"/>
        </w:rPr>
        <w:t xml:space="preserve"> Правительства Республики Мордовия от</w:t>
      </w:r>
      <w:r w:rsidRPr="00624AD1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 w:rsidRPr="00624AD1">
        <w:rPr>
          <w:rFonts w:ascii="Times New Roman" w:hAnsi="Times New Roman" w:cs="Times New Roman"/>
          <w:sz w:val="24"/>
          <w:szCs w:val="24"/>
          <w:highlight w:val="white"/>
        </w:rPr>
        <w:t>6</w:t>
      </w:r>
      <w:r w:rsidRPr="00624AD1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 w:rsidRPr="00624AD1">
        <w:rPr>
          <w:rFonts w:ascii="Times New Roman" w:hAnsi="Times New Roman" w:cs="Times New Roman"/>
          <w:sz w:val="24"/>
          <w:szCs w:val="24"/>
          <w:highlight w:val="white"/>
        </w:rPr>
        <w:t xml:space="preserve">сентября </w:t>
      </w:r>
      <w:smartTag w:uri="urn:schemas-microsoft-com:office:smarttags" w:element="metricconverter">
        <w:smartTagPr>
          <w:attr w:name="ProductID" w:val="2013 г"/>
        </w:smartTagPr>
        <w:r w:rsidRPr="00624AD1">
          <w:rPr>
            <w:rFonts w:ascii="Times New Roman" w:hAnsi="Times New Roman" w:cs="Times New Roman"/>
            <w:sz w:val="24"/>
            <w:szCs w:val="24"/>
            <w:highlight w:val="white"/>
          </w:rPr>
          <w:t>2013</w:t>
        </w:r>
        <w:r w:rsidRPr="00624AD1">
          <w:rPr>
            <w:rFonts w:ascii="Times New Roman" w:hAnsi="Times New Roman" w:cs="Times New Roman"/>
            <w:sz w:val="24"/>
            <w:szCs w:val="24"/>
            <w:highlight w:val="white"/>
            <w:lang w:val="en-US"/>
          </w:rPr>
          <w:t> </w:t>
        </w:r>
        <w:r w:rsidRPr="00624AD1">
          <w:rPr>
            <w:rFonts w:ascii="Times New Roman" w:hAnsi="Times New Roman" w:cs="Times New Roman"/>
            <w:sz w:val="24"/>
            <w:szCs w:val="24"/>
            <w:highlight w:val="white"/>
          </w:rPr>
          <w:t>г</w:t>
        </w:r>
      </w:smartTag>
      <w:r w:rsidRPr="00624AD1">
        <w:rPr>
          <w:rFonts w:ascii="Times New Roman" w:hAnsi="Times New Roman" w:cs="Times New Roman"/>
          <w:sz w:val="24"/>
          <w:szCs w:val="24"/>
          <w:highlight w:val="white"/>
        </w:rPr>
        <w:t>. №</w:t>
      </w:r>
      <w:r w:rsidRPr="00624AD1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 w:rsidRPr="00624AD1">
        <w:rPr>
          <w:rFonts w:ascii="Times New Roman" w:hAnsi="Times New Roman" w:cs="Times New Roman"/>
          <w:sz w:val="24"/>
          <w:szCs w:val="24"/>
          <w:highlight w:val="white"/>
        </w:rPr>
        <w:t>373 (далее - Программы), которые создали определенные предпосылки для укрепления производственного и инфраструктурного потенциала сельской территории, способствовали</w:t>
      </w:r>
      <w:proofErr w:type="gramEnd"/>
      <w:r w:rsidRPr="00624AD1">
        <w:rPr>
          <w:rFonts w:ascii="Times New Roman" w:hAnsi="Times New Roman" w:cs="Times New Roman"/>
          <w:sz w:val="24"/>
          <w:szCs w:val="24"/>
          <w:highlight w:val="white"/>
        </w:rPr>
        <w:t xml:space="preserve"> повышению занятости и доходов сельского населения, решению вопросов улучшения их жилищных условий и социальной среды обитания.</w:t>
      </w:r>
    </w:p>
    <w:p w:rsidR="001B10F4" w:rsidRPr="00624AD1" w:rsidRDefault="001B10F4" w:rsidP="001B10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624AD1">
        <w:rPr>
          <w:rFonts w:ascii="Times New Roman" w:hAnsi="Times New Roman" w:cs="Times New Roman"/>
          <w:sz w:val="24"/>
          <w:szCs w:val="24"/>
          <w:highlight w:val="white"/>
        </w:rPr>
        <w:tab/>
        <w:t>В результате реализации программных мероприятий по сравнению с</w:t>
      </w:r>
      <w:r w:rsidRPr="00624AD1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 w:rsidRPr="00624AD1">
        <w:rPr>
          <w:rFonts w:ascii="Times New Roman" w:hAnsi="Times New Roman" w:cs="Times New Roman"/>
          <w:sz w:val="24"/>
          <w:szCs w:val="24"/>
          <w:highlight w:val="white"/>
        </w:rPr>
        <w:t>2006</w:t>
      </w:r>
      <w:r w:rsidRPr="00624AD1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 w:rsidRPr="00624AD1">
        <w:rPr>
          <w:rFonts w:ascii="Times New Roman" w:hAnsi="Times New Roman" w:cs="Times New Roman"/>
          <w:sz w:val="24"/>
          <w:szCs w:val="24"/>
          <w:highlight w:val="white"/>
        </w:rPr>
        <w:t xml:space="preserve">годом значительно улучшилось инженерное обустройство жилищного фонда:  началось строительство водопроводных сетей по с. </w:t>
      </w:r>
      <w:proofErr w:type="spellStart"/>
      <w:r w:rsidRPr="00624AD1">
        <w:rPr>
          <w:rFonts w:ascii="Times New Roman" w:hAnsi="Times New Roman" w:cs="Times New Roman"/>
          <w:sz w:val="24"/>
          <w:szCs w:val="24"/>
          <w:highlight w:val="white"/>
        </w:rPr>
        <w:t>Чиндяново</w:t>
      </w:r>
      <w:proofErr w:type="spellEnd"/>
      <w:r w:rsidRPr="00624AD1">
        <w:rPr>
          <w:rFonts w:ascii="Times New Roman" w:hAnsi="Times New Roman" w:cs="Times New Roman"/>
          <w:sz w:val="24"/>
          <w:szCs w:val="24"/>
          <w:highlight w:val="white"/>
        </w:rPr>
        <w:t xml:space="preserve"> в 2018-19 гг. общей протяженностью </w:t>
      </w:r>
      <w:smartTag w:uri="urn:schemas-microsoft-com:office:smarttags" w:element="metricconverter">
        <w:smartTagPr>
          <w:attr w:name="ProductID" w:val="1,0 км"/>
        </w:smartTagPr>
        <w:r w:rsidRPr="00624AD1">
          <w:rPr>
            <w:rFonts w:ascii="Times New Roman" w:hAnsi="Times New Roman" w:cs="Times New Roman"/>
            <w:sz w:val="24"/>
            <w:szCs w:val="24"/>
            <w:highlight w:val="white"/>
          </w:rPr>
          <w:t>1,0 км</w:t>
        </w:r>
      </w:smartTag>
      <w:r w:rsidRPr="00624AD1">
        <w:rPr>
          <w:rFonts w:ascii="Times New Roman" w:hAnsi="Times New Roman" w:cs="Times New Roman"/>
          <w:sz w:val="24"/>
          <w:szCs w:val="24"/>
          <w:highlight w:val="white"/>
        </w:rPr>
        <w:t xml:space="preserve">. </w:t>
      </w:r>
    </w:p>
    <w:p w:rsidR="001B10F4" w:rsidRPr="00624AD1" w:rsidRDefault="001B10F4" w:rsidP="001B10F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>Целесообразность использования проектного подхода при реализации Государственной программы, устанавливающей социально-экономические показатели для сельских территорий, обуславливается:</w:t>
      </w:r>
    </w:p>
    <w:p w:rsidR="001B10F4" w:rsidRPr="00624AD1" w:rsidRDefault="001B10F4" w:rsidP="001B10F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>отличительными особенностями территорий и необходимостью выработки отдельных инструментов для решений задач, взаимоувязанных с приоритетами социально-экономического развития Республики Мордовия в части повышения уровня и качества жизни населения;</w:t>
      </w:r>
    </w:p>
    <w:p w:rsidR="001B10F4" w:rsidRPr="00624AD1" w:rsidRDefault="001B10F4" w:rsidP="001B10F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 xml:space="preserve">необходимостью повышения инициативности местного населения и предпринимательского сообщества для участия в формулировании четких целей развития и обеспечения </w:t>
      </w:r>
      <w:proofErr w:type="gramStart"/>
      <w:r w:rsidRPr="00624AD1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624AD1">
        <w:rPr>
          <w:rFonts w:ascii="Times New Roman" w:hAnsi="Times New Roman" w:cs="Times New Roman"/>
          <w:sz w:val="24"/>
          <w:szCs w:val="24"/>
        </w:rPr>
        <w:t xml:space="preserve"> их достижением;</w:t>
      </w:r>
    </w:p>
    <w:p w:rsidR="001B10F4" w:rsidRPr="00624AD1" w:rsidRDefault="001B10F4" w:rsidP="001B10F4">
      <w:pPr>
        <w:suppressAutoHyphens/>
        <w:autoSpaceDE w:val="0"/>
        <w:autoSpaceDN w:val="0"/>
        <w:adjustRightInd w:val="0"/>
        <w:spacing w:after="0"/>
        <w:ind w:left="36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 xml:space="preserve">     высоким уровнем </w:t>
      </w:r>
      <w:proofErr w:type="spellStart"/>
      <w:r w:rsidRPr="00624AD1">
        <w:rPr>
          <w:rFonts w:ascii="Times New Roman" w:hAnsi="Times New Roman" w:cs="Times New Roman"/>
          <w:sz w:val="24"/>
          <w:szCs w:val="24"/>
        </w:rPr>
        <w:t>затратности</w:t>
      </w:r>
      <w:proofErr w:type="spellEnd"/>
      <w:r w:rsidRPr="00624AD1">
        <w:rPr>
          <w:rFonts w:ascii="Times New Roman" w:hAnsi="Times New Roman" w:cs="Times New Roman"/>
          <w:sz w:val="24"/>
          <w:szCs w:val="24"/>
        </w:rPr>
        <w:t xml:space="preserve"> накопившихся проблем села, делающим невозможным их решение только за счёт средств государственной поддержки без </w:t>
      </w:r>
      <w:proofErr w:type="spellStart"/>
      <w:r w:rsidRPr="00624AD1">
        <w:rPr>
          <w:rFonts w:ascii="Times New Roman" w:hAnsi="Times New Roman" w:cs="Times New Roman"/>
          <w:sz w:val="24"/>
          <w:szCs w:val="24"/>
        </w:rPr>
        <w:t>софинансирования</w:t>
      </w:r>
      <w:proofErr w:type="spellEnd"/>
      <w:r w:rsidRPr="00624AD1">
        <w:rPr>
          <w:rFonts w:ascii="Times New Roman" w:hAnsi="Times New Roman" w:cs="Times New Roman"/>
          <w:sz w:val="24"/>
          <w:szCs w:val="24"/>
        </w:rPr>
        <w:t xml:space="preserve"> со стороны местного населения и предпринимателей.</w:t>
      </w:r>
      <w:r w:rsidRPr="00624AD1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:rsidR="001B10F4" w:rsidRPr="00624AD1" w:rsidRDefault="001B10F4" w:rsidP="001B10F4">
      <w:pPr>
        <w:suppressAutoHyphens/>
        <w:autoSpaceDE w:val="0"/>
        <w:autoSpaceDN w:val="0"/>
        <w:adjustRightInd w:val="0"/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1B10F4" w:rsidRPr="00624AD1" w:rsidRDefault="001B10F4" w:rsidP="001B10F4">
      <w:pPr>
        <w:numPr>
          <w:ilvl w:val="0"/>
          <w:numId w:val="1"/>
        </w:numPr>
        <w:tabs>
          <w:tab w:val="left" w:pos="775"/>
        </w:tabs>
        <w:suppressAutoHyphens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b/>
          <w:bCs/>
          <w:sz w:val="24"/>
          <w:szCs w:val="24"/>
        </w:rPr>
        <w:t xml:space="preserve">Общие сведения о социально-экономическом развитии территории </w:t>
      </w:r>
      <w:proofErr w:type="spellStart"/>
      <w:r w:rsidRPr="00624AD1">
        <w:rPr>
          <w:rFonts w:ascii="Times New Roman" w:hAnsi="Times New Roman" w:cs="Times New Roman"/>
          <w:b/>
          <w:bCs/>
          <w:sz w:val="24"/>
          <w:szCs w:val="24"/>
        </w:rPr>
        <w:t>Чиндяновского</w:t>
      </w:r>
      <w:proofErr w:type="spellEnd"/>
      <w:r w:rsidRPr="00624AD1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Дубенского муниципального района</w:t>
      </w:r>
    </w:p>
    <w:p w:rsidR="001B10F4" w:rsidRPr="00624AD1" w:rsidRDefault="001B10F4" w:rsidP="001B10F4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 xml:space="preserve">    На сельской территории </w:t>
      </w:r>
      <w:proofErr w:type="spellStart"/>
      <w:r w:rsidRPr="00624AD1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24AD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района </w:t>
      </w:r>
      <w:proofErr w:type="spellStart"/>
      <w:proofErr w:type="gramStart"/>
      <w:r w:rsidRPr="00624AD1">
        <w:rPr>
          <w:rFonts w:ascii="Times New Roman" w:hAnsi="Times New Roman" w:cs="Times New Roman"/>
          <w:sz w:val="24"/>
          <w:szCs w:val="24"/>
        </w:rPr>
        <w:t>района</w:t>
      </w:r>
      <w:proofErr w:type="spellEnd"/>
      <w:proofErr w:type="gramEnd"/>
      <w:r w:rsidRPr="00624AD1">
        <w:rPr>
          <w:rFonts w:ascii="Times New Roman" w:hAnsi="Times New Roman" w:cs="Times New Roman"/>
          <w:sz w:val="24"/>
          <w:szCs w:val="24"/>
        </w:rPr>
        <w:t xml:space="preserve">  располагается  1 сельское поселение. </w:t>
      </w:r>
    </w:p>
    <w:p w:rsidR="001B10F4" w:rsidRPr="00624AD1" w:rsidRDefault="001B10F4" w:rsidP="001B10F4">
      <w:pPr>
        <w:autoSpaceDE w:val="0"/>
        <w:autoSpaceDN w:val="0"/>
        <w:adjustRightInd w:val="0"/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 xml:space="preserve">  Общая площадь сельской территории </w:t>
      </w:r>
      <w:proofErr w:type="spellStart"/>
      <w:r w:rsidRPr="00624AD1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24AD1">
        <w:rPr>
          <w:rFonts w:ascii="Times New Roman" w:hAnsi="Times New Roman" w:cs="Times New Roman"/>
          <w:sz w:val="24"/>
          <w:szCs w:val="24"/>
        </w:rPr>
        <w:t xml:space="preserve"> сельского поселения составляет 207,9 кв. км, в том числе земель сельскохозяйственного назначения  </w:t>
      </w:r>
      <w:smartTag w:uri="urn:schemas-microsoft-com:office:smarttags" w:element="metricconverter">
        <w:smartTagPr>
          <w:attr w:name="ProductID" w:val="1803 га"/>
        </w:smartTagPr>
        <w:r w:rsidRPr="00624AD1">
          <w:rPr>
            <w:rFonts w:ascii="Times New Roman" w:hAnsi="Times New Roman" w:cs="Times New Roman"/>
            <w:sz w:val="24"/>
            <w:szCs w:val="24"/>
          </w:rPr>
          <w:t>1803 га</w:t>
        </w:r>
      </w:smartTag>
      <w:r w:rsidRPr="00624AD1">
        <w:rPr>
          <w:rFonts w:ascii="Times New Roman" w:hAnsi="Times New Roman" w:cs="Times New Roman"/>
          <w:sz w:val="24"/>
          <w:szCs w:val="24"/>
        </w:rPr>
        <w:t>.</w:t>
      </w:r>
    </w:p>
    <w:p w:rsidR="001B10F4" w:rsidRPr="00624AD1" w:rsidRDefault="001B10F4" w:rsidP="001B10F4">
      <w:pPr>
        <w:autoSpaceDE w:val="0"/>
        <w:autoSpaceDN w:val="0"/>
        <w:adjustRightInd w:val="0"/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 xml:space="preserve">Характеристика землепользования на территории </w:t>
      </w:r>
      <w:proofErr w:type="spellStart"/>
      <w:r w:rsidRPr="00624AD1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24AD1">
        <w:rPr>
          <w:rFonts w:ascii="Times New Roman" w:hAnsi="Times New Roman" w:cs="Times New Roman"/>
          <w:sz w:val="24"/>
          <w:szCs w:val="24"/>
        </w:rPr>
        <w:t xml:space="preserve"> сельского поселения приведена в таблице 1. </w:t>
      </w:r>
    </w:p>
    <w:p w:rsidR="001B10F4" w:rsidRPr="00624AD1" w:rsidRDefault="001B10F4" w:rsidP="001B10F4">
      <w:pPr>
        <w:tabs>
          <w:tab w:val="left" w:pos="8080"/>
        </w:tabs>
        <w:suppressAutoHyphens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 xml:space="preserve">                                          Таблица 1</w:t>
      </w:r>
    </w:p>
    <w:p w:rsidR="001B10F4" w:rsidRPr="00624AD1" w:rsidRDefault="001B10F4" w:rsidP="001B10F4">
      <w:pPr>
        <w:keepNext/>
        <w:tabs>
          <w:tab w:val="left" w:pos="0"/>
        </w:tabs>
        <w:suppressAutoHyphens/>
        <w:autoSpaceDE w:val="0"/>
        <w:autoSpaceDN w:val="0"/>
        <w:adjustRightInd w:val="0"/>
        <w:ind w:firstLine="36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24AD1">
        <w:rPr>
          <w:rFonts w:ascii="Times New Roman" w:hAnsi="Times New Roman" w:cs="Times New Roman"/>
          <w:b/>
          <w:bCs/>
          <w:sz w:val="24"/>
          <w:szCs w:val="24"/>
        </w:rPr>
        <w:t xml:space="preserve">Характеристика землепользования на территории </w:t>
      </w:r>
    </w:p>
    <w:p w:rsidR="001B10F4" w:rsidRPr="00624AD1" w:rsidRDefault="001B10F4" w:rsidP="001B10F4">
      <w:pPr>
        <w:tabs>
          <w:tab w:val="left" w:pos="0"/>
        </w:tabs>
        <w:autoSpaceDE w:val="0"/>
        <w:autoSpaceDN w:val="0"/>
        <w:adjustRightInd w:val="0"/>
        <w:ind w:firstLine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624AD1">
        <w:rPr>
          <w:rFonts w:ascii="Times New Roman" w:hAnsi="Times New Roman" w:cs="Times New Roman"/>
          <w:b/>
          <w:bCs/>
          <w:sz w:val="24"/>
          <w:szCs w:val="24"/>
        </w:rPr>
        <w:t>Чиндяновского</w:t>
      </w:r>
      <w:proofErr w:type="spellEnd"/>
      <w:r w:rsidRPr="00624AD1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</w:t>
      </w:r>
      <w:r w:rsidRPr="00624AD1">
        <w:rPr>
          <w:rFonts w:ascii="Times New Roman" w:hAnsi="Times New Roman" w:cs="Times New Roman"/>
          <w:sz w:val="24"/>
          <w:szCs w:val="24"/>
        </w:rPr>
        <w:t xml:space="preserve"> </w:t>
      </w:r>
      <w:r w:rsidRPr="00624AD1">
        <w:rPr>
          <w:rFonts w:ascii="Times New Roman" w:hAnsi="Times New Roman" w:cs="Times New Roman"/>
          <w:b/>
          <w:bCs/>
          <w:sz w:val="24"/>
          <w:szCs w:val="24"/>
        </w:rPr>
        <w:t>по состоянию на 01.01.2019 г.</w:t>
      </w:r>
    </w:p>
    <w:p w:rsidR="001B10F4" w:rsidRPr="00624AD1" w:rsidRDefault="001B10F4" w:rsidP="001B10F4">
      <w:pPr>
        <w:tabs>
          <w:tab w:val="left" w:pos="0"/>
        </w:tabs>
        <w:autoSpaceDE w:val="0"/>
        <w:autoSpaceDN w:val="0"/>
        <w:adjustRightInd w:val="0"/>
        <w:ind w:firstLine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236" w:type="dxa"/>
        <w:tblLayout w:type="fixed"/>
        <w:tblLook w:val="0000"/>
      </w:tblPr>
      <w:tblGrid>
        <w:gridCol w:w="645"/>
        <w:gridCol w:w="5160"/>
        <w:gridCol w:w="960"/>
        <w:gridCol w:w="1080"/>
        <w:gridCol w:w="1790"/>
      </w:tblGrid>
      <w:tr w:rsidR="001B10F4" w:rsidRPr="00624AD1" w:rsidTr="001B10F4">
        <w:trPr>
          <w:trHeight w:val="247"/>
        </w:trPr>
        <w:tc>
          <w:tcPr>
            <w:tcW w:w="64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№ </w:t>
            </w:r>
            <w:proofErr w:type="spellStart"/>
            <w:r w:rsidRPr="00624A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r w:rsidRPr="00624A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624A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16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Показатели</w:t>
            </w:r>
          </w:p>
        </w:tc>
        <w:tc>
          <w:tcPr>
            <w:tcW w:w="96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Ед. </w:t>
            </w:r>
            <w:proofErr w:type="spellStart"/>
            <w:r w:rsidRPr="00624A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изм</w:t>
            </w:r>
            <w:proofErr w:type="spellEnd"/>
            <w:r w:rsidRPr="00624A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08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79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Примечание</w:t>
            </w:r>
          </w:p>
        </w:tc>
      </w:tr>
      <w:tr w:rsidR="001B10F4" w:rsidRPr="00624AD1" w:rsidTr="001B10F4">
        <w:trPr>
          <w:trHeight w:val="247"/>
        </w:trPr>
        <w:tc>
          <w:tcPr>
            <w:tcW w:w="645" w:type="dxa"/>
            <w:tcBorders>
              <w:top w:val="single" w:sz="16" w:space="0" w:color="000000"/>
              <w:left w:val="single" w:sz="16" w:space="0" w:color="000000"/>
              <w:bottom w:val="single" w:sz="6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5160" w:type="dxa"/>
            <w:tcBorders>
              <w:top w:val="single" w:sz="16" w:space="0" w:color="000000"/>
              <w:left w:val="single" w:sz="16" w:space="0" w:color="000000"/>
              <w:bottom w:val="single" w:sz="6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 xml:space="preserve">Общая площадь территории </w:t>
            </w:r>
            <w:proofErr w:type="spellStart"/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Чиндяновского</w:t>
            </w:r>
            <w:proofErr w:type="spellEnd"/>
            <w:r w:rsidRPr="00624AD1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960" w:type="dxa"/>
            <w:tcBorders>
              <w:top w:val="single" w:sz="16" w:space="0" w:color="000000"/>
              <w:left w:val="single" w:sz="16" w:space="0" w:color="000000"/>
              <w:bottom w:val="single" w:sz="6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1080" w:type="dxa"/>
            <w:tcBorders>
              <w:top w:val="single" w:sz="16" w:space="0" w:color="000000"/>
              <w:left w:val="single" w:sz="16" w:space="0" w:color="000000"/>
              <w:bottom w:val="single" w:sz="6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2079,0</w:t>
            </w:r>
          </w:p>
        </w:tc>
        <w:tc>
          <w:tcPr>
            <w:tcW w:w="1790" w:type="dxa"/>
            <w:tcBorders>
              <w:top w:val="single" w:sz="16" w:space="0" w:color="000000"/>
              <w:left w:val="single" w:sz="16" w:space="0" w:color="000000"/>
              <w:bottom w:val="single" w:sz="6" w:space="0" w:color="000000"/>
              <w:right w:val="single" w:sz="16" w:space="0" w:color="000000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B10F4" w:rsidRPr="00624AD1" w:rsidTr="001B10F4">
        <w:trPr>
          <w:trHeight w:val="247"/>
        </w:trPr>
        <w:tc>
          <w:tcPr>
            <w:tcW w:w="645" w:type="dxa"/>
            <w:tcBorders>
              <w:top w:val="single" w:sz="6" w:space="0" w:color="000000"/>
              <w:left w:val="single" w:sz="16" w:space="0" w:color="000000"/>
              <w:bottom w:val="single" w:sz="6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1.1</w:t>
            </w:r>
          </w:p>
        </w:tc>
        <w:tc>
          <w:tcPr>
            <w:tcW w:w="5160" w:type="dxa"/>
            <w:tcBorders>
              <w:top w:val="single" w:sz="6" w:space="0" w:color="000000"/>
              <w:left w:val="single" w:sz="16" w:space="0" w:color="000000"/>
              <w:bottom w:val="single" w:sz="6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ind w:right="-10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леса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16" w:space="0" w:color="000000"/>
              <w:bottom w:val="single" w:sz="6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16" w:space="0" w:color="000000"/>
              <w:bottom w:val="single" w:sz="6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769,2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16" w:space="0" w:color="000000"/>
              <w:bottom w:val="single" w:sz="6" w:space="0" w:color="000000"/>
              <w:right w:val="single" w:sz="16" w:space="0" w:color="000000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B10F4" w:rsidRPr="00624AD1" w:rsidTr="001B10F4">
        <w:trPr>
          <w:trHeight w:val="247"/>
        </w:trPr>
        <w:tc>
          <w:tcPr>
            <w:tcW w:w="645" w:type="dxa"/>
            <w:tcBorders>
              <w:top w:val="single" w:sz="6" w:space="0" w:color="000000"/>
              <w:left w:val="single" w:sz="16" w:space="0" w:color="000000"/>
              <w:bottom w:val="single" w:sz="6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1.2</w:t>
            </w:r>
          </w:p>
        </w:tc>
        <w:tc>
          <w:tcPr>
            <w:tcW w:w="5160" w:type="dxa"/>
            <w:tcBorders>
              <w:top w:val="single" w:sz="6" w:space="0" w:color="000000"/>
              <w:left w:val="single" w:sz="16" w:space="0" w:color="000000"/>
              <w:bottom w:val="single" w:sz="6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ind w:right="-10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водоемы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16" w:space="0" w:color="000000"/>
              <w:bottom w:val="single" w:sz="6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16" w:space="0" w:color="000000"/>
              <w:bottom w:val="single" w:sz="6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4,2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16" w:space="0" w:color="000000"/>
              <w:bottom w:val="single" w:sz="6" w:space="0" w:color="000000"/>
              <w:right w:val="single" w:sz="16" w:space="0" w:color="000000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B10F4" w:rsidRPr="00624AD1" w:rsidTr="001B10F4">
        <w:trPr>
          <w:trHeight w:val="247"/>
        </w:trPr>
        <w:tc>
          <w:tcPr>
            <w:tcW w:w="645" w:type="dxa"/>
            <w:tcBorders>
              <w:top w:val="single" w:sz="6" w:space="0" w:color="000000"/>
              <w:left w:val="single" w:sz="16" w:space="0" w:color="000000"/>
              <w:bottom w:val="single" w:sz="6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1.3</w:t>
            </w:r>
          </w:p>
        </w:tc>
        <w:tc>
          <w:tcPr>
            <w:tcW w:w="5160" w:type="dxa"/>
            <w:tcBorders>
              <w:top w:val="single" w:sz="6" w:space="0" w:color="000000"/>
              <w:left w:val="single" w:sz="16" w:space="0" w:color="000000"/>
              <w:bottom w:val="single" w:sz="6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 xml:space="preserve">- площади земель, отведенные под застройку  </w:t>
            </w:r>
          </w:p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 xml:space="preserve">  населенных пунктов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16" w:space="0" w:color="000000"/>
              <w:bottom w:val="single" w:sz="6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16" w:space="0" w:color="000000"/>
              <w:bottom w:val="single" w:sz="6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254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16" w:space="0" w:color="000000"/>
              <w:bottom w:val="single" w:sz="6" w:space="0" w:color="000000"/>
              <w:right w:val="single" w:sz="16" w:space="0" w:color="000000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B10F4" w:rsidRPr="00624AD1" w:rsidTr="001B10F4">
        <w:trPr>
          <w:trHeight w:val="247"/>
        </w:trPr>
        <w:tc>
          <w:tcPr>
            <w:tcW w:w="645" w:type="dxa"/>
            <w:tcBorders>
              <w:top w:val="single" w:sz="6" w:space="0" w:color="000000"/>
              <w:left w:val="single" w:sz="16" w:space="0" w:color="000000"/>
              <w:bottom w:val="single" w:sz="6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1.4</w:t>
            </w:r>
          </w:p>
        </w:tc>
        <w:tc>
          <w:tcPr>
            <w:tcW w:w="5160" w:type="dxa"/>
            <w:tcBorders>
              <w:top w:val="single" w:sz="6" w:space="0" w:color="000000"/>
              <w:left w:val="single" w:sz="16" w:space="0" w:color="000000"/>
              <w:bottom w:val="single" w:sz="6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 xml:space="preserve">- площади земель, отведенные под  застройку  </w:t>
            </w:r>
          </w:p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 xml:space="preserve">  сооружений производственного назначения и </w:t>
            </w:r>
          </w:p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Start"/>
            <w:r w:rsidRPr="00624AD1">
              <w:rPr>
                <w:rFonts w:ascii="Times New Roman" w:hAnsi="Times New Roman" w:cs="Times New Roman"/>
                <w:sz w:val="24"/>
                <w:szCs w:val="24"/>
              </w:rPr>
              <w:t xml:space="preserve">инженерных коммуникаций (дороги, ЛЭП, </w:t>
            </w:r>
            <w:proofErr w:type="gramEnd"/>
          </w:p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 xml:space="preserve">  газопроводы, сооружения связи и т.п.)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16" w:space="0" w:color="000000"/>
              <w:bottom w:val="single" w:sz="6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16" w:space="0" w:color="000000"/>
              <w:bottom w:val="single" w:sz="6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3,7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16" w:space="0" w:color="000000"/>
              <w:bottom w:val="single" w:sz="6" w:space="0" w:color="000000"/>
              <w:right w:val="single" w:sz="16" w:space="0" w:color="000000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B10F4" w:rsidRPr="00624AD1" w:rsidTr="001B10F4">
        <w:trPr>
          <w:trHeight w:val="247"/>
        </w:trPr>
        <w:tc>
          <w:tcPr>
            <w:tcW w:w="645" w:type="dxa"/>
            <w:vMerge w:val="restart"/>
            <w:tcBorders>
              <w:top w:val="single" w:sz="6" w:space="0" w:color="000000"/>
              <w:left w:val="single" w:sz="16" w:space="0" w:color="000000"/>
              <w:bottom w:val="single" w:sz="3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1.5</w:t>
            </w:r>
          </w:p>
        </w:tc>
        <w:tc>
          <w:tcPr>
            <w:tcW w:w="5160" w:type="dxa"/>
            <w:tcBorders>
              <w:top w:val="single" w:sz="6" w:space="0" w:color="000000"/>
              <w:left w:val="single" w:sz="16" w:space="0" w:color="000000"/>
              <w:bottom w:val="single" w:sz="3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 xml:space="preserve">- площади земель </w:t>
            </w:r>
            <w:proofErr w:type="gramStart"/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сельскохозяйственного</w:t>
            </w:r>
            <w:proofErr w:type="gramEnd"/>
            <w:r w:rsidRPr="00624A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 xml:space="preserve">  назначения - всего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16" w:space="0" w:color="000000"/>
              <w:bottom w:val="single" w:sz="3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16" w:space="0" w:color="000000"/>
              <w:bottom w:val="single" w:sz="3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1803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16" w:space="0" w:color="000000"/>
              <w:bottom w:val="single" w:sz="3" w:space="0" w:color="000000"/>
              <w:right w:val="single" w:sz="16" w:space="0" w:color="000000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B10F4" w:rsidRPr="00624AD1" w:rsidTr="001B10F4">
        <w:trPr>
          <w:trHeight w:val="238"/>
        </w:trPr>
        <w:tc>
          <w:tcPr>
            <w:tcW w:w="645" w:type="dxa"/>
            <w:vMerge/>
            <w:tcBorders>
              <w:top w:val="single" w:sz="3" w:space="0" w:color="000000"/>
              <w:left w:val="single" w:sz="16" w:space="0" w:color="000000"/>
              <w:bottom w:val="single" w:sz="3" w:space="0" w:color="000000"/>
              <w:right w:val="nil"/>
            </w:tcBorders>
          </w:tcPr>
          <w:p w:rsidR="001B10F4" w:rsidRPr="00624AD1" w:rsidRDefault="001B10F4" w:rsidP="001B10F4">
            <w:pPr>
              <w:autoSpaceDE w:val="0"/>
              <w:autoSpaceDN w:val="0"/>
              <w:adjustRightInd w:val="0"/>
              <w:spacing w:before="108" w:after="108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160" w:type="dxa"/>
            <w:vMerge w:val="restart"/>
            <w:tcBorders>
              <w:top w:val="single" w:sz="3" w:space="0" w:color="000000"/>
              <w:left w:val="single" w:sz="16" w:space="0" w:color="000000"/>
              <w:bottom w:val="single" w:sz="3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24AD1">
              <w:rPr>
                <w:rFonts w:ascii="Times New Roman" w:hAnsi="Times New Roman" w:cs="Times New Roman"/>
                <w:sz w:val="24"/>
                <w:szCs w:val="24"/>
              </w:rPr>
              <w:t xml:space="preserve">- в том числе используемые под посевы </w:t>
            </w:r>
            <w:proofErr w:type="gramEnd"/>
          </w:p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ind w:right="-10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 xml:space="preserve">  сельскохозяйственных культур</w:t>
            </w:r>
          </w:p>
        </w:tc>
        <w:tc>
          <w:tcPr>
            <w:tcW w:w="960" w:type="dxa"/>
            <w:tcBorders>
              <w:top w:val="single" w:sz="3" w:space="0" w:color="000000"/>
              <w:left w:val="single" w:sz="16" w:space="0" w:color="000000"/>
              <w:bottom w:val="single" w:sz="3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1080" w:type="dxa"/>
            <w:tcBorders>
              <w:top w:val="single" w:sz="3" w:space="0" w:color="000000"/>
              <w:left w:val="single" w:sz="16" w:space="0" w:color="000000"/>
              <w:bottom w:val="single" w:sz="3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1672</w:t>
            </w:r>
          </w:p>
        </w:tc>
        <w:tc>
          <w:tcPr>
            <w:tcW w:w="1790" w:type="dxa"/>
            <w:tcBorders>
              <w:top w:val="single" w:sz="3" w:space="0" w:color="000000"/>
              <w:left w:val="single" w:sz="16" w:space="0" w:color="000000"/>
              <w:bottom w:val="single" w:sz="3" w:space="0" w:color="000000"/>
              <w:right w:val="single" w:sz="16" w:space="0" w:color="000000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B10F4" w:rsidRPr="00624AD1" w:rsidTr="001B10F4">
        <w:trPr>
          <w:trHeight w:val="138"/>
        </w:trPr>
        <w:tc>
          <w:tcPr>
            <w:tcW w:w="645" w:type="dxa"/>
            <w:vMerge/>
            <w:tcBorders>
              <w:top w:val="single" w:sz="3" w:space="0" w:color="000000"/>
              <w:left w:val="single" w:sz="16" w:space="0" w:color="000000"/>
              <w:bottom w:val="single" w:sz="6" w:space="0" w:color="000000"/>
              <w:right w:val="nil"/>
            </w:tcBorders>
          </w:tcPr>
          <w:p w:rsidR="001B10F4" w:rsidRPr="00624AD1" w:rsidRDefault="001B10F4" w:rsidP="001B10F4">
            <w:pPr>
              <w:autoSpaceDE w:val="0"/>
              <w:autoSpaceDN w:val="0"/>
              <w:adjustRightInd w:val="0"/>
              <w:spacing w:before="108" w:after="108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160" w:type="dxa"/>
            <w:vMerge/>
            <w:tcBorders>
              <w:top w:val="single" w:sz="3" w:space="0" w:color="000000"/>
              <w:left w:val="single" w:sz="16" w:space="0" w:color="000000"/>
              <w:bottom w:val="single" w:sz="6" w:space="0" w:color="000000"/>
              <w:right w:val="nil"/>
            </w:tcBorders>
          </w:tcPr>
          <w:p w:rsidR="001B10F4" w:rsidRPr="00624AD1" w:rsidRDefault="001B10F4" w:rsidP="001B10F4">
            <w:pPr>
              <w:autoSpaceDE w:val="0"/>
              <w:autoSpaceDN w:val="0"/>
              <w:adjustRightInd w:val="0"/>
              <w:spacing w:before="108" w:after="108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60" w:type="dxa"/>
            <w:tcBorders>
              <w:top w:val="single" w:sz="3" w:space="0" w:color="000000"/>
              <w:left w:val="single" w:sz="16" w:space="0" w:color="000000"/>
              <w:bottom w:val="single" w:sz="6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  <w:tc>
          <w:tcPr>
            <w:tcW w:w="1080" w:type="dxa"/>
            <w:tcBorders>
              <w:top w:val="single" w:sz="3" w:space="0" w:color="000000"/>
              <w:left w:val="single" w:sz="16" w:space="0" w:color="000000"/>
              <w:bottom w:val="single" w:sz="6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</w:t>
            </w:r>
          </w:p>
        </w:tc>
        <w:tc>
          <w:tcPr>
            <w:tcW w:w="1790" w:type="dxa"/>
            <w:tcBorders>
              <w:top w:val="single" w:sz="3" w:space="0" w:color="000000"/>
              <w:left w:val="single" w:sz="16" w:space="0" w:color="000000"/>
              <w:bottom w:val="single" w:sz="6" w:space="0" w:color="000000"/>
              <w:right w:val="single" w:sz="16" w:space="0" w:color="000000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B10F4" w:rsidRPr="00624AD1" w:rsidTr="001B10F4">
        <w:trPr>
          <w:trHeight w:val="247"/>
        </w:trPr>
        <w:tc>
          <w:tcPr>
            <w:tcW w:w="645" w:type="dxa"/>
            <w:vMerge w:val="restart"/>
            <w:tcBorders>
              <w:top w:val="single" w:sz="6" w:space="0" w:color="000000"/>
              <w:left w:val="single" w:sz="16" w:space="0" w:color="000000"/>
              <w:bottom w:val="single" w:sz="3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5160" w:type="dxa"/>
            <w:tcBorders>
              <w:top w:val="single" w:sz="6" w:space="0" w:color="000000"/>
              <w:left w:val="single" w:sz="16" w:space="0" w:color="000000"/>
              <w:bottom w:val="single" w:sz="3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ind w:right="-10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Количество сельскохозяйственных предприятий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16" w:space="0" w:color="000000"/>
              <w:bottom w:val="single" w:sz="3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16" w:space="0" w:color="000000"/>
              <w:bottom w:val="single" w:sz="3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90" w:type="dxa"/>
            <w:tcBorders>
              <w:top w:val="single" w:sz="6" w:space="0" w:color="000000"/>
              <w:left w:val="single" w:sz="16" w:space="0" w:color="000000"/>
              <w:bottom w:val="single" w:sz="3" w:space="0" w:color="000000"/>
              <w:right w:val="single" w:sz="16" w:space="0" w:color="000000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B10F4" w:rsidRPr="00624AD1" w:rsidTr="001B10F4">
        <w:trPr>
          <w:trHeight w:val="247"/>
        </w:trPr>
        <w:tc>
          <w:tcPr>
            <w:tcW w:w="645" w:type="dxa"/>
            <w:vMerge/>
            <w:tcBorders>
              <w:top w:val="single" w:sz="3" w:space="0" w:color="000000"/>
              <w:left w:val="single" w:sz="16" w:space="0" w:color="000000"/>
              <w:bottom w:val="single" w:sz="3" w:space="0" w:color="000000"/>
              <w:right w:val="nil"/>
            </w:tcBorders>
          </w:tcPr>
          <w:p w:rsidR="001B10F4" w:rsidRPr="00624AD1" w:rsidRDefault="001B10F4" w:rsidP="001B10F4">
            <w:pPr>
              <w:autoSpaceDE w:val="0"/>
              <w:autoSpaceDN w:val="0"/>
              <w:adjustRightInd w:val="0"/>
              <w:spacing w:before="108" w:after="108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160" w:type="dxa"/>
            <w:tcBorders>
              <w:top w:val="single" w:sz="3" w:space="0" w:color="000000"/>
              <w:left w:val="single" w:sz="16" w:space="0" w:color="000000"/>
              <w:bottom w:val="single" w:sz="3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- имеют в наличие земель сельхоз. назначения</w:t>
            </w:r>
          </w:p>
        </w:tc>
        <w:tc>
          <w:tcPr>
            <w:tcW w:w="960" w:type="dxa"/>
            <w:tcBorders>
              <w:top w:val="single" w:sz="3" w:space="0" w:color="000000"/>
              <w:left w:val="single" w:sz="16" w:space="0" w:color="000000"/>
              <w:bottom w:val="single" w:sz="3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1080" w:type="dxa"/>
            <w:tcBorders>
              <w:top w:val="single" w:sz="3" w:space="0" w:color="000000"/>
              <w:left w:val="single" w:sz="16" w:space="0" w:color="000000"/>
              <w:bottom w:val="single" w:sz="3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90" w:type="dxa"/>
            <w:tcBorders>
              <w:top w:val="single" w:sz="3" w:space="0" w:color="000000"/>
              <w:left w:val="single" w:sz="16" w:space="0" w:color="000000"/>
              <w:bottom w:val="single" w:sz="3" w:space="0" w:color="000000"/>
              <w:right w:val="single" w:sz="16" w:space="0" w:color="000000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B10F4" w:rsidRPr="00624AD1" w:rsidTr="001B10F4">
        <w:trPr>
          <w:trHeight w:val="247"/>
        </w:trPr>
        <w:tc>
          <w:tcPr>
            <w:tcW w:w="645" w:type="dxa"/>
            <w:vMerge/>
            <w:tcBorders>
              <w:top w:val="single" w:sz="3" w:space="0" w:color="000000"/>
              <w:left w:val="single" w:sz="16" w:space="0" w:color="000000"/>
              <w:bottom w:val="single" w:sz="3" w:space="0" w:color="000000"/>
              <w:right w:val="nil"/>
            </w:tcBorders>
          </w:tcPr>
          <w:p w:rsidR="001B10F4" w:rsidRPr="00624AD1" w:rsidRDefault="001B10F4" w:rsidP="001B10F4">
            <w:pPr>
              <w:autoSpaceDE w:val="0"/>
              <w:autoSpaceDN w:val="0"/>
              <w:adjustRightInd w:val="0"/>
              <w:spacing w:before="108" w:after="108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160" w:type="dxa"/>
            <w:tcBorders>
              <w:top w:val="single" w:sz="3" w:space="0" w:color="000000"/>
              <w:left w:val="single" w:sz="16" w:space="0" w:color="000000"/>
              <w:bottom w:val="single" w:sz="3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- в них среднегодовая численность работающих</w:t>
            </w:r>
          </w:p>
        </w:tc>
        <w:tc>
          <w:tcPr>
            <w:tcW w:w="960" w:type="dxa"/>
            <w:tcBorders>
              <w:top w:val="single" w:sz="3" w:space="0" w:color="000000"/>
              <w:left w:val="single" w:sz="16" w:space="0" w:color="000000"/>
              <w:bottom w:val="single" w:sz="3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080" w:type="dxa"/>
            <w:tcBorders>
              <w:top w:val="single" w:sz="3" w:space="0" w:color="000000"/>
              <w:left w:val="single" w:sz="16" w:space="0" w:color="000000"/>
              <w:bottom w:val="single" w:sz="3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90" w:type="dxa"/>
            <w:tcBorders>
              <w:top w:val="single" w:sz="3" w:space="0" w:color="000000"/>
              <w:left w:val="single" w:sz="16" w:space="0" w:color="000000"/>
              <w:bottom w:val="single" w:sz="3" w:space="0" w:color="000000"/>
              <w:right w:val="single" w:sz="16" w:space="0" w:color="000000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B10F4" w:rsidRPr="00624AD1" w:rsidTr="001B10F4">
        <w:trPr>
          <w:trHeight w:val="247"/>
        </w:trPr>
        <w:tc>
          <w:tcPr>
            <w:tcW w:w="645" w:type="dxa"/>
            <w:vMerge/>
            <w:tcBorders>
              <w:top w:val="single" w:sz="3" w:space="0" w:color="000000"/>
              <w:left w:val="single" w:sz="16" w:space="0" w:color="000000"/>
              <w:bottom w:val="single" w:sz="6" w:space="0" w:color="000000"/>
              <w:right w:val="nil"/>
            </w:tcBorders>
          </w:tcPr>
          <w:p w:rsidR="001B10F4" w:rsidRPr="00624AD1" w:rsidRDefault="001B10F4" w:rsidP="001B10F4">
            <w:pPr>
              <w:autoSpaceDE w:val="0"/>
              <w:autoSpaceDN w:val="0"/>
              <w:adjustRightInd w:val="0"/>
              <w:spacing w:before="108" w:after="108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160" w:type="dxa"/>
            <w:tcBorders>
              <w:top w:val="single" w:sz="3" w:space="0" w:color="000000"/>
              <w:left w:val="single" w:sz="16" w:space="0" w:color="000000"/>
              <w:bottom w:val="single" w:sz="6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ind w:right="-10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получаемый среднегодовой удельный доход</w:t>
            </w:r>
          </w:p>
        </w:tc>
        <w:tc>
          <w:tcPr>
            <w:tcW w:w="960" w:type="dxa"/>
            <w:tcBorders>
              <w:top w:val="single" w:sz="3" w:space="0" w:color="000000"/>
              <w:left w:val="single" w:sz="16" w:space="0" w:color="000000"/>
              <w:bottom w:val="single" w:sz="6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руб./</w:t>
            </w:r>
            <w:proofErr w:type="gramStart"/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  <w:proofErr w:type="gramEnd"/>
          </w:p>
        </w:tc>
        <w:tc>
          <w:tcPr>
            <w:tcW w:w="1080" w:type="dxa"/>
            <w:tcBorders>
              <w:top w:val="single" w:sz="3" w:space="0" w:color="000000"/>
              <w:left w:val="single" w:sz="16" w:space="0" w:color="000000"/>
              <w:bottom w:val="single" w:sz="6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90" w:type="dxa"/>
            <w:tcBorders>
              <w:top w:val="single" w:sz="3" w:space="0" w:color="000000"/>
              <w:left w:val="single" w:sz="16" w:space="0" w:color="000000"/>
              <w:bottom w:val="single" w:sz="6" w:space="0" w:color="000000"/>
              <w:right w:val="single" w:sz="16" w:space="0" w:color="000000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B10F4" w:rsidRPr="00624AD1" w:rsidTr="001B10F4">
        <w:trPr>
          <w:trHeight w:val="247"/>
        </w:trPr>
        <w:tc>
          <w:tcPr>
            <w:tcW w:w="645" w:type="dxa"/>
            <w:vMerge w:val="restart"/>
            <w:tcBorders>
              <w:top w:val="single" w:sz="6" w:space="0" w:color="000000"/>
              <w:left w:val="single" w:sz="16" w:space="0" w:color="000000"/>
              <w:bottom w:val="single" w:sz="3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5160" w:type="dxa"/>
            <w:tcBorders>
              <w:top w:val="single" w:sz="6" w:space="0" w:color="000000"/>
              <w:left w:val="single" w:sz="16" w:space="0" w:color="000000"/>
              <w:bottom w:val="single" w:sz="3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ind w:right="-10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Количество крестьянских (фермерских) хозяйств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16" w:space="0" w:color="000000"/>
              <w:bottom w:val="single" w:sz="3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16" w:space="0" w:color="000000"/>
              <w:bottom w:val="single" w:sz="3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16" w:space="0" w:color="000000"/>
              <w:bottom w:val="single" w:sz="3" w:space="0" w:color="000000"/>
              <w:right w:val="single" w:sz="16" w:space="0" w:color="000000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B10F4" w:rsidRPr="00624AD1" w:rsidTr="001B10F4">
        <w:trPr>
          <w:trHeight w:val="247"/>
        </w:trPr>
        <w:tc>
          <w:tcPr>
            <w:tcW w:w="645" w:type="dxa"/>
            <w:vMerge/>
            <w:tcBorders>
              <w:top w:val="single" w:sz="3" w:space="0" w:color="000000"/>
              <w:left w:val="single" w:sz="16" w:space="0" w:color="000000"/>
              <w:bottom w:val="single" w:sz="3" w:space="0" w:color="000000"/>
              <w:right w:val="nil"/>
            </w:tcBorders>
          </w:tcPr>
          <w:p w:rsidR="001B10F4" w:rsidRPr="00624AD1" w:rsidRDefault="001B10F4" w:rsidP="001B10F4">
            <w:pPr>
              <w:autoSpaceDE w:val="0"/>
              <w:autoSpaceDN w:val="0"/>
              <w:adjustRightInd w:val="0"/>
              <w:spacing w:before="108" w:after="108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160" w:type="dxa"/>
            <w:tcBorders>
              <w:top w:val="single" w:sz="3" w:space="0" w:color="000000"/>
              <w:left w:val="single" w:sz="16" w:space="0" w:color="000000"/>
              <w:bottom w:val="single" w:sz="3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- имеют в наличие земель сельхоз. назначения</w:t>
            </w:r>
          </w:p>
        </w:tc>
        <w:tc>
          <w:tcPr>
            <w:tcW w:w="960" w:type="dxa"/>
            <w:tcBorders>
              <w:top w:val="single" w:sz="3" w:space="0" w:color="000000"/>
              <w:left w:val="single" w:sz="16" w:space="0" w:color="000000"/>
              <w:bottom w:val="single" w:sz="3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1080" w:type="dxa"/>
            <w:tcBorders>
              <w:top w:val="single" w:sz="3" w:space="0" w:color="000000"/>
              <w:left w:val="single" w:sz="16" w:space="0" w:color="000000"/>
              <w:bottom w:val="single" w:sz="3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</w:p>
        </w:tc>
        <w:tc>
          <w:tcPr>
            <w:tcW w:w="1790" w:type="dxa"/>
            <w:tcBorders>
              <w:top w:val="single" w:sz="3" w:space="0" w:color="000000"/>
              <w:left w:val="single" w:sz="16" w:space="0" w:color="000000"/>
              <w:bottom w:val="single" w:sz="3" w:space="0" w:color="000000"/>
              <w:right w:val="single" w:sz="16" w:space="0" w:color="000000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B10F4" w:rsidRPr="00624AD1" w:rsidTr="001B10F4">
        <w:trPr>
          <w:trHeight w:val="247"/>
        </w:trPr>
        <w:tc>
          <w:tcPr>
            <w:tcW w:w="645" w:type="dxa"/>
            <w:vMerge/>
            <w:tcBorders>
              <w:top w:val="single" w:sz="3" w:space="0" w:color="000000"/>
              <w:left w:val="single" w:sz="16" w:space="0" w:color="000000"/>
              <w:bottom w:val="single" w:sz="3" w:space="0" w:color="000000"/>
              <w:right w:val="nil"/>
            </w:tcBorders>
          </w:tcPr>
          <w:p w:rsidR="001B10F4" w:rsidRPr="00624AD1" w:rsidRDefault="001B10F4" w:rsidP="001B10F4">
            <w:pPr>
              <w:autoSpaceDE w:val="0"/>
              <w:autoSpaceDN w:val="0"/>
              <w:adjustRightInd w:val="0"/>
              <w:spacing w:before="108" w:after="108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160" w:type="dxa"/>
            <w:tcBorders>
              <w:top w:val="single" w:sz="3" w:space="0" w:color="000000"/>
              <w:left w:val="single" w:sz="16" w:space="0" w:color="000000"/>
              <w:bottom w:val="single" w:sz="3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- в них среднегодовая численность работающих</w:t>
            </w:r>
          </w:p>
        </w:tc>
        <w:tc>
          <w:tcPr>
            <w:tcW w:w="960" w:type="dxa"/>
            <w:tcBorders>
              <w:top w:val="single" w:sz="3" w:space="0" w:color="000000"/>
              <w:left w:val="single" w:sz="16" w:space="0" w:color="000000"/>
              <w:bottom w:val="single" w:sz="3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080" w:type="dxa"/>
            <w:tcBorders>
              <w:top w:val="single" w:sz="3" w:space="0" w:color="000000"/>
              <w:left w:val="single" w:sz="16" w:space="0" w:color="000000"/>
              <w:bottom w:val="single" w:sz="3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790" w:type="dxa"/>
            <w:tcBorders>
              <w:top w:val="single" w:sz="3" w:space="0" w:color="000000"/>
              <w:left w:val="single" w:sz="16" w:space="0" w:color="000000"/>
              <w:bottom w:val="single" w:sz="3" w:space="0" w:color="000000"/>
              <w:right w:val="single" w:sz="16" w:space="0" w:color="000000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B10F4" w:rsidRPr="00624AD1" w:rsidTr="001B10F4">
        <w:trPr>
          <w:trHeight w:val="247"/>
        </w:trPr>
        <w:tc>
          <w:tcPr>
            <w:tcW w:w="645" w:type="dxa"/>
            <w:vMerge/>
            <w:tcBorders>
              <w:top w:val="single" w:sz="3" w:space="0" w:color="000000"/>
              <w:left w:val="single" w:sz="16" w:space="0" w:color="000000"/>
              <w:bottom w:val="single" w:sz="6" w:space="0" w:color="000000"/>
              <w:right w:val="nil"/>
            </w:tcBorders>
          </w:tcPr>
          <w:p w:rsidR="001B10F4" w:rsidRPr="00624AD1" w:rsidRDefault="001B10F4" w:rsidP="001B10F4">
            <w:pPr>
              <w:autoSpaceDE w:val="0"/>
              <w:autoSpaceDN w:val="0"/>
              <w:adjustRightInd w:val="0"/>
              <w:spacing w:before="108" w:after="108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160" w:type="dxa"/>
            <w:tcBorders>
              <w:top w:val="single" w:sz="3" w:space="0" w:color="000000"/>
              <w:left w:val="single" w:sz="16" w:space="0" w:color="000000"/>
              <w:bottom w:val="single" w:sz="6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ind w:right="-10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получаемый среднегодовой удельный доход</w:t>
            </w:r>
          </w:p>
        </w:tc>
        <w:tc>
          <w:tcPr>
            <w:tcW w:w="960" w:type="dxa"/>
            <w:tcBorders>
              <w:top w:val="single" w:sz="3" w:space="0" w:color="000000"/>
              <w:left w:val="single" w:sz="16" w:space="0" w:color="000000"/>
              <w:bottom w:val="single" w:sz="6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руб./</w:t>
            </w:r>
            <w:proofErr w:type="gramStart"/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  <w:proofErr w:type="gramEnd"/>
          </w:p>
        </w:tc>
        <w:tc>
          <w:tcPr>
            <w:tcW w:w="1080" w:type="dxa"/>
            <w:tcBorders>
              <w:top w:val="single" w:sz="3" w:space="0" w:color="000000"/>
              <w:left w:val="single" w:sz="16" w:space="0" w:color="000000"/>
              <w:bottom w:val="single" w:sz="6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7100</w:t>
            </w:r>
          </w:p>
        </w:tc>
        <w:tc>
          <w:tcPr>
            <w:tcW w:w="1790" w:type="dxa"/>
            <w:tcBorders>
              <w:top w:val="single" w:sz="3" w:space="0" w:color="000000"/>
              <w:left w:val="single" w:sz="16" w:space="0" w:color="000000"/>
              <w:bottom w:val="single" w:sz="6" w:space="0" w:color="000000"/>
              <w:right w:val="single" w:sz="16" w:space="0" w:color="000000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B10F4" w:rsidRPr="00624AD1" w:rsidTr="001B10F4">
        <w:trPr>
          <w:trHeight w:val="247"/>
        </w:trPr>
        <w:tc>
          <w:tcPr>
            <w:tcW w:w="645" w:type="dxa"/>
            <w:tcBorders>
              <w:top w:val="single" w:sz="6" w:space="0" w:color="000000"/>
              <w:left w:val="single" w:sz="16" w:space="0" w:color="000000"/>
              <w:bottom w:val="single" w:sz="3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5160" w:type="dxa"/>
            <w:tcBorders>
              <w:top w:val="single" w:sz="6" w:space="0" w:color="000000"/>
              <w:left w:val="single" w:sz="16" w:space="0" w:color="000000"/>
              <w:bottom w:val="single" w:sz="3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Количество личных подсобных хозяйств (семей)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16" w:space="0" w:color="000000"/>
              <w:bottom w:val="single" w:sz="3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16" w:space="0" w:color="000000"/>
              <w:bottom w:val="single" w:sz="3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170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16" w:space="0" w:color="000000"/>
              <w:bottom w:val="single" w:sz="3" w:space="0" w:color="000000"/>
              <w:right w:val="single" w:sz="16" w:space="0" w:color="000000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B10F4" w:rsidRPr="00624AD1" w:rsidTr="001B10F4">
        <w:trPr>
          <w:trHeight w:val="247"/>
        </w:trPr>
        <w:tc>
          <w:tcPr>
            <w:tcW w:w="645" w:type="dxa"/>
            <w:tcBorders>
              <w:top w:val="single" w:sz="3" w:space="0" w:color="000000"/>
              <w:left w:val="single" w:sz="16" w:space="0" w:color="000000"/>
              <w:bottom w:val="single" w:sz="3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160" w:type="dxa"/>
            <w:tcBorders>
              <w:top w:val="single" w:sz="3" w:space="0" w:color="000000"/>
              <w:left w:val="single" w:sz="16" w:space="0" w:color="000000"/>
              <w:bottom w:val="single" w:sz="3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Площадь земель, используемых для личного подсобного хозяйства</w:t>
            </w:r>
          </w:p>
        </w:tc>
        <w:tc>
          <w:tcPr>
            <w:tcW w:w="960" w:type="dxa"/>
            <w:tcBorders>
              <w:top w:val="single" w:sz="3" w:space="0" w:color="000000"/>
              <w:left w:val="single" w:sz="16" w:space="0" w:color="000000"/>
              <w:bottom w:val="single" w:sz="3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1080" w:type="dxa"/>
            <w:tcBorders>
              <w:top w:val="single" w:sz="3" w:space="0" w:color="000000"/>
              <w:left w:val="single" w:sz="16" w:space="0" w:color="000000"/>
              <w:bottom w:val="single" w:sz="3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87,5</w:t>
            </w:r>
          </w:p>
        </w:tc>
        <w:tc>
          <w:tcPr>
            <w:tcW w:w="1790" w:type="dxa"/>
            <w:tcBorders>
              <w:top w:val="single" w:sz="3" w:space="0" w:color="000000"/>
              <w:left w:val="single" w:sz="16" w:space="0" w:color="000000"/>
              <w:bottom w:val="single" w:sz="3" w:space="0" w:color="000000"/>
              <w:right w:val="single" w:sz="16" w:space="0" w:color="000000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B10F4" w:rsidRPr="00624AD1" w:rsidTr="001B10F4">
        <w:trPr>
          <w:trHeight w:val="247"/>
        </w:trPr>
        <w:tc>
          <w:tcPr>
            <w:tcW w:w="645" w:type="dxa"/>
            <w:tcBorders>
              <w:top w:val="single" w:sz="3" w:space="0" w:color="000000"/>
              <w:left w:val="single" w:sz="16" w:space="0" w:color="000000"/>
              <w:bottom w:val="single" w:sz="16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160" w:type="dxa"/>
            <w:tcBorders>
              <w:top w:val="single" w:sz="3" w:space="0" w:color="000000"/>
              <w:left w:val="single" w:sz="16" w:space="0" w:color="000000"/>
              <w:bottom w:val="single" w:sz="16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Получаемый среднегодовой доход с личного подсобного хозяйства</w:t>
            </w:r>
          </w:p>
        </w:tc>
        <w:tc>
          <w:tcPr>
            <w:tcW w:w="960" w:type="dxa"/>
            <w:tcBorders>
              <w:top w:val="single" w:sz="3" w:space="0" w:color="000000"/>
              <w:left w:val="single" w:sz="16" w:space="0" w:color="000000"/>
              <w:bottom w:val="single" w:sz="16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руб./</w:t>
            </w:r>
            <w:proofErr w:type="gramStart"/>
            <w:r w:rsidRPr="00624AD1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  <w:proofErr w:type="gramEnd"/>
          </w:p>
        </w:tc>
        <w:tc>
          <w:tcPr>
            <w:tcW w:w="1080" w:type="dxa"/>
            <w:tcBorders>
              <w:top w:val="single" w:sz="3" w:space="0" w:color="000000"/>
              <w:left w:val="single" w:sz="16" w:space="0" w:color="000000"/>
              <w:bottom w:val="single" w:sz="16" w:space="0" w:color="000000"/>
              <w:right w:val="nil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4A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14000</w:t>
            </w:r>
          </w:p>
        </w:tc>
        <w:tc>
          <w:tcPr>
            <w:tcW w:w="1790" w:type="dxa"/>
            <w:tcBorders>
              <w:top w:val="single" w:sz="3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1B10F4" w:rsidRPr="00624AD1" w:rsidRDefault="001B10F4" w:rsidP="001B10F4">
            <w:pPr>
              <w:tabs>
                <w:tab w:val="left" w:pos="808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1B10F4" w:rsidRPr="00624AD1" w:rsidRDefault="001B10F4" w:rsidP="001B10F4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E4A2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1.2.  </w:t>
      </w:r>
      <w:r w:rsidRPr="00624AD1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Сельское население </w:t>
      </w:r>
      <w:proofErr w:type="spellStart"/>
      <w:r w:rsidRPr="00624AD1">
        <w:rPr>
          <w:rFonts w:ascii="Times New Roman" w:hAnsi="Times New Roman" w:cs="Times New Roman"/>
          <w:b/>
          <w:bCs/>
          <w:i/>
          <w:iCs/>
          <w:sz w:val="24"/>
          <w:szCs w:val="24"/>
        </w:rPr>
        <w:t>Чиндяновского</w:t>
      </w:r>
      <w:proofErr w:type="spellEnd"/>
      <w:r w:rsidRPr="00624AD1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сельского поселения</w:t>
      </w:r>
    </w:p>
    <w:p w:rsidR="001B10F4" w:rsidRPr="00624AD1" w:rsidRDefault="001B10F4" w:rsidP="001B10F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 xml:space="preserve">Численность населения </w:t>
      </w:r>
      <w:proofErr w:type="spellStart"/>
      <w:r w:rsidRPr="00624AD1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24AD1">
        <w:rPr>
          <w:rFonts w:ascii="Times New Roman" w:hAnsi="Times New Roman" w:cs="Times New Roman"/>
          <w:sz w:val="24"/>
          <w:szCs w:val="24"/>
        </w:rPr>
        <w:t xml:space="preserve"> сельского поселения по состоянию на 01.01.2019 года составила 386 человека, в том числе трудоспособного населения – 197 человек.</w:t>
      </w:r>
    </w:p>
    <w:p w:rsidR="001B10F4" w:rsidRPr="00624AD1" w:rsidRDefault="001B10F4" w:rsidP="001B10F4">
      <w:pPr>
        <w:autoSpaceDE w:val="0"/>
        <w:autoSpaceDN w:val="0"/>
        <w:adjustRightInd w:val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>Структура занятости трудоспособного сельского населения  характеризуется следующими данными:</w:t>
      </w:r>
    </w:p>
    <w:p w:rsidR="001B10F4" w:rsidRPr="00624AD1" w:rsidRDefault="001B10F4" w:rsidP="001B10F4">
      <w:pPr>
        <w:numPr>
          <w:ilvl w:val="0"/>
          <w:numId w:val="1"/>
        </w:numPr>
        <w:tabs>
          <w:tab w:val="left" w:pos="360"/>
        </w:tabs>
        <w:suppressAutoHyphens/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 xml:space="preserve">сельскохозяйственное производство - 25 человек </w:t>
      </w:r>
    </w:p>
    <w:p w:rsidR="001B10F4" w:rsidRPr="00624AD1" w:rsidRDefault="001B10F4" w:rsidP="001B10F4">
      <w:pPr>
        <w:numPr>
          <w:ilvl w:val="0"/>
          <w:numId w:val="1"/>
        </w:numPr>
        <w:tabs>
          <w:tab w:val="left" w:pos="360"/>
        </w:tabs>
        <w:suppressAutoHyphens/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 xml:space="preserve">организации бюджетной сферы – 43 человек </w:t>
      </w:r>
    </w:p>
    <w:p w:rsidR="001B10F4" w:rsidRPr="00624AD1" w:rsidRDefault="001B10F4" w:rsidP="001B10F4">
      <w:pPr>
        <w:numPr>
          <w:ilvl w:val="0"/>
          <w:numId w:val="1"/>
        </w:numPr>
        <w:tabs>
          <w:tab w:val="left" w:pos="360"/>
        </w:tabs>
        <w:suppressAutoHyphens/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 xml:space="preserve">организации несельскохозяйственной сферы - 84 человека </w:t>
      </w:r>
    </w:p>
    <w:p w:rsidR="001B10F4" w:rsidRPr="00624AD1" w:rsidRDefault="001B10F4" w:rsidP="001B10F4">
      <w:pPr>
        <w:numPr>
          <w:ilvl w:val="0"/>
          <w:numId w:val="1"/>
        </w:numPr>
        <w:tabs>
          <w:tab w:val="left" w:pos="360"/>
        </w:tabs>
        <w:suppressAutoHyphens/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24AD1">
        <w:rPr>
          <w:rFonts w:ascii="Times New Roman" w:hAnsi="Times New Roman" w:cs="Times New Roman"/>
          <w:sz w:val="24"/>
          <w:szCs w:val="24"/>
        </w:rPr>
        <w:t xml:space="preserve">личное подсобное хозяйство - 85 человек </w:t>
      </w:r>
    </w:p>
    <w:p w:rsidR="001B10F4" w:rsidRPr="00624AD1" w:rsidRDefault="001B10F4" w:rsidP="001B10F4">
      <w:pPr>
        <w:numPr>
          <w:ilvl w:val="0"/>
          <w:numId w:val="1"/>
        </w:numPr>
        <w:tabs>
          <w:tab w:val="left" w:pos="360"/>
        </w:tabs>
        <w:suppressAutoHyphens/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 xml:space="preserve"> работает за пределами сельской территории </w:t>
      </w:r>
      <w:proofErr w:type="spellStart"/>
      <w:r w:rsidRPr="00624AD1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24AD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– 39 человек </w:t>
      </w:r>
    </w:p>
    <w:p w:rsidR="001B10F4" w:rsidRPr="00624AD1" w:rsidRDefault="001B10F4" w:rsidP="001B10F4">
      <w:pPr>
        <w:numPr>
          <w:ilvl w:val="0"/>
          <w:numId w:val="1"/>
        </w:numPr>
        <w:tabs>
          <w:tab w:val="left" w:pos="360"/>
        </w:tabs>
        <w:suppressAutoHyphens/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 xml:space="preserve"> безработны</w:t>
      </w:r>
      <w:proofErr w:type="gramStart"/>
      <w:r w:rsidRPr="00624AD1">
        <w:rPr>
          <w:rFonts w:ascii="Times New Roman" w:hAnsi="Times New Roman" w:cs="Times New Roman"/>
          <w:sz w:val="24"/>
          <w:szCs w:val="24"/>
        </w:rPr>
        <w:t>х-</w:t>
      </w:r>
      <w:proofErr w:type="gramEnd"/>
      <w:r w:rsidRPr="00624AD1">
        <w:rPr>
          <w:rFonts w:ascii="Times New Roman" w:hAnsi="Times New Roman" w:cs="Times New Roman"/>
          <w:sz w:val="24"/>
          <w:szCs w:val="24"/>
        </w:rPr>
        <w:t xml:space="preserve"> нет</w:t>
      </w:r>
    </w:p>
    <w:p w:rsidR="001B10F4" w:rsidRPr="00624AD1" w:rsidRDefault="001B10F4" w:rsidP="001B10F4">
      <w:pPr>
        <w:autoSpaceDE w:val="0"/>
        <w:autoSpaceDN w:val="0"/>
        <w:adjustRightInd w:val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 xml:space="preserve">Дефицит кадров в сфере АПК </w:t>
      </w:r>
      <w:proofErr w:type="spellStart"/>
      <w:r w:rsidRPr="00624AD1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24AD1">
        <w:rPr>
          <w:rFonts w:ascii="Times New Roman" w:hAnsi="Times New Roman" w:cs="Times New Roman"/>
          <w:sz w:val="24"/>
          <w:szCs w:val="24"/>
        </w:rPr>
        <w:t xml:space="preserve"> сельского поселения составляет -0 человек, специалистов сельских учреждений социальной сферы - 0 человек.</w:t>
      </w:r>
    </w:p>
    <w:p w:rsidR="001B10F4" w:rsidRPr="00624AD1" w:rsidRDefault="001B10F4" w:rsidP="001B10F4">
      <w:pPr>
        <w:autoSpaceDE w:val="0"/>
        <w:autoSpaceDN w:val="0"/>
        <w:adjustRightInd w:val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 xml:space="preserve">Основными (преобладающими) производственными направлениями хозяйственной деятельности на территории </w:t>
      </w:r>
      <w:proofErr w:type="spellStart"/>
      <w:r w:rsidRPr="00624AD1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24AD1">
        <w:rPr>
          <w:rFonts w:ascii="Times New Roman" w:hAnsi="Times New Roman" w:cs="Times New Roman"/>
          <w:sz w:val="24"/>
          <w:szCs w:val="24"/>
        </w:rPr>
        <w:t xml:space="preserve"> сельского поселения  является производство сельскохозяйственной продукции.</w:t>
      </w:r>
    </w:p>
    <w:p w:rsidR="001B10F4" w:rsidRPr="00624AD1" w:rsidRDefault="001B10F4" w:rsidP="001B10F4">
      <w:pPr>
        <w:autoSpaceDE w:val="0"/>
        <w:autoSpaceDN w:val="0"/>
        <w:adjustRightInd w:val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proofErr w:type="spellStart"/>
      <w:r w:rsidRPr="00624AD1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24AD1">
        <w:rPr>
          <w:rFonts w:ascii="Times New Roman" w:hAnsi="Times New Roman" w:cs="Times New Roman"/>
          <w:sz w:val="24"/>
          <w:szCs w:val="24"/>
        </w:rPr>
        <w:t xml:space="preserve"> сельского поселения осуществляют производственную деятельность 1 сельскохозяйственная организация, </w:t>
      </w:r>
      <w:proofErr w:type="spellStart"/>
      <w:r w:rsidRPr="00624AD1">
        <w:rPr>
          <w:rFonts w:ascii="Times New Roman" w:hAnsi="Times New Roman" w:cs="Times New Roman"/>
          <w:sz w:val="24"/>
          <w:szCs w:val="24"/>
        </w:rPr>
        <w:t>крестьянско</w:t>
      </w:r>
      <w:proofErr w:type="spellEnd"/>
      <w:r w:rsidRPr="00624AD1">
        <w:rPr>
          <w:rFonts w:ascii="Times New Roman" w:hAnsi="Times New Roman" w:cs="Times New Roman"/>
          <w:sz w:val="24"/>
          <w:szCs w:val="24"/>
        </w:rPr>
        <w:t xml:space="preserve"> – фермерское хозяйство </w:t>
      </w:r>
      <w:proofErr w:type="spellStart"/>
      <w:r w:rsidRPr="00624AD1">
        <w:rPr>
          <w:rFonts w:ascii="Times New Roman" w:hAnsi="Times New Roman" w:cs="Times New Roman"/>
          <w:sz w:val="24"/>
          <w:szCs w:val="24"/>
        </w:rPr>
        <w:t>Саушкиной</w:t>
      </w:r>
      <w:proofErr w:type="spellEnd"/>
      <w:r w:rsidRPr="00624AD1">
        <w:rPr>
          <w:rFonts w:ascii="Times New Roman" w:hAnsi="Times New Roman" w:cs="Times New Roman"/>
          <w:sz w:val="24"/>
          <w:szCs w:val="24"/>
        </w:rPr>
        <w:t xml:space="preserve"> Н.А и 98 личных подсобных хозяйств.</w:t>
      </w:r>
    </w:p>
    <w:p w:rsidR="001B10F4" w:rsidRPr="00624AD1" w:rsidRDefault="001B10F4" w:rsidP="001B10F4">
      <w:pPr>
        <w:tabs>
          <w:tab w:val="left" w:pos="8080"/>
        </w:tabs>
        <w:suppressAutoHyphens/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 xml:space="preserve">Общая площадь жилищного фонда сельских поселений, находящихся на территории </w:t>
      </w:r>
      <w:proofErr w:type="spellStart"/>
      <w:r w:rsidRPr="00624AD1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24AD1">
        <w:rPr>
          <w:rFonts w:ascii="Times New Roman" w:hAnsi="Times New Roman" w:cs="Times New Roman"/>
          <w:sz w:val="24"/>
          <w:szCs w:val="24"/>
        </w:rPr>
        <w:t xml:space="preserve"> сельского поселения на 01.01.2013 года составляет </w:t>
      </w:r>
      <w:smartTag w:uri="urn:schemas-microsoft-com:office:smarttags" w:element="metricconverter">
        <w:smartTagPr>
          <w:attr w:name="ProductID" w:val="15514 кв. метров"/>
        </w:smartTagPr>
        <w:r w:rsidRPr="00624AD1">
          <w:rPr>
            <w:rFonts w:ascii="Times New Roman" w:hAnsi="Times New Roman" w:cs="Times New Roman"/>
            <w:sz w:val="24"/>
            <w:szCs w:val="24"/>
          </w:rPr>
          <w:t>15514 кв. метров</w:t>
        </w:r>
      </w:smartTag>
      <w:r w:rsidRPr="00624AD1">
        <w:rPr>
          <w:rFonts w:ascii="Times New Roman" w:hAnsi="Times New Roman" w:cs="Times New Roman"/>
          <w:sz w:val="24"/>
          <w:szCs w:val="24"/>
        </w:rPr>
        <w:t xml:space="preserve">, в том числе: </w:t>
      </w:r>
    </w:p>
    <w:p w:rsidR="001B10F4" w:rsidRPr="00624AD1" w:rsidRDefault="001B10F4" w:rsidP="001B10F4">
      <w:pPr>
        <w:numPr>
          <w:ilvl w:val="0"/>
          <w:numId w:val="1"/>
        </w:numPr>
        <w:tabs>
          <w:tab w:val="left" w:pos="360"/>
        </w:tabs>
        <w:suppressAutoHyphens/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>многоквартирные жилые дома - 117 кв</w:t>
      </w:r>
      <w:proofErr w:type="gramStart"/>
      <w:r w:rsidRPr="00624AD1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624AD1">
        <w:rPr>
          <w:rFonts w:ascii="Times New Roman" w:hAnsi="Times New Roman" w:cs="Times New Roman"/>
          <w:sz w:val="24"/>
          <w:szCs w:val="24"/>
        </w:rPr>
        <w:t xml:space="preserve"> ( 0,75 %); </w:t>
      </w:r>
    </w:p>
    <w:p w:rsidR="001B10F4" w:rsidRPr="00624AD1" w:rsidRDefault="001B10F4" w:rsidP="001B10F4">
      <w:pPr>
        <w:numPr>
          <w:ilvl w:val="0"/>
          <w:numId w:val="1"/>
        </w:numPr>
        <w:tabs>
          <w:tab w:val="left" w:pos="360"/>
        </w:tabs>
        <w:suppressAutoHyphens/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>индивидуальные жилые дома.  - 15400 кв</w:t>
      </w:r>
      <w:proofErr w:type="gramStart"/>
      <w:r w:rsidRPr="00624AD1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624AD1">
        <w:rPr>
          <w:rFonts w:ascii="Times New Roman" w:hAnsi="Times New Roman" w:cs="Times New Roman"/>
          <w:sz w:val="24"/>
          <w:szCs w:val="24"/>
        </w:rPr>
        <w:t xml:space="preserve"> ( 99,25%).</w:t>
      </w:r>
    </w:p>
    <w:p w:rsidR="001B10F4" w:rsidRPr="00624AD1" w:rsidRDefault="001B10F4" w:rsidP="001B10F4">
      <w:pPr>
        <w:tabs>
          <w:tab w:val="left" w:pos="8080"/>
        </w:tabs>
        <w:suppressAutoHyphens/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 xml:space="preserve">Обеспеченность жильем в 2019 году  составила </w:t>
      </w:r>
      <w:smartTag w:uri="urn:schemas-microsoft-com:office:smarttags" w:element="metricconverter">
        <w:smartTagPr>
          <w:attr w:name="ProductID" w:val="27,3 кв. м"/>
        </w:smartTagPr>
        <w:r w:rsidRPr="00624AD1">
          <w:rPr>
            <w:rFonts w:ascii="Times New Roman" w:hAnsi="Times New Roman" w:cs="Times New Roman"/>
            <w:sz w:val="24"/>
            <w:szCs w:val="24"/>
          </w:rPr>
          <w:t>27,3 кв. м</w:t>
        </w:r>
      </w:smartTag>
      <w:r w:rsidRPr="00624AD1">
        <w:rPr>
          <w:rFonts w:ascii="Times New Roman" w:hAnsi="Times New Roman" w:cs="Times New Roman"/>
          <w:sz w:val="24"/>
          <w:szCs w:val="24"/>
        </w:rPr>
        <w:t xml:space="preserve">  в расчете на одного сельского жителя.</w:t>
      </w:r>
    </w:p>
    <w:p w:rsidR="001B10F4" w:rsidRDefault="001B10F4" w:rsidP="001B10F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>Средний уровень благоустройства жилищного фонда по обеспеченности электроэнергией составляет 100 %, водопроводом – 0 %, сетевым газоснабжением – 99,5 %.</w:t>
      </w:r>
    </w:p>
    <w:p w:rsidR="001B10F4" w:rsidRPr="00624AD1" w:rsidRDefault="001B10F4" w:rsidP="001B10F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 xml:space="preserve">По состоянию на 01.01.2019 г. в </w:t>
      </w:r>
      <w:proofErr w:type="spellStart"/>
      <w:r w:rsidRPr="00624AD1">
        <w:rPr>
          <w:rFonts w:ascii="Times New Roman" w:hAnsi="Times New Roman" w:cs="Times New Roman"/>
          <w:sz w:val="24"/>
          <w:szCs w:val="24"/>
        </w:rPr>
        <w:t>Чиндяновском</w:t>
      </w:r>
      <w:proofErr w:type="spellEnd"/>
      <w:r w:rsidRPr="00624AD1">
        <w:rPr>
          <w:rFonts w:ascii="Times New Roman" w:hAnsi="Times New Roman" w:cs="Times New Roman"/>
          <w:sz w:val="24"/>
          <w:szCs w:val="24"/>
        </w:rPr>
        <w:t xml:space="preserve">  сельском  поселении функционируют:</w:t>
      </w:r>
    </w:p>
    <w:p w:rsidR="001B10F4" w:rsidRPr="00624AD1" w:rsidRDefault="001B10F4" w:rsidP="001B10F4">
      <w:pPr>
        <w:numPr>
          <w:ilvl w:val="0"/>
          <w:numId w:val="1"/>
        </w:numPr>
        <w:tabs>
          <w:tab w:val="left" w:pos="360"/>
        </w:tabs>
        <w:suppressAutoHyphens/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 xml:space="preserve">1  основная общеобразовательная  школа на   320 ученических мест; </w:t>
      </w:r>
    </w:p>
    <w:p w:rsidR="001B10F4" w:rsidRPr="00624AD1" w:rsidRDefault="001B10F4" w:rsidP="001B10F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  <w:lang w:val="en-US"/>
        </w:rPr>
        <w:t xml:space="preserve">- 1 </w:t>
      </w:r>
      <w:r w:rsidRPr="00624AD1">
        <w:rPr>
          <w:rFonts w:ascii="Times New Roman" w:hAnsi="Times New Roman" w:cs="Times New Roman"/>
          <w:sz w:val="24"/>
          <w:szCs w:val="24"/>
        </w:rPr>
        <w:t>фельдшерско-акушерский пункт;</w:t>
      </w:r>
    </w:p>
    <w:p w:rsidR="001B10F4" w:rsidRPr="00624AD1" w:rsidRDefault="001B10F4" w:rsidP="001B10F4">
      <w:pPr>
        <w:numPr>
          <w:ilvl w:val="0"/>
          <w:numId w:val="1"/>
        </w:numPr>
        <w:tabs>
          <w:tab w:val="left" w:pos="360"/>
        </w:tabs>
        <w:suppressAutoHyphens/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 xml:space="preserve">1 учреждение </w:t>
      </w:r>
      <w:proofErr w:type="spellStart"/>
      <w:r w:rsidRPr="00624AD1">
        <w:rPr>
          <w:rFonts w:ascii="Times New Roman" w:hAnsi="Times New Roman" w:cs="Times New Roman"/>
          <w:sz w:val="24"/>
          <w:szCs w:val="24"/>
        </w:rPr>
        <w:t>культурно-досугового</w:t>
      </w:r>
      <w:proofErr w:type="spellEnd"/>
      <w:r w:rsidRPr="00624AD1">
        <w:rPr>
          <w:rFonts w:ascii="Times New Roman" w:hAnsi="Times New Roman" w:cs="Times New Roman"/>
          <w:sz w:val="24"/>
          <w:szCs w:val="24"/>
        </w:rPr>
        <w:t xml:space="preserve"> типа на 300 мест; </w:t>
      </w:r>
    </w:p>
    <w:p w:rsidR="001B10F4" w:rsidRPr="00624AD1" w:rsidRDefault="001B10F4" w:rsidP="001B10F4">
      <w:pPr>
        <w:numPr>
          <w:ilvl w:val="0"/>
          <w:numId w:val="1"/>
        </w:numPr>
        <w:tabs>
          <w:tab w:val="left" w:pos="360"/>
        </w:tabs>
        <w:suppressAutoHyphens/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 xml:space="preserve">1 плоскостное спортивное сооружение общей площадью 120 кв.м. </w:t>
      </w:r>
    </w:p>
    <w:p w:rsidR="001B10F4" w:rsidRPr="00624AD1" w:rsidRDefault="001B10F4" w:rsidP="001B10F4">
      <w:pPr>
        <w:suppressAutoHyphens/>
        <w:autoSpaceDE w:val="0"/>
        <w:autoSpaceDN w:val="0"/>
        <w:adjustRightInd w:val="0"/>
        <w:ind w:firstLine="54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b/>
          <w:bCs/>
          <w:i/>
          <w:iCs/>
          <w:sz w:val="24"/>
          <w:szCs w:val="24"/>
        </w:rPr>
        <w:t>1.3  Газоснабжение</w:t>
      </w:r>
    </w:p>
    <w:p w:rsidR="001B10F4" w:rsidRPr="00624AD1" w:rsidRDefault="001B10F4" w:rsidP="001B10F4">
      <w:pPr>
        <w:suppressAutoHyphens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 xml:space="preserve">На 01.01.2019 года в </w:t>
      </w:r>
      <w:proofErr w:type="spellStart"/>
      <w:r w:rsidRPr="00624AD1">
        <w:rPr>
          <w:rFonts w:ascii="Times New Roman" w:hAnsi="Times New Roman" w:cs="Times New Roman"/>
          <w:sz w:val="24"/>
          <w:szCs w:val="24"/>
        </w:rPr>
        <w:t>Чиндяновском</w:t>
      </w:r>
      <w:proofErr w:type="spellEnd"/>
      <w:r w:rsidRPr="00624AD1">
        <w:rPr>
          <w:rFonts w:ascii="Times New Roman" w:hAnsi="Times New Roman" w:cs="Times New Roman"/>
          <w:sz w:val="24"/>
          <w:szCs w:val="24"/>
        </w:rPr>
        <w:t xml:space="preserve"> сельском поселении к системе сетевого газоснабжения подключены  176 жилых  домов (99,5%).</w:t>
      </w:r>
    </w:p>
    <w:p w:rsidR="001B10F4" w:rsidRPr="00624AD1" w:rsidRDefault="001B10F4" w:rsidP="001B10F4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b/>
          <w:bCs/>
          <w:i/>
          <w:iCs/>
          <w:sz w:val="24"/>
          <w:szCs w:val="24"/>
        </w:rPr>
        <w:t>1.4  Водоснабжение</w:t>
      </w:r>
    </w:p>
    <w:p w:rsidR="001B10F4" w:rsidRPr="00624AD1" w:rsidRDefault="001B10F4" w:rsidP="001B10F4">
      <w:pPr>
        <w:suppressAutoHyphens/>
        <w:autoSpaceDE w:val="0"/>
        <w:autoSpaceDN w:val="0"/>
        <w:adjustRightInd w:val="0"/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 xml:space="preserve">По состоянию на 01.01.2019 года распределительная система водоснабжения </w:t>
      </w:r>
      <w:proofErr w:type="spellStart"/>
      <w:r w:rsidRPr="00624AD1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24AD1">
        <w:rPr>
          <w:rFonts w:ascii="Times New Roman" w:hAnsi="Times New Roman" w:cs="Times New Roman"/>
          <w:sz w:val="24"/>
          <w:szCs w:val="24"/>
        </w:rPr>
        <w:t xml:space="preserve"> сельского поселения включает в себя </w:t>
      </w:r>
      <w:smartTag w:uri="urn:schemas-microsoft-com:office:smarttags" w:element="metricconverter">
        <w:smartTagPr>
          <w:attr w:name="ProductID" w:val="1,0 км"/>
        </w:smartTagPr>
        <w:r w:rsidRPr="00624AD1">
          <w:rPr>
            <w:rFonts w:ascii="Times New Roman" w:hAnsi="Times New Roman" w:cs="Times New Roman"/>
            <w:sz w:val="24"/>
            <w:szCs w:val="24"/>
          </w:rPr>
          <w:t>1,0 км</w:t>
        </w:r>
      </w:smartTag>
      <w:r w:rsidRPr="00624AD1">
        <w:rPr>
          <w:rFonts w:ascii="Times New Roman" w:hAnsi="Times New Roman" w:cs="Times New Roman"/>
          <w:sz w:val="24"/>
          <w:szCs w:val="24"/>
        </w:rPr>
        <w:t xml:space="preserve"> водопроводных сетей. На текущий момент система водоснабжения </w:t>
      </w:r>
      <w:proofErr w:type="spellStart"/>
      <w:r w:rsidRPr="00624AD1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24AD1">
        <w:rPr>
          <w:rFonts w:ascii="Times New Roman" w:hAnsi="Times New Roman" w:cs="Times New Roman"/>
          <w:sz w:val="24"/>
          <w:szCs w:val="24"/>
        </w:rPr>
        <w:t xml:space="preserve"> сельского поселения не обеспечивает в потребности населения и производственной сферы в воде. Строительство водопровода начато в 2018 году в рамках программы "Устойчивое развитие территории </w:t>
      </w:r>
      <w:proofErr w:type="spellStart"/>
      <w:r w:rsidRPr="00624AD1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24AD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на 2014-2017 годы и на период до 2020 года". за 2018-2019 гг. проложено1,0 км линии водопроводных сетей, </w:t>
      </w:r>
      <w:proofErr w:type="spellStart"/>
      <w:r w:rsidRPr="00624AD1">
        <w:rPr>
          <w:rFonts w:ascii="Times New Roman" w:hAnsi="Times New Roman" w:cs="Times New Roman"/>
          <w:sz w:val="24"/>
          <w:szCs w:val="24"/>
        </w:rPr>
        <w:t>освонено</w:t>
      </w:r>
      <w:proofErr w:type="spellEnd"/>
      <w:r w:rsidRPr="00624AD1">
        <w:rPr>
          <w:rFonts w:ascii="Times New Roman" w:hAnsi="Times New Roman" w:cs="Times New Roman"/>
          <w:sz w:val="24"/>
          <w:szCs w:val="24"/>
        </w:rPr>
        <w:t xml:space="preserve"> 1000,0 </w:t>
      </w:r>
      <w:proofErr w:type="spellStart"/>
      <w:proofErr w:type="gramStart"/>
      <w:r w:rsidRPr="00624AD1">
        <w:rPr>
          <w:rFonts w:ascii="Times New Roman" w:hAnsi="Times New Roman" w:cs="Times New Roman"/>
          <w:sz w:val="24"/>
          <w:szCs w:val="24"/>
        </w:rPr>
        <w:t>тыс</w:t>
      </w:r>
      <w:proofErr w:type="spellEnd"/>
      <w:proofErr w:type="gramEnd"/>
      <w:r w:rsidRPr="00624AD1">
        <w:rPr>
          <w:rFonts w:ascii="Times New Roman" w:hAnsi="Times New Roman" w:cs="Times New Roman"/>
          <w:sz w:val="24"/>
          <w:szCs w:val="24"/>
        </w:rPr>
        <w:t xml:space="preserve"> руб.</w:t>
      </w:r>
    </w:p>
    <w:p w:rsidR="001B10F4" w:rsidRPr="00624AD1" w:rsidRDefault="001B10F4" w:rsidP="001B10F4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 xml:space="preserve">Жилищный  фонд  </w:t>
      </w:r>
      <w:proofErr w:type="spellStart"/>
      <w:r w:rsidRPr="00624AD1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24AD1">
        <w:rPr>
          <w:rFonts w:ascii="Times New Roman" w:hAnsi="Times New Roman" w:cs="Times New Roman"/>
          <w:sz w:val="24"/>
          <w:szCs w:val="24"/>
        </w:rPr>
        <w:t xml:space="preserve"> сельского поселения не подключен к водопроводным сетям. 100 % сельского населения </w:t>
      </w:r>
      <w:proofErr w:type="spellStart"/>
      <w:r w:rsidRPr="00624AD1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24AD1">
        <w:rPr>
          <w:rFonts w:ascii="Times New Roman" w:hAnsi="Times New Roman" w:cs="Times New Roman"/>
          <w:sz w:val="24"/>
          <w:szCs w:val="24"/>
        </w:rPr>
        <w:t xml:space="preserve"> сельского поселения получают воду из колодцев.</w:t>
      </w:r>
    </w:p>
    <w:p w:rsidR="001B10F4" w:rsidRPr="00624AD1" w:rsidRDefault="001B10F4" w:rsidP="001B10F4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 xml:space="preserve">В период 2020-2021 годов в рамках данной Программы запланировано осуществить строительство и ввод в действие локальных водопроводов протяженностью </w:t>
      </w:r>
      <w:smartTag w:uri="urn:schemas-microsoft-com:office:smarttags" w:element="metricconverter">
        <w:smartTagPr>
          <w:attr w:name="ProductID" w:val="7,010 км"/>
        </w:smartTagPr>
        <w:r w:rsidRPr="00624AD1">
          <w:rPr>
            <w:rFonts w:ascii="Times New Roman" w:hAnsi="Times New Roman" w:cs="Times New Roman"/>
            <w:sz w:val="24"/>
            <w:szCs w:val="24"/>
          </w:rPr>
          <w:t>7,010 км</w:t>
        </w:r>
      </w:smartTag>
      <w:r w:rsidRPr="00624AD1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624AD1">
        <w:rPr>
          <w:rFonts w:ascii="Times New Roman" w:hAnsi="Times New Roman" w:cs="Times New Roman"/>
          <w:sz w:val="24"/>
          <w:szCs w:val="24"/>
        </w:rPr>
        <w:t>Чиндяновском</w:t>
      </w:r>
      <w:proofErr w:type="spellEnd"/>
      <w:r w:rsidRPr="00624AD1">
        <w:rPr>
          <w:rFonts w:ascii="Times New Roman" w:hAnsi="Times New Roman" w:cs="Times New Roman"/>
          <w:sz w:val="24"/>
          <w:szCs w:val="24"/>
        </w:rPr>
        <w:t xml:space="preserve"> сельском  поселении </w:t>
      </w:r>
    </w:p>
    <w:p w:rsidR="001B10F4" w:rsidRPr="00624AD1" w:rsidRDefault="001B10F4" w:rsidP="001B10F4">
      <w:pPr>
        <w:tabs>
          <w:tab w:val="left" w:pos="0"/>
        </w:tabs>
        <w:autoSpaceDE w:val="0"/>
        <w:autoSpaceDN w:val="0"/>
        <w:adjustRightInd w:val="0"/>
        <w:ind w:firstLine="720"/>
        <w:jc w:val="center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24AD1">
        <w:rPr>
          <w:rFonts w:ascii="Times New Roman" w:hAnsi="Times New Roman" w:cs="Times New Roman"/>
          <w:b/>
          <w:bCs/>
          <w:i/>
          <w:iCs/>
          <w:sz w:val="24"/>
          <w:szCs w:val="24"/>
        </w:rPr>
        <w:t>1.5</w:t>
      </w:r>
      <w:proofErr w:type="gramStart"/>
      <w:r w:rsidRPr="00624AD1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П</w:t>
      </w:r>
      <w:proofErr w:type="gramEnd"/>
      <w:r w:rsidRPr="00624AD1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рочие системы коммунальной инфраструктуры.</w:t>
      </w:r>
    </w:p>
    <w:p w:rsidR="001B10F4" w:rsidRPr="00624AD1" w:rsidRDefault="001B10F4" w:rsidP="001B10F4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 xml:space="preserve">По состоянию на 01.01.2019 года централизованные системы теплоснабжения в </w:t>
      </w:r>
      <w:proofErr w:type="spellStart"/>
      <w:r w:rsidRPr="00624AD1">
        <w:rPr>
          <w:rFonts w:ascii="Times New Roman" w:hAnsi="Times New Roman" w:cs="Times New Roman"/>
          <w:sz w:val="24"/>
          <w:szCs w:val="24"/>
        </w:rPr>
        <w:t>Чиндяновском</w:t>
      </w:r>
      <w:proofErr w:type="spellEnd"/>
      <w:r w:rsidRPr="00624AD1">
        <w:rPr>
          <w:rFonts w:ascii="Times New Roman" w:hAnsi="Times New Roman" w:cs="Times New Roman"/>
          <w:sz w:val="24"/>
          <w:szCs w:val="24"/>
        </w:rPr>
        <w:t xml:space="preserve">  сельском  поселении  отсутствуют.</w:t>
      </w:r>
    </w:p>
    <w:p w:rsidR="001B10F4" w:rsidRPr="00624AD1" w:rsidRDefault="001B10F4" w:rsidP="001B10F4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>Централизованный сбор, вывоз и утилизация бытовых отходов организова</w:t>
      </w:r>
      <w:proofErr w:type="gramStart"/>
      <w:r w:rsidRPr="00624AD1">
        <w:rPr>
          <w:rFonts w:ascii="Times New Roman" w:hAnsi="Times New Roman" w:cs="Times New Roman"/>
          <w:sz w:val="24"/>
          <w:szCs w:val="24"/>
        </w:rPr>
        <w:t>н"</w:t>
      </w:r>
      <w:proofErr w:type="gramEnd"/>
      <w:r w:rsidRPr="00624AD1">
        <w:rPr>
          <w:rFonts w:ascii="Times New Roman" w:hAnsi="Times New Roman" w:cs="Times New Roman"/>
          <w:sz w:val="24"/>
          <w:szCs w:val="24"/>
        </w:rPr>
        <w:t>РЕМОНДИС"</w:t>
      </w:r>
    </w:p>
    <w:p w:rsidR="001B10F4" w:rsidRPr="00624AD1" w:rsidRDefault="001B10F4" w:rsidP="001B10F4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>Вывоз ТБО на утилизацию производится на санкционированную свалку.</w:t>
      </w:r>
    </w:p>
    <w:p w:rsidR="001B10F4" w:rsidRPr="00624AD1" w:rsidRDefault="001B10F4" w:rsidP="001B10F4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 xml:space="preserve">Для сбора  бытовых и производственных отходов на территории </w:t>
      </w:r>
      <w:proofErr w:type="spellStart"/>
      <w:r w:rsidRPr="00624AD1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24AD1">
        <w:rPr>
          <w:rFonts w:ascii="Times New Roman" w:hAnsi="Times New Roman" w:cs="Times New Roman"/>
          <w:sz w:val="24"/>
          <w:szCs w:val="24"/>
        </w:rPr>
        <w:t xml:space="preserve"> сельского поселения  имеется 10 контейнеров, которые необходимо разместить  на специальных площадках. Обустройство и размещение 10 контейнерных площадок запланировано в разработке </w:t>
      </w:r>
      <w:proofErr w:type="gramStart"/>
      <w:r w:rsidRPr="00624AD1">
        <w:rPr>
          <w:rFonts w:ascii="Times New Roman" w:hAnsi="Times New Roman" w:cs="Times New Roman"/>
          <w:sz w:val="24"/>
          <w:szCs w:val="24"/>
        </w:rPr>
        <w:t>общественно-значимого</w:t>
      </w:r>
      <w:proofErr w:type="gramEnd"/>
      <w:r w:rsidRPr="00624AD1">
        <w:rPr>
          <w:rFonts w:ascii="Times New Roman" w:hAnsi="Times New Roman" w:cs="Times New Roman"/>
          <w:sz w:val="24"/>
          <w:szCs w:val="24"/>
        </w:rPr>
        <w:t xml:space="preserve"> проекте по благоустройству территории, который входит в подпрограмму данной Программы.</w:t>
      </w:r>
    </w:p>
    <w:p w:rsidR="001B10F4" w:rsidRPr="00624AD1" w:rsidRDefault="001B10F4" w:rsidP="001B10F4">
      <w:pPr>
        <w:keepNext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4AD1">
        <w:rPr>
          <w:rFonts w:ascii="Times New Roman" w:hAnsi="Times New Roman" w:cs="Times New Roman"/>
          <w:b/>
          <w:bCs/>
          <w:sz w:val="24"/>
          <w:szCs w:val="24"/>
        </w:rPr>
        <w:t>Глава 2. Прогноз комплексного развития сельских территорий Дубенского муниципального района Республики Мордовия до 2025 года.</w:t>
      </w:r>
    </w:p>
    <w:p w:rsidR="001B10F4" w:rsidRPr="00624AD1" w:rsidRDefault="001B10F4" w:rsidP="001B10F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624AD1">
        <w:rPr>
          <w:rFonts w:ascii="Times New Roman" w:hAnsi="Times New Roman" w:cs="Times New Roman"/>
          <w:sz w:val="24"/>
          <w:szCs w:val="24"/>
          <w:highlight w:val="white"/>
        </w:rPr>
        <w:tab/>
        <w:t>Комплексное развитие сельской территории является одним из наиболее приоритетных направлений социально-экономической политики Дубенского муниципального района в рассматриваемой перспективе.</w:t>
      </w:r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624AD1">
        <w:rPr>
          <w:rFonts w:ascii="Times New Roman" w:hAnsi="Times New Roman" w:cs="Times New Roman"/>
          <w:sz w:val="24"/>
          <w:szCs w:val="24"/>
          <w:highlight w:val="white"/>
        </w:rPr>
        <w:tab/>
        <w:t>Динамика комплексного развития сельских территорий на период до 2025 года будет формироваться под воздействием принятых в последние годы мер. В то же время сохраняется сложная макроэкономическая обстановка в связи с последствиями кризиса, что усиливает вероятность реализации рисков для устойчивого и динамичного развития сельских территорий.</w:t>
      </w:r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624AD1">
        <w:rPr>
          <w:rFonts w:ascii="Times New Roman" w:hAnsi="Times New Roman" w:cs="Times New Roman"/>
          <w:sz w:val="24"/>
          <w:szCs w:val="24"/>
          <w:highlight w:val="white"/>
        </w:rPr>
        <w:tab/>
        <w:t>В прогнозном периоде наметятся следующие значимые тенденции:</w:t>
      </w:r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624AD1">
        <w:rPr>
          <w:rFonts w:ascii="Times New Roman" w:hAnsi="Times New Roman" w:cs="Times New Roman"/>
          <w:sz w:val="24"/>
          <w:szCs w:val="24"/>
          <w:highlight w:val="white"/>
        </w:rPr>
        <w:tab/>
        <w:t>увеличение бюджетных инвестиций в объекты муниципальной собственности;</w:t>
      </w:r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624AD1">
        <w:rPr>
          <w:rFonts w:ascii="Times New Roman" w:hAnsi="Times New Roman" w:cs="Times New Roman"/>
          <w:sz w:val="24"/>
          <w:szCs w:val="24"/>
          <w:highlight w:val="white"/>
        </w:rPr>
        <w:tab/>
        <w:t>использование механизмов государственно-частного партнерства и привлечение дополнительных средств внебюджетных источников для финансирования мероприятий Муниципальной  программы, включая средства населения и организаций.</w:t>
      </w:r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624AD1">
        <w:rPr>
          <w:rFonts w:ascii="Times New Roman" w:hAnsi="Times New Roman" w:cs="Times New Roman"/>
          <w:sz w:val="24"/>
          <w:szCs w:val="24"/>
          <w:highlight w:val="white"/>
        </w:rPr>
        <w:tab/>
        <w:t>Муниципальная программа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и содействие улучшению жилищных условий сельского населения.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ситуации, способствуют увеличению продолжительности жизни и рождаемости в сельской местности.</w:t>
      </w:r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624AD1">
        <w:rPr>
          <w:rFonts w:ascii="Times New Roman" w:hAnsi="Times New Roman" w:cs="Times New Roman"/>
          <w:sz w:val="24"/>
          <w:szCs w:val="24"/>
          <w:highlight w:val="white"/>
        </w:rPr>
        <w:tab/>
        <w:t>Прогноз реализации Муниципальной программы основывается на достижении уровней ее основных показателей (индикаторов).</w:t>
      </w:r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624AD1">
        <w:rPr>
          <w:rFonts w:ascii="Times New Roman" w:hAnsi="Times New Roman" w:cs="Times New Roman"/>
          <w:sz w:val="24"/>
          <w:szCs w:val="24"/>
          <w:highlight w:val="white"/>
        </w:rPr>
        <w:tab/>
        <w:t>В части основных показателей Муниципальной программы прогнозируются:</w:t>
      </w:r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 xml:space="preserve">         осуществить строительство и ввод в действие локального   водопровода протяженностью </w:t>
      </w:r>
      <w:smartTag w:uri="urn:schemas-microsoft-com:office:smarttags" w:element="metricconverter">
        <w:smartTagPr>
          <w:attr w:name="ProductID" w:val="8,01 км"/>
        </w:smartTagPr>
        <w:r w:rsidRPr="00624AD1">
          <w:rPr>
            <w:rFonts w:ascii="Times New Roman" w:hAnsi="Times New Roman" w:cs="Times New Roman"/>
            <w:sz w:val="24"/>
            <w:szCs w:val="24"/>
          </w:rPr>
          <w:t>8,01 км</w:t>
        </w:r>
      </w:smartTag>
      <w:r w:rsidRPr="00624AD1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624AD1">
        <w:rPr>
          <w:rFonts w:ascii="Times New Roman" w:hAnsi="Times New Roman" w:cs="Times New Roman"/>
          <w:sz w:val="24"/>
          <w:szCs w:val="24"/>
        </w:rPr>
        <w:t>Чиндяновском</w:t>
      </w:r>
      <w:proofErr w:type="spellEnd"/>
      <w:r w:rsidRPr="00624AD1">
        <w:rPr>
          <w:rFonts w:ascii="Times New Roman" w:hAnsi="Times New Roman" w:cs="Times New Roman"/>
          <w:sz w:val="24"/>
          <w:szCs w:val="24"/>
        </w:rPr>
        <w:t xml:space="preserve"> сельском  поселении; </w:t>
      </w:r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ab/>
        <w:t xml:space="preserve">реализовать 1 общественно-значимый проект по благоустройству территории </w:t>
      </w:r>
      <w:proofErr w:type="spellStart"/>
      <w:r w:rsidRPr="00624AD1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24AD1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1B10F4" w:rsidRPr="007E4A25" w:rsidRDefault="001B10F4" w:rsidP="001B10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b/>
          <w:bCs/>
          <w:sz w:val="24"/>
          <w:szCs w:val="24"/>
        </w:rPr>
        <w:t>Раздел 2. Приоритеты государственной политики в сфере реализации Муниципальной программы, цели, задачи и показатели (индикаторы) реализации Муниципальной программы, основные ожидаемые результаты и сроки ее реализации Муниципальной программы</w:t>
      </w:r>
    </w:p>
    <w:p w:rsidR="001B10F4" w:rsidRPr="00624AD1" w:rsidRDefault="001B10F4" w:rsidP="001B10F4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1B10F4" w:rsidRPr="00624AD1" w:rsidRDefault="001B10F4" w:rsidP="001B10F4">
      <w:pPr>
        <w:keepNext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4AD1">
        <w:rPr>
          <w:rFonts w:ascii="Times New Roman" w:hAnsi="Times New Roman" w:cs="Times New Roman"/>
          <w:b/>
          <w:bCs/>
          <w:sz w:val="24"/>
          <w:szCs w:val="24"/>
        </w:rPr>
        <w:t>Глава 3. Приоритеты государственной политики в сфере реализации Муниципальной программы</w:t>
      </w:r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624AD1">
        <w:rPr>
          <w:rFonts w:ascii="Times New Roman" w:hAnsi="Times New Roman" w:cs="Times New Roman"/>
          <w:sz w:val="24"/>
          <w:szCs w:val="24"/>
        </w:rPr>
        <w:t xml:space="preserve"> Несмотря на положительный эффект от реализации Программ,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населения.</w:t>
      </w:r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 xml:space="preserve">      Без использования проектного подхода сложившаяся на сельских территориях проблемная ситуация усугубится, что ставит по угрозу выполнение стратегических задач социально-экономического развития Дубенского муниципального района Республики Мордовия.</w:t>
      </w:r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 xml:space="preserve">     Целесообразность использования проектного подхода для решения задачи по устойчивому развитию сельских территорий подкреплена:</w:t>
      </w:r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>долгосрочным характером социальных проблем сельских территорий, требующим системного подхода к их решению;</w:t>
      </w:r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 xml:space="preserve">высоким уровнем </w:t>
      </w:r>
      <w:proofErr w:type="spellStart"/>
      <w:r w:rsidRPr="00624AD1">
        <w:rPr>
          <w:rFonts w:ascii="Times New Roman" w:hAnsi="Times New Roman" w:cs="Times New Roman"/>
          <w:sz w:val="24"/>
          <w:szCs w:val="24"/>
        </w:rPr>
        <w:t>затратности</w:t>
      </w:r>
      <w:proofErr w:type="spellEnd"/>
      <w:r w:rsidRPr="00624AD1">
        <w:rPr>
          <w:rFonts w:ascii="Times New Roman" w:hAnsi="Times New Roman" w:cs="Times New Roman"/>
          <w:sz w:val="24"/>
          <w:szCs w:val="24"/>
        </w:rPr>
        <w:t xml:space="preserve"> решения накопившихся проблем села, требующим привлечения средств государственной поддержки.</w:t>
      </w:r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>В связи с этим комплексное развитие сельских территорий отнесено к числу приоритетных направлений государственной политики, инструментом реализации которых является настоящая Муниципальная программа.</w:t>
      </w:r>
    </w:p>
    <w:p w:rsidR="001B10F4" w:rsidRPr="00624AD1" w:rsidRDefault="001B10F4" w:rsidP="001B10F4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1B10F4" w:rsidRPr="00624AD1" w:rsidRDefault="001B10F4" w:rsidP="001B10F4">
      <w:pPr>
        <w:keepNext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24AD1">
        <w:rPr>
          <w:rFonts w:ascii="Times New Roman" w:hAnsi="Times New Roman" w:cs="Times New Roman"/>
          <w:b/>
          <w:bCs/>
          <w:sz w:val="24"/>
          <w:szCs w:val="24"/>
        </w:rPr>
        <w:t>Глава 4. Цели и задачи Муниципальной программы</w:t>
      </w:r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>Муниципальная программа разработана для достижения следующих целей:</w:t>
      </w:r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 xml:space="preserve">         -создание благоприятных инфраструктурных условий на территории </w:t>
      </w:r>
      <w:proofErr w:type="spellStart"/>
      <w:r w:rsidRPr="00624AD1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24AD1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ab/>
        <w:t>В рамках Муниципальной программы предлагается решение следующих задач:</w:t>
      </w:r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ab/>
        <w:t>обеспечение создания комфортных условий жизнедеятельности в сельской местности за счет:</w:t>
      </w:r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ab/>
        <w:t>- развития инженерной инфраструктуры на сельской территории;</w:t>
      </w:r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ab/>
        <w:t>- благоустройства сельской территории;</w:t>
      </w:r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>Достижение целей Муниципальной программы будет осуществляться с учетом следующих подходов:</w:t>
      </w:r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>комплексное планирование развития сельской территории и размещение объектов социальной и инженерной инфраструктуры;</w:t>
      </w:r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 xml:space="preserve">преимущественное обустройство объектами социальной и инженерной инфраструктуры, </w:t>
      </w:r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>использование механизмов государственно-частного партнерства и привлечение средств внебюджетных источников для финансирования мероприятий Муниципальной программы, включая средства населения и организаций.</w:t>
      </w:r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B10F4" w:rsidRPr="00624AD1" w:rsidRDefault="001B10F4" w:rsidP="001B10F4">
      <w:pPr>
        <w:keepNext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4AD1">
        <w:rPr>
          <w:rFonts w:ascii="Times New Roman" w:hAnsi="Times New Roman" w:cs="Times New Roman"/>
          <w:b/>
          <w:bCs/>
          <w:sz w:val="24"/>
          <w:szCs w:val="24"/>
        </w:rPr>
        <w:t>Глава 5. Показатели (индикаторы) реализации Муниципальной программы</w:t>
      </w:r>
    </w:p>
    <w:p w:rsidR="001B10F4" w:rsidRPr="00624AD1" w:rsidRDefault="001B10F4" w:rsidP="001B10F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B10F4" w:rsidRPr="00624AD1" w:rsidRDefault="001B10F4" w:rsidP="001B10F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>Показатели (индикаторы) реализации Муниципальной программы оцениваются в целом для муниципальной программы.</w:t>
      </w:r>
    </w:p>
    <w:p w:rsidR="001B10F4" w:rsidRPr="00624AD1" w:rsidRDefault="001B10F4" w:rsidP="001B10F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>Эти показатели (индикаторы) предназначены для оценки наиболее существенных результатов реализации Муниципальной программы.</w:t>
      </w:r>
    </w:p>
    <w:p w:rsidR="001B10F4" w:rsidRPr="00624AD1" w:rsidRDefault="001B10F4" w:rsidP="001B10F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  <w:highlight w:val="white"/>
        </w:rPr>
      </w:pPr>
      <w:r w:rsidRPr="00624AD1">
        <w:rPr>
          <w:rFonts w:ascii="Times New Roman" w:hAnsi="Times New Roman" w:cs="Times New Roman"/>
          <w:sz w:val="24"/>
          <w:szCs w:val="24"/>
        </w:rPr>
        <w:t>К общим показателям (индикаторам) Муниципальной программы относятся:</w:t>
      </w:r>
    </w:p>
    <w:p w:rsidR="001B10F4" w:rsidRPr="00624AD1" w:rsidRDefault="001B10F4" w:rsidP="001B10F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ab/>
        <w:t xml:space="preserve">ввод в действие </w:t>
      </w:r>
      <w:smartTag w:uri="urn:schemas-microsoft-com:office:smarttags" w:element="metricconverter">
        <w:smartTagPr>
          <w:attr w:name="ProductID" w:val="8,01 км"/>
        </w:smartTagPr>
        <w:r w:rsidRPr="00624AD1">
          <w:rPr>
            <w:rFonts w:ascii="Times New Roman" w:hAnsi="Times New Roman" w:cs="Times New Roman"/>
            <w:sz w:val="24"/>
            <w:szCs w:val="24"/>
          </w:rPr>
          <w:t>8,01 км</w:t>
        </w:r>
      </w:smartTag>
      <w:proofErr w:type="gramStart"/>
      <w:r w:rsidRPr="00624AD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624AD1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624AD1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624AD1">
        <w:rPr>
          <w:rFonts w:ascii="Times New Roman" w:hAnsi="Times New Roman" w:cs="Times New Roman"/>
          <w:sz w:val="24"/>
          <w:szCs w:val="24"/>
        </w:rPr>
        <w:t>окального водопровода;</w:t>
      </w:r>
    </w:p>
    <w:p w:rsidR="001B10F4" w:rsidRPr="00624AD1" w:rsidRDefault="001B10F4" w:rsidP="001B10F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>реализация общественно-значимого проекта по благоустройству территории.</w:t>
      </w:r>
    </w:p>
    <w:p w:rsidR="001B10F4" w:rsidRPr="007E4A25" w:rsidRDefault="001B10F4" w:rsidP="001B10F4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ab/>
      </w:r>
      <w:r w:rsidRPr="00624AD1">
        <w:rPr>
          <w:rFonts w:ascii="Times New Roman" w:hAnsi="Times New Roman" w:cs="Times New Roman"/>
          <w:b/>
          <w:bCs/>
          <w:sz w:val="24"/>
          <w:szCs w:val="24"/>
        </w:rPr>
        <w:t xml:space="preserve">Глава 6. Основные ожидаемые конечные результаты и сроки реализации Муниципальной программы </w:t>
      </w:r>
    </w:p>
    <w:p w:rsidR="001B10F4" w:rsidRPr="00624AD1" w:rsidRDefault="001B10F4" w:rsidP="001B10F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 xml:space="preserve">Реализация Муниципальной программы будет осуществляться в 2020 – 2025 годах и предполагает наращивание темпов комплексного развития </w:t>
      </w:r>
      <w:proofErr w:type="spellStart"/>
      <w:r w:rsidRPr="00624AD1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24AD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согласно прогнозируемому росту потребности в создании комфортных условий проживания в сельской местности.</w:t>
      </w:r>
    </w:p>
    <w:p w:rsidR="001B10F4" w:rsidRPr="00624AD1" w:rsidRDefault="001B10F4" w:rsidP="001B10F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>В рамках Муниципальной программы планируется:</w:t>
      </w:r>
    </w:p>
    <w:p w:rsidR="001B10F4" w:rsidRPr="00624AD1" w:rsidRDefault="001B10F4" w:rsidP="001B10F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ab/>
        <w:t xml:space="preserve">ввести в действие </w:t>
      </w:r>
      <w:smartTag w:uri="urn:schemas-microsoft-com:office:smarttags" w:element="metricconverter">
        <w:smartTagPr>
          <w:attr w:name="ProductID" w:val="8,01 км"/>
        </w:smartTagPr>
        <w:r w:rsidRPr="00624AD1">
          <w:rPr>
            <w:rFonts w:ascii="Times New Roman" w:hAnsi="Times New Roman" w:cs="Times New Roman"/>
            <w:sz w:val="24"/>
            <w:szCs w:val="24"/>
          </w:rPr>
          <w:t>8,01 км</w:t>
        </w:r>
      </w:smartTag>
      <w:r w:rsidRPr="00624AD1">
        <w:rPr>
          <w:rFonts w:ascii="Times New Roman" w:hAnsi="Times New Roman" w:cs="Times New Roman"/>
          <w:sz w:val="24"/>
          <w:szCs w:val="24"/>
        </w:rPr>
        <w:t xml:space="preserve"> локального водопровода;</w:t>
      </w:r>
    </w:p>
    <w:p w:rsidR="001B10F4" w:rsidRPr="00624AD1" w:rsidRDefault="001B10F4" w:rsidP="001B10F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ab/>
        <w:t>реализовать общественно-значимый проект по благоустройству территории;</w:t>
      </w:r>
    </w:p>
    <w:p w:rsidR="001B10F4" w:rsidRPr="00624AD1" w:rsidRDefault="001B10F4" w:rsidP="001B10F4">
      <w:pPr>
        <w:keepNext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4AD1">
        <w:rPr>
          <w:rFonts w:ascii="Times New Roman" w:hAnsi="Times New Roman" w:cs="Times New Roman"/>
          <w:b/>
          <w:bCs/>
          <w:sz w:val="24"/>
          <w:szCs w:val="24"/>
        </w:rPr>
        <w:t>Раздел 3. Обобщенная характеристика основных мероприятий Муниципальной программы</w:t>
      </w:r>
    </w:p>
    <w:p w:rsidR="001B10F4" w:rsidRPr="00624AD1" w:rsidRDefault="001B10F4" w:rsidP="001B10F4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624AD1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624AD1">
        <w:rPr>
          <w:rFonts w:ascii="Times New Roman" w:hAnsi="Times New Roman" w:cs="Times New Roman"/>
          <w:sz w:val="24"/>
          <w:szCs w:val="24"/>
        </w:rPr>
        <w:t>Перечень мероприятий Муниципальной программы сформирован в соответствии с основными направлениями Стратегии устойчивого развития сельских территорий Российской Федерации на период до 2030 года с учетом анализа современного состояния и прогнозов развития сельской территории, итогов реализации Программ, а также с учетом комплексного подхода к решению социально-экономических проблем развития сельских территорий на основе принципов проектного финансирования и комплексного планирования развития сельских территорий на</w:t>
      </w:r>
      <w:proofErr w:type="gramEnd"/>
      <w:r w:rsidRPr="00624AD1">
        <w:rPr>
          <w:rFonts w:ascii="Times New Roman" w:hAnsi="Times New Roman" w:cs="Times New Roman"/>
          <w:sz w:val="24"/>
          <w:szCs w:val="24"/>
        </w:rPr>
        <w:t xml:space="preserve"> основе документов территориального планирования.</w:t>
      </w:r>
    </w:p>
    <w:p w:rsidR="001B10F4" w:rsidRPr="00624AD1" w:rsidRDefault="001B10F4" w:rsidP="001B10F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>Достижение целей и решение задач Муниципальной программы предусмотрено в рамках реализации подпрограмм, входящих в состав муниципальной программы:</w:t>
      </w:r>
    </w:p>
    <w:p w:rsidR="001B10F4" w:rsidRPr="00624AD1" w:rsidRDefault="001B10F4" w:rsidP="001B10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ab/>
        <w:t>1)</w:t>
      </w:r>
      <w:r w:rsidRPr="00624AD1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624AD1">
        <w:rPr>
          <w:rFonts w:ascii="Times New Roman" w:hAnsi="Times New Roman" w:cs="Times New Roman"/>
          <w:sz w:val="24"/>
          <w:szCs w:val="24"/>
        </w:rPr>
        <w:t xml:space="preserve">подпрограмма «Создание и развитие инфраструктуры в </w:t>
      </w:r>
      <w:proofErr w:type="spellStart"/>
      <w:r w:rsidRPr="00624AD1">
        <w:rPr>
          <w:rFonts w:ascii="Times New Roman" w:hAnsi="Times New Roman" w:cs="Times New Roman"/>
          <w:sz w:val="24"/>
          <w:szCs w:val="24"/>
        </w:rPr>
        <w:t>Чиндяновском</w:t>
      </w:r>
      <w:proofErr w:type="spellEnd"/>
      <w:r w:rsidRPr="00624AD1">
        <w:rPr>
          <w:rFonts w:ascii="Times New Roman" w:hAnsi="Times New Roman" w:cs="Times New Roman"/>
          <w:sz w:val="24"/>
          <w:szCs w:val="24"/>
        </w:rPr>
        <w:t xml:space="preserve"> сельском поселении Дубенском муниципальном районе»</w:t>
      </w:r>
    </w:p>
    <w:p w:rsidR="001B10F4" w:rsidRPr="00624AD1" w:rsidRDefault="001B10F4" w:rsidP="001B10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B10F4" w:rsidRPr="00624AD1" w:rsidRDefault="001B10F4" w:rsidP="001B10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>1.</w:t>
      </w:r>
      <w:r w:rsidRPr="00624AD1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624AD1">
        <w:rPr>
          <w:rFonts w:ascii="Times New Roman" w:hAnsi="Times New Roman" w:cs="Times New Roman"/>
          <w:sz w:val="24"/>
          <w:szCs w:val="24"/>
        </w:rPr>
        <w:t>Подпрограмма «Создание и развитие инфраструктуры на сельских территориях» предусматривает реализацию следующих основных направлений (мероприятий) Министерством сельского хозяйства и продовольствия Республики Мордовия совместно с администрацией муниципального образования:</w:t>
      </w:r>
    </w:p>
    <w:p w:rsidR="001B10F4" w:rsidRPr="00624AD1" w:rsidRDefault="001B10F4" w:rsidP="001B10F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>1.1.</w:t>
      </w:r>
      <w:r w:rsidRPr="00624AD1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624AD1">
        <w:rPr>
          <w:rFonts w:ascii="Times New Roman" w:hAnsi="Times New Roman" w:cs="Times New Roman"/>
          <w:sz w:val="24"/>
          <w:szCs w:val="24"/>
        </w:rPr>
        <w:t xml:space="preserve">благоустройство  территории </w:t>
      </w:r>
      <w:proofErr w:type="spellStart"/>
      <w:r w:rsidRPr="00624AD1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24AD1">
        <w:rPr>
          <w:rFonts w:ascii="Times New Roman" w:hAnsi="Times New Roman" w:cs="Times New Roman"/>
          <w:sz w:val="24"/>
          <w:szCs w:val="24"/>
        </w:rPr>
        <w:t xml:space="preserve"> сельского поселения:</w:t>
      </w:r>
    </w:p>
    <w:p w:rsidR="001B10F4" w:rsidRPr="00624AD1" w:rsidRDefault="001B10F4" w:rsidP="001B10F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 xml:space="preserve">- развитие инженерной инфраструктуры на территории </w:t>
      </w:r>
      <w:proofErr w:type="spellStart"/>
      <w:r w:rsidRPr="00624AD1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624AD1">
        <w:rPr>
          <w:rFonts w:ascii="Times New Roman" w:hAnsi="Times New Roman" w:cs="Times New Roman"/>
          <w:sz w:val="24"/>
          <w:szCs w:val="24"/>
        </w:rPr>
        <w:t xml:space="preserve"> сельского поселения;</w:t>
      </w:r>
    </w:p>
    <w:p w:rsidR="001B10F4" w:rsidRPr="00624AD1" w:rsidRDefault="001B10F4" w:rsidP="001B10F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>- обустройство площадок накопления твердых коммунальных отходов;</w:t>
      </w:r>
    </w:p>
    <w:p w:rsidR="001B10F4" w:rsidRPr="00624AD1" w:rsidRDefault="001B10F4" w:rsidP="001B10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Pr="00624AD1">
        <w:rPr>
          <w:rFonts w:ascii="Times New Roman" w:hAnsi="Times New Roman" w:cs="Times New Roman"/>
          <w:sz w:val="24"/>
          <w:szCs w:val="24"/>
        </w:rPr>
        <w:t xml:space="preserve">В рамках направления «Развитие инженерной инфраструктуры на сельских территориях» до 31 декабря 2021 года должно быть завершено строительство, обеспечен ввод в эксплуатацию объектов водоснабжения, реализация которых начата в рамках мероприятий по развитию водоснабжения в сельской местности, подпрограммы «Устойчивое развитие сельских территорий» Государственной </w:t>
      </w:r>
      <w:hyperlink r:id="rId9" w:history="1">
        <w:r w:rsidRPr="00624AD1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программы</w:t>
        </w:r>
      </w:hyperlink>
      <w:r w:rsidRPr="00624AD1">
        <w:rPr>
          <w:rFonts w:ascii="Times New Roman" w:hAnsi="Times New Roman" w:cs="Times New Roman"/>
          <w:sz w:val="24"/>
          <w:szCs w:val="24"/>
        </w:rPr>
        <w:t xml:space="preserve"> Республики Мордовия Развития сельского хозяйства и регулирования рынков сельскохозяйственной продукции, сырья и продовольствия на 2013</w:t>
      </w:r>
      <w:r w:rsidRPr="00624AD1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624AD1">
        <w:rPr>
          <w:rFonts w:ascii="Times New Roman" w:hAnsi="Times New Roman" w:cs="Times New Roman"/>
          <w:sz w:val="24"/>
          <w:szCs w:val="24"/>
        </w:rPr>
        <w:t>–</w:t>
      </w:r>
      <w:r w:rsidRPr="00624AD1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624AD1">
        <w:rPr>
          <w:rFonts w:ascii="Times New Roman" w:hAnsi="Times New Roman" w:cs="Times New Roman"/>
          <w:sz w:val="24"/>
          <w:szCs w:val="24"/>
        </w:rPr>
        <w:t>2025</w:t>
      </w:r>
      <w:r w:rsidRPr="00624AD1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624AD1">
        <w:rPr>
          <w:rFonts w:ascii="Times New Roman" w:hAnsi="Times New Roman" w:cs="Times New Roman"/>
          <w:sz w:val="24"/>
          <w:szCs w:val="24"/>
        </w:rPr>
        <w:t>годы</w:t>
      </w:r>
      <w:proofErr w:type="gramEnd"/>
      <w:r w:rsidRPr="00624AD1">
        <w:rPr>
          <w:rFonts w:ascii="Times New Roman" w:hAnsi="Times New Roman" w:cs="Times New Roman"/>
          <w:sz w:val="24"/>
          <w:szCs w:val="24"/>
        </w:rPr>
        <w:t xml:space="preserve">, утвержденной </w:t>
      </w:r>
      <w:hyperlink r:id="rId10" w:history="1">
        <w:r w:rsidRPr="00624AD1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постановлением</w:t>
        </w:r>
      </w:hyperlink>
      <w:r w:rsidRPr="00624AD1">
        <w:rPr>
          <w:rFonts w:ascii="Times New Roman" w:hAnsi="Times New Roman" w:cs="Times New Roman"/>
          <w:sz w:val="24"/>
          <w:szCs w:val="24"/>
        </w:rPr>
        <w:t xml:space="preserve"> Правительства Республики Мордовия от 19 ноября </w:t>
      </w:r>
      <w:smartTag w:uri="urn:schemas-microsoft-com:office:smarttags" w:element="metricconverter">
        <w:smartTagPr>
          <w:attr w:name="ProductID" w:val="2012 г"/>
        </w:smartTagPr>
        <w:r w:rsidRPr="00624AD1">
          <w:rPr>
            <w:rFonts w:ascii="Times New Roman" w:hAnsi="Times New Roman" w:cs="Times New Roman"/>
            <w:sz w:val="24"/>
            <w:szCs w:val="24"/>
          </w:rPr>
          <w:t>2012</w:t>
        </w:r>
        <w:r w:rsidRPr="00624AD1">
          <w:rPr>
            <w:rFonts w:ascii="Times New Roman" w:hAnsi="Times New Roman" w:cs="Times New Roman"/>
            <w:sz w:val="24"/>
            <w:szCs w:val="24"/>
            <w:lang w:val="en-US"/>
          </w:rPr>
          <w:t> </w:t>
        </w:r>
        <w:r w:rsidRPr="00624AD1">
          <w:rPr>
            <w:rFonts w:ascii="Times New Roman" w:hAnsi="Times New Roman" w:cs="Times New Roman"/>
            <w:sz w:val="24"/>
            <w:szCs w:val="24"/>
          </w:rPr>
          <w:t>г</w:t>
        </w:r>
      </w:smartTag>
      <w:r w:rsidRPr="00624AD1">
        <w:rPr>
          <w:rFonts w:ascii="Times New Roman" w:hAnsi="Times New Roman" w:cs="Times New Roman"/>
          <w:sz w:val="24"/>
          <w:szCs w:val="24"/>
        </w:rPr>
        <w:t>. №</w:t>
      </w:r>
      <w:r w:rsidRPr="00624AD1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624AD1">
        <w:rPr>
          <w:rFonts w:ascii="Times New Roman" w:hAnsi="Times New Roman" w:cs="Times New Roman"/>
          <w:sz w:val="24"/>
          <w:szCs w:val="24"/>
        </w:rPr>
        <w:t>404.</w:t>
      </w:r>
    </w:p>
    <w:p w:rsidR="001B10F4" w:rsidRPr="00624AD1" w:rsidRDefault="001B10F4" w:rsidP="001B10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624AD1">
        <w:rPr>
          <w:rFonts w:ascii="Times New Roman" w:hAnsi="Times New Roman" w:cs="Times New Roman"/>
          <w:sz w:val="24"/>
          <w:szCs w:val="24"/>
        </w:rPr>
        <w:t xml:space="preserve">   </w:t>
      </w:r>
      <w:r w:rsidRPr="00624AD1">
        <w:rPr>
          <w:rFonts w:ascii="Times New Roman" w:hAnsi="Times New Roman" w:cs="Times New Roman"/>
          <w:sz w:val="24"/>
          <w:szCs w:val="24"/>
          <w:highlight w:val="white"/>
        </w:rPr>
        <w:t xml:space="preserve">Исполнителями мероприятий Муниципальной программы и главными распорядителями бюджетных средств, направляемых на реализацию подпрограммы, являются Министерство сельского хозяйства и продовольствия Республики Мордовия. Исполнители осуществляют </w:t>
      </w:r>
      <w:proofErr w:type="gramStart"/>
      <w:r w:rsidRPr="00624AD1">
        <w:rPr>
          <w:rFonts w:ascii="Times New Roman" w:hAnsi="Times New Roman" w:cs="Times New Roman"/>
          <w:sz w:val="24"/>
          <w:szCs w:val="24"/>
          <w:highlight w:val="white"/>
        </w:rPr>
        <w:t>контроль за</w:t>
      </w:r>
      <w:proofErr w:type="gramEnd"/>
      <w:r w:rsidRPr="00624AD1">
        <w:rPr>
          <w:rFonts w:ascii="Times New Roman" w:hAnsi="Times New Roman" w:cs="Times New Roman"/>
          <w:sz w:val="24"/>
          <w:szCs w:val="24"/>
          <w:highlight w:val="white"/>
        </w:rPr>
        <w:t xml:space="preserve"> полнотой и качеством осуществления органами местного самоуправления переданных государственных полномочий, а также использованием предоставленных на эти цели финансовых средств и материальных ресурсов, предусмотренных для реализации подпрограммы.</w:t>
      </w:r>
    </w:p>
    <w:p w:rsidR="001B10F4" w:rsidRPr="00624AD1" w:rsidRDefault="001B10F4" w:rsidP="001B10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624AD1">
        <w:rPr>
          <w:rFonts w:ascii="Times New Roman" w:hAnsi="Times New Roman" w:cs="Times New Roman"/>
          <w:sz w:val="24"/>
          <w:szCs w:val="24"/>
          <w:highlight w:val="white"/>
        </w:rPr>
        <w:tab/>
        <w:t>Министерство финансов Республики Мордовия предусматривает финансирование на реализацию подпрограммы при формировании прогноза республиканского бюджета Республики Мордовия на очередной финансовый год.</w:t>
      </w:r>
    </w:p>
    <w:p w:rsidR="001B10F4" w:rsidRPr="00624AD1" w:rsidRDefault="001B10F4" w:rsidP="001B10F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 xml:space="preserve">Перечень мероприятий Муниципальной программы приведен в </w:t>
      </w:r>
      <w:hyperlink r:id="rId11" w:history="1">
        <w:r w:rsidRPr="00624AD1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приложении</w:t>
        </w:r>
      </w:hyperlink>
      <w:r w:rsidRPr="00624AD1">
        <w:rPr>
          <w:rFonts w:ascii="Times New Roman" w:hAnsi="Times New Roman" w:cs="Times New Roman"/>
          <w:sz w:val="24"/>
          <w:szCs w:val="24"/>
        </w:rPr>
        <w:t xml:space="preserve"> 4.</w:t>
      </w:r>
    </w:p>
    <w:p w:rsidR="001B10F4" w:rsidRPr="00624AD1" w:rsidRDefault="001B10F4" w:rsidP="001B10F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1B10F4" w:rsidRPr="00624AD1" w:rsidRDefault="001B10F4" w:rsidP="001B10F4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b/>
          <w:bCs/>
          <w:sz w:val="24"/>
          <w:szCs w:val="24"/>
        </w:rPr>
        <w:t>Раздел 4. Обоснование выделения подпрограмм</w:t>
      </w:r>
    </w:p>
    <w:p w:rsidR="001B10F4" w:rsidRPr="00624AD1" w:rsidRDefault="001B10F4" w:rsidP="001B10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624AD1">
        <w:rPr>
          <w:rFonts w:ascii="Times New Roman" w:hAnsi="Times New Roman" w:cs="Times New Roman"/>
          <w:sz w:val="24"/>
          <w:szCs w:val="24"/>
          <w:highlight w:val="white"/>
        </w:rPr>
        <w:tab/>
        <w:t>Комплексный характер целей и задач Муниципальной программы обусловливает целесообразность использования проектного подхода для скоординированного достижения взаимосвязанных целей и решения соответствующих им задач в целом по Муниципальной программе.</w:t>
      </w:r>
    </w:p>
    <w:p w:rsidR="001B10F4" w:rsidRPr="00624AD1" w:rsidRDefault="001B10F4" w:rsidP="001B10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624AD1">
        <w:rPr>
          <w:rFonts w:ascii="Times New Roman" w:hAnsi="Times New Roman" w:cs="Times New Roman"/>
          <w:sz w:val="24"/>
          <w:szCs w:val="24"/>
          <w:highlight w:val="white"/>
        </w:rPr>
        <w:t xml:space="preserve"> С 2014 года реализация мероприятий по социальному обустройству села продолжилась в рамках </w:t>
      </w:r>
      <w:hyperlink r:id="rId12" w:history="1">
        <w:r w:rsidRPr="00624AD1">
          <w:rPr>
            <w:rFonts w:ascii="Times New Roman" w:hAnsi="Times New Roman" w:cs="Times New Roman"/>
            <w:color w:val="0000FF"/>
            <w:sz w:val="24"/>
            <w:szCs w:val="24"/>
            <w:highlight w:val="white"/>
            <w:u w:val="single"/>
          </w:rPr>
          <w:t xml:space="preserve">Муниципальной </w:t>
        </w:r>
        <w:r w:rsidRPr="00624AD1">
          <w:rPr>
            <w:rFonts w:ascii="Times New Roman" w:hAnsi="Times New Roman" w:cs="Times New Roman"/>
            <w:vanish/>
            <w:color w:val="0000FF"/>
            <w:sz w:val="24"/>
            <w:szCs w:val="24"/>
            <w:highlight w:val="white"/>
            <w:u w:val="single"/>
            <w:lang w:val="en-US"/>
          </w:rPr>
          <w:t>HYPERLINK</w:t>
        </w:r>
        <w:r w:rsidRPr="00624AD1">
          <w:rPr>
            <w:rFonts w:ascii="Times New Roman" w:hAnsi="Times New Roman" w:cs="Times New Roman"/>
            <w:vanish/>
            <w:color w:val="0000FF"/>
            <w:sz w:val="24"/>
            <w:szCs w:val="24"/>
            <w:highlight w:val="white"/>
            <w:u w:val="single"/>
          </w:rPr>
          <w:t xml:space="preserve"> "</w:t>
        </w:r>
        <w:r w:rsidRPr="00624AD1">
          <w:rPr>
            <w:rFonts w:ascii="Times New Roman" w:hAnsi="Times New Roman" w:cs="Times New Roman"/>
            <w:vanish/>
            <w:color w:val="0000FF"/>
            <w:sz w:val="24"/>
            <w:szCs w:val="24"/>
            <w:highlight w:val="white"/>
            <w:u w:val="single"/>
            <w:lang w:val="en-US"/>
          </w:rPr>
          <w:t>http</w:t>
        </w:r>
        <w:r w:rsidRPr="00624AD1">
          <w:rPr>
            <w:rFonts w:ascii="Times New Roman" w:hAnsi="Times New Roman" w:cs="Times New Roman"/>
            <w:vanish/>
            <w:color w:val="0000FF"/>
            <w:sz w:val="24"/>
            <w:szCs w:val="24"/>
            <w:highlight w:val="white"/>
            <w:u w:val="single"/>
          </w:rPr>
          <w:t>://</w:t>
        </w:r>
        <w:r w:rsidRPr="00624AD1">
          <w:rPr>
            <w:rFonts w:ascii="Times New Roman" w:hAnsi="Times New Roman" w:cs="Times New Roman"/>
            <w:vanish/>
            <w:color w:val="0000FF"/>
            <w:sz w:val="24"/>
            <w:szCs w:val="24"/>
            <w:highlight w:val="white"/>
            <w:u w:val="single"/>
            <w:lang w:val="en-US"/>
          </w:rPr>
          <w:t>mobileonline</w:t>
        </w:r>
        <w:r w:rsidRPr="00624AD1">
          <w:rPr>
            <w:rFonts w:ascii="Times New Roman" w:hAnsi="Times New Roman" w:cs="Times New Roman"/>
            <w:vanish/>
            <w:color w:val="0000FF"/>
            <w:sz w:val="24"/>
            <w:szCs w:val="24"/>
            <w:highlight w:val="white"/>
            <w:u w:val="single"/>
          </w:rPr>
          <w:t>.</w:t>
        </w:r>
        <w:r w:rsidRPr="00624AD1">
          <w:rPr>
            <w:rFonts w:ascii="Times New Roman" w:hAnsi="Times New Roman" w:cs="Times New Roman"/>
            <w:vanish/>
            <w:color w:val="0000FF"/>
            <w:sz w:val="24"/>
            <w:szCs w:val="24"/>
            <w:highlight w:val="white"/>
            <w:u w:val="single"/>
            <w:lang w:val="en-US"/>
          </w:rPr>
          <w:t>garant</w:t>
        </w:r>
        <w:r w:rsidRPr="00624AD1">
          <w:rPr>
            <w:rFonts w:ascii="Times New Roman" w:hAnsi="Times New Roman" w:cs="Times New Roman"/>
            <w:vanish/>
            <w:color w:val="0000FF"/>
            <w:sz w:val="24"/>
            <w:szCs w:val="24"/>
            <w:highlight w:val="white"/>
            <w:u w:val="single"/>
          </w:rPr>
          <w:t>.</w:t>
        </w:r>
        <w:r w:rsidRPr="00624AD1">
          <w:rPr>
            <w:rFonts w:ascii="Times New Roman" w:hAnsi="Times New Roman" w:cs="Times New Roman"/>
            <w:vanish/>
            <w:color w:val="0000FF"/>
            <w:sz w:val="24"/>
            <w:szCs w:val="24"/>
            <w:highlight w:val="white"/>
            <w:u w:val="single"/>
            <w:lang w:val="en-US"/>
          </w:rPr>
          <w:t>ru</w:t>
        </w:r>
        <w:r w:rsidRPr="00624AD1">
          <w:rPr>
            <w:rFonts w:ascii="Times New Roman" w:hAnsi="Times New Roman" w:cs="Times New Roman"/>
            <w:vanish/>
            <w:color w:val="0000FF"/>
            <w:sz w:val="24"/>
            <w:szCs w:val="24"/>
            <w:highlight w:val="white"/>
            <w:u w:val="single"/>
          </w:rPr>
          <w:t>/"</w:t>
        </w:r>
        <w:r w:rsidRPr="00624AD1">
          <w:rPr>
            <w:rFonts w:ascii="Times New Roman" w:hAnsi="Times New Roman" w:cs="Times New Roman"/>
            <w:color w:val="0000FF"/>
            <w:sz w:val="24"/>
            <w:szCs w:val="24"/>
            <w:highlight w:val="white"/>
            <w:u w:val="single"/>
          </w:rPr>
          <w:t xml:space="preserve"> </w:t>
        </w:r>
      </w:hyperlink>
      <w:r w:rsidRPr="00624AD1">
        <w:rPr>
          <w:rFonts w:ascii="Times New Roman" w:hAnsi="Times New Roman" w:cs="Times New Roman"/>
          <w:sz w:val="24"/>
          <w:szCs w:val="24"/>
          <w:highlight w:val="white"/>
        </w:rPr>
        <w:t>программы устойчивого развития сельских территорий Республики Мордовия на 2014</w:t>
      </w:r>
      <w:r w:rsidRPr="00624AD1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 w:rsidRPr="00624AD1">
        <w:rPr>
          <w:rFonts w:ascii="Times New Roman" w:hAnsi="Times New Roman" w:cs="Times New Roman"/>
          <w:sz w:val="24"/>
          <w:szCs w:val="24"/>
          <w:highlight w:val="white"/>
        </w:rPr>
        <w:t>–</w:t>
      </w:r>
      <w:r w:rsidRPr="00624AD1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 w:rsidRPr="00624AD1">
        <w:rPr>
          <w:rFonts w:ascii="Times New Roman" w:hAnsi="Times New Roman" w:cs="Times New Roman"/>
          <w:sz w:val="24"/>
          <w:szCs w:val="24"/>
          <w:highlight w:val="white"/>
        </w:rPr>
        <w:t>2019</w:t>
      </w:r>
      <w:r w:rsidRPr="00624AD1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 w:rsidRPr="00624AD1">
        <w:rPr>
          <w:rFonts w:ascii="Times New Roman" w:hAnsi="Times New Roman" w:cs="Times New Roman"/>
          <w:sz w:val="24"/>
          <w:szCs w:val="24"/>
          <w:highlight w:val="white"/>
        </w:rPr>
        <w:t>годы и на период до 2020 года. С 2018 года мероприятия данной государственной программа вошли в состав подпрограммы «Устойчивое развитие сельских территорий».</w:t>
      </w:r>
    </w:p>
    <w:p w:rsidR="001B10F4" w:rsidRPr="00624AD1" w:rsidRDefault="001B10F4" w:rsidP="001B10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624AD1">
        <w:rPr>
          <w:rFonts w:ascii="Times New Roman" w:hAnsi="Times New Roman" w:cs="Times New Roman"/>
          <w:sz w:val="24"/>
          <w:szCs w:val="24"/>
          <w:highlight w:val="white"/>
        </w:rPr>
        <w:tab/>
      </w:r>
      <w:proofErr w:type="gramStart"/>
      <w:r w:rsidRPr="00624AD1">
        <w:rPr>
          <w:rFonts w:ascii="Times New Roman" w:hAnsi="Times New Roman" w:cs="Times New Roman"/>
          <w:sz w:val="24"/>
          <w:szCs w:val="24"/>
          <w:highlight w:val="white"/>
        </w:rPr>
        <w:t xml:space="preserve">В связи с тем, что достижение целей и реализация задач, реализуемых ранее Программ вносят существенный вклад в достижение целей и реализацию задач </w:t>
      </w:r>
      <w:proofErr w:type="spellStart"/>
      <w:r w:rsidRPr="00624AD1">
        <w:rPr>
          <w:rFonts w:ascii="Times New Roman" w:hAnsi="Times New Roman" w:cs="Times New Roman"/>
          <w:sz w:val="24"/>
          <w:szCs w:val="24"/>
          <w:highlight w:val="white"/>
        </w:rPr>
        <w:t>Муниицпальной</w:t>
      </w:r>
      <w:proofErr w:type="spellEnd"/>
      <w:r w:rsidRPr="00624AD1">
        <w:rPr>
          <w:rFonts w:ascii="Times New Roman" w:hAnsi="Times New Roman" w:cs="Times New Roman"/>
          <w:sz w:val="24"/>
          <w:szCs w:val="24"/>
          <w:highlight w:val="white"/>
        </w:rPr>
        <w:t xml:space="preserve"> программы, мероприятия «Комплексное обустройство населенных пунктов, расположенных в сельской местности, объектами социальной и инженерной инфраструктуры» и «Поддержка местных инициатив граждан, проживающих в сельской местности» включены в состав подпрограммы «Создание и развитие инфраструктуры на сельских территориях».</w:t>
      </w:r>
      <w:proofErr w:type="gramEnd"/>
    </w:p>
    <w:p w:rsidR="001B10F4" w:rsidRPr="00624AD1" w:rsidRDefault="001B10F4" w:rsidP="001B10F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1B10F4" w:rsidRPr="00624AD1" w:rsidRDefault="001B10F4" w:rsidP="001B10F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4AD1">
        <w:rPr>
          <w:rFonts w:ascii="Times New Roman" w:hAnsi="Times New Roman" w:cs="Times New Roman"/>
          <w:b/>
          <w:bCs/>
          <w:sz w:val="24"/>
          <w:szCs w:val="24"/>
        </w:rPr>
        <w:t>Раздел 5. Обоснование объема финансовых ресурсов, необходимых для реализации Муниципальной программы</w:t>
      </w:r>
    </w:p>
    <w:p w:rsidR="001B10F4" w:rsidRPr="00624AD1" w:rsidRDefault="001B10F4" w:rsidP="001B10F4">
      <w:pPr>
        <w:keepNext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624AD1">
        <w:rPr>
          <w:rFonts w:ascii="Times New Roman" w:hAnsi="Times New Roman" w:cs="Times New Roman"/>
          <w:sz w:val="24"/>
          <w:szCs w:val="24"/>
          <w:highlight w:val="white"/>
        </w:rPr>
        <w:tab/>
        <w:t xml:space="preserve">Финансирование мероприятий Муниципальной программы осуществляется за счет средств республиканского бюджета Республики Мордовия, бюджета </w:t>
      </w:r>
      <w:proofErr w:type="spellStart"/>
      <w:r w:rsidRPr="00624AD1">
        <w:rPr>
          <w:rFonts w:ascii="Times New Roman" w:hAnsi="Times New Roman" w:cs="Times New Roman"/>
          <w:sz w:val="24"/>
          <w:szCs w:val="24"/>
          <w:highlight w:val="white"/>
        </w:rPr>
        <w:t>Чиндяновского</w:t>
      </w:r>
      <w:proofErr w:type="spellEnd"/>
      <w:r w:rsidRPr="00624AD1">
        <w:rPr>
          <w:rFonts w:ascii="Times New Roman" w:hAnsi="Times New Roman" w:cs="Times New Roman"/>
          <w:sz w:val="24"/>
          <w:szCs w:val="24"/>
          <w:highlight w:val="white"/>
        </w:rPr>
        <w:t xml:space="preserve"> сельского поселения Дубенского муниципального района.</w:t>
      </w:r>
    </w:p>
    <w:p w:rsidR="001B10F4" w:rsidRPr="00624AD1" w:rsidRDefault="001B10F4" w:rsidP="001B10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624AD1">
        <w:rPr>
          <w:rFonts w:ascii="Times New Roman" w:hAnsi="Times New Roman" w:cs="Times New Roman"/>
          <w:sz w:val="24"/>
          <w:szCs w:val="24"/>
          <w:highlight w:val="white"/>
        </w:rPr>
        <w:tab/>
        <w:t>Прогнозный  объем финансового обеспечения реализации Муниципальной  программы в 2020</w:t>
      </w:r>
      <w:r w:rsidRPr="00624AD1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 w:rsidRPr="00624AD1">
        <w:rPr>
          <w:rFonts w:ascii="Times New Roman" w:hAnsi="Times New Roman" w:cs="Times New Roman"/>
          <w:sz w:val="24"/>
          <w:szCs w:val="24"/>
          <w:highlight w:val="white"/>
        </w:rPr>
        <w:t>–</w:t>
      </w:r>
      <w:r w:rsidRPr="00624AD1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 w:rsidRPr="00624AD1">
        <w:rPr>
          <w:rFonts w:ascii="Times New Roman" w:hAnsi="Times New Roman" w:cs="Times New Roman"/>
          <w:sz w:val="24"/>
          <w:szCs w:val="24"/>
          <w:highlight w:val="white"/>
        </w:rPr>
        <w:t>2025</w:t>
      </w:r>
      <w:r w:rsidRPr="00624AD1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 w:rsidRPr="00624AD1">
        <w:rPr>
          <w:rFonts w:ascii="Times New Roman" w:hAnsi="Times New Roman" w:cs="Times New Roman"/>
          <w:sz w:val="24"/>
          <w:szCs w:val="24"/>
          <w:highlight w:val="white"/>
        </w:rPr>
        <w:t xml:space="preserve">годах составляет за счет всех источников финансирования – </w:t>
      </w:r>
      <w:r w:rsidRPr="00624AD1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9000</w:t>
      </w:r>
      <w:r w:rsidRPr="00624AD1">
        <w:rPr>
          <w:rFonts w:ascii="Times New Roman" w:hAnsi="Times New Roman" w:cs="Times New Roman"/>
          <w:sz w:val="24"/>
          <w:szCs w:val="24"/>
          <w:highlight w:val="white"/>
        </w:rPr>
        <w:t>,0 тыс. рублей, в том числе:</w:t>
      </w:r>
    </w:p>
    <w:p w:rsidR="001B10F4" w:rsidRPr="00624AD1" w:rsidRDefault="001B10F4" w:rsidP="001B10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624AD1">
        <w:rPr>
          <w:rFonts w:ascii="Times New Roman" w:hAnsi="Times New Roman" w:cs="Times New Roman"/>
          <w:sz w:val="24"/>
          <w:szCs w:val="24"/>
          <w:highlight w:val="white"/>
        </w:rPr>
        <w:tab/>
        <w:t xml:space="preserve">за счет средств республиканского бюджета Республики Мордовия 8823,0 </w:t>
      </w:r>
      <w:r w:rsidRPr="00624AD1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 w:rsidRPr="00624AD1">
        <w:rPr>
          <w:rFonts w:ascii="Times New Roman" w:hAnsi="Times New Roman" w:cs="Times New Roman"/>
          <w:sz w:val="24"/>
          <w:szCs w:val="24"/>
          <w:highlight w:val="white"/>
        </w:rPr>
        <w:t>тыс. рублей;</w:t>
      </w:r>
    </w:p>
    <w:p w:rsidR="001B10F4" w:rsidRPr="00624AD1" w:rsidRDefault="001B10F4" w:rsidP="001B10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624AD1">
        <w:rPr>
          <w:rFonts w:ascii="Times New Roman" w:hAnsi="Times New Roman" w:cs="Times New Roman"/>
          <w:sz w:val="24"/>
          <w:szCs w:val="24"/>
          <w:highlight w:val="white"/>
        </w:rPr>
        <w:tab/>
        <w:t>за счет средств местного бюджета – 87,0 тыс. рублей;</w:t>
      </w:r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624AD1">
        <w:rPr>
          <w:rFonts w:ascii="Times New Roman" w:hAnsi="Times New Roman" w:cs="Times New Roman"/>
          <w:sz w:val="24"/>
          <w:szCs w:val="24"/>
          <w:highlight w:val="white"/>
        </w:rPr>
        <w:t xml:space="preserve">         внебюджетные средства- 90,0 тыс. рублей.</w:t>
      </w:r>
    </w:p>
    <w:p w:rsidR="001B10F4" w:rsidRPr="00624AD1" w:rsidRDefault="001B10F4" w:rsidP="001B10F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624AD1">
        <w:rPr>
          <w:rFonts w:ascii="Times New Roman" w:hAnsi="Times New Roman" w:cs="Times New Roman"/>
          <w:sz w:val="24"/>
          <w:szCs w:val="24"/>
          <w:highlight w:val="white"/>
        </w:rPr>
        <w:tab/>
        <w:t xml:space="preserve">Ресурсное обеспечение Муниципальной программы, осуществляемое за счет республиканского бюджета Республики Мордовия и  бюджета </w:t>
      </w:r>
      <w:proofErr w:type="spellStart"/>
      <w:r w:rsidRPr="00624AD1">
        <w:rPr>
          <w:rFonts w:ascii="Times New Roman" w:hAnsi="Times New Roman" w:cs="Times New Roman"/>
          <w:sz w:val="24"/>
          <w:szCs w:val="24"/>
          <w:highlight w:val="white"/>
        </w:rPr>
        <w:t>Чиндяновского</w:t>
      </w:r>
      <w:proofErr w:type="spellEnd"/>
      <w:r w:rsidRPr="00624AD1">
        <w:rPr>
          <w:rFonts w:ascii="Times New Roman" w:hAnsi="Times New Roman" w:cs="Times New Roman"/>
          <w:sz w:val="24"/>
          <w:szCs w:val="24"/>
          <w:highlight w:val="white"/>
        </w:rPr>
        <w:t xml:space="preserve"> сельского поселения Дубенского муниципального района,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период.</w:t>
      </w:r>
    </w:p>
    <w:p w:rsidR="001B10F4" w:rsidRPr="00624AD1" w:rsidRDefault="001B10F4" w:rsidP="001B10F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624AD1">
        <w:rPr>
          <w:rFonts w:ascii="Times New Roman" w:hAnsi="Times New Roman" w:cs="Times New Roman"/>
          <w:sz w:val="24"/>
          <w:szCs w:val="24"/>
          <w:highlight w:val="white"/>
        </w:rPr>
        <w:tab/>
        <w:t xml:space="preserve">Предполагается, что при </w:t>
      </w:r>
      <w:proofErr w:type="spellStart"/>
      <w:r w:rsidRPr="00624AD1">
        <w:rPr>
          <w:rFonts w:ascii="Times New Roman" w:hAnsi="Times New Roman" w:cs="Times New Roman"/>
          <w:sz w:val="24"/>
          <w:szCs w:val="24"/>
          <w:highlight w:val="white"/>
        </w:rPr>
        <w:t>софинансировании</w:t>
      </w:r>
      <w:proofErr w:type="spellEnd"/>
      <w:r w:rsidRPr="00624AD1">
        <w:rPr>
          <w:rFonts w:ascii="Times New Roman" w:hAnsi="Times New Roman" w:cs="Times New Roman"/>
          <w:sz w:val="24"/>
          <w:szCs w:val="24"/>
          <w:highlight w:val="white"/>
        </w:rPr>
        <w:t xml:space="preserve"> отдельных мероприятий Муниципальной программы за счет внебюджетных источников будут использоваться, в том числе, различные инструменты государственно-частного партнерства.</w:t>
      </w:r>
    </w:p>
    <w:p w:rsidR="001B10F4" w:rsidRPr="00624AD1" w:rsidRDefault="001B10F4" w:rsidP="001B10F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624AD1">
        <w:rPr>
          <w:rFonts w:ascii="Times New Roman" w:hAnsi="Times New Roman" w:cs="Times New Roman"/>
          <w:sz w:val="24"/>
          <w:szCs w:val="24"/>
          <w:highlight w:val="white"/>
        </w:rPr>
        <w:tab/>
        <w:t xml:space="preserve">Ресурсное обеспечение реализации Муниципальной программы приведено в </w:t>
      </w:r>
      <w:hyperlink r:id="rId13" w:history="1">
        <w:r w:rsidRPr="00624AD1">
          <w:rPr>
            <w:rFonts w:ascii="Times New Roman" w:hAnsi="Times New Roman" w:cs="Times New Roman"/>
            <w:color w:val="0000FF"/>
            <w:sz w:val="24"/>
            <w:szCs w:val="24"/>
            <w:highlight w:val="white"/>
            <w:u w:val="single"/>
          </w:rPr>
          <w:t xml:space="preserve">приложениях </w:t>
        </w:r>
        <w:r w:rsidRPr="00624AD1">
          <w:rPr>
            <w:rFonts w:ascii="Times New Roman" w:hAnsi="Times New Roman" w:cs="Times New Roman"/>
            <w:vanish/>
            <w:color w:val="0000FF"/>
            <w:sz w:val="24"/>
            <w:szCs w:val="24"/>
            <w:highlight w:val="white"/>
            <w:u w:val="single"/>
            <w:lang w:val="en-US"/>
          </w:rPr>
          <w:t>HYPERLINK</w:t>
        </w:r>
        <w:r w:rsidRPr="00624AD1">
          <w:rPr>
            <w:rFonts w:ascii="Times New Roman" w:hAnsi="Times New Roman" w:cs="Times New Roman"/>
            <w:vanish/>
            <w:color w:val="0000FF"/>
            <w:sz w:val="24"/>
            <w:szCs w:val="24"/>
            <w:highlight w:val="white"/>
            <w:u w:val="single"/>
          </w:rPr>
          <w:t xml:space="preserve"> "</w:t>
        </w:r>
        <w:r w:rsidRPr="00624AD1">
          <w:rPr>
            <w:rFonts w:ascii="Times New Roman" w:hAnsi="Times New Roman" w:cs="Times New Roman"/>
            <w:vanish/>
            <w:color w:val="0000FF"/>
            <w:sz w:val="24"/>
            <w:szCs w:val="24"/>
            <w:highlight w:val="white"/>
            <w:u w:val="single"/>
            <w:lang w:val="en-US"/>
          </w:rPr>
          <w:t>http</w:t>
        </w:r>
        <w:r w:rsidRPr="00624AD1">
          <w:rPr>
            <w:rFonts w:ascii="Times New Roman" w:hAnsi="Times New Roman" w:cs="Times New Roman"/>
            <w:vanish/>
            <w:color w:val="0000FF"/>
            <w:sz w:val="24"/>
            <w:szCs w:val="24"/>
            <w:highlight w:val="white"/>
            <w:u w:val="single"/>
          </w:rPr>
          <w:t>://</w:t>
        </w:r>
        <w:r w:rsidRPr="00624AD1">
          <w:rPr>
            <w:rFonts w:ascii="Times New Roman" w:hAnsi="Times New Roman" w:cs="Times New Roman"/>
            <w:vanish/>
            <w:color w:val="0000FF"/>
            <w:sz w:val="24"/>
            <w:szCs w:val="24"/>
            <w:highlight w:val="white"/>
            <w:u w:val="single"/>
            <w:lang w:val="en-US"/>
          </w:rPr>
          <w:t>mobileonline</w:t>
        </w:r>
        <w:r w:rsidRPr="00624AD1">
          <w:rPr>
            <w:rFonts w:ascii="Times New Roman" w:hAnsi="Times New Roman" w:cs="Times New Roman"/>
            <w:vanish/>
            <w:color w:val="0000FF"/>
            <w:sz w:val="24"/>
            <w:szCs w:val="24"/>
            <w:highlight w:val="white"/>
            <w:u w:val="single"/>
          </w:rPr>
          <w:t>.</w:t>
        </w:r>
        <w:r w:rsidRPr="00624AD1">
          <w:rPr>
            <w:rFonts w:ascii="Times New Roman" w:hAnsi="Times New Roman" w:cs="Times New Roman"/>
            <w:vanish/>
            <w:color w:val="0000FF"/>
            <w:sz w:val="24"/>
            <w:szCs w:val="24"/>
            <w:highlight w:val="white"/>
            <w:u w:val="single"/>
            <w:lang w:val="en-US"/>
          </w:rPr>
          <w:t>garant</w:t>
        </w:r>
        <w:r w:rsidRPr="00624AD1">
          <w:rPr>
            <w:rFonts w:ascii="Times New Roman" w:hAnsi="Times New Roman" w:cs="Times New Roman"/>
            <w:vanish/>
            <w:color w:val="0000FF"/>
            <w:sz w:val="24"/>
            <w:szCs w:val="24"/>
            <w:highlight w:val="white"/>
            <w:u w:val="single"/>
          </w:rPr>
          <w:t>.</w:t>
        </w:r>
        <w:r w:rsidRPr="00624AD1">
          <w:rPr>
            <w:rFonts w:ascii="Times New Roman" w:hAnsi="Times New Roman" w:cs="Times New Roman"/>
            <w:vanish/>
            <w:color w:val="0000FF"/>
            <w:sz w:val="24"/>
            <w:szCs w:val="24"/>
            <w:highlight w:val="white"/>
            <w:u w:val="single"/>
            <w:lang w:val="en-US"/>
          </w:rPr>
          <w:t>ru</w:t>
        </w:r>
        <w:r w:rsidRPr="00624AD1">
          <w:rPr>
            <w:rFonts w:ascii="Times New Roman" w:hAnsi="Times New Roman" w:cs="Times New Roman"/>
            <w:vanish/>
            <w:color w:val="0000FF"/>
            <w:sz w:val="24"/>
            <w:szCs w:val="24"/>
            <w:highlight w:val="white"/>
            <w:u w:val="single"/>
          </w:rPr>
          <w:t>/"</w:t>
        </w:r>
        <w:r w:rsidRPr="00624AD1">
          <w:rPr>
            <w:rFonts w:ascii="Times New Roman" w:hAnsi="Times New Roman" w:cs="Times New Roman"/>
            <w:color w:val="0000FF"/>
            <w:sz w:val="24"/>
            <w:szCs w:val="24"/>
            <w:highlight w:val="white"/>
            <w:u w:val="single"/>
          </w:rPr>
          <w:t>5</w:t>
        </w:r>
      </w:hyperlink>
      <w:r w:rsidRPr="00624AD1">
        <w:rPr>
          <w:rFonts w:ascii="Times New Roman" w:hAnsi="Times New Roman" w:cs="Times New Roman"/>
          <w:sz w:val="24"/>
          <w:szCs w:val="24"/>
          <w:highlight w:val="white"/>
        </w:rPr>
        <w:t xml:space="preserve"> .</w:t>
      </w:r>
    </w:p>
    <w:p w:rsidR="001B10F4" w:rsidRPr="00624AD1" w:rsidRDefault="001B10F4" w:rsidP="001B10F4">
      <w:pPr>
        <w:keepNext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4AD1">
        <w:rPr>
          <w:rFonts w:ascii="Times New Roman" w:hAnsi="Times New Roman" w:cs="Times New Roman"/>
          <w:b/>
          <w:bCs/>
          <w:sz w:val="24"/>
          <w:szCs w:val="24"/>
        </w:rPr>
        <w:t>Раздел 6. Анализ рисков реализации Муниципальной программы и меры управлению этими рисками с целью минимизации их влияния на достижение целей Муниципальной программы</w:t>
      </w:r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624AD1">
        <w:rPr>
          <w:rFonts w:ascii="Times New Roman" w:hAnsi="Times New Roman" w:cs="Times New Roman"/>
          <w:sz w:val="24"/>
          <w:szCs w:val="24"/>
          <w:highlight w:val="white"/>
        </w:rPr>
        <w:t>Основными рисками реализации Муниципальной программы являются финансовые риски, вызванные недостаточностью объемов финансирования из республиканского бюджета Республики Мордовия в случае изменения социально-экономического положения в республике.</w:t>
      </w:r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624AD1">
        <w:rPr>
          <w:rFonts w:ascii="Times New Roman" w:hAnsi="Times New Roman" w:cs="Times New Roman"/>
          <w:sz w:val="24"/>
          <w:szCs w:val="24"/>
          <w:highlight w:val="white"/>
        </w:rPr>
        <w:tab/>
        <w:t>К рискам реализации Муниципальной программы, которыми могут управлять ответственный исполнитель и участники Государственной программы, уменьшая вероятность их возникновения, следует отнести следующие:</w:t>
      </w:r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624AD1">
        <w:rPr>
          <w:rFonts w:ascii="Times New Roman" w:hAnsi="Times New Roman" w:cs="Times New Roman"/>
          <w:sz w:val="24"/>
          <w:szCs w:val="24"/>
          <w:highlight w:val="white"/>
        </w:rPr>
        <w:tab/>
        <w:t>1.</w:t>
      </w:r>
      <w:r w:rsidRPr="00624AD1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proofErr w:type="gramStart"/>
      <w:r w:rsidRPr="00624AD1">
        <w:rPr>
          <w:rFonts w:ascii="Times New Roman" w:hAnsi="Times New Roman" w:cs="Times New Roman"/>
          <w:sz w:val="24"/>
          <w:szCs w:val="24"/>
          <w:highlight w:val="white"/>
        </w:rPr>
        <w:t xml:space="preserve">Институционально-правовой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Муниципальной программой (например, развитие коммунальной инфраструктуры в рамках проектов государственно-частного партнерства, что может привести к невыполнению </w:t>
      </w:r>
      <w:proofErr w:type="spellStart"/>
      <w:r w:rsidRPr="00624AD1">
        <w:rPr>
          <w:rFonts w:ascii="Times New Roman" w:hAnsi="Times New Roman" w:cs="Times New Roman"/>
          <w:sz w:val="24"/>
          <w:szCs w:val="24"/>
          <w:highlight w:val="white"/>
        </w:rPr>
        <w:t>Муниицпальной</w:t>
      </w:r>
      <w:proofErr w:type="spellEnd"/>
      <w:r w:rsidRPr="00624AD1">
        <w:rPr>
          <w:rFonts w:ascii="Times New Roman" w:hAnsi="Times New Roman" w:cs="Times New Roman"/>
          <w:sz w:val="24"/>
          <w:szCs w:val="24"/>
          <w:highlight w:val="white"/>
        </w:rPr>
        <w:t xml:space="preserve"> программы в полном объеме.</w:t>
      </w:r>
      <w:proofErr w:type="gramEnd"/>
      <w:r w:rsidRPr="00624AD1">
        <w:rPr>
          <w:rFonts w:ascii="Times New Roman" w:hAnsi="Times New Roman" w:cs="Times New Roman"/>
          <w:sz w:val="24"/>
          <w:szCs w:val="24"/>
          <w:highlight w:val="white"/>
        </w:rPr>
        <w:t xml:space="preserve"> Данный риск можно оценить как высокий, поскольку формирование новых институтов в рамках Муниципальной программы не только в большинстве случаев требует законодательного регулирования, но также может потребовать значительных сроков практического внедрения.</w:t>
      </w:r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624AD1">
        <w:rPr>
          <w:rFonts w:ascii="Times New Roman" w:hAnsi="Times New Roman" w:cs="Times New Roman"/>
          <w:sz w:val="24"/>
          <w:szCs w:val="24"/>
          <w:highlight w:val="white"/>
        </w:rPr>
        <w:tab/>
        <w:t>2.</w:t>
      </w:r>
      <w:r w:rsidRPr="00624AD1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 w:rsidRPr="00624AD1">
        <w:rPr>
          <w:rFonts w:ascii="Times New Roman" w:hAnsi="Times New Roman" w:cs="Times New Roman"/>
          <w:sz w:val="24"/>
          <w:szCs w:val="24"/>
          <w:highlight w:val="white"/>
        </w:rPr>
        <w:t xml:space="preserve">Операционные риски, связанные с ошибками управления реализацией </w:t>
      </w:r>
      <w:proofErr w:type="spellStart"/>
      <w:r w:rsidRPr="00624AD1">
        <w:rPr>
          <w:rFonts w:ascii="Times New Roman" w:hAnsi="Times New Roman" w:cs="Times New Roman"/>
          <w:sz w:val="24"/>
          <w:szCs w:val="24"/>
          <w:highlight w:val="white"/>
        </w:rPr>
        <w:t>Муниицпальной</w:t>
      </w:r>
      <w:proofErr w:type="spellEnd"/>
      <w:r w:rsidRPr="00624AD1">
        <w:rPr>
          <w:rFonts w:ascii="Times New Roman" w:hAnsi="Times New Roman" w:cs="Times New Roman"/>
          <w:sz w:val="24"/>
          <w:szCs w:val="24"/>
          <w:highlight w:val="white"/>
        </w:rPr>
        <w:t xml:space="preserve"> программы, в том числе отдельных ее исполнителей, неготовностью организационной инфраструктуры к решению задач, поставленных Муниципальной программой, что может привести к нецелевому и/или неэффективному использованию бюджетных средств, невыполнению ряда мероприятий Муниципальной программы или задержке в их выполнении. Данный риск может быть качественно оценен как умеренный, поскольку опыт реализации  </w:t>
      </w:r>
      <w:hyperlink r:id="rId14" w:history="1">
        <w:r w:rsidRPr="00624AD1">
          <w:rPr>
            <w:rFonts w:ascii="Times New Roman" w:hAnsi="Times New Roman" w:cs="Times New Roman"/>
            <w:color w:val="0000FF"/>
            <w:sz w:val="24"/>
            <w:szCs w:val="24"/>
            <w:highlight w:val="white"/>
            <w:u w:val="single"/>
          </w:rPr>
          <w:t>Муниципальной</w:t>
        </w:r>
      </w:hyperlink>
      <w:r w:rsidRPr="00624AD1">
        <w:rPr>
          <w:rFonts w:ascii="Times New Roman" w:hAnsi="Times New Roman" w:cs="Times New Roman"/>
          <w:sz w:val="24"/>
          <w:szCs w:val="24"/>
          <w:highlight w:val="white"/>
        </w:rPr>
        <w:t xml:space="preserve"> программы "Устойчивое развитие сельской территории </w:t>
      </w:r>
      <w:proofErr w:type="spellStart"/>
      <w:r w:rsidRPr="00624AD1">
        <w:rPr>
          <w:rFonts w:ascii="Times New Roman" w:hAnsi="Times New Roman" w:cs="Times New Roman"/>
          <w:sz w:val="24"/>
          <w:szCs w:val="24"/>
          <w:highlight w:val="white"/>
        </w:rPr>
        <w:t>Чиндяновского</w:t>
      </w:r>
      <w:proofErr w:type="spellEnd"/>
      <w:r w:rsidRPr="00624AD1">
        <w:rPr>
          <w:rFonts w:ascii="Times New Roman" w:hAnsi="Times New Roman" w:cs="Times New Roman"/>
          <w:sz w:val="24"/>
          <w:szCs w:val="24"/>
          <w:highlight w:val="white"/>
        </w:rPr>
        <w:t xml:space="preserve"> сельского поселения Дубенского муниципального района Республики Мордовия на 2014</w:t>
      </w:r>
      <w:r w:rsidRPr="00624AD1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 w:rsidRPr="00624AD1">
        <w:rPr>
          <w:rFonts w:ascii="Times New Roman" w:hAnsi="Times New Roman" w:cs="Times New Roman"/>
          <w:sz w:val="24"/>
          <w:szCs w:val="24"/>
          <w:highlight w:val="white"/>
        </w:rPr>
        <w:t>–</w:t>
      </w:r>
      <w:r w:rsidRPr="00624AD1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 w:rsidRPr="00624AD1">
        <w:rPr>
          <w:rFonts w:ascii="Times New Roman" w:hAnsi="Times New Roman" w:cs="Times New Roman"/>
          <w:sz w:val="24"/>
          <w:szCs w:val="24"/>
          <w:highlight w:val="white"/>
        </w:rPr>
        <w:t>2017</w:t>
      </w:r>
      <w:r w:rsidRPr="00624AD1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 w:rsidRPr="00624AD1">
        <w:rPr>
          <w:rFonts w:ascii="Times New Roman" w:hAnsi="Times New Roman" w:cs="Times New Roman"/>
          <w:sz w:val="24"/>
          <w:szCs w:val="24"/>
          <w:highlight w:val="white"/>
        </w:rPr>
        <w:t>годы и на период до 2020 года",  показывает возможность успешного управления данным риском.</w:t>
      </w:r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624AD1">
        <w:rPr>
          <w:rFonts w:ascii="Times New Roman" w:hAnsi="Times New Roman" w:cs="Times New Roman"/>
          <w:sz w:val="24"/>
          <w:szCs w:val="24"/>
          <w:highlight w:val="white"/>
        </w:rPr>
        <w:tab/>
        <w:t xml:space="preserve">3. Риск финансового обеспечения, который связан с финансированием Муниципальной программы в неполном объеме, как за счет бюджетных, так и внебюджетных источников. Данный риск возникает по причине значительной продолжительности Муниципальной программы, а также высокой зависимости ее успешной реализации от привлечения внебюджетных источников. Однако, учитывая формируемую практику программного </w:t>
      </w:r>
      <w:proofErr w:type="spellStart"/>
      <w:r w:rsidRPr="00624AD1">
        <w:rPr>
          <w:rFonts w:ascii="Times New Roman" w:hAnsi="Times New Roman" w:cs="Times New Roman"/>
          <w:sz w:val="24"/>
          <w:szCs w:val="24"/>
          <w:highlight w:val="white"/>
        </w:rPr>
        <w:t>бюджетирования</w:t>
      </w:r>
      <w:proofErr w:type="spellEnd"/>
      <w:r w:rsidRPr="00624AD1">
        <w:rPr>
          <w:rFonts w:ascii="Times New Roman" w:hAnsi="Times New Roman" w:cs="Times New Roman"/>
          <w:sz w:val="24"/>
          <w:szCs w:val="24"/>
          <w:highlight w:val="white"/>
        </w:rPr>
        <w:t xml:space="preserve"> в части обеспечения реализации Муниципальной программы за счет средств бюджетов, а также предусмотренные Муниципальной программой меры по созданию условий для привлечения средств внебюджетных источников, риск сбоев в реализации Муниципальной программы по причине недофинансирования можно считать умеренным.</w:t>
      </w:r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624AD1">
        <w:rPr>
          <w:rFonts w:ascii="Times New Roman" w:hAnsi="Times New Roman" w:cs="Times New Roman"/>
          <w:sz w:val="24"/>
          <w:szCs w:val="24"/>
          <w:highlight w:val="white"/>
        </w:rPr>
        <w:tab/>
        <w:t xml:space="preserve">Реализации Муниципальной программы также угрожают следующие риски, которые связаны с изменением внешней среды и которыми невозможно </w:t>
      </w:r>
      <w:proofErr w:type="gramStart"/>
      <w:r w:rsidRPr="00624AD1">
        <w:rPr>
          <w:rFonts w:ascii="Times New Roman" w:hAnsi="Times New Roman" w:cs="Times New Roman"/>
          <w:sz w:val="24"/>
          <w:szCs w:val="24"/>
          <w:highlight w:val="white"/>
        </w:rPr>
        <w:t>управлять</w:t>
      </w:r>
      <w:proofErr w:type="gramEnd"/>
      <w:r w:rsidRPr="00624AD1">
        <w:rPr>
          <w:rFonts w:ascii="Times New Roman" w:hAnsi="Times New Roman" w:cs="Times New Roman"/>
          <w:sz w:val="24"/>
          <w:szCs w:val="24"/>
          <w:highlight w:val="white"/>
        </w:rPr>
        <w:t xml:space="preserve"> в рамках реализации Муниципальной программы:</w:t>
      </w:r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624AD1">
        <w:rPr>
          <w:rFonts w:ascii="Times New Roman" w:hAnsi="Times New Roman" w:cs="Times New Roman"/>
          <w:sz w:val="24"/>
          <w:szCs w:val="24"/>
          <w:highlight w:val="white"/>
        </w:rPr>
        <w:tab/>
        <w:t>1.</w:t>
      </w:r>
      <w:r w:rsidRPr="00624AD1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 w:rsidRPr="00624AD1">
        <w:rPr>
          <w:rFonts w:ascii="Times New Roman" w:hAnsi="Times New Roman" w:cs="Times New Roman"/>
          <w:sz w:val="24"/>
          <w:szCs w:val="24"/>
          <w:highlight w:val="white"/>
        </w:rPr>
        <w:t>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населения. Учитывая опыт последнего финансово-экономического кризиса, который оказал существенное негативное влияние на динамику основных показателей жилищного строительства, ипотечного жилищного кредитования, такой риск для реализации Муниципальной программы может быть качественно оценен как высокий.</w:t>
      </w:r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624AD1">
        <w:rPr>
          <w:rFonts w:ascii="Times New Roman" w:hAnsi="Times New Roman" w:cs="Times New Roman"/>
          <w:sz w:val="24"/>
          <w:szCs w:val="24"/>
          <w:highlight w:val="white"/>
        </w:rPr>
        <w:tab/>
        <w:t>2.</w:t>
      </w:r>
      <w:r w:rsidRPr="00624AD1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 w:rsidRPr="00624AD1">
        <w:rPr>
          <w:rFonts w:ascii="Times New Roman" w:hAnsi="Times New Roman" w:cs="Times New Roman"/>
          <w:sz w:val="24"/>
          <w:szCs w:val="24"/>
          <w:highlight w:val="white"/>
        </w:rPr>
        <w:t>Риск возникновения обстоятельств непреодолимой силы, в том числе природных и техногенных катастроф и катаклизмов, что может привести к существенному снижению состояния жилищного фонда и коммунальной инфраструктуры в отдельных регионах или муниципалитетах, а также потребовать концентрации средств федерального бюджета на преодоление последствий таких катастроф. На качественном уровне такой риск для Муниципальной программы можно оценить как умеренный.</w:t>
      </w:r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624AD1">
        <w:rPr>
          <w:rFonts w:ascii="Times New Roman" w:hAnsi="Times New Roman" w:cs="Times New Roman"/>
          <w:sz w:val="24"/>
          <w:szCs w:val="24"/>
          <w:highlight w:val="white"/>
        </w:rPr>
        <w:tab/>
        <w:t>Меры управления рисками реализации Муниципальной программы основываются на следующих обстоятельствах:</w:t>
      </w:r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624AD1">
        <w:rPr>
          <w:rFonts w:ascii="Times New Roman" w:hAnsi="Times New Roman" w:cs="Times New Roman"/>
          <w:sz w:val="24"/>
          <w:szCs w:val="24"/>
          <w:highlight w:val="white"/>
        </w:rPr>
        <w:tab/>
        <w:t>1.</w:t>
      </w:r>
      <w:r w:rsidRPr="00624AD1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 w:rsidRPr="00624AD1">
        <w:rPr>
          <w:rFonts w:ascii="Times New Roman" w:hAnsi="Times New Roman" w:cs="Times New Roman"/>
          <w:sz w:val="24"/>
          <w:szCs w:val="24"/>
          <w:highlight w:val="white"/>
        </w:rPr>
        <w:t>Наибольшее отрицательное влияние из вышеперечисленных рисков на реализацию Муниципальной программы может оказать реализация институционально-правового и риска ухудшения состояния экономики, которые содержат угрозу срыва реализации Муниципальной программы. Поскольку в рамках реализации Муниципальной программы отсутствуют рычаги управления риском ухудшения состояния экономики, наибольшее внимание будет уделяться управлению институционально-правовыми рисками.</w:t>
      </w:r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624AD1">
        <w:rPr>
          <w:rFonts w:ascii="Times New Roman" w:hAnsi="Times New Roman" w:cs="Times New Roman"/>
          <w:sz w:val="24"/>
          <w:szCs w:val="24"/>
          <w:highlight w:val="white"/>
        </w:rPr>
        <w:tab/>
        <w:t>2.</w:t>
      </w:r>
      <w:r w:rsidRPr="00624AD1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 w:rsidRPr="00624AD1">
        <w:rPr>
          <w:rFonts w:ascii="Times New Roman" w:hAnsi="Times New Roman" w:cs="Times New Roman"/>
          <w:sz w:val="24"/>
          <w:szCs w:val="24"/>
          <w:highlight w:val="white"/>
        </w:rPr>
        <w:t>Управление рисками реализации Муниципальной  программы, которыми могут управлять ответственный исполнитель и соисполнители Муниципальной программы, должно соответствовать задачам и полномочиям существующих органов государственной власти и организаций, задействованных в реализации Муниципальной программы.</w:t>
      </w:r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624AD1">
        <w:rPr>
          <w:rFonts w:ascii="Times New Roman" w:hAnsi="Times New Roman" w:cs="Times New Roman"/>
          <w:sz w:val="24"/>
          <w:szCs w:val="24"/>
          <w:highlight w:val="white"/>
        </w:rPr>
        <w:tab/>
        <w:t>Управление рисками реализации Муниципальной программы будет осуществляться путем координации деятельности всех исполнителей, участвующих в реализации Муниципальной программы.</w:t>
      </w:r>
    </w:p>
    <w:p w:rsidR="001B10F4" w:rsidRPr="00624AD1" w:rsidRDefault="001B10F4" w:rsidP="001B10F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B10F4" w:rsidRPr="00624AD1" w:rsidRDefault="001B10F4" w:rsidP="001B10F4">
      <w:pPr>
        <w:keepNext/>
        <w:autoSpaceDE w:val="0"/>
        <w:autoSpaceDN w:val="0"/>
        <w:adjustRightInd w:val="0"/>
        <w:spacing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24AD1">
        <w:rPr>
          <w:rFonts w:ascii="Times New Roman" w:hAnsi="Times New Roman" w:cs="Times New Roman"/>
          <w:b/>
          <w:bCs/>
          <w:sz w:val="24"/>
          <w:szCs w:val="24"/>
        </w:rPr>
        <w:t>Раздел 7. Механизм реализации Муниципальной программы</w:t>
      </w:r>
    </w:p>
    <w:p w:rsidR="001B10F4" w:rsidRPr="00624AD1" w:rsidRDefault="001B10F4" w:rsidP="001B10F4">
      <w:pPr>
        <w:keepNext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B10F4" w:rsidRPr="00624AD1" w:rsidRDefault="001B10F4" w:rsidP="001B10F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624AD1">
        <w:rPr>
          <w:rFonts w:ascii="Times New Roman" w:hAnsi="Times New Roman" w:cs="Times New Roman"/>
          <w:sz w:val="24"/>
          <w:szCs w:val="24"/>
          <w:highlight w:val="white"/>
        </w:rPr>
        <w:tab/>
        <w:t>Координация деятельности участников Муниципальной программы осуществляется администрацией Дубенского муниципального района.</w:t>
      </w:r>
    </w:p>
    <w:p w:rsidR="001B10F4" w:rsidRPr="00624AD1" w:rsidRDefault="001B10F4" w:rsidP="001B10F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624AD1">
        <w:rPr>
          <w:rFonts w:ascii="Times New Roman" w:hAnsi="Times New Roman" w:cs="Times New Roman"/>
          <w:sz w:val="24"/>
          <w:szCs w:val="24"/>
          <w:highlight w:val="white"/>
        </w:rPr>
        <w:tab/>
        <w:t xml:space="preserve">Формы и методы организации управления и </w:t>
      </w:r>
      <w:proofErr w:type="gramStart"/>
      <w:r w:rsidRPr="00624AD1">
        <w:rPr>
          <w:rFonts w:ascii="Times New Roman" w:hAnsi="Times New Roman" w:cs="Times New Roman"/>
          <w:sz w:val="24"/>
          <w:szCs w:val="24"/>
          <w:highlight w:val="white"/>
        </w:rPr>
        <w:t>контроля за</w:t>
      </w:r>
      <w:proofErr w:type="gramEnd"/>
      <w:r w:rsidRPr="00624AD1">
        <w:rPr>
          <w:rFonts w:ascii="Times New Roman" w:hAnsi="Times New Roman" w:cs="Times New Roman"/>
          <w:sz w:val="24"/>
          <w:szCs w:val="24"/>
          <w:highlight w:val="white"/>
        </w:rPr>
        <w:t xml:space="preserve"> реализацией Муниципальной программы в целом определяются ответственным исполнителем Муниципальной программы по согласованию с участниками Муниципальной программы и Министерства сельского хозяйства и продовольствия Республики Мордовия.</w:t>
      </w:r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624AD1">
        <w:rPr>
          <w:rFonts w:ascii="Times New Roman" w:hAnsi="Times New Roman" w:cs="Times New Roman"/>
          <w:sz w:val="24"/>
          <w:szCs w:val="24"/>
          <w:highlight w:val="white"/>
        </w:rPr>
        <w:tab/>
        <w:t xml:space="preserve">Текущее управление и оперативный </w:t>
      </w:r>
      <w:proofErr w:type="gramStart"/>
      <w:r w:rsidRPr="00624AD1">
        <w:rPr>
          <w:rFonts w:ascii="Times New Roman" w:hAnsi="Times New Roman" w:cs="Times New Roman"/>
          <w:sz w:val="24"/>
          <w:szCs w:val="24"/>
          <w:highlight w:val="white"/>
        </w:rPr>
        <w:t>контроль за</w:t>
      </w:r>
      <w:proofErr w:type="gramEnd"/>
      <w:r w:rsidRPr="00624AD1">
        <w:rPr>
          <w:rFonts w:ascii="Times New Roman" w:hAnsi="Times New Roman" w:cs="Times New Roman"/>
          <w:sz w:val="24"/>
          <w:szCs w:val="24"/>
          <w:highlight w:val="white"/>
        </w:rPr>
        <w:t xml:space="preserve"> выполнением подпрограмм, включенных в состав Муниципальной  программы, осуществляют соответствующие участники Муниципальной программы.</w:t>
      </w:r>
    </w:p>
    <w:p w:rsidR="001B10F4" w:rsidRPr="00624AD1" w:rsidRDefault="001B10F4" w:rsidP="001B10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624AD1">
        <w:rPr>
          <w:rFonts w:ascii="Times New Roman" w:hAnsi="Times New Roman" w:cs="Times New Roman"/>
          <w:sz w:val="24"/>
          <w:szCs w:val="24"/>
          <w:highlight w:val="white"/>
        </w:rPr>
        <w:tab/>
        <w:t>Участники ежеквартально представляют ответственному исполнителю соответствующие сводные отчеты о выполнении мероприятий Муниципальной программы.</w:t>
      </w:r>
    </w:p>
    <w:p w:rsidR="001B10F4" w:rsidRPr="00624AD1" w:rsidRDefault="001B10F4" w:rsidP="001B10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624AD1">
        <w:rPr>
          <w:rFonts w:ascii="Times New Roman" w:hAnsi="Times New Roman" w:cs="Times New Roman"/>
          <w:sz w:val="24"/>
          <w:szCs w:val="24"/>
          <w:highlight w:val="white"/>
        </w:rPr>
        <w:tab/>
        <w:t>Ответственный исполнитель Муниципальной программы, обобщив и проанализировав отчеты, представляет по итогам года в Министерство сельского хозяйства и продовольствия Республики Мордовия информацию о ходе реализации Муниципальной программы с внесением предложений по совершенствованию ее реализации и необходимой корректировке намеченных мероприятий.</w:t>
      </w:r>
    </w:p>
    <w:p w:rsidR="001B10F4" w:rsidRPr="00624AD1" w:rsidRDefault="001B10F4" w:rsidP="001B10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624AD1">
        <w:rPr>
          <w:rFonts w:ascii="Times New Roman" w:hAnsi="Times New Roman" w:cs="Times New Roman"/>
          <w:sz w:val="24"/>
          <w:szCs w:val="24"/>
          <w:highlight w:val="white"/>
        </w:rPr>
        <w:tab/>
        <w:t>Ответственный исполнитель Муниципальной программы ежегодно, не позднее 3 месяцев со дня вступления в силу закона о республиканском бюджете Республики Мордовия, утверждает согласованный с участниками план реализации и детальный план-график реализации Муниципальной программы с указанием исполнителей, обеспечивающих реализацию соответствующих мероприятий.</w:t>
      </w:r>
    </w:p>
    <w:p w:rsidR="001B10F4" w:rsidRPr="00624AD1" w:rsidRDefault="001B10F4" w:rsidP="001B10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</w:p>
    <w:p w:rsidR="001B10F4" w:rsidRPr="00624AD1" w:rsidRDefault="001B10F4" w:rsidP="001B10F4">
      <w:pPr>
        <w:keepNext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24AD1">
        <w:rPr>
          <w:rFonts w:ascii="Times New Roman" w:hAnsi="Times New Roman" w:cs="Times New Roman"/>
          <w:b/>
          <w:bCs/>
          <w:sz w:val="24"/>
          <w:szCs w:val="24"/>
        </w:rPr>
        <w:t>Раздел 8. Методика оценки эффективности Муниципальной программы</w:t>
      </w:r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 xml:space="preserve">Эффективность реализации Муниципальной программы оценивается на основе показателей, значения которых по годам реализации Муниципальной программы приведены в </w:t>
      </w:r>
      <w:r w:rsidRPr="00624AD1">
        <w:rPr>
          <w:rFonts w:ascii="Times New Roman" w:hAnsi="Times New Roman" w:cs="Times New Roman"/>
          <w:b/>
          <w:bCs/>
          <w:color w:val="106BBE"/>
          <w:sz w:val="24"/>
          <w:szCs w:val="24"/>
        </w:rPr>
        <w:t xml:space="preserve">приложении </w:t>
      </w:r>
      <w:r w:rsidRPr="00624AD1">
        <w:rPr>
          <w:rFonts w:ascii="Times New Roman" w:hAnsi="Times New Roman" w:cs="Times New Roman"/>
          <w:sz w:val="24"/>
          <w:szCs w:val="24"/>
        </w:rPr>
        <w:t>3 к Муниципальной программе.</w:t>
      </w:r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>Оценка эффективности реализации Муниципальной программы производится ее ответственным исполнителем ежегодно на основе системы целевых индикаторов и показателей путем сравнения текущих значений с их целевыми значениями. При этом результативность мероприятия Муниципальной программы оценивается исходя из соответствия его ожидаемых результатов поставленной цели.</w:t>
      </w:r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>Оценка эффективности реализации отдельных мероприятий Муниципальной программы определяется на основе расчетов по следующей формуле:</w:t>
      </w:r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362075" cy="552450"/>
            <wp:effectExtent l="19050" t="0" r="952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24AD1">
        <w:rPr>
          <w:rFonts w:ascii="Times New Roman" w:hAnsi="Times New Roman" w:cs="Times New Roman"/>
          <w:sz w:val="24"/>
          <w:szCs w:val="24"/>
        </w:rPr>
        <w:t>, где:</w:t>
      </w:r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  <w:lang w:val="en-US"/>
        </w:rPr>
        <w:t>En</w:t>
      </w:r>
      <w:r w:rsidRPr="00624AD1">
        <w:rPr>
          <w:rFonts w:ascii="Times New Roman" w:hAnsi="Times New Roman" w:cs="Times New Roman"/>
          <w:sz w:val="24"/>
          <w:szCs w:val="24"/>
        </w:rPr>
        <w:t xml:space="preserve"> - эффективность хода реализации отдельного мероприятия Муниципальной программы (в процентах);</w:t>
      </w:r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24AD1">
        <w:rPr>
          <w:rFonts w:ascii="Times New Roman" w:hAnsi="Times New Roman" w:cs="Times New Roman"/>
          <w:sz w:val="24"/>
          <w:szCs w:val="24"/>
          <w:lang w:val="en-US"/>
        </w:rPr>
        <w:t>Tf</w:t>
      </w:r>
      <w:proofErr w:type="spellEnd"/>
      <w:r w:rsidRPr="00624AD1">
        <w:rPr>
          <w:rFonts w:ascii="Times New Roman" w:hAnsi="Times New Roman" w:cs="Times New Roman"/>
          <w:sz w:val="24"/>
          <w:szCs w:val="24"/>
        </w:rPr>
        <w:t>1 - фактический показатель выполнения отдельного мероприятия Государственной программы, достигнутый в ходе ее реализации;</w:t>
      </w:r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624AD1">
        <w:rPr>
          <w:rFonts w:ascii="Times New Roman" w:hAnsi="Times New Roman" w:cs="Times New Roman"/>
          <w:sz w:val="24"/>
          <w:szCs w:val="24"/>
          <w:lang w:val="en-US"/>
        </w:rPr>
        <w:t>TN</w:t>
      </w:r>
      <w:r w:rsidRPr="00624AD1">
        <w:rPr>
          <w:rFonts w:ascii="Times New Roman" w:hAnsi="Times New Roman" w:cs="Times New Roman"/>
          <w:sz w:val="24"/>
          <w:szCs w:val="24"/>
        </w:rPr>
        <w:t>1 - нормативный показатель, утвержденный Муниципальной программой.</w:t>
      </w:r>
      <w:proofErr w:type="gramEnd"/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>3. Интегральная оценка эффективности реализации Муниципальной программы определяется на основе расчетов по следующей формуле:</w:t>
      </w:r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24125" cy="857250"/>
            <wp:effectExtent l="19050" t="0" r="9525" b="0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24AD1">
        <w:rPr>
          <w:rFonts w:ascii="Times New Roman" w:hAnsi="Times New Roman" w:cs="Times New Roman"/>
          <w:sz w:val="24"/>
          <w:szCs w:val="24"/>
        </w:rPr>
        <w:t>, где:</w:t>
      </w:r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>Е - эффективность реализации Муниципальной программы (в процентах);</w:t>
      </w:r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24AD1">
        <w:rPr>
          <w:rFonts w:ascii="Times New Roman" w:hAnsi="Times New Roman" w:cs="Times New Roman"/>
          <w:sz w:val="24"/>
          <w:szCs w:val="24"/>
          <w:lang w:val="en-US"/>
        </w:rPr>
        <w:t>Tf</w:t>
      </w:r>
      <w:proofErr w:type="spellEnd"/>
      <w:r w:rsidRPr="00624AD1">
        <w:rPr>
          <w:rFonts w:ascii="Times New Roman" w:hAnsi="Times New Roman" w:cs="Times New Roman"/>
          <w:sz w:val="24"/>
          <w:szCs w:val="24"/>
        </w:rPr>
        <w:t xml:space="preserve"> - фактические показатели, достигнутый в ходе реализации Муниципальной программы;</w:t>
      </w:r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  <w:lang w:val="en-US"/>
        </w:rPr>
        <w:t>TN</w:t>
      </w:r>
      <w:r w:rsidRPr="00624AD1">
        <w:rPr>
          <w:rFonts w:ascii="Times New Roman" w:hAnsi="Times New Roman" w:cs="Times New Roman"/>
          <w:sz w:val="24"/>
          <w:szCs w:val="24"/>
        </w:rPr>
        <w:t xml:space="preserve"> - нормативные показатели, утвержденные Муниципальной программой;</w:t>
      </w:r>
    </w:p>
    <w:p w:rsidR="001B10F4" w:rsidRPr="00624AD1" w:rsidRDefault="001B10F4" w:rsidP="001B10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4AD1">
        <w:rPr>
          <w:rFonts w:ascii="Times New Roman" w:hAnsi="Times New Roman" w:cs="Times New Roman"/>
          <w:sz w:val="24"/>
          <w:szCs w:val="24"/>
        </w:rPr>
        <w:t>М - количество показателей.</w:t>
      </w:r>
    </w:p>
    <w:p w:rsidR="001B10F4" w:rsidRPr="00A70159" w:rsidRDefault="001B10F4" w:rsidP="001B10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  <w:color w:val="000000"/>
          <w:sz w:val="28"/>
          <w:szCs w:val="28"/>
        </w:rPr>
      </w:pPr>
    </w:p>
    <w:p w:rsidR="001B10F4" w:rsidRDefault="001B10F4" w:rsidP="001B10F4">
      <w:pPr>
        <w:spacing w:after="0"/>
      </w:pPr>
    </w:p>
    <w:p w:rsidR="001B10F4" w:rsidRPr="00FB2CCE" w:rsidRDefault="001B10F4" w:rsidP="001B10F4">
      <w:pPr>
        <w:rPr>
          <w:sz w:val="28"/>
          <w:szCs w:val="28"/>
        </w:rPr>
      </w:pPr>
    </w:p>
    <w:p w:rsidR="001B10F4" w:rsidRPr="00A70159" w:rsidRDefault="001B10F4" w:rsidP="001B10F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 CYR" w:hAnsi="Times New Roman CYR" w:cs="Times New Roman CYR"/>
          <w:sz w:val="24"/>
          <w:szCs w:val="24"/>
        </w:rPr>
      </w:pPr>
      <w:r w:rsidRPr="00A70159">
        <w:rPr>
          <w:rFonts w:ascii="Times New Roman CYR" w:hAnsi="Times New Roman CYR" w:cs="Times New Roman CYR"/>
          <w:sz w:val="24"/>
          <w:szCs w:val="24"/>
        </w:rPr>
        <w:t>Приложение 1</w:t>
      </w:r>
    </w:p>
    <w:p w:rsidR="001B10F4" w:rsidRPr="00A70159" w:rsidRDefault="001B10F4" w:rsidP="001B10F4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 CYR" w:hAnsi="Times New Roman CYR" w:cs="Times New Roman CYR"/>
          <w:sz w:val="24"/>
          <w:szCs w:val="24"/>
        </w:rPr>
      </w:pPr>
      <w:r w:rsidRPr="00A70159">
        <w:rPr>
          <w:rFonts w:ascii="Times New Roman CYR" w:hAnsi="Times New Roman CYR" w:cs="Times New Roman CYR"/>
          <w:sz w:val="24"/>
          <w:szCs w:val="24"/>
        </w:rPr>
        <w:t>к Муниципальной программе</w:t>
      </w:r>
    </w:p>
    <w:p w:rsidR="001B10F4" w:rsidRPr="00A70159" w:rsidRDefault="001B10F4" w:rsidP="001B10F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A70159">
        <w:rPr>
          <w:b/>
          <w:bCs/>
          <w:sz w:val="24"/>
          <w:szCs w:val="24"/>
        </w:rPr>
        <w:t>«</w:t>
      </w:r>
      <w:r w:rsidRPr="00A70159">
        <w:rPr>
          <w:rFonts w:ascii="Times New Roman CYR" w:hAnsi="Times New Roman CYR" w:cs="Times New Roman CYR"/>
          <w:b/>
          <w:bCs/>
          <w:sz w:val="24"/>
          <w:szCs w:val="24"/>
        </w:rPr>
        <w:t>Комплексное развитие  территории</w:t>
      </w:r>
    </w:p>
    <w:p w:rsidR="001B10F4" w:rsidRPr="00A70159" w:rsidRDefault="001B10F4" w:rsidP="001B10F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A70159"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proofErr w:type="spellStart"/>
      <w:r w:rsidRPr="00A70159">
        <w:rPr>
          <w:rFonts w:ascii="Times New Roman CYR" w:hAnsi="Times New Roman CYR" w:cs="Times New Roman CYR"/>
          <w:b/>
          <w:bCs/>
          <w:sz w:val="24"/>
          <w:szCs w:val="24"/>
        </w:rPr>
        <w:t>Чиндяновского</w:t>
      </w:r>
      <w:proofErr w:type="spellEnd"/>
      <w:r w:rsidRPr="00A70159">
        <w:rPr>
          <w:rFonts w:ascii="Times New Roman CYR" w:hAnsi="Times New Roman CYR" w:cs="Times New Roman CYR"/>
          <w:b/>
          <w:bCs/>
          <w:sz w:val="24"/>
          <w:szCs w:val="24"/>
        </w:rPr>
        <w:t xml:space="preserve"> сельского поселения</w:t>
      </w:r>
    </w:p>
    <w:p w:rsidR="001B10F4" w:rsidRPr="00A70159" w:rsidRDefault="001B10F4" w:rsidP="001B10F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A70159">
        <w:rPr>
          <w:rFonts w:ascii="Times New Roman CYR" w:hAnsi="Times New Roman CYR" w:cs="Times New Roman CYR"/>
          <w:b/>
          <w:bCs/>
          <w:sz w:val="24"/>
          <w:szCs w:val="24"/>
        </w:rPr>
        <w:t xml:space="preserve"> Дубенского муниципального</w:t>
      </w:r>
    </w:p>
    <w:p w:rsidR="001B10F4" w:rsidRPr="00A70159" w:rsidRDefault="001B10F4" w:rsidP="001B10F4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24"/>
          <w:szCs w:val="24"/>
        </w:rPr>
      </w:pPr>
      <w:r w:rsidRPr="00A70159">
        <w:rPr>
          <w:rFonts w:ascii="Times New Roman CYR" w:hAnsi="Times New Roman CYR" w:cs="Times New Roman CYR"/>
          <w:b/>
          <w:bCs/>
          <w:sz w:val="24"/>
          <w:szCs w:val="24"/>
        </w:rPr>
        <w:t xml:space="preserve"> района Республики Мордовия </w:t>
      </w:r>
      <w:r w:rsidRPr="00A70159">
        <w:rPr>
          <w:b/>
          <w:bCs/>
          <w:sz w:val="24"/>
          <w:szCs w:val="24"/>
        </w:rPr>
        <w:t>»</w:t>
      </w:r>
    </w:p>
    <w:p w:rsidR="001B10F4" w:rsidRPr="00893CD2" w:rsidRDefault="001B10F4" w:rsidP="001B10F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b/>
          <w:bCs/>
          <w:sz w:val="28"/>
          <w:szCs w:val="28"/>
        </w:rPr>
      </w:pPr>
    </w:p>
    <w:p w:rsidR="001B10F4" w:rsidRPr="00A70159" w:rsidRDefault="001B10F4" w:rsidP="001B10F4">
      <w:pPr>
        <w:autoSpaceDE w:val="0"/>
        <w:autoSpaceDN w:val="0"/>
        <w:adjustRightInd w:val="0"/>
        <w:spacing w:after="0" w:line="240" w:lineRule="auto"/>
        <w:ind w:right="-1440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A70159">
        <w:rPr>
          <w:rFonts w:ascii="Times New Roman CYR" w:hAnsi="Times New Roman CYR" w:cs="Times New Roman CYR"/>
          <w:b/>
          <w:bCs/>
          <w:sz w:val="24"/>
          <w:szCs w:val="24"/>
        </w:rPr>
        <w:t>Паспорт</w:t>
      </w:r>
      <w:r w:rsidRPr="00A70159">
        <w:rPr>
          <w:rFonts w:ascii="Times New Roman CYR" w:hAnsi="Times New Roman CYR" w:cs="Times New Roman CYR"/>
          <w:b/>
          <w:bCs/>
          <w:sz w:val="24"/>
          <w:szCs w:val="24"/>
        </w:rPr>
        <w:br/>
        <w:t xml:space="preserve">подпрограммы </w:t>
      </w:r>
      <w:r w:rsidRPr="00A70159">
        <w:rPr>
          <w:b/>
          <w:bCs/>
          <w:sz w:val="24"/>
          <w:szCs w:val="24"/>
        </w:rPr>
        <w:t>«</w:t>
      </w:r>
      <w:r w:rsidRPr="00A70159">
        <w:rPr>
          <w:rFonts w:ascii="Times New Roman CYR" w:hAnsi="Times New Roman CYR" w:cs="Times New Roman CYR"/>
          <w:b/>
          <w:bCs/>
          <w:sz w:val="24"/>
          <w:szCs w:val="24"/>
        </w:rPr>
        <w:t>Создание и развитие инфраструктуры на территории</w:t>
      </w:r>
    </w:p>
    <w:p w:rsidR="001B10F4" w:rsidRPr="00A70159" w:rsidRDefault="001B10F4" w:rsidP="001B10F4">
      <w:pPr>
        <w:autoSpaceDE w:val="0"/>
        <w:autoSpaceDN w:val="0"/>
        <w:adjustRightInd w:val="0"/>
        <w:spacing w:line="240" w:lineRule="auto"/>
        <w:ind w:right="-1440"/>
        <w:jc w:val="center"/>
        <w:rPr>
          <w:b/>
          <w:bCs/>
          <w:sz w:val="24"/>
          <w:szCs w:val="24"/>
        </w:rPr>
      </w:pPr>
      <w:proofErr w:type="spellStart"/>
      <w:r w:rsidRPr="00A70159">
        <w:rPr>
          <w:rFonts w:ascii="Times New Roman CYR" w:hAnsi="Times New Roman CYR" w:cs="Times New Roman CYR"/>
          <w:b/>
          <w:bCs/>
          <w:sz w:val="24"/>
          <w:szCs w:val="24"/>
        </w:rPr>
        <w:t>Чиндяновского</w:t>
      </w:r>
      <w:proofErr w:type="spellEnd"/>
      <w:r w:rsidRPr="00A70159">
        <w:rPr>
          <w:rFonts w:ascii="Times New Roman CYR" w:hAnsi="Times New Roman CYR" w:cs="Times New Roman CYR"/>
          <w:b/>
          <w:bCs/>
          <w:sz w:val="24"/>
          <w:szCs w:val="24"/>
        </w:rPr>
        <w:t xml:space="preserve"> сельского поселения</w:t>
      </w:r>
      <w:r w:rsidRPr="00A70159">
        <w:rPr>
          <w:b/>
          <w:bCs/>
          <w:sz w:val="24"/>
          <w:szCs w:val="24"/>
        </w:rPr>
        <w:t>»</w:t>
      </w:r>
    </w:p>
    <w:tbl>
      <w:tblPr>
        <w:tblpPr w:leftFromText="180" w:rightFromText="180" w:vertAnchor="text" w:horzAnchor="margin" w:tblpXSpec="center" w:tblpY="237"/>
        <w:tblW w:w="12274" w:type="dxa"/>
        <w:tblLayout w:type="fixed"/>
        <w:tblLook w:val="0000"/>
      </w:tblPr>
      <w:tblGrid>
        <w:gridCol w:w="4503"/>
        <w:gridCol w:w="7421"/>
        <w:gridCol w:w="284"/>
        <w:gridCol w:w="66"/>
      </w:tblGrid>
      <w:tr w:rsidR="001B10F4" w:rsidRPr="00893CD2" w:rsidTr="001B10F4">
        <w:trPr>
          <w:gridAfter w:val="2"/>
          <w:wAfter w:w="350" w:type="dxa"/>
          <w:trHeight w:val="1"/>
        </w:trPr>
        <w:tc>
          <w:tcPr>
            <w:tcW w:w="45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B10F4" w:rsidRPr="00893CD2" w:rsidRDefault="001B10F4" w:rsidP="001B10F4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Calibri" w:hAnsi="Calibri" w:cs="Calibri"/>
              </w:rPr>
            </w:pPr>
          </w:p>
        </w:tc>
        <w:tc>
          <w:tcPr>
            <w:tcW w:w="7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B10F4" w:rsidRPr="00893CD2" w:rsidRDefault="001B10F4" w:rsidP="001B10F4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Calibri" w:hAnsi="Calibri" w:cs="Calibri"/>
              </w:rPr>
            </w:pPr>
          </w:p>
        </w:tc>
      </w:tr>
      <w:tr w:rsidR="001B10F4" w:rsidRPr="00893CD2" w:rsidTr="001B10F4">
        <w:trPr>
          <w:gridAfter w:val="1"/>
          <w:wAfter w:w="66" w:type="dxa"/>
          <w:trHeight w:val="1"/>
        </w:trPr>
        <w:tc>
          <w:tcPr>
            <w:tcW w:w="45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B10F4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Наименование подпрограммы</w:t>
            </w:r>
          </w:p>
          <w:p w:rsidR="001B10F4" w:rsidRDefault="001B10F4" w:rsidP="001B10F4">
            <w:pPr>
              <w:autoSpaceDE w:val="0"/>
              <w:autoSpaceDN w:val="0"/>
              <w:adjustRightInd w:val="0"/>
              <w:ind w:left="176" w:firstLine="72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7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B10F4" w:rsidRPr="00A70159" w:rsidRDefault="001B10F4" w:rsidP="001B10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 xml:space="preserve">Создание и развитие инфраструктуры </w:t>
            </w:r>
            <w:proofErr w:type="gramStart"/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>на</w:t>
            </w:r>
            <w:proofErr w:type="gramEnd"/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</w:p>
          <w:p w:rsidR="001B10F4" w:rsidRPr="00A70159" w:rsidRDefault="001B10F4" w:rsidP="001B10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 xml:space="preserve">территории </w:t>
            </w:r>
            <w:proofErr w:type="spellStart"/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>Чиндяновского</w:t>
            </w:r>
            <w:proofErr w:type="spellEnd"/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gramStart"/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>сельского</w:t>
            </w:r>
            <w:proofErr w:type="gramEnd"/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</w:p>
          <w:p w:rsidR="001B10F4" w:rsidRPr="00A70159" w:rsidRDefault="001B10F4" w:rsidP="001B10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>поселения (далее – подпрограмма)</w:t>
            </w:r>
          </w:p>
          <w:p w:rsidR="001B10F4" w:rsidRPr="00893CD2" w:rsidRDefault="001B10F4" w:rsidP="001B10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Calibri" w:hAnsi="Calibri" w:cs="Calibri"/>
              </w:rPr>
            </w:pPr>
          </w:p>
        </w:tc>
      </w:tr>
      <w:tr w:rsidR="001B10F4" w:rsidRPr="00893CD2" w:rsidTr="001B10F4">
        <w:trPr>
          <w:trHeight w:val="1"/>
        </w:trPr>
        <w:tc>
          <w:tcPr>
            <w:tcW w:w="45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B10F4" w:rsidRDefault="001B10F4" w:rsidP="001B10F4">
            <w:pPr>
              <w:autoSpaceDE w:val="0"/>
              <w:autoSpaceDN w:val="0"/>
              <w:adjustRightInd w:val="0"/>
              <w:ind w:left="17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Ответственный исполнитель</w:t>
            </w:r>
          </w:p>
          <w:p w:rsidR="001B10F4" w:rsidRDefault="001B10F4" w:rsidP="001B10F4">
            <w:pPr>
              <w:autoSpaceDE w:val="0"/>
              <w:autoSpaceDN w:val="0"/>
              <w:adjustRightInd w:val="0"/>
              <w:ind w:left="17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подпрограммы</w:t>
            </w:r>
          </w:p>
          <w:p w:rsidR="001B10F4" w:rsidRDefault="001B10F4" w:rsidP="001B10F4">
            <w:pPr>
              <w:autoSpaceDE w:val="0"/>
              <w:autoSpaceDN w:val="0"/>
              <w:adjustRightInd w:val="0"/>
              <w:ind w:left="176" w:firstLine="72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77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B10F4" w:rsidRPr="00A70159" w:rsidRDefault="001B10F4" w:rsidP="001B10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 xml:space="preserve">Администрация </w:t>
            </w:r>
            <w:proofErr w:type="spellStart"/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>Чиндяновского</w:t>
            </w:r>
            <w:proofErr w:type="spellEnd"/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gramStart"/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>сельского</w:t>
            </w:r>
            <w:proofErr w:type="gramEnd"/>
          </w:p>
          <w:p w:rsidR="001B10F4" w:rsidRPr="00A70159" w:rsidRDefault="001B10F4" w:rsidP="001B10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 xml:space="preserve"> поселения Дубенского муниципального </w:t>
            </w:r>
          </w:p>
          <w:p w:rsidR="001B10F4" w:rsidRPr="00893CD2" w:rsidRDefault="001B10F4" w:rsidP="001B10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Calibri" w:hAnsi="Calibri" w:cs="Calibri"/>
              </w:rPr>
            </w:pP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>района Республики Мордовия</w:t>
            </w:r>
          </w:p>
        </w:tc>
      </w:tr>
      <w:tr w:rsidR="001B10F4" w:rsidRPr="00893CD2" w:rsidTr="001B10F4">
        <w:trPr>
          <w:gridAfter w:val="1"/>
          <w:wAfter w:w="66" w:type="dxa"/>
          <w:trHeight w:val="1"/>
        </w:trPr>
        <w:tc>
          <w:tcPr>
            <w:tcW w:w="45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B10F4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Цели подпрограммы</w:t>
            </w:r>
          </w:p>
        </w:tc>
        <w:tc>
          <w:tcPr>
            <w:tcW w:w="77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B10F4" w:rsidRPr="00A70159" w:rsidRDefault="001B10F4" w:rsidP="001B10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 xml:space="preserve">Создание </w:t>
            </w:r>
            <w:proofErr w:type="gramStart"/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>благоприятных</w:t>
            </w:r>
            <w:proofErr w:type="gramEnd"/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 xml:space="preserve"> инфраструктурных </w:t>
            </w:r>
          </w:p>
          <w:p w:rsidR="001B10F4" w:rsidRPr="00A70159" w:rsidRDefault="001B10F4" w:rsidP="001B10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 xml:space="preserve">условий на территории </w:t>
            </w:r>
            <w:proofErr w:type="spellStart"/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>Чиндяновского</w:t>
            </w:r>
            <w:proofErr w:type="spellEnd"/>
          </w:p>
          <w:p w:rsidR="001B10F4" w:rsidRPr="00A70159" w:rsidRDefault="001B10F4" w:rsidP="001B10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сельского поселения</w:t>
            </w:r>
          </w:p>
        </w:tc>
      </w:tr>
      <w:tr w:rsidR="001B10F4" w:rsidTr="001B10F4">
        <w:trPr>
          <w:gridAfter w:val="1"/>
          <w:wAfter w:w="66" w:type="dxa"/>
          <w:trHeight w:val="1"/>
        </w:trPr>
        <w:tc>
          <w:tcPr>
            <w:tcW w:w="45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B10F4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Задачи подпрограммы</w:t>
            </w:r>
          </w:p>
        </w:tc>
        <w:tc>
          <w:tcPr>
            <w:tcW w:w="77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B10F4" w:rsidRDefault="001B10F4" w:rsidP="001B10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>обеспечение создания комфортных условий</w:t>
            </w:r>
          </w:p>
          <w:p w:rsidR="001B10F4" w:rsidRPr="00A70159" w:rsidRDefault="001B10F4" w:rsidP="001B10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 xml:space="preserve"> жизнедеятельности в сельской местности за счет:</w:t>
            </w:r>
          </w:p>
          <w:p w:rsidR="001B10F4" w:rsidRPr="00A70159" w:rsidRDefault="001B10F4" w:rsidP="001B10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0159">
              <w:rPr>
                <w:sz w:val="24"/>
                <w:szCs w:val="24"/>
              </w:rPr>
              <w:t xml:space="preserve">- </w:t>
            </w: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>развития инженерной инфраструктуры на территории поселения;</w:t>
            </w:r>
          </w:p>
          <w:p w:rsidR="001B10F4" w:rsidRPr="00A70159" w:rsidRDefault="001B10F4" w:rsidP="001B10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благоустройства сельской территории.</w:t>
            </w:r>
          </w:p>
          <w:p w:rsidR="001B10F4" w:rsidRDefault="001B10F4" w:rsidP="001B10F4">
            <w:pPr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sz w:val="28"/>
                <w:szCs w:val="28"/>
                <w:lang w:val="en-US"/>
              </w:rPr>
            </w:pPr>
          </w:p>
          <w:p w:rsidR="001B10F4" w:rsidRDefault="001B10F4" w:rsidP="001B10F4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Calibri" w:hAnsi="Calibri" w:cs="Calibri"/>
                <w:lang w:val="en-US"/>
              </w:rPr>
            </w:pPr>
          </w:p>
        </w:tc>
      </w:tr>
      <w:tr w:rsidR="001B10F4" w:rsidRPr="00893CD2" w:rsidTr="001B10F4">
        <w:trPr>
          <w:gridAfter w:val="1"/>
          <w:wAfter w:w="66" w:type="dxa"/>
          <w:trHeight w:val="1"/>
        </w:trPr>
        <w:tc>
          <w:tcPr>
            <w:tcW w:w="45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B10F4" w:rsidRPr="00893CD2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Целевые индикаторы и показатели подпрограммы</w:t>
            </w:r>
          </w:p>
        </w:tc>
        <w:tc>
          <w:tcPr>
            <w:tcW w:w="77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B10F4" w:rsidRPr="00A70159" w:rsidRDefault="001B10F4" w:rsidP="001B10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 xml:space="preserve">ввод в действие 8,01 </w:t>
            </w:r>
            <w:r w:rsidRPr="00A70159">
              <w:rPr>
                <w:sz w:val="24"/>
                <w:szCs w:val="24"/>
                <w:lang w:val="en-US"/>
              </w:rPr>
              <w:t> </w:t>
            </w: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>км локального водопровода;</w:t>
            </w:r>
          </w:p>
          <w:p w:rsidR="001B10F4" w:rsidRDefault="001B10F4" w:rsidP="001B10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 xml:space="preserve">реализация 1 </w:t>
            </w:r>
            <w:proofErr w:type="gramStart"/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>общественно-значимых</w:t>
            </w:r>
            <w:proofErr w:type="gramEnd"/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 xml:space="preserve"> проекта </w:t>
            </w:r>
          </w:p>
          <w:p w:rsidR="001B10F4" w:rsidRPr="00A70159" w:rsidRDefault="001B10F4" w:rsidP="001B10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>по благоустройству территории;</w:t>
            </w:r>
          </w:p>
          <w:p w:rsidR="001B10F4" w:rsidRPr="00893CD2" w:rsidRDefault="001B10F4" w:rsidP="001B10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Calibri" w:hAnsi="Calibri" w:cs="Calibri"/>
              </w:rPr>
            </w:pPr>
          </w:p>
        </w:tc>
      </w:tr>
      <w:tr w:rsidR="001B10F4" w:rsidTr="001B10F4">
        <w:trPr>
          <w:gridAfter w:val="1"/>
          <w:wAfter w:w="66" w:type="dxa"/>
          <w:trHeight w:val="1"/>
        </w:trPr>
        <w:tc>
          <w:tcPr>
            <w:tcW w:w="45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B10F4" w:rsidRPr="00893CD2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Этапы и сроки реализации подпрограммы</w:t>
            </w:r>
          </w:p>
        </w:tc>
        <w:tc>
          <w:tcPr>
            <w:tcW w:w="77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B10F4" w:rsidRPr="00A70159" w:rsidRDefault="001B10F4" w:rsidP="001B10F4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0159">
              <w:rPr>
                <w:sz w:val="24"/>
                <w:szCs w:val="24"/>
                <w:lang w:val="en-US"/>
              </w:rPr>
              <w:t xml:space="preserve">1 </w:t>
            </w: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>января 2020</w:t>
            </w:r>
            <w:r w:rsidRPr="00A70159">
              <w:rPr>
                <w:sz w:val="24"/>
                <w:szCs w:val="24"/>
                <w:lang w:val="en-US"/>
              </w:rPr>
              <w:t xml:space="preserve"> – 31 </w:t>
            </w: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>декабря 2025</w:t>
            </w:r>
            <w:r w:rsidRPr="00A70159">
              <w:rPr>
                <w:sz w:val="24"/>
                <w:szCs w:val="24"/>
                <w:lang w:val="en-US"/>
              </w:rPr>
              <w:t> </w:t>
            </w: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>годы</w:t>
            </w:r>
          </w:p>
          <w:p w:rsidR="001B10F4" w:rsidRDefault="001B10F4" w:rsidP="001B10F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</w:p>
          <w:p w:rsidR="001B10F4" w:rsidRDefault="001B10F4" w:rsidP="001B10F4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Calibri" w:hAnsi="Calibri" w:cs="Calibri"/>
                <w:lang w:val="en-US"/>
              </w:rPr>
            </w:pPr>
          </w:p>
        </w:tc>
      </w:tr>
      <w:tr w:rsidR="001B10F4" w:rsidRPr="00893CD2" w:rsidTr="001B10F4">
        <w:trPr>
          <w:gridAfter w:val="1"/>
          <w:wAfter w:w="66" w:type="dxa"/>
          <w:trHeight w:val="1"/>
        </w:trPr>
        <w:tc>
          <w:tcPr>
            <w:tcW w:w="45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B10F4" w:rsidRDefault="001B10F4" w:rsidP="001B10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Объемы финансирования подпрограммы</w:t>
            </w:r>
          </w:p>
        </w:tc>
        <w:tc>
          <w:tcPr>
            <w:tcW w:w="77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B10F4" w:rsidRPr="00A70159" w:rsidRDefault="001B10F4" w:rsidP="001B10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>общий объем финансирования подпрограммы составит:</w:t>
            </w:r>
          </w:p>
          <w:p w:rsidR="001B10F4" w:rsidRPr="00A70159" w:rsidRDefault="001B10F4" w:rsidP="001B10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 xml:space="preserve">за счет всех источников </w:t>
            </w:r>
          </w:p>
          <w:p w:rsidR="001B10F4" w:rsidRPr="00A70159" w:rsidRDefault="001B10F4" w:rsidP="001B10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>финансирования –9000,00</w:t>
            </w:r>
            <w:r w:rsidRPr="00A70159">
              <w:rPr>
                <w:sz w:val="24"/>
                <w:szCs w:val="24"/>
              </w:rPr>
              <w:t xml:space="preserve"> </w:t>
            </w: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>тыс.</w:t>
            </w:r>
            <w:r w:rsidRPr="00A70159">
              <w:rPr>
                <w:sz w:val="24"/>
                <w:szCs w:val="24"/>
                <w:lang w:val="en-US"/>
              </w:rPr>
              <w:t> </w:t>
            </w: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>рублей, в том числе:</w:t>
            </w:r>
          </w:p>
          <w:p w:rsidR="001B10F4" w:rsidRPr="00A70159" w:rsidRDefault="001B10F4" w:rsidP="001B10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0159">
              <w:rPr>
                <w:sz w:val="24"/>
                <w:szCs w:val="24"/>
              </w:rPr>
              <w:t xml:space="preserve">2020 </w:t>
            </w: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>год – 8700</w:t>
            </w:r>
            <w:r w:rsidRPr="00A70159">
              <w:rPr>
                <w:sz w:val="24"/>
                <w:szCs w:val="24"/>
              </w:rPr>
              <w:t>,0</w:t>
            </w:r>
            <w:r w:rsidRPr="00A70159">
              <w:rPr>
                <w:sz w:val="24"/>
                <w:szCs w:val="24"/>
                <w:lang w:val="en-US"/>
              </w:rPr>
              <w:t> </w:t>
            </w: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>тыс.</w:t>
            </w:r>
            <w:r w:rsidRPr="00A70159">
              <w:rPr>
                <w:sz w:val="24"/>
                <w:szCs w:val="24"/>
                <w:lang w:val="en-US"/>
              </w:rPr>
              <w:t> </w:t>
            </w: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>рублей,</w:t>
            </w:r>
          </w:p>
          <w:p w:rsidR="001B10F4" w:rsidRPr="00A70159" w:rsidRDefault="001B10F4" w:rsidP="001B10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0159">
              <w:rPr>
                <w:sz w:val="24"/>
                <w:szCs w:val="24"/>
              </w:rPr>
              <w:t xml:space="preserve">2021 </w:t>
            </w: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>год – 300,00</w:t>
            </w:r>
            <w:r w:rsidRPr="00A70159">
              <w:rPr>
                <w:sz w:val="24"/>
                <w:szCs w:val="24"/>
                <w:lang w:val="en-US"/>
              </w:rPr>
              <w:t> </w:t>
            </w: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>тыс.</w:t>
            </w:r>
            <w:r w:rsidRPr="00A70159">
              <w:rPr>
                <w:sz w:val="24"/>
                <w:szCs w:val="24"/>
                <w:lang w:val="en-US"/>
              </w:rPr>
              <w:t> </w:t>
            </w: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>рублей,</w:t>
            </w:r>
          </w:p>
          <w:p w:rsidR="001B10F4" w:rsidRPr="00A70159" w:rsidRDefault="001B10F4" w:rsidP="001B10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0159">
              <w:rPr>
                <w:sz w:val="24"/>
                <w:szCs w:val="24"/>
              </w:rPr>
              <w:t xml:space="preserve">2022 </w:t>
            </w: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 xml:space="preserve">год – </w:t>
            </w:r>
          </w:p>
          <w:p w:rsidR="001B10F4" w:rsidRPr="00A70159" w:rsidRDefault="001B10F4" w:rsidP="001B10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0159">
              <w:rPr>
                <w:sz w:val="24"/>
                <w:szCs w:val="24"/>
              </w:rPr>
              <w:t xml:space="preserve">2023 </w:t>
            </w: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 xml:space="preserve">год – </w:t>
            </w:r>
          </w:p>
          <w:p w:rsidR="001B10F4" w:rsidRPr="00A70159" w:rsidRDefault="001B10F4" w:rsidP="001B10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0159">
              <w:rPr>
                <w:sz w:val="24"/>
                <w:szCs w:val="24"/>
              </w:rPr>
              <w:t xml:space="preserve">2024 </w:t>
            </w: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 xml:space="preserve">год – </w:t>
            </w:r>
          </w:p>
          <w:p w:rsidR="001B10F4" w:rsidRPr="00A70159" w:rsidRDefault="001B10F4" w:rsidP="001B10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0159">
              <w:rPr>
                <w:sz w:val="24"/>
                <w:szCs w:val="24"/>
              </w:rPr>
              <w:t xml:space="preserve">2025 </w:t>
            </w: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 xml:space="preserve">год – </w:t>
            </w:r>
          </w:p>
          <w:p w:rsidR="001B10F4" w:rsidRPr="00A70159" w:rsidRDefault="001B10F4" w:rsidP="001B10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>в том числе:</w:t>
            </w:r>
          </w:p>
          <w:p w:rsidR="001B10F4" w:rsidRDefault="001B10F4" w:rsidP="001B10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 xml:space="preserve">за счет средств республиканского бюджета Республики </w:t>
            </w:r>
          </w:p>
          <w:p w:rsidR="001B10F4" w:rsidRPr="00A70159" w:rsidRDefault="001B10F4" w:rsidP="001B10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>Мордовия – 8823</w:t>
            </w:r>
            <w:r w:rsidRPr="00A70159">
              <w:rPr>
                <w:sz w:val="24"/>
                <w:szCs w:val="24"/>
              </w:rPr>
              <w:t>,0</w:t>
            </w:r>
            <w:r w:rsidRPr="00A70159">
              <w:rPr>
                <w:sz w:val="24"/>
                <w:szCs w:val="24"/>
                <w:lang w:val="en-US"/>
              </w:rPr>
              <w:t> </w:t>
            </w: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>тыс.</w:t>
            </w:r>
            <w:r w:rsidRPr="00A70159">
              <w:rPr>
                <w:sz w:val="24"/>
                <w:szCs w:val="24"/>
                <w:lang w:val="en-US"/>
              </w:rPr>
              <w:t> </w:t>
            </w: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>рублей, в том числе:</w:t>
            </w:r>
          </w:p>
          <w:p w:rsidR="001B10F4" w:rsidRPr="00A70159" w:rsidRDefault="001B10F4" w:rsidP="001B10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0159">
              <w:rPr>
                <w:sz w:val="24"/>
                <w:szCs w:val="24"/>
              </w:rPr>
              <w:t xml:space="preserve">2020 </w:t>
            </w: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>год – 8613,0</w:t>
            </w:r>
            <w:r w:rsidRPr="00A70159">
              <w:rPr>
                <w:sz w:val="24"/>
                <w:szCs w:val="24"/>
              </w:rPr>
              <w:t xml:space="preserve"> </w:t>
            </w: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>тыс.</w:t>
            </w:r>
            <w:r w:rsidRPr="00A70159">
              <w:rPr>
                <w:sz w:val="24"/>
                <w:szCs w:val="24"/>
                <w:lang w:val="en-US"/>
              </w:rPr>
              <w:t> </w:t>
            </w: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>рублей,</w:t>
            </w:r>
          </w:p>
          <w:p w:rsidR="001B10F4" w:rsidRPr="00A70159" w:rsidRDefault="001B10F4" w:rsidP="001B10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0159">
              <w:rPr>
                <w:sz w:val="24"/>
                <w:szCs w:val="24"/>
              </w:rPr>
              <w:t xml:space="preserve">2021 </w:t>
            </w: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>год – 210,0</w:t>
            </w:r>
            <w:r w:rsidRPr="00A70159">
              <w:rPr>
                <w:sz w:val="24"/>
                <w:szCs w:val="24"/>
                <w:lang w:val="en-US"/>
              </w:rPr>
              <w:t>  </w:t>
            </w: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>тыс.</w:t>
            </w:r>
            <w:r w:rsidRPr="00A70159">
              <w:rPr>
                <w:sz w:val="24"/>
                <w:szCs w:val="24"/>
                <w:lang w:val="en-US"/>
              </w:rPr>
              <w:t> </w:t>
            </w: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>рублей,</w:t>
            </w:r>
          </w:p>
          <w:p w:rsidR="001B10F4" w:rsidRPr="00A70159" w:rsidRDefault="001B10F4" w:rsidP="001B10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0159">
              <w:rPr>
                <w:sz w:val="24"/>
                <w:szCs w:val="24"/>
              </w:rPr>
              <w:t xml:space="preserve">2022 </w:t>
            </w: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 xml:space="preserve">год – </w:t>
            </w:r>
          </w:p>
          <w:p w:rsidR="001B10F4" w:rsidRPr="00A70159" w:rsidRDefault="001B10F4" w:rsidP="001B10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0159">
              <w:rPr>
                <w:sz w:val="24"/>
                <w:szCs w:val="24"/>
              </w:rPr>
              <w:t xml:space="preserve">2023 </w:t>
            </w: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 xml:space="preserve">год – </w:t>
            </w:r>
          </w:p>
          <w:p w:rsidR="001B10F4" w:rsidRPr="00A70159" w:rsidRDefault="001B10F4" w:rsidP="001B10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0159">
              <w:rPr>
                <w:sz w:val="24"/>
                <w:szCs w:val="24"/>
              </w:rPr>
              <w:t xml:space="preserve">2024 </w:t>
            </w: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 xml:space="preserve">год – </w:t>
            </w:r>
          </w:p>
          <w:p w:rsidR="001B10F4" w:rsidRPr="00A70159" w:rsidRDefault="001B10F4" w:rsidP="001B10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0159">
              <w:rPr>
                <w:sz w:val="24"/>
                <w:szCs w:val="24"/>
              </w:rPr>
              <w:t xml:space="preserve">2025 </w:t>
            </w: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 xml:space="preserve">год – </w:t>
            </w:r>
          </w:p>
          <w:p w:rsidR="001B10F4" w:rsidRPr="00A70159" w:rsidRDefault="001B10F4" w:rsidP="001B10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>за счет средств местных бюджетов – 87,0</w:t>
            </w:r>
            <w:r w:rsidRPr="00A70159">
              <w:rPr>
                <w:sz w:val="24"/>
                <w:szCs w:val="24"/>
                <w:lang w:val="en-US"/>
              </w:rPr>
              <w:t> </w:t>
            </w: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>тыс.</w:t>
            </w:r>
            <w:r w:rsidRPr="00A70159">
              <w:rPr>
                <w:sz w:val="24"/>
                <w:szCs w:val="24"/>
                <w:lang w:val="en-US"/>
              </w:rPr>
              <w:t> </w:t>
            </w: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>рублей, в том числе:</w:t>
            </w:r>
          </w:p>
          <w:p w:rsidR="001B10F4" w:rsidRPr="00A70159" w:rsidRDefault="001B10F4" w:rsidP="001B10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0159">
              <w:rPr>
                <w:sz w:val="24"/>
                <w:szCs w:val="24"/>
              </w:rPr>
              <w:t xml:space="preserve">2020 </w:t>
            </w: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>год – 87,0 тыс.</w:t>
            </w:r>
            <w:r w:rsidRPr="00A70159">
              <w:rPr>
                <w:sz w:val="24"/>
                <w:szCs w:val="24"/>
                <w:lang w:val="en-US"/>
              </w:rPr>
              <w:t> </w:t>
            </w: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>рублей,</w:t>
            </w:r>
          </w:p>
          <w:p w:rsidR="001B10F4" w:rsidRPr="00A70159" w:rsidRDefault="001B10F4" w:rsidP="001B10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0159">
              <w:rPr>
                <w:sz w:val="24"/>
                <w:szCs w:val="24"/>
              </w:rPr>
              <w:t xml:space="preserve">2021 </w:t>
            </w: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 xml:space="preserve">год – </w:t>
            </w:r>
          </w:p>
          <w:p w:rsidR="001B10F4" w:rsidRPr="00A70159" w:rsidRDefault="001B10F4" w:rsidP="001B10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0159">
              <w:rPr>
                <w:sz w:val="24"/>
                <w:szCs w:val="24"/>
              </w:rPr>
              <w:t xml:space="preserve">2022 </w:t>
            </w: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 xml:space="preserve">год – </w:t>
            </w:r>
          </w:p>
          <w:p w:rsidR="001B10F4" w:rsidRPr="00A70159" w:rsidRDefault="001B10F4" w:rsidP="001B10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0159">
              <w:rPr>
                <w:sz w:val="24"/>
                <w:szCs w:val="24"/>
              </w:rPr>
              <w:t xml:space="preserve">2023 </w:t>
            </w: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 xml:space="preserve">год – </w:t>
            </w:r>
          </w:p>
          <w:p w:rsidR="001B10F4" w:rsidRPr="00A70159" w:rsidRDefault="001B10F4" w:rsidP="001B10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0159">
              <w:rPr>
                <w:sz w:val="24"/>
                <w:szCs w:val="24"/>
              </w:rPr>
              <w:t xml:space="preserve">2024 </w:t>
            </w: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 xml:space="preserve">год – </w:t>
            </w:r>
          </w:p>
          <w:p w:rsidR="001B10F4" w:rsidRPr="00A70159" w:rsidRDefault="001B10F4" w:rsidP="001B10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0159">
              <w:rPr>
                <w:sz w:val="24"/>
                <w:szCs w:val="24"/>
              </w:rPr>
              <w:t xml:space="preserve">2025 </w:t>
            </w: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 xml:space="preserve">год – </w:t>
            </w:r>
          </w:p>
          <w:p w:rsidR="001B10F4" w:rsidRPr="00A70159" w:rsidRDefault="001B10F4" w:rsidP="001B10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>внебюджетные источники – 90,0</w:t>
            </w:r>
            <w:r w:rsidRPr="00A70159">
              <w:rPr>
                <w:sz w:val="24"/>
                <w:szCs w:val="24"/>
                <w:lang w:val="en-US"/>
              </w:rPr>
              <w:t> </w:t>
            </w: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>тыс.</w:t>
            </w:r>
            <w:r w:rsidRPr="00A70159">
              <w:rPr>
                <w:sz w:val="24"/>
                <w:szCs w:val="24"/>
                <w:lang w:val="en-US"/>
              </w:rPr>
              <w:t> </w:t>
            </w: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>рублей, в том числе:</w:t>
            </w:r>
          </w:p>
          <w:p w:rsidR="001B10F4" w:rsidRPr="00A70159" w:rsidRDefault="001B10F4" w:rsidP="001B10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0159">
              <w:rPr>
                <w:sz w:val="24"/>
                <w:szCs w:val="24"/>
              </w:rPr>
              <w:t xml:space="preserve">2020 </w:t>
            </w: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 xml:space="preserve">год – </w:t>
            </w:r>
          </w:p>
          <w:p w:rsidR="001B10F4" w:rsidRPr="00A70159" w:rsidRDefault="001B10F4" w:rsidP="001B10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0159">
              <w:rPr>
                <w:sz w:val="24"/>
                <w:szCs w:val="24"/>
              </w:rPr>
              <w:t xml:space="preserve">2021 </w:t>
            </w: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>год – 90,0</w:t>
            </w:r>
            <w:r w:rsidRPr="00A70159">
              <w:rPr>
                <w:sz w:val="24"/>
                <w:szCs w:val="24"/>
                <w:lang w:val="en-US"/>
              </w:rPr>
              <w:t> </w:t>
            </w: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>тыс.</w:t>
            </w:r>
            <w:r w:rsidRPr="00A70159">
              <w:rPr>
                <w:sz w:val="24"/>
                <w:szCs w:val="24"/>
                <w:lang w:val="en-US"/>
              </w:rPr>
              <w:t> </w:t>
            </w: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>рублей,</w:t>
            </w:r>
          </w:p>
          <w:p w:rsidR="001B10F4" w:rsidRPr="00A70159" w:rsidRDefault="001B10F4" w:rsidP="001B10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0159">
              <w:rPr>
                <w:sz w:val="24"/>
                <w:szCs w:val="24"/>
              </w:rPr>
              <w:t xml:space="preserve">2022 </w:t>
            </w: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 xml:space="preserve">год – </w:t>
            </w:r>
          </w:p>
          <w:p w:rsidR="001B10F4" w:rsidRPr="00A70159" w:rsidRDefault="001B10F4" w:rsidP="001B10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0159">
              <w:rPr>
                <w:sz w:val="24"/>
                <w:szCs w:val="24"/>
              </w:rPr>
              <w:t xml:space="preserve">2023 </w:t>
            </w: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 xml:space="preserve">год – </w:t>
            </w:r>
          </w:p>
          <w:p w:rsidR="001B10F4" w:rsidRPr="00A70159" w:rsidRDefault="001B10F4" w:rsidP="001B10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0159">
              <w:rPr>
                <w:sz w:val="24"/>
                <w:szCs w:val="24"/>
              </w:rPr>
              <w:t xml:space="preserve">2024 </w:t>
            </w: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 xml:space="preserve">год – </w:t>
            </w:r>
          </w:p>
          <w:p w:rsidR="001B10F4" w:rsidRPr="00A70159" w:rsidRDefault="001B10F4" w:rsidP="001B10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0159">
              <w:rPr>
                <w:sz w:val="24"/>
                <w:szCs w:val="24"/>
              </w:rPr>
              <w:t xml:space="preserve">2025 </w:t>
            </w: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 xml:space="preserve">год – </w:t>
            </w:r>
          </w:p>
          <w:p w:rsidR="001B10F4" w:rsidRDefault="001B10F4" w:rsidP="001B10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 xml:space="preserve">Объем финансирования подпрограммы подлежит </w:t>
            </w:r>
          </w:p>
          <w:p w:rsidR="001B10F4" w:rsidRDefault="001B10F4" w:rsidP="001B10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 xml:space="preserve">ежегодному уточнению, исходя из реальных возможностей </w:t>
            </w:r>
          </w:p>
          <w:p w:rsidR="001B10F4" w:rsidRPr="00A70159" w:rsidRDefault="001B10F4" w:rsidP="001B10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>бюджетов всех уровней</w:t>
            </w:r>
          </w:p>
          <w:p w:rsidR="001B10F4" w:rsidRPr="00A70159" w:rsidRDefault="001B10F4" w:rsidP="001B10F4">
            <w:pPr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1B10F4" w:rsidRPr="00893CD2" w:rsidTr="001B10F4">
        <w:trPr>
          <w:gridAfter w:val="1"/>
          <w:wAfter w:w="66" w:type="dxa"/>
          <w:trHeight w:val="1"/>
        </w:trPr>
        <w:tc>
          <w:tcPr>
            <w:tcW w:w="45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B10F4" w:rsidRDefault="001B10F4" w:rsidP="001B10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Ожидаемые результаты реализации подпрограммы</w:t>
            </w:r>
          </w:p>
        </w:tc>
        <w:tc>
          <w:tcPr>
            <w:tcW w:w="77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1B10F4" w:rsidRDefault="001B10F4" w:rsidP="001B10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 xml:space="preserve">повышение уровня инженерного обустройства </w:t>
            </w:r>
          </w:p>
          <w:p w:rsidR="001B10F4" w:rsidRPr="00A70159" w:rsidRDefault="001B10F4" w:rsidP="001B10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>Чиндяновского</w:t>
            </w:r>
            <w:proofErr w:type="spellEnd"/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сельского поселения</w:t>
            </w:r>
          </w:p>
          <w:p w:rsidR="001B10F4" w:rsidRPr="00A70159" w:rsidRDefault="001B10F4" w:rsidP="001B10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>водой – с 0 (</w:t>
            </w:r>
            <w:smartTag w:uri="urn:schemas-microsoft-com:office:smarttags" w:element="metricconverter">
              <w:smartTagPr>
                <w:attr w:name="ProductID" w:val="2018 г"/>
              </w:smartTagPr>
              <w:r w:rsidRPr="00A70159">
                <w:rPr>
                  <w:rFonts w:ascii="Times New Roman CYR" w:hAnsi="Times New Roman CYR" w:cs="Times New Roman CYR"/>
                  <w:sz w:val="24"/>
                  <w:szCs w:val="24"/>
                </w:rPr>
                <w:t>2018</w:t>
              </w:r>
              <w:r w:rsidRPr="00A70159">
                <w:rPr>
                  <w:sz w:val="24"/>
                  <w:szCs w:val="24"/>
                  <w:lang w:val="en-US"/>
                </w:rPr>
                <w:t> </w:t>
              </w:r>
              <w:r w:rsidRPr="00A70159">
                <w:rPr>
                  <w:rFonts w:ascii="Times New Roman CYR" w:hAnsi="Times New Roman CYR" w:cs="Times New Roman CYR"/>
                  <w:sz w:val="24"/>
                  <w:szCs w:val="24"/>
                </w:rPr>
                <w:t>г</w:t>
              </w:r>
            </w:smartTag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>.) до 100 процентов;</w:t>
            </w:r>
          </w:p>
          <w:p w:rsidR="001B10F4" w:rsidRDefault="001B10F4" w:rsidP="001B10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>повышение гражданской активности и участия</w:t>
            </w:r>
          </w:p>
          <w:p w:rsidR="001B10F4" w:rsidRDefault="001B10F4" w:rsidP="001B10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 xml:space="preserve"> граждан, индивидуальных предпринимателей и </w:t>
            </w:r>
          </w:p>
          <w:p w:rsidR="001B10F4" w:rsidRDefault="001B10F4" w:rsidP="001B10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 xml:space="preserve">организаций, некоммерческих и общественных </w:t>
            </w:r>
          </w:p>
          <w:p w:rsidR="001B10F4" w:rsidRPr="00A70159" w:rsidRDefault="001B10F4" w:rsidP="001B10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>организаций, муниципальных образований в реализации:</w:t>
            </w:r>
          </w:p>
          <w:p w:rsidR="001B10F4" w:rsidRDefault="001B10F4" w:rsidP="001B10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0159">
              <w:rPr>
                <w:sz w:val="24"/>
                <w:szCs w:val="24"/>
              </w:rPr>
              <w:t>-</w:t>
            </w:r>
            <w:r w:rsidRPr="00A70159">
              <w:rPr>
                <w:sz w:val="24"/>
                <w:szCs w:val="24"/>
                <w:lang w:val="en-US"/>
              </w:rPr>
              <w:t> </w:t>
            </w:r>
            <w:r w:rsidRPr="00A70159">
              <w:rPr>
                <w:sz w:val="24"/>
                <w:szCs w:val="24"/>
              </w:rPr>
              <w:t xml:space="preserve">1 </w:t>
            </w: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 xml:space="preserve">общественно-значимого проекта по благоустройству </w:t>
            </w:r>
          </w:p>
          <w:p w:rsidR="001B10F4" w:rsidRPr="00A70159" w:rsidRDefault="001B10F4" w:rsidP="001B10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0159">
              <w:rPr>
                <w:rFonts w:ascii="Times New Roman CYR" w:hAnsi="Times New Roman CYR" w:cs="Times New Roman CYR"/>
                <w:sz w:val="24"/>
                <w:szCs w:val="24"/>
              </w:rPr>
              <w:t>территорий.</w:t>
            </w:r>
          </w:p>
          <w:p w:rsidR="001B10F4" w:rsidRPr="00A70159" w:rsidRDefault="001B10F4" w:rsidP="001B10F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:rsidR="001B10F4" w:rsidRPr="00893CD2" w:rsidRDefault="001B10F4" w:rsidP="001B10F4">
      <w:pPr>
        <w:autoSpaceDE w:val="0"/>
        <w:autoSpaceDN w:val="0"/>
        <w:adjustRightInd w:val="0"/>
        <w:spacing w:after="0"/>
        <w:ind w:right="-1440"/>
        <w:jc w:val="both"/>
        <w:rPr>
          <w:b/>
          <w:bCs/>
          <w:sz w:val="28"/>
          <w:szCs w:val="28"/>
        </w:rPr>
      </w:pPr>
    </w:p>
    <w:p w:rsidR="001B10F4" w:rsidRPr="00A70159" w:rsidRDefault="001B10F4" w:rsidP="001B10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  <w:r w:rsidRPr="00A70159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>Раздел 1. Сфера реализации подпрограммы, основные проблемы, оценка последствий инерционного развития и прогноз развития, приоритеты государственной политики в сфере реализации подпрограммы, цели, задачи и показатели (индикаторы) реализации подпрограммы, основные ожидаемые и конечные результаты подпрограммы, сроки ее реализации</w:t>
      </w:r>
    </w:p>
    <w:p w:rsidR="001B10F4" w:rsidRPr="00A70159" w:rsidRDefault="001B10F4" w:rsidP="001B10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highlight w:val="white"/>
        </w:rPr>
      </w:pPr>
    </w:p>
    <w:p w:rsidR="001B10F4" w:rsidRPr="00A70159" w:rsidRDefault="001B10F4" w:rsidP="001B10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  <w:r w:rsidRPr="00A70159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>Глава 1. Сфера реализации подпрограммы, основные проблемы и оценка последствий инерционного развития, прогноз развития</w:t>
      </w:r>
    </w:p>
    <w:p w:rsidR="001B10F4" w:rsidRPr="00893CD2" w:rsidRDefault="001B10F4" w:rsidP="001B10F4">
      <w:pPr>
        <w:widowControl w:val="0"/>
        <w:autoSpaceDE w:val="0"/>
        <w:autoSpaceDN w:val="0"/>
        <w:adjustRightInd w:val="0"/>
        <w:spacing w:after="0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  <w:lang w:val="en-US"/>
        </w:rPr>
        <w:t> </w:t>
      </w:r>
    </w:p>
    <w:p w:rsidR="001B10F4" w:rsidRPr="00A70159" w:rsidRDefault="001B10F4" w:rsidP="001B10F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893CD2">
        <w:rPr>
          <w:sz w:val="28"/>
          <w:szCs w:val="28"/>
          <w:highlight w:val="white"/>
        </w:rPr>
        <w:tab/>
      </w:r>
      <w:proofErr w:type="gramStart"/>
      <w:r w:rsidRPr="00A70159">
        <w:rPr>
          <w:rFonts w:ascii="Times New Roman" w:hAnsi="Times New Roman" w:cs="Times New Roman"/>
          <w:sz w:val="24"/>
          <w:szCs w:val="24"/>
          <w:highlight w:val="white"/>
        </w:rPr>
        <w:t xml:space="preserve">В ходе реализации </w:t>
      </w:r>
      <w:hyperlink r:id="rId17" w:history="1">
        <w:r w:rsidRPr="00A70159">
          <w:rPr>
            <w:rFonts w:ascii="Times New Roman" w:hAnsi="Times New Roman" w:cs="Times New Roman"/>
            <w:color w:val="0000FF"/>
            <w:sz w:val="24"/>
            <w:szCs w:val="24"/>
            <w:highlight w:val="white"/>
            <w:u w:val="single"/>
          </w:rPr>
          <w:t>Республиканской целевой программы</w:t>
        </w:r>
      </w:hyperlink>
      <w:r w:rsidRPr="00A70159">
        <w:rPr>
          <w:rFonts w:ascii="Times New Roman" w:hAnsi="Times New Roman" w:cs="Times New Roman"/>
          <w:sz w:val="24"/>
          <w:szCs w:val="24"/>
          <w:highlight w:val="white"/>
        </w:rPr>
        <w:t xml:space="preserve"> «Социальное развитие села до 2013 года», утвержденной </w:t>
      </w:r>
      <w:hyperlink r:id="rId18" w:history="1">
        <w:r w:rsidRPr="00A70159">
          <w:rPr>
            <w:rFonts w:ascii="Times New Roman" w:hAnsi="Times New Roman" w:cs="Times New Roman"/>
            <w:color w:val="0000FF"/>
            <w:sz w:val="24"/>
            <w:szCs w:val="24"/>
            <w:highlight w:val="white"/>
            <w:u w:val="single"/>
          </w:rPr>
          <w:t>постановлением</w:t>
        </w:r>
      </w:hyperlink>
      <w:r w:rsidRPr="00A70159">
        <w:rPr>
          <w:rFonts w:ascii="Times New Roman" w:hAnsi="Times New Roman" w:cs="Times New Roman"/>
          <w:sz w:val="24"/>
          <w:szCs w:val="24"/>
          <w:highlight w:val="white"/>
        </w:rPr>
        <w:t xml:space="preserve"> Правительства Республики Мордовия от 31 декабря </w:t>
      </w:r>
      <w:smartTag w:uri="urn:schemas-microsoft-com:office:smarttags" w:element="metricconverter">
        <w:smartTagPr>
          <w:attr w:name="ProductID" w:val="2002 г"/>
        </w:smartTagPr>
        <w:r w:rsidRPr="00A70159">
          <w:rPr>
            <w:rFonts w:ascii="Times New Roman" w:hAnsi="Times New Roman" w:cs="Times New Roman"/>
            <w:sz w:val="24"/>
            <w:szCs w:val="24"/>
            <w:highlight w:val="white"/>
          </w:rPr>
          <w:t>2002</w:t>
        </w:r>
        <w:r w:rsidRPr="00A70159">
          <w:rPr>
            <w:rFonts w:ascii="Times New Roman" w:hAnsi="Times New Roman" w:cs="Times New Roman"/>
            <w:sz w:val="24"/>
            <w:szCs w:val="24"/>
            <w:highlight w:val="white"/>
            <w:lang w:val="en-US"/>
          </w:rPr>
          <w:t> </w:t>
        </w:r>
        <w:r w:rsidRPr="00A70159">
          <w:rPr>
            <w:rFonts w:ascii="Times New Roman" w:hAnsi="Times New Roman" w:cs="Times New Roman"/>
            <w:sz w:val="24"/>
            <w:szCs w:val="24"/>
            <w:highlight w:val="white"/>
          </w:rPr>
          <w:t>г</w:t>
        </w:r>
      </w:smartTag>
      <w:r w:rsidRPr="00A70159">
        <w:rPr>
          <w:rFonts w:ascii="Times New Roman" w:hAnsi="Times New Roman" w:cs="Times New Roman"/>
          <w:sz w:val="24"/>
          <w:szCs w:val="24"/>
          <w:highlight w:val="white"/>
        </w:rPr>
        <w:t>. №</w:t>
      </w:r>
      <w:r w:rsidRPr="00A70159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 w:rsidRPr="00A70159">
        <w:rPr>
          <w:rFonts w:ascii="Times New Roman" w:hAnsi="Times New Roman" w:cs="Times New Roman"/>
          <w:sz w:val="24"/>
          <w:szCs w:val="24"/>
          <w:highlight w:val="white"/>
        </w:rPr>
        <w:t xml:space="preserve">620, </w:t>
      </w:r>
      <w:hyperlink r:id="rId19" w:history="1">
        <w:r w:rsidRPr="00A70159">
          <w:rPr>
            <w:rFonts w:ascii="Times New Roman" w:hAnsi="Times New Roman" w:cs="Times New Roman"/>
            <w:color w:val="0000FF"/>
            <w:sz w:val="24"/>
            <w:szCs w:val="24"/>
            <w:highlight w:val="white"/>
            <w:u w:val="single"/>
          </w:rPr>
          <w:t>Государственной программы</w:t>
        </w:r>
      </w:hyperlink>
      <w:r w:rsidRPr="00A70159">
        <w:rPr>
          <w:rFonts w:ascii="Times New Roman" w:hAnsi="Times New Roman" w:cs="Times New Roman"/>
          <w:sz w:val="24"/>
          <w:szCs w:val="24"/>
          <w:highlight w:val="white"/>
        </w:rPr>
        <w:t xml:space="preserve"> устойчивого развития сельских территорий Республики Мордовия на 2014</w:t>
      </w:r>
      <w:r w:rsidRPr="00A70159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 w:rsidRPr="00A70159">
        <w:rPr>
          <w:rFonts w:ascii="Times New Roman" w:hAnsi="Times New Roman" w:cs="Times New Roman"/>
          <w:sz w:val="24"/>
          <w:szCs w:val="24"/>
          <w:highlight w:val="white"/>
        </w:rPr>
        <w:t>–</w:t>
      </w:r>
      <w:r w:rsidRPr="00A70159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 w:rsidRPr="00A70159">
        <w:rPr>
          <w:rFonts w:ascii="Times New Roman" w:hAnsi="Times New Roman" w:cs="Times New Roman"/>
          <w:sz w:val="24"/>
          <w:szCs w:val="24"/>
          <w:highlight w:val="white"/>
        </w:rPr>
        <w:t>2017</w:t>
      </w:r>
      <w:r w:rsidRPr="00A70159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 w:rsidRPr="00A70159">
        <w:rPr>
          <w:rFonts w:ascii="Times New Roman" w:hAnsi="Times New Roman" w:cs="Times New Roman"/>
          <w:sz w:val="24"/>
          <w:szCs w:val="24"/>
          <w:highlight w:val="white"/>
        </w:rPr>
        <w:t xml:space="preserve">годы и на период до 2020 года, утвержденной </w:t>
      </w:r>
      <w:hyperlink r:id="rId20" w:history="1">
        <w:r w:rsidRPr="00A70159">
          <w:rPr>
            <w:rFonts w:ascii="Times New Roman" w:hAnsi="Times New Roman" w:cs="Times New Roman"/>
            <w:color w:val="0000FF"/>
            <w:sz w:val="24"/>
            <w:szCs w:val="24"/>
            <w:highlight w:val="white"/>
            <w:u w:val="single"/>
          </w:rPr>
          <w:t>постановлением</w:t>
        </w:r>
      </w:hyperlink>
      <w:r w:rsidRPr="00A70159">
        <w:rPr>
          <w:rFonts w:ascii="Times New Roman" w:hAnsi="Times New Roman" w:cs="Times New Roman"/>
          <w:sz w:val="24"/>
          <w:szCs w:val="24"/>
          <w:highlight w:val="white"/>
        </w:rPr>
        <w:t xml:space="preserve"> Правительства Республики Мордовия от</w:t>
      </w:r>
      <w:r w:rsidRPr="00A70159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 w:rsidRPr="00A70159">
        <w:rPr>
          <w:rFonts w:ascii="Times New Roman" w:hAnsi="Times New Roman" w:cs="Times New Roman"/>
          <w:sz w:val="24"/>
          <w:szCs w:val="24"/>
          <w:highlight w:val="white"/>
        </w:rPr>
        <w:t>6</w:t>
      </w:r>
      <w:r w:rsidRPr="00A70159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 w:rsidRPr="00A70159">
        <w:rPr>
          <w:rFonts w:ascii="Times New Roman" w:hAnsi="Times New Roman" w:cs="Times New Roman"/>
          <w:sz w:val="24"/>
          <w:szCs w:val="24"/>
          <w:highlight w:val="white"/>
        </w:rPr>
        <w:t xml:space="preserve">сентября </w:t>
      </w:r>
      <w:smartTag w:uri="urn:schemas-microsoft-com:office:smarttags" w:element="metricconverter">
        <w:smartTagPr>
          <w:attr w:name="ProductID" w:val="2013 г"/>
        </w:smartTagPr>
        <w:r w:rsidRPr="00A70159">
          <w:rPr>
            <w:rFonts w:ascii="Times New Roman" w:hAnsi="Times New Roman" w:cs="Times New Roman"/>
            <w:sz w:val="24"/>
            <w:szCs w:val="24"/>
            <w:highlight w:val="white"/>
          </w:rPr>
          <w:t>2013</w:t>
        </w:r>
        <w:r w:rsidRPr="00A70159">
          <w:rPr>
            <w:rFonts w:ascii="Times New Roman" w:hAnsi="Times New Roman" w:cs="Times New Roman"/>
            <w:sz w:val="24"/>
            <w:szCs w:val="24"/>
            <w:highlight w:val="white"/>
            <w:lang w:val="en-US"/>
          </w:rPr>
          <w:t> </w:t>
        </w:r>
        <w:r w:rsidRPr="00A70159">
          <w:rPr>
            <w:rFonts w:ascii="Times New Roman" w:hAnsi="Times New Roman" w:cs="Times New Roman"/>
            <w:sz w:val="24"/>
            <w:szCs w:val="24"/>
            <w:highlight w:val="white"/>
          </w:rPr>
          <w:t>г</w:t>
        </w:r>
      </w:smartTag>
      <w:r w:rsidRPr="00A70159">
        <w:rPr>
          <w:rFonts w:ascii="Times New Roman" w:hAnsi="Times New Roman" w:cs="Times New Roman"/>
          <w:sz w:val="24"/>
          <w:szCs w:val="24"/>
          <w:highlight w:val="white"/>
        </w:rPr>
        <w:t>. №</w:t>
      </w:r>
      <w:r w:rsidRPr="00A70159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 w:rsidRPr="00A70159">
        <w:rPr>
          <w:rFonts w:ascii="Times New Roman" w:hAnsi="Times New Roman" w:cs="Times New Roman"/>
          <w:sz w:val="24"/>
          <w:szCs w:val="24"/>
          <w:highlight w:val="white"/>
        </w:rPr>
        <w:t xml:space="preserve">373 подпрограммы «Устойчивое развитие сельских территорий» Государственной </w:t>
      </w:r>
      <w:hyperlink r:id="rId21" w:history="1">
        <w:r w:rsidRPr="00A70159">
          <w:rPr>
            <w:rFonts w:ascii="Times New Roman" w:hAnsi="Times New Roman" w:cs="Times New Roman"/>
            <w:color w:val="0000FF"/>
            <w:sz w:val="24"/>
            <w:szCs w:val="24"/>
            <w:highlight w:val="white"/>
            <w:u w:val="single"/>
          </w:rPr>
          <w:t>программы</w:t>
        </w:r>
      </w:hyperlink>
      <w:r w:rsidRPr="00A70159">
        <w:rPr>
          <w:rFonts w:ascii="Times New Roman" w:hAnsi="Times New Roman" w:cs="Times New Roman"/>
          <w:sz w:val="24"/>
          <w:szCs w:val="24"/>
          <w:highlight w:val="white"/>
        </w:rPr>
        <w:t xml:space="preserve"> Республики</w:t>
      </w:r>
      <w:proofErr w:type="gramEnd"/>
      <w:r w:rsidRPr="00A70159">
        <w:rPr>
          <w:rFonts w:ascii="Times New Roman" w:hAnsi="Times New Roman" w:cs="Times New Roman"/>
          <w:sz w:val="24"/>
          <w:szCs w:val="24"/>
          <w:highlight w:val="white"/>
        </w:rPr>
        <w:t xml:space="preserve"> </w:t>
      </w:r>
      <w:proofErr w:type="gramStart"/>
      <w:r w:rsidRPr="00A70159">
        <w:rPr>
          <w:rFonts w:ascii="Times New Roman" w:hAnsi="Times New Roman" w:cs="Times New Roman"/>
          <w:sz w:val="24"/>
          <w:szCs w:val="24"/>
          <w:highlight w:val="white"/>
        </w:rPr>
        <w:t>Мордовия развития сельского хозяйства и регулирования рынков сельскохозяйственной продукции, сырья и продовольствия на 2013</w:t>
      </w:r>
      <w:r w:rsidRPr="00A70159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 w:rsidRPr="00A70159">
        <w:rPr>
          <w:rFonts w:ascii="Times New Roman" w:hAnsi="Times New Roman" w:cs="Times New Roman"/>
          <w:sz w:val="24"/>
          <w:szCs w:val="24"/>
          <w:highlight w:val="white"/>
        </w:rPr>
        <w:t>-</w:t>
      </w:r>
      <w:r w:rsidRPr="00A70159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 w:rsidRPr="00A70159">
        <w:rPr>
          <w:rFonts w:ascii="Times New Roman" w:hAnsi="Times New Roman" w:cs="Times New Roman"/>
          <w:sz w:val="24"/>
          <w:szCs w:val="24"/>
          <w:highlight w:val="white"/>
        </w:rPr>
        <w:t>2025</w:t>
      </w:r>
      <w:r w:rsidRPr="00A70159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 w:rsidRPr="00A70159">
        <w:rPr>
          <w:rFonts w:ascii="Times New Roman" w:hAnsi="Times New Roman" w:cs="Times New Roman"/>
          <w:sz w:val="24"/>
          <w:szCs w:val="24"/>
          <w:highlight w:val="white"/>
        </w:rPr>
        <w:t xml:space="preserve">годы, утвержденной </w:t>
      </w:r>
      <w:hyperlink r:id="rId22" w:history="1">
        <w:r w:rsidRPr="00A70159">
          <w:rPr>
            <w:rFonts w:ascii="Times New Roman" w:hAnsi="Times New Roman" w:cs="Times New Roman"/>
            <w:color w:val="0000FF"/>
            <w:sz w:val="24"/>
            <w:szCs w:val="24"/>
            <w:highlight w:val="white"/>
            <w:u w:val="single"/>
          </w:rPr>
          <w:t>постановлением</w:t>
        </w:r>
      </w:hyperlink>
      <w:r w:rsidRPr="00A70159">
        <w:rPr>
          <w:rFonts w:ascii="Times New Roman" w:hAnsi="Times New Roman" w:cs="Times New Roman"/>
          <w:sz w:val="24"/>
          <w:szCs w:val="24"/>
          <w:highlight w:val="white"/>
        </w:rPr>
        <w:t xml:space="preserve"> Правительства Республики Мордовия от 19 ноября </w:t>
      </w:r>
      <w:smartTag w:uri="urn:schemas-microsoft-com:office:smarttags" w:element="metricconverter">
        <w:smartTagPr>
          <w:attr w:name="ProductID" w:val="2012 г"/>
        </w:smartTagPr>
        <w:r w:rsidRPr="00A70159">
          <w:rPr>
            <w:rFonts w:ascii="Times New Roman" w:hAnsi="Times New Roman" w:cs="Times New Roman"/>
            <w:sz w:val="24"/>
            <w:szCs w:val="24"/>
            <w:highlight w:val="white"/>
          </w:rPr>
          <w:t>2012</w:t>
        </w:r>
        <w:r w:rsidRPr="00A70159">
          <w:rPr>
            <w:rFonts w:ascii="Times New Roman" w:hAnsi="Times New Roman" w:cs="Times New Roman"/>
            <w:sz w:val="24"/>
            <w:szCs w:val="24"/>
            <w:highlight w:val="white"/>
            <w:lang w:val="en-US"/>
          </w:rPr>
          <w:t> </w:t>
        </w:r>
        <w:r w:rsidRPr="00A70159">
          <w:rPr>
            <w:rFonts w:ascii="Times New Roman" w:hAnsi="Times New Roman" w:cs="Times New Roman"/>
            <w:sz w:val="24"/>
            <w:szCs w:val="24"/>
            <w:highlight w:val="white"/>
          </w:rPr>
          <w:t>г</w:t>
        </w:r>
      </w:smartTag>
      <w:r w:rsidRPr="00A70159">
        <w:rPr>
          <w:rFonts w:ascii="Times New Roman" w:hAnsi="Times New Roman" w:cs="Times New Roman"/>
          <w:sz w:val="24"/>
          <w:szCs w:val="24"/>
          <w:highlight w:val="white"/>
        </w:rPr>
        <w:t>. №</w:t>
      </w:r>
      <w:r w:rsidRPr="00A70159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 w:rsidRPr="00A70159">
        <w:rPr>
          <w:rFonts w:ascii="Times New Roman" w:hAnsi="Times New Roman" w:cs="Times New Roman"/>
          <w:sz w:val="24"/>
          <w:szCs w:val="24"/>
          <w:highlight w:val="white"/>
        </w:rPr>
        <w:t xml:space="preserve">404 (далее - Программы), муниципальной программы «Устойчивое развитие территории </w:t>
      </w:r>
      <w:proofErr w:type="spellStart"/>
      <w:r w:rsidRPr="00A70159">
        <w:rPr>
          <w:rFonts w:ascii="Times New Roman" w:hAnsi="Times New Roman" w:cs="Times New Roman"/>
          <w:sz w:val="24"/>
          <w:szCs w:val="24"/>
          <w:highlight w:val="white"/>
        </w:rPr>
        <w:t>Чиндяновского</w:t>
      </w:r>
      <w:proofErr w:type="spellEnd"/>
      <w:r w:rsidRPr="00A70159">
        <w:rPr>
          <w:rFonts w:ascii="Times New Roman" w:hAnsi="Times New Roman" w:cs="Times New Roman"/>
          <w:sz w:val="24"/>
          <w:szCs w:val="24"/>
          <w:highlight w:val="white"/>
        </w:rPr>
        <w:t xml:space="preserve"> сельского поселения Дубенского муниципального района Республики Мордовия на 2014-2017 и на период 2020 года», утвержденной постановлением администрации </w:t>
      </w:r>
      <w:proofErr w:type="spellStart"/>
      <w:r w:rsidRPr="00A70159">
        <w:rPr>
          <w:rFonts w:ascii="Times New Roman" w:hAnsi="Times New Roman" w:cs="Times New Roman"/>
          <w:sz w:val="24"/>
          <w:szCs w:val="24"/>
          <w:highlight w:val="white"/>
        </w:rPr>
        <w:t>Чиндяновского</w:t>
      </w:r>
      <w:proofErr w:type="spellEnd"/>
      <w:r w:rsidRPr="00A70159">
        <w:rPr>
          <w:rFonts w:ascii="Times New Roman" w:hAnsi="Times New Roman" w:cs="Times New Roman"/>
          <w:sz w:val="24"/>
          <w:szCs w:val="24"/>
          <w:highlight w:val="white"/>
        </w:rPr>
        <w:t xml:space="preserve"> сельского поселения Дубенского муниципального района Республики Мордовия</w:t>
      </w:r>
      <w:proofErr w:type="gramEnd"/>
      <w:r w:rsidRPr="00A70159">
        <w:rPr>
          <w:rFonts w:ascii="Times New Roman" w:hAnsi="Times New Roman" w:cs="Times New Roman"/>
          <w:sz w:val="24"/>
          <w:szCs w:val="24"/>
          <w:highlight w:val="white"/>
        </w:rPr>
        <w:t xml:space="preserve"> № 28 от 28.08.2013 г. были созданы правовые и организационные основы государственной политики в области строительства инженерной и социальной инфраструктуры, благоустройства в сельской местности, определены ее приоритетные направления и отработаны механизмы их реализации, сформирована необходимая нормативно-правовая база.</w:t>
      </w:r>
    </w:p>
    <w:p w:rsidR="001B10F4" w:rsidRPr="00A70159" w:rsidRDefault="001B10F4" w:rsidP="001B10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A70159">
        <w:rPr>
          <w:rFonts w:ascii="Times New Roman" w:hAnsi="Times New Roman" w:cs="Times New Roman"/>
          <w:sz w:val="24"/>
          <w:szCs w:val="24"/>
          <w:highlight w:val="white"/>
        </w:rPr>
        <w:tab/>
        <w:t>Новые правовые условия создают основу для дальнейшей реализации поставленных целей, требуют широкомасштабных скоординированных действий на всех уровнях государственной власти и местного самоуправления, а также осуществления мер нормативно-правового, административно-организационного и бюджетно-финансового характера.</w:t>
      </w:r>
    </w:p>
    <w:p w:rsidR="001B10F4" w:rsidRPr="00A70159" w:rsidRDefault="001B10F4" w:rsidP="001B10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A70159">
        <w:rPr>
          <w:rFonts w:ascii="Times New Roman" w:hAnsi="Times New Roman" w:cs="Times New Roman"/>
          <w:sz w:val="24"/>
          <w:szCs w:val="24"/>
          <w:highlight w:val="white"/>
        </w:rPr>
        <w:tab/>
        <w:t>Разработка подпрограммы обусловлена необходимостью:</w:t>
      </w:r>
    </w:p>
    <w:p w:rsidR="001B10F4" w:rsidRPr="00A70159" w:rsidRDefault="001B10F4" w:rsidP="001B10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159">
        <w:rPr>
          <w:rFonts w:ascii="Times New Roman" w:hAnsi="Times New Roman" w:cs="Times New Roman"/>
          <w:sz w:val="24"/>
          <w:szCs w:val="24"/>
        </w:rPr>
        <w:tab/>
        <w:t>обеспечения создания комфортных условий жизнедеятельности в сельской местности;</w:t>
      </w:r>
    </w:p>
    <w:p w:rsidR="001B10F4" w:rsidRPr="00A70159" w:rsidRDefault="001B10F4" w:rsidP="001B10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A70159">
        <w:rPr>
          <w:rFonts w:ascii="Times New Roman" w:hAnsi="Times New Roman" w:cs="Times New Roman"/>
          <w:sz w:val="24"/>
          <w:szCs w:val="24"/>
          <w:highlight w:val="white"/>
        </w:rPr>
        <w:tab/>
        <w:t>активизации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территорий.</w:t>
      </w:r>
    </w:p>
    <w:p w:rsidR="001B10F4" w:rsidRPr="00A70159" w:rsidRDefault="001B10F4" w:rsidP="001B10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A70159">
        <w:rPr>
          <w:rFonts w:ascii="Times New Roman" w:hAnsi="Times New Roman" w:cs="Times New Roman"/>
          <w:sz w:val="24"/>
          <w:szCs w:val="24"/>
          <w:highlight w:val="white"/>
        </w:rPr>
        <w:tab/>
        <w:t>С 2018 года активно реализовывались мероприятия по благоустройству сельского поселения. На их финансирование было выделено 1 млн. рублей, в том числе из федерального бюджета – 360000,00 рублей, из республиканского бюджета – 90000,00 рублей, местного бюджета – 50000,00 рублей.</w:t>
      </w:r>
    </w:p>
    <w:p w:rsidR="001B10F4" w:rsidRPr="00A70159" w:rsidRDefault="001B10F4" w:rsidP="001B10F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70159">
        <w:rPr>
          <w:rFonts w:ascii="Times New Roman" w:hAnsi="Times New Roman" w:cs="Times New Roman"/>
          <w:sz w:val="24"/>
          <w:szCs w:val="24"/>
        </w:rPr>
        <w:tab/>
        <w:t xml:space="preserve">В результате реализации программных мероприятий по сравнению с 2006 годом значительно улучшилось инженерное обустройство жилищного фонда: началось </w:t>
      </w:r>
      <w:proofErr w:type="spellStart"/>
      <w:r w:rsidRPr="00A70159">
        <w:rPr>
          <w:rFonts w:ascii="Times New Roman" w:hAnsi="Times New Roman" w:cs="Times New Roman"/>
          <w:sz w:val="24"/>
          <w:szCs w:val="24"/>
        </w:rPr>
        <w:t>стоительство</w:t>
      </w:r>
      <w:proofErr w:type="spellEnd"/>
      <w:r w:rsidRPr="00A70159">
        <w:rPr>
          <w:rFonts w:ascii="Times New Roman" w:hAnsi="Times New Roman" w:cs="Times New Roman"/>
          <w:sz w:val="24"/>
          <w:szCs w:val="24"/>
        </w:rPr>
        <w:t xml:space="preserve"> водопровода в с. </w:t>
      </w:r>
      <w:proofErr w:type="spellStart"/>
      <w:r w:rsidRPr="00A70159">
        <w:rPr>
          <w:rFonts w:ascii="Times New Roman" w:hAnsi="Times New Roman" w:cs="Times New Roman"/>
          <w:sz w:val="24"/>
          <w:szCs w:val="24"/>
        </w:rPr>
        <w:t>Чиндяново</w:t>
      </w:r>
      <w:proofErr w:type="spellEnd"/>
      <w:r w:rsidRPr="00A70159">
        <w:rPr>
          <w:rFonts w:ascii="Times New Roman" w:hAnsi="Times New Roman" w:cs="Times New Roman"/>
          <w:sz w:val="24"/>
          <w:szCs w:val="24"/>
        </w:rPr>
        <w:t xml:space="preserve">, за 2018-2019 гг. проложено </w:t>
      </w:r>
      <w:smartTag w:uri="urn:schemas-microsoft-com:office:smarttags" w:element="metricconverter">
        <w:smartTagPr>
          <w:attr w:name="ProductID" w:val="1,0 км"/>
        </w:smartTagPr>
        <w:r w:rsidRPr="00A70159">
          <w:rPr>
            <w:rFonts w:ascii="Times New Roman" w:hAnsi="Times New Roman" w:cs="Times New Roman"/>
            <w:sz w:val="24"/>
            <w:szCs w:val="24"/>
          </w:rPr>
          <w:t>1,0 км</w:t>
        </w:r>
      </w:smartTag>
      <w:proofErr w:type="gramStart"/>
      <w:r w:rsidRPr="00A7015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7015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70159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A70159">
        <w:rPr>
          <w:rFonts w:ascii="Times New Roman" w:hAnsi="Times New Roman" w:cs="Times New Roman"/>
          <w:sz w:val="24"/>
          <w:szCs w:val="24"/>
        </w:rPr>
        <w:t>одопроводных сетей.</w:t>
      </w:r>
    </w:p>
    <w:p w:rsidR="001B10F4" w:rsidRPr="00A70159" w:rsidRDefault="001B10F4" w:rsidP="001B10F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A70159">
        <w:rPr>
          <w:rFonts w:ascii="Times New Roman" w:hAnsi="Times New Roman" w:cs="Times New Roman"/>
          <w:sz w:val="24"/>
          <w:szCs w:val="24"/>
          <w:highlight w:val="white"/>
        </w:rPr>
        <w:tab/>
        <w:t>Комплексное развитие сельских территорий является одним из наиболее приоритетных направлений социально-экономической политики Правительства Республики Мордовия в рассматриваемой перспективе.</w:t>
      </w:r>
    </w:p>
    <w:p w:rsidR="001B10F4" w:rsidRPr="00A70159" w:rsidRDefault="001B10F4" w:rsidP="001B10F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A70159">
        <w:rPr>
          <w:rFonts w:ascii="Times New Roman" w:hAnsi="Times New Roman" w:cs="Times New Roman"/>
          <w:sz w:val="24"/>
          <w:szCs w:val="24"/>
          <w:highlight w:val="white"/>
        </w:rPr>
        <w:tab/>
        <w:t>Динамика комплексного развития сельских территорий на период до</w:t>
      </w:r>
      <w:r w:rsidRPr="00A70159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 w:rsidRPr="00A70159">
        <w:rPr>
          <w:rFonts w:ascii="Times New Roman" w:hAnsi="Times New Roman" w:cs="Times New Roman"/>
          <w:sz w:val="24"/>
          <w:szCs w:val="24"/>
          <w:highlight w:val="white"/>
        </w:rPr>
        <w:t>2025 года будет формироваться под воздействием принятых в последние годы мер. В то же время сохраняется сложная макроэкономическая обстановка в связи с последствиями кризиса, что усиливает вероятность реализации рисков для устойчивого и динамичного развития сельских территорий.</w:t>
      </w:r>
    </w:p>
    <w:p w:rsidR="001B10F4" w:rsidRPr="00A70159" w:rsidRDefault="001B10F4" w:rsidP="001B10F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A70159">
        <w:rPr>
          <w:rFonts w:ascii="Times New Roman" w:hAnsi="Times New Roman" w:cs="Times New Roman"/>
          <w:sz w:val="24"/>
          <w:szCs w:val="24"/>
          <w:highlight w:val="white"/>
        </w:rPr>
        <w:tab/>
        <w:t>В прогнозном периоде наметятся следующие значимые тенденции:</w:t>
      </w:r>
    </w:p>
    <w:p w:rsidR="001B10F4" w:rsidRPr="00A70159" w:rsidRDefault="001B10F4" w:rsidP="001B10F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A70159">
        <w:rPr>
          <w:rFonts w:ascii="Times New Roman" w:hAnsi="Times New Roman" w:cs="Times New Roman"/>
          <w:sz w:val="24"/>
          <w:szCs w:val="24"/>
          <w:highlight w:val="white"/>
        </w:rPr>
        <w:tab/>
        <w:t>увеличение бюджетных инвестиций в объекты муниципальной собственности;</w:t>
      </w:r>
    </w:p>
    <w:p w:rsidR="001B10F4" w:rsidRPr="00A70159" w:rsidRDefault="001B10F4" w:rsidP="001B10F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A70159">
        <w:rPr>
          <w:rFonts w:ascii="Times New Roman" w:hAnsi="Times New Roman" w:cs="Times New Roman"/>
          <w:sz w:val="24"/>
          <w:szCs w:val="24"/>
          <w:highlight w:val="white"/>
        </w:rPr>
        <w:tab/>
        <w:t xml:space="preserve">использование механизмов государственно-частного партнерства и привлечение дополнительных средств внебюджетных источников для </w:t>
      </w:r>
      <w:r w:rsidRPr="00A70159">
        <w:rPr>
          <w:rFonts w:ascii="Times New Roman" w:hAnsi="Times New Roman" w:cs="Times New Roman"/>
          <w:sz w:val="24"/>
          <w:szCs w:val="24"/>
          <w:highlight w:val="white"/>
        </w:rPr>
        <w:tab/>
        <w:t>финансирования мероприятий подпрограммы, включая средства населения и организаций.</w:t>
      </w:r>
    </w:p>
    <w:p w:rsidR="001B10F4" w:rsidRPr="00A70159" w:rsidRDefault="001B10F4" w:rsidP="001B10F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A70159">
        <w:rPr>
          <w:rFonts w:ascii="Times New Roman" w:hAnsi="Times New Roman" w:cs="Times New Roman"/>
          <w:sz w:val="24"/>
          <w:szCs w:val="24"/>
          <w:highlight w:val="white"/>
        </w:rPr>
        <w:tab/>
        <w:t xml:space="preserve">Подпрограмма носит социально ориентированный характер. Приоритетными направлениями ее реализации являются комплексное обустройство территории </w:t>
      </w:r>
      <w:proofErr w:type="spellStart"/>
      <w:r w:rsidRPr="00A70159">
        <w:rPr>
          <w:rFonts w:ascii="Times New Roman" w:hAnsi="Times New Roman" w:cs="Times New Roman"/>
          <w:sz w:val="24"/>
          <w:szCs w:val="24"/>
          <w:highlight w:val="white"/>
        </w:rPr>
        <w:t>Чиндяновского</w:t>
      </w:r>
      <w:proofErr w:type="spellEnd"/>
      <w:r w:rsidRPr="00A70159">
        <w:rPr>
          <w:rFonts w:ascii="Times New Roman" w:hAnsi="Times New Roman" w:cs="Times New Roman"/>
          <w:sz w:val="24"/>
          <w:szCs w:val="24"/>
          <w:highlight w:val="white"/>
        </w:rPr>
        <w:t xml:space="preserve"> сельского поселения объектами социальной и инженерной инфраструктуры.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1B10F4" w:rsidRPr="00A70159" w:rsidRDefault="001B10F4" w:rsidP="001B10F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A70159">
        <w:rPr>
          <w:rFonts w:ascii="Times New Roman" w:hAnsi="Times New Roman" w:cs="Times New Roman"/>
          <w:sz w:val="24"/>
          <w:szCs w:val="24"/>
          <w:highlight w:val="white"/>
        </w:rPr>
        <w:tab/>
        <w:t>Прогноз реализации подпрограммы основывается на достижении  уровней ее основных показателей (индикаторов):</w:t>
      </w:r>
    </w:p>
    <w:p w:rsidR="001B10F4" w:rsidRPr="00A70159" w:rsidRDefault="001B10F4" w:rsidP="001B10F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70159">
        <w:rPr>
          <w:rFonts w:ascii="Times New Roman" w:hAnsi="Times New Roman" w:cs="Times New Roman"/>
          <w:sz w:val="24"/>
          <w:szCs w:val="24"/>
        </w:rPr>
        <w:tab/>
        <w:t xml:space="preserve">ввод в действие </w:t>
      </w:r>
      <w:smartTag w:uri="urn:schemas-microsoft-com:office:smarttags" w:element="metricconverter">
        <w:smartTagPr>
          <w:attr w:name="ProductID" w:val="8,01 км"/>
        </w:smartTagPr>
        <w:r w:rsidRPr="00A70159">
          <w:rPr>
            <w:rFonts w:ascii="Times New Roman" w:hAnsi="Times New Roman" w:cs="Times New Roman"/>
            <w:sz w:val="24"/>
            <w:szCs w:val="24"/>
          </w:rPr>
          <w:t>8,01 км</w:t>
        </w:r>
      </w:smartTag>
      <w:proofErr w:type="gramStart"/>
      <w:r w:rsidRPr="00A7015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7015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70159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A70159">
        <w:rPr>
          <w:rFonts w:ascii="Times New Roman" w:hAnsi="Times New Roman" w:cs="Times New Roman"/>
          <w:sz w:val="24"/>
          <w:szCs w:val="24"/>
        </w:rPr>
        <w:t>окальных водопроводов;</w:t>
      </w:r>
    </w:p>
    <w:p w:rsidR="001B10F4" w:rsidRPr="00A70159" w:rsidRDefault="001B10F4" w:rsidP="001B10F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A70159">
        <w:rPr>
          <w:rFonts w:ascii="Times New Roman" w:hAnsi="Times New Roman" w:cs="Times New Roman"/>
          <w:sz w:val="24"/>
          <w:szCs w:val="24"/>
        </w:rPr>
        <w:tab/>
        <w:t>реализация общественно-значимого проекта по благоустройству территории;</w:t>
      </w:r>
    </w:p>
    <w:p w:rsidR="001B10F4" w:rsidRPr="00A70159" w:rsidRDefault="001B10F4" w:rsidP="001B10F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A70159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</w:p>
    <w:p w:rsidR="001B10F4" w:rsidRPr="00A70159" w:rsidRDefault="001B10F4" w:rsidP="001B10F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highlight w:val="white"/>
        </w:rPr>
      </w:pPr>
      <w:r w:rsidRPr="00A70159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Глава 2. Приоритеты государственной политики в сфере реализации подпрограммы</w:t>
      </w:r>
    </w:p>
    <w:p w:rsidR="001B10F4" w:rsidRPr="00A70159" w:rsidRDefault="001B10F4" w:rsidP="001B10F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A70159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</w:p>
    <w:p w:rsidR="001B10F4" w:rsidRPr="00A70159" w:rsidRDefault="001B10F4" w:rsidP="001B10F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A70159">
        <w:rPr>
          <w:rFonts w:ascii="Times New Roman" w:hAnsi="Times New Roman" w:cs="Times New Roman"/>
          <w:sz w:val="24"/>
          <w:szCs w:val="24"/>
          <w:highlight w:val="white"/>
        </w:rPr>
        <w:tab/>
        <w:t>Несмотря на положительный эффект от реализации Программ,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населения.</w:t>
      </w:r>
    </w:p>
    <w:p w:rsidR="001B10F4" w:rsidRPr="00A70159" w:rsidRDefault="001B10F4" w:rsidP="001B10F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A70159">
        <w:rPr>
          <w:rFonts w:ascii="Times New Roman" w:hAnsi="Times New Roman" w:cs="Times New Roman"/>
          <w:sz w:val="24"/>
          <w:szCs w:val="24"/>
          <w:highlight w:val="white"/>
        </w:rPr>
        <w:tab/>
        <w:t xml:space="preserve">Без дальнейшего использования программно-целевого метода сложившаяся на сельских территориях проблемная ситуация усугубится, что ставит по угрозу выполнение стратегических задач социально-экономического развития </w:t>
      </w:r>
      <w:proofErr w:type="spellStart"/>
      <w:r w:rsidRPr="00A70159">
        <w:rPr>
          <w:rFonts w:ascii="Times New Roman" w:hAnsi="Times New Roman" w:cs="Times New Roman"/>
          <w:sz w:val="24"/>
          <w:szCs w:val="24"/>
          <w:highlight w:val="white"/>
        </w:rPr>
        <w:t>Чиндяновского</w:t>
      </w:r>
      <w:proofErr w:type="spellEnd"/>
      <w:r w:rsidRPr="00A70159">
        <w:rPr>
          <w:rFonts w:ascii="Times New Roman" w:hAnsi="Times New Roman" w:cs="Times New Roman"/>
          <w:sz w:val="24"/>
          <w:szCs w:val="24"/>
          <w:highlight w:val="white"/>
        </w:rPr>
        <w:t xml:space="preserve"> сельского поселения Дубенского муниципального района Республики Мордовия.</w:t>
      </w:r>
    </w:p>
    <w:p w:rsidR="001B10F4" w:rsidRPr="00A70159" w:rsidRDefault="001B10F4" w:rsidP="001B10F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A70159">
        <w:rPr>
          <w:rFonts w:ascii="Times New Roman" w:hAnsi="Times New Roman" w:cs="Times New Roman"/>
          <w:sz w:val="24"/>
          <w:szCs w:val="24"/>
          <w:highlight w:val="white"/>
        </w:rPr>
        <w:tab/>
        <w:t>Целесообразность использования программно-целевого метода для решения задачи по комплексному развитию сельской территории подкреплена:</w:t>
      </w:r>
    </w:p>
    <w:p w:rsidR="001B10F4" w:rsidRPr="00A70159" w:rsidRDefault="001B10F4" w:rsidP="001B10F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A70159">
        <w:rPr>
          <w:rFonts w:ascii="Times New Roman" w:hAnsi="Times New Roman" w:cs="Times New Roman"/>
          <w:sz w:val="24"/>
          <w:szCs w:val="24"/>
          <w:highlight w:val="white"/>
        </w:rPr>
        <w:tab/>
        <w:t>взаимосвязью целевых установок комплексного развития сельских территорий с приоритетами социально-экономического развития Республики Мордовия в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1B10F4" w:rsidRPr="00A70159" w:rsidRDefault="001B10F4" w:rsidP="001B10F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A70159">
        <w:rPr>
          <w:rFonts w:ascii="Times New Roman" w:hAnsi="Times New Roman" w:cs="Times New Roman"/>
          <w:sz w:val="24"/>
          <w:szCs w:val="24"/>
          <w:highlight w:val="white"/>
        </w:rPr>
        <w:tab/>
        <w:t>долгосрочным характером социальных проблем сельских территорий, требующим системного подхода к их решению;</w:t>
      </w:r>
    </w:p>
    <w:p w:rsidR="001B10F4" w:rsidRPr="00A70159" w:rsidRDefault="001B10F4" w:rsidP="001B10F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A70159">
        <w:rPr>
          <w:rFonts w:ascii="Times New Roman" w:hAnsi="Times New Roman" w:cs="Times New Roman"/>
          <w:sz w:val="24"/>
          <w:szCs w:val="24"/>
          <w:highlight w:val="white"/>
        </w:rPr>
        <w:tab/>
        <w:t xml:space="preserve">высоким уровнем </w:t>
      </w:r>
      <w:proofErr w:type="spellStart"/>
      <w:r w:rsidRPr="00A70159">
        <w:rPr>
          <w:rFonts w:ascii="Times New Roman" w:hAnsi="Times New Roman" w:cs="Times New Roman"/>
          <w:sz w:val="24"/>
          <w:szCs w:val="24"/>
          <w:highlight w:val="white"/>
        </w:rPr>
        <w:t>затратности</w:t>
      </w:r>
      <w:proofErr w:type="spellEnd"/>
      <w:r w:rsidRPr="00A70159">
        <w:rPr>
          <w:rFonts w:ascii="Times New Roman" w:hAnsi="Times New Roman" w:cs="Times New Roman"/>
          <w:sz w:val="24"/>
          <w:szCs w:val="24"/>
          <w:highlight w:val="white"/>
        </w:rPr>
        <w:t xml:space="preserve"> решения накопившихся проблем села, требующим привлечения средств государственной поддержки.</w:t>
      </w:r>
    </w:p>
    <w:p w:rsidR="001B10F4" w:rsidRPr="00A70159" w:rsidRDefault="001B10F4" w:rsidP="001B10F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A70159">
        <w:rPr>
          <w:rFonts w:ascii="Times New Roman" w:hAnsi="Times New Roman" w:cs="Times New Roman"/>
          <w:sz w:val="24"/>
          <w:szCs w:val="24"/>
          <w:highlight w:val="white"/>
        </w:rPr>
        <w:tab/>
        <w:t>В связи с этим устойчивое развитие сельских территорий отнесено к числу приоритетных направлений государственной политики, инструментом реализации которых является настоящая подпрограмма.</w:t>
      </w:r>
    </w:p>
    <w:p w:rsidR="001B10F4" w:rsidRPr="00A70159" w:rsidRDefault="001B10F4" w:rsidP="001B10F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A70159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</w:p>
    <w:p w:rsidR="001B10F4" w:rsidRPr="00A70159" w:rsidRDefault="001B10F4" w:rsidP="001B10F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highlight w:val="white"/>
        </w:rPr>
      </w:pPr>
      <w:r w:rsidRPr="00A70159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Глава 3. Цели, задачи и показатели (индикаторы) реализации подпрограммы, основные ожидаемые и конечные результаты </w:t>
      </w:r>
      <w:proofErr w:type="gramStart"/>
      <w:r w:rsidRPr="00A70159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подпрограммы</w:t>
      </w:r>
      <w:proofErr w:type="gramEnd"/>
      <w:r w:rsidRPr="00A70159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 и сроки ее реализации</w:t>
      </w:r>
    </w:p>
    <w:p w:rsidR="001B10F4" w:rsidRPr="00A70159" w:rsidRDefault="001B10F4" w:rsidP="001B10F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A70159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</w:p>
    <w:p w:rsidR="001B10F4" w:rsidRPr="00A70159" w:rsidRDefault="001B10F4" w:rsidP="001B10F4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70159">
        <w:rPr>
          <w:rFonts w:ascii="Times New Roman" w:hAnsi="Times New Roman" w:cs="Times New Roman"/>
          <w:sz w:val="24"/>
          <w:szCs w:val="24"/>
        </w:rPr>
        <w:t>Основными целями подпрограммы является:</w:t>
      </w:r>
    </w:p>
    <w:p w:rsidR="001B10F4" w:rsidRPr="00A70159" w:rsidRDefault="001B10F4" w:rsidP="001B10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70159">
        <w:rPr>
          <w:rFonts w:ascii="Times New Roman" w:hAnsi="Times New Roman" w:cs="Times New Roman"/>
          <w:sz w:val="24"/>
          <w:szCs w:val="24"/>
        </w:rPr>
        <w:tab/>
        <w:t>-</w:t>
      </w:r>
      <w:r w:rsidRPr="00A70159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A70159">
        <w:rPr>
          <w:rFonts w:ascii="Times New Roman" w:hAnsi="Times New Roman" w:cs="Times New Roman"/>
          <w:sz w:val="24"/>
          <w:szCs w:val="24"/>
        </w:rPr>
        <w:t>обеспечение создания комфортных условий жизнедеятельности в сельской местности;</w:t>
      </w:r>
    </w:p>
    <w:p w:rsidR="001B10F4" w:rsidRPr="00A70159" w:rsidRDefault="001B10F4" w:rsidP="001B10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70159">
        <w:rPr>
          <w:rFonts w:ascii="Times New Roman" w:hAnsi="Times New Roman" w:cs="Times New Roman"/>
          <w:sz w:val="24"/>
          <w:szCs w:val="24"/>
        </w:rPr>
        <w:tab/>
        <w:t>-</w:t>
      </w:r>
      <w:r w:rsidRPr="00A70159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A70159">
        <w:rPr>
          <w:rFonts w:ascii="Times New Roman" w:hAnsi="Times New Roman" w:cs="Times New Roman"/>
          <w:sz w:val="24"/>
          <w:szCs w:val="24"/>
        </w:rPr>
        <w:t>активизация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территорий.</w:t>
      </w:r>
    </w:p>
    <w:p w:rsidR="001B10F4" w:rsidRPr="00A70159" w:rsidRDefault="001B10F4" w:rsidP="001B10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70159">
        <w:rPr>
          <w:rFonts w:ascii="Times New Roman" w:hAnsi="Times New Roman" w:cs="Times New Roman"/>
          <w:sz w:val="24"/>
          <w:szCs w:val="24"/>
        </w:rPr>
        <w:tab/>
        <w:t>Основными задачами подпрограммы являются:</w:t>
      </w:r>
    </w:p>
    <w:p w:rsidR="001B10F4" w:rsidRPr="00A70159" w:rsidRDefault="001B10F4" w:rsidP="001B10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70159">
        <w:rPr>
          <w:rFonts w:ascii="Times New Roman" w:hAnsi="Times New Roman" w:cs="Times New Roman"/>
          <w:sz w:val="24"/>
          <w:szCs w:val="24"/>
        </w:rPr>
        <w:tab/>
        <w:t xml:space="preserve">обеспечение создания комфортных условий жизнедеятельности в </w:t>
      </w:r>
      <w:proofErr w:type="spellStart"/>
      <w:r w:rsidRPr="00A70159">
        <w:rPr>
          <w:rFonts w:ascii="Times New Roman" w:hAnsi="Times New Roman" w:cs="Times New Roman"/>
          <w:sz w:val="24"/>
          <w:szCs w:val="24"/>
        </w:rPr>
        <w:t>Чиндяновском</w:t>
      </w:r>
      <w:proofErr w:type="spellEnd"/>
      <w:r w:rsidRPr="00A70159">
        <w:rPr>
          <w:rFonts w:ascii="Times New Roman" w:hAnsi="Times New Roman" w:cs="Times New Roman"/>
          <w:sz w:val="24"/>
          <w:szCs w:val="24"/>
        </w:rPr>
        <w:t xml:space="preserve"> сельском поселении за счет:</w:t>
      </w:r>
    </w:p>
    <w:p w:rsidR="001B10F4" w:rsidRPr="00A70159" w:rsidRDefault="001B10F4" w:rsidP="001B10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70159">
        <w:rPr>
          <w:rFonts w:ascii="Times New Roman" w:hAnsi="Times New Roman" w:cs="Times New Roman"/>
          <w:sz w:val="24"/>
          <w:szCs w:val="24"/>
        </w:rPr>
        <w:tab/>
        <w:t>-</w:t>
      </w:r>
      <w:r w:rsidRPr="00A70159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A70159">
        <w:rPr>
          <w:rFonts w:ascii="Times New Roman" w:hAnsi="Times New Roman" w:cs="Times New Roman"/>
          <w:sz w:val="24"/>
          <w:szCs w:val="24"/>
        </w:rPr>
        <w:t>развития инженерной инфраструктуры на территории поселения;</w:t>
      </w:r>
    </w:p>
    <w:p w:rsidR="001B10F4" w:rsidRPr="00A70159" w:rsidRDefault="001B10F4" w:rsidP="001B10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70159">
        <w:rPr>
          <w:rFonts w:ascii="Times New Roman" w:hAnsi="Times New Roman" w:cs="Times New Roman"/>
          <w:sz w:val="24"/>
          <w:szCs w:val="24"/>
        </w:rPr>
        <w:tab/>
        <w:t>-</w:t>
      </w:r>
      <w:r w:rsidRPr="00A70159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A70159">
        <w:rPr>
          <w:rFonts w:ascii="Times New Roman" w:hAnsi="Times New Roman" w:cs="Times New Roman"/>
          <w:sz w:val="24"/>
          <w:szCs w:val="24"/>
        </w:rPr>
        <w:t>благоустройства сельской территории.</w:t>
      </w:r>
    </w:p>
    <w:p w:rsidR="001B10F4" w:rsidRPr="00A70159" w:rsidRDefault="001B10F4" w:rsidP="001B10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70159">
        <w:rPr>
          <w:rFonts w:ascii="Times New Roman" w:hAnsi="Times New Roman" w:cs="Times New Roman"/>
          <w:sz w:val="24"/>
          <w:szCs w:val="24"/>
        </w:rPr>
        <w:tab/>
        <w:t>Показатели (индикаторы) реализации подпрограммы оцениваются в целом для подпрограммы.</w:t>
      </w:r>
    </w:p>
    <w:p w:rsidR="001B10F4" w:rsidRPr="00A70159" w:rsidRDefault="001B10F4" w:rsidP="001B10F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A70159">
        <w:rPr>
          <w:rFonts w:ascii="Times New Roman" w:hAnsi="Times New Roman" w:cs="Times New Roman"/>
          <w:sz w:val="24"/>
          <w:szCs w:val="24"/>
          <w:highlight w:val="white"/>
        </w:rPr>
        <w:tab/>
        <w:t>Эти показатели (индикаторы) предназначены для оценки наиболее существенных результатов реализации подпрограммы.</w:t>
      </w:r>
    </w:p>
    <w:p w:rsidR="001B10F4" w:rsidRPr="00A70159" w:rsidRDefault="001B10F4" w:rsidP="001B10F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A70159">
        <w:rPr>
          <w:rFonts w:ascii="Times New Roman" w:hAnsi="Times New Roman" w:cs="Times New Roman"/>
          <w:sz w:val="24"/>
          <w:szCs w:val="24"/>
          <w:highlight w:val="white"/>
        </w:rPr>
        <w:tab/>
        <w:t>В части основных показателей подпрограммы прогнозируются:</w:t>
      </w:r>
    </w:p>
    <w:p w:rsidR="001B10F4" w:rsidRPr="00A70159" w:rsidRDefault="001B10F4" w:rsidP="001B10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70159">
        <w:rPr>
          <w:rFonts w:ascii="Times New Roman" w:hAnsi="Times New Roman" w:cs="Times New Roman"/>
          <w:sz w:val="24"/>
          <w:szCs w:val="24"/>
        </w:rPr>
        <w:tab/>
        <w:t>ввести в действие 8,01</w:t>
      </w:r>
      <w:r w:rsidRPr="00A70159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A70159">
        <w:rPr>
          <w:rFonts w:ascii="Times New Roman" w:hAnsi="Times New Roman" w:cs="Times New Roman"/>
          <w:sz w:val="24"/>
          <w:szCs w:val="24"/>
        </w:rPr>
        <w:t>км локального водопровода;</w:t>
      </w:r>
    </w:p>
    <w:p w:rsidR="001B10F4" w:rsidRPr="00A70159" w:rsidRDefault="001B10F4" w:rsidP="001B10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70159">
        <w:rPr>
          <w:rFonts w:ascii="Times New Roman" w:hAnsi="Times New Roman" w:cs="Times New Roman"/>
          <w:sz w:val="24"/>
          <w:szCs w:val="24"/>
        </w:rPr>
        <w:tab/>
        <w:t>реализовать 1 общественно-значимый проект по благоустройству территории.</w:t>
      </w:r>
    </w:p>
    <w:p w:rsidR="001B10F4" w:rsidRPr="00A70159" w:rsidRDefault="001B10F4" w:rsidP="001B10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B10F4" w:rsidRPr="00A70159" w:rsidRDefault="001B10F4" w:rsidP="001B10F4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highlight w:val="white"/>
        </w:rPr>
      </w:pPr>
      <w:r w:rsidRPr="00A70159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Раздел 2. Характеристика основных мероприятий подпрограммы</w:t>
      </w:r>
    </w:p>
    <w:p w:rsidR="001B10F4" w:rsidRPr="00A70159" w:rsidRDefault="001B10F4" w:rsidP="001B10F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A70159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</w:p>
    <w:p w:rsidR="001B10F4" w:rsidRPr="00A70159" w:rsidRDefault="001B10F4" w:rsidP="001B10F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A70159">
        <w:rPr>
          <w:rFonts w:ascii="Times New Roman" w:hAnsi="Times New Roman" w:cs="Times New Roman"/>
          <w:sz w:val="24"/>
          <w:szCs w:val="24"/>
          <w:highlight w:val="white"/>
        </w:rPr>
        <w:tab/>
        <w:t>В состав подпрограммы включены следующие основные мероприятия:</w:t>
      </w:r>
    </w:p>
    <w:p w:rsidR="001B10F4" w:rsidRPr="00A70159" w:rsidRDefault="001B10F4" w:rsidP="001B10F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A70159">
        <w:rPr>
          <w:rFonts w:ascii="Times New Roman" w:hAnsi="Times New Roman" w:cs="Times New Roman"/>
          <w:sz w:val="24"/>
          <w:szCs w:val="24"/>
          <w:highlight w:val="white"/>
        </w:rPr>
        <w:tab/>
        <w:t>1)</w:t>
      </w:r>
      <w:r w:rsidRPr="00A70159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 w:rsidRPr="00A70159">
        <w:rPr>
          <w:rFonts w:ascii="Times New Roman" w:hAnsi="Times New Roman" w:cs="Times New Roman"/>
          <w:sz w:val="24"/>
          <w:szCs w:val="24"/>
          <w:highlight w:val="white"/>
        </w:rPr>
        <w:t>благоустройство сельской территории;</w:t>
      </w:r>
    </w:p>
    <w:p w:rsidR="001B10F4" w:rsidRPr="00A70159" w:rsidRDefault="001B10F4" w:rsidP="001B10F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A70159">
        <w:rPr>
          <w:rFonts w:ascii="Times New Roman" w:hAnsi="Times New Roman" w:cs="Times New Roman"/>
          <w:sz w:val="24"/>
          <w:szCs w:val="24"/>
          <w:highlight w:val="white"/>
        </w:rPr>
        <w:tab/>
        <w:t>2)</w:t>
      </w:r>
      <w:r w:rsidRPr="00A70159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 w:rsidRPr="00A70159">
        <w:rPr>
          <w:rFonts w:ascii="Times New Roman" w:hAnsi="Times New Roman" w:cs="Times New Roman"/>
          <w:sz w:val="24"/>
          <w:szCs w:val="24"/>
          <w:highlight w:val="white"/>
        </w:rPr>
        <w:t>развитие инженерной инфраструктуры на территории поселения.</w:t>
      </w:r>
    </w:p>
    <w:p w:rsidR="001B10F4" w:rsidRPr="00A70159" w:rsidRDefault="001B10F4" w:rsidP="001B10F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A70159">
        <w:rPr>
          <w:rFonts w:ascii="Times New Roman" w:hAnsi="Times New Roman" w:cs="Times New Roman"/>
          <w:sz w:val="24"/>
          <w:szCs w:val="24"/>
          <w:highlight w:val="white"/>
        </w:rPr>
        <w:tab/>
      </w:r>
      <w:r w:rsidRPr="00A70159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Глава 4. Мероприятие «Благоустройство сельских территорий»</w:t>
      </w:r>
    </w:p>
    <w:p w:rsidR="001B10F4" w:rsidRPr="00A70159" w:rsidRDefault="001B10F4" w:rsidP="001B10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A70159">
        <w:rPr>
          <w:rFonts w:ascii="Times New Roman" w:hAnsi="Times New Roman" w:cs="Times New Roman"/>
          <w:sz w:val="24"/>
          <w:szCs w:val="24"/>
        </w:rPr>
        <w:t>Решение задачи по созданию условий для устойчивого развития сельских территорий предполагает активизацию человеческого потенциала, проживающего на этих территориях, формирование установки на социальную активность и мобильность сельского населения.</w:t>
      </w:r>
    </w:p>
    <w:p w:rsidR="001B10F4" w:rsidRPr="00A70159" w:rsidRDefault="001B10F4" w:rsidP="001B10F4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70159">
        <w:rPr>
          <w:rFonts w:ascii="Times New Roman" w:hAnsi="Times New Roman" w:cs="Times New Roman"/>
          <w:sz w:val="24"/>
          <w:szCs w:val="24"/>
        </w:rPr>
        <w:t>В этой связи целями реализации мероприятия по благоустройству сельских территорий являются:</w:t>
      </w:r>
    </w:p>
    <w:p w:rsidR="001B10F4" w:rsidRPr="00A70159" w:rsidRDefault="001B10F4" w:rsidP="001B10F4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70159">
        <w:rPr>
          <w:rFonts w:ascii="Times New Roman" w:hAnsi="Times New Roman" w:cs="Times New Roman"/>
          <w:sz w:val="24"/>
          <w:szCs w:val="24"/>
        </w:rPr>
        <w:t>активизация участия сельского населения в решении вопросов местного значения;</w:t>
      </w:r>
    </w:p>
    <w:p w:rsidR="001B10F4" w:rsidRPr="00A70159" w:rsidRDefault="001B10F4" w:rsidP="001B10F4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70159">
        <w:rPr>
          <w:rFonts w:ascii="Times New Roman" w:hAnsi="Times New Roman" w:cs="Times New Roman"/>
          <w:sz w:val="24"/>
          <w:szCs w:val="24"/>
        </w:rPr>
        <w:t>мобилизация собственных материальных, трудовых и финансовых ресурсов граждан, их объединений, общественных организаций, предпринимательского сообщества, муниципальных образований на цели местного развития;</w:t>
      </w:r>
    </w:p>
    <w:p w:rsidR="001B10F4" w:rsidRPr="00A70159" w:rsidRDefault="001B10F4" w:rsidP="001B10F4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70159">
        <w:rPr>
          <w:rFonts w:ascii="Times New Roman" w:hAnsi="Times New Roman" w:cs="Times New Roman"/>
          <w:sz w:val="24"/>
          <w:szCs w:val="24"/>
        </w:rPr>
        <w:t>формирование и развитие в сельской местности институтов гражданского общества, способствующих созданию условий для устойчивого развития сельских территорий.</w:t>
      </w:r>
    </w:p>
    <w:p w:rsidR="001B10F4" w:rsidRPr="00A70159" w:rsidRDefault="001B10F4" w:rsidP="001B10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70159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A70159">
        <w:rPr>
          <w:rFonts w:ascii="Times New Roman" w:hAnsi="Times New Roman" w:cs="Times New Roman"/>
          <w:sz w:val="24"/>
          <w:szCs w:val="24"/>
        </w:rPr>
        <w:t>Реализацию мероприятий по благоустройству сельских территорий</w:t>
      </w:r>
      <w:r w:rsidRPr="00A701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70159">
        <w:rPr>
          <w:rFonts w:ascii="Times New Roman" w:hAnsi="Times New Roman" w:cs="Times New Roman"/>
          <w:sz w:val="24"/>
          <w:szCs w:val="24"/>
        </w:rPr>
        <w:t xml:space="preserve">предусматривается осуществлять в порядке и на условиях,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территориях, являющимся </w:t>
      </w:r>
      <w:hyperlink r:id="rId23" w:history="1">
        <w:r w:rsidRPr="00A70159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приложением №</w:t>
        </w:r>
        <w:r w:rsidRPr="00A70159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US"/>
          </w:rPr>
          <w:t> </w:t>
        </w:r>
      </w:hyperlink>
      <w:r w:rsidRPr="00A70159">
        <w:rPr>
          <w:rFonts w:ascii="Times New Roman" w:hAnsi="Times New Roman" w:cs="Times New Roman"/>
          <w:sz w:val="24"/>
          <w:szCs w:val="24"/>
        </w:rPr>
        <w:t xml:space="preserve">7 к Государственной программе Российской Федерации «Комплексное развитие сельских территорий», утвержденной </w:t>
      </w:r>
      <w:hyperlink r:id="rId24" w:history="1">
        <w:r w:rsidRPr="00A70159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постановлением</w:t>
        </w:r>
      </w:hyperlink>
      <w:r w:rsidRPr="00A70159">
        <w:rPr>
          <w:rFonts w:ascii="Times New Roman" w:hAnsi="Times New Roman" w:cs="Times New Roman"/>
          <w:sz w:val="24"/>
          <w:szCs w:val="24"/>
        </w:rPr>
        <w:t xml:space="preserve"> Правительства Российской Федерации от</w:t>
      </w:r>
      <w:r w:rsidRPr="00A70159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A70159">
        <w:rPr>
          <w:rFonts w:ascii="Times New Roman" w:hAnsi="Times New Roman" w:cs="Times New Roman"/>
          <w:sz w:val="24"/>
          <w:szCs w:val="24"/>
        </w:rPr>
        <w:t>31</w:t>
      </w:r>
      <w:r w:rsidRPr="00A70159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A70159">
        <w:rPr>
          <w:rFonts w:ascii="Times New Roman" w:hAnsi="Times New Roman" w:cs="Times New Roman"/>
          <w:sz w:val="24"/>
          <w:szCs w:val="24"/>
        </w:rPr>
        <w:t xml:space="preserve">мая </w:t>
      </w:r>
      <w:smartTag w:uri="urn:schemas-microsoft-com:office:smarttags" w:element="metricconverter">
        <w:smartTagPr>
          <w:attr w:name="ProductID" w:val="2019 г"/>
        </w:smartTagPr>
        <w:r w:rsidRPr="00A70159">
          <w:rPr>
            <w:rFonts w:ascii="Times New Roman" w:hAnsi="Times New Roman" w:cs="Times New Roman"/>
            <w:sz w:val="24"/>
            <w:szCs w:val="24"/>
          </w:rPr>
          <w:t>2019</w:t>
        </w:r>
        <w:r w:rsidRPr="00A70159">
          <w:rPr>
            <w:rFonts w:ascii="Times New Roman" w:hAnsi="Times New Roman" w:cs="Times New Roman"/>
            <w:sz w:val="24"/>
            <w:szCs w:val="24"/>
            <w:lang w:val="en-US"/>
          </w:rPr>
          <w:t> </w:t>
        </w:r>
        <w:r w:rsidRPr="00A70159">
          <w:rPr>
            <w:rFonts w:ascii="Times New Roman" w:hAnsi="Times New Roman" w:cs="Times New Roman"/>
            <w:sz w:val="24"/>
            <w:szCs w:val="24"/>
          </w:rPr>
          <w:t>г</w:t>
        </w:r>
      </w:smartTag>
      <w:r w:rsidRPr="00A70159">
        <w:rPr>
          <w:rFonts w:ascii="Times New Roman" w:hAnsi="Times New Roman" w:cs="Times New Roman"/>
          <w:sz w:val="24"/>
          <w:szCs w:val="24"/>
        </w:rPr>
        <w:t>. №</w:t>
      </w:r>
      <w:r w:rsidRPr="00A70159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A70159">
        <w:rPr>
          <w:rFonts w:ascii="Times New Roman" w:hAnsi="Times New Roman" w:cs="Times New Roman"/>
          <w:sz w:val="24"/>
          <w:szCs w:val="24"/>
        </w:rPr>
        <w:t>696.</w:t>
      </w:r>
      <w:proofErr w:type="gramEnd"/>
    </w:p>
    <w:p w:rsidR="001B10F4" w:rsidRPr="00A70159" w:rsidRDefault="001B10F4" w:rsidP="001B10F4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70159">
        <w:rPr>
          <w:rFonts w:ascii="Times New Roman" w:hAnsi="Times New Roman" w:cs="Times New Roman"/>
          <w:sz w:val="24"/>
          <w:szCs w:val="24"/>
        </w:rPr>
        <w:t xml:space="preserve">Субсидии предполагается предоставлять на условиях </w:t>
      </w:r>
      <w:proofErr w:type="spellStart"/>
      <w:r w:rsidRPr="00A70159">
        <w:rPr>
          <w:rFonts w:ascii="Times New Roman" w:hAnsi="Times New Roman" w:cs="Times New Roman"/>
          <w:sz w:val="24"/>
          <w:szCs w:val="24"/>
        </w:rPr>
        <w:t>софинансирования</w:t>
      </w:r>
      <w:proofErr w:type="spellEnd"/>
      <w:r w:rsidRPr="00A70159">
        <w:rPr>
          <w:rFonts w:ascii="Times New Roman" w:hAnsi="Times New Roman" w:cs="Times New Roman"/>
          <w:sz w:val="24"/>
          <w:szCs w:val="24"/>
        </w:rPr>
        <w:t xml:space="preserve"> расходов за счет средств федерального бюджета.</w:t>
      </w:r>
    </w:p>
    <w:p w:rsidR="001B10F4" w:rsidRPr="00A70159" w:rsidRDefault="001B10F4" w:rsidP="001B10F4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70159">
        <w:rPr>
          <w:rFonts w:ascii="Times New Roman" w:hAnsi="Times New Roman" w:cs="Times New Roman"/>
          <w:sz w:val="24"/>
          <w:szCs w:val="24"/>
        </w:rPr>
        <w:t>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Мордовия.</w:t>
      </w:r>
    </w:p>
    <w:p w:rsidR="001B10F4" w:rsidRPr="00A70159" w:rsidRDefault="001B10F4" w:rsidP="001B10F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highlight w:val="white"/>
        </w:rPr>
      </w:pPr>
      <w:r w:rsidRPr="00A70159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Глава 5. Мероприятие «Развитие инженерной инфраструктуры на сельских территориях»</w:t>
      </w:r>
    </w:p>
    <w:p w:rsidR="001B10F4" w:rsidRPr="00A70159" w:rsidRDefault="001B10F4" w:rsidP="001B10F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</w:t>
      </w:r>
      <w:proofErr w:type="gramStart"/>
      <w:r w:rsidRPr="00A70159">
        <w:rPr>
          <w:rFonts w:ascii="Times New Roman" w:hAnsi="Times New Roman" w:cs="Times New Roman"/>
          <w:sz w:val="24"/>
          <w:szCs w:val="24"/>
        </w:rPr>
        <w:t xml:space="preserve">Целью мероприятий по развитию инженерной инфраструктуры на сельских территориях, является в срок до 31 декабря </w:t>
      </w:r>
      <w:smartTag w:uri="urn:schemas-microsoft-com:office:smarttags" w:element="metricconverter">
        <w:smartTagPr>
          <w:attr w:name="ProductID" w:val="2021 г"/>
        </w:smartTagPr>
        <w:r w:rsidRPr="00A70159">
          <w:rPr>
            <w:rFonts w:ascii="Times New Roman" w:hAnsi="Times New Roman" w:cs="Times New Roman"/>
            <w:sz w:val="24"/>
            <w:szCs w:val="24"/>
          </w:rPr>
          <w:t>2021 г</w:t>
        </w:r>
      </w:smartTag>
      <w:r w:rsidRPr="00A70159">
        <w:rPr>
          <w:rFonts w:ascii="Times New Roman" w:hAnsi="Times New Roman" w:cs="Times New Roman"/>
          <w:sz w:val="24"/>
          <w:szCs w:val="24"/>
        </w:rPr>
        <w:t xml:space="preserve">. завершение строительства и ввод в эксплуатацию объектов незавершенного строительства, начатых в предыдущие годы в рамках подпрограммы «Устойчивое развитие сельских территорий» Государственной </w:t>
      </w:r>
      <w:hyperlink r:id="rId25" w:history="1">
        <w:r w:rsidRPr="00A70159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программы</w:t>
        </w:r>
      </w:hyperlink>
      <w:r w:rsidRPr="00A70159">
        <w:rPr>
          <w:rFonts w:ascii="Times New Roman" w:hAnsi="Times New Roman" w:cs="Times New Roman"/>
          <w:sz w:val="24"/>
          <w:szCs w:val="24"/>
        </w:rPr>
        <w:t xml:space="preserve"> Республики Мордовия развития сельского хозяйства и регулирования рынков сельскохозяйственной продукции, сырья и продовольствия на 2013</w:t>
      </w:r>
      <w:r w:rsidRPr="00A70159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A70159">
        <w:rPr>
          <w:rFonts w:ascii="Times New Roman" w:hAnsi="Times New Roman" w:cs="Times New Roman"/>
          <w:sz w:val="24"/>
          <w:szCs w:val="24"/>
        </w:rPr>
        <w:t>–</w:t>
      </w:r>
      <w:r w:rsidRPr="00A70159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A70159">
        <w:rPr>
          <w:rFonts w:ascii="Times New Roman" w:hAnsi="Times New Roman" w:cs="Times New Roman"/>
          <w:sz w:val="24"/>
          <w:szCs w:val="24"/>
        </w:rPr>
        <w:t>2025</w:t>
      </w:r>
      <w:r w:rsidRPr="00A70159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A70159">
        <w:rPr>
          <w:rFonts w:ascii="Times New Roman" w:hAnsi="Times New Roman" w:cs="Times New Roman"/>
          <w:sz w:val="24"/>
          <w:szCs w:val="24"/>
        </w:rPr>
        <w:t xml:space="preserve">годы, утвержденной </w:t>
      </w:r>
      <w:hyperlink r:id="rId26" w:history="1">
        <w:r w:rsidRPr="00A70159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постановлением</w:t>
        </w:r>
      </w:hyperlink>
      <w:r w:rsidRPr="00A70159">
        <w:rPr>
          <w:rFonts w:ascii="Times New Roman" w:hAnsi="Times New Roman" w:cs="Times New Roman"/>
          <w:sz w:val="24"/>
          <w:szCs w:val="24"/>
        </w:rPr>
        <w:t xml:space="preserve"> Правительства Республики</w:t>
      </w:r>
      <w:proofErr w:type="gramEnd"/>
      <w:r w:rsidRPr="00A70159">
        <w:rPr>
          <w:rFonts w:ascii="Times New Roman" w:hAnsi="Times New Roman" w:cs="Times New Roman"/>
          <w:sz w:val="24"/>
          <w:szCs w:val="24"/>
        </w:rPr>
        <w:t xml:space="preserve"> Мордовия от 19 ноября </w:t>
      </w:r>
      <w:smartTag w:uri="urn:schemas-microsoft-com:office:smarttags" w:element="metricconverter">
        <w:smartTagPr>
          <w:attr w:name="ProductID" w:val="2012 г"/>
        </w:smartTagPr>
        <w:r w:rsidRPr="00A70159">
          <w:rPr>
            <w:rFonts w:ascii="Times New Roman" w:hAnsi="Times New Roman" w:cs="Times New Roman"/>
            <w:sz w:val="24"/>
            <w:szCs w:val="24"/>
          </w:rPr>
          <w:t>2012</w:t>
        </w:r>
        <w:r w:rsidRPr="00A70159">
          <w:rPr>
            <w:rFonts w:ascii="Times New Roman" w:hAnsi="Times New Roman" w:cs="Times New Roman"/>
            <w:sz w:val="24"/>
            <w:szCs w:val="24"/>
            <w:lang w:val="en-US"/>
          </w:rPr>
          <w:t> </w:t>
        </w:r>
        <w:r w:rsidRPr="00A70159">
          <w:rPr>
            <w:rFonts w:ascii="Times New Roman" w:hAnsi="Times New Roman" w:cs="Times New Roman"/>
            <w:sz w:val="24"/>
            <w:szCs w:val="24"/>
          </w:rPr>
          <w:t>г</w:t>
        </w:r>
      </w:smartTag>
      <w:r w:rsidRPr="00A70159">
        <w:rPr>
          <w:rFonts w:ascii="Times New Roman" w:hAnsi="Times New Roman" w:cs="Times New Roman"/>
          <w:sz w:val="24"/>
          <w:szCs w:val="24"/>
        </w:rPr>
        <w:t>. №</w:t>
      </w:r>
      <w:r w:rsidRPr="00A70159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A70159">
        <w:rPr>
          <w:rFonts w:ascii="Times New Roman" w:hAnsi="Times New Roman" w:cs="Times New Roman"/>
          <w:sz w:val="24"/>
          <w:szCs w:val="24"/>
        </w:rPr>
        <w:t>404.</w:t>
      </w:r>
    </w:p>
    <w:p w:rsidR="001B10F4" w:rsidRPr="00A70159" w:rsidRDefault="001B10F4" w:rsidP="001B10F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70159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A70159">
        <w:rPr>
          <w:rFonts w:ascii="Times New Roman" w:hAnsi="Times New Roman" w:cs="Times New Roman"/>
          <w:sz w:val="24"/>
          <w:szCs w:val="24"/>
        </w:rPr>
        <w:t xml:space="preserve">Реализация мероприятий по развитию инженерной инфраструктуры на сельских территориях предусматривается осуществлять путем предоставления органам местного самоуправление субсидий на </w:t>
      </w:r>
      <w:proofErr w:type="spellStart"/>
      <w:r w:rsidRPr="00A70159">
        <w:rPr>
          <w:rFonts w:ascii="Times New Roman" w:hAnsi="Times New Roman" w:cs="Times New Roman"/>
          <w:sz w:val="24"/>
          <w:szCs w:val="24"/>
        </w:rPr>
        <w:t>софинансирование</w:t>
      </w:r>
      <w:proofErr w:type="spellEnd"/>
      <w:r w:rsidRPr="00A70159">
        <w:rPr>
          <w:rFonts w:ascii="Times New Roman" w:hAnsi="Times New Roman" w:cs="Times New Roman"/>
          <w:sz w:val="24"/>
          <w:szCs w:val="24"/>
        </w:rPr>
        <w:t xml:space="preserve"> расходных обязательств в порядке и на условиях,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территориях, являющимся </w:t>
      </w:r>
      <w:hyperlink r:id="rId27" w:history="1">
        <w:r w:rsidRPr="00A70159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приложением №</w:t>
        </w:r>
        <w:r w:rsidRPr="00A70159">
          <w:rPr>
            <w:rFonts w:ascii="Times New Roman" w:hAnsi="Times New Roman" w:cs="Times New Roman"/>
            <w:color w:val="0000FF"/>
            <w:sz w:val="24"/>
            <w:szCs w:val="24"/>
            <w:u w:val="single"/>
            <w:lang w:val="en-US"/>
          </w:rPr>
          <w:t> </w:t>
        </w:r>
      </w:hyperlink>
      <w:r w:rsidRPr="00A70159">
        <w:rPr>
          <w:rFonts w:ascii="Times New Roman" w:hAnsi="Times New Roman" w:cs="Times New Roman"/>
          <w:sz w:val="24"/>
          <w:szCs w:val="24"/>
        </w:rPr>
        <w:t>8 к Государственной программе Российской Федерации «Комплексное развитие сельских территорий», утвержденной</w:t>
      </w:r>
      <w:proofErr w:type="gramEnd"/>
      <w:r w:rsidRPr="00A70159">
        <w:rPr>
          <w:rFonts w:ascii="Times New Roman" w:hAnsi="Times New Roman" w:cs="Times New Roman"/>
          <w:sz w:val="24"/>
          <w:szCs w:val="24"/>
        </w:rPr>
        <w:t xml:space="preserve"> </w:t>
      </w:r>
      <w:hyperlink r:id="rId28" w:history="1">
        <w:r w:rsidRPr="00A70159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постановлением</w:t>
        </w:r>
      </w:hyperlink>
      <w:r w:rsidRPr="00A70159">
        <w:rPr>
          <w:rFonts w:ascii="Times New Roman" w:hAnsi="Times New Roman" w:cs="Times New Roman"/>
          <w:sz w:val="24"/>
          <w:szCs w:val="24"/>
        </w:rPr>
        <w:t xml:space="preserve"> Правительства Российской Федерации от 31 мая </w:t>
      </w:r>
      <w:smartTag w:uri="urn:schemas-microsoft-com:office:smarttags" w:element="metricconverter">
        <w:smartTagPr>
          <w:attr w:name="ProductID" w:val="2019 г"/>
        </w:smartTagPr>
        <w:r w:rsidRPr="00A70159">
          <w:rPr>
            <w:rFonts w:ascii="Times New Roman" w:hAnsi="Times New Roman" w:cs="Times New Roman"/>
            <w:sz w:val="24"/>
            <w:szCs w:val="24"/>
          </w:rPr>
          <w:t>2019</w:t>
        </w:r>
        <w:r w:rsidRPr="00A70159">
          <w:rPr>
            <w:rFonts w:ascii="Times New Roman" w:hAnsi="Times New Roman" w:cs="Times New Roman"/>
            <w:sz w:val="24"/>
            <w:szCs w:val="24"/>
            <w:lang w:val="en-US"/>
          </w:rPr>
          <w:t> </w:t>
        </w:r>
        <w:r w:rsidRPr="00A70159">
          <w:rPr>
            <w:rFonts w:ascii="Times New Roman" w:hAnsi="Times New Roman" w:cs="Times New Roman"/>
            <w:sz w:val="24"/>
            <w:szCs w:val="24"/>
          </w:rPr>
          <w:t>г</w:t>
        </w:r>
      </w:smartTag>
      <w:r w:rsidRPr="00A70159">
        <w:rPr>
          <w:rFonts w:ascii="Times New Roman" w:hAnsi="Times New Roman" w:cs="Times New Roman"/>
          <w:sz w:val="24"/>
          <w:szCs w:val="24"/>
        </w:rPr>
        <w:t>. №</w:t>
      </w:r>
      <w:r w:rsidRPr="00A70159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A70159">
        <w:rPr>
          <w:rFonts w:ascii="Times New Roman" w:hAnsi="Times New Roman" w:cs="Times New Roman"/>
          <w:sz w:val="24"/>
          <w:szCs w:val="24"/>
        </w:rPr>
        <w:t>696.</w:t>
      </w:r>
    </w:p>
    <w:p w:rsidR="001B10F4" w:rsidRPr="00A70159" w:rsidRDefault="001B10F4" w:rsidP="001B10F4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70159">
        <w:rPr>
          <w:rFonts w:ascii="Times New Roman" w:hAnsi="Times New Roman" w:cs="Times New Roman"/>
          <w:sz w:val="24"/>
          <w:szCs w:val="24"/>
        </w:rPr>
        <w:t xml:space="preserve">Указанные субсидии предполагается предоставлять на условиях </w:t>
      </w:r>
      <w:proofErr w:type="spellStart"/>
      <w:r w:rsidRPr="00A70159">
        <w:rPr>
          <w:rFonts w:ascii="Times New Roman" w:hAnsi="Times New Roman" w:cs="Times New Roman"/>
          <w:sz w:val="24"/>
          <w:szCs w:val="24"/>
        </w:rPr>
        <w:t>софинансирования</w:t>
      </w:r>
      <w:proofErr w:type="spellEnd"/>
      <w:r w:rsidRPr="00A70159">
        <w:rPr>
          <w:rFonts w:ascii="Times New Roman" w:hAnsi="Times New Roman" w:cs="Times New Roman"/>
          <w:sz w:val="24"/>
          <w:szCs w:val="24"/>
        </w:rPr>
        <w:t xml:space="preserve"> расходов за счет средств федерального бюджета </w:t>
      </w:r>
      <w:proofErr w:type="gramStart"/>
      <w:r w:rsidRPr="00A70159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A70159">
        <w:rPr>
          <w:rFonts w:ascii="Times New Roman" w:hAnsi="Times New Roman" w:cs="Times New Roman"/>
          <w:sz w:val="24"/>
          <w:szCs w:val="24"/>
        </w:rPr>
        <w:t>:</w:t>
      </w:r>
    </w:p>
    <w:p w:rsidR="001B10F4" w:rsidRPr="00A70159" w:rsidRDefault="001B10F4" w:rsidP="001B10F4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70159">
        <w:rPr>
          <w:rFonts w:ascii="Times New Roman" w:hAnsi="Times New Roman" w:cs="Times New Roman"/>
          <w:sz w:val="24"/>
          <w:szCs w:val="24"/>
        </w:rPr>
        <w:t>развитие водоснабжения на сельских территориях;</w:t>
      </w:r>
    </w:p>
    <w:p w:rsidR="001B10F4" w:rsidRPr="00A70159" w:rsidRDefault="001B10F4" w:rsidP="001B10F4">
      <w:pPr>
        <w:autoSpaceDE w:val="0"/>
        <w:autoSpaceDN w:val="0"/>
        <w:adjustRightInd w:val="0"/>
        <w:spacing w:after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A70159">
        <w:rPr>
          <w:rFonts w:ascii="Times New Roman" w:hAnsi="Times New Roman" w:cs="Times New Roman"/>
          <w:sz w:val="24"/>
          <w:szCs w:val="24"/>
        </w:rPr>
        <w:t>обеспечение уличного освещения, а также благоустройство.</w:t>
      </w:r>
    </w:p>
    <w:p w:rsidR="001B10F4" w:rsidRPr="00A70159" w:rsidRDefault="001B10F4" w:rsidP="001B10F4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70159">
        <w:rPr>
          <w:rFonts w:ascii="Times New Roman" w:hAnsi="Times New Roman" w:cs="Times New Roman"/>
          <w:sz w:val="24"/>
          <w:szCs w:val="24"/>
        </w:rPr>
        <w:t>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Мордовия.</w:t>
      </w:r>
    </w:p>
    <w:p w:rsidR="001B10F4" w:rsidRPr="00A70159" w:rsidRDefault="001B10F4" w:rsidP="001B10F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highlight w:val="white"/>
        </w:rPr>
      </w:pPr>
      <w:r w:rsidRPr="00A70159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Глава 6. Обоснование объема финансовых ресурсов, необходимых для реализации подпрограммы</w:t>
      </w:r>
    </w:p>
    <w:p w:rsidR="001B10F4" w:rsidRPr="00A70159" w:rsidRDefault="001B10F4" w:rsidP="001B10F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A70159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 w:rsidRPr="00A70159">
        <w:rPr>
          <w:rFonts w:ascii="Times New Roman" w:hAnsi="Times New Roman" w:cs="Times New Roman"/>
          <w:sz w:val="24"/>
          <w:szCs w:val="24"/>
          <w:highlight w:val="white"/>
        </w:rPr>
        <w:t>Подпрограмма реализуется за счет средств федерального, республиканского, местного бюджетов и внебюджетных источников.</w:t>
      </w:r>
    </w:p>
    <w:p w:rsidR="001B10F4" w:rsidRPr="00A70159" w:rsidRDefault="001B10F4" w:rsidP="001B10F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A70159">
        <w:rPr>
          <w:rFonts w:ascii="Times New Roman" w:hAnsi="Times New Roman" w:cs="Times New Roman"/>
          <w:sz w:val="24"/>
          <w:szCs w:val="24"/>
          <w:highlight w:val="white"/>
        </w:rPr>
        <w:tab/>
        <w:t>Прогнозный объем финансирования подпрограммы в 2020</w:t>
      </w:r>
      <w:r w:rsidRPr="00A70159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 w:rsidRPr="00A70159">
        <w:rPr>
          <w:rFonts w:ascii="Times New Roman" w:hAnsi="Times New Roman" w:cs="Times New Roman"/>
          <w:sz w:val="24"/>
          <w:szCs w:val="24"/>
          <w:highlight w:val="white"/>
        </w:rPr>
        <w:t>–</w:t>
      </w:r>
      <w:r w:rsidRPr="00A70159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 w:rsidRPr="00A70159">
        <w:rPr>
          <w:rFonts w:ascii="Times New Roman" w:hAnsi="Times New Roman" w:cs="Times New Roman"/>
          <w:sz w:val="24"/>
          <w:szCs w:val="24"/>
          <w:highlight w:val="white"/>
        </w:rPr>
        <w:t>2025</w:t>
      </w:r>
      <w:r w:rsidRPr="00A70159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 w:rsidRPr="00A70159">
        <w:rPr>
          <w:rFonts w:ascii="Times New Roman" w:hAnsi="Times New Roman" w:cs="Times New Roman"/>
          <w:sz w:val="24"/>
          <w:szCs w:val="24"/>
          <w:highlight w:val="white"/>
        </w:rPr>
        <w:t>годах составит 9000,0</w:t>
      </w:r>
      <w:r w:rsidRPr="00A70159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 w:rsidRPr="00A70159">
        <w:rPr>
          <w:rFonts w:ascii="Times New Roman" w:hAnsi="Times New Roman" w:cs="Times New Roman"/>
          <w:sz w:val="24"/>
          <w:szCs w:val="24"/>
          <w:highlight w:val="white"/>
        </w:rPr>
        <w:t>тыс. рублей, из которых средства республиканского бюджета – 8823,0</w:t>
      </w:r>
      <w:r w:rsidRPr="00A70159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 w:rsidRPr="00A70159">
        <w:rPr>
          <w:rFonts w:ascii="Times New Roman" w:hAnsi="Times New Roman" w:cs="Times New Roman"/>
          <w:sz w:val="24"/>
          <w:szCs w:val="24"/>
          <w:highlight w:val="white"/>
        </w:rPr>
        <w:t>тыс. рублей, местных бюджетов – 87,0</w:t>
      </w:r>
      <w:r w:rsidRPr="00A70159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 w:rsidRPr="00A70159">
        <w:rPr>
          <w:rFonts w:ascii="Times New Roman" w:hAnsi="Times New Roman" w:cs="Times New Roman"/>
          <w:sz w:val="24"/>
          <w:szCs w:val="24"/>
          <w:highlight w:val="white"/>
        </w:rPr>
        <w:t>тыс. рублей и внебюджетных источников – 90,0</w:t>
      </w:r>
      <w:r w:rsidRPr="00A70159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 w:rsidRPr="00A70159">
        <w:rPr>
          <w:rFonts w:ascii="Times New Roman" w:hAnsi="Times New Roman" w:cs="Times New Roman"/>
          <w:sz w:val="24"/>
          <w:szCs w:val="24"/>
          <w:highlight w:val="white"/>
        </w:rPr>
        <w:t>тыс. рублей.</w:t>
      </w:r>
    </w:p>
    <w:p w:rsidR="001B10F4" w:rsidRPr="00A70159" w:rsidRDefault="001B10F4" w:rsidP="001B10F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A70159">
        <w:rPr>
          <w:rFonts w:ascii="Times New Roman" w:hAnsi="Times New Roman" w:cs="Times New Roman"/>
          <w:sz w:val="24"/>
          <w:szCs w:val="24"/>
          <w:highlight w:val="white"/>
        </w:rPr>
        <w:tab/>
        <w:t xml:space="preserve">Объем финансовых ресурсов, необходимых для реализации подпрограммы, приведен в разрезе мероприятий в </w:t>
      </w:r>
      <w:hyperlink r:id="rId29" w:history="1">
        <w:r w:rsidRPr="00A70159">
          <w:rPr>
            <w:rFonts w:ascii="Times New Roman" w:hAnsi="Times New Roman" w:cs="Times New Roman"/>
            <w:color w:val="0000FF"/>
            <w:sz w:val="24"/>
            <w:szCs w:val="24"/>
            <w:highlight w:val="white"/>
            <w:u w:val="single"/>
          </w:rPr>
          <w:t xml:space="preserve">приложении </w:t>
        </w:r>
      </w:hyperlink>
      <w:r w:rsidRPr="00A70159">
        <w:rPr>
          <w:rFonts w:ascii="Times New Roman" w:hAnsi="Times New Roman" w:cs="Times New Roman"/>
          <w:sz w:val="24"/>
          <w:szCs w:val="24"/>
          <w:highlight w:val="white"/>
        </w:rPr>
        <w:t>3  к Муниципальной  программе.</w:t>
      </w:r>
    </w:p>
    <w:p w:rsidR="001B10F4" w:rsidRPr="00A70159" w:rsidRDefault="001B10F4" w:rsidP="001B10F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A70159">
        <w:rPr>
          <w:rFonts w:ascii="Times New Roman" w:hAnsi="Times New Roman" w:cs="Times New Roman"/>
          <w:sz w:val="24"/>
          <w:szCs w:val="24"/>
          <w:highlight w:val="white"/>
        </w:rPr>
        <w:tab/>
        <w:t xml:space="preserve">Прогнозируемые в рамках подпрограммы объемы </w:t>
      </w:r>
      <w:proofErr w:type="spellStart"/>
      <w:r w:rsidRPr="00A70159">
        <w:rPr>
          <w:rFonts w:ascii="Times New Roman" w:hAnsi="Times New Roman" w:cs="Times New Roman"/>
          <w:sz w:val="24"/>
          <w:szCs w:val="24"/>
          <w:highlight w:val="white"/>
        </w:rPr>
        <w:t>софинансирования</w:t>
      </w:r>
      <w:proofErr w:type="spellEnd"/>
      <w:r w:rsidRPr="00A70159">
        <w:rPr>
          <w:rFonts w:ascii="Times New Roman" w:hAnsi="Times New Roman" w:cs="Times New Roman"/>
          <w:sz w:val="24"/>
          <w:szCs w:val="24"/>
          <w:highlight w:val="white"/>
        </w:rPr>
        <w:t xml:space="preserve"> за счет указанных средств определены на основе анализа прогнозных показателей </w:t>
      </w:r>
      <w:proofErr w:type="spellStart"/>
      <w:r w:rsidRPr="00A70159">
        <w:rPr>
          <w:rFonts w:ascii="Times New Roman" w:hAnsi="Times New Roman" w:cs="Times New Roman"/>
          <w:sz w:val="24"/>
          <w:szCs w:val="24"/>
          <w:highlight w:val="white"/>
        </w:rPr>
        <w:t>Чиндяновского</w:t>
      </w:r>
      <w:proofErr w:type="spellEnd"/>
      <w:r w:rsidRPr="00A70159">
        <w:rPr>
          <w:rFonts w:ascii="Times New Roman" w:hAnsi="Times New Roman" w:cs="Times New Roman"/>
          <w:sz w:val="24"/>
          <w:szCs w:val="24"/>
          <w:highlight w:val="white"/>
        </w:rPr>
        <w:t xml:space="preserve"> сельского поселения Дубенского муниципального района.</w:t>
      </w:r>
    </w:p>
    <w:p w:rsidR="001B10F4" w:rsidRPr="00A70159" w:rsidRDefault="001B10F4" w:rsidP="001B10F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A70159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 w:rsidRPr="00A70159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Глава 7. Анализ рисков реализации подпрограммы и описание мер управления рисками</w:t>
      </w:r>
    </w:p>
    <w:p w:rsidR="001B10F4" w:rsidRPr="00A70159" w:rsidRDefault="001B10F4" w:rsidP="001B10F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A70159">
        <w:rPr>
          <w:rFonts w:ascii="Times New Roman" w:hAnsi="Times New Roman" w:cs="Times New Roman"/>
          <w:sz w:val="24"/>
          <w:szCs w:val="24"/>
          <w:highlight w:val="white"/>
        </w:rPr>
        <w:tab/>
        <w:t>К рискам, которые могут оказать влияние на достижение запланированных целей, относятся:</w:t>
      </w:r>
    </w:p>
    <w:p w:rsidR="001B10F4" w:rsidRPr="00A70159" w:rsidRDefault="001B10F4" w:rsidP="001B10F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A70159">
        <w:rPr>
          <w:rFonts w:ascii="Times New Roman" w:hAnsi="Times New Roman" w:cs="Times New Roman"/>
          <w:sz w:val="24"/>
          <w:szCs w:val="24"/>
          <w:highlight w:val="white"/>
        </w:rPr>
        <w:tab/>
        <w:t>- институционально-правовой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подпрограммой;</w:t>
      </w:r>
    </w:p>
    <w:p w:rsidR="001B10F4" w:rsidRPr="00A70159" w:rsidRDefault="001B10F4" w:rsidP="001B10F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A70159">
        <w:rPr>
          <w:rFonts w:ascii="Times New Roman" w:hAnsi="Times New Roman" w:cs="Times New Roman"/>
          <w:sz w:val="24"/>
          <w:szCs w:val="24"/>
          <w:highlight w:val="white"/>
        </w:rPr>
        <w:tab/>
        <w:t>-</w:t>
      </w:r>
      <w:r w:rsidRPr="00A70159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 w:rsidRPr="00A70159">
        <w:rPr>
          <w:rFonts w:ascii="Times New Roman" w:hAnsi="Times New Roman" w:cs="Times New Roman"/>
          <w:sz w:val="24"/>
          <w:szCs w:val="24"/>
          <w:highlight w:val="white"/>
        </w:rPr>
        <w:t>операционные риски, связанные с ошибками управления реализацией подпрограммы;</w:t>
      </w:r>
    </w:p>
    <w:p w:rsidR="001B10F4" w:rsidRPr="00A70159" w:rsidRDefault="001B10F4" w:rsidP="001B10F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A70159">
        <w:rPr>
          <w:rFonts w:ascii="Times New Roman" w:hAnsi="Times New Roman" w:cs="Times New Roman"/>
          <w:sz w:val="24"/>
          <w:szCs w:val="24"/>
          <w:highlight w:val="white"/>
        </w:rPr>
        <w:tab/>
        <w:t>- риск финансового обеспечения, который связан с финансированием подпрограммы в неполном объеме.</w:t>
      </w:r>
    </w:p>
    <w:p w:rsidR="001B10F4" w:rsidRPr="00A70159" w:rsidRDefault="001B10F4" w:rsidP="001B10F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A70159">
        <w:rPr>
          <w:rFonts w:ascii="Times New Roman" w:hAnsi="Times New Roman" w:cs="Times New Roman"/>
          <w:sz w:val="24"/>
          <w:szCs w:val="24"/>
          <w:highlight w:val="white"/>
        </w:rPr>
        <w:tab/>
        <w:t xml:space="preserve">Реализации подпрограммы также угрожают следующие риски, которые связаны с изменением внешней среды и которыми невозможно </w:t>
      </w:r>
      <w:proofErr w:type="gramStart"/>
      <w:r w:rsidRPr="00A70159">
        <w:rPr>
          <w:rFonts w:ascii="Times New Roman" w:hAnsi="Times New Roman" w:cs="Times New Roman"/>
          <w:sz w:val="24"/>
          <w:szCs w:val="24"/>
          <w:highlight w:val="white"/>
        </w:rPr>
        <w:t>управлять</w:t>
      </w:r>
      <w:proofErr w:type="gramEnd"/>
      <w:r w:rsidRPr="00A70159">
        <w:rPr>
          <w:rFonts w:ascii="Times New Roman" w:hAnsi="Times New Roman" w:cs="Times New Roman"/>
          <w:sz w:val="24"/>
          <w:szCs w:val="24"/>
          <w:highlight w:val="white"/>
        </w:rPr>
        <w:t xml:space="preserve"> в рамках реализации подпрограммы:</w:t>
      </w:r>
    </w:p>
    <w:p w:rsidR="001B10F4" w:rsidRPr="00A70159" w:rsidRDefault="001B10F4" w:rsidP="001B10F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A70159">
        <w:rPr>
          <w:rFonts w:ascii="Times New Roman" w:hAnsi="Times New Roman" w:cs="Times New Roman"/>
          <w:sz w:val="24"/>
          <w:szCs w:val="24"/>
          <w:highlight w:val="white"/>
        </w:rPr>
        <w:tab/>
        <w:t>-</w:t>
      </w:r>
      <w:r w:rsidRPr="00A70159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 w:rsidRPr="00A70159">
        <w:rPr>
          <w:rFonts w:ascii="Times New Roman" w:hAnsi="Times New Roman" w:cs="Times New Roman"/>
          <w:sz w:val="24"/>
          <w:szCs w:val="24"/>
          <w:highlight w:val="white"/>
        </w:rPr>
        <w:t>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населения;</w:t>
      </w:r>
    </w:p>
    <w:p w:rsidR="001B10F4" w:rsidRPr="00A70159" w:rsidRDefault="001B10F4" w:rsidP="001B10F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A70159">
        <w:rPr>
          <w:rFonts w:ascii="Times New Roman" w:hAnsi="Times New Roman" w:cs="Times New Roman"/>
          <w:sz w:val="24"/>
          <w:szCs w:val="24"/>
          <w:highlight w:val="white"/>
        </w:rPr>
        <w:tab/>
        <w:t>-</w:t>
      </w:r>
      <w:r w:rsidRPr="00A70159">
        <w:rPr>
          <w:rFonts w:ascii="Times New Roman" w:hAnsi="Times New Roman" w:cs="Times New Roman"/>
          <w:sz w:val="24"/>
          <w:szCs w:val="24"/>
          <w:highlight w:val="white"/>
          <w:lang w:val="en-US"/>
        </w:rPr>
        <w:t> </w:t>
      </w:r>
      <w:r w:rsidRPr="00A70159">
        <w:rPr>
          <w:rFonts w:ascii="Times New Roman" w:hAnsi="Times New Roman" w:cs="Times New Roman"/>
          <w:sz w:val="24"/>
          <w:szCs w:val="24"/>
          <w:highlight w:val="white"/>
        </w:rPr>
        <w:t>риск возникновения обстоятельств непреодолимой силы, в том числе природных и техногенных катастроф и катаклизмов.</w:t>
      </w:r>
    </w:p>
    <w:p w:rsidR="001B10F4" w:rsidRPr="00A70159" w:rsidRDefault="001B10F4" w:rsidP="001B10F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A70159">
        <w:rPr>
          <w:rFonts w:ascii="Times New Roman" w:hAnsi="Times New Roman" w:cs="Times New Roman"/>
          <w:sz w:val="24"/>
          <w:szCs w:val="24"/>
          <w:highlight w:val="white"/>
        </w:rPr>
        <w:tab/>
        <w:t>Управление рисками реализации подпрограммы будет осуществляться путем координации деятельности всех исполнителей, участвующих в реализации подпрограммы.</w:t>
      </w:r>
    </w:p>
    <w:p w:rsidR="001B10F4" w:rsidRDefault="001B10F4" w:rsidP="001B10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B10F4" w:rsidRDefault="001B10F4" w:rsidP="001B10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B10F4" w:rsidRDefault="001B10F4" w:rsidP="001B10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B10F4" w:rsidRDefault="001B10F4" w:rsidP="001B10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B10F4" w:rsidRDefault="001B10F4" w:rsidP="001B10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B10F4" w:rsidRDefault="001B10F4" w:rsidP="001B10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B10F4" w:rsidRDefault="001B10F4" w:rsidP="001B10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B10F4" w:rsidRDefault="001B10F4" w:rsidP="001B10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B10F4" w:rsidRDefault="001B10F4" w:rsidP="001B10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B10F4" w:rsidRDefault="001B10F4" w:rsidP="001B10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B10F4" w:rsidRDefault="001B10F4" w:rsidP="001B10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B10F4" w:rsidRDefault="001B10F4" w:rsidP="001B10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B10F4" w:rsidRPr="00AD5D28" w:rsidRDefault="001B10F4" w:rsidP="001B10F4">
      <w:pPr>
        <w:spacing w:after="0" w:line="240" w:lineRule="auto"/>
        <w:jc w:val="right"/>
        <w:rPr>
          <w:rStyle w:val="a5"/>
          <w:sz w:val="24"/>
          <w:szCs w:val="24"/>
        </w:rPr>
      </w:pPr>
      <w:r w:rsidRPr="00AD5D28">
        <w:rPr>
          <w:rStyle w:val="a5"/>
          <w:sz w:val="24"/>
          <w:szCs w:val="24"/>
        </w:rPr>
        <w:t>Приложение 2</w:t>
      </w:r>
    </w:p>
    <w:p w:rsidR="001B10F4" w:rsidRPr="00AD5D28" w:rsidRDefault="001B10F4" w:rsidP="001B10F4">
      <w:pPr>
        <w:spacing w:after="0" w:line="240" w:lineRule="auto"/>
        <w:jc w:val="right"/>
        <w:rPr>
          <w:rStyle w:val="a5"/>
          <w:sz w:val="24"/>
          <w:szCs w:val="24"/>
        </w:rPr>
      </w:pPr>
      <w:r w:rsidRPr="00AD5D28">
        <w:rPr>
          <w:rStyle w:val="a5"/>
          <w:sz w:val="24"/>
          <w:szCs w:val="24"/>
        </w:rPr>
        <w:t xml:space="preserve">к </w:t>
      </w:r>
      <w:hyperlink w:anchor="sub_1000" w:history="1">
        <w:r w:rsidRPr="00AD5D28">
          <w:rPr>
            <w:rStyle w:val="a6"/>
            <w:rFonts w:ascii="Times New Roman" w:hAnsi="Times New Roman" w:cs="Times New Roman"/>
            <w:sz w:val="24"/>
            <w:szCs w:val="24"/>
          </w:rPr>
          <w:t>Муниципальной программе</w:t>
        </w:r>
      </w:hyperlink>
    </w:p>
    <w:p w:rsidR="001B10F4" w:rsidRPr="00AD5D28" w:rsidRDefault="001B10F4" w:rsidP="001B10F4">
      <w:pPr>
        <w:spacing w:after="0" w:line="240" w:lineRule="auto"/>
        <w:jc w:val="right"/>
        <w:rPr>
          <w:rStyle w:val="a5"/>
          <w:sz w:val="24"/>
          <w:szCs w:val="24"/>
        </w:rPr>
      </w:pPr>
      <w:proofErr w:type="spellStart"/>
      <w:r w:rsidRPr="00AD5D28">
        <w:rPr>
          <w:rStyle w:val="a5"/>
          <w:sz w:val="24"/>
          <w:szCs w:val="24"/>
        </w:rPr>
        <w:t>Чиндяновского</w:t>
      </w:r>
      <w:proofErr w:type="spellEnd"/>
      <w:r w:rsidRPr="00AD5D28">
        <w:rPr>
          <w:rStyle w:val="a5"/>
          <w:sz w:val="24"/>
          <w:szCs w:val="24"/>
        </w:rPr>
        <w:t xml:space="preserve"> сельского поселения Дубенского муниципального района</w:t>
      </w:r>
    </w:p>
    <w:p w:rsidR="001B10F4" w:rsidRPr="00AD5D28" w:rsidRDefault="001B10F4" w:rsidP="001B10F4">
      <w:pPr>
        <w:spacing w:after="0" w:line="240" w:lineRule="auto"/>
        <w:jc w:val="right"/>
        <w:rPr>
          <w:rStyle w:val="a5"/>
          <w:sz w:val="24"/>
          <w:szCs w:val="24"/>
        </w:rPr>
      </w:pPr>
      <w:r w:rsidRPr="00AD5D28">
        <w:rPr>
          <w:rStyle w:val="a5"/>
          <w:sz w:val="24"/>
          <w:szCs w:val="24"/>
        </w:rPr>
        <w:t xml:space="preserve">«Комплексное развитие территории </w:t>
      </w:r>
      <w:proofErr w:type="spellStart"/>
      <w:r w:rsidRPr="00AD5D28">
        <w:rPr>
          <w:rStyle w:val="a5"/>
          <w:sz w:val="24"/>
          <w:szCs w:val="24"/>
        </w:rPr>
        <w:t>Чиндяновского</w:t>
      </w:r>
      <w:proofErr w:type="spellEnd"/>
      <w:r w:rsidRPr="00AD5D28">
        <w:rPr>
          <w:rStyle w:val="a5"/>
          <w:sz w:val="24"/>
          <w:szCs w:val="24"/>
        </w:rPr>
        <w:t xml:space="preserve"> сельского поселения </w:t>
      </w:r>
    </w:p>
    <w:p w:rsidR="001B10F4" w:rsidRPr="00AD5D28" w:rsidRDefault="001B10F4" w:rsidP="001B10F4">
      <w:pPr>
        <w:spacing w:after="0" w:line="240" w:lineRule="auto"/>
        <w:jc w:val="right"/>
        <w:rPr>
          <w:rStyle w:val="a5"/>
          <w:sz w:val="24"/>
          <w:szCs w:val="24"/>
        </w:rPr>
      </w:pPr>
      <w:r w:rsidRPr="00AD5D28">
        <w:rPr>
          <w:rStyle w:val="a5"/>
          <w:sz w:val="24"/>
          <w:szCs w:val="24"/>
        </w:rPr>
        <w:t xml:space="preserve"> Дубенского муниципального района Республики Мордовия»</w:t>
      </w:r>
    </w:p>
    <w:p w:rsidR="001B10F4" w:rsidRPr="00592BEF" w:rsidRDefault="001B10F4" w:rsidP="001B10F4">
      <w:pPr>
        <w:spacing w:after="0"/>
        <w:jc w:val="right"/>
        <w:rPr>
          <w:rStyle w:val="a5"/>
          <w:b w:val="0"/>
          <w:szCs w:val="28"/>
        </w:rPr>
      </w:pPr>
    </w:p>
    <w:p w:rsidR="001B10F4" w:rsidRPr="00592BEF" w:rsidRDefault="001B10F4" w:rsidP="001B10F4">
      <w:pPr>
        <w:pStyle w:val="1"/>
        <w:numPr>
          <w:ilvl w:val="0"/>
          <w:numId w:val="0"/>
        </w:numPr>
        <w:ind w:left="720"/>
        <w:rPr>
          <w:b w:val="0"/>
          <w:szCs w:val="28"/>
        </w:rPr>
      </w:pPr>
      <w:r w:rsidRPr="00592BEF">
        <w:rPr>
          <w:szCs w:val="28"/>
        </w:rPr>
        <w:t>Перечень</w:t>
      </w:r>
      <w:r w:rsidRPr="00592BEF">
        <w:rPr>
          <w:szCs w:val="28"/>
        </w:rPr>
        <w:br/>
      </w:r>
      <w:r w:rsidRPr="00592BEF">
        <w:rPr>
          <w:b w:val="0"/>
          <w:szCs w:val="28"/>
        </w:rPr>
        <w:t xml:space="preserve">основных мероприятий </w:t>
      </w:r>
      <w:r>
        <w:rPr>
          <w:b w:val="0"/>
          <w:szCs w:val="28"/>
        </w:rPr>
        <w:t>Муниципальной</w:t>
      </w:r>
      <w:r w:rsidRPr="00592BEF">
        <w:rPr>
          <w:b w:val="0"/>
          <w:szCs w:val="28"/>
        </w:rPr>
        <w:t xml:space="preserve"> программы </w:t>
      </w:r>
      <w:proofErr w:type="spellStart"/>
      <w:r>
        <w:rPr>
          <w:b w:val="0"/>
          <w:szCs w:val="28"/>
        </w:rPr>
        <w:t>Чиндяновского</w:t>
      </w:r>
      <w:proofErr w:type="spellEnd"/>
      <w:r>
        <w:rPr>
          <w:b w:val="0"/>
          <w:szCs w:val="28"/>
        </w:rPr>
        <w:t xml:space="preserve"> сельского поселения Дубенского муниципального района</w:t>
      </w:r>
    </w:p>
    <w:p w:rsidR="001B10F4" w:rsidRPr="00592BEF" w:rsidRDefault="001B10F4" w:rsidP="001B10F4">
      <w:pPr>
        <w:pStyle w:val="1"/>
        <w:numPr>
          <w:ilvl w:val="0"/>
          <w:numId w:val="0"/>
        </w:numPr>
        <w:ind w:left="720"/>
        <w:rPr>
          <w:szCs w:val="28"/>
        </w:rPr>
      </w:pPr>
      <w:r w:rsidRPr="00592BEF">
        <w:rPr>
          <w:b w:val="0"/>
          <w:szCs w:val="28"/>
        </w:rPr>
        <w:t xml:space="preserve">«Комплексное развитие </w:t>
      </w:r>
      <w:r>
        <w:rPr>
          <w:b w:val="0"/>
          <w:szCs w:val="28"/>
        </w:rPr>
        <w:t xml:space="preserve">территории </w:t>
      </w:r>
      <w:proofErr w:type="spellStart"/>
      <w:r>
        <w:rPr>
          <w:b w:val="0"/>
          <w:szCs w:val="28"/>
        </w:rPr>
        <w:t>Чиндяновского</w:t>
      </w:r>
      <w:proofErr w:type="spellEnd"/>
      <w:r>
        <w:rPr>
          <w:b w:val="0"/>
          <w:szCs w:val="28"/>
        </w:rPr>
        <w:t xml:space="preserve"> сельского поселения Дубенского муниципального района на 2020-2025 гг.</w:t>
      </w:r>
      <w:r w:rsidRPr="00592BEF">
        <w:rPr>
          <w:b w:val="0"/>
          <w:szCs w:val="28"/>
        </w:rPr>
        <w:t>»</w:t>
      </w:r>
    </w:p>
    <w:p w:rsidR="001B10F4" w:rsidRPr="00592BEF" w:rsidRDefault="001B10F4" w:rsidP="001B10F4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1874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1951"/>
        <w:gridCol w:w="1559"/>
        <w:gridCol w:w="992"/>
        <w:gridCol w:w="1134"/>
        <w:gridCol w:w="1701"/>
        <w:gridCol w:w="1560"/>
        <w:gridCol w:w="2268"/>
      </w:tblGrid>
      <w:tr w:rsidR="001B10F4" w:rsidRPr="00592BEF" w:rsidTr="001B10F4"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592BEF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№</w:t>
            </w:r>
            <w:r w:rsidRPr="00592BEF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592BEF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592BEF">
              <w:rPr>
                <w:rFonts w:ascii="Times New Roman" w:hAnsi="Times New Roman" w:cs="Times New Roman"/>
              </w:rPr>
              <w:t>/</w:t>
            </w:r>
            <w:proofErr w:type="spellStart"/>
            <w:r w:rsidRPr="00592BEF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592BEF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592BEF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Ответственный исполнитель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592BEF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Срок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592BEF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Ожидаемый непосредственный результат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592BEF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 xml:space="preserve">Последствия </w:t>
            </w:r>
            <w:proofErr w:type="spellStart"/>
            <w:r w:rsidRPr="00592BEF">
              <w:rPr>
                <w:rFonts w:ascii="Times New Roman" w:hAnsi="Times New Roman" w:cs="Times New Roman"/>
              </w:rPr>
              <w:t>нереализации</w:t>
            </w:r>
            <w:proofErr w:type="spellEnd"/>
            <w:r w:rsidRPr="00592BEF">
              <w:rPr>
                <w:rFonts w:ascii="Times New Roman" w:hAnsi="Times New Roman" w:cs="Times New Roman"/>
              </w:rPr>
              <w:t xml:space="preserve"> мероприятия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10F4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Связь с показателями</w:t>
            </w:r>
          </w:p>
          <w:p w:rsidR="001B10F4" w:rsidRPr="00592BEF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 xml:space="preserve"> Государственной программы</w:t>
            </w:r>
          </w:p>
        </w:tc>
      </w:tr>
      <w:tr w:rsidR="001B10F4" w:rsidRPr="00592BEF" w:rsidTr="001B10F4">
        <w:trPr>
          <w:tblHeader/>
        </w:trPr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592BEF" w:rsidRDefault="001B10F4" w:rsidP="001B10F4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592BEF" w:rsidRDefault="001B10F4" w:rsidP="001B10F4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592BEF" w:rsidRDefault="001B10F4" w:rsidP="001B10F4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592BEF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начала реализации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592BEF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окончания реализации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592BEF" w:rsidRDefault="001B10F4" w:rsidP="001B10F4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592BEF" w:rsidRDefault="001B10F4" w:rsidP="001B10F4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10F4" w:rsidRPr="00592BEF" w:rsidRDefault="001B10F4" w:rsidP="001B10F4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  <w:tr w:rsidR="001B10F4" w:rsidRPr="00592BEF" w:rsidTr="001B10F4">
        <w:trPr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592BEF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592BEF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592BEF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592BEF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592BEF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592BEF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592BEF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10F4" w:rsidRPr="00592BEF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8</w:t>
            </w:r>
          </w:p>
        </w:tc>
      </w:tr>
      <w:tr w:rsidR="001B10F4" w:rsidRPr="00592BEF" w:rsidTr="001B10F4">
        <w:tc>
          <w:tcPr>
            <w:tcW w:w="11874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1B10F4" w:rsidRPr="00592BEF" w:rsidRDefault="001B10F4" w:rsidP="001B10F4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592BEF">
              <w:rPr>
                <w:rFonts w:ascii="Times New Roman" w:hAnsi="Times New Roman" w:cs="Times New Roman"/>
              </w:rPr>
              <w:t xml:space="preserve">. Подпрограмма «Создание и развитие инфраструктуры на </w:t>
            </w:r>
            <w:r>
              <w:rPr>
                <w:rFonts w:ascii="Times New Roman" w:hAnsi="Times New Roman" w:cs="Times New Roman"/>
              </w:rPr>
              <w:t xml:space="preserve">территории </w:t>
            </w:r>
            <w:proofErr w:type="spellStart"/>
            <w:r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</w:t>
            </w:r>
            <w:r w:rsidRPr="00592BEF">
              <w:rPr>
                <w:rFonts w:ascii="Times New Roman" w:hAnsi="Times New Roman" w:cs="Times New Roman"/>
              </w:rPr>
              <w:t>»</w:t>
            </w:r>
          </w:p>
        </w:tc>
      </w:tr>
      <w:tr w:rsidR="001B10F4" w:rsidRPr="003670A9" w:rsidTr="001B10F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3670A9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2.1.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3670A9" w:rsidRDefault="001B10F4" w:rsidP="001B10F4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Благоустройство сельской</w:t>
            </w:r>
            <w:r w:rsidRPr="003670A9">
              <w:rPr>
                <w:rFonts w:ascii="Times New Roman" w:hAnsi="Times New Roman" w:cs="Times New Roman"/>
                <w:color w:val="000000" w:themeColor="text1"/>
              </w:rPr>
              <w:t xml:space="preserve"> территори</w:t>
            </w:r>
            <w:r>
              <w:rPr>
                <w:rFonts w:ascii="Times New Roman" w:hAnsi="Times New Roman" w:cs="Times New Roman"/>
                <w:color w:val="000000" w:themeColor="text1"/>
              </w:rPr>
              <w:t>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3670A9" w:rsidRDefault="001B10F4" w:rsidP="001B10F4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Дубенского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3670A9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2021</w:t>
            </w:r>
            <w:r w:rsidRPr="003670A9">
              <w:rPr>
                <w:rFonts w:ascii="Times New Roman" w:hAnsi="Times New Roman" w:cs="Times New Roman"/>
                <w:color w:val="000000" w:themeColor="text1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3670A9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2025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3670A9" w:rsidRDefault="001B10F4" w:rsidP="001B10F4">
            <w:pPr>
              <w:pStyle w:val="a7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 xml:space="preserve">реализация </w:t>
            </w:r>
            <w:r>
              <w:rPr>
                <w:rFonts w:ascii="Times New Roman" w:hAnsi="Times New Roman" w:cs="Times New Roman"/>
                <w:color w:val="000000" w:themeColor="text1"/>
              </w:rPr>
              <w:t>1 общественно-значимого проекта</w:t>
            </w:r>
            <w:r w:rsidRPr="003670A9">
              <w:rPr>
                <w:rFonts w:ascii="Times New Roman" w:hAnsi="Times New Roman" w:cs="Times New Roman"/>
                <w:color w:val="000000" w:themeColor="text1"/>
              </w:rPr>
              <w:t xml:space="preserve"> по благоустройству территори</w:t>
            </w:r>
            <w:r>
              <w:rPr>
                <w:rFonts w:ascii="Times New Roman" w:hAnsi="Times New Roman" w:cs="Times New Roman"/>
                <w:color w:val="000000" w:themeColor="text1"/>
              </w:rPr>
              <w:t>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Default="001B10F4" w:rsidP="001B10F4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 xml:space="preserve">снижение </w:t>
            </w:r>
          </w:p>
          <w:p w:rsidR="001B10F4" w:rsidRDefault="001B10F4" w:rsidP="001B10F4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привлека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тельности </w:t>
            </w:r>
          </w:p>
          <w:p w:rsidR="001B10F4" w:rsidRDefault="001B10F4" w:rsidP="001B10F4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проживания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  <w:p w:rsidR="001B10F4" w:rsidRPr="003670A9" w:rsidRDefault="001B10F4" w:rsidP="001B10F4">
            <w:pPr>
              <w:pStyle w:val="a7"/>
              <w:rPr>
                <w:rFonts w:ascii="Times New Roman" w:hAnsi="Times New Roman" w:cs="Times New Roman"/>
                <w:color w:val="000000" w:themeColor="text1"/>
                <w:highlight w:val="yellow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сельской</w:t>
            </w:r>
            <w:r w:rsidRPr="003670A9">
              <w:rPr>
                <w:rFonts w:ascii="Times New Roman" w:hAnsi="Times New Roman" w:cs="Times New Roman"/>
                <w:color w:val="000000" w:themeColor="text1"/>
              </w:rPr>
              <w:t xml:space="preserve"> территори</w:t>
            </w:r>
            <w:r>
              <w:rPr>
                <w:rFonts w:ascii="Times New Roman" w:hAnsi="Times New Roman" w:cs="Times New Roman"/>
                <w:color w:val="000000" w:themeColor="text1"/>
              </w:rPr>
              <w:t>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10F4" w:rsidRDefault="001B10F4" w:rsidP="001B10F4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 xml:space="preserve">количество </w:t>
            </w:r>
          </w:p>
          <w:p w:rsidR="001B10F4" w:rsidRDefault="001B10F4" w:rsidP="001B10F4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 xml:space="preserve">общественно- </w:t>
            </w:r>
          </w:p>
          <w:p w:rsidR="001B10F4" w:rsidRDefault="001B10F4" w:rsidP="001B10F4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>значимых проект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ов </w:t>
            </w:r>
          </w:p>
          <w:p w:rsidR="001B10F4" w:rsidRDefault="001B10F4" w:rsidP="001B10F4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по благоустройству</w:t>
            </w:r>
          </w:p>
          <w:p w:rsidR="001B10F4" w:rsidRDefault="001B10F4" w:rsidP="001B10F4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территории 1</w:t>
            </w:r>
          </w:p>
          <w:p w:rsidR="001B10F4" w:rsidRPr="003670A9" w:rsidRDefault="001B10F4" w:rsidP="001B10F4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 xml:space="preserve"> единиц</w:t>
            </w:r>
            <w:r>
              <w:rPr>
                <w:rFonts w:ascii="Times New Roman" w:hAnsi="Times New Roman" w:cs="Times New Roman"/>
                <w:color w:val="000000" w:themeColor="text1"/>
              </w:rPr>
              <w:t>а</w:t>
            </w:r>
          </w:p>
        </w:tc>
      </w:tr>
      <w:tr w:rsidR="001B10F4" w:rsidRPr="00592BEF" w:rsidTr="001B10F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592BEF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</w:rPr>
              <w:t>2</w:t>
            </w:r>
            <w:r w:rsidRPr="00592BE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592BEF" w:rsidRDefault="001B10F4" w:rsidP="001B10F4">
            <w:pPr>
              <w:pStyle w:val="a7"/>
              <w:rPr>
                <w:rFonts w:ascii="Times New Roman" w:hAnsi="Times New Roman" w:cs="Times New Roman"/>
              </w:rPr>
            </w:pPr>
            <w:r w:rsidRPr="00D9507C">
              <w:rPr>
                <w:rFonts w:ascii="Times New Roman" w:hAnsi="Times New Roman" w:cs="Times New Roman"/>
              </w:rPr>
              <w:t>Развитие инженерной инфраструктуры на территори</w:t>
            </w:r>
            <w:r>
              <w:rPr>
                <w:rFonts w:ascii="Times New Roman" w:hAnsi="Times New Roman" w:cs="Times New Roman"/>
              </w:rPr>
              <w:t xml:space="preserve">и </w:t>
            </w:r>
            <w:proofErr w:type="spellStart"/>
            <w:r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592BEF" w:rsidRDefault="001B10F4" w:rsidP="001B10F4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Чиндяновского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поселения Дубенского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592BEF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592BEF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592BEF" w:rsidRDefault="001B10F4" w:rsidP="001B10F4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ввод в действие  незавершенного</w:t>
            </w:r>
            <w:r w:rsidRPr="00592BEF">
              <w:rPr>
                <w:rFonts w:ascii="Times New Roman" w:hAnsi="Times New Roman" w:cs="Times New Roman"/>
              </w:rPr>
              <w:t xml:space="preserve"> строительством </w:t>
            </w:r>
            <w:r>
              <w:rPr>
                <w:rFonts w:ascii="Times New Roman" w:hAnsi="Times New Roman" w:cs="Times New Roman"/>
              </w:rPr>
              <w:t>локального водопровода</w:t>
            </w:r>
            <w:r w:rsidRPr="00592BEF"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</w:rPr>
              <w:t>Чиндяновском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сельском поселении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Default="001B10F4" w:rsidP="001B10F4">
            <w:pPr>
              <w:pStyle w:val="a7"/>
              <w:jc w:val="left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 xml:space="preserve">незавершенные </w:t>
            </w:r>
          </w:p>
          <w:p w:rsidR="001B10F4" w:rsidRDefault="001B10F4" w:rsidP="001B10F4">
            <w:pPr>
              <w:pStyle w:val="a7"/>
              <w:jc w:val="left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 xml:space="preserve">строительством объекты </w:t>
            </w:r>
            <w:proofErr w:type="gramStart"/>
            <w:r>
              <w:rPr>
                <w:rFonts w:ascii="Times New Roman" w:hAnsi="Times New Roman" w:cs="Times New Roman"/>
              </w:rPr>
              <w:t>инженерной</w:t>
            </w:r>
            <w:proofErr w:type="gramEnd"/>
          </w:p>
          <w:p w:rsidR="001B10F4" w:rsidRDefault="001B10F4" w:rsidP="001B10F4">
            <w:pPr>
              <w:pStyle w:val="a7"/>
              <w:ind w:right="786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инфраструктуры </w:t>
            </w:r>
            <w:r w:rsidRPr="00592BE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592BEF">
              <w:rPr>
                <w:rFonts w:ascii="Times New Roman" w:hAnsi="Times New Roman" w:cs="Times New Roman"/>
              </w:rPr>
              <w:t>в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</w:p>
          <w:p w:rsidR="001B10F4" w:rsidRPr="00592BEF" w:rsidRDefault="001B10F4" w:rsidP="001B10F4">
            <w:pPr>
              <w:pStyle w:val="a7"/>
              <w:jc w:val="left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Чиндяновском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сельском </w:t>
            </w:r>
            <w:proofErr w:type="gramStart"/>
            <w:r>
              <w:rPr>
                <w:rFonts w:ascii="Times New Roman" w:hAnsi="Times New Roman" w:cs="Times New Roman"/>
              </w:rPr>
              <w:t>поселении</w:t>
            </w:r>
            <w:proofErr w:type="gramEnd"/>
            <w:r w:rsidRPr="00592BE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Дубенского муниципального района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10F4" w:rsidRDefault="001B10F4" w:rsidP="001B10F4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8,01 км </w:t>
            </w:r>
          </w:p>
          <w:p w:rsidR="001B10F4" w:rsidRDefault="001B10F4" w:rsidP="001B10F4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локального </w:t>
            </w:r>
          </w:p>
          <w:p w:rsidR="001B10F4" w:rsidRDefault="001B10F4" w:rsidP="001B10F4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водопровода</w:t>
            </w:r>
            <w:r w:rsidRPr="00592BE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592BEF">
              <w:rPr>
                <w:rFonts w:ascii="Times New Roman" w:hAnsi="Times New Roman" w:cs="Times New Roman"/>
              </w:rPr>
              <w:t>в</w:t>
            </w:r>
            <w:proofErr w:type="gramEnd"/>
            <w:r w:rsidRPr="00592BEF">
              <w:rPr>
                <w:rFonts w:ascii="Times New Roman" w:hAnsi="Times New Roman" w:cs="Times New Roman"/>
              </w:rPr>
              <w:t xml:space="preserve"> </w:t>
            </w:r>
          </w:p>
          <w:p w:rsidR="001B10F4" w:rsidRPr="00592BEF" w:rsidRDefault="001B10F4" w:rsidP="001B10F4">
            <w:pPr>
              <w:pStyle w:val="a7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сельской местности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</w:tbl>
    <w:p w:rsidR="001B10F4" w:rsidRPr="00592BEF" w:rsidRDefault="001B10F4" w:rsidP="001B10F4">
      <w:pPr>
        <w:rPr>
          <w:rStyle w:val="a5"/>
          <w:szCs w:val="28"/>
        </w:rPr>
      </w:pPr>
    </w:p>
    <w:p w:rsidR="001B10F4" w:rsidRPr="00A70159" w:rsidRDefault="001B10F4" w:rsidP="001B10F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B10F4" w:rsidRDefault="001B10F4" w:rsidP="001B10F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Приложение3</w:t>
      </w:r>
    </w:p>
    <w:p w:rsidR="001B10F4" w:rsidRDefault="001B10F4" w:rsidP="001B10F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625DF6">
        <w:rPr>
          <w:rFonts w:ascii="Times New Roman" w:hAnsi="Times New Roman" w:cs="Times New Roman"/>
          <w:sz w:val="24"/>
          <w:szCs w:val="24"/>
        </w:rPr>
        <w:t>к Муниципальной программе</w:t>
      </w:r>
    </w:p>
    <w:p w:rsidR="001B10F4" w:rsidRDefault="001B10F4" w:rsidP="001B10F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DF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                  </w:t>
      </w:r>
      <w:proofErr w:type="spellStart"/>
      <w:r w:rsidRPr="00625DF6">
        <w:rPr>
          <w:rFonts w:ascii="Times New Roman" w:eastAsia="Times New Roman" w:hAnsi="Times New Roman" w:cs="Times New Roman"/>
          <w:sz w:val="24"/>
          <w:szCs w:val="24"/>
          <w:lang w:eastAsia="ru-RU"/>
        </w:rPr>
        <w:t>Чиндяновского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Дубенского</w:t>
      </w:r>
    </w:p>
    <w:p w:rsidR="001B10F4" w:rsidRDefault="001B10F4" w:rsidP="001B10F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1B10F4" w:rsidRPr="00BA0C80" w:rsidRDefault="001B10F4" w:rsidP="001B10F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DF6">
        <w:rPr>
          <w:rFonts w:ascii="Times New Roman" w:eastAsia="Times New Roman" w:hAnsi="Times New Roman" w:cs="Times New Roman"/>
          <w:sz w:val="24"/>
          <w:szCs w:val="24"/>
          <w:lang w:eastAsia="ru-RU"/>
        </w:rPr>
        <w:t>«Комплексное развитие сельских территорий Дубенского муниципального района на 2020-2025 гг.»</w:t>
      </w:r>
    </w:p>
    <w:tbl>
      <w:tblPr>
        <w:tblW w:w="25660" w:type="dxa"/>
        <w:tblInd w:w="108" w:type="dxa"/>
        <w:tblLayout w:type="fixed"/>
        <w:tblLook w:val="04A0"/>
      </w:tblPr>
      <w:tblGrid>
        <w:gridCol w:w="1133"/>
        <w:gridCol w:w="1338"/>
        <w:gridCol w:w="789"/>
        <w:gridCol w:w="1559"/>
        <w:gridCol w:w="1490"/>
        <w:gridCol w:w="494"/>
        <w:gridCol w:w="851"/>
        <w:gridCol w:w="476"/>
        <w:gridCol w:w="236"/>
        <w:gridCol w:w="565"/>
        <w:gridCol w:w="567"/>
        <w:gridCol w:w="51"/>
        <w:gridCol w:w="849"/>
        <w:gridCol w:w="236"/>
        <w:gridCol w:w="425"/>
        <w:gridCol w:w="13460"/>
        <w:gridCol w:w="1141"/>
      </w:tblGrid>
      <w:tr w:rsidR="001B10F4" w:rsidRPr="00AD5D28" w:rsidTr="001B10F4">
        <w:trPr>
          <w:trHeight w:val="450"/>
        </w:trPr>
        <w:tc>
          <w:tcPr>
            <w:tcW w:w="24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34"/>
                <w:szCs w:val="34"/>
                <w:lang w:eastAsia="ru-RU"/>
              </w:rPr>
            </w:pPr>
          </w:p>
        </w:tc>
        <w:tc>
          <w:tcPr>
            <w:tcW w:w="38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34"/>
                <w:szCs w:val="34"/>
                <w:lang w:eastAsia="ru-RU"/>
              </w:rPr>
            </w:pPr>
          </w:p>
        </w:tc>
        <w:tc>
          <w:tcPr>
            <w:tcW w:w="18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34"/>
                <w:szCs w:val="3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34"/>
                <w:szCs w:val="34"/>
                <w:lang w:eastAsia="ru-RU"/>
              </w:rPr>
            </w:pPr>
          </w:p>
        </w:tc>
        <w:tc>
          <w:tcPr>
            <w:tcW w:w="11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34"/>
                <w:szCs w:val="34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34"/>
                <w:szCs w:val="3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34"/>
                <w:szCs w:val="3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34"/>
                <w:szCs w:val="34"/>
                <w:lang w:eastAsia="ru-RU"/>
              </w:rPr>
            </w:pPr>
          </w:p>
        </w:tc>
        <w:tc>
          <w:tcPr>
            <w:tcW w:w="146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34"/>
                <w:szCs w:val="3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34"/>
                <w:szCs w:val="34"/>
                <w:lang w:eastAsia="ru-RU"/>
              </w:rPr>
              <w:t>к Муниципальной программе</w:t>
            </w:r>
          </w:p>
        </w:tc>
      </w:tr>
      <w:tr w:rsidR="001B10F4" w:rsidRPr="00AD5D28" w:rsidTr="001B10F4">
        <w:trPr>
          <w:trHeight w:val="450"/>
        </w:trPr>
        <w:tc>
          <w:tcPr>
            <w:tcW w:w="24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34"/>
                <w:szCs w:val="34"/>
                <w:lang w:eastAsia="ru-RU"/>
              </w:rPr>
            </w:pPr>
          </w:p>
        </w:tc>
        <w:tc>
          <w:tcPr>
            <w:tcW w:w="38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34"/>
                <w:szCs w:val="34"/>
                <w:lang w:eastAsia="ru-RU"/>
              </w:rPr>
            </w:pPr>
          </w:p>
        </w:tc>
        <w:tc>
          <w:tcPr>
            <w:tcW w:w="18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34"/>
                <w:szCs w:val="3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34"/>
                <w:szCs w:val="34"/>
                <w:lang w:eastAsia="ru-RU"/>
              </w:rPr>
            </w:pPr>
          </w:p>
        </w:tc>
        <w:tc>
          <w:tcPr>
            <w:tcW w:w="11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34"/>
                <w:szCs w:val="34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34"/>
                <w:szCs w:val="3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34"/>
                <w:szCs w:val="3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34"/>
                <w:szCs w:val="34"/>
                <w:lang w:eastAsia="ru-RU"/>
              </w:rPr>
            </w:pPr>
          </w:p>
        </w:tc>
        <w:tc>
          <w:tcPr>
            <w:tcW w:w="146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34"/>
                <w:szCs w:val="3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34"/>
                <w:szCs w:val="34"/>
                <w:lang w:eastAsia="ru-RU"/>
              </w:rPr>
              <w:t>«Комплексное развитие сельских территорий Дубенского муниципального района на 2020-2025 гг.»</w:t>
            </w:r>
          </w:p>
        </w:tc>
      </w:tr>
      <w:tr w:rsidR="001B10F4" w:rsidRPr="00AD5D28" w:rsidTr="001B10F4">
        <w:trPr>
          <w:trHeight w:val="450"/>
        </w:trPr>
        <w:tc>
          <w:tcPr>
            <w:tcW w:w="24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34"/>
                <w:szCs w:val="34"/>
                <w:lang w:eastAsia="ru-RU"/>
              </w:rPr>
            </w:pPr>
          </w:p>
        </w:tc>
        <w:tc>
          <w:tcPr>
            <w:tcW w:w="38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34"/>
                <w:szCs w:val="34"/>
                <w:lang w:eastAsia="ru-RU"/>
              </w:rPr>
            </w:pPr>
          </w:p>
        </w:tc>
        <w:tc>
          <w:tcPr>
            <w:tcW w:w="18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34"/>
                <w:szCs w:val="3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34"/>
                <w:szCs w:val="34"/>
                <w:lang w:eastAsia="ru-RU"/>
              </w:rPr>
            </w:pPr>
          </w:p>
        </w:tc>
        <w:tc>
          <w:tcPr>
            <w:tcW w:w="11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34"/>
                <w:szCs w:val="34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34"/>
                <w:szCs w:val="3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34"/>
                <w:szCs w:val="3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34"/>
                <w:szCs w:val="34"/>
                <w:lang w:eastAsia="ru-RU"/>
              </w:rPr>
            </w:pPr>
          </w:p>
        </w:tc>
        <w:tc>
          <w:tcPr>
            <w:tcW w:w="146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34"/>
                <w:szCs w:val="34"/>
                <w:lang w:eastAsia="ru-RU"/>
              </w:rPr>
            </w:pPr>
          </w:p>
        </w:tc>
      </w:tr>
      <w:tr w:rsidR="001B10F4" w:rsidRPr="00AD5D28" w:rsidTr="001B10F4">
        <w:trPr>
          <w:gridAfter w:val="1"/>
          <w:wAfter w:w="1141" w:type="dxa"/>
          <w:trHeight w:val="435"/>
        </w:trPr>
        <w:tc>
          <w:tcPr>
            <w:tcW w:w="2451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10F4" w:rsidRPr="00AD5D28" w:rsidRDefault="001B10F4" w:rsidP="001B1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4"/>
                <w:szCs w:val="3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b/>
                <w:bCs/>
                <w:sz w:val="34"/>
                <w:szCs w:val="34"/>
                <w:lang w:eastAsia="ru-RU"/>
              </w:rPr>
              <w:t>Ресурсное обеспечение</w:t>
            </w:r>
          </w:p>
        </w:tc>
      </w:tr>
      <w:tr w:rsidR="001B10F4" w:rsidRPr="00AD5D28" w:rsidTr="001B10F4">
        <w:trPr>
          <w:gridAfter w:val="1"/>
          <w:wAfter w:w="1141" w:type="dxa"/>
          <w:trHeight w:val="315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Статус</w:t>
            </w:r>
          </w:p>
        </w:tc>
        <w:tc>
          <w:tcPr>
            <w:tcW w:w="21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10F4" w:rsidRPr="00AD5D28" w:rsidRDefault="001B10F4" w:rsidP="001B1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муниципальной программы Дубенского муниципального района Республики Мордовия, подпрограммы государственной программы (в том числе ведомственной программы, основного мероприятия), муниципальной целевой программы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10F4" w:rsidRPr="00AD5D28" w:rsidRDefault="001B10F4" w:rsidP="001B1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 финансирования</w:t>
            </w:r>
          </w:p>
        </w:tc>
        <w:tc>
          <w:tcPr>
            <w:tcW w:w="1970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10F4" w:rsidRPr="00AD5D28" w:rsidRDefault="001B10F4" w:rsidP="001B1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расходов по годам, тыс. рублей</w:t>
            </w:r>
          </w:p>
        </w:tc>
      </w:tr>
      <w:tr w:rsidR="001B10F4" w:rsidRPr="00AD5D28" w:rsidTr="001B10F4">
        <w:trPr>
          <w:gridAfter w:val="1"/>
          <w:wAfter w:w="1141" w:type="dxa"/>
          <w:trHeight w:val="3135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10F4" w:rsidRPr="00AD5D28" w:rsidRDefault="001B10F4" w:rsidP="001B1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 - очередной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1502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</w:tr>
      <w:tr w:rsidR="001B10F4" w:rsidRPr="00AD5D28" w:rsidTr="001B10F4">
        <w:trPr>
          <w:gridAfter w:val="1"/>
          <w:wAfter w:w="1141" w:type="dxa"/>
          <w:trHeight w:val="31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10F4" w:rsidRPr="00AD5D28" w:rsidRDefault="001B10F4" w:rsidP="001B1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10F4" w:rsidRPr="00AD5D28" w:rsidRDefault="001B10F4" w:rsidP="001B1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10F4" w:rsidRPr="00AD5D28" w:rsidRDefault="001B10F4" w:rsidP="001B1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10F4" w:rsidRPr="00AD5D28" w:rsidRDefault="001B10F4" w:rsidP="001B1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10F4" w:rsidRPr="00AD5D28" w:rsidRDefault="001B10F4" w:rsidP="001B1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10F4" w:rsidRPr="00AD5D28" w:rsidRDefault="001B10F4" w:rsidP="001B1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10F4" w:rsidRPr="00AD5D28" w:rsidRDefault="001B10F4" w:rsidP="001B1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10F4" w:rsidRPr="00AD5D28" w:rsidRDefault="001B10F4" w:rsidP="001B1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02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10F4" w:rsidRPr="00AD5D28" w:rsidRDefault="001B10F4" w:rsidP="001B1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1B10F4" w:rsidRPr="00AD5D28" w:rsidTr="001B10F4">
        <w:trPr>
          <w:gridAfter w:val="1"/>
          <w:wAfter w:w="1141" w:type="dxa"/>
          <w:trHeight w:val="315"/>
        </w:trPr>
        <w:tc>
          <w:tcPr>
            <w:tcW w:w="11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 </w:t>
            </w:r>
            <w:proofErr w:type="spellStart"/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Чиндяновского</w:t>
            </w:r>
            <w:proofErr w:type="spellEnd"/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</w:t>
            </w:r>
            <w:proofErr w:type="spellStart"/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поселенияДубенского</w:t>
            </w:r>
            <w:proofErr w:type="spellEnd"/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212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10F4" w:rsidRPr="00AD5D28" w:rsidRDefault="001B10F4" w:rsidP="001B10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Комплексное развитие  территории </w:t>
            </w:r>
            <w:proofErr w:type="spellStart"/>
            <w:r w:rsidRPr="00AD5D2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Чиндяновского</w:t>
            </w:r>
            <w:proofErr w:type="spellEnd"/>
            <w:r w:rsidRPr="00AD5D2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сельского поселения Дубенского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            8 700,0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                300,0   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2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</w:tr>
      <w:tr w:rsidR="001B10F4" w:rsidRPr="00AD5D28" w:rsidTr="001B10F4">
        <w:trPr>
          <w:gridAfter w:val="1"/>
          <w:wAfter w:w="1141" w:type="dxa"/>
          <w:trHeight w:val="315"/>
        </w:trPr>
        <w:tc>
          <w:tcPr>
            <w:tcW w:w="11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2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</w:tr>
      <w:tr w:rsidR="001B10F4" w:rsidRPr="00AD5D28" w:rsidTr="001B10F4">
        <w:trPr>
          <w:gridAfter w:val="1"/>
          <w:wAfter w:w="1141" w:type="dxa"/>
          <w:trHeight w:val="630"/>
        </w:trPr>
        <w:tc>
          <w:tcPr>
            <w:tcW w:w="11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            8 613,0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                210,0   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2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</w:tr>
      <w:tr w:rsidR="001B10F4" w:rsidRPr="00AD5D28" w:rsidTr="001B10F4">
        <w:trPr>
          <w:gridAfter w:val="1"/>
          <w:wAfter w:w="1141" w:type="dxa"/>
          <w:trHeight w:val="315"/>
        </w:trPr>
        <w:tc>
          <w:tcPr>
            <w:tcW w:w="11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                 87,0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2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</w:tr>
      <w:tr w:rsidR="001B10F4" w:rsidRPr="00AD5D28" w:rsidTr="001B10F4">
        <w:trPr>
          <w:gridAfter w:val="1"/>
          <w:wAfter w:w="1141" w:type="dxa"/>
          <w:trHeight w:val="630"/>
        </w:trPr>
        <w:tc>
          <w:tcPr>
            <w:tcW w:w="11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 xml:space="preserve">                   90,0   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2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</w:p>
        </w:tc>
      </w:tr>
      <w:tr w:rsidR="001B10F4" w:rsidRPr="00AD5D28" w:rsidTr="001B10F4">
        <w:trPr>
          <w:gridAfter w:val="1"/>
          <w:wAfter w:w="1141" w:type="dxa"/>
          <w:trHeight w:val="315"/>
        </w:trPr>
        <w:tc>
          <w:tcPr>
            <w:tcW w:w="11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1</w:t>
            </w:r>
          </w:p>
        </w:tc>
        <w:tc>
          <w:tcPr>
            <w:tcW w:w="212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10F4" w:rsidRPr="00AD5D28" w:rsidRDefault="001B10F4" w:rsidP="001B10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и развитие инфраструктуры на  территории </w:t>
            </w:r>
            <w:proofErr w:type="spellStart"/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Чиндяновского</w:t>
            </w:r>
            <w:proofErr w:type="spellEnd"/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  <w:t xml:space="preserve">             8 700,0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  <w:t xml:space="preserve">                 300,0   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2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  <w:t> </w:t>
            </w:r>
          </w:p>
        </w:tc>
      </w:tr>
      <w:tr w:rsidR="001B10F4" w:rsidRPr="00AD5D28" w:rsidTr="001B10F4">
        <w:trPr>
          <w:gridAfter w:val="1"/>
          <w:wAfter w:w="1141" w:type="dxa"/>
          <w:trHeight w:val="315"/>
        </w:trPr>
        <w:tc>
          <w:tcPr>
            <w:tcW w:w="11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2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  <w:t> </w:t>
            </w:r>
          </w:p>
        </w:tc>
      </w:tr>
      <w:tr w:rsidR="001B10F4" w:rsidRPr="00AD5D28" w:rsidTr="001B10F4">
        <w:trPr>
          <w:gridAfter w:val="1"/>
          <w:wAfter w:w="1141" w:type="dxa"/>
          <w:trHeight w:val="630"/>
        </w:trPr>
        <w:tc>
          <w:tcPr>
            <w:tcW w:w="11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  <w:t xml:space="preserve">             8 613,0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  <w:t xml:space="preserve">                 210,0   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2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  <w:t> </w:t>
            </w:r>
          </w:p>
        </w:tc>
      </w:tr>
      <w:tr w:rsidR="001B10F4" w:rsidRPr="00AD5D28" w:rsidTr="001B10F4">
        <w:trPr>
          <w:gridAfter w:val="1"/>
          <w:wAfter w:w="1141" w:type="dxa"/>
          <w:trHeight w:val="315"/>
        </w:trPr>
        <w:tc>
          <w:tcPr>
            <w:tcW w:w="11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  <w:t xml:space="preserve">                  87,0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2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  <w:t> </w:t>
            </w:r>
          </w:p>
        </w:tc>
      </w:tr>
      <w:tr w:rsidR="001B10F4" w:rsidRPr="00AD5D28" w:rsidTr="001B10F4">
        <w:trPr>
          <w:gridAfter w:val="1"/>
          <w:wAfter w:w="1141" w:type="dxa"/>
          <w:trHeight w:val="630"/>
        </w:trPr>
        <w:tc>
          <w:tcPr>
            <w:tcW w:w="11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  <w:t xml:space="preserve">                   90,0   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2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color w:val="000080"/>
                <w:sz w:val="24"/>
                <w:szCs w:val="24"/>
                <w:lang w:eastAsia="ru-RU"/>
              </w:rPr>
              <w:t> </w:t>
            </w:r>
          </w:p>
        </w:tc>
      </w:tr>
      <w:tr w:rsidR="001B10F4" w:rsidRPr="00AD5D28" w:rsidTr="001B10F4">
        <w:trPr>
          <w:gridAfter w:val="1"/>
          <w:wAfter w:w="1141" w:type="dxa"/>
          <w:trHeight w:val="315"/>
        </w:trPr>
        <w:tc>
          <w:tcPr>
            <w:tcW w:w="11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1.1</w:t>
            </w:r>
          </w:p>
        </w:tc>
        <w:tc>
          <w:tcPr>
            <w:tcW w:w="212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10F4" w:rsidRPr="00AD5D28" w:rsidRDefault="001B10F4" w:rsidP="001B10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 сельской территории (обустройство площадок накопления твердых коммунальных отходов)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300,0   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2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B10F4" w:rsidRPr="00AD5D28" w:rsidTr="001B10F4">
        <w:trPr>
          <w:gridAfter w:val="1"/>
          <w:wAfter w:w="1141" w:type="dxa"/>
          <w:trHeight w:val="315"/>
        </w:trPr>
        <w:tc>
          <w:tcPr>
            <w:tcW w:w="11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2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B10F4" w:rsidRPr="00AD5D28" w:rsidTr="001B10F4">
        <w:trPr>
          <w:gridAfter w:val="1"/>
          <w:wAfter w:w="1141" w:type="dxa"/>
          <w:trHeight w:val="630"/>
        </w:trPr>
        <w:tc>
          <w:tcPr>
            <w:tcW w:w="11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210,0   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2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B10F4" w:rsidRPr="00AD5D28" w:rsidTr="001B10F4">
        <w:trPr>
          <w:gridAfter w:val="1"/>
          <w:wAfter w:w="1141" w:type="dxa"/>
          <w:trHeight w:val="315"/>
        </w:trPr>
        <w:tc>
          <w:tcPr>
            <w:tcW w:w="11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2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B10F4" w:rsidRPr="00AD5D28" w:rsidTr="001B10F4">
        <w:trPr>
          <w:gridAfter w:val="1"/>
          <w:wAfter w:w="1141" w:type="dxa"/>
          <w:trHeight w:val="630"/>
        </w:trPr>
        <w:tc>
          <w:tcPr>
            <w:tcW w:w="11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90,0   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2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B10F4" w:rsidRPr="00AD5D28" w:rsidTr="001B10F4">
        <w:trPr>
          <w:gridAfter w:val="1"/>
          <w:wAfter w:w="1141" w:type="dxa"/>
          <w:trHeight w:val="315"/>
        </w:trPr>
        <w:tc>
          <w:tcPr>
            <w:tcW w:w="11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 1.2</w:t>
            </w:r>
          </w:p>
        </w:tc>
        <w:tc>
          <w:tcPr>
            <w:tcW w:w="212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10F4" w:rsidRPr="00AD5D28" w:rsidRDefault="001B10F4" w:rsidP="001B10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Развитие инженерной инфраструктуры на  территории </w:t>
            </w:r>
            <w:proofErr w:type="spellStart"/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Чиндяновского</w:t>
            </w:r>
            <w:proofErr w:type="spellEnd"/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 (строительство водопровода)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8 700,0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2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B10F4" w:rsidRPr="00AD5D28" w:rsidTr="001B10F4">
        <w:trPr>
          <w:gridAfter w:val="1"/>
          <w:wAfter w:w="1141" w:type="dxa"/>
          <w:trHeight w:val="315"/>
        </w:trPr>
        <w:tc>
          <w:tcPr>
            <w:tcW w:w="11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2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B10F4" w:rsidRPr="00AD5D28" w:rsidTr="001B10F4">
        <w:trPr>
          <w:gridAfter w:val="1"/>
          <w:wAfter w:w="1141" w:type="dxa"/>
          <w:trHeight w:val="630"/>
        </w:trPr>
        <w:tc>
          <w:tcPr>
            <w:tcW w:w="11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8 613,0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2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B10F4" w:rsidRPr="00AD5D28" w:rsidTr="001B10F4">
        <w:trPr>
          <w:gridAfter w:val="1"/>
          <w:wAfter w:w="1141" w:type="dxa"/>
          <w:trHeight w:val="315"/>
        </w:trPr>
        <w:tc>
          <w:tcPr>
            <w:tcW w:w="11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87,0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2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B10F4" w:rsidRPr="00AD5D28" w:rsidTr="001B10F4">
        <w:trPr>
          <w:gridAfter w:val="1"/>
          <w:wAfter w:w="1141" w:type="dxa"/>
          <w:trHeight w:val="630"/>
        </w:trPr>
        <w:tc>
          <w:tcPr>
            <w:tcW w:w="11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2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B10F4" w:rsidRPr="00AD5D28" w:rsidRDefault="001B10F4" w:rsidP="001B1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5D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1B10F4" w:rsidRPr="00A70159" w:rsidRDefault="001B10F4" w:rsidP="001B10F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10F4" w:rsidRPr="00A70159" w:rsidRDefault="001B10F4" w:rsidP="001B10F4">
      <w:pPr>
        <w:rPr>
          <w:rFonts w:ascii="Times New Roman" w:hAnsi="Times New Roman" w:cs="Times New Roman"/>
          <w:sz w:val="24"/>
          <w:szCs w:val="24"/>
        </w:rPr>
      </w:pPr>
    </w:p>
    <w:p w:rsidR="001B10F4" w:rsidRPr="00BA0C80" w:rsidRDefault="001B10F4" w:rsidP="001B10F4">
      <w:pPr>
        <w:spacing w:after="0" w:line="240" w:lineRule="auto"/>
        <w:jc w:val="right"/>
        <w:rPr>
          <w:rStyle w:val="a5"/>
          <w:b w:val="0"/>
          <w:sz w:val="24"/>
          <w:szCs w:val="24"/>
        </w:rPr>
      </w:pPr>
      <w:r w:rsidRPr="00BA0C80">
        <w:rPr>
          <w:rStyle w:val="a5"/>
          <w:sz w:val="24"/>
          <w:szCs w:val="24"/>
        </w:rPr>
        <w:t>Приложение 4</w:t>
      </w:r>
    </w:p>
    <w:p w:rsidR="001B10F4" w:rsidRPr="00BA0C80" w:rsidRDefault="001B10F4" w:rsidP="001B10F4">
      <w:pPr>
        <w:spacing w:after="0" w:line="240" w:lineRule="auto"/>
        <w:jc w:val="right"/>
        <w:rPr>
          <w:rStyle w:val="a5"/>
          <w:b w:val="0"/>
          <w:sz w:val="24"/>
          <w:szCs w:val="24"/>
        </w:rPr>
      </w:pPr>
      <w:r w:rsidRPr="00BA0C80">
        <w:rPr>
          <w:rStyle w:val="a5"/>
          <w:sz w:val="24"/>
          <w:szCs w:val="24"/>
        </w:rPr>
        <w:t xml:space="preserve">к </w:t>
      </w:r>
      <w:proofErr w:type="gramStart"/>
      <w:r w:rsidRPr="00BA0C80">
        <w:rPr>
          <w:rStyle w:val="a5"/>
          <w:sz w:val="24"/>
          <w:szCs w:val="24"/>
        </w:rPr>
        <w:t>М</w:t>
      </w:r>
      <w:hyperlink w:anchor="sub_1000" w:history="1">
        <w:r w:rsidRPr="00BA0C80">
          <w:rPr>
            <w:rStyle w:val="a6"/>
            <w:rFonts w:ascii="Times New Roman" w:hAnsi="Times New Roman" w:cs="Times New Roman"/>
            <w:sz w:val="24"/>
            <w:szCs w:val="24"/>
          </w:rPr>
          <w:t>униципальной</w:t>
        </w:r>
        <w:proofErr w:type="gramEnd"/>
        <w:r w:rsidRPr="00BA0C80">
          <w:rPr>
            <w:rStyle w:val="a6"/>
            <w:rFonts w:ascii="Times New Roman" w:hAnsi="Times New Roman" w:cs="Times New Roman"/>
            <w:sz w:val="24"/>
            <w:szCs w:val="24"/>
          </w:rPr>
          <w:t xml:space="preserve"> программе</w:t>
        </w:r>
      </w:hyperlink>
    </w:p>
    <w:p w:rsidR="001B10F4" w:rsidRPr="00BA0C80" w:rsidRDefault="001B10F4" w:rsidP="001B10F4">
      <w:pPr>
        <w:spacing w:after="0" w:line="240" w:lineRule="auto"/>
        <w:jc w:val="right"/>
        <w:rPr>
          <w:rStyle w:val="a5"/>
          <w:b w:val="0"/>
          <w:sz w:val="24"/>
          <w:szCs w:val="24"/>
        </w:rPr>
      </w:pPr>
      <w:proofErr w:type="spellStart"/>
      <w:r w:rsidRPr="00BA0C80">
        <w:rPr>
          <w:rStyle w:val="a5"/>
          <w:sz w:val="24"/>
          <w:szCs w:val="24"/>
        </w:rPr>
        <w:t>Чиндяновского</w:t>
      </w:r>
      <w:proofErr w:type="spellEnd"/>
      <w:r w:rsidRPr="00BA0C80">
        <w:rPr>
          <w:rStyle w:val="a5"/>
          <w:sz w:val="24"/>
          <w:szCs w:val="24"/>
        </w:rPr>
        <w:t xml:space="preserve"> сельского поселения </w:t>
      </w:r>
    </w:p>
    <w:p w:rsidR="001B10F4" w:rsidRPr="00BA0C80" w:rsidRDefault="001B10F4" w:rsidP="001B10F4">
      <w:pPr>
        <w:spacing w:after="0" w:line="240" w:lineRule="auto"/>
        <w:jc w:val="right"/>
        <w:rPr>
          <w:rStyle w:val="a5"/>
          <w:b w:val="0"/>
          <w:sz w:val="24"/>
          <w:szCs w:val="24"/>
        </w:rPr>
      </w:pPr>
      <w:r w:rsidRPr="00BA0C80">
        <w:rPr>
          <w:rStyle w:val="a5"/>
          <w:sz w:val="24"/>
          <w:szCs w:val="24"/>
        </w:rPr>
        <w:t>Дубенского муниципального района Республики Мордовия</w:t>
      </w:r>
    </w:p>
    <w:p w:rsidR="001B10F4" w:rsidRPr="00BA0C80" w:rsidRDefault="001B10F4" w:rsidP="001B10F4">
      <w:pPr>
        <w:spacing w:after="0" w:line="240" w:lineRule="auto"/>
        <w:jc w:val="right"/>
        <w:rPr>
          <w:rStyle w:val="a5"/>
          <w:b w:val="0"/>
          <w:sz w:val="24"/>
          <w:szCs w:val="24"/>
        </w:rPr>
      </w:pPr>
      <w:r w:rsidRPr="00BA0C80">
        <w:rPr>
          <w:rStyle w:val="a5"/>
          <w:sz w:val="24"/>
          <w:szCs w:val="24"/>
        </w:rPr>
        <w:t xml:space="preserve">«Комплексное развитие территории </w:t>
      </w:r>
      <w:proofErr w:type="spellStart"/>
      <w:r w:rsidRPr="00BA0C80">
        <w:rPr>
          <w:rStyle w:val="a5"/>
          <w:sz w:val="24"/>
          <w:szCs w:val="24"/>
        </w:rPr>
        <w:t>Чиндяновского</w:t>
      </w:r>
      <w:proofErr w:type="spellEnd"/>
      <w:r w:rsidRPr="00BA0C80">
        <w:rPr>
          <w:rStyle w:val="a5"/>
          <w:sz w:val="24"/>
          <w:szCs w:val="24"/>
        </w:rPr>
        <w:t xml:space="preserve"> </w:t>
      </w:r>
      <w:proofErr w:type="gramStart"/>
      <w:r w:rsidRPr="00BA0C80">
        <w:rPr>
          <w:rStyle w:val="a5"/>
          <w:sz w:val="24"/>
          <w:szCs w:val="24"/>
        </w:rPr>
        <w:t>сельского</w:t>
      </w:r>
      <w:proofErr w:type="gramEnd"/>
      <w:r w:rsidRPr="00BA0C80">
        <w:rPr>
          <w:rStyle w:val="a5"/>
          <w:sz w:val="24"/>
          <w:szCs w:val="24"/>
        </w:rPr>
        <w:t xml:space="preserve"> </w:t>
      </w:r>
    </w:p>
    <w:p w:rsidR="001B10F4" w:rsidRPr="00BA0C80" w:rsidRDefault="001B10F4" w:rsidP="001B10F4">
      <w:pPr>
        <w:spacing w:after="0" w:line="240" w:lineRule="auto"/>
        <w:jc w:val="right"/>
        <w:rPr>
          <w:rStyle w:val="a5"/>
          <w:b w:val="0"/>
          <w:sz w:val="24"/>
          <w:szCs w:val="24"/>
        </w:rPr>
      </w:pPr>
      <w:r w:rsidRPr="00BA0C80">
        <w:rPr>
          <w:rStyle w:val="a5"/>
          <w:sz w:val="24"/>
          <w:szCs w:val="24"/>
        </w:rPr>
        <w:t>поселения Дубенского муниципального района на 2020-2025 гг.»</w:t>
      </w:r>
    </w:p>
    <w:p w:rsidR="001B10F4" w:rsidRPr="00DA6D20" w:rsidRDefault="001B10F4" w:rsidP="001B10F4">
      <w:pPr>
        <w:pStyle w:val="1"/>
        <w:numPr>
          <w:ilvl w:val="0"/>
          <w:numId w:val="0"/>
        </w:numPr>
        <w:ind w:left="720"/>
        <w:jc w:val="left"/>
        <w:rPr>
          <w:szCs w:val="28"/>
        </w:rPr>
      </w:pPr>
    </w:p>
    <w:p w:rsidR="001B10F4" w:rsidRPr="00BA0C80" w:rsidRDefault="001B10F4" w:rsidP="001B10F4">
      <w:pPr>
        <w:pStyle w:val="1"/>
        <w:numPr>
          <w:ilvl w:val="0"/>
          <w:numId w:val="0"/>
        </w:numPr>
        <w:ind w:left="720" w:hanging="720"/>
        <w:rPr>
          <w:b w:val="0"/>
          <w:sz w:val="24"/>
          <w:szCs w:val="24"/>
        </w:rPr>
      </w:pPr>
      <w:r w:rsidRPr="00BA0C80">
        <w:rPr>
          <w:sz w:val="24"/>
          <w:szCs w:val="24"/>
        </w:rPr>
        <w:t>Сведения</w:t>
      </w:r>
      <w:r w:rsidRPr="00BA0C80">
        <w:rPr>
          <w:sz w:val="24"/>
          <w:szCs w:val="24"/>
        </w:rPr>
        <w:br/>
      </w:r>
      <w:r w:rsidRPr="00BA0C80">
        <w:rPr>
          <w:b w:val="0"/>
          <w:sz w:val="24"/>
          <w:szCs w:val="24"/>
        </w:rPr>
        <w:t xml:space="preserve">о показателях (индикаторах) реализации Муниципальной программы </w:t>
      </w:r>
      <w:proofErr w:type="spellStart"/>
      <w:r w:rsidRPr="00BA0C80">
        <w:rPr>
          <w:b w:val="0"/>
          <w:sz w:val="24"/>
          <w:szCs w:val="24"/>
        </w:rPr>
        <w:t>Чиндяновского</w:t>
      </w:r>
      <w:proofErr w:type="spellEnd"/>
      <w:r w:rsidRPr="00BA0C80">
        <w:rPr>
          <w:b w:val="0"/>
          <w:sz w:val="24"/>
          <w:szCs w:val="24"/>
        </w:rPr>
        <w:t xml:space="preserve"> сельского поселения Дубенского муниципального района Республики Мордовия</w:t>
      </w:r>
      <w:r>
        <w:rPr>
          <w:b w:val="0"/>
          <w:sz w:val="24"/>
          <w:szCs w:val="24"/>
        </w:rPr>
        <w:t xml:space="preserve"> </w:t>
      </w:r>
      <w:r w:rsidRPr="00BA0C80">
        <w:rPr>
          <w:b w:val="0"/>
          <w:sz w:val="24"/>
          <w:szCs w:val="24"/>
        </w:rPr>
        <w:t xml:space="preserve">«Комплексное развитие территории </w:t>
      </w:r>
      <w:proofErr w:type="spellStart"/>
      <w:r w:rsidRPr="00BA0C80">
        <w:rPr>
          <w:b w:val="0"/>
          <w:sz w:val="24"/>
          <w:szCs w:val="24"/>
        </w:rPr>
        <w:t>Чиндяновского</w:t>
      </w:r>
      <w:proofErr w:type="spellEnd"/>
      <w:r w:rsidRPr="00BA0C80">
        <w:rPr>
          <w:b w:val="0"/>
          <w:sz w:val="24"/>
          <w:szCs w:val="24"/>
        </w:rPr>
        <w:t xml:space="preserve"> сельского поселения  Дубенского муниципального района на 2020-2025 гг.»</w:t>
      </w:r>
    </w:p>
    <w:p w:rsidR="001B10F4" w:rsidRPr="00DA6D20" w:rsidRDefault="001B10F4" w:rsidP="001B10F4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1732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2954"/>
        <w:gridCol w:w="1276"/>
        <w:gridCol w:w="1134"/>
        <w:gridCol w:w="850"/>
        <w:gridCol w:w="851"/>
        <w:gridCol w:w="708"/>
        <w:gridCol w:w="851"/>
        <w:gridCol w:w="709"/>
        <w:gridCol w:w="850"/>
        <w:gridCol w:w="709"/>
      </w:tblGrid>
      <w:tr w:rsidR="001B10F4" w:rsidRPr="00DA6D20" w:rsidTr="001B10F4">
        <w:trPr>
          <w:tblHeader/>
        </w:trPr>
        <w:tc>
          <w:tcPr>
            <w:tcW w:w="840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1B10F4" w:rsidRPr="00DA6D20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DA6D20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DA6D20">
              <w:rPr>
                <w:rFonts w:ascii="Times New Roman" w:hAnsi="Times New Roman" w:cs="Times New Roman"/>
              </w:rPr>
              <w:t>/</w:t>
            </w:r>
            <w:proofErr w:type="spellStart"/>
            <w:r w:rsidRPr="00DA6D20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B10F4" w:rsidRPr="00DA6D20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 xml:space="preserve">Показатель (индикатор) </w:t>
            </w:r>
            <w:r>
              <w:rPr>
                <w:rFonts w:ascii="Times New Roman" w:hAnsi="Times New Roman" w:cs="Times New Roman"/>
              </w:rPr>
              <w:t>Муниципальной</w:t>
            </w:r>
            <w:r w:rsidRPr="00DA6D20">
              <w:rPr>
                <w:rFonts w:ascii="Times New Roman" w:hAnsi="Times New Roman" w:cs="Times New Roman"/>
              </w:rPr>
              <w:t xml:space="preserve"> программы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B10F4" w:rsidRPr="00DA6D20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Единицы измерения</w:t>
            </w:r>
          </w:p>
        </w:tc>
        <w:tc>
          <w:tcPr>
            <w:tcW w:w="666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DA6D20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Значение показателей</w:t>
            </w:r>
          </w:p>
        </w:tc>
      </w:tr>
      <w:tr w:rsidR="001B10F4" w:rsidRPr="00DA6D20" w:rsidTr="001B10F4">
        <w:trPr>
          <w:tblHeader/>
        </w:trPr>
        <w:tc>
          <w:tcPr>
            <w:tcW w:w="840" w:type="dxa"/>
            <w:tcBorders>
              <w:top w:val="nil"/>
              <w:bottom w:val="nil"/>
              <w:right w:val="single" w:sz="4" w:space="0" w:color="auto"/>
            </w:tcBorders>
          </w:tcPr>
          <w:p w:rsidR="001B10F4" w:rsidRPr="00DA6D20" w:rsidRDefault="001B10F4" w:rsidP="001B10F4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9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B10F4" w:rsidRPr="00DA6D20" w:rsidRDefault="001B10F4" w:rsidP="001B10F4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B10F4" w:rsidRPr="00DA6D20" w:rsidRDefault="001B10F4" w:rsidP="001B10F4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DA6D20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отчетный год</w:t>
            </w:r>
          </w:p>
          <w:p w:rsidR="001B10F4" w:rsidRPr="00DA6D20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(2018 год)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DA6D20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текущий год</w:t>
            </w:r>
          </w:p>
          <w:p w:rsidR="001B10F4" w:rsidRPr="00DA6D20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(2019 год)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DA6D20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DA6D20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DA6D20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DA6D20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DA6D20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DA6D20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2025 год</w:t>
            </w:r>
          </w:p>
        </w:tc>
      </w:tr>
      <w:tr w:rsidR="001B10F4" w:rsidRPr="00DA6D20" w:rsidTr="001B10F4">
        <w:trPr>
          <w:tblHeader/>
        </w:trPr>
        <w:tc>
          <w:tcPr>
            <w:tcW w:w="84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1B10F4" w:rsidRPr="00DA6D20" w:rsidRDefault="001B10F4" w:rsidP="001B10F4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DA6D20" w:rsidRDefault="001B10F4" w:rsidP="001B10F4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DA6D20" w:rsidRDefault="001B10F4" w:rsidP="001B10F4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DA6D20" w:rsidRDefault="001B10F4" w:rsidP="001B10F4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DA6D20" w:rsidRDefault="001B10F4" w:rsidP="001B10F4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DA6D20" w:rsidRDefault="001B10F4" w:rsidP="001B10F4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DA6D20" w:rsidRDefault="001B10F4" w:rsidP="001B10F4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DA6D20" w:rsidRDefault="001B10F4" w:rsidP="001B10F4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DA6D20" w:rsidRDefault="001B10F4" w:rsidP="001B10F4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DA6D20" w:rsidRDefault="001B10F4" w:rsidP="001B10F4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DA6D20" w:rsidRDefault="001B10F4" w:rsidP="001B10F4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  <w:tr w:rsidR="001B10F4" w:rsidRPr="00DA6D20" w:rsidTr="001B10F4">
        <w:trPr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DA6D20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DA6D20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DA6D20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DA6D20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DA6D20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DA6D20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DA6D20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DA6D20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DA6D20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DA6D20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DA6D20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11</w:t>
            </w:r>
          </w:p>
        </w:tc>
      </w:tr>
      <w:tr w:rsidR="001B10F4" w:rsidRPr="00E572D4" w:rsidTr="001B10F4">
        <w:tc>
          <w:tcPr>
            <w:tcW w:w="11732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10F4" w:rsidRPr="00E572D4" w:rsidRDefault="001B10F4" w:rsidP="001B10F4">
            <w:pPr>
              <w:pStyle w:val="a7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  <w:r w:rsidRPr="00E572D4">
              <w:rPr>
                <w:rFonts w:ascii="Times New Roman" w:hAnsi="Times New Roman" w:cs="Times New Roman"/>
                <w:color w:val="000000" w:themeColor="text1"/>
              </w:rPr>
              <w:t xml:space="preserve">Подпрограмма «Создание и развитие инфраструктуры на 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территории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Чиндяновского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</w:t>
            </w:r>
            <w:r w:rsidRPr="00E572D4">
              <w:rPr>
                <w:rFonts w:ascii="Times New Roman" w:hAnsi="Times New Roman" w:cs="Times New Roman"/>
                <w:color w:val="000000" w:themeColor="text1"/>
              </w:rPr>
              <w:t>»</w:t>
            </w:r>
          </w:p>
        </w:tc>
      </w:tr>
      <w:tr w:rsidR="001B10F4" w:rsidRPr="00E572D4" w:rsidTr="001B10F4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E572D4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Pr="00E572D4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E572D4" w:rsidRDefault="001B10F4" w:rsidP="001B10F4">
            <w:pPr>
              <w:pStyle w:val="a8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E572D4">
              <w:rPr>
                <w:rFonts w:ascii="Times New Roman" w:hAnsi="Times New Roman" w:cs="Times New Roman"/>
                <w:color w:val="000000" w:themeColor="text1"/>
              </w:rPr>
              <w:t>Количество общественно-значимых проектов по благоустройству территорий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B10F4" w:rsidRPr="00E572D4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E572D4">
              <w:rPr>
                <w:rFonts w:ascii="Times New Roman" w:hAnsi="Times New Roman" w:cs="Times New Roman"/>
                <w:color w:val="000000" w:themeColor="text1"/>
              </w:rPr>
              <w:t>единиц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E572D4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E572D4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E572D4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E572D4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E572D4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х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E572D4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E572D4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х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E572D4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х</w:t>
            </w:r>
            <w:proofErr w:type="spellEnd"/>
          </w:p>
        </w:tc>
      </w:tr>
      <w:tr w:rsidR="001B10F4" w:rsidRPr="00DA6D20" w:rsidTr="001B10F4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DA6D20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DA6D2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DA6D20" w:rsidRDefault="001B10F4" w:rsidP="001B10F4">
            <w:pPr>
              <w:pStyle w:val="a8"/>
              <w:jc w:val="both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Ввод в действие локальных водопроводов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DA6D20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километров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DA6D20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DA6D20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DA6D20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BF1013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BF1013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DA6D20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A6D20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DA6D20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A6D20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DA6D20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A6D20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0F4" w:rsidRPr="00DA6D20" w:rsidRDefault="001B10F4" w:rsidP="001B10F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A6D20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</w:tr>
    </w:tbl>
    <w:p w:rsidR="001B10F4" w:rsidRPr="00DA6D20" w:rsidRDefault="001B10F4" w:rsidP="001B10F4">
      <w:pPr>
        <w:ind w:right="424"/>
        <w:rPr>
          <w:rStyle w:val="a5"/>
          <w:szCs w:val="28"/>
        </w:rPr>
      </w:pPr>
    </w:p>
    <w:p w:rsidR="001B10F4" w:rsidRPr="00A70159" w:rsidRDefault="001B10F4" w:rsidP="001B10F4">
      <w:pPr>
        <w:pStyle w:val="a3"/>
        <w:spacing w:after="0"/>
        <w:rPr>
          <w:b/>
          <w:bCs/>
        </w:rPr>
      </w:pPr>
    </w:p>
    <w:p w:rsidR="001B10F4" w:rsidRPr="003E5660" w:rsidRDefault="001B10F4" w:rsidP="001B10F4">
      <w:pPr>
        <w:pStyle w:val="a3"/>
        <w:spacing w:after="0"/>
        <w:ind w:left="-1276"/>
        <w:rPr>
          <w:sz w:val="22"/>
          <w:szCs w:val="22"/>
        </w:rPr>
      </w:pPr>
      <w:r w:rsidRPr="003E5660">
        <w:rPr>
          <w:sz w:val="22"/>
          <w:szCs w:val="22"/>
        </w:rPr>
        <w:t xml:space="preserve">Информационный бюллетень </w:t>
      </w:r>
      <w:proofErr w:type="spellStart"/>
      <w:r w:rsidRPr="003E5660">
        <w:rPr>
          <w:sz w:val="22"/>
          <w:szCs w:val="22"/>
        </w:rPr>
        <w:t>Чиндяновского</w:t>
      </w:r>
      <w:proofErr w:type="spellEnd"/>
      <w:r w:rsidRPr="003E5660">
        <w:rPr>
          <w:sz w:val="22"/>
          <w:szCs w:val="22"/>
        </w:rPr>
        <w:t xml:space="preserve"> сельского поселения Дубенского муниципального района Республики Мордовия   № </w:t>
      </w:r>
      <w:r>
        <w:rPr>
          <w:sz w:val="22"/>
          <w:szCs w:val="22"/>
        </w:rPr>
        <w:t>31</w:t>
      </w:r>
      <w:r w:rsidRPr="003E5660">
        <w:rPr>
          <w:sz w:val="22"/>
          <w:szCs w:val="22"/>
        </w:rPr>
        <w:t xml:space="preserve"> от </w:t>
      </w:r>
      <w:r>
        <w:rPr>
          <w:sz w:val="22"/>
          <w:szCs w:val="22"/>
        </w:rPr>
        <w:t>02.12.2019</w:t>
      </w:r>
      <w:r w:rsidRPr="003E5660">
        <w:rPr>
          <w:sz w:val="22"/>
          <w:szCs w:val="22"/>
        </w:rPr>
        <w:t xml:space="preserve"> года. Учредитель: Совет депутатов </w:t>
      </w:r>
      <w:proofErr w:type="spellStart"/>
      <w:r w:rsidRPr="003E5660">
        <w:rPr>
          <w:sz w:val="22"/>
          <w:szCs w:val="22"/>
        </w:rPr>
        <w:t>Чиндяновского</w:t>
      </w:r>
      <w:proofErr w:type="spellEnd"/>
      <w:r w:rsidRPr="003E5660">
        <w:rPr>
          <w:sz w:val="22"/>
          <w:szCs w:val="22"/>
        </w:rPr>
        <w:t xml:space="preserve"> сельского поселения  </w:t>
      </w:r>
      <w:r w:rsidRPr="003E5660">
        <w:rPr>
          <w:color w:val="000000"/>
          <w:sz w:val="22"/>
          <w:szCs w:val="22"/>
        </w:rPr>
        <w:t xml:space="preserve">Дубенского муниципального района Республики Мордовия. </w:t>
      </w:r>
      <w:r w:rsidRPr="003E5660">
        <w:rPr>
          <w:sz w:val="22"/>
          <w:szCs w:val="22"/>
        </w:rPr>
        <w:t>Тираж</w:t>
      </w:r>
      <w:proofErr w:type="gramStart"/>
      <w:r w:rsidRPr="003E5660">
        <w:rPr>
          <w:sz w:val="22"/>
          <w:szCs w:val="22"/>
        </w:rPr>
        <w:t xml:space="preserve"> :</w:t>
      </w:r>
      <w:proofErr w:type="gramEnd"/>
      <w:r w:rsidRPr="003E5660">
        <w:rPr>
          <w:sz w:val="22"/>
          <w:szCs w:val="22"/>
        </w:rPr>
        <w:t xml:space="preserve"> 5 экз.</w:t>
      </w:r>
    </w:p>
    <w:p w:rsidR="001B10F4" w:rsidRPr="00A70159" w:rsidRDefault="001B10F4" w:rsidP="001B10F4">
      <w:pPr>
        <w:rPr>
          <w:rFonts w:ascii="Times New Roman" w:hAnsi="Times New Roman" w:cs="Times New Roman"/>
          <w:sz w:val="24"/>
          <w:szCs w:val="24"/>
        </w:rPr>
      </w:pPr>
    </w:p>
    <w:p w:rsidR="00931421" w:rsidRDefault="00931421" w:rsidP="009314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31421" w:rsidRDefault="00931421" w:rsidP="009314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31421" w:rsidRDefault="00931421" w:rsidP="00931421">
      <w:pPr>
        <w:pStyle w:val="a3"/>
        <w:spacing w:after="0"/>
        <w:jc w:val="center"/>
        <w:rPr>
          <w:b/>
          <w:bCs/>
        </w:rPr>
      </w:pPr>
    </w:p>
    <w:p w:rsidR="00395A70" w:rsidRPr="00931421" w:rsidRDefault="00395A70">
      <w:pPr>
        <w:rPr>
          <w:rFonts w:ascii="Times New Roman" w:hAnsi="Times New Roman" w:cs="Times New Roman"/>
          <w:sz w:val="28"/>
          <w:szCs w:val="28"/>
        </w:rPr>
      </w:pPr>
    </w:p>
    <w:sectPr w:rsidR="00395A70" w:rsidRPr="00931421" w:rsidSect="001B10F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346FD5C"/>
    <w:lvl w:ilvl="0">
      <w:numFmt w:val="bullet"/>
      <w:lvlText w:val="*"/>
      <w:lvlJc w:val="left"/>
    </w:lvl>
  </w:abstractNum>
  <w:abstractNum w:abstractNumId="1">
    <w:nsid w:val="07394546"/>
    <w:multiLevelType w:val="multilevel"/>
    <w:tmpl w:val="98347C54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931421"/>
    <w:rsid w:val="001B10F4"/>
    <w:rsid w:val="00395A70"/>
    <w:rsid w:val="00720AA9"/>
    <w:rsid w:val="008B6544"/>
    <w:rsid w:val="00931421"/>
    <w:rsid w:val="00EF45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A70"/>
  </w:style>
  <w:style w:type="paragraph" w:styleId="1">
    <w:name w:val="heading 1"/>
    <w:basedOn w:val="a"/>
    <w:next w:val="a"/>
    <w:link w:val="10"/>
    <w:qFormat/>
    <w:rsid w:val="001B10F4"/>
    <w:pPr>
      <w:keepNext/>
      <w:numPr>
        <w:numId w:val="2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93142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uiPriority w:val="99"/>
    <w:semiHidden/>
    <w:unhideWhenUsed/>
    <w:rsid w:val="00931421"/>
    <w:rPr>
      <w:color w:val="0000FF"/>
      <w:u w:val="single"/>
    </w:rPr>
  </w:style>
  <w:style w:type="paragraph" w:customStyle="1" w:styleId="11">
    <w:name w:val="Заголовок 11"/>
    <w:next w:val="a"/>
    <w:rsid w:val="00931421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1B10F4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customStyle="1" w:styleId="ConsPlusTitle">
    <w:name w:val="ConsPlusTitle"/>
    <w:rsid w:val="001B10F4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character" w:customStyle="1" w:styleId="a5">
    <w:name w:val="Цветовое выделение"/>
    <w:uiPriority w:val="99"/>
    <w:rsid w:val="001B10F4"/>
    <w:rPr>
      <w:b/>
      <w:bCs/>
      <w:color w:val="26282F"/>
    </w:rPr>
  </w:style>
  <w:style w:type="character" w:customStyle="1" w:styleId="a6">
    <w:name w:val="Гипертекстовая ссылка"/>
    <w:basedOn w:val="a5"/>
    <w:uiPriority w:val="99"/>
    <w:rsid w:val="001B10F4"/>
    <w:rPr>
      <w:color w:val="106BBE"/>
    </w:rPr>
  </w:style>
  <w:style w:type="paragraph" w:customStyle="1" w:styleId="a7">
    <w:name w:val="Нормальный (таблица)"/>
    <w:basedOn w:val="a"/>
    <w:next w:val="a"/>
    <w:uiPriority w:val="99"/>
    <w:rsid w:val="001B10F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8">
    <w:name w:val="Прижатый влево"/>
    <w:basedOn w:val="a"/>
    <w:next w:val="a"/>
    <w:uiPriority w:val="99"/>
    <w:rsid w:val="001B10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9">
    <w:name w:val="List Paragraph"/>
    <w:basedOn w:val="a"/>
    <w:uiPriority w:val="99"/>
    <w:qFormat/>
    <w:rsid w:val="001B10F4"/>
    <w:pPr>
      <w:ind w:left="720"/>
    </w:pPr>
    <w:rPr>
      <w:rFonts w:ascii="Calibri" w:eastAsia="Calibri" w:hAnsi="Calibri" w:cs="Calibri"/>
    </w:rPr>
  </w:style>
  <w:style w:type="character" w:styleId="aa">
    <w:name w:val="Emphasis"/>
    <w:basedOn w:val="a0"/>
    <w:uiPriority w:val="20"/>
    <w:qFormat/>
    <w:rsid w:val="001B10F4"/>
    <w:rPr>
      <w:i/>
      <w:iCs/>
    </w:rPr>
  </w:style>
  <w:style w:type="paragraph" w:customStyle="1" w:styleId="s1">
    <w:name w:val="s_1"/>
    <w:basedOn w:val="a"/>
    <w:rsid w:val="001B10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1B10F4"/>
    <w:pPr>
      <w:widowControl w:val="0"/>
      <w:suppressAutoHyphens/>
      <w:spacing w:after="0" w:line="100" w:lineRule="atLeast"/>
    </w:pPr>
    <w:rPr>
      <w:rFonts w:ascii="Calibri" w:eastAsia="Times New Roman" w:hAnsi="Calibri" w:cs="Calibri"/>
      <w:kern w:val="1"/>
      <w:szCs w:val="20"/>
      <w:lang w:eastAsia="ar-SA"/>
    </w:rPr>
  </w:style>
  <w:style w:type="paragraph" w:styleId="ab">
    <w:name w:val="header"/>
    <w:basedOn w:val="a"/>
    <w:link w:val="ac"/>
    <w:rsid w:val="001B10F4"/>
    <w:pPr>
      <w:tabs>
        <w:tab w:val="center" w:pos="4677"/>
        <w:tab w:val="right" w:pos="9355"/>
      </w:tabs>
      <w:spacing w:after="0" w:line="360" w:lineRule="auto"/>
      <w:ind w:firstLine="680"/>
      <w:jc w:val="both"/>
    </w:pPr>
    <w:rPr>
      <w:rFonts w:ascii="Calibri" w:eastAsia="Calibri" w:hAnsi="Calibri" w:cs="Times New Roman"/>
      <w:sz w:val="20"/>
      <w:szCs w:val="20"/>
    </w:rPr>
  </w:style>
  <w:style w:type="character" w:customStyle="1" w:styleId="ac">
    <w:name w:val="Верхний колонтитул Знак"/>
    <w:basedOn w:val="a0"/>
    <w:link w:val="ab"/>
    <w:rsid w:val="001B10F4"/>
    <w:rPr>
      <w:rFonts w:ascii="Calibri" w:eastAsia="Calibri" w:hAnsi="Calibri" w:cs="Times New Roman"/>
      <w:sz w:val="20"/>
      <w:szCs w:val="20"/>
    </w:rPr>
  </w:style>
  <w:style w:type="paragraph" w:customStyle="1" w:styleId="standardcxspmiddle">
    <w:name w:val="standardcxspmiddle"/>
    <w:basedOn w:val="a"/>
    <w:rsid w:val="001B10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"/>
    <w:link w:val="ae"/>
    <w:rsid w:val="001B10F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rsid w:val="001B10F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rsid w:val="001B10F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11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" TargetMode="External"/><Relationship Id="rId13" Type="http://schemas.openxmlformats.org/officeDocument/2006/relationships/hyperlink" Target="http://mobileonline.garant.ru/" TargetMode="External"/><Relationship Id="rId18" Type="http://schemas.openxmlformats.org/officeDocument/2006/relationships/hyperlink" Target="http://mobileonline.garant.ru/" TargetMode="External"/><Relationship Id="rId26" Type="http://schemas.openxmlformats.org/officeDocument/2006/relationships/hyperlink" Target="http://mobileonline.garant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mobileonline.garant.ru/" TargetMode="External"/><Relationship Id="rId7" Type="http://schemas.openxmlformats.org/officeDocument/2006/relationships/hyperlink" Target="http://mobileonline.garant.ru/" TargetMode="External"/><Relationship Id="rId12" Type="http://schemas.openxmlformats.org/officeDocument/2006/relationships/hyperlink" Target="http://mobileonline.garant.ru/" TargetMode="External"/><Relationship Id="rId17" Type="http://schemas.openxmlformats.org/officeDocument/2006/relationships/hyperlink" Target="http://mobileonline.garant.ru/" TargetMode="External"/><Relationship Id="rId25" Type="http://schemas.openxmlformats.org/officeDocument/2006/relationships/hyperlink" Target="http://mobileonline.garant.ru/" TargetMode="External"/><Relationship Id="rId2" Type="http://schemas.openxmlformats.org/officeDocument/2006/relationships/styles" Target="styles.xml"/><Relationship Id="rId16" Type="http://schemas.openxmlformats.org/officeDocument/2006/relationships/image" Target="media/image2.png"/><Relationship Id="rId20" Type="http://schemas.openxmlformats.org/officeDocument/2006/relationships/hyperlink" Target="http://mobileonline.garant.ru/" TargetMode="External"/><Relationship Id="rId29" Type="http://schemas.openxmlformats.org/officeDocument/2006/relationships/hyperlink" Target="http://mobileonline.garant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mobileonline.garant.ru/" TargetMode="External"/><Relationship Id="rId11" Type="http://schemas.openxmlformats.org/officeDocument/2006/relationships/hyperlink" Target="http://mobileonline.garant.ru/" TargetMode="External"/><Relationship Id="rId24" Type="http://schemas.openxmlformats.org/officeDocument/2006/relationships/hyperlink" Target="http://mobileonline.garant.ru/" TargetMode="External"/><Relationship Id="rId5" Type="http://schemas.openxmlformats.org/officeDocument/2006/relationships/hyperlink" Target="http://mobileonline.garant.ru/" TargetMode="External"/><Relationship Id="rId15" Type="http://schemas.openxmlformats.org/officeDocument/2006/relationships/image" Target="media/image1.png"/><Relationship Id="rId23" Type="http://schemas.openxmlformats.org/officeDocument/2006/relationships/hyperlink" Target="http://mobileonline.garant.ru/" TargetMode="External"/><Relationship Id="rId28" Type="http://schemas.openxmlformats.org/officeDocument/2006/relationships/hyperlink" Target="http://mobileonline.garant.ru/" TargetMode="External"/><Relationship Id="rId10" Type="http://schemas.openxmlformats.org/officeDocument/2006/relationships/hyperlink" Target="http://mobileonline.garant.ru/" TargetMode="External"/><Relationship Id="rId19" Type="http://schemas.openxmlformats.org/officeDocument/2006/relationships/hyperlink" Target="http://mobileonline.garant.ru/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mobileonline.garant.ru/" TargetMode="External"/><Relationship Id="rId14" Type="http://schemas.openxmlformats.org/officeDocument/2006/relationships/hyperlink" Target="http://mobileonline.garant.ru/" TargetMode="External"/><Relationship Id="rId22" Type="http://schemas.openxmlformats.org/officeDocument/2006/relationships/hyperlink" Target="http://mobileonline.garant.ru/" TargetMode="External"/><Relationship Id="rId27" Type="http://schemas.openxmlformats.org/officeDocument/2006/relationships/hyperlink" Target="http://mobileonline.garant.ru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8646</Words>
  <Characters>49288</Characters>
  <Application>Microsoft Office Word</Application>
  <DocSecurity>0</DocSecurity>
  <Lines>410</Lines>
  <Paragraphs>115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19</vt:i4>
      </vt:variant>
    </vt:vector>
  </HeadingPairs>
  <TitlesOfParts>
    <vt:vector size="20" baseType="lpstr">
      <vt:lpstr/>
      <vt:lpstr>Глава Чиндяновского сельского поселения</vt:lpstr>
      <vt:lpstr>МУНИЦИПАЛЬНАЯ ПРОГРАММА</vt:lpstr>
      <vt:lpstr>Таблица 1</vt:lpstr>
      <vt:lpstr>Характеристика землепользования на территории </vt:lpstr>
      <vt:lpstr>1.2.  Сельское население Чиндяновского сельского поселения</vt:lpstr>
      <vt:lpstr>1.3  Газоснабжение</vt:lpstr>
      <vt:lpstr>1.5 Прочие системы коммунальной инфраструктуры.</vt:lpstr>
      <vt:lpstr>Глава 4. Цели и задачи Муниципальной программы</vt:lpstr>
      <vt:lpstr>Раздел 4. Обоснование выделения подпрограмм</vt:lpstr>
      <vt:lpstr>Раздел 7. Механизм реализации Муниципальной программы</vt:lpstr>
      <vt:lpstr>Раздел 8. Методика оценки эффективности Муниципальной программы</vt:lpstr>
      <vt:lpstr>Приложение 1</vt:lpstr>
      <vt:lpstr>Чиндяновского сельского поселения</vt:lpstr>
      <vt:lpstr>Дубенского муниципального</vt:lpstr>
      <vt:lpstr>Раздел 2. Характеристика основных мероприятий подпрограммы</vt:lpstr>
      <vt:lpstr>Перечень основных мероприятий Муниципальной программы Чиндяновского сельского по</vt:lpstr>
      <vt:lpstr>«Комплексное развитие территории Чиндяновского сельского поселения Дубенского му</vt:lpstr>
      <vt:lpstr/>
      <vt:lpstr>Сведения о показателях (индикаторах) реализации Муниципальной программы Чиндянов</vt:lpstr>
    </vt:vector>
  </TitlesOfParts>
  <Company/>
  <LinksUpToDate>false</LinksUpToDate>
  <CharactersWithSpaces>57819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2019-12-17T06:38:00Z</dcterms:created>
  <dcterms:modified xsi:type="dcterms:W3CDTF">2019-12-30T08:47:00Z</dcterms:modified>
</cp:coreProperties>
</file>