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509" w:rsidRPr="005317E1" w:rsidRDefault="00A41509" w:rsidP="00A41509">
      <w:pPr>
        <w:pStyle w:val="3"/>
        <w:ind w:firstLine="0"/>
        <w:jc w:val="center"/>
        <w:rPr>
          <w:b/>
          <w:sz w:val="36"/>
          <w:szCs w:val="36"/>
        </w:rPr>
      </w:pPr>
      <w:r w:rsidRPr="005317E1">
        <w:rPr>
          <w:b/>
          <w:sz w:val="36"/>
          <w:szCs w:val="36"/>
        </w:rPr>
        <w:t>Информационный бюллетень</w:t>
      </w:r>
    </w:p>
    <w:p w:rsidR="00A41509" w:rsidRPr="005317E1" w:rsidRDefault="00A41509" w:rsidP="00A41509">
      <w:pPr>
        <w:spacing w:after="0"/>
        <w:jc w:val="center"/>
        <w:rPr>
          <w:rFonts w:ascii="Times New Roman" w:eastAsia="Times New Roman" w:hAnsi="Times New Roman" w:cs="Times New Roman"/>
          <w:sz w:val="32"/>
          <w:szCs w:val="32"/>
        </w:rPr>
      </w:pPr>
      <w:r w:rsidRPr="005317E1">
        <w:rPr>
          <w:rFonts w:ascii="Times New Roman" w:eastAsia="Times New Roman" w:hAnsi="Times New Roman" w:cs="Times New Roman"/>
          <w:sz w:val="32"/>
          <w:szCs w:val="32"/>
        </w:rPr>
        <w:t>Дубенского муниципального района</w:t>
      </w:r>
    </w:p>
    <w:p w:rsidR="00A41509" w:rsidRPr="005317E1" w:rsidRDefault="00A41509" w:rsidP="00A41509">
      <w:pPr>
        <w:spacing w:after="0"/>
        <w:jc w:val="center"/>
        <w:rPr>
          <w:rFonts w:ascii="Times New Roman" w:eastAsia="Times New Roman" w:hAnsi="Times New Roman" w:cs="Times New Roman"/>
          <w:sz w:val="32"/>
          <w:szCs w:val="32"/>
        </w:rPr>
      </w:pPr>
      <w:r w:rsidRPr="005317E1">
        <w:rPr>
          <w:rFonts w:ascii="Times New Roman" w:eastAsia="Times New Roman" w:hAnsi="Times New Roman" w:cs="Times New Roman"/>
          <w:sz w:val="32"/>
          <w:szCs w:val="32"/>
        </w:rPr>
        <w:t>Республики Мордовия</w:t>
      </w:r>
    </w:p>
    <w:p w:rsidR="00A41509" w:rsidRPr="005317E1" w:rsidRDefault="00A41509" w:rsidP="00A41509">
      <w:pPr>
        <w:spacing w:after="0"/>
        <w:rPr>
          <w:rFonts w:ascii="Times New Roman" w:eastAsia="Times New Roman" w:hAnsi="Times New Roman" w:cs="Times New Roman"/>
          <w:sz w:val="40"/>
          <w:szCs w:val="40"/>
        </w:rPr>
      </w:pPr>
    </w:p>
    <w:p w:rsidR="00A41509" w:rsidRPr="005317E1" w:rsidRDefault="00A41509" w:rsidP="00A41509">
      <w:pPr>
        <w:spacing w:after="0"/>
        <w:rPr>
          <w:rFonts w:ascii="Times New Roman" w:eastAsia="Times New Roman" w:hAnsi="Times New Roman" w:cs="Times New Roman"/>
          <w:sz w:val="28"/>
          <w:szCs w:val="28"/>
        </w:rPr>
      </w:pPr>
      <w:r w:rsidRPr="005317E1">
        <w:rPr>
          <w:rFonts w:ascii="Times New Roman" w:eastAsia="Times New Roman" w:hAnsi="Times New Roman" w:cs="Times New Roman"/>
          <w:sz w:val="28"/>
          <w:szCs w:val="28"/>
        </w:rPr>
        <w:t>Является официальным печатным изданием</w:t>
      </w:r>
    </w:p>
    <w:p w:rsidR="00A41509" w:rsidRPr="005317E1" w:rsidRDefault="00A41509" w:rsidP="00A41509">
      <w:pPr>
        <w:spacing w:after="0"/>
        <w:rPr>
          <w:rFonts w:ascii="Times New Roman" w:eastAsia="Times New Roman" w:hAnsi="Times New Roman" w:cs="Times New Roman"/>
          <w:sz w:val="28"/>
          <w:szCs w:val="28"/>
        </w:rPr>
      </w:pPr>
      <w:r w:rsidRPr="005317E1">
        <w:rPr>
          <w:rFonts w:ascii="Times New Roman" w:eastAsia="Times New Roman" w:hAnsi="Times New Roman" w:cs="Times New Roman"/>
          <w:sz w:val="28"/>
          <w:szCs w:val="28"/>
        </w:rPr>
        <w:t>Дубенского муниципального района</w:t>
      </w:r>
    </w:p>
    <w:p w:rsidR="00A41509" w:rsidRPr="005317E1" w:rsidRDefault="00A41509" w:rsidP="00A41509">
      <w:pPr>
        <w:spacing w:after="0"/>
        <w:rPr>
          <w:rFonts w:ascii="Times New Roman" w:eastAsia="Times New Roman" w:hAnsi="Times New Roman" w:cs="Times New Roman"/>
          <w:sz w:val="28"/>
          <w:szCs w:val="28"/>
        </w:rPr>
      </w:pPr>
      <w:r w:rsidRPr="005317E1">
        <w:rPr>
          <w:rFonts w:ascii="Times New Roman" w:eastAsia="Times New Roman" w:hAnsi="Times New Roman" w:cs="Times New Roman"/>
          <w:sz w:val="28"/>
          <w:szCs w:val="28"/>
        </w:rPr>
        <w:t>Республики Мордовия</w:t>
      </w:r>
    </w:p>
    <w:p w:rsidR="00A41509" w:rsidRPr="005317E1" w:rsidRDefault="00A41509" w:rsidP="00A41509">
      <w:pPr>
        <w:spacing w:after="0"/>
        <w:rPr>
          <w:rFonts w:ascii="Times New Roman" w:eastAsia="Times New Roman" w:hAnsi="Times New Roman" w:cs="Times New Roman"/>
          <w:sz w:val="32"/>
          <w:szCs w:val="32"/>
        </w:rPr>
      </w:pPr>
    </w:p>
    <w:p w:rsidR="00A41509" w:rsidRPr="005317E1" w:rsidRDefault="00D23A05" w:rsidP="00A41509">
      <w:pPr>
        <w:tabs>
          <w:tab w:val="left" w:pos="3864"/>
        </w:tabs>
        <w:spacing w:after="0"/>
        <w:rPr>
          <w:rFonts w:ascii="Times New Roman" w:eastAsia="Times New Roman" w:hAnsi="Times New Roman" w:cs="Times New Roman"/>
          <w:sz w:val="28"/>
          <w:szCs w:val="28"/>
        </w:rPr>
      </w:pPr>
      <w:r>
        <w:rPr>
          <w:rFonts w:ascii="Times New Roman" w:hAnsi="Times New Roman" w:cs="Times New Roman"/>
          <w:sz w:val="28"/>
          <w:szCs w:val="28"/>
          <w:u w:val="single"/>
        </w:rPr>
        <w:t>4 февраля</w:t>
      </w:r>
      <w:r w:rsidR="00A41509">
        <w:rPr>
          <w:rFonts w:ascii="Times New Roman" w:hAnsi="Times New Roman" w:cs="Times New Roman"/>
          <w:sz w:val="28"/>
          <w:szCs w:val="28"/>
          <w:u w:val="single"/>
        </w:rPr>
        <w:t xml:space="preserve"> </w:t>
      </w:r>
      <w:r w:rsidR="00A41509">
        <w:rPr>
          <w:rFonts w:ascii="Times New Roman" w:eastAsia="Times New Roman" w:hAnsi="Times New Roman" w:cs="Times New Roman"/>
          <w:sz w:val="28"/>
          <w:szCs w:val="28"/>
          <w:u w:val="single"/>
        </w:rPr>
        <w:t xml:space="preserve"> 2009</w:t>
      </w:r>
      <w:r w:rsidR="00A41509" w:rsidRPr="005317E1">
        <w:rPr>
          <w:rFonts w:ascii="Times New Roman" w:eastAsia="Times New Roman" w:hAnsi="Times New Roman" w:cs="Times New Roman"/>
          <w:sz w:val="28"/>
          <w:szCs w:val="28"/>
          <w:u w:val="single"/>
        </w:rPr>
        <w:t>г.</w:t>
      </w:r>
      <w:r w:rsidR="00A41509" w:rsidRPr="005317E1">
        <w:rPr>
          <w:rFonts w:ascii="Times New Roman" w:eastAsia="Times New Roman" w:hAnsi="Times New Roman" w:cs="Times New Roman"/>
          <w:sz w:val="28"/>
          <w:szCs w:val="28"/>
        </w:rPr>
        <w:t xml:space="preserve">                                                                                    ____</w:t>
      </w:r>
      <w:r w:rsidR="00AF6C8C">
        <w:rPr>
          <w:rFonts w:ascii="Times New Roman" w:eastAsia="Times New Roman" w:hAnsi="Times New Roman" w:cs="Times New Roman"/>
          <w:sz w:val="28"/>
          <w:szCs w:val="28"/>
          <w:u w:val="single"/>
        </w:rPr>
        <w:t>№ 2</w:t>
      </w:r>
      <w:r w:rsidR="00AF6C8C">
        <w:rPr>
          <w:rFonts w:ascii="Times New Roman" w:hAnsi="Times New Roman" w:cs="Times New Roman"/>
          <w:sz w:val="28"/>
          <w:szCs w:val="28"/>
          <w:u w:val="single"/>
        </w:rPr>
        <w:t>(3</w:t>
      </w:r>
      <w:r w:rsidR="00A41509">
        <w:rPr>
          <w:rFonts w:ascii="Times New Roman" w:hAnsi="Times New Roman" w:cs="Times New Roman"/>
          <w:sz w:val="28"/>
          <w:szCs w:val="28"/>
          <w:u w:val="single"/>
        </w:rPr>
        <w:t>)</w:t>
      </w:r>
      <w:r w:rsidR="00A41509" w:rsidRPr="005317E1">
        <w:rPr>
          <w:rFonts w:ascii="Times New Roman" w:eastAsia="Times New Roman" w:hAnsi="Times New Roman" w:cs="Times New Roman"/>
          <w:sz w:val="28"/>
          <w:szCs w:val="28"/>
        </w:rPr>
        <w:t>____</w:t>
      </w:r>
    </w:p>
    <w:p w:rsidR="00A41509" w:rsidRPr="005317E1" w:rsidRDefault="00A41509" w:rsidP="00A41509">
      <w:pPr>
        <w:tabs>
          <w:tab w:val="left" w:pos="8227"/>
        </w:tabs>
        <w:spacing w:after="0"/>
        <w:rPr>
          <w:rFonts w:ascii="Times New Roman" w:eastAsia="Times New Roman" w:hAnsi="Times New Roman" w:cs="Times New Roman"/>
          <w:sz w:val="20"/>
          <w:szCs w:val="20"/>
        </w:rPr>
      </w:pPr>
      <w:r w:rsidRPr="005317E1">
        <w:rPr>
          <w:rFonts w:ascii="Times New Roman" w:eastAsia="Times New Roman" w:hAnsi="Times New Roman" w:cs="Times New Roman"/>
          <w:sz w:val="20"/>
          <w:szCs w:val="20"/>
        </w:rPr>
        <w:t xml:space="preserve">          дата издания                                                                                                                                    номер издания</w:t>
      </w:r>
    </w:p>
    <w:p w:rsidR="00792060" w:rsidRDefault="00792060" w:rsidP="00792060">
      <w:pPr>
        <w:spacing w:after="0"/>
        <w:rPr>
          <w:rFonts w:ascii="Times New Roman" w:hAnsi="Times New Roman" w:cs="Times New Roman"/>
          <w:sz w:val="16"/>
          <w:szCs w:val="16"/>
        </w:rPr>
      </w:pPr>
    </w:p>
    <w:p w:rsidR="00792060" w:rsidRDefault="00792060" w:rsidP="00792060">
      <w:pPr>
        <w:spacing w:after="0"/>
        <w:rPr>
          <w:rFonts w:ascii="Times New Roman" w:hAnsi="Times New Roman" w:cs="Times New Roman"/>
          <w:sz w:val="16"/>
          <w:szCs w:val="16"/>
        </w:rPr>
        <w:sectPr w:rsidR="00792060" w:rsidSect="00962431">
          <w:pgSz w:w="11906" w:h="16838"/>
          <w:pgMar w:top="426" w:right="566" w:bottom="284" w:left="426" w:header="708" w:footer="708" w:gutter="0"/>
          <w:cols w:space="283"/>
          <w:docGrid w:linePitch="360"/>
        </w:sectPr>
      </w:pPr>
    </w:p>
    <w:p w:rsidR="00A41509" w:rsidRPr="00792060" w:rsidRDefault="00A41509" w:rsidP="00792060">
      <w:pPr>
        <w:spacing w:after="0"/>
        <w:rPr>
          <w:rFonts w:ascii="Times New Roman" w:hAnsi="Times New Roman" w:cs="Times New Roman"/>
          <w:sz w:val="16"/>
          <w:szCs w:val="16"/>
        </w:rPr>
      </w:pPr>
    </w:p>
    <w:p w:rsidR="00DF056C" w:rsidRDefault="00DF056C" w:rsidP="00792060">
      <w:pPr>
        <w:spacing w:after="0"/>
        <w:jc w:val="center"/>
        <w:rPr>
          <w:rFonts w:ascii="Times New Roman" w:eastAsia="Times New Roman" w:hAnsi="Times New Roman" w:cs="Times New Roman"/>
          <w:b/>
          <w:sz w:val="16"/>
          <w:szCs w:val="16"/>
        </w:rPr>
        <w:sectPr w:rsidR="00DF056C" w:rsidSect="00DF056C">
          <w:type w:val="continuous"/>
          <w:pgSz w:w="11906" w:h="16838"/>
          <w:pgMar w:top="426" w:right="566" w:bottom="284" w:left="567" w:header="708" w:footer="708" w:gutter="0"/>
          <w:cols w:space="283"/>
          <w:docGrid w:linePitch="360"/>
        </w:sectPr>
      </w:pPr>
    </w:p>
    <w:p w:rsidR="00792060" w:rsidRPr="00792060" w:rsidRDefault="00792060" w:rsidP="00962431">
      <w:pPr>
        <w:spacing w:after="0" w:line="240" w:lineRule="auto"/>
        <w:jc w:val="center"/>
        <w:rPr>
          <w:rFonts w:ascii="Times New Roman" w:eastAsia="Times New Roman" w:hAnsi="Times New Roman" w:cs="Times New Roman"/>
          <w:sz w:val="16"/>
          <w:szCs w:val="16"/>
        </w:rPr>
      </w:pPr>
      <w:r w:rsidRPr="00792060">
        <w:rPr>
          <w:rFonts w:ascii="Times New Roman" w:eastAsia="Times New Roman" w:hAnsi="Times New Roman" w:cs="Times New Roman"/>
          <w:b/>
          <w:sz w:val="16"/>
          <w:szCs w:val="16"/>
        </w:rPr>
        <w:lastRenderedPageBreak/>
        <w:t>РЕШЕНИЕ</w:t>
      </w:r>
    </w:p>
    <w:p w:rsidR="00792060" w:rsidRDefault="00792060" w:rsidP="00962431">
      <w:pPr>
        <w:spacing w:after="0" w:line="240" w:lineRule="auto"/>
        <w:jc w:val="both"/>
        <w:rPr>
          <w:rFonts w:ascii="Times New Roman" w:hAnsi="Times New Roman" w:cs="Times New Roman"/>
          <w:sz w:val="16"/>
          <w:szCs w:val="16"/>
        </w:rPr>
      </w:pPr>
      <w:r w:rsidRPr="00792060">
        <w:rPr>
          <w:rFonts w:ascii="Times New Roman" w:eastAsia="Times New Roman" w:hAnsi="Times New Roman" w:cs="Times New Roman"/>
          <w:sz w:val="16"/>
          <w:szCs w:val="16"/>
        </w:rPr>
        <w:t>№ 23</w:t>
      </w:r>
      <w:r w:rsidRPr="00792060">
        <w:rPr>
          <w:rFonts w:ascii="Times New Roman" w:eastAsia="Times New Roman" w:hAnsi="Times New Roman" w:cs="Times New Roman"/>
          <w:sz w:val="16"/>
          <w:szCs w:val="16"/>
        </w:rPr>
        <w:tab/>
      </w:r>
      <w:r w:rsidRPr="00792060">
        <w:rPr>
          <w:rFonts w:ascii="Times New Roman" w:eastAsia="Times New Roman" w:hAnsi="Times New Roman" w:cs="Times New Roman"/>
          <w:sz w:val="16"/>
          <w:szCs w:val="16"/>
        </w:rPr>
        <w:tab/>
      </w:r>
      <w:r w:rsidRPr="00792060">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792060">
        <w:rPr>
          <w:rFonts w:ascii="Times New Roman" w:eastAsia="Times New Roman" w:hAnsi="Times New Roman" w:cs="Times New Roman"/>
          <w:sz w:val="16"/>
          <w:szCs w:val="16"/>
        </w:rPr>
        <w:t>от 14.02.2008г.</w:t>
      </w:r>
      <w:r w:rsidRPr="00792060">
        <w:rPr>
          <w:rFonts w:ascii="Times New Roman" w:eastAsia="Times New Roman" w:hAnsi="Times New Roman" w:cs="Times New Roman"/>
          <w:sz w:val="16"/>
          <w:szCs w:val="16"/>
        </w:rPr>
        <w:tab/>
      </w:r>
    </w:p>
    <w:p w:rsidR="00792060" w:rsidRPr="00792060" w:rsidRDefault="00792060" w:rsidP="00962431">
      <w:pPr>
        <w:spacing w:after="0" w:line="240" w:lineRule="auto"/>
        <w:jc w:val="both"/>
        <w:rPr>
          <w:rFonts w:ascii="Times New Roman" w:eastAsia="Times New Roman" w:hAnsi="Times New Roman" w:cs="Times New Roman"/>
          <w:sz w:val="16"/>
          <w:szCs w:val="16"/>
        </w:rPr>
      </w:pPr>
      <w:r w:rsidRPr="00792060">
        <w:rPr>
          <w:rFonts w:ascii="Times New Roman" w:eastAsia="Times New Roman" w:hAnsi="Times New Roman" w:cs="Times New Roman"/>
          <w:b/>
          <w:sz w:val="16"/>
          <w:szCs w:val="16"/>
        </w:rPr>
        <w:t>О составе проекта схемы территориального планирования</w:t>
      </w:r>
    </w:p>
    <w:p w:rsidR="00792060" w:rsidRPr="00792060" w:rsidRDefault="00792060" w:rsidP="00962431">
      <w:pPr>
        <w:spacing w:after="0" w:line="240" w:lineRule="auto"/>
        <w:jc w:val="both"/>
        <w:rPr>
          <w:rFonts w:ascii="Times New Roman" w:eastAsia="Times New Roman" w:hAnsi="Times New Roman" w:cs="Times New Roman"/>
          <w:b/>
          <w:sz w:val="16"/>
          <w:szCs w:val="16"/>
        </w:rPr>
      </w:pPr>
      <w:r w:rsidRPr="00792060">
        <w:rPr>
          <w:rFonts w:ascii="Times New Roman" w:eastAsia="Times New Roman" w:hAnsi="Times New Roman" w:cs="Times New Roman"/>
          <w:b/>
          <w:sz w:val="16"/>
          <w:szCs w:val="16"/>
        </w:rPr>
        <w:t>Дубенского муниципального района Республики Мордовия</w:t>
      </w:r>
    </w:p>
    <w:p w:rsidR="00792060" w:rsidRPr="00792060" w:rsidRDefault="00792060" w:rsidP="00962431">
      <w:pPr>
        <w:spacing w:after="0" w:line="240" w:lineRule="auto"/>
        <w:ind w:firstLine="708"/>
        <w:jc w:val="both"/>
        <w:rPr>
          <w:rFonts w:ascii="Times New Roman" w:eastAsia="Times New Roman" w:hAnsi="Times New Roman" w:cs="Times New Roman"/>
          <w:sz w:val="16"/>
          <w:szCs w:val="16"/>
        </w:rPr>
      </w:pPr>
      <w:r w:rsidRPr="00792060">
        <w:rPr>
          <w:rFonts w:ascii="Times New Roman" w:eastAsia="Times New Roman" w:hAnsi="Times New Roman" w:cs="Times New Roman"/>
          <w:sz w:val="16"/>
          <w:szCs w:val="16"/>
        </w:rPr>
        <w:t>На основании пункта 2 и пункта 20 Положения о документах территориального планирования муниципальных образований в Республике Мордовия, утвержденного постановлением Правительства Республики Мордовия от 29.12.2007г. №606, Совет депутатов Дубенского муниципального района р е ш и л :</w:t>
      </w:r>
    </w:p>
    <w:p w:rsidR="00792060" w:rsidRPr="00792060" w:rsidRDefault="00792060"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1.  </w:t>
      </w:r>
      <w:r w:rsidRPr="00792060">
        <w:rPr>
          <w:rFonts w:ascii="Times New Roman" w:eastAsia="Times New Roman" w:hAnsi="Times New Roman" w:cs="Times New Roman"/>
          <w:sz w:val="16"/>
          <w:szCs w:val="16"/>
        </w:rPr>
        <w:t>Состав проекта схемы территориального планирования Дубенского  муниципального района принять в соответствии с требованиями разделов 2 и 3 Положения о документах территориального планирования муниципальных образований в Республике Мордовия.</w:t>
      </w:r>
    </w:p>
    <w:p w:rsidR="00792060" w:rsidRPr="00792060" w:rsidRDefault="00792060"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2. </w:t>
      </w:r>
      <w:r w:rsidRPr="00792060">
        <w:rPr>
          <w:rFonts w:ascii="Times New Roman" w:eastAsia="Times New Roman" w:hAnsi="Times New Roman" w:cs="Times New Roman"/>
          <w:sz w:val="16"/>
          <w:szCs w:val="16"/>
        </w:rPr>
        <w:t>Администрации Дубенского муниципального района разработать Программу первоочередных  мероприятий по среднесрочному социально-экономическому развитию района и обеспечить включение указанных мероприятий в состав текстовых и графических  материалов проекта схемы территориального планирования Дубенского муниципального района.</w:t>
      </w:r>
    </w:p>
    <w:p w:rsidR="00DF056C" w:rsidRPr="00792060" w:rsidRDefault="00DF056C" w:rsidP="00962431">
      <w:pPr>
        <w:spacing w:after="0" w:line="240" w:lineRule="auto"/>
        <w:jc w:val="both"/>
        <w:rPr>
          <w:rFonts w:ascii="Times New Roman" w:eastAsia="Times New Roman" w:hAnsi="Times New Roman" w:cs="Times New Roman"/>
          <w:sz w:val="16"/>
          <w:szCs w:val="16"/>
        </w:rPr>
      </w:pPr>
    </w:p>
    <w:p w:rsidR="00792060" w:rsidRPr="00792060" w:rsidRDefault="00792060" w:rsidP="00962431">
      <w:pPr>
        <w:spacing w:after="0" w:line="240" w:lineRule="auto"/>
        <w:jc w:val="both"/>
        <w:rPr>
          <w:rFonts w:ascii="Times New Roman" w:eastAsia="Times New Roman" w:hAnsi="Times New Roman" w:cs="Times New Roman"/>
          <w:b/>
          <w:sz w:val="16"/>
          <w:szCs w:val="16"/>
        </w:rPr>
      </w:pPr>
      <w:r w:rsidRPr="00792060">
        <w:rPr>
          <w:rFonts w:ascii="Times New Roman" w:eastAsia="Times New Roman" w:hAnsi="Times New Roman" w:cs="Times New Roman"/>
          <w:b/>
          <w:sz w:val="16"/>
          <w:szCs w:val="16"/>
        </w:rPr>
        <w:t>Председатель Совета</w:t>
      </w:r>
    </w:p>
    <w:p w:rsidR="00792060" w:rsidRPr="00792060" w:rsidRDefault="00792060" w:rsidP="00962431">
      <w:pPr>
        <w:spacing w:after="0" w:line="240" w:lineRule="auto"/>
        <w:jc w:val="both"/>
        <w:rPr>
          <w:rFonts w:ascii="Times New Roman" w:eastAsia="Times New Roman" w:hAnsi="Times New Roman" w:cs="Times New Roman"/>
          <w:b/>
          <w:sz w:val="16"/>
          <w:szCs w:val="16"/>
        </w:rPr>
      </w:pPr>
      <w:r w:rsidRPr="00792060">
        <w:rPr>
          <w:rFonts w:ascii="Times New Roman" w:eastAsia="Times New Roman" w:hAnsi="Times New Roman" w:cs="Times New Roman"/>
          <w:b/>
          <w:sz w:val="16"/>
          <w:szCs w:val="16"/>
        </w:rPr>
        <w:t>депутатов Дубенского</w:t>
      </w:r>
    </w:p>
    <w:p w:rsidR="006C4284" w:rsidRDefault="00792060" w:rsidP="00962431">
      <w:pPr>
        <w:spacing w:after="0" w:line="240" w:lineRule="auto"/>
        <w:jc w:val="center"/>
        <w:rPr>
          <w:b/>
          <w:sz w:val="28"/>
        </w:rPr>
      </w:pPr>
      <w:r w:rsidRPr="00792060">
        <w:rPr>
          <w:rFonts w:ascii="Times New Roman" w:eastAsia="Times New Roman" w:hAnsi="Times New Roman" w:cs="Times New Roman"/>
          <w:b/>
          <w:sz w:val="16"/>
          <w:szCs w:val="16"/>
        </w:rPr>
        <w:t>муниципального района</w:t>
      </w:r>
      <w:r w:rsidRPr="00792060">
        <w:rPr>
          <w:rFonts w:ascii="Times New Roman" w:eastAsia="Times New Roman" w:hAnsi="Times New Roman" w:cs="Times New Roman"/>
          <w:b/>
          <w:sz w:val="16"/>
          <w:szCs w:val="16"/>
        </w:rPr>
        <w:tab/>
      </w:r>
      <w:r w:rsidRPr="00792060">
        <w:rPr>
          <w:rFonts w:ascii="Times New Roman" w:eastAsia="Times New Roman" w:hAnsi="Times New Roman" w:cs="Times New Roman"/>
          <w:b/>
          <w:sz w:val="16"/>
          <w:szCs w:val="16"/>
        </w:rPr>
        <w:tab/>
      </w:r>
      <w:r>
        <w:rPr>
          <w:rFonts w:ascii="Times New Roman" w:hAnsi="Times New Roman" w:cs="Times New Roman"/>
          <w:b/>
          <w:sz w:val="16"/>
          <w:szCs w:val="16"/>
        </w:rPr>
        <w:t xml:space="preserve">                </w:t>
      </w:r>
      <w:r w:rsidRPr="00792060">
        <w:rPr>
          <w:rFonts w:ascii="Times New Roman" w:eastAsia="Times New Roman" w:hAnsi="Times New Roman" w:cs="Times New Roman"/>
          <w:b/>
          <w:sz w:val="16"/>
          <w:szCs w:val="16"/>
        </w:rPr>
        <w:t>В.В.</w:t>
      </w:r>
      <w:r w:rsidR="00DF056C" w:rsidRPr="00DF056C">
        <w:rPr>
          <w:rFonts w:ascii="Times New Roman" w:hAnsi="Times New Roman" w:cs="Times New Roman"/>
          <w:b/>
          <w:sz w:val="16"/>
          <w:szCs w:val="16"/>
        </w:rPr>
        <w:t xml:space="preserve"> Милавкин</w:t>
      </w:r>
      <w:r w:rsidR="006C4284" w:rsidRPr="006C4284">
        <w:rPr>
          <w:b/>
          <w:sz w:val="28"/>
        </w:rPr>
        <w:t xml:space="preserve"> </w:t>
      </w:r>
    </w:p>
    <w:p w:rsidR="00E66F2E" w:rsidRDefault="00E66F2E" w:rsidP="00962431">
      <w:pPr>
        <w:spacing w:after="0" w:line="240" w:lineRule="auto"/>
        <w:jc w:val="center"/>
        <w:rPr>
          <w:b/>
          <w:sz w:val="28"/>
        </w:rPr>
      </w:pPr>
    </w:p>
    <w:p w:rsid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b/>
          <w:sz w:val="16"/>
          <w:szCs w:val="16"/>
        </w:rPr>
        <w:t>РЕШЕНИЕ</w:t>
      </w:r>
    </w:p>
    <w:p w:rsid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 26</w:t>
      </w:r>
      <w:r w:rsidRPr="006C4284">
        <w:rPr>
          <w:rFonts w:ascii="Times New Roman" w:hAnsi="Times New Roman" w:cs="Times New Roman"/>
          <w:sz w:val="16"/>
          <w:szCs w:val="16"/>
        </w:rPr>
        <w:tab/>
      </w:r>
      <w:r w:rsidRPr="006C4284">
        <w:rPr>
          <w:rFonts w:ascii="Times New Roman" w:hAnsi="Times New Roman" w:cs="Times New Roman"/>
          <w:sz w:val="16"/>
          <w:szCs w:val="16"/>
        </w:rPr>
        <w:tab/>
      </w:r>
      <w:r w:rsidRPr="006C4284">
        <w:rPr>
          <w:rFonts w:ascii="Times New Roman" w:hAnsi="Times New Roman" w:cs="Times New Roman"/>
          <w:sz w:val="16"/>
          <w:szCs w:val="16"/>
        </w:rPr>
        <w:tab/>
      </w:r>
      <w:r>
        <w:rPr>
          <w:rFonts w:ascii="Times New Roman" w:hAnsi="Times New Roman" w:cs="Times New Roman"/>
          <w:sz w:val="16"/>
          <w:szCs w:val="16"/>
        </w:rPr>
        <w:t xml:space="preserve">                          </w:t>
      </w:r>
      <w:r w:rsidRPr="006C4284">
        <w:rPr>
          <w:rFonts w:ascii="Times New Roman" w:hAnsi="Times New Roman" w:cs="Times New Roman"/>
          <w:sz w:val="16"/>
          <w:szCs w:val="16"/>
        </w:rPr>
        <w:t>от  14.02.2008г</w:t>
      </w:r>
      <w:r w:rsidRPr="006C4284">
        <w:rPr>
          <w:rFonts w:ascii="Times New Roman" w:hAnsi="Times New Roman" w:cs="Times New Roman"/>
          <w:sz w:val="16"/>
          <w:szCs w:val="16"/>
        </w:rPr>
        <w:tab/>
      </w:r>
      <w:r w:rsidRPr="006C4284">
        <w:rPr>
          <w:rFonts w:ascii="Times New Roman" w:hAnsi="Times New Roman" w:cs="Times New Roman"/>
          <w:sz w:val="16"/>
          <w:szCs w:val="16"/>
        </w:rPr>
        <w:tab/>
      </w:r>
    </w:p>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b/>
          <w:sz w:val="16"/>
          <w:szCs w:val="16"/>
        </w:rPr>
        <w:t>О внесении изменений в решение Совета депутатов Дубенского</w:t>
      </w:r>
    </w:p>
    <w:p w:rsidR="006C4284" w:rsidRPr="006C4284" w:rsidRDefault="006C4284" w:rsidP="00962431">
      <w:pPr>
        <w:spacing w:after="0" w:line="240" w:lineRule="auto"/>
        <w:jc w:val="both"/>
        <w:rPr>
          <w:rFonts w:ascii="Times New Roman" w:hAnsi="Times New Roman" w:cs="Times New Roman"/>
          <w:b/>
          <w:sz w:val="16"/>
          <w:szCs w:val="16"/>
        </w:rPr>
      </w:pPr>
      <w:r w:rsidRPr="006C4284">
        <w:rPr>
          <w:rFonts w:ascii="Times New Roman" w:hAnsi="Times New Roman" w:cs="Times New Roman"/>
          <w:b/>
          <w:sz w:val="16"/>
          <w:szCs w:val="16"/>
        </w:rPr>
        <w:t>муниципального района №228 от 23.04.2007г. «О Положении о</w:t>
      </w:r>
    </w:p>
    <w:p w:rsidR="006C4284" w:rsidRPr="006C4284" w:rsidRDefault="006C4284" w:rsidP="00962431">
      <w:pPr>
        <w:spacing w:after="0" w:line="240" w:lineRule="auto"/>
        <w:jc w:val="both"/>
        <w:rPr>
          <w:rFonts w:ascii="Times New Roman" w:hAnsi="Times New Roman" w:cs="Times New Roman"/>
          <w:b/>
          <w:sz w:val="16"/>
          <w:szCs w:val="16"/>
        </w:rPr>
      </w:pPr>
      <w:r w:rsidRPr="006C4284">
        <w:rPr>
          <w:rFonts w:ascii="Times New Roman" w:hAnsi="Times New Roman" w:cs="Times New Roman"/>
          <w:b/>
          <w:sz w:val="16"/>
          <w:szCs w:val="16"/>
        </w:rPr>
        <w:t>предоставлении платных услуг населению в МУЗ «Дубенская</w:t>
      </w:r>
    </w:p>
    <w:p w:rsidR="006C4284" w:rsidRPr="006C4284" w:rsidRDefault="006C4284" w:rsidP="00962431">
      <w:pPr>
        <w:spacing w:after="0" w:line="240" w:lineRule="auto"/>
        <w:jc w:val="both"/>
        <w:rPr>
          <w:rFonts w:ascii="Times New Roman" w:hAnsi="Times New Roman" w:cs="Times New Roman"/>
          <w:b/>
          <w:sz w:val="16"/>
          <w:szCs w:val="16"/>
        </w:rPr>
      </w:pPr>
      <w:r w:rsidRPr="006C4284">
        <w:rPr>
          <w:rFonts w:ascii="Times New Roman" w:hAnsi="Times New Roman" w:cs="Times New Roman"/>
          <w:b/>
          <w:sz w:val="16"/>
          <w:szCs w:val="16"/>
        </w:rPr>
        <w:t>центральная районная больница»</w:t>
      </w:r>
    </w:p>
    <w:p w:rsidR="006C4284" w:rsidRPr="006C4284" w:rsidRDefault="006C4284" w:rsidP="00962431">
      <w:pPr>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В связи с увеличением заработной  платы работникам бюджетной сферы с 1 февраля 2008 года, Совет депутатов   р е ш и л :</w:t>
      </w:r>
    </w:p>
    <w:p w:rsidR="006C4284" w:rsidRPr="006C4284" w:rsidRDefault="006C4284"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1.  </w:t>
      </w:r>
      <w:r w:rsidRPr="006C4284">
        <w:rPr>
          <w:rFonts w:ascii="Times New Roman" w:hAnsi="Times New Roman" w:cs="Times New Roman"/>
          <w:sz w:val="16"/>
          <w:szCs w:val="16"/>
        </w:rPr>
        <w:t>Внести изменения в Приложение №3 «Тарифы на платные услуги, оказываемые населению МУЗ «Дубенская центральная районная больница», утвержденное решением Совета депутатов  Дубенского муниципального района №228 от 23.04.2007г, изложив его в новой редакции (приложение №1).</w:t>
      </w:r>
    </w:p>
    <w:p w:rsidR="006C4284" w:rsidRPr="006C4284" w:rsidRDefault="006C4284" w:rsidP="00962431">
      <w:pPr>
        <w:spacing w:after="0" w:line="240" w:lineRule="auto"/>
        <w:jc w:val="both"/>
        <w:rPr>
          <w:rFonts w:ascii="Times New Roman" w:hAnsi="Times New Roman" w:cs="Times New Roman"/>
          <w:sz w:val="16"/>
          <w:szCs w:val="16"/>
        </w:rPr>
      </w:pPr>
    </w:p>
    <w:p w:rsidR="006C4284" w:rsidRPr="006C4284" w:rsidRDefault="006C4284" w:rsidP="00962431">
      <w:pPr>
        <w:spacing w:after="0" w:line="240" w:lineRule="auto"/>
        <w:jc w:val="both"/>
        <w:rPr>
          <w:rFonts w:ascii="Times New Roman" w:hAnsi="Times New Roman" w:cs="Times New Roman"/>
          <w:b/>
          <w:sz w:val="16"/>
          <w:szCs w:val="16"/>
        </w:rPr>
      </w:pPr>
      <w:r w:rsidRPr="006C4284">
        <w:rPr>
          <w:rFonts w:ascii="Times New Roman" w:hAnsi="Times New Roman" w:cs="Times New Roman"/>
          <w:b/>
          <w:sz w:val="16"/>
          <w:szCs w:val="16"/>
        </w:rPr>
        <w:t>Председатель Совета</w:t>
      </w:r>
    </w:p>
    <w:p w:rsidR="006C4284" w:rsidRPr="006C4284" w:rsidRDefault="006C4284" w:rsidP="00962431">
      <w:pPr>
        <w:spacing w:after="0" w:line="240" w:lineRule="auto"/>
        <w:jc w:val="both"/>
        <w:rPr>
          <w:rFonts w:ascii="Times New Roman" w:hAnsi="Times New Roman" w:cs="Times New Roman"/>
          <w:b/>
          <w:sz w:val="16"/>
          <w:szCs w:val="16"/>
        </w:rPr>
      </w:pPr>
      <w:r w:rsidRPr="006C4284">
        <w:rPr>
          <w:rFonts w:ascii="Times New Roman" w:hAnsi="Times New Roman" w:cs="Times New Roman"/>
          <w:b/>
          <w:sz w:val="16"/>
          <w:szCs w:val="16"/>
        </w:rPr>
        <w:t>депутатов Дубенского</w:t>
      </w:r>
    </w:p>
    <w:p w:rsidR="008A555E" w:rsidRDefault="006C4284" w:rsidP="00962431">
      <w:pPr>
        <w:spacing w:after="0" w:line="240" w:lineRule="auto"/>
        <w:jc w:val="both"/>
        <w:rPr>
          <w:rFonts w:ascii="Times New Roman" w:hAnsi="Times New Roman" w:cs="Times New Roman"/>
          <w:b/>
          <w:sz w:val="16"/>
          <w:szCs w:val="16"/>
        </w:rPr>
      </w:pPr>
      <w:r w:rsidRPr="006C4284">
        <w:rPr>
          <w:rFonts w:ascii="Times New Roman" w:hAnsi="Times New Roman" w:cs="Times New Roman"/>
          <w:b/>
          <w:sz w:val="16"/>
          <w:szCs w:val="16"/>
        </w:rPr>
        <w:t>муниципального района</w:t>
      </w:r>
      <w:r w:rsidRPr="006C4284">
        <w:rPr>
          <w:rFonts w:ascii="Times New Roman" w:hAnsi="Times New Roman" w:cs="Times New Roman"/>
          <w:b/>
          <w:sz w:val="16"/>
          <w:szCs w:val="16"/>
        </w:rPr>
        <w:tab/>
      </w:r>
      <w:r>
        <w:rPr>
          <w:rFonts w:ascii="Times New Roman" w:hAnsi="Times New Roman" w:cs="Times New Roman"/>
          <w:b/>
          <w:sz w:val="16"/>
          <w:szCs w:val="16"/>
        </w:rPr>
        <w:t xml:space="preserve">                            </w:t>
      </w:r>
      <w:r w:rsidRPr="006C4284">
        <w:rPr>
          <w:rFonts w:ascii="Times New Roman" w:hAnsi="Times New Roman" w:cs="Times New Roman"/>
          <w:b/>
          <w:sz w:val="16"/>
          <w:szCs w:val="16"/>
        </w:rPr>
        <w:t>В.В.Милавкин</w:t>
      </w:r>
      <w:r w:rsidRPr="006C4284">
        <w:rPr>
          <w:rFonts w:ascii="Times New Roman" w:hAnsi="Times New Roman" w:cs="Times New Roman"/>
          <w:b/>
          <w:sz w:val="16"/>
          <w:szCs w:val="16"/>
        </w:rPr>
        <w:tab/>
      </w:r>
      <w:r w:rsidRPr="006C4284">
        <w:rPr>
          <w:rFonts w:ascii="Times New Roman" w:hAnsi="Times New Roman" w:cs="Times New Roman"/>
          <w:b/>
          <w:sz w:val="16"/>
          <w:szCs w:val="16"/>
        </w:rPr>
        <w:tab/>
      </w:r>
      <w:r w:rsidRPr="006C4284">
        <w:rPr>
          <w:rFonts w:ascii="Times New Roman" w:hAnsi="Times New Roman" w:cs="Times New Roman"/>
          <w:b/>
          <w:sz w:val="16"/>
          <w:szCs w:val="16"/>
        </w:rPr>
        <w:tab/>
      </w:r>
      <w:r w:rsidRPr="006C4284">
        <w:rPr>
          <w:rFonts w:ascii="Times New Roman" w:hAnsi="Times New Roman" w:cs="Times New Roman"/>
          <w:b/>
          <w:sz w:val="16"/>
          <w:szCs w:val="16"/>
        </w:rPr>
        <w:tab/>
      </w:r>
      <w:r w:rsidRPr="006C4284">
        <w:rPr>
          <w:rFonts w:ascii="Times New Roman" w:hAnsi="Times New Roman" w:cs="Times New Roman"/>
          <w:b/>
          <w:sz w:val="16"/>
          <w:szCs w:val="16"/>
        </w:rPr>
        <w:tab/>
      </w:r>
      <w:r w:rsidRPr="006C4284">
        <w:rPr>
          <w:rFonts w:ascii="Times New Roman" w:hAnsi="Times New Roman" w:cs="Times New Roman"/>
          <w:b/>
          <w:sz w:val="16"/>
          <w:szCs w:val="16"/>
        </w:rPr>
        <w:tab/>
      </w:r>
    </w:p>
    <w:p w:rsidR="006C4284" w:rsidRPr="008A555E" w:rsidRDefault="006C4284" w:rsidP="00962431">
      <w:pPr>
        <w:spacing w:after="0" w:line="240" w:lineRule="auto"/>
        <w:ind w:firstLine="630"/>
        <w:jc w:val="both"/>
        <w:rPr>
          <w:rFonts w:ascii="Times New Roman" w:hAnsi="Times New Roman" w:cs="Times New Roman"/>
          <w:b/>
          <w:sz w:val="16"/>
          <w:szCs w:val="16"/>
        </w:rPr>
      </w:pPr>
      <w:r w:rsidRPr="006C4284">
        <w:rPr>
          <w:rFonts w:ascii="Times New Roman" w:hAnsi="Times New Roman" w:cs="Times New Roman"/>
          <w:sz w:val="16"/>
          <w:szCs w:val="16"/>
        </w:rPr>
        <w:t xml:space="preserve">На основании  постановления Правительства Республики Мордовия от 23.04.2007 г. № 180 «О Республиканской территориальной программе  государственных гарантий оказания населению Республики Мордовия бесплатной медицинской помощи на 2007 год»   МУЗ «Дубенская ЦРБ»  предоставляет льготы для отдельных категорий граждан: </w:t>
      </w:r>
    </w:p>
    <w:p w:rsidR="006C4284" w:rsidRPr="006C4284" w:rsidRDefault="008A555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1.    </w:t>
      </w:r>
      <w:r w:rsidR="006C4284" w:rsidRPr="006C4284">
        <w:rPr>
          <w:rFonts w:ascii="Times New Roman" w:hAnsi="Times New Roman" w:cs="Times New Roman"/>
          <w:sz w:val="16"/>
          <w:szCs w:val="16"/>
        </w:rPr>
        <w:t>Детей и подростков, согласно схеме диспансеризации детей.</w:t>
      </w:r>
    </w:p>
    <w:p w:rsidR="006C4284" w:rsidRPr="006C4284" w:rsidRDefault="006C4284" w:rsidP="00962431">
      <w:pPr>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2. Студентов очной фо</w:t>
      </w:r>
      <w:r w:rsidR="008A555E">
        <w:rPr>
          <w:rFonts w:ascii="Times New Roman" w:hAnsi="Times New Roman" w:cs="Times New Roman"/>
          <w:sz w:val="16"/>
          <w:szCs w:val="16"/>
        </w:rPr>
        <w:t xml:space="preserve">рмы обучения и призывников на  </w:t>
      </w:r>
      <w:r w:rsidRPr="006C4284">
        <w:rPr>
          <w:rFonts w:ascii="Times New Roman" w:hAnsi="Times New Roman" w:cs="Times New Roman"/>
          <w:sz w:val="16"/>
          <w:szCs w:val="16"/>
        </w:rPr>
        <w:t>получение водительских прав.</w:t>
      </w:r>
    </w:p>
    <w:p w:rsidR="006C4284" w:rsidRPr="006C4284" w:rsidRDefault="008A555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3.   </w:t>
      </w:r>
      <w:r w:rsidR="006C4284" w:rsidRPr="006C4284">
        <w:rPr>
          <w:rFonts w:ascii="Times New Roman" w:hAnsi="Times New Roman" w:cs="Times New Roman"/>
          <w:sz w:val="16"/>
          <w:szCs w:val="16"/>
        </w:rPr>
        <w:t>Участников ликвидации аварии на Чернобыльской АЭС, на реке Теча,      п/о «Маяк».</w:t>
      </w:r>
    </w:p>
    <w:p w:rsidR="006C4284" w:rsidRPr="006C4284" w:rsidRDefault="008A555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4.    </w:t>
      </w:r>
      <w:r w:rsidR="006C4284" w:rsidRPr="006C4284">
        <w:rPr>
          <w:rFonts w:ascii="Times New Roman" w:hAnsi="Times New Roman" w:cs="Times New Roman"/>
          <w:sz w:val="16"/>
          <w:szCs w:val="16"/>
        </w:rPr>
        <w:t>Участников войны в Афганистане и других локальных войн.</w:t>
      </w:r>
    </w:p>
    <w:p w:rsidR="006C4284" w:rsidRPr="006C4284" w:rsidRDefault="008A555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5.   </w:t>
      </w:r>
      <w:r w:rsidR="006C4284" w:rsidRPr="006C4284">
        <w:rPr>
          <w:rFonts w:ascii="Times New Roman" w:hAnsi="Times New Roman" w:cs="Times New Roman"/>
          <w:sz w:val="16"/>
          <w:szCs w:val="16"/>
        </w:rPr>
        <w:t>Участников и инвалидов ВОВ и приравненных к ним лиц, инвалидов с детства.</w:t>
      </w:r>
    </w:p>
    <w:p w:rsidR="006C4284" w:rsidRPr="006C4284" w:rsidRDefault="008A555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6C4284" w:rsidRPr="006C4284">
        <w:rPr>
          <w:rFonts w:ascii="Times New Roman" w:hAnsi="Times New Roman" w:cs="Times New Roman"/>
          <w:sz w:val="16"/>
          <w:szCs w:val="16"/>
        </w:rPr>
        <w:t xml:space="preserve">6. </w:t>
      </w:r>
      <w:r>
        <w:rPr>
          <w:rFonts w:ascii="Times New Roman" w:hAnsi="Times New Roman" w:cs="Times New Roman"/>
          <w:sz w:val="16"/>
          <w:szCs w:val="16"/>
        </w:rPr>
        <w:t xml:space="preserve"> </w:t>
      </w:r>
      <w:r w:rsidR="006C4284" w:rsidRPr="006C4284">
        <w:rPr>
          <w:rFonts w:ascii="Times New Roman" w:hAnsi="Times New Roman" w:cs="Times New Roman"/>
          <w:sz w:val="16"/>
          <w:szCs w:val="16"/>
        </w:rPr>
        <w:t>Женщин в период беременности и (или) родов.</w:t>
      </w:r>
    </w:p>
    <w:p w:rsidR="006C4284" w:rsidRPr="006C4284" w:rsidRDefault="006C4284" w:rsidP="00962431">
      <w:pPr>
        <w:spacing w:after="0" w:line="240" w:lineRule="auto"/>
        <w:ind w:firstLine="720"/>
        <w:rPr>
          <w:rFonts w:ascii="Times New Roman" w:hAnsi="Times New Roman" w:cs="Times New Roman"/>
          <w:sz w:val="16"/>
          <w:szCs w:val="16"/>
        </w:rPr>
      </w:pPr>
    </w:p>
    <w:p w:rsidR="006C4284" w:rsidRPr="006C4284" w:rsidRDefault="006C4284" w:rsidP="00962431">
      <w:pPr>
        <w:spacing w:after="0" w:line="240" w:lineRule="auto"/>
        <w:ind w:right="-22"/>
        <w:jc w:val="right"/>
        <w:rPr>
          <w:rFonts w:ascii="Times New Roman" w:hAnsi="Times New Roman" w:cs="Times New Roman"/>
          <w:bCs/>
          <w:sz w:val="16"/>
          <w:szCs w:val="16"/>
        </w:rPr>
      </w:pPr>
      <w:r w:rsidRPr="006C4284">
        <w:rPr>
          <w:rFonts w:ascii="Times New Roman" w:hAnsi="Times New Roman" w:cs="Times New Roman"/>
          <w:b/>
          <w:bCs/>
          <w:sz w:val="16"/>
          <w:szCs w:val="16"/>
        </w:rPr>
        <w:t xml:space="preserve">   </w:t>
      </w:r>
      <w:r w:rsidRPr="006C4284">
        <w:rPr>
          <w:rFonts w:ascii="Times New Roman" w:hAnsi="Times New Roman" w:cs="Times New Roman"/>
          <w:bCs/>
          <w:sz w:val="16"/>
          <w:szCs w:val="16"/>
        </w:rPr>
        <w:t>Приложение №2</w:t>
      </w:r>
    </w:p>
    <w:p w:rsidR="008A555E" w:rsidRDefault="006C4284" w:rsidP="00962431">
      <w:pPr>
        <w:tabs>
          <w:tab w:val="left" w:pos="9192"/>
        </w:tabs>
        <w:spacing w:after="0" w:line="240" w:lineRule="auto"/>
        <w:ind w:right="-22"/>
        <w:jc w:val="right"/>
        <w:rPr>
          <w:rFonts w:ascii="Times New Roman" w:hAnsi="Times New Roman" w:cs="Times New Roman"/>
          <w:bCs/>
          <w:sz w:val="16"/>
          <w:szCs w:val="16"/>
        </w:rPr>
      </w:pPr>
      <w:r w:rsidRPr="006C4284">
        <w:rPr>
          <w:rFonts w:ascii="Times New Roman" w:hAnsi="Times New Roman" w:cs="Times New Roman"/>
          <w:bCs/>
          <w:sz w:val="16"/>
          <w:szCs w:val="16"/>
        </w:rPr>
        <w:t xml:space="preserve">                                  </w:t>
      </w:r>
      <w:r w:rsidR="008A555E">
        <w:rPr>
          <w:rFonts w:ascii="Times New Roman" w:hAnsi="Times New Roman" w:cs="Times New Roman"/>
          <w:bCs/>
          <w:sz w:val="16"/>
          <w:szCs w:val="16"/>
        </w:rPr>
        <w:t xml:space="preserve">               к решению Совета </w:t>
      </w:r>
      <w:r w:rsidRPr="006C4284">
        <w:rPr>
          <w:rFonts w:ascii="Times New Roman" w:hAnsi="Times New Roman" w:cs="Times New Roman"/>
          <w:bCs/>
          <w:sz w:val="16"/>
          <w:szCs w:val="16"/>
        </w:rPr>
        <w:t xml:space="preserve">депутатов </w:t>
      </w:r>
    </w:p>
    <w:p w:rsidR="006C4284" w:rsidRPr="006C4284" w:rsidRDefault="006C4284" w:rsidP="00962431">
      <w:pPr>
        <w:tabs>
          <w:tab w:val="left" w:pos="9192"/>
        </w:tabs>
        <w:spacing w:after="0" w:line="240" w:lineRule="auto"/>
        <w:ind w:right="-22"/>
        <w:jc w:val="right"/>
        <w:rPr>
          <w:rFonts w:ascii="Times New Roman" w:hAnsi="Times New Roman" w:cs="Times New Roman"/>
          <w:bCs/>
          <w:sz w:val="16"/>
          <w:szCs w:val="16"/>
        </w:rPr>
      </w:pPr>
      <w:r w:rsidRPr="006C4284">
        <w:rPr>
          <w:rFonts w:ascii="Times New Roman" w:hAnsi="Times New Roman" w:cs="Times New Roman"/>
          <w:bCs/>
          <w:sz w:val="16"/>
          <w:szCs w:val="16"/>
        </w:rPr>
        <w:t xml:space="preserve"> Дубенского муниципального    района </w:t>
      </w:r>
    </w:p>
    <w:p w:rsidR="006C4284" w:rsidRPr="006C4284" w:rsidRDefault="006C4284" w:rsidP="00962431">
      <w:pPr>
        <w:tabs>
          <w:tab w:val="left" w:pos="9192"/>
        </w:tabs>
        <w:spacing w:after="0" w:line="240" w:lineRule="auto"/>
        <w:ind w:left="1960" w:right="-22"/>
        <w:jc w:val="right"/>
        <w:rPr>
          <w:rFonts w:ascii="Times New Roman" w:hAnsi="Times New Roman" w:cs="Times New Roman"/>
          <w:bCs/>
          <w:sz w:val="16"/>
          <w:szCs w:val="16"/>
        </w:rPr>
      </w:pPr>
      <w:r w:rsidRPr="006C4284">
        <w:rPr>
          <w:rFonts w:ascii="Times New Roman" w:hAnsi="Times New Roman" w:cs="Times New Roman"/>
          <w:bCs/>
          <w:sz w:val="16"/>
          <w:szCs w:val="16"/>
        </w:rPr>
        <w:t xml:space="preserve">от  14.02.2008г. №26                                                </w:t>
      </w:r>
    </w:p>
    <w:p w:rsidR="006C4284" w:rsidRPr="006C4284" w:rsidRDefault="006C4284" w:rsidP="00962431">
      <w:pPr>
        <w:spacing w:after="0" w:line="240" w:lineRule="auto"/>
        <w:ind w:left="1960" w:right="1800"/>
        <w:rPr>
          <w:rFonts w:ascii="Times New Roman" w:hAnsi="Times New Roman" w:cs="Times New Roman"/>
          <w:b/>
          <w:bCs/>
          <w:sz w:val="16"/>
          <w:szCs w:val="16"/>
        </w:rPr>
      </w:pPr>
    </w:p>
    <w:p w:rsidR="006C4284" w:rsidRPr="006C4284" w:rsidRDefault="006C4284" w:rsidP="00962431">
      <w:pPr>
        <w:spacing w:after="0" w:line="240" w:lineRule="auto"/>
        <w:ind w:right="1800"/>
        <w:rPr>
          <w:rFonts w:ascii="Times New Roman" w:hAnsi="Times New Roman" w:cs="Times New Roman"/>
          <w:b/>
          <w:bCs/>
          <w:sz w:val="16"/>
          <w:szCs w:val="16"/>
        </w:rPr>
      </w:pPr>
      <w:r w:rsidRPr="006C4284">
        <w:rPr>
          <w:rFonts w:ascii="Times New Roman" w:hAnsi="Times New Roman" w:cs="Times New Roman"/>
          <w:b/>
          <w:bCs/>
          <w:sz w:val="16"/>
          <w:szCs w:val="16"/>
        </w:rPr>
        <w:lastRenderedPageBreak/>
        <w:t>Положение о предоставлении платных медицинских</w:t>
      </w:r>
      <w:r w:rsidR="008A555E">
        <w:rPr>
          <w:rFonts w:ascii="Times New Roman" w:hAnsi="Times New Roman" w:cs="Times New Roman"/>
          <w:b/>
          <w:bCs/>
          <w:sz w:val="16"/>
          <w:szCs w:val="16"/>
        </w:rPr>
        <w:t xml:space="preserve">  </w:t>
      </w:r>
      <w:r w:rsidRPr="006C4284">
        <w:rPr>
          <w:rFonts w:ascii="Times New Roman" w:hAnsi="Times New Roman" w:cs="Times New Roman"/>
          <w:b/>
          <w:bCs/>
          <w:sz w:val="16"/>
          <w:szCs w:val="16"/>
        </w:rPr>
        <w:t>услуг населению в МУЗ "Дубенская центральная</w:t>
      </w:r>
      <w:r w:rsidR="008A555E">
        <w:rPr>
          <w:rFonts w:ascii="Times New Roman" w:hAnsi="Times New Roman" w:cs="Times New Roman"/>
          <w:b/>
          <w:bCs/>
          <w:sz w:val="16"/>
          <w:szCs w:val="16"/>
        </w:rPr>
        <w:t xml:space="preserve"> </w:t>
      </w:r>
      <w:r w:rsidRPr="006C4284">
        <w:rPr>
          <w:rFonts w:ascii="Times New Roman" w:hAnsi="Times New Roman" w:cs="Times New Roman"/>
          <w:b/>
          <w:bCs/>
          <w:sz w:val="16"/>
          <w:szCs w:val="16"/>
        </w:rPr>
        <w:t xml:space="preserve"> районная больница"</w:t>
      </w:r>
    </w:p>
    <w:p w:rsidR="008A555E" w:rsidRDefault="008A555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6C4284" w:rsidRPr="006C4284">
        <w:rPr>
          <w:rFonts w:ascii="Times New Roman" w:hAnsi="Times New Roman" w:cs="Times New Roman"/>
          <w:sz w:val="16"/>
          <w:szCs w:val="16"/>
        </w:rPr>
        <w:t>1.  Настоящее положение определяет порядок и условия предос</w:t>
      </w:r>
      <w:r w:rsidR="006C4284" w:rsidRPr="006C4284">
        <w:rPr>
          <w:rFonts w:ascii="Times New Roman" w:hAnsi="Times New Roman" w:cs="Times New Roman"/>
          <w:sz w:val="16"/>
          <w:szCs w:val="16"/>
        </w:rPr>
        <w:softHyphen/>
        <w:t>тавления платных услуг населению (дополнительных к гарантиро</w:t>
      </w:r>
      <w:r w:rsidR="006C4284" w:rsidRPr="006C4284">
        <w:rPr>
          <w:rFonts w:ascii="Times New Roman" w:hAnsi="Times New Roman" w:cs="Times New Roman"/>
          <w:sz w:val="16"/>
          <w:szCs w:val="16"/>
        </w:rPr>
        <w:softHyphen/>
        <w:t>ванному объему бесплатной медицинской помощи) и разработано на основании постановления Правительства Российской Федерации от 13.01.96г. №27 "Об утверждении Правил предоставления платных медицинских услуг населению медицинскими учреждениями", постановления Правительства Республики Мордовия  от 23.04.07. №180 "О Республиканской территориальной программе государственных гарантий оказания населению Республики Мордовия бесплатной медицин</w:t>
      </w:r>
      <w:r w:rsidR="006C4284" w:rsidRPr="006C4284">
        <w:rPr>
          <w:rFonts w:ascii="Times New Roman" w:hAnsi="Times New Roman" w:cs="Times New Roman"/>
          <w:sz w:val="16"/>
          <w:szCs w:val="16"/>
        </w:rPr>
        <w:softHyphen/>
        <w:t>ской помощи на 2007 год".</w:t>
      </w:r>
    </w:p>
    <w:p w:rsidR="008A555E" w:rsidRDefault="008A555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6C4284" w:rsidRPr="006C4284">
        <w:rPr>
          <w:rFonts w:ascii="Times New Roman" w:hAnsi="Times New Roman" w:cs="Times New Roman"/>
          <w:sz w:val="16"/>
          <w:szCs w:val="16"/>
        </w:rPr>
        <w:t>2.  Платные медицинские услуги населению МУЗ «Дубенская ЦРБ» предоставляет в виде профилактической, лечебно-диагностической и зубопротезной помощи и осуществляет в рамках договоров с гражданами или организациями на оказание медицинских услуг работникам и членам их семей.</w:t>
      </w:r>
    </w:p>
    <w:p w:rsidR="008A555E" w:rsidRDefault="008A555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6C4284" w:rsidRPr="006C4284">
        <w:rPr>
          <w:rFonts w:ascii="Times New Roman" w:hAnsi="Times New Roman" w:cs="Times New Roman"/>
          <w:sz w:val="16"/>
          <w:szCs w:val="16"/>
        </w:rPr>
        <w:t xml:space="preserve">3.   Предоставление платных медицинских услуг осуществляется при наличии лицензии на общую врачебную деятельность №13-01-000048 от 10.08.2006 года </w:t>
      </w:r>
    </w:p>
    <w:p w:rsidR="006C4284" w:rsidRPr="006C4284" w:rsidRDefault="008A555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6C4284" w:rsidRPr="006C4284">
        <w:rPr>
          <w:rFonts w:ascii="Times New Roman" w:hAnsi="Times New Roman" w:cs="Times New Roman"/>
          <w:sz w:val="16"/>
          <w:szCs w:val="16"/>
        </w:rPr>
        <w:t>4.   Предоставление платных медицинских услуг, требующих дли</w:t>
      </w:r>
      <w:r w:rsidR="006C4284" w:rsidRPr="006C4284">
        <w:rPr>
          <w:rFonts w:ascii="Times New Roman" w:hAnsi="Times New Roman" w:cs="Times New Roman"/>
          <w:sz w:val="16"/>
          <w:szCs w:val="16"/>
        </w:rPr>
        <w:softHyphen/>
        <w:t>тельного исполнения, возможного возникновения осложнений оформляется письменным договором, остальные платные медицин</w:t>
      </w:r>
      <w:r w:rsidR="006C4284" w:rsidRPr="006C4284">
        <w:rPr>
          <w:rFonts w:ascii="Times New Roman" w:hAnsi="Times New Roman" w:cs="Times New Roman"/>
          <w:sz w:val="16"/>
          <w:szCs w:val="16"/>
        </w:rPr>
        <w:softHyphen/>
        <w:t>ские услуги проводятся на основе публичного договора с выдачей финансового документа.</w:t>
      </w:r>
    </w:p>
    <w:p w:rsidR="006C4284" w:rsidRPr="006C4284" w:rsidRDefault="006C4284" w:rsidP="00962431">
      <w:pPr>
        <w:spacing w:after="0" w:line="240" w:lineRule="auto"/>
        <w:ind w:left="40"/>
        <w:jc w:val="both"/>
        <w:rPr>
          <w:rFonts w:ascii="Times New Roman" w:hAnsi="Times New Roman" w:cs="Times New Roman"/>
          <w:sz w:val="16"/>
          <w:szCs w:val="16"/>
        </w:rPr>
      </w:pPr>
      <w:r w:rsidRPr="006C4284">
        <w:rPr>
          <w:rFonts w:ascii="Times New Roman" w:hAnsi="Times New Roman" w:cs="Times New Roman"/>
          <w:sz w:val="16"/>
          <w:szCs w:val="16"/>
        </w:rPr>
        <w:t>В письменных договорах отражаются условия и сроки их получе</w:t>
      </w:r>
      <w:r w:rsidRPr="006C4284">
        <w:rPr>
          <w:rFonts w:ascii="Times New Roman" w:hAnsi="Times New Roman" w:cs="Times New Roman"/>
          <w:sz w:val="16"/>
          <w:szCs w:val="16"/>
        </w:rPr>
        <w:softHyphen/>
        <w:t>ния, порядок расчетов, права, обязанности и ответственность сторон.</w:t>
      </w:r>
    </w:p>
    <w:p w:rsidR="008A555E" w:rsidRDefault="006C4284" w:rsidP="00962431">
      <w:pPr>
        <w:pStyle w:val="21"/>
        <w:spacing w:after="0" w:line="240" w:lineRule="auto"/>
        <w:rPr>
          <w:sz w:val="16"/>
          <w:szCs w:val="16"/>
        </w:rPr>
      </w:pPr>
      <w:r w:rsidRPr="006C4284">
        <w:rPr>
          <w:sz w:val="16"/>
          <w:szCs w:val="16"/>
        </w:rPr>
        <w:t>При публичном заключении договора на квитанции строгой от</w:t>
      </w:r>
      <w:r w:rsidRPr="006C4284">
        <w:rPr>
          <w:sz w:val="16"/>
          <w:szCs w:val="16"/>
        </w:rPr>
        <w:softHyphen/>
        <w:t>четности отражаются сроки получения платных медицинских услуг, обеспечи</w:t>
      </w:r>
      <w:r w:rsidRPr="006C4284">
        <w:rPr>
          <w:sz w:val="16"/>
          <w:szCs w:val="16"/>
        </w:rPr>
        <w:softHyphen/>
        <w:t>вающих качественное предоставление услуги, включая сообщения необходимых для этого сведений.</w:t>
      </w:r>
    </w:p>
    <w:p w:rsidR="008A555E" w:rsidRDefault="006C4284" w:rsidP="00962431">
      <w:pPr>
        <w:pStyle w:val="21"/>
        <w:spacing w:after="0" w:line="240" w:lineRule="auto"/>
        <w:ind w:left="0"/>
        <w:rPr>
          <w:sz w:val="16"/>
          <w:szCs w:val="16"/>
        </w:rPr>
      </w:pPr>
      <w:r w:rsidRPr="006C4284">
        <w:rPr>
          <w:sz w:val="16"/>
          <w:szCs w:val="16"/>
        </w:rPr>
        <w:t>5.   Перечень платных медицинских услуг, оказываемых муниципальным учреждением здравоохранения "Дубенская центральная районная больница" утверждается Решением Совета депутатов Дубенского муниципального района Республики Мордовия.</w:t>
      </w:r>
    </w:p>
    <w:p w:rsidR="006C4284" w:rsidRPr="006C4284" w:rsidRDefault="008A555E" w:rsidP="00962431">
      <w:pPr>
        <w:pStyle w:val="21"/>
        <w:spacing w:after="0" w:line="240" w:lineRule="auto"/>
        <w:ind w:left="0"/>
        <w:rPr>
          <w:sz w:val="16"/>
          <w:szCs w:val="16"/>
        </w:rPr>
      </w:pPr>
      <w:r>
        <w:rPr>
          <w:sz w:val="16"/>
          <w:szCs w:val="16"/>
        </w:rPr>
        <w:t xml:space="preserve">  </w:t>
      </w:r>
      <w:r w:rsidR="006C4284" w:rsidRPr="006C4284">
        <w:rPr>
          <w:sz w:val="16"/>
          <w:szCs w:val="16"/>
        </w:rPr>
        <w:t>6.   Предоставляемые платные медицинские услуги населению должны соответствовать требованиям, предъявляемым к методам диагностики, профилактики и лечения, разрешенным на территории Российской Федерации и Республики Мордовия.</w:t>
      </w:r>
    </w:p>
    <w:p w:rsidR="006C4284" w:rsidRPr="006C4284" w:rsidRDefault="006C4284" w:rsidP="00962431">
      <w:pPr>
        <w:spacing w:after="0" w:line="240" w:lineRule="auto"/>
        <w:ind w:firstLine="357"/>
        <w:jc w:val="both"/>
        <w:rPr>
          <w:rFonts w:ascii="Times New Roman" w:hAnsi="Times New Roman" w:cs="Times New Roman"/>
          <w:sz w:val="16"/>
          <w:szCs w:val="16"/>
        </w:rPr>
      </w:pPr>
      <w:r w:rsidRPr="006C4284">
        <w:rPr>
          <w:rFonts w:ascii="Times New Roman" w:hAnsi="Times New Roman" w:cs="Times New Roman"/>
          <w:sz w:val="16"/>
          <w:szCs w:val="16"/>
        </w:rPr>
        <w:t>7.   Контроль за оказанием платных мер услуг и соблюдением та</w:t>
      </w:r>
      <w:r w:rsidRPr="006C4284">
        <w:rPr>
          <w:rFonts w:ascii="Times New Roman" w:hAnsi="Times New Roman" w:cs="Times New Roman"/>
          <w:sz w:val="16"/>
          <w:szCs w:val="16"/>
        </w:rPr>
        <w:softHyphen/>
        <w:t>рифов на них осуществляется Министерством здравоохранения Рес</w:t>
      </w:r>
      <w:r w:rsidRPr="006C4284">
        <w:rPr>
          <w:rFonts w:ascii="Times New Roman" w:hAnsi="Times New Roman" w:cs="Times New Roman"/>
          <w:sz w:val="16"/>
          <w:szCs w:val="16"/>
        </w:rPr>
        <w:softHyphen/>
        <w:t>публики Мордовия, Государственным комитетом цен при Прави</w:t>
      </w:r>
      <w:r w:rsidRPr="006C4284">
        <w:rPr>
          <w:rFonts w:ascii="Times New Roman" w:hAnsi="Times New Roman" w:cs="Times New Roman"/>
          <w:sz w:val="16"/>
          <w:szCs w:val="16"/>
        </w:rPr>
        <w:softHyphen/>
        <w:t>тельстве Республики Мордовия, иными контрольными органами Республики Мордовия, соответствующими органами и структурны</w:t>
      </w:r>
      <w:r w:rsidRPr="006C4284">
        <w:rPr>
          <w:rFonts w:ascii="Times New Roman" w:hAnsi="Times New Roman" w:cs="Times New Roman"/>
          <w:sz w:val="16"/>
          <w:szCs w:val="16"/>
        </w:rPr>
        <w:softHyphen/>
        <w:t>ми подразделениями органов местного самоуправления в пределах полномочий, установленных законодательством Российской Феде</w:t>
      </w:r>
      <w:r w:rsidRPr="006C4284">
        <w:rPr>
          <w:rFonts w:ascii="Times New Roman" w:hAnsi="Times New Roman" w:cs="Times New Roman"/>
          <w:sz w:val="16"/>
          <w:szCs w:val="16"/>
        </w:rPr>
        <w:softHyphen/>
        <w:t>рации и Республики Мордовия.</w:t>
      </w:r>
    </w:p>
    <w:p w:rsidR="006C4284" w:rsidRPr="006C4284" w:rsidRDefault="006C4284" w:rsidP="00962431">
      <w:pPr>
        <w:spacing w:after="0" w:line="240" w:lineRule="auto"/>
        <w:ind w:firstLine="357"/>
        <w:jc w:val="both"/>
        <w:rPr>
          <w:rFonts w:ascii="Times New Roman" w:hAnsi="Times New Roman" w:cs="Times New Roman"/>
          <w:sz w:val="16"/>
          <w:szCs w:val="16"/>
        </w:rPr>
      </w:pPr>
      <w:r w:rsidRPr="006C4284">
        <w:rPr>
          <w:rFonts w:ascii="Times New Roman" w:hAnsi="Times New Roman" w:cs="Times New Roman"/>
          <w:sz w:val="16"/>
          <w:szCs w:val="16"/>
        </w:rPr>
        <w:t>8.   МУЗ Дубенская ЦРБ" ведет статистический и бухгалтерский учет предоставления платных медицинских услуг населению (раз</w:t>
      </w:r>
      <w:r w:rsidRPr="006C4284">
        <w:rPr>
          <w:rFonts w:ascii="Times New Roman" w:hAnsi="Times New Roman" w:cs="Times New Roman"/>
          <w:sz w:val="16"/>
          <w:szCs w:val="16"/>
        </w:rPr>
        <w:softHyphen/>
        <w:t>дельно по основной деятельности и платным медицинским услугам) и представляет его ежемесячно в Министерство здравоохранения Республики Мордовия и Дубенский районный отдел статистики.</w:t>
      </w:r>
    </w:p>
    <w:p w:rsidR="006C4284" w:rsidRPr="006C4284" w:rsidRDefault="006C4284" w:rsidP="00962431">
      <w:pPr>
        <w:spacing w:after="0" w:line="240" w:lineRule="auto"/>
        <w:ind w:firstLine="357"/>
        <w:jc w:val="both"/>
        <w:rPr>
          <w:rFonts w:ascii="Times New Roman" w:hAnsi="Times New Roman" w:cs="Times New Roman"/>
          <w:sz w:val="16"/>
          <w:szCs w:val="16"/>
        </w:rPr>
      </w:pPr>
      <w:r w:rsidRPr="006C4284">
        <w:rPr>
          <w:rFonts w:ascii="Times New Roman" w:hAnsi="Times New Roman" w:cs="Times New Roman"/>
          <w:sz w:val="16"/>
          <w:szCs w:val="16"/>
        </w:rPr>
        <w:t>9.   Режим работы специалистов и кабинетов, предоставляющие платные медицинские услуги населению определяется приказом главного врача.</w:t>
      </w:r>
    </w:p>
    <w:p w:rsidR="006C4284" w:rsidRPr="006C4284" w:rsidRDefault="006C4284" w:rsidP="00962431">
      <w:pPr>
        <w:spacing w:after="0" w:line="240" w:lineRule="auto"/>
        <w:ind w:firstLine="280"/>
        <w:jc w:val="both"/>
        <w:rPr>
          <w:rFonts w:ascii="Times New Roman" w:hAnsi="Times New Roman" w:cs="Times New Roman"/>
          <w:sz w:val="16"/>
          <w:szCs w:val="16"/>
        </w:rPr>
      </w:pPr>
      <w:r w:rsidRPr="006C4284">
        <w:rPr>
          <w:rFonts w:ascii="Times New Roman" w:hAnsi="Times New Roman" w:cs="Times New Roman"/>
          <w:sz w:val="16"/>
          <w:szCs w:val="16"/>
        </w:rPr>
        <w:t>10. МУЗ "Дубенская центральная районная больница" обеспечи</w:t>
      </w:r>
      <w:r w:rsidRPr="006C4284">
        <w:rPr>
          <w:rFonts w:ascii="Times New Roman" w:hAnsi="Times New Roman" w:cs="Times New Roman"/>
          <w:sz w:val="16"/>
          <w:szCs w:val="16"/>
        </w:rPr>
        <w:softHyphen/>
        <w:t>вает граждан бесплатной, доступной и достоверной информацией о платных медицинских услугах, включающей в себя сведения о ме</w:t>
      </w:r>
      <w:r w:rsidRPr="006C4284">
        <w:rPr>
          <w:rFonts w:ascii="Times New Roman" w:hAnsi="Times New Roman" w:cs="Times New Roman"/>
          <w:sz w:val="16"/>
          <w:szCs w:val="16"/>
        </w:rPr>
        <w:softHyphen/>
        <w:t>стонахождении учреждения, режиме работы, перечне и тарифах платных медицинских услуг, об условиях предоставления и полу</w:t>
      </w:r>
      <w:r w:rsidRPr="006C4284">
        <w:rPr>
          <w:rFonts w:ascii="Times New Roman" w:hAnsi="Times New Roman" w:cs="Times New Roman"/>
          <w:sz w:val="16"/>
          <w:szCs w:val="16"/>
        </w:rPr>
        <w:softHyphen/>
        <w:t>чения этих услуг, включая сведения о льготах для отдельных кате</w:t>
      </w:r>
      <w:r w:rsidRPr="006C4284">
        <w:rPr>
          <w:rFonts w:ascii="Times New Roman" w:hAnsi="Times New Roman" w:cs="Times New Roman"/>
          <w:sz w:val="16"/>
          <w:szCs w:val="16"/>
        </w:rPr>
        <w:softHyphen/>
        <w:t>горий граждан, а также сведения о квалификации и сертификации специалистов.</w:t>
      </w:r>
    </w:p>
    <w:p w:rsidR="006C4284" w:rsidRPr="006C4284" w:rsidRDefault="006C4284" w:rsidP="00962431">
      <w:pPr>
        <w:spacing w:after="0" w:line="240" w:lineRule="auto"/>
        <w:ind w:left="40" w:hanging="40"/>
        <w:jc w:val="both"/>
        <w:rPr>
          <w:rFonts w:ascii="Times New Roman" w:hAnsi="Times New Roman" w:cs="Times New Roman"/>
          <w:sz w:val="16"/>
          <w:szCs w:val="16"/>
        </w:rPr>
      </w:pPr>
      <w:r w:rsidRPr="006C4284">
        <w:rPr>
          <w:rFonts w:ascii="Times New Roman" w:hAnsi="Times New Roman" w:cs="Times New Roman"/>
          <w:sz w:val="16"/>
          <w:szCs w:val="16"/>
        </w:rPr>
        <w:t>11. Ценообразование на платные медицинские услуги осуществ</w:t>
      </w:r>
      <w:r w:rsidRPr="006C4284">
        <w:rPr>
          <w:rFonts w:ascii="Times New Roman" w:hAnsi="Times New Roman" w:cs="Times New Roman"/>
          <w:sz w:val="16"/>
          <w:szCs w:val="16"/>
        </w:rPr>
        <w:softHyphen/>
        <w:t>ляется в соответствии с Федеральными законами, иными норматив</w:t>
      </w:r>
      <w:r w:rsidRPr="006C4284">
        <w:rPr>
          <w:rFonts w:ascii="Times New Roman" w:hAnsi="Times New Roman" w:cs="Times New Roman"/>
          <w:sz w:val="16"/>
          <w:szCs w:val="16"/>
        </w:rPr>
        <w:softHyphen/>
        <w:t>ными правовыми актами Российской Федерации и Республики Мор</w:t>
      </w:r>
      <w:r w:rsidRPr="006C4284">
        <w:rPr>
          <w:rFonts w:ascii="Times New Roman" w:hAnsi="Times New Roman" w:cs="Times New Roman"/>
          <w:sz w:val="16"/>
          <w:szCs w:val="16"/>
        </w:rPr>
        <w:softHyphen/>
        <w:t xml:space="preserve">довия. Тариф платной услуги не должен превышать уровня затрат на ее оказание. Тарифы на </w:t>
      </w:r>
      <w:r w:rsidRPr="006C4284">
        <w:rPr>
          <w:rFonts w:ascii="Times New Roman" w:hAnsi="Times New Roman" w:cs="Times New Roman"/>
          <w:sz w:val="16"/>
          <w:szCs w:val="16"/>
        </w:rPr>
        <w:lastRenderedPageBreak/>
        <w:t>медицинские услуги утверждаются для муниципального учреждения здравоохранения "Дубенская ЦРБ" Решением Совета депутатов Дубенского муниципального района Республики Мордовия.</w:t>
      </w:r>
    </w:p>
    <w:p w:rsidR="008A555E" w:rsidRDefault="006C4284" w:rsidP="00962431">
      <w:pPr>
        <w:spacing w:before="120"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12. Оплата за медицинские услуги производится в кассе бухгалте</w:t>
      </w:r>
      <w:r w:rsidRPr="006C4284">
        <w:rPr>
          <w:rFonts w:ascii="Times New Roman" w:hAnsi="Times New Roman" w:cs="Times New Roman"/>
          <w:sz w:val="16"/>
          <w:szCs w:val="16"/>
        </w:rPr>
        <w:softHyphen/>
        <w:t>рии МУЗ "Дубенская ЦРБ". При расчетах с населением учреждение использует приходный кассовый ордер, являющийся документом строгой отчетности – унифицированную форму № КО-1, утвержденную постановлением Госкомстата России от 18.08.98 г. №88. Медицинское учреждение выдает пациенту отрывную часть бланка - кви</w:t>
      </w:r>
      <w:r w:rsidRPr="006C4284">
        <w:rPr>
          <w:rFonts w:ascii="Times New Roman" w:hAnsi="Times New Roman" w:cs="Times New Roman"/>
          <w:sz w:val="16"/>
          <w:szCs w:val="16"/>
        </w:rPr>
        <w:softHyphen/>
        <w:t xml:space="preserve">танцию к приходному кассовому ордеру, подтверждающую прием наличных денег. </w:t>
      </w:r>
    </w:p>
    <w:p w:rsidR="006C4284" w:rsidRPr="006C4284" w:rsidRDefault="006C4284" w:rsidP="00962431">
      <w:pPr>
        <w:spacing w:before="120"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13. Пациенты, пользующиеся платными медицинскими услугами вправе требовать предоставления услуг надлежащего качества, сведений о наличии лицензии и о расчете стоимости оказанной услуги.</w:t>
      </w:r>
    </w:p>
    <w:p w:rsidR="006C4284" w:rsidRPr="006C4284" w:rsidRDefault="006C4284" w:rsidP="00962431">
      <w:pPr>
        <w:spacing w:before="120"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14. Потребители, пользующиеся платными медицинскими услу</w:t>
      </w:r>
      <w:r w:rsidRPr="006C4284">
        <w:rPr>
          <w:rFonts w:ascii="Times New Roman" w:hAnsi="Times New Roman" w:cs="Times New Roman"/>
          <w:sz w:val="16"/>
          <w:szCs w:val="16"/>
        </w:rPr>
        <w:softHyphen/>
        <w:t>гами обязаны:</w:t>
      </w:r>
    </w:p>
    <w:p w:rsidR="006C4284" w:rsidRPr="006C4284" w:rsidRDefault="006C4284" w:rsidP="00962431">
      <w:pPr>
        <w:spacing w:after="0" w:line="240" w:lineRule="auto"/>
        <w:ind w:left="40"/>
        <w:jc w:val="both"/>
        <w:rPr>
          <w:rFonts w:ascii="Times New Roman" w:hAnsi="Times New Roman" w:cs="Times New Roman"/>
          <w:sz w:val="16"/>
          <w:szCs w:val="16"/>
        </w:rPr>
      </w:pPr>
      <w:r w:rsidRPr="006C4284">
        <w:rPr>
          <w:rFonts w:ascii="Times New Roman" w:hAnsi="Times New Roman" w:cs="Times New Roman"/>
          <w:sz w:val="16"/>
          <w:szCs w:val="16"/>
        </w:rPr>
        <w:t>- оплатить стоимость предоставляемой медицинской услуги;</w:t>
      </w:r>
    </w:p>
    <w:p w:rsidR="006C4284" w:rsidRPr="006C4284" w:rsidRDefault="006C4284" w:rsidP="00962431">
      <w:pPr>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 выполнять требования, обеспечивающие качественное предос</w:t>
      </w:r>
      <w:r w:rsidRPr="006C4284">
        <w:rPr>
          <w:rFonts w:ascii="Times New Roman" w:hAnsi="Times New Roman" w:cs="Times New Roman"/>
          <w:sz w:val="16"/>
          <w:szCs w:val="16"/>
        </w:rPr>
        <w:softHyphen/>
        <w:t>тавление платной медицинской услуги, включая сообщение необхо</w:t>
      </w:r>
      <w:r w:rsidRPr="006C4284">
        <w:rPr>
          <w:rFonts w:ascii="Times New Roman" w:hAnsi="Times New Roman" w:cs="Times New Roman"/>
          <w:sz w:val="16"/>
          <w:szCs w:val="16"/>
        </w:rPr>
        <w:softHyphen/>
        <w:t>димых для этого сведений.</w:t>
      </w:r>
    </w:p>
    <w:p w:rsidR="006C4284" w:rsidRPr="006C4284" w:rsidRDefault="006C4284" w:rsidP="00962431">
      <w:pPr>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15. Действия или решения администрации медицинского учрежде</w:t>
      </w:r>
      <w:r w:rsidRPr="006C4284">
        <w:rPr>
          <w:rFonts w:ascii="Times New Roman" w:hAnsi="Times New Roman" w:cs="Times New Roman"/>
          <w:sz w:val="16"/>
          <w:szCs w:val="16"/>
        </w:rPr>
        <w:softHyphen/>
        <w:t>ния по введению несогласованных в порядке, установленном на</w:t>
      </w:r>
      <w:r w:rsidRPr="006C4284">
        <w:rPr>
          <w:rFonts w:ascii="Times New Roman" w:hAnsi="Times New Roman" w:cs="Times New Roman"/>
          <w:sz w:val="16"/>
          <w:szCs w:val="16"/>
        </w:rPr>
        <w:softHyphen/>
        <w:t>стоящим Положением платных медицинских услуг, либо по превы</w:t>
      </w:r>
      <w:r w:rsidRPr="006C4284">
        <w:rPr>
          <w:rFonts w:ascii="Times New Roman" w:hAnsi="Times New Roman" w:cs="Times New Roman"/>
          <w:sz w:val="16"/>
          <w:szCs w:val="16"/>
        </w:rPr>
        <w:softHyphen/>
        <w:t>шению согласованных тарифов могут быть обжалованы в выше</w:t>
      </w:r>
      <w:r w:rsidRPr="006C4284">
        <w:rPr>
          <w:rFonts w:ascii="Times New Roman" w:hAnsi="Times New Roman" w:cs="Times New Roman"/>
          <w:sz w:val="16"/>
          <w:szCs w:val="16"/>
        </w:rPr>
        <w:softHyphen/>
        <w:t>стоящем органе здравоохранения.</w:t>
      </w:r>
    </w:p>
    <w:p w:rsidR="006C4284" w:rsidRPr="006C4284" w:rsidRDefault="006C4284" w:rsidP="00962431">
      <w:pPr>
        <w:pStyle w:val="a9"/>
        <w:rPr>
          <w:sz w:val="16"/>
          <w:szCs w:val="16"/>
        </w:rPr>
      </w:pPr>
      <w:r w:rsidRPr="006C4284">
        <w:rPr>
          <w:sz w:val="16"/>
          <w:szCs w:val="16"/>
        </w:rPr>
        <w:t>16. В соответствии с законодательством Российской Федерации медицинское учреждение несет ответственность перед пациентом за исполнение или ненадлежащее исполнение условий договора, несо</w:t>
      </w:r>
      <w:r w:rsidRPr="006C4284">
        <w:rPr>
          <w:sz w:val="16"/>
          <w:szCs w:val="16"/>
        </w:rPr>
        <w:softHyphen/>
        <w:t>блюдение требований, предъявляемых к методам диагностики, про</w:t>
      </w:r>
      <w:r w:rsidRPr="006C4284">
        <w:rPr>
          <w:sz w:val="16"/>
          <w:szCs w:val="16"/>
        </w:rPr>
        <w:softHyphen/>
        <w:t>филактики и лечения, разрешенным на территории Российской Фе</w:t>
      </w:r>
      <w:r w:rsidRPr="006C4284">
        <w:rPr>
          <w:sz w:val="16"/>
          <w:szCs w:val="16"/>
        </w:rPr>
        <w:softHyphen/>
        <w:t>дерации, а также в случае причинения вреда здоровью и жизни па</w:t>
      </w:r>
      <w:r w:rsidRPr="006C4284">
        <w:rPr>
          <w:sz w:val="16"/>
          <w:szCs w:val="16"/>
        </w:rPr>
        <w:softHyphen/>
        <w:t>циента.</w:t>
      </w:r>
    </w:p>
    <w:p w:rsidR="006C4284" w:rsidRPr="006C4284" w:rsidRDefault="006C4284" w:rsidP="00962431">
      <w:pPr>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 xml:space="preserve">     </w:t>
      </w:r>
      <w:r w:rsidRPr="006C4284">
        <w:rPr>
          <w:rFonts w:ascii="Times New Roman" w:hAnsi="Times New Roman" w:cs="Times New Roman"/>
          <w:sz w:val="16"/>
          <w:szCs w:val="16"/>
        </w:rPr>
        <w:tab/>
        <w:t>17.  Потребители, пользующиеся платными медицинскими услу</w:t>
      </w:r>
      <w:r w:rsidRPr="006C4284">
        <w:rPr>
          <w:rFonts w:ascii="Times New Roman" w:hAnsi="Times New Roman" w:cs="Times New Roman"/>
          <w:sz w:val="16"/>
          <w:szCs w:val="16"/>
        </w:rPr>
        <w:softHyphen/>
        <w:t>гами, вправе предъявлять требования о возмещении убытков, при</w:t>
      </w:r>
      <w:r w:rsidRPr="006C4284">
        <w:rPr>
          <w:rFonts w:ascii="Times New Roman" w:hAnsi="Times New Roman" w:cs="Times New Roman"/>
          <w:sz w:val="16"/>
          <w:szCs w:val="16"/>
        </w:rPr>
        <w:softHyphen/>
        <w:t>чиненных неисполнением или ненадлежащим исполнением условий договора, возмещения ущерба в случае причинения вреда здоровью и жизни, а также о компенсации за причинение морального вреда в соответствии с законодательством Российской Федерации и настоя</w:t>
      </w:r>
      <w:r w:rsidRPr="006C4284">
        <w:rPr>
          <w:rFonts w:ascii="Times New Roman" w:hAnsi="Times New Roman" w:cs="Times New Roman"/>
          <w:sz w:val="16"/>
          <w:szCs w:val="16"/>
        </w:rPr>
        <w:softHyphen/>
        <w:t>щим Положением.</w:t>
      </w:r>
    </w:p>
    <w:p w:rsidR="006C4284" w:rsidRPr="006C4284" w:rsidRDefault="006C4284" w:rsidP="00962431">
      <w:pPr>
        <w:spacing w:after="0" w:line="240" w:lineRule="auto"/>
        <w:ind w:left="60" w:firstLine="720"/>
        <w:jc w:val="both"/>
        <w:rPr>
          <w:rFonts w:ascii="Times New Roman" w:hAnsi="Times New Roman" w:cs="Times New Roman"/>
          <w:sz w:val="16"/>
          <w:szCs w:val="16"/>
        </w:rPr>
      </w:pPr>
      <w:r w:rsidRPr="006C4284">
        <w:rPr>
          <w:rFonts w:ascii="Times New Roman" w:hAnsi="Times New Roman" w:cs="Times New Roman"/>
          <w:sz w:val="16"/>
          <w:szCs w:val="16"/>
        </w:rPr>
        <w:t>18.  При несоблюдении медицинским учреждением обязательства по срокам исполнения услуг потребитель вправе по своему выбору:</w:t>
      </w:r>
    </w:p>
    <w:p w:rsidR="006C4284" w:rsidRPr="006C4284" w:rsidRDefault="006C4284" w:rsidP="00962431">
      <w:pPr>
        <w:spacing w:after="0" w:line="240" w:lineRule="auto"/>
        <w:ind w:firstLine="60"/>
        <w:jc w:val="both"/>
        <w:rPr>
          <w:rFonts w:ascii="Times New Roman" w:hAnsi="Times New Roman" w:cs="Times New Roman"/>
          <w:sz w:val="16"/>
          <w:szCs w:val="16"/>
        </w:rPr>
      </w:pPr>
      <w:r w:rsidRPr="006C4284">
        <w:rPr>
          <w:rFonts w:ascii="Times New Roman" w:hAnsi="Times New Roman" w:cs="Times New Roman"/>
          <w:sz w:val="16"/>
          <w:szCs w:val="16"/>
        </w:rPr>
        <w:t>- назначить новый срок оказания услуги;</w:t>
      </w:r>
    </w:p>
    <w:p w:rsidR="006C4284" w:rsidRPr="006C4284" w:rsidRDefault="006C4284" w:rsidP="00962431">
      <w:pPr>
        <w:spacing w:after="0" w:line="240" w:lineRule="auto"/>
        <w:ind w:firstLine="60"/>
        <w:jc w:val="both"/>
        <w:rPr>
          <w:rFonts w:ascii="Times New Roman" w:hAnsi="Times New Roman" w:cs="Times New Roman"/>
          <w:sz w:val="16"/>
          <w:szCs w:val="16"/>
        </w:rPr>
      </w:pPr>
      <w:r w:rsidRPr="006C4284">
        <w:rPr>
          <w:rFonts w:ascii="Times New Roman" w:hAnsi="Times New Roman" w:cs="Times New Roman"/>
          <w:sz w:val="16"/>
          <w:szCs w:val="16"/>
        </w:rPr>
        <w:t>- потребовать уменьшения стоимости предоставленной услуги;</w:t>
      </w:r>
    </w:p>
    <w:p w:rsidR="006C4284" w:rsidRPr="006C4284" w:rsidRDefault="006C4284" w:rsidP="00962431">
      <w:pPr>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 расторгнуть договор и потребовать возмещения убытков.</w:t>
      </w:r>
    </w:p>
    <w:p w:rsidR="006C4284" w:rsidRPr="006C4284" w:rsidRDefault="006C4284" w:rsidP="00962431">
      <w:pPr>
        <w:spacing w:after="0" w:line="240" w:lineRule="auto"/>
        <w:ind w:firstLine="380"/>
        <w:jc w:val="both"/>
        <w:rPr>
          <w:rFonts w:ascii="Times New Roman" w:hAnsi="Times New Roman" w:cs="Times New Roman"/>
          <w:sz w:val="16"/>
          <w:szCs w:val="16"/>
        </w:rPr>
      </w:pPr>
      <w:r w:rsidRPr="006C4284">
        <w:rPr>
          <w:rFonts w:ascii="Times New Roman" w:hAnsi="Times New Roman" w:cs="Times New Roman"/>
          <w:sz w:val="16"/>
          <w:szCs w:val="16"/>
        </w:rPr>
        <w:t>Нарушение установленных договором сроков исполнения услуг должно сопровождаться выплатой пациенту неустойки в порядке и размере определяемым Законом Российской Федерации "О защите прав потребителей" или договором.</w:t>
      </w:r>
    </w:p>
    <w:p w:rsidR="006C4284" w:rsidRPr="006C4284" w:rsidRDefault="006C4284" w:rsidP="00962431">
      <w:pPr>
        <w:spacing w:after="0" w:line="240" w:lineRule="auto"/>
        <w:ind w:firstLine="380"/>
        <w:jc w:val="both"/>
        <w:rPr>
          <w:rFonts w:ascii="Times New Roman" w:hAnsi="Times New Roman" w:cs="Times New Roman"/>
          <w:sz w:val="16"/>
          <w:szCs w:val="16"/>
        </w:rPr>
      </w:pPr>
      <w:r w:rsidRPr="006C4284">
        <w:rPr>
          <w:rFonts w:ascii="Times New Roman" w:hAnsi="Times New Roman" w:cs="Times New Roman"/>
          <w:sz w:val="16"/>
          <w:szCs w:val="16"/>
        </w:rPr>
        <w:t>По соглашению (договору) указанная неустойка может быть вы</w:t>
      </w:r>
      <w:r w:rsidRPr="006C4284">
        <w:rPr>
          <w:rFonts w:ascii="Times New Roman" w:hAnsi="Times New Roman" w:cs="Times New Roman"/>
          <w:sz w:val="16"/>
          <w:szCs w:val="16"/>
        </w:rPr>
        <w:softHyphen/>
        <w:t>плачена за счет уменьшения стоимости предоставленной медицин</w:t>
      </w:r>
      <w:r w:rsidRPr="006C4284">
        <w:rPr>
          <w:rFonts w:ascii="Times New Roman" w:hAnsi="Times New Roman" w:cs="Times New Roman"/>
          <w:sz w:val="16"/>
          <w:szCs w:val="16"/>
        </w:rPr>
        <w:softHyphen/>
        <w:t>ской услуги, предоставления пациенту дополнительных услуг без оплаты, возврата части внесенного аванса.</w:t>
      </w:r>
    </w:p>
    <w:p w:rsidR="006C4284" w:rsidRPr="006C4284" w:rsidRDefault="006C4284" w:rsidP="00962431">
      <w:pPr>
        <w:spacing w:after="0" w:line="240" w:lineRule="auto"/>
        <w:ind w:firstLine="720"/>
        <w:jc w:val="both"/>
        <w:rPr>
          <w:rFonts w:ascii="Times New Roman" w:hAnsi="Times New Roman" w:cs="Times New Roman"/>
          <w:sz w:val="16"/>
          <w:szCs w:val="16"/>
        </w:rPr>
      </w:pPr>
      <w:r w:rsidRPr="006C4284">
        <w:rPr>
          <w:rFonts w:ascii="Times New Roman" w:hAnsi="Times New Roman" w:cs="Times New Roman"/>
          <w:sz w:val="16"/>
          <w:szCs w:val="16"/>
        </w:rPr>
        <w:t>19.  Претензии и споры, возникшие между потребителем и меди</w:t>
      </w:r>
      <w:r w:rsidRPr="006C4284">
        <w:rPr>
          <w:rFonts w:ascii="Times New Roman" w:hAnsi="Times New Roman" w:cs="Times New Roman"/>
          <w:sz w:val="16"/>
          <w:szCs w:val="16"/>
        </w:rPr>
        <w:softHyphen/>
        <w:t>цинским учреждением, разрешаются по соглашению сторон или в су</w:t>
      </w:r>
      <w:r w:rsidRPr="006C4284">
        <w:rPr>
          <w:rFonts w:ascii="Times New Roman" w:hAnsi="Times New Roman" w:cs="Times New Roman"/>
          <w:sz w:val="16"/>
          <w:szCs w:val="16"/>
        </w:rPr>
        <w:softHyphen/>
        <w:t>дебном порядке в соответствии с законодательством Российской Федерации.</w:t>
      </w:r>
    </w:p>
    <w:p w:rsidR="006C4284" w:rsidRPr="006C4284" w:rsidRDefault="006C4284" w:rsidP="00962431">
      <w:pPr>
        <w:spacing w:after="0" w:line="240" w:lineRule="auto"/>
        <w:ind w:firstLine="720"/>
        <w:jc w:val="both"/>
        <w:rPr>
          <w:rFonts w:ascii="Times New Roman" w:hAnsi="Times New Roman" w:cs="Times New Roman"/>
          <w:sz w:val="16"/>
          <w:szCs w:val="16"/>
        </w:rPr>
      </w:pPr>
      <w:r w:rsidRPr="006C4284">
        <w:rPr>
          <w:rFonts w:ascii="Times New Roman" w:hAnsi="Times New Roman" w:cs="Times New Roman"/>
          <w:sz w:val="16"/>
          <w:szCs w:val="16"/>
        </w:rPr>
        <w:t>20.  Медицинское учреждение освобождается от ответственности за неисполнение или ненадлежащее исполнение платной медицин</w:t>
      </w:r>
      <w:r w:rsidRPr="006C4284">
        <w:rPr>
          <w:rFonts w:ascii="Times New Roman" w:hAnsi="Times New Roman" w:cs="Times New Roman"/>
          <w:sz w:val="16"/>
          <w:szCs w:val="16"/>
        </w:rPr>
        <w:softHyphen/>
        <w:t>ской услуги, если докажет, что неисполнение или ненадлежащее ис</w:t>
      </w:r>
      <w:r w:rsidRPr="006C4284">
        <w:rPr>
          <w:rFonts w:ascii="Times New Roman" w:hAnsi="Times New Roman" w:cs="Times New Roman"/>
          <w:sz w:val="16"/>
          <w:szCs w:val="16"/>
        </w:rPr>
        <w:softHyphen/>
        <w:t>полнение произошло вследствие непреодолимой силы, а также по иным основаниям, предусмотренным законом.</w:t>
      </w:r>
    </w:p>
    <w:p w:rsidR="006C4284" w:rsidRPr="006C4284" w:rsidRDefault="006C4284" w:rsidP="00962431">
      <w:pPr>
        <w:spacing w:after="0" w:line="240" w:lineRule="auto"/>
        <w:ind w:firstLine="720"/>
        <w:jc w:val="both"/>
        <w:rPr>
          <w:rFonts w:ascii="Times New Roman" w:hAnsi="Times New Roman" w:cs="Times New Roman"/>
          <w:sz w:val="16"/>
          <w:szCs w:val="16"/>
        </w:rPr>
      </w:pPr>
      <w:r w:rsidRPr="006C4284">
        <w:rPr>
          <w:rFonts w:ascii="Times New Roman" w:hAnsi="Times New Roman" w:cs="Times New Roman"/>
          <w:sz w:val="16"/>
          <w:szCs w:val="16"/>
        </w:rPr>
        <w:t>21.  За невыполнение настоящего Положения МУЗ "Дубенская ЦРБ" в установленном порядке может быть лишено лицензии или права предоставления платных медицинских услуг.</w:t>
      </w:r>
    </w:p>
    <w:p w:rsidR="006C4284" w:rsidRPr="006C4284" w:rsidRDefault="006C4284" w:rsidP="00962431">
      <w:pPr>
        <w:spacing w:after="0" w:line="240" w:lineRule="auto"/>
        <w:jc w:val="right"/>
        <w:rPr>
          <w:rFonts w:ascii="Times New Roman" w:hAnsi="Times New Roman" w:cs="Times New Roman"/>
          <w:sz w:val="16"/>
          <w:szCs w:val="16"/>
        </w:rPr>
      </w:pPr>
      <w:r w:rsidRPr="006C4284">
        <w:rPr>
          <w:rFonts w:ascii="Times New Roman" w:hAnsi="Times New Roman" w:cs="Times New Roman"/>
          <w:sz w:val="16"/>
          <w:szCs w:val="16"/>
        </w:rPr>
        <w:t xml:space="preserve">Приложение №2 </w:t>
      </w:r>
    </w:p>
    <w:p w:rsidR="006C4284" w:rsidRPr="00AF2B6E" w:rsidRDefault="006C4284" w:rsidP="00962431">
      <w:pPr>
        <w:spacing w:after="0" w:line="240" w:lineRule="auto"/>
        <w:jc w:val="right"/>
        <w:rPr>
          <w:rFonts w:ascii="Times New Roman" w:hAnsi="Times New Roman" w:cs="Times New Roman"/>
          <w:sz w:val="16"/>
          <w:szCs w:val="16"/>
        </w:rPr>
      </w:pPr>
      <w:r w:rsidRPr="006C4284">
        <w:rPr>
          <w:rFonts w:ascii="Times New Roman" w:hAnsi="Times New Roman" w:cs="Times New Roman"/>
          <w:sz w:val="16"/>
          <w:szCs w:val="16"/>
        </w:rPr>
        <w:t xml:space="preserve"> решению Совета депутатов                                                                                      бенского муниципального</w:t>
      </w:r>
      <w:r w:rsidR="00AF2B6E">
        <w:rPr>
          <w:rFonts w:ascii="Times New Roman" w:hAnsi="Times New Roman" w:cs="Times New Roman"/>
          <w:sz w:val="16"/>
          <w:szCs w:val="16"/>
        </w:rPr>
        <w:t xml:space="preserve"> </w:t>
      </w:r>
      <w:r w:rsidRPr="006C4284">
        <w:rPr>
          <w:rFonts w:ascii="Times New Roman" w:hAnsi="Times New Roman" w:cs="Times New Roman"/>
          <w:sz w:val="16"/>
          <w:szCs w:val="16"/>
        </w:rPr>
        <w:t xml:space="preserve">района </w:t>
      </w:r>
      <w:r w:rsidRPr="006C4284">
        <w:rPr>
          <w:rFonts w:ascii="Times New Roman" w:hAnsi="Times New Roman" w:cs="Times New Roman"/>
          <w:b/>
          <w:bCs/>
          <w:sz w:val="16"/>
          <w:szCs w:val="16"/>
        </w:rPr>
        <w:t xml:space="preserve"> №26 от  14.02.2008г.                                                                          </w:t>
      </w:r>
    </w:p>
    <w:p w:rsidR="006C4284" w:rsidRPr="006C4284" w:rsidRDefault="006C4284" w:rsidP="00962431">
      <w:pPr>
        <w:spacing w:after="0" w:line="240" w:lineRule="auto"/>
        <w:rPr>
          <w:rFonts w:ascii="Times New Roman" w:hAnsi="Times New Roman" w:cs="Times New Roman"/>
          <w:b/>
          <w:bCs/>
          <w:sz w:val="16"/>
          <w:szCs w:val="16"/>
        </w:rPr>
      </w:pPr>
    </w:p>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b/>
          <w:bCs/>
          <w:sz w:val="16"/>
          <w:szCs w:val="16"/>
        </w:rPr>
        <w:t>ПЕРЕЧЕНЬ</w:t>
      </w:r>
    </w:p>
    <w:p w:rsidR="006C4284" w:rsidRPr="006C4284" w:rsidRDefault="006C4284" w:rsidP="00962431">
      <w:pPr>
        <w:spacing w:after="0" w:line="240" w:lineRule="auto"/>
        <w:rPr>
          <w:rFonts w:ascii="Times New Roman" w:hAnsi="Times New Roman" w:cs="Times New Roman"/>
          <w:b/>
          <w:sz w:val="16"/>
          <w:szCs w:val="16"/>
        </w:rPr>
      </w:pPr>
      <w:r w:rsidRPr="006C4284">
        <w:rPr>
          <w:rFonts w:ascii="Times New Roman" w:hAnsi="Times New Roman" w:cs="Times New Roman"/>
          <w:b/>
          <w:sz w:val="16"/>
          <w:szCs w:val="16"/>
        </w:rPr>
        <w:t>платных медицинских услуг, оказываемых населению</w:t>
      </w:r>
    </w:p>
    <w:p w:rsidR="006C4284" w:rsidRPr="006C4284" w:rsidRDefault="006C4284" w:rsidP="00962431">
      <w:pPr>
        <w:spacing w:after="0" w:line="240" w:lineRule="auto"/>
        <w:rPr>
          <w:rFonts w:ascii="Times New Roman" w:hAnsi="Times New Roman" w:cs="Times New Roman"/>
          <w:b/>
          <w:sz w:val="16"/>
          <w:szCs w:val="16"/>
        </w:rPr>
      </w:pPr>
      <w:r w:rsidRPr="006C4284">
        <w:rPr>
          <w:rFonts w:ascii="Times New Roman" w:hAnsi="Times New Roman" w:cs="Times New Roman"/>
          <w:b/>
          <w:sz w:val="16"/>
          <w:szCs w:val="16"/>
        </w:rPr>
        <w:t>в муниципальном учреждении здравоохранения</w:t>
      </w:r>
    </w:p>
    <w:p w:rsidR="006C4284" w:rsidRPr="006C4284" w:rsidRDefault="006C4284" w:rsidP="00962431">
      <w:pPr>
        <w:spacing w:after="0" w:line="240" w:lineRule="auto"/>
        <w:rPr>
          <w:rFonts w:ascii="Times New Roman" w:hAnsi="Times New Roman" w:cs="Times New Roman"/>
          <w:b/>
          <w:sz w:val="16"/>
          <w:szCs w:val="16"/>
        </w:rPr>
      </w:pPr>
      <w:r w:rsidRPr="006C4284">
        <w:rPr>
          <w:rFonts w:ascii="Times New Roman" w:hAnsi="Times New Roman" w:cs="Times New Roman"/>
          <w:b/>
          <w:sz w:val="16"/>
          <w:szCs w:val="16"/>
        </w:rPr>
        <w:t>«Дубенская центральная районная больница»</w:t>
      </w:r>
    </w:p>
    <w:p w:rsidR="006C4284" w:rsidRPr="006C4284" w:rsidRDefault="006C4284" w:rsidP="00962431">
      <w:pPr>
        <w:tabs>
          <w:tab w:val="left" w:pos="810"/>
        </w:tabs>
        <w:spacing w:after="0" w:line="240" w:lineRule="auto"/>
        <w:jc w:val="both"/>
        <w:rPr>
          <w:rFonts w:ascii="Times New Roman" w:hAnsi="Times New Roman" w:cs="Times New Roman"/>
          <w:sz w:val="16"/>
          <w:szCs w:val="16"/>
          <w:u w:val="single"/>
        </w:rPr>
      </w:pPr>
      <w:r w:rsidRPr="006C4284">
        <w:rPr>
          <w:rFonts w:ascii="Times New Roman" w:hAnsi="Times New Roman" w:cs="Times New Roman"/>
          <w:sz w:val="16"/>
          <w:szCs w:val="16"/>
          <w:u w:val="single"/>
        </w:rPr>
        <w:t>1.Медицинские осмотры, проводимые:</w:t>
      </w:r>
    </w:p>
    <w:p w:rsidR="006C4284" w:rsidRPr="006C4284" w:rsidRDefault="006C4284" w:rsidP="00962431">
      <w:pPr>
        <w:tabs>
          <w:tab w:val="left" w:pos="810"/>
        </w:tabs>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при поступлении на работу (предварительные); оплата за счет работодателя;</w:t>
      </w:r>
      <w:r w:rsidR="00AF2B6E">
        <w:rPr>
          <w:rFonts w:ascii="Times New Roman" w:hAnsi="Times New Roman" w:cs="Times New Roman"/>
          <w:sz w:val="16"/>
          <w:szCs w:val="16"/>
        </w:rPr>
        <w:t xml:space="preserve"> </w:t>
      </w:r>
      <w:r w:rsidRPr="006C4284">
        <w:rPr>
          <w:rFonts w:ascii="Times New Roman" w:hAnsi="Times New Roman" w:cs="Times New Roman"/>
          <w:sz w:val="16"/>
          <w:szCs w:val="16"/>
        </w:rPr>
        <w:t>(ст.69 КЗоТ РФ, ст.212 КЗоТ РФ)</w:t>
      </w:r>
    </w:p>
    <w:p w:rsidR="006C4284" w:rsidRPr="006C4284" w:rsidRDefault="006C4284" w:rsidP="00962431">
      <w:pPr>
        <w:tabs>
          <w:tab w:val="left" w:pos="810"/>
        </w:tabs>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периодические (в течении трудовой деятельности); оплата за счет работодателя;</w:t>
      </w:r>
    </w:p>
    <w:p w:rsidR="006C4284" w:rsidRPr="006C4284" w:rsidRDefault="006C4284" w:rsidP="00962431">
      <w:pPr>
        <w:tabs>
          <w:tab w:val="left" w:pos="810"/>
        </w:tabs>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 xml:space="preserve">(Приказ Минздравмедпрома России от 14.03.1996г. №90 «О порядке проведения предварительных и периодических медицинских осмотров работников и медицинских регламентах допуска к профессии», Приказ Министерства здравоохранения и социального развития РФ от 16.08.2004г. №83 «Об утверждении перечней вредных и (или) опасных производственных факторов и работ, при выполнении которых проводятся предварительные и периодические медицинские осмотры (обследования), и порядка проведения </w:t>
      </w:r>
      <w:r w:rsidRPr="006C4284">
        <w:rPr>
          <w:rFonts w:ascii="Times New Roman" w:hAnsi="Times New Roman" w:cs="Times New Roman"/>
          <w:sz w:val="16"/>
          <w:szCs w:val="16"/>
        </w:rPr>
        <w:lastRenderedPageBreak/>
        <w:t>этих осмотров обследований», Приказ Минздрава СССР от 29.09.1989г. №555 «О совершенствовании системы медицинских осмотров трудящихся и водителей индивидуальных транспортных средств»)для получения водительских прав, за исключением призывников и учащихся средних учебных заведений, направляемых на обучение по линии райвоенкоматов;(не входит в перечень госгарантий)для получения и подтверждения лицензии на пользование огнестрельным и газовым оружием;</w:t>
      </w:r>
      <w:r w:rsidR="00AF2B6E">
        <w:rPr>
          <w:rFonts w:ascii="Times New Roman" w:hAnsi="Times New Roman" w:cs="Times New Roman"/>
          <w:sz w:val="16"/>
          <w:szCs w:val="16"/>
        </w:rPr>
        <w:t xml:space="preserve"> </w:t>
      </w:r>
      <w:r w:rsidRPr="006C4284">
        <w:rPr>
          <w:rFonts w:ascii="Times New Roman" w:hAnsi="Times New Roman" w:cs="Times New Roman"/>
          <w:sz w:val="16"/>
          <w:szCs w:val="16"/>
        </w:rPr>
        <w:t>(Приказ №344 от 11.09.2000г. «О медицинском освидетельствовании граждан для выдачи лицензии на право приобретения оружия»)</w:t>
      </w:r>
      <w:r w:rsidR="00AF2B6E">
        <w:rPr>
          <w:rFonts w:ascii="Times New Roman" w:hAnsi="Times New Roman" w:cs="Times New Roman"/>
          <w:sz w:val="16"/>
          <w:szCs w:val="16"/>
        </w:rPr>
        <w:t xml:space="preserve">  </w:t>
      </w:r>
      <w:r w:rsidRPr="006C4284">
        <w:rPr>
          <w:rFonts w:ascii="Times New Roman" w:hAnsi="Times New Roman" w:cs="Times New Roman"/>
          <w:sz w:val="16"/>
          <w:szCs w:val="16"/>
        </w:rPr>
        <w:t>при поступлении работающих граждан в средние специальные и высшие учебные заведения;</w:t>
      </w:r>
      <w:r w:rsidR="00AF2B6E">
        <w:rPr>
          <w:rFonts w:ascii="Times New Roman" w:hAnsi="Times New Roman" w:cs="Times New Roman"/>
          <w:sz w:val="16"/>
          <w:szCs w:val="16"/>
        </w:rPr>
        <w:t xml:space="preserve"> </w:t>
      </w:r>
      <w:r w:rsidRPr="006C4284">
        <w:rPr>
          <w:rFonts w:ascii="Times New Roman" w:hAnsi="Times New Roman" w:cs="Times New Roman"/>
          <w:sz w:val="16"/>
          <w:szCs w:val="16"/>
        </w:rPr>
        <w:t>(не входит в перечень госгарантий)</w:t>
      </w:r>
    </w:p>
    <w:p w:rsidR="006C4284" w:rsidRPr="00AF2B6E" w:rsidRDefault="00AF2B6E" w:rsidP="00962431">
      <w:pPr>
        <w:tabs>
          <w:tab w:val="left" w:pos="810"/>
        </w:tabs>
        <w:spacing w:after="0" w:line="240" w:lineRule="auto"/>
        <w:jc w:val="both"/>
        <w:rPr>
          <w:rFonts w:ascii="Times New Roman" w:hAnsi="Times New Roman" w:cs="Times New Roman"/>
          <w:sz w:val="16"/>
          <w:szCs w:val="16"/>
          <w:u w:val="single"/>
        </w:rPr>
      </w:pPr>
      <w:r>
        <w:rPr>
          <w:rFonts w:ascii="Times New Roman" w:hAnsi="Times New Roman" w:cs="Times New Roman"/>
          <w:sz w:val="16"/>
          <w:szCs w:val="16"/>
        </w:rPr>
        <w:t xml:space="preserve"> </w:t>
      </w:r>
      <w:r w:rsidR="006C4284" w:rsidRPr="006C4284">
        <w:rPr>
          <w:rFonts w:ascii="Times New Roman" w:hAnsi="Times New Roman" w:cs="Times New Roman"/>
          <w:sz w:val="16"/>
          <w:szCs w:val="16"/>
          <w:u w:val="single"/>
        </w:rPr>
        <w:t>2. Проведение предрейсовых и послерейсовых осмотров (за счет работодателя).</w:t>
      </w:r>
      <w:r>
        <w:rPr>
          <w:rFonts w:ascii="Times New Roman" w:hAnsi="Times New Roman" w:cs="Times New Roman"/>
          <w:sz w:val="16"/>
          <w:szCs w:val="16"/>
          <w:u w:val="single"/>
        </w:rPr>
        <w:t xml:space="preserve"> </w:t>
      </w:r>
      <w:r w:rsidR="006C4284" w:rsidRPr="006C4284">
        <w:rPr>
          <w:rFonts w:ascii="Times New Roman" w:hAnsi="Times New Roman" w:cs="Times New Roman"/>
          <w:sz w:val="16"/>
          <w:szCs w:val="16"/>
        </w:rPr>
        <w:t>(Письмо Минздрава РФ от 20.01.2003г. №2510/478-03-32 «О предрейсовых осмотрах и медицинских освидетельствованиях на состояние опьянения», Постановление Правительства РФ от 26.12.2002г. №930 «Об утверждении правил мед. освидетельствования на состояние опьянения лица, которое управляет транспортным средством, и оформления его результатов»)</w:t>
      </w:r>
    </w:p>
    <w:p w:rsidR="006C4284" w:rsidRPr="00C543F3" w:rsidRDefault="006C4284" w:rsidP="00962431">
      <w:pPr>
        <w:tabs>
          <w:tab w:val="left" w:pos="810"/>
        </w:tabs>
        <w:spacing w:after="0" w:line="240" w:lineRule="auto"/>
        <w:jc w:val="both"/>
        <w:rPr>
          <w:rFonts w:ascii="Times New Roman" w:hAnsi="Times New Roman" w:cs="Times New Roman"/>
          <w:sz w:val="16"/>
          <w:szCs w:val="16"/>
          <w:u w:val="single"/>
        </w:rPr>
      </w:pPr>
      <w:r w:rsidRPr="006C4284">
        <w:rPr>
          <w:rFonts w:ascii="Times New Roman" w:hAnsi="Times New Roman" w:cs="Times New Roman"/>
          <w:sz w:val="16"/>
          <w:szCs w:val="16"/>
          <w:u w:val="single"/>
        </w:rPr>
        <w:t>3. Диагностические и лечебные медицинские услуги, проводимые вне очереди и  по личной инициативе граждан:</w:t>
      </w:r>
      <w:r w:rsidR="00AF2B6E">
        <w:rPr>
          <w:rFonts w:ascii="Times New Roman" w:hAnsi="Times New Roman" w:cs="Times New Roman"/>
          <w:sz w:val="16"/>
          <w:szCs w:val="16"/>
          <w:u w:val="single"/>
        </w:rPr>
        <w:t xml:space="preserve"> </w:t>
      </w:r>
      <w:r w:rsidRPr="006C4284">
        <w:rPr>
          <w:rFonts w:ascii="Times New Roman" w:hAnsi="Times New Roman" w:cs="Times New Roman"/>
          <w:sz w:val="16"/>
          <w:szCs w:val="16"/>
        </w:rPr>
        <w:t>(Постановление Правительства РФ от 13.01.1996г. №27 «Об утверждении Правил предоставления платных медицинских услуг населению медицинскими учреждениями»,</w:t>
      </w:r>
      <w:r w:rsidR="00C543F3">
        <w:rPr>
          <w:rFonts w:ascii="Times New Roman" w:hAnsi="Times New Roman" w:cs="Times New Roman"/>
          <w:sz w:val="16"/>
          <w:szCs w:val="16"/>
        </w:rPr>
        <w:t xml:space="preserve"> </w:t>
      </w:r>
      <w:r w:rsidRPr="006C4284">
        <w:rPr>
          <w:rFonts w:ascii="Times New Roman" w:hAnsi="Times New Roman" w:cs="Times New Roman"/>
          <w:sz w:val="16"/>
          <w:szCs w:val="16"/>
        </w:rPr>
        <w:t>Постановление Правительства РМ от 23.04.2007г. №180 «О Республиканской территориальной  программе государственных гарантий оказания населению Республики Мордовия бесплатной медицинской помощи»)</w:t>
      </w:r>
      <w:r w:rsidR="00C543F3">
        <w:rPr>
          <w:rFonts w:ascii="Times New Roman" w:hAnsi="Times New Roman" w:cs="Times New Roman"/>
          <w:sz w:val="16"/>
          <w:szCs w:val="16"/>
          <w:u w:val="single"/>
        </w:rPr>
        <w:t xml:space="preserve"> </w:t>
      </w:r>
      <w:r w:rsidRPr="006C4284">
        <w:rPr>
          <w:rFonts w:ascii="Times New Roman" w:hAnsi="Times New Roman" w:cs="Times New Roman"/>
          <w:sz w:val="16"/>
          <w:szCs w:val="16"/>
        </w:rPr>
        <w:t>УЗ-исследования: УЗИ печени, почек, поджелудочной железы, женских половых органов, молочной железы, щитовидной железы;</w:t>
      </w:r>
    </w:p>
    <w:p w:rsidR="006C4284" w:rsidRPr="006C4284" w:rsidRDefault="006C4284" w:rsidP="00962431">
      <w:pPr>
        <w:tabs>
          <w:tab w:val="left" w:pos="810"/>
        </w:tabs>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(Приказ Минздрава СССР о</w:t>
      </w:r>
      <w:r w:rsidR="00C543F3">
        <w:rPr>
          <w:rFonts w:ascii="Times New Roman" w:hAnsi="Times New Roman" w:cs="Times New Roman"/>
          <w:sz w:val="16"/>
          <w:szCs w:val="16"/>
        </w:rPr>
        <w:t xml:space="preserve">т 21.07.1988 №581 «О дальнейшем </w:t>
      </w:r>
      <w:r w:rsidRPr="006C4284">
        <w:rPr>
          <w:rFonts w:ascii="Times New Roman" w:hAnsi="Times New Roman" w:cs="Times New Roman"/>
          <w:sz w:val="16"/>
          <w:szCs w:val="16"/>
        </w:rPr>
        <w:t>развитии и совершенствовании ультразвуковой диагностики в лечебно-профилактических учреждениях страны»)</w:t>
      </w:r>
      <w:r w:rsidR="00C543F3">
        <w:rPr>
          <w:rFonts w:ascii="Times New Roman" w:hAnsi="Times New Roman" w:cs="Times New Roman"/>
          <w:sz w:val="16"/>
          <w:szCs w:val="16"/>
        </w:rPr>
        <w:t xml:space="preserve"> </w:t>
      </w:r>
      <w:r w:rsidRPr="006C4284">
        <w:rPr>
          <w:rFonts w:ascii="Times New Roman" w:hAnsi="Times New Roman" w:cs="Times New Roman"/>
          <w:sz w:val="16"/>
          <w:szCs w:val="16"/>
        </w:rPr>
        <w:t>Эндоскопические исследования: эзофагогастродуодэноскопия;</w:t>
      </w:r>
      <w:r w:rsidR="00C543F3">
        <w:rPr>
          <w:rFonts w:ascii="Times New Roman" w:hAnsi="Times New Roman" w:cs="Times New Roman"/>
          <w:sz w:val="16"/>
          <w:szCs w:val="16"/>
        </w:rPr>
        <w:t xml:space="preserve"> </w:t>
      </w:r>
      <w:r w:rsidRPr="006C4284">
        <w:rPr>
          <w:rFonts w:ascii="Times New Roman" w:hAnsi="Times New Roman" w:cs="Times New Roman"/>
          <w:sz w:val="16"/>
          <w:szCs w:val="16"/>
        </w:rPr>
        <w:t>(Приказ Минздравмедпрома РФ от 31.05.1996 №222 «О совершенствовании службы эндоскопии в учреждениях здравоохранения РФ» с изменениями от 16.06.1997г.)</w:t>
      </w:r>
    </w:p>
    <w:p w:rsidR="006C4284" w:rsidRPr="006C4284" w:rsidRDefault="006C4284" w:rsidP="00962431">
      <w:pPr>
        <w:tabs>
          <w:tab w:val="left" w:pos="810"/>
        </w:tabs>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Рентгенологические исследования;</w:t>
      </w:r>
      <w:r w:rsidR="00C543F3">
        <w:rPr>
          <w:rFonts w:ascii="Times New Roman" w:hAnsi="Times New Roman" w:cs="Times New Roman"/>
          <w:sz w:val="16"/>
          <w:szCs w:val="16"/>
        </w:rPr>
        <w:t xml:space="preserve"> </w:t>
      </w:r>
      <w:r w:rsidRPr="006C4284">
        <w:rPr>
          <w:rFonts w:ascii="Times New Roman" w:hAnsi="Times New Roman" w:cs="Times New Roman"/>
          <w:sz w:val="16"/>
          <w:szCs w:val="16"/>
        </w:rPr>
        <w:t>(Приказ Минздрава РСФСР от 02.08.1991г. №132 «О совершенствовании службы лучевой диагностики»)</w:t>
      </w:r>
    </w:p>
    <w:p w:rsidR="006C4284" w:rsidRPr="006C4284" w:rsidRDefault="006C4284" w:rsidP="00962431">
      <w:pPr>
        <w:tabs>
          <w:tab w:val="left" w:pos="810"/>
        </w:tabs>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Функциональные исследования: реовазография, спирография, ЭКГ, велоэргометрия, холтеровское мониторирование;</w:t>
      </w:r>
    </w:p>
    <w:p w:rsidR="006C4284" w:rsidRPr="006C4284" w:rsidRDefault="006C4284" w:rsidP="00962431">
      <w:pPr>
        <w:tabs>
          <w:tab w:val="left" w:pos="810"/>
        </w:tabs>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(Приказ Минздрава РФ от 30.11.1</w:t>
      </w:r>
      <w:r w:rsidR="00C543F3">
        <w:rPr>
          <w:rFonts w:ascii="Times New Roman" w:hAnsi="Times New Roman" w:cs="Times New Roman"/>
          <w:sz w:val="16"/>
          <w:szCs w:val="16"/>
        </w:rPr>
        <w:t>993г. №283 «О совершенствовании</w:t>
      </w:r>
      <w:r w:rsidRPr="006C4284">
        <w:rPr>
          <w:rFonts w:ascii="Times New Roman" w:hAnsi="Times New Roman" w:cs="Times New Roman"/>
          <w:sz w:val="16"/>
          <w:szCs w:val="16"/>
        </w:rPr>
        <w:t>службы функциональной диагностики в учреждениях здравоохранения РФ») Массаж свыше одной лечебной единицы;</w:t>
      </w:r>
    </w:p>
    <w:p w:rsidR="006C4284" w:rsidRPr="006C4284" w:rsidRDefault="006C4284" w:rsidP="00962431">
      <w:pPr>
        <w:tabs>
          <w:tab w:val="left" w:pos="810"/>
        </w:tabs>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(Приказ Министерства здравоохранения СССР от 18.06.1987г. №817 «О нормах нагрузки медицинских сестер по массажу») Диагностические и лечебные  медицинские услуги,  проводимые больным на дому  по их инициативе;</w:t>
      </w:r>
      <w:r w:rsidR="002731D7">
        <w:rPr>
          <w:rFonts w:ascii="Times New Roman" w:hAnsi="Times New Roman" w:cs="Times New Roman"/>
          <w:sz w:val="16"/>
          <w:szCs w:val="16"/>
        </w:rPr>
        <w:t xml:space="preserve"> </w:t>
      </w:r>
      <w:r w:rsidRPr="006C4284">
        <w:rPr>
          <w:rFonts w:ascii="Times New Roman" w:hAnsi="Times New Roman" w:cs="Times New Roman"/>
          <w:sz w:val="16"/>
          <w:szCs w:val="16"/>
        </w:rPr>
        <w:t>(не входит в перечень госгарантий)</w:t>
      </w:r>
      <w:r w:rsidR="002731D7">
        <w:rPr>
          <w:rFonts w:ascii="Times New Roman" w:hAnsi="Times New Roman" w:cs="Times New Roman"/>
          <w:sz w:val="16"/>
          <w:szCs w:val="16"/>
        </w:rPr>
        <w:t xml:space="preserve"> </w:t>
      </w:r>
      <w:r w:rsidRPr="006C4284">
        <w:rPr>
          <w:rFonts w:ascii="Times New Roman" w:hAnsi="Times New Roman" w:cs="Times New Roman"/>
          <w:sz w:val="16"/>
          <w:szCs w:val="16"/>
        </w:rPr>
        <w:t xml:space="preserve"> Экспертиза алкогольного и наркотического опьянения по инициативе граждан;</w:t>
      </w:r>
      <w:r w:rsidR="002731D7">
        <w:rPr>
          <w:rFonts w:ascii="Times New Roman" w:hAnsi="Times New Roman" w:cs="Times New Roman"/>
          <w:sz w:val="16"/>
          <w:szCs w:val="16"/>
        </w:rPr>
        <w:t xml:space="preserve"> </w:t>
      </w:r>
      <w:r w:rsidRPr="006C4284">
        <w:rPr>
          <w:rFonts w:ascii="Times New Roman" w:hAnsi="Times New Roman" w:cs="Times New Roman"/>
          <w:sz w:val="16"/>
          <w:szCs w:val="16"/>
        </w:rPr>
        <w:t xml:space="preserve">(Приказ Министерства здравоохранения РФ от 14.07.2003г. №308 «О медицинском   освидетельствовании на состояние опьянения») Зубное протезирование. </w:t>
      </w:r>
    </w:p>
    <w:p w:rsidR="006C4284" w:rsidRPr="006C4284" w:rsidRDefault="006C4284" w:rsidP="00962431">
      <w:pPr>
        <w:tabs>
          <w:tab w:val="left" w:pos="810"/>
        </w:tabs>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(Постановление Правительства РМ №46 от 21.02.2005 г «О признании утратившим силу постановления Правительства Республики Мордовия от 09.08.2004г. №310) Лечение заболеваний зубов с применением импортных дорогостоящих пломбировочных материалов, приобретенных на средства, полученные от платных услуг (по желанию пациента);</w:t>
      </w:r>
      <w:r w:rsidR="002731D7">
        <w:rPr>
          <w:rFonts w:ascii="Times New Roman" w:hAnsi="Times New Roman" w:cs="Times New Roman"/>
          <w:sz w:val="16"/>
          <w:szCs w:val="16"/>
        </w:rPr>
        <w:t xml:space="preserve"> </w:t>
      </w:r>
      <w:r w:rsidRPr="006C4284">
        <w:rPr>
          <w:rFonts w:ascii="Times New Roman" w:hAnsi="Times New Roman" w:cs="Times New Roman"/>
          <w:sz w:val="16"/>
          <w:szCs w:val="16"/>
        </w:rPr>
        <w:t>(Приказ №50 от 25.01.1988г. «О переходе на новую систему учета труда врачей стоматологического профиля и совершенствовании формы организации стоматологического приема»,  Приказ Минздрава РФ от 02.10.1997г. «О совершенствовании системы учета труда врачей стоматологического профиля») Удаление зубов с применением импортных</w:t>
      </w:r>
      <w:r w:rsidR="002731D7">
        <w:rPr>
          <w:rFonts w:ascii="Times New Roman" w:hAnsi="Times New Roman" w:cs="Times New Roman"/>
          <w:sz w:val="16"/>
          <w:szCs w:val="16"/>
        </w:rPr>
        <w:t xml:space="preserve"> дорогостоящих анальгетиков</w:t>
      </w:r>
      <w:r w:rsidRPr="006C4284">
        <w:rPr>
          <w:rFonts w:ascii="Times New Roman" w:hAnsi="Times New Roman" w:cs="Times New Roman"/>
          <w:sz w:val="16"/>
          <w:szCs w:val="16"/>
        </w:rPr>
        <w:t xml:space="preserve">  приобретенных на средства, полученные от платных услуг (по желанию  пациента);</w:t>
      </w:r>
    </w:p>
    <w:p w:rsidR="006C4284" w:rsidRPr="006C4284" w:rsidRDefault="006C4284" w:rsidP="00962431">
      <w:pPr>
        <w:tabs>
          <w:tab w:val="left" w:pos="810"/>
        </w:tabs>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(Приказ №50 от 25.01.1988г. «О переходе на новую систему учета труда врачей стоматологического профиля и совершенствовании формы организации стоматологического приема», Приказ Минздрава РФ от 02.10.1997г. «О совершенствовании системы учета труда врачей стоматологического профиля»)Традиционные методы диагностики и лечения:  Иглорефлексотерапия</w:t>
      </w:r>
      <w:r w:rsidR="002731D7">
        <w:rPr>
          <w:rFonts w:ascii="Times New Roman" w:hAnsi="Times New Roman" w:cs="Times New Roman"/>
          <w:sz w:val="16"/>
          <w:szCs w:val="16"/>
        </w:rPr>
        <w:t xml:space="preserve"> </w:t>
      </w:r>
      <w:r w:rsidRPr="006C4284">
        <w:rPr>
          <w:rFonts w:ascii="Times New Roman" w:hAnsi="Times New Roman" w:cs="Times New Roman"/>
          <w:sz w:val="16"/>
          <w:szCs w:val="16"/>
        </w:rPr>
        <w:t>(Приказ Министерства здравоохранения РФ от 03.02.1999г. №38 «О мерах по дальнейшему развитию рефлексотерапии в Российской Федерации»)</w:t>
      </w:r>
      <w:r w:rsidR="002731D7">
        <w:rPr>
          <w:rFonts w:ascii="Times New Roman" w:hAnsi="Times New Roman" w:cs="Times New Roman"/>
          <w:sz w:val="16"/>
          <w:szCs w:val="16"/>
        </w:rPr>
        <w:t xml:space="preserve"> </w:t>
      </w:r>
      <w:r w:rsidRPr="006C4284">
        <w:rPr>
          <w:rFonts w:ascii="Times New Roman" w:hAnsi="Times New Roman" w:cs="Times New Roman"/>
          <w:sz w:val="16"/>
          <w:szCs w:val="16"/>
        </w:rPr>
        <w:t>Физические методы лечения;</w:t>
      </w:r>
    </w:p>
    <w:p w:rsidR="006C4284" w:rsidRPr="006C4284" w:rsidRDefault="006C4284" w:rsidP="00962431">
      <w:pPr>
        <w:tabs>
          <w:tab w:val="left" w:pos="810"/>
        </w:tabs>
        <w:spacing w:after="0" w:line="240" w:lineRule="auto"/>
        <w:jc w:val="both"/>
        <w:rPr>
          <w:rFonts w:ascii="Times New Roman" w:hAnsi="Times New Roman" w:cs="Times New Roman"/>
          <w:sz w:val="16"/>
          <w:szCs w:val="16"/>
        </w:rPr>
      </w:pPr>
      <w:r w:rsidRPr="006C4284">
        <w:rPr>
          <w:rFonts w:ascii="Times New Roman" w:hAnsi="Times New Roman" w:cs="Times New Roman"/>
          <w:sz w:val="16"/>
          <w:szCs w:val="16"/>
        </w:rPr>
        <w:t>(Приказ Минздрава СССР от 21.12.1984г. №1440 «Об утверждении условных единиц на выполнение физиотерапевтических процедур, норм времени по массажу, положений о физиотерапевтических подразделениях и их персонале»)</w:t>
      </w:r>
      <w:r w:rsidR="002731D7">
        <w:rPr>
          <w:rFonts w:ascii="Times New Roman" w:hAnsi="Times New Roman" w:cs="Times New Roman"/>
          <w:sz w:val="16"/>
          <w:szCs w:val="16"/>
        </w:rPr>
        <w:t xml:space="preserve"> </w:t>
      </w:r>
      <w:r w:rsidRPr="006C4284">
        <w:rPr>
          <w:rFonts w:ascii="Times New Roman" w:hAnsi="Times New Roman" w:cs="Times New Roman"/>
          <w:sz w:val="16"/>
          <w:szCs w:val="16"/>
        </w:rPr>
        <w:t xml:space="preserve"> Купирование абстинентного </w:t>
      </w:r>
      <w:r w:rsidR="002731D7">
        <w:rPr>
          <w:rFonts w:ascii="Times New Roman" w:hAnsi="Times New Roman" w:cs="Times New Roman"/>
          <w:sz w:val="16"/>
          <w:szCs w:val="16"/>
        </w:rPr>
        <w:t xml:space="preserve">синдрома у больных хроническим </w:t>
      </w:r>
      <w:r w:rsidRPr="006C4284">
        <w:rPr>
          <w:rFonts w:ascii="Times New Roman" w:hAnsi="Times New Roman" w:cs="Times New Roman"/>
          <w:sz w:val="16"/>
          <w:szCs w:val="16"/>
        </w:rPr>
        <w:t xml:space="preserve">алкоголизмом; </w:t>
      </w:r>
      <w:r w:rsidR="002731D7">
        <w:rPr>
          <w:rFonts w:ascii="Times New Roman" w:hAnsi="Times New Roman" w:cs="Times New Roman"/>
          <w:sz w:val="16"/>
          <w:szCs w:val="16"/>
        </w:rPr>
        <w:t xml:space="preserve"> </w:t>
      </w:r>
      <w:r w:rsidRPr="006C4284">
        <w:rPr>
          <w:rFonts w:ascii="Times New Roman" w:hAnsi="Times New Roman" w:cs="Times New Roman"/>
          <w:sz w:val="16"/>
          <w:szCs w:val="16"/>
        </w:rPr>
        <w:t>(не входит в перечень госгарантий)Медицинское обеспечение сп</w:t>
      </w:r>
      <w:r w:rsidR="002731D7">
        <w:rPr>
          <w:rFonts w:ascii="Times New Roman" w:hAnsi="Times New Roman" w:cs="Times New Roman"/>
          <w:sz w:val="16"/>
          <w:szCs w:val="16"/>
        </w:rPr>
        <w:t xml:space="preserve">ортивных состязаний, детских </w:t>
      </w:r>
      <w:r w:rsidRPr="006C4284">
        <w:rPr>
          <w:rFonts w:ascii="Times New Roman" w:hAnsi="Times New Roman" w:cs="Times New Roman"/>
          <w:sz w:val="16"/>
          <w:szCs w:val="16"/>
        </w:rPr>
        <w:t>оздоровительных, спортивных и трудовых лагерей, массовых      культурных и других мероприятий; (Постановление Правительства РМ от 08.09.2003г. №420 «Об утверждении расходов на обеспечение  спортивных мероприятий»)Все виды плановой консультативной, диагностической и лечебной   медицинской помощи, согласно лицензии, больным с других регионов, с которыми не заключен договор ОМС или без наличия медицинского   страхового полиса, по их инициативе.</w:t>
      </w:r>
    </w:p>
    <w:p w:rsidR="006C4284" w:rsidRDefault="006C4284" w:rsidP="00962431">
      <w:pPr>
        <w:spacing w:after="0" w:line="240" w:lineRule="auto"/>
        <w:jc w:val="both"/>
        <w:rPr>
          <w:b/>
          <w:sz w:val="28"/>
        </w:rPr>
        <w:sectPr w:rsidR="006C4284" w:rsidSect="00962431">
          <w:type w:val="continuous"/>
          <w:pgSz w:w="11906" w:h="16838"/>
          <w:pgMar w:top="426" w:right="424" w:bottom="284" w:left="426" w:header="708" w:footer="708" w:gutter="0"/>
          <w:cols w:num="2" w:space="283"/>
          <w:docGrid w:linePitch="360"/>
        </w:sectPr>
      </w:pPr>
    </w:p>
    <w:p w:rsidR="006C4284" w:rsidRDefault="006C4284" w:rsidP="00962431">
      <w:pPr>
        <w:spacing w:after="0" w:line="240" w:lineRule="auto"/>
        <w:jc w:val="both"/>
        <w:rPr>
          <w:rFonts w:ascii="Times New Roman" w:hAnsi="Times New Roman" w:cs="Times New Roman"/>
          <w:sz w:val="16"/>
          <w:szCs w:val="16"/>
        </w:rPr>
        <w:sectPr w:rsidR="006C4284" w:rsidSect="006C4284">
          <w:type w:val="continuous"/>
          <w:pgSz w:w="11906" w:h="16838"/>
          <w:pgMar w:top="426" w:right="566" w:bottom="284" w:left="567" w:header="708" w:footer="708" w:gutter="0"/>
          <w:cols w:num="2" w:space="283"/>
          <w:docGrid w:linePitch="360"/>
        </w:sectPr>
      </w:pPr>
    </w:p>
    <w:p w:rsidR="006C4284" w:rsidRPr="002731D7" w:rsidRDefault="006C4284" w:rsidP="00962431">
      <w:pPr>
        <w:spacing w:after="0" w:line="240" w:lineRule="auto"/>
        <w:rPr>
          <w:rFonts w:ascii="Times New Roman" w:hAnsi="Times New Roman" w:cs="Times New Roman"/>
          <w:b/>
          <w:bCs/>
          <w:sz w:val="16"/>
          <w:szCs w:val="16"/>
        </w:rPr>
      </w:pPr>
      <w:r w:rsidRPr="006C4284">
        <w:rPr>
          <w:rFonts w:ascii="Times New Roman" w:hAnsi="Times New Roman" w:cs="Times New Roman"/>
          <w:b/>
          <w:bCs/>
          <w:sz w:val="16"/>
          <w:szCs w:val="16"/>
        </w:rPr>
        <w:lastRenderedPageBreak/>
        <w:t xml:space="preserve">Стоимость услуг по зубопротезированию  </w:t>
      </w:r>
      <w:r w:rsidRPr="006C4284">
        <w:rPr>
          <w:rFonts w:ascii="Times New Roman" w:hAnsi="Times New Roman" w:cs="Times New Roman"/>
          <w:b/>
          <w:sz w:val="16"/>
          <w:szCs w:val="16"/>
        </w:rPr>
        <w:t>МУЗ «ДУБЕНСКАЯ ЦРБ»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93"/>
        <w:gridCol w:w="2835"/>
      </w:tblGrid>
      <w:tr w:rsidR="006C4284" w:rsidRPr="006C4284" w:rsidTr="001254B3">
        <w:trPr>
          <w:trHeight w:val="496"/>
        </w:trPr>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pStyle w:val="3"/>
              <w:ind w:firstLine="0"/>
              <w:rPr>
                <w:sz w:val="16"/>
                <w:szCs w:val="16"/>
              </w:rPr>
            </w:pPr>
            <w:r w:rsidRPr="006C4284">
              <w:rPr>
                <w:sz w:val="16"/>
                <w:szCs w:val="16"/>
              </w:rPr>
              <w:t>Съемные протезы</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pStyle w:val="3"/>
              <w:rPr>
                <w:sz w:val="16"/>
                <w:szCs w:val="16"/>
              </w:rPr>
            </w:pPr>
            <w:r w:rsidRPr="006C4284">
              <w:rPr>
                <w:sz w:val="16"/>
                <w:szCs w:val="16"/>
              </w:rPr>
              <w:t>Починка протезов</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    749-29</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1 перелом базиса –       119-50</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lastRenderedPageBreak/>
              <w:t>2.    794-51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2 перелома базиса –     142-11</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3.    842-95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Перенос кламмера:</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4.    891-40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1 кламмер –     158-26</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5.    933-38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2 кламмер –    203-47</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6.    985-06</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Починка фасетки –       142-11</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lastRenderedPageBreak/>
              <w:t xml:space="preserve">  7.    1030-27</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вкладка отечеств. –     155-03</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 xml:space="preserve">  8.    1078-72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вкладка импорт. –       710-53</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 xml:space="preserve">  9.    1123-94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 xml:space="preserve"> цементировка или снятие кор –    29-07</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10.  1172-38</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изоляция торуса –         51-68</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11.  1217-60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Базис пластмас –           574-89</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 xml:space="preserve">                         12.  1266-04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Мягкая подкладка –      348-81</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13.  1311-26</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Ложка индивидуальная –     348-81</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14.  1408-15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Кламмер –      51-68</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 xml:space="preserve"> сл.  2112-22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Перебазировка –      142-11</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эндодонтическая подготовка</w:t>
            </w:r>
          </w:p>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 xml:space="preserve"> канала зуба  -      348-81        </w:t>
            </w:r>
          </w:p>
        </w:tc>
      </w:tr>
      <w:tr w:rsidR="006C4284" w:rsidRPr="006C4284" w:rsidTr="001254B3">
        <w:trPr>
          <w:trHeight w:val="457"/>
        </w:trPr>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b/>
                <w:sz w:val="16"/>
                <w:szCs w:val="16"/>
                <w:u w:val="single"/>
              </w:rPr>
            </w:pPr>
            <w:r w:rsidRPr="006C4284">
              <w:rPr>
                <w:rFonts w:ascii="Times New Roman" w:hAnsi="Times New Roman" w:cs="Times New Roman"/>
                <w:b/>
                <w:sz w:val="16"/>
                <w:szCs w:val="16"/>
                <w:u w:val="single"/>
              </w:rPr>
              <w:t>Несъёмные протезы</w:t>
            </w:r>
          </w:p>
        </w:tc>
        <w:tc>
          <w:tcPr>
            <w:tcW w:w="2835" w:type="dxa"/>
            <w:vMerge/>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rPr>
                <w:rFonts w:ascii="Times New Roman" w:hAnsi="Times New Roman" w:cs="Times New Roman"/>
                <w:sz w:val="16"/>
                <w:szCs w:val="16"/>
              </w:rPr>
            </w:pPr>
          </w:p>
        </w:tc>
      </w:tr>
      <w:tr w:rsidR="006C4284" w:rsidRPr="006C4284" w:rsidTr="001254B3">
        <w:trPr>
          <w:trHeight w:val="443"/>
        </w:trPr>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pStyle w:val="3"/>
              <w:rPr>
                <w:sz w:val="16"/>
                <w:szCs w:val="16"/>
              </w:rPr>
            </w:pPr>
            <w:r w:rsidRPr="006C4284">
              <w:rPr>
                <w:b/>
                <w:sz w:val="16"/>
                <w:szCs w:val="16"/>
              </w:rPr>
              <w:t>коронки стальные  -            297-13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 xml:space="preserve">коррекция старого протеза –     51-68 </w:t>
            </w:r>
          </w:p>
        </w:tc>
      </w:tr>
      <w:tr w:rsidR="006C4284" w:rsidRPr="006C4284" w:rsidTr="001254B3">
        <w:trPr>
          <w:cantSplit/>
        </w:trPr>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коронки из пластмассы –   445-70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фиксация на имп. цемент -      138-88</w:t>
            </w:r>
          </w:p>
        </w:tc>
      </w:tr>
      <w:tr w:rsidR="006C4284" w:rsidRPr="006C4284" w:rsidTr="001254B3">
        <w:trPr>
          <w:cantSplit/>
        </w:trPr>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коронка с облицовкой –     668-55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p>
        </w:tc>
      </w:tr>
      <w:tr w:rsidR="006C4284" w:rsidRPr="006C4284" w:rsidTr="001254B3">
        <w:trPr>
          <w:trHeight w:val="436"/>
        </w:trPr>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полукоронка –                     697-62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b/>
                <w:sz w:val="16"/>
                <w:szCs w:val="16"/>
                <w:u w:val="single"/>
              </w:rPr>
            </w:pPr>
            <w:r w:rsidRPr="006C4284">
              <w:rPr>
                <w:rFonts w:ascii="Times New Roman" w:hAnsi="Times New Roman" w:cs="Times New Roman"/>
                <w:b/>
                <w:sz w:val="16"/>
                <w:szCs w:val="16"/>
                <w:u w:val="single"/>
              </w:rPr>
              <w:t>Разное</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зуб литой –                         348-81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оформление документа –    51-68</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зуб с фасеткой –                  468-31</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 xml:space="preserve"> обзорная консультативная   </w:t>
            </w:r>
          </w:p>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беседа –                               96-89</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пайка –                                  80-74</w:t>
            </w:r>
          </w:p>
        </w:tc>
        <w:tc>
          <w:tcPr>
            <w:tcW w:w="2835" w:type="dxa"/>
            <w:vMerge/>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rPr>
                <w:rFonts w:ascii="Times New Roman" w:hAnsi="Times New Roman" w:cs="Times New Roman"/>
                <w:sz w:val="16"/>
                <w:szCs w:val="16"/>
              </w:rPr>
            </w:pP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культевая вкладка –            581-35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Слепок отечеств. –      80-74</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Слепок импорт. –        109-81</w:t>
            </w:r>
          </w:p>
        </w:tc>
      </w:tr>
      <w:tr w:rsidR="006C4284" w:rsidRPr="006C4284" w:rsidTr="00E66F2E">
        <w:trPr>
          <w:trHeight w:val="135"/>
        </w:trPr>
        <w:tc>
          <w:tcPr>
            <w:tcW w:w="2093"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pStyle w:val="4"/>
              <w:spacing w:line="240" w:lineRule="auto"/>
              <w:rPr>
                <w:rFonts w:ascii="Times New Roman" w:hAnsi="Times New Roman" w:cs="Times New Roman"/>
                <w:sz w:val="16"/>
                <w:szCs w:val="16"/>
              </w:rPr>
            </w:pPr>
            <w:r w:rsidRPr="006C4284">
              <w:rPr>
                <w:rFonts w:ascii="Times New Roman" w:hAnsi="Times New Roman" w:cs="Times New Roman"/>
                <w:sz w:val="16"/>
                <w:szCs w:val="16"/>
              </w:rPr>
              <w:t>Косметический протез</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p>
        </w:tc>
      </w:tr>
      <w:tr w:rsidR="006C4284" w:rsidRPr="006C4284" w:rsidTr="00E66F2E">
        <w:trPr>
          <w:cantSplit/>
          <w:trHeight w:val="283"/>
        </w:trPr>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 зуб –         358-50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pStyle w:val="3"/>
              <w:rPr>
                <w:sz w:val="16"/>
                <w:szCs w:val="16"/>
              </w:rPr>
            </w:pPr>
            <w:r w:rsidRPr="006C4284">
              <w:rPr>
                <w:sz w:val="16"/>
                <w:szCs w:val="16"/>
              </w:rPr>
              <w:t>Приварка зубов</w:t>
            </w:r>
          </w:p>
        </w:tc>
      </w:tr>
      <w:tr w:rsidR="006C4284" w:rsidRPr="006C4284" w:rsidTr="001254B3">
        <w:trPr>
          <w:cantSplit/>
        </w:trPr>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2 зуба –       381-10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 зуб –          352-04</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3 зуба –       403-71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2 зуба –        397-25</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4 зуба –       426-32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3 зуба –        442-47</w:t>
            </w:r>
          </w:p>
        </w:tc>
      </w:tr>
      <w:tr w:rsidR="006C4284" w:rsidRPr="006C4284" w:rsidTr="001254B3">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4 зуба –        490-91</w:t>
            </w:r>
          </w:p>
        </w:tc>
      </w:tr>
    </w:tbl>
    <w:p w:rsidR="001254B3" w:rsidRDefault="001254B3" w:rsidP="00962431">
      <w:pPr>
        <w:spacing w:after="0" w:line="240" w:lineRule="auto"/>
        <w:rPr>
          <w:rFonts w:ascii="Times New Roman" w:hAnsi="Times New Roman" w:cs="Times New Roman"/>
          <w:sz w:val="16"/>
          <w:szCs w:val="16"/>
        </w:rPr>
      </w:pPr>
    </w:p>
    <w:p w:rsidR="006C4284" w:rsidRPr="001254B3"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b/>
          <w:sz w:val="16"/>
          <w:szCs w:val="16"/>
        </w:rPr>
        <w:t>Тарифы</w:t>
      </w:r>
      <w:r w:rsidR="00874DE9">
        <w:rPr>
          <w:rFonts w:ascii="Times New Roman" w:hAnsi="Times New Roman" w:cs="Times New Roman"/>
          <w:b/>
          <w:sz w:val="16"/>
          <w:szCs w:val="16"/>
        </w:rPr>
        <w:t xml:space="preserve"> </w:t>
      </w:r>
      <w:r w:rsidRPr="006C4284">
        <w:rPr>
          <w:rFonts w:ascii="Times New Roman" w:hAnsi="Times New Roman" w:cs="Times New Roman"/>
          <w:b/>
          <w:sz w:val="16"/>
          <w:szCs w:val="16"/>
        </w:rPr>
        <w:t>на исследования по клинико-лабораторной диагностике</w:t>
      </w:r>
      <w:r w:rsidR="00874DE9">
        <w:rPr>
          <w:rFonts w:ascii="Times New Roman" w:hAnsi="Times New Roman" w:cs="Times New Roman"/>
          <w:b/>
          <w:sz w:val="16"/>
          <w:szCs w:val="16"/>
        </w:rPr>
        <w:t xml:space="preserve"> </w:t>
      </w:r>
      <w:r w:rsidR="00874DE9">
        <w:rPr>
          <w:rFonts w:ascii="Times New Roman" w:hAnsi="Times New Roman" w:cs="Times New Roman"/>
          <w:sz w:val="16"/>
          <w:szCs w:val="16"/>
        </w:rPr>
        <w:t>МУЗ «Дубенская ЦРБ</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36"/>
        <w:gridCol w:w="2125"/>
      </w:tblGrid>
      <w:tr w:rsidR="006C4284" w:rsidRPr="006C4284" w:rsidTr="001254B3">
        <w:trPr>
          <w:trHeight w:val="904"/>
        </w:trPr>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lastRenderedPageBreak/>
              <w:t>Наименование исследования</w:t>
            </w:r>
          </w:p>
        </w:tc>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Стоимость 1 исследования (руб.)</w:t>
            </w:r>
          </w:p>
        </w:tc>
      </w:tr>
      <w:tr w:rsidR="006C4284" w:rsidRPr="006C4284" w:rsidTr="001254B3">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b/>
                <w:i/>
                <w:sz w:val="16"/>
                <w:szCs w:val="16"/>
              </w:rPr>
            </w:pPr>
            <w:r w:rsidRPr="006C4284">
              <w:rPr>
                <w:rFonts w:ascii="Times New Roman" w:hAnsi="Times New Roman" w:cs="Times New Roman"/>
                <w:b/>
                <w:i/>
                <w:sz w:val="16"/>
                <w:szCs w:val="16"/>
              </w:rPr>
              <w:t>Биохимические исследования</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Общий белок</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7,90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Белковые фракции</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26,86</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Тимоловая проба</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7,90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Мочевина</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7,90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Креатинин</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12,64</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Глюкоза</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15,80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Холестерин</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7,90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Билирубин</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12,64</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Амилаза</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12,64</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Аланиновая трансаминаза</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9,48</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Аспарагиновая трансаминаза</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9,48</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Протромбин</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4,74</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Фибриноген</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14,22</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Ревматоидный фактор</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18,96</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Реакция Вассермана</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39,50</w:t>
            </w:r>
          </w:p>
        </w:tc>
      </w:tr>
      <w:tr w:rsidR="006C4284" w:rsidRPr="006C4284" w:rsidTr="001254B3">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b/>
                <w:i/>
                <w:sz w:val="16"/>
                <w:szCs w:val="16"/>
              </w:rPr>
            </w:pPr>
            <w:r w:rsidRPr="006C4284">
              <w:rPr>
                <w:rFonts w:ascii="Times New Roman" w:hAnsi="Times New Roman" w:cs="Times New Roman"/>
                <w:b/>
                <w:i/>
                <w:sz w:val="16"/>
                <w:szCs w:val="16"/>
              </w:rPr>
              <w:t>Лабораторные исследования</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3 показателя</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30,02</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Общий анализ крови</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41,08</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Тромбоциты</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11,06</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Эритроциты</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15,80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Гематокрит</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10,27</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Свертываемость и кровоточивость</w:t>
            </w:r>
          </w:p>
        </w:tc>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12,64</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Ретикулоциты</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7,90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Желудочный сок</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60,04</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Доуденальное содержимое</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23,70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Мокрота на ВК</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6,32</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Кал на энтеробиоз</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4,74</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Кал на я/глист</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22,12</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Гонококки и трихомонады</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11,06</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Общий анализ мочи</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22,12</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Анализ на Нечипоренко</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3,95</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Анализ по Зимницкому</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15,80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Капрология</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7,90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Грибки</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7,90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Транссудаты и экссудаты</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31,60</w:t>
            </w:r>
          </w:p>
        </w:tc>
      </w:tr>
      <w:tr w:rsidR="006C4284" w:rsidRPr="006C4284" w:rsidTr="001254B3">
        <w:tc>
          <w:tcPr>
            <w:tcW w:w="2836"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rPr>
                <w:rFonts w:ascii="Times New Roman" w:hAnsi="Times New Roman" w:cs="Times New Roman"/>
                <w:sz w:val="16"/>
                <w:szCs w:val="16"/>
              </w:rPr>
            </w:pPr>
            <w:r w:rsidRPr="006C4284">
              <w:rPr>
                <w:rFonts w:ascii="Times New Roman" w:hAnsi="Times New Roman" w:cs="Times New Roman"/>
                <w:sz w:val="16"/>
                <w:szCs w:val="16"/>
              </w:rPr>
              <w:t>Спинномозговая жидкость</w:t>
            </w:r>
          </w:p>
        </w:tc>
        <w:tc>
          <w:tcPr>
            <w:tcW w:w="2125" w:type="dxa"/>
            <w:tcBorders>
              <w:top w:val="single" w:sz="4" w:space="0" w:color="auto"/>
              <w:left w:val="single" w:sz="4" w:space="0" w:color="auto"/>
              <w:bottom w:val="single" w:sz="4" w:space="0" w:color="auto"/>
              <w:right w:val="single" w:sz="4" w:space="0" w:color="auto"/>
            </w:tcBorders>
            <w:shd w:val="clear" w:color="auto" w:fill="auto"/>
          </w:tcPr>
          <w:p w:rsidR="006C4284" w:rsidRPr="006C4284" w:rsidRDefault="006C4284" w:rsidP="00962431">
            <w:pPr>
              <w:spacing w:after="0" w:line="240" w:lineRule="auto"/>
              <w:jc w:val="center"/>
              <w:rPr>
                <w:rFonts w:ascii="Times New Roman" w:hAnsi="Times New Roman" w:cs="Times New Roman"/>
                <w:sz w:val="16"/>
                <w:szCs w:val="16"/>
              </w:rPr>
            </w:pPr>
            <w:r w:rsidRPr="006C4284">
              <w:rPr>
                <w:rFonts w:ascii="Times New Roman" w:hAnsi="Times New Roman" w:cs="Times New Roman"/>
                <w:sz w:val="16"/>
                <w:szCs w:val="16"/>
              </w:rPr>
              <w:t>3,63</w:t>
            </w:r>
          </w:p>
        </w:tc>
      </w:tr>
    </w:tbl>
    <w:p w:rsidR="001254B3" w:rsidRDefault="001254B3" w:rsidP="00962431">
      <w:pPr>
        <w:spacing w:after="0" w:line="240" w:lineRule="auto"/>
        <w:jc w:val="right"/>
        <w:rPr>
          <w:rFonts w:ascii="Times New Roman" w:hAnsi="Times New Roman" w:cs="Times New Roman"/>
          <w:i/>
          <w:iCs/>
          <w:color w:val="000000"/>
          <w:sz w:val="16"/>
          <w:szCs w:val="16"/>
        </w:rPr>
        <w:sectPr w:rsidR="001254B3" w:rsidSect="001254B3">
          <w:type w:val="continuous"/>
          <w:pgSz w:w="11906" w:h="16838"/>
          <w:pgMar w:top="426" w:right="566" w:bottom="284" w:left="567" w:header="708" w:footer="708" w:gutter="0"/>
          <w:cols w:num="2" w:space="283"/>
          <w:docGrid w:linePitch="360"/>
        </w:sectPr>
      </w:pPr>
    </w:p>
    <w:p w:rsidR="00874DE9" w:rsidRDefault="00874DE9" w:rsidP="00962431">
      <w:pPr>
        <w:spacing w:after="0" w:line="240" w:lineRule="auto"/>
        <w:jc w:val="right"/>
        <w:rPr>
          <w:rFonts w:ascii="Times New Roman" w:hAnsi="Times New Roman" w:cs="Times New Roman"/>
          <w:color w:val="000000"/>
          <w:sz w:val="16"/>
          <w:szCs w:val="16"/>
        </w:rPr>
      </w:pPr>
      <w:r w:rsidRPr="006C4284">
        <w:rPr>
          <w:rFonts w:ascii="Times New Roman" w:hAnsi="Times New Roman" w:cs="Times New Roman"/>
          <w:i/>
          <w:iCs/>
          <w:color w:val="000000"/>
          <w:sz w:val="16"/>
          <w:szCs w:val="16"/>
        </w:rPr>
        <w:lastRenderedPageBreak/>
        <w:t>Приложение №1</w:t>
      </w:r>
      <w:r w:rsidRPr="00874DE9">
        <w:rPr>
          <w:rFonts w:ascii="Times New Roman" w:hAnsi="Times New Roman" w:cs="Times New Roman"/>
          <w:color w:val="000000"/>
          <w:sz w:val="16"/>
          <w:szCs w:val="16"/>
        </w:rPr>
        <w:t xml:space="preserve"> </w:t>
      </w:r>
    </w:p>
    <w:p w:rsidR="00874DE9" w:rsidRDefault="00874DE9" w:rsidP="00962431">
      <w:pPr>
        <w:spacing w:after="0" w:line="240" w:lineRule="auto"/>
        <w:jc w:val="right"/>
        <w:rPr>
          <w:rFonts w:ascii="Times New Roman" w:hAnsi="Times New Roman" w:cs="Times New Roman"/>
          <w:color w:val="000000"/>
          <w:sz w:val="16"/>
          <w:szCs w:val="16"/>
        </w:rPr>
      </w:pPr>
      <w:r w:rsidRPr="006C4284">
        <w:rPr>
          <w:rFonts w:ascii="Times New Roman" w:hAnsi="Times New Roman" w:cs="Times New Roman"/>
          <w:color w:val="000000"/>
          <w:sz w:val="16"/>
          <w:szCs w:val="16"/>
        </w:rPr>
        <w:t>к решению Совета депутатов</w:t>
      </w:r>
      <w:r w:rsidRPr="00874DE9">
        <w:rPr>
          <w:rFonts w:ascii="Times New Roman" w:hAnsi="Times New Roman" w:cs="Times New Roman"/>
          <w:color w:val="000000"/>
          <w:sz w:val="16"/>
          <w:szCs w:val="16"/>
        </w:rPr>
        <w:t xml:space="preserve"> </w:t>
      </w:r>
    </w:p>
    <w:p w:rsidR="006C4284" w:rsidRPr="006C4284" w:rsidRDefault="00874DE9" w:rsidP="00962431">
      <w:pPr>
        <w:spacing w:after="0" w:line="240" w:lineRule="auto"/>
        <w:jc w:val="right"/>
        <w:rPr>
          <w:rFonts w:ascii="Times New Roman" w:hAnsi="Times New Roman" w:cs="Times New Roman"/>
          <w:sz w:val="16"/>
          <w:szCs w:val="16"/>
        </w:rPr>
      </w:pPr>
      <w:r w:rsidRPr="006C4284">
        <w:rPr>
          <w:rFonts w:ascii="Times New Roman" w:hAnsi="Times New Roman" w:cs="Times New Roman"/>
          <w:color w:val="000000"/>
          <w:sz w:val="16"/>
          <w:szCs w:val="16"/>
        </w:rPr>
        <w:t>Дубенского муниципального</w:t>
      </w:r>
      <w:r w:rsidRPr="00874DE9">
        <w:rPr>
          <w:rFonts w:ascii="Times New Roman" w:hAnsi="Times New Roman" w:cs="Times New Roman"/>
          <w:color w:val="000000"/>
          <w:sz w:val="16"/>
          <w:szCs w:val="16"/>
        </w:rPr>
        <w:t xml:space="preserve"> </w:t>
      </w:r>
      <w:r w:rsidRPr="006C4284">
        <w:rPr>
          <w:rFonts w:ascii="Times New Roman" w:hAnsi="Times New Roman" w:cs="Times New Roman"/>
          <w:color w:val="000000"/>
          <w:sz w:val="16"/>
          <w:szCs w:val="16"/>
        </w:rPr>
        <w:t>района от 14.02.2008г. №26</w:t>
      </w:r>
    </w:p>
    <w:p w:rsidR="006C4284" w:rsidRPr="006C4284" w:rsidRDefault="00874DE9" w:rsidP="00962431">
      <w:pPr>
        <w:spacing w:after="0" w:line="240" w:lineRule="auto"/>
        <w:jc w:val="both"/>
        <w:rPr>
          <w:rFonts w:ascii="Times New Roman" w:hAnsi="Times New Roman" w:cs="Times New Roman"/>
          <w:sz w:val="16"/>
          <w:szCs w:val="16"/>
        </w:rPr>
      </w:pPr>
      <w:r w:rsidRPr="006C4284">
        <w:rPr>
          <w:rFonts w:ascii="Times New Roman" w:hAnsi="Times New Roman" w:cs="Times New Roman"/>
          <w:b/>
          <w:bCs/>
          <w:i/>
          <w:iCs/>
          <w:color w:val="000000"/>
          <w:sz w:val="16"/>
          <w:szCs w:val="16"/>
        </w:rPr>
        <w:t>Тарифы</w:t>
      </w:r>
      <w:r w:rsidRPr="00874DE9">
        <w:rPr>
          <w:rFonts w:ascii="Times New Roman" w:hAnsi="Times New Roman" w:cs="Times New Roman"/>
          <w:b/>
          <w:bCs/>
          <w:i/>
          <w:iCs/>
          <w:color w:val="000000"/>
          <w:sz w:val="16"/>
          <w:szCs w:val="16"/>
        </w:rPr>
        <w:t xml:space="preserve"> </w:t>
      </w:r>
      <w:r w:rsidRPr="006C4284">
        <w:rPr>
          <w:rFonts w:ascii="Times New Roman" w:hAnsi="Times New Roman" w:cs="Times New Roman"/>
          <w:b/>
          <w:bCs/>
          <w:i/>
          <w:iCs/>
          <w:color w:val="000000"/>
          <w:sz w:val="16"/>
          <w:szCs w:val="16"/>
        </w:rPr>
        <w:t>На платные медицинские услуги</w:t>
      </w:r>
      <w:r w:rsidRPr="00874DE9">
        <w:rPr>
          <w:rFonts w:ascii="Times New Roman" w:hAnsi="Times New Roman" w:cs="Times New Roman"/>
          <w:b/>
          <w:bCs/>
          <w:i/>
          <w:iCs/>
          <w:color w:val="000000"/>
          <w:sz w:val="16"/>
          <w:szCs w:val="16"/>
        </w:rPr>
        <w:t xml:space="preserve"> </w:t>
      </w:r>
      <w:r>
        <w:rPr>
          <w:rFonts w:ascii="Times New Roman" w:hAnsi="Times New Roman" w:cs="Times New Roman"/>
          <w:b/>
          <w:bCs/>
          <w:i/>
          <w:iCs/>
          <w:color w:val="000000"/>
          <w:sz w:val="16"/>
          <w:szCs w:val="16"/>
        </w:rPr>
        <w:t xml:space="preserve">оказываемые населению </w:t>
      </w:r>
      <w:r w:rsidRPr="006C4284">
        <w:rPr>
          <w:rFonts w:ascii="Times New Roman" w:hAnsi="Times New Roman" w:cs="Times New Roman"/>
          <w:b/>
          <w:bCs/>
          <w:i/>
          <w:iCs/>
          <w:color w:val="000000"/>
          <w:sz w:val="16"/>
          <w:szCs w:val="16"/>
        </w:rPr>
        <w:t xml:space="preserve"> МУЗ "Дубенская центральная    районная больница"</w:t>
      </w:r>
      <w:r w:rsidRPr="00874DE9">
        <w:rPr>
          <w:rFonts w:ascii="Times New Roman" w:hAnsi="Times New Roman" w:cs="Times New Roman"/>
          <w:b/>
          <w:bCs/>
          <w:color w:val="000000"/>
          <w:sz w:val="16"/>
          <w:szCs w:val="16"/>
        </w:rPr>
        <w:t xml:space="preserve"> </w:t>
      </w:r>
      <w:r w:rsidRPr="006C4284">
        <w:rPr>
          <w:rFonts w:ascii="Times New Roman" w:hAnsi="Times New Roman" w:cs="Times New Roman"/>
          <w:b/>
          <w:bCs/>
          <w:color w:val="000000"/>
          <w:sz w:val="16"/>
          <w:szCs w:val="16"/>
        </w:rPr>
        <w:t>на 2008 год</w:t>
      </w:r>
      <w:r w:rsidRPr="00874DE9">
        <w:rPr>
          <w:rFonts w:ascii="Times New Roman" w:hAnsi="Times New Roman" w:cs="Times New Roman"/>
          <w:color w:val="000000"/>
          <w:sz w:val="16"/>
          <w:szCs w:val="16"/>
        </w:rPr>
        <w:t xml:space="preserve"> </w:t>
      </w:r>
    </w:p>
    <w:tbl>
      <w:tblPr>
        <w:tblW w:w="10803" w:type="dxa"/>
        <w:tblLayout w:type="fixed"/>
        <w:tblCellMar>
          <w:left w:w="30" w:type="dxa"/>
          <w:right w:w="30" w:type="dxa"/>
        </w:tblCellMar>
        <w:tblLook w:val="0000"/>
      </w:tblPr>
      <w:tblGrid>
        <w:gridCol w:w="8532"/>
        <w:gridCol w:w="2271"/>
      </w:tblGrid>
      <w:tr w:rsidR="006C4284" w:rsidRPr="006C4284" w:rsidTr="001254B3">
        <w:trPr>
          <w:trHeight w:val="81"/>
        </w:trPr>
        <w:tc>
          <w:tcPr>
            <w:tcW w:w="8535" w:type="dxa"/>
            <w:tcBorders>
              <w:top w:val="single" w:sz="4" w:space="0" w:color="auto"/>
              <w:left w:val="single" w:sz="4" w:space="0" w:color="auto"/>
              <w:bottom w:val="single" w:sz="4" w:space="0" w:color="auto"/>
              <w:right w:val="single" w:sz="6" w:space="0" w:color="auto"/>
            </w:tcBorders>
          </w:tcPr>
          <w:p w:rsidR="006C4284"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Наименование услуг</w:t>
            </w:r>
          </w:p>
        </w:tc>
        <w:tc>
          <w:tcPr>
            <w:tcW w:w="2268" w:type="dxa"/>
            <w:tcBorders>
              <w:top w:val="single" w:sz="6" w:space="0" w:color="auto"/>
              <w:left w:val="single" w:sz="6" w:space="0" w:color="auto"/>
              <w:bottom w:val="single" w:sz="4"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p>
        </w:tc>
      </w:tr>
      <w:tr w:rsidR="001254B3" w:rsidRPr="006C4284" w:rsidTr="001254B3">
        <w:trPr>
          <w:trHeight w:val="122"/>
        </w:trPr>
        <w:tc>
          <w:tcPr>
            <w:tcW w:w="8535" w:type="dxa"/>
            <w:tcBorders>
              <w:top w:val="single" w:sz="4" w:space="0" w:color="auto"/>
              <w:left w:val="single" w:sz="4" w:space="0" w:color="auto"/>
              <w:bottom w:val="single" w:sz="4" w:space="0" w:color="auto"/>
              <w:right w:val="single" w:sz="6"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b/>
                <w:bCs/>
                <w:color w:val="000000"/>
                <w:sz w:val="16"/>
                <w:szCs w:val="16"/>
              </w:rPr>
              <w:t>Медицинские осмотры проводимые:</w:t>
            </w:r>
          </w:p>
        </w:tc>
        <w:tc>
          <w:tcPr>
            <w:tcW w:w="2268" w:type="dxa"/>
            <w:tcBorders>
              <w:top w:val="single" w:sz="4" w:space="0" w:color="auto"/>
              <w:left w:val="single" w:sz="6" w:space="0" w:color="auto"/>
              <w:bottom w:val="single" w:sz="4"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p>
        </w:tc>
      </w:tr>
      <w:tr w:rsidR="001254B3" w:rsidRPr="006C4284" w:rsidTr="001254B3">
        <w:trPr>
          <w:trHeight w:val="109"/>
        </w:trPr>
        <w:tc>
          <w:tcPr>
            <w:tcW w:w="8535" w:type="dxa"/>
            <w:tcBorders>
              <w:top w:val="single" w:sz="4"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Медосмотр при поступлении на работу мужчин</w:t>
            </w:r>
          </w:p>
        </w:tc>
        <w:tc>
          <w:tcPr>
            <w:tcW w:w="2268" w:type="dxa"/>
            <w:tcBorders>
              <w:top w:val="single" w:sz="4" w:space="0" w:color="auto"/>
              <w:left w:val="single" w:sz="6"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236,00</w:t>
            </w:r>
          </w:p>
        </w:tc>
      </w:tr>
      <w:tr w:rsidR="006C4284" w:rsidRPr="006C4284" w:rsidTr="001254B3">
        <w:trPr>
          <w:trHeight w:val="13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Медосмотр при поступлении на работу женщин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258,00</w:t>
            </w:r>
          </w:p>
        </w:tc>
      </w:tr>
      <w:tr w:rsidR="006C4284" w:rsidRPr="006C4284" w:rsidTr="001254B3">
        <w:trPr>
          <w:trHeight w:val="17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Медосмотр работников торговли, общепита, учителей (мужчин)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226,00</w:t>
            </w:r>
          </w:p>
        </w:tc>
      </w:tr>
      <w:tr w:rsidR="006C4284" w:rsidRPr="006C4284" w:rsidTr="001254B3">
        <w:trPr>
          <w:trHeight w:val="25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Медосмотр работников торговли, общепита, учителей (женщин)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248,00</w:t>
            </w:r>
          </w:p>
        </w:tc>
      </w:tr>
      <w:tr w:rsidR="006C4284" w:rsidRPr="006C4284" w:rsidTr="001254B3">
        <w:trPr>
          <w:trHeight w:val="25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мужчин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234,00</w:t>
            </w:r>
          </w:p>
        </w:tc>
      </w:tr>
      <w:tr w:rsidR="006C4284" w:rsidRPr="006C4284" w:rsidTr="001254B3">
        <w:trPr>
          <w:trHeight w:val="130"/>
        </w:trPr>
        <w:tc>
          <w:tcPr>
            <w:tcW w:w="8535" w:type="dxa"/>
            <w:tcBorders>
              <w:top w:val="single" w:sz="6" w:space="0" w:color="auto"/>
              <w:left w:val="single" w:sz="6" w:space="0" w:color="auto"/>
              <w:bottom w:val="single" w:sz="6" w:space="0" w:color="auto"/>
              <w:right w:val="single" w:sz="4"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женщин </w:t>
            </w:r>
          </w:p>
        </w:tc>
        <w:tc>
          <w:tcPr>
            <w:tcW w:w="2268" w:type="dxa"/>
            <w:tcBorders>
              <w:top w:val="single" w:sz="6" w:space="0" w:color="auto"/>
              <w:left w:val="single" w:sz="4"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256,00</w:t>
            </w:r>
          </w:p>
        </w:tc>
      </w:tr>
      <w:tr w:rsidR="001254B3" w:rsidRPr="006C4284" w:rsidTr="001254B3">
        <w:trPr>
          <w:trHeight w:val="474"/>
        </w:trPr>
        <w:tc>
          <w:tcPr>
            <w:tcW w:w="8535" w:type="dxa"/>
            <w:tcBorders>
              <w:top w:val="single" w:sz="6" w:space="0" w:color="auto"/>
              <w:left w:val="single" w:sz="6" w:space="0" w:color="auto"/>
              <w:bottom w:val="single" w:sz="6" w:space="0" w:color="auto"/>
              <w:right w:val="single" w:sz="4"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мужчин, занятых на работах с вредными и опасными производственными  факторами (свинец и его неорганические соединения)                                                      </w:t>
            </w:r>
          </w:p>
        </w:tc>
        <w:tc>
          <w:tcPr>
            <w:tcW w:w="2268" w:type="dxa"/>
            <w:tcBorders>
              <w:top w:val="single" w:sz="6"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147,0</w:t>
            </w:r>
          </w:p>
        </w:tc>
      </w:tr>
      <w:tr w:rsidR="001254B3" w:rsidRPr="006C4284" w:rsidTr="001254B3">
        <w:trPr>
          <w:trHeight w:val="409"/>
        </w:trPr>
        <w:tc>
          <w:tcPr>
            <w:tcW w:w="8535" w:type="dxa"/>
            <w:tcBorders>
              <w:top w:val="single" w:sz="6" w:space="0" w:color="auto"/>
              <w:left w:val="single" w:sz="6" w:space="0" w:color="auto"/>
              <w:bottom w:val="single" w:sz="6" w:space="0" w:color="auto"/>
              <w:right w:val="single" w:sz="4"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женщин, занятых на работах с вредными и опасными производственными  факторами (свинец и его неорганические соединения)                                                      </w:t>
            </w:r>
          </w:p>
        </w:tc>
        <w:tc>
          <w:tcPr>
            <w:tcW w:w="2268" w:type="dxa"/>
            <w:tcBorders>
              <w:top w:val="single" w:sz="6"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169,00</w:t>
            </w:r>
          </w:p>
        </w:tc>
      </w:tr>
      <w:tr w:rsidR="001254B3" w:rsidRPr="006C4284" w:rsidTr="001254B3">
        <w:trPr>
          <w:trHeight w:val="387"/>
        </w:trPr>
        <w:tc>
          <w:tcPr>
            <w:tcW w:w="8535" w:type="dxa"/>
            <w:tcBorders>
              <w:top w:val="single" w:sz="6" w:space="0" w:color="auto"/>
              <w:left w:val="single" w:sz="6" w:space="0" w:color="auto"/>
              <w:bottom w:val="single" w:sz="6" w:space="0" w:color="auto"/>
              <w:right w:val="single" w:sz="4"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мужчин, занятых на работах с вредными и опасными производственными  факторами (серы, оксиды, кислоты)                                                                                     </w:t>
            </w:r>
          </w:p>
        </w:tc>
        <w:tc>
          <w:tcPr>
            <w:tcW w:w="2268" w:type="dxa"/>
            <w:tcBorders>
              <w:top w:val="single" w:sz="6"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251,00</w:t>
            </w:r>
          </w:p>
        </w:tc>
      </w:tr>
      <w:tr w:rsidR="001254B3" w:rsidRPr="006C4284" w:rsidTr="001254B3">
        <w:trPr>
          <w:trHeight w:val="380"/>
        </w:trPr>
        <w:tc>
          <w:tcPr>
            <w:tcW w:w="8535" w:type="dxa"/>
            <w:tcBorders>
              <w:top w:val="single" w:sz="6" w:space="0" w:color="auto"/>
              <w:left w:val="single" w:sz="6" w:space="0" w:color="auto"/>
              <w:bottom w:val="single" w:sz="6" w:space="0" w:color="auto"/>
              <w:right w:val="single" w:sz="4"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женщин, занятых на работах с вредными и опасными производственными  факторами  (серы, оксиды, кислоты)                                                                                    </w:t>
            </w:r>
          </w:p>
        </w:tc>
        <w:tc>
          <w:tcPr>
            <w:tcW w:w="2268" w:type="dxa"/>
            <w:tcBorders>
              <w:top w:val="single" w:sz="6"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273,00</w:t>
            </w:r>
          </w:p>
        </w:tc>
      </w:tr>
      <w:tr w:rsidR="001254B3" w:rsidRPr="006C4284" w:rsidTr="001254B3">
        <w:trPr>
          <w:trHeight w:val="513"/>
        </w:trPr>
        <w:tc>
          <w:tcPr>
            <w:tcW w:w="8535" w:type="dxa"/>
            <w:tcBorders>
              <w:top w:val="single" w:sz="6" w:space="0" w:color="auto"/>
              <w:left w:val="single" w:sz="6" w:space="0" w:color="auto"/>
              <w:bottom w:val="single" w:sz="6" w:space="0" w:color="auto"/>
              <w:right w:val="single" w:sz="4"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мужчин, занятых на работах с вредными и опасными производственными  факторами (работы по оперативному обслуживанию и ремонту в действующих электроустановках)    </w:t>
            </w:r>
          </w:p>
        </w:tc>
        <w:tc>
          <w:tcPr>
            <w:tcW w:w="2268" w:type="dxa"/>
            <w:tcBorders>
              <w:top w:val="single" w:sz="6"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176,00</w:t>
            </w:r>
          </w:p>
        </w:tc>
      </w:tr>
      <w:tr w:rsidR="001254B3" w:rsidRPr="006C4284" w:rsidTr="001254B3">
        <w:trPr>
          <w:trHeight w:val="408"/>
        </w:trPr>
        <w:tc>
          <w:tcPr>
            <w:tcW w:w="8535" w:type="dxa"/>
            <w:tcBorders>
              <w:top w:val="single" w:sz="6" w:space="0" w:color="auto"/>
              <w:left w:val="single" w:sz="6" w:space="0" w:color="auto"/>
              <w:bottom w:val="single" w:sz="6" w:space="0" w:color="auto"/>
              <w:right w:val="single" w:sz="4"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женщин, занятых на работах с вредными и опасными производственными  факторами (работы по оперативному обслуживанию и ремонту в действующих электроустановках)   </w:t>
            </w:r>
          </w:p>
        </w:tc>
        <w:tc>
          <w:tcPr>
            <w:tcW w:w="2268" w:type="dxa"/>
            <w:tcBorders>
              <w:top w:val="single" w:sz="6"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198,00</w:t>
            </w:r>
          </w:p>
        </w:tc>
      </w:tr>
      <w:tr w:rsidR="001254B3" w:rsidRPr="006C4284" w:rsidTr="001254B3">
        <w:trPr>
          <w:trHeight w:val="400"/>
        </w:trPr>
        <w:tc>
          <w:tcPr>
            <w:tcW w:w="8535" w:type="dxa"/>
            <w:tcBorders>
              <w:top w:val="single" w:sz="6" w:space="0" w:color="auto"/>
              <w:left w:val="single" w:sz="6" w:space="0" w:color="auto"/>
              <w:bottom w:val="single" w:sz="6" w:space="0" w:color="auto"/>
              <w:right w:val="single" w:sz="4"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мужчин, занятых на работах с вредными и опасными производственными  факторами (зрительно-напряженные работы, связанные с непрерывным слежением за экраном видеотерминалов более 4 часов за 8-часовую смену)                                                      </w:t>
            </w:r>
          </w:p>
        </w:tc>
        <w:tc>
          <w:tcPr>
            <w:tcW w:w="2268" w:type="dxa"/>
            <w:tcBorders>
              <w:top w:val="single" w:sz="6"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133-00</w:t>
            </w:r>
          </w:p>
        </w:tc>
      </w:tr>
      <w:tr w:rsidR="001254B3" w:rsidRPr="006C4284" w:rsidTr="001254B3">
        <w:trPr>
          <w:trHeight w:val="135"/>
        </w:trPr>
        <w:tc>
          <w:tcPr>
            <w:tcW w:w="8535" w:type="dxa"/>
            <w:tcBorders>
              <w:top w:val="single" w:sz="6" w:space="0" w:color="auto"/>
              <w:left w:val="single" w:sz="6" w:space="0" w:color="auto"/>
              <w:bottom w:val="single" w:sz="6" w:space="0" w:color="auto"/>
              <w:right w:val="single" w:sz="4"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женщин, занятых на работах с вредными и опасными производственными  факторами (зрительно-напряженные работы, связанные с непрерывным слежением за экраном видеотерминалов более 4 часов за 8-часовую смену)                                                      </w:t>
            </w:r>
          </w:p>
        </w:tc>
        <w:tc>
          <w:tcPr>
            <w:tcW w:w="2268" w:type="dxa"/>
            <w:tcBorders>
              <w:top w:val="single" w:sz="6"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155-00</w:t>
            </w:r>
          </w:p>
        </w:tc>
      </w:tr>
      <w:tr w:rsidR="001254B3" w:rsidRPr="006C4284" w:rsidTr="001254B3">
        <w:trPr>
          <w:trHeight w:val="322"/>
        </w:trPr>
        <w:tc>
          <w:tcPr>
            <w:tcW w:w="8535" w:type="dxa"/>
            <w:tcBorders>
              <w:top w:val="single" w:sz="6" w:space="0" w:color="auto"/>
              <w:left w:val="single" w:sz="6" w:space="0" w:color="auto"/>
              <w:bottom w:val="single" w:sz="6" w:space="0" w:color="auto"/>
              <w:right w:val="single" w:sz="4"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мужчин, занятых на работах с вредными и опасными производственными  факторами  (работы, непосредственно связанные с движением транспорта)               </w:t>
            </w:r>
          </w:p>
        </w:tc>
        <w:tc>
          <w:tcPr>
            <w:tcW w:w="2268" w:type="dxa"/>
            <w:tcBorders>
              <w:top w:val="single" w:sz="6"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176,00</w:t>
            </w:r>
          </w:p>
        </w:tc>
      </w:tr>
      <w:tr w:rsidR="001254B3" w:rsidRPr="006C4284" w:rsidTr="001254B3">
        <w:trPr>
          <w:trHeight w:val="314"/>
        </w:trPr>
        <w:tc>
          <w:tcPr>
            <w:tcW w:w="8535" w:type="dxa"/>
            <w:tcBorders>
              <w:top w:val="single" w:sz="6" w:space="0" w:color="auto"/>
              <w:left w:val="single" w:sz="6" w:space="0" w:color="auto"/>
              <w:bottom w:val="single" w:sz="6" w:space="0" w:color="auto"/>
              <w:right w:val="single" w:sz="4" w:space="0" w:color="auto"/>
            </w:tcBorders>
          </w:tcPr>
          <w:p w:rsidR="001254B3" w:rsidRPr="006C4284" w:rsidRDefault="001254B3"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Периодический медосмотр женщин, занятых на работах с вредными и опасными производственными  факторами  (работы, непосредственно связанные с движением  транспорта)              </w:t>
            </w:r>
          </w:p>
        </w:tc>
        <w:tc>
          <w:tcPr>
            <w:tcW w:w="2268" w:type="dxa"/>
            <w:tcBorders>
              <w:top w:val="single" w:sz="6"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198,00</w:t>
            </w:r>
          </w:p>
        </w:tc>
      </w:tr>
      <w:tr w:rsidR="006C4284" w:rsidRPr="006C4284" w:rsidTr="001254B3">
        <w:trPr>
          <w:trHeight w:val="29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Медицинские осмотр для получения водительских прав с физических лиц</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158,00</w:t>
            </w:r>
          </w:p>
        </w:tc>
      </w:tr>
      <w:tr w:rsidR="006C4284" w:rsidRPr="006C4284" w:rsidTr="001254B3">
        <w:trPr>
          <w:trHeight w:val="14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Медицинский осмотр для получения и подтверждения лицензии на пользования огнестрельным и газовым оружием</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158,00</w:t>
            </w:r>
          </w:p>
        </w:tc>
      </w:tr>
      <w:tr w:rsidR="006C4284" w:rsidRPr="006C4284" w:rsidTr="001254B3">
        <w:trPr>
          <w:trHeight w:val="18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Медицинский осмотр при поступлении работающих граждан в высшие и средние учебные заведения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236,00</w:t>
            </w:r>
          </w:p>
        </w:tc>
      </w:tr>
      <w:tr w:rsidR="006C4284" w:rsidRPr="006C4284" w:rsidTr="001254B3">
        <w:trPr>
          <w:trHeight w:val="246"/>
        </w:trPr>
        <w:tc>
          <w:tcPr>
            <w:tcW w:w="10803" w:type="dxa"/>
            <w:gridSpan w:val="2"/>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Диагностические и лечебные медицинские услуги, проводимые по личной инициативе граждан:</w:t>
            </w:r>
          </w:p>
        </w:tc>
      </w:tr>
      <w:tr w:rsidR="006C4284" w:rsidRPr="006C4284" w:rsidTr="001254B3">
        <w:trPr>
          <w:trHeight w:val="406"/>
        </w:trPr>
        <w:tc>
          <w:tcPr>
            <w:tcW w:w="10803" w:type="dxa"/>
            <w:gridSpan w:val="2"/>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lastRenderedPageBreak/>
              <w:t>Платные услуги на экспертизу алкогольного и наркотического опьянения по инициативе граждан, поступающих в военные училища, на контрактную службу:</w:t>
            </w:r>
          </w:p>
        </w:tc>
      </w:tr>
      <w:tr w:rsidR="006C4284" w:rsidRPr="006C4284" w:rsidTr="00A0117A">
        <w:trPr>
          <w:trHeight w:val="14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Определение алкоголя в выдыхаемом воздухе</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76,00</w:t>
            </w:r>
          </w:p>
        </w:tc>
      </w:tr>
      <w:tr w:rsidR="006C4284" w:rsidRPr="006C4284" w:rsidTr="00A0117A">
        <w:trPr>
          <w:trHeight w:val="13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Иммунохромотографический метод исследования на алкоголь</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28,00</w:t>
            </w:r>
          </w:p>
        </w:tc>
      </w:tr>
      <w:tr w:rsidR="001254B3" w:rsidRPr="006C4284" w:rsidTr="001254B3">
        <w:trPr>
          <w:trHeight w:val="264"/>
        </w:trPr>
        <w:tc>
          <w:tcPr>
            <w:tcW w:w="8531" w:type="dxa"/>
            <w:tcBorders>
              <w:top w:val="single" w:sz="6" w:space="0" w:color="auto"/>
              <w:left w:val="single" w:sz="6" w:space="0" w:color="auto"/>
              <w:bottom w:val="single" w:sz="6" w:space="0" w:color="auto"/>
              <w:right w:val="single" w:sz="4"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Иммунохромотографический метод исследования на алкоголь и наркотики (опиаты, марихуана, бензодиазепины, амфетамины)                                                                                          </w:t>
            </w:r>
          </w:p>
        </w:tc>
        <w:tc>
          <w:tcPr>
            <w:tcW w:w="2272" w:type="dxa"/>
            <w:tcBorders>
              <w:top w:val="single" w:sz="6" w:space="0" w:color="auto"/>
              <w:left w:val="single" w:sz="4" w:space="0" w:color="auto"/>
              <w:bottom w:val="single" w:sz="6" w:space="0" w:color="auto"/>
              <w:right w:val="single" w:sz="6" w:space="0" w:color="auto"/>
            </w:tcBorders>
          </w:tcPr>
          <w:p w:rsidR="001254B3" w:rsidRPr="006C4284" w:rsidRDefault="001254B3"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282,00</w:t>
            </w:r>
          </w:p>
        </w:tc>
      </w:tr>
      <w:tr w:rsidR="006C4284" w:rsidRPr="006C4284" w:rsidTr="001254B3">
        <w:trPr>
          <w:trHeight w:val="33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Оформление справки о психо-наркологическом здоровье</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27,00</w:t>
            </w:r>
          </w:p>
        </w:tc>
      </w:tr>
      <w:tr w:rsidR="006C4284" w:rsidRPr="006C4284" w:rsidTr="001254B3">
        <w:trPr>
          <w:trHeight w:val="19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Платный сеанс иглорефлексотерапии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87,00</w:t>
            </w:r>
          </w:p>
        </w:tc>
      </w:tr>
      <w:tr w:rsidR="006C4284" w:rsidRPr="006C4284" w:rsidTr="001254B3">
        <w:trPr>
          <w:trHeight w:val="23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Платные услуги кабинета ФГС:</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p>
        </w:tc>
      </w:tr>
      <w:tr w:rsidR="006C4284" w:rsidRPr="006C4284" w:rsidTr="001254B3">
        <w:trPr>
          <w:trHeight w:val="13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Эзофагогастродуоденоскопия (диагностическая)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177,00</w:t>
            </w:r>
          </w:p>
        </w:tc>
      </w:tr>
      <w:tr w:rsidR="006C4284" w:rsidRPr="006C4284" w:rsidTr="001254B3">
        <w:trPr>
          <w:trHeight w:val="18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Эзофагогастродуоденоскопия (лечебно-диагностическая)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219,00</w:t>
            </w:r>
          </w:p>
        </w:tc>
      </w:tr>
      <w:tr w:rsidR="006C4284" w:rsidRPr="006C4284" w:rsidTr="001254B3">
        <w:trPr>
          <w:trHeight w:val="24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Лечение язв 12 перстной кишки через эндоскоп</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219,00</w:t>
            </w:r>
          </w:p>
        </w:tc>
      </w:tr>
      <w:tr w:rsidR="006C4284" w:rsidRPr="006C4284" w:rsidTr="001254B3">
        <w:trPr>
          <w:trHeight w:val="12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Эндоскопическая диагностика кровотечения ЖКТ</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219,00</w:t>
            </w:r>
          </w:p>
        </w:tc>
      </w:tr>
      <w:tr w:rsidR="006C4284" w:rsidRPr="006C4284" w:rsidTr="001254B3">
        <w:trPr>
          <w:trHeight w:val="18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Платные услуги кабинета УЗИ: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p>
        </w:tc>
      </w:tr>
      <w:tr w:rsidR="006C4284" w:rsidRPr="006C4284" w:rsidTr="001254B3">
        <w:trPr>
          <w:trHeight w:val="24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УЗИ комплексно (печень,  желч. пузырь, подж. железа, селезенка)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139,00</w:t>
            </w:r>
          </w:p>
        </w:tc>
      </w:tr>
      <w:tr w:rsidR="006C4284" w:rsidRPr="006C4284" w:rsidTr="001254B3">
        <w:trPr>
          <w:trHeight w:val="13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УЗИ печени  + желчный пузырь</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29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УЗИ желч. пузыря с определен. функции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209,00</w:t>
            </w:r>
          </w:p>
        </w:tc>
      </w:tr>
      <w:tr w:rsidR="006C4284" w:rsidRPr="006C4284" w:rsidTr="001254B3">
        <w:trPr>
          <w:trHeight w:val="34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УЗИ поджелудочной железы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8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УЗИ селезенки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34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УЗИ женских половых органов при заболеваниях</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87,00</w:t>
            </w:r>
          </w:p>
        </w:tc>
      </w:tr>
      <w:tr w:rsidR="006C4284" w:rsidRPr="006C4284" w:rsidTr="001254B3">
        <w:trPr>
          <w:trHeight w:val="21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УЗИ мочеполовой системы комплексно с определением остаточной мочи  +  предстательная железа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191,00</w:t>
            </w:r>
          </w:p>
        </w:tc>
      </w:tr>
      <w:tr w:rsidR="006C4284" w:rsidRPr="006C4284" w:rsidTr="001254B3">
        <w:trPr>
          <w:trHeight w:val="11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УЗИ почек, надпочечников</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173"/>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УЗИ мочевого пузыря с определением остаточной мочи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52,00</w:t>
            </w:r>
          </w:p>
        </w:tc>
      </w:tr>
      <w:tr w:rsidR="006C4284" w:rsidRPr="006C4284" w:rsidTr="001254B3">
        <w:trPr>
          <w:trHeight w:val="23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УЗИ предстат. железы + яички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12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УЗИ щитовидной железы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52,00</w:t>
            </w:r>
          </w:p>
        </w:tc>
      </w:tr>
      <w:tr w:rsidR="006C4284" w:rsidRPr="006C4284" w:rsidTr="001254B3">
        <w:trPr>
          <w:trHeight w:val="18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УЗИ молочной железы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24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УЗИ лимфатических узлов</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12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Платные услуги кабинета физиотерапии: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p>
        </w:tc>
      </w:tr>
      <w:tr w:rsidR="006C4284" w:rsidRPr="006C4284" w:rsidTr="001254B3">
        <w:trPr>
          <w:trHeight w:val="18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Электрофорез (20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22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Гальванизация по областям (20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14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УВЧ (10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35,00</w:t>
            </w:r>
          </w:p>
        </w:tc>
      </w:tr>
      <w:tr w:rsidR="006C4284" w:rsidRPr="006C4284" w:rsidTr="001254B3">
        <w:trPr>
          <w:trHeight w:val="19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Микроволновая терапия (15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52,00</w:t>
            </w:r>
          </w:p>
        </w:tc>
      </w:tr>
      <w:tr w:rsidR="006C4284" w:rsidRPr="006C4284" w:rsidTr="001254B3">
        <w:trPr>
          <w:trHeight w:val="25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Магнитотерапия(30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105,00</w:t>
            </w:r>
          </w:p>
        </w:tc>
      </w:tr>
      <w:tr w:rsidR="006C4284" w:rsidRPr="006C4284" w:rsidTr="001254B3">
        <w:trPr>
          <w:trHeight w:val="12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Дарсонвализация (20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18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Утотерапия (УФО) (10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35,00</w:t>
            </w:r>
          </w:p>
        </w:tc>
      </w:tr>
      <w:tr w:rsidR="006C4284" w:rsidRPr="006C4284" w:rsidTr="001254B3">
        <w:trPr>
          <w:trHeight w:val="10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Ингаляционная терапия (15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52,00</w:t>
            </w:r>
          </w:p>
        </w:tc>
      </w:tr>
      <w:tr w:rsidR="006C4284" w:rsidRPr="006C4284" w:rsidTr="001254B3">
        <w:trPr>
          <w:trHeight w:val="16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Ультразвуковая терапия (20 мин0</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21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Диадинамотерапия (ДДТ) (15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52,00</w:t>
            </w:r>
          </w:p>
        </w:tc>
      </w:tr>
      <w:tr w:rsidR="006C4284" w:rsidRPr="006C4284" w:rsidTr="001254B3">
        <w:trPr>
          <w:trHeight w:val="36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Диадинамотерапия (ДДТ) (30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105,00</w:t>
            </w:r>
          </w:p>
        </w:tc>
      </w:tr>
      <w:tr w:rsidR="006C4284" w:rsidRPr="006C4284" w:rsidTr="001254B3">
        <w:trPr>
          <w:trHeight w:val="135"/>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Амплипульстерапия (СМТ) (20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1254B3">
        <w:trPr>
          <w:trHeight w:val="181"/>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Светотерапия ( 10 - 20 - 30 мин)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35,00 - 70,00 - 105,00</w:t>
            </w:r>
          </w:p>
        </w:tc>
      </w:tr>
      <w:tr w:rsidR="006C4284" w:rsidRPr="006C4284" w:rsidTr="001254B3">
        <w:trPr>
          <w:trHeight w:val="9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Платные услуги рентген кабинета: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p>
        </w:tc>
      </w:tr>
      <w:tr w:rsidR="006C4284" w:rsidRPr="006C4284" w:rsidTr="001254B3">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Флюорография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48,00</w:t>
            </w:r>
          </w:p>
        </w:tc>
      </w:tr>
      <w:tr w:rsidR="006C4284" w:rsidRPr="006C4284" w:rsidTr="001254B3">
        <w:trPr>
          <w:trHeight w:val="7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грудной клетки в одной проекции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1254B3">
        <w:trPr>
          <w:trHeight w:val="12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            в двух проекциях</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133,00</w:t>
            </w:r>
          </w:p>
        </w:tc>
      </w:tr>
      <w:tr w:rsidR="006C4284" w:rsidRPr="006C4284" w:rsidTr="001254B3">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гортани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1254B3">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диафрагмы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169,00</w:t>
            </w:r>
          </w:p>
        </w:tc>
      </w:tr>
      <w:tr w:rsidR="006C4284" w:rsidRPr="006C4284" w:rsidTr="001254B3">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брюшной полости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152,00</w:t>
            </w:r>
          </w:p>
        </w:tc>
      </w:tr>
      <w:tr w:rsidR="006C4284" w:rsidRPr="006C4284" w:rsidTr="001254B3">
        <w:trPr>
          <w:trHeight w:val="7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Рентгеноскопия и рентгенография желудка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187,00</w:t>
            </w:r>
          </w:p>
        </w:tc>
      </w:tr>
      <w:tr w:rsidR="006C4284" w:rsidRPr="006C4284" w:rsidTr="001254B3">
        <w:trPr>
          <w:trHeight w:val="12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Рентгеноскопия и рентгенография пищевода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99,00</w:t>
            </w:r>
          </w:p>
        </w:tc>
      </w:tr>
      <w:tr w:rsidR="006C4284" w:rsidRPr="006C4284" w:rsidTr="001254B3">
        <w:trPr>
          <w:trHeight w:val="18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Ретроградная холецистохолангиопанкреатография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798,00</w:t>
            </w:r>
          </w:p>
        </w:tc>
      </w:tr>
      <w:tr w:rsidR="006C4284" w:rsidRPr="006C4284" w:rsidTr="001254B3">
        <w:trPr>
          <w:trHeight w:val="8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Холангиохолецистография внутривенная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266,00</w:t>
            </w:r>
          </w:p>
        </w:tc>
      </w:tr>
      <w:tr w:rsidR="006C4284" w:rsidRPr="006C4284" w:rsidTr="001254B3">
        <w:trPr>
          <w:trHeight w:val="16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Холецистография пероральная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133,00</w:t>
            </w:r>
          </w:p>
        </w:tc>
      </w:tr>
      <w:tr w:rsidR="006C4284" w:rsidRPr="006C4284" w:rsidTr="001254B3">
        <w:trPr>
          <w:trHeight w:val="6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Первичное двойное контрастирование желудка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276,00</w:t>
            </w:r>
          </w:p>
        </w:tc>
      </w:tr>
      <w:tr w:rsidR="006C4284" w:rsidRPr="006C4284" w:rsidTr="001254B3">
        <w:trPr>
          <w:trHeight w:val="12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Дуоденография беззондовая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177,00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                                 зондовая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266,00</w:t>
            </w:r>
          </w:p>
        </w:tc>
      </w:tr>
      <w:tr w:rsidR="006C4284" w:rsidRPr="006C4284" w:rsidTr="007D4400">
        <w:trPr>
          <w:trHeight w:val="10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Ирригоскопия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320,00</w:t>
            </w:r>
          </w:p>
        </w:tc>
      </w:tr>
      <w:tr w:rsidR="006C4284" w:rsidRPr="006C4284" w:rsidTr="007D4400">
        <w:trPr>
          <w:trHeight w:val="15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периферических отделов скелета  в одной проекции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7D4400">
        <w:trPr>
          <w:trHeight w:val="8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               в двух проекциях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133,00</w:t>
            </w:r>
          </w:p>
        </w:tc>
      </w:tr>
      <w:tr w:rsidR="006C4284" w:rsidRPr="006C4284" w:rsidTr="007D4400">
        <w:trPr>
          <w:trHeight w:val="12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черепа в двух проекциях</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133,00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турецкого седла прицельно</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177,00</w:t>
            </w:r>
          </w:p>
        </w:tc>
      </w:tr>
      <w:tr w:rsidR="006C4284" w:rsidRPr="006C4284" w:rsidTr="007D4400">
        <w:trPr>
          <w:trHeight w:val="10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придаточных пазух носа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7D4400">
        <w:trPr>
          <w:trHeight w:val="16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височно-челюстного сустава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133,00</w:t>
            </w:r>
          </w:p>
        </w:tc>
      </w:tr>
      <w:tr w:rsidR="006C4284" w:rsidRPr="006C4284" w:rsidTr="007D4400">
        <w:trPr>
          <w:trHeight w:val="211"/>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нижней челюсти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142,00</w:t>
            </w:r>
          </w:p>
        </w:tc>
      </w:tr>
      <w:tr w:rsidR="006C4284" w:rsidRPr="006C4284" w:rsidTr="007D4400">
        <w:trPr>
          <w:trHeight w:val="13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костей носа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7D4400">
        <w:trPr>
          <w:trHeight w:val="19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зубов</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7D4400">
        <w:trPr>
          <w:trHeight w:val="9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височной кости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133,00</w:t>
            </w:r>
          </w:p>
        </w:tc>
      </w:tr>
      <w:tr w:rsidR="006C4284" w:rsidRPr="006C4284" w:rsidTr="007D4400">
        <w:trPr>
          <w:trHeight w:val="16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ключицы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7D4400">
        <w:trPr>
          <w:trHeight w:val="21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лопатки в двух проекциях</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133,00</w:t>
            </w:r>
          </w:p>
        </w:tc>
      </w:tr>
      <w:tr w:rsidR="006C4284" w:rsidRPr="006C4284" w:rsidTr="007D4400">
        <w:trPr>
          <w:trHeight w:val="13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грудного отдела позвоночника с компрессионным поясом во время дыхания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222,00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Функциональное исследование позвоночника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177,00</w:t>
            </w:r>
          </w:p>
        </w:tc>
      </w:tr>
      <w:tr w:rsidR="006C4284" w:rsidRPr="006C4284" w:rsidTr="007D4400">
        <w:trPr>
          <w:trHeight w:val="25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костей таза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7D4400">
        <w:trPr>
          <w:trHeight w:val="11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Урография внутривенная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355,00</w:t>
            </w:r>
          </w:p>
        </w:tc>
      </w:tr>
      <w:tr w:rsidR="006C4284" w:rsidRPr="006C4284" w:rsidTr="007D4400">
        <w:trPr>
          <w:trHeight w:val="17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Восходящая пиелография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355,00</w:t>
            </w:r>
          </w:p>
        </w:tc>
      </w:tr>
      <w:tr w:rsidR="006C4284" w:rsidRPr="006C4284" w:rsidTr="007D4400">
        <w:trPr>
          <w:trHeight w:val="9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lastRenderedPageBreak/>
              <w:t>Цистография восходящая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133,00</w:t>
            </w:r>
          </w:p>
        </w:tc>
      </w:tr>
      <w:tr w:rsidR="006C4284" w:rsidRPr="006C4284" w:rsidTr="007D4400">
        <w:trPr>
          <w:trHeight w:val="15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Уретерография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276,00</w:t>
            </w:r>
          </w:p>
        </w:tc>
      </w:tr>
      <w:tr w:rsidR="006C4284" w:rsidRPr="006C4284" w:rsidTr="007D4400">
        <w:trPr>
          <w:trHeight w:val="19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Гистеросальпингография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276,00</w:t>
            </w:r>
          </w:p>
        </w:tc>
      </w:tr>
      <w:tr w:rsidR="006C4284" w:rsidRPr="006C4284" w:rsidTr="007D4400">
        <w:trPr>
          <w:trHeight w:val="13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Пневмопельвиография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266,00</w:t>
            </w:r>
          </w:p>
        </w:tc>
      </w:tr>
      <w:tr w:rsidR="006C4284" w:rsidRPr="006C4284" w:rsidTr="007D4400">
        <w:trPr>
          <w:trHeight w:val="175"/>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Обзорная рентгенография молочных желез в прямой и косой проекциях</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133,00</w:t>
            </w:r>
          </w:p>
        </w:tc>
      </w:tr>
      <w:tr w:rsidR="006C4284" w:rsidRPr="006C4284" w:rsidTr="007D4400">
        <w:trPr>
          <w:trHeight w:val="23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Обзорная рентгенография молочной железы в одной проекции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7D4400">
        <w:trPr>
          <w:trHeight w:val="12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Прицельная рентгенография молочной железы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7D4400">
        <w:trPr>
          <w:trHeight w:val="18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Прицельная рентгенография молочной железы с прямым увеличением рентгеновского изображения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7D4400">
        <w:trPr>
          <w:trHeight w:val="23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Рентгенография мягких тканей подмышечных областей</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7D4400">
        <w:trPr>
          <w:trHeight w:val="135"/>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Фистулография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187,00</w:t>
            </w:r>
          </w:p>
        </w:tc>
      </w:tr>
      <w:tr w:rsidR="006C4284" w:rsidRPr="006C4284" w:rsidTr="007D4400">
        <w:trPr>
          <w:trHeight w:val="19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Томография в одной проекции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266,00</w:t>
            </w:r>
          </w:p>
        </w:tc>
      </w:tr>
      <w:tr w:rsidR="006C4284" w:rsidRPr="006C4284" w:rsidTr="007D4400">
        <w:trPr>
          <w:trHeight w:val="10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              в двух проекциях</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355,00</w:t>
            </w:r>
          </w:p>
        </w:tc>
      </w:tr>
      <w:tr w:rsidR="006C4284" w:rsidRPr="006C4284" w:rsidTr="007D4400">
        <w:trPr>
          <w:trHeight w:val="16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Заочная консультация по представленным рентгенограммам с оформлением протокола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60,00</w:t>
            </w:r>
          </w:p>
        </w:tc>
      </w:tr>
      <w:tr w:rsidR="006C4284" w:rsidRPr="006C4284" w:rsidTr="007D4400">
        <w:trPr>
          <w:trHeight w:val="22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Платные услуги кабинета функциональной диагностики: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p>
        </w:tc>
      </w:tr>
      <w:tr w:rsidR="006C4284" w:rsidRPr="006C4284" w:rsidTr="007D4400">
        <w:trPr>
          <w:trHeight w:val="12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ЭКГ (одноканальный) в палате</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48,00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ЭКГ (многоканальный)</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49,00</w:t>
            </w:r>
          </w:p>
        </w:tc>
      </w:tr>
      <w:tr w:rsidR="006C4284" w:rsidRPr="006C4284" w:rsidTr="007D4400">
        <w:trPr>
          <w:trHeight w:val="10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ЭКГ (многоканальный) на дому, в палате</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70,00</w:t>
            </w:r>
          </w:p>
        </w:tc>
      </w:tr>
      <w:tr w:rsidR="006C4284" w:rsidRPr="006C4284" w:rsidTr="007D4400">
        <w:trPr>
          <w:trHeight w:val="14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Спирография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95,00</w:t>
            </w:r>
          </w:p>
        </w:tc>
      </w:tr>
      <w:tr w:rsidR="006C4284" w:rsidRPr="006C4284" w:rsidTr="007D4400">
        <w:trPr>
          <w:trHeight w:val="8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Пневмотахометрия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95,00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РВГ</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96,00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РЭГ</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113,00</w:t>
            </w:r>
          </w:p>
        </w:tc>
      </w:tr>
      <w:tr w:rsidR="006C4284" w:rsidRPr="006C4284" w:rsidTr="007D4400">
        <w:trPr>
          <w:trHeight w:val="10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РЭГ с пробами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124,00</w:t>
            </w:r>
          </w:p>
        </w:tc>
      </w:tr>
      <w:tr w:rsidR="006C4284" w:rsidRPr="006C4284" w:rsidTr="007D4400">
        <w:trPr>
          <w:trHeight w:val="16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ЭХО-ЭГ</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58,00</w:t>
            </w:r>
          </w:p>
        </w:tc>
      </w:tr>
      <w:tr w:rsidR="006C4284" w:rsidRPr="006C4284" w:rsidTr="007D4400">
        <w:trPr>
          <w:trHeight w:val="21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ЭКГ-мониторирование</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312,00</w:t>
            </w:r>
          </w:p>
        </w:tc>
      </w:tr>
      <w:tr w:rsidR="006C4284" w:rsidRPr="006C4284" w:rsidTr="007D4400">
        <w:trPr>
          <w:trHeight w:val="141"/>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Велоэргометрия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379,00</w:t>
            </w:r>
          </w:p>
        </w:tc>
      </w:tr>
      <w:tr w:rsidR="006C4284" w:rsidRPr="006C4284" w:rsidTr="007D4400">
        <w:trPr>
          <w:trHeight w:val="18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Платные услуги кабинета массажа: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p>
        </w:tc>
      </w:tr>
      <w:tr w:rsidR="006C4284" w:rsidRPr="006C4284" w:rsidTr="007D4400">
        <w:trPr>
          <w:trHeight w:val="9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головы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лица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7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шеи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13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воротниковой зоны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35,00</w:t>
            </w:r>
          </w:p>
        </w:tc>
      </w:tr>
      <w:tr w:rsidR="006C4284" w:rsidRPr="006C4284" w:rsidTr="007D4400">
        <w:trPr>
          <w:trHeight w:val="17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верхней конечности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26,00</w:t>
            </w:r>
          </w:p>
        </w:tc>
      </w:tr>
      <w:tr w:rsidR="006C4284" w:rsidRPr="006C4284" w:rsidTr="007D4400">
        <w:trPr>
          <w:trHeight w:val="10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верхней конечности, надплечья и области лопатки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35,00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плечевого сустава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21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локтевого сустава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131"/>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лучезапястного сустава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135"/>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кисти и предплечья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181"/>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области грудной клетки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43,00</w:t>
            </w:r>
          </w:p>
        </w:tc>
      </w:tr>
      <w:tr w:rsidR="006C4284" w:rsidRPr="006C4284" w:rsidTr="007D4400">
        <w:trPr>
          <w:trHeight w:val="9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спины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26,00</w:t>
            </w:r>
          </w:p>
        </w:tc>
      </w:tr>
      <w:tr w:rsidR="006C4284" w:rsidRPr="006C4284" w:rsidTr="007D4400">
        <w:trPr>
          <w:trHeight w:val="15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передней брюшной стенки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7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пояснично-крестцовой области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12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Сегментарный массаж пояснично-крестцовой области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26,00</w:t>
            </w:r>
          </w:p>
        </w:tc>
      </w:tr>
      <w:tr w:rsidR="006C4284" w:rsidRPr="006C4284" w:rsidTr="007D4400">
        <w:trPr>
          <w:trHeight w:val="19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спины и поясницы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35,00</w:t>
            </w:r>
          </w:p>
        </w:tc>
      </w:tr>
      <w:tr w:rsidR="006C4284" w:rsidRPr="006C4284" w:rsidTr="007D4400">
        <w:trPr>
          <w:trHeight w:val="101"/>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шейно-грудного отдела позвоночника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35,00</w:t>
            </w:r>
          </w:p>
        </w:tc>
      </w:tr>
      <w:tr w:rsidR="006C4284" w:rsidRPr="006C4284" w:rsidTr="007D4400">
        <w:trPr>
          <w:trHeight w:val="16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Сегментарный массаж  шейно-грудного отдела позвоночника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52,00</w:t>
            </w:r>
          </w:p>
        </w:tc>
      </w:tr>
      <w:tr w:rsidR="006C4284" w:rsidRPr="006C4284" w:rsidTr="007D4400">
        <w:trPr>
          <w:trHeight w:val="7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области позвоночника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43,00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нижней конечности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26,00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нижней конечности и поясницы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35,00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тазобедренного сустава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коленного сустава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голеностопного сустава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Массаж стопы и голени</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Общий массаж (у детей грудного и младшего дошкольного возраста)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52,00</w:t>
            </w:r>
          </w:p>
        </w:tc>
      </w:tr>
      <w:tr w:rsidR="006C4284" w:rsidRPr="006C4284" w:rsidTr="007D4400">
        <w:trPr>
          <w:trHeight w:val="105"/>
        </w:trPr>
        <w:tc>
          <w:tcPr>
            <w:tcW w:w="10803" w:type="dxa"/>
            <w:gridSpan w:val="2"/>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Диагностические и лечебные медицинские услуги, проводимые на дому больным по их инициативе</w:t>
            </w:r>
          </w:p>
        </w:tc>
      </w:tr>
      <w:tr w:rsidR="006C4284" w:rsidRPr="006C4284" w:rsidTr="007D4400">
        <w:trPr>
          <w:trHeight w:val="150"/>
        </w:trPr>
        <w:tc>
          <w:tcPr>
            <w:tcW w:w="10803" w:type="dxa"/>
            <w:gridSpan w:val="2"/>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Проведение предрейсового и послерейсового медицинского осмотра</w:t>
            </w:r>
          </w:p>
        </w:tc>
      </w:tr>
      <w:tr w:rsidR="006C4284" w:rsidRPr="006C4284" w:rsidTr="007D4400">
        <w:trPr>
          <w:trHeight w:val="365"/>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Стоимость платной услуги на обеспечение спортивных, детских оздоровительных, спортивных и трудовых лагерей, массовых культурных мероприятий за 1 час работы.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94,00</w:t>
            </w:r>
          </w:p>
        </w:tc>
      </w:tr>
      <w:tr w:rsidR="006C4284" w:rsidRPr="006C4284" w:rsidTr="007D4400">
        <w:trPr>
          <w:trHeight w:val="202"/>
        </w:trPr>
        <w:tc>
          <w:tcPr>
            <w:tcW w:w="10803" w:type="dxa"/>
            <w:gridSpan w:val="2"/>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Купирование абстинентного синдрома у больных хроническим алкоголизмом</w:t>
            </w:r>
          </w:p>
        </w:tc>
      </w:tr>
      <w:tr w:rsidR="006C4284" w:rsidRPr="006C4284" w:rsidTr="007D4400">
        <w:trPr>
          <w:trHeight w:val="120"/>
        </w:trPr>
        <w:tc>
          <w:tcPr>
            <w:tcW w:w="10803" w:type="dxa"/>
            <w:gridSpan w:val="2"/>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Платные услуги на исследования по клинико-лабораторной диагностике согласно утвержденого прейскуранта цен.</w:t>
            </w:r>
          </w:p>
        </w:tc>
      </w:tr>
      <w:tr w:rsidR="006C4284" w:rsidRPr="006C4284" w:rsidTr="007D4400">
        <w:trPr>
          <w:trHeight w:val="180"/>
        </w:trPr>
        <w:tc>
          <w:tcPr>
            <w:tcW w:w="10803" w:type="dxa"/>
            <w:gridSpan w:val="2"/>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Платные услуги терапевтического профиля стоматологического отделения:</w:t>
            </w:r>
          </w:p>
        </w:tc>
      </w:tr>
      <w:tr w:rsidR="006C4284" w:rsidRPr="006C4284" w:rsidTr="007D4400">
        <w:trPr>
          <w:trHeight w:val="8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Снятие старой пломбы</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44,00</w:t>
            </w:r>
          </w:p>
        </w:tc>
      </w:tr>
      <w:tr w:rsidR="006C4284" w:rsidRPr="006C4284" w:rsidTr="007D4400">
        <w:trPr>
          <w:trHeight w:val="14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Формирование полости зуба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44,00</w:t>
            </w:r>
          </w:p>
        </w:tc>
      </w:tr>
      <w:tr w:rsidR="006C4284" w:rsidRPr="006C4284" w:rsidTr="007D4400">
        <w:trPr>
          <w:trHeight w:val="6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Мед.обработка полости зуба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22,00</w:t>
            </w:r>
          </w:p>
        </w:tc>
      </w:tr>
      <w:tr w:rsidR="006C4284" w:rsidRPr="006C4284" w:rsidTr="007D4400">
        <w:trPr>
          <w:trHeight w:val="10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Наложение пломбы из композиционного материала химического отверждения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44,00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Шлифовка и полировка пломб</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22,00</w:t>
            </w:r>
          </w:p>
        </w:tc>
      </w:tr>
      <w:tr w:rsidR="006C4284" w:rsidRPr="006C4284" w:rsidTr="007D4400">
        <w:trPr>
          <w:trHeight w:val="22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Лечение пульпита смешанным методом:  - с пломбированием1 корня в одно посещение</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198,00</w:t>
            </w:r>
          </w:p>
        </w:tc>
      </w:tr>
      <w:tr w:rsidR="006C4284" w:rsidRPr="006C4284" w:rsidTr="007D4400">
        <w:trPr>
          <w:trHeight w:val="13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   в два и более посещений</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176,00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с пломбированием 2 корней в одно посещение</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241,00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   в два и более посещений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219,00</w:t>
            </w:r>
          </w:p>
        </w:tc>
      </w:tr>
      <w:tr w:rsidR="006C4284" w:rsidRPr="006C4284" w:rsidTr="007D4400">
        <w:trPr>
          <w:trHeight w:val="15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с пломбированием 3 корней в одно посещение</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263,00</w:t>
            </w:r>
          </w:p>
        </w:tc>
      </w:tr>
      <w:tr w:rsidR="006C4284" w:rsidRPr="006C4284" w:rsidTr="007D4400">
        <w:trPr>
          <w:trHeight w:val="21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   в два и более посещений</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241,00</w:t>
            </w:r>
          </w:p>
        </w:tc>
      </w:tr>
      <w:tr w:rsidR="006C4284" w:rsidRPr="006C4284" w:rsidTr="007D4400">
        <w:trPr>
          <w:trHeight w:val="12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Лечение пульпита биологическим методом</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132,00</w:t>
            </w:r>
          </w:p>
        </w:tc>
      </w:tr>
      <w:tr w:rsidR="006C4284" w:rsidRPr="006C4284" w:rsidTr="007D4400">
        <w:trPr>
          <w:trHeight w:val="19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Лечение периодонтита смешанным методом с пломбированием 1 корня:           - в одно посещение</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176,00</w:t>
            </w:r>
          </w:p>
        </w:tc>
      </w:tr>
      <w:tr w:rsidR="006C4284" w:rsidRPr="006C4284" w:rsidTr="007D4400">
        <w:trPr>
          <w:trHeight w:val="9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в два и более посещений</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154,00</w:t>
            </w:r>
          </w:p>
        </w:tc>
      </w:tr>
      <w:tr w:rsidR="006C4284" w:rsidRPr="006C4284" w:rsidTr="007D4400">
        <w:trPr>
          <w:trHeight w:val="15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Лечение среднего кариеса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44,00</w:t>
            </w:r>
          </w:p>
        </w:tc>
      </w:tr>
      <w:tr w:rsidR="006C4284" w:rsidRPr="006C4284" w:rsidTr="007D4400">
        <w:trPr>
          <w:trHeight w:val="7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Лечение глубокого кариеса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66,00</w:t>
            </w:r>
          </w:p>
        </w:tc>
      </w:tr>
      <w:tr w:rsidR="006C4284" w:rsidRPr="006C4284" w:rsidTr="007D4400">
        <w:trPr>
          <w:trHeight w:val="12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Трепанация коронки зуба</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44,00</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Удаление пигментированного налета у всех зубов с последующей полировкой шеек зубов</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176,00</w:t>
            </w:r>
          </w:p>
        </w:tc>
      </w:tr>
      <w:tr w:rsidR="006C4284" w:rsidRPr="006C4284" w:rsidTr="007D4400">
        <w:trPr>
          <w:trHeight w:val="100"/>
        </w:trPr>
        <w:tc>
          <w:tcPr>
            <w:tcW w:w="10803" w:type="dxa"/>
            <w:gridSpan w:val="2"/>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Платные услуги хирургического профиля стоматологического отделения:</w:t>
            </w:r>
          </w:p>
        </w:tc>
      </w:tr>
      <w:tr w:rsidR="006C4284" w:rsidRPr="006C4284" w:rsidTr="007D4400">
        <w:trPr>
          <w:trHeight w:val="59"/>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Внутрисуставные блокады, алкоголизация за один сеанс</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57,00</w:t>
            </w:r>
          </w:p>
        </w:tc>
      </w:tr>
      <w:tr w:rsidR="006C4284" w:rsidRPr="006C4284" w:rsidTr="007D4400">
        <w:trPr>
          <w:trHeight w:val="6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lastRenderedPageBreak/>
              <w:t xml:space="preserve">Удаление зуба: - простое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68,00</w:t>
            </w:r>
          </w:p>
        </w:tc>
      </w:tr>
      <w:tr w:rsidR="006C4284" w:rsidRPr="006C4284" w:rsidTr="007D4400">
        <w:trPr>
          <w:trHeight w:val="138"/>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                        - сложное                     </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89,00</w:t>
            </w:r>
          </w:p>
        </w:tc>
      </w:tr>
      <w:tr w:rsidR="006C4284" w:rsidRPr="006C4284" w:rsidTr="007D4400">
        <w:trPr>
          <w:trHeight w:val="184"/>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 xml:space="preserve">                       - с отслоением слизисто-надкостничного лоскута с наложением швов</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131,00</w:t>
            </w:r>
          </w:p>
        </w:tc>
      </w:tr>
      <w:tr w:rsidR="006C4284" w:rsidRPr="006C4284" w:rsidTr="007D4400">
        <w:trPr>
          <w:trHeight w:val="103"/>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Снятие шин</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110,00</w:t>
            </w:r>
          </w:p>
        </w:tc>
      </w:tr>
      <w:tr w:rsidR="006C4284" w:rsidRPr="006C4284" w:rsidTr="007D4400">
        <w:trPr>
          <w:trHeight w:val="162"/>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Резекция верхушки корня жевательных зубов</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153,00</w:t>
            </w:r>
          </w:p>
        </w:tc>
      </w:tr>
      <w:tr w:rsidR="006C4284" w:rsidRPr="006C4284" w:rsidTr="007D4400">
        <w:trPr>
          <w:trHeight w:val="80"/>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Консультация</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19,00</w:t>
            </w:r>
          </w:p>
        </w:tc>
      </w:tr>
      <w:tr w:rsidR="006C4284" w:rsidRPr="006C4284" w:rsidTr="007D4400">
        <w:trPr>
          <w:trHeight w:val="126"/>
        </w:trPr>
        <w:tc>
          <w:tcPr>
            <w:tcW w:w="8535"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rPr>
                <w:rFonts w:ascii="Times New Roman" w:hAnsi="Times New Roman" w:cs="Times New Roman"/>
                <w:color w:val="000000"/>
                <w:sz w:val="16"/>
                <w:szCs w:val="16"/>
              </w:rPr>
            </w:pPr>
            <w:r w:rsidRPr="006C4284">
              <w:rPr>
                <w:rFonts w:ascii="Times New Roman" w:hAnsi="Times New Roman" w:cs="Times New Roman"/>
                <w:color w:val="000000"/>
                <w:sz w:val="16"/>
                <w:szCs w:val="16"/>
              </w:rPr>
              <w:t>Оформление документов</w:t>
            </w:r>
          </w:p>
        </w:tc>
        <w:tc>
          <w:tcPr>
            <w:tcW w:w="2268" w:type="dxa"/>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10,00</w:t>
            </w:r>
          </w:p>
        </w:tc>
      </w:tr>
      <w:tr w:rsidR="006C4284" w:rsidRPr="006C4284" w:rsidTr="007D4400">
        <w:trPr>
          <w:trHeight w:val="200"/>
        </w:trPr>
        <w:tc>
          <w:tcPr>
            <w:tcW w:w="10803" w:type="dxa"/>
            <w:gridSpan w:val="2"/>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color w:val="000000"/>
                <w:sz w:val="16"/>
                <w:szCs w:val="16"/>
              </w:rPr>
            </w:pPr>
            <w:r w:rsidRPr="006C4284">
              <w:rPr>
                <w:rFonts w:ascii="Times New Roman" w:hAnsi="Times New Roman" w:cs="Times New Roman"/>
                <w:color w:val="000000"/>
                <w:sz w:val="16"/>
                <w:szCs w:val="16"/>
              </w:rPr>
              <w:t>По желанию пациентов выполнение услуг стоматологического отделения может проводится с применением обезболивающих средств</w:t>
            </w:r>
          </w:p>
        </w:tc>
      </w:tr>
      <w:tr w:rsidR="006C4284" w:rsidRPr="006C4284" w:rsidTr="007D4400">
        <w:trPr>
          <w:trHeight w:val="142"/>
        </w:trPr>
        <w:tc>
          <w:tcPr>
            <w:tcW w:w="10803" w:type="dxa"/>
            <w:gridSpan w:val="2"/>
            <w:tcBorders>
              <w:top w:val="single" w:sz="6" w:space="0" w:color="auto"/>
              <w:left w:val="single" w:sz="6" w:space="0" w:color="auto"/>
              <w:bottom w:val="single" w:sz="6" w:space="0" w:color="auto"/>
              <w:right w:val="single" w:sz="6" w:space="0" w:color="auto"/>
            </w:tcBorders>
          </w:tcPr>
          <w:p w:rsidR="006C4284" w:rsidRPr="006C4284" w:rsidRDefault="006C4284" w:rsidP="00962431">
            <w:pPr>
              <w:autoSpaceDE w:val="0"/>
              <w:autoSpaceDN w:val="0"/>
              <w:adjustRightInd w:val="0"/>
              <w:spacing w:after="0" w:line="240" w:lineRule="auto"/>
              <w:jc w:val="center"/>
              <w:rPr>
                <w:rFonts w:ascii="Times New Roman" w:hAnsi="Times New Roman" w:cs="Times New Roman"/>
                <w:b/>
                <w:bCs/>
                <w:color w:val="000000"/>
                <w:sz w:val="16"/>
                <w:szCs w:val="16"/>
              </w:rPr>
            </w:pPr>
            <w:r w:rsidRPr="006C4284">
              <w:rPr>
                <w:rFonts w:ascii="Times New Roman" w:hAnsi="Times New Roman" w:cs="Times New Roman"/>
                <w:b/>
                <w:bCs/>
                <w:color w:val="000000"/>
                <w:sz w:val="16"/>
                <w:szCs w:val="16"/>
              </w:rPr>
              <w:t>Платные услуги на зубное протезирование согласно утвержденного прейскуранта цен</w:t>
            </w:r>
          </w:p>
        </w:tc>
      </w:tr>
    </w:tbl>
    <w:p w:rsidR="006C4284" w:rsidRDefault="006C4284" w:rsidP="00962431">
      <w:pPr>
        <w:spacing w:line="240" w:lineRule="auto"/>
        <w:ind w:left="1080"/>
        <w:jc w:val="both"/>
        <w:rPr>
          <w:sz w:val="28"/>
        </w:rPr>
        <w:sectPr w:rsidR="006C4284" w:rsidSect="006C4284">
          <w:type w:val="continuous"/>
          <w:pgSz w:w="11906" w:h="16838"/>
          <w:pgMar w:top="426" w:right="566" w:bottom="284" w:left="567" w:header="708" w:footer="708" w:gutter="0"/>
          <w:cols w:space="283"/>
          <w:docGrid w:linePitch="360"/>
        </w:sectPr>
      </w:pPr>
    </w:p>
    <w:p w:rsidR="007D4400" w:rsidRDefault="007D4400" w:rsidP="00962431">
      <w:pPr>
        <w:spacing w:after="0" w:line="240" w:lineRule="auto"/>
        <w:rPr>
          <w:sz w:val="28"/>
        </w:rPr>
      </w:pPr>
    </w:p>
    <w:p w:rsidR="00DF056C" w:rsidRPr="00DF056C" w:rsidRDefault="00DF056C" w:rsidP="00962431">
      <w:pPr>
        <w:spacing w:after="0" w:line="240" w:lineRule="auto"/>
        <w:jc w:val="center"/>
        <w:rPr>
          <w:rFonts w:ascii="Times New Roman" w:hAnsi="Times New Roman" w:cs="Times New Roman"/>
          <w:b/>
          <w:sz w:val="16"/>
          <w:szCs w:val="16"/>
        </w:rPr>
      </w:pPr>
      <w:r w:rsidRPr="00DF056C">
        <w:rPr>
          <w:rFonts w:ascii="Times New Roman" w:hAnsi="Times New Roman" w:cs="Times New Roman"/>
          <w:b/>
          <w:sz w:val="16"/>
          <w:szCs w:val="16"/>
        </w:rPr>
        <w:t>РЕШЕНИЕ</w:t>
      </w:r>
    </w:p>
    <w:p w:rsidR="00DF056C" w:rsidRDefault="00DF056C" w:rsidP="00962431">
      <w:pPr>
        <w:spacing w:after="0" w:line="240" w:lineRule="auto"/>
        <w:jc w:val="both"/>
        <w:rPr>
          <w:rFonts w:ascii="Times New Roman" w:hAnsi="Times New Roman" w:cs="Times New Roman"/>
          <w:sz w:val="16"/>
          <w:szCs w:val="16"/>
        </w:rPr>
      </w:pPr>
      <w:r w:rsidRPr="00DF056C">
        <w:rPr>
          <w:rFonts w:ascii="Times New Roman" w:hAnsi="Times New Roman" w:cs="Times New Roman"/>
          <w:sz w:val="16"/>
          <w:szCs w:val="16"/>
        </w:rPr>
        <w:t>№ 30</w:t>
      </w:r>
      <w:r w:rsidRPr="00DF056C">
        <w:rPr>
          <w:rFonts w:ascii="Times New Roman" w:hAnsi="Times New Roman" w:cs="Times New Roman"/>
          <w:sz w:val="16"/>
          <w:szCs w:val="16"/>
        </w:rPr>
        <w:tab/>
      </w:r>
      <w:r w:rsidRPr="00DF056C">
        <w:rPr>
          <w:rFonts w:ascii="Times New Roman" w:hAnsi="Times New Roman" w:cs="Times New Roman"/>
          <w:sz w:val="16"/>
          <w:szCs w:val="16"/>
        </w:rPr>
        <w:tab/>
      </w:r>
      <w:r w:rsidRPr="00DF056C">
        <w:rPr>
          <w:rFonts w:ascii="Times New Roman" w:hAnsi="Times New Roman" w:cs="Times New Roman"/>
          <w:sz w:val="16"/>
          <w:szCs w:val="16"/>
        </w:rPr>
        <w:tab/>
      </w:r>
      <w:r>
        <w:rPr>
          <w:rFonts w:ascii="Times New Roman" w:hAnsi="Times New Roman" w:cs="Times New Roman"/>
          <w:sz w:val="16"/>
          <w:szCs w:val="16"/>
        </w:rPr>
        <w:t xml:space="preserve">                                        </w:t>
      </w:r>
      <w:r w:rsidRPr="00DF056C">
        <w:rPr>
          <w:rFonts w:ascii="Times New Roman" w:hAnsi="Times New Roman" w:cs="Times New Roman"/>
          <w:sz w:val="16"/>
          <w:szCs w:val="16"/>
        </w:rPr>
        <w:t>от   14.02.2008г.</w:t>
      </w:r>
      <w:r w:rsidRPr="00DF056C">
        <w:rPr>
          <w:rFonts w:ascii="Times New Roman" w:hAnsi="Times New Roman" w:cs="Times New Roman"/>
          <w:sz w:val="16"/>
          <w:szCs w:val="16"/>
        </w:rPr>
        <w:tab/>
      </w:r>
    </w:p>
    <w:p w:rsidR="00DF056C" w:rsidRPr="00DF056C" w:rsidRDefault="00DF056C" w:rsidP="00962431">
      <w:pPr>
        <w:spacing w:after="0" w:line="240" w:lineRule="auto"/>
        <w:jc w:val="both"/>
        <w:rPr>
          <w:rFonts w:ascii="Times New Roman" w:hAnsi="Times New Roman" w:cs="Times New Roman"/>
          <w:sz w:val="16"/>
          <w:szCs w:val="16"/>
        </w:rPr>
      </w:pPr>
      <w:r w:rsidRPr="00DF056C">
        <w:rPr>
          <w:rFonts w:ascii="Times New Roman" w:hAnsi="Times New Roman" w:cs="Times New Roman"/>
          <w:b/>
          <w:sz w:val="16"/>
          <w:szCs w:val="16"/>
        </w:rPr>
        <w:t>О внесении изменений в Соглашения «О передаче</w:t>
      </w:r>
    </w:p>
    <w:p w:rsidR="00DF056C" w:rsidRPr="00DF056C" w:rsidRDefault="00DF056C" w:rsidP="00962431">
      <w:pPr>
        <w:spacing w:after="0" w:line="240" w:lineRule="auto"/>
        <w:jc w:val="both"/>
        <w:rPr>
          <w:rFonts w:ascii="Times New Roman" w:hAnsi="Times New Roman" w:cs="Times New Roman"/>
          <w:b/>
          <w:sz w:val="16"/>
          <w:szCs w:val="16"/>
        </w:rPr>
      </w:pPr>
      <w:r w:rsidRPr="00DF056C">
        <w:rPr>
          <w:rFonts w:ascii="Times New Roman" w:hAnsi="Times New Roman" w:cs="Times New Roman"/>
          <w:b/>
          <w:sz w:val="16"/>
          <w:szCs w:val="16"/>
        </w:rPr>
        <w:t>осуществления части полномочий Дубенского</w:t>
      </w:r>
    </w:p>
    <w:p w:rsidR="00DF056C" w:rsidRPr="00DF056C" w:rsidRDefault="00DF056C" w:rsidP="00962431">
      <w:pPr>
        <w:spacing w:after="0" w:line="240" w:lineRule="auto"/>
        <w:jc w:val="both"/>
        <w:rPr>
          <w:rFonts w:ascii="Times New Roman" w:hAnsi="Times New Roman" w:cs="Times New Roman"/>
          <w:b/>
          <w:sz w:val="16"/>
          <w:szCs w:val="16"/>
        </w:rPr>
      </w:pPr>
      <w:r w:rsidRPr="00DF056C">
        <w:rPr>
          <w:rFonts w:ascii="Times New Roman" w:hAnsi="Times New Roman" w:cs="Times New Roman"/>
          <w:b/>
          <w:sz w:val="16"/>
          <w:szCs w:val="16"/>
        </w:rPr>
        <w:t>муниципального района Республики Мордовия</w:t>
      </w:r>
    </w:p>
    <w:p w:rsidR="00DF056C" w:rsidRPr="00DF056C" w:rsidRDefault="00DF056C" w:rsidP="00962431">
      <w:pPr>
        <w:spacing w:after="0" w:line="240" w:lineRule="auto"/>
        <w:jc w:val="both"/>
        <w:rPr>
          <w:rFonts w:ascii="Times New Roman" w:hAnsi="Times New Roman" w:cs="Times New Roman"/>
          <w:b/>
          <w:sz w:val="16"/>
          <w:szCs w:val="16"/>
        </w:rPr>
      </w:pPr>
      <w:r w:rsidRPr="00DF056C">
        <w:rPr>
          <w:rFonts w:ascii="Times New Roman" w:hAnsi="Times New Roman" w:cs="Times New Roman"/>
          <w:b/>
          <w:sz w:val="16"/>
          <w:szCs w:val="16"/>
        </w:rPr>
        <w:t>сельским поселениям в сфере образования», принятые</w:t>
      </w:r>
    </w:p>
    <w:p w:rsidR="00DF056C" w:rsidRPr="00DF056C" w:rsidRDefault="00DF056C" w:rsidP="00962431">
      <w:pPr>
        <w:spacing w:after="0" w:line="240" w:lineRule="auto"/>
        <w:jc w:val="both"/>
        <w:rPr>
          <w:rFonts w:ascii="Times New Roman" w:hAnsi="Times New Roman" w:cs="Times New Roman"/>
          <w:b/>
          <w:sz w:val="16"/>
          <w:szCs w:val="16"/>
        </w:rPr>
      </w:pPr>
      <w:r w:rsidRPr="00DF056C">
        <w:rPr>
          <w:rFonts w:ascii="Times New Roman" w:hAnsi="Times New Roman" w:cs="Times New Roman"/>
          <w:b/>
          <w:sz w:val="16"/>
          <w:szCs w:val="16"/>
        </w:rPr>
        <w:t>Дубенским районным Советом депутатов</w:t>
      </w:r>
    </w:p>
    <w:p w:rsidR="00DF056C" w:rsidRPr="00DF056C" w:rsidRDefault="00DF056C" w:rsidP="00962431">
      <w:pPr>
        <w:spacing w:after="0" w:line="240" w:lineRule="auto"/>
        <w:jc w:val="both"/>
        <w:rPr>
          <w:rFonts w:ascii="Times New Roman" w:hAnsi="Times New Roman" w:cs="Times New Roman"/>
          <w:b/>
          <w:sz w:val="16"/>
          <w:szCs w:val="16"/>
        </w:rPr>
      </w:pPr>
      <w:r w:rsidRPr="00DF056C">
        <w:rPr>
          <w:rFonts w:ascii="Times New Roman" w:hAnsi="Times New Roman" w:cs="Times New Roman"/>
          <w:b/>
          <w:sz w:val="16"/>
          <w:szCs w:val="16"/>
        </w:rPr>
        <w:t>от 28.11.2005г.  №123</w:t>
      </w:r>
    </w:p>
    <w:p w:rsidR="00DF056C" w:rsidRPr="00DF056C" w:rsidRDefault="00DF056C" w:rsidP="00962431">
      <w:pPr>
        <w:spacing w:after="0" w:line="240" w:lineRule="auto"/>
        <w:jc w:val="both"/>
        <w:rPr>
          <w:rFonts w:ascii="Times New Roman" w:hAnsi="Times New Roman" w:cs="Times New Roman"/>
          <w:sz w:val="16"/>
          <w:szCs w:val="16"/>
        </w:rPr>
      </w:pPr>
      <w:r w:rsidRPr="00DF056C">
        <w:rPr>
          <w:rFonts w:ascii="Times New Roman" w:hAnsi="Times New Roman" w:cs="Times New Roman"/>
          <w:sz w:val="16"/>
          <w:szCs w:val="16"/>
        </w:rPr>
        <w:t>В соответствии с пунктом 4 статьи 15 Федерального закона от 6.10.2003г. №131-ФЗ «Об общих принципах организации местного самоуправления в Российской Федерации» и на основании Устава муниципального образования Дубенского района Республики Мордовия, Совет депутатов   р е ш и л :</w:t>
      </w:r>
    </w:p>
    <w:p w:rsidR="00DF056C" w:rsidRPr="00DF056C" w:rsidRDefault="00DF056C"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1. </w:t>
      </w:r>
      <w:r w:rsidRPr="00DF056C">
        <w:rPr>
          <w:rFonts w:ascii="Times New Roman" w:hAnsi="Times New Roman" w:cs="Times New Roman"/>
          <w:sz w:val="16"/>
          <w:szCs w:val="16"/>
        </w:rPr>
        <w:t>Внести  изменения в пункт 9 подпункт 9.2, изложив его в следующей редакции: «9.2 Настоящее Соглашение заключается сроком до 2011гг».</w:t>
      </w:r>
    </w:p>
    <w:p w:rsidR="00DF056C" w:rsidRPr="00DF056C" w:rsidRDefault="00DF056C"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2. </w:t>
      </w:r>
      <w:r w:rsidRPr="00DF056C">
        <w:rPr>
          <w:rFonts w:ascii="Times New Roman" w:hAnsi="Times New Roman" w:cs="Times New Roman"/>
          <w:sz w:val="16"/>
          <w:szCs w:val="16"/>
        </w:rPr>
        <w:t>Настоящее решение вступает в силу с момента подписания его сторонами.</w:t>
      </w:r>
    </w:p>
    <w:p w:rsidR="00DF056C" w:rsidRDefault="00DF056C" w:rsidP="00962431">
      <w:pPr>
        <w:spacing w:after="0" w:line="240" w:lineRule="auto"/>
        <w:jc w:val="both"/>
        <w:rPr>
          <w:rFonts w:ascii="Times New Roman" w:hAnsi="Times New Roman" w:cs="Times New Roman"/>
          <w:sz w:val="16"/>
          <w:szCs w:val="16"/>
        </w:rPr>
      </w:pPr>
    </w:p>
    <w:p w:rsidR="007D4400" w:rsidRDefault="007D4400" w:rsidP="00962431">
      <w:pPr>
        <w:spacing w:after="0" w:line="240" w:lineRule="auto"/>
        <w:jc w:val="both"/>
        <w:rPr>
          <w:rFonts w:ascii="Times New Roman" w:hAnsi="Times New Roman" w:cs="Times New Roman"/>
          <w:b/>
          <w:sz w:val="16"/>
          <w:szCs w:val="16"/>
        </w:rPr>
      </w:pPr>
    </w:p>
    <w:p w:rsidR="00DF056C" w:rsidRPr="00DF056C" w:rsidRDefault="00DF056C" w:rsidP="00962431">
      <w:pPr>
        <w:spacing w:after="0" w:line="240" w:lineRule="auto"/>
        <w:jc w:val="both"/>
        <w:rPr>
          <w:rFonts w:ascii="Times New Roman" w:hAnsi="Times New Roman" w:cs="Times New Roman"/>
          <w:b/>
          <w:sz w:val="16"/>
          <w:szCs w:val="16"/>
        </w:rPr>
      </w:pPr>
      <w:r w:rsidRPr="00DF056C">
        <w:rPr>
          <w:rFonts w:ascii="Times New Roman" w:hAnsi="Times New Roman" w:cs="Times New Roman"/>
          <w:b/>
          <w:sz w:val="16"/>
          <w:szCs w:val="16"/>
        </w:rPr>
        <w:t>Председатель Совета</w:t>
      </w:r>
    </w:p>
    <w:p w:rsidR="00DF056C" w:rsidRPr="00DF056C" w:rsidRDefault="00DF056C" w:rsidP="00962431">
      <w:pPr>
        <w:spacing w:after="0" w:line="240" w:lineRule="auto"/>
        <w:jc w:val="both"/>
        <w:rPr>
          <w:rFonts w:ascii="Times New Roman" w:hAnsi="Times New Roman" w:cs="Times New Roman"/>
          <w:b/>
          <w:sz w:val="16"/>
          <w:szCs w:val="16"/>
        </w:rPr>
      </w:pPr>
      <w:r w:rsidRPr="00DF056C">
        <w:rPr>
          <w:rFonts w:ascii="Times New Roman" w:hAnsi="Times New Roman" w:cs="Times New Roman"/>
          <w:b/>
          <w:sz w:val="16"/>
          <w:szCs w:val="16"/>
        </w:rPr>
        <w:t>депутатов Дубенского</w:t>
      </w:r>
    </w:p>
    <w:p w:rsidR="007D4400" w:rsidRDefault="00DF056C" w:rsidP="00962431">
      <w:pPr>
        <w:tabs>
          <w:tab w:val="left" w:pos="0"/>
        </w:tabs>
        <w:spacing w:after="0" w:line="240" w:lineRule="auto"/>
        <w:jc w:val="center"/>
        <w:rPr>
          <w:rFonts w:ascii="Times New Roman" w:hAnsi="Times New Roman" w:cs="Times New Roman"/>
          <w:b/>
          <w:sz w:val="16"/>
          <w:szCs w:val="16"/>
        </w:rPr>
      </w:pPr>
      <w:r w:rsidRPr="00DF056C">
        <w:rPr>
          <w:rFonts w:ascii="Times New Roman" w:hAnsi="Times New Roman" w:cs="Times New Roman"/>
          <w:b/>
          <w:sz w:val="16"/>
          <w:szCs w:val="16"/>
        </w:rPr>
        <w:t>муниципального района</w:t>
      </w:r>
      <w:r w:rsidRPr="00DF056C">
        <w:rPr>
          <w:rFonts w:ascii="Times New Roman" w:hAnsi="Times New Roman" w:cs="Times New Roman"/>
          <w:b/>
          <w:sz w:val="16"/>
          <w:szCs w:val="16"/>
        </w:rPr>
        <w:tab/>
      </w:r>
      <w:r>
        <w:rPr>
          <w:rFonts w:ascii="Times New Roman" w:hAnsi="Times New Roman" w:cs="Times New Roman"/>
          <w:b/>
          <w:sz w:val="16"/>
          <w:szCs w:val="16"/>
        </w:rPr>
        <w:t xml:space="preserve">                             </w:t>
      </w:r>
      <w:r w:rsidRPr="00DF056C">
        <w:rPr>
          <w:rFonts w:ascii="Times New Roman" w:hAnsi="Times New Roman" w:cs="Times New Roman"/>
          <w:b/>
          <w:sz w:val="16"/>
          <w:szCs w:val="16"/>
        </w:rPr>
        <w:t>В.В.Милавкин</w:t>
      </w:r>
    </w:p>
    <w:p w:rsidR="007D4400" w:rsidRDefault="007D4400" w:rsidP="00962431">
      <w:pPr>
        <w:tabs>
          <w:tab w:val="left" w:pos="0"/>
        </w:tabs>
        <w:spacing w:after="0" w:line="240" w:lineRule="auto"/>
        <w:jc w:val="center"/>
        <w:rPr>
          <w:rFonts w:ascii="Times New Roman" w:hAnsi="Times New Roman" w:cs="Times New Roman"/>
          <w:b/>
          <w:sz w:val="16"/>
          <w:szCs w:val="16"/>
        </w:rPr>
      </w:pPr>
    </w:p>
    <w:p w:rsidR="007D4400" w:rsidRPr="000067AF" w:rsidRDefault="007D4400" w:rsidP="00962431">
      <w:pPr>
        <w:tabs>
          <w:tab w:val="left" w:pos="0"/>
        </w:tabs>
        <w:spacing w:after="0" w:line="240" w:lineRule="auto"/>
        <w:jc w:val="center"/>
        <w:rPr>
          <w:rFonts w:ascii="Times New Roman" w:eastAsia="Times New Roman" w:hAnsi="Times New Roman" w:cs="Times New Roman"/>
          <w:b/>
          <w:bCs/>
          <w:sz w:val="16"/>
          <w:szCs w:val="16"/>
        </w:rPr>
      </w:pPr>
      <w:r w:rsidRPr="000067AF">
        <w:rPr>
          <w:rFonts w:ascii="Times New Roman" w:eastAsia="Times New Roman" w:hAnsi="Times New Roman" w:cs="Times New Roman"/>
          <w:b/>
          <w:bCs/>
          <w:sz w:val="16"/>
          <w:szCs w:val="16"/>
        </w:rPr>
        <w:t>РЕШЕНИЕ</w:t>
      </w:r>
    </w:p>
    <w:p w:rsidR="007D4400" w:rsidRDefault="007D4400" w:rsidP="00962431">
      <w:pPr>
        <w:tabs>
          <w:tab w:val="left" w:pos="0"/>
        </w:tabs>
        <w:spacing w:after="0" w:line="240" w:lineRule="auto"/>
        <w:jc w:val="both"/>
        <w:rPr>
          <w:rFonts w:ascii="Times New Roman" w:eastAsia="Times New Roman" w:hAnsi="Times New Roman" w:cs="Times New Roman"/>
          <w:sz w:val="16"/>
          <w:szCs w:val="16"/>
        </w:rPr>
      </w:pPr>
      <w:r w:rsidRPr="000067AF">
        <w:rPr>
          <w:rFonts w:ascii="Times New Roman" w:eastAsia="Times New Roman" w:hAnsi="Times New Roman" w:cs="Times New Roman"/>
          <w:sz w:val="16"/>
          <w:szCs w:val="16"/>
        </w:rPr>
        <w:t xml:space="preserve">  № 41 </w:t>
      </w:r>
      <w:r w:rsidRPr="000067AF">
        <w:rPr>
          <w:rFonts w:ascii="Times New Roman" w:eastAsia="Times New Roman" w:hAnsi="Times New Roman" w:cs="Times New Roman"/>
          <w:sz w:val="16"/>
          <w:szCs w:val="16"/>
        </w:rPr>
        <w:tab/>
      </w:r>
      <w:r w:rsidRPr="000067AF">
        <w:rPr>
          <w:rFonts w:ascii="Times New Roman" w:eastAsia="Times New Roman" w:hAnsi="Times New Roman" w:cs="Times New Roman"/>
          <w:sz w:val="16"/>
          <w:szCs w:val="16"/>
        </w:rPr>
        <w:tab/>
      </w:r>
      <w:r>
        <w:rPr>
          <w:rFonts w:ascii="Times New Roman" w:eastAsia="Times New Roman" w:hAnsi="Times New Roman" w:cs="Times New Roman"/>
          <w:sz w:val="16"/>
          <w:szCs w:val="16"/>
        </w:rPr>
        <w:t xml:space="preserve">                                                                 </w:t>
      </w:r>
      <w:r w:rsidRPr="000067AF">
        <w:rPr>
          <w:rFonts w:ascii="Times New Roman" w:eastAsia="Times New Roman" w:hAnsi="Times New Roman" w:cs="Times New Roman"/>
          <w:sz w:val="16"/>
          <w:szCs w:val="16"/>
        </w:rPr>
        <w:t>от  27.03.2008г</w:t>
      </w:r>
    </w:p>
    <w:p w:rsidR="007D4400" w:rsidRPr="00D62141" w:rsidRDefault="007D4400" w:rsidP="00962431">
      <w:pPr>
        <w:tabs>
          <w:tab w:val="left" w:pos="0"/>
        </w:tabs>
        <w:spacing w:after="0" w:line="240" w:lineRule="auto"/>
        <w:jc w:val="both"/>
        <w:rPr>
          <w:rFonts w:ascii="Times New Roman" w:eastAsia="Times New Roman" w:hAnsi="Times New Roman" w:cs="Times New Roman"/>
          <w:sz w:val="16"/>
          <w:szCs w:val="16"/>
        </w:rPr>
      </w:pPr>
      <w:r w:rsidRPr="000067AF">
        <w:rPr>
          <w:rFonts w:ascii="Times New Roman" w:eastAsia="Times New Roman" w:hAnsi="Times New Roman" w:cs="Times New Roman"/>
          <w:b/>
          <w:bCs/>
          <w:sz w:val="16"/>
          <w:szCs w:val="16"/>
        </w:rPr>
        <w:t>Об утверждении Положения о квалификационных требованиях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w:t>
      </w:r>
    </w:p>
    <w:p w:rsidR="007D4400" w:rsidRPr="000067AF" w:rsidRDefault="007D4400" w:rsidP="00962431">
      <w:pPr>
        <w:spacing w:after="0" w:line="240" w:lineRule="auto"/>
        <w:jc w:val="center"/>
        <w:rPr>
          <w:rFonts w:ascii="Times New Roman" w:eastAsia="Times New Roman" w:hAnsi="Times New Roman" w:cs="Times New Roman"/>
          <w:b/>
          <w:bCs/>
          <w:sz w:val="16"/>
          <w:szCs w:val="16"/>
        </w:rPr>
      </w:pPr>
      <w:r w:rsidRPr="000067AF">
        <w:rPr>
          <w:rFonts w:ascii="Times New Roman" w:eastAsia="Times New Roman" w:hAnsi="Times New Roman" w:cs="Times New Roman"/>
          <w:b/>
          <w:bCs/>
          <w:sz w:val="16"/>
          <w:szCs w:val="16"/>
        </w:rPr>
        <w:t xml:space="preserve"> обязанностей в администрации Дубенского муниципального района</w:t>
      </w:r>
    </w:p>
    <w:p w:rsidR="007D4400" w:rsidRPr="000067AF" w:rsidRDefault="007D4400" w:rsidP="00962431">
      <w:pPr>
        <w:spacing w:after="0" w:line="240" w:lineRule="auto"/>
        <w:jc w:val="center"/>
        <w:rPr>
          <w:rFonts w:ascii="Times New Roman" w:eastAsia="Times New Roman" w:hAnsi="Times New Roman" w:cs="Times New Roman"/>
          <w:b/>
          <w:bCs/>
          <w:sz w:val="16"/>
          <w:szCs w:val="16"/>
        </w:rPr>
      </w:pPr>
      <w:r w:rsidRPr="000067AF">
        <w:rPr>
          <w:rFonts w:ascii="Times New Roman" w:eastAsia="Times New Roman" w:hAnsi="Times New Roman" w:cs="Times New Roman"/>
          <w:b/>
          <w:bCs/>
          <w:sz w:val="16"/>
          <w:szCs w:val="16"/>
        </w:rPr>
        <w:t>Республики Мордовия</w:t>
      </w:r>
    </w:p>
    <w:p w:rsidR="007D4400" w:rsidRPr="000067AF" w:rsidRDefault="007D4400" w:rsidP="00962431">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b/>
          <w:bCs/>
          <w:sz w:val="16"/>
          <w:szCs w:val="16"/>
        </w:rPr>
        <w:t xml:space="preserve">   </w:t>
      </w:r>
      <w:r w:rsidRPr="000067AF">
        <w:rPr>
          <w:rFonts w:ascii="Times New Roman" w:eastAsia="Times New Roman" w:hAnsi="Times New Roman" w:cs="Times New Roman"/>
          <w:sz w:val="16"/>
          <w:szCs w:val="16"/>
        </w:rPr>
        <w:t xml:space="preserve">  Во исполнение ст. 9 Федерального закона от 2 марта 2007 г. № 25-ФЗ «О муниципальной службе в Российской Федерации» и ст.4 закона Республики Мордовия от 5 июня 2007 г. № 48-З «О регулировании отношений в сфере муниципальной службы», Совет депутатов р е ш и л:</w:t>
      </w:r>
    </w:p>
    <w:p w:rsidR="007D4400" w:rsidRPr="000067AF" w:rsidRDefault="007D4400" w:rsidP="00962431">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1. </w:t>
      </w:r>
      <w:r w:rsidRPr="000067AF">
        <w:rPr>
          <w:rFonts w:ascii="Times New Roman" w:eastAsia="Times New Roman" w:hAnsi="Times New Roman" w:cs="Times New Roman"/>
          <w:sz w:val="16"/>
          <w:szCs w:val="16"/>
        </w:rPr>
        <w:t>Утвердить Положение о квалификационных требованиях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в администрации Дубенского муниципального района Республики Мордовия (прилагается).</w:t>
      </w:r>
    </w:p>
    <w:p w:rsidR="007D4400" w:rsidRPr="000067AF" w:rsidRDefault="007D4400" w:rsidP="00962431">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2. </w:t>
      </w:r>
      <w:r w:rsidRPr="000067AF">
        <w:rPr>
          <w:rFonts w:ascii="Times New Roman" w:eastAsia="Times New Roman" w:hAnsi="Times New Roman" w:cs="Times New Roman"/>
          <w:sz w:val="16"/>
          <w:szCs w:val="16"/>
        </w:rPr>
        <w:t>Настоящее решение вступает в силу со дня его подписания.</w:t>
      </w:r>
    </w:p>
    <w:p w:rsidR="007D4400" w:rsidRPr="000067AF" w:rsidRDefault="007D4400" w:rsidP="00962431">
      <w:pPr>
        <w:spacing w:after="0" w:line="240" w:lineRule="auto"/>
        <w:jc w:val="both"/>
        <w:rPr>
          <w:rFonts w:ascii="Times New Roman" w:eastAsia="Times New Roman" w:hAnsi="Times New Roman" w:cs="Times New Roman"/>
          <w:sz w:val="16"/>
          <w:szCs w:val="16"/>
        </w:rPr>
      </w:pPr>
    </w:p>
    <w:p w:rsidR="007D4400" w:rsidRDefault="007D4400" w:rsidP="00962431">
      <w:pPr>
        <w:spacing w:after="0" w:line="240" w:lineRule="auto"/>
        <w:jc w:val="both"/>
        <w:rPr>
          <w:rFonts w:ascii="Times New Roman" w:eastAsia="Times New Roman" w:hAnsi="Times New Roman" w:cs="Times New Roman"/>
          <w:b/>
          <w:sz w:val="16"/>
          <w:szCs w:val="16"/>
        </w:rPr>
      </w:pPr>
      <w:r w:rsidRPr="000067AF">
        <w:rPr>
          <w:rFonts w:ascii="Times New Roman" w:eastAsia="Times New Roman" w:hAnsi="Times New Roman" w:cs="Times New Roman"/>
          <w:b/>
          <w:sz w:val="16"/>
          <w:szCs w:val="16"/>
        </w:rPr>
        <w:t xml:space="preserve">Председатель </w:t>
      </w:r>
    </w:p>
    <w:p w:rsidR="007D4400" w:rsidRDefault="007D4400" w:rsidP="00962431">
      <w:pPr>
        <w:spacing w:after="0" w:line="240" w:lineRule="auto"/>
        <w:jc w:val="both"/>
        <w:rPr>
          <w:rFonts w:ascii="Times New Roman" w:eastAsia="Times New Roman" w:hAnsi="Times New Roman" w:cs="Times New Roman"/>
          <w:b/>
          <w:sz w:val="16"/>
          <w:szCs w:val="16"/>
        </w:rPr>
      </w:pPr>
      <w:r w:rsidRPr="000067AF">
        <w:rPr>
          <w:rFonts w:ascii="Times New Roman" w:eastAsia="Times New Roman" w:hAnsi="Times New Roman" w:cs="Times New Roman"/>
          <w:b/>
          <w:sz w:val="16"/>
          <w:szCs w:val="16"/>
        </w:rPr>
        <w:t>Совета</w:t>
      </w:r>
      <w:r>
        <w:rPr>
          <w:rFonts w:ascii="Times New Roman" w:eastAsia="Times New Roman" w:hAnsi="Times New Roman" w:cs="Times New Roman"/>
          <w:b/>
          <w:sz w:val="16"/>
          <w:szCs w:val="16"/>
        </w:rPr>
        <w:t xml:space="preserve"> </w:t>
      </w:r>
      <w:r w:rsidRPr="000067AF">
        <w:rPr>
          <w:rFonts w:ascii="Times New Roman" w:eastAsia="Times New Roman" w:hAnsi="Times New Roman" w:cs="Times New Roman"/>
          <w:b/>
          <w:sz w:val="16"/>
          <w:szCs w:val="16"/>
        </w:rPr>
        <w:t>депутатов Дубенского</w:t>
      </w:r>
    </w:p>
    <w:p w:rsidR="007D4400" w:rsidRDefault="007D4400" w:rsidP="00962431">
      <w:pPr>
        <w:spacing w:after="0" w:line="240" w:lineRule="auto"/>
        <w:rPr>
          <w:rFonts w:ascii="Times New Roman" w:eastAsia="Times New Roman" w:hAnsi="Times New Roman" w:cs="Times New Roman"/>
          <w:sz w:val="16"/>
          <w:szCs w:val="16"/>
        </w:rPr>
      </w:pPr>
      <w:r w:rsidRPr="000067AF">
        <w:rPr>
          <w:rFonts w:ascii="Times New Roman" w:eastAsia="Times New Roman" w:hAnsi="Times New Roman" w:cs="Times New Roman"/>
          <w:b/>
          <w:sz w:val="16"/>
          <w:szCs w:val="16"/>
        </w:rPr>
        <w:t>муниципального района</w:t>
      </w:r>
      <w:r w:rsidRPr="000067AF">
        <w:rPr>
          <w:rFonts w:ascii="Times New Roman" w:eastAsia="Times New Roman" w:hAnsi="Times New Roman" w:cs="Times New Roman"/>
          <w:b/>
          <w:sz w:val="16"/>
          <w:szCs w:val="16"/>
        </w:rPr>
        <w:tab/>
      </w:r>
      <w:r w:rsidRPr="000067AF">
        <w:rPr>
          <w:rFonts w:ascii="Times New Roman" w:eastAsia="Times New Roman" w:hAnsi="Times New Roman" w:cs="Times New Roman"/>
          <w:b/>
          <w:sz w:val="16"/>
          <w:szCs w:val="16"/>
        </w:rPr>
        <w:tab/>
        <w:t>В.В.Милавкин</w:t>
      </w:r>
      <w:r w:rsidRPr="007D4400">
        <w:rPr>
          <w:rFonts w:ascii="Times New Roman" w:eastAsia="Times New Roman" w:hAnsi="Times New Roman" w:cs="Times New Roman"/>
          <w:sz w:val="16"/>
          <w:szCs w:val="16"/>
        </w:rPr>
        <w:t xml:space="preserve"> </w:t>
      </w:r>
    </w:p>
    <w:p w:rsidR="007D4400" w:rsidRDefault="007D4400" w:rsidP="00962431">
      <w:pPr>
        <w:spacing w:after="0" w:line="240" w:lineRule="auto"/>
        <w:jc w:val="right"/>
        <w:rPr>
          <w:rFonts w:ascii="Times New Roman" w:eastAsia="Times New Roman" w:hAnsi="Times New Roman" w:cs="Times New Roman"/>
          <w:sz w:val="16"/>
          <w:szCs w:val="16"/>
        </w:rPr>
      </w:pPr>
    </w:p>
    <w:p w:rsidR="007D4400" w:rsidRPr="000067AF" w:rsidRDefault="007D4400" w:rsidP="00962431">
      <w:pPr>
        <w:spacing w:after="0" w:line="240" w:lineRule="auto"/>
        <w:jc w:val="right"/>
        <w:rPr>
          <w:rFonts w:ascii="Times New Roman" w:eastAsia="Times New Roman" w:hAnsi="Times New Roman" w:cs="Times New Roman"/>
          <w:sz w:val="16"/>
          <w:szCs w:val="16"/>
        </w:rPr>
      </w:pPr>
      <w:r w:rsidRPr="000067AF">
        <w:rPr>
          <w:rFonts w:ascii="Times New Roman" w:eastAsia="Times New Roman" w:hAnsi="Times New Roman" w:cs="Times New Roman"/>
          <w:sz w:val="16"/>
          <w:szCs w:val="16"/>
        </w:rPr>
        <w:t>Утверждено решением</w:t>
      </w:r>
    </w:p>
    <w:p w:rsidR="007D4400" w:rsidRPr="000067AF" w:rsidRDefault="007D4400" w:rsidP="00962431">
      <w:pPr>
        <w:spacing w:after="0" w:line="240" w:lineRule="auto"/>
        <w:jc w:val="right"/>
        <w:rPr>
          <w:rFonts w:ascii="Times New Roman" w:eastAsia="Times New Roman" w:hAnsi="Times New Roman" w:cs="Times New Roman"/>
          <w:sz w:val="16"/>
          <w:szCs w:val="16"/>
        </w:rPr>
      </w:pPr>
      <w:r w:rsidRPr="000067AF">
        <w:rPr>
          <w:rFonts w:ascii="Times New Roman" w:eastAsia="Times New Roman" w:hAnsi="Times New Roman" w:cs="Times New Roman"/>
          <w:sz w:val="16"/>
          <w:szCs w:val="16"/>
        </w:rPr>
        <w:t>Совета депутатов Дубенского</w:t>
      </w:r>
      <w:r>
        <w:rPr>
          <w:rFonts w:ascii="Times New Roman" w:eastAsia="Times New Roman" w:hAnsi="Times New Roman" w:cs="Times New Roman"/>
          <w:sz w:val="16"/>
          <w:szCs w:val="16"/>
        </w:rPr>
        <w:t xml:space="preserve"> </w:t>
      </w:r>
      <w:r w:rsidRPr="000067AF">
        <w:rPr>
          <w:rFonts w:ascii="Times New Roman" w:eastAsia="Times New Roman" w:hAnsi="Times New Roman" w:cs="Times New Roman"/>
          <w:sz w:val="16"/>
          <w:szCs w:val="16"/>
        </w:rPr>
        <w:t>муниципального района</w:t>
      </w:r>
    </w:p>
    <w:p w:rsidR="007D4400" w:rsidRPr="000067AF" w:rsidRDefault="007D4400" w:rsidP="00962431">
      <w:pPr>
        <w:spacing w:after="0" w:line="240" w:lineRule="auto"/>
        <w:jc w:val="right"/>
        <w:rPr>
          <w:rFonts w:ascii="Times New Roman" w:eastAsia="Times New Roman" w:hAnsi="Times New Roman" w:cs="Times New Roman"/>
          <w:sz w:val="16"/>
          <w:szCs w:val="16"/>
        </w:rPr>
      </w:pPr>
      <w:r w:rsidRPr="000067AF">
        <w:rPr>
          <w:rFonts w:ascii="Times New Roman" w:eastAsia="Times New Roman" w:hAnsi="Times New Roman" w:cs="Times New Roman"/>
          <w:sz w:val="16"/>
          <w:szCs w:val="16"/>
        </w:rPr>
        <w:t>от «___»____________ 2008г. №___</w:t>
      </w:r>
    </w:p>
    <w:p w:rsidR="007D4400" w:rsidRDefault="007D4400" w:rsidP="00962431">
      <w:pPr>
        <w:spacing w:after="0" w:line="240" w:lineRule="auto"/>
        <w:rPr>
          <w:rFonts w:ascii="Times New Roman" w:eastAsia="Times New Roman" w:hAnsi="Times New Roman" w:cs="Times New Roman"/>
          <w:sz w:val="16"/>
          <w:szCs w:val="16"/>
        </w:rPr>
      </w:pPr>
    </w:p>
    <w:p w:rsidR="007D4400" w:rsidRPr="000067AF" w:rsidRDefault="007D4400" w:rsidP="00962431">
      <w:pPr>
        <w:spacing w:after="0" w:line="240" w:lineRule="auto"/>
        <w:jc w:val="center"/>
        <w:rPr>
          <w:rFonts w:ascii="Times New Roman" w:eastAsia="Times New Roman" w:hAnsi="Times New Roman" w:cs="Times New Roman"/>
          <w:b/>
          <w:bCs/>
          <w:sz w:val="16"/>
          <w:szCs w:val="16"/>
        </w:rPr>
      </w:pPr>
      <w:r w:rsidRPr="000067AF">
        <w:rPr>
          <w:rFonts w:ascii="Times New Roman" w:eastAsia="Times New Roman" w:hAnsi="Times New Roman" w:cs="Times New Roman"/>
          <w:b/>
          <w:bCs/>
          <w:sz w:val="16"/>
          <w:szCs w:val="16"/>
        </w:rPr>
        <w:t>ПОЛОЖЕНИЕ</w:t>
      </w:r>
    </w:p>
    <w:p w:rsidR="007D4400" w:rsidRPr="000067AF" w:rsidRDefault="007D4400" w:rsidP="00962431">
      <w:pPr>
        <w:spacing w:after="0" w:line="240" w:lineRule="auto"/>
        <w:jc w:val="center"/>
        <w:rPr>
          <w:rFonts w:ascii="Times New Roman" w:eastAsia="Times New Roman" w:hAnsi="Times New Roman" w:cs="Times New Roman"/>
          <w:b/>
          <w:bCs/>
          <w:sz w:val="16"/>
          <w:szCs w:val="16"/>
        </w:rPr>
      </w:pPr>
      <w:r w:rsidRPr="000067AF">
        <w:rPr>
          <w:rFonts w:ascii="Times New Roman" w:eastAsia="Times New Roman" w:hAnsi="Times New Roman" w:cs="Times New Roman"/>
          <w:b/>
          <w:bCs/>
          <w:sz w:val="16"/>
          <w:szCs w:val="16"/>
        </w:rPr>
        <w:t>о квалификационных требованиях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в администрации</w:t>
      </w:r>
    </w:p>
    <w:p w:rsidR="007D4400" w:rsidRPr="000067AF" w:rsidRDefault="007D4400" w:rsidP="00962431">
      <w:pPr>
        <w:spacing w:after="0" w:line="240" w:lineRule="auto"/>
        <w:jc w:val="center"/>
        <w:rPr>
          <w:rFonts w:ascii="Times New Roman" w:eastAsia="Times New Roman" w:hAnsi="Times New Roman" w:cs="Times New Roman"/>
          <w:b/>
          <w:bCs/>
          <w:sz w:val="16"/>
          <w:szCs w:val="16"/>
        </w:rPr>
      </w:pPr>
      <w:r w:rsidRPr="000067AF">
        <w:rPr>
          <w:rFonts w:ascii="Times New Roman" w:eastAsia="Times New Roman" w:hAnsi="Times New Roman" w:cs="Times New Roman"/>
          <w:b/>
          <w:bCs/>
          <w:sz w:val="16"/>
          <w:szCs w:val="16"/>
        </w:rPr>
        <w:t xml:space="preserve"> Дубенского муниципального района</w:t>
      </w:r>
    </w:p>
    <w:p w:rsidR="007D4400" w:rsidRPr="000067AF" w:rsidRDefault="007D4400" w:rsidP="00962431">
      <w:pPr>
        <w:spacing w:after="0" w:line="240" w:lineRule="auto"/>
        <w:jc w:val="both"/>
        <w:rPr>
          <w:rFonts w:ascii="Times New Roman" w:eastAsia="Times New Roman" w:hAnsi="Times New Roman" w:cs="Times New Roman"/>
          <w:b/>
          <w:bCs/>
          <w:sz w:val="16"/>
          <w:szCs w:val="16"/>
        </w:rPr>
      </w:pPr>
    </w:p>
    <w:p w:rsidR="007D4400" w:rsidRPr="000067AF" w:rsidRDefault="007D4400" w:rsidP="00962431">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1. </w:t>
      </w:r>
      <w:r w:rsidRPr="000067AF">
        <w:rPr>
          <w:rFonts w:ascii="Times New Roman" w:eastAsia="Times New Roman" w:hAnsi="Times New Roman" w:cs="Times New Roman"/>
          <w:sz w:val="16"/>
          <w:szCs w:val="16"/>
        </w:rPr>
        <w:t>Настоящее Положение определяет квалификационные требования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в администрации Дубенского муниципального района.</w:t>
      </w:r>
    </w:p>
    <w:p w:rsidR="007D4400" w:rsidRPr="000067AF" w:rsidRDefault="007D4400" w:rsidP="00962431">
      <w:pPr>
        <w:spacing w:after="0" w:line="240" w:lineRule="auto"/>
        <w:jc w:val="both"/>
        <w:rPr>
          <w:rFonts w:ascii="Times New Roman" w:eastAsia="Times New Roman" w:hAnsi="Times New Roman" w:cs="Times New Roman"/>
          <w:sz w:val="16"/>
          <w:szCs w:val="16"/>
        </w:rPr>
      </w:pPr>
      <w:bookmarkStart w:id="0" w:name="ctl00_cphMain_dvArticle_BodyLabel1"/>
      <w:r>
        <w:rPr>
          <w:rFonts w:ascii="Times New Roman" w:eastAsia="Times New Roman" w:hAnsi="Times New Roman" w:cs="Times New Roman"/>
          <w:sz w:val="16"/>
          <w:szCs w:val="16"/>
        </w:rPr>
        <w:t xml:space="preserve">2. </w:t>
      </w:r>
      <w:r w:rsidRPr="000067AF">
        <w:rPr>
          <w:rFonts w:ascii="Times New Roman" w:eastAsia="Times New Roman" w:hAnsi="Times New Roman" w:cs="Times New Roman"/>
          <w:sz w:val="16"/>
          <w:szCs w:val="16"/>
        </w:rPr>
        <w:t xml:space="preserve">Квалификационные требования для замещения должностей муниципальной службы включают в себя требования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w:t>
      </w:r>
    </w:p>
    <w:p w:rsidR="007D4400" w:rsidRPr="000067AF" w:rsidRDefault="007D4400" w:rsidP="00962431">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3.</w:t>
      </w:r>
      <w:r w:rsidRPr="000067AF">
        <w:rPr>
          <w:rFonts w:ascii="Times New Roman" w:eastAsia="Times New Roman" w:hAnsi="Times New Roman" w:cs="Times New Roman"/>
          <w:sz w:val="16"/>
          <w:szCs w:val="16"/>
        </w:rPr>
        <w:t xml:space="preserve"> Квалификационные требования для замещения должностей муниципальной службы устанавливаются в соответствии с классификацией должностей муниципальной службы. </w:t>
      </w:r>
    </w:p>
    <w:p w:rsidR="007D4400" w:rsidRPr="000067AF" w:rsidRDefault="007D4400" w:rsidP="00962431">
      <w:pPr>
        <w:tabs>
          <w:tab w:val="left" w:pos="720"/>
        </w:tabs>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4. </w:t>
      </w:r>
      <w:r w:rsidRPr="000067AF">
        <w:rPr>
          <w:rFonts w:ascii="Times New Roman" w:eastAsia="Times New Roman" w:hAnsi="Times New Roman" w:cs="Times New Roman"/>
          <w:sz w:val="16"/>
          <w:szCs w:val="16"/>
        </w:rPr>
        <w:t xml:space="preserve"> Квалификационные требования к уровню профессионального образования, стажу муниципальной службы или стажу работы по специальности, устанавливаются для замещения: </w:t>
      </w:r>
    </w:p>
    <w:p w:rsidR="007D4400" w:rsidRPr="000067AF" w:rsidRDefault="007D4400" w:rsidP="00962431">
      <w:pPr>
        <w:tabs>
          <w:tab w:val="left" w:pos="1440"/>
        </w:tabs>
        <w:spacing w:after="0" w:line="240" w:lineRule="auto"/>
        <w:jc w:val="both"/>
        <w:rPr>
          <w:rFonts w:ascii="Times New Roman" w:eastAsia="Times New Roman" w:hAnsi="Times New Roman" w:cs="Times New Roman"/>
          <w:sz w:val="16"/>
          <w:szCs w:val="16"/>
        </w:rPr>
      </w:pPr>
      <w:r w:rsidRPr="000067AF">
        <w:rPr>
          <w:rFonts w:ascii="Times New Roman" w:eastAsia="Times New Roman" w:hAnsi="Times New Roman" w:cs="Times New Roman"/>
          <w:sz w:val="16"/>
          <w:szCs w:val="16"/>
        </w:rPr>
        <w:t>1) высших должностей муниципальной службы - наличие высшего профессионального образования и стажа муниципальной службы на должностях муниципальной службы главной группы должностей не менее 2 лет или стажа (опыта) работы по специальности не менее 5 лет;</w:t>
      </w:r>
    </w:p>
    <w:p w:rsidR="007D4400" w:rsidRPr="000067AF" w:rsidRDefault="007D4400" w:rsidP="00962431">
      <w:pPr>
        <w:tabs>
          <w:tab w:val="left" w:pos="1440"/>
        </w:tabs>
        <w:spacing w:after="0" w:line="240" w:lineRule="auto"/>
        <w:jc w:val="both"/>
        <w:rPr>
          <w:rFonts w:ascii="Times New Roman" w:eastAsia="Times New Roman" w:hAnsi="Times New Roman" w:cs="Times New Roman"/>
          <w:sz w:val="16"/>
          <w:szCs w:val="16"/>
        </w:rPr>
      </w:pPr>
      <w:r w:rsidRPr="000067AF">
        <w:rPr>
          <w:rFonts w:ascii="Times New Roman" w:eastAsia="Times New Roman" w:hAnsi="Times New Roman" w:cs="Times New Roman"/>
          <w:sz w:val="16"/>
          <w:szCs w:val="16"/>
        </w:rPr>
        <w:lastRenderedPageBreak/>
        <w:t xml:space="preserve"> 2) главных должностей муниципальной службы - наличие</w:t>
      </w:r>
      <w:bookmarkEnd w:id="0"/>
      <w:r w:rsidRPr="000067AF">
        <w:rPr>
          <w:rFonts w:ascii="Times New Roman" w:eastAsia="Times New Roman" w:hAnsi="Times New Roman" w:cs="Times New Roman"/>
          <w:sz w:val="16"/>
          <w:szCs w:val="16"/>
        </w:rPr>
        <w:t xml:space="preserve"> высшего профессионального образования и стажа муниципальной службы на должностях муниципальной службы ведущей группы должностей не менее 2 лет или стажа (опыта) работы по специальности не менее 5 лет;</w:t>
      </w:r>
    </w:p>
    <w:p w:rsidR="007D4400" w:rsidRPr="000067AF" w:rsidRDefault="007D4400" w:rsidP="00962431">
      <w:pPr>
        <w:tabs>
          <w:tab w:val="left" w:pos="1440"/>
        </w:tabs>
        <w:spacing w:after="0" w:line="240" w:lineRule="auto"/>
        <w:jc w:val="both"/>
        <w:rPr>
          <w:rFonts w:ascii="Times New Roman" w:eastAsia="Times New Roman" w:hAnsi="Times New Roman" w:cs="Times New Roman"/>
          <w:sz w:val="16"/>
          <w:szCs w:val="16"/>
        </w:rPr>
      </w:pPr>
      <w:r w:rsidRPr="000067AF">
        <w:rPr>
          <w:rFonts w:ascii="Times New Roman" w:eastAsia="Times New Roman" w:hAnsi="Times New Roman" w:cs="Times New Roman"/>
          <w:sz w:val="16"/>
          <w:szCs w:val="16"/>
        </w:rPr>
        <w:t>3) ведущих должностей муниципальной службы - наличие высшего профессионального образования и стажа муниципальной службы на должностях муниципальной службы старшей группы должностей не менее 2 лет или стажа (опыта) работы по специальности не менее 2 лет;</w:t>
      </w:r>
    </w:p>
    <w:p w:rsidR="007D4400" w:rsidRPr="000067AF" w:rsidRDefault="007D4400" w:rsidP="00962431">
      <w:pPr>
        <w:tabs>
          <w:tab w:val="left" w:pos="1440"/>
        </w:tabs>
        <w:spacing w:after="0" w:line="240" w:lineRule="auto"/>
        <w:jc w:val="both"/>
        <w:rPr>
          <w:rFonts w:ascii="Times New Roman" w:eastAsia="Times New Roman" w:hAnsi="Times New Roman" w:cs="Times New Roman"/>
          <w:sz w:val="16"/>
          <w:szCs w:val="16"/>
        </w:rPr>
      </w:pPr>
      <w:r w:rsidRPr="000067AF">
        <w:rPr>
          <w:rFonts w:ascii="Times New Roman" w:eastAsia="Times New Roman" w:hAnsi="Times New Roman" w:cs="Times New Roman"/>
          <w:sz w:val="16"/>
          <w:szCs w:val="16"/>
        </w:rPr>
        <w:t>4) старших должностей муниципальной службы - наличие высшего профессионального образования и стажа (опыта) работы по специальности не менее 2 лет;</w:t>
      </w:r>
    </w:p>
    <w:p w:rsidR="007D4400" w:rsidRPr="000067AF" w:rsidRDefault="007D4400" w:rsidP="00962431">
      <w:pPr>
        <w:tabs>
          <w:tab w:val="left" w:pos="1440"/>
        </w:tabs>
        <w:spacing w:after="0" w:line="240" w:lineRule="auto"/>
        <w:jc w:val="both"/>
        <w:rPr>
          <w:rFonts w:ascii="Times New Roman" w:eastAsia="Times New Roman" w:hAnsi="Times New Roman" w:cs="Times New Roman"/>
          <w:sz w:val="16"/>
          <w:szCs w:val="16"/>
        </w:rPr>
      </w:pPr>
      <w:r w:rsidRPr="000067AF">
        <w:rPr>
          <w:rFonts w:ascii="Times New Roman" w:eastAsia="Times New Roman" w:hAnsi="Times New Roman" w:cs="Times New Roman"/>
          <w:sz w:val="16"/>
          <w:szCs w:val="16"/>
        </w:rPr>
        <w:t>5) для младших должностей муниципальной службы необходимо наличие среднего профессионального образования, соответствующего направлению деятельности.</w:t>
      </w:r>
    </w:p>
    <w:p w:rsidR="007D4400" w:rsidRPr="000067AF" w:rsidRDefault="007D4400" w:rsidP="00962431">
      <w:pPr>
        <w:tabs>
          <w:tab w:val="left" w:pos="1440"/>
        </w:tabs>
        <w:spacing w:after="0" w:line="240" w:lineRule="auto"/>
        <w:jc w:val="both"/>
        <w:rPr>
          <w:rFonts w:ascii="Times New Roman" w:eastAsia="Times New Roman" w:hAnsi="Times New Roman" w:cs="Times New Roman"/>
          <w:sz w:val="16"/>
          <w:szCs w:val="16"/>
        </w:rPr>
      </w:pPr>
      <w:r w:rsidRPr="000067AF">
        <w:rPr>
          <w:rFonts w:ascii="Times New Roman" w:eastAsia="Times New Roman" w:hAnsi="Times New Roman" w:cs="Times New Roman"/>
          <w:sz w:val="16"/>
          <w:szCs w:val="16"/>
        </w:rPr>
        <w:t>6) Вышеперечисленные квалификационные требования по стажу муниципальной службы или стажу работы по специальности не распространяются на муниципальных служащих, принятых на муниципальные должности муниципальной службы до вступления в силу закона Республики Мордовия от 5 июня 2007 г. № 48-З «О регулировании отношений в сфере муниципальной службы», т.е. 5 июня 2007г..</w:t>
      </w:r>
    </w:p>
    <w:p w:rsidR="007D4400" w:rsidRPr="000067AF" w:rsidRDefault="007D4400" w:rsidP="00962431">
      <w:pPr>
        <w:tabs>
          <w:tab w:val="left" w:pos="720"/>
        </w:tabs>
        <w:spacing w:after="0" w:line="240" w:lineRule="auto"/>
        <w:jc w:val="both"/>
        <w:rPr>
          <w:rFonts w:ascii="Times New Roman" w:eastAsia="Arial CYR" w:hAnsi="Times New Roman" w:cs="Times New Roman"/>
          <w:sz w:val="16"/>
          <w:szCs w:val="16"/>
        </w:rPr>
      </w:pPr>
      <w:r>
        <w:rPr>
          <w:rFonts w:ascii="Times New Roman" w:eastAsia="Arial CYR" w:hAnsi="Times New Roman" w:cs="Times New Roman"/>
          <w:sz w:val="16"/>
          <w:szCs w:val="16"/>
        </w:rPr>
        <w:t xml:space="preserve">5.  </w:t>
      </w:r>
      <w:r w:rsidRPr="000067AF">
        <w:rPr>
          <w:rFonts w:ascii="Times New Roman" w:eastAsia="Arial CYR" w:hAnsi="Times New Roman" w:cs="Times New Roman"/>
          <w:sz w:val="16"/>
          <w:szCs w:val="16"/>
        </w:rPr>
        <w:t>В случае замещения должностей муниципальной службы, отнесенных к группе старших должностей, выпускниками образовательных учреждений высшего профессионального образования очной формы обучения, заключившими на конкурсной основе в порядке, установленном муниципальными нормативными правовыми актами, договор на обучение и поступившими на муниципальную службу в срок, установленный договором на обучение, требования к стажу работы по специальности, стажу муниципальной или государственной службы не устанавливаются.</w:t>
      </w:r>
    </w:p>
    <w:p w:rsidR="007D4400" w:rsidRPr="000067AF" w:rsidRDefault="007D4400" w:rsidP="00962431">
      <w:pPr>
        <w:autoSpaceDE w:val="0"/>
        <w:spacing w:after="0" w:line="240" w:lineRule="auto"/>
        <w:ind w:firstLine="540"/>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Требования к стажу работы по специальности н</w:t>
      </w:r>
      <w:r>
        <w:rPr>
          <w:rFonts w:ascii="Times New Roman" w:eastAsia="Arial CYR" w:hAnsi="Times New Roman" w:cs="Times New Roman"/>
          <w:sz w:val="16"/>
          <w:szCs w:val="16"/>
        </w:rPr>
        <w:t xml:space="preserve">е устанавливаются так-  </w:t>
      </w:r>
      <w:r w:rsidRPr="000067AF">
        <w:rPr>
          <w:rFonts w:ascii="Times New Roman" w:eastAsia="Arial CYR" w:hAnsi="Times New Roman" w:cs="Times New Roman"/>
          <w:sz w:val="16"/>
          <w:szCs w:val="16"/>
        </w:rPr>
        <w:t>же при назначении на должности муниципальной службы, отнесенные</w:t>
      </w:r>
    </w:p>
    <w:p w:rsidR="007D4400" w:rsidRPr="000067AF" w:rsidRDefault="007D4400" w:rsidP="00962431">
      <w:pPr>
        <w:autoSpaceDE w:val="0"/>
        <w:spacing w:after="0" w:line="240" w:lineRule="auto"/>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 xml:space="preserve"> к старшей группе должностей лиц, состоящих в кадровом резерве для</w:t>
      </w:r>
    </w:p>
    <w:p w:rsidR="007D4400" w:rsidRPr="000067AF" w:rsidRDefault="007D4400" w:rsidP="00962431">
      <w:pPr>
        <w:autoSpaceDE w:val="0"/>
        <w:spacing w:after="0" w:line="240" w:lineRule="auto"/>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замещения должностей муниципальной службы, сформированном на конкурсной основе, в порядке, установленном муниципальными нор-мативными правовыми актами.</w:t>
      </w:r>
    </w:p>
    <w:p w:rsidR="007D4400" w:rsidRPr="000067AF" w:rsidRDefault="007D4400" w:rsidP="00962431">
      <w:pPr>
        <w:autoSpaceDE w:val="0"/>
        <w:spacing w:after="0" w:line="240" w:lineRule="auto"/>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6. В число типовых квалификационных требований к профессиональны знаниям и навыкам, необходимым для исполнения должностных обязанностей, входят:</w:t>
      </w:r>
    </w:p>
    <w:p w:rsidR="007D4400" w:rsidRPr="000067AF" w:rsidRDefault="007D4400" w:rsidP="00962431">
      <w:pPr>
        <w:autoSpaceDE w:val="0"/>
        <w:spacing w:after="0" w:line="240" w:lineRule="auto"/>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для замещения высших и главных должностей муниципальной службы:</w:t>
      </w:r>
    </w:p>
    <w:p w:rsidR="007D4400" w:rsidRPr="000067AF" w:rsidRDefault="007D4400" w:rsidP="00962431">
      <w:pPr>
        <w:autoSpaceDE w:val="0"/>
        <w:spacing w:after="0" w:line="240" w:lineRule="auto"/>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1)  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7D4400" w:rsidRPr="000067AF" w:rsidRDefault="007D4400" w:rsidP="00962431">
      <w:pPr>
        <w:autoSpaceDE w:val="0"/>
        <w:spacing w:after="0" w:line="240" w:lineRule="auto"/>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 xml:space="preserve">           навыки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7D4400" w:rsidRPr="000067AF" w:rsidRDefault="007D4400" w:rsidP="00962431">
      <w:pPr>
        <w:autoSpaceDE w:val="0"/>
        <w:spacing w:after="0" w:line="240" w:lineRule="auto"/>
        <w:ind w:firstLine="540"/>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2) для замещения ведущих и старших должностей муниципальной службы:</w:t>
      </w:r>
      <w:r>
        <w:rPr>
          <w:rFonts w:ascii="Times New Roman" w:eastAsia="Arial CYR" w:hAnsi="Times New Roman" w:cs="Times New Roman"/>
          <w:sz w:val="16"/>
          <w:szCs w:val="16"/>
        </w:rPr>
        <w:t xml:space="preserve"> </w:t>
      </w:r>
      <w:r w:rsidRPr="000067AF">
        <w:rPr>
          <w:rFonts w:ascii="Times New Roman" w:eastAsia="Arial CYR" w:hAnsi="Times New Roman" w:cs="Times New Roman"/>
          <w:sz w:val="16"/>
          <w:szCs w:val="16"/>
        </w:rPr>
        <w:t xml:space="preserve">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w:t>
      </w:r>
      <w:r w:rsidRPr="000067AF">
        <w:rPr>
          <w:rFonts w:ascii="Times New Roman" w:eastAsia="Arial CYR" w:hAnsi="Times New Roman" w:cs="Times New Roman"/>
          <w:sz w:val="16"/>
          <w:szCs w:val="16"/>
        </w:rPr>
        <w:lastRenderedPageBreak/>
        <w:t>тайну (при наличии допуска к государственной тайне), правил деловой этики и требований служебного поведения, основ делопроизводства;</w:t>
      </w:r>
    </w:p>
    <w:p w:rsidR="007D4400" w:rsidRPr="000067AF" w:rsidRDefault="007D4400" w:rsidP="00962431">
      <w:pPr>
        <w:autoSpaceDE w:val="0"/>
        <w:spacing w:after="0" w:line="240" w:lineRule="auto"/>
        <w:ind w:firstLine="142"/>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навыки 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организации работы по эффективному взаимодействию с государственными органами и органами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7D4400" w:rsidRPr="000067AF" w:rsidRDefault="007D4400" w:rsidP="00962431">
      <w:pPr>
        <w:autoSpaceDE w:val="0"/>
        <w:spacing w:after="0" w:line="240" w:lineRule="auto"/>
        <w:ind w:firstLine="540"/>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3) для замещения младших должностей муниципальной службы:</w:t>
      </w:r>
    </w:p>
    <w:p w:rsidR="007D4400" w:rsidRPr="000067AF" w:rsidRDefault="007D4400" w:rsidP="00962431">
      <w:pPr>
        <w:autoSpaceDE w:val="0"/>
        <w:spacing w:after="0" w:line="240" w:lineRule="auto"/>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 xml:space="preserve">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w:t>
      </w:r>
      <w:r w:rsidRPr="000067AF">
        <w:rPr>
          <w:rFonts w:ascii="Times New Roman" w:eastAsia="Arial CYR" w:hAnsi="Times New Roman" w:cs="Times New Roman"/>
          <w:sz w:val="16"/>
          <w:szCs w:val="16"/>
        </w:rPr>
        <w:lastRenderedPageBreak/>
        <w:t>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7D4400" w:rsidRPr="000067AF" w:rsidRDefault="007D4400" w:rsidP="00962431">
      <w:pPr>
        <w:autoSpaceDE w:val="0"/>
        <w:spacing w:after="0" w:line="240" w:lineRule="auto"/>
        <w:ind w:firstLine="540"/>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навыки эффективного планирования рабочего времени, обеспечения выполнения возложенных задач и поручений вышестоящих в порядке подчиненности должностных лиц органов местного самоуправления, владения необходимой для работы компьютерной и другой оргтехникой, владения необходимым для работы программным обеспечением, систематического повышения своей квалификации, эффективного сотрудничества с коллегами, сбора и систематизации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новым подходам в решении поставленных задач, квалифицированной работы с гражданами.</w:t>
      </w:r>
    </w:p>
    <w:p w:rsidR="007D4400" w:rsidRDefault="007D4400" w:rsidP="00962431">
      <w:pPr>
        <w:autoSpaceDE w:val="0"/>
        <w:spacing w:after="0" w:line="240" w:lineRule="auto"/>
        <w:ind w:firstLine="540"/>
        <w:jc w:val="both"/>
        <w:rPr>
          <w:rFonts w:ascii="Times New Roman" w:eastAsia="Arial CYR" w:hAnsi="Times New Roman" w:cs="Times New Roman"/>
          <w:sz w:val="16"/>
          <w:szCs w:val="16"/>
        </w:rPr>
      </w:pPr>
      <w:r w:rsidRPr="000067AF">
        <w:rPr>
          <w:rFonts w:ascii="Times New Roman" w:eastAsia="Arial CYR" w:hAnsi="Times New Roman" w:cs="Times New Roman"/>
          <w:sz w:val="16"/>
          <w:szCs w:val="16"/>
        </w:rPr>
        <w:t>6. Квалификационные требования для замещения должностей муниципальной службы, установленные настоящим положением, включаются в должностные инструкции муниципальных служащих.</w:t>
      </w:r>
    </w:p>
    <w:p w:rsidR="00DF056C" w:rsidRDefault="00DF056C" w:rsidP="00962431">
      <w:pPr>
        <w:spacing w:after="0" w:line="240" w:lineRule="auto"/>
        <w:rPr>
          <w:rFonts w:ascii="Times New Roman" w:hAnsi="Times New Roman" w:cs="Times New Roman"/>
          <w:b/>
          <w:sz w:val="16"/>
          <w:szCs w:val="16"/>
        </w:rPr>
      </w:pPr>
    </w:p>
    <w:p w:rsidR="00DF056C" w:rsidRDefault="00DF056C" w:rsidP="00962431">
      <w:pPr>
        <w:spacing w:after="0" w:line="240" w:lineRule="auto"/>
        <w:rPr>
          <w:rFonts w:ascii="Times New Roman" w:hAnsi="Times New Roman" w:cs="Times New Roman"/>
          <w:b/>
          <w:sz w:val="16"/>
          <w:szCs w:val="16"/>
        </w:rPr>
        <w:sectPr w:rsidR="00DF056C" w:rsidSect="00962431">
          <w:type w:val="continuous"/>
          <w:pgSz w:w="11906" w:h="16838"/>
          <w:pgMar w:top="426" w:right="424" w:bottom="284" w:left="426" w:header="708" w:footer="708" w:gutter="0"/>
          <w:cols w:num="2" w:space="283"/>
          <w:docGrid w:linePitch="360"/>
        </w:sectPr>
      </w:pPr>
    </w:p>
    <w:p w:rsidR="00962431" w:rsidRDefault="00962431" w:rsidP="00962431">
      <w:pPr>
        <w:spacing w:after="0" w:line="240" w:lineRule="auto"/>
        <w:jc w:val="center"/>
        <w:rPr>
          <w:rFonts w:ascii="Times New Roman" w:eastAsia="Times New Roman" w:hAnsi="Times New Roman" w:cs="Times New Roman"/>
          <w:b/>
          <w:sz w:val="16"/>
          <w:szCs w:val="16"/>
        </w:rPr>
      </w:pPr>
    </w:p>
    <w:p w:rsidR="006357D6" w:rsidRPr="009F7E32" w:rsidRDefault="006357D6" w:rsidP="00962431">
      <w:pPr>
        <w:spacing w:after="0" w:line="240" w:lineRule="auto"/>
        <w:jc w:val="center"/>
        <w:rPr>
          <w:rFonts w:ascii="Times New Roman" w:eastAsia="Times New Roman" w:hAnsi="Times New Roman" w:cs="Times New Roman"/>
          <w:b/>
          <w:sz w:val="16"/>
          <w:szCs w:val="16"/>
        </w:rPr>
      </w:pPr>
      <w:r w:rsidRPr="009F7E32">
        <w:rPr>
          <w:rFonts w:ascii="Times New Roman" w:eastAsia="Times New Roman" w:hAnsi="Times New Roman" w:cs="Times New Roman"/>
          <w:b/>
          <w:sz w:val="16"/>
          <w:szCs w:val="16"/>
        </w:rPr>
        <w:t>РЕШЕНИЕ</w:t>
      </w:r>
    </w:p>
    <w:p w:rsidR="006357D6" w:rsidRPr="009F7E32" w:rsidRDefault="006357D6" w:rsidP="00962431">
      <w:pPr>
        <w:spacing w:after="0" w:line="240" w:lineRule="auto"/>
        <w:rPr>
          <w:rFonts w:ascii="Times New Roman" w:eastAsia="Times New Roman" w:hAnsi="Times New Roman" w:cs="Times New Roman"/>
          <w:b/>
          <w:sz w:val="16"/>
          <w:szCs w:val="16"/>
        </w:rPr>
      </w:pPr>
      <w:r w:rsidRPr="009F7E32">
        <w:rPr>
          <w:rFonts w:ascii="Times New Roman" w:eastAsia="Times New Roman" w:hAnsi="Times New Roman" w:cs="Times New Roman"/>
          <w:sz w:val="16"/>
          <w:szCs w:val="16"/>
        </w:rPr>
        <w:t>№28</w:t>
      </w:r>
      <w:r w:rsidRPr="009F7E32">
        <w:rPr>
          <w:rFonts w:ascii="Times New Roman" w:hAnsi="Times New Roman" w:cs="Times New Roman"/>
          <w:sz w:val="16"/>
          <w:szCs w:val="16"/>
        </w:rPr>
        <w:t xml:space="preserve"> </w:t>
      </w:r>
      <w:r>
        <w:rPr>
          <w:rFonts w:ascii="Times New Roman" w:hAnsi="Times New Roman" w:cs="Times New Roman"/>
          <w:sz w:val="16"/>
          <w:szCs w:val="16"/>
        </w:rPr>
        <w:t xml:space="preserve">                                           </w:t>
      </w:r>
      <w:r w:rsidRPr="009F7E32">
        <w:rPr>
          <w:rFonts w:ascii="Times New Roman" w:eastAsia="Times New Roman" w:hAnsi="Times New Roman" w:cs="Times New Roman"/>
          <w:sz w:val="16"/>
          <w:szCs w:val="16"/>
        </w:rPr>
        <w:t>от  14 февраля 2008 года</w:t>
      </w:r>
    </w:p>
    <w:p w:rsidR="006357D6" w:rsidRDefault="006357D6" w:rsidP="00962431">
      <w:pPr>
        <w:spacing w:after="0" w:line="240" w:lineRule="auto"/>
        <w:jc w:val="right"/>
        <w:rPr>
          <w:rFonts w:ascii="Times New Roman" w:hAnsi="Times New Roman" w:cs="Times New Roman"/>
          <w:sz w:val="16"/>
          <w:szCs w:val="16"/>
        </w:rPr>
      </w:pPr>
      <w:r w:rsidRPr="009F7E32">
        <w:rPr>
          <w:rFonts w:ascii="Times New Roman" w:eastAsia="Times New Roman" w:hAnsi="Times New Roman" w:cs="Times New Roman"/>
          <w:b/>
          <w:sz w:val="16"/>
          <w:szCs w:val="16"/>
        </w:rPr>
        <w:tab/>
      </w:r>
      <w:r>
        <w:rPr>
          <w:rFonts w:ascii="Times New Roman" w:hAnsi="Times New Roman" w:cs="Times New Roman"/>
          <w:sz w:val="16"/>
          <w:szCs w:val="16"/>
        </w:rPr>
        <w:tab/>
      </w:r>
      <w:r>
        <w:rPr>
          <w:rFonts w:ascii="Times New Roman" w:hAnsi="Times New Roman" w:cs="Times New Roman"/>
          <w:sz w:val="16"/>
          <w:szCs w:val="16"/>
        </w:rPr>
        <w:tab/>
      </w:r>
      <w:r>
        <w:rPr>
          <w:rFonts w:ascii="Times New Roman" w:hAnsi="Times New Roman" w:cs="Times New Roman"/>
          <w:sz w:val="16"/>
          <w:szCs w:val="16"/>
        </w:rPr>
        <w:tab/>
      </w:r>
      <w:r w:rsidRPr="009F7E32">
        <w:rPr>
          <w:rFonts w:ascii="Times New Roman" w:eastAsia="Times New Roman" w:hAnsi="Times New Roman" w:cs="Times New Roman"/>
          <w:sz w:val="16"/>
          <w:szCs w:val="16"/>
        </w:rPr>
        <w:t>с.Дубенки</w:t>
      </w:r>
    </w:p>
    <w:p w:rsidR="006357D6" w:rsidRPr="009F7E32" w:rsidRDefault="006357D6" w:rsidP="00962431">
      <w:pPr>
        <w:spacing w:after="0" w:line="240" w:lineRule="auto"/>
        <w:jc w:val="right"/>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Дубенского района</w:t>
      </w:r>
    </w:p>
    <w:p w:rsidR="006357D6" w:rsidRPr="009F7E32" w:rsidRDefault="006357D6" w:rsidP="00962431">
      <w:pPr>
        <w:pStyle w:val="a4"/>
        <w:jc w:val="left"/>
        <w:rPr>
          <w:sz w:val="16"/>
          <w:szCs w:val="16"/>
        </w:rPr>
      </w:pPr>
      <w:r w:rsidRPr="009F7E32">
        <w:rPr>
          <w:sz w:val="16"/>
          <w:szCs w:val="16"/>
        </w:rPr>
        <w:t>О внесении изменений в Решение Совета депутатов Дубенского муниципального района от 19.12.2006 года №203 «Об утверждении Порядка расчета годовой арендной платы за пользование земельными участками, государственная собственность на которые не разграничена и земельными участками, находящимися в муниципальной собственности Дубенского муниципального района».</w:t>
      </w:r>
    </w:p>
    <w:p w:rsidR="006357D6" w:rsidRPr="009F7E32" w:rsidRDefault="006357D6" w:rsidP="00962431">
      <w:pPr>
        <w:spacing w:after="0" w:line="240" w:lineRule="auto"/>
        <w:jc w:val="both"/>
        <w:rPr>
          <w:rFonts w:ascii="Times New Roman" w:eastAsia="Times New Roman" w:hAnsi="Times New Roman" w:cs="Times New Roman"/>
          <w:b/>
          <w:sz w:val="16"/>
          <w:szCs w:val="16"/>
        </w:rPr>
      </w:pPr>
      <w:r>
        <w:rPr>
          <w:rFonts w:ascii="Times New Roman" w:hAnsi="Times New Roman" w:cs="Times New Roman"/>
          <w:sz w:val="16"/>
          <w:szCs w:val="16"/>
        </w:rPr>
        <w:t xml:space="preserve">   </w:t>
      </w:r>
      <w:r w:rsidRPr="009F7E32">
        <w:rPr>
          <w:rFonts w:ascii="Times New Roman" w:eastAsia="Times New Roman" w:hAnsi="Times New Roman" w:cs="Times New Roman"/>
          <w:sz w:val="16"/>
          <w:szCs w:val="16"/>
        </w:rPr>
        <w:t xml:space="preserve">Руководствуясь Земельным кодексом Российской Федерации от 25 октября </w:t>
      </w:r>
      <w:smartTag w:uri="urn:schemas-microsoft-com:office:smarttags" w:element="metricconverter">
        <w:smartTagPr>
          <w:attr w:name="ProductID" w:val="2001 г"/>
        </w:smartTagPr>
        <w:r w:rsidRPr="009F7E32">
          <w:rPr>
            <w:rFonts w:ascii="Times New Roman" w:eastAsia="Times New Roman" w:hAnsi="Times New Roman" w:cs="Times New Roman"/>
            <w:sz w:val="16"/>
            <w:szCs w:val="16"/>
          </w:rPr>
          <w:t>2001 г</w:t>
        </w:r>
      </w:smartTag>
      <w:r w:rsidRPr="009F7E32">
        <w:rPr>
          <w:rFonts w:ascii="Times New Roman" w:eastAsia="Times New Roman" w:hAnsi="Times New Roman" w:cs="Times New Roman"/>
          <w:sz w:val="16"/>
          <w:szCs w:val="16"/>
        </w:rPr>
        <w:t xml:space="preserve">. N 136-ФЗ, Федеральным законом от 17 апреля </w:t>
      </w:r>
      <w:smartTag w:uri="urn:schemas-microsoft-com:office:smarttags" w:element="metricconverter">
        <w:smartTagPr>
          <w:attr w:name="ProductID" w:val="2006 г"/>
        </w:smartTagPr>
        <w:r w:rsidRPr="009F7E32">
          <w:rPr>
            <w:rFonts w:ascii="Times New Roman" w:eastAsia="Times New Roman" w:hAnsi="Times New Roman" w:cs="Times New Roman"/>
            <w:sz w:val="16"/>
            <w:szCs w:val="16"/>
          </w:rPr>
          <w:t>2006</w:t>
        </w:r>
      </w:smartTag>
      <w:r w:rsidRPr="009F7E32">
        <w:rPr>
          <w:rFonts w:ascii="Times New Roman" w:eastAsia="Times New Roman" w:hAnsi="Times New Roman" w:cs="Times New Roman"/>
          <w:sz w:val="16"/>
          <w:szCs w:val="16"/>
        </w:rPr>
        <w:t xml:space="preserve"> г. N 53-ФЗ "О внесении изменений в Земельный кодекс Российской Федерации, Федеральный закон "О введении в действие Земельного кодекса Российской Федерации", Федеральный закон "О государственной регистрации прав на недвижимое имущество и сделок с ним" и признании утратившими силу отдельных положений законодательных актов Российской Федерации" и Постановлением Правительства Республики Мордовия от </w:t>
      </w:r>
      <w:smartTag w:uri="urn:schemas-microsoft-com:office:smarttags" w:element="date">
        <w:smartTagPr>
          <w:attr w:name="Year" w:val="2006"/>
          <w:attr w:name="Day" w:val="22"/>
          <w:attr w:name="Month" w:val="05"/>
          <w:attr w:name="ls" w:val="trans"/>
        </w:smartTagPr>
        <w:r w:rsidRPr="009F7E32">
          <w:rPr>
            <w:rFonts w:ascii="Times New Roman" w:eastAsia="Times New Roman" w:hAnsi="Times New Roman" w:cs="Times New Roman"/>
            <w:sz w:val="16"/>
            <w:szCs w:val="16"/>
          </w:rPr>
          <w:t>22.05.2006</w:t>
        </w:r>
      </w:smartTag>
      <w:r w:rsidRPr="009F7E32">
        <w:rPr>
          <w:rFonts w:ascii="Times New Roman" w:eastAsia="Times New Roman" w:hAnsi="Times New Roman" w:cs="Times New Roman"/>
          <w:sz w:val="16"/>
          <w:szCs w:val="16"/>
        </w:rPr>
        <w:t>г. №201, Постановлением Правительства Республики Мордовия от 25.12.2007 года</w:t>
      </w:r>
      <w:r w:rsidRPr="009F7E32">
        <w:rPr>
          <w:rFonts w:ascii="Times New Roman" w:eastAsia="Times New Roman" w:hAnsi="Times New Roman" w:cs="Times New Roman"/>
          <w:bCs/>
          <w:sz w:val="16"/>
          <w:szCs w:val="16"/>
        </w:rPr>
        <w:t xml:space="preserve"> </w:t>
      </w:r>
      <w:r w:rsidRPr="009F7E32">
        <w:rPr>
          <w:rFonts w:ascii="Times New Roman" w:eastAsia="Times New Roman" w:hAnsi="Times New Roman" w:cs="Times New Roman"/>
          <w:sz w:val="16"/>
          <w:szCs w:val="16"/>
        </w:rPr>
        <w:t xml:space="preserve">Совет депутатов Дубенского муниципального района Республики Мордовия </w:t>
      </w:r>
      <w:r w:rsidRPr="009F7E32">
        <w:rPr>
          <w:rFonts w:ascii="Times New Roman" w:eastAsia="Times New Roman" w:hAnsi="Times New Roman" w:cs="Times New Roman"/>
          <w:b/>
          <w:sz w:val="16"/>
          <w:szCs w:val="16"/>
        </w:rPr>
        <w:t>решил:</w:t>
      </w:r>
    </w:p>
    <w:p w:rsidR="006357D6" w:rsidRPr="009F7E32" w:rsidRDefault="006357D6"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lastRenderedPageBreak/>
        <w:t xml:space="preserve"> 1. </w:t>
      </w:r>
      <w:r w:rsidRPr="009F7E32">
        <w:rPr>
          <w:rFonts w:ascii="Times New Roman" w:eastAsia="Times New Roman" w:hAnsi="Times New Roman" w:cs="Times New Roman"/>
          <w:sz w:val="16"/>
          <w:szCs w:val="16"/>
        </w:rPr>
        <w:t>Изложить в новой редакции Решение Совета депутатов Дубенского муниципального района от 19.12.2006 года №203 «Об утверждении Порядка расчета годовой арендной платы за пользование земельными участками, находящимися в муниципальной собственности Дубенского муниципального района».</w:t>
      </w:r>
    </w:p>
    <w:p w:rsidR="006357D6" w:rsidRPr="009F7E32" w:rsidRDefault="006357D6"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       2. </w:t>
      </w:r>
      <w:r w:rsidRPr="009F7E32">
        <w:rPr>
          <w:rFonts w:ascii="Times New Roman" w:eastAsia="Times New Roman" w:hAnsi="Times New Roman" w:cs="Times New Roman"/>
          <w:sz w:val="16"/>
          <w:szCs w:val="16"/>
        </w:rPr>
        <w:t>Решение Совета депутатов Дубенского муниципального района от 19.12.2006 года №203 «Об утверждении Порядка расчета годовой арендной платы за пользование земельными участками, государственная собственность на которые не разграничена и земельными участками, находящимися в муниципальной собственности Дубенского муниципального района» считать утратившим силу.</w:t>
      </w:r>
    </w:p>
    <w:p w:rsidR="006357D6" w:rsidRPr="009F7E32" w:rsidRDefault="006357D6"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      3. </w:t>
      </w:r>
      <w:r w:rsidRPr="009F7E32">
        <w:rPr>
          <w:rFonts w:ascii="Times New Roman" w:eastAsia="Times New Roman" w:hAnsi="Times New Roman" w:cs="Times New Roman"/>
          <w:sz w:val="16"/>
          <w:szCs w:val="16"/>
        </w:rPr>
        <w:t>Решение вступает в силу со дня его официального опубликования в газете «Новая жизнь».</w:t>
      </w:r>
    </w:p>
    <w:p w:rsidR="006357D6" w:rsidRPr="009F7E32" w:rsidRDefault="006357D6" w:rsidP="00962431">
      <w:pPr>
        <w:spacing w:after="0" w:line="240" w:lineRule="auto"/>
        <w:rPr>
          <w:rFonts w:ascii="Times New Roman" w:eastAsia="Times New Roman" w:hAnsi="Times New Roman" w:cs="Times New Roman"/>
          <w:b/>
          <w:sz w:val="16"/>
          <w:szCs w:val="16"/>
        </w:rPr>
      </w:pPr>
      <w:r w:rsidRPr="009F7E32">
        <w:rPr>
          <w:rFonts w:ascii="Times New Roman" w:eastAsia="Times New Roman" w:hAnsi="Times New Roman" w:cs="Times New Roman"/>
          <w:b/>
          <w:sz w:val="16"/>
          <w:szCs w:val="16"/>
        </w:rPr>
        <w:t xml:space="preserve"> Председатель</w:t>
      </w:r>
    </w:p>
    <w:p w:rsidR="006357D6" w:rsidRPr="009F7E32" w:rsidRDefault="006357D6" w:rsidP="00962431">
      <w:pPr>
        <w:spacing w:after="0" w:line="240" w:lineRule="auto"/>
        <w:rPr>
          <w:rFonts w:ascii="Times New Roman" w:eastAsia="Times New Roman" w:hAnsi="Times New Roman" w:cs="Times New Roman"/>
          <w:b/>
          <w:sz w:val="16"/>
          <w:szCs w:val="16"/>
        </w:rPr>
      </w:pPr>
      <w:r w:rsidRPr="009F7E32">
        <w:rPr>
          <w:rFonts w:ascii="Times New Roman" w:eastAsia="Times New Roman" w:hAnsi="Times New Roman" w:cs="Times New Roman"/>
          <w:b/>
          <w:sz w:val="16"/>
          <w:szCs w:val="16"/>
        </w:rPr>
        <w:t xml:space="preserve">Совета депутатов Дубенского </w:t>
      </w:r>
    </w:p>
    <w:p w:rsidR="006357D6" w:rsidRDefault="006357D6" w:rsidP="00962431">
      <w:pPr>
        <w:spacing w:after="0" w:line="240" w:lineRule="auto"/>
        <w:rPr>
          <w:rFonts w:ascii="Times New Roman" w:hAnsi="Times New Roman" w:cs="Times New Roman"/>
          <w:sz w:val="16"/>
          <w:szCs w:val="16"/>
        </w:rPr>
      </w:pPr>
      <w:r w:rsidRPr="009F7E32">
        <w:rPr>
          <w:rFonts w:ascii="Times New Roman" w:eastAsia="Times New Roman" w:hAnsi="Times New Roman" w:cs="Times New Roman"/>
          <w:b/>
          <w:sz w:val="16"/>
          <w:szCs w:val="16"/>
        </w:rPr>
        <w:t>муниципального района</w:t>
      </w:r>
      <w:r w:rsidR="00AB3907">
        <w:rPr>
          <w:rFonts w:ascii="Times New Roman" w:eastAsia="Times New Roman" w:hAnsi="Times New Roman" w:cs="Times New Roman"/>
          <w:b/>
          <w:sz w:val="16"/>
          <w:szCs w:val="16"/>
        </w:rPr>
        <w:t xml:space="preserve">                                              </w:t>
      </w:r>
      <w:r w:rsidRPr="009F7E32">
        <w:rPr>
          <w:rFonts w:ascii="Times New Roman" w:eastAsia="Times New Roman" w:hAnsi="Times New Roman" w:cs="Times New Roman"/>
          <w:b/>
          <w:sz w:val="16"/>
          <w:szCs w:val="16"/>
        </w:rPr>
        <w:t>В.</w:t>
      </w:r>
      <w:r w:rsidR="00AB3907">
        <w:rPr>
          <w:rFonts w:ascii="Times New Roman" w:eastAsia="Times New Roman" w:hAnsi="Times New Roman" w:cs="Times New Roman"/>
          <w:b/>
          <w:sz w:val="16"/>
          <w:szCs w:val="16"/>
        </w:rPr>
        <w:t xml:space="preserve">  </w:t>
      </w:r>
      <w:r w:rsidRPr="009F7E32">
        <w:rPr>
          <w:rFonts w:ascii="Times New Roman" w:eastAsia="Times New Roman" w:hAnsi="Times New Roman" w:cs="Times New Roman"/>
          <w:b/>
          <w:sz w:val="16"/>
          <w:szCs w:val="16"/>
        </w:rPr>
        <w:t>В. Милавкин</w:t>
      </w:r>
      <w:r w:rsidRPr="007A2077">
        <w:rPr>
          <w:rFonts w:ascii="Times New Roman" w:hAnsi="Times New Roman" w:cs="Times New Roman"/>
          <w:sz w:val="16"/>
          <w:szCs w:val="16"/>
        </w:rPr>
        <w:t xml:space="preserve"> </w:t>
      </w:r>
    </w:p>
    <w:p w:rsidR="006357D6" w:rsidRDefault="006357D6" w:rsidP="00962431">
      <w:pPr>
        <w:spacing w:after="0" w:line="240" w:lineRule="auto"/>
        <w:rPr>
          <w:rFonts w:ascii="Times New Roman" w:hAnsi="Times New Roman" w:cs="Times New Roman"/>
          <w:sz w:val="16"/>
          <w:szCs w:val="16"/>
        </w:rPr>
      </w:pPr>
    </w:p>
    <w:p w:rsidR="006357D6" w:rsidRDefault="006357D6" w:rsidP="00962431">
      <w:pPr>
        <w:spacing w:after="0" w:line="240" w:lineRule="auto"/>
        <w:jc w:val="right"/>
        <w:rPr>
          <w:rFonts w:ascii="Times New Roman" w:hAnsi="Times New Roman" w:cs="Times New Roman"/>
          <w:sz w:val="16"/>
          <w:szCs w:val="16"/>
        </w:rPr>
      </w:pPr>
      <w:r w:rsidRPr="009F7E32">
        <w:rPr>
          <w:rFonts w:ascii="Times New Roman" w:eastAsia="Times New Roman" w:hAnsi="Times New Roman" w:cs="Times New Roman"/>
          <w:sz w:val="16"/>
          <w:szCs w:val="16"/>
        </w:rPr>
        <w:t>УТВЕРЖДЕН</w:t>
      </w:r>
      <w:r>
        <w:rPr>
          <w:rFonts w:ascii="Times New Roman" w:hAnsi="Times New Roman" w:cs="Times New Roman"/>
          <w:sz w:val="16"/>
          <w:szCs w:val="16"/>
        </w:rPr>
        <w:t xml:space="preserve"> </w:t>
      </w:r>
    </w:p>
    <w:p w:rsidR="006357D6" w:rsidRDefault="006357D6" w:rsidP="00962431">
      <w:pPr>
        <w:spacing w:after="0" w:line="240" w:lineRule="auto"/>
        <w:jc w:val="right"/>
        <w:rPr>
          <w:rFonts w:ascii="Times New Roman" w:hAnsi="Times New Roman" w:cs="Times New Roman"/>
          <w:sz w:val="16"/>
          <w:szCs w:val="16"/>
        </w:rPr>
      </w:pPr>
      <w:r w:rsidRPr="009F7E32">
        <w:rPr>
          <w:rFonts w:ascii="Times New Roman" w:eastAsia="Times New Roman" w:hAnsi="Times New Roman" w:cs="Times New Roman"/>
          <w:sz w:val="16"/>
          <w:szCs w:val="16"/>
        </w:rPr>
        <w:t xml:space="preserve">Решением Совета депутатов </w:t>
      </w:r>
      <w:r>
        <w:rPr>
          <w:rFonts w:ascii="Times New Roman" w:hAnsi="Times New Roman" w:cs="Times New Roman"/>
          <w:sz w:val="16"/>
          <w:szCs w:val="16"/>
        </w:rPr>
        <w:t xml:space="preserve"> </w:t>
      </w:r>
    </w:p>
    <w:p w:rsidR="006357D6" w:rsidRDefault="006357D6" w:rsidP="00962431">
      <w:pPr>
        <w:spacing w:after="0" w:line="240" w:lineRule="auto"/>
        <w:jc w:val="right"/>
        <w:rPr>
          <w:rFonts w:ascii="Times New Roman" w:hAnsi="Times New Roman" w:cs="Times New Roman"/>
          <w:sz w:val="16"/>
          <w:szCs w:val="16"/>
        </w:rPr>
      </w:pPr>
      <w:r w:rsidRPr="009F7E32">
        <w:rPr>
          <w:rFonts w:ascii="Times New Roman" w:eastAsia="Times New Roman" w:hAnsi="Times New Roman" w:cs="Times New Roman"/>
          <w:sz w:val="16"/>
          <w:szCs w:val="16"/>
        </w:rPr>
        <w:t xml:space="preserve">Дубенского муниципального района </w:t>
      </w:r>
      <w:r>
        <w:rPr>
          <w:rFonts w:ascii="Times New Roman" w:hAnsi="Times New Roman" w:cs="Times New Roman"/>
          <w:sz w:val="16"/>
          <w:szCs w:val="16"/>
        </w:rPr>
        <w:t xml:space="preserve"> </w:t>
      </w:r>
    </w:p>
    <w:p w:rsidR="006357D6" w:rsidRPr="009F7E32" w:rsidRDefault="006357D6" w:rsidP="00962431">
      <w:pPr>
        <w:spacing w:after="0" w:line="240" w:lineRule="auto"/>
        <w:jc w:val="right"/>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Республики Мордовия</w:t>
      </w:r>
      <w:r>
        <w:rPr>
          <w:rFonts w:ascii="Times New Roman" w:hAnsi="Times New Roman" w:cs="Times New Roman"/>
          <w:sz w:val="16"/>
          <w:szCs w:val="16"/>
        </w:rPr>
        <w:t xml:space="preserve"> </w:t>
      </w:r>
      <w:r w:rsidRPr="009F7E32">
        <w:rPr>
          <w:rFonts w:ascii="Times New Roman" w:eastAsia="Times New Roman" w:hAnsi="Times New Roman" w:cs="Times New Roman"/>
          <w:sz w:val="16"/>
          <w:szCs w:val="16"/>
        </w:rPr>
        <w:t>от 14 февраля 2008г. №28</w:t>
      </w:r>
    </w:p>
    <w:p w:rsidR="007A057C" w:rsidRDefault="007A057C" w:rsidP="00962431">
      <w:pPr>
        <w:spacing w:after="0" w:line="240" w:lineRule="auto"/>
        <w:jc w:val="center"/>
        <w:rPr>
          <w:rFonts w:ascii="Times New Roman" w:hAnsi="Times New Roman" w:cs="Times New Roman"/>
          <w:sz w:val="16"/>
          <w:szCs w:val="16"/>
        </w:rPr>
        <w:sectPr w:rsidR="007A057C" w:rsidSect="00D62141">
          <w:type w:val="continuous"/>
          <w:pgSz w:w="11906" w:h="16838"/>
          <w:pgMar w:top="426" w:right="566" w:bottom="284" w:left="567" w:header="708" w:footer="708" w:gutter="0"/>
          <w:cols w:num="2" w:space="283"/>
          <w:docGrid w:linePitch="360"/>
        </w:sectPr>
      </w:pPr>
    </w:p>
    <w:p w:rsidR="00AC4B3C" w:rsidRDefault="00AC4B3C" w:rsidP="00962431">
      <w:pPr>
        <w:spacing w:after="0" w:line="240" w:lineRule="auto"/>
        <w:jc w:val="center"/>
        <w:rPr>
          <w:rFonts w:ascii="Times New Roman" w:eastAsia="Times New Roman" w:hAnsi="Times New Roman" w:cs="Times New Roman"/>
          <w:b/>
          <w:sz w:val="16"/>
          <w:szCs w:val="16"/>
        </w:rPr>
      </w:pPr>
    </w:p>
    <w:p w:rsidR="006357D6" w:rsidRPr="007A057C" w:rsidRDefault="006357D6" w:rsidP="00962431">
      <w:pPr>
        <w:spacing w:after="0" w:line="240" w:lineRule="auto"/>
        <w:jc w:val="center"/>
        <w:rPr>
          <w:rFonts w:ascii="Times New Roman" w:eastAsia="Times New Roman" w:hAnsi="Times New Roman" w:cs="Times New Roman"/>
          <w:b/>
          <w:sz w:val="16"/>
          <w:szCs w:val="16"/>
        </w:rPr>
      </w:pPr>
      <w:r w:rsidRPr="007A057C">
        <w:rPr>
          <w:rFonts w:ascii="Times New Roman" w:eastAsia="Times New Roman" w:hAnsi="Times New Roman" w:cs="Times New Roman"/>
          <w:b/>
          <w:sz w:val="16"/>
          <w:szCs w:val="16"/>
        </w:rPr>
        <w:t>ПОРЯДОК</w:t>
      </w:r>
    </w:p>
    <w:p w:rsidR="007A057C" w:rsidRDefault="006357D6" w:rsidP="00962431">
      <w:pPr>
        <w:spacing w:after="0" w:line="240" w:lineRule="auto"/>
        <w:jc w:val="center"/>
        <w:rPr>
          <w:rFonts w:ascii="Times New Roman" w:hAnsi="Times New Roman" w:cs="Times New Roman"/>
          <w:sz w:val="16"/>
          <w:szCs w:val="16"/>
        </w:rPr>
      </w:pPr>
      <w:r w:rsidRPr="009F7E32">
        <w:rPr>
          <w:rFonts w:ascii="Times New Roman" w:eastAsia="Times New Roman" w:hAnsi="Times New Roman" w:cs="Times New Roman"/>
          <w:sz w:val="16"/>
          <w:szCs w:val="16"/>
        </w:rPr>
        <w:t xml:space="preserve">расчета годовой арендной платы за пользование земельными участками, находящимися в муниципальной собственности </w:t>
      </w:r>
    </w:p>
    <w:p w:rsidR="006357D6" w:rsidRPr="009F7E32" w:rsidRDefault="006357D6" w:rsidP="00962431">
      <w:pPr>
        <w:spacing w:after="0" w:line="240" w:lineRule="auto"/>
        <w:jc w:val="center"/>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 xml:space="preserve">Дубенского муниципального района Республики Мордовия. </w:t>
      </w:r>
    </w:p>
    <w:p w:rsidR="007A057C" w:rsidRDefault="007A057C" w:rsidP="00962431">
      <w:pPr>
        <w:spacing w:after="0" w:line="240" w:lineRule="auto"/>
        <w:rPr>
          <w:rFonts w:ascii="Times New Roman" w:hAnsi="Times New Roman" w:cs="Times New Roman"/>
          <w:sz w:val="16"/>
          <w:szCs w:val="16"/>
        </w:rPr>
        <w:sectPr w:rsidR="007A057C" w:rsidSect="007A057C">
          <w:type w:val="continuous"/>
          <w:pgSz w:w="11906" w:h="16838"/>
          <w:pgMar w:top="426" w:right="566" w:bottom="284" w:left="567" w:header="708" w:footer="708" w:gutter="0"/>
          <w:cols w:space="283"/>
          <w:docGrid w:linePitch="360"/>
        </w:sectPr>
      </w:pPr>
    </w:p>
    <w:p w:rsidR="007A057C" w:rsidRPr="009F7E32" w:rsidRDefault="006357D6"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lastRenderedPageBreak/>
        <w:t xml:space="preserve">1.  </w:t>
      </w:r>
      <w:r w:rsidRPr="009F7E32">
        <w:rPr>
          <w:rFonts w:ascii="Times New Roman" w:eastAsia="Times New Roman" w:hAnsi="Times New Roman" w:cs="Times New Roman"/>
          <w:sz w:val="16"/>
          <w:szCs w:val="16"/>
        </w:rPr>
        <w:t>Настоящий Порядок расчета годовой арендной платы за пользование земельными участка</w:t>
      </w:r>
      <w:r w:rsidR="007A057C" w:rsidRPr="007A057C">
        <w:rPr>
          <w:rFonts w:ascii="Times New Roman" w:hAnsi="Times New Roman" w:cs="Times New Roman"/>
          <w:sz w:val="16"/>
          <w:szCs w:val="16"/>
        </w:rPr>
        <w:t xml:space="preserve"> </w:t>
      </w:r>
      <w:r w:rsidR="007A057C" w:rsidRPr="009F7E32">
        <w:rPr>
          <w:rFonts w:ascii="Times New Roman" w:eastAsia="Times New Roman" w:hAnsi="Times New Roman" w:cs="Times New Roman"/>
          <w:sz w:val="16"/>
          <w:szCs w:val="16"/>
        </w:rPr>
        <w:t>находящимися в муниципальной собственности Дубенского муниципального района, (далее - Порядок) применяется для расчета арендной платы за пользование земельными участками, находящимися на территории Дубенского муниципального района, предоставленные в аренду по договорам аренды, за исключением случаев заключения договоров аренды указанных земельных участков на торгах (конкурсах, аукционах).</w:t>
      </w:r>
    </w:p>
    <w:p w:rsidR="007A057C" w:rsidRPr="009F7E32" w:rsidRDefault="007A057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2.  </w:t>
      </w:r>
      <w:r w:rsidRPr="009F7E32">
        <w:rPr>
          <w:rFonts w:ascii="Times New Roman" w:eastAsia="Times New Roman" w:hAnsi="Times New Roman" w:cs="Times New Roman"/>
          <w:sz w:val="16"/>
          <w:szCs w:val="16"/>
        </w:rPr>
        <w:t>Расчет арендной платы за земельные участки, указанные в пункте 1 Порядка, осуществляется отделом по управлению муниципальной собственностью и земельным отношениям администрации Дубенского муниципального района.</w:t>
      </w:r>
    </w:p>
    <w:p w:rsidR="007A057C" w:rsidRPr="009F7E32" w:rsidRDefault="007A057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3. </w:t>
      </w:r>
      <w:r w:rsidRPr="009F7E32">
        <w:rPr>
          <w:rFonts w:ascii="Times New Roman" w:eastAsia="Times New Roman" w:hAnsi="Times New Roman" w:cs="Times New Roman"/>
          <w:sz w:val="16"/>
          <w:szCs w:val="16"/>
        </w:rPr>
        <w:t>Расчет арендной платы производится за каждый земельный участок отдельно.</w:t>
      </w:r>
    </w:p>
    <w:p w:rsidR="007A057C" w:rsidRPr="009F7E32" w:rsidRDefault="007A057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4. </w:t>
      </w:r>
      <w:r w:rsidRPr="009F7E32">
        <w:rPr>
          <w:rFonts w:ascii="Times New Roman" w:eastAsia="Times New Roman" w:hAnsi="Times New Roman" w:cs="Times New Roman"/>
          <w:sz w:val="16"/>
          <w:szCs w:val="16"/>
        </w:rPr>
        <w:t>В случае, если на стороне арендатора «неделимого» земельного участка выступает несколько лиц, обладающих правом собственности, либо правом хозяйственного ведения на здания, сооружения, расположенные в границах земельного участка, расчет арендной платы производится для каждого арендатора земельного участка пропорционально занимаемой площади объекта недвижимости или его доле в праве общей долевой собственности.</w:t>
      </w:r>
    </w:p>
    <w:p w:rsidR="007A057C" w:rsidRPr="009F7E32" w:rsidRDefault="007A057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5. </w:t>
      </w:r>
      <w:r w:rsidRPr="009F7E32">
        <w:rPr>
          <w:rFonts w:ascii="Times New Roman" w:eastAsia="Times New Roman" w:hAnsi="Times New Roman" w:cs="Times New Roman"/>
          <w:sz w:val="16"/>
          <w:szCs w:val="16"/>
        </w:rPr>
        <w:t>Размер арендной платы исчисляется на основе кадастровой оценки земель, утвержденной Правительством Республики Мордовия.</w:t>
      </w:r>
    </w:p>
    <w:p w:rsidR="007A057C" w:rsidRPr="009F7E32" w:rsidRDefault="007A057C" w:rsidP="00962431">
      <w:pPr>
        <w:spacing w:after="0" w:line="240" w:lineRule="auto"/>
        <w:jc w:val="both"/>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Величина годовой арендной платы за пользование земельными участками, указанными в пункте 1 Порядка, рассчитывается по следующей формуле:</w:t>
      </w:r>
    </w:p>
    <w:p w:rsidR="007A057C" w:rsidRPr="009F7E32" w:rsidRDefault="007A057C" w:rsidP="00962431">
      <w:pPr>
        <w:spacing w:after="0" w:line="240" w:lineRule="auto"/>
        <w:jc w:val="center"/>
        <w:rPr>
          <w:rFonts w:ascii="Times New Roman" w:eastAsia="Times New Roman" w:hAnsi="Times New Roman" w:cs="Times New Roman"/>
          <w:i/>
          <w:sz w:val="16"/>
          <w:szCs w:val="16"/>
        </w:rPr>
      </w:pPr>
      <w:r w:rsidRPr="009F7E32">
        <w:rPr>
          <w:rFonts w:ascii="Times New Roman" w:eastAsia="Times New Roman" w:hAnsi="Times New Roman" w:cs="Times New Roman"/>
          <w:b/>
          <w:i/>
          <w:sz w:val="16"/>
          <w:szCs w:val="16"/>
        </w:rPr>
        <w:t>А</w:t>
      </w:r>
      <w:r w:rsidRPr="009F7E32">
        <w:rPr>
          <w:rFonts w:ascii="Times New Roman" w:eastAsia="Times New Roman" w:hAnsi="Times New Roman" w:cs="Times New Roman"/>
          <w:b/>
          <w:i/>
          <w:sz w:val="16"/>
          <w:szCs w:val="16"/>
          <w:vertAlign w:val="subscript"/>
        </w:rPr>
        <w:t xml:space="preserve">п </w:t>
      </w:r>
      <w:r w:rsidRPr="009F7E32">
        <w:rPr>
          <w:rFonts w:ascii="Times New Roman" w:eastAsia="Times New Roman" w:hAnsi="Times New Roman" w:cs="Times New Roman"/>
          <w:b/>
          <w:i/>
          <w:sz w:val="16"/>
          <w:szCs w:val="16"/>
        </w:rPr>
        <w:t>= К</w:t>
      </w:r>
      <w:r w:rsidRPr="009F7E32">
        <w:rPr>
          <w:rFonts w:ascii="Times New Roman" w:eastAsia="Times New Roman" w:hAnsi="Times New Roman" w:cs="Times New Roman"/>
          <w:b/>
          <w:i/>
          <w:sz w:val="16"/>
          <w:szCs w:val="16"/>
          <w:vertAlign w:val="subscript"/>
        </w:rPr>
        <w:t xml:space="preserve">С </w:t>
      </w:r>
      <w:r w:rsidRPr="009F7E32">
        <w:rPr>
          <w:rFonts w:ascii="Times New Roman" w:eastAsia="Times New Roman" w:hAnsi="Times New Roman" w:cs="Times New Roman"/>
          <w:b/>
          <w:position w:val="4"/>
          <w:sz w:val="16"/>
          <w:szCs w:val="16"/>
        </w:rPr>
        <w:t>х</w:t>
      </w:r>
      <w:r w:rsidRPr="009F7E32">
        <w:rPr>
          <w:rFonts w:ascii="Times New Roman" w:eastAsia="Times New Roman" w:hAnsi="Times New Roman" w:cs="Times New Roman"/>
          <w:b/>
          <w:i/>
          <w:position w:val="4"/>
          <w:sz w:val="16"/>
          <w:szCs w:val="16"/>
        </w:rPr>
        <w:t xml:space="preserve"> </w:t>
      </w:r>
      <w:r w:rsidRPr="009F7E32">
        <w:rPr>
          <w:rFonts w:ascii="Times New Roman" w:eastAsia="Times New Roman" w:hAnsi="Times New Roman" w:cs="Times New Roman"/>
          <w:b/>
          <w:i/>
          <w:sz w:val="16"/>
          <w:szCs w:val="16"/>
        </w:rPr>
        <w:t xml:space="preserve">Пл </w:t>
      </w:r>
      <w:r w:rsidRPr="009F7E32">
        <w:rPr>
          <w:rFonts w:ascii="Times New Roman" w:eastAsia="Times New Roman" w:hAnsi="Times New Roman" w:cs="Times New Roman"/>
          <w:b/>
          <w:position w:val="4"/>
          <w:sz w:val="16"/>
          <w:szCs w:val="16"/>
        </w:rPr>
        <w:t>х</w:t>
      </w:r>
      <w:r w:rsidRPr="009F7E32">
        <w:rPr>
          <w:rFonts w:ascii="Times New Roman" w:eastAsia="Times New Roman" w:hAnsi="Times New Roman" w:cs="Times New Roman"/>
          <w:b/>
          <w:i/>
          <w:sz w:val="16"/>
          <w:szCs w:val="16"/>
        </w:rPr>
        <w:t xml:space="preserve"> С</w:t>
      </w:r>
      <w:r w:rsidRPr="009F7E32">
        <w:rPr>
          <w:rFonts w:ascii="Times New Roman" w:eastAsia="Times New Roman" w:hAnsi="Times New Roman" w:cs="Times New Roman"/>
          <w:b/>
          <w:i/>
          <w:sz w:val="16"/>
          <w:szCs w:val="16"/>
          <w:vertAlign w:val="subscript"/>
        </w:rPr>
        <w:t xml:space="preserve">Т  </w:t>
      </w:r>
      <w:r w:rsidRPr="009F7E32">
        <w:rPr>
          <w:rFonts w:ascii="Times New Roman" w:eastAsia="Times New Roman" w:hAnsi="Times New Roman" w:cs="Times New Roman"/>
          <w:b/>
          <w:position w:val="4"/>
          <w:sz w:val="16"/>
          <w:szCs w:val="16"/>
        </w:rPr>
        <w:t>х</w:t>
      </w:r>
      <w:r w:rsidRPr="009F7E32">
        <w:rPr>
          <w:rFonts w:ascii="Times New Roman" w:eastAsia="Times New Roman" w:hAnsi="Times New Roman" w:cs="Times New Roman"/>
          <w:b/>
          <w:i/>
          <w:position w:val="4"/>
          <w:sz w:val="16"/>
          <w:szCs w:val="16"/>
        </w:rPr>
        <w:t xml:space="preserve"> </w:t>
      </w:r>
      <w:r w:rsidRPr="009F7E32">
        <w:rPr>
          <w:rFonts w:ascii="Times New Roman" w:eastAsia="Times New Roman" w:hAnsi="Times New Roman" w:cs="Times New Roman"/>
          <w:b/>
          <w:i/>
          <w:sz w:val="16"/>
          <w:szCs w:val="16"/>
        </w:rPr>
        <w:t xml:space="preserve">К, </w:t>
      </w:r>
      <w:r w:rsidRPr="009F7E32">
        <w:rPr>
          <w:rFonts w:ascii="Times New Roman" w:eastAsia="Times New Roman" w:hAnsi="Times New Roman" w:cs="Times New Roman"/>
          <w:i/>
          <w:sz w:val="16"/>
          <w:szCs w:val="16"/>
        </w:rPr>
        <w:t>где:</w:t>
      </w:r>
    </w:p>
    <w:p w:rsidR="007A057C" w:rsidRPr="009F7E32" w:rsidRDefault="007A057C" w:rsidP="00962431">
      <w:pPr>
        <w:spacing w:after="0" w:line="240" w:lineRule="auto"/>
        <w:rPr>
          <w:rFonts w:ascii="Times New Roman" w:eastAsia="Times New Roman" w:hAnsi="Times New Roman" w:cs="Times New Roman"/>
          <w:sz w:val="16"/>
          <w:szCs w:val="16"/>
        </w:rPr>
      </w:pPr>
      <w:r w:rsidRPr="009F7E32">
        <w:rPr>
          <w:rFonts w:ascii="Times New Roman" w:eastAsia="Times New Roman" w:hAnsi="Times New Roman" w:cs="Times New Roman"/>
          <w:b/>
          <w:i/>
          <w:sz w:val="16"/>
          <w:szCs w:val="16"/>
        </w:rPr>
        <w:t>А</w:t>
      </w:r>
      <w:r w:rsidRPr="009F7E32">
        <w:rPr>
          <w:rFonts w:ascii="Times New Roman" w:eastAsia="Times New Roman" w:hAnsi="Times New Roman" w:cs="Times New Roman"/>
          <w:b/>
          <w:i/>
          <w:sz w:val="16"/>
          <w:szCs w:val="16"/>
          <w:vertAlign w:val="subscript"/>
        </w:rPr>
        <w:t xml:space="preserve">п </w:t>
      </w:r>
      <w:r w:rsidRPr="009F7E32">
        <w:rPr>
          <w:rFonts w:ascii="Times New Roman" w:eastAsia="Times New Roman" w:hAnsi="Times New Roman" w:cs="Times New Roman"/>
          <w:b/>
          <w:i/>
          <w:sz w:val="16"/>
          <w:szCs w:val="16"/>
        </w:rPr>
        <w:t xml:space="preserve">– </w:t>
      </w:r>
      <w:r w:rsidRPr="009F7E32">
        <w:rPr>
          <w:rFonts w:ascii="Times New Roman" w:eastAsia="Times New Roman" w:hAnsi="Times New Roman" w:cs="Times New Roman"/>
          <w:sz w:val="16"/>
          <w:szCs w:val="16"/>
        </w:rPr>
        <w:t>годовая арендная плата в рублях;</w:t>
      </w:r>
    </w:p>
    <w:p w:rsidR="007A057C" w:rsidRPr="009F7E32" w:rsidRDefault="007A057C" w:rsidP="00962431">
      <w:pPr>
        <w:spacing w:after="0" w:line="240" w:lineRule="auto"/>
        <w:jc w:val="both"/>
        <w:rPr>
          <w:rFonts w:ascii="Times New Roman" w:eastAsia="Times New Roman" w:hAnsi="Times New Roman" w:cs="Times New Roman"/>
          <w:sz w:val="16"/>
          <w:szCs w:val="16"/>
        </w:rPr>
      </w:pPr>
      <w:r w:rsidRPr="009F7E32">
        <w:rPr>
          <w:rFonts w:ascii="Times New Roman" w:eastAsia="Times New Roman" w:hAnsi="Times New Roman" w:cs="Times New Roman"/>
          <w:b/>
          <w:i/>
          <w:sz w:val="16"/>
          <w:szCs w:val="16"/>
        </w:rPr>
        <w:t>К</w:t>
      </w:r>
      <w:r w:rsidRPr="009F7E32">
        <w:rPr>
          <w:rFonts w:ascii="Times New Roman" w:eastAsia="Times New Roman" w:hAnsi="Times New Roman" w:cs="Times New Roman"/>
          <w:b/>
          <w:i/>
          <w:sz w:val="16"/>
          <w:szCs w:val="16"/>
          <w:vertAlign w:val="subscript"/>
        </w:rPr>
        <w:t>С</w:t>
      </w:r>
      <w:r w:rsidRPr="009F7E32">
        <w:rPr>
          <w:rFonts w:ascii="Times New Roman" w:eastAsia="Times New Roman" w:hAnsi="Times New Roman" w:cs="Times New Roman"/>
          <w:b/>
          <w:i/>
          <w:sz w:val="16"/>
          <w:szCs w:val="16"/>
        </w:rPr>
        <w:t xml:space="preserve"> – </w:t>
      </w:r>
      <w:r w:rsidRPr="009F7E32">
        <w:rPr>
          <w:rFonts w:ascii="Times New Roman" w:eastAsia="Times New Roman" w:hAnsi="Times New Roman" w:cs="Times New Roman"/>
          <w:sz w:val="16"/>
          <w:szCs w:val="16"/>
        </w:rPr>
        <w:t>кадастровая стоимость 1 кв.м. земли в оценочной зоне по конкретному виду функционального использования в рублях;</w:t>
      </w:r>
    </w:p>
    <w:p w:rsidR="007A057C" w:rsidRPr="009F7E32" w:rsidRDefault="007A057C" w:rsidP="00962431">
      <w:pPr>
        <w:spacing w:after="0" w:line="240" w:lineRule="auto"/>
        <w:jc w:val="both"/>
        <w:rPr>
          <w:rFonts w:ascii="Times New Roman" w:eastAsia="Times New Roman" w:hAnsi="Times New Roman" w:cs="Times New Roman"/>
          <w:sz w:val="16"/>
          <w:szCs w:val="16"/>
        </w:rPr>
      </w:pPr>
      <w:r w:rsidRPr="009F7E32">
        <w:rPr>
          <w:rFonts w:ascii="Times New Roman" w:eastAsia="Times New Roman" w:hAnsi="Times New Roman" w:cs="Times New Roman"/>
          <w:b/>
          <w:i/>
          <w:sz w:val="16"/>
          <w:szCs w:val="16"/>
        </w:rPr>
        <w:t>Пл –</w:t>
      </w:r>
      <w:r w:rsidRPr="009F7E32">
        <w:rPr>
          <w:rFonts w:ascii="Times New Roman" w:eastAsia="Times New Roman" w:hAnsi="Times New Roman" w:cs="Times New Roman"/>
          <w:b/>
          <w:sz w:val="16"/>
          <w:szCs w:val="16"/>
        </w:rPr>
        <w:t xml:space="preserve"> </w:t>
      </w:r>
      <w:r w:rsidRPr="009F7E32">
        <w:rPr>
          <w:rFonts w:ascii="Times New Roman" w:eastAsia="Times New Roman" w:hAnsi="Times New Roman" w:cs="Times New Roman"/>
          <w:sz w:val="16"/>
          <w:szCs w:val="16"/>
        </w:rPr>
        <w:t xml:space="preserve">площадь земельного участка в квадратных метрах. </w:t>
      </w:r>
    </w:p>
    <w:p w:rsidR="007A057C" w:rsidRPr="009F7E32" w:rsidRDefault="007A057C" w:rsidP="00962431">
      <w:pPr>
        <w:spacing w:after="0" w:line="240" w:lineRule="auto"/>
        <w:jc w:val="both"/>
        <w:rPr>
          <w:rFonts w:ascii="Times New Roman" w:eastAsia="Times New Roman" w:hAnsi="Times New Roman" w:cs="Times New Roman"/>
          <w:sz w:val="16"/>
          <w:szCs w:val="16"/>
        </w:rPr>
      </w:pPr>
      <w:r w:rsidRPr="009F7E32">
        <w:rPr>
          <w:rFonts w:ascii="Times New Roman" w:eastAsia="Times New Roman" w:hAnsi="Times New Roman" w:cs="Times New Roman"/>
          <w:b/>
          <w:i/>
          <w:sz w:val="16"/>
          <w:szCs w:val="16"/>
        </w:rPr>
        <w:t>С</w:t>
      </w:r>
      <w:r w:rsidRPr="009F7E32">
        <w:rPr>
          <w:rFonts w:ascii="Times New Roman" w:eastAsia="Times New Roman" w:hAnsi="Times New Roman" w:cs="Times New Roman"/>
          <w:b/>
          <w:i/>
          <w:sz w:val="16"/>
          <w:szCs w:val="16"/>
          <w:vertAlign w:val="subscript"/>
        </w:rPr>
        <w:t>Т</w:t>
      </w:r>
      <w:r w:rsidRPr="009F7E32">
        <w:rPr>
          <w:rFonts w:ascii="Times New Roman" w:eastAsia="Times New Roman" w:hAnsi="Times New Roman" w:cs="Times New Roman"/>
          <w:sz w:val="16"/>
          <w:szCs w:val="16"/>
        </w:rPr>
        <w:t xml:space="preserve"> </w:t>
      </w:r>
      <w:r w:rsidRPr="009F7E32">
        <w:rPr>
          <w:rFonts w:ascii="Times New Roman" w:eastAsia="Times New Roman" w:hAnsi="Times New Roman" w:cs="Times New Roman"/>
          <w:b/>
          <w:sz w:val="16"/>
          <w:szCs w:val="16"/>
        </w:rPr>
        <w:t>–</w:t>
      </w:r>
      <w:r w:rsidRPr="009F7E32">
        <w:rPr>
          <w:rFonts w:ascii="Times New Roman" w:eastAsia="Times New Roman" w:hAnsi="Times New Roman" w:cs="Times New Roman"/>
          <w:sz w:val="16"/>
          <w:szCs w:val="16"/>
        </w:rPr>
        <w:t>поправочный коэффициент к кадастровой стоимости  земель поселений на территории Дубенского муниципального района (Приложение 1);</w:t>
      </w:r>
    </w:p>
    <w:p w:rsidR="007A057C" w:rsidRPr="009F7E32" w:rsidRDefault="007A057C" w:rsidP="00962431">
      <w:pPr>
        <w:spacing w:after="0" w:line="240" w:lineRule="auto"/>
        <w:jc w:val="both"/>
        <w:rPr>
          <w:rFonts w:ascii="Times New Roman" w:eastAsia="Times New Roman" w:hAnsi="Times New Roman" w:cs="Times New Roman"/>
          <w:sz w:val="16"/>
          <w:szCs w:val="16"/>
        </w:rPr>
      </w:pPr>
      <w:r w:rsidRPr="009F7E32">
        <w:rPr>
          <w:rFonts w:ascii="Times New Roman" w:eastAsia="Times New Roman" w:hAnsi="Times New Roman" w:cs="Times New Roman"/>
          <w:b/>
          <w:i/>
          <w:sz w:val="16"/>
          <w:szCs w:val="16"/>
        </w:rPr>
        <w:t xml:space="preserve">К – </w:t>
      </w:r>
      <w:r w:rsidRPr="009F7E32">
        <w:rPr>
          <w:rFonts w:ascii="Times New Roman" w:eastAsia="Times New Roman" w:hAnsi="Times New Roman" w:cs="Times New Roman"/>
          <w:sz w:val="16"/>
          <w:szCs w:val="16"/>
        </w:rPr>
        <w:t>коэффициент к размеру арендной платы, характеризующий вид деятельности арендатора (Приложение 2);</w:t>
      </w:r>
    </w:p>
    <w:p w:rsidR="007A057C" w:rsidRPr="009F7E32" w:rsidRDefault="007A057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lastRenderedPageBreak/>
        <w:t>6</w:t>
      </w:r>
      <w:r w:rsidRPr="009F7E32">
        <w:rPr>
          <w:rFonts w:ascii="Times New Roman" w:eastAsia="Times New Roman" w:hAnsi="Times New Roman" w:cs="Times New Roman"/>
          <w:sz w:val="16"/>
          <w:szCs w:val="16"/>
        </w:rPr>
        <w:t>. Для получения базового размера арендной платы за единицу площади земельного участка к кадастровой стоимости земель в оценочной зоне применяются поправочные коэффициенты, выравнивающие значения стоимости земли относительно ставок земельного налога, согласно приложению 1 .</w:t>
      </w:r>
    </w:p>
    <w:p w:rsidR="007A057C" w:rsidRPr="009F7E32" w:rsidRDefault="007A057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7</w:t>
      </w:r>
      <w:r w:rsidRPr="009F7E32">
        <w:rPr>
          <w:rFonts w:ascii="Times New Roman" w:eastAsia="Times New Roman" w:hAnsi="Times New Roman" w:cs="Times New Roman"/>
          <w:sz w:val="16"/>
          <w:szCs w:val="16"/>
        </w:rPr>
        <w:t>. Для расчета годовой арендной платы за пользование земельными участками, указанными в п.1. настоящего Порядка, применяются коэффициенты, корректирующие размер арендной платы в зависимости от основного вида деятельности арендатора, соответствующему Общероссийскому классификатору видов экономической деятельности (ОКВЭД), согласно приложения 2.</w:t>
      </w:r>
    </w:p>
    <w:p w:rsidR="007A057C" w:rsidRPr="009F7E32" w:rsidRDefault="007A057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8</w:t>
      </w:r>
      <w:r w:rsidRPr="009F7E32">
        <w:rPr>
          <w:rFonts w:ascii="Times New Roman" w:eastAsia="Times New Roman" w:hAnsi="Times New Roman" w:cs="Times New Roman"/>
          <w:sz w:val="16"/>
          <w:szCs w:val="16"/>
        </w:rPr>
        <w:t>. Расчет арендной платы является неотъемлемой частью договора аренды земельного участка.</w:t>
      </w:r>
    </w:p>
    <w:p w:rsidR="007A057C" w:rsidRPr="009F7E32" w:rsidRDefault="007A057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9</w:t>
      </w:r>
      <w:r w:rsidRPr="009F7E32">
        <w:rPr>
          <w:rFonts w:ascii="Times New Roman" w:eastAsia="Times New Roman" w:hAnsi="Times New Roman" w:cs="Times New Roman"/>
          <w:sz w:val="16"/>
          <w:szCs w:val="16"/>
        </w:rPr>
        <w:t>. Порядок, условия и сроки внесения арендной платы за пользование земельными участками, государственная собственность на которые не разграничена и земельными участками, находящимися в муниципальной собственности Дубенского муниципального района, определяются в договоре аренды земельного участка.</w:t>
      </w:r>
    </w:p>
    <w:p w:rsidR="007A057C" w:rsidRPr="009F7E32" w:rsidRDefault="007A057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10</w:t>
      </w:r>
      <w:r w:rsidRPr="009F7E32">
        <w:rPr>
          <w:rFonts w:ascii="Times New Roman" w:eastAsia="Times New Roman" w:hAnsi="Times New Roman" w:cs="Times New Roman"/>
          <w:sz w:val="16"/>
          <w:szCs w:val="16"/>
        </w:rPr>
        <w:t>. При заключении договора аренды земельного участка с победителем торгов (конкурсов, аукционов) размер годовой арендной платы устанавливается по результатам их проведения.</w:t>
      </w:r>
    </w:p>
    <w:p w:rsidR="007A057C" w:rsidRPr="009F7E32" w:rsidRDefault="007A057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11</w:t>
      </w:r>
      <w:r w:rsidRPr="009F7E32">
        <w:rPr>
          <w:rFonts w:ascii="Times New Roman" w:eastAsia="Times New Roman" w:hAnsi="Times New Roman" w:cs="Times New Roman"/>
          <w:sz w:val="16"/>
          <w:szCs w:val="16"/>
        </w:rPr>
        <w:t>. Размер арендной платы за земельные участки, находящиеся в муниципальной собственности Дубенского муниципального района, пересматриваются в случаях:</w:t>
      </w:r>
    </w:p>
    <w:p w:rsidR="007A057C" w:rsidRPr="009F7E32" w:rsidRDefault="007A057C" w:rsidP="00962431">
      <w:pPr>
        <w:spacing w:after="0" w:line="240" w:lineRule="auto"/>
        <w:jc w:val="both"/>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 изменения поправочного коэффициента к кадастровой стоимости (производится только в случаях уточнения данных государственной кадастровой оценки земель по отдельным земельным участкам, территориям или кадастровым кварталам в связи с выявлением неточностей в результатах кадастровой оценки);</w:t>
      </w:r>
    </w:p>
    <w:p w:rsidR="007A057C" w:rsidRPr="009F7E32" w:rsidRDefault="007A057C" w:rsidP="00962431">
      <w:pPr>
        <w:spacing w:after="0" w:line="240" w:lineRule="auto"/>
        <w:jc w:val="both"/>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 изменения кадастровой стоимости земли в оценочной зоне по виду функционального использования;</w:t>
      </w:r>
    </w:p>
    <w:p w:rsidR="007A057C" w:rsidRPr="009F7E32" w:rsidRDefault="007A057C" w:rsidP="00962431">
      <w:pPr>
        <w:spacing w:after="0" w:line="240" w:lineRule="auto"/>
        <w:jc w:val="both"/>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 перевода земельного участка из одной категории в другую;</w:t>
      </w:r>
    </w:p>
    <w:p w:rsidR="007A057C" w:rsidRPr="009F7E32" w:rsidRDefault="007A057C" w:rsidP="00962431">
      <w:pPr>
        <w:spacing w:after="0" w:line="240" w:lineRule="auto"/>
        <w:jc w:val="both"/>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 изменения разрешенного использования земельного участка;</w:t>
      </w:r>
    </w:p>
    <w:p w:rsidR="007A057C" w:rsidRPr="009F7E32" w:rsidRDefault="007A057C" w:rsidP="00962431">
      <w:pPr>
        <w:spacing w:after="0" w:line="240" w:lineRule="auto"/>
        <w:jc w:val="both"/>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 изменения Порядка;</w:t>
      </w:r>
    </w:p>
    <w:p w:rsidR="006357D6" w:rsidRDefault="007A057C" w:rsidP="00962431">
      <w:pPr>
        <w:spacing w:after="0" w:line="240" w:lineRule="auto"/>
        <w:jc w:val="both"/>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 изменения вида деятельности арендатора.</w:t>
      </w:r>
    </w:p>
    <w:p w:rsidR="00E66F2E" w:rsidRPr="00E66F2E" w:rsidRDefault="00E66F2E" w:rsidP="00962431">
      <w:pPr>
        <w:spacing w:after="0" w:line="240" w:lineRule="auto"/>
        <w:jc w:val="both"/>
        <w:rPr>
          <w:rFonts w:ascii="Times New Roman" w:eastAsia="Times New Roman" w:hAnsi="Times New Roman" w:cs="Times New Roman"/>
          <w:sz w:val="16"/>
          <w:szCs w:val="16"/>
        </w:rPr>
        <w:sectPr w:rsidR="00E66F2E" w:rsidRPr="00E66F2E" w:rsidSect="00962431">
          <w:type w:val="continuous"/>
          <w:pgSz w:w="11906" w:h="16838"/>
          <w:pgMar w:top="426" w:right="424" w:bottom="284" w:left="426" w:header="708" w:footer="708" w:gutter="0"/>
          <w:cols w:num="2" w:space="283"/>
          <w:docGrid w:linePitch="360"/>
        </w:sectPr>
      </w:pPr>
    </w:p>
    <w:p w:rsidR="009F7E32" w:rsidRPr="009F7E32" w:rsidRDefault="009F7E32" w:rsidP="00962431">
      <w:pPr>
        <w:spacing w:after="0" w:line="240" w:lineRule="auto"/>
        <w:jc w:val="right"/>
        <w:rPr>
          <w:rFonts w:ascii="Times New Roman" w:eastAsia="Times New Roman" w:hAnsi="Times New Roman" w:cs="Times New Roman"/>
          <w:sz w:val="16"/>
          <w:szCs w:val="16"/>
        </w:rPr>
      </w:pPr>
      <w:r w:rsidRPr="009F7E32">
        <w:rPr>
          <w:rFonts w:ascii="Times New Roman" w:eastAsia="Times New Roman" w:hAnsi="Times New Roman" w:cs="Times New Roman"/>
          <w:b/>
          <w:i/>
          <w:sz w:val="16"/>
          <w:szCs w:val="16"/>
        </w:rPr>
        <w:lastRenderedPageBreak/>
        <w:t>Приложение 1</w:t>
      </w:r>
    </w:p>
    <w:p w:rsidR="009F7E32" w:rsidRPr="009F7E32" w:rsidRDefault="009F7E32" w:rsidP="00962431">
      <w:pPr>
        <w:spacing w:after="0" w:line="240" w:lineRule="auto"/>
        <w:ind w:left="720" w:hanging="360"/>
        <w:jc w:val="right"/>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к Порядку расчета годовой арендной платы за пользование земельными</w:t>
      </w:r>
    </w:p>
    <w:p w:rsidR="009F7E32" w:rsidRPr="009F7E32" w:rsidRDefault="009F7E32" w:rsidP="00962431">
      <w:pPr>
        <w:spacing w:after="0" w:line="240" w:lineRule="auto"/>
        <w:ind w:left="720" w:hanging="360"/>
        <w:jc w:val="right"/>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участками, находящимися в муниципальной собственности</w:t>
      </w:r>
    </w:p>
    <w:p w:rsidR="009F7E32" w:rsidRPr="009F7E32" w:rsidRDefault="009F7E32" w:rsidP="00962431">
      <w:pPr>
        <w:spacing w:after="0" w:line="240" w:lineRule="auto"/>
        <w:ind w:left="720" w:hanging="360"/>
        <w:jc w:val="right"/>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Дубенского муниципального района.</w:t>
      </w:r>
    </w:p>
    <w:p w:rsidR="009F7E32" w:rsidRPr="009F7E32" w:rsidRDefault="009F7E32" w:rsidP="00962431">
      <w:pPr>
        <w:spacing w:after="0" w:line="240" w:lineRule="auto"/>
        <w:jc w:val="center"/>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lastRenderedPageBreak/>
        <w:t>Поправочный коэффициент (налоговая ставка)</w:t>
      </w:r>
    </w:p>
    <w:p w:rsidR="009F7E32" w:rsidRPr="007A057C" w:rsidRDefault="009F7E32" w:rsidP="00962431">
      <w:pPr>
        <w:spacing w:after="0" w:line="240" w:lineRule="auto"/>
        <w:ind w:left="720" w:hanging="360"/>
        <w:jc w:val="center"/>
        <w:rPr>
          <w:rFonts w:ascii="Times New Roman" w:eastAsia="Times New Roman" w:hAnsi="Times New Roman" w:cs="Times New Roman"/>
          <w:b/>
          <w:sz w:val="16"/>
          <w:szCs w:val="16"/>
        </w:rPr>
      </w:pPr>
      <w:r w:rsidRPr="009F7E32">
        <w:rPr>
          <w:rFonts w:ascii="Times New Roman" w:eastAsia="Times New Roman" w:hAnsi="Times New Roman" w:cs="Times New Roman"/>
          <w:sz w:val="16"/>
          <w:szCs w:val="16"/>
        </w:rPr>
        <w:t xml:space="preserve">к кадастровой стоимости  земель населенных пунктов на территории Дубенского муниципального района </w:t>
      </w:r>
    </w:p>
    <w:tbl>
      <w:tblPr>
        <w:tblStyle w:val="a6"/>
        <w:tblW w:w="10881" w:type="dxa"/>
        <w:tblLook w:val="01E0"/>
      </w:tblPr>
      <w:tblGrid>
        <w:gridCol w:w="9180"/>
        <w:gridCol w:w="1701"/>
      </w:tblGrid>
      <w:tr w:rsidR="009F7E32" w:rsidRPr="009F7E32" w:rsidTr="007A057C">
        <w:tc>
          <w:tcPr>
            <w:tcW w:w="9180" w:type="dxa"/>
          </w:tcPr>
          <w:p w:rsidR="009F7E32" w:rsidRPr="009F7E32" w:rsidRDefault="009F7E32" w:rsidP="00962431">
            <w:pPr>
              <w:jc w:val="center"/>
              <w:rPr>
                <w:sz w:val="16"/>
                <w:szCs w:val="16"/>
              </w:rPr>
            </w:pPr>
            <w:r w:rsidRPr="009F7E32">
              <w:rPr>
                <w:sz w:val="16"/>
                <w:szCs w:val="16"/>
              </w:rPr>
              <w:t>Категория земель</w:t>
            </w:r>
          </w:p>
        </w:tc>
        <w:tc>
          <w:tcPr>
            <w:tcW w:w="1701" w:type="dxa"/>
          </w:tcPr>
          <w:p w:rsidR="009F7E32" w:rsidRPr="009F7E32" w:rsidRDefault="009F7E32" w:rsidP="00962431">
            <w:pPr>
              <w:jc w:val="center"/>
              <w:rPr>
                <w:sz w:val="16"/>
                <w:szCs w:val="16"/>
              </w:rPr>
            </w:pPr>
            <w:r w:rsidRPr="009F7E32">
              <w:rPr>
                <w:sz w:val="16"/>
                <w:szCs w:val="16"/>
              </w:rPr>
              <w:t>Поправочный коэффициент</w:t>
            </w:r>
          </w:p>
        </w:tc>
      </w:tr>
      <w:tr w:rsidR="009F7E32" w:rsidRPr="009F7E32" w:rsidTr="007A057C">
        <w:tc>
          <w:tcPr>
            <w:tcW w:w="9180" w:type="dxa"/>
          </w:tcPr>
          <w:p w:rsidR="009F7E32" w:rsidRPr="009F7E32" w:rsidRDefault="009F7E32" w:rsidP="00962431">
            <w:pPr>
              <w:jc w:val="both"/>
              <w:rPr>
                <w:sz w:val="16"/>
                <w:szCs w:val="16"/>
              </w:rPr>
            </w:pPr>
            <w:r w:rsidRPr="009F7E32">
              <w:rPr>
                <w:sz w:val="16"/>
                <w:szCs w:val="16"/>
              </w:rPr>
              <w:t xml:space="preserve">- Земельные участки, отнесенные к землям сельскохозяйственного назначения или к землям в составе зон сельскохозяйственного использования или используемых для сельскохозяйственного производства; </w:t>
            </w:r>
          </w:p>
          <w:p w:rsidR="009F7E32" w:rsidRPr="009F7E32" w:rsidRDefault="009F7E32" w:rsidP="00962431">
            <w:pPr>
              <w:jc w:val="both"/>
              <w:rPr>
                <w:sz w:val="16"/>
                <w:szCs w:val="16"/>
              </w:rPr>
            </w:pPr>
            <w:r w:rsidRPr="009F7E32">
              <w:rPr>
                <w:sz w:val="16"/>
                <w:szCs w:val="16"/>
              </w:rPr>
              <w:t>- занятых жилищным фондом и объектами жилищно-коммунального комплекса (за исключением доли в праве на земельный участок, приходящийся на объект, не относящийся к жилищному фонду и к объектам инженерной инфраструктуры жилищно-коммунального комплекса) или предоставление для жилищного строительства;</w:t>
            </w:r>
          </w:p>
          <w:p w:rsidR="009F7E32" w:rsidRPr="009F7E32" w:rsidRDefault="009F7E32" w:rsidP="00962431">
            <w:pPr>
              <w:jc w:val="both"/>
              <w:rPr>
                <w:sz w:val="16"/>
                <w:szCs w:val="16"/>
              </w:rPr>
            </w:pPr>
            <w:r w:rsidRPr="009F7E32">
              <w:rPr>
                <w:sz w:val="16"/>
                <w:szCs w:val="16"/>
              </w:rPr>
              <w:t>- предоставленных для личного подсобного хозяйства, садоводства, огородничества или животноводства.</w:t>
            </w:r>
          </w:p>
        </w:tc>
        <w:tc>
          <w:tcPr>
            <w:tcW w:w="1701" w:type="dxa"/>
          </w:tcPr>
          <w:p w:rsidR="009F7E32" w:rsidRPr="009F7E32" w:rsidRDefault="009F7E32" w:rsidP="00962431">
            <w:pPr>
              <w:jc w:val="both"/>
              <w:rPr>
                <w:sz w:val="16"/>
                <w:szCs w:val="16"/>
              </w:rPr>
            </w:pPr>
          </w:p>
          <w:p w:rsidR="009F7E32" w:rsidRPr="009F7E32" w:rsidRDefault="009F7E32" w:rsidP="00962431">
            <w:pPr>
              <w:jc w:val="both"/>
              <w:rPr>
                <w:sz w:val="16"/>
                <w:szCs w:val="16"/>
              </w:rPr>
            </w:pPr>
          </w:p>
          <w:p w:rsidR="009F7E32" w:rsidRPr="009F7E32" w:rsidRDefault="009F7E32" w:rsidP="00962431">
            <w:pPr>
              <w:ind w:firstLine="34"/>
              <w:jc w:val="both"/>
              <w:rPr>
                <w:sz w:val="16"/>
                <w:szCs w:val="16"/>
              </w:rPr>
            </w:pPr>
          </w:p>
          <w:p w:rsidR="009F7E32" w:rsidRPr="009F7E32" w:rsidRDefault="009F7E32" w:rsidP="00962431">
            <w:pPr>
              <w:jc w:val="both"/>
              <w:rPr>
                <w:sz w:val="16"/>
                <w:szCs w:val="16"/>
              </w:rPr>
            </w:pPr>
          </w:p>
          <w:p w:rsidR="009F7E32" w:rsidRPr="009F7E32" w:rsidRDefault="009F7E32" w:rsidP="00962431">
            <w:pPr>
              <w:jc w:val="both"/>
              <w:rPr>
                <w:sz w:val="16"/>
                <w:szCs w:val="16"/>
              </w:rPr>
            </w:pPr>
          </w:p>
          <w:p w:rsidR="009F7E32" w:rsidRPr="009F7E32" w:rsidRDefault="009F7E32" w:rsidP="00962431">
            <w:pPr>
              <w:jc w:val="center"/>
              <w:rPr>
                <w:sz w:val="16"/>
                <w:szCs w:val="16"/>
              </w:rPr>
            </w:pPr>
            <w:r w:rsidRPr="009F7E32">
              <w:rPr>
                <w:sz w:val="16"/>
                <w:szCs w:val="16"/>
              </w:rPr>
              <w:t>0,003</w:t>
            </w:r>
          </w:p>
        </w:tc>
      </w:tr>
      <w:tr w:rsidR="009F7E32" w:rsidRPr="009F7E32" w:rsidTr="007A057C">
        <w:tc>
          <w:tcPr>
            <w:tcW w:w="9180" w:type="dxa"/>
          </w:tcPr>
          <w:p w:rsidR="009F7E32" w:rsidRPr="009F7E32" w:rsidRDefault="009F7E32" w:rsidP="00962431">
            <w:pPr>
              <w:jc w:val="both"/>
              <w:rPr>
                <w:sz w:val="16"/>
                <w:szCs w:val="16"/>
              </w:rPr>
            </w:pPr>
            <w:r w:rsidRPr="009F7E32">
              <w:rPr>
                <w:sz w:val="16"/>
                <w:szCs w:val="16"/>
              </w:rPr>
              <w:t>Прочие земельные участки</w:t>
            </w:r>
          </w:p>
        </w:tc>
        <w:tc>
          <w:tcPr>
            <w:tcW w:w="1701" w:type="dxa"/>
          </w:tcPr>
          <w:p w:rsidR="009F7E32" w:rsidRPr="009F7E32" w:rsidRDefault="009F7E32" w:rsidP="00962431">
            <w:pPr>
              <w:jc w:val="center"/>
              <w:rPr>
                <w:sz w:val="16"/>
                <w:szCs w:val="16"/>
              </w:rPr>
            </w:pPr>
            <w:r w:rsidRPr="009F7E32">
              <w:rPr>
                <w:sz w:val="16"/>
                <w:szCs w:val="16"/>
              </w:rPr>
              <w:t>0,015</w:t>
            </w:r>
          </w:p>
        </w:tc>
      </w:tr>
    </w:tbl>
    <w:p w:rsidR="007A057C" w:rsidRDefault="007A057C" w:rsidP="00962431">
      <w:pPr>
        <w:spacing w:after="0" w:line="240" w:lineRule="auto"/>
        <w:jc w:val="right"/>
        <w:rPr>
          <w:rFonts w:ascii="Times New Roman" w:hAnsi="Times New Roman" w:cs="Times New Roman"/>
          <w:sz w:val="16"/>
          <w:szCs w:val="16"/>
        </w:rPr>
      </w:pPr>
    </w:p>
    <w:p w:rsidR="009F7E32" w:rsidRPr="009F7E32" w:rsidRDefault="009F7E32" w:rsidP="00962431">
      <w:pPr>
        <w:spacing w:after="0" w:line="240" w:lineRule="auto"/>
        <w:jc w:val="right"/>
        <w:rPr>
          <w:rFonts w:ascii="Times New Roman" w:eastAsia="Times New Roman" w:hAnsi="Times New Roman" w:cs="Times New Roman"/>
          <w:sz w:val="16"/>
          <w:szCs w:val="16"/>
        </w:rPr>
      </w:pPr>
      <w:r w:rsidRPr="009F7E32">
        <w:rPr>
          <w:rFonts w:ascii="Times New Roman" w:eastAsia="Times New Roman" w:hAnsi="Times New Roman" w:cs="Times New Roman"/>
          <w:b/>
          <w:i/>
          <w:sz w:val="16"/>
          <w:szCs w:val="16"/>
        </w:rPr>
        <w:t>Приложение 2</w:t>
      </w:r>
      <w:r w:rsidRPr="009F7E32">
        <w:rPr>
          <w:rFonts w:ascii="Times New Roman" w:eastAsia="Times New Roman" w:hAnsi="Times New Roman" w:cs="Times New Roman"/>
          <w:sz w:val="16"/>
          <w:szCs w:val="16"/>
        </w:rPr>
        <w:t xml:space="preserve"> </w:t>
      </w:r>
    </w:p>
    <w:p w:rsidR="009F7E32" w:rsidRPr="009F7E32" w:rsidRDefault="009F7E32" w:rsidP="00962431">
      <w:pPr>
        <w:spacing w:after="0" w:line="240" w:lineRule="auto"/>
        <w:ind w:left="720" w:hanging="360"/>
        <w:jc w:val="right"/>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к Порядку расчета годовой арендной платы за пользование земельными</w:t>
      </w:r>
    </w:p>
    <w:p w:rsidR="009F7E32" w:rsidRPr="009F7E32" w:rsidRDefault="009F7E32" w:rsidP="00962431">
      <w:pPr>
        <w:spacing w:after="0" w:line="240" w:lineRule="auto"/>
        <w:ind w:left="720" w:hanging="360"/>
        <w:jc w:val="right"/>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участками, находящимися в муниципальной собственности</w:t>
      </w:r>
    </w:p>
    <w:p w:rsidR="009F7E32" w:rsidRPr="009F7E32" w:rsidRDefault="009F7E32" w:rsidP="00962431">
      <w:pPr>
        <w:spacing w:after="0" w:line="240" w:lineRule="auto"/>
        <w:ind w:left="720" w:hanging="360"/>
        <w:jc w:val="right"/>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Дубенского муниципального района.</w:t>
      </w:r>
    </w:p>
    <w:p w:rsidR="009F7E32" w:rsidRPr="007A057C" w:rsidRDefault="009F7E32" w:rsidP="00962431">
      <w:pPr>
        <w:spacing w:after="0" w:line="240" w:lineRule="auto"/>
        <w:ind w:left="720" w:hanging="360"/>
        <w:jc w:val="center"/>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w:t>
      </w:r>
      <w:r w:rsidRPr="009F7E32">
        <w:rPr>
          <w:rFonts w:ascii="Times New Roman" w:eastAsia="Times New Roman" w:hAnsi="Times New Roman" w:cs="Times New Roman"/>
          <w:b/>
          <w:sz w:val="16"/>
          <w:szCs w:val="16"/>
        </w:rPr>
        <w:t>Коэффициенты,</w:t>
      </w:r>
    </w:p>
    <w:p w:rsidR="009F7E32" w:rsidRPr="009F7E32" w:rsidRDefault="009F7E32" w:rsidP="00962431">
      <w:pPr>
        <w:spacing w:after="0" w:line="240" w:lineRule="auto"/>
        <w:ind w:left="720" w:hanging="360"/>
        <w:jc w:val="center"/>
        <w:rPr>
          <w:rFonts w:ascii="Times New Roman" w:eastAsia="Times New Roman" w:hAnsi="Times New Roman" w:cs="Times New Roman"/>
          <w:sz w:val="16"/>
          <w:szCs w:val="16"/>
        </w:rPr>
      </w:pPr>
      <w:r w:rsidRPr="009F7E32">
        <w:rPr>
          <w:rFonts w:ascii="Times New Roman" w:eastAsia="Times New Roman" w:hAnsi="Times New Roman" w:cs="Times New Roman"/>
          <w:sz w:val="16"/>
          <w:szCs w:val="16"/>
        </w:rPr>
        <w:t>корректирующие размер арендной платы за землю в зависимости от вида деятельности арендатора на земельном участке</w:t>
      </w:r>
    </w:p>
    <w:tbl>
      <w:tblPr>
        <w:tblStyle w:val="a6"/>
        <w:tblW w:w="0" w:type="auto"/>
        <w:tblLook w:val="01E0"/>
      </w:tblPr>
      <w:tblGrid>
        <w:gridCol w:w="756"/>
        <w:gridCol w:w="8424"/>
        <w:gridCol w:w="1724"/>
      </w:tblGrid>
      <w:tr w:rsidR="009F7E32" w:rsidRPr="009F7E32" w:rsidTr="007A057C">
        <w:tc>
          <w:tcPr>
            <w:tcW w:w="756" w:type="dxa"/>
            <w:tcBorders>
              <w:bottom w:val="single" w:sz="4" w:space="0" w:color="auto"/>
            </w:tcBorders>
          </w:tcPr>
          <w:p w:rsidR="009F7E32" w:rsidRPr="009F7E32" w:rsidRDefault="009F7E32" w:rsidP="00962431">
            <w:pPr>
              <w:jc w:val="center"/>
              <w:rPr>
                <w:b/>
                <w:sz w:val="16"/>
                <w:szCs w:val="16"/>
              </w:rPr>
            </w:pPr>
            <w:r w:rsidRPr="009F7E32">
              <w:rPr>
                <w:b/>
                <w:sz w:val="16"/>
                <w:szCs w:val="16"/>
              </w:rPr>
              <w:t>№</w:t>
            </w:r>
          </w:p>
          <w:p w:rsidR="009F7E32" w:rsidRPr="009F7E32" w:rsidRDefault="009F7E32" w:rsidP="00962431">
            <w:pPr>
              <w:jc w:val="center"/>
              <w:rPr>
                <w:b/>
                <w:sz w:val="16"/>
                <w:szCs w:val="16"/>
              </w:rPr>
            </w:pPr>
            <w:r w:rsidRPr="009F7E32">
              <w:rPr>
                <w:b/>
                <w:sz w:val="16"/>
                <w:szCs w:val="16"/>
              </w:rPr>
              <w:t xml:space="preserve"> п/п</w:t>
            </w:r>
          </w:p>
        </w:tc>
        <w:tc>
          <w:tcPr>
            <w:tcW w:w="8424" w:type="dxa"/>
            <w:tcBorders>
              <w:bottom w:val="single" w:sz="4" w:space="0" w:color="auto"/>
            </w:tcBorders>
          </w:tcPr>
          <w:p w:rsidR="009F7E32" w:rsidRPr="009F7E32" w:rsidRDefault="009F7E32" w:rsidP="00962431">
            <w:pPr>
              <w:jc w:val="center"/>
              <w:rPr>
                <w:b/>
                <w:sz w:val="16"/>
                <w:szCs w:val="16"/>
              </w:rPr>
            </w:pPr>
            <w:r w:rsidRPr="009F7E32">
              <w:rPr>
                <w:b/>
                <w:sz w:val="16"/>
                <w:szCs w:val="16"/>
              </w:rPr>
              <w:t xml:space="preserve">Наименование категорий арендаторов </w:t>
            </w:r>
          </w:p>
          <w:p w:rsidR="009F7E32" w:rsidRPr="009F7E32" w:rsidRDefault="009F7E32" w:rsidP="00962431">
            <w:pPr>
              <w:jc w:val="center"/>
              <w:rPr>
                <w:b/>
                <w:sz w:val="16"/>
                <w:szCs w:val="16"/>
              </w:rPr>
            </w:pPr>
            <w:r w:rsidRPr="009F7E32">
              <w:rPr>
                <w:b/>
                <w:sz w:val="16"/>
                <w:szCs w:val="16"/>
              </w:rPr>
              <w:t>(в соответствии с ОКВЭД)</w:t>
            </w:r>
          </w:p>
        </w:tc>
        <w:tc>
          <w:tcPr>
            <w:tcW w:w="1724" w:type="dxa"/>
            <w:tcBorders>
              <w:bottom w:val="single" w:sz="4" w:space="0" w:color="auto"/>
            </w:tcBorders>
          </w:tcPr>
          <w:p w:rsidR="009F7E32" w:rsidRPr="009F7E32" w:rsidRDefault="009F7E32" w:rsidP="00962431">
            <w:pPr>
              <w:jc w:val="center"/>
              <w:rPr>
                <w:b/>
                <w:sz w:val="16"/>
                <w:szCs w:val="16"/>
              </w:rPr>
            </w:pPr>
            <w:r w:rsidRPr="009F7E32">
              <w:rPr>
                <w:b/>
                <w:sz w:val="16"/>
                <w:szCs w:val="16"/>
              </w:rPr>
              <w:t>Коэффициент</w:t>
            </w:r>
          </w:p>
        </w:tc>
      </w:tr>
      <w:tr w:rsidR="009F7E32" w:rsidRPr="009F7E32" w:rsidTr="007A057C">
        <w:tc>
          <w:tcPr>
            <w:tcW w:w="756" w:type="dxa"/>
            <w:shd w:val="clear" w:color="auto" w:fill="C0C0C0"/>
          </w:tcPr>
          <w:p w:rsidR="009F7E32" w:rsidRPr="009F7E32" w:rsidRDefault="009F7E32" w:rsidP="00962431">
            <w:pPr>
              <w:jc w:val="center"/>
              <w:rPr>
                <w:b/>
                <w:sz w:val="16"/>
                <w:szCs w:val="16"/>
              </w:rPr>
            </w:pPr>
            <w:r w:rsidRPr="009F7E32">
              <w:rPr>
                <w:b/>
                <w:sz w:val="16"/>
                <w:szCs w:val="16"/>
              </w:rPr>
              <w:t>1</w:t>
            </w:r>
          </w:p>
        </w:tc>
        <w:tc>
          <w:tcPr>
            <w:tcW w:w="8424" w:type="dxa"/>
            <w:shd w:val="clear" w:color="auto" w:fill="C0C0C0"/>
          </w:tcPr>
          <w:p w:rsidR="009F7E32" w:rsidRPr="009F7E32" w:rsidRDefault="009F7E32" w:rsidP="00962431">
            <w:pPr>
              <w:jc w:val="center"/>
              <w:rPr>
                <w:b/>
                <w:sz w:val="16"/>
                <w:szCs w:val="16"/>
              </w:rPr>
            </w:pPr>
            <w:r w:rsidRPr="009F7E32">
              <w:rPr>
                <w:b/>
                <w:sz w:val="16"/>
                <w:szCs w:val="16"/>
              </w:rPr>
              <w:t>2</w:t>
            </w:r>
          </w:p>
        </w:tc>
        <w:tc>
          <w:tcPr>
            <w:tcW w:w="1724" w:type="dxa"/>
            <w:shd w:val="clear" w:color="auto" w:fill="C0C0C0"/>
          </w:tcPr>
          <w:p w:rsidR="009F7E32" w:rsidRPr="009F7E32" w:rsidRDefault="009F7E32" w:rsidP="00962431">
            <w:pPr>
              <w:jc w:val="center"/>
              <w:rPr>
                <w:b/>
                <w:sz w:val="16"/>
                <w:szCs w:val="16"/>
              </w:rPr>
            </w:pPr>
            <w:r w:rsidRPr="009F7E32">
              <w:rPr>
                <w:b/>
                <w:sz w:val="16"/>
                <w:szCs w:val="16"/>
              </w:rPr>
              <w:t>3</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1.</w:t>
            </w:r>
          </w:p>
        </w:tc>
        <w:tc>
          <w:tcPr>
            <w:tcW w:w="8424" w:type="dxa"/>
          </w:tcPr>
          <w:p w:rsidR="009F7E32" w:rsidRPr="009F7E32" w:rsidRDefault="009F7E32" w:rsidP="00962431">
            <w:pPr>
              <w:jc w:val="center"/>
              <w:rPr>
                <w:b/>
                <w:sz w:val="16"/>
                <w:szCs w:val="16"/>
              </w:rPr>
            </w:pPr>
            <w:r w:rsidRPr="009F7E32">
              <w:rPr>
                <w:b/>
                <w:sz w:val="16"/>
                <w:szCs w:val="16"/>
              </w:rPr>
              <w:t>СЕЛЬСКОЕ ХОЗЯЙСТВО, ОХОТА И ЛЕСНОЕ ХОЗЯЙСТВО</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1.1.</w:t>
            </w:r>
          </w:p>
        </w:tc>
        <w:tc>
          <w:tcPr>
            <w:tcW w:w="8424" w:type="dxa"/>
          </w:tcPr>
          <w:p w:rsidR="009F7E32" w:rsidRPr="009F7E32" w:rsidRDefault="009F7E32" w:rsidP="00962431">
            <w:pPr>
              <w:jc w:val="both"/>
              <w:rPr>
                <w:sz w:val="16"/>
                <w:szCs w:val="16"/>
              </w:rPr>
            </w:pPr>
            <w:r w:rsidRPr="009F7E32">
              <w:rPr>
                <w:sz w:val="16"/>
                <w:szCs w:val="16"/>
              </w:rPr>
              <w:t>Сельское хозяйство, охота и предоставление услуг в этих областях</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2.</w:t>
            </w:r>
          </w:p>
        </w:tc>
        <w:tc>
          <w:tcPr>
            <w:tcW w:w="8424" w:type="dxa"/>
          </w:tcPr>
          <w:p w:rsidR="009F7E32" w:rsidRPr="009F7E32" w:rsidRDefault="009F7E32" w:rsidP="00962431">
            <w:pPr>
              <w:jc w:val="center"/>
              <w:rPr>
                <w:b/>
                <w:sz w:val="16"/>
                <w:szCs w:val="16"/>
              </w:rPr>
            </w:pPr>
            <w:r w:rsidRPr="009F7E32">
              <w:rPr>
                <w:b/>
                <w:sz w:val="16"/>
                <w:szCs w:val="16"/>
              </w:rPr>
              <w:t>ОБРАБАТЫВАЮЩЕЕ ПРОИЗВОДСТВО</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2.1.</w:t>
            </w:r>
          </w:p>
        </w:tc>
        <w:tc>
          <w:tcPr>
            <w:tcW w:w="8424" w:type="dxa"/>
          </w:tcPr>
          <w:p w:rsidR="009F7E32" w:rsidRPr="009F7E32" w:rsidRDefault="009F7E32" w:rsidP="00962431">
            <w:pPr>
              <w:jc w:val="both"/>
              <w:rPr>
                <w:sz w:val="16"/>
                <w:szCs w:val="16"/>
              </w:rPr>
            </w:pPr>
            <w:r w:rsidRPr="009F7E32">
              <w:rPr>
                <w:sz w:val="16"/>
                <w:szCs w:val="16"/>
              </w:rPr>
              <w:t>Производство пищевых продуктов, включая напитки, в том числе:</w:t>
            </w:r>
          </w:p>
        </w:tc>
        <w:tc>
          <w:tcPr>
            <w:tcW w:w="1724" w:type="dxa"/>
          </w:tcPr>
          <w:p w:rsidR="009F7E32" w:rsidRPr="009F7E32" w:rsidRDefault="009F7E32" w:rsidP="00962431">
            <w:pPr>
              <w:jc w:val="center"/>
              <w:rPr>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2.1.1.</w:t>
            </w:r>
          </w:p>
        </w:tc>
        <w:tc>
          <w:tcPr>
            <w:tcW w:w="8424" w:type="dxa"/>
          </w:tcPr>
          <w:p w:rsidR="009F7E32" w:rsidRPr="009F7E32" w:rsidRDefault="009F7E32" w:rsidP="00962431">
            <w:pPr>
              <w:jc w:val="both"/>
              <w:rPr>
                <w:sz w:val="16"/>
                <w:szCs w:val="16"/>
              </w:rPr>
            </w:pPr>
            <w:r w:rsidRPr="009F7E32">
              <w:rPr>
                <w:sz w:val="16"/>
                <w:szCs w:val="16"/>
              </w:rPr>
              <w:t>Производство мяса и мясопродуктов</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2.1.2.</w:t>
            </w:r>
          </w:p>
        </w:tc>
        <w:tc>
          <w:tcPr>
            <w:tcW w:w="8424" w:type="dxa"/>
          </w:tcPr>
          <w:p w:rsidR="009F7E32" w:rsidRPr="009F7E32" w:rsidRDefault="009F7E32" w:rsidP="00962431">
            <w:pPr>
              <w:jc w:val="both"/>
              <w:rPr>
                <w:sz w:val="16"/>
                <w:szCs w:val="16"/>
              </w:rPr>
            </w:pPr>
            <w:r w:rsidRPr="009F7E32">
              <w:rPr>
                <w:sz w:val="16"/>
                <w:szCs w:val="16"/>
              </w:rPr>
              <w:t>Переработка и консервирование картофеля, фруктов и овощей</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2.1.3.</w:t>
            </w:r>
          </w:p>
        </w:tc>
        <w:tc>
          <w:tcPr>
            <w:tcW w:w="8424" w:type="dxa"/>
          </w:tcPr>
          <w:p w:rsidR="009F7E32" w:rsidRPr="009F7E32" w:rsidRDefault="009F7E32" w:rsidP="00962431">
            <w:pPr>
              <w:jc w:val="both"/>
              <w:rPr>
                <w:sz w:val="16"/>
                <w:szCs w:val="16"/>
              </w:rPr>
            </w:pPr>
            <w:r w:rsidRPr="009F7E32">
              <w:rPr>
                <w:sz w:val="16"/>
                <w:szCs w:val="16"/>
              </w:rPr>
              <w:t>Производство растительных и животных масел и жиров, производство молочных продуктов</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2.1.4.</w:t>
            </w:r>
          </w:p>
        </w:tc>
        <w:tc>
          <w:tcPr>
            <w:tcW w:w="8424" w:type="dxa"/>
          </w:tcPr>
          <w:p w:rsidR="009F7E32" w:rsidRPr="009F7E32" w:rsidRDefault="009F7E32" w:rsidP="00962431">
            <w:pPr>
              <w:jc w:val="both"/>
              <w:rPr>
                <w:sz w:val="16"/>
                <w:szCs w:val="16"/>
              </w:rPr>
            </w:pPr>
            <w:r w:rsidRPr="009F7E32">
              <w:rPr>
                <w:sz w:val="16"/>
                <w:szCs w:val="16"/>
              </w:rPr>
              <w:t>Производство дистиллированных алкогольных напитков, этилового спирта, вина, пива</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2.1.5.</w:t>
            </w:r>
          </w:p>
        </w:tc>
        <w:tc>
          <w:tcPr>
            <w:tcW w:w="8424" w:type="dxa"/>
          </w:tcPr>
          <w:p w:rsidR="009F7E32" w:rsidRPr="009F7E32" w:rsidRDefault="009F7E32" w:rsidP="00962431">
            <w:pPr>
              <w:jc w:val="both"/>
              <w:rPr>
                <w:sz w:val="16"/>
                <w:szCs w:val="16"/>
              </w:rPr>
            </w:pPr>
            <w:r w:rsidRPr="009F7E32">
              <w:rPr>
                <w:sz w:val="16"/>
                <w:szCs w:val="16"/>
              </w:rPr>
              <w:t>Производство безалкогольных напитков, кроме минеральных вод</w:t>
            </w:r>
          </w:p>
        </w:tc>
        <w:tc>
          <w:tcPr>
            <w:tcW w:w="1724" w:type="dxa"/>
          </w:tcPr>
          <w:p w:rsidR="009F7E32" w:rsidRPr="009F7E32" w:rsidRDefault="009F7E32" w:rsidP="00962431">
            <w:pPr>
              <w:jc w:val="center"/>
              <w:rPr>
                <w:sz w:val="16"/>
                <w:szCs w:val="16"/>
              </w:rPr>
            </w:pPr>
            <w:r w:rsidRPr="009F7E32">
              <w:rPr>
                <w:sz w:val="16"/>
                <w:szCs w:val="16"/>
              </w:rPr>
              <w:t>1,5</w:t>
            </w:r>
          </w:p>
        </w:tc>
      </w:tr>
      <w:tr w:rsidR="009F7E32" w:rsidRPr="009F7E32" w:rsidTr="007A057C">
        <w:tc>
          <w:tcPr>
            <w:tcW w:w="756" w:type="dxa"/>
          </w:tcPr>
          <w:p w:rsidR="009F7E32" w:rsidRPr="009F7E32" w:rsidRDefault="009F7E32" w:rsidP="00962431">
            <w:pPr>
              <w:rPr>
                <w:sz w:val="16"/>
                <w:szCs w:val="16"/>
              </w:rPr>
            </w:pPr>
            <w:r w:rsidRPr="009F7E32">
              <w:rPr>
                <w:sz w:val="16"/>
                <w:szCs w:val="16"/>
              </w:rPr>
              <w:t>2.2.</w:t>
            </w:r>
          </w:p>
        </w:tc>
        <w:tc>
          <w:tcPr>
            <w:tcW w:w="8424" w:type="dxa"/>
          </w:tcPr>
          <w:p w:rsidR="009F7E32" w:rsidRPr="009F7E32" w:rsidRDefault="009F7E32" w:rsidP="00962431">
            <w:pPr>
              <w:jc w:val="both"/>
              <w:rPr>
                <w:sz w:val="16"/>
                <w:szCs w:val="16"/>
              </w:rPr>
            </w:pPr>
            <w:r w:rsidRPr="009F7E32">
              <w:rPr>
                <w:sz w:val="16"/>
                <w:szCs w:val="16"/>
              </w:rPr>
              <w:t>Обработка древесины и производства изделий из дерева</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2.3.</w:t>
            </w:r>
          </w:p>
        </w:tc>
        <w:tc>
          <w:tcPr>
            <w:tcW w:w="8424" w:type="dxa"/>
          </w:tcPr>
          <w:p w:rsidR="009F7E32" w:rsidRPr="009F7E32" w:rsidRDefault="009F7E32" w:rsidP="00962431">
            <w:pPr>
              <w:jc w:val="both"/>
              <w:rPr>
                <w:sz w:val="16"/>
                <w:szCs w:val="16"/>
              </w:rPr>
            </w:pPr>
            <w:r w:rsidRPr="009F7E32">
              <w:rPr>
                <w:sz w:val="16"/>
                <w:szCs w:val="16"/>
              </w:rPr>
              <w:t>Целлюлозно-бумажное производство; издательская и полиграфическая деятельность, с том числе:</w:t>
            </w:r>
          </w:p>
        </w:tc>
        <w:tc>
          <w:tcPr>
            <w:tcW w:w="1724" w:type="dxa"/>
          </w:tcPr>
          <w:p w:rsidR="009F7E32" w:rsidRPr="009F7E32" w:rsidRDefault="009F7E32" w:rsidP="00962431">
            <w:pPr>
              <w:jc w:val="center"/>
              <w:rPr>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2.3.1.</w:t>
            </w:r>
          </w:p>
        </w:tc>
        <w:tc>
          <w:tcPr>
            <w:tcW w:w="8424" w:type="dxa"/>
          </w:tcPr>
          <w:p w:rsidR="009F7E32" w:rsidRPr="009F7E32" w:rsidRDefault="009F7E32" w:rsidP="00962431">
            <w:pPr>
              <w:jc w:val="both"/>
              <w:rPr>
                <w:sz w:val="16"/>
                <w:szCs w:val="16"/>
              </w:rPr>
            </w:pPr>
            <w:r w:rsidRPr="009F7E32">
              <w:rPr>
                <w:sz w:val="16"/>
                <w:szCs w:val="16"/>
              </w:rPr>
              <w:t>Производство целлюлозы, древесной массы, бумаги, картона и изделий их них</w:t>
            </w:r>
          </w:p>
        </w:tc>
        <w:tc>
          <w:tcPr>
            <w:tcW w:w="1724" w:type="dxa"/>
          </w:tcPr>
          <w:p w:rsidR="009F7E32" w:rsidRPr="009F7E32" w:rsidRDefault="009F7E32" w:rsidP="00962431">
            <w:pPr>
              <w:jc w:val="center"/>
              <w:rPr>
                <w:sz w:val="16"/>
                <w:szCs w:val="16"/>
              </w:rPr>
            </w:pPr>
            <w:r w:rsidRPr="009F7E32">
              <w:rPr>
                <w:sz w:val="16"/>
                <w:szCs w:val="16"/>
              </w:rPr>
              <w:t>3,0</w:t>
            </w:r>
          </w:p>
        </w:tc>
      </w:tr>
      <w:tr w:rsidR="009F7E32" w:rsidRPr="009F7E32" w:rsidTr="007A057C">
        <w:tc>
          <w:tcPr>
            <w:tcW w:w="756" w:type="dxa"/>
          </w:tcPr>
          <w:p w:rsidR="009F7E32" w:rsidRPr="009F7E32" w:rsidRDefault="009F7E32" w:rsidP="00962431">
            <w:pPr>
              <w:rPr>
                <w:sz w:val="16"/>
                <w:szCs w:val="16"/>
              </w:rPr>
            </w:pPr>
            <w:r w:rsidRPr="009F7E32">
              <w:rPr>
                <w:sz w:val="16"/>
                <w:szCs w:val="16"/>
              </w:rPr>
              <w:t>2.3.2.</w:t>
            </w:r>
          </w:p>
        </w:tc>
        <w:tc>
          <w:tcPr>
            <w:tcW w:w="8424" w:type="dxa"/>
          </w:tcPr>
          <w:p w:rsidR="009F7E32" w:rsidRPr="009F7E32" w:rsidRDefault="009F7E32" w:rsidP="00962431">
            <w:pPr>
              <w:jc w:val="both"/>
              <w:rPr>
                <w:sz w:val="16"/>
                <w:szCs w:val="16"/>
              </w:rPr>
            </w:pPr>
            <w:r w:rsidRPr="009F7E32">
              <w:rPr>
                <w:sz w:val="16"/>
                <w:szCs w:val="16"/>
              </w:rPr>
              <w:t>Издательская и полиграфическая деятельность, тиражирование записанных носителей информации</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2.4.</w:t>
            </w:r>
          </w:p>
        </w:tc>
        <w:tc>
          <w:tcPr>
            <w:tcW w:w="8424" w:type="dxa"/>
          </w:tcPr>
          <w:p w:rsidR="009F7E32" w:rsidRPr="009F7E32" w:rsidRDefault="009F7E32" w:rsidP="00962431">
            <w:pPr>
              <w:jc w:val="both"/>
              <w:rPr>
                <w:sz w:val="16"/>
                <w:szCs w:val="16"/>
              </w:rPr>
            </w:pPr>
            <w:r w:rsidRPr="009F7E32">
              <w:rPr>
                <w:sz w:val="16"/>
                <w:szCs w:val="16"/>
              </w:rPr>
              <w:t>Химическое производство</w:t>
            </w:r>
          </w:p>
        </w:tc>
        <w:tc>
          <w:tcPr>
            <w:tcW w:w="1724" w:type="dxa"/>
          </w:tcPr>
          <w:p w:rsidR="009F7E32" w:rsidRPr="009F7E32" w:rsidRDefault="009F7E32" w:rsidP="00962431">
            <w:pPr>
              <w:jc w:val="center"/>
              <w:rPr>
                <w:sz w:val="16"/>
                <w:szCs w:val="16"/>
              </w:rPr>
            </w:pPr>
            <w:r w:rsidRPr="009F7E32">
              <w:rPr>
                <w:sz w:val="16"/>
                <w:szCs w:val="16"/>
              </w:rPr>
              <w:t>5,0</w:t>
            </w:r>
          </w:p>
        </w:tc>
      </w:tr>
      <w:tr w:rsidR="009F7E32" w:rsidRPr="009F7E32" w:rsidTr="007A057C">
        <w:tc>
          <w:tcPr>
            <w:tcW w:w="756" w:type="dxa"/>
          </w:tcPr>
          <w:p w:rsidR="009F7E32" w:rsidRPr="009F7E32" w:rsidRDefault="009F7E32" w:rsidP="00962431">
            <w:pPr>
              <w:rPr>
                <w:sz w:val="16"/>
                <w:szCs w:val="16"/>
              </w:rPr>
            </w:pPr>
            <w:r w:rsidRPr="009F7E32">
              <w:rPr>
                <w:sz w:val="16"/>
                <w:szCs w:val="16"/>
              </w:rPr>
              <w:t>2.5.</w:t>
            </w:r>
          </w:p>
        </w:tc>
        <w:tc>
          <w:tcPr>
            <w:tcW w:w="8424" w:type="dxa"/>
          </w:tcPr>
          <w:p w:rsidR="009F7E32" w:rsidRPr="009F7E32" w:rsidRDefault="009F7E32" w:rsidP="00962431">
            <w:pPr>
              <w:jc w:val="both"/>
              <w:rPr>
                <w:sz w:val="16"/>
                <w:szCs w:val="16"/>
              </w:rPr>
            </w:pPr>
            <w:r w:rsidRPr="009F7E32">
              <w:rPr>
                <w:noProof/>
                <w:sz w:val="16"/>
                <w:szCs w:val="16"/>
              </w:rPr>
              <w:t>издание      газет,    журналов   и периодических публикаций</w:t>
            </w:r>
          </w:p>
        </w:tc>
        <w:tc>
          <w:tcPr>
            <w:tcW w:w="1724" w:type="dxa"/>
          </w:tcPr>
          <w:p w:rsidR="009F7E32" w:rsidRPr="009F7E32" w:rsidRDefault="009F7E32" w:rsidP="00962431">
            <w:pPr>
              <w:jc w:val="center"/>
              <w:rPr>
                <w:sz w:val="16"/>
                <w:szCs w:val="16"/>
              </w:rPr>
            </w:pPr>
            <w:r w:rsidRPr="009F7E32">
              <w:rPr>
                <w:sz w:val="16"/>
                <w:szCs w:val="16"/>
              </w:rPr>
              <w:t>0,3</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3.</w:t>
            </w:r>
          </w:p>
        </w:tc>
        <w:tc>
          <w:tcPr>
            <w:tcW w:w="8424" w:type="dxa"/>
          </w:tcPr>
          <w:p w:rsidR="009F7E32" w:rsidRPr="009F7E32" w:rsidRDefault="009F7E32" w:rsidP="00962431">
            <w:pPr>
              <w:jc w:val="center"/>
              <w:rPr>
                <w:b/>
                <w:sz w:val="16"/>
                <w:szCs w:val="16"/>
              </w:rPr>
            </w:pPr>
            <w:r w:rsidRPr="009F7E32">
              <w:rPr>
                <w:b/>
                <w:sz w:val="16"/>
                <w:szCs w:val="16"/>
              </w:rPr>
              <w:t>ПРОИЗВОДСТВО И РАСПРЕДЕЛЕНИЕ ЭЛЕКТРОЭНЕРГИИ, ГАЗА И ВОДЫ</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3.1.</w:t>
            </w:r>
          </w:p>
        </w:tc>
        <w:tc>
          <w:tcPr>
            <w:tcW w:w="8424" w:type="dxa"/>
          </w:tcPr>
          <w:p w:rsidR="009F7E32" w:rsidRPr="009F7E32" w:rsidRDefault="009F7E32" w:rsidP="00962431">
            <w:pPr>
              <w:jc w:val="both"/>
              <w:rPr>
                <w:sz w:val="16"/>
                <w:szCs w:val="16"/>
              </w:rPr>
            </w:pPr>
            <w:r w:rsidRPr="009F7E32">
              <w:rPr>
                <w:sz w:val="16"/>
                <w:szCs w:val="16"/>
              </w:rPr>
              <w:t>Передача электроэнергии</w:t>
            </w:r>
          </w:p>
        </w:tc>
        <w:tc>
          <w:tcPr>
            <w:tcW w:w="1724" w:type="dxa"/>
          </w:tcPr>
          <w:p w:rsidR="009F7E32" w:rsidRPr="009F7E32" w:rsidRDefault="009F7E32" w:rsidP="00962431">
            <w:pPr>
              <w:jc w:val="center"/>
              <w:rPr>
                <w:sz w:val="16"/>
                <w:szCs w:val="16"/>
              </w:rPr>
            </w:pPr>
            <w:r w:rsidRPr="009F7E32">
              <w:rPr>
                <w:sz w:val="16"/>
                <w:szCs w:val="16"/>
              </w:rPr>
              <w:t>0,5</w:t>
            </w:r>
          </w:p>
        </w:tc>
      </w:tr>
      <w:tr w:rsidR="009F7E32" w:rsidRPr="009F7E32" w:rsidTr="007A057C">
        <w:tc>
          <w:tcPr>
            <w:tcW w:w="756" w:type="dxa"/>
          </w:tcPr>
          <w:p w:rsidR="009F7E32" w:rsidRPr="009F7E32" w:rsidRDefault="009F7E32" w:rsidP="00962431">
            <w:pPr>
              <w:rPr>
                <w:sz w:val="16"/>
                <w:szCs w:val="16"/>
              </w:rPr>
            </w:pPr>
            <w:r w:rsidRPr="009F7E32">
              <w:rPr>
                <w:sz w:val="16"/>
                <w:szCs w:val="16"/>
              </w:rPr>
              <w:t>3.2.</w:t>
            </w:r>
          </w:p>
        </w:tc>
        <w:tc>
          <w:tcPr>
            <w:tcW w:w="8424" w:type="dxa"/>
          </w:tcPr>
          <w:p w:rsidR="009F7E32" w:rsidRPr="009F7E32" w:rsidRDefault="009F7E32" w:rsidP="00962431">
            <w:pPr>
              <w:jc w:val="both"/>
              <w:rPr>
                <w:sz w:val="16"/>
                <w:szCs w:val="16"/>
              </w:rPr>
            </w:pPr>
            <w:r w:rsidRPr="009F7E32">
              <w:rPr>
                <w:sz w:val="16"/>
                <w:szCs w:val="16"/>
              </w:rPr>
              <w:t>Распределение электроэнергии</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3.3.</w:t>
            </w:r>
          </w:p>
        </w:tc>
        <w:tc>
          <w:tcPr>
            <w:tcW w:w="8424" w:type="dxa"/>
          </w:tcPr>
          <w:p w:rsidR="009F7E32" w:rsidRPr="009F7E32" w:rsidRDefault="009F7E32" w:rsidP="00962431">
            <w:pPr>
              <w:jc w:val="both"/>
              <w:rPr>
                <w:sz w:val="16"/>
                <w:szCs w:val="16"/>
              </w:rPr>
            </w:pPr>
            <w:r w:rsidRPr="009F7E32">
              <w:rPr>
                <w:sz w:val="16"/>
                <w:szCs w:val="16"/>
              </w:rPr>
              <w:t>Распределение и передача газообразного топлива</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3.4.</w:t>
            </w:r>
          </w:p>
        </w:tc>
        <w:tc>
          <w:tcPr>
            <w:tcW w:w="8424" w:type="dxa"/>
          </w:tcPr>
          <w:p w:rsidR="009F7E32" w:rsidRPr="009F7E32" w:rsidRDefault="009F7E32" w:rsidP="00962431">
            <w:pPr>
              <w:jc w:val="both"/>
              <w:rPr>
                <w:sz w:val="16"/>
                <w:szCs w:val="16"/>
              </w:rPr>
            </w:pPr>
            <w:r w:rsidRPr="009F7E32">
              <w:rPr>
                <w:sz w:val="16"/>
                <w:szCs w:val="16"/>
              </w:rPr>
              <w:t>Сбор, очистка и распределение воды</w:t>
            </w:r>
          </w:p>
        </w:tc>
        <w:tc>
          <w:tcPr>
            <w:tcW w:w="1724" w:type="dxa"/>
          </w:tcPr>
          <w:p w:rsidR="009F7E32" w:rsidRPr="009F7E32" w:rsidRDefault="009F7E32" w:rsidP="00962431">
            <w:pPr>
              <w:jc w:val="center"/>
              <w:rPr>
                <w:sz w:val="16"/>
                <w:szCs w:val="16"/>
              </w:rPr>
            </w:pPr>
            <w:r w:rsidRPr="009F7E32">
              <w:rPr>
                <w:sz w:val="16"/>
                <w:szCs w:val="16"/>
              </w:rPr>
              <w:t>0,5</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4.</w:t>
            </w:r>
          </w:p>
        </w:tc>
        <w:tc>
          <w:tcPr>
            <w:tcW w:w="8424" w:type="dxa"/>
          </w:tcPr>
          <w:p w:rsidR="009F7E32" w:rsidRPr="009F7E32" w:rsidRDefault="009F7E32" w:rsidP="00962431">
            <w:pPr>
              <w:jc w:val="center"/>
              <w:rPr>
                <w:b/>
                <w:sz w:val="16"/>
                <w:szCs w:val="16"/>
              </w:rPr>
            </w:pPr>
            <w:r w:rsidRPr="009F7E32">
              <w:rPr>
                <w:b/>
                <w:sz w:val="16"/>
                <w:szCs w:val="16"/>
              </w:rPr>
              <w:t>ДОБЫЧА ПОЛЕЗНЫХ ИСКОПАЕМЫХ</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4.1.</w:t>
            </w:r>
          </w:p>
        </w:tc>
        <w:tc>
          <w:tcPr>
            <w:tcW w:w="8424" w:type="dxa"/>
          </w:tcPr>
          <w:p w:rsidR="009F7E32" w:rsidRPr="009F7E32" w:rsidRDefault="009F7E32" w:rsidP="00962431">
            <w:pPr>
              <w:jc w:val="both"/>
              <w:rPr>
                <w:sz w:val="16"/>
                <w:szCs w:val="16"/>
              </w:rPr>
            </w:pPr>
            <w:r w:rsidRPr="009F7E32">
              <w:rPr>
                <w:sz w:val="16"/>
                <w:szCs w:val="16"/>
              </w:rPr>
              <w:t>Добыча полезных ископаемых</w:t>
            </w:r>
          </w:p>
        </w:tc>
        <w:tc>
          <w:tcPr>
            <w:tcW w:w="1724" w:type="dxa"/>
          </w:tcPr>
          <w:p w:rsidR="009F7E32" w:rsidRPr="009F7E32" w:rsidRDefault="009F7E32" w:rsidP="00962431">
            <w:pPr>
              <w:jc w:val="center"/>
              <w:rPr>
                <w:sz w:val="16"/>
                <w:szCs w:val="16"/>
              </w:rPr>
            </w:pPr>
            <w:r w:rsidRPr="009F7E32">
              <w:rPr>
                <w:sz w:val="16"/>
                <w:szCs w:val="16"/>
              </w:rPr>
              <w:t>1,5</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5.</w:t>
            </w:r>
          </w:p>
        </w:tc>
        <w:tc>
          <w:tcPr>
            <w:tcW w:w="8424" w:type="dxa"/>
          </w:tcPr>
          <w:p w:rsidR="009F7E32" w:rsidRPr="009F7E32" w:rsidRDefault="009F7E32" w:rsidP="00962431">
            <w:pPr>
              <w:jc w:val="center"/>
              <w:rPr>
                <w:b/>
                <w:sz w:val="16"/>
                <w:szCs w:val="16"/>
              </w:rPr>
            </w:pPr>
            <w:r w:rsidRPr="009F7E32">
              <w:rPr>
                <w:b/>
                <w:sz w:val="16"/>
                <w:szCs w:val="16"/>
              </w:rPr>
              <w:t>СТРОИТЕЛЬСТВО</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5.1.</w:t>
            </w:r>
          </w:p>
        </w:tc>
        <w:tc>
          <w:tcPr>
            <w:tcW w:w="8424" w:type="dxa"/>
          </w:tcPr>
          <w:p w:rsidR="009F7E32" w:rsidRPr="009F7E32" w:rsidRDefault="009F7E32" w:rsidP="00962431">
            <w:pPr>
              <w:jc w:val="both"/>
              <w:rPr>
                <w:sz w:val="16"/>
                <w:szCs w:val="16"/>
              </w:rPr>
            </w:pPr>
            <w:r w:rsidRPr="009F7E32">
              <w:rPr>
                <w:sz w:val="16"/>
                <w:szCs w:val="16"/>
              </w:rPr>
              <w:t>Строительство автомобильных дорог, аэродромов и спортивных сооружений</w:t>
            </w:r>
          </w:p>
        </w:tc>
        <w:tc>
          <w:tcPr>
            <w:tcW w:w="1724" w:type="dxa"/>
          </w:tcPr>
          <w:p w:rsidR="009F7E32" w:rsidRPr="009F7E32" w:rsidRDefault="009F7E32" w:rsidP="00962431">
            <w:pPr>
              <w:jc w:val="center"/>
              <w:rPr>
                <w:sz w:val="16"/>
                <w:szCs w:val="16"/>
              </w:rPr>
            </w:pPr>
            <w:r w:rsidRPr="009F7E32">
              <w:rPr>
                <w:sz w:val="16"/>
                <w:szCs w:val="16"/>
              </w:rPr>
              <w:t>0,5</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6.</w:t>
            </w:r>
          </w:p>
        </w:tc>
        <w:tc>
          <w:tcPr>
            <w:tcW w:w="8424" w:type="dxa"/>
          </w:tcPr>
          <w:p w:rsidR="009F7E32" w:rsidRPr="009F7E32" w:rsidRDefault="009F7E32" w:rsidP="00962431">
            <w:pPr>
              <w:jc w:val="center"/>
              <w:rPr>
                <w:b/>
                <w:sz w:val="16"/>
                <w:szCs w:val="16"/>
              </w:rPr>
            </w:pPr>
            <w:r w:rsidRPr="009F7E32">
              <w:rPr>
                <w:b/>
                <w:sz w:val="16"/>
                <w:szCs w:val="16"/>
              </w:rPr>
              <w:t>ОПТОВАЯ ТОРГОВЛЯ, ВКЛЮЧАЯ ТОРГОВЛЮ ЧЕРЕЗ АГЕНТОВ, КРОМЕ ТОРГОВЛИ АВТОТРАНСПОРТНЫМИ СРЕДСТВАМИ И МОТОЦИКЛАМИ</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6.1.</w:t>
            </w:r>
          </w:p>
        </w:tc>
        <w:tc>
          <w:tcPr>
            <w:tcW w:w="8424" w:type="dxa"/>
          </w:tcPr>
          <w:p w:rsidR="009F7E32" w:rsidRPr="009F7E32" w:rsidRDefault="009F7E32" w:rsidP="00962431">
            <w:pPr>
              <w:jc w:val="both"/>
              <w:rPr>
                <w:sz w:val="16"/>
                <w:szCs w:val="16"/>
              </w:rPr>
            </w:pPr>
            <w:r w:rsidRPr="009F7E32">
              <w:rPr>
                <w:sz w:val="16"/>
                <w:szCs w:val="16"/>
              </w:rPr>
              <w:t>Оптовая торговля фармацевтическими и медицинскими товарами, изделиями медицинской техники и ортопедическими изделиями</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6.2.</w:t>
            </w:r>
          </w:p>
        </w:tc>
        <w:tc>
          <w:tcPr>
            <w:tcW w:w="8424" w:type="dxa"/>
          </w:tcPr>
          <w:p w:rsidR="009F7E32" w:rsidRPr="009F7E32" w:rsidRDefault="009F7E32" w:rsidP="00962431">
            <w:pPr>
              <w:jc w:val="both"/>
              <w:rPr>
                <w:sz w:val="16"/>
                <w:szCs w:val="16"/>
              </w:rPr>
            </w:pPr>
            <w:r w:rsidRPr="009F7E32">
              <w:rPr>
                <w:sz w:val="16"/>
                <w:szCs w:val="16"/>
              </w:rPr>
              <w:t>Оптовая торговля моторным топливом</w:t>
            </w:r>
          </w:p>
        </w:tc>
        <w:tc>
          <w:tcPr>
            <w:tcW w:w="1724" w:type="dxa"/>
          </w:tcPr>
          <w:p w:rsidR="009F7E32" w:rsidRPr="009F7E32" w:rsidRDefault="009F7E32" w:rsidP="00962431">
            <w:pPr>
              <w:jc w:val="center"/>
              <w:rPr>
                <w:sz w:val="16"/>
                <w:szCs w:val="16"/>
              </w:rPr>
            </w:pPr>
            <w:r w:rsidRPr="009F7E32">
              <w:rPr>
                <w:sz w:val="16"/>
                <w:szCs w:val="16"/>
              </w:rPr>
              <w:t>5,0</w:t>
            </w:r>
          </w:p>
        </w:tc>
      </w:tr>
      <w:tr w:rsidR="009F7E32" w:rsidRPr="009F7E32" w:rsidTr="007A057C">
        <w:tc>
          <w:tcPr>
            <w:tcW w:w="756" w:type="dxa"/>
          </w:tcPr>
          <w:p w:rsidR="009F7E32" w:rsidRPr="009F7E32" w:rsidRDefault="009F7E32" w:rsidP="00962431">
            <w:pPr>
              <w:rPr>
                <w:sz w:val="16"/>
                <w:szCs w:val="16"/>
              </w:rPr>
            </w:pPr>
            <w:r w:rsidRPr="009F7E32">
              <w:rPr>
                <w:sz w:val="16"/>
                <w:szCs w:val="16"/>
              </w:rPr>
              <w:t>6.3.</w:t>
            </w:r>
          </w:p>
        </w:tc>
        <w:tc>
          <w:tcPr>
            <w:tcW w:w="8424" w:type="dxa"/>
          </w:tcPr>
          <w:p w:rsidR="009F7E32" w:rsidRPr="009F7E32" w:rsidRDefault="009F7E32" w:rsidP="00962431">
            <w:pPr>
              <w:jc w:val="both"/>
              <w:rPr>
                <w:sz w:val="16"/>
                <w:szCs w:val="16"/>
              </w:rPr>
            </w:pPr>
            <w:r w:rsidRPr="009F7E32">
              <w:rPr>
                <w:sz w:val="16"/>
                <w:szCs w:val="16"/>
              </w:rPr>
              <w:t>Оптовая торговля лесоматериалами</w:t>
            </w:r>
          </w:p>
        </w:tc>
        <w:tc>
          <w:tcPr>
            <w:tcW w:w="1724" w:type="dxa"/>
          </w:tcPr>
          <w:p w:rsidR="009F7E32" w:rsidRPr="009F7E32" w:rsidRDefault="009F7E32" w:rsidP="00962431">
            <w:pPr>
              <w:jc w:val="center"/>
              <w:rPr>
                <w:sz w:val="16"/>
                <w:szCs w:val="16"/>
              </w:rPr>
            </w:pPr>
            <w:r w:rsidRPr="009F7E32">
              <w:rPr>
                <w:sz w:val="16"/>
                <w:szCs w:val="16"/>
              </w:rPr>
              <w:t>3,0</w:t>
            </w:r>
          </w:p>
        </w:tc>
      </w:tr>
      <w:tr w:rsidR="009F7E32" w:rsidRPr="009F7E32" w:rsidTr="007A057C">
        <w:tc>
          <w:tcPr>
            <w:tcW w:w="756" w:type="dxa"/>
            <w:tcBorders>
              <w:bottom w:val="single" w:sz="4" w:space="0" w:color="auto"/>
            </w:tcBorders>
          </w:tcPr>
          <w:p w:rsidR="009F7E32" w:rsidRPr="009F7E32" w:rsidRDefault="009F7E32" w:rsidP="00962431">
            <w:pPr>
              <w:rPr>
                <w:sz w:val="16"/>
                <w:szCs w:val="16"/>
              </w:rPr>
            </w:pPr>
            <w:r w:rsidRPr="009F7E32">
              <w:rPr>
                <w:sz w:val="16"/>
                <w:szCs w:val="16"/>
              </w:rPr>
              <w:t>6.4.</w:t>
            </w:r>
          </w:p>
        </w:tc>
        <w:tc>
          <w:tcPr>
            <w:tcW w:w="8424" w:type="dxa"/>
            <w:tcBorders>
              <w:bottom w:val="single" w:sz="4" w:space="0" w:color="auto"/>
            </w:tcBorders>
          </w:tcPr>
          <w:p w:rsidR="009F7E32" w:rsidRPr="009F7E32" w:rsidRDefault="009F7E32" w:rsidP="00962431">
            <w:pPr>
              <w:jc w:val="both"/>
              <w:rPr>
                <w:sz w:val="16"/>
                <w:szCs w:val="16"/>
              </w:rPr>
            </w:pPr>
            <w:r w:rsidRPr="009F7E32">
              <w:rPr>
                <w:sz w:val="16"/>
                <w:szCs w:val="16"/>
              </w:rPr>
              <w:t>Оптовая торговля офисными машинами и оборудованием</w:t>
            </w:r>
          </w:p>
        </w:tc>
        <w:tc>
          <w:tcPr>
            <w:tcW w:w="1724" w:type="dxa"/>
            <w:tcBorders>
              <w:bottom w:val="single" w:sz="4" w:space="0" w:color="auto"/>
            </w:tcBorders>
          </w:tcPr>
          <w:p w:rsidR="009F7E32" w:rsidRPr="009F7E32" w:rsidRDefault="009F7E32" w:rsidP="00962431">
            <w:pPr>
              <w:jc w:val="center"/>
              <w:rPr>
                <w:sz w:val="16"/>
                <w:szCs w:val="16"/>
              </w:rPr>
            </w:pPr>
            <w:r w:rsidRPr="009F7E32">
              <w:rPr>
                <w:sz w:val="16"/>
                <w:szCs w:val="16"/>
              </w:rPr>
              <w:t>5,0</w:t>
            </w:r>
          </w:p>
        </w:tc>
      </w:tr>
      <w:tr w:rsidR="009F7E32" w:rsidRPr="009F7E32" w:rsidTr="007A057C">
        <w:tc>
          <w:tcPr>
            <w:tcW w:w="756" w:type="dxa"/>
            <w:shd w:val="clear" w:color="auto" w:fill="C0C0C0"/>
          </w:tcPr>
          <w:p w:rsidR="009F7E32" w:rsidRPr="009F7E32" w:rsidRDefault="009F7E32" w:rsidP="00962431">
            <w:pPr>
              <w:jc w:val="center"/>
              <w:rPr>
                <w:b/>
                <w:sz w:val="16"/>
                <w:szCs w:val="16"/>
              </w:rPr>
            </w:pPr>
            <w:r w:rsidRPr="009F7E32">
              <w:rPr>
                <w:b/>
                <w:sz w:val="16"/>
                <w:szCs w:val="16"/>
              </w:rPr>
              <w:t>1</w:t>
            </w:r>
          </w:p>
        </w:tc>
        <w:tc>
          <w:tcPr>
            <w:tcW w:w="8424" w:type="dxa"/>
            <w:shd w:val="clear" w:color="auto" w:fill="C0C0C0"/>
          </w:tcPr>
          <w:p w:rsidR="009F7E32" w:rsidRPr="009F7E32" w:rsidRDefault="009F7E32" w:rsidP="00962431">
            <w:pPr>
              <w:jc w:val="center"/>
              <w:rPr>
                <w:b/>
                <w:sz w:val="16"/>
                <w:szCs w:val="16"/>
              </w:rPr>
            </w:pPr>
            <w:r w:rsidRPr="009F7E32">
              <w:rPr>
                <w:b/>
                <w:sz w:val="16"/>
                <w:szCs w:val="16"/>
              </w:rPr>
              <w:t>2</w:t>
            </w:r>
          </w:p>
        </w:tc>
        <w:tc>
          <w:tcPr>
            <w:tcW w:w="1724" w:type="dxa"/>
            <w:shd w:val="clear" w:color="auto" w:fill="C0C0C0"/>
          </w:tcPr>
          <w:p w:rsidR="009F7E32" w:rsidRPr="009F7E32" w:rsidRDefault="009F7E32" w:rsidP="00962431">
            <w:pPr>
              <w:jc w:val="center"/>
              <w:rPr>
                <w:b/>
                <w:sz w:val="16"/>
                <w:szCs w:val="16"/>
              </w:rPr>
            </w:pPr>
            <w:r w:rsidRPr="009F7E32">
              <w:rPr>
                <w:b/>
                <w:sz w:val="16"/>
                <w:szCs w:val="16"/>
              </w:rPr>
              <w:t>3</w:t>
            </w:r>
          </w:p>
        </w:tc>
      </w:tr>
      <w:tr w:rsidR="009F7E32" w:rsidRPr="009F7E32" w:rsidTr="007A057C">
        <w:tc>
          <w:tcPr>
            <w:tcW w:w="756" w:type="dxa"/>
          </w:tcPr>
          <w:p w:rsidR="009F7E32" w:rsidRPr="009F7E32" w:rsidRDefault="009F7E32" w:rsidP="00962431">
            <w:pPr>
              <w:rPr>
                <w:sz w:val="16"/>
                <w:szCs w:val="16"/>
              </w:rPr>
            </w:pPr>
            <w:r w:rsidRPr="009F7E32">
              <w:rPr>
                <w:sz w:val="16"/>
                <w:szCs w:val="16"/>
              </w:rPr>
              <w:t>6.5.</w:t>
            </w:r>
          </w:p>
        </w:tc>
        <w:tc>
          <w:tcPr>
            <w:tcW w:w="8424" w:type="dxa"/>
          </w:tcPr>
          <w:p w:rsidR="009F7E32" w:rsidRPr="009F7E32" w:rsidRDefault="009F7E32" w:rsidP="00962431">
            <w:pPr>
              <w:jc w:val="both"/>
              <w:rPr>
                <w:sz w:val="16"/>
                <w:szCs w:val="16"/>
              </w:rPr>
            </w:pPr>
            <w:r w:rsidRPr="009F7E32">
              <w:rPr>
                <w:sz w:val="16"/>
                <w:szCs w:val="16"/>
              </w:rPr>
              <w:t>Оптовая торговля пищевыми продуктами, включая напитки и табачные изделия</w:t>
            </w:r>
          </w:p>
        </w:tc>
        <w:tc>
          <w:tcPr>
            <w:tcW w:w="1724" w:type="dxa"/>
          </w:tcPr>
          <w:p w:rsidR="009F7E32" w:rsidRPr="009F7E32" w:rsidRDefault="009F7E32" w:rsidP="00962431">
            <w:pPr>
              <w:jc w:val="center"/>
              <w:rPr>
                <w:sz w:val="16"/>
                <w:szCs w:val="16"/>
              </w:rPr>
            </w:pPr>
            <w:r w:rsidRPr="009F7E32">
              <w:rPr>
                <w:sz w:val="16"/>
                <w:szCs w:val="16"/>
              </w:rPr>
              <w:t>1,5</w:t>
            </w:r>
          </w:p>
        </w:tc>
      </w:tr>
      <w:tr w:rsidR="009F7E32" w:rsidRPr="009F7E32" w:rsidTr="007A057C">
        <w:tc>
          <w:tcPr>
            <w:tcW w:w="756" w:type="dxa"/>
          </w:tcPr>
          <w:p w:rsidR="009F7E32" w:rsidRPr="009F7E32" w:rsidRDefault="009F7E32" w:rsidP="00962431">
            <w:pPr>
              <w:rPr>
                <w:sz w:val="16"/>
                <w:szCs w:val="16"/>
              </w:rPr>
            </w:pPr>
            <w:r w:rsidRPr="009F7E32">
              <w:rPr>
                <w:sz w:val="16"/>
                <w:szCs w:val="16"/>
              </w:rPr>
              <w:t>6.6.</w:t>
            </w:r>
          </w:p>
        </w:tc>
        <w:tc>
          <w:tcPr>
            <w:tcW w:w="8424" w:type="dxa"/>
          </w:tcPr>
          <w:p w:rsidR="009F7E32" w:rsidRPr="009F7E32" w:rsidRDefault="009F7E32" w:rsidP="00962431">
            <w:pPr>
              <w:jc w:val="both"/>
              <w:rPr>
                <w:sz w:val="16"/>
                <w:szCs w:val="16"/>
              </w:rPr>
            </w:pPr>
            <w:r w:rsidRPr="009F7E32">
              <w:rPr>
                <w:sz w:val="16"/>
                <w:szCs w:val="16"/>
              </w:rPr>
              <w:t>Оптовая торговля непродовольственными потребительскими товарами</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6.7.</w:t>
            </w:r>
          </w:p>
        </w:tc>
        <w:tc>
          <w:tcPr>
            <w:tcW w:w="8424" w:type="dxa"/>
          </w:tcPr>
          <w:p w:rsidR="009F7E32" w:rsidRPr="009F7E32" w:rsidRDefault="009F7E32" w:rsidP="00962431">
            <w:pPr>
              <w:jc w:val="both"/>
              <w:rPr>
                <w:sz w:val="16"/>
                <w:szCs w:val="16"/>
              </w:rPr>
            </w:pPr>
            <w:r w:rsidRPr="009F7E32">
              <w:rPr>
                <w:sz w:val="16"/>
                <w:szCs w:val="16"/>
              </w:rPr>
              <w:t>Оптовая торговля несельскохозяйственными промежуточными продуктами, отходами и ломом</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6.8.</w:t>
            </w:r>
          </w:p>
        </w:tc>
        <w:tc>
          <w:tcPr>
            <w:tcW w:w="8424" w:type="dxa"/>
          </w:tcPr>
          <w:p w:rsidR="009F7E32" w:rsidRPr="009F7E32" w:rsidRDefault="009F7E32" w:rsidP="00962431">
            <w:pPr>
              <w:jc w:val="both"/>
              <w:rPr>
                <w:sz w:val="16"/>
                <w:szCs w:val="16"/>
              </w:rPr>
            </w:pPr>
            <w:r w:rsidRPr="009F7E32">
              <w:rPr>
                <w:sz w:val="16"/>
                <w:szCs w:val="16"/>
              </w:rPr>
              <w:t>Оптовая торговля машинами и оборудованием</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6.9.</w:t>
            </w:r>
          </w:p>
        </w:tc>
        <w:tc>
          <w:tcPr>
            <w:tcW w:w="8424" w:type="dxa"/>
          </w:tcPr>
          <w:p w:rsidR="009F7E32" w:rsidRPr="009F7E32" w:rsidRDefault="009F7E32" w:rsidP="00962431">
            <w:pPr>
              <w:jc w:val="both"/>
              <w:rPr>
                <w:sz w:val="16"/>
                <w:szCs w:val="16"/>
              </w:rPr>
            </w:pPr>
            <w:r w:rsidRPr="009F7E32">
              <w:rPr>
                <w:sz w:val="16"/>
                <w:szCs w:val="16"/>
              </w:rPr>
              <w:t>Прочая оптовая торговля</w:t>
            </w:r>
          </w:p>
        </w:tc>
        <w:tc>
          <w:tcPr>
            <w:tcW w:w="1724" w:type="dxa"/>
          </w:tcPr>
          <w:p w:rsidR="009F7E32" w:rsidRPr="009F7E32" w:rsidRDefault="009F7E32" w:rsidP="00962431">
            <w:pPr>
              <w:jc w:val="center"/>
              <w:rPr>
                <w:sz w:val="16"/>
                <w:szCs w:val="16"/>
              </w:rPr>
            </w:pPr>
            <w:r w:rsidRPr="009F7E32">
              <w:rPr>
                <w:sz w:val="16"/>
                <w:szCs w:val="16"/>
              </w:rPr>
              <w:t>1,5</w:t>
            </w:r>
          </w:p>
        </w:tc>
      </w:tr>
      <w:tr w:rsidR="009F7E32" w:rsidRPr="009F7E32" w:rsidTr="007A057C">
        <w:tc>
          <w:tcPr>
            <w:tcW w:w="756" w:type="dxa"/>
          </w:tcPr>
          <w:p w:rsidR="009F7E32" w:rsidRPr="009F7E32" w:rsidRDefault="009F7E32" w:rsidP="00962431">
            <w:pPr>
              <w:rPr>
                <w:b/>
                <w:sz w:val="16"/>
                <w:szCs w:val="16"/>
              </w:rPr>
            </w:pPr>
            <w:r w:rsidRPr="009F7E32">
              <w:rPr>
                <w:b/>
                <w:sz w:val="16"/>
                <w:szCs w:val="16"/>
                <w:lang w:val="en-US"/>
              </w:rPr>
              <w:t>7</w:t>
            </w:r>
            <w:r w:rsidRPr="009F7E32">
              <w:rPr>
                <w:b/>
                <w:sz w:val="16"/>
                <w:szCs w:val="16"/>
              </w:rPr>
              <w:t>.</w:t>
            </w:r>
          </w:p>
        </w:tc>
        <w:tc>
          <w:tcPr>
            <w:tcW w:w="8424" w:type="dxa"/>
          </w:tcPr>
          <w:p w:rsidR="009F7E32" w:rsidRPr="009F7E32" w:rsidRDefault="009F7E32" w:rsidP="00962431">
            <w:pPr>
              <w:jc w:val="center"/>
              <w:rPr>
                <w:b/>
                <w:sz w:val="16"/>
                <w:szCs w:val="16"/>
              </w:rPr>
            </w:pPr>
            <w:r w:rsidRPr="009F7E32">
              <w:rPr>
                <w:b/>
                <w:sz w:val="16"/>
                <w:szCs w:val="16"/>
              </w:rPr>
              <w:t>РОЗНИЧНАЯ ТОРГОВЛЯ, РЕМОНТ БЫТОВЫХ ИЗДЕЛИЙ И ПРЕДМЕТОВ ЛИЧНОГО ПОЛЬЗОВАНИЯ</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7.1.</w:t>
            </w:r>
          </w:p>
        </w:tc>
        <w:tc>
          <w:tcPr>
            <w:tcW w:w="8424" w:type="dxa"/>
          </w:tcPr>
          <w:p w:rsidR="009F7E32" w:rsidRPr="009F7E32" w:rsidRDefault="009F7E32" w:rsidP="00962431">
            <w:pPr>
              <w:jc w:val="both"/>
              <w:rPr>
                <w:sz w:val="16"/>
                <w:szCs w:val="16"/>
              </w:rPr>
            </w:pPr>
            <w:r w:rsidRPr="009F7E32">
              <w:rPr>
                <w:sz w:val="16"/>
                <w:szCs w:val="16"/>
              </w:rPr>
              <w:t>Розничная торговля в неспециализированных магазинах</w:t>
            </w:r>
          </w:p>
        </w:tc>
        <w:tc>
          <w:tcPr>
            <w:tcW w:w="1724" w:type="dxa"/>
          </w:tcPr>
          <w:p w:rsidR="009F7E32" w:rsidRPr="009F7E32" w:rsidRDefault="009F7E32" w:rsidP="00962431">
            <w:pPr>
              <w:jc w:val="center"/>
              <w:rPr>
                <w:sz w:val="16"/>
                <w:szCs w:val="16"/>
              </w:rPr>
            </w:pPr>
            <w:r w:rsidRPr="009F7E32">
              <w:rPr>
                <w:sz w:val="16"/>
                <w:szCs w:val="16"/>
              </w:rPr>
              <w:t>5,0</w:t>
            </w:r>
          </w:p>
        </w:tc>
      </w:tr>
      <w:tr w:rsidR="009F7E32" w:rsidRPr="009F7E32" w:rsidTr="007A057C">
        <w:tc>
          <w:tcPr>
            <w:tcW w:w="756" w:type="dxa"/>
          </w:tcPr>
          <w:p w:rsidR="009F7E32" w:rsidRPr="009F7E32" w:rsidRDefault="009F7E32" w:rsidP="00962431">
            <w:pPr>
              <w:rPr>
                <w:sz w:val="16"/>
                <w:szCs w:val="16"/>
              </w:rPr>
            </w:pPr>
            <w:r w:rsidRPr="009F7E32">
              <w:rPr>
                <w:sz w:val="16"/>
                <w:szCs w:val="16"/>
              </w:rPr>
              <w:t>7.2.</w:t>
            </w:r>
          </w:p>
        </w:tc>
        <w:tc>
          <w:tcPr>
            <w:tcW w:w="8424" w:type="dxa"/>
          </w:tcPr>
          <w:p w:rsidR="009F7E32" w:rsidRPr="009F7E32" w:rsidRDefault="009F7E32" w:rsidP="00962431">
            <w:pPr>
              <w:jc w:val="both"/>
              <w:rPr>
                <w:sz w:val="16"/>
                <w:szCs w:val="16"/>
              </w:rPr>
            </w:pPr>
            <w:r w:rsidRPr="009F7E32">
              <w:rPr>
                <w:sz w:val="16"/>
                <w:szCs w:val="16"/>
              </w:rPr>
              <w:t>Розничная торговля пищевыми продуктами, включая напитки, и табачными изделиями в специализированных магазинах, в том числе:</w:t>
            </w:r>
          </w:p>
        </w:tc>
        <w:tc>
          <w:tcPr>
            <w:tcW w:w="1724" w:type="dxa"/>
          </w:tcPr>
          <w:p w:rsidR="009F7E32" w:rsidRPr="009F7E32" w:rsidRDefault="009F7E32" w:rsidP="00962431">
            <w:pPr>
              <w:jc w:val="center"/>
              <w:rPr>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7.2.1.</w:t>
            </w:r>
          </w:p>
        </w:tc>
        <w:tc>
          <w:tcPr>
            <w:tcW w:w="8424" w:type="dxa"/>
          </w:tcPr>
          <w:p w:rsidR="009F7E32" w:rsidRPr="009F7E32" w:rsidRDefault="009F7E32" w:rsidP="00962431">
            <w:pPr>
              <w:jc w:val="both"/>
              <w:rPr>
                <w:sz w:val="16"/>
                <w:szCs w:val="16"/>
              </w:rPr>
            </w:pPr>
            <w:r w:rsidRPr="009F7E32">
              <w:rPr>
                <w:sz w:val="16"/>
                <w:szCs w:val="16"/>
              </w:rPr>
              <w:t>Розничная торговля фруктами, овощами и картофелем</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7.2.2.</w:t>
            </w:r>
          </w:p>
        </w:tc>
        <w:tc>
          <w:tcPr>
            <w:tcW w:w="8424" w:type="dxa"/>
          </w:tcPr>
          <w:p w:rsidR="009F7E32" w:rsidRPr="009F7E32" w:rsidRDefault="009F7E32" w:rsidP="00962431">
            <w:pPr>
              <w:jc w:val="both"/>
              <w:rPr>
                <w:sz w:val="16"/>
                <w:szCs w:val="16"/>
              </w:rPr>
            </w:pPr>
            <w:r w:rsidRPr="009F7E32">
              <w:rPr>
                <w:sz w:val="16"/>
                <w:szCs w:val="16"/>
              </w:rPr>
              <w:t>Розничная торговля мясом, мясом птицы, продуктами и консервами из мяса и мяса птицы</w:t>
            </w:r>
          </w:p>
        </w:tc>
        <w:tc>
          <w:tcPr>
            <w:tcW w:w="1724" w:type="dxa"/>
          </w:tcPr>
          <w:p w:rsidR="009F7E32" w:rsidRPr="009F7E32" w:rsidRDefault="009F7E32" w:rsidP="00962431">
            <w:pPr>
              <w:jc w:val="center"/>
              <w:rPr>
                <w:sz w:val="16"/>
                <w:szCs w:val="16"/>
              </w:rPr>
            </w:pPr>
            <w:r w:rsidRPr="009F7E32">
              <w:rPr>
                <w:sz w:val="16"/>
                <w:szCs w:val="16"/>
              </w:rPr>
              <w:t>3,0</w:t>
            </w:r>
          </w:p>
        </w:tc>
      </w:tr>
      <w:tr w:rsidR="009F7E32" w:rsidRPr="009F7E32" w:rsidTr="007A057C">
        <w:tc>
          <w:tcPr>
            <w:tcW w:w="756" w:type="dxa"/>
          </w:tcPr>
          <w:p w:rsidR="009F7E32" w:rsidRPr="009F7E32" w:rsidRDefault="009F7E32" w:rsidP="00962431">
            <w:pPr>
              <w:rPr>
                <w:sz w:val="16"/>
                <w:szCs w:val="16"/>
              </w:rPr>
            </w:pPr>
            <w:r w:rsidRPr="009F7E32">
              <w:rPr>
                <w:sz w:val="16"/>
                <w:szCs w:val="16"/>
              </w:rPr>
              <w:t>7.2.3.</w:t>
            </w:r>
          </w:p>
        </w:tc>
        <w:tc>
          <w:tcPr>
            <w:tcW w:w="8424" w:type="dxa"/>
          </w:tcPr>
          <w:p w:rsidR="009F7E32" w:rsidRPr="009F7E32" w:rsidRDefault="009F7E32" w:rsidP="00962431">
            <w:pPr>
              <w:jc w:val="both"/>
              <w:rPr>
                <w:sz w:val="16"/>
                <w:szCs w:val="16"/>
              </w:rPr>
            </w:pPr>
            <w:r w:rsidRPr="009F7E32">
              <w:rPr>
                <w:sz w:val="16"/>
                <w:szCs w:val="16"/>
              </w:rPr>
              <w:t>Розничная торговля хлебом, хлебобулочными и кондитерскими изделиями</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7.2.4.</w:t>
            </w:r>
          </w:p>
        </w:tc>
        <w:tc>
          <w:tcPr>
            <w:tcW w:w="8424" w:type="dxa"/>
          </w:tcPr>
          <w:p w:rsidR="009F7E32" w:rsidRPr="009F7E32" w:rsidRDefault="009F7E32" w:rsidP="00962431">
            <w:pPr>
              <w:jc w:val="both"/>
              <w:rPr>
                <w:sz w:val="16"/>
                <w:szCs w:val="16"/>
              </w:rPr>
            </w:pPr>
            <w:r w:rsidRPr="009F7E32">
              <w:rPr>
                <w:sz w:val="16"/>
                <w:szCs w:val="16"/>
              </w:rPr>
              <w:t>Розничная торговля алкогольными и другими напитками</w:t>
            </w:r>
          </w:p>
        </w:tc>
        <w:tc>
          <w:tcPr>
            <w:tcW w:w="1724" w:type="dxa"/>
          </w:tcPr>
          <w:p w:rsidR="009F7E32" w:rsidRPr="009F7E32" w:rsidRDefault="009F7E32" w:rsidP="00962431">
            <w:pPr>
              <w:jc w:val="center"/>
              <w:rPr>
                <w:sz w:val="16"/>
                <w:szCs w:val="16"/>
              </w:rPr>
            </w:pPr>
            <w:r w:rsidRPr="009F7E32">
              <w:rPr>
                <w:sz w:val="16"/>
                <w:szCs w:val="16"/>
              </w:rPr>
              <w:t>20,0</w:t>
            </w:r>
          </w:p>
        </w:tc>
      </w:tr>
      <w:tr w:rsidR="009F7E32" w:rsidRPr="009F7E32" w:rsidTr="007A057C">
        <w:tc>
          <w:tcPr>
            <w:tcW w:w="756" w:type="dxa"/>
          </w:tcPr>
          <w:p w:rsidR="009F7E32" w:rsidRPr="009F7E32" w:rsidRDefault="009F7E32" w:rsidP="00962431">
            <w:pPr>
              <w:rPr>
                <w:sz w:val="16"/>
                <w:szCs w:val="16"/>
              </w:rPr>
            </w:pPr>
            <w:r w:rsidRPr="009F7E32">
              <w:rPr>
                <w:sz w:val="16"/>
                <w:szCs w:val="16"/>
              </w:rPr>
              <w:t>7.2.5.</w:t>
            </w:r>
          </w:p>
        </w:tc>
        <w:tc>
          <w:tcPr>
            <w:tcW w:w="8424" w:type="dxa"/>
          </w:tcPr>
          <w:p w:rsidR="009F7E32" w:rsidRPr="009F7E32" w:rsidRDefault="009F7E32" w:rsidP="00962431">
            <w:pPr>
              <w:jc w:val="both"/>
              <w:rPr>
                <w:sz w:val="16"/>
                <w:szCs w:val="16"/>
              </w:rPr>
            </w:pPr>
            <w:r w:rsidRPr="009F7E32">
              <w:rPr>
                <w:sz w:val="16"/>
                <w:szCs w:val="16"/>
              </w:rPr>
              <w:t>Прочая розничная торговля пищевыми продуктами в специализированных магазинах</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7.3.</w:t>
            </w:r>
          </w:p>
        </w:tc>
        <w:tc>
          <w:tcPr>
            <w:tcW w:w="8424" w:type="dxa"/>
          </w:tcPr>
          <w:p w:rsidR="009F7E32" w:rsidRPr="009F7E32" w:rsidRDefault="009F7E32" w:rsidP="00962431">
            <w:pPr>
              <w:jc w:val="both"/>
              <w:rPr>
                <w:sz w:val="16"/>
                <w:szCs w:val="16"/>
              </w:rPr>
            </w:pPr>
            <w:r w:rsidRPr="009F7E32">
              <w:rPr>
                <w:sz w:val="16"/>
                <w:szCs w:val="16"/>
              </w:rPr>
              <w:t>Розничная торговля моторным топливом</w:t>
            </w:r>
          </w:p>
        </w:tc>
        <w:tc>
          <w:tcPr>
            <w:tcW w:w="1724" w:type="dxa"/>
          </w:tcPr>
          <w:p w:rsidR="009F7E32" w:rsidRPr="009F7E32" w:rsidRDefault="009F7E32" w:rsidP="00962431">
            <w:pPr>
              <w:jc w:val="center"/>
              <w:rPr>
                <w:sz w:val="16"/>
                <w:szCs w:val="16"/>
              </w:rPr>
            </w:pPr>
            <w:r w:rsidRPr="009F7E32">
              <w:rPr>
                <w:sz w:val="16"/>
                <w:szCs w:val="16"/>
              </w:rPr>
              <w:t>5,0</w:t>
            </w:r>
          </w:p>
        </w:tc>
      </w:tr>
      <w:tr w:rsidR="009F7E32" w:rsidRPr="009F7E32" w:rsidTr="007A057C">
        <w:tc>
          <w:tcPr>
            <w:tcW w:w="756" w:type="dxa"/>
          </w:tcPr>
          <w:p w:rsidR="009F7E32" w:rsidRPr="009F7E32" w:rsidRDefault="009F7E32" w:rsidP="00962431">
            <w:pPr>
              <w:rPr>
                <w:sz w:val="16"/>
                <w:szCs w:val="16"/>
              </w:rPr>
            </w:pPr>
            <w:r w:rsidRPr="009F7E32">
              <w:rPr>
                <w:sz w:val="16"/>
                <w:szCs w:val="16"/>
              </w:rPr>
              <w:t>7.4.</w:t>
            </w:r>
          </w:p>
        </w:tc>
        <w:tc>
          <w:tcPr>
            <w:tcW w:w="8424" w:type="dxa"/>
          </w:tcPr>
          <w:p w:rsidR="009F7E32" w:rsidRPr="009F7E32" w:rsidRDefault="009F7E32" w:rsidP="00962431">
            <w:pPr>
              <w:jc w:val="both"/>
              <w:rPr>
                <w:sz w:val="16"/>
                <w:szCs w:val="16"/>
              </w:rPr>
            </w:pPr>
            <w:r w:rsidRPr="009F7E32">
              <w:rPr>
                <w:sz w:val="16"/>
                <w:szCs w:val="16"/>
              </w:rPr>
              <w:t>Розничная торговля фармацевтическими товарами</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7.5.</w:t>
            </w:r>
          </w:p>
        </w:tc>
        <w:tc>
          <w:tcPr>
            <w:tcW w:w="8424" w:type="dxa"/>
          </w:tcPr>
          <w:p w:rsidR="009F7E32" w:rsidRPr="009F7E32" w:rsidRDefault="009F7E32" w:rsidP="00962431">
            <w:pPr>
              <w:jc w:val="both"/>
              <w:rPr>
                <w:sz w:val="16"/>
                <w:szCs w:val="16"/>
              </w:rPr>
            </w:pPr>
            <w:r w:rsidRPr="009F7E32">
              <w:rPr>
                <w:sz w:val="16"/>
                <w:szCs w:val="16"/>
              </w:rPr>
              <w:t>Розничная торговля косметическими и парфюмерными товарами</w:t>
            </w:r>
          </w:p>
        </w:tc>
        <w:tc>
          <w:tcPr>
            <w:tcW w:w="1724" w:type="dxa"/>
          </w:tcPr>
          <w:p w:rsidR="009F7E32" w:rsidRPr="009F7E32" w:rsidRDefault="009F7E32" w:rsidP="00962431">
            <w:pPr>
              <w:jc w:val="center"/>
              <w:rPr>
                <w:sz w:val="16"/>
                <w:szCs w:val="16"/>
              </w:rPr>
            </w:pPr>
            <w:r w:rsidRPr="009F7E32">
              <w:rPr>
                <w:sz w:val="16"/>
                <w:szCs w:val="16"/>
              </w:rPr>
              <w:t>10,0</w:t>
            </w:r>
          </w:p>
        </w:tc>
      </w:tr>
      <w:tr w:rsidR="009F7E32" w:rsidRPr="009F7E32" w:rsidTr="007A057C">
        <w:tc>
          <w:tcPr>
            <w:tcW w:w="756" w:type="dxa"/>
          </w:tcPr>
          <w:p w:rsidR="009F7E32" w:rsidRPr="009F7E32" w:rsidRDefault="009F7E32" w:rsidP="00962431">
            <w:pPr>
              <w:rPr>
                <w:sz w:val="16"/>
                <w:szCs w:val="16"/>
              </w:rPr>
            </w:pPr>
            <w:r w:rsidRPr="009F7E32">
              <w:rPr>
                <w:sz w:val="16"/>
                <w:szCs w:val="16"/>
              </w:rPr>
              <w:t>7.6.</w:t>
            </w:r>
          </w:p>
        </w:tc>
        <w:tc>
          <w:tcPr>
            <w:tcW w:w="8424" w:type="dxa"/>
          </w:tcPr>
          <w:p w:rsidR="009F7E32" w:rsidRPr="009F7E32" w:rsidRDefault="009F7E32" w:rsidP="00962431">
            <w:pPr>
              <w:jc w:val="both"/>
              <w:rPr>
                <w:sz w:val="16"/>
                <w:szCs w:val="16"/>
              </w:rPr>
            </w:pPr>
            <w:r w:rsidRPr="009F7E32">
              <w:rPr>
                <w:sz w:val="16"/>
                <w:szCs w:val="16"/>
              </w:rPr>
              <w:t>Розничная торговля бытовыми электротоварами, радио- и телеаппаратурой</w:t>
            </w:r>
          </w:p>
        </w:tc>
        <w:tc>
          <w:tcPr>
            <w:tcW w:w="1724" w:type="dxa"/>
          </w:tcPr>
          <w:p w:rsidR="009F7E32" w:rsidRPr="009F7E32" w:rsidRDefault="009F7E32" w:rsidP="00962431">
            <w:pPr>
              <w:jc w:val="center"/>
              <w:rPr>
                <w:sz w:val="16"/>
                <w:szCs w:val="16"/>
              </w:rPr>
            </w:pPr>
            <w:r w:rsidRPr="009F7E32">
              <w:rPr>
                <w:sz w:val="16"/>
                <w:szCs w:val="16"/>
              </w:rPr>
              <w:t>5,0</w:t>
            </w:r>
          </w:p>
        </w:tc>
      </w:tr>
      <w:tr w:rsidR="009F7E32" w:rsidRPr="009F7E32" w:rsidTr="007A057C">
        <w:tc>
          <w:tcPr>
            <w:tcW w:w="756" w:type="dxa"/>
          </w:tcPr>
          <w:p w:rsidR="009F7E32" w:rsidRPr="009F7E32" w:rsidRDefault="009F7E32" w:rsidP="00962431">
            <w:pPr>
              <w:rPr>
                <w:sz w:val="16"/>
                <w:szCs w:val="16"/>
              </w:rPr>
            </w:pPr>
            <w:r w:rsidRPr="009F7E32">
              <w:rPr>
                <w:sz w:val="16"/>
                <w:szCs w:val="16"/>
              </w:rPr>
              <w:t>7.7.</w:t>
            </w:r>
          </w:p>
        </w:tc>
        <w:tc>
          <w:tcPr>
            <w:tcW w:w="8424" w:type="dxa"/>
          </w:tcPr>
          <w:p w:rsidR="009F7E32" w:rsidRPr="009F7E32" w:rsidRDefault="009F7E32" w:rsidP="00962431">
            <w:pPr>
              <w:jc w:val="both"/>
              <w:rPr>
                <w:sz w:val="16"/>
                <w:szCs w:val="16"/>
              </w:rPr>
            </w:pPr>
            <w:r w:rsidRPr="009F7E32">
              <w:rPr>
                <w:sz w:val="16"/>
                <w:szCs w:val="16"/>
              </w:rPr>
              <w:t>Розничная торговля строительными материалами</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7.8.</w:t>
            </w:r>
          </w:p>
        </w:tc>
        <w:tc>
          <w:tcPr>
            <w:tcW w:w="8424" w:type="dxa"/>
          </w:tcPr>
          <w:p w:rsidR="009F7E32" w:rsidRPr="009F7E32" w:rsidRDefault="009F7E32" w:rsidP="00962431">
            <w:pPr>
              <w:jc w:val="both"/>
              <w:rPr>
                <w:sz w:val="16"/>
                <w:szCs w:val="16"/>
              </w:rPr>
            </w:pPr>
            <w:r w:rsidRPr="009F7E32">
              <w:rPr>
                <w:sz w:val="16"/>
                <w:szCs w:val="16"/>
              </w:rPr>
              <w:t>Прочая розничная торговля в специализированных магазинах</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7.9.</w:t>
            </w:r>
          </w:p>
        </w:tc>
        <w:tc>
          <w:tcPr>
            <w:tcW w:w="8424" w:type="dxa"/>
          </w:tcPr>
          <w:p w:rsidR="009F7E32" w:rsidRPr="009F7E32" w:rsidRDefault="009F7E32" w:rsidP="00962431">
            <w:pPr>
              <w:jc w:val="both"/>
              <w:rPr>
                <w:sz w:val="16"/>
                <w:szCs w:val="16"/>
              </w:rPr>
            </w:pPr>
            <w:r w:rsidRPr="009F7E32">
              <w:rPr>
                <w:sz w:val="16"/>
                <w:szCs w:val="16"/>
              </w:rPr>
              <w:t>Прочая розничная торговля вне магазинов</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7.10.</w:t>
            </w:r>
          </w:p>
        </w:tc>
        <w:tc>
          <w:tcPr>
            <w:tcW w:w="8424" w:type="dxa"/>
          </w:tcPr>
          <w:p w:rsidR="009F7E32" w:rsidRPr="009F7E32" w:rsidRDefault="009F7E32" w:rsidP="00962431">
            <w:pPr>
              <w:jc w:val="both"/>
              <w:rPr>
                <w:sz w:val="16"/>
                <w:szCs w:val="16"/>
              </w:rPr>
            </w:pPr>
            <w:r w:rsidRPr="009F7E32">
              <w:rPr>
                <w:sz w:val="16"/>
                <w:szCs w:val="16"/>
              </w:rPr>
              <w:t>Ремонт бытовых изделий и предметов личного пользования</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8.</w:t>
            </w:r>
          </w:p>
        </w:tc>
        <w:tc>
          <w:tcPr>
            <w:tcW w:w="8424" w:type="dxa"/>
          </w:tcPr>
          <w:p w:rsidR="009F7E32" w:rsidRPr="009F7E32" w:rsidRDefault="009F7E32" w:rsidP="00962431">
            <w:pPr>
              <w:jc w:val="center"/>
              <w:rPr>
                <w:b/>
                <w:sz w:val="16"/>
                <w:szCs w:val="16"/>
              </w:rPr>
            </w:pPr>
            <w:r w:rsidRPr="009F7E32">
              <w:rPr>
                <w:b/>
                <w:sz w:val="16"/>
                <w:szCs w:val="16"/>
              </w:rPr>
              <w:t>ДЕЯТЕЛЬНОСТЬ ГОСТИНИЦ И РЕСТОРАНОВ</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8.1.</w:t>
            </w:r>
          </w:p>
        </w:tc>
        <w:tc>
          <w:tcPr>
            <w:tcW w:w="8424" w:type="dxa"/>
          </w:tcPr>
          <w:p w:rsidR="009F7E32" w:rsidRPr="009F7E32" w:rsidRDefault="009F7E32" w:rsidP="00962431">
            <w:pPr>
              <w:jc w:val="both"/>
              <w:rPr>
                <w:sz w:val="16"/>
                <w:szCs w:val="16"/>
              </w:rPr>
            </w:pPr>
            <w:r w:rsidRPr="009F7E32">
              <w:rPr>
                <w:sz w:val="16"/>
                <w:szCs w:val="16"/>
              </w:rPr>
              <w:t>Деятельность гостиниц</w:t>
            </w:r>
          </w:p>
        </w:tc>
        <w:tc>
          <w:tcPr>
            <w:tcW w:w="1724" w:type="dxa"/>
          </w:tcPr>
          <w:p w:rsidR="009F7E32" w:rsidRPr="009F7E32" w:rsidRDefault="009F7E32" w:rsidP="00962431">
            <w:pPr>
              <w:jc w:val="center"/>
              <w:rPr>
                <w:sz w:val="16"/>
                <w:szCs w:val="16"/>
              </w:rPr>
            </w:pPr>
            <w:r w:rsidRPr="009F7E32">
              <w:rPr>
                <w:sz w:val="16"/>
                <w:szCs w:val="16"/>
              </w:rPr>
              <w:t>3,0</w:t>
            </w:r>
          </w:p>
        </w:tc>
      </w:tr>
      <w:tr w:rsidR="009F7E32" w:rsidRPr="009F7E32" w:rsidTr="007A057C">
        <w:tc>
          <w:tcPr>
            <w:tcW w:w="756" w:type="dxa"/>
          </w:tcPr>
          <w:p w:rsidR="009F7E32" w:rsidRPr="009F7E32" w:rsidRDefault="009F7E32" w:rsidP="00962431">
            <w:pPr>
              <w:rPr>
                <w:sz w:val="16"/>
                <w:szCs w:val="16"/>
              </w:rPr>
            </w:pPr>
            <w:r w:rsidRPr="009F7E32">
              <w:rPr>
                <w:sz w:val="16"/>
                <w:szCs w:val="16"/>
              </w:rPr>
              <w:t>8.2.</w:t>
            </w:r>
          </w:p>
        </w:tc>
        <w:tc>
          <w:tcPr>
            <w:tcW w:w="8424" w:type="dxa"/>
          </w:tcPr>
          <w:p w:rsidR="009F7E32" w:rsidRPr="009F7E32" w:rsidRDefault="009F7E32" w:rsidP="00962431">
            <w:pPr>
              <w:jc w:val="both"/>
              <w:rPr>
                <w:sz w:val="16"/>
                <w:szCs w:val="16"/>
              </w:rPr>
            </w:pPr>
            <w:r w:rsidRPr="009F7E32">
              <w:rPr>
                <w:sz w:val="16"/>
                <w:szCs w:val="16"/>
              </w:rPr>
              <w:t>Деятельность кемпингов</w:t>
            </w:r>
          </w:p>
        </w:tc>
        <w:tc>
          <w:tcPr>
            <w:tcW w:w="1724" w:type="dxa"/>
          </w:tcPr>
          <w:p w:rsidR="009F7E32" w:rsidRPr="009F7E32" w:rsidRDefault="009F7E32" w:rsidP="00962431">
            <w:pPr>
              <w:jc w:val="center"/>
              <w:rPr>
                <w:sz w:val="16"/>
                <w:szCs w:val="16"/>
              </w:rPr>
            </w:pPr>
            <w:r w:rsidRPr="009F7E32">
              <w:rPr>
                <w:sz w:val="16"/>
                <w:szCs w:val="16"/>
              </w:rPr>
              <w:t>5,0</w:t>
            </w:r>
          </w:p>
        </w:tc>
      </w:tr>
      <w:tr w:rsidR="009F7E32" w:rsidRPr="009F7E32" w:rsidTr="007A057C">
        <w:tc>
          <w:tcPr>
            <w:tcW w:w="756" w:type="dxa"/>
          </w:tcPr>
          <w:p w:rsidR="009F7E32" w:rsidRPr="009F7E32" w:rsidRDefault="009F7E32" w:rsidP="00962431">
            <w:pPr>
              <w:rPr>
                <w:sz w:val="16"/>
                <w:szCs w:val="16"/>
              </w:rPr>
            </w:pPr>
            <w:r w:rsidRPr="009F7E32">
              <w:rPr>
                <w:sz w:val="16"/>
                <w:szCs w:val="16"/>
              </w:rPr>
              <w:t>8.3.</w:t>
            </w:r>
          </w:p>
        </w:tc>
        <w:tc>
          <w:tcPr>
            <w:tcW w:w="8424" w:type="dxa"/>
          </w:tcPr>
          <w:p w:rsidR="009F7E32" w:rsidRPr="009F7E32" w:rsidRDefault="009F7E32" w:rsidP="00962431">
            <w:pPr>
              <w:jc w:val="both"/>
              <w:rPr>
                <w:sz w:val="16"/>
                <w:szCs w:val="16"/>
              </w:rPr>
            </w:pPr>
            <w:r w:rsidRPr="009F7E32">
              <w:rPr>
                <w:sz w:val="16"/>
                <w:szCs w:val="16"/>
              </w:rPr>
              <w:t>Деятельность пансионатов, домов отдыха и т.п.</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8.4.</w:t>
            </w:r>
          </w:p>
        </w:tc>
        <w:tc>
          <w:tcPr>
            <w:tcW w:w="8424" w:type="dxa"/>
          </w:tcPr>
          <w:p w:rsidR="009F7E32" w:rsidRPr="009F7E32" w:rsidRDefault="009F7E32" w:rsidP="00962431">
            <w:pPr>
              <w:jc w:val="both"/>
              <w:rPr>
                <w:sz w:val="16"/>
                <w:szCs w:val="16"/>
              </w:rPr>
            </w:pPr>
            <w:r w:rsidRPr="009F7E32">
              <w:rPr>
                <w:sz w:val="16"/>
                <w:szCs w:val="16"/>
              </w:rPr>
              <w:t>Деятельность ресторанов и кафе</w:t>
            </w:r>
          </w:p>
        </w:tc>
        <w:tc>
          <w:tcPr>
            <w:tcW w:w="1724" w:type="dxa"/>
          </w:tcPr>
          <w:p w:rsidR="009F7E32" w:rsidRPr="009F7E32" w:rsidRDefault="009F7E32" w:rsidP="00962431">
            <w:pPr>
              <w:jc w:val="center"/>
              <w:rPr>
                <w:sz w:val="16"/>
                <w:szCs w:val="16"/>
              </w:rPr>
            </w:pPr>
            <w:r w:rsidRPr="009F7E32">
              <w:rPr>
                <w:sz w:val="16"/>
                <w:szCs w:val="16"/>
              </w:rPr>
              <w:t>10,0</w:t>
            </w:r>
          </w:p>
        </w:tc>
      </w:tr>
      <w:tr w:rsidR="009F7E32" w:rsidRPr="009F7E32" w:rsidTr="007A057C">
        <w:tc>
          <w:tcPr>
            <w:tcW w:w="756" w:type="dxa"/>
          </w:tcPr>
          <w:p w:rsidR="009F7E32" w:rsidRPr="009F7E32" w:rsidRDefault="009F7E32" w:rsidP="00962431">
            <w:pPr>
              <w:rPr>
                <w:sz w:val="16"/>
                <w:szCs w:val="16"/>
              </w:rPr>
            </w:pPr>
            <w:r w:rsidRPr="009F7E32">
              <w:rPr>
                <w:sz w:val="16"/>
                <w:szCs w:val="16"/>
              </w:rPr>
              <w:t>8.5.</w:t>
            </w:r>
          </w:p>
        </w:tc>
        <w:tc>
          <w:tcPr>
            <w:tcW w:w="8424" w:type="dxa"/>
          </w:tcPr>
          <w:p w:rsidR="009F7E32" w:rsidRPr="009F7E32" w:rsidRDefault="009F7E32" w:rsidP="00962431">
            <w:pPr>
              <w:jc w:val="both"/>
              <w:rPr>
                <w:sz w:val="16"/>
                <w:szCs w:val="16"/>
              </w:rPr>
            </w:pPr>
            <w:r w:rsidRPr="009F7E32">
              <w:rPr>
                <w:sz w:val="16"/>
                <w:szCs w:val="16"/>
              </w:rPr>
              <w:t>Деятельность баров</w:t>
            </w:r>
          </w:p>
        </w:tc>
        <w:tc>
          <w:tcPr>
            <w:tcW w:w="1724" w:type="dxa"/>
          </w:tcPr>
          <w:p w:rsidR="009F7E32" w:rsidRPr="009F7E32" w:rsidRDefault="009F7E32" w:rsidP="00962431">
            <w:pPr>
              <w:jc w:val="center"/>
              <w:rPr>
                <w:sz w:val="16"/>
                <w:szCs w:val="16"/>
              </w:rPr>
            </w:pPr>
            <w:r w:rsidRPr="009F7E32">
              <w:rPr>
                <w:sz w:val="16"/>
                <w:szCs w:val="16"/>
              </w:rPr>
              <w:t>12,0</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9.</w:t>
            </w:r>
          </w:p>
        </w:tc>
        <w:tc>
          <w:tcPr>
            <w:tcW w:w="8424" w:type="dxa"/>
          </w:tcPr>
          <w:p w:rsidR="009F7E32" w:rsidRPr="009F7E32" w:rsidRDefault="009F7E32" w:rsidP="00962431">
            <w:pPr>
              <w:jc w:val="center"/>
              <w:rPr>
                <w:b/>
                <w:sz w:val="16"/>
                <w:szCs w:val="16"/>
              </w:rPr>
            </w:pPr>
            <w:r w:rsidRPr="009F7E32">
              <w:rPr>
                <w:b/>
                <w:sz w:val="16"/>
                <w:szCs w:val="16"/>
              </w:rPr>
              <w:t>ТРАНСПОРТНАЯ ДЕЯТЕЛЬНОСТЬ</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9.1.</w:t>
            </w:r>
          </w:p>
        </w:tc>
        <w:tc>
          <w:tcPr>
            <w:tcW w:w="8424" w:type="dxa"/>
          </w:tcPr>
          <w:p w:rsidR="009F7E32" w:rsidRPr="009F7E32" w:rsidRDefault="009F7E32" w:rsidP="00962431">
            <w:pPr>
              <w:jc w:val="both"/>
              <w:rPr>
                <w:sz w:val="16"/>
                <w:szCs w:val="16"/>
              </w:rPr>
            </w:pPr>
            <w:r w:rsidRPr="009F7E32">
              <w:rPr>
                <w:sz w:val="16"/>
                <w:szCs w:val="16"/>
              </w:rPr>
              <w:t>Деятельность автомобильного (автобусного) пассажирского транспорта, подчиняющегося расписанию</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9.2.</w:t>
            </w:r>
          </w:p>
        </w:tc>
        <w:tc>
          <w:tcPr>
            <w:tcW w:w="8424" w:type="dxa"/>
          </w:tcPr>
          <w:p w:rsidR="009F7E32" w:rsidRPr="009F7E32" w:rsidRDefault="009F7E32" w:rsidP="00962431">
            <w:pPr>
              <w:jc w:val="both"/>
              <w:rPr>
                <w:sz w:val="16"/>
                <w:szCs w:val="16"/>
              </w:rPr>
            </w:pPr>
            <w:r w:rsidRPr="009F7E32">
              <w:rPr>
                <w:sz w:val="16"/>
                <w:szCs w:val="16"/>
              </w:rPr>
              <w:t>Деятельность такси</w:t>
            </w:r>
          </w:p>
        </w:tc>
        <w:tc>
          <w:tcPr>
            <w:tcW w:w="1724" w:type="dxa"/>
          </w:tcPr>
          <w:p w:rsidR="009F7E32" w:rsidRPr="009F7E32" w:rsidRDefault="009F7E32" w:rsidP="00962431">
            <w:pPr>
              <w:jc w:val="center"/>
              <w:rPr>
                <w:sz w:val="16"/>
                <w:szCs w:val="16"/>
              </w:rPr>
            </w:pPr>
            <w:r w:rsidRPr="009F7E32">
              <w:rPr>
                <w:sz w:val="16"/>
                <w:szCs w:val="16"/>
              </w:rPr>
              <w:t>5,0</w:t>
            </w:r>
          </w:p>
        </w:tc>
      </w:tr>
      <w:tr w:rsidR="009F7E32" w:rsidRPr="009F7E32" w:rsidTr="007A057C">
        <w:tc>
          <w:tcPr>
            <w:tcW w:w="756" w:type="dxa"/>
          </w:tcPr>
          <w:p w:rsidR="009F7E32" w:rsidRPr="009F7E32" w:rsidRDefault="009F7E32" w:rsidP="00962431">
            <w:pPr>
              <w:rPr>
                <w:sz w:val="16"/>
                <w:szCs w:val="16"/>
              </w:rPr>
            </w:pPr>
            <w:r w:rsidRPr="009F7E32">
              <w:rPr>
                <w:sz w:val="16"/>
                <w:szCs w:val="16"/>
              </w:rPr>
              <w:lastRenderedPageBreak/>
              <w:t>9.3.</w:t>
            </w:r>
          </w:p>
        </w:tc>
        <w:tc>
          <w:tcPr>
            <w:tcW w:w="8424" w:type="dxa"/>
          </w:tcPr>
          <w:p w:rsidR="009F7E32" w:rsidRPr="009F7E32" w:rsidRDefault="009F7E32" w:rsidP="00962431">
            <w:pPr>
              <w:jc w:val="both"/>
              <w:rPr>
                <w:sz w:val="16"/>
                <w:szCs w:val="16"/>
              </w:rPr>
            </w:pPr>
            <w:r w:rsidRPr="009F7E32">
              <w:rPr>
                <w:sz w:val="16"/>
                <w:szCs w:val="16"/>
              </w:rPr>
              <w:t>Деятельность автомобильного грузового транспорта</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9.4.</w:t>
            </w:r>
          </w:p>
        </w:tc>
        <w:tc>
          <w:tcPr>
            <w:tcW w:w="8424" w:type="dxa"/>
          </w:tcPr>
          <w:p w:rsidR="009F7E32" w:rsidRPr="009F7E32" w:rsidRDefault="009F7E32" w:rsidP="00962431">
            <w:pPr>
              <w:jc w:val="both"/>
              <w:rPr>
                <w:sz w:val="16"/>
                <w:szCs w:val="16"/>
              </w:rPr>
            </w:pPr>
            <w:r w:rsidRPr="009F7E32">
              <w:rPr>
                <w:sz w:val="16"/>
                <w:szCs w:val="16"/>
              </w:rPr>
              <w:t>Транспортирование по трубопроводам газа</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9.5.</w:t>
            </w:r>
          </w:p>
        </w:tc>
        <w:tc>
          <w:tcPr>
            <w:tcW w:w="8424" w:type="dxa"/>
          </w:tcPr>
          <w:p w:rsidR="009F7E32" w:rsidRPr="009F7E32" w:rsidRDefault="009F7E32" w:rsidP="00962431">
            <w:pPr>
              <w:jc w:val="both"/>
              <w:rPr>
                <w:sz w:val="16"/>
                <w:szCs w:val="16"/>
              </w:rPr>
            </w:pPr>
            <w:r w:rsidRPr="009F7E32">
              <w:rPr>
                <w:sz w:val="16"/>
                <w:szCs w:val="16"/>
              </w:rPr>
              <w:t>Эксплуатация гаражей, стоянок для автотранспортных средств, велосипедов и т.п.</w:t>
            </w:r>
          </w:p>
        </w:tc>
        <w:tc>
          <w:tcPr>
            <w:tcW w:w="1724" w:type="dxa"/>
          </w:tcPr>
          <w:p w:rsidR="009F7E32" w:rsidRPr="009F7E32" w:rsidRDefault="009F7E32" w:rsidP="00962431">
            <w:pPr>
              <w:jc w:val="center"/>
              <w:rPr>
                <w:sz w:val="16"/>
                <w:szCs w:val="16"/>
              </w:rPr>
            </w:pPr>
            <w:r w:rsidRPr="009F7E32">
              <w:rPr>
                <w:sz w:val="16"/>
                <w:szCs w:val="16"/>
              </w:rPr>
              <w:t>3,0</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10.</w:t>
            </w:r>
          </w:p>
        </w:tc>
        <w:tc>
          <w:tcPr>
            <w:tcW w:w="8424" w:type="dxa"/>
          </w:tcPr>
          <w:p w:rsidR="009F7E32" w:rsidRPr="009F7E32" w:rsidRDefault="009F7E32" w:rsidP="00962431">
            <w:pPr>
              <w:jc w:val="center"/>
              <w:rPr>
                <w:b/>
                <w:sz w:val="16"/>
                <w:szCs w:val="16"/>
              </w:rPr>
            </w:pPr>
            <w:r w:rsidRPr="009F7E32">
              <w:rPr>
                <w:b/>
                <w:sz w:val="16"/>
                <w:szCs w:val="16"/>
              </w:rPr>
              <w:t>СВЯЗЬ</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10.1.</w:t>
            </w:r>
          </w:p>
        </w:tc>
        <w:tc>
          <w:tcPr>
            <w:tcW w:w="8424" w:type="dxa"/>
          </w:tcPr>
          <w:p w:rsidR="009F7E32" w:rsidRPr="009F7E32" w:rsidRDefault="009F7E32" w:rsidP="00962431">
            <w:pPr>
              <w:jc w:val="both"/>
              <w:rPr>
                <w:sz w:val="16"/>
                <w:szCs w:val="16"/>
              </w:rPr>
            </w:pPr>
            <w:r w:rsidRPr="009F7E32">
              <w:rPr>
                <w:sz w:val="16"/>
                <w:szCs w:val="16"/>
              </w:rPr>
              <w:t>Почтовая и курьерская деятельность</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10.2.</w:t>
            </w:r>
          </w:p>
        </w:tc>
        <w:tc>
          <w:tcPr>
            <w:tcW w:w="8424" w:type="dxa"/>
          </w:tcPr>
          <w:p w:rsidR="009F7E32" w:rsidRPr="009F7E32" w:rsidRDefault="009F7E32" w:rsidP="00962431">
            <w:pPr>
              <w:jc w:val="both"/>
              <w:rPr>
                <w:sz w:val="16"/>
                <w:szCs w:val="16"/>
              </w:rPr>
            </w:pPr>
            <w:r w:rsidRPr="009F7E32">
              <w:rPr>
                <w:sz w:val="16"/>
                <w:szCs w:val="16"/>
              </w:rPr>
              <w:t>Деятельность в области телефонной связи</w:t>
            </w:r>
          </w:p>
        </w:tc>
        <w:tc>
          <w:tcPr>
            <w:tcW w:w="1724" w:type="dxa"/>
          </w:tcPr>
          <w:p w:rsidR="009F7E32" w:rsidRPr="009F7E32" w:rsidRDefault="009F7E32" w:rsidP="00962431">
            <w:pPr>
              <w:jc w:val="center"/>
              <w:rPr>
                <w:sz w:val="16"/>
                <w:szCs w:val="16"/>
              </w:rPr>
            </w:pPr>
            <w:r w:rsidRPr="009F7E32">
              <w:rPr>
                <w:sz w:val="16"/>
                <w:szCs w:val="16"/>
              </w:rPr>
              <w:t>10,0</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11.</w:t>
            </w:r>
          </w:p>
        </w:tc>
        <w:tc>
          <w:tcPr>
            <w:tcW w:w="8424" w:type="dxa"/>
          </w:tcPr>
          <w:p w:rsidR="009F7E32" w:rsidRPr="009F7E32" w:rsidRDefault="009F7E32" w:rsidP="00962431">
            <w:pPr>
              <w:jc w:val="center"/>
              <w:rPr>
                <w:b/>
                <w:sz w:val="16"/>
                <w:szCs w:val="16"/>
              </w:rPr>
            </w:pPr>
            <w:r w:rsidRPr="009F7E32">
              <w:rPr>
                <w:b/>
                <w:sz w:val="16"/>
                <w:szCs w:val="16"/>
              </w:rPr>
              <w:t>ФИНАНСОВАЯ ДЕЯТЕЛЬНОСТЬ</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Borders>
              <w:bottom w:val="single" w:sz="4" w:space="0" w:color="auto"/>
            </w:tcBorders>
          </w:tcPr>
          <w:p w:rsidR="009F7E32" w:rsidRPr="009F7E32" w:rsidRDefault="009F7E32" w:rsidP="00962431">
            <w:pPr>
              <w:rPr>
                <w:sz w:val="16"/>
                <w:szCs w:val="16"/>
              </w:rPr>
            </w:pPr>
            <w:r w:rsidRPr="009F7E32">
              <w:rPr>
                <w:sz w:val="16"/>
                <w:szCs w:val="16"/>
              </w:rPr>
              <w:t>11.1.</w:t>
            </w:r>
          </w:p>
        </w:tc>
        <w:tc>
          <w:tcPr>
            <w:tcW w:w="8424" w:type="dxa"/>
            <w:tcBorders>
              <w:bottom w:val="single" w:sz="4" w:space="0" w:color="auto"/>
            </w:tcBorders>
          </w:tcPr>
          <w:p w:rsidR="009F7E32" w:rsidRPr="009F7E32" w:rsidRDefault="009F7E32" w:rsidP="00962431">
            <w:pPr>
              <w:jc w:val="both"/>
              <w:rPr>
                <w:sz w:val="16"/>
                <w:szCs w:val="16"/>
              </w:rPr>
            </w:pPr>
            <w:r w:rsidRPr="009F7E32">
              <w:rPr>
                <w:sz w:val="16"/>
                <w:szCs w:val="16"/>
              </w:rPr>
              <w:t>Финансовое денежное посредничество</w:t>
            </w:r>
          </w:p>
        </w:tc>
        <w:tc>
          <w:tcPr>
            <w:tcW w:w="1724" w:type="dxa"/>
            <w:tcBorders>
              <w:bottom w:val="single" w:sz="4" w:space="0" w:color="auto"/>
            </w:tcBorders>
          </w:tcPr>
          <w:p w:rsidR="009F7E32" w:rsidRPr="009F7E32" w:rsidRDefault="009F7E32" w:rsidP="00962431">
            <w:pPr>
              <w:jc w:val="center"/>
              <w:rPr>
                <w:sz w:val="16"/>
                <w:szCs w:val="16"/>
              </w:rPr>
            </w:pPr>
            <w:r w:rsidRPr="009F7E32">
              <w:rPr>
                <w:sz w:val="16"/>
                <w:szCs w:val="16"/>
              </w:rPr>
              <w:t>40,0</w:t>
            </w:r>
          </w:p>
          <w:p w:rsidR="009F7E32" w:rsidRPr="009F7E32" w:rsidRDefault="009F7E32" w:rsidP="00962431">
            <w:pPr>
              <w:jc w:val="center"/>
              <w:rPr>
                <w:sz w:val="16"/>
                <w:szCs w:val="16"/>
              </w:rPr>
            </w:pPr>
          </w:p>
        </w:tc>
      </w:tr>
      <w:tr w:rsidR="009F7E32" w:rsidRPr="009F7E32" w:rsidTr="007A057C">
        <w:tc>
          <w:tcPr>
            <w:tcW w:w="756" w:type="dxa"/>
            <w:shd w:val="clear" w:color="auto" w:fill="C0C0C0"/>
          </w:tcPr>
          <w:p w:rsidR="009F7E32" w:rsidRPr="009F7E32" w:rsidRDefault="009F7E32" w:rsidP="00962431">
            <w:pPr>
              <w:jc w:val="center"/>
              <w:rPr>
                <w:b/>
                <w:sz w:val="16"/>
                <w:szCs w:val="16"/>
              </w:rPr>
            </w:pPr>
            <w:r w:rsidRPr="009F7E32">
              <w:rPr>
                <w:b/>
                <w:sz w:val="16"/>
                <w:szCs w:val="16"/>
              </w:rPr>
              <w:t>1</w:t>
            </w:r>
          </w:p>
        </w:tc>
        <w:tc>
          <w:tcPr>
            <w:tcW w:w="8424" w:type="dxa"/>
            <w:shd w:val="clear" w:color="auto" w:fill="C0C0C0"/>
          </w:tcPr>
          <w:p w:rsidR="009F7E32" w:rsidRPr="009F7E32" w:rsidRDefault="009F7E32" w:rsidP="00962431">
            <w:pPr>
              <w:jc w:val="center"/>
              <w:rPr>
                <w:b/>
                <w:sz w:val="16"/>
                <w:szCs w:val="16"/>
              </w:rPr>
            </w:pPr>
            <w:r w:rsidRPr="009F7E32">
              <w:rPr>
                <w:b/>
                <w:sz w:val="16"/>
                <w:szCs w:val="16"/>
              </w:rPr>
              <w:t>2</w:t>
            </w:r>
          </w:p>
        </w:tc>
        <w:tc>
          <w:tcPr>
            <w:tcW w:w="1724" w:type="dxa"/>
            <w:shd w:val="clear" w:color="auto" w:fill="C0C0C0"/>
          </w:tcPr>
          <w:p w:rsidR="009F7E32" w:rsidRPr="009F7E32" w:rsidRDefault="009F7E32" w:rsidP="00962431">
            <w:pPr>
              <w:jc w:val="center"/>
              <w:rPr>
                <w:b/>
                <w:sz w:val="16"/>
                <w:szCs w:val="16"/>
              </w:rPr>
            </w:pPr>
            <w:r w:rsidRPr="009F7E32">
              <w:rPr>
                <w:b/>
                <w:sz w:val="16"/>
                <w:szCs w:val="16"/>
              </w:rPr>
              <w:t>3</w:t>
            </w:r>
          </w:p>
        </w:tc>
      </w:tr>
      <w:tr w:rsidR="009F7E32" w:rsidRPr="009F7E32" w:rsidTr="007A057C">
        <w:tc>
          <w:tcPr>
            <w:tcW w:w="756" w:type="dxa"/>
          </w:tcPr>
          <w:p w:rsidR="009F7E32" w:rsidRPr="009F7E32" w:rsidRDefault="009F7E32" w:rsidP="00962431">
            <w:pPr>
              <w:rPr>
                <w:sz w:val="16"/>
                <w:szCs w:val="16"/>
              </w:rPr>
            </w:pPr>
            <w:r w:rsidRPr="009F7E32">
              <w:rPr>
                <w:sz w:val="16"/>
                <w:szCs w:val="16"/>
              </w:rPr>
              <w:t>11.2.</w:t>
            </w:r>
          </w:p>
        </w:tc>
        <w:tc>
          <w:tcPr>
            <w:tcW w:w="8424" w:type="dxa"/>
          </w:tcPr>
          <w:p w:rsidR="009F7E32" w:rsidRPr="009F7E32" w:rsidRDefault="009F7E32" w:rsidP="00962431">
            <w:pPr>
              <w:jc w:val="both"/>
              <w:rPr>
                <w:sz w:val="16"/>
                <w:szCs w:val="16"/>
              </w:rPr>
            </w:pPr>
            <w:r w:rsidRPr="009F7E32">
              <w:rPr>
                <w:sz w:val="16"/>
                <w:szCs w:val="16"/>
              </w:rPr>
              <w:t>Деятельность дилеров</w:t>
            </w:r>
          </w:p>
        </w:tc>
        <w:tc>
          <w:tcPr>
            <w:tcW w:w="1724" w:type="dxa"/>
          </w:tcPr>
          <w:p w:rsidR="009F7E32" w:rsidRPr="009F7E32" w:rsidRDefault="009F7E32" w:rsidP="00962431">
            <w:pPr>
              <w:jc w:val="center"/>
              <w:rPr>
                <w:sz w:val="16"/>
                <w:szCs w:val="16"/>
              </w:rPr>
            </w:pPr>
            <w:r w:rsidRPr="009F7E32">
              <w:rPr>
                <w:sz w:val="16"/>
                <w:szCs w:val="16"/>
              </w:rPr>
              <w:t>30,0</w:t>
            </w:r>
          </w:p>
        </w:tc>
      </w:tr>
      <w:tr w:rsidR="009F7E32" w:rsidRPr="009F7E32" w:rsidTr="007A057C">
        <w:tc>
          <w:tcPr>
            <w:tcW w:w="756" w:type="dxa"/>
          </w:tcPr>
          <w:p w:rsidR="009F7E32" w:rsidRPr="009F7E32" w:rsidRDefault="009F7E32" w:rsidP="00962431">
            <w:pPr>
              <w:rPr>
                <w:sz w:val="16"/>
                <w:szCs w:val="16"/>
              </w:rPr>
            </w:pPr>
            <w:r w:rsidRPr="009F7E32">
              <w:rPr>
                <w:sz w:val="16"/>
                <w:szCs w:val="16"/>
              </w:rPr>
              <w:t>11.3.</w:t>
            </w:r>
          </w:p>
        </w:tc>
        <w:tc>
          <w:tcPr>
            <w:tcW w:w="8424" w:type="dxa"/>
          </w:tcPr>
          <w:p w:rsidR="009F7E32" w:rsidRPr="009F7E32" w:rsidRDefault="009F7E32" w:rsidP="00962431">
            <w:pPr>
              <w:jc w:val="both"/>
              <w:rPr>
                <w:sz w:val="16"/>
                <w:szCs w:val="16"/>
              </w:rPr>
            </w:pPr>
            <w:r w:rsidRPr="009F7E32">
              <w:rPr>
                <w:sz w:val="16"/>
                <w:szCs w:val="16"/>
              </w:rPr>
              <w:t>Деятельность холдингов-компаний в области финансового посредничества</w:t>
            </w:r>
          </w:p>
        </w:tc>
        <w:tc>
          <w:tcPr>
            <w:tcW w:w="1724" w:type="dxa"/>
          </w:tcPr>
          <w:p w:rsidR="009F7E32" w:rsidRPr="009F7E32" w:rsidRDefault="009F7E32" w:rsidP="00962431">
            <w:pPr>
              <w:jc w:val="center"/>
              <w:rPr>
                <w:sz w:val="16"/>
                <w:szCs w:val="16"/>
              </w:rPr>
            </w:pPr>
            <w:r w:rsidRPr="009F7E32">
              <w:rPr>
                <w:sz w:val="16"/>
                <w:szCs w:val="16"/>
              </w:rPr>
              <w:t>35,0</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12.</w:t>
            </w:r>
          </w:p>
        </w:tc>
        <w:tc>
          <w:tcPr>
            <w:tcW w:w="8424" w:type="dxa"/>
          </w:tcPr>
          <w:p w:rsidR="009F7E32" w:rsidRPr="009F7E32" w:rsidRDefault="009F7E32" w:rsidP="00962431">
            <w:pPr>
              <w:jc w:val="center"/>
              <w:rPr>
                <w:b/>
                <w:sz w:val="16"/>
                <w:szCs w:val="16"/>
              </w:rPr>
            </w:pPr>
            <w:r w:rsidRPr="009F7E32">
              <w:rPr>
                <w:b/>
                <w:sz w:val="16"/>
                <w:szCs w:val="16"/>
              </w:rPr>
              <w:t>ЗДРАВООХРАНЕНИЕ И ПРЕДОСТАВЛЕНИЕ СОЦИАЛЬНЫХ УСЛУГ</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12.1.</w:t>
            </w:r>
          </w:p>
        </w:tc>
        <w:tc>
          <w:tcPr>
            <w:tcW w:w="8424" w:type="dxa"/>
          </w:tcPr>
          <w:p w:rsidR="009F7E32" w:rsidRPr="009F7E32" w:rsidRDefault="009F7E32" w:rsidP="00962431">
            <w:pPr>
              <w:jc w:val="both"/>
              <w:rPr>
                <w:sz w:val="16"/>
                <w:szCs w:val="16"/>
              </w:rPr>
            </w:pPr>
            <w:r w:rsidRPr="009F7E32">
              <w:rPr>
                <w:sz w:val="16"/>
                <w:szCs w:val="16"/>
              </w:rPr>
              <w:t>Деятельность в области здравоохранения</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12.2.</w:t>
            </w:r>
          </w:p>
        </w:tc>
        <w:tc>
          <w:tcPr>
            <w:tcW w:w="8424" w:type="dxa"/>
          </w:tcPr>
          <w:p w:rsidR="009F7E32" w:rsidRPr="009F7E32" w:rsidRDefault="009F7E32" w:rsidP="00962431">
            <w:pPr>
              <w:jc w:val="both"/>
              <w:rPr>
                <w:sz w:val="16"/>
                <w:szCs w:val="16"/>
              </w:rPr>
            </w:pPr>
            <w:r w:rsidRPr="009F7E32">
              <w:rPr>
                <w:sz w:val="16"/>
                <w:szCs w:val="16"/>
              </w:rPr>
              <w:t>Ветеринарная деятельность</w:t>
            </w:r>
          </w:p>
        </w:tc>
        <w:tc>
          <w:tcPr>
            <w:tcW w:w="1724" w:type="dxa"/>
          </w:tcPr>
          <w:p w:rsidR="009F7E32" w:rsidRPr="009F7E32" w:rsidRDefault="009F7E32" w:rsidP="00962431">
            <w:pPr>
              <w:jc w:val="center"/>
              <w:rPr>
                <w:sz w:val="16"/>
                <w:szCs w:val="16"/>
              </w:rPr>
            </w:pPr>
            <w:r w:rsidRPr="009F7E32">
              <w:rPr>
                <w:sz w:val="16"/>
                <w:szCs w:val="16"/>
              </w:rPr>
              <w:t>0,7</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13.</w:t>
            </w:r>
          </w:p>
        </w:tc>
        <w:tc>
          <w:tcPr>
            <w:tcW w:w="8424" w:type="dxa"/>
          </w:tcPr>
          <w:p w:rsidR="009F7E32" w:rsidRPr="009F7E32" w:rsidRDefault="009F7E32" w:rsidP="00962431">
            <w:pPr>
              <w:jc w:val="center"/>
              <w:rPr>
                <w:b/>
                <w:sz w:val="16"/>
                <w:szCs w:val="16"/>
              </w:rPr>
            </w:pPr>
            <w:r w:rsidRPr="009F7E32">
              <w:rPr>
                <w:b/>
                <w:sz w:val="16"/>
                <w:szCs w:val="16"/>
              </w:rPr>
              <w:t>ДЕЯТЕЛЬНОСТЬ ПО ОРГАНИЗАЦИИ ОТДЫХА И РАЗВЛЕЧЕНИЙ, КУЛЬТУРЫ И СПОРТА</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13.1.</w:t>
            </w:r>
          </w:p>
        </w:tc>
        <w:tc>
          <w:tcPr>
            <w:tcW w:w="8424" w:type="dxa"/>
          </w:tcPr>
          <w:p w:rsidR="009F7E32" w:rsidRPr="009F7E32" w:rsidRDefault="009F7E32" w:rsidP="00962431">
            <w:pPr>
              <w:jc w:val="both"/>
              <w:rPr>
                <w:sz w:val="16"/>
                <w:szCs w:val="16"/>
              </w:rPr>
            </w:pPr>
            <w:r w:rsidRPr="009F7E32">
              <w:rPr>
                <w:sz w:val="16"/>
                <w:szCs w:val="16"/>
              </w:rPr>
              <w:t>Деятельность, связанная с производством, прокатом и показом фильмов</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13.2.</w:t>
            </w:r>
          </w:p>
        </w:tc>
        <w:tc>
          <w:tcPr>
            <w:tcW w:w="8424" w:type="dxa"/>
          </w:tcPr>
          <w:p w:rsidR="009F7E32" w:rsidRPr="009F7E32" w:rsidRDefault="009F7E32" w:rsidP="00962431">
            <w:pPr>
              <w:jc w:val="both"/>
              <w:rPr>
                <w:sz w:val="16"/>
                <w:szCs w:val="16"/>
              </w:rPr>
            </w:pPr>
            <w:r w:rsidRPr="009F7E32">
              <w:rPr>
                <w:sz w:val="16"/>
                <w:szCs w:val="16"/>
              </w:rPr>
              <w:t>Деятельность в области радиовещания и телевидения</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13.3.</w:t>
            </w:r>
          </w:p>
        </w:tc>
        <w:tc>
          <w:tcPr>
            <w:tcW w:w="8424" w:type="dxa"/>
          </w:tcPr>
          <w:p w:rsidR="009F7E32" w:rsidRPr="009F7E32" w:rsidRDefault="009F7E32" w:rsidP="00962431">
            <w:pPr>
              <w:jc w:val="both"/>
              <w:rPr>
                <w:sz w:val="16"/>
                <w:szCs w:val="16"/>
              </w:rPr>
            </w:pPr>
            <w:r w:rsidRPr="009F7E32">
              <w:rPr>
                <w:sz w:val="16"/>
                <w:szCs w:val="16"/>
              </w:rPr>
              <w:t>Деятельность в области спорта</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13.4.</w:t>
            </w:r>
          </w:p>
        </w:tc>
        <w:tc>
          <w:tcPr>
            <w:tcW w:w="8424" w:type="dxa"/>
          </w:tcPr>
          <w:p w:rsidR="009F7E32" w:rsidRPr="009F7E32" w:rsidRDefault="009F7E32" w:rsidP="00962431">
            <w:pPr>
              <w:jc w:val="both"/>
              <w:rPr>
                <w:sz w:val="16"/>
                <w:szCs w:val="16"/>
              </w:rPr>
            </w:pPr>
            <w:r w:rsidRPr="009F7E32">
              <w:rPr>
                <w:sz w:val="16"/>
                <w:szCs w:val="16"/>
              </w:rPr>
              <w:t>Деятельность по организации азартных игр</w:t>
            </w:r>
          </w:p>
        </w:tc>
        <w:tc>
          <w:tcPr>
            <w:tcW w:w="1724" w:type="dxa"/>
          </w:tcPr>
          <w:p w:rsidR="009F7E32" w:rsidRPr="009F7E32" w:rsidRDefault="009F7E32" w:rsidP="00962431">
            <w:pPr>
              <w:jc w:val="center"/>
              <w:rPr>
                <w:sz w:val="16"/>
                <w:szCs w:val="16"/>
              </w:rPr>
            </w:pPr>
            <w:r w:rsidRPr="009F7E32">
              <w:rPr>
                <w:sz w:val="16"/>
                <w:szCs w:val="16"/>
              </w:rPr>
              <w:t>150,0</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14.</w:t>
            </w:r>
          </w:p>
        </w:tc>
        <w:tc>
          <w:tcPr>
            <w:tcW w:w="8424" w:type="dxa"/>
          </w:tcPr>
          <w:p w:rsidR="009F7E32" w:rsidRPr="009F7E32" w:rsidRDefault="009F7E32" w:rsidP="00962431">
            <w:pPr>
              <w:jc w:val="center"/>
              <w:rPr>
                <w:b/>
                <w:sz w:val="16"/>
                <w:szCs w:val="16"/>
              </w:rPr>
            </w:pPr>
            <w:r w:rsidRPr="009F7E32">
              <w:rPr>
                <w:b/>
                <w:sz w:val="16"/>
                <w:szCs w:val="16"/>
              </w:rPr>
              <w:t>ПРЕДОСТАВЛЕНИЕ ПРОЧИХ ВИДОВ УСЛУГ</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14.1.</w:t>
            </w:r>
          </w:p>
        </w:tc>
        <w:tc>
          <w:tcPr>
            <w:tcW w:w="8424" w:type="dxa"/>
          </w:tcPr>
          <w:p w:rsidR="009F7E32" w:rsidRPr="009F7E32" w:rsidRDefault="009F7E32" w:rsidP="00962431">
            <w:pPr>
              <w:jc w:val="both"/>
              <w:rPr>
                <w:sz w:val="16"/>
                <w:szCs w:val="16"/>
              </w:rPr>
            </w:pPr>
            <w:r w:rsidRPr="009F7E32">
              <w:rPr>
                <w:sz w:val="16"/>
                <w:szCs w:val="16"/>
              </w:rPr>
              <w:t>Аудиторская деятельность</w:t>
            </w:r>
          </w:p>
        </w:tc>
        <w:tc>
          <w:tcPr>
            <w:tcW w:w="1724" w:type="dxa"/>
          </w:tcPr>
          <w:p w:rsidR="009F7E32" w:rsidRPr="009F7E32" w:rsidRDefault="009F7E32" w:rsidP="00962431">
            <w:pPr>
              <w:jc w:val="center"/>
              <w:rPr>
                <w:sz w:val="16"/>
                <w:szCs w:val="16"/>
              </w:rPr>
            </w:pPr>
            <w:r w:rsidRPr="009F7E32">
              <w:rPr>
                <w:sz w:val="16"/>
                <w:szCs w:val="16"/>
              </w:rPr>
              <w:t>10,0</w:t>
            </w:r>
          </w:p>
        </w:tc>
      </w:tr>
      <w:tr w:rsidR="009F7E32" w:rsidRPr="009F7E32" w:rsidTr="007A057C">
        <w:tc>
          <w:tcPr>
            <w:tcW w:w="756" w:type="dxa"/>
          </w:tcPr>
          <w:p w:rsidR="009F7E32" w:rsidRPr="009F7E32" w:rsidRDefault="009F7E32" w:rsidP="00962431">
            <w:pPr>
              <w:rPr>
                <w:sz w:val="16"/>
                <w:szCs w:val="16"/>
              </w:rPr>
            </w:pPr>
            <w:r w:rsidRPr="009F7E32">
              <w:rPr>
                <w:sz w:val="16"/>
                <w:szCs w:val="16"/>
              </w:rPr>
              <w:t>14.2.</w:t>
            </w:r>
          </w:p>
        </w:tc>
        <w:tc>
          <w:tcPr>
            <w:tcW w:w="8424" w:type="dxa"/>
          </w:tcPr>
          <w:p w:rsidR="009F7E32" w:rsidRPr="009F7E32" w:rsidRDefault="009F7E32" w:rsidP="00962431">
            <w:pPr>
              <w:jc w:val="both"/>
              <w:rPr>
                <w:sz w:val="16"/>
                <w:szCs w:val="16"/>
              </w:rPr>
            </w:pPr>
            <w:r w:rsidRPr="009F7E32">
              <w:rPr>
                <w:sz w:val="16"/>
                <w:szCs w:val="16"/>
              </w:rPr>
              <w:t>Деятельность организаций в области права (адвокатские и юридические конторы)</w:t>
            </w:r>
          </w:p>
        </w:tc>
        <w:tc>
          <w:tcPr>
            <w:tcW w:w="1724" w:type="dxa"/>
          </w:tcPr>
          <w:p w:rsidR="009F7E32" w:rsidRPr="009F7E32" w:rsidRDefault="009F7E32" w:rsidP="00962431">
            <w:pPr>
              <w:jc w:val="center"/>
              <w:rPr>
                <w:sz w:val="16"/>
                <w:szCs w:val="16"/>
              </w:rPr>
            </w:pPr>
            <w:r w:rsidRPr="009F7E32">
              <w:rPr>
                <w:sz w:val="16"/>
                <w:szCs w:val="16"/>
              </w:rPr>
              <w:t>20,0</w:t>
            </w:r>
          </w:p>
        </w:tc>
      </w:tr>
      <w:tr w:rsidR="009F7E32" w:rsidRPr="009F7E32" w:rsidTr="007A057C">
        <w:tc>
          <w:tcPr>
            <w:tcW w:w="756" w:type="dxa"/>
          </w:tcPr>
          <w:p w:rsidR="009F7E32" w:rsidRPr="009F7E32" w:rsidRDefault="009F7E32" w:rsidP="00962431">
            <w:pPr>
              <w:rPr>
                <w:sz w:val="16"/>
                <w:szCs w:val="16"/>
              </w:rPr>
            </w:pPr>
            <w:r w:rsidRPr="009F7E32">
              <w:rPr>
                <w:sz w:val="16"/>
                <w:szCs w:val="16"/>
              </w:rPr>
              <w:t>14.3.</w:t>
            </w:r>
          </w:p>
        </w:tc>
        <w:tc>
          <w:tcPr>
            <w:tcW w:w="8424" w:type="dxa"/>
          </w:tcPr>
          <w:p w:rsidR="009F7E32" w:rsidRPr="009F7E32" w:rsidRDefault="009F7E32" w:rsidP="00962431">
            <w:pPr>
              <w:jc w:val="both"/>
              <w:rPr>
                <w:sz w:val="16"/>
                <w:szCs w:val="16"/>
              </w:rPr>
            </w:pPr>
            <w:r w:rsidRPr="009F7E32">
              <w:rPr>
                <w:sz w:val="16"/>
                <w:szCs w:val="16"/>
              </w:rPr>
              <w:t>Геодезическая и картографическая деятельность</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14.4.</w:t>
            </w:r>
          </w:p>
        </w:tc>
        <w:tc>
          <w:tcPr>
            <w:tcW w:w="8424" w:type="dxa"/>
          </w:tcPr>
          <w:p w:rsidR="009F7E32" w:rsidRPr="009F7E32" w:rsidRDefault="009F7E32" w:rsidP="00962431">
            <w:pPr>
              <w:jc w:val="both"/>
              <w:rPr>
                <w:sz w:val="16"/>
                <w:szCs w:val="16"/>
              </w:rPr>
            </w:pPr>
            <w:r w:rsidRPr="009F7E32">
              <w:rPr>
                <w:sz w:val="16"/>
                <w:szCs w:val="16"/>
              </w:rPr>
              <w:t>Деятельность в области стандартизации и метрологии</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sz w:val="16"/>
                <w:szCs w:val="16"/>
              </w:rPr>
            </w:pPr>
            <w:r w:rsidRPr="009F7E32">
              <w:rPr>
                <w:sz w:val="16"/>
                <w:szCs w:val="16"/>
              </w:rPr>
              <w:t>14.5.</w:t>
            </w:r>
          </w:p>
        </w:tc>
        <w:tc>
          <w:tcPr>
            <w:tcW w:w="8424" w:type="dxa"/>
          </w:tcPr>
          <w:p w:rsidR="009F7E32" w:rsidRPr="009F7E32" w:rsidRDefault="009F7E32" w:rsidP="00962431">
            <w:pPr>
              <w:jc w:val="both"/>
              <w:rPr>
                <w:sz w:val="16"/>
                <w:szCs w:val="16"/>
              </w:rPr>
            </w:pPr>
            <w:r w:rsidRPr="009F7E32">
              <w:rPr>
                <w:sz w:val="16"/>
                <w:szCs w:val="16"/>
              </w:rPr>
              <w:t>Рекламная деятельность</w:t>
            </w:r>
          </w:p>
        </w:tc>
        <w:tc>
          <w:tcPr>
            <w:tcW w:w="1724" w:type="dxa"/>
          </w:tcPr>
          <w:p w:rsidR="009F7E32" w:rsidRPr="009F7E32" w:rsidRDefault="009F7E32" w:rsidP="00962431">
            <w:pPr>
              <w:jc w:val="center"/>
              <w:rPr>
                <w:sz w:val="16"/>
                <w:szCs w:val="16"/>
              </w:rPr>
            </w:pPr>
            <w:r w:rsidRPr="009F7E32">
              <w:rPr>
                <w:sz w:val="16"/>
                <w:szCs w:val="16"/>
              </w:rPr>
              <w:t>20,0</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15.</w:t>
            </w:r>
          </w:p>
        </w:tc>
        <w:tc>
          <w:tcPr>
            <w:tcW w:w="8424" w:type="dxa"/>
          </w:tcPr>
          <w:p w:rsidR="009F7E32" w:rsidRPr="009F7E32" w:rsidRDefault="009F7E32" w:rsidP="00962431">
            <w:pPr>
              <w:jc w:val="center"/>
              <w:rPr>
                <w:b/>
                <w:sz w:val="16"/>
                <w:szCs w:val="16"/>
              </w:rPr>
            </w:pPr>
            <w:r w:rsidRPr="009F7E32">
              <w:rPr>
                <w:b/>
                <w:sz w:val="16"/>
                <w:szCs w:val="16"/>
              </w:rPr>
              <w:t>ПРЕДОСТАВЛЕНИЕ ПРОЧИХ КОММУНАЛЬНЫХ УСЛУГ</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15.1.</w:t>
            </w:r>
          </w:p>
        </w:tc>
        <w:tc>
          <w:tcPr>
            <w:tcW w:w="8424" w:type="dxa"/>
          </w:tcPr>
          <w:p w:rsidR="009F7E32" w:rsidRPr="009F7E32" w:rsidRDefault="009F7E32" w:rsidP="00962431">
            <w:pPr>
              <w:jc w:val="both"/>
              <w:rPr>
                <w:sz w:val="16"/>
                <w:szCs w:val="16"/>
              </w:rPr>
            </w:pPr>
            <w:r w:rsidRPr="009F7E32">
              <w:rPr>
                <w:sz w:val="16"/>
                <w:szCs w:val="16"/>
              </w:rPr>
              <w:t>Удаление сточных вод, отходов и аналогичная деятельность</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16.</w:t>
            </w:r>
          </w:p>
        </w:tc>
        <w:tc>
          <w:tcPr>
            <w:tcW w:w="8424" w:type="dxa"/>
          </w:tcPr>
          <w:p w:rsidR="009F7E32" w:rsidRPr="009F7E32" w:rsidRDefault="009F7E32" w:rsidP="00962431">
            <w:pPr>
              <w:jc w:val="center"/>
              <w:rPr>
                <w:b/>
                <w:sz w:val="16"/>
                <w:szCs w:val="16"/>
              </w:rPr>
            </w:pPr>
            <w:r w:rsidRPr="009F7E32">
              <w:rPr>
                <w:b/>
                <w:sz w:val="16"/>
                <w:szCs w:val="16"/>
              </w:rPr>
              <w:t>ПРЕДОСТАВЛЕНИЕ ПЕРСОНАЛЬНЫХ УСЛУГ</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16.1.</w:t>
            </w:r>
          </w:p>
        </w:tc>
        <w:tc>
          <w:tcPr>
            <w:tcW w:w="8424" w:type="dxa"/>
          </w:tcPr>
          <w:p w:rsidR="009F7E32" w:rsidRPr="009F7E32" w:rsidRDefault="009F7E32" w:rsidP="00962431">
            <w:pPr>
              <w:jc w:val="both"/>
              <w:rPr>
                <w:sz w:val="16"/>
                <w:szCs w:val="16"/>
              </w:rPr>
            </w:pPr>
            <w:r w:rsidRPr="009F7E32">
              <w:rPr>
                <w:sz w:val="16"/>
                <w:szCs w:val="16"/>
              </w:rPr>
              <w:t>Предоставление услуг парикмахерскими и салонами красоты</w:t>
            </w:r>
          </w:p>
        </w:tc>
        <w:tc>
          <w:tcPr>
            <w:tcW w:w="1724" w:type="dxa"/>
          </w:tcPr>
          <w:p w:rsidR="009F7E32" w:rsidRPr="009F7E32" w:rsidRDefault="009F7E32" w:rsidP="00962431">
            <w:pPr>
              <w:jc w:val="center"/>
              <w:rPr>
                <w:sz w:val="16"/>
                <w:szCs w:val="16"/>
              </w:rPr>
            </w:pPr>
            <w:r w:rsidRPr="009F7E32">
              <w:rPr>
                <w:sz w:val="16"/>
                <w:szCs w:val="16"/>
              </w:rPr>
              <w:t>10,0</w:t>
            </w:r>
          </w:p>
        </w:tc>
      </w:tr>
      <w:tr w:rsidR="009F7E32" w:rsidRPr="009F7E32" w:rsidTr="007A057C">
        <w:tc>
          <w:tcPr>
            <w:tcW w:w="756" w:type="dxa"/>
          </w:tcPr>
          <w:p w:rsidR="009F7E32" w:rsidRPr="009F7E32" w:rsidRDefault="009F7E32" w:rsidP="00962431">
            <w:pPr>
              <w:rPr>
                <w:sz w:val="16"/>
                <w:szCs w:val="16"/>
              </w:rPr>
            </w:pPr>
            <w:r w:rsidRPr="009F7E32">
              <w:rPr>
                <w:sz w:val="16"/>
                <w:szCs w:val="16"/>
              </w:rPr>
              <w:t>16.2.</w:t>
            </w:r>
          </w:p>
        </w:tc>
        <w:tc>
          <w:tcPr>
            <w:tcW w:w="8424" w:type="dxa"/>
          </w:tcPr>
          <w:p w:rsidR="009F7E32" w:rsidRPr="009F7E32" w:rsidRDefault="009F7E32" w:rsidP="00962431">
            <w:pPr>
              <w:jc w:val="both"/>
              <w:rPr>
                <w:sz w:val="16"/>
                <w:szCs w:val="16"/>
              </w:rPr>
            </w:pPr>
            <w:r w:rsidRPr="009F7E32">
              <w:rPr>
                <w:sz w:val="16"/>
                <w:szCs w:val="16"/>
              </w:rPr>
              <w:t>Организация похорон и предоставление связанных с ними услуг</w:t>
            </w:r>
          </w:p>
        </w:tc>
        <w:tc>
          <w:tcPr>
            <w:tcW w:w="1724" w:type="dxa"/>
          </w:tcPr>
          <w:p w:rsidR="009F7E32" w:rsidRPr="009F7E32" w:rsidRDefault="009F7E32" w:rsidP="00962431">
            <w:pPr>
              <w:jc w:val="center"/>
              <w:rPr>
                <w:sz w:val="16"/>
                <w:szCs w:val="16"/>
              </w:rPr>
            </w:pPr>
            <w:r w:rsidRPr="009F7E32">
              <w:rPr>
                <w:sz w:val="16"/>
                <w:szCs w:val="16"/>
              </w:rPr>
              <w:t>1,0</w:t>
            </w:r>
          </w:p>
        </w:tc>
      </w:tr>
      <w:tr w:rsidR="009F7E32" w:rsidRPr="009F7E32" w:rsidTr="007A057C">
        <w:tc>
          <w:tcPr>
            <w:tcW w:w="756" w:type="dxa"/>
          </w:tcPr>
          <w:p w:rsidR="009F7E32" w:rsidRPr="009F7E32" w:rsidRDefault="009F7E32" w:rsidP="00962431">
            <w:pPr>
              <w:rPr>
                <w:sz w:val="16"/>
                <w:szCs w:val="16"/>
              </w:rPr>
            </w:pPr>
            <w:r w:rsidRPr="009F7E32">
              <w:rPr>
                <w:sz w:val="16"/>
                <w:szCs w:val="16"/>
              </w:rPr>
              <w:t>16.3.</w:t>
            </w:r>
          </w:p>
        </w:tc>
        <w:tc>
          <w:tcPr>
            <w:tcW w:w="8424" w:type="dxa"/>
          </w:tcPr>
          <w:p w:rsidR="009F7E32" w:rsidRPr="009F7E32" w:rsidRDefault="009F7E32" w:rsidP="00962431">
            <w:pPr>
              <w:jc w:val="both"/>
              <w:rPr>
                <w:sz w:val="16"/>
                <w:szCs w:val="16"/>
              </w:rPr>
            </w:pPr>
            <w:r w:rsidRPr="009F7E32">
              <w:rPr>
                <w:sz w:val="16"/>
                <w:szCs w:val="16"/>
              </w:rPr>
              <w:t>Физкультурно-оздоровительная деятельность</w:t>
            </w:r>
          </w:p>
        </w:tc>
        <w:tc>
          <w:tcPr>
            <w:tcW w:w="1724" w:type="dxa"/>
          </w:tcPr>
          <w:p w:rsidR="009F7E32" w:rsidRPr="009F7E32" w:rsidRDefault="009F7E32" w:rsidP="00962431">
            <w:pPr>
              <w:jc w:val="center"/>
              <w:rPr>
                <w:sz w:val="16"/>
                <w:szCs w:val="16"/>
              </w:rPr>
            </w:pPr>
            <w:r w:rsidRPr="009F7E32">
              <w:rPr>
                <w:sz w:val="16"/>
                <w:szCs w:val="16"/>
              </w:rPr>
              <w:t>2,0</w:t>
            </w:r>
          </w:p>
        </w:tc>
      </w:tr>
      <w:tr w:rsidR="009F7E32" w:rsidRPr="009F7E32" w:rsidTr="007A057C">
        <w:tc>
          <w:tcPr>
            <w:tcW w:w="756" w:type="dxa"/>
          </w:tcPr>
          <w:p w:rsidR="009F7E32" w:rsidRPr="009F7E32" w:rsidRDefault="009F7E32" w:rsidP="00962431">
            <w:pPr>
              <w:rPr>
                <w:b/>
                <w:sz w:val="16"/>
                <w:szCs w:val="16"/>
              </w:rPr>
            </w:pPr>
            <w:r w:rsidRPr="009F7E32">
              <w:rPr>
                <w:b/>
                <w:sz w:val="16"/>
                <w:szCs w:val="16"/>
              </w:rPr>
              <w:t>17.</w:t>
            </w:r>
          </w:p>
        </w:tc>
        <w:tc>
          <w:tcPr>
            <w:tcW w:w="8424" w:type="dxa"/>
          </w:tcPr>
          <w:p w:rsidR="009F7E32" w:rsidRPr="009F7E32" w:rsidRDefault="009F7E32" w:rsidP="00962431">
            <w:pPr>
              <w:jc w:val="center"/>
              <w:rPr>
                <w:b/>
                <w:sz w:val="16"/>
                <w:szCs w:val="16"/>
              </w:rPr>
            </w:pPr>
            <w:r w:rsidRPr="009F7E32">
              <w:rPr>
                <w:b/>
                <w:sz w:val="16"/>
                <w:szCs w:val="16"/>
              </w:rPr>
              <w:t>ПРОЧИЕ АРЕНДАТОРЫ</w:t>
            </w:r>
          </w:p>
        </w:tc>
        <w:tc>
          <w:tcPr>
            <w:tcW w:w="1724" w:type="dxa"/>
          </w:tcPr>
          <w:p w:rsidR="009F7E32" w:rsidRPr="009F7E32" w:rsidRDefault="009F7E32" w:rsidP="00962431">
            <w:pPr>
              <w:jc w:val="center"/>
              <w:rPr>
                <w:b/>
                <w:sz w:val="16"/>
                <w:szCs w:val="16"/>
              </w:rPr>
            </w:pPr>
          </w:p>
        </w:tc>
      </w:tr>
      <w:tr w:rsidR="009F7E32" w:rsidRPr="009F7E32" w:rsidTr="007A057C">
        <w:tc>
          <w:tcPr>
            <w:tcW w:w="756" w:type="dxa"/>
          </w:tcPr>
          <w:p w:rsidR="009F7E32" w:rsidRPr="009F7E32" w:rsidRDefault="009F7E32" w:rsidP="00962431">
            <w:pPr>
              <w:rPr>
                <w:sz w:val="16"/>
                <w:szCs w:val="16"/>
              </w:rPr>
            </w:pPr>
            <w:r w:rsidRPr="009F7E32">
              <w:rPr>
                <w:sz w:val="16"/>
                <w:szCs w:val="16"/>
              </w:rPr>
              <w:t>17.1.</w:t>
            </w:r>
          </w:p>
        </w:tc>
        <w:tc>
          <w:tcPr>
            <w:tcW w:w="8424" w:type="dxa"/>
          </w:tcPr>
          <w:p w:rsidR="009F7E32" w:rsidRPr="009F7E32" w:rsidRDefault="009F7E32" w:rsidP="00962431">
            <w:pPr>
              <w:jc w:val="both"/>
              <w:rPr>
                <w:sz w:val="16"/>
                <w:szCs w:val="16"/>
              </w:rPr>
            </w:pPr>
            <w:r w:rsidRPr="009F7E32">
              <w:rPr>
                <w:sz w:val="16"/>
                <w:szCs w:val="16"/>
              </w:rPr>
              <w:t>Организации за которыми закреплены земельные участки, непосредственно используемые для хранения материальных ценностей, заложенных в мобилизационный резерв</w:t>
            </w:r>
          </w:p>
        </w:tc>
        <w:tc>
          <w:tcPr>
            <w:tcW w:w="1724" w:type="dxa"/>
          </w:tcPr>
          <w:p w:rsidR="009F7E32" w:rsidRPr="009F7E32" w:rsidRDefault="009F7E32" w:rsidP="00962431">
            <w:pPr>
              <w:jc w:val="center"/>
              <w:rPr>
                <w:sz w:val="16"/>
                <w:szCs w:val="16"/>
              </w:rPr>
            </w:pPr>
            <w:r w:rsidRPr="009F7E32">
              <w:rPr>
                <w:sz w:val="16"/>
                <w:szCs w:val="16"/>
              </w:rPr>
              <w:t>0,01</w:t>
            </w:r>
          </w:p>
        </w:tc>
      </w:tr>
      <w:tr w:rsidR="009F7E32" w:rsidRPr="009F7E32" w:rsidTr="007A057C">
        <w:tc>
          <w:tcPr>
            <w:tcW w:w="756" w:type="dxa"/>
          </w:tcPr>
          <w:p w:rsidR="009F7E32" w:rsidRPr="009F7E32" w:rsidRDefault="009F7E32" w:rsidP="00962431">
            <w:pPr>
              <w:rPr>
                <w:sz w:val="16"/>
                <w:szCs w:val="16"/>
              </w:rPr>
            </w:pPr>
            <w:r w:rsidRPr="009F7E32">
              <w:rPr>
                <w:sz w:val="16"/>
                <w:szCs w:val="16"/>
              </w:rPr>
              <w:t>17.2.</w:t>
            </w:r>
          </w:p>
        </w:tc>
        <w:tc>
          <w:tcPr>
            <w:tcW w:w="8424" w:type="dxa"/>
          </w:tcPr>
          <w:p w:rsidR="009F7E32" w:rsidRPr="009F7E32" w:rsidRDefault="009F7E32" w:rsidP="00962431">
            <w:pPr>
              <w:jc w:val="both"/>
              <w:rPr>
                <w:sz w:val="16"/>
                <w:szCs w:val="16"/>
              </w:rPr>
            </w:pPr>
            <w:r w:rsidRPr="009F7E32">
              <w:rPr>
                <w:sz w:val="16"/>
                <w:szCs w:val="16"/>
              </w:rPr>
              <w:t>Прочие категории арендаторов</w:t>
            </w:r>
          </w:p>
        </w:tc>
        <w:tc>
          <w:tcPr>
            <w:tcW w:w="1724" w:type="dxa"/>
          </w:tcPr>
          <w:p w:rsidR="009F7E32" w:rsidRPr="009F7E32" w:rsidRDefault="009F7E32" w:rsidP="00962431">
            <w:pPr>
              <w:jc w:val="center"/>
              <w:rPr>
                <w:sz w:val="16"/>
                <w:szCs w:val="16"/>
              </w:rPr>
            </w:pPr>
            <w:r w:rsidRPr="009F7E32">
              <w:rPr>
                <w:sz w:val="16"/>
                <w:szCs w:val="16"/>
              </w:rPr>
              <w:t>1,0</w:t>
            </w:r>
          </w:p>
        </w:tc>
      </w:tr>
    </w:tbl>
    <w:p w:rsidR="00C841E2" w:rsidRDefault="00C841E2" w:rsidP="00962431">
      <w:pPr>
        <w:pStyle w:val="2"/>
        <w:spacing w:line="240" w:lineRule="auto"/>
        <w:rPr>
          <w:rFonts w:ascii="Times New Roman" w:hAnsi="Times New Roman" w:cs="Times New Roman"/>
          <w:color w:val="auto"/>
          <w:sz w:val="16"/>
          <w:szCs w:val="16"/>
        </w:rPr>
        <w:sectPr w:rsidR="00C841E2" w:rsidSect="00E66F2E">
          <w:type w:val="continuous"/>
          <w:pgSz w:w="11906" w:h="16838"/>
          <w:pgMar w:top="284" w:right="566" w:bottom="284" w:left="567" w:header="708" w:footer="708" w:gutter="0"/>
          <w:cols w:space="283"/>
          <w:docGrid w:linePitch="360"/>
        </w:sectPr>
      </w:pPr>
    </w:p>
    <w:p w:rsidR="00C841E2" w:rsidRPr="00C841E2" w:rsidRDefault="00C841E2" w:rsidP="00962431">
      <w:pPr>
        <w:pStyle w:val="2"/>
        <w:spacing w:line="240" w:lineRule="auto"/>
        <w:jc w:val="center"/>
        <w:rPr>
          <w:rFonts w:ascii="Times New Roman" w:hAnsi="Times New Roman" w:cs="Times New Roman"/>
          <w:color w:val="auto"/>
          <w:sz w:val="16"/>
          <w:szCs w:val="16"/>
        </w:rPr>
      </w:pPr>
      <w:r w:rsidRPr="00C841E2">
        <w:rPr>
          <w:rFonts w:ascii="Times New Roman" w:hAnsi="Times New Roman" w:cs="Times New Roman"/>
          <w:color w:val="auto"/>
          <w:sz w:val="16"/>
          <w:szCs w:val="16"/>
        </w:rPr>
        <w:lastRenderedPageBreak/>
        <w:t>РЕШЕНИЕ</w:t>
      </w:r>
    </w:p>
    <w:p w:rsidR="00C841E2" w:rsidRPr="00C841E2" w:rsidRDefault="00C841E2" w:rsidP="00962431">
      <w:pPr>
        <w:spacing w:after="0" w:line="240" w:lineRule="auto"/>
        <w:jc w:val="right"/>
        <w:rPr>
          <w:rFonts w:ascii="Times New Roman" w:hAnsi="Times New Roman" w:cs="Times New Roman"/>
          <w:sz w:val="16"/>
          <w:szCs w:val="16"/>
        </w:rPr>
      </w:pPr>
      <w:r w:rsidRPr="00C841E2">
        <w:rPr>
          <w:rFonts w:ascii="Times New Roman" w:hAnsi="Times New Roman" w:cs="Times New Roman"/>
          <w:sz w:val="16"/>
          <w:szCs w:val="16"/>
        </w:rPr>
        <w:t>№38</w:t>
      </w:r>
      <w:r>
        <w:rPr>
          <w:rFonts w:ascii="Times New Roman" w:hAnsi="Times New Roman" w:cs="Times New Roman"/>
          <w:sz w:val="16"/>
          <w:szCs w:val="16"/>
        </w:rPr>
        <w:t xml:space="preserve">                                                                           </w:t>
      </w:r>
      <w:r w:rsidRPr="00C841E2">
        <w:rPr>
          <w:rFonts w:ascii="Times New Roman" w:hAnsi="Times New Roman" w:cs="Times New Roman"/>
          <w:sz w:val="16"/>
          <w:szCs w:val="16"/>
        </w:rPr>
        <w:t>от «27» марта 2008 года</w:t>
      </w:r>
      <w:r w:rsidRPr="00C841E2">
        <w:rPr>
          <w:rFonts w:ascii="Times New Roman" w:hAnsi="Times New Roman" w:cs="Times New Roman"/>
          <w:sz w:val="16"/>
          <w:szCs w:val="16"/>
        </w:rPr>
        <w:tab/>
      </w:r>
      <w:r w:rsidRPr="00C841E2">
        <w:rPr>
          <w:rFonts w:ascii="Times New Roman" w:hAnsi="Times New Roman" w:cs="Times New Roman"/>
          <w:sz w:val="16"/>
          <w:szCs w:val="16"/>
        </w:rPr>
        <w:tab/>
      </w:r>
      <w:r w:rsidRPr="00C841E2">
        <w:rPr>
          <w:rFonts w:ascii="Times New Roman" w:hAnsi="Times New Roman" w:cs="Times New Roman"/>
          <w:sz w:val="16"/>
          <w:szCs w:val="16"/>
        </w:rPr>
        <w:tab/>
        <w:t xml:space="preserve">  </w:t>
      </w:r>
      <w:r w:rsidRPr="00C841E2">
        <w:rPr>
          <w:rFonts w:ascii="Times New Roman" w:hAnsi="Times New Roman" w:cs="Times New Roman"/>
          <w:sz w:val="16"/>
          <w:szCs w:val="16"/>
        </w:rPr>
        <w:tab/>
        <w:t xml:space="preserve"> с.Дубенки</w:t>
      </w:r>
      <w:r>
        <w:rPr>
          <w:rFonts w:ascii="Times New Roman" w:hAnsi="Times New Roman" w:cs="Times New Roman"/>
          <w:sz w:val="16"/>
          <w:szCs w:val="16"/>
        </w:rPr>
        <w:t xml:space="preserve"> </w:t>
      </w:r>
      <w:r w:rsidRPr="00C841E2">
        <w:rPr>
          <w:rFonts w:ascii="Times New Roman" w:hAnsi="Times New Roman" w:cs="Times New Roman"/>
          <w:sz w:val="16"/>
          <w:szCs w:val="16"/>
        </w:rPr>
        <w:t>Дубенского муниципального района</w:t>
      </w:r>
    </w:p>
    <w:p w:rsidR="00C841E2" w:rsidRPr="00C841E2" w:rsidRDefault="00C841E2" w:rsidP="00962431">
      <w:pPr>
        <w:spacing w:after="0" w:line="240" w:lineRule="auto"/>
        <w:rPr>
          <w:rFonts w:ascii="Times New Roman" w:hAnsi="Times New Roman" w:cs="Times New Roman"/>
          <w:sz w:val="16"/>
          <w:szCs w:val="16"/>
        </w:rPr>
      </w:pPr>
    </w:p>
    <w:p w:rsidR="00C841E2" w:rsidRPr="00C841E2" w:rsidRDefault="00C841E2" w:rsidP="00962431">
      <w:pPr>
        <w:pStyle w:val="a4"/>
        <w:jc w:val="both"/>
        <w:rPr>
          <w:sz w:val="16"/>
          <w:szCs w:val="16"/>
          <w:u w:val="none"/>
        </w:rPr>
      </w:pPr>
      <w:r w:rsidRPr="00C841E2">
        <w:rPr>
          <w:sz w:val="16"/>
          <w:szCs w:val="16"/>
          <w:u w:val="none"/>
        </w:rPr>
        <w:t>О порядке расчета годовой арендной платы</w:t>
      </w:r>
    </w:p>
    <w:p w:rsidR="00C841E2" w:rsidRPr="00C841E2" w:rsidRDefault="00C841E2" w:rsidP="00962431">
      <w:pPr>
        <w:pStyle w:val="a4"/>
        <w:jc w:val="both"/>
        <w:rPr>
          <w:sz w:val="16"/>
          <w:szCs w:val="16"/>
          <w:u w:val="none"/>
        </w:rPr>
      </w:pPr>
      <w:r w:rsidRPr="00C841E2">
        <w:rPr>
          <w:sz w:val="16"/>
          <w:szCs w:val="16"/>
          <w:u w:val="none"/>
        </w:rPr>
        <w:t xml:space="preserve">за пользование муниципальным имуществом </w:t>
      </w:r>
    </w:p>
    <w:p w:rsidR="00C841E2" w:rsidRPr="00C841E2" w:rsidRDefault="00C841E2" w:rsidP="00962431">
      <w:pPr>
        <w:pStyle w:val="a4"/>
        <w:jc w:val="both"/>
        <w:rPr>
          <w:sz w:val="16"/>
          <w:szCs w:val="16"/>
          <w:u w:val="none"/>
        </w:rPr>
      </w:pPr>
      <w:r w:rsidRPr="00C841E2">
        <w:rPr>
          <w:sz w:val="16"/>
          <w:szCs w:val="16"/>
          <w:u w:val="none"/>
        </w:rPr>
        <w:t>Дубенского муниципального района</w:t>
      </w:r>
    </w:p>
    <w:p w:rsidR="00C841E2" w:rsidRPr="00C841E2" w:rsidRDefault="007A3646" w:rsidP="00962431">
      <w:pPr>
        <w:spacing w:after="0" w:line="240" w:lineRule="auto"/>
        <w:jc w:val="both"/>
        <w:rPr>
          <w:rFonts w:ascii="Times New Roman" w:hAnsi="Times New Roman" w:cs="Times New Roman"/>
          <w:b/>
          <w:sz w:val="16"/>
          <w:szCs w:val="16"/>
        </w:rPr>
      </w:pPr>
      <w:r>
        <w:rPr>
          <w:rFonts w:ascii="Times New Roman" w:hAnsi="Times New Roman" w:cs="Times New Roman"/>
          <w:b/>
          <w:sz w:val="16"/>
          <w:szCs w:val="16"/>
        </w:rPr>
        <w:t xml:space="preserve">   </w:t>
      </w:r>
      <w:r w:rsidR="00C841E2" w:rsidRPr="00C841E2">
        <w:rPr>
          <w:rFonts w:ascii="Times New Roman" w:hAnsi="Times New Roman" w:cs="Times New Roman"/>
          <w:sz w:val="16"/>
          <w:szCs w:val="16"/>
        </w:rPr>
        <w:t xml:space="preserve">В соответствии с Постановлением Правительства Республики Мордовия от 30 ноября 2007 года №541 «О внесении изменений в постановление Правительства Республики Мордовия от 17 декабря 2002 года №584» и Уставом Дубенского муниципального района, районный Совет депутатов </w:t>
      </w:r>
      <w:r>
        <w:rPr>
          <w:rFonts w:ascii="Times New Roman" w:hAnsi="Times New Roman" w:cs="Times New Roman"/>
          <w:b/>
          <w:sz w:val="16"/>
          <w:szCs w:val="16"/>
        </w:rPr>
        <w:t>р</w:t>
      </w:r>
      <w:r w:rsidR="00C841E2" w:rsidRPr="00C841E2">
        <w:rPr>
          <w:rFonts w:ascii="Times New Roman" w:hAnsi="Times New Roman" w:cs="Times New Roman"/>
          <w:b/>
          <w:sz w:val="16"/>
          <w:szCs w:val="16"/>
        </w:rPr>
        <w:t>е ш и л :</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1. Утвердить прилагаемые:</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 Порядок расчета годовой арендной платы за пользование муниципальным имуществом Дубенского муниципального района (далее - Порядок);</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Форму расчета годовой арендной платы за пользование муниципальным имуществом Дубенского муниципального района.</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2. Установить базовую ставку годовой арендной платы за один квадратный метр общей площади нежилых помещений в размере 656 рублей.</w:t>
      </w:r>
    </w:p>
    <w:p w:rsidR="00C841E2" w:rsidRPr="00C841E2" w:rsidRDefault="00C841E2" w:rsidP="00962431">
      <w:pPr>
        <w:spacing w:after="0" w:line="240" w:lineRule="auto"/>
        <w:ind w:firstLine="567"/>
        <w:jc w:val="both"/>
        <w:rPr>
          <w:rFonts w:ascii="Times New Roman" w:hAnsi="Times New Roman" w:cs="Times New Roman"/>
          <w:sz w:val="16"/>
          <w:szCs w:val="16"/>
        </w:rPr>
      </w:pPr>
      <w:r w:rsidRPr="00C841E2">
        <w:rPr>
          <w:rFonts w:ascii="Times New Roman" w:hAnsi="Times New Roman" w:cs="Times New Roman"/>
          <w:sz w:val="16"/>
          <w:szCs w:val="16"/>
        </w:rPr>
        <w:t>Размер базовой ставки годовой арендной платы за один квадратный метр утверждается решением Совета депутатов Дубенского муниципального района Республики Мордовия, но не чаще одного раза в год.</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3. Установить минимальную ставку годовой арендной платы за один квадратный метр общей площади нежилых помещений в размере 212 рублей.</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4. Установить минимальную ставку годовой арендной платы за один квадратный метр общей площади нежилых помещений для размещений федеральных органов исполнительной власти 130 рублей.</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5. Отделу по управлению муниципальной собственностью и земельным отношениям администрации Дубенского муниципального района Республики Мордовия произвести перерасчет по договорам аренды объектов муниципальной собственности Дубенского муниципального района в соответствии с настоящим Решением.</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6. Признать утратившими силу решения Дубенского районного Совета депутатов третьего созыва Республики Мордовия от 29 сентября 2004 года №53 «О порядке расчета годовой арендной платы за пользование муниципальным имуществом Дубенского района и о Положении о порядке зачета стоимости капитального ремонта арендуемых объектов нежилого фонда, находящихся в муниципальной собственности Дубенского района, в счет арендной платы» и от 08 февраля 2005 года №74 «О внесении изменений в решение Дубенского районного Совета депутатов третьего созыва Республики Мордовия от 29 сентября 2004 года №53 «О порядке расчета годовой арендной платы за пользование муниципальным имуществом Дубенского района и о Положении о порядке зачета стоимости капитального ремонта арендуемых объектов нежилого фонда, находящихся </w:t>
      </w:r>
      <w:r w:rsidRPr="00C841E2">
        <w:rPr>
          <w:rFonts w:ascii="Times New Roman" w:hAnsi="Times New Roman" w:cs="Times New Roman"/>
          <w:sz w:val="16"/>
          <w:szCs w:val="16"/>
        </w:rPr>
        <w:lastRenderedPageBreak/>
        <w:t>в муниципальной собственности Дубенского района, в счет арендной платы».</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7. Рекомендовать органам местного самоуправления сельских поселений при определении величины арендной платы за пользование муниципальным имуществом руководствоваться установленным Порядком.</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8. Данное решение вступает в силу со дня его официального опубликования в районной газете «Новая жизнь».</w:t>
      </w:r>
    </w:p>
    <w:p w:rsidR="00C841E2" w:rsidRPr="00C841E2" w:rsidRDefault="00C841E2" w:rsidP="00962431">
      <w:pPr>
        <w:spacing w:after="0" w:line="240" w:lineRule="auto"/>
        <w:jc w:val="both"/>
        <w:rPr>
          <w:rFonts w:ascii="Times New Roman" w:hAnsi="Times New Roman" w:cs="Times New Roman"/>
          <w:b/>
          <w:sz w:val="16"/>
          <w:szCs w:val="16"/>
        </w:rPr>
      </w:pPr>
      <w:r w:rsidRPr="00C841E2">
        <w:rPr>
          <w:rFonts w:ascii="Times New Roman" w:hAnsi="Times New Roman" w:cs="Times New Roman"/>
          <w:b/>
          <w:sz w:val="16"/>
          <w:szCs w:val="16"/>
        </w:rPr>
        <w:t xml:space="preserve">Председатель Совета депутатов </w:t>
      </w:r>
    </w:p>
    <w:p w:rsidR="007A3646" w:rsidRPr="00C841E2" w:rsidRDefault="00C841E2" w:rsidP="00962431">
      <w:pPr>
        <w:spacing w:after="0" w:line="240" w:lineRule="auto"/>
        <w:jc w:val="both"/>
        <w:rPr>
          <w:rFonts w:ascii="Times New Roman" w:hAnsi="Times New Roman" w:cs="Times New Roman"/>
          <w:b/>
          <w:sz w:val="16"/>
          <w:szCs w:val="16"/>
        </w:rPr>
      </w:pPr>
      <w:r w:rsidRPr="00C841E2">
        <w:rPr>
          <w:rFonts w:ascii="Times New Roman" w:hAnsi="Times New Roman" w:cs="Times New Roman"/>
          <w:b/>
          <w:sz w:val="16"/>
          <w:szCs w:val="16"/>
        </w:rPr>
        <w:t>Дубенского муниципального района</w:t>
      </w:r>
      <w:r w:rsidRPr="00C841E2">
        <w:rPr>
          <w:rFonts w:ascii="Times New Roman" w:hAnsi="Times New Roman" w:cs="Times New Roman"/>
          <w:b/>
          <w:sz w:val="16"/>
          <w:szCs w:val="16"/>
        </w:rPr>
        <w:tab/>
      </w:r>
      <w:r w:rsidR="007A3646" w:rsidRPr="00C841E2">
        <w:rPr>
          <w:rFonts w:ascii="Times New Roman" w:hAnsi="Times New Roman" w:cs="Times New Roman"/>
          <w:b/>
          <w:sz w:val="16"/>
          <w:szCs w:val="16"/>
        </w:rPr>
        <w:t>В.В. Милавкин</w:t>
      </w:r>
    </w:p>
    <w:p w:rsidR="00C841E2" w:rsidRPr="00C841E2" w:rsidRDefault="00C841E2" w:rsidP="00962431">
      <w:pPr>
        <w:spacing w:after="0" w:line="240" w:lineRule="auto"/>
        <w:jc w:val="right"/>
        <w:rPr>
          <w:rFonts w:ascii="Times New Roman" w:hAnsi="Times New Roman" w:cs="Times New Roman"/>
          <w:b/>
          <w:sz w:val="16"/>
          <w:szCs w:val="16"/>
        </w:rPr>
      </w:pPr>
      <w:r w:rsidRPr="00C841E2">
        <w:rPr>
          <w:rFonts w:ascii="Times New Roman" w:hAnsi="Times New Roman" w:cs="Times New Roman"/>
          <w:b/>
          <w:sz w:val="16"/>
          <w:szCs w:val="16"/>
        </w:rPr>
        <w:t xml:space="preserve">Утверждено </w:t>
      </w:r>
    </w:p>
    <w:p w:rsidR="00C841E2" w:rsidRPr="00C841E2" w:rsidRDefault="00C841E2" w:rsidP="00962431">
      <w:pPr>
        <w:pStyle w:val="11"/>
        <w:jc w:val="right"/>
        <w:rPr>
          <w:b/>
          <w:sz w:val="16"/>
          <w:szCs w:val="16"/>
        </w:rPr>
      </w:pPr>
      <w:r w:rsidRPr="00C841E2">
        <w:rPr>
          <w:b/>
          <w:sz w:val="16"/>
          <w:szCs w:val="16"/>
        </w:rPr>
        <w:t xml:space="preserve">Решением Совета депутатов </w:t>
      </w:r>
    </w:p>
    <w:p w:rsidR="00C841E2" w:rsidRPr="00C841E2" w:rsidRDefault="00C841E2" w:rsidP="00962431">
      <w:pPr>
        <w:pStyle w:val="11"/>
        <w:jc w:val="right"/>
        <w:rPr>
          <w:b/>
          <w:sz w:val="16"/>
          <w:szCs w:val="16"/>
        </w:rPr>
      </w:pPr>
      <w:r w:rsidRPr="00C841E2">
        <w:rPr>
          <w:b/>
          <w:sz w:val="16"/>
          <w:szCs w:val="16"/>
        </w:rPr>
        <w:t>Дубенского муниципального района</w:t>
      </w:r>
    </w:p>
    <w:p w:rsidR="007A3646" w:rsidRDefault="00C841E2" w:rsidP="00962431">
      <w:pPr>
        <w:pStyle w:val="11"/>
        <w:jc w:val="right"/>
        <w:rPr>
          <w:b/>
          <w:sz w:val="16"/>
          <w:szCs w:val="16"/>
        </w:rPr>
      </w:pPr>
      <w:r w:rsidRPr="00C841E2">
        <w:rPr>
          <w:b/>
          <w:sz w:val="16"/>
          <w:szCs w:val="16"/>
        </w:rPr>
        <w:t>Республики Мордовия</w:t>
      </w:r>
      <w:r w:rsidR="007A3646">
        <w:rPr>
          <w:b/>
          <w:sz w:val="16"/>
          <w:szCs w:val="16"/>
        </w:rPr>
        <w:t xml:space="preserve"> </w:t>
      </w:r>
      <w:r w:rsidRPr="00C841E2">
        <w:rPr>
          <w:b/>
          <w:sz w:val="16"/>
          <w:szCs w:val="16"/>
        </w:rPr>
        <w:t>от «27» марта 2008г. №38</w:t>
      </w:r>
    </w:p>
    <w:p w:rsidR="007A3646" w:rsidRDefault="007A3646" w:rsidP="00962431">
      <w:pPr>
        <w:pStyle w:val="11"/>
        <w:jc w:val="right"/>
        <w:rPr>
          <w:b/>
          <w:sz w:val="16"/>
          <w:szCs w:val="16"/>
        </w:rPr>
      </w:pPr>
    </w:p>
    <w:p w:rsidR="007A3646" w:rsidRDefault="00C841E2" w:rsidP="00962431">
      <w:pPr>
        <w:pStyle w:val="11"/>
        <w:jc w:val="center"/>
        <w:rPr>
          <w:sz w:val="16"/>
          <w:szCs w:val="16"/>
        </w:rPr>
      </w:pPr>
      <w:r w:rsidRPr="007A3646">
        <w:rPr>
          <w:b/>
          <w:sz w:val="16"/>
          <w:szCs w:val="16"/>
        </w:rPr>
        <w:t>Порядок</w:t>
      </w:r>
      <w:r w:rsidRPr="007A3646">
        <w:rPr>
          <w:b/>
          <w:sz w:val="16"/>
          <w:szCs w:val="16"/>
        </w:rPr>
        <w:br/>
        <w:t>расчета годовой арендной платы за пользование</w:t>
      </w:r>
      <w:r w:rsidRPr="007A3646">
        <w:rPr>
          <w:b/>
          <w:sz w:val="16"/>
          <w:szCs w:val="16"/>
        </w:rPr>
        <w:br/>
        <w:t>муниципальным имуществом Дубенского муниципального районаРеспублики Мордовия</w:t>
      </w:r>
      <w:r w:rsidRPr="007A3646">
        <w:rPr>
          <w:b/>
          <w:sz w:val="16"/>
          <w:szCs w:val="16"/>
        </w:rPr>
        <w:br/>
      </w:r>
      <w:bookmarkStart w:id="1" w:name="sub_101"/>
    </w:p>
    <w:p w:rsidR="00C841E2" w:rsidRPr="007A3646" w:rsidRDefault="00C841E2" w:rsidP="00962431">
      <w:pPr>
        <w:pStyle w:val="11"/>
        <w:jc w:val="center"/>
        <w:rPr>
          <w:b/>
          <w:sz w:val="16"/>
          <w:szCs w:val="16"/>
        </w:rPr>
      </w:pPr>
      <w:r w:rsidRPr="007A3646">
        <w:rPr>
          <w:b/>
          <w:sz w:val="16"/>
          <w:szCs w:val="16"/>
        </w:rPr>
        <w:t>1. Общие положения</w:t>
      </w:r>
    </w:p>
    <w:bookmarkEnd w:id="1"/>
    <w:p w:rsidR="00C841E2" w:rsidRPr="00C841E2" w:rsidRDefault="00C841E2" w:rsidP="00962431">
      <w:pPr>
        <w:spacing w:after="0" w:line="240" w:lineRule="auto"/>
        <w:rPr>
          <w:rFonts w:ascii="Times New Roman" w:hAnsi="Times New Roman" w:cs="Times New Roman"/>
          <w:sz w:val="16"/>
          <w:szCs w:val="16"/>
        </w:rPr>
      </w:pPr>
      <w:r w:rsidRPr="00C841E2">
        <w:rPr>
          <w:rFonts w:ascii="Times New Roman" w:hAnsi="Times New Roman" w:cs="Times New Roman"/>
          <w:sz w:val="16"/>
          <w:szCs w:val="16"/>
        </w:rPr>
        <w:t xml:space="preserve"> </w:t>
      </w:r>
      <w:bookmarkStart w:id="2" w:name="sub_11"/>
      <w:r w:rsidRPr="00C841E2">
        <w:rPr>
          <w:rFonts w:ascii="Times New Roman" w:hAnsi="Times New Roman" w:cs="Times New Roman"/>
          <w:sz w:val="16"/>
          <w:szCs w:val="16"/>
        </w:rPr>
        <w:t xml:space="preserve"> 1.1. Указанный Порядок применяется для расчета арендной платы за пользование муниципальным имуществом Дубенского муниципального района Республики Мордовия по следующим видам объектов:</w:t>
      </w:r>
    </w:p>
    <w:bookmarkEnd w:id="2"/>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 предприятие как имущественный комплекс;</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 находящихся в хозяйственном ведении государственных унитарных предприятий и в оперативном управлении государственных учреждений;</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 не вошедшие в уставный капитал открытых акционерных обществ, созданных в процессе приватизации и переданных им в пользование;</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 недвижимого и движимого имущества, составляющего муниципальную казну Дубенского муниципального района Республики Мордовия.</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sz w:val="16"/>
          <w:szCs w:val="16"/>
        </w:rPr>
        <w:tab/>
        <w:t>Данный Порядок применяется также в случае внесения в уставный капитал хозяйственных обществ и товариществ вклада в виде права аренды.</w:t>
      </w:r>
    </w:p>
    <w:p w:rsidR="00C841E2" w:rsidRPr="00C841E2" w:rsidRDefault="00C841E2" w:rsidP="00962431">
      <w:pPr>
        <w:spacing w:after="0" w:line="240" w:lineRule="auto"/>
        <w:jc w:val="both"/>
        <w:rPr>
          <w:rFonts w:ascii="Times New Roman" w:hAnsi="Times New Roman" w:cs="Times New Roman"/>
          <w:sz w:val="16"/>
          <w:szCs w:val="16"/>
        </w:rPr>
      </w:pPr>
      <w:bookmarkStart w:id="3" w:name="sub_1002"/>
      <w:r w:rsidRPr="00C841E2">
        <w:rPr>
          <w:rFonts w:ascii="Times New Roman" w:hAnsi="Times New Roman" w:cs="Times New Roman"/>
          <w:sz w:val="16"/>
          <w:szCs w:val="16"/>
        </w:rPr>
        <w:t xml:space="preserve"> 1.2. Отдел по управлению муниципальной собственностью и земельным отношениям администрации Дубенского муниципального района Республики Мордовия производит расчет арендной платы за передаваемое в аренду муниципальное имущество Дубенского муниципального района Республики Мордовия в соответствии с настоящим Порядком по всем видам объектов, указанным в пункте 1.1.</w:t>
      </w:r>
    </w:p>
    <w:p w:rsidR="00C841E2" w:rsidRPr="00C841E2" w:rsidRDefault="00C841E2" w:rsidP="00962431">
      <w:pPr>
        <w:spacing w:after="0" w:line="240" w:lineRule="auto"/>
        <w:jc w:val="both"/>
        <w:rPr>
          <w:rFonts w:ascii="Times New Roman" w:hAnsi="Times New Roman" w:cs="Times New Roman"/>
          <w:sz w:val="16"/>
          <w:szCs w:val="16"/>
        </w:rPr>
      </w:pPr>
      <w:bookmarkStart w:id="4" w:name="sub_13"/>
      <w:bookmarkEnd w:id="3"/>
      <w:r w:rsidRPr="00C841E2">
        <w:rPr>
          <w:rFonts w:ascii="Times New Roman" w:hAnsi="Times New Roman" w:cs="Times New Roman"/>
          <w:sz w:val="16"/>
          <w:szCs w:val="16"/>
        </w:rPr>
        <w:t xml:space="preserve"> 1.3. Арендная плата может устанавливаться за все арендуемое имущество в совокупности или отдельно по каждому объекту. При многофункциональном использовании арендуемого помещения арендная плата для каждого вида деятельности рассчитывается пропорционально занимаемой площади.</w:t>
      </w:r>
    </w:p>
    <w:p w:rsidR="00C841E2" w:rsidRPr="00C841E2" w:rsidRDefault="00C841E2" w:rsidP="00962431">
      <w:pPr>
        <w:spacing w:after="0" w:line="240" w:lineRule="auto"/>
        <w:jc w:val="both"/>
        <w:rPr>
          <w:rFonts w:ascii="Times New Roman" w:hAnsi="Times New Roman" w:cs="Times New Roman"/>
          <w:sz w:val="16"/>
          <w:szCs w:val="16"/>
        </w:rPr>
      </w:pPr>
      <w:bookmarkStart w:id="5" w:name="sub_14"/>
      <w:bookmarkEnd w:id="4"/>
      <w:r w:rsidRPr="00C841E2">
        <w:rPr>
          <w:rFonts w:ascii="Times New Roman" w:hAnsi="Times New Roman" w:cs="Times New Roman"/>
          <w:sz w:val="16"/>
          <w:szCs w:val="16"/>
        </w:rPr>
        <w:t xml:space="preserve"> 1.4. Арендная плата не включает компенсации текущих, эксплуатационных, налоговых, страховых и иных расходов балансодержателя (арендодателя) в части сданного в аренду имущества.</w:t>
      </w:r>
    </w:p>
    <w:p w:rsidR="00C841E2" w:rsidRPr="00C841E2" w:rsidRDefault="00C841E2" w:rsidP="00962431">
      <w:pPr>
        <w:spacing w:after="0" w:line="240" w:lineRule="auto"/>
        <w:jc w:val="both"/>
        <w:rPr>
          <w:rFonts w:ascii="Times New Roman" w:hAnsi="Times New Roman" w:cs="Times New Roman"/>
          <w:sz w:val="16"/>
          <w:szCs w:val="16"/>
        </w:rPr>
      </w:pPr>
      <w:bookmarkStart w:id="6" w:name="sub_15"/>
      <w:bookmarkEnd w:id="5"/>
      <w:r w:rsidRPr="00C841E2">
        <w:rPr>
          <w:rFonts w:ascii="Times New Roman" w:hAnsi="Times New Roman" w:cs="Times New Roman"/>
          <w:sz w:val="16"/>
          <w:szCs w:val="16"/>
        </w:rPr>
        <w:t xml:space="preserve"> 1.5. Арендатор оплачивает предоставляемые ему коммунальные услуги, целевые и прочие затраты, связанные с содержанием арендуемого имущества, по отдельным договорам с поставщиками данных услуг.</w:t>
      </w:r>
    </w:p>
    <w:bookmarkEnd w:id="6"/>
    <w:p w:rsidR="00C841E2" w:rsidRPr="007A3646" w:rsidRDefault="00C841E2" w:rsidP="00962431">
      <w:pPr>
        <w:spacing w:after="0" w:line="240" w:lineRule="auto"/>
        <w:jc w:val="center"/>
        <w:rPr>
          <w:rFonts w:ascii="Times New Roman" w:hAnsi="Times New Roman" w:cs="Times New Roman"/>
          <w:sz w:val="16"/>
          <w:szCs w:val="16"/>
        </w:rPr>
      </w:pPr>
      <w:r w:rsidRPr="007A3646">
        <w:rPr>
          <w:rFonts w:ascii="Times New Roman" w:hAnsi="Times New Roman" w:cs="Times New Roman"/>
          <w:b/>
          <w:sz w:val="16"/>
          <w:szCs w:val="16"/>
        </w:rPr>
        <w:lastRenderedPageBreak/>
        <w:t>2. Арендная плата по объектам недвижимости,</w:t>
      </w:r>
      <w:r w:rsidRPr="007A3646">
        <w:rPr>
          <w:rFonts w:ascii="Times New Roman" w:hAnsi="Times New Roman" w:cs="Times New Roman"/>
          <w:b/>
          <w:sz w:val="16"/>
          <w:szCs w:val="16"/>
        </w:rPr>
        <w:br/>
        <w:t>определяемая по занимаемой площади</w:t>
      </w:r>
    </w:p>
    <w:p w:rsidR="00C841E2" w:rsidRPr="00C841E2" w:rsidRDefault="00C841E2" w:rsidP="00962431">
      <w:pPr>
        <w:spacing w:after="0" w:line="240" w:lineRule="auto"/>
        <w:rPr>
          <w:rFonts w:ascii="Times New Roman" w:hAnsi="Times New Roman" w:cs="Times New Roman"/>
          <w:sz w:val="16"/>
          <w:szCs w:val="16"/>
        </w:rPr>
      </w:pPr>
      <w:r w:rsidRPr="00C841E2">
        <w:rPr>
          <w:rFonts w:ascii="Times New Roman" w:hAnsi="Times New Roman" w:cs="Times New Roman"/>
          <w:sz w:val="16"/>
          <w:szCs w:val="16"/>
        </w:rPr>
        <w:t xml:space="preserve"> </w:t>
      </w:r>
      <w:bookmarkStart w:id="7" w:name="sub_21"/>
      <w:r w:rsidRPr="00C841E2">
        <w:rPr>
          <w:rFonts w:ascii="Times New Roman" w:hAnsi="Times New Roman" w:cs="Times New Roman"/>
          <w:sz w:val="16"/>
          <w:szCs w:val="16"/>
        </w:rPr>
        <w:t>2.1. Величина годовой арендной платы за пользование нежилыми зданиями, помещениями рассчитывается по следующим формулам:</w:t>
      </w:r>
    </w:p>
    <w:bookmarkEnd w:id="7"/>
    <w:p w:rsidR="00C841E2" w:rsidRPr="00C841E2" w:rsidRDefault="00C841E2" w:rsidP="00962431">
      <w:pPr>
        <w:pStyle w:val="a7"/>
        <w:jc w:val="center"/>
        <w:rPr>
          <w:rFonts w:ascii="Times New Roman" w:hAnsi="Times New Roman" w:cs="Times New Roman"/>
          <w:b/>
          <w:i/>
          <w:sz w:val="16"/>
          <w:szCs w:val="16"/>
        </w:rPr>
      </w:pPr>
      <w:r w:rsidRPr="00C841E2">
        <w:rPr>
          <w:rFonts w:ascii="Times New Roman" w:hAnsi="Times New Roman" w:cs="Times New Roman"/>
          <w:b/>
          <w:i/>
          <w:noProof/>
          <w:sz w:val="16"/>
          <w:szCs w:val="16"/>
        </w:rPr>
        <w:t>А</w:t>
      </w:r>
      <w:r w:rsidRPr="00C841E2">
        <w:rPr>
          <w:rFonts w:ascii="Times New Roman" w:hAnsi="Times New Roman" w:cs="Times New Roman"/>
          <w:b/>
          <w:i/>
          <w:noProof/>
          <w:sz w:val="16"/>
          <w:szCs w:val="16"/>
          <w:vertAlign w:val="subscript"/>
        </w:rPr>
        <w:t xml:space="preserve">п </w:t>
      </w:r>
      <w:r w:rsidRPr="00C841E2">
        <w:rPr>
          <w:rFonts w:ascii="Times New Roman" w:hAnsi="Times New Roman" w:cs="Times New Roman"/>
          <w:b/>
          <w:i/>
          <w:noProof/>
          <w:sz w:val="16"/>
          <w:szCs w:val="16"/>
        </w:rPr>
        <w:t>= А</w:t>
      </w:r>
      <w:r w:rsidRPr="00C841E2">
        <w:rPr>
          <w:rFonts w:ascii="Times New Roman" w:hAnsi="Times New Roman" w:cs="Times New Roman"/>
          <w:b/>
          <w:i/>
          <w:noProof/>
          <w:sz w:val="16"/>
          <w:szCs w:val="16"/>
          <w:vertAlign w:val="subscript"/>
        </w:rPr>
        <w:t>по</w:t>
      </w:r>
      <w:r w:rsidRPr="00C841E2">
        <w:rPr>
          <w:rFonts w:ascii="Times New Roman" w:hAnsi="Times New Roman" w:cs="Times New Roman"/>
          <w:b/>
          <w:i/>
          <w:noProof/>
          <w:sz w:val="16"/>
          <w:szCs w:val="16"/>
        </w:rPr>
        <w:t xml:space="preserve"> + А</w:t>
      </w:r>
      <w:r w:rsidRPr="00C841E2">
        <w:rPr>
          <w:rFonts w:ascii="Times New Roman" w:hAnsi="Times New Roman" w:cs="Times New Roman"/>
          <w:b/>
          <w:i/>
          <w:noProof/>
          <w:sz w:val="16"/>
          <w:szCs w:val="16"/>
          <w:vertAlign w:val="subscript"/>
        </w:rPr>
        <w:t>пв</w:t>
      </w:r>
      <w:r w:rsidRPr="00C841E2">
        <w:rPr>
          <w:rFonts w:ascii="Times New Roman" w:hAnsi="Times New Roman" w:cs="Times New Roman"/>
          <w:b/>
          <w:i/>
          <w:noProof/>
          <w:sz w:val="16"/>
          <w:szCs w:val="16"/>
        </w:rPr>
        <w:t>, где</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А</w:t>
      </w:r>
      <w:r w:rsidRPr="00C841E2">
        <w:rPr>
          <w:rFonts w:ascii="Times New Roman" w:hAnsi="Times New Roman" w:cs="Times New Roman"/>
          <w:b/>
          <w:i/>
          <w:noProof/>
          <w:sz w:val="16"/>
          <w:szCs w:val="16"/>
          <w:vertAlign w:val="subscript"/>
        </w:rPr>
        <w:t>по</w:t>
      </w:r>
      <w:r w:rsidRPr="00C841E2">
        <w:rPr>
          <w:rFonts w:ascii="Times New Roman" w:hAnsi="Times New Roman" w:cs="Times New Roman"/>
          <w:noProof/>
          <w:sz w:val="16"/>
          <w:szCs w:val="16"/>
        </w:rPr>
        <w:t xml:space="preserve"> - арендная плата за пользование помещениями основного назначения;</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А</w:t>
      </w:r>
      <w:r w:rsidRPr="00C841E2">
        <w:rPr>
          <w:rFonts w:ascii="Times New Roman" w:hAnsi="Times New Roman" w:cs="Times New Roman"/>
          <w:b/>
          <w:i/>
          <w:noProof/>
          <w:sz w:val="16"/>
          <w:szCs w:val="16"/>
          <w:vertAlign w:val="subscript"/>
        </w:rPr>
        <w:t>пв</w:t>
      </w:r>
      <w:r w:rsidRPr="00C841E2">
        <w:rPr>
          <w:rFonts w:ascii="Times New Roman" w:hAnsi="Times New Roman" w:cs="Times New Roman"/>
          <w:noProof/>
          <w:sz w:val="16"/>
          <w:szCs w:val="16"/>
        </w:rPr>
        <w:t xml:space="preserve"> - арендная плата за пользование помещениями вспомогательного назначения (коридоры, санузлы, места общего пользования);</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А</w:t>
      </w:r>
      <w:r w:rsidRPr="00C841E2">
        <w:rPr>
          <w:rFonts w:ascii="Times New Roman" w:hAnsi="Times New Roman" w:cs="Times New Roman"/>
          <w:b/>
          <w:i/>
          <w:noProof/>
          <w:sz w:val="16"/>
          <w:szCs w:val="16"/>
          <w:vertAlign w:val="subscript"/>
        </w:rPr>
        <w:t>ло</w:t>
      </w:r>
      <w:r w:rsidRPr="00C841E2">
        <w:rPr>
          <w:rFonts w:ascii="Times New Roman" w:hAnsi="Times New Roman" w:cs="Times New Roman"/>
          <w:noProof/>
          <w:sz w:val="16"/>
          <w:szCs w:val="16"/>
        </w:rPr>
        <w:t xml:space="preserve"> = </w:t>
      </w:r>
      <w:r w:rsidRPr="00C841E2">
        <w:rPr>
          <w:rFonts w:ascii="Times New Roman" w:hAnsi="Times New Roman" w:cs="Times New Roman"/>
          <w:b/>
          <w:i/>
          <w:noProof/>
          <w:sz w:val="16"/>
          <w:szCs w:val="16"/>
        </w:rPr>
        <w:t>S</w:t>
      </w:r>
      <w:r w:rsidRPr="00C841E2">
        <w:rPr>
          <w:rFonts w:ascii="Times New Roman" w:hAnsi="Times New Roman" w:cs="Times New Roman"/>
          <w:b/>
          <w:i/>
          <w:noProof/>
          <w:sz w:val="16"/>
          <w:szCs w:val="16"/>
          <w:vertAlign w:val="subscript"/>
        </w:rPr>
        <w:t>o</w:t>
      </w:r>
      <w:r w:rsidRPr="00C841E2">
        <w:rPr>
          <w:rFonts w:ascii="Times New Roman" w:hAnsi="Times New Roman" w:cs="Times New Roman"/>
          <w:noProof/>
          <w:sz w:val="16"/>
          <w:szCs w:val="16"/>
        </w:rPr>
        <w:t xml:space="preserve"> x </w:t>
      </w:r>
      <w:r w:rsidRPr="00C841E2">
        <w:rPr>
          <w:rFonts w:ascii="Times New Roman" w:hAnsi="Times New Roman" w:cs="Times New Roman"/>
          <w:b/>
          <w:i/>
          <w:noProof/>
          <w:sz w:val="16"/>
          <w:szCs w:val="16"/>
        </w:rPr>
        <w:t>Б</w:t>
      </w:r>
      <w:r w:rsidRPr="00C841E2">
        <w:rPr>
          <w:rFonts w:ascii="Times New Roman" w:hAnsi="Times New Roman" w:cs="Times New Roman"/>
          <w:b/>
          <w:i/>
          <w:noProof/>
          <w:sz w:val="16"/>
          <w:szCs w:val="16"/>
          <w:vertAlign w:val="subscript"/>
        </w:rPr>
        <w:t>апо</w:t>
      </w:r>
      <w:r w:rsidRPr="00C841E2">
        <w:rPr>
          <w:rFonts w:ascii="Times New Roman" w:hAnsi="Times New Roman" w:cs="Times New Roman"/>
          <w:noProof/>
          <w:sz w:val="16"/>
          <w:szCs w:val="16"/>
        </w:rPr>
        <w:t>, где</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S</w:t>
      </w:r>
      <w:r w:rsidRPr="00C841E2">
        <w:rPr>
          <w:rFonts w:ascii="Times New Roman" w:hAnsi="Times New Roman" w:cs="Times New Roman"/>
          <w:b/>
          <w:i/>
          <w:noProof/>
          <w:sz w:val="16"/>
          <w:szCs w:val="16"/>
          <w:vertAlign w:val="subscript"/>
        </w:rPr>
        <w:t>o</w:t>
      </w:r>
      <w:r w:rsidRPr="00C841E2">
        <w:rPr>
          <w:rFonts w:ascii="Times New Roman" w:hAnsi="Times New Roman" w:cs="Times New Roman"/>
          <w:noProof/>
          <w:sz w:val="16"/>
          <w:szCs w:val="16"/>
        </w:rPr>
        <w:t xml:space="preserve"> - площадь помещений основного назначения;</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Б</w:t>
      </w:r>
      <w:r w:rsidRPr="00C841E2">
        <w:rPr>
          <w:rFonts w:ascii="Times New Roman" w:hAnsi="Times New Roman" w:cs="Times New Roman"/>
          <w:b/>
          <w:i/>
          <w:noProof/>
          <w:sz w:val="16"/>
          <w:szCs w:val="16"/>
          <w:vertAlign w:val="subscript"/>
        </w:rPr>
        <w:t>апо</w:t>
      </w:r>
      <w:r w:rsidRPr="00C841E2">
        <w:rPr>
          <w:rFonts w:ascii="Times New Roman" w:hAnsi="Times New Roman" w:cs="Times New Roman"/>
          <w:noProof/>
          <w:sz w:val="16"/>
          <w:szCs w:val="16"/>
        </w:rPr>
        <w:t xml:space="preserve"> - величина арендной платы за 1 кв. м площадей основного назначения в год;</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А</w:t>
      </w:r>
      <w:r w:rsidRPr="00C841E2">
        <w:rPr>
          <w:rFonts w:ascii="Times New Roman" w:hAnsi="Times New Roman" w:cs="Times New Roman"/>
          <w:b/>
          <w:i/>
          <w:noProof/>
          <w:sz w:val="16"/>
          <w:szCs w:val="16"/>
          <w:vertAlign w:val="subscript"/>
        </w:rPr>
        <w:t>пв</w:t>
      </w:r>
      <w:r w:rsidRPr="00C841E2">
        <w:rPr>
          <w:rFonts w:ascii="Times New Roman" w:hAnsi="Times New Roman" w:cs="Times New Roman"/>
          <w:noProof/>
          <w:sz w:val="16"/>
          <w:szCs w:val="16"/>
        </w:rPr>
        <w:t xml:space="preserve"> = </w:t>
      </w:r>
      <w:r w:rsidRPr="00C841E2">
        <w:rPr>
          <w:rFonts w:ascii="Times New Roman" w:hAnsi="Times New Roman" w:cs="Times New Roman"/>
          <w:b/>
          <w:i/>
          <w:noProof/>
          <w:sz w:val="16"/>
          <w:szCs w:val="16"/>
        </w:rPr>
        <w:t>S</w:t>
      </w:r>
      <w:r w:rsidRPr="00C841E2">
        <w:rPr>
          <w:rFonts w:ascii="Times New Roman" w:hAnsi="Times New Roman" w:cs="Times New Roman"/>
          <w:b/>
          <w:i/>
          <w:noProof/>
          <w:sz w:val="16"/>
          <w:szCs w:val="16"/>
          <w:vertAlign w:val="subscript"/>
        </w:rPr>
        <w:t>в</w:t>
      </w:r>
      <w:r w:rsidRPr="00C841E2">
        <w:rPr>
          <w:rFonts w:ascii="Times New Roman" w:hAnsi="Times New Roman" w:cs="Times New Roman"/>
          <w:noProof/>
          <w:sz w:val="16"/>
          <w:szCs w:val="16"/>
        </w:rPr>
        <w:t xml:space="preserve"> x </w:t>
      </w:r>
      <w:r w:rsidRPr="00C841E2">
        <w:rPr>
          <w:rFonts w:ascii="Times New Roman" w:hAnsi="Times New Roman" w:cs="Times New Roman"/>
          <w:b/>
          <w:i/>
          <w:noProof/>
          <w:sz w:val="16"/>
          <w:szCs w:val="16"/>
        </w:rPr>
        <w:t>Б</w:t>
      </w:r>
      <w:r w:rsidRPr="00C841E2">
        <w:rPr>
          <w:rFonts w:ascii="Times New Roman" w:hAnsi="Times New Roman" w:cs="Times New Roman"/>
          <w:b/>
          <w:i/>
          <w:noProof/>
          <w:sz w:val="16"/>
          <w:szCs w:val="16"/>
          <w:vertAlign w:val="subscript"/>
        </w:rPr>
        <w:t>апв</w:t>
      </w:r>
      <w:r w:rsidRPr="00C841E2">
        <w:rPr>
          <w:rFonts w:ascii="Times New Roman" w:hAnsi="Times New Roman" w:cs="Times New Roman"/>
          <w:noProof/>
          <w:sz w:val="16"/>
          <w:szCs w:val="16"/>
        </w:rPr>
        <w:t>, где</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S</w:t>
      </w:r>
      <w:r w:rsidRPr="00C841E2">
        <w:rPr>
          <w:rFonts w:ascii="Times New Roman" w:hAnsi="Times New Roman" w:cs="Times New Roman"/>
          <w:b/>
          <w:i/>
          <w:noProof/>
          <w:sz w:val="16"/>
          <w:szCs w:val="16"/>
          <w:vertAlign w:val="subscript"/>
        </w:rPr>
        <w:t>в</w:t>
      </w:r>
      <w:r w:rsidRPr="00C841E2">
        <w:rPr>
          <w:rFonts w:ascii="Times New Roman" w:hAnsi="Times New Roman" w:cs="Times New Roman"/>
          <w:noProof/>
          <w:sz w:val="16"/>
          <w:szCs w:val="16"/>
        </w:rPr>
        <w:t xml:space="preserve"> - площадь помещений вспомогательного назначения;</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Б</w:t>
      </w:r>
      <w:r w:rsidRPr="00C841E2">
        <w:rPr>
          <w:rFonts w:ascii="Times New Roman" w:hAnsi="Times New Roman" w:cs="Times New Roman"/>
          <w:b/>
          <w:i/>
          <w:noProof/>
          <w:sz w:val="16"/>
          <w:szCs w:val="16"/>
          <w:vertAlign w:val="subscript"/>
        </w:rPr>
        <w:t>апв</w:t>
      </w:r>
      <w:r w:rsidRPr="00C841E2">
        <w:rPr>
          <w:rFonts w:ascii="Times New Roman" w:hAnsi="Times New Roman" w:cs="Times New Roman"/>
          <w:noProof/>
          <w:sz w:val="16"/>
          <w:szCs w:val="16"/>
        </w:rPr>
        <w:t xml:space="preserve"> - величина арендной платы за 1 кв.м площадей вспомогательного назначения в год (</w:t>
      </w:r>
      <w:r w:rsidRPr="00C841E2">
        <w:rPr>
          <w:rFonts w:ascii="Times New Roman" w:hAnsi="Times New Roman" w:cs="Times New Roman"/>
          <w:b/>
          <w:i/>
          <w:noProof/>
          <w:sz w:val="16"/>
          <w:szCs w:val="16"/>
        </w:rPr>
        <w:t>Б</w:t>
      </w:r>
      <w:r w:rsidRPr="00C841E2">
        <w:rPr>
          <w:rFonts w:ascii="Times New Roman" w:hAnsi="Times New Roman" w:cs="Times New Roman"/>
          <w:b/>
          <w:i/>
          <w:noProof/>
          <w:sz w:val="16"/>
          <w:szCs w:val="16"/>
          <w:vertAlign w:val="subscript"/>
        </w:rPr>
        <w:t>апв</w:t>
      </w:r>
      <w:r w:rsidRPr="00C841E2">
        <w:rPr>
          <w:rFonts w:ascii="Times New Roman" w:hAnsi="Times New Roman" w:cs="Times New Roman"/>
          <w:noProof/>
          <w:sz w:val="16"/>
          <w:szCs w:val="16"/>
          <w:vertAlign w:val="subscript"/>
        </w:rPr>
        <w:t xml:space="preserve"> </w:t>
      </w:r>
      <w:r w:rsidRPr="00C841E2">
        <w:rPr>
          <w:rFonts w:ascii="Times New Roman" w:hAnsi="Times New Roman" w:cs="Times New Roman"/>
          <w:noProof/>
          <w:sz w:val="16"/>
          <w:szCs w:val="16"/>
        </w:rPr>
        <w:t xml:space="preserve">= </w:t>
      </w:r>
      <w:r w:rsidRPr="00C841E2">
        <w:rPr>
          <w:rFonts w:ascii="Times New Roman" w:hAnsi="Times New Roman" w:cs="Times New Roman"/>
          <w:b/>
          <w:i/>
          <w:noProof/>
          <w:sz w:val="16"/>
          <w:szCs w:val="16"/>
        </w:rPr>
        <w:t>Б</w:t>
      </w:r>
      <w:r w:rsidRPr="00C841E2">
        <w:rPr>
          <w:rFonts w:ascii="Times New Roman" w:hAnsi="Times New Roman" w:cs="Times New Roman"/>
          <w:b/>
          <w:i/>
          <w:noProof/>
          <w:sz w:val="16"/>
          <w:szCs w:val="16"/>
          <w:vertAlign w:val="subscript"/>
        </w:rPr>
        <w:t>апо</w:t>
      </w:r>
      <w:r w:rsidRPr="00C841E2">
        <w:rPr>
          <w:rFonts w:ascii="Times New Roman" w:hAnsi="Times New Roman" w:cs="Times New Roman"/>
          <w:noProof/>
          <w:sz w:val="16"/>
          <w:szCs w:val="16"/>
        </w:rPr>
        <w:t xml:space="preserve"> х 0,75).</w:t>
      </w:r>
    </w:p>
    <w:p w:rsidR="00C841E2" w:rsidRPr="00C841E2" w:rsidRDefault="00C841E2" w:rsidP="00962431">
      <w:pPr>
        <w:pStyle w:val="a8"/>
        <w:rPr>
          <w:rFonts w:ascii="Times New Roman" w:hAnsi="Times New Roman"/>
          <w:color w:val="auto"/>
          <w:sz w:val="16"/>
          <w:szCs w:val="16"/>
        </w:rPr>
      </w:pPr>
    </w:p>
    <w:p w:rsidR="00C841E2" w:rsidRPr="00C841E2" w:rsidRDefault="00C841E2" w:rsidP="00962431">
      <w:pPr>
        <w:spacing w:after="0" w:line="240" w:lineRule="auto"/>
        <w:rPr>
          <w:rFonts w:ascii="Times New Roman" w:hAnsi="Times New Roman" w:cs="Times New Roman"/>
          <w:sz w:val="16"/>
          <w:szCs w:val="16"/>
        </w:rPr>
      </w:pPr>
      <w:r w:rsidRPr="00C841E2">
        <w:rPr>
          <w:rFonts w:ascii="Times New Roman" w:hAnsi="Times New Roman" w:cs="Times New Roman"/>
          <w:sz w:val="16"/>
          <w:szCs w:val="16"/>
        </w:rPr>
        <w:t>2.2. Величина арендной платы за 1 кв. м площадей основного назначения в год определяется по следующей формуле:</w:t>
      </w:r>
    </w:p>
    <w:p w:rsidR="00C841E2" w:rsidRPr="00C841E2" w:rsidRDefault="00C841E2" w:rsidP="00962431">
      <w:pPr>
        <w:pStyle w:val="a7"/>
        <w:jc w:val="center"/>
        <w:rPr>
          <w:rFonts w:ascii="Times New Roman" w:hAnsi="Times New Roman" w:cs="Times New Roman"/>
          <w:sz w:val="16"/>
          <w:szCs w:val="16"/>
        </w:rPr>
      </w:pPr>
      <w:r w:rsidRPr="00C841E2">
        <w:rPr>
          <w:rFonts w:ascii="Times New Roman" w:hAnsi="Times New Roman" w:cs="Times New Roman"/>
          <w:b/>
          <w:i/>
          <w:noProof/>
          <w:sz w:val="16"/>
          <w:szCs w:val="16"/>
        </w:rPr>
        <w:t>Б</w:t>
      </w:r>
      <w:r w:rsidRPr="00C841E2">
        <w:rPr>
          <w:rFonts w:ascii="Times New Roman" w:hAnsi="Times New Roman" w:cs="Times New Roman"/>
          <w:b/>
          <w:i/>
          <w:noProof/>
          <w:sz w:val="16"/>
          <w:szCs w:val="16"/>
          <w:vertAlign w:val="subscript"/>
        </w:rPr>
        <w:t>апо</w:t>
      </w:r>
      <w:r w:rsidRPr="00C841E2">
        <w:rPr>
          <w:rFonts w:ascii="Times New Roman" w:hAnsi="Times New Roman" w:cs="Times New Roman"/>
          <w:noProof/>
          <w:sz w:val="16"/>
          <w:szCs w:val="16"/>
        </w:rPr>
        <w:t xml:space="preserve"> = </w:t>
      </w:r>
      <w:r w:rsidRPr="00C841E2">
        <w:rPr>
          <w:rFonts w:ascii="Times New Roman" w:hAnsi="Times New Roman" w:cs="Times New Roman"/>
          <w:b/>
          <w:i/>
          <w:noProof/>
          <w:sz w:val="16"/>
          <w:szCs w:val="16"/>
        </w:rPr>
        <w:t>С</w:t>
      </w:r>
      <w:r w:rsidRPr="00C841E2">
        <w:rPr>
          <w:rFonts w:ascii="Times New Roman" w:hAnsi="Times New Roman" w:cs="Times New Roman"/>
          <w:b/>
          <w:i/>
          <w:noProof/>
          <w:sz w:val="16"/>
          <w:szCs w:val="16"/>
          <w:vertAlign w:val="subscript"/>
        </w:rPr>
        <w:t>б</w:t>
      </w:r>
      <w:r w:rsidRPr="00C841E2">
        <w:rPr>
          <w:rFonts w:ascii="Times New Roman" w:hAnsi="Times New Roman" w:cs="Times New Roman"/>
          <w:noProof/>
          <w:sz w:val="16"/>
          <w:szCs w:val="16"/>
          <w:vertAlign w:val="subscript"/>
        </w:rPr>
        <w:t xml:space="preserve"> </w:t>
      </w:r>
      <w:r w:rsidRPr="00C841E2">
        <w:rPr>
          <w:rFonts w:ascii="Times New Roman" w:hAnsi="Times New Roman" w:cs="Times New Roman"/>
          <w:noProof/>
          <w:sz w:val="16"/>
          <w:szCs w:val="16"/>
        </w:rPr>
        <w:t xml:space="preserve">х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из</w:t>
      </w:r>
      <w:r w:rsidRPr="00C841E2">
        <w:rPr>
          <w:rFonts w:ascii="Times New Roman" w:hAnsi="Times New Roman" w:cs="Times New Roman"/>
          <w:b/>
          <w:i/>
          <w:noProof/>
          <w:sz w:val="16"/>
          <w:szCs w:val="16"/>
        </w:rPr>
        <w:t xml:space="preserve"> </w:t>
      </w:r>
      <w:r w:rsidRPr="00C841E2">
        <w:rPr>
          <w:rFonts w:ascii="Times New Roman" w:hAnsi="Times New Roman" w:cs="Times New Roman"/>
          <w:noProof/>
          <w:sz w:val="16"/>
          <w:szCs w:val="16"/>
        </w:rPr>
        <w:t xml:space="preserve">х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м</w:t>
      </w:r>
      <w:r w:rsidRPr="00C841E2">
        <w:rPr>
          <w:rFonts w:ascii="Times New Roman" w:hAnsi="Times New Roman" w:cs="Times New Roman"/>
          <w:noProof/>
          <w:sz w:val="16"/>
          <w:szCs w:val="16"/>
        </w:rPr>
        <w:t xml:space="preserve"> х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т</w:t>
      </w:r>
      <w:r w:rsidRPr="00C841E2">
        <w:rPr>
          <w:rFonts w:ascii="Times New Roman" w:hAnsi="Times New Roman" w:cs="Times New Roman"/>
          <w:noProof/>
          <w:sz w:val="16"/>
          <w:szCs w:val="16"/>
        </w:rPr>
        <w:t xml:space="preserve"> х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з</w:t>
      </w:r>
      <w:r w:rsidRPr="00C841E2">
        <w:rPr>
          <w:rFonts w:ascii="Times New Roman" w:hAnsi="Times New Roman" w:cs="Times New Roman"/>
          <w:noProof/>
          <w:sz w:val="16"/>
          <w:szCs w:val="16"/>
        </w:rPr>
        <w:t xml:space="preserve"> х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вд</w:t>
      </w:r>
      <w:r w:rsidRPr="00C841E2">
        <w:rPr>
          <w:rFonts w:ascii="Times New Roman" w:hAnsi="Times New Roman" w:cs="Times New Roman"/>
          <w:noProof/>
          <w:sz w:val="16"/>
          <w:szCs w:val="16"/>
        </w:rPr>
        <w:t xml:space="preserve"> х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нж</w:t>
      </w:r>
      <w:r w:rsidRPr="00C841E2">
        <w:rPr>
          <w:rFonts w:ascii="Times New Roman" w:hAnsi="Times New Roman" w:cs="Times New Roman"/>
          <w:noProof/>
          <w:sz w:val="16"/>
          <w:szCs w:val="16"/>
        </w:rPr>
        <w:t>, где</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С</w:t>
      </w:r>
      <w:r w:rsidRPr="00C841E2">
        <w:rPr>
          <w:rFonts w:ascii="Times New Roman" w:hAnsi="Times New Roman" w:cs="Times New Roman"/>
          <w:b/>
          <w:i/>
          <w:noProof/>
          <w:sz w:val="16"/>
          <w:szCs w:val="16"/>
          <w:vertAlign w:val="subscript"/>
        </w:rPr>
        <w:t>б</w:t>
      </w:r>
      <w:r w:rsidRPr="00C841E2">
        <w:rPr>
          <w:rFonts w:ascii="Times New Roman" w:hAnsi="Times New Roman" w:cs="Times New Roman"/>
          <w:noProof/>
          <w:sz w:val="16"/>
          <w:szCs w:val="16"/>
        </w:rPr>
        <w:t xml:space="preserve"> - базовая ставка годовой арендной платы за нежилое помещение;</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из</w:t>
      </w:r>
      <w:r w:rsidRPr="00C841E2">
        <w:rPr>
          <w:rFonts w:ascii="Times New Roman" w:hAnsi="Times New Roman" w:cs="Times New Roman"/>
          <w:noProof/>
          <w:sz w:val="16"/>
          <w:szCs w:val="16"/>
        </w:rPr>
        <w:t xml:space="preserve"> - коэффициент износа здания:</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при величине износа здания не более 25 процентов___________1,0;</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при величине износа здания более 25 процентов_____________ 0,75;</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м</w:t>
      </w:r>
      <w:r w:rsidRPr="00C841E2">
        <w:rPr>
          <w:rFonts w:ascii="Times New Roman" w:hAnsi="Times New Roman" w:cs="Times New Roman"/>
          <w:b/>
          <w:i/>
          <w:noProof/>
          <w:sz w:val="16"/>
          <w:szCs w:val="16"/>
        </w:rPr>
        <w:t xml:space="preserve"> </w:t>
      </w:r>
      <w:r w:rsidRPr="00C841E2">
        <w:rPr>
          <w:rFonts w:ascii="Times New Roman" w:hAnsi="Times New Roman" w:cs="Times New Roman"/>
          <w:noProof/>
          <w:sz w:val="16"/>
          <w:szCs w:val="16"/>
        </w:rPr>
        <w:t>- коэффициент вида строительного материала:</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кирпич ________________________________________________1,0;</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железобетон ____________________________________________0,8;</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смешанное (кирпич + дерево) _____________________________0,7;</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дерево и прочие материалы _______________________________0,6;</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металл _________________________________________________0,5;</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т</w:t>
      </w:r>
      <w:r w:rsidRPr="00C841E2">
        <w:rPr>
          <w:rFonts w:ascii="Times New Roman" w:hAnsi="Times New Roman" w:cs="Times New Roman"/>
          <w:noProof/>
          <w:sz w:val="16"/>
          <w:szCs w:val="16"/>
        </w:rPr>
        <w:t xml:space="preserve"> - коэффициент типа здания:</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административное отапливаемое __________________________1,0;</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производственное, складское отапливаемое _________________0,9;</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производственное, складское не отапливаемое _______________0,8;</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прочие _________________________________________________0,5;</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открытая площадка ______________________________________ 0,1;</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b/>
          <w:i/>
          <w:sz w:val="16"/>
          <w:szCs w:val="16"/>
        </w:rPr>
        <w:t>К</w:t>
      </w:r>
      <w:r w:rsidRPr="00C841E2">
        <w:rPr>
          <w:rFonts w:ascii="Times New Roman" w:hAnsi="Times New Roman" w:cs="Times New Roman"/>
          <w:b/>
          <w:i/>
          <w:sz w:val="16"/>
          <w:szCs w:val="16"/>
          <w:vertAlign w:val="subscript"/>
        </w:rPr>
        <w:t>з</w:t>
      </w:r>
      <w:r w:rsidRPr="00C841E2">
        <w:rPr>
          <w:rFonts w:ascii="Times New Roman" w:hAnsi="Times New Roman" w:cs="Times New Roman"/>
          <w:sz w:val="16"/>
          <w:szCs w:val="16"/>
        </w:rPr>
        <w:t xml:space="preserve"> - коэффициент территориальной зоны:</w:t>
      </w:r>
    </w:p>
    <w:p w:rsidR="00C841E2" w:rsidRPr="00C841E2" w:rsidRDefault="00C841E2" w:rsidP="00962431">
      <w:pPr>
        <w:spacing w:after="0" w:line="240" w:lineRule="auto"/>
        <w:jc w:val="center"/>
        <w:rPr>
          <w:rFonts w:ascii="Times New Roman" w:hAnsi="Times New Roman" w:cs="Times New Roman"/>
          <w:b/>
          <w:sz w:val="16"/>
          <w:szCs w:val="16"/>
        </w:rPr>
      </w:pPr>
      <w:r w:rsidRPr="00C841E2">
        <w:rPr>
          <w:rFonts w:ascii="Times New Roman" w:hAnsi="Times New Roman" w:cs="Times New Roman"/>
          <w:b/>
          <w:sz w:val="16"/>
          <w:szCs w:val="16"/>
        </w:rPr>
        <w:t>1 зона (</w:t>
      </w:r>
      <w:r w:rsidRPr="00C841E2">
        <w:rPr>
          <w:rFonts w:ascii="Times New Roman" w:hAnsi="Times New Roman" w:cs="Times New Roman"/>
          <w:b/>
          <w:i/>
          <w:sz w:val="16"/>
          <w:szCs w:val="16"/>
        </w:rPr>
        <w:t>К</w:t>
      </w:r>
      <w:r w:rsidRPr="00C841E2">
        <w:rPr>
          <w:rFonts w:ascii="Times New Roman" w:hAnsi="Times New Roman" w:cs="Times New Roman"/>
          <w:b/>
          <w:i/>
          <w:sz w:val="16"/>
          <w:szCs w:val="16"/>
          <w:vertAlign w:val="subscript"/>
        </w:rPr>
        <w:t>з</w:t>
      </w:r>
      <w:r w:rsidRPr="00C841E2">
        <w:rPr>
          <w:rFonts w:ascii="Times New Roman" w:hAnsi="Times New Roman" w:cs="Times New Roman"/>
          <w:b/>
          <w:sz w:val="16"/>
          <w:szCs w:val="16"/>
        </w:rPr>
        <w:t xml:space="preserve"> = 1,2)</w:t>
      </w:r>
    </w:p>
    <w:p w:rsidR="00C841E2" w:rsidRPr="00C841E2" w:rsidRDefault="00C841E2" w:rsidP="00962431">
      <w:pPr>
        <w:pStyle w:val="a4"/>
        <w:jc w:val="both"/>
        <w:rPr>
          <w:b w:val="0"/>
          <w:sz w:val="16"/>
          <w:szCs w:val="16"/>
          <w:u w:val="none"/>
        </w:rPr>
      </w:pPr>
      <w:r w:rsidRPr="00C841E2">
        <w:rPr>
          <w:sz w:val="16"/>
          <w:szCs w:val="16"/>
          <w:u w:val="none"/>
        </w:rPr>
        <w:t xml:space="preserve"> с. Дубенки –  </w:t>
      </w:r>
      <w:r w:rsidRPr="00C841E2">
        <w:rPr>
          <w:b w:val="0"/>
          <w:sz w:val="16"/>
          <w:szCs w:val="16"/>
          <w:u w:val="none"/>
        </w:rPr>
        <w:t>ул. Центральная, ул. Жадейкина, ул. Денисова, ул. Бров</w:t>
      </w:r>
      <w:r w:rsidRPr="00C841E2">
        <w:rPr>
          <w:b w:val="0"/>
          <w:sz w:val="16"/>
          <w:szCs w:val="16"/>
          <w:u w:val="none"/>
        </w:rPr>
        <w:softHyphen/>
        <w:t>цева, 2-ой Микрорайон, 3-ой Микрорайон, ул.40 – лет Победы</w:t>
      </w:r>
    </w:p>
    <w:p w:rsidR="00C841E2" w:rsidRPr="00C841E2" w:rsidRDefault="00C841E2" w:rsidP="00962431">
      <w:pPr>
        <w:spacing w:after="0" w:line="240" w:lineRule="auto"/>
        <w:jc w:val="center"/>
        <w:rPr>
          <w:rFonts w:ascii="Times New Roman" w:hAnsi="Times New Roman" w:cs="Times New Roman"/>
          <w:sz w:val="16"/>
          <w:szCs w:val="16"/>
        </w:rPr>
      </w:pPr>
      <w:r w:rsidRPr="00C841E2">
        <w:rPr>
          <w:rFonts w:ascii="Times New Roman" w:hAnsi="Times New Roman" w:cs="Times New Roman"/>
          <w:b/>
          <w:sz w:val="16"/>
          <w:szCs w:val="16"/>
        </w:rPr>
        <w:t>2 зона (</w:t>
      </w:r>
      <w:r w:rsidRPr="00C841E2">
        <w:rPr>
          <w:rFonts w:ascii="Times New Roman" w:hAnsi="Times New Roman" w:cs="Times New Roman"/>
          <w:b/>
          <w:i/>
          <w:sz w:val="16"/>
          <w:szCs w:val="16"/>
        </w:rPr>
        <w:t>К</w:t>
      </w:r>
      <w:r w:rsidRPr="00C841E2">
        <w:rPr>
          <w:rFonts w:ascii="Times New Roman" w:hAnsi="Times New Roman" w:cs="Times New Roman"/>
          <w:b/>
          <w:i/>
          <w:sz w:val="16"/>
          <w:szCs w:val="16"/>
          <w:vertAlign w:val="subscript"/>
        </w:rPr>
        <w:t>з</w:t>
      </w:r>
      <w:r w:rsidRPr="00C841E2">
        <w:rPr>
          <w:rFonts w:ascii="Times New Roman" w:hAnsi="Times New Roman" w:cs="Times New Roman"/>
          <w:b/>
          <w:sz w:val="16"/>
          <w:szCs w:val="16"/>
        </w:rPr>
        <w:t xml:space="preserve"> = 1,0)</w:t>
      </w:r>
    </w:p>
    <w:p w:rsidR="00C841E2" w:rsidRPr="00C841E2" w:rsidRDefault="00C841E2" w:rsidP="00962431">
      <w:pPr>
        <w:spacing w:after="0" w:line="240" w:lineRule="auto"/>
        <w:jc w:val="both"/>
        <w:rPr>
          <w:rFonts w:ascii="Times New Roman" w:hAnsi="Times New Roman" w:cs="Times New Roman"/>
          <w:b/>
          <w:sz w:val="16"/>
          <w:szCs w:val="16"/>
        </w:rPr>
      </w:pPr>
      <w:r w:rsidRPr="00C841E2">
        <w:rPr>
          <w:rFonts w:ascii="Times New Roman" w:hAnsi="Times New Roman" w:cs="Times New Roman"/>
          <w:b/>
          <w:sz w:val="16"/>
          <w:szCs w:val="16"/>
        </w:rPr>
        <w:t>с. Дубенки</w:t>
      </w:r>
      <w:r w:rsidRPr="00C841E2">
        <w:rPr>
          <w:rFonts w:ascii="Times New Roman" w:hAnsi="Times New Roman" w:cs="Times New Roman"/>
          <w:sz w:val="16"/>
          <w:szCs w:val="16"/>
        </w:rPr>
        <w:t xml:space="preserve"> -  ул. Садовая, ул. Манина, ул. Советская, ул. Сельхозтехника, ул. Мелиоративная, ул. Молодежная, ул. Новая, ул. Аэропортная, ул. Пионерская, ул. Коммунистическая, ул. Энергетическая, 30 лет Победы, ул. Луговая, ул. Набережная, ул. Первомайская, ул. Мелиоративная, ул. Комсомольская, ул. Луговая, ул. Первомайская.</w:t>
      </w:r>
    </w:p>
    <w:p w:rsidR="00C841E2" w:rsidRPr="00C841E2" w:rsidRDefault="00C841E2" w:rsidP="00962431">
      <w:pPr>
        <w:spacing w:after="0" w:line="240" w:lineRule="auto"/>
        <w:jc w:val="center"/>
        <w:rPr>
          <w:rFonts w:ascii="Times New Roman" w:hAnsi="Times New Roman" w:cs="Times New Roman"/>
          <w:sz w:val="16"/>
          <w:szCs w:val="16"/>
        </w:rPr>
      </w:pPr>
      <w:r w:rsidRPr="00C841E2">
        <w:rPr>
          <w:rFonts w:ascii="Times New Roman" w:hAnsi="Times New Roman" w:cs="Times New Roman"/>
          <w:b/>
          <w:sz w:val="16"/>
          <w:szCs w:val="16"/>
        </w:rPr>
        <w:t>3 зона (</w:t>
      </w:r>
      <w:r w:rsidRPr="00C841E2">
        <w:rPr>
          <w:rFonts w:ascii="Times New Roman" w:hAnsi="Times New Roman" w:cs="Times New Roman"/>
          <w:b/>
          <w:i/>
          <w:sz w:val="16"/>
          <w:szCs w:val="16"/>
        </w:rPr>
        <w:t>К</w:t>
      </w:r>
      <w:r w:rsidRPr="00C841E2">
        <w:rPr>
          <w:rFonts w:ascii="Times New Roman" w:hAnsi="Times New Roman" w:cs="Times New Roman"/>
          <w:b/>
          <w:i/>
          <w:sz w:val="16"/>
          <w:szCs w:val="16"/>
          <w:vertAlign w:val="subscript"/>
        </w:rPr>
        <w:t>з</w:t>
      </w:r>
      <w:r w:rsidRPr="00C841E2">
        <w:rPr>
          <w:rFonts w:ascii="Times New Roman" w:hAnsi="Times New Roman" w:cs="Times New Roman"/>
          <w:b/>
          <w:sz w:val="16"/>
          <w:szCs w:val="16"/>
        </w:rPr>
        <w:t xml:space="preserve">  -0,9)</w:t>
      </w:r>
    </w:p>
    <w:p w:rsidR="00C841E2" w:rsidRPr="00C841E2" w:rsidRDefault="00C841E2" w:rsidP="00962431">
      <w:pPr>
        <w:spacing w:after="0" w:line="240" w:lineRule="auto"/>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b/>
          <w:sz w:val="16"/>
          <w:szCs w:val="16"/>
        </w:rPr>
        <w:t>села:</w:t>
      </w:r>
      <w:r w:rsidRPr="00C841E2">
        <w:rPr>
          <w:rFonts w:ascii="Times New Roman" w:hAnsi="Times New Roman" w:cs="Times New Roman"/>
          <w:sz w:val="16"/>
          <w:szCs w:val="16"/>
        </w:rPr>
        <w:t xml:space="preserve"> Поводимово, Ардатово, Березовка, Чиндяново, пос. Красные Луга.</w:t>
      </w:r>
    </w:p>
    <w:p w:rsidR="00C841E2" w:rsidRPr="00C841E2" w:rsidRDefault="00C841E2" w:rsidP="00962431">
      <w:pPr>
        <w:spacing w:after="0" w:line="240" w:lineRule="auto"/>
        <w:jc w:val="center"/>
        <w:rPr>
          <w:rFonts w:ascii="Times New Roman" w:hAnsi="Times New Roman" w:cs="Times New Roman"/>
          <w:b/>
          <w:sz w:val="16"/>
          <w:szCs w:val="16"/>
        </w:rPr>
      </w:pPr>
      <w:r w:rsidRPr="00C841E2">
        <w:rPr>
          <w:rFonts w:ascii="Times New Roman" w:hAnsi="Times New Roman" w:cs="Times New Roman"/>
          <w:b/>
          <w:sz w:val="16"/>
          <w:szCs w:val="16"/>
        </w:rPr>
        <w:t>4 зона (</w:t>
      </w:r>
      <w:r w:rsidRPr="00C841E2">
        <w:rPr>
          <w:rFonts w:ascii="Times New Roman" w:hAnsi="Times New Roman" w:cs="Times New Roman"/>
          <w:b/>
          <w:i/>
          <w:sz w:val="16"/>
          <w:szCs w:val="16"/>
        </w:rPr>
        <w:t>К</w:t>
      </w:r>
      <w:r w:rsidRPr="00C841E2">
        <w:rPr>
          <w:rFonts w:ascii="Times New Roman" w:hAnsi="Times New Roman" w:cs="Times New Roman"/>
          <w:b/>
          <w:i/>
          <w:sz w:val="16"/>
          <w:szCs w:val="16"/>
          <w:vertAlign w:val="subscript"/>
        </w:rPr>
        <w:t>з</w:t>
      </w:r>
      <w:r w:rsidRPr="00C841E2">
        <w:rPr>
          <w:rFonts w:ascii="Times New Roman" w:hAnsi="Times New Roman" w:cs="Times New Roman"/>
          <w:b/>
          <w:sz w:val="16"/>
          <w:szCs w:val="16"/>
        </w:rPr>
        <w:t xml:space="preserve"> – 0,8)</w:t>
      </w:r>
    </w:p>
    <w:p w:rsidR="00C841E2" w:rsidRPr="00C841E2" w:rsidRDefault="00C841E2" w:rsidP="00962431">
      <w:pPr>
        <w:pStyle w:val="a4"/>
        <w:jc w:val="both"/>
        <w:rPr>
          <w:sz w:val="16"/>
          <w:szCs w:val="16"/>
          <w:u w:val="none"/>
        </w:rPr>
      </w:pPr>
      <w:r w:rsidRPr="00C841E2">
        <w:rPr>
          <w:sz w:val="16"/>
          <w:szCs w:val="16"/>
          <w:u w:val="none"/>
        </w:rPr>
        <w:t xml:space="preserve">села: </w:t>
      </w:r>
      <w:r w:rsidRPr="00C841E2">
        <w:rPr>
          <w:b w:val="0"/>
          <w:sz w:val="16"/>
          <w:szCs w:val="16"/>
          <w:u w:val="none"/>
        </w:rPr>
        <w:t>Пуркаево, Кочкурово, Морга, Чеберчино, Кабаево, Кайбичево, Енгалычево, Красино, Ломаты, Петровка, Николаевка, Сайнино, Турдаки, пос. Красное Пальцо.</w:t>
      </w:r>
    </w:p>
    <w:p w:rsid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вд</w:t>
      </w:r>
      <w:r w:rsidRPr="00C841E2">
        <w:rPr>
          <w:rFonts w:ascii="Times New Roman" w:hAnsi="Times New Roman" w:cs="Times New Roman"/>
          <w:b/>
          <w:sz w:val="16"/>
          <w:szCs w:val="16"/>
        </w:rPr>
        <w:t xml:space="preserve"> - </w:t>
      </w:r>
      <w:r w:rsidRPr="00C841E2">
        <w:rPr>
          <w:rFonts w:ascii="Times New Roman" w:hAnsi="Times New Roman" w:cs="Times New Roman"/>
          <w:sz w:val="16"/>
          <w:szCs w:val="16"/>
        </w:rPr>
        <w:t>коэффициенты видов деятельности устанавливаются в зависимости от основного вида экономической деятельности арендатора (ОКВЭД) и цели использования арендуемого объекта:</w:t>
      </w:r>
    </w:p>
    <w:p w:rsidR="007A3646" w:rsidRDefault="007A3646" w:rsidP="00962431">
      <w:pPr>
        <w:spacing w:after="0" w:line="240" w:lineRule="auto"/>
        <w:jc w:val="both"/>
        <w:rPr>
          <w:rFonts w:ascii="Times New Roman" w:hAnsi="Times New Roman" w:cs="Times New Roman"/>
          <w:sz w:val="16"/>
          <w:szCs w:val="16"/>
        </w:rPr>
      </w:pPr>
    </w:p>
    <w:p w:rsidR="007A3646" w:rsidRDefault="007A3646" w:rsidP="00962431">
      <w:pPr>
        <w:spacing w:after="0" w:line="240" w:lineRule="auto"/>
        <w:jc w:val="both"/>
        <w:rPr>
          <w:rFonts w:ascii="Times New Roman" w:hAnsi="Times New Roman" w:cs="Times New Roman"/>
          <w:sz w:val="16"/>
          <w:szCs w:val="16"/>
        </w:rPr>
      </w:pPr>
    </w:p>
    <w:p w:rsidR="007A3646" w:rsidRPr="00C841E2" w:rsidRDefault="007A3646" w:rsidP="00962431">
      <w:pPr>
        <w:spacing w:after="0" w:line="240" w:lineRule="auto"/>
        <w:jc w:val="both"/>
        <w:rPr>
          <w:rFonts w:ascii="Times New Roman" w:hAnsi="Times New Roman" w:cs="Times New Roman"/>
          <w:sz w:val="16"/>
          <w:szCs w:val="16"/>
        </w:rPr>
      </w:pPr>
    </w:p>
    <w:tbl>
      <w:tblPr>
        <w:tblStyle w:val="a6"/>
        <w:tblW w:w="0" w:type="auto"/>
        <w:tblLook w:val="01E0"/>
      </w:tblPr>
      <w:tblGrid>
        <w:gridCol w:w="4428"/>
        <w:gridCol w:w="1033"/>
      </w:tblGrid>
      <w:tr w:rsidR="00C841E2" w:rsidRPr="00C841E2" w:rsidTr="00AC4B3C">
        <w:tc>
          <w:tcPr>
            <w:tcW w:w="8330" w:type="dxa"/>
          </w:tcPr>
          <w:p w:rsidR="00C841E2" w:rsidRPr="00C841E2" w:rsidRDefault="00C841E2" w:rsidP="00962431">
            <w:pPr>
              <w:jc w:val="center"/>
              <w:rPr>
                <w:b/>
                <w:sz w:val="16"/>
                <w:szCs w:val="16"/>
              </w:rPr>
            </w:pPr>
            <w:r w:rsidRPr="00C841E2">
              <w:rPr>
                <w:b/>
                <w:sz w:val="16"/>
                <w:szCs w:val="16"/>
              </w:rPr>
              <w:t xml:space="preserve"> </w:t>
            </w:r>
            <w:r w:rsidRPr="00C841E2">
              <w:rPr>
                <w:b/>
                <w:noProof/>
                <w:sz w:val="16"/>
                <w:szCs w:val="16"/>
              </w:rPr>
              <w:t>Вид деятельности арендатора (цели использования объекта)</w:t>
            </w:r>
          </w:p>
        </w:tc>
        <w:tc>
          <w:tcPr>
            <w:tcW w:w="1950" w:type="dxa"/>
          </w:tcPr>
          <w:p w:rsidR="00C841E2" w:rsidRPr="00C841E2" w:rsidRDefault="00C841E2" w:rsidP="00962431">
            <w:pPr>
              <w:jc w:val="center"/>
              <w:rPr>
                <w:b/>
                <w:sz w:val="16"/>
                <w:szCs w:val="16"/>
              </w:rPr>
            </w:pPr>
            <w:r w:rsidRPr="00C841E2">
              <w:rPr>
                <w:b/>
                <w:i/>
                <w:noProof/>
                <w:sz w:val="16"/>
                <w:szCs w:val="16"/>
              </w:rPr>
              <w:t>К</w:t>
            </w:r>
            <w:r w:rsidRPr="00C841E2">
              <w:rPr>
                <w:b/>
                <w:i/>
                <w:noProof/>
                <w:sz w:val="16"/>
                <w:szCs w:val="16"/>
                <w:vertAlign w:val="subscript"/>
              </w:rPr>
              <w:t>вд</w:t>
            </w:r>
          </w:p>
        </w:tc>
      </w:tr>
      <w:tr w:rsidR="00C841E2" w:rsidRPr="00C841E2" w:rsidTr="00AC4B3C">
        <w:tc>
          <w:tcPr>
            <w:tcW w:w="8330" w:type="dxa"/>
          </w:tcPr>
          <w:p w:rsidR="00C841E2" w:rsidRPr="00C841E2" w:rsidRDefault="00C841E2" w:rsidP="00962431">
            <w:pPr>
              <w:autoSpaceDE w:val="0"/>
              <w:autoSpaceDN w:val="0"/>
              <w:adjustRightInd w:val="0"/>
              <w:jc w:val="both"/>
              <w:rPr>
                <w:noProof/>
                <w:sz w:val="16"/>
                <w:szCs w:val="16"/>
              </w:rPr>
            </w:pPr>
            <w:r w:rsidRPr="00C841E2">
              <w:rPr>
                <w:noProof/>
                <w:sz w:val="16"/>
                <w:szCs w:val="16"/>
              </w:rPr>
              <w:t>- офисы  для  некоммерческих  организаций,  не  занимающихся коммерческой   деятельностью в соответствии с их учредительными документами</w:t>
            </w:r>
          </w:p>
          <w:p w:rsidR="00C841E2" w:rsidRPr="00C841E2" w:rsidRDefault="00C841E2" w:rsidP="00962431">
            <w:pPr>
              <w:autoSpaceDE w:val="0"/>
              <w:autoSpaceDN w:val="0"/>
              <w:adjustRightInd w:val="0"/>
              <w:jc w:val="both"/>
              <w:rPr>
                <w:sz w:val="16"/>
                <w:szCs w:val="16"/>
              </w:rPr>
            </w:pPr>
            <w:r w:rsidRPr="00C841E2">
              <w:rPr>
                <w:noProof/>
                <w:sz w:val="16"/>
                <w:szCs w:val="16"/>
              </w:rPr>
              <w:t>- услуги почтовой связи</w:t>
            </w:r>
          </w:p>
          <w:p w:rsidR="00C841E2" w:rsidRPr="00C841E2" w:rsidRDefault="00C841E2" w:rsidP="00962431">
            <w:pPr>
              <w:autoSpaceDE w:val="0"/>
              <w:autoSpaceDN w:val="0"/>
              <w:adjustRightInd w:val="0"/>
              <w:jc w:val="both"/>
              <w:rPr>
                <w:sz w:val="16"/>
                <w:szCs w:val="16"/>
              </w:rPr>
            </w:pPr>
            <w:r w:rsidRPr="00C841E2">
              <w:rPr>
                <w:noProof/>
                <w:sz w:val="16"/>
                <w:szCs w:val="16"/>
              </w:rPr>
              <w:t xml:space="preserve">- производственная деятельность </w:t>
            </w:r>
          </w:p>
          <w:p w:rsidR="00C841E2" w:rsidRPr="00C841E2" w:rsidRDefault="00C841E2" w:rsidP="00962431">
            <w:pPr>
              <w:autoSpaceDE w:val="0"/>
              <w:autoSpaceDN w:val="0"/>
              <w:adjustRightInd w:val="0"/>
              <w:jc w:val="both"/>
              <w:rPr>
                <w:sz w:val="16"/>
                <w:szCs w:val="16"/>
              </w:rPr>
            </w:pPr>
            <w:r w:rsidRPr="00C841E2">
              <w:rPr>
                <w:noProof/>
                <w:sz w:val="16"/>
                <w:szCs w:val="16"/>
              </w:rPr>
              <w:t xml:space="preserve">- общественное питание без реализации спиртных напитков и обслуживающее закрытую сеть </w:t>
            </w:r>
          </w:p>
          <w:p w:rsidR="00C841E2" w:rsidRPr="00C841E2" w:rsidRDefault="00C841E2" w:rsidP="00962431">
            <w:pPr>
              <w:autoSpaceDE w:val="0"/>
              <w:autoSpaceDN w:val="0"/>
              <w:adjustRightInd w:val="0"/>
              <w:jc w:val="both"/>
              <w:rPr>
                <w:sz w:val="16"/>
                <w:szCs w:val="16"/>
              </w:rPr>
            </w:pPr>
            <w:r w:rsidRPr="00C841E2">
              <w:rPr>
                <w:noProof/>
                <w:sz w:val="16"/>
                <w:szCs w:val="16"/>
              </w:rPr>
              <w:t>- средства массовой информации</w:t>
            </w:r>
          </w:p>
        </w:tc>
        <w:tc>
          <w:tcPr>
            <w:tcW w:w="1950" w:type="dxa"/>
          </w:tcPr>
          <w:p w:rsidR="00C841E2" w:rsidRPr="00C841E2" w:rsidRDefault="00C841E2" w:rsidP="00962431">
            <w:pPr>
              <w:jc w:val="both"/>
              <w:rPr>
                <w:sz w:val="16"/>
                <w:szCs w:val="16"/>
              </w:rPr>
            </w:pPr>
          </w:p>
          <w:p w:rsidR="00C841E2" w:rsidRPr="00C841E2" w:rsidRDefault="00C841E2" w:rsidP="00962431">
            <w:pPr>
              <w:jc w:val="both"/>
              <w:rPr>
                <w:sz w:val="16"/>
                <w:szCs w:val="16"/>
              </w:rPr>
            </w:pPr>
          </w:p>
          <w:p w:rsidR="00C841E2" w:rsidRPr="00C841E2" w:rsidRDefault="00C841E2" w:rsidP="00962431">
            <w:pPr>
              <w:jc w:val="both"/>
              <w:rPr>
                <w:sz w:val="16"/>
                <w:szCs w:val="16"/>
              </w:rPr>
            </w:pPr>
            <w:r w:rsidRPr="00C841E2">
              <w:rPr>
                <w:sz w:val="16"/>
                <w:szCs w:val="16"/>
              </w:rPr>
              <w:t xml:space="preserve">             </w:t>
            </w:r>
          </w:p>
          <w:p w:rsidR="00C841E2" w:rsidRPr="00C841E2" w:rsidRDefault="00C841E2" w:rsidP="00962431">
            <w:pPr>
              <w:jc w:val="both"/>
              <w:rPr>
                <w:sz w:val="16"/>
                <w:szCs w:val="16"/>
              </w:rPr>
            </w:pPr>
            <w:r w:rsidRPr="00C841E2">
              <w:rPr>
                <w:sz w:val="16"/>
                <w:szCs w:val="16"/>
              </w:rPr>
              <w:t xml:space="preserve">            1,0</w:t>
            </w:r>
          </w:p>
        </w:tc>
      </w:tr>
      <w:tr w:rsidR="00C841E2" w:rsidRPr="00C841E2" w:rsidTr="00AC4B3C">
        <w:tc>
          <w:tcPr>
            <w:tcW w:w="8330" w:type="dxa"/>
          </w:tcPr>
          <w:p w:rsidR="00C841E2" w:rsidRPr="00C841E2" w:rsidRDefault="00C841E2" w:rsidP="00962431">
            <w:pPr>
              <w:autoSpaceDE w:val="0"/>
              <w:autoSpaceDN w:val="0"/>
              <w:adjustRightInd w:val="0"/>
              <w:jc w:val="both"/>
              <w:rPr>
                <w:sz w:val="16"/>
                <w:szCs w:val="16"/>
              </w:rPr>
            </w:pPr>
            <w:r w:rsidRPr="00C841E2">
              <w:rPr>
                <w:noProof/>
                <w:sz w:val="16"/>
                <w:szCs w:val="16"/>
              </w:rPr>
              <w:t>- научно-исследовательская деятельность</w:t>
            </w:r>
          </w:p>
          <w:p w:rsidR="00C841E2" w:rsidRPr="00C841E2" w:rsidRDefault="00C841E2" w:rsidP="00962431">
            <w:pPr>
              <w:autoSpaceDE w:val="0"/>
              <w:autoSpaceDN w:val="0"/>
              <w:adjustRightInd w:val="0"/>
              <w:jc w:val="both"/>
              <w:rPr>
                <w:sz w:val="16"/>
                <w:szCs w:val="16"/>
              </w:rPr>
            </w:pPr>
            <w:r w:rsidRPr="00C841E2">
              <w:rPr>
                <w:noProof/>
                <w:sz w:val="16"/>
                <w:szCs w:val="16"/>
              </w:rPr>
              <w:t>- инженерно-техническое проектирование</w:t>
            </w:r>
          </w:p>
          <w:p w:rsidR="00C841E2" w:rsidRPr="00C841E2" w:rsidRDefault="00C841E2" w:rsidP="00962431">
            <w:pPr>
              <w:autoSpaceDE w:val="0"/>
              <w:autoSpaceDN w:val="0"/>
              <w:adjustRightInd w:val="0"/>
              <w:jc w:val="both"/>
              <w:rPr>
                <w:sz w:val="16"/>
                <w:szCs w:val="16"/>
              </w:rPr>
            </w:pPr>
            <w:r w:rsidRPr="00C841E2">
              <w:rPr>
                <w:noProof/>
                <w:sz w:val="16"/>
                <w:szCs w:val="16"/>
              </w:rPr>
              <w:t>- издательская и полиграфическая деятельность</w:t>
            </w:r>
          </w:p>
          <w:p w:rsidR="00C841E2" w:rsidRPr="00C841E2" w:rsidRDefault="00C841E2" w:rsidP="00962431">
            <w:pPr>
              <w:pStyle w:val="a7"/>
              <w:rPr>
                <w:rFonts w:ascii="Times New Roman" w:hAnsi="Times New Roman" w:cs="Times New Roman"/>
                <w:noProof/>
                <w:sz w:val="16"/>
                <w:szCs w:val="16"/>
              </w:rPr>
            </w:pPr>
            <w:r w:rsidRPr="00C841E2">
              <w:rPr>
                <w:rFonts w:ascii="Times New Roman" w:hAnsi="Times New Roman" w:cs="Times New Roman"/>
                <w:noProof/>
                <w:sz w:val="16"/>
                <w:szCs w:val="16"/>
              </w:rPr>
              <w:t>- организация выставок, художественных салонов, спортивно-массовых мероприятий</w:t>
            </w:r>
          </w:p>
          <w:p w:rsidR="00C841E2" w:rsidRPr="00C841E2" w:rsidRDefault="00C841E2" w:rsidP="00962431">
            <w:pPr>
              <w:pStyle w:val="a7"/>
              <w:rPr>
                <w:rFonts w:ascii="Times New Roman" w:hAnsi="Times New Roman" w:cs="Times New Roman"/>
                <w:sz w:val="16"/>
                <w:szCs w:val="16"/>
              </w:rPr>
            </w:pPr>
            <w:r w:rsidRPr="00C841E2">
              <w:rPr>
                <w:rFonts w:ascii="Times New Roman" w:hAnsi="Times New Roman" w:cs="Times New Roman"/>
                <w:noProof/>
                <w:sz w:val="16"/>
                <w:szCs w:val="16"/>
              </w:rPr>
              <w:t xml:space="preserve">-   организация   общеобразовательного,    профессионального образования </w:t>
            </w:r>
          </w:p>
          <w:p w:rsidR="00C841E2" w:rsidRPr="00C841E2" w:rsidRDefault="00C841E2" w:rsidP="00962431">
            <w:pPr>
              <w:autoSpaceDE w:val="0"/>
              <w:autoSpaceDN w:val="0"/>
              <w:adjustRightInd w:val="0"/>
              <w:jc w:val="both"/>
              <w:rPr>
                <w:sz w:val="16"/>
                <w:szCs w:val="16"/>
              </w:rPr>
            </w:pPr>
            <w:r w:rsidRPr="00C841E2">
              <w:rPr>
                <w:noProof/>
                <w:sz w:val="16"/>
                <w:szCs w:val="16"/>
              </w:rPr>
              <w:t>- торговля сельскохозяйственной продукцией</w:t>
            </w:r>
          </w:p>
          <w:p w:rsidR="00C841E2" w:rsidRPr="00C841E2" w:rsidRDefault="00C841E2" w:rsidP="00962431">
            <w:pPr>
              <w:autoSpaceDE w:val="0"/>
              <w:autoSpaceDN w:val="0"/>
              <w:adjustRightInd w:val="0"/>
              <w:jc w:val="both"/>
              <w:rPr>
                <w:noProof/>
                <w:sz w:val="16"/>
                <w:szCs w:val="16"/>
              </w:rPr>
            </w:pPr>
            <w:r w:rsidRPr="00C841E2">
              <w:rPr>
                <w:noProof/>
                <w:sz w:val="16"/>
                <w:szCs w:val="16"/>
              </w:rPr>
              <w:t>- торговля лекарственными средствами</w:t>
            </w:r>
          </w:p>
        </w:tc>
        <w:tc>
          <w:tcPr>
            <w:tcW w:w="1950" w:type="dxa"/>
          </w:tcPr>
          <w:p w:rsidR="00C841E2" w:rsidRPr="00C841E2" w:rsidRDefault="00C841E2" w:rsidP="00962431">
            <w:pPr>
              <w:jc w:val="both"/>
              <w:rPr>
                <w:sz w:val="16"/>
                <w:szCs w:val="16"/>
              </w:rPr>
            </w:pPr>
          </w:p>
          <w:p w:rsidR="00C841E2" w:rsidRPr="00C841E2" w:rsidRDefault="00C841E2" w:rsidP="00962431">
            <w:pPr>
              <w:jc w:val="both"/>
              <w:rPr>
                <w:sz w:val="16"/>
                <w:szCs w:val="16"/>
              </w:rPr>
            </w:pPr>
          </w:p>
          <w:p w:rsidR="00C841E2" w:rsidRPr="00C841E2" w:rsidRDefault="00C841E2" w:rsidP="00962431">
            <w:pPr>
              <w:jc w:val="both"/>
              <w:rPr>
                <w:sz w:val="16"/>
                <w:szCs w:val="16"/>
              </w:rPr>
            </w:pPr>
          </w:p>
          <w:p w:rsidR="00C841E2" w:rsidRPr="00C841E2" w:rsidRDefault="00C841E2" w:rsidP="00962431">
            <w:pPr>
              <w:jc w:val="both"/>
              <w:rPr>
                <w:sz w:val="16"/>
                <w:szCs w:val="16"/>
              </w:rPr>
            </w:pPr>
            <w:r w:rsidRPr="00C841E2">
              <w:rPr>
                <w:sz w:val="16"/>
                <w:szCs w:val="16"/>
              </w:rPr>
              <w:t xml:space="preserve">           1,5</w:t>
            </w:r>
          </w:p>
          <w:p w:rsidR="00C841E2" w:rsidRPr="00C841E2" w:rsidRDefault="00C841E2" w:rsidP="00962431">
            <w:pPr>
              <w:jc w:val="both"/>
              <w:rPr>
                <w:sz w:val="16"/>
                <w:szCs w:val="16"/>
              </w:rPr>
            </w:pPr>
          </w:p>
        </w:tc>
      </w:tr>
      <w:tr w:rsidR="00C841E2" w:rsidRPr="00C841E2" w:rsidTr="00AC4B3C">
        <w:tc>
          <w:tcPr>
            <w:tcW w:w="8330" w:type="dxa"/>
          </w:tcPr>
          <w:p w:rsidR="00C841E2" w:rsidRPr="00C841E2" w:rsidRDefault="00C841E2" w:rsidP="00962431">
            <w:pPr>
              <w:autoSpaceDE w:val="0"/>
              <w:autoSpaceDN w:val="0"/>
              <w:adjustRightInd w:val="0"/>
              <w:jc w:val="both"/>
              <w:rPr>
                <w:sz w:val="16"/>
                <w:szCs w:val="16"/>
              </w:rPr>
            </w:pPr>
            <w:r w:rsidRPr="00C841E2">
              <w:rPr>
                <w:noProof/>
                <w:sz w:val="16"/>
                <w:szCs w:val="16"/>
              </w:rPr>
              <w:t>- реализация книжной (печатной) продукции</w:t>
            </w:r>
          </w:p>
          <w:p w:rsidR="00C841E2" w:rsidRPr="00C841E2" w:rsidRDefault="00C841E2" w:rsidP="00962431">
            <w:pPr>
              <w:autoSpaceDE w:val="0"/>
              <w:autoSpaceDN w:val="0"/>
              <w:adjustRightInd w:val="0"/>
              <w:jc w:val="both"/>
              <w:rPr>
                <w:sz w:val="16"/>
                <w:szCs w:val="16"/>
              </w:rPr>
            </w:pPr>
            <w:r w:rsidRPr="00C841E2">
              <w:rPr>
                <w:noProof/>
                <w:sz w:val="16"/>
                <w:szCs w:val="16"/>
              </w:rPr>
              <w:t>- подготовка и переподготовка водителей транспортных средств</w:t>
            </w:r>
          </w:p>
          <w:p w:rsidR="00C841E2" w:rsidRPr="00C841E2" w:rsidRDefault="00C841E2" w:rsidP="00962431">
            <w:pPr>
              <w:autoSpaceDE w:val="0"/>
              <w:autoSpaceDN w:val="0"/>
              <w:adjustRightInd w:val="0"/>
              <w:jc w:val="both"/>
              <w:rPr>
                <w:noProof/>
                <w:sz w:val="16"/>
                <w:szCs w:val="16"/>
              </w:rPr>
            </w:pPr>
            <w:r w:rsidRPr="00C841E2">
              <w:rPr>
                <w:noProof/>
                <w:sz w:val="16"/>
                <w:szCs w:val="16"/>
              </w:rPr>
              <w:t>- кино~видео и аудиостудии</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радиотелевизионные центры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узлы радиовещания и радиосвязи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организация экскурсионных и туристических поездок;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деятельность по организации отдыха и развлечений          </w:t>
            </w:r>
          </w:p>
          <w:p w:rsidR="00C841E2" w:rsidRPr="00C841E2" w:rsidRDefault="00C841E2" w:rsidP="00962431">
            <w:pPr>
              <w:autoSpaceDE w:val="0"/>
              <w:autoSpaceDN w:val="0"/>
              <w:adjustRightInd w:val="0"/>
              <w:jc w:val="both"/>
              <w:rPr>
                <w:sz w:val="16"/>
                <w:szCs w:val="16"/>
              </w:rPr>
            </w:pPr>
            <w:r w:rsidRPr="00C841E2">
              <w:rPr>
                <w:noProof/>
                <w:sz w:val="16"/>
                <w:szCs w:val="16"/>
              </w:rPr>
              <w:t xml:space="preserve">- бытовые услуги населению (ремонт и обслуживание бытовой  и </w:t>
            </w:r>
            <w:r w:rsidRPr="00C841E2">
              <w:rPr>
                <w:sz w:val="16"/>
                <w:szCs w:val="16"/>
              </w:rPr>
              <w:t xml:space="preserve"> </w:t>
            </w:r>
            <w:r w:rsidRPr="00C841E2">
              <w:rPr>
                <w:noProof/>
                <w:sz w:val="16"/>
                <w:szCs w:val="16"/>
              </w:rPr>
              <w:t xml:space="preserve">радиоэлектронной   техники,    услуги       </w:t>
            </w:r>
            <w:r w:rsidRPr="00C841E2">
              <w:rPr>
                <w:noProof/>
                <w:sz w:val="16"/>
                <w:szCs w:val="16"/>
              </w:rPr>
              <w:lastRenderedPageBreak/>
              <w:t xml:space="preserve">парикмахерских и косметических салонов, химчистки, ателье, фотосалоны и пр.)        </w:t>
            </w:r>
          </w:p>
          <w:p w:rsidR="00C841E2" w:rsidRPr="00C841E2" w:rsidRDefault="00C841E2" w:rsidP="00962431">
            <w:pPr>
              <w:autoSpaceDE w:val="0"/>
              <w:autoSpaceDN w:val="0"/>
              <w:adjustRightInd w:val="0"/>
              <w:jc w:val="both"/>
              <w:rPr>
                <w:noProof/>
                <w:sz w:val="16"/>
                <w:szCs w:val="16"/>
              </w:rPr>
            </w:pPr>
            <w:r w:rsidRPr="00C841E2">
              <w:rPr>
                <w:noProof/>
                <w:sz w:val="16"/>
                <w:szCs w:val="16"/>
              </w:rPr>
              <w:t>- услуги по оказанию медицинской помощи</w:t>
            </w:r>
          </w:p>
        </w:tc>
        <w:tc>
          <w:tcPr>
            <w:tcW w:w="1950" w:type="dxa"/>
          </w:tcPr>
          <w:p w:rsidR="00C841E2" w:rsidRPr="00C841E2" w:rsidRDefault="00C841E2" w:rsidP="00962431">
            <w:pPr>
              <w:jc w:val="both"/>
              <w:rPr>
                <w:sz w:val="16"/>
                <w:szCs w:val="16"/>
              </w:rPr>
            </w:pPr>
            <w:r w:rsidRPr="00C841E2">
              <w:rPr>
                <w:sz w:val="16"/>
                <w:szCs w:val="16"/>
              </w:rPr>
              <w:t xml:space="preserve">        </w:t>
            </w:r>
          </w:p>
          <w:p w:rsidR="00C841E2" w:rsidRPr="00C841E2" w:rsidRDefault="00C841E2" w:rsidP="00962431">
            <w:pPr>
              <w:jc w:val="both"/>
              <w:rPr>
                <w:sz w:val="16"/>
                <w:szCs w:val="16"/>
              </w:rPr>
            </w:pPr>
          </w:p>
          <w:p w:rsidR="00C841E2" w:rsidRPr="00C841E2" w:rsidRDefault="00C841E2" w:rsidP="00962431">
            <w:pPr>
              <w:jc w:val="both"/>
              <w:rPr>
                <w:sz w:val="16"/>
                <w:szCs w:val="16"/>
              </w:rPr>
            </w:pPr>
          </w:p>
          <w:p w:rsidR="00C841E2" w:rsidRPr="00C841E2" w:rsidRDefault="00C841E2" w:rsidP="00962431">
            <w:pPr>
              <w:jc w:val="both"/>
              <w:rPr>
                <w:sz w:val="16"/>
                <w:szCs w:val="16"/>
              </w:rPr>
            </w:pPr>
          </w:p>
          <w:p w:rsidR="00C841E2" w:rsidRPr="00C841E2" w:rsidRDefault="00C841E2" w:rsidP="00962431">
            <w:pPr>
              <w:jc w:val="both"/>
              <w:rPr>
                <w:sz w:val="16"/>
                <w:szCs w:val="16"/>
              </w:rPr>
            </w:pPr>
            <w:r w:rsidRPr="00C841E2">
              <w:rPr>
                <w:sz w:val="16"/>
                <w:szCs w:val="16"/>
              </w:rPr>
              <w:t xml:space="preserve">           2,0</w:t>
            </w:r>
          </w:p>
        </w:tc>
      </w:tr>
      <w:tr w:rsidR="00C841E2" w:rsidRPr="00C841E2" w:rsidTr="00AC4B3C">
        <w:tc>
          <w:tcPr>
            <w:tcW w:w="8330" w:type="dxa"/>
          </w:tcPr>
          <w:p w:rsidR="00C841E2" w:rsidRPr="00C841E2" w:rsidRDefault="00C841E2" w:rsidP="00962431">
            <w:pPr>
              <w:autoSpaceDE w:val="0"/>
              <w:autoSpaceDN w:val="0"/>
              <w:adjustRightInd w:val="0"/>
              <w:jc w:val="both"/>
              <w:rPr>
                <w:sz w:val="16"/>
                <w:szCs w:val="16"/>
              </w:rPr>
            </w:pPr>
            <w:r w:rsidRPr="00C841E2">
              <w:rPr>
                <w:noProof/>
                <w:sz w:val="16"/>
                <w:szCs w:val="16"/>
              </w:rPr>
              <w:t>- оптовая торговля (склады)</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гаражи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гостиницы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охранные фирмы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прокат бильярда, аудио- и видео- продукции и бытовой техники                                                     </w:t>
            </w:r>
            <w:r w:rsidRPr="00C841E2">
              <w:rPr>
                <w:sz w:val="16"/>
                <w:szCs w:val="16"/>
              </w:rPr>
              <w:t xml:space="preserve"> </w:t>
            </w:r>
            <w:r w:rsidRPr="00C841E2">
              <w:rPr>
                <w:noProof/>
                <w:sz w:val="16"/>
                <w:szCs w:val="16"/>
              </w:rPr>
              <w:t xml:space="preserve">- изготовление и ремонт ювелирных изделий    </w:t>
            </w:r>
          </w:p>
        </w:tc>
        <w:tc>
          <w:tcPr>
            <w:tcW w:w="1950" w:type="dxa"/>
          </w:tcPr>
          <w:p w:rsidR="00C841E2" w:rsidRPr="00C841E2" w:rsidRDefault="00C841E2" w:rsidP="00962431">
            <w:pPr>
              <w:jc w:val="both"/>
              <w:rPr>
                <w:sz w:val="16"/>
                <w:szCs w:val="16"/>
              </w:rPr>
            </w:pPr>
          </w:p>
          <w:p w:rsidR="00C841E2" w:rsidRPr="00C841E2" w:rsidRDefault="00C841E2" w:rsidP="00962431">
            <w:pPr>
              <w:jc w:val="both"/>
              <w:rPr>
                <w:sz w:val="16"/>
                <w:szCs w:val="16"/>
              </w:rPr>
            </w:pPr>
          </w:p>
          <w:p w:rsidR="00C841E2" w:rsidRPr="00C841E2" w:rsidRDefault="00C841E2" w:rsidP="00962431">
            <w:pPr>
              <w:jc w:val="both"/>
              <w:rPr>
                <w:sz w:val="16"/>
                <w:szCs w:val="16"/>
              </w:rPr>
            </w:pPr>
            <w:r w:rsidRPr="00C841E2">
              <w:rPr>
                <w:sz w:val="16"/>
                <w:szCs w:val="16"/>
              </w:rPr>
              <w:t xml:space="preserve">           2,5</w:t>
            </w:r>
          </w:p>
        </w:tc>
      </w:tr>
      <w:tr w:rsidR="00C841E2" w:rsidRPr="00C841E2" w:rsidTr="00AC4B3C">
        <w:tc>
          <w:tcPr>
            <w:tcW w:w="8330" w:type="dxa"/>
          </w:tcPr>
          <w:p w:rsidR="00C841E2" w:rsidRPr="00C841E2" w:rsidRDefault="00C841E2" w:rsidP="00962431">
            <w:pPr>
              <w:autoSpaceDE w:val="0"/>
              <w:autoSpaceDN w:val="0"/>
              <w:adjustRightInd w:val="0"/>
              <w:jc w:val="both"/>
              <w:rPr>
                <w:sz w:val="16"/>
                <w:szCs w:val="16"/>
              </w:rPr>
            </w:pPr>
            <w:r w:rsidRPr="00C841E2">
              <w:rPr>
                <w:noProof/>
                <w:sz w:val="16"/>
                <w:szCs w:val="16"/>
              </w:rPr>
              <w:t>- офисы коммерческих организаций</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розничная торговля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рестораны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бары, кафе с реализацией спиртных налитков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профессиональная деятельность на рынке ценных бумаг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организация лизинговых операций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инвестиционная, оценочная и рекламная деятельность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оказание юридических услуг (адвокаты, нотариусы)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ремонт и техническое обслуживание автотранспортных        средств, автостоянки, мойки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ремонт и техническое обслуживание офисных машин и         вычислительной техники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услуги телефонной связи  </w:t>
            </w:r>
          </w:p>
        </w:tc>
        <w:tc>
          <w:tcPr>
            <w:tcW w:w="1950" w:type="dxa"/>
          </w:tcPr>
          <w:p w:rsidR="00C841E2" w:rsidRPr="00C841E2" w:rsidRDefault="00C841E2" w:rsidP="00962431">
            <w:pPr>
              <w:jc w:val="both"/>
              <w:rPr>
                <w:sz w:val="16"/>
                <w:szCs w:val="16"/>
              </w:rPr>
            </w:pPr>
          </w:p>
          <w:p w:rsidR="00C841E2" w:rsidRPr="00C841E2" w:rsidRDefault="00C841E2" w:rsidP="00962431">
            <w:pPr>
              <w:jc w:val="both"/>
              <w:rPr>
                <w:sz w:val="16"/>
                <w:szCs w:val="16"/>
              </w:rPr>
            </w:pPr>
          </w:p>
          <w:p w:rsidR="00C841E2" w:rsidRPr="00C841E2" w:rsidRDefault="00C841E2" w:rsidP="00962431">
            <w:pPr>
              <w:jc w:val="both"/>
              <w:rPr>
                <w:sz w:val="16"/>
                <w:szCs w:val="16"/>
              </w:rPr>
            </w:pPr>
          </w:p>
          <w:p w:rsidR="00C841E2" w:rsidRPr="00C841E2" w:rsidRDefault="00C841E2" w:rsidP="00962431">
            <w:pPr>
              <w:jc w:val="both"/>
              <w:rPr>
                <w:sz w:val="16"/>
                <w:szCs w:val="16"/>
              </w:rPr>
            </w:pPr>
          </w:p>
          <w:p w:rsidR="00C841E2" w:rsidRPr="00C841E2" w:rsidRDefault="00C841E2" w:rsidP="00962431">
            <w:pPr>
              <w:jc w:val="both"/>
              <w:rPr>
                <w:sz w:val="16"/>
                <w:szCs w:val="16"/>
              </w:rPr>
            </w:pPr>
          </w:p>
          <w:p w:rsidR="00C841E2" w:rsidRPr="00C841E2" w:rsidRDefault="00C841E2" w:rsidP="00962431">
            <w:pPr>
              <w:jc w:val="both"/>
              <w:rPr>
                <w:sz w:val="16"/>
                <w:szCs w:val="16"/>
              </w:rPr>
            </w:pPr>
            <w:r w:rsidRPr="00C841E2">
              <w:rPr>
                <w:sz w:val="16"/>
                <w:szCs w:val="16"/>
              </w:rPr>
              <w:t xml:space="preserve">           3,0</w:t>
            </w:r>
          </w:p>
        </w:tc>
      </w:tr>
      <w:tr w:rsidR="00C841E2" w:rsidRPr="00C841E2" w:rsidTr="00AC4B3C">
        <w:tc>
          <w:tcPr>
            <w:tcW w:w="8330" w:type="dxa"/>
          </w:tcPr>
          <w:p w:rsidR="00C841E2" w:rsidRPr="00C841E2" w:rsidRDefault="00C841E2" w:rsidP="00962431">
            <w:pPr>
              <w:autoSpaceDE w:val="0"/>
              <w:autoSpaceDN w:val="0"/>
              <w:adjustRightInd w:val="0"/>
              <w:jc w:val="both"/>
              <w:rPr>
                <w:sz w:val="16"/>
                <w:szCs w:val="16"/>
              </w:rPr>
            </w:pPr>
            <w:r w:rsidRPr="00C841E2">
              <w:rPr>
                <w:noProof/>
                <w:sz w:val="16"/>
                <w:szCs w:val="16"/>
              </w:rPr>
              <w:t>- финансово-кредитная и страховая деятельность</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услуги радиотелефонной, сотовой связи   </w:t>
            </w:r>
          </w:p>
          <w:p w:rsidR="00C841E2" w:rsidRPr="00C841E2" w:rsidRDefault="00C841E2" w:rsidP="00962431">
            <w:pPr>
              <w:autoSpaceDE w:val="0"/>
              <w:autoSpaceDN w:val="0"/>
              <w:adjustRightInd w:val="0"/>
              <w:jc w:val="both"/>
              <w:rPr>
                <w:noProof/>
                <w:sz w:val="16"/>
                <w:szCs w:val="16"/>
              </w:rPr>
            </w:pPr>
            <w:r w:rsidRPr="00C841E2">
              <w:rPr>
                <w:noProof/>
                <w:sz w:val="16"/>
                <w:szCs w:val="16"/>
              </w:rPr>
              <w:t xml:space="preserve">- аудиторская и риэлтерская деятельность </w:t>
            </w:r>
          </w:p>
        </w:tc>
        <w:tc>
          <w:tcPr>
            <w:tcW w:w="1950" w:type="dxa"/>
          </w:tcPr>
          <w:p w:rsidR="00C841E2" w:rsidRPr="00C841E2" w:rsidRDefault="00C841E2" w:rsidP="00962431">
            <w:pPr>
              <w:jc w:val="both"/>
              <w:rPr>
                <w:sz w:val="16"/>
                <w:szCs w:val="16"/>
              </w:rPr>
            </w:pPr>
            <w:r w:rsidRPr="00C841E2">
              <w:rPr>
                <w:sz w:val="16"/>
                <w:szCs w:val="16"/>
              </w:rPr>
              <w:t xml:space="preserve">          </w:t>
            </w:r>
          </w:p>
          <w:p w:rsidR="00C841E2" w:rsidRPr="00C841E2" w:rsidRDefault="00C841E2" w:rsidP="00962431">
            <w:pPr>
              <w:jc w:val="both"/>
              <w:rPr>
                <w:sz w:val="16"/>
                <w:szCs w:val="16"/>
              </w:rPr>
            </w:pPr>
            <w:r w:rsidRPr="00C841E2">
              <w:rPr>
                <w:sz w:val="16"/>
                <w:szCs w:val="16"/>
              </w:rPr>
              <w:t xml:space="preserve">           4,5</w:t>
            </w:r>
          </w:p>
        </w:tc>
      </w:tr>
    </w:tbl>
    <w:p w:rsidR="00C841E2" w:rsidRPr="00C841E2" w:rsidRDefault="00C841E2" w:rsidP="00962431">
      <w:pPr>
        <w:spacing w:after="0" w:line="240" w:lineRule="auto"/>
        <w:ind w:firstLine="720"/>
        <w:jc w:val="both"/>
        <w:rPr>
          <w:rFonts w:ascii="Times New Roman" w:hAnsi="Times New Roman" w:cs="Times New Roman"/>
          <w:sz w:val="16"/>
          <w:szCs w:val="16"/>
        </w:rPr>
      </w:pPr>
      <w:bookmarkStart w:id="8" w:name="sub_102203"/>
      <w:r w:rsidRPr="00C841E2">
        <w:rPr>
          <w:rFonts w:ascii="Times New Roman" w:hAnsi="Times New Roman" w:cs="Times New Roman"/>
          <w:sz w:val="16"/>
          <w:szCs w:val="16"/>
        </w:rPr>
        <w:t>Для учреждений, организаций, источником финансирования которых является бюджеты применяется минимальная величина арендной платы за 1 кв. метр в соответствии с пунктом 4 Решения Совета депутатов Дубенского муниципального района Республики Мордовия.</w:t>
      </w:r>
    </w:p>
    <w:bookmarkEnd w:id="8"/>
    <w:p w:rsidR="00AC4B3C"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Для иных видов деятельности, не вошедших в настоящий Перечень, </w:t>
      </w:r>
    </w:p>
    <w:p w:rsidR="00C841E2" w:rsidRPr="00C841E2" w:rsidRDefault="00C841E2" w:rsidP="00962431">
      <w:pPr>
        <w:spacing w:after="0" w:line="240" w:lineRule="auto"/>
        <w:jc w:val="both"/>
        <w:rPr>
          <w:rFonts w:ascii="Times New Roman" w:hAnsi="Times New Roman" w:cs="Times New Roman"/>
          <w:sz w:val="16"/>
          <w:szCs w:val="16"/>
        </w:rPr>
      </w:pPr>
      <w:r w:rsidRPr="00C841E2">
        <w:rPr>
          <w:rFonts w:ascii="Times New Roman" w:hAnsi="Times New Roman" w:cs="Times New Roman"/>
          <w:b/>
          <w:i/>
          <w:sz w:val="16"/>
          <w:szCs w:val="16"/>
        </w:rPr>
        <w:t>К</w:t>
      </w:r>
      <w:r w:rsidRPr="00C841E2">
        <w:rPr>
          <w:rFonts w:ascii="Times New Roman" w:hAnsi="Times New Roman" w:cs="Times New Roman"/>
          <w:b/>
          <w:i/>
          <w:sz w:val="16"/>
          <w:szCs w:val="16"/>
          <w:vertAlign w:val="subscript"/>
        </w:rPr>
        <w:t>вд</w:t>
      </w:r>
      <w:r w:rsidRPr="00C841E2">
        <w:rPr>
          <w:rFonts w:ascii="Times New Roman" w:hAnsi="Times New Roman" w:cs="Times New Roman"/>
          <w:sz w:val="16"/>
          <w:szCs w:val="16"/>
        </w:rPr>
        <w:t xml:space="preserve"> - 1,0.</w:t>
      </w:r>
    </w:p>
    <w:p w:rsidR="00C841E2" w:rsidRPr="00AC4B3C" w:rsidRDefault="00C841E2" w:rsidP="00962431">
      <w:pPr>
        <w:spacing w:after="0" w:line="240" w:lineRule="auto"/>
        <w:jc w:val="both"/>
        <w:rPr>
          <w:rFonts w:ascii="Times New Roman" w:hAnsi="Times New Roman" w:cs="Times New Roman"/>
          <w:b/>
          <w:sz w:val="16"/>
          <w:szCs w:val="16"/>
        </w:rPr>
      </w:pPr>
      <w:r w:rsidRPr="00C841E2">
        <w:rPr>
          <w:rFonts w:ascii="Times New Roman" w:hAnsi="Times New Roman" w:cs="Times New Roman"/>
          <w:b/>
          <w:sz w:val="16"/>
          <w:szCs w:val="16"/>
        </w:rPr>
        <w:t xml:space="preserve">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нж</w:t>
      </w:r>
      <w:r w:rsidRPr="00C841E2">
        <w:rPr>
          <w:rFonts w:ascii="Times New Roman" w:hAnsi="Times New Roman" w:cs="Times New Roman"/>
          <w:noProof/>
          <w:sz w:val="16"/>
          <w:szCs w:val="16"/>
        </w:rPr>
        <w:t xml:space="preserve"> - коэффициент качества нежилого помещения</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нж</w:t>
      </w:r>
      <w:r w:rsidRPr="00C841E2">
        <w:rPr>
          <w:rFonts w:ascii="Times New Roman" w:hAnsi="Times New Roman" w:cs="Times New Roman"/>
          <w:noProof/>
          <w:sz w:val="16"/>
          <w:szCs w:val="16"/>
        </w:rPr>
        <w:t xml:space="preserve"> = </w:t>
      </w:r>
      <w:r w:rsidRPr="00C841E2">
        <w:rPr>
          <w:rFonts w:ascii="Times New Roman" w:hAnsi="Times New Roman" w:cs="Times New Roman"/>
          <w:b/>
          <w:i/>
          <w:noProof/>
          <w:sz w:val="16"/>
          <w:szCs w:val="16"/>
        </w:rPr>
        <w:t>K</w:t>
      </w:r>
      <w:r w:rsidRPr="00C841E2">
        <w:rPr>
          <w:rFonts w:ascii="Times New Roman" w:hAnsi="Times New Roman" w:cs="Times New Roman"/>
          <w:b/>
          <w:i/>
          <w:noProof/>
          <w:sz w:val="16"/>
          <w:szCs w:val="16"/>
          <w:vertAlign w:val="subscript"/>
        </w:rPr>
        <w:t>1</w:t>
      </w:r>
      <w:r w:rsidRPr="00C841E2">
        <w:rPr>
          <w:rFonts w:ascii="Times New Roman" w:hAnsi="Times New Roman" w:cs="Times New Roman"/>
          <w:noProof/>
          <w:sz w:val="16"/>
          <w:szCs w:val="16"/>
        </w:rPr>
        <w:t xml:space="preserve"> +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2</w:t>
      </w:r>
      <w:r w:rsidRPr="00C841E2">
        <w:rPr>
          <w:rFonts w:ascii="Times New Roman" w:hAnsi="Times New Roman" w:cs="Times New Roman"/>
          <w:noProof/>
          <w:sz w:val="16"/>
          <w:szCs w:val="16"/>
        </w:rPr>
        <w:t xml:space="preserve"> +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3</w:t>
      </w:r>
      <w:r w:rsidRPr="00C841E2">
        <w:rPr>
          <w:rFonts w:ascii="Times New Roman" w:hAnsi="Times New Roman" w:cs="Times New Roman"/>
          <w:noProof/>
          <w:sz w:val="16"/>
          <w:szCs w:val="16"/>
        </w:rPr>
        <w:t xml:space="preserve"> +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4</w:t>
      </w:r>
      <w:r w:rsidRPr="00C841E2">
        <w:rPr>
          <w:rFonts w:ascii="Times New Roman" w:hAnsi="Times New Roman" w:cs="Times New Roman"/>
          <w:noProof/>
          <w:sz w:val="16"/>
          <w:szCs w:val="16"/>
        </w:rPr>
        <w:t>, где</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w:t>
      </w:r>
      <w:r w:rsidRPr="00C841E2">
        <w:rPr>
          <w:rFonts w:ascii="Times New Roman" w:hAnsi="Times New Roman" w:cs="Times New Roman"/>
          <w:b/>
          <w:i/>
          <w:noProof/>
          <w:sz w:val="16"/>
          <w:szCs w:val="16"/>
        </w:rPr>
        <w:t>K</w:t>
      </w:r>
      <w:r w:rsidRPr="00C841E2">
        <w:rPr>
          <w:rFonts w:ascii="Times New Roman" w:hAnsi="Times New Roman" w:cs="Times New Roman"/>
          <w:b/>
          <w:i/>
          <w:noProof/>
          <w:sz w:val="16"/>
          <w:szCs w:val="16"/>
          <w:vertAlign w:val="subscript"/>
        </w:rPr>
        <w:t>1</w:t>
      </w:r>
      <w:r w:rsidRPr="00C841E2">
        <w:rPr>
          <w:rFonts w:ascii="Times New Roman" w:hAnsi="Times New Roman" w:cs="Times New Roman"/>
          <w:noProof/>
          <w:sz w:val="16"/>
          <w:szCs w:val="16"/>
        </w:rPr>
        <w:t xml:space="preserve"> - расположение помещения:</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отдельно стоящее здание_____________________________0,4</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надземная встроенно-пристроенная часть_______________0,2</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полуподвал_________________________________________0,15</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чердак, подвал, прочие помещения_____________________0,1</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открытые стоянки, площадки, навесы___________________0,05</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2</w:t>
      </w:r>
      <w:r w:rsidRPr="00C841E2">
        <w:rPr>
          <w:rFonts w:ascii="Times New Roman" w:hAnsi="Times New Roman" w:cs="Times New Roman"/>
          <w:noProof/>
          <w:sz w:val="16"/>
          <w:szCs w:val="16"/>
          <w:vertAlign w:val="subscript"/>
        </w:rPr>
        <w:t xml:space="preserve"> </w:t>
      </w:r>
      <w:r w:rsidRPr="00C841E2">
        <w:rPr>
          <w:rFonts w:ascii="Times New Roman" w:hAnsi="Times New Roman" w:cs="Times New Roman"/>
          <w:noProof/>
          <w:sz w:val="16"/>
          <w:szCs w:val="16"/>
        </w:rPr>
        <w:t>- техническое обустройство:</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отопление, горячая вода, канализация,</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водопровод ________________________________________0,3</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отопление, канализация, водопровод___________________0,25</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отопление _________________________________________0,2</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помещение без коммунальных удобств_________________0,15</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3</w:t>
      </w:r>
      <w:r w:rsidRPr="00C841E2">
        <w:rPr>
          <w:rFonts w:ascii="Times New Roman" w:hAnsi="Times New Roman" w:cs="Times New Roman"/>
          <w:b/>
          <w:i/>
          <w:noProof/>
          <w:sz w:val="16"/>
          <w:szCs w:val="16"/>
        </w:rPr>
        <w:t xml:space="preserve"> </w:t>
      </w:r>
      <w:r w:rsidRPr="00C841E2">
        <w:rPr>
          <w:rFonts w:ascii="Times New Roman" w:hAnsi="Times New Roman" w:cs="Times New Roman"/>
          <w:noProof/>
          <w:sz w:val="16"/>
          <w:szCs w:val="16"/>
        </w:rPr>
        <w:t>- высота потолков:</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свыше 3,0 м________________________________________0,3</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от 2,6 м до 3,0 м_____________________________________0,2</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менее 2,6 м_________________________________________0,1</w:t>
      </w:r>
    </w:p>
    <w:p w:rsidR="00C841E2" w:rsidRPr="00C841E2" w:rsidRDefault="00C841E2" w:rsidP="00962431">
      <w:pPr>
        <w:autoSpaceDE w:val="0"/>
        <w:autoSpaceDN w:val="0"/>
        <w:adjustRightInd w:val="0"/>
        <w:spacing w:after="0" w:line="240" w:lineRule="auto"/>
        <w:jc w:val="both"/>
        <w:rPr>
          <w:rFonts w:ascii="Times New Roman" w:hAnsi="Times New Roman" w:cs="Times New Roman"/>
          <w:noProof/>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w:t>
      </w:r>
      <w:r w:rsidRPr="00C841E2">
        <w:rPr>
          <w:rFonts w:ascii="Times New Roman" w:hAnsi="Times New Roman" w:cs="Times New Roman"/>
          <w:b/>
          <w:i/>
          <w:noProof/>
          <w:sz w:val="16"/>
          <w:szCs w:val="16"/>
        </w:rPr>
        <w:t>К</w:t>
      </w:r>
      <w:r w:rsidRPr="00C841E2">
        <w:rPr>
          <w:rFonts w:ascii="Times New Roman" w:hAnsi="Times New Roman" w:cs="Times New Roman"/>
          <w:b/>
          <w:i/>
          <w:noProof/>
          <w:sz w:val="16"/>
          <w:szCs w:val="16"/>
          <w:vertAlign w:val="subscript"/>
        </w:rPr>
        <w:t>4</w:t>
      </w:r>
      <w:r w:rsidRPr="00C841E2">
        <w:rPr>
          <w:rFonts w:ascii="Times New Roman" w:hAnsi="Times New Roman" w:cs="Times New Roman"/>
          <w:noProof/>
          <w:sz w:val="16"/>
          <w:szCs w:val="16"/>
          <w:vertAlign w:val="subscript"/>
        </w:rPr>
        <w:t xml:space="preserve"> </w:t>
      </w:r>
      <w:r w:rsidRPr="00C841E2">
        <w:rPr>
          <w:rFonts w:ascii="Times New Roman" w:hAnsi="Times New Roman" w:cs="Times New Roman"/>
          <w:noProof/>
          <w:sz w:val="16"/>
          <w:szCs w:val="16"/>
        </w:rPr>
        <w:t>- удобство коммерческого использования:</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местонахождение от остановок городского</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транспорта в радиусе до 300 м________________________ 0,2</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местонахождение от остановок городского</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транспорта в радиусе более 300 м______________________0,15</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помещение, не удобное для коммерческого</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sz w:val="16"/>
          <w:szCs w:val="16"/>
        </w:rPr>
        <w:t xml:space="preserve"> </w:t>
      </w:r>
      <w:r w:rsidRPr="00C841E2">
        <w:rPr>
          <w:rFonts w:ascii="Times New Roman" w:hAnsi="Times New Roman" w:cs="Times New Roman"/>
          <w:noProof/>
          <w:sz w:val="16"/>
          <w:szCs w:val="16"/>
        </w:rPr>
        <w:t xml:space="preserve">     использования______________________________________0,1</w:t>
      </w:r>
    </w:p>
    <w:p w:rsidR="00C841E2" w:rsidRPr="00C841E2" w:rsidRDefault="00C841E2" w:rsidP="00962431">
      <w:pPr>
        <w:autoSpaceDE w:val="0"/>
        <w:autoSpaceDN w:val="0"/>
        <w:adjustRightInd w:val="0"/>
        <w:spacing w:after="0" w:line="240" w:lineRule="auto"/>
        <w:ind w:firstLine="720"/>
        <w:jc w:val="both"/>
        <w:rPr>
          <w:rFonts w:ascii="Times New Roman" w:hAnsi="Times New Roman" w:cs="Times New Roman"/>
          <w:sz w:val="16"/>
          <w:szCs w:val="16"/>
        </w:rPr>
      </w:pPr>
      <w:r w:rsidRPr="00C841E2">
        <w:rPr>
          <w:rFonts w:ascii="Times New Roman" w:hAnsi="Times New Roman" w:cs="Times New Roman"/>
          <w:sz w:val="16"/>
          <w:szCs w:val="16"/>
        </w:rPr>
        <w:t xml:space="preserve"> В расчете арендной платы, являющимся приложением к договору аренды, указывается:</w:t>
      </w:r>
    </w:p>
    <w:p w:rsidR="00C841E2" w:rsidRPr="00C841E2" w:rsidRDefault="00C841E2" w:rsidP="00962431">
      <w:pPr>
        <w:autoSpaceDE w:val="0"/>
        <w:autoSpaceDN w:val="0"/>
        <w:adjustRightInd w:val="0"/>
        <w:spacing w:after="0" w:line="240" w:lineRule="auto"/>
        <w:ind w:firstLine="720"/>
        <w:jc w:val="both"/>
        <w:rPr>
          <w:rFonts w:ascii="Times New Roman" w:hAnsi="Times New Roman" w:cs="Times New Roman"/>
          <w:sz w:val="16"/>
          <w:szCs w:val="16"/>
        </w:rPr>
      </w:pPr>
      <w:r w:rsidRPr="00C841E2">
        <w:rPr>
          <w:rFonts w:ascii="Times New Roman" w:hAnsi="Times New Roman" w:cs="Times New Roman"/>
          <w:sz w:val="16"/>
          <w:szCs w:val="16"/>
        </w:rPr>
        <w:t xml:space="preserve"> 1. Годовая арендная плата в рублях</w:t>
      </w:r>
    </w:p>
    <w:p w:rsidR="00C841E2" w:rsidRPr="00C841E2" w:rsidRDefault="00C841E2" w:rsidP="00962431">
      <w:pPr>
        <w:autoSpaceDE w:val="0"/>
        <w:autoSpaceDN w:val="0"/>
        <w:adjustRightInd w:val="0"/>
        <w:spacing w:after="0" w:line="240" w:lineRule="auto"/>
        <w:ind w:firstLine="720"/>
        <w:jc w:val="both"/>
        <w:rPr>
          <w:rFonts w:ascii="Times New Roman" w:hAnsi="Times New Roman" w:cs="Times New Roman"/>
          <w:sz w:val="16"/>
          <w:szCs w:val="16"/>
        </w:rPr>
      </w:pPr>
      <w:r w:rsidRPr="00C841E2">
        <w:rPr>
          <w:rFonts w:ascii="Times New Roman" w:hAnsi="Times New Roman" w:cs="Times New Roman"/>
          <w:sz w:val="16"/>
          <w:szCs w:val="16"/>
        </w:rPr>
        <w:t xml:space="preserve"> 2. Годовая арендная плата за 1 кв. м в руб./кв. м</w:t>
      </w:r>
    </w:p>
    <w:p w:rsidR="00C841E2" w:rsidRPr="00C841E2" w:rsidRDefault="00C841E2" w:rsidP="00962431">
      <w:pPr>
        <w:autoSpaceDE w:val="0"/>
        <w:autoSpaceDN w:val="0"/>
        <w:adjustRightInd w:val="0"/>
        <w:spacing w:after="0" w:line="240" w:lineRule="auto"/>
        <w:ind w:firstLine="720"/>
        <w:jc w:val="both"/>
        <w:rPr>
          <w:rFonts w:ascii="Times New Roman" w:hAnsi="Times New Roman" w:cs="Times New Roman"/>
          <w:sz w:val="16"/>
          <w:szCs w:val="16"/>
        </w:rPr>
      </w:pPr>
      <w:r w:rsidRPr="00C841E2">
        <w:rPr>
          <w:rFonts w:ascii="Times New Roman" w:hAnsi="Times New Roman" w:cs="Times New Roman"/>
          <w:sz w:val="16"/>
          <w:szCs w:val="16"/>
        </w:rPr>
        <w:t xml:space="preserve"> 3. Сумма ежемесячной арендной платы, в т.ч. НДС в рублях.</w:t>
      </w:r>
    </w:p>
    <w:p w:rsidR="00C841E2" w:rsidRPr="00C841E2" w:rsidRDefault="00C841E2" w:rsidP="00962431">
      <w:pPr>
        <w:autoSpaceDE w:val="0"/>
        <w:autoSpaceDN w:val="0"/>
        <w:adjustRightInd w:val="0"/>
        <w:spacing w:after="0" w:line="240" w:lineRule="auto"/>
        <w:jc w:val="both"/>
        <w:rPr>
          <w:rFonts w:ascii="Times New Roman" w:hAnsi="Times New Roman" w:cs="Times New Roman"/>
          <w:sz w:val="16"/>
          <w:szCs w:val="16"/>
        </w:rPr>
      </w:pPr>
      <w:r w:rsidRPr="00C841E2">
        <w:rPr>
          <w:rFonts w:ascii="Times New Roman" w:hAnsi="Times New Roman" w:cs="Times New Roman"/>
          <w:b/>
          <w:bCs/>
          <w:sz w:val="16"/>
          <w:szCs w:val="16"/>
        </w:rPr>
        <w:t>3. Арендная плата за пользование находящимся в муниципальной собственности имуществом</w:t>
      </w:r>
      <w:r w:rsidRPr="00C841E2">
        <w:rPr>
          <w:rFonts w:ascii="Times New Roman" w:hAnsi="Times New Roman" w:cs="Times New Roman"/>
          <w:sz w:val="16"/>
          <w:szCs w:val="16"/>
        </w:rPr>
        <w:t xml:space="preserve"> (предприятие как имущественный комплекс; имущество, находящееся в хозяйственном ведении муниципальных унитарных предприятий и в оперативном управлении муниципальных учреждений; имущество, не вошедшее в уставный капитал открытых акционерных обществ, созданных в процессе приватизации и переданное им в пользование; недвижимое и движимое имущество, составляющее муниципальную казну Дубенского муниципального района Республики Мордовия; внесение в уставный капитал хозяйственных обществ и товариществ вклада в виде права аренды) определяется по стоимости имущества.</w:t>
      </w:r>
    </w:p>
    <w:p w:rsidR="00AC4B3C" w:rsidRDefault="00C841E2" w:rsidP="00962431">
      <w:pPr>
        <w:pStyle w:val="11"/>
        <w:jc w:val="right"/>
        <w:rPr>
          <w:sz w:val="16"/>
          <w:szCs w:val="16"/>
        </w:rPr>
      </w:pPr>
      <w:r w:rsidRPr="00C841E2">
        <w:rPr>
          <w:sz w:val="16"/>
          <w:szCs w:val="16"/>
        </w:rPr>
        <w:t xml:space="preserve">                                     </w:t>
      </w:r>
      <w:r w:rsidRPr="00C841E2">
        <w:rPr>
          <w:sz w:val="16"/>
          <w:szCs w:val="16"/>
        </w:rPr>
        <w:tab/>
      </w:r>
      <w:r w:rsidRPr="00C841E2">
        <w:rPr>
          <w:sz w:val="16"/>
          <w:szCs w:val="16"/>
        </w:rPr>
        <w:tab/>
      </w:r>
    </w:p>
    <w:p w:rsidR="00C841E2" w:rsidRPr="00AC4B3C" w:rsidRDefault="00C841E2" w:rsidP="00962431">
      <w:pPr>
        <w:pStyle w:val="11"/>
        <w:jc w:val="right"/>
        <w:rPr>
          <w:sz w:val="16"/>
          <w:szCs w:val="16"/>
        </w:rPr>
      </w:pPr>
      <w:r w:rsidRPr="00C841E2">
        <w:rPr>
          <w:b/>
          <w:sz w:val="16"/>
          <w:szCs w:val="16"/>
        </w:rPr>
        <w:t xml:space="preserve">Утверждено </w:t>
      </w:r>
    </w:p>
    <w:p w:rsidR="00C841E2" w:rsidRPr="00C841E2" w:rsidRDefault="00C841E2" w:rsidP="00962431">
      <w:pPr>
        <w:pStyle w:val="11"/>
        <w:jc w:val="right"/>
        <w:rPr>
          <w:b/>
          <w:sz w:val="16"/>
          <w:szCs w:val="16"/>
        </w:rPr>
      </w:pPr>
      <w:r w:rsidRPr="00C841E2">
        <w:rPr>
          <w:b/>
          <w:sz w:val="16"/>
          <w:szCs w:val="16"/>
        </w:rPr>
        <w:t xml:space="preserve">Решением Совета депутатов </w:t>
      </w:r>
    </w:p>
    <w:p w:rsidR="00C841E2" w:rsidRPr="00C841E2" w:rsidRDefault="00C841E2" w:rsidP="00962431">
      <w:pPr>
        <w:pStyle w:val="11"/>
        <w:jc w:val="right"/>
        <w:rPr>
          <w:b/>
          <w:sz w:val="16"/>
          <w:szCs w:val="16"/>
        </w:rPr>
      </w:pPr>
      <w:r w:rsidRPr="00C841E2">
        <w:rPr>
          <w:b/>
          <w:sz w:val="16"/>
          <w:szCs w:val="16"/>
        </w:rPr>
        <w:t>Дубенского муниципального района</w:t>
      </w:r>
    </w:p>
    <w:p w:rsidR="00C841E2" w:rsidRPr="00C841E2" w:rsidRDefault="00C841E2" w:rsidP="00962431">
      <w:pPr>
        <w:pStyle w:val="11"/>
        <w:jc w:val="right"/>
        <w:rPr>
          <w:b/>
          <w:sz w:val="16"/>
          <w:szCs w:val="16"/>
        </w:rPr>
      </w:pPr>
      <w:r w:rsidRPr="00C841E2">
        <w:rPr>
          <w:b/>
          <w:sz w:val="16"/>
          <w:szCs w:val="16"/>
        </w:rPr>
        <w:t xml:space="preserve"> Республики Мордовия</w:t>
      </w:r>
      <w:r w:rsidR="00E959CB">
        <w:rPr>
          <w:b/>
          <w:sz w:val="16"/>
          <w:szCs w:val="16"/>
        </w:rPr>
        <w:t xml:space="preserve"> </w:t>
      </w:r>
      <w:r w:rsidRPr="00C841E2">
        <w:rPr>
          <w:b/>
          <w:sz w:val="16"/>
          <w:szCs w:val="16"/>
        </w:rPr>
        <w:t xml:space="preserve"> от «27» марта 2008г. №38</w:t>
      </w:r>
    </w:p>
    <w:p w:rsidR="00C841E2" w:rsidRPr="00C841E2" w:rsidRDefault="00C841E2" w:rsidP="00962431">
      <w:pPr>
        <w:pStyle w:val="11"/>
        <w:jc w:val="center"/>
        <w:rPr>
          <w:sz w:val="16"/>
          <w:szCs w:val="16"/>
        </w:rPr>
      </w:pPr>
    </w:p>
    <w:p w:rsidR="00C841E2" w:rsidRPr="00C841E2" w:rsidRDefault="00C841E2" w:rsidP="00962431">
      <w:pPr>
        <w:pStyle w:val="11"/>
        <w:jc w:val="center"/>
        <w:rPr>
          <w:sz w:val="16"/>
          <w:szCs w:val="16"/>
        </w:rPr>
      </w:pPr>
      <w:r w:rsidRPr="00C841E2">
        <w:rPr>
          <w:sz w:val="16"/>
          <w:szCs w:val="16"/>
        </w:rPr>
        <w:t>к договору аренды  от “___”___________________г. №___________</w:t>
      </w:r>
    </w:p>
    <w:p w:rsidR="00C841E2" w:rsidRPr="00C841E2" w:rsidRDefault="00C841E2" w:rsidP="00962431">
      <w:pPr>
        <w:pStyle w:val="110"/>
        <w:rPr>
          <w:sz w:val="16"/>
          <w:szCs w:val="16"/>
        </w:rPr>
      </w:pPr>
      <w:r w:rsidRPr="00C841E2">
        <w:rPr>
          <w:sz w:val="16"/>
          <w:szCs w:val="16"/>
        </w:rPr>
        <w:t xml:space="preserve">  </w:t>
      </w:r>
    </w:p>
    <w:p w:rsidR="00C841E2" w:rsidRPr="00C841E2" w:rsidRDefault="00C841E2" w:rsidP="00962431">
      <w:pPr>
        <w:pStyle w:val="110"/>
        <w:rPr>
          <w:sz w:val="16"/>
          <w:szCs w:val="16"/>
        </w:rPr>
      </w:pPr>
      <w:r w:rsidRPr="00C841E2">
        <w:rPr>
          <w:sz w:val="16"/>
          <w:szCs w:val="16"/>
        </w:rPr>
        <w:t xml:space="preserve">Расчет </w:t>
      </w:r>
    </w:p>
    <w:p w:rsidR="00C841E2" w:rsidRPr="00C841E2" w:rsidRDefault="00C841E2" w:rsidP="00962431">
      <w:pPr>
        <w:pStyle w:val="11"/>
        <w:jc w:val="center"/>
        <w:rPr>
          <w:sz w:val="16"/>
          <w:szCs w:val="16"/>
        </w:rPr>
      </w:pPr>
      <w:r w:rsidRPr="00C841E2">
        <w:rPr>
          <w:sz w:val="16"/>
          <w:szCs w:val="16"/>
        </w:rPr>
        <w:t>годовой (квартальной) арендной платы на дату заключения договора аренды</w:t>
      </w:r>
    </w:p>
    <w:p w:rsidR="00C841E2" w:rsidRPr="00C841E2" w:rsidRDefault="00C841E2" w:rsidP="00962431">
      <w:pPr>
        <w:pStyle w:val="11"/>
        <w:jc w:val="center"/>
        <w:rPr>
          <w:sz w:val="16"/>
          <w:szCs w:val="16"/>
        </w:rPr>
      </w:pPr>
      <w:r w:rsidRPr="00C841E2">
        <w:rPr>
          <w:sz w:val="16"/>
          <w:szCs w:val="16"/>
        </w:rPr>
        <w:t xml:space="preserve"> </w:t>
      </w:r>
    </w:p>
    <w:tbl>
      <w:tblPr>
        <w:tblW w:w="5529" w:type="dxa"/>
        <w:tblInd w:w="-34" w:type="dxa"/>
        <w:tblLayout w:type="fixed"/>
        <w:tblLook w:val="0000"/>
      </w:tblPr>
      <w:tblGrid>
        <w:gridCol w:w="534"/>
        <w:gridCol w:w="3827"/>
        <w:gridCol w:w="709"/>
        <w:gridCol w:w="459"/>
      </w:tblGrid>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AC4B3C" w:rsidRDefault="00AC4B3C" w:rsidP="00962431">
            <w:pPr>
              <w:pStyle w:val="11"/>
              <w:jc w:val="center"/>
              <w:rPr>
                <w:sz w:val="16"/>
                <w:szCs w:val="16"/>
              </w:rPr>
            </w:pPr>
            <w:r>
              <w:rPr>
                <w:sz w:val="16"/>
                <w:szCs w:val="16"/>
              </w:rPr>
              <w:t>№</w:t>
            </w:r>
          </w:p>
          <w:p w:rsidR="00C841E2" w:rsidRPr="00C841E2" w:rsidRDefault="00C841E2" w:rsidP="00962431">
            <w:pPr>
              <w:pStyle w:val="11"/>
              <w:jc w:val="center"/>
              <w:rPr>
                <w:sz w:val="16"/>
                <w:szCs w:val="16"/>
              </w:rPr>
            </w:pPr>
            <w:r w:rsidRPr="00C841E2">
              <w:rPr>
                <w:sz w:val="16"/>
                <w:szCs w:val="16"/>
              </w:rPr>
              <w:t>стр.</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jc w:val="center"/>
              <w:rPr>
                <w:sz w:val="16"/>
                <w:szCs w:val="16"/>
              </w:rPr>
            </w:pPr>
            <w:r w:rsidRPr="00C841E2">
              <w:rPr>
                <w:sz w:val="16"/>
                <w:szCs w:val="16"/>
              </w:rPr>
              <w:t>Показатель</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jc w:val="center"/>
              <w:rPr>
                <w:sz w:val="16"/>
                <w:szCs w:val="16"/>
              </w:rPr>
            </w:pPr>
            <w:r w:rsidRPr="00C841E2">
              <w:rPr>
                <w:sz w:val="16"/>
                <w:szCs w:val="16"/>
              </w:rPr>
              <w:t xml:space="preserve">Помещение </w:t>
            </w:r>
            <w:r w:rsidRPr="00C841E2">
              <w:rPr>
                <w:sz w:val="16"/>
                <w:szCs w:val="16"/>
                <w:lang w:val="en-US"/>
              </w:rPr>
              <w:t>I</w:t>
            </w:r>
            <w:r w:rsidRPr="00C841E2">
              <w:rPr>
                <w:sz w:val="16"/>
                <w:szCs w:val="16"/>
              </w:rPr>
              <w:t xml:space="preserve"> </w:t>
            </w:r>
          </w:p>
          <w:p w:rsidR="00C841E2" w:rsidRPr="00C841E2" w:rsidRDefault="00C841E2" w:rsidP="00962431">
            <w:pPr>
              <w:pStyle w:val="11"/>
              <w:jc w:val="center"/>
              <w:rPr>
                <w:sz w:val="16"/>
                <w:szCs w:val="16"/>
              </w:rPr>
            </w:pP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jc w:val="center"/>
              <w:rPr>
                <w:sz w:val="16"/>
                <w:szCs w:val="16"/>
              </w:rPr>
            </w:pPr>
            <w:r w:rsidRPr="00C841E2">
              <w:rPr>
                <w:sz w:val="16"/>
                <w:szCs w:val="16"/>
              </w:rPr>
              <w:lastRenderedPageBreak/>
              <w:t>Поме</w:t>
            </w:r>
            <w:r w:rsidRPr="00C841E2">
              <w:rPr>
                <w:sz w:val="16"/>
                <w:szCs w:val="16"/>
              </w:rPr>
              <w:lastRenderedPageBreak/>
              <w:t xml:space="preserve">щение </w:t>
            </w:r>
            <w:r w:rsidRPr="00C841E2">
              <w:rPr>
                <w:sz w:val="16"/>
                <w:szCs w:val="16"/>
                <w:lang w:val="en-US"/>
              </w:rPr>
              <w:t>II</w:t>
            </w:r>
          </w:p>
        </w:tc>
      </w:tr>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lastRenderedPageBreak/>
              <w:t>1</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Базовая ставка годовой арендной платы</w:t>
            </w:r>
          </w:p>
          <w:p w:rsidR="00C841E2" w:rsidRPr="00C841E2" w:rsidRDefault="00C841E2" w:rsidP="00962431">
            <w:pPr>
              <w:pStyle w:val="11"/>
              <w:rPr>
                <w:sz w:val="16"/>
                <w:szCs w:val="16"/>
              </w:rPr>
            </w:pPr>
            <w:r w:rsidRPr="00C841E2">
              <w:rPr>
                <w:sz w:val="16"/>
                <w:szCs w:val="16"/>
              </w:rPr>
              <w:t>за нежилое помещение (руб.) (</w:t>
            </w:r>
            <w:r w:rsidRPr="00C841E2">
              <w:rPr>
                <w:b/>
                <w:i/>
                <w:noProof/>
                <w:sz w:val="16"/>
                <w:szCs w:val="16"/>
              </w:rPr>
              <w:t>С</w:t>
            </w:r>
            <w:r w:rsidRPr="00C841E2">
              <w:rPr>
                <w:b/>
                <w:i/>
                <w:noProof/>
                <w:sz w:val="16"/>
                <w:szCs w:val="16"/>
                <w:vertAlign w:val="subscript"/>
              </w:rPr>
              <w:t>б</w:t>
            </w:r>
            <w:r w:rsidRPr="00C841E2">
              <w:rPr>
                <w:sz w:val="16"/>
                <w:szCs w:val="16"/>
              </w:rPr>
              <w:t>)</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 xml:space="preserve">           </w:t>
            </w:r>
          </w:p>
        </w:tc>
      </w:tr>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2</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Коэффициент износа здания (</w:t>
            </w:r>
            <w:r w:rsidRPr="00C841E2">
              <w:rPr>
                <w:b/>
                <w:i/>
                <w:sz w:val="16"/>
                <w:szCs w:val="16"/>
              </w:rPr>
              <w:t>К</w:t>
            </w:r>
            <w:r w:rsidRPr="00C841E2">
              <w:rPr>
                <w:b/>
                <w:i/>
                <w:sz w:val="16"/>
                <w:szCs w:val="16"/>
                <w:vertAlign w:val="subscript"/>
              </w:rPr>
              <w:t>из</w:t>
            </w:r>
            <w:r w:rsidRPr="00C841E2">
              <w:rPr>
                <w:sz w:val="16"/>
                <w:szCs w:val="16"/>
              </w:rPr>
              <w:t>)</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 xml:space="preserve">          </w:t>
            </w:r>
          </w:p>
        </w:tc>
      </w:tr>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3</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Коэффициент вида строительного мате</w:t>
            </w:r>
            <w:r w:rsidRPr="00C841E2">
              <w:rPr>
                <w:sz w:val="16"/>
                <w:szCs w:val="16"/>
              </w:rPr>
              <w:softHyphen/>
              <w:t>риала (</w:t>
            </w:r>
            <w:r w:rsidRPr="00C841E2">
              <w:rPr>
                <w:b/>
                <w:i/>
                <w:sz w:val="16"/>
                <w:szCs w:val="16"/>
              </w:rPr>
              <w:t>К</w:t>
            </w:r>
            <w:r w:rsidRPr="00C841E2">
              <w:rPr>
                <w:b/>
                <w:i/>
                <w:sz w:val="16"/>
                <w:szCs w:val="16"/>
                <w:vertAlign w:val="subscript"/>
              </w:rPr>
              <w:t>м</w:t>
            </w:r>
            <w:r w:rsidRPr="00C841E2">
              <w:rPr>
                <w:sz w:val="16"/>
                <w:szCs w:val="16"/>
              </w:rPr>
              <w:t>)</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 xml:space="preserve">          </w:t>
            </w:r>
          </w:p>
        </w:tc>
      </w:tr>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4</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Коэффициент типа здания (</w:t>
            </w:r>
            <w:r w:rsidRPr="00C841E2">
              <w:rPr>
                <w:b/>
                <w:i/>
                <w:sz w:val="16"/>
                <w:szCs w:val="16"/>
              </w:rPr>
              <w:t>К</w:t>
            </w:r>
            <w:r w:rsidRPr="00C841E2">
              <w:rPr>
                <w:b/>
                <w:i/>
                <w:sz w:val="16"/>
                <w:szCs w:val="16"/>
                <w:vertAlign w:val="subscript"/>
              </w:rPr>
              <w:t>т</w:t>
            </w:r>
            <w:r w:rsidRPr="00C841E2">
              <w:rPr>
                <w:sz w:val="16"/>
                <w:szCs w:val="16"/>
              </w:rPr>
              <w:t>)</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 xml:space="preserve">          </w:t>
            </w:r>
          </w:p>
        </w:tc>
      </w:tr>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5</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Коэффициент территориальной зоны (</w:t>
            </w:r>
            <w:r w:rsidRPr="00C841E2">
              <w:rPr>
                <w:b/>
                <w:i/>
                <w:sz w:val="16"/>
                <w:szCs w:val="16"/>
              </w:rPr>
              <w:t>К</w:t>
            </w:r>
            <w:r w:rsidRPr="00C841E2">
              <w:rPr>
                <w:b/>
                <w:i/>
                <w:sz w:val="16"/>
                <w:szCs w:val="16"/>
                <w:vertAlign w:val="subscript"/>
              </w:rPr>
              <w:t>з</w:t>
            </w:r>
            <w:r w:rsidRPr="00C841E2">
              <w:rPr>
                <w:sz w:val="16"/>
                <w:szCs w:val="16"/>
              </w:rPr>
              <w:t>)</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 xml:space="preserve">          </w:t>
            </w:r>
          </w:p>
        </w:tc>
      </w:tr>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6</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Коэффициент вида деятельности (</w:t>
            </w:r>
            <w:r w:rsidRPr="00C841E2">
              <w:rPr>
                <w:b/>
                <w:i/>
                <w:sz w:val="16"/>
                <w:szCs w:val="16"/>
              </w:rPr>
              <w:t>К</w:t>
            </w:r>
            <w:r w:rsidRPr="00C841E2">
              <w:rPr>
                <w:b/>
                <w:i/>
                <w:sz w:val="16"/>
                <w:szCs w:val="16"/>
                <w:vertAlign w:val="subscript"/>
              </w:rPr>
              <w:t>вд</w:t>
            </w:r>
            <w:r w:rsidRPr="00C841E2">
              <w:rPr>
                <w:sz w:val="16"/>
                <w:szCs w:val="16"/>
              </w:rPr>
              <w:t>)</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r>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7</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Коэффициент качества нежилого поме</w:t>
            </w:r>
            <w:r w:rsidRPr="00C841E2">
              <w:rPr>
                <w:sz w:val="16"/>
                <w:szCs w:val="16"/>
              </w:rPr>
              <w:softHyphen/>
              <w:t>щения (</w:t>
            </w:r>
            <w:r w:rsidRPr="00C841E2">
              <w:rPr>
                <w:b/>
                <w:i/>
                <w:sz w:val="16"/>
                <w:szCs w:val="16"/>
              </w:rPr>
              <w:t>К</w:t>
            </w:r>
            <w:r w:rsidRPr="00C841E2">
              <w:rPr>
                <w:b/>
                <w:i/>
                <w:sz w:val="16"/>
                <w:szCs w:val="16"/>
                <w:vertAlign w:val="subscript"/>
              </w:rPr>
              <w:t>нж</w:t>
            </w:r>
            <w:r w:rsidRPr="00C841E2">
              <w:rPr>
                <w:sz w:val="16"/>
                <w:szCs w:val="16"/>
              </w:rPr>
              <w:t xml:space="preserve">= </w:t>
            </w:r>
            <w:r w:rsidRPr="00C841E2">
              <w:rPr>
                <w:b/>
                <w:i/>
                <w:sz w:val="16"/>
                <w:szCs w:val="16"/>
              </w:rPr>
              <w:t>К</w:t>
            </w:r>
            <w:r w:rsidRPr="00C841E2">
              <w:rPr>
                <w:b/>
                <w:i/>
                <w:sz w:val="16"/>
                <w:szCs w:val="16"/>
                <w:vertAlign w:val="subscript"/>
              </w:rPr>
              <w:t>1</w:t>
            </w:r>
            <w:r w:rsidRPr="00C841E2">
              <w:rPr>
                <w:sz w:val="16"/>
                <w:szCs w:val="16"/>
              </w:rPr>
              <w:t>+</w:t>
            </w:r>
            <w:r w:rsidRPr="00C841E2">
              <w:rPr>
                <w:b/>
                <w:i/>
                <w:sz w:val="16"/>
                <w:szCs w:val="16"/>
              </w:rPr>
              <w:t>К</w:t>
            </w:r>
            <w:r w:rsidRPr="00C841E2">
              <w:rPr>
                <w:b/>
                <w:i/>
                <w:sz w:val="16"/>
                <w:szCs w:val="16"/>
                <w:vertAlign w:val="subscript"/>
              </w:rPr>
              <w:t>2</w:t>
            </w:r>
            <w:r w:rsidRPr="00C841E2">
              <w:rPr>
                <w:sz w:val="16"/>
                <w:szCs w:val="16"/>
              </w:rPr>
              <w:t>+</w:t>
            </w:r>
            <w:r w:rsidRPr="00C841E2">
              <w:rPr>
                <w:b/>
                <w:i/>
                <w:sz w:val="16"/>
                <w:szCs w:val="16"/>
              </w:rPr>
              <w:t>К</w:t>
            </w:r>
            <w:r w:rsidRPr="00C841E2">
              <w:rPr>
                <w:b/>
                <w:i/>
                <w:sz w:val="16"/>
                <w:szCs w:val="16"/>
                <w:vertAlign w:val="subscript"/>
              </w:rPr>
              <w:t>3</w:t>
            </w:r>
            <w:r w:rsidRPr="00C841E2">
              <w:rPr>
                <w:sz w:val="16"/>
                <w:szCs w:val="16"/>
              </w:rPr>
              <w:t>+</w:t>
            </w:r>
            <w:r w:rsidRPr="00C841E2">
              <w:rPr>
                <w:b/>
                <w:i/>
                <w:sz w:val="16"/>
                <w:szCs w:val="16"/>
              </w:rPr>
              <w:t>К</w:t>
            </w:r>
            <w:r w:rsidRPr="00C841E2">
              <w:rPr>
                <w:b/>
                <w:i/>
                <w:sz w:val="16"/>
                <w:szCs w:val="16"/>
                <w:vertAlign w:val="subscript"/>
              </w:rPr>
              <w:t>4</w:t>
            </w:r>
            <w:r w:rsidRPr="00C841E2">
              <w:rPr>
                <w:sz w:val="16"/>
                <w:szCs w:val="16"/>
              </w:rPr>
              <w:t>), в т.ч.:</w:t>
            </w:r>
          </w:p>
          <w:p w:rsidR="00C841E2" w:rsidRPr="00C841E2" w:rsidRDefault="00C841E2" w:rsidP="00962431">
            <w:pPr>
              <w:pStyle w:val="11"/>
              <w:rPr>
                <w:sz w:val="16"/>
                <w:szCs w:val="16"/>
              </w:rPr>
            </w:pPr>
            <w:r w:rsidRPr="00C841E2">
              <w:rPr>
                <w:sz w:val="16"/>
                <w:szCs w:val="16"/>
              </w:rPr>
              <w:t>(</w:t>
            </w:r>
            <w:r w:rsidRPr="00C841E2">
              <w:rPr>
                <w:b/>
                <w:i/>
                <w:sz w:val="16"/>
                <w:szCs w:val="16"/>
              </w:rPr>
              <w:t>К</w:t>
            </w:r>
            <w:r w:rsidRPr="00C841E2">
              <w:rPr>
                <w:b/>
                <w:i/>
                <w:sz w:val="16"/>
                <w:szCs w:val="16"/>
                <w:vertAlign w:val="subscript"/>
              </w:rPr>
              <w:t>1</w:t>
            </w:r>
            <w:r w:rsidRPr="00C841E2">
              <w:rPr>
                <w:sz w:val="16"/>
                <w:szCs w:val="16"/>
              </w:rPr>
              <w:t xml:space="preserve">)  - расположение помещения </w:t>
            </w:r>
          </w:p>
          <w:p w:rsidR="00C841E2" w:rsidRPr="00C841E2" w:rsidRDefault="00C841E2" w:rsidP="00962431">
            <w:pPr>
              <w:pStyle w:val="11"/>
              <w:rPr>
                <w:sz w:val="16"/>
                <w:szCs w:val="16"/>
              </w:rPr>
            </w:pPr>
            <w:r w:rsidRPr="00C841E2">
              <w:rPr>
                <w:sz w:val="16"/>
                <w:szCs w:val="16"/>
              </w:rPr>
              <w:t>(</w:t>
            </w:r>
            <w:r w:rsidRPr="00C841E2">
              <w:rPr>
                <w:b/>
                <w:i/>
                <w:sz w:val="16"/>
                <w:szCs w:val="16"/>
              </w:rPr>
              <w:t>К</w:t>
            </w:r>
            <w:r w:rsidRPr="00C841E2">
              <w:rPr>
                <w:b/>
                <w:i/>
                <w:sz w:val="16"/>
                <w:szCs w:val="16"/>
                <w:vertAlign w:val="subscript"/>
              </w:rPr>
              <w:t>2</w:t>
            </w:r>
            <w:r w:rsidRPr="00C841E2">
              <w:rPr>
                <w:sz w:val="16"/>
                <w:szCs w:val="16"/>
              </w:rPr>
              <w:t xml:space="preserve">)  - техническое обустройство </w:t>
            </w:r>
          </w:p>
          <w:p w:rsidR="00C841E2" w:rsidRPr="00C841E2" w:rsidRDefault="00C841E2" w:rsidP="00962431">
            <w:pPr>
              <w:pStyle w:val="11"/>
              <w:rPr>
                <w:sz w:val="16"/>
                <w:szCs w:val="16"/>
              </w:rPr>
            </w:pPr>
            <w:r w:rsidRPr="00C841E2">
              <w:rPr>
                <w:sz w:val="16"/>
                <w:szCs w:val="16"/>
              </w:rPr>
              <w:t>(</w:t>
            </w:r>
            <w:r w:rsidRPr="00C841E2">
              <w:rPr>
                <w:b/>
                <w:i/>
                <w:sz w:val="16"/>
                <w:szCs w:val="16"/>
              </w:rPr>
              <w:t>К</w:t>
            </w:r>
            <w:r w:rsidRPr="00C841E2">
              <w:rPr>
                <w:b/>
                <w:i/>
                <w:sz w:val="16"/>
                <w:szCs w:val="16"/>
                <w:vertAlign w:val="subscript"/>
              </w:rPr>
              <w:t>3</w:t>
            </w:r>
            <w:r w:rsidRPr="00C841E2">
              <w:rPr>
                <w:sz w:val="16"/>
                <w:szCs w:val="16"/>
              </w:rPr>
              <w:t xml:space="preserve">) –высота потолков </w:t>
            </w:r>
          </w:p>
          <w:p w:rsidR="00C841E2" w:rsidRPr="00C841E2" w:rsidRDefault="00C841E2" w:rsidP="00962431">
            <w:pPr>
              <w:pStyle w:val="11"/>
              <w:rPr>
                <w:sz w:val="16"/>
                <w:szCs w:val="16"/>
              </w:rPr>
            </w:pPr>
            <w:r w:rsidRPr="00C841E2">
              <w:rPr>
                <w:sz w:val="16"/>
                <w:szCs w:val="16"/>
              </w:rPr>
              <w:t>(</w:t>
            </w:r>
            <w:r w:rsidRPr="00C841E2">
              <w:rPr>
                <w:b/>
                <w:i/>
                <w:sz w:val="16"/>
                <w:szCs w:val="16"/>
              </w:rPr>
              <w:t>К</w:t>
            </w:r>
            <w:r w:rsidRPr="00C841E2">
              <w:rPr>
                <w:b/>
                <w:i/>
                <w:sz w:val="16"/>
                <w:szCs w:val="16"/>
                <w:vertAlign w:val="subscript"/>
              </w:rPr>
              <w:t>4</w:t>
            </w:r>
            <w:r w:rsidRPr="00C841E2">
              <w:rPr>
                <w:sz w:val="16"/>
                <w:szCs w:val="16"/>
              </w:rPr>
              <w:t xml:space="preserve">)  -          удобство коммерческого использования </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r>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lastRenderedPageBreak/>
              <w:t>8</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Площадь арендуемого помещения назначения,  (кв.м.) (</w:t>
            </w:r>
            <w:r w:rsidRPr="00C841E2">
              <w:rPr>
                <w:b/>
                <w:i/>
                <w:noProof/>
                <w:sz w:val="16"/>
                <w:szCs w:val="16"/>
              </w:rPr>
              <w:t>S</w:t>
            </w:r>
            <w:r w:rsidRPr="00C841E2">
              <w:rPr>
                <w:b/>
                <w:i/>
                <w:noProof/>
                <w:sz w:val="16"/>
                <w:szCs w:val="16"/>
                <w:vertAlign w:val="subscript"/>
              </w:rPr>
              <w:t>o</w:t>
            </w:r>
            <w:r w:rsidRPr="00C841E2">
              <w:rPr>
                <w:b/>
                <w:i/>
                <w:noProof/>
                <w:sz w:val="16"/>
                <w:szCs w:val="16"/>
              </w:rPr>
              <w:t>)</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 xml:space="preserve">    </w:t>
            </w:r>
          </w:p>
          <w:p w:rsidR="00C841E2" w:rsidRPr="00C841E2" w:rsidRDefault="00C841E2" w:rsidP="00962431">
            <w:pPr>
              <w:pStyle w:val="11"/>
              <w:rPr>
                <w:sz w:val="16"/>
                <w:szCs w:val="16"/>
              </w:rPr>
            </w:pPr>
            <w:r w:rsidRPr="00C841E2">
              <w:rPr>
                <w:sz w:val="16"/>
                <w:szCs w:val="16"/>
              </w:rPr>
              <w:t xml:space="preserve">           </w:t>
            </w: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 xml:space="preserve">          </w:t>
            </w:r>
          </w:p>
        </w:tc>
      </w:tr>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9</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Годовая арендная плата за нежилое помещение, руб.</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r>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10</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 xml:space="preserve">Годовая арендная плата за 1 кв.м. в руб./кв.м. </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p>
        </w:tc>
      </w:tr>
      <w:tr w:rsidR="00C841E2" w:rsidRPr="00C841E2" w:rsidTr="00AC4B3C">
        <w:tc>
          <w:tcPr>
            <w:tcW w:w="534"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11</w:t>
            </w:r>
          </w:p>
        </w:tc>
        <w:tc>
          <w:tcPr>
            <w:tcW w:w="3827"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Сумма ежемесячной арендной платы, в т.ч. НДС в рублях.</w:t>
            </w:r>
          </w:p>
        </w:tc>
        <w:tc>
          <w:tcPr>
            <w:tcW w:w="70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 xml:space="preserve">    </w:t>
            </w:r>
          </w:p>
          <w:p w:rsidR="00C841E2" w:rsidRPr="00C841E2" w:rsidRDefault="00C841E2" w:rsidP="00962431">
            <w:pPr>
              <w:pStyle w:val="11"/>
              <w:rPr>
                <w:sz w:val="16"/>
                <w:szCs w:val="16"/>
              </w:rPr>
            </w:pPr>
            <w:r w:rsidRPr="00C841E2">
              <w:rPr>
                <w:sz w:val="16"/>
                <w:szCs w:val="16"/>
              </w:rPr>
              <w:t xml:space="preserve">         </w:t>
            </w:r>
          </w:p>
        </w:tc>
        <w:tc>
          <w:tcPr>
            <w:tcW w:w="459" w:type="dxa"/>
            <w:tcBorders>
              <w:top w:val="single" w:sz="6" w:space="0" w:color="auto"/>
              <w:left w:val="single" w:sz="6" w:space="0" w:color="auto"/>
              <w:bottom w:val="single" w:sz="6" w:space="0" w:color="auto"/>
              <w:right w:val="single" w:sz="6" w:space="0" w:color="auto"/>
            </w:tcBorders>
          </w:tcPr>
          <w:p w:rsidR="00C841E2" w:rsidRPr="00C841E2" w:rsidRDefault="00C841E2" w:rsidP="00962431">
            <w:pPr>
              <w:pStyle w:val="11"/>
              <w:rPr>
                <w:sz w:val="16"/>
                <w:szCs w:val="16"/>
              </w:rPr>
            </w:pPr>
            <w:r w:rsidRPr="00C841E2">
              <w:rPr>
                <w:sz w:val="16"/>
                <w:szCs w:val="16"/>
              </w:rPr>
              <w:t xml:space="preserve">       </w:t>
            </w:r>
          </w:p>
        </w:tc>
      </w:tr>
    </w:tbl>
    <w:p w:rsidR="00C841E2" w:rsidRPr="00C841E2" w:rsidRDefault="00C841E2" w:rsidP="00962431">
      <w:pPr>
        <w:pStyle w:val="11"/>
        <w:rPr>
          <w:b/>
          <w:sz w:val="16"/>
          <w:szCs w:val="16"/>
        </w:rPr>
      </w:pPr>
      <w:r w:rsidRPr="00C841E2">
        <w:rPr>
          <w:b/>
          <w:sz w:val="16"/>
          <w:szCs w:val="16"/>
        </w:rPr>
        <w:t xml:space="preserve">                                             </w:t>
      </w:r>
    </w:p>
    <w:p w:rsidR="00C841E2" w:rsidRDefault="00C841E2" w:rsidP="00962431">
      <w:pPr>
        <w:pStyle w:val="11"/>
        <w:jc w:val="center"/>
        <w:rPr>
          <w:b/>
          <w:sz w:val="16"/>
          <w:szCs w:val="16"/>
        </w:rPr>
      </w:pPr>
      <w:r w:rsidRPr="00C841E2">
        <w:rPr>
          <w:b/>
          <w:sz w:val="16"/>
          <w:szCs w:val="16"/>
        </w:rPr>
        <w:t>Подписи Сторон:</w:t>
      </w:r>
    </w:p>
    <w:p w:rsidR="00AC4B3C" w:rsidRDefault="00AC4B3C" w:rsidP="00962431">
      <w:pPr>
        <w:pStyle w:val="11"/>
        <w:jc w:val="center"/>
        <w:rPr>
          <w:b/>
          <w:sz w:val="16"/>
          <w:szCs w:val="16"/>
        </w:rPr>
      </w:pPr>
    </w:p>
    <w:p w:rsidR="00AC4B3C" w:rsidRDefault="00C841E2" w:rsidP="00962431">
      <w:pPr>
        <w:pStyle w:val="11"/>
        <w:rPr>
          <w:b/>
          <w:sz w:val="16"/>
          <w:szCs w:val="16"/>
        </w:rPr>
      </w:pPr>
      <w:r w:rsidRPr="00C841E2">
        <w:rPr>
          <w:b/>
          <w:sz w:val="16"/>
          <w:szCs w:val="16"/>
        </w:rPr>
        <w:t xml:space="preserve">от Арендодателя:     </w:t>
      </w:r>
      <w:r w:rsidR="00AC4B3C" w:rsidRPr="00C841E2">
        <w:rPr>
          <w:sz w:val="16"/>
          <w:szCs w:val="16"/>
        </w:rPr>
        <w:t xml:space="preserve">_________________ </w:t>
      </w:r>
      <w:r w:rsidRPr="00C841E2">
        <w:rPr>
          <w:b/>
          <w:sz w:val="16"/>
          <w:szCs w:val="16"/>
        </w:rPr>
        <w:t xml:space="preserve"> </w:t>
      </w:r>
    </w:p>
    <w:p w:rsidR="00AC4B3C" w:rsidRDefault="00C841E2" w:rsidP="00962431">
      <w:pPr>
        <w:pStyle w:val="11"/>
        <w:rPr>
          <w:b/>
          <w:sz w:val="16"/>
          <w:szCs w:val="16"/>
        </w:rPr>
      </w:pPr>
      <w:r w:rsidRPr="00C841E2">
        <w:rPr>
          <w:b/>
          <w:sz w:val="16"/>
          <w:szCs w:val="16"/>
        </w:rPr>
        <w:t xml:space="preserve">                  </w:t>
      </w:r>
      <w:r w:rsidR="00AC4B3C">
        <w:rPr>
          <w:b/>
          <w:sz w:val="16"/>
          <w:szCs w:val="16"/>
        </w:rPr>
        <w:t xml:space="preserve">                                                                                     </w:t>
      </w:r>
      <w:r w:rsidR="00AC4B3C" w:rsidRPr="00C841E2">
        <w:rPr>
          <w:sz w:val="16"/>
          <w:szCs w:val="16"/>
        </w:rPr>
        <w:t>м.п.</w:t>
      </w:r>
    </w:p>
    <w:p w:rsidR="00C841E2" w:rsidRPr="00C841E2" w:rsidRDefault="00C841E2" w:rsidP="00962431">
      <w:pPr>
        <w:pStyle w:val="11"/>
        <w:rPr>
          <w:sz w:val="16"/>
          <w:szCs w:val="16"/>
        </w:rPr>
      </w:pPr>
      <w:r w:rsidRPr="00C841E2">
        <w:rPr>
          <w:b/>
          <w:sz w:val="16"/>
          <w:szCs w:val="16"/>
        </w:rPr>
        <w:t>от Арендатора:</w:t>
      </w:r>
      <w:r w:rsidR="00AC4B3C" w:rsidRPr="00AC4B3C">
        <w:rPr>
          <w:sz w:val="16"/>
          <w:szCs w:val="16"/>
        </w:rPr>
        <w:t xml:space="preserve"> </w:t>
      </w:r>
      <w:r w:rsidR="00AC4B3C">
        <w:rPr>
          <w:sz w:val="16"/>
          <w:szCs w:val="16"/>
        </w:rPr>
        <w:t xml:space="preserve">          </w:t>
      </w:r>
      <w:r w:rsidR="00AC4B3C" w:rsidRPr="00C841E2">
        <w:rPr>
          <w:sz w:val="16"/>
          <w:szCs w:val="16"/>
        </w:rPr>
        <w:t>__________________</w:t>
      </w:r>
    </w:p>
    <w:p w:rsidR="00C841E2" w:rsidRPr="00C841E2" w:rsidRDefault="00C841E2" w:rsidP="00962431">
      <w:pPr>
        <w:pStyle w:val="11"/>
        <w:rPr>
          <w:sz w:val="16"/>
          <w:szCs w:val="16"/>
        </w:rPr>
      </w:pPr>
      <w:r w:rsidRPr="00C841E2">
        <w:rPr>
          <w:sz w:val="16"/>
          <w:szCs w:val="16"/>
        </w:rPr>
        <w:t xml:space="preserve">                    </w:t>
      </w:r>
      <w:r w:rsidR="00AC4B3C">
        <w:rPr>
          <w:sz w:val="16"/>
          <w:szCs w:val="16"/>
        </w:rPr>
        <w:t xml:space="preserve">                      </w:t>
      </w:r>
      <w:r w:rsidRPr="00C841E2">
        <w:rPr>
          <w:sz w:val="16"/>
          <w:szCs w:val="16"/>
        </w:rPr>
        <w:t xml:space="preserve"> </w:t>
      </w:r>
    </w:p>
    <w:p w:rsidR="00C841E2" w:rsidRPr="00C841E2" w:rsidRDefault="00C841E2" w:rsidP="00962431">
      <w:pPr>
        <w:pStyle w:val="11"/>
        <w:rPr>
          <w:sz w:val="16"/>
          <w:szCs w:val="16"/>
        </w:rPr>
      </w:pPr>
      <w:r w:rsidRPr="00C841E2">
        <w:rPr>
          <w:sz w:val="16"/>
          <w:szCs w:val="16"/>
        </w:rPr>
        <w:t xml:space="preserve">                                                                               </w:t>
      </w:r>
      <w:r w:rsidRPr="00C841E2">
        <w:rPr>
          <w:sz w:val="16"/>
          <w:szCs w:val="16"/>
        </w:rPr>
        <w:tab/>
        <w:t xml:space="preserve"> </w:t>
      </w:r>
      <w:r w:rsidR="00AC4B3C">
        <w:rPr>
          <w:sz w:val="16"/>
          <w:szCs w:val="16"/>
        </w:rPr>
        <w:t xml:space="preserve">              </w:t>
      </w:r>
      <w:r w:rsidRPr="00C841E2">
        <w:rPr>
          <w:sz w:val="16"/>
          <w:szCs w:val="16"/>
        </w:rPr>
        <w:t xml:space="preserve"> м.п.            </w:t>
      </w:r>
    </w:p>
    <w:p w:rsidR="009F7E32" w:rsidRPr="00C841E2" w:rsidRDefault="009F7E32" w:rsidP="00962431">
      <w:pPr>
        <w:spacing w:after="0" w:line="240" w:lineRule="auto"/>
        <w:ind w:left="720" w:hanging="360"/>
        <w:jc w:val="center"/>
        <w:rPr>
          <w:rFonts w:ascii="Times New Roman" w:eastAsia="Times New Roman" w:hAnsi="Times New Roman" w:cs="Times New Roman"/>
          <w:sz w:val="16"/>
          <w:szCs w:val="16"/>
        </w:rPr>
      </w:pPr>
    </w:p>
    <w:p w:rsidR="009F7E32" w:rsidRPr="00C841E2" w:rsidRDefault="009F7E32" w:rsidP="00962431">
      <w:pPr>
        <w:spacing w:after="0" w:line="240" w:lineRule="auto"/>
        <w:ind w:left="720" w:hanging="360"/>
        <w:jc w:val="center"/>
        <w:rPr>
          <w:rFonts w:ascii="Times New Roman" w:eastAsia="Times New Roman" w:hAnsi="Times New Roman" w:cs="Times New Roman"/>
          <w:sz w:val="16"/>
          <w:szCs w:val="16"/>
        </w:rPr>
      </w:pPr>
    </w:p>
    <w:p w:rsidR="009F7E32" w:rsidRPr="009F7E32" w:rsidRDefault="009F7E32" w:rsidP="00962431">
      <w:pPr>
        <w:spacing w:after="0" w:line="240" w:lineRule="auto"/>
        <w:rPr>
          <w:rFonts w:ascii="Times New Roman" w:hAnsi="Times New Roman" w:cs="Times New Roman"/>
          <w:b/>
          <w:sz w:val="16"/>
          <w:szCs w:val="16"/>
        </w:rPr>
        <w:sectPr w:rsidR="009F7E32" w:rsidRPr="009F7E32" w:rsidSect="00AC4B3C">
          <w:type w:val="continuous"/>
          <w:pgSz w:w="11906" w:h="16838"/>
          <w:pgMar w:top="426" w:right="424" w:bottom="284" w:left="567" w:header="708" w:footer="708" w:gutter="0"/>
          <w:cols w:num="2" w:space="425"/>
          <w:docGrid w:linePitch="360"/>
        </w:sectPr>
      </w:pPr>
    </w:p>
    <w:p w:rsidR="00DF056C" w:rsidRPr="007D4400" w:rsidRDefault="00DF056C" w:rsidP="00962431">
      <w:pPr>
        <w:spacing w:after="0" w:line="240" w:lineRule="auto"/>
        <w:rPr>
          <w:rFonts w:ascii="Times New Roman" w:hAnsi="Times New Roman" w:cs="Times New Roman"/>
          <w:sz w:val="16"/>
          <w:szCs w:val="16"/>
        </w:rPr>
        <w:sectPr w:rsidR="00DF056C" w:rsidRPr="007D4400" w:rsidSect="009F7E32">
          <w:type w:val="continuous"/>
          <w:pgSz w:w="11906" w:h="16838"/>
          <w:pgMar w:top="426" w:right="566" w:bottom="284" w:left="567" w:header="708" w:footer="708" w:gutter="0"/>
          <w:cols w:space="283"/>
          <w:docGrid w:linePitch="360"/>
        </w:sectPr>
      </w:pPr>
      <w:r w:rsidRPr="009F7E32">
        <w:rPr>
          <w:rFonts w:ascii="Times New Roman" w:hAnsi="Times New Roman" w:cs="Times New Roman"/>
          <w:b/>
          <w:sz w:val="16"/>
          <w:szCs w:val="16"/>
        </w:rPr>
        <w:lastRenderedPageBreak/>
        <w:tab/>
      </w:r>
    </w:p>
    <w:p w:rsidR="00AC4B3C" w:rsidRPr="00314DF7" w:rsidRDefault="00AC4B3C" w:rsidP="00962431">
      <w:pPr>
        <w:pStyle w:val="2"/>
        <w:spacing w:line="240" w:lineRule="auto"/>
        <w:jc w:val="center"/>
        <w:rPr>
          <w:rFonts w:ascii="Times New Roman" w:hAnsi="Times New Roman" w:cs="Times New Roman"/>
          <w:color w:val="auto"/>
          <w:sz w:val="16"/>
          <w:szCs w:val="16"/>
        </w:rPr>
      </w:pPr>
      <w:r w:rsidRPr="00314DF7">
        <w:rPr>
          <w:rFonts w:ascii="Times New Roman" w:hAnsi="Times New Roman" w:cs="Times New Roman"/>
          <w:color w:val="auto"/>
          <w:sz w:val="16"/>
          <w:szCs w:val="16"/>
        </w:rPr>
        <w:lastRenderedPageBreak/>
        <w:t>РЕШЕНИЕ</w:t>
      </w:r>
    </w:p>
    <w:p w:rsidR="00314DF7" w:rsidRDefault="00314DF7" w:rsidP="00962431">
      <w:pPr>
        <w:spacing w:after="0" w:line="240" w:lineRule="auto"/>
        <w:jc w:val="right"/>
        <w:rPr>
          <w:rFonts w:ascii="Times New Roman" w:hAnsi="Times New Roman" w:cs="Times New Roman"/>
          <w:sz w:val="16"/>
          <w:szCs w:val="16"/>
        </w:rPr>
      </w:pPr>
      <w:r w:rsidRPr="00AC4B3C">
        <w:rPr>
          <w:rFonts w:ascii="Times New Roman" w:hAnsi="Times New Roman" w:cs="Times New Roman"/>
          <w:sz w:val="16"/>
          <w:szCs w:val="16"/>
        </w:rPr>
        <w:t>№39</w:t>
      </w:r>
      <w:r>
        <w:rPr>
          <w:rFonts w:ascii="Times New Roman" w:hAnsi="Times New Roman" w:cs="Times New Roman"/>
          <w:sz w:val="16"/>
          <w:szCs w:val="16"/>
        </w:rPr>
        <w:t xml:space="preserve">                                                                           </w:t>
      </w:r>
      <w:r w:rsidR="00AC4B3C" w:rsidRPr="00AC4B3C">
        <w:rPr>
          <w:rFonts w:ascii="Times New Roman" w:hAnsi="Times New Roman" w:cs="Times New Roman"/>
          <w:sz w:val="16"/>
          <w:szCs w:val="16"/>
        </w:rPr>
        <w:t>от «27» марта 2008 года</w:t>
      </w:r>
      <w:r w:rsidR="00AC4B3C" w:rsidRPr="00AC4B3C">
        <w:rPr>
          <w:rFonts w:ascii="Times New Roman" w:hAnsi="Times New Roman" w:cs="Times New Roman"/>
          <w:sz w:val="16"/>
          <w:szCs w:val="16"/>
        </w:rPr>
        <w:tab/>
      </w:r>
      <w:r w:rsidR="00AC4B3C" w:rsidRPr="00AC4B3C">
        <w:rPr>
          <w:rFonts w:ascii="Times New Roman" w:hAnsi="Times New Roman" w:cs="Times New Roman"/>
          <w:sz w:val="16"/>
          <w:szCs w:val="16"/>
        </w:rPr>
        <w:tab/>
      </w:r>
      <w:r w:rsidR="00AC4B3C" w:rsidRPr="00AC4B3C">
        <w:rPr>
          <w:rFonts w:ascii="Times New Roman" w:hAnsi="Times New Roman" w:cs="Times New Roman"/>
          <w:sz w:val="16"/>
          <w:szCs w:val="16"/>
        </w:rPr>
        <w:tab/>
        <w:t xml:space="preserve">  </w:t>
      </w:r>
      <w:r w:rsidR="00AC4B3C" w:rsidRPr="00AC4B3C">
        <w:rPr>
          <w:rFonts w:ascii="Times New Roman" w:hAnsi="Times New Roman" w:cs="Times New Roman"/>
          <w:sz w:val="16"/>
          <w:szCs w:val="16"/>
        </w:rPr>
        <w:tab/>
      </w:r>
      <w:r w:rsidR="00AC4B3C" w:rsidRPr="00AC4B3C">
        <w:rPr>
          <w:rFonts w:ascii="Times New Roman" w:hAnsi="Times New Roman" w:cs="Times New Roman"/>
          <w:sz w:val="16"/>
          <w:szCs w:val="16"/>
        </w:rPr>
        <w:tab/>
        <w:t xml:space="preserve"> с.Дубенки</w:t>
      </w:r>
      <w:r w:rsidRPr="00314DF7">
        <w:rPr>
          <w:rFonts w:ascii="Times New Roman" w:hAnsi="Times New Roman" w:cs="Times New Roman"/>
          <w:sz w:val="16"/>
          <w:szCs w:val="16"/>
        </w:rPr>
        <w:t xml:space="preserve"> </w:t>
      </w:r>
    </w:p>
    <w:p w:rsidR="00AC4B3C" w:rsidRPr="00AC4B3C" w:rsidRDefault="00314DF7" w:rsidP="00962431">
      <w:pPr>
        <w:spacing w:after="0" w:line="240" w:lineRule="auto"/>
        <w:jc w:val="right"/>
        <w:rPr>
          <w:rFonts w:ascii="Times New Roman" w:hAnsi="Times New Roman" w:cs="Times New Roman"/>
          <w:sz w:val="16"/>
          <w:szCs w:val="16"/>
        </w:rPr>
      </w:pPr>
      <w:r w:rsidRPr="00AC4B3C">
        <w:rPr>
          <w:rFonts w:ascii="Times New Roman" w:hAnsi="Times New Roman" w:cs="Times New Roman"/>
          <w:sz w:val="16"/>
          <w:szCs w:val="16"/>
        </w:rPr>
        <w:t>Дубенского муниципального района</w:t>
      </w:r>
    </w:p>
    <w:p w:rsidR="00314DF7" w:rsidRDefault="00314DF7" w:rsidP="00962431">
      <w:pPr>
        <w:spacing w:after="0" w:line="240" w:lineRule="auto"/>
        <w:rPr>
          <w:rFonts w:ascii="Times New Roman" w:hAnsi="Times New Roman" w:cs="Times New Roman"/>
          <w:sz w:val="16"/>
          <w:szCs w:val="16"/>
        </w:rPr>
      </w:pPr>
    </w:p>
    <w:p w:rsidR="00AC4B3C" w:rsidRPr="00314DF7"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b/>
          <w:sz w:val="16"/>
          <w:szCs w:val="16"/>
        </w:rPr>
        <w:t>О реестре муниципального имущества Дубенского муниципального района Республики Мордовия</w:t>
      </w:r>
    </w:p>
    <w:p w:rsidR="00AC4B3C" w:rsidRPr="00AC4B3C" w:rsidRDefault="00AC4B3C" w:rsidP="00962431">
      <w:pPr>
        <w:spacing w:after="0" w:line="240" w:lineRule="auto"/>
        <w:ind w:firstLine="708"/>
        <w:jc w:val="both"/>
        <w:rPr>
          <w:rFonts w:ascii="Times New Roman" w:hAnsi="Times New Roman" w:cs="Times New Roman"/>
          <w:b/>
          <w:sz w:val="16"/>
          <w:szCs w:val="16"/>
        </w:rPr>
      </w:pPr>
      <w:r w:rsidRPr="00AC4B3C">
        <w:rPr>
          <w:rFonts w:ascii="Times New Roman" w:hAnsi="Times New Roman" w:cs="Times New Roman"/>
          <w:b/>
          <w:sz w:val="16"/>
          <w:szCs w:val="16"/>
        </w:rPr>
        <w:t>В соответствии со ст.50 Федерального закона №131-ФЗ от 06.10.2003 года «Об общих принципах организации местного самоуправления в Российской</w:t>
      </w:r>
      <w:r w:rsidRPr="00AC4B3C">
        <w:rPr>
          <w:rFonts w:ascii="Times New Roman" w:hAnsi="Times New Roman" w:cs="Times New Roman"/>
          <w:b/>
          <w:sz w:val="16"/>
          <w:szCs w:val="16"/>
        </w:rPr>
        <w:tab/>
        <w:t xml:space="preserve"> Федерации», ст. 51 Устава Дубенского муниципального района Республики Мордовия Совет депутатов Дубенского муниципального района решил:</w:t>
      </w:r>
    </w:p>
    <w:p w:rsidR="00AC4B3C" w:rsidRPr="00AC4B3C" w:rsidRDefault="00314DF7" w:rsidP="00962431">
      <w:pPr>
        <w:spacing w:after="0" w:line="240" w:lineRule="auto"/>
        <w:jc w:val="both"/>
        <w:rPr>
          <w:rFonts w:ascii="Times New Roman" w:hAnsi="Times New Roman" w:cs="Times New Roman"/>
          <w:i/>
          <w:iCs/>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1. Утвердить Положение об учете муниципального имущества и ведении реестра муниципального имущества Дубенского муниципального района Республики Мордовия.</w:t>
      </w:r>
    </w:p>
    <w:p w:rsidR="00AC4B3C" w:rsidRPr="00AC4B3C" w:rsidRDefault="00314DF7"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2. Администрации Дубенского муниципального района</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 в срок до 01.07.2008г. направить муниципальным предприятиям и учреждениям формы карт учета муниципального имущества для их заполнения;</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 в срок до 01.07.2008г. провести инвентаризацию имущества, входящего в состав муниципальной казны;</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 в срок до 01.10.2008г. сформировать реестр муниципального имущества Дубенского муниципального имущества.</w:t>
      </w:r>
    </w:p>
    <w:p w:rsidR="00AC4B3C" w:rsidRPr="00AC4B3C" w:rsidRDefault="00314DF7"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3. Руководителям муниципальных предприятий и учреждений:</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 не позднее 30 дней со дня получения форм карты учета муниципального имущества представить их в администрацию Дубенского муниципального района (отдел по управлению муниципальной собственностью и земельным отношениям администрации Дубенского муниципального района);</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 при изменении в последующем данных карты учета муниципального имущества сообщать об этом в администрацию Дубенского муниципального района (отдел по управлению муниципальной собственностью и земельным отношениям администрации Дубенского муниципального) района</w:t>
      </w:r>
      <w:r w:rsidRPr="00AC4B3C">
        <w:rPr>
          <w:rFonts w:ascii="Times New Roman" w:hAnsi="Times New Roman" w:cs="Times New Roman"/>
          <w:i/>
          <w:iCs/>
          <w:sz w:val="16"/>
          <w:szCs w:val="16"/>
        </w:rPr>
        <w:t xml:space="preserve"> </w:t>
      </w:r>
      <w:r w:rsidRPr="00AC4B3C">
        <w:rPr>
          <w:rFonts w:ascii="Times New Roman" w:hAnsi="Times New Roman" w:cs="Times New Roman"/>
          <w:sz w:val="16"/>
          <w:szCs w:val="16"/>
        </w:rPr>
        <w:t>в порядке, установленном п.4.2 «б» Положения об учете муниципального имущества и ведении реестра муниципального имущества.</w:t>
      </w:r>
    </w:p>
    <w:p w:rsidR="00AC4B3C" w:rsidRPr="00AC4B3C" w:rsidRDefault="00314DF7"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4. Считать Решение Совета депутатов от 09.03.2004г. «О реестре муниципального имущества Дубенского района» действующим до 01.10.2008г.</w:t>
      </w:r>
    </w:p>
    <w:p w:rsidR="00AC4B3C" w:rsidRPr="00AC4B3C" w:rsidRDefault="00314DF7"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5. Настоящее решение вступает в силу с 01 октября 2008 года.</w:t>
      </w:r>
    </w:p>
    <w:p w:rsidR="00AC4B3C" w:rsidRPr="00AC4B3C" w:rsidRDefault="00314DF7"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6. Настоящее решение подлежит официальному опубликованию в районной газете «Новая жизнь».</w:t>
      </w:r>
    </w:p>
    <w:p w:rsidR="00AC4B3C" w:rsidRPr="00AC4B3C" w:rsidRDefault="00AC4B3C" w:rsidP="00962431">
      <w:pPr>
        <w:spacing w:after="0" w:line="240" w:lineRule="auto"/>
        <w:jc w:val="both"/>
        <w:rPr>
          <w:rFonts w:ascii="Times New Roman" w:hAnsi="Times New Roman" w:cs="Times New Roman"/>
          <w:sz w:val="16"/>
          <w:szCs w:val="16"/>
        </w:rPr>
      </w:pPr>
    </w:p>
    <w:p w:rsidR="00AC4B3C" w:rsidRPr="00AC4B3C" w:rsidRDefault="00AC4B3C" w:rsidP="00962431">
      <w:pPr>
        <w:spacing w:after="0" w:line="240" w:lineRule="auto"/>
        <w:jc w:val="both"/>
        <w:rPr>
          <w:rFonts w:ascii="Times New Roman" w:hAnsi="Times New Roman" w:cs="Times New Roman"/>
          <w:b/>
          <w:sz w:val="16"/>
          <w:szCs w:val="16"/>
        </w:rPr>
      </w:pPr>
      <w:r w:rsidRPr="00AC4B3C">
        <w:rPr>
          <w:rFonts w:ascii="Times New Roman" w:hAnsi="Times New Roman" w:cs="Times New Roman"/>
          <w:b/>
          <w:sz w:val="16"/>
          <w:szCs w:val="16"/>
        </w:rPr>
        <w:t xml:space="preserve">Председатель Совета депутатов </w:t>
      </w:r>
    </w:p>
    <w:p w:rsidR="00AC4B3C" w:rsidRPr="00AC4B3C" w:rsidRDefault="00AC4B3C" w:rsidP="00962431">
      <w:pPr>
        <w:spacing w:after="0" w:line="240" w:lineRule="auto"/>
        <w:jc w:val="both"/>
        <w:rPr>
          <w:rFonts w:ascii="Times New Roman" w:hAnsi="Times New Roman" w:cs="Times New Roman"/>
          <w:b/>
          <w:sz w:val="16"/>
          <w:szCs w:val="16"/>
        </w:rPr>
      </w:pPr>
      <w:r w:rsidRPr="00AC4B3C">
        <w:rPr>
          <w:rFonts w:ascii="Times New Roman" w:hAnsi="Times New Roman" w:cs="Times New Roman"/>
          <w:b/>
          <w:sz w:val="16"/>
          <w:szCs w:val="16"/>
        </w:rPr>
        <w:t>Дубе</w:t>
      </w:r>
      <w:r w:rsidR="00314DF7">
        <w:rPr>
          <w:rFonts w:ascii="Times New Roman" w:hAnsi="Times New Roman" w:cs="Times New Roman"/>
          <w:b/>
          <w:sz w:val="16"/>
          <w:szCs w:val="16"/>
        </w:rPr>
        <w:t>нского муниципального района</w:t>
      </w:r>
      <w:r w:rsidR="00314DF7">
        <w:rPr>
          <w:rFonts w:ascii="Times New Roman" w:hAnsi="Times New Roman" w:cs="Times New Roman"/>
          <w:b/>
          <w:sz w:val="16"/>
          <w:szCs w:val="16"/>
        </w:rPr>
        <w:tab/>
      </w:r>
      <w:r w:rsidR="00314DF7">
        <w:rPr>
          <w:rFonts w:ascii="Times New Roman" w:hAnsi="Times New Roman" w:cs="Times New Roman"/>
          <w:b/>
          <w:sz w:val="16"/>
          <w:szCs w:val="16"/>
        </w:rPr>
        <w:tab/>
      </w:r>
      <w:r w:rsidR="00314DF7">
        <w:rPr>
          <w:rFonts w:ascii="Times New Roman" w:hAnsi="Times New Roman" w:cs="Times New Roman"/>
          <w:b/>
          <w:sz w:val="16"/>
          <w:szCs w:val="16"/>
        </w:rPr>
        <w:tab/>
      </w:r>
      <w:r w:rsidRPr="00AC4B3C">
        <w:rPr>
          <w:rFonts w:ascii="Times New Roman" w:hAnsi="Times New Roman" w:cs="Times New Roman"/>
          <w:b/>
          <w:sz w:val="16"/>
          <w:szCs w:val="16"/>
        </w:rPr>
        <w:t>В.В. Милавкин</w:t>
      </w:r>
    </w:p>
    <w:p w:rsidR="00AC4B3C" w:rsidRPr="00AC4B3C" w:rsidRDefault="00AC4B3C" w:rsidP="00962431">
      <w:pPr>
        <w:widowControl w:val="0"/>
        <w:spacing w:after="0" w:line="240" w:lineRule="auto"/>
        <w:jc w:val="center"/>
        <w:rPr>
          <w:rFonts w:ascii="Times New Roman" w:hAnsi="Times New Roman" w:cs="Times New Roman"/>
          <w:b/>
          <w:bCs/>
          <w:sz w:val="16"/>
          <w:szCs w:val="16"/>
        </w:rPr>
      </w:pPr>
    </w:p>
    <w:p w:rsidR="00AC4B3C" w:rsidRPr="00AC4B3C" w:rsidRDefault="00AC4B3C" w:rsidP="00962431">
      <w:pPr>
        <w:widowControl w:val="0"/>
        <w:spacing w:after="0" w:line="240" w:lineRule="auto"/>
        <w:jc w:val="center"/>
        <w:rPr>
          <w:rFonts w:ascii="Times New Roman" w:hAnsi="Times New Roman" w:cs="Times New Roman"/>
          <w:b/>
          <w:bCs/>
          <w:sz w:val="16"/>
          <w:szCs w:val="16"/>
        </w:rPr>
      </w:pPr>
      <w:r w:rsidRPr="00AC4B3C">
        <w:rPr>
          <w:rFonts w:ascii="Times New Roman" w:hAnsi="Times New Roman" w:cs="Times New Roman"/>
          <w:b/>
          <w:bCs/>
          <w:sz w:val="16"/>
          <w:szCs w:val="16"/>
        </w:rPr>
        <w:t>ПОЛОЖЕНИЕ</w:t>
      </w:r>
    </w:p>
    <w:p w:rsidR="00AC4B3C" w:rsidRPr="00AC4B3C" w:rsidRDefault="00AC4B3C" w:rsidP="00962431">
      <w:pPr>
        <w:widowControl w:val="0"/>
        <w:spacing w:after="0" w:line="240" w:lineRule="auto"/>
        <w:jc w:val="center"/>
        <w:rPr>
          <w:rFonts w:ascii="Times New Roman" w:hAnsi="Times New Roman" w:cs="Times New Roman"/>
          <w:b/>
          <w:bCs/>
          <w:sz w:val="16"/>
          <w:szCs w:val="16"/>
        </w:rPr>
      </w:pPr>
      <w:r w:rsidRPr="00AC4B3C">
        <w:rPr>
          <w:rFonts w:ascii="Times New Roman" w:hAnsi="Times New Roman" w:cs="Times New Roman"/>
          <w:b/>
          <w:bCs/>
          <w:sz w:val="16"/>
          <w:szCs w:val="16"/>
        </w:rPr>
        <w:t>об учете муниципального имущества и ведении реестра муниципального имущества</w:t>
      </w:r>
    </w:p>
    <w:p w:rsidR="00AC4B3C" w:rsidRPr="00AC4B3C" w:rsidRDefault="00AC4B3C" w:rsidP="00962431">
      <w:pPr>
        <w:widowControl w:val="0"/>
        <w:spacing w:after="0" w:line="240" w:lineRule="auto"/>
        <w:jc w:val="center"/>
        <w:rPr>
          <w:rFonts w:ascii="Times New Roman" w:hAnsi="Times New Roman" w:cs="Times New Roman"/>
          <w:i/>
          <w:iCs/>
          <w:sz w:val="16"/>
          <w:szCs w:val="16"/>
        </w:rPr>
      </w:pPr>
      <w:r w:rsidRPr="00AC4B3C">
        <w:rPr>
          <w:rFonts w:ascii="Times New Roman" w:hAnsi="Times New Roman" w:cs="Times New Roman"/>
          <w:b/>
          <w:bCs/>
          <w:sz w:val="16"/>
          <w:szCs w:val="16"/>
        </w:rPr>
        <w:t>Дубенского муниципального района</w:t>
      </w:r>
    </w:p>
    <w:p w:rsidR="00AC4B3C" w:rsidRPr="00AC4B3C" w:rsidRDefault="00AC4B3C" w:rsidP="00962431">
      <w:pPr>
        <w:widowControl w:val="0"/>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lang w:val="en-US"/>
        </w:rPr>
        <w:t>I</w:t>
      </w:r>
      <w:r w:rsidRPr="00AC4B3C">
        <w:rPr>
          <w:rFonts w:ascii="Times New Roman" w:hAnsi="Times New Roman" w:cs="Times New Roman"/>
          <w:b/>
          <w:noProof/>
          <w:sz w:val="16"/>
          <w:szCs w:val="16"/>
        </w:rPr>
        <w:t>.</w:t>
      </w:r>
      <w:r w:rsidRPr="00AC4B3C">
        <w:rPr>
          <w:rFonts w:ascii="Times New Roman" w:hAnsi="Times New Roman" w:cs="Times New Roman"/>
          <w:b/>
          <w:sz w:val="16"/>
          <w:szCs w:val="16"/>
        </w:rPr>
        <w:t xml:space="preserve"> Общие положения</w:t>
      </w:r>
    </w:p>
    <w:p w:rsidR="00AC4B3C" w:rsidRPr="00AC4B3C" w:rsidRDefault="00314DF7" w:rsidP="00962431">
      <w:pPr>
        <w:widowControl w:val="0"/>
        <w:spacing w:after="0" w:line="240" w:lineRule="auto"/>
        <w:jc w:val="both"/>
        <w:rPr>
          <w:rFonts w:ascii="Times New Roman" w:hAnsi="Times New Roman" w:cs="Times New Roman"/>
          <w:bCs/>
          <w:iCs/>
          <w:sz w:val="16"/>
          <w:szCs w:val="16"/>
        </w:rPr>
      </w:pPr>
      <w:r>
        <w:rPr>
          <w:rFonts w:ascii="Times New Roman" w:hAnsi="Times New Roman" w:cs="Times New Roman"/>
          <w:noProof/>
          <w:sz w:val="16"/>
          <w:szCs w:val="16"/>
        </w:rPr>
        <w:t xml:space="preserve">   </w:t>
      </w:r>
      <w:r w:rsidR="00AC4B3C" w:rsidRPr="00AC4B3C">
        <w:rPr>
          <w:rFonts w:ascii="Times New Roman" w:hAnsi="Times New Roman" w:cs="Times New Roman"/>
          <w:noProof/>
          <w:sz w:val="16"/>
          <w:szCs w:val="16"/>
        </w:rPr>
        <w:t>1.1.</w:t>
      </w:r>
      <w:r w:rsidR="00AC4B3C" w:rsidRPr="00AC4B3C">
        <w:rPr>
          <w:rFonts w:ascii="Times New Roman" w:hAnsi="Times New Roman" w:cs="Times New Roman"/>
          <w:sz w:val="16"/>
          <w:szCs w:val="16"/>
        </w:rPr>
        <w:t xml:space="preserve"> Настоящее Положение устанавливает порядок учета муниципального имущества и ведения реестра муниципального имущества </w:t>
      </w:r>
      <w:r w:rsidR="00AC4B3C" w:rsidRPr="00AC4B3C">
        <w:rPr>
          <w:rFonts w:ascii="Times New Roman" w:hAnsi="Times New Roman" w:cs="Times New Roman"/>
          <w:iCs/>
          <w:sz w:val="16"/>
          <w:szCs w:val="16"/>
        </w:rPr>
        <w:t xml:space="preserve">Дубенского муниципального района </w:t>
      </w:r>
      <w:r w:rsidR="00AC4B3C" w:rsidRPr="00AC4B3C">
        <w:rPr>
          <w:rFonts w:ascii="Times New Roman" w:hAnsi="Times New Roman" w:cs="Times New Roman"/>
          <w:sz w:val="16"/>
          <w:szCs w:val="16"/>
        </w:rPr>
        <w:t>(далее именуется</w:t>
      </w:r>
      <w:r w:rsidR="00AC4B3C" w:rsidRPr="00AC4B3C">
        <w:rPr>
          <w:rFonts w:ascii="Times New Roman" w:hAnsi="Times New Roman" w:cs="Times New Roman"/>
          <w:noProof/>
          <w:sz w:val="16"/>
          <w:szCs w:val="16"/>
        </w:rPr>
        <w:t xml:space="preserve"> - </w:t>
      </w:r>
      <w:r w:rsidR="00AC4B3C" w:rsidRPr="00AC4B3C">
        <w:rPr>
          <w:rFonts w:ascii="Times New Roman" w:hAnsi="Times New Roman" w:cs="Times New Roman"/>
          <w:sz w:val="16"/>
          <w:szCs w:val="16"/>
        </w:rPr>
        <w:t>реестр) в соответствии с законодательством Российской Федерации и муниципальными правовыми актами, регулирующими отношения, возникающие при управлении и распоряжении муниципальным имуществом.</w:t>
      </w:r>
    </w:p>
    <w:p w:rsidR="00AC4B3C" w:rsidRPr="00AC4B3C" w:rsidRDefault="00314DF7" w:rsidP="00962431">
      <w:pPr>
        <w:spacing w:after="0" w:line="240" w:lineRule="auto"/>
        <w:jc w:val="both"/>
        <w:rPr>
          <w:rFonts w:ascii="Times New Roman" w:hAnsi="Times New Roman" w:cs="Times New Roman"/>
          <w:bCs/>
          <w:iCs/>
          <w:sz w:val="16"/>
          <w:szCs w:val="16"/>
        </w:rPr>
      </w:pPr>
      <w:r>
        <w:rPr>
          <w:rFonts w:ascii="Times New Roman" w:hAnsi="Times New Roman" w:cs="Times New Roman"/>
          <w:noProof/>
          <w:sz w:val="16"/>
          <w:szCs w:val="16"/>
        </w:rPr>
        <w:t xml:space="preserve">   </w:t>
      </w:r>
      <w:r w:rsidR="00AC4B3C" w:rsidRPr="00AC4B3C">
        <w:rPr>
          <w:rFonts w:ascii="Times New Roman" w:hAnsi="Times New Roman" w:cs="Times New Roman"/>
          <w:noProof/>
          <w:sz w:val="16"/>
          <w:szCs w:val="16"/>
        </w:rPr>
        <w:t>1.2.</w:t>
      </w:r>
      <w:r w:rsidR="00AC4B3C" w:rsidRPr="00AC4B3C">
        <w:rPr>
          <w:rFonts w:ascii="Times New Roman" w:hAnsi="Times New Roman" w:cs="Times New Roman"/>
          <w:sz w:val="16"/>
          <w:szCs w:val="16"/>
        </w:rPr>
        <w:t xml:space="preserve"> В настоящем Положении под реестром понимается свод документированных сведений об объектах учета, получаемых в результате проведения процедуры учета муниципального имущества </w:t>
      </w:r>
      <w:r w:rsidR="00AC4B3C" w:rsidRPr="00AC4B3C">
        <w:rPr>
          <w:rFonts w:ascii="Times New Roman" w:hAnsi="Times New Roman" w:cs="Times New Roman"/>
          <w:iCs/>
          <w:sz w:val="16"/>
          <w:szCs w:val="16"/>
        </w:rPr>
        <w:t>Дубенского муниципального района.</w:t>
      </w:r>
    </w:p>
    <w:p w:rsidR="00AC4B3C" w:rsidRPr="00AC4B3C" w:rsidRDefault="00314DF7" w:rsidP="00962431">
      <w:pPr>
        <w:spacing w:after="0" w:line="240" w:lineRule="auto"/>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1.3. Реестр создается и ведется в целях информационного обеспечения:</w:t>
      </w:r>
    </w:p>
    <w:p w:rsidR="00AC4B3C" w:rsidRPr="00AC4B3C"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sz w:val="16"/>
          <w:szCs w:val="16"/>
        </w:rPr>
        <w:t xml:space="preserve"> - управления и распоряжения муниципальным имуществом;</w:t>
      </w:r>
    </w:p>
    <w:p w:rsidR="00AC4B3C" w:rsidRPr="00AC4B3C"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sz w:val="16"/>
          <w:szCs w:val="16"/>
        </w:rPr>
        <w:t>- контроля за использованием муниципального имущества;</w:t>
      </w:r>
    </w:p>
    <w:p w:rsidR="00AC4B3C" w:rsidRPr="00AC4B3C"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sz w:val="16"/>
          <w:szCs w:val="16"/>
        </w:rPr>
        <w:t>- государственной регистрации прав на недвижимое имущество и сделок с ним;</w:t>
      </w:r>
    </w:p>
    <w:p w:rsidR="00AC4B3C" w:rsidRPr="00AC4B3C"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sz w:val="16"/>
          <w:szCs w:val="16"/>
        </w:rPr>
        <w:t>- оценки экономического потенциала муниципального образования;</w:t>
      </w:r>
    </w:p>
    <w:p w:rsidR="00AC4B3C" w:rsidRPr="00AC4B3C"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sz w:val="16"/>
          <w:szCs w:val="16"/>
        </w:rPr>
        <w:t>- иной связанной с владением, пользованием и распоряжением имуществом деятельности.</w:t>
      </w:r>
    </w:p>
    <w:p w:rsidR="00AC4B3C" w:rsidRPr="00AC4B3C" w:rsidRDefault="00314DF7" w:rsidP="00962431">
      <w:pPr>
        <w:widowControl w:val="0"/>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1.4. Собственником реестра является Дубенский муниципальный район</w:t>
      </w:r>
      <w:r w:rsidR="00AC4B3C" w:rsidRPr="00AC4B3C">
        <w:rPr>
          <w:rFonts w:ascii="Times New Roman" w:hAnsi="Times New Roman" w:cs="Times New Roman"/>
          <w:i/>
          <w:iCs/>
          <w:sz w:val="16"/>
          <w:szCs w:val="16"/>
        </w:rPr>
        <w:t>.</w:t>
      </w:r>
      <w:r w:rsidR="00AC4B3C" w:rsidRPr="00AC4B3C">
        <w:rPr>
          <w:rFonts w:ascii="Times New Roman" w:hAnsi="Times New Roman" w:cs="Times New Roman"/>
          <w:sz w:val="16"/>
          <w:szCs w:val="16"/>
        </w:rPr>
        <w:t xml:space="preserve"> </w:t>
      </w:r>
      <w:r w:rsidR="00AC4B3C" w:rsidRPr="00AC4B3C">
        <w:rPr>
          <w:rFonts w:ascii="Times New Roman" w:hAnsi="Times New Roman" w:cs="Times New Roman"/>
          <w:sz w:val="16"/>
          <w:szCs w:val="16"/>
        </w:rPr>
        <w:lastRenderedPageBreak/>
        <w:t xml:space="preserve">Право собственности от имени </w:t>
      </w:r>
      <w:r w:rsidR="00AC4B3C" w:rsidRPr="00AC4B3C">
        <w:rPr>
          <w:rFonts w:ascii="Times New Roman" w:hAnsi="Times New Roman" w:cs="Times New Roman"/>
          <w:iCs/>
          <w:sz w:val="16"/>
          <w:szCs w:val="16"/>
        </w:rPr>
        <w:t xml:space="preserve">Дубенского муниципального района </w:t>
      </w:r>
      <w:r w:rsidR="00AC4B3C" w:rsidRPr="00AC4B3C">
        <w:rPr>
          <w:rFonts w:ascii="Times New Roman" w:hAnsi="Times New Roman" w:cs="Times New Roman"/>
          <w:sz w:val="16"/>
          <w:szCs w:val="16"/>
        </w:rPr>
        <w:t xml:space="preserve">в отношении реестра осуществляет в рамках своей компетенции администрация </w:t>
      </w:r>
      <w:r w:rsidR="00AC4B3C" w:rsidRPr="00AC4B3C">
        <w:rPr>
          <w:rFonts w:ascii="Times New Roman" w:hAnsi="Times New Roman" w:cs="Times New Roman"/>
          <w:iCs/>
          <w:sz w:val="16"/>
          <w:szCs w:val="16"/>
        </w:rPr>
        <w:t xml:space="preserve">Дубенского муниципального района </w:t>
      </w:r>
      <w:r w:rsidR="00AC4B3C" w:rsidRPr="00AC4B3C">
        <w:rPr>
          <w:rFonts w:ascii="Times New Roman" w:hAnsi="Times New Roman" w:cs="Times New Roman"/>
          <w:sz w:val="16"/>
          <w:szCs w:val="16"/>
        </w:rPr>
        <w:t>(далее - Администрация).</w:t>
      </w:r>
    </w:p>
    <w:p w:rsidR="00AC4B3C" w:rsidRPr="00AC4B3C" w:rsidRDefault="00AC4B3C" w:rsidP="00962431">
      <w:pPr>
        <w:widowControl w:val="0"/>
        <w:spacing w:after="0" w:line="240" w:lineRule="auto"/>
        <w:ind w:firstLine="540"/>
        <w:jc w:val="both"/>
        <w:rPr>
          <w:rFonts w:ascii="Times New Roman" w:hAnsi="Times New Roman" w:cs="Times New Roman"/>
          <w:sz w:val="16"/>
          <w:szCs w:val="16"/>
        </w:rPr>
      </w:pPr>
      <w:r w:rsidRPr="00AC4B3C">
        <w:rPr>
          <w:rFonts w:ascii="Times New Roman" w:hAnsi="Times New Roman" w:cs="Times New Roman"/>
          <w:sz w:val="16"/>
          <w:szCs w:val="16"/>
        </w:rPr>
        <w:t>1.5. Учет муниципального имущества и ведение реестра муниципального имущества организуется и осуществляется Администрацией.</w:t>
      </w:r>
    </w:p>
    <w:p w:rsidR="00AC4B3C" w:rsidRPr="00AC4B3C" w:rsidRDefault="00AC4B3C" w:rsidP="00962431">
      <w:pPr>
        <w:widowControl w:val="0"/>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2. Структура реестра</w:t>
      </w:r>
    </w:p>
    <w:p w:rsidR="00AC4B3C" w:rsidRPr="00AC4B3C" w:rsidRDefault="00314DF7" w:rsidP="00962431">
      <w:pPr>
        <w:widowControl w:val="0"/>
        <w:spacing w:after="0" w:line="240" w:lineRule="auto"/>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2.1. Реестр состоит из двух частей:</w:t>
      </w:r>
    </w:p>
    <w:p w:rsidR="00AC4B3C" w:rsidRPr="00AC4B3C" w:rsidRDefault="00AC4B3C" w:rsidP="00962431">
      <w:pPr>
        <w:widowControl w:val="0"/>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 xml:space="preserve">- реестр имущества, входящего в состав муниципальной казны </w:t>
      </w:r>
      <w:r w:rsidRPr="00AC4B3C">
        <w:rPr>
          <w:rFonts w:ascii="Times New Roman" w:hAnsi="Times New Roman" w:cs="Times New Roman"/>
          <w:iCs/>
          <w:sz w:val="16"/>
          <w:szCs w:val="16"/>
        </w:rPr>
        <w:t xml:space="preserve">Дубенского муниципального района </w:t>
      </w:r>
      <w:r w:rsidRPr="00AC4B3C">
        <w:rPr>
          <w:rFonts w:ascii="Times New Roman" w:hAnsi="Times New Roman" w:cs="Times New Roman"/>
          <w:sz w:val="16"/>
          <w:szCs w:val="16"/>
        </w:rPr>
        <w:t>(Приложение 1);</w:t>
      </w:r>
    </w:p>
    <w:p w:rsidR="00AC4B3C" w:rsidRPr="00AC4B3C" w:rsidRDefault="00314DF7" w:rsidP="00962431">
      <w:pPr>
        <w:widowControl w:val="0"/>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 xml:space="preserve">- реестр муниципального имущества </w:t>
      </w:r>
      <w:r w:rsidR="00AC4B3C" w:rsidRPr="00AC4B3C">
        <w:rPr>
          <w:rFonts w:ascii="Times New Roman" w:hAnsi="Times New Roman" w:cs="Times New Roman"/>
          <w:iCs/>
          <w:sz w:val="16"/>
          <w:szCs w:val="16"/>
        </w:rPr>
        <w:t xml:space="preserve">Дубенского муниципального района, </w:t>
      </w:r>
      <w:r w:rsidR="00AC4B3C" w:rsidRPr="00AC4B3C">
        <w:rPr>
          <w:rFonts w:ascii="Times New Roman" w:hAnsi="Times New Roman" w:cs="Times New Roman"/>
          <w:sz w:val="16"/>
          <w:szCs w:val="16"/>
        </w:rPr>
        <w:t>закрепленного на вещных правах (Приложение 2).</w:t>
      </w:r>
    </w:p>
    <w:p w:rsidR="00AC4B3C" w:rsidRPr="00AC4B3C" w:rsidRDefault="00AC4B3C" w:rsidP="00962431">
      <w:pPr>
        <w:widowControl w:val="0"/>
        <w:spacing w:after="0" w:line="240" w:lineRule="auto"/>
        <w:rPr>
          <w:rFonts w:ascii="Times New Roman" w:hAnsi="Times New Roman" w:cs="Times New Roman"/>
          <w:sz w:val="16"/>
          <w:szCs w:val="16"/>
        </w:rPr>
      </w:pPr>
      <w:r w:rsidRPr="00AC4B3C">
        <w:rPr>
          <w:rFonts w:ascii="Times New Roman" w:hAnsi="Times New Roman" w:cs="Times New Roman"/>
          <w:sz w:val="16"/>
          <w:szCs w:val="16"/>
        </w:rPr>
        <w:t>2.2. Объектами учета и наблюдения реестра являются:</w:t>
      </w:r>
    </w:p>
    <w:p w:rsidR="00AC4B3C" w:rsidRPr="00AC4B3C" w:rsidRDefault="00AC4B3C" w:rsidP="00962431">
      <w:pPr>
        <w:widowControl w:val="0"/>
        <w:tabs>
          <w:tab w:val="left" w:pos="567"/>
        </w:tabs>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 xml:space="preserve">а) входящие в состав муниципальной казны </w:t>
      </w:r>
      <w:r w:rsidRPr="00AC4B3C">
        <w:rPr>
          <w:rFonts w:ascii="Times New Roman" w:hAnsi="Times New Roman" w:cs="Times New Roman"/>
          <w:iCs/>
          <w:sz w:val="16"/>
          <w:szCs w:val="16"/>
        </w:rPr>
        <w:t>Дубенского муниципального района</w:t>
      </w:r>
      <w:r w:rsidRPr="00AC4B3C">
        <w:rPr>
          <w:rFonts w:ascii="Times New Roman" w:hAnsi="Times New Roman" w:cs="Times New Roman"/>
          <w:sz w:val="16"/>
          <w:szCs w:val="16"/>
        </w:rPr>
        <w:t xml:space="preserve"> (далее – муниципальная казна):</w:t>
      </w:r>
    </w:p>
    <w:p w:rsidR="00AC4B3C" w:rsidRPr="00AC4B3C" w:rsidRDefault="00AC4B3C" w:rsidP="00962431">
      <w:pPr>
        <w:widowControl w:val="0"/>
        <w:spacing w:after="0" w:line="240" w:lineRule="auto"/>
        <w:rPr>
          <w:rFonts w:ascii="Times New Roman" w:hAnsi="Times New Roman" w:cs="Times New Roman"/>
          <w:sz w:val="16"/>
          <w:szCs w:val="16"/>
        </w:rPr>
      </w:pPr>
      <w:r w:rsidRPr="00AC4B3C">
        <w:rPr>
          <w:rFonts w:ascii="Times New Roman" w:hAnsi="Times New Roman" w:cs="Times New Roman"/>
          <w:sz w:val="16"/>
          <w:szCs w:val="16"/>
        </w:rPr>
        <w:t>- объекты недвижимости;</w:t>
      </w:r>
    </w:p>
    <w:p w:rsidR="00AC4B3C" w:rsidRPr="00AC4B3C" w:rsidRDefault="00AC4B3C" w:rsidP="00962431">
      <w:pPr>
        <w:widowControl w:val="0"/>
        <w:spacing w:after="0" w:line="240" w:lineRule="auto"/>
        <w:rPr>
          <w:rFonts w:ascii="Times New Roman" w:hAnsi="Times New Roman" w:cs="Times New Roman"/>
          <w:sz w:val="16"/>
          <w:szCs w:val="16"/>
        </w:rPr>
      </w:pPr>
      <w:r w:rsidRPr="00AC4B3C">
        <w:rPr>
          <w:rFonts w:ascii="Times New Roman" w:hAnsi="Times New Roman" w:cs="Times New Roman"/>
          <w:sz w:val="16"/>
          <w:szCs w:val="16"/>
        </w:rPr>
        <w:t>- объекты, не завершенные строительством;</w:t>
      </w:r>
    </w:p>
    <w:p w:rsidR="00AC4B3C" w:rsidRPr="00AC4B3C" w:rsidRDefault="00AC4B3C" w:rsidP="00962431">
      <w:pPr>
        <w:widowControl w:val="0"/>
        <w:spacing w:after="0" w:line="240" w:lineRule="auto"/>
        <w:rPr>
          <w:rFonts w:ascii="Times New Roman" w:hAnsi="Times New Roman" w:cs="Times New Roman"/>
          <w:sz w:val="16"/>
          <w:szCs w:val="16"/>
        </w:rPr>
      </w:pPr>
      <w:r w:rsidRPr="00AC4B3C">
        <w:rPr>
          <w:rFonts w:ascii="Times New Roman" w:hAnsi="Times New Roman" w:cs="Times New Roman"/>
          <w:sz w:val="16"/>
          <w:szCs w:val="16"/>
        </w:rPr>
        <w:t>- транспортные средства;</w:t>
      </w:r>
    </w:p>
    <w:p w:rsidR="00AC4B3C" w:rsidRPr="00AC4B3C" w:rsidRDefault="00AC4B3C" w:rsidP="00962431">
      <w:pPr>
        <w:widowControl w:val="0"/>
        <w:spacing w:after="0" w:line="240" w:lineRule="auto"/>
        <w:rPr>
          <w:rFonts w:ascii="Times New Roman" w:hAnsi="Times New Roman" w:cs="Times New Roman"/>
          <w:sz w:val="16"/>
          <w:szCs w:val="16"/>
        </w:rPr>
      </w:pPr>
      <w:r w:rsidRPr="00AC4B3C">
        <w:rPr>
          <w:rFonts w:ascii="Times New Roman" w:hAnsi="Times New Roman" w:cs="Times New Roman"/>
          <w:sz w:val="16"/>
          <w:szCs w:val="16"/>
        </w:rPr>
        <w:t>- иное движимое имущество;</w:t>
      </w:r>
    </w:p>
    <w:p w:rsidR="00AC4B3C" w:rsidRPr="00AC4B3C" w:rsidRDefault="00AC4B3C" w:rsidP="00962431">
      <w:pPr>
        <w:widowControl w:val="0"/>
        <w:spacing w:after="0" w:line="240" w:lineRule="auto"/>
        <w:rPr>
          <w:rFonts w:ascii="Times New Roman" w:hAnsi="Times New Roman" w:cs="Times New Roman"/>
          <w:sz w:val="16"/>
          <w:szCs w:val="16"/>
        </w:rPr>
      </w:pPr>
      <w:r w:rsidRPr="00AC4B3C">
        <w:rPr>
          <w:rFonts w:ascii="Times New Roman" w:hAnsi="Times New Roman" w:cs="Times New Roman"/>
          <w:sz w:val="16"/>
          <w:szCs w:val="16"/>
        </w:rPr>
        <w:t>- акции, доли хозяйственных обществ.</w:t>
      </w:r>
    </w:p>
    <w:p w:rsidR="00AC4B3C" w:rsidRPr="00AC4B3C" w:rsidRDefault="00314DF7" w:rsidP="00962431">
      <w:pPr>
        <w:widowControl w:val="0"/>
        <w:tabs>
          <w:tab w:val="left" w:pos="567"/>
        </w:tabs>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б) юридические лица, имеющие муниципальное имущество, закрепленное на праве хозяйственного ведения или оперативного управления, и входящие в состав этого имущества:</w:t>
      </w:r>
    </w:p>
    <w:p w:rsidR="00AC4B3C" w:rsidRPr="00AC4B3C" w:rsidRDefault="00AC4B3C" w:rsidP="00962431">
      <w:pPr>
        <w:widowControl w:val="0"/>
        <w:spacing w:after="0" w:line="240" w:lineRule="auto"/>
        <w:rPr>
          <w:rFonts w:ascii="Times New Roman" w:hAnsi="Times New Roman" w:cs="Times New Roman"/>
          <w:sz w:val="16"/>
          <w:szCs w:val="16"/>
        </w:rPr>
      </w:pPr>
      <w:r w:rsidRPr="00AC4B3C">
        <w:rPr>
          <w:rFonts w:ascii="Times New Roman" w:hAnsi="Times New Roman" w:cs="Times New Roman"/>
          <w:sz w:val="16"/>
          <w:szCs w:val="16"/>
        </w:rPr>
        <w:t>- объекты недвижимости;</w:t>
      </w:r>
    </w:p>
    <w:p w:rsidR="00AC4B3C" w:rsidRPr="00AC4B3C" w:rsidRDefault="00AC4B3C" w:rsidP="00962431">
      <w:pPr>
        <w:widowControl w:val="0"/>
        <w:spacing w:after="0" w:line="240" w:lineRule="auto"/>
        <w:rPr>
          <w:rFonts w:ascii="Times New Roman" w:hAnsi="Times New Roman" w:cs="Times New Roman"/>
          <w:sz w:val="16"/>
          <w:szCs w:val="16"/>
        </w:rPr>
      </w:pPr>
      <w:r w:rsidRPr="00AC4B3C">
        <w:rPr>
          <w:rFonts w:ascii="Times New Roman" w:hAnsi="Times New Roman" w:cs="Times New Roman"/>
          <w:sz w:val="16"/>
          <w:szCs w:val="16"/>
        </w:rPr>
        <w:t>- объекты, не завершенные строительством;</w:t>
      </w:r>
    </w:p>
    <w:p w:rsidR="00AC4B3C" w:rsidRPr="00AC4B3C" w:rsidRDefault="00AC4B3C" w:rsidP="00962431">
      <w:pPr>
        <w:widowControl w:val="0"/>
        <w:spacing w:after="0" w:line="240" w:lineRule="auto"/>
        <w:rPr>
          <w:rFonts w:ascii="Times New Roman" w:hAnsi="Times New Roman" w:cs="Times New Roman"/>
          <w:sz w:val="16"/>
          <w:szCs w:val="16"/>
        </w:rPr>
      </w:pPr>
      <w:r w:rsidRPr="00AC4B3C">
        <w:rPr>
          <w:rFonts w:ascii="Times New Roman" w:hAnsi="Times New Roman" w:cs="Times New Roman"/>
          <w:sz w:val="16"/>
          <w:szCs w:val="16"/>
        </w:rPr>
        <w:t>- транспортные средства.</w:t>
      </w:r>
    </w:p>
    <w:p w:rsidR="00AC4B3C" w:rsidRPr="00AC4B3C" w:rsidRDefault="00AC4B3C" w:rsidP="00962431">
      <w:pPr>
        <w:widowControl w:val="0"/>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3. Порядок учета муниципального имущества</w:t>
      </w:r>
    </w:p>
    <w:p w:rsidR="00AC4B3C" w:rsidRPr="00AC4B3C" w:rsidRDefault="00314DF7" w:rsidP="00962431">
      <w:pPr>
        <w:widowControl w:val="0"/>
        <w:spacing w:after="0" w:line="240" w:lineRule="auto"/>
        <w:jc w:val="both"/>
        <w:rPr>
          <w:rFonts w:ascii="Times New Roman" w:hAnsi="Times New Roman" w:cs="Times New Roman"/>
          <w:noProof/>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noProof/>
          <w:sz w:val="16"/>
          <w:szCs w:val="16"/>
        </w:rPr>
        <w:t>3.1. Учет муниципального имущества, входящего в состав муниципальной казны, ведется на основе инвентаризации имущества муниципальной казны и документов, являющихся основанием для включения имущества в состав муниципальной казны (свидетельство о государственной регистрации права, акт ввода в эксплуатацию, договор купли-продажи, мены, дарения, акт приемки-передачи, выписка из реестра акционеров, учредительный договор и т.п.), а также данных технического и кадастрового учета (технический паспорт, кадастровый план) путем внесения сведений об объектах учета в соответствующие формы (Приложение 1).</w:t>
      </w:r>
    </w:p>
    <w:p w:rsidR="00AC4B3C" w:rsidRPr="00AC4B3C" w:rsidRDefault="00314DF7" w:rsidP="00962431">
      <w:pPr>
        <w:widowControl w:val="0"/>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noProof/>
          <w:sz w:val="16"/>
          <w:szCs w:val="16"/>
        </w:rPr>
        <w:t>3.2.</w:t>
      </w:r>
      <w:r w:rsidR="00AC4B3C" w:rsidRPr="00AC4B3C">
        <w:rPr>
          <w:rFonts w:ascii="Times New Roman" w:hAnsi="Times New Roman" w:cs="Times New Roman"/>
          <w:sz w:val="16"/>
          <w:szCs w:val="16"/>
        </w:rPr>
        <w:t xml:space="preserve"> Для учета муниципального имущества, имеющегося у юридических лиц на праве хозяйственного ведения или оперативного управления, юридическое лицо по запросу Администрации представляет:</w:t>
      </w:r>
    </w:p>
    <w:p w:rsidR="00AC4B3C" w:rsidRPr="00AC4B3C" w:rsidRDefault="00314DF7" w:rsidP="00962431">
      <w:pPr>
        <w:widowControl w:val="0"/>
        <w:spacing w:after="0" w:line="240" w:lineRule="auto"/>
        <w:jc w:val="both"/>
        <w:rPr>
          <w:rFonts w:ascii="Times New Roman" w:hAnsi="Times New Roman" w:cs="Times New Roman"/>
          <w:noProof/>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а) карту учета муниципального имущества (далее именуется</w:t>
      </w:r>
      <w:r w:rsidR="00AC4B3C" w:rsidRPr="00AC4B3C">
        <w:rPr>
          <w:rFonts w:ascii="Times New Roman" w:hAnsi="Times New Roman" w:cs="Times New Roman"/>
          <w:noProof/>
          <w:sz w:val="16"/>
          <w:szCs w:val="16"/>
        </w:rPr>
        <w:t xml:space="preserve"> -</w:t>
      </w:r>
      <w:r w:rsidR="00AC4B3C" w:rsidRPr="00AC4B3C">
        <w:rPr>
          <w:rFonts w:ascii="Times New Roman" w:hAnsi="Times New Roman" w:cs="Times New Roman"/>
          <w:sz w:val="16"/>
          <w:szCs w:val="16"/>
        </w:rPr>
        <w:t xml:space="preserve"> карта учета) в двух экземплярах по форме согласно Приложению 3;</w:t>
      </w:r>
    </w:p>
    <w:p w:rsidR="00AC4B3C" w:rsidRPr="00AC4B3C" w:rsidRDefault="00314DF7" w:rsidP="00962431">
      <w:pPr>
        <w:widowControl w:val="0"/>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б) копии документов, подтверждающих приведенные в карте учета данные об объектах учета.</w:t>
      </w:r>
    </w:p>
    <w:p w:rsidR="00AC4B3C" w:rsidRPr="00AC4B3C" w:rsidRDefault="00AC4B3C" w:rsidP="00962431">
      <w:pPr>
        <w:widowControl w:val="0"/>
        <w:spacing w:after="0" w:line="240" w:lineRule="auto"/>
        <w:ind w:firstLine="720"/>
        <w:jc w:val="both"/>
        <w:rPr>
          <w:rFonts w:ascii="Times New Roman" w:hAnsi="Times New Roman" w:cs="Times New Roman"/>
          <w:sz w:val="16"/>
          <w:szCs w:val="16"/>
        </w:rPr>
      </w:pPr>
      <w:r w:rsidRPr="00AC4B3C">
        <w:rPr>
          <w:rFonts w:ascii="Times New Roman" w:hAnsi="Times New Roman" w:cs="Times New Roman"/>
          <w:sz w:val="16"/>
          <w:szCs w:val="16"/>
        </w:rPr>
        <w:t>3.3. Администрация регистрирует поступление карты учета и прилагаемых к ней документов в день их представления, в месячный срок проводит экспертизу представленных данных, которая заключается в проверке принадлежности объектов учета к муниципальному имуществу и достоверности характеристик данных, содержащихся в карте учета, и занесение этих данных в соответствующие формы (Приложение 2).</w:t>
      </w:r>
    </w:p>
    <w:p w:rsidR="00AC4B3C" w:rsidRPr="00AC4B3C" w:rsidRDefault="00AC4B3C" w:rsidP="00962431">
      <w:pPr>
        <w:widowControl w:val="0"/>
        <w:spacing w:after="0" w:line="240" w:lineRule="auto"/>
        <w:ind w:firstLine="720"/>
        <w:jc w:val="both"/>
        <w:rPr>
          <w:rFonts w:ascii="Times New Roman" w:hAnsi="Times New Roman" w:cs="Times New Roman"/>
          <w:sz w:val="16"/>
          <w:szCs w:val="16"/>
        </w:rPr>
      </w:pPr>
      <w:r w:rsidRPr="00AC4B3C">
        <w:rPr>
          <w:rFonts w:ascii="Times New Roman" w:hAnsi="Times New Roman" w:cs="Times New Roman"/>
          <w:sz w:val="16"/>
          <w:szCs w:val="16"/>
        </w:rPr>
        <w:t>3.4. В случае если в представленных юридическим лицом, имеющим муниципальное имущество, документах отсутствуют сведения, необходимые для проведения учета муниципального имущества, или сведения противоречивы, Администрация приостанавливает проведение учета и немедленно извещает об этом юридическое лицо, представившее документы, которое обязано в течение месяца представить дополнительные сведения, при этом срок проведения учета продлевается, но не более чем на месяц со дня представления дополнительных сведений.</w:t>
      </w:r>
    </w:p>
    <w:p w:rsidR="00AC4B3C" w:rsidRPr="00AC4B3C" w:rsidRDefault="00AC4B3C" w:rsidP="00962431">
      <w:pPr>
        <w:widowControl w:val="0"/>
        <w:spacing w:after="0" w:line="240" w:lineRule="auto"/>
        <w:ind w:firstLine="720"/>
        <w:jc w:val="both"/>
        <w:rPr>
          <w:rFonts w:ascii="Times New Roman" w:hAnsi="Times New Roman" w:cs="Times New Roman"/>
          <w:sz w:val="16"/>
          <w:szCs w:val="16"/>
        </w:rPr>
      </w:pPr>
      <w:r w:rsidRPr="00AC4B3C">
        <w:rPr>
          <w:rFonts w:ascii="Times New Roman" w:hAnsi="Times New Roman" w:cs="Times New Roman"/>
          <w:sz w:val="16"/>
          <w:szCs w:val="16"/>
        </w:rPr>
        <w:t>3.5. В результате проведения процедуры учета муниципального имущества объекту учета присваивается реестровый номер, который соответствует порядковому номеру в соответствующей учетной форме. В пятидневный срок после внесения муниципального имущества в реестр юридическому лицу, имеющему муниципальное имущество, возвращается второй экземпляр карты учета с отметкой Администрации о внесении в реестр данных, приведенных в карте учета.</w:t>
      </w:r>
    </w:p>
    <w:p w:rsidR="00AC4B3C" w:rsidRPr="00AC4B3C" w:rsidRDefault="00AC4B3C" w:rsidP="00962431">
      <w:pPr>
        <w:widowControl w:val="0"/>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4. Порядок ведения реестра.</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4.1. Ведение реестра в части имущества, входящего в состав муниципальной казны включает в себя:</w:t>
      </w:r>
    </w:p>
    <w:p w:rsidR="00AC4B3C" w:rsidRPr="00AC4B3C" w:rsidRDefault="00314DF7"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а) внесение сведений об объектах учета в результате проведения процедуры учета в соответствии с п.3.1 настоящего Положения;</w:t>
      </w:r>
    </w:p>
    <w:p w:rsidR="00AC4B3C" w:rsidRPr="00AC4B3C" w:rsidRDefault="00314DF7"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lastRenderedPageBreak/>
        <w:t xml:space="preserve">   </w:t>
      </w:r>
      <w:r w:rsidR="00AC4B3C" w:rsidRPr="00AC4B3C">
        <w:rPr>
          <w:rFonts w:ascii="Times New Roman" w:hAnsi="Times New Roman" w:cs="Times New Roman"/>
          <w:sz w:val="16"/>
          <w:szCs w:val="16"/>
        </w:rPr>
        <w:t>б) внесение в течение месяца с даты изменения обновленных данных об объектах учета на основании документально подтвержденной информации, имеющейся в Администрации (сведения о государственной регистрации права, данные технической инвентаризации, оценка (переоценка) имущества, изменение договоров аренды (пользования) и т.п.);</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в) исключение объектов учета из реестра при изменении формы собственности или других вещных прав на объекты учета, в связи с ликвидацией, сносом, прочими видами выбытия в результате морального и физического износа, стихийного бедствия и т.п. путем внесения записи об исключении (дата исключения, реквизиты распорядительного документа Администрации) в соответствующие учетные формы Приложения 1.</w:t>
      </w:r>
    </w:p>
    <w:p w:rsidR="00AC4B3C" w:rsidRPr="00AC4B3C" w:rsidRDefault="00314DF7"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4.2. Ведение реестра в части муниципального имущества, закрепленного на вещных правах закрепленного на вещных правах, включает в себя:</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а) внесение сведений об объектах учета в результате проведения процедуры учета в соответствии с п. 3.2 и п. 3.3 настоящего Положения;</w:t>
      </w:r>
    </w:p>
    <w:p w:rsidR="00AC4B3C" w:rsidRPr="00AC4B3C" w:rsidRDefault="00AC4B3C" w:rsidP="00962431">
      <w:pPr>
        <w:spacing w:after="0" w:line="240" w:lineRule="auto"/>
        <w:ind w:firstLine="540"/>
        <w:jc w:val="both"/>
        <w:rPr>
          <w:rFonts w:ascii="Times New Roman" w:hAnsi="Times New Roman" w:cs="Times New Roman"/>
          <w:sz w:val="16"/>
          <w:szCs w:val="16"/>
        </w:rPr>
      </w:pPr>
      <w:r w:rsidRPr="00AC4B3C">
        <w:rPr>
          <w:rFonts w:ascii="Times New Roman" w:hAnsi="Times New Roman" w:cs="Times New Roman"/>
          <w:sz w:val="16"/>
          <w:szCs w:val="16"/>
        </w:rPr>
        <w:t>б) внесение обновленных данных об объектах учета на основании следующей информации, представляемой Администрации юридическими лицами, имеющими муниципальное имущество на праве хозяйственного ведения или оперативного управления:</w:t>
      </w:r>
    </w:p>
    <w:p w:rsidR="00AC4B3C" w:rsidRPr="00AC4B3C" w:rsidRDefault="00314DF7" w:rsidP="00962431">
      <w:pPr>
        <w:pStyle w:val="ConsNormal"/>
        <w:widowControl/>
        <w:tabs>
          <w:tab w:val="left" w:pos="1260"/>
        </w:tabs>
        <w:overflowPunct w:val="0"/>
        <w:ind w:right="0" w:firstLine="0"/>
        <w:jc w:val="both"/>
        <w:textAlignment w:val="baseline"/>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ежегодно до 1 апреля текущего года – карт учета, содержащих обновленные сведения об объектах учета;</w:t>
      </w:r>
    </w:p>
    <w:p w:rsidR="00AC4B3C" w:rsidRPr="00AC4B3C" w:rsidRDefault="00314DF7" w:rsidP="00962431">
      <w:pPr>
        <w:pStyle w:val="ConsNormal"/>
        <w:widowControl/>
        <w:tabs>
          <w:tab w:val="left" w:pos="1260"/>
        </w:tabs>
        <w:overflowPunct w:val="0"/>
        <w:ind w:right="0" w:firstLine="0"/>
        <w:jc w:val="both"/>
        <w:textAlignment w:val="baseline"/>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в срок не позднее одного месяца, следующего за отчетным кварталом (двух месяцев, следующих за отчетным годом), - балансовых отчетов;</w:t>
      </w:r>
    </w:p>
    <w:p w:rsidR="00AC4B3C" w:rsidRPr="00AC4B3C" w:rsidRDefault="00314DF7" w:rsidP="00962431">
      <w:pPr>
        <w:pStyle w:val="ConsNormal"/>
        <w:widowControl/>
        <w:tabs>
          <w:tab w:val="left" w:pos="1260"/>
        </w:tabs>
        <w:overflowPunct w:val="0"/>
        <w:ind w:right="0" w:firstLine="0"/>
        <w:jc w:val="both"/>
        <w:textAlignment w:val="baseline"/>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в течение месяца с даты изменения в составе муниципального имущества, имеющегося у юридического лица, в реквизитах юридического лица – документов, подтверждающих указанные изменения;</w:t>
      </w:r>
    </w:p>
    <w:p w:rsidR="00AC4B3C" w:rsidRPr="00AC4B3C" w:rsidRDefault="00314DF7"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в) исключение объектов учета из реестра при изменении формы собственности или других вещных прав на объекты учета, в связи с ликвидацией, сносом, прочими видами выбытия в результате морального и физического износа, стихийного бедствия и т.п. путем внесения записи об исключении (дата исключения, реквизиты распорядительного документа Главы Администрации) в соответствующие учетные формы Приложения 2.</w:t>
      </w:r>
    </w:p>
    <w:p w:rsidR="00AC4B3C" w:rsidRPr="00AC4B3C" w:rsidRDefault="00314DF7"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lastRenderedPageBreak/>
        <w:t xml:space="preserve">   </w:t>
      </w:r>
      <w:r w:rsidR="00AC4B3C" w:rsidRPr="00AC4B3C">
        <w:rPr>
          <w:rFonts w:ascii="Times New Roman" w:hAnsi="Times New Roman" w:cs="Times New Roman"/>
          <w:sz w:val="16"/>
          <w:szCs w:val="16"/>
        </w:rPr>
        <w:t>4.3. Внесение объекта учета в реестр или исключение объекта учета из реестра производится на основании постановления Главы Администрации.</w:t>
      </w:r>
    </w:p>
    <w:p w:rsidR="00AC4B3C" w:rsidRPr="00AC4B3C" w:rsidRDefault="00314DF7" w:rsidP="00962431">
      <w:pPr>
        <w:widowControl w:val="0"/>
        <w:spacing w:after="0" w:line="240" w:lineRule="auto"/>
        <w:ind w:right="1040"/>
        <w:rPr>
          <w:rFonts w:ascii="Times New Roman" w:hAnsi="Times New Roman" w:cs="Times New Roman"/>
          <w:b/>
          <w:sz w:val="16"/>
          <w:szCs w:val="16"/>
        </w:rPr>
      </w:pPr>
      <w:r>
        <w:rPr>
          <w:rFonts w:ascii="Times New Roman" w:hAnsi="Times New Roman" w:cs="Times New Roman"/>
          <w:b/>
          <w:sz w:val="16"/>
          <w:szCs w:val="16"/>
        </w:rPr>
        <w:t xml:space="preserve"> </w:t>
      </w:r>
      <w:r w:rsidR="00AC4B3C" w:rsidRPr="00AC4B3C">
        <w:rPr>
          <w:rFonts w:ascii="Times New Roman" w:hAnsi="Times New Roman" w:cs="Times New Roman"/>
          <w:b/>
          <w:sz w:val="16"/>
          <w:szCs w:val="16"/>
        </w:rPr>
        <w:t>5.Порядок предоставл</w:t>
      </w:r>
      <w:r>
        <w:rPr>
          <w:rFonts w:ascii="Times New Roman" w:hAnsi="Times New Roman" w:cs="Times New Roman"/>
          <w:b/>
          <w:sz w:val="16"/>
          <w:szCs w:val="16"/>
        </w:rPr>
        <w:t xml:space="preserve">ения информации, содержащейся в </w:t>
      </w:r>
      <w:r w:rsidR="00AC4B3C" w:rsidRPr="00AC4B3C">
        <w:rPr>
          <w:rFonts w:ascii="Times New Roman" w:hAnsi="Times New Roman" w:cs="Times New Roman"/>
          <w:b/>
          <w:sz w:val="16"/>
          <w:szCs w:val="16"/>
        </w:rPr>
        <w:t>реестре.</w:t>
      </w:r>
    </w:p>
    <w:p w:rsidR="00AC4B3C" w:rsidRPr="00AC4B3C" w:rsidRDefault="00D740E5"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5.1. Администрация предоставляет бесплатно сведения юридическому лицу об его объекте учета, внесенном в реестр, в порядке, установленном настоящим Положением.</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В соответствии с законами Российской Федерации Администрация бесплатно предоставляет сведения об объектах учета по запросам:</w:t>
      </w:r>
    </w:p>
    <w:p w:rsidR="00AC4B3C" w:rsidRPr="00AC4B3C" w:rsidRDefault="00D740E5"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правоохранительных органов и судов по находящимся у них в производстве делам;</w:t>
      </w:r>
    </w:p>
    <w:p w:rsidR="00AC4B3C" w:rsidRPr="00AC4B3C" w:rsidRDefault="00D740E5"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органов государственной власти Российской Федерации, органов государственной власти субъекта и органов местного самоуправления;</w:t>
      </w:r>
    </w:p>
    <w:p w:rsidR="00AC4B3C" w:rsidRPr="00AC4B3C" w:rsidRDefault="00AC4B3C" w:rsidP="00962431">
      <w:pPr>
        <w:spacing w:after="0" w:line="240" w:lineRule="auto"/>
        <w:jc w:val="both"/>
        <w:rPr>
          <w:rFonts w:ascii="Times New Roman" w:hAnsi="Times New Roman" w:cs="Times New Roman"/>
          <w:bCs/>
          <w:iCs/>
          <w:sz w:val="16"/>
          <w:szCs w:val="16"/>
        </w:rPr>
      </w:pPr>
      <w:r w:rsidRPr="00AC4B3C">
        <w:rPr>
          <w:rFonts w:ascii="Times New Roman" w:hAnsi="Times New Roman" w:cs="Times New Roman"/>
          <w:sz w:val="16"/>
          <w:szCs w:val="16"/>
        </w:rPr>
        <w:t>налоговых органов;</w:t>
      </w:r>
    </w:p>
    <w:p w:rsidR="00AC4B3C" w:rsidRPr="00AC4B3C" w:rsidRDefault="00AC4B3C" w:rsidP="00962431">
      <w:pPr>
        <w:spacing w:after="0" w:line="240" w:lineRule="auto"/>
        <w:jc w:val="both"/>
        <w:rPr>
          <w:rFonts w:ascii="Times New Roman" w:hAnsi="Times New Roman" w:cs="Times New Roman"/>
          <w:bCs/>
          <w:iCs/>
          <w:sz w:val="16"/>
          <w:szCs w:val="16"/>
        </w:rPr>
      </w:pPr>
      <w:r w:rsidRPr="00AC4B3C">
        <w:rPr>
          <w:rFonts w:ascii="Times New Roman" w:hAnsi="Times New Roman" w:cs="Times New Roman"/>
          <w:sz w:val="16"/>
          <w:szCs w:val="16"/>
        </w:rPr>
        <w:t>органов, осуществляющих государственную регистрацию прав на недвижимое имущество и сделок с ним, органов (организаций), осуществляющих специальную регистрацию или учет отдельных видов имущества, в объеме, который необходим для работы указанных органов;</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государственных органов по контролю за использованием и охраной земель и других природных ресурсов;</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органов государственной статистики;</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федерального антимонопольного и его территориального органа;</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 xml:space="preserve">иных организаций, определенных законами Российской Федерации. </w:t>
      </w:r>
    </w:p>
    <w:p w:rsidR="00AC4B3C" w:rsidRPr="00AC4B3C" w:rsidRDefault="00AC4B3C" w:rsidP="00962431">
      <w:pPr>
        <w:spacing w:after="0" w:line="240" w:lineRule="auto"/>
        <w:jc w:val="both"/>
        <w:rPr>
          <w:rFonts w:ascii="Times New Roman" w:hAnsi="Times New Roman" w:cs="Times New Roman"/>
          <w:iCs/>
          <w:sz w:val="16"/>
          <w:szCs w:val="16"/>
        </w:rPr>
      </w:pPr>
      <w:r w:rsidRPr="00AC4B3C">
        <w:rPr>
          <w:rFonts w:ascii="Times New Roman" w:hAnsi="Times New Roman" w:cs="Times New Roman"/>
          <w:sz w:val="16"/>
          <w:szCs w:val="16"/>
        </w:rPr>
        <w:t xml:space="preserve">Иным лицам сведения реестра предоставляются за плату в размере (за информацию об одном объекте учета). Плата за предоставление сведений перечисляется в бюджет </w:t>
      </w:r>
      <w:r w:rsidRPr="00AC4B3C">
        <w:rPr>
          <w:rFonts w:ascii="Times New Roman" w:hAnsi="Times New Roman" w:cs="Times New Roman"/>
          <w:iCs/>
          <w:sz w:val="16"/>
          <w:szCs w:val="16"/>
        </w:rPr>
        <w:t>Дубенского муниципального района.</w:t>
      </w:r>
    </w:p>
    <w:p w:rsidR="00AC4B3C" w:rsidRPr="00AC4B3C" w:rsidRDefault="00D740E5"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sz w:val="16"/>
          <w:szCs w:val="16"/>
        </w:rPr>
        <w:t>5.2. Сведения реестра (или мотивированный отказ в их предоставлении) сообщаются заявителю в срок не более чем пятнадцать дней с даты обращения, если иное не установлено законодательством Российской Федерации.</w:t>
      </w:r>
    </w:p>
    <w:p w:rsidR="00AC4B3C" w:rsidRDefault="00AC4B3C" w:rsidP="00962431">
      <w:pPr>
        <w:spacing w:after="0" w:line="240" w:lineRule="auto"/>
        <w:ind w:firstLine="708"/>
        <w:jc w:val="both"/>
        <w:rPr>
          <w:rFonts w:ascii="Times New Roman" w:hAnsi="Times New Roman" w:cs="Times New Roman"/>
          <w:sz w:val="16"/>
          <w:szCs w:val="16"/>
        </w:rPr>
        <w:sectPr w:rsidR="00AC4B3C" w:rsidSect="00314DF7">
          <w:type w:val="continuous"/>
          <w:pgSz w:w="11906" w:h="16838"/>
          <w:pgMar w:top="426" w:right="424" w:bottom="426" w:left="426" w:header="709" w:footer="709" w:gutter="0"/>
          <w:cols w:num="2" w:space="287"/>
          <w:docGrid w:linePitch="360"/>
        </w:sectPr>
      </w:pPr>
    </w:p>
    <w:p w:rsidR="00AC4B3C" w:rsidRPr="00AC4B3C" w:rsidRDefault="00AC4B3C" w:rsidP="00962431">
      <w:pPr>
        <w:spacing w:after="0" w:line="240" w:lineRule="auto"/>
        <w:ind w:firstLine="708"/>
        <w:jc w:val="both"/>
        <w:rPr>
          <w:rFonts w:ascii="Times New Roman" w:hAnsi="Times New Roman" w:cs="Times New Roman"/>
          <w:sz w:val="16"/>
          <w:szCs w:val="16"/>
        </w:rPr>
      </w:pPr>
    </w:p>
    <w:p w:rsidR="00AC4B3C" w:rsidRPr="00AC4B3C" w:rsidRDefault="00AC4B3C" w:rsidP="00962431">
      <w:pPr>
        <w:spacing w:before="100" w:after="0" w:line="240" w:lineRule="auto"/>
        <w:ind w:firstLine="708"/>
        <w:jc w:val="both"/>
        <w:rPr>
          <w:rFonts w:ascii="Times New Roman" w:hAnsi="Times New Roman" w:cs="Times New Roman"/>
          <w:sz w:val="16"/>
          <w:szCs w:val="16"/>
        </w:rPr>
      </w:pPr>
    </w:p>
    <w:p w:rsidR="00AC4B3C" w:rsidRPr="00AC4B3C" w:rsidRDefault="00AC4B3C" w:rsidP="00962431">
      <w:pPr>
        <w:spacing w:after="0" w:line="240" w:lineRule="auto"/>
        <w:ind w:firstLine="709"/>
        <w:jc w:val="right"/>
        <w:rPr>
          <w:rFonts w:ascii="Times New Roman" w:hAnsi="Times New Roman" w:cs="Times New Roman"/>
          <w:sz w:val="16"/>
          <w:szCs w:val="16"/>
        </w:rPr>
      </w:pPr>
    </w:p>
    <w:p w:rsidR="00AC4B3C" w:rsidRPr="00AC4B3C" w:rsidRDefault="00AC4B3C" w:rsidP="00962431">
      <w:pPr>
        <w:spacing w:after="0" w:line="240" w:lineRule="auto"/>
        <w:ind w:firstLine="709"/>
        <w:jc w:val="right"/>
        <w:rPr>
          <w:rFonts w:ascii="Times New Roman" w:hAnsi="Times New Roman" w:cs="Times New Roman"/>
          <w:sz w:val="16"/>
          <w:szCs w:val="16"/>
        </w:rPr>
      </w:pPr>
    </w:p>
    <w:p w:rsidR="00AC4B3C" w:rsidRPr="00AC4B3C" w:rsidRDefault="00AC4B3C" w:rsidP="00962431">
      <w:pPr>
        <w:spacing w:after="0" w:line="240" w:lineRule="auto"/>
        <w:ind w:firstLine="709"/>
        <w:jc w:val="right"/>
        <w:rPr>
          <w:rFonts w:ascii="Times New Roman" w:hAnsi="Times New Roman" w:cs="Times New Roman"/>
          <w:sz w:val="16"/>
          <w:szCs w:val="16"/>
        </w:rPr>
      </w:pPr>
    </w:p>
    <w:p w:rsidR="00AC4B3C" w:rsidRPr="00AC4B3C" w:rsidRDefault="00AC4B3C" w:rsidP="00962431">
      <w:pPr>
        <w:spacing w:after="0" w:line="240" w:lineRule="auto"/>
        <w:ind w:firstLine="709"/>
        <w:jc w:val="right"/>
        <w:rPr>
          <w:rFonts w:ascii="Times New Roman" w:hAnsi="Times New Roman" w:cs="Times New Roman"/>
          <w:sz w:val="16"/>
          <w:szCs w:val="16"/>
        </w:rPr>
      </w:pPr>
    </w:p>
    <w:p w:rsidR="00AC4B3C" w:rsidRPr="00AC4B3C" w:rsidRDefault="00AC4B3C" w:rsidP="00962431">
      <w:pPr>
        <w:spacing w:after="0" w:line="240" w:lineRule="auto"/>
        <w:ind w:firstLine="709"/>
        <w:jc w:val="right"/>
        <w:rPr>
          <w:rFonts w:ascii="Times New Roman" w:hAnsi="Times New Roman" w:cs="Times New Roman"/>
          <w:sz w:val="16"/>
          <w:szCs w:val="16"/>
        </w:rPr>
      </w:pPr>
    </w:p>
    <w:p w:rsidR="00AC4B3C" w:rsidRPr="00AC4B3C" w:rsidRDefault="00AC4B3C" w:rsidP="00962431">
      <w:pPr>
        <w:spacing w:after="0" w:line="240" w:lineRule="auto"/>
        <w:ind w:firstLine="709"/>
        <w:jc w:val="right"/>
        <w:rPr>
          <w:rFonts w:ascii="Times New Roman" w:hAnsi="Times New Roman" w:cs="Times New Roman"/>
          <w:sz w:val="16"/>
          <w:szCs w:val="16"/>
        </w:rPr>
        <w:sectPr w:rsidR="00AC4B3C" w:rsidRPr="00AC4B3C" w:rsidSect="00AC4B3C">
          <w:type w:val="continuous"/>
          <w:pgSz w:w="11906" w:h="16838"/>
          <w:pgMar w:top="1134" w:right="851" w:bottom="1134" w:left="900" w:header="709" w:footer="709" w:gutter="0"/>
          <w:cols w:space="708"/>
          <w:docGrid w:linePitch="360"/>
        </w:sectPr>
      </w:pPr>
    </w:p>
    <w:p w:rsidR="00AC4B3C" w:rsidRPr="00AC4B3C" w:rsidRDefault="00AC4B3C" w:rsidP="00962431">
      <w:pPr>
        <w:spacing w:after="0" w:line="240" w:lineRule="auto"/>
        <w:ind w:firstLine="709"/>
        <w:jc w:val="right"/>
        <w:rPr>
          <w:rFonts w:ascii="Times New Roman" w:hAnsi="Times New Roman" w:cs="Times New Roman"/>
          <w:sz w:val="16"/>
          <w:szCs w:val="16"/>
        </w:rPr>
      </w:pPr>
      <w:r w:rsidRPr="00AC4B3C">
        <w:rPr>
          <w:rFonts w:ascii="Times New Roman" w:hAnsi="Times New Roman" w:cs="Times New Roman"/>
          <w:sz w:val="16"/>
          <w:szCs w:val="16"/>
        </w:rPr>
        <w:lastRenderedPageBreak/>
        <w:t>Приложение 1</w:t>
      </w:r>
    </w:p>
    <w:p w:rsidR="00AC4B3C" w:rsidRPr="00AC4B3C" w:rsidRDefault="00AC4B3C" w:rsidP="00962431">
      <w:pPr>
        <w:spacing w:after="0" w:line="240" w:lineRule="auto"/>
        <w:ind w:firstLine="709"/>
        <w:jc w:val="right"/>
        <w:rPr>
          <w:rFonts w:ascii="Times New Roman" w:hAnsi="Times New Roman" w:cs="Times New Roman"/>
          <w:sz w:val="16"/>
          <w:szCs w:val="16"/>
        </w:rPr>
      </w:pPr>
      <w:r w:rsidRPr="00AC4B3C">
        <w:rPr>
          <w:rFonts w:ascii="Times New Roman" w:hAnsi="Times New Roman" w:cs="Times New Roman"/>
          <w:sz w:val="16"/>
          <w:szCs w:val="16"/>
        </w:rPr>
        <w:t>К Положению об учете муниципального имущества</w:t>
      </w:r>
    </w:p>
    <w:p w:rsidR="002D2D9D" w:rsidRDefault="00AC4B3C" w:rsidP="00962431">
      <w:pPr>
        <w:spacing w:after="0" w:line="240" w:lineRule="auto"/>
        <w:ind w:firstLine="709"/>
        <w:jc w:val="right"/>
        <w:rPr>
          <w:rFonts w:ascii="Times New Roman" w:hAnsi="Times New Roman" w:cs="Times New Roman"/>
          <w:sz w:val="16"/>
          <w:szCs w:val="16"/>
        </w:rPr>
      </w:pPr>
      <w:r w:rsidRPr="00AC4B3C">
        <w:rPr>
          <w:rFonts w:ascii="Times New Roman" w:hAnsi="Times New Roman" w:cs="Times New Roman"/>
          <w:sz w:val="16"/>
          <w:szCs w:val="16"/>
        </w:rPr>
        <w:t>и ведению реестра</w:t>
      </w:r>
      <w:r w:rsidR="002D2D9D">
        <w:rPr>
          <w:rFonts w:ascii="Times New Roman" w:hAnsi="Times New Roman" w:cs="Times New Roman"/>
          <w:sz w:val="16"/>
          <w:szCs w:val="16"/>
        </w:rPr>
        <w:t xml:space="preserve"> </w:t>
      </w:r>
      <w:r w:rsidRPr="00AC4B3C">
        <w:rPr>
          <w:rFonts w:ascii="Times New Roman" w:hAnsi="Times New Roman" w:cs="Times New Roman"/>
          <w:sz w:val="16"/>
          <w:szCs w:val="16"/>
        </w:rPr>
        <w:t>муниципального имущества</w:t>
      </w:r>
    </w:p>
    <w:p w:rsidR="00AC4B3C" w:rsidRPr="002D2D9D" w:rsidRDefault="00AC4B3C" w:rsidP="00962431">
      <w:pPr>
        <w:pStyle w:val="a3"/>
        <w:numPr>
          <w:ilvl w:val="0"/>
          <w:numId w:val="1"/>
        </w:numPr>
        <w:spacing w:after="0" w:line="240" w:lineRule="auto"/>
        <w:jc w:val="center"/>
        <w:rPr>
          <w:rFonts w:ascii="Times New Roman" w:hAnsi="Times New Roman" w:cs="Times New Roman"/>
          <w:sz w:val="16"/>
          <w:szCs w:val="16"/>
        </w:rPr>
      </w:pPr>
      <w:r w:rsidRPr="002D2D9D">
        <w:rPr>
          <w:rFonts w:ascii="Times New Roman" w:hAnsi="Times New Roman" w:cs="Times New Roman"/>
          <w:b/>
          <w:sz w:val="16"/>
          <w:szCs w:val="16"/>
        </w:rPr>
        <w:t>Объекты недвижимости.</w:t>
      </w:r>
    </w:p>
    <w:tbl>
      <w:tblPr>
        <w:tblStyle w:val="a6"/>
        <w:tblW w:w="0" w:type="auto"/>
        <w:tblLayout w:type="fixed"/>
        <w:tblLook w:val="01E0"/>
      </w:tblPr>
      <w:tblGrid>
        <w:gridCol w:w="392"/>
        <w:gridCol w:w="1843"/>
        <w:gridCol w:w="3118"/>
        <w:gridCol w:w="1701"/>
        <w:gridCol w:w="1134"/>
        <w:gridCol w:w="1276"/>
        <w:gridCol w:w="1417"/>
        <w:gridCol w:w="1134"/>
        <w:gridCol w:w="1134"/>
        <w:gridCol w:w="1418"/>
      </w:tblGrid>
      <w:tr w:rsidR="00AC4B3C" w:rsidRPr="00AC4B3C" w:rsidTr="002D2D9D">
        <w:trPr>
          <w:trHeight w:val="589"/>
        </w:trPr>
        <w:tc>
          <w:tcPr>
            <w:tcW w:w="392" w:type="dxa"/>
            <w:vMerge w:val="restart"/>
          </w:tcPr>
          <w:p w:rsidR="00AC4B3C" w:rsidRPr="00AC4B3C" w:rsidRDefault="00AC4B3C" w:rsidP="00962431">
            <w:pPr>
              <w:jc w:val="center"/>
              <w:rPr>
                <w:sz w:val="16"/>
                <w:szCs w:val="16"/>
              </w:rPr>
            </w:pPr>
            <w:r w:rsidRPr="00AC4B3C">
              <w:rPr>
                <w:sz w:val="16"/>
                <w:szCs w:val="16"/>
              </w:rPr>
              <w:t>№</w:t>
            </w:r>
          </w:p>
          <w:p w:rsidR="00AC4B3C" w:rsidRPr="00AC4B3C" w:rsidRDefault="00AC4B3C" w:rsidP="00962431">
            <w:pPr>
              <w:jc w:val="center"/>
              <w:rPr>
                <w:sz w:val="16"/>
                <w:szCs w:val="16"/>
              </w:rPr>
            </w:pPr>
            <w:r w:rsidRPr="00AC4B3C">
              <w:rPr>
                <w:sz w:val="16"/>
                <w:szCs w:val="16"/>
              </w:rPr>
              <w:t>п/п</w:t>
            </w:r>
          </w:p>
        </w:tc>
        <w:tc>
          <w:tcPr>
            <w:tcW w:w="1843" w:type="dxa"/>
            <w:vMerge w:val="restart"/>
          </w:tcPr>
          <w:p w:rsidR="00AC4B3C" w:rsidRPr="00AC4B3C" w:rsidRDefault="00AC4B3C" w:rsidP="00962431">
            <w:pPr>
              <w:jc w:val="center"/>
              <w:rPr>
                <w:sz w:val="16"/>
                <w:szCs w:val="16"/>
              </w:rPr>
            </w:pPr>
            <w:r w:rsidRPr="00AC4B3C">
              <w:rPr>
                <w:sz w:val="16"/>
                <w:szCs w:val="16"/>
              </w:rPr>
              <w:t>Наименование объекта</w:t>
            </w:r>
          </w:p>
        </w:tc>
        <w:tc>
          <w:tcPr>
            <w:tcW w:w="3118" w:type="dxa"/>
            <w:vMerge w:val="restart"/>
          </w:tcPr>
          <w:p w:rsidR="00AC4B3C" w:rsidRPr="00AC4B3C" w:rsidRDefault="00AC4B3C" w:rsidP="00962431">
            <w:pPr>
              <w:jc w:val="center"/>
              <w:rPr>
                <w:sz w:val="16"/>
                <w:szCs w:val="16"/>
              </w:rPr>
            </w:pPr>
            <w:r w:rsidRPr="00AC4B3C">
              <w:rPr>
                <w:sz w:val="16"/>
                <w:szCs w:val="16"/>
              </w:rPr>
              <w:t>Адрес объекта (для инженерных сетей – границы участков)</w:t>
            </w:r>
          </w:p>
        </w:tc>
        <w:tc>
          <w:tcPr>
            <w:tcW w:w="1701" w:type="dxa"/>
            <w:vMerge w:val="restart"/>
          </w:tcPr>
          <w:p w:rsidR="00AC4B3C" w:rsidRPr="00AC4B3C" w:rsidRDefault="00AC4B3C" w:rsidP="00962431">
            <w:pPr>
              <w:jc w:val="center"/>
              <w:rPr>
                <w:sz w:val="16"/>
                <w:szCs w:val="16"/>
              </w:rPr>
            </w:pPr>
            <w:r w:rsidRPr="00AC4B3C">
              <w:rPr>
                <w:sz w:val="16"/>
                <w:szCs w:val="16"/>
              </w:rPr>
              <w:t xml:space="preserve">Номер и дата техпаспорта, кадастровый № земельного участка </w:t>
            </w:r>
          </w:p>
        </w:tc>
        <w:tc>
          <w:tcPr>
            <w:tcW w:w="1134" w:type="dxa"/>
            <w:vMerge w:val="restart"/>
          </w:tcPr>
          <w:p w:rsidR="00AC4B3C" w:rsidRPr="00AC4B3C" w:rsidRDefault="00AC4B3C" w:rsidP="00962431">
            <w:pPr>
              <w:jc w:val="center"/>
              <w:rPr>
                <w:sz w:val="16"/>
                <w:szCs w:val="16"/>
              </w:rPr>
            </w:pPr>
            <w:r w:rsidRPr="00AC4B3C">
              <w:rPr>
                <w:sz w:val="16"/>
                <w:szCs w:val="16"/>
              </w:rPr>
              <w:t>Год ввода</w:t>
            </w:r>
          </w:p>
        </w:tc>
        <w:tc>
          <w:tcPr>
            <w:tcW w:w="1276" w:type="dxa"/>
          </w:tcPr>
          <w:p w:rsidR="00AC4B3C" w:rsidRPr="00AC4B3C" w:rsidRDefault="00AC4B3C" w:rsidP="00962431">
            <w:pPr>
              <w:jc w:val="center"/>
              <w:rPr>
                <w:sz w:val="16"/>
                <w:szCs w:val="16"/>
              </w:rPr>
            </w:pPr>
            <w:r w:rsidRPr="00AC4B3C">
              <w:rPr>
                <w:sz w:val="16"/>
                <w:szCs w:val="16"/>
              </w:rPr>
              <w:t>Строительный материал стен</w:t>
            </w:r>
          </w:p>
        </w:tc>
        <w:tc>
          <w:tcPr>
            <w:tcW w:w="1417" w:type="dxa"/>
            <w:vMerge w:val="restart"/>
          </w:tcPr>
          <w:p w:rsidR="00AC4B3C" w:rsidRPr="00AC4B3C" w:rsidRDefault="00AC4B3C" w:rsidP="00962431">
            <w:pPr>
              <w:ind w:left="-108" w:right="-108"/>
              <w:jc w:val="center"/>
              <w:rPr>
                <w:sz w:val="16"/>
                <w:szCs w:val="16"/>
              </w:rPr>
            </w:pPr>
            <w:r w:rsidRPr="00AC4B3C">
              <w:rPr>
                <w:sz w:val="16"/>
                <w:szCs w:val="16"/>
              </w:rPr>
              <w:t>Общая площадь объекта, кв.м. (для инженерных сетей  протяженность, м.)</w:t>
            </w:r>
          </w:p>
        </w:tc>
        <w:tc>
          <w:tcPr>
            <w:tcW w:w="2268" w:type="dxa"/>
            <w:gridSpan w:val="2"/>
          </w:tcPr>
          <w:p w:rsidR="00AC4B3C" w:rsidRPr="00AC4B3C" w:rsidRDefault="00AC4B3C" w:rsidP="00962431">
            <w:pPr>
              <w:jc w:val="center"/>
              <w:rPr>
                <w:sz w:val="16"/>
                <w:szCs w:val="16"/>
              </w:rPr>
            </w:pPr>
            <w:r w:rsidRPr="00AC4B3C">
              <w:rPr>
                <w:sz w:val="16"/>
                <w:szCs w:val="16"/>
              </w:rPr>
              <w:t>Стоимость объекта, тыс.руб.</w:t>
            </w:r>
          </w:p>
        </w:tc>
        <w:tc>
          <w:tcPr>
            <w:tcW w:w="1418" w:type="dxa"/>
            <w:vMerge w:val="restart"/>
          </w:tcPr>
          <w:p w:rsidR="00AC4B3C" w:rsidRPr="00AC4B3C" w:rsidRDefault="00AC4B3C" w:rsidP="00962431">
            <w:pPr>
              <w:jc w:val="center"/>
              <w:rPr>
                <w:sz w:val="16"/>
                <w:szCs w:val="16"/>
              </w:rPr>
            </w:pPr>
            <w:r w:rsidRPr="00AC4B3C">
              <w:rPr>
                <w:sz w:val="16"/>
                <w:szCs w:val="16"/>
              </w:rPr>
              <w:t>№ и дата государственной регистрации</w:t>
            </w:r>
          </w:p>
        </w:tc>
      </w:tr>
      <w:tr w:rsidR="00AC4B3C" w:rsidRPr="00AC4B3C" w:rsidTr="002D2D9D">
        <w:trPr>
          <w:trHeight w:val="261"/>
        </w:trPr>
        <w:tc>
          <w:tcPr>
            <w:tcW w:w="392" w:type="dxa"/>
            <w:vMerge/>
            <w:tcBorders>
              <w:bottom w:val="single" w:sz="4" w:space="0" w:color="auto"/>
            </w:tcBorders>
          </w:tcPr>
          <w:p w:rsidR="00AC4B3C" w:rsidRPr="00AC4B3C" w:rsidRDefault="00AC4B3C" w:rsidP="00962431">
            <w:pPr>
              <w:jc w:val="center"/>
              <w:rPr>
                <w:sz w:val="16"/>
                <w:szCs w:val="16"/>
              </w:rPr>
            </w:pPr>
          </w:p>
        </w:tc>
        <w:tc>
          <w:tcPr>
            <w:tcW w:w="1843" w:type="dxa"/>
            <w:vMerge/>
            <w:tcBorders>
              <w:bottom w:val="single" w:sz="4" w:space="0" w:color="auto"/>
            </w:tcBorders>
          </w:tcPr>
          <w:p w:rsidR="00AC4B3C" w:rsidRPr="00AC4B3C" w:rsidRDefault="00AC4B3C" w:rsidP="00962431">
            <w:pPr>
              <w:jc w:val="center"/>
              <w:rPr>
                <w:sz w:val="16"/>
                <w:szCs w:val="16"/>
              </w:rPr>
            </w:pPr>
          </w:p>
        </w:tc>
        <w:tc>
          <w:tcPr>
            <w:tcW w:w="3118" w:type="dxa"/>
            <w:vMerge/>
            <w:tcBorders>
              <w:bottom w:val="single" w:sz="4" w:space="0" w:color="auto"/>
            </w:tcBorders>
          </w:tcPr>
          <w:p w:rsidR="00AC4B3C" w:rsidRPr="00AC4B3C" w:rsidRDefault="00AC4B3C" w:rsidP="00962431">
            <w:pPr>
              <w:jc w:val="center"/>
              <w:rPr>
                <w:sz w:val="16"/>
                <w:szCs w:val="16"/>
              </w:rPr>
            </w:pPr>
          </w:p>
        </w:tc>
        <w:tc>
          <w:tcPr>
            <w:tcW w:w="1701" w:type="dxa"/>
            <w:vMerge/>
            <w:tcBorders>
              <w:bottom w:val="single" w:sz="4" w:space="0" w:color="auto"/>
            </w:tcBorders>
          </w:tcPr>
          <w:p w:rsidR="00AC4B3C" w:rsidRPr="00AC4B3C" w:rsidRDefault="00AC4B3C" w:rsidP="00962431">
            <w:pPr>
              <w:jc w:val="center"/>
              <w:rPr>
                <w:sz w:val="16"/>
                <w:szCs w:val="16"/>
              </w:rPr>
            </w:pPr>
          </w:p>
        </w:tc>
        <w:tc>
          <w:tcPr>
            <w:tcW w:w="1134" w:type="dxa"/>
            <w:vMerge/>
            <w:tcBorders>
              <w:bottom w:val="single" w:sz="4" w:space="0" w:color="auto"/>
            </w:tcBorders>
          </w:tcPr>
          <w:p w:rsidR="00AC4B3C" w:rsidRPr="00AC4B3C" w:rsidRDefault="00AC4B3C" w:rsidP="00962431">
            <w:pPr>
              <w:jc w:val="center"/>
              <w:rPr>
                <w:sz w:val="16"/>
                <w:szCs w:val="16"/>
              </w:rPr>
            </w:pPr>
          </w:p>
        </w:tc>
        <w:tc>
          <w:tcPr>
            <w:tcW w:w="1276" w:type="dxa"/>
            <w:tcBorders>
              <w:bottom w:val="single" w:sz="4" w:space="0" w:color="auto"/>
            </w:tcBorders>
          </w:tcPr>
          <w:p w:rsidR="00AC4B3C" w:rsidRPr="00AC4B3C" w:rsidRDefault="00AC4B3C" w:rsidP="00962431">
            <w:pPr>
              <w:jc w:val="center"/>
              <w:rPr>
                <w:sz w:val="16"/>
                <w:szCs w:val="16"/>
              </w:rPr>
            </w:pPr>
            <w:r w:rsidRPr="00AC4B3C">
              <w:rPr>
                <w:sz w:val="16"/>
                <w:szCs w:val="16"/>
              </w:rPr>
              <w:t>Кол-во этажей</w:t>
            </w:r>
          </w:p>
        </w:tc>
        <w:tc>
          <w:tcPr>
            <w:tcW w:w="1417" w:type="dxa"/>
            <w:vMerge/>
            <w:tcBorders>
              <w:bottom w:val="single" w:sz="4" w:space="0" w:color="auto"/>
            </w:tcBorders>
          </w:tcPr>
          <w:p w:rsidR="00AC4B3C" w:rsidRPr="00AC4B3C" w:rsidRDefault="00AC4B3C" w:rsidP="00962431">
            <w:pPr>
              <w:jc w:val="center"/>
              <w:rPr>
                <w:sz w:val="16"/>
                <w:szCs w:val="16"/>
              </w:rPr>
            </w:pPr>
          </w:p>
        </w:tc>
        <w:tc>
          <w:tcPr>
            <w:tcW w:w="1134" w:type="dxa"/>
            <w:tcBorders>
              <w:bottom w:val="single" w:sz="4" w:space="0" w:color="auto"/>
            </w:tcBorders>
          </w:tcPr>
          <w:p w:rsidR="00AC4B3C" w:rsidRPr="00AC4B3C" w:rsidRDefault="00AC4B3C" w:rsidP="00962431">
            <w:pPr>
              <w:jc w:val="center"/>
              <w:rPr>
                <w:sz w:val="16"/>
                <w:szCs w:val="16"/>
              </w:rPr>
            </w:pPr>
            <w:r w:rsidRPr="00AC4B3C">
              <w:rPr>
                <w:sz w:val="16"/>
                <w:szCs w:val="16"/>
              </w:rPr>
              <w:t>Балансовая</w:t>
            </w:r>
          </w:p>
        </w:tc>
        <w:tc>
          <w:tcPr>
            <w:tcW w:w="1134" w:type="dxa"/>
            <w:tcBorders>
              <w:bottom w:val="single" w:sz="4" w:space="0" w:color="auto"/>
            </w:tcBorders>
          </w:tcPr>
          <w:p w:rsidR="00AC4B3C" w:rsidRPr="00AC4B3C" w:rsidRDefault="00AC4B3C" w:rsidP="00962431">
            <w:pPr>
              <w:jc w:val="center"/>
              <w:rPr>
                <w:sz w:val="16"/>
                <w:szCs w:val="16"/>
              </w:rPr>
            </w:pPr>
            <w:r w:rsidRPr="00AC4B3C">
              <w:rPr>
                <w:sz w:val="16"/>
                <w:szCs w:val="16"/>
              </w:rPr>
              <w:t>Остаточная</w:t>
            </w:r>
          </w:p>
        </w:tc>
        <w:tc>
          <w:tcPr>
            <w:tcW w:w="1418" w:type="dxa"/>
            <w:vMerge/>
            <w:tcBorders>
              <w:bottom w:val="single" w:sz="4" w:space="0" w:color="auto"/>
            </w:tcBorders>
          </w:tcPr>
          <w:p w:rsidR="00AC4B3C" w:rsidRPr="00AC4B3C" w:rsidRDefault="00AC4B3C" w:rsidP="00962431">
            <w:pPr>
              <w:jc w:val="center"/>
              <w:rPr>
                <w:sz w:val="16"/>
                <w:szCs w:val="16"/>
              </w:rPr>
            </w:pPr>
          </w:p>
        </w:tc>
      </w:tr>
      <w:tr w:rsidR="00AC4B3C" w:rsidRPr="00AC4B3C" w:rsidTr="002D2D9D">
        <w:tc>
          <w:tcPr>
            <w:tcW w:w="392" w:type="dxa"/>
          </w:tcPr>
          <w:p w:rsidR="00AC4B3C" w:rsidRPr="00AC4B3C" w:rsidRDefault="00AC4B3C" w:rsidP="00962431">
            <w:pPr>
              <w:jc w:val="center"/>
              <w:rPr>
                <w:sz w:val="16"/>
                <w:szCs w:val="16"/>
              </w:rPr>
            </w:pPr>
            <w:r w:rsidRPr="00AC4B3C">
              <w:rPr>
                <w:sz w:val="16"/>
                <w:szCs w:val="16"/>
              </w:rPr>
              <w:t>1</w:t>
            </w:r>
          </w:p>
        </w:tc>
        <w:tc>
          <w:tcPr>
            <w:tcW w:w="1843" w:type="dxa"/>
          </w:tcPr>
          <w:p w:rsidR="00AC4B3C" w:rsidRPr="00AC4B3C" w:rsidRDefault="00AC4B3C" w:rsidP="00962431">
            <w:pPr>
              <w:jc w:val="center"/>
              <w:rPr>
                <w:sz w:val="16"/>
                <w:szCs w:val="16"/>
              </w:rPr>
            </w:pPr>
            <w:r w:rsidRPr="00AC4B3C">
              <w:rPr>
                <w:sz w:val="16"/>
                <w:szCs w:val="16"/>
              </w:rPr>
              <w:t>2</w:t>
            </w:r>
          </w:p>
        </w:tc>
        <w:tc>
          <w:tcPr>
            <w:tcW w:w="3118" w:type="dxa"/>
          </w:tcPr>
          <w:p w:rsidR="00AC4B3C" w:rsidRPr="00AC4B3C" w:rsidRDefault="00AC4B3C" w:rsidP="00962431">
            <w:pPr>
              <w:jc w:val="center"/>
              <w:rPr>
                <w:sz w:val="16"/>
                <w:szCs w:val="16"/>
              </w:rPr>
            </w:pPr>
            <w:r w:rsidRPr="00AC4B3C">
              <w:rPr>
                <w:sz w:val="16"/>
                <w:szCs w:val="16"/>
              </w:rPr>
              <w:t>3</w:t>
            </w:r>
          </w:p>
        </w:tc>
        <w:tc>
          <w:tcPr>
            <w:tcW w:w="1701" w:type="dxa"/>
          </w:tcPr>
          <w:p w:rsidR="00AC4B3C" w:rsidRPr="00AC4B3C" w:rsidRDefault="00AC4B3C" w:rsidP="00962431">
            <w:pPr>
              <w:jc w:val="center"/>
              <w:rPr>
                <w:sz w:val="16"/>
                <w:szCs w:val="16"/>
              </w:rPr>
            </w:pPr>
            <w:r w:rsidRPr="00AC4B3C">
              <w:rPr>
                <w:sz w:val="16"/>
                <w:szCs w:val="16"/>
              </w:rPr>
              <w:t>4</w:t>
            </w:r>
          </w:p>
        </w:tc>
        <w:tc>
          <w:tcPr>
            <w:tcW w:w="1134" w:type="dxa"/>
          </w:tcPr>
          <w:p w:rsidR="00AC4B3C" w:rsidRPr="00AC4B3C" w:rsidRDefault="00AC4B3C" w:rsidP="00962431">
            <w:pPr>
              <w:jc w:val="center"/>
              <w:rPr>
                <w:sz w:val="16"/>
                <w:szCs w:val="16"/>
              </w:rPr>
            </w:pPr>
            <w:r w:rsidRPr="00AC4B3C">
              <w:rPr>
                <w:sz w:val="16"/>
                <w:szCs w:val="16"/>
              </w:rPr>
              <w:t>5</w:t>
            </w:r>
          </w:p>
        </w:tc>
        <w:tc>
          <w:tcPr>
            <w:tcW w:w="1276" w:type="dxa"/>
          </w:tcPr>
          <w:p w:rsidR="00AC4B3C" w:rsidRPr="00AC4B3C" w:rsidRDefault="00AC4B3C" w:rsidP="00962431">
            <w:pPr>
              <w:jc w:val="center"/>
              <w:rPr>
                <w:sz w:val="16"/>
                <w:szCs w:val="16"/>
              </w:rPr>
            </w:pPr>
            <w:r w:rsidRPr="00AC4B3C">
              <w:rPr>
                <w:sz w:val="16"/>
                <w:szCs w:val="16"/>
              </w:rPr>
              <w:t>6</w:t>
            </w:r>
          </w:p>
        </w:tc>
        <w:tc>
          <w:tcPr>
            <w:tcW w:w="1417" w:type="dxa"/>
          </w:tcPr>
          <w:p w:rsidR="00AC4B3C" w:rsidRPr="00AC4B3C" w:rsidRDefault="00AC4B3C" w:rsidP="00962431">
            <w:pPr>
              <w:jc w:val="center"/>
              <w:rPr>
                <w:sz w:val="16"/>
                <w:szCs w:val="16"/>
              </w:rPr>
            </w:pPr>
            <w:r w:rsidRPr="00AC4B3C">
              <w:rPr>
                <w:sz w:val="16"/>
                <w:szCs w:val="16"/>
              </w:rPr>
              <w:t>7</w:t>
            </w:r>
          </w:p>
        </w:tc>
        <w:tc>
          <w:tcPr>
            <w:tcW w:w="1134" w:type="dxa"/>
          </w:tcPr>
          <w:p w:rsidR="00AC4B3C" w:rsidRPr="00AC4B3C" w:rsidRDefault="00AC4B3C" w:rsidP="00962431">
            <w:pPr>
              <w:jc w:val="center"/>
              <w:rPr>
                <w:sz w:val="16"/>
                <w:szCs w:val="16"/>
              </w:rPr>
            </w:pPr>
            <w:r w:rsidRPr="00AC4B3C">
              <w:rPr>
                <w:sz w:val="16"/>
                <w:szCs w:val="16"/>
              </w:rPr>
              <w:t>8</w:t>
            </w:r>
          </w:p>
        </w:tc>
        <w:tc>
          <w:tcPr>
            <w:tcW w:w="1134" w:type="dxa"/>
          </w:tcPr>
          <w:p w:rsidR="00AC4B3C" w:rsidRPr="00AC4B3C" w:rsidRDefault="00AC4B3C" w:rsidP="00962431">
            <w:pPr>
              <w:jc w:val="center"/>
              <w:rPr>
                <w:sz w:val="16"/>
                <w:szCs w:val="16"/>
              </w:rPr>
            </w:pPr>
            <w:r w:rsidRPr="00AC4B3C">
              <w:rPr>
                <w:sz w:val="16"/>
                <w:szCs w:val="16"/>
              </w:rPr>
              <w:t>9</w:t>
            </w:r>
          </w:p>
        </w:tc>
        <w:tc>
          <w:tcPr>
            <w:tcW w:w="1418" w:type="dxa"/>
          </w:tcPr>
          <w:p w:rsidR="00AC4B3C" w:rsidRPr="00AC4B3C" w:rsidRDefault="00AC4B3C" w:rsidP="00962431">
            <w:pPr>
              <w:jc w:val="center"/>
              <w:rPr>
                <w:sz w:val="16"/>
                <w:szCs w:val="16"/>
              </w:rPr>
            </w:pPr>
            <w:r w:rsidRPr="00AC4B3C">
              <w:rPr>
                <w:sz w:val="16"/>
                <w:szCs w:val="16"/>
              </w:rPr>
              <w:t>10</w:t>
            </w:r>
          </w:p>
        </w:tc>
      </w:tr>
      <w:tr w:rsidR="00AC4B3C" w:rsidRPr="00AC4B3C" w:rsidTr="002D2D9D">
        <w:tc>
          <w:tcPr>
            <w:tcW w:w="392" w:type="dxa"/>
          </w:tcPr>
          <w:p w:rsidR="00AC4B3C" w:rsidRPr="00AC4B3C" w:rsidRDefault="00AC4B3C" w:rsidP="00962431">
            <w:pPr>
              <w:jc w:val="center"/>
              <w:rPr>
                <w:sz w:val="16"/>
                <w:szCs w:val="16"/>
              </w:rPr>
            </w:pPr>
          </w:p>
        </w:tc>
        <w:tc>
          <w:tcPr>
            <w:tcW w:w="1843" w:type="dxa"/>
          </w:tcPr>
          <w:p w:rsidR="00AC4B3C" w:rsidRPr="00AC4B3C" w:rsidRDefault="00AC4B3C" w:rsidP="00962431">
            <w:pPr>
              <w:jc w:val="center"/>
              <w:rPr>
                <w:sz w:val="16"/>
                <w:szCs w:val="16"/>
              </w:rPr>
            </w:pPr>
          </w:p>
        </w:tc>
        <w:tc>
          <w:tcPr>
            <w:tcW w:w="3118" w:type="dxa"/>
          </w:tcPr>
          <w:p w:rsidR="00AC4B3C" w:rsidRPr="00AC4B3C" w:rsidRDefault="00AC4B3C" w:rsidP="00962431">
            <w:pPr>
              <w:jc w:val="center"/>
              <w:rPr>
                <w:sz w:val="16"/>
                <w:szCs w:val="16"/>
              </w:rPr>
            </w:pPr>
          </w:p>
        </w:tc>
        <w:tc>
          <w:tcPr>
            <w:tcW w:w="1701" w:type="dxa"/>
          </w:tcPr>
          <w:p w:rsidR="00AC4B3C" w:rsidRPr="00AC4B3C" w:rsidRDefault="00AC4B3C" w:rsidP="00962431">
            <w:pPr>
              <w:jc w:val="center"/>
              <w:rPr>
                <w:sz w:val="16"/>
                <w:szCs w:val="16"/>
              </w:rPr>
            </w:pPr>
          </w:p>
        </w:tc>
        <w:tc>
          <w:tcPr>
            <w:tcW w:w="1134" w:type="dxa"/>
          </w:tcPr>
          <w:p w:rsidR="00AC4B3C" w:rsidRPr="00AC4B3C" w:rsidRDefault="00AC4B3C" w:rsidP="00962431">
            <w:pPr>
              <w:jc w:val="center"/>
              <w:rPr>
                <w:sz w:val="16"/>
                <w:szCs w:val="16"/>
              </w:rPr>
            </w:pPr>
          </w:p>
        </w:tc>
        <w:tc>
          <w:tcPr>
            <w:tcW w:w="1276" w:type="dxa"/>
          </w:tcPr>
          <w:p w:rsidR="00AC4B3C" w:rsidRPr="00AC4B3C" w:rsidRDefault="00AC4B3C" w:rsidP="00962431">
            <w:pPr>
              <w:jc w:val="center"/>
              <w:rPr>
                <w:sz w:val="16"/>
                <w:szCs w:val="16"/>
              </w:rPr>
            </w:pPr>
          </w:p>
        </w:tc>
        <w:tc>
          <w:tcPr>
            <w:tcW w:w="1417" w:type="dxa"/>
          </w:tcPr>
          <w:p w:rsidR="00AC4B3C" w:rsidRPr="00AC4B3C" w:rsidRDefault="00AC4B3C" w:rsidP="00962431">
            <w:pPr>
              <w:jc w:val="center"/>
              <w:rPr>
                <w:sz w:val="16"/>
                <w:szCs w:val="16"/>
              </w:rPr>
            </w:pPr>
          </w:p>
        </w:tc>
        <w:tc>
          <w:tcPr>
            <w:tcW w:w="1134" w:type="dxa"/>
          </w:tcPr>
          <w:p w:rsidR="00AC4B3C" w:rsidRPr="00AC4B3C" w:rsidRDefault="00AC4B3C" w:rsidP="00962431">
            <w:pPr>
              <w:jc w:val="center"/>
              <w:rPr>
                <w:sz w:val="16"/>
                <w:szCs w:val="16"/>
              </w:rPr>
            </w:pPr>
          </w:p>
        </w:tc>
        <w:tc>
          <w:tcPr>
            <w:tcW w:w="1134" w:type="dxa"/>
          </w:tcPr>
          <w:p w:rsidR="00AC4B3C" w:rsidRPr="00AC4B3C" w:rsidRDefault="00AC4B3C" w:rsidP="00962431">
            <w:pPr>
              <w:jc w:val="center"/>
              <w:rPr>
                <w:sz w:val="16"/>
                <w:szCs w:val="16"/>
              </w:rPr>
            </w:pPr>
          </w:p>
        </w:tc>
        <w:tc>
          <w:tcPr>
            <w:tcW w:w="1418" w:type="dxa"/>
          </w:tcPr>
          <w:p w:rsidR="00AC4B3C" w:rsidRPr="00AC4B3C" w:rsidRDefault="00AC4B3C" w:rsidP="00962431">
            <w:pPr>
              <w:jc w:val="center"/>
              <w:rPr>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(продолжение табл. 1)</w:t>
      </w:r>
    </w:p>
    <w:tbl>
      <w:tblPr>
        <w:tblStyle w:val="a6"/>
        <w:tblW w:w="0" w:type="auto"/>
        <w:tblLook w:val="01E0"/>
      </w:tblPr>
      <w:tblGrid>
        <w:gridCol w:w="2112"/>
        <w:gridCol w:w="2112"/>
        <w:gridCol w:w="2112"/>
        <w:gridCol w:w="2112"/>
        <w:gridCol w:w="2112"/>
        <w:gridCol w:w="2113"/>
        <w:gridCol w:w="2113"/>
      </w:tblGrid>
      <w:tr w:rsidR="00AC4B3C" w:rsidRPr="00AC4B3C" w:rsidTr="00AC4B3C">
        <w:tc>
          <w:tcPr>
            <w:tcW w:w="2112" w:type="dxa"/>
            <w:vMerge w:val="restart"/>
          </w:tcPr>
          <w:p w:rsidR="00AC4B3C" w:rsidRPr="00AC4B3C" w:rsidRDefault="00AC4B3C" w:rsidP="00962431">
            <w:pPr>
              <w:jc w:val="center"/>
              <w:rPr>
                <w:sz w:val="16"/>
                <w:szCs w:val="16"/>
              </w:rPr>
            </w:pPr>
            <w:r w:rsidRPr="00AC4B3C">
              <w:rPr>
                <w:sz w:val="16"/>
                <w:szCs w:val="16"/>
              </w:rPr>
              <w:t>Полное наименование пользователя</w:t>
            </w:r>
          </w:p>
        </w:tc>
        <w:tc>
          <w:tcPr>
            <w:tcW w:w="2112" w:type="dxa"/>
            <w:vMerge w:val="restart"/>
          </w:tcPr>
          <w:p w:rsidR="00AC4B3C" w:rsidRPr="00AC4B3C" w:rsidRDefault="00AC4B3C" w:rsidP="00962431">
            <w:pPr>
              <w:jc w:val="center"/>
              <w:rPr>
                <w:sz w:val="16"/>
                <w:szCs w:val="16"/>
              </w:rPr>
            </w:pPr>
            <w:r w:rsidRPr="00AC4B3C">
              <w:rPr>
                <w:sz w:val="16"/>
                <w:szCs w:val="16"/>
              </w:rPr>
              <w:t>Юридический адрес пользователя, Ф.И.О.</w:t>
            </w:r>
          </w:p>
        </w:tc>
        <w:tc>
          <w:tcPr>
            <w:tcW w:w="2112" w:type="dxa"/>
            <w:vMerge w:val="restart"/>
          </w:tcPr>
          <w:p w:rsidR="00AC4B3C" w:rsidRPr="00AC4B3C" w:rsidRDefault="00AC4B3C" w:rsidP="00962431">
            <w:pPr>
              <w:jc w:val="center"/>
              <w:rPr>
                <w:sz w:val="16"/>
                <w:szCs w:val="16"/>
              </w:rPr>
            </w:pPr>
            <w:r w:rsidRPr="00AC4B3C">
              <w:rPr>
                <w:sz w:val="16"/>
                <w:szCs w:val="16"/>
              </w:rPr>
              <w:t>№ и дата договора пользования</w:t>
            </w:r>
          </w:p>
        </w:tc>
        <w:tc>
          <w:tcPr>
            <w:tcW w:w="4224" w:type="dxa"/>
            <w:gridSpan w:val="2"/>
          </w:tcPr>
          <w:p w:rsidR="00AC4B3C" w:rsidRPr="00AC4B3C" w:rsidRDefault="00AC4B3C" w:rsidP="00962431">
            <w:pPr>
              <w:jc w:val="center"/>
              <w:rPr>
                <w:sz w:val="16"/>
                <w:szCs w:val="16"/>
              </w:rPr>
            </w:pPr>
            <w:r w:rsidRPr="00AC4B3C">
              <w:rPr>
                <w:sz w:val="16"/>
                <w:szCs w:val="16"/>
              </w:rPr>
              <w:t>Отметка о внесении в реестр</w:t>
            </w:r>
          </w:p>
        </w:tc>
        <w:tc>
          <w:tcPr>
            <w:tcW w:w="4226" w:type="dxa"/>
            <w:gridSpan w:val="2"/>
          </w:tcPr>
          <w:p w:rsidR="00AC4B3C" w:rsidRPr="00AC4B3C" w:rsidRDefault="00AC4B3C" w:rsidP="00962431">
            <w:pPr>
              <w:jc w:val="center"/>
              <w:rPr>
                <w:sz w:val="16"/>
                <w:szCs w:val="16"/>
              </w:rPr>
            </w:pPr>
            <w:r w:rsidRPr="00AC4B3C">
              <w:rPr>
                <w:sz w:val="16"/>
                <w:szCs w:val="16"/>
              </w:rPr>
              <w:t>Отметка об исключении из реестра</w:t>
            </w:r>
          </w:p>
        </w:tc>
      </w:tr>
      <w:tr w:rsidR="00AC4B3C" w:rsidRPr="00AC4B3C" w:rsidTr="00AC4B3C">
        <w:tc>
          <w:tcPr>
            <w:tcW w:w="2112"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r w:rsidRPr="00AC4B3C">
              <w:rPr>
                <w:sz w:val="16"/>
                <w:szCs w:val="16"/>
              </w:rPr>
              <w:t>Дата внесения</w:t>
            </w:r>
          </w:p>
        </w:tc>
        <w:tc>
          <w:tcPr>
            <w:tcW w:w="2112" w:type="dxa"/>
          </w:tcPr>
          <w:p w:rsidR="00AC4B3C" w:rsidRPr="00AC4B3C" w:rsidRDefault="00AC4B3C" w:rsidP="00962431">
            <w:pPr>
              <w:jc w:val="center"/>
              <w:rPr>
                <w:sz w:val="16"/>
                <w:szCs w:val="16"/>
              </w:rPr>
            </w:pPr>
            <w:r w:rsidRPr="00AC4B3C">
              <w:rPr>
                <w:sz w:val="16"/>
                <w:szCs w:val="16"/>
              </w:rPr>
              <w:t>Основание (наименование, дата и номер документа)</w:t>
            </w:r>
          </w:p>
        </w:tc>
        <w:tc>
          <w:tcPr>
            <w:tcW w:w="2113" w:type="dxa"/>
          </w:tcPr>
          <w:p w:rsidR="00AC4B3C" w:rsidRPr="00AC4B3C" w:rsidRDefault="00AC4B3C" w:rsidP="00962431">
            <w:pPr>
              <w:jc w:val="center"/>
              <w:rPr>
                <w:sz w:val="16"/>
                <w:szCs w:val="16"/>
              </w:rPr>
            </w:pPr>
            <w:r w:rsidRPr="00AC4B3C">
              <w:rPr>
                <w:sz w:val="16"/>
                <w:szCs w:val="16"/>
              </w:rPr>
              <w:t>Дата исключения из реестра</w:t>
            </w:r>
          </w:p>
        </w:tc>
        <w:tc>
          <w:tcPr>
            <w:tcW w:w="2113" w:type="dxa"/>
          </w:tcPr>
          <w:p w:rsidR="00AC4B3C" w:rsidRPr="00AC4B3C" w:rsidRDefault="00AC4B3C" w:rsidP="00962431">
            <w:pPr>
              <w:jc w:val="center"/>
              <w:rPr>
                <w:sz w:val="16"/>
                <w:szCs w:val="16"/>
              </w:rPr>
            </w:pPr>
            <w:r w:rsidRPr="00AC4B3C">
              <w:rPr>
                <w:sz w:val="16"/>
                <w:szCs w:val="16"/>
              </w:rPr>
              <w:t>Основание (наименование, дата и номер документа)</w:t>
            </w:r>
          </w:p>
        </w:tc>
      </w:tr>
      <w:tr w:rsidR="00AC4B3C" w:rsidRPr="00AC4B3C" w:rsidTr="00AC4B3C">
        <w:tc>
          <w:tcPr>
            <w:tcW w:w="2112" w:type="dxa"/>
          </w:tcPr>
          <w:p w:rsidR="00AC4B3C" w:rsidRPr="00AC4B3C" w:rsidRDefault="00AC4B3C" w:rsidP="00962431">
            <w:pPr>
              <w:jc w:val="center"/>
              <w:rPr>
                <w:sz w:val="16"/>
                <w:szCs w:val="16"/>
              </w:rPr>
            </w:pPr>
            <w:r w:rsidRPr="00AC4B3C">
              <w:rPr>
                <w:sz w:val="16"/>
                <w:szCs w:val="16"/>
              </w:rPr>
              <w:t>11</w:t>
            </w:r>
          </w:p>
        </w:tc>
        <w:tc>
          <w:tcPr>
            <w:tcW w:w="2112" w:type="dxa"/>
          </w:tcPr>
          <w:p w:rsidR="00AC4B3C" w:rsidRPr="00AC4B3C" w:rsidRDefault="00AC4B3C" w:rsidP="00962431">
            <w:pPr>
              <w:jc w:val="center"/>
              <w:rPr>
                <w:sz w:val="16"/>
                <w:szCs w:val="16"/>
              </w:rPr>
            </w:pPr>
            <w:r w:rsidRPr="00AC4B3C">
              <w:rPr>
                <w:sz w:val="16"/>
                <w:szCs w:val="16"/>
              </w:rPr>
              <w:t>12</w:t>
            </w:r>
          </w:p>
        </w:tc>
        <w:tc>
          <w:tcPr>
            <w:tcW w:w="2112" w:type="dxa"/>
          </w:tcPr>
          <w:p w:rsidR="00AC4B3C" w:rsidRPr="00AC4B3C" w:rsidRDefault="00AC4B3C" w:rsidP="00962431">
            <w:pPr>
              <w:jc w:val="center"/>
              <w:rPr>
                <w:sz w:val="16"/>
                <w:szCs w:val="16"/>
              </w:rPr>
            </w:pPr>
            <w:r w:rsidRPr="00AC4B3C">
              <w:rPr>
                <w:sz w:val="16"/>
                <w:szCs w:val="16"/>
              </w:rPr>
              <w:t>13</w:t>
            </w:r>
          </w:p>
        </w:tc>
        <w:tc>
          <w:tcPr>
            <w:tcW w:w="2112" w:type="dxa"/>
          </w:tcPr>
          <w:p w:rsidR="00AC4B3C" w:rsidRPr="00AC4B3C" w:rsidRDefault="00AC4B3C" w:rsidP="00962431">
            <w:pPr>
              <w:jc w:val="center"/>
              <w:rPr>
                <w:sz w:val="16"/>
                <w:szCs w:val="16"/>
              </w:rPr>
            </w:pPr>
            <w:r w:rsidRPr="00AC4B3C">
              <w:rPr>
                <w:sz w:val="16"/>
                <w:szCs w:val="16"/>
              </w:rPr>
              <w:t>14</w:t>
            </w:r>
          </w:p>
        </w:tc>
        <w:tc>
          <w:tcPr>
            <w:tcW w:w="2112" w:type="dxa"/>
          </w:tcPr>
          <w:p w:rsidR="00AC4B3C" w:rsidRPr="00AC4B3C" w:rsidRDefault="00AC4B3C" w:rsidP="00962431">
            <w:pPr>
              <w:jc w:val="center"/>
              <w:rPr>
                <w:sz w:val="16"/>
                <w:szCs w:val="16"/>
              </w:rPr>
            </w:pPr>
            <w:r w:rsidRPr="00AC4B3C">
              <w:rPr>
                <w:sz w:val="16"/>
                <w:szCs w:val="16"/>
              </w:rPr>
              <w:t>15</w:t>
            </w:r>
          </w:p>
        </w:tc>
        <w:tc>
          <w:tcPr>
            <w:tcW w:w="2113" w:type="dxa"/>
          </w:tcPr>
          <w:p w:rsidR="00AC4B3C" w:rsidRPr="00AC4B3C" w:rsidRDefault="00AC4B3C" w:rsidP="00962431">
            <w:pPr>
              <w:jc w:val="center"/>
              <w:rPr>
                <w:sz w:val="16"/>
                <w:szCs w:val="16"/>
              </w:rPr>
            </w:pPr>
            <w:r w:rsidRPr="00AC4B3C">
              <w:rPr>
                <w:sz w:val="16"/>
                <w:szCs w:val="16"/>
              </w:rPr>
              <w:t>16</w:t>
            </w:r>
          </w:p>
        </w:tc>
        <w:tc>
          <w:tcPr>
            <w:tcW w:w="2113" w:type="dxa"/>
          </w:tcPr>
          <w:p w:rsidR="00AC4B3C" w:rsidRPr="00AC4B3C" w:rsidRDefault="00AC4B3C" w:rsidP="00962431">
            <w:pPr>
              <w:jc w:val="center"/>
              <w:rPr>
                <w:sz w:val="16"/>
                <w:szCs w:val="16"/>
              </w:rPr>
            </w:pPr>
            <w:r w:rsidRPr="00AC4B3C">
              <w:rPr>
                <w:sz w:val="16"/>
                <w:szCs w:val="16"/>
              </w:rPr>
              <w:t>17</w:t>
            </w:r>
          </w:p>
        </w:tc>
      </w:tr>
      <w:tr w:rsidR="00AC4B3C" w:rsidRPr="00AC4B3C" w:rsidTr="00AC4B3C">
        <w:tc>
          <w:tcPr>
            <w:tcW w:w="2112" w:type="dxa"/>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p>
        </w:tc>
        <w:tc>
          <w:tcPr>
            <w:tcW w:w="2113" w:type="dxa"/>
          </w:tcPr>
          <w:p w:rsidR="00AC4B3C" w:rsidRPr="00AC4B3C" w:rsidRDefault="00AC4B3C" w:rsidP="00962431">
            <w:pPr>
              <w:jc w:val="center"/>
              <w:rPr>
                <w:sz w:val="16"/>
                <w:szCs w:val="16"/>
              </w:rPr>
            </w:pPr>
          </w:p>
        </w:tc>
        <w:tc>
          <w:tcPr>
            <w:tcW w:w="2113" w:type="dxa"/>
          </w:tcPr>
          <w:p w:rsidR="00AC4B3C" w:rsidRPr="00AC4B3C" w:rsidRDefault="00AC4B3C" w:rsidP="00962431">
            <w:pPr>
              <w:jc w:val="center"/>
              <w:rPr>
                <w:sz w:val="16"/>
                <w:szCs w:val="16"/>
              </w:rPr>
            </w:pPr>
          </w:p>
        </w:tc>
      </w:tr>
    </w:tbl>
    <w:p w:rsidR="00AC4B3C" w:rsidRPr="002D2D9D"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2. Объекты, не завершенные строительством.</w:t>
      </w:r>
    </w:p>
    <w:tbl>
      <w:tblPr>
        <w:tblStyle w:val="a6"/>
        <w:tblW w:w="0" w:type="auto"/>
        <w:tblLook w:val="01E0"/>
      </w:tblPr>
      <w:tblGrid>
        <w:gridCol w:w="642"/>
        <w:gridCol w:w="3491"/>
        <w:gridCol w:w="2325"/>
        <w:gridCol w:w="2090"/>
        <w:gridCol w:w="2071"/>
        <w:gridCol w:w="2065"/>
        <w:gridCol w:w="2102"/>
      </w:tblGrid>
      <w:tr w:rsidR="00AC4B3C" w:rsidRPr="00AC4B3C" w:rsidTr="00AC4B3C">
        <w:tc>
          <w:tcPr>
            <w:tcW w:w="642" w:type="dxa"/>
          </w:tcPr>
          <w:p w:rsidR="00AC4B3C" w:rsidRPr="00AC4B3C" w:rsidRDefault="00AC4B3C" w:rsidP="00962431">
            <w:pPr>
              <w:jc w:val="center"/>
              <w:rPr>
                <w:sz w:val="16"/>
                <w:szCs w:val="16"/>
              </w:rPr>
            </w:pPr>
            <w:r w:rsidRPr="00AC4B3C">
              <w:rPr>
                <w:sz w:val="16"/>
                <w:szCs w:val="16"/>
              </w:rPr>
              <w:t>№ п/п</w:t>
            </w:r>
          </w:p>
        </w:tc>
        <w:tc>
          <w:tcPr>
            <w:tcW w:w="3491" w:type="dxa"/>
          </w:tcPr>
          <w:p w:rsidR="00AC4B3C" w:rsidRPr="00AC4B3C" w:rsidRDefault="00AC4B3C" w:rsidP="00962431">
            <w:pPr>
              <w:jc w:val="center"/>
              <w:rPr>
                <w:sz w:val="16"/>
                <w:szCs w:val="16"/>
              </w:rPr>
            </w:pPr>
            <w:r w:rsidRPr="00AC4B3C">
              <w:rPr>
                <w:sz w:val="16"/>
                <w:szCs w:val="16"/>
              </w:rPr>
              <w:t>Наименование объекта, не завершенного строительством</w:t>
            </w:r>
          </w:p>
        </w:tc>
        <w:tc>
          <w:tcPr>
            <w:tcW w:w="2325" w:type="dxa"/>
          </w:tcPr>
          <w:p w:rsidR="00AC4B3C" w:rsidRPr="00AC4B3C" w:rsidRDefault="00AC4B3C" w:rsidP="00962431">
            <w:pPr>
              <w:jc w:val="center"/>
              <w:rPr>
                <w:sz w:val="16"/>
                <w:szCs w:val="16"/>
              </w:rPr>
            </w:pPr>
            <w:r w:rsidRPr="00AC4B3C">
              <w:rPr>
                <w:sz w:val="16"/>
                <w:szCs w:val="16"/>
              </w:rPr>
              <w:t>Месторасположение (адрес)</w:t>
            </w:r>
          </w:p>
        </w:tc>
        <w:tc>
          <w:tcPr>
            <w:tcW w:w="2090" w:type="dxa"/>
          </w:tcPr>
          <w:p w:rsidR="00AC4B3C" w:rsidRPr="00AC4B3C" w:rsidRDefault="00AC4B3C" w:rsidP="00962431">
            <w:pPr>
              <w:jc w:val="center"/>
              <w:rPr>
                <w:sz w:val="16"/>
                <w:szCs w:val="16"/>
              </w:rPr>
            </w:pPr>
            <w:r w:rsidRPr="00AC4B3C">
              <w:rPr>
                <w:sz w:val="16"/>
                <w:szCs w:val="16"/>
              </w:rPr>
              <w:t>Начало строительства (год)</w:t>
            </w:r>
          </w:p>
        </w:tc>
        <w:tc>
          <w:tcPr>
            <w:tcW w:w="2071" w:type="dxa"/>
          </w:tcPr>
          <w:p w:rsidR="00AC4B3C" w:rsidRPr="00AC4B3C" w:rsidRDefault="00AC4B3C" w:rsidP="00962431">
            <w:pPr>
              <w:jc w:val="center"/>
              <w:rPr>
                <w:sz w:val="16"/>
                <w:szCs w:val="16"/>
              </w:rPr>
            </w:pPr>
            <w:r w:rsidRPr="00AC4B3C">
              <w:rPr>
                <w:sz w:val="16"/>
                <w:szCs w:val="16"/>
              </w:rPr>
              <w:t>Сметная стоимость (действ. цены) тыс.руб.</w:t>
            </w:r>
          </w:p>
        </w:tc>
        <w:tc>
          <w:tcPr>
            <w:tcW w:w="2065" w:type="dxa"/>
          </w:tcPr>
          <w:p w:rsidR="00AC4B3C" w:rsidRPr="00AC4B3C" w:rsidRDefault="00AC4B3C" w:rsidP="00962431">
            <w:pPr>
              <w:jc w:val="center"/>
              <w:rPr>
                <w:sz w:val="16"/>
                <w:szCs w:val="16"/>
              </w:rPr>
            </w:pPr>
            <w:r w:rsidRPr="00AC4B3C">
              <w:rPr>
                <w:sz w:val="16"/>
                <w:szCs w:val="16"/>
              </w:rPr>
              <w:t>Наличие договора подряда (да, нет)</w:t>
            </w:r>
          </w:p>
        </w:tc>
        <w:tc>
          <w:tcPr>
            <w:tcW w:w="2102" w:type="dxa"/>
          </w:tcPr>
          <w:p w:rsidR="00AC4B3C" w:rsidRPr="00AC4B3C" w:rsidRDefault="00AC4B3C" w:rsidP="00962431">
            <w:pPr>
              <w:jc w:val="center"/>
              <w:rPr>
                <w:sz w:val="16"/>
                <w:szCs w:val="16"/>
              </w:rPr>
            </w:pPr>
            <w:r w:rsidRPr="00AC4B3C">
              <w:rPr>
                <w:sz w:val="16"/>
                <w:szCs w:val="16"/>
              </w:rPr>
              <w:t>Обеспеченность финансовыми и материальными ресурсами (да, нет)</w:t>
            </w:r>
          </w:p>
        </w:tc>
      </w:tr>
      <w:tr w:rsidR="00AC4B3C" w:rsidRPr="00AC4B3C" w:rsidTr="00AC4B3C">
        <w:tc>
          <w:tcPr>
            <w:tcW w:w="642" w:type="dxa"/>
          </w:tcPr>
          <w:p w:rsidR="00AC4B3C" w:rsidRPr="00AC4B3C" w:rsidRDefault="00AC4B3C" w:rsidP="00962431">
            <w:pPr>
              <w:jc w:val="right"/>
              <w:rPr>
                <w:sz w:val="16"/>
                <w:szCs w:val="16"/>
              </w:rPr>
            </w:pPr>
          </w:p>
        </w:tc>
        <w:tc>
          <w:tcPr>
            <w:tcW w:w="3491" w:type="dxa"/>
          </w:tcPr>
          <w:p w:rsidR="00AC4B3C" w:rsidRPr="00AC4B3C" w:rsidRDefault="00AC4B3C" w:rsidP="00962431">
            <w:pPr>
              <w:jc w:val="right"/>
              <w:rPr>
                <w:sz w:val="16"/>
                <w:szCs w:val="16"/>
              </w:rPr>
            </w:pPr>
          </w:p>
        </w:tc>
        <w:tc>
          <w:tcPr>
            <w:tcW w:w="2325" w:type="dxa"/>
          </w:tcPr>
          <w:p w:rsidR="00AC4B3C" w:rsidRPr="00AC4B3C" w:rsidRDefault="00AC4B3C" w:rsidP="00962431">
            <w:pPr>
              <w:jc w:val="right"/>
              <w:rPr>
                <w:sz w:val="16"/>
                <w:szCs w:val="16"/>
              </w:rPr>
            </w:pPr>
          </w:p>
        </w:tc>
        <w:tc>
          <w:tcPr>
            <w:tcW w:w="2090" w:type="dxa"/>
          </w:tcPr>
          <w:p w:rsidR="00AC4B3C" w:rsidRPr="00AC4B3C" w:rsidRDefault="00AC4B3C" w:rsidP="00962431">
            <w:pPr>
              <w:jc w:val="right"/>
              <w:rPr>
                <w:sz w:val="16"/>
                <w:szCs w:val="16"/>
              </w:rPr>
            </w:pPr>
          </w:p>
        </w:tc>
        <w:tc>
          <w:tcPr>
            <w:tcW w:w="2071" w:type="dxa"/>
          </w:tcPr>
          <w:p w:rsidR="00AC4B3C" w:rsidRPr="00AC4B3C" w:rsidRDefault="00AC4B3C" w:rsidP="00962431">
            <w:pPr>
              <w:jc w:val="right"/>
              <w:rPr>
                <w:sz w:val="16"/>
                <w:szCs w:val="16"/>
              </w:rPr>
            </w:pPr>
          </w:p>
        </w:tc>
        <w:tc>
          <w:tcPr>
            <w:tcW w:w="2065" w:type="dxa"/>
          </w:tcPr>
          <w:p w:rsidR="00AC4B3C" w:rsidRPr="00AC4B3C" w:rsidRDefault="00AC4B3C" w:rsidP="00962431">
            <w:pPr>
              <w:jc w:val="right"/>
              <w:rPr>
                <w:sz w:val="16"/>
                <w:szCs w:val="16"/>
              </w:rPr>
            </w:pPr>
          </w:p>
        </w:tc>
        <w:tc>
          <w:tcPr>
            <w:tcW w:w="2102" w:type="dxa"/>
          </w:tcPr>
          <w:p w:rsidR="00AC4B3C" w:rsidRPr="00AC4B3C" w:rsidRDefault="00AC4B3C" w:rsidP="00962431">
            <w:pPr>
              <w:jc w:val="right"/>
              <w:rPr>
                <w:sz w:val="16"/>
                <w:szCs w:val="16"/>
              </w:rPr>
            </w:pPr>
          </w:p>
        </w:tc>
      </w:tr>
      <w:tr w:rsidR="00AC4B3C" w:rsidRPr="00AC4B3C" w:rsidTr="00AC4B3C">
        <w:tc>
          <w:tcPr>
            <w:tcW w:w="642" w:type="dxa"/>
          </w:tcPr>
          <w:p w:rsidR="00AC4B3C" w:rsidRPr="00AC4B3C" w:rsidRDefault="00AC4B3C" w:rsidP="00962431">
            <w:pPr>
              <w:jc w:val="right"/>
              <w:rPr>
                <w:sz w:val="16"/>
                <w:szCs w:val="16"/>
              </w:rPr>
            </w:pPr>
          </w:p>
        </w:tc>
        <w:tc>
          <w:tcPr>
            <w:tcW w:w="3491" w:type="dxa"/>
          </w:tcPr>
          <w:p w:rsidR="00AC4B3C" w:rsidRPr="00AC4B3C" w:rsidRDefault="00AC4B3C" w:rsidP="00962431">
            <w:pPr>
              <w:jc w:val="right"/>
              <w:rPr>
                <w:sz w:val="16"/>
                <w:szCs w:val="16"/>
              </w:rPr>
            </w:pPr>
          </w:p>
        </w:tc>
        <w:tc>
          <w:tcPr>
            <w:tcW w:w="2325" w:type="dxa"/>
          </w:tcPr>
          <w:p w:rsidR="00AC4B3C" w:rsidRPr="00AC4B3C" w:rsidRDefault="00AC4B3C" w:rsidP="00962431">
            <w:pPr>
              <w:jc w:val="right"/>
              <w:rPr>
                <w:sz w:val="16"/>
                <w:szCs w:val="16"/>
              </w:rPr>
            </w:pPr>
          </w:p>
        </w:tc>
        <w:tc>
          <w:tcPr>
            <w:tcW w:w="2090" w:type="dxa"/>
          </w:tcPr>
          <w:p w:rsidR="00AC4B3C" w:rsidRPr="00AC4B3C" w:rsidRDefault="00AC4B3C" w:rsidP="00962431">
            <w:pPr>
              <w:jc w:val="right"/>
              <w:rPr>
                <w:sz w:val="16"/>
                <w:szCs w:val="16"/>
              </w:rPr>
            </w:pPr>
          </w:p>
        </w:tc>
        <w:tc>
          <w:tcPr>
            <w:tcW w:w="2071" w:type="dxa"/>
          </w:tcPr>
          <w:p w:rsidR="00AC4B3C" w:rsidRPr="00AC4B3C" w:rsidRDefault="00AC4B3C" w:rsidP="00962431">
            <w:pPr>
              <w:jc w:val="right"/>
              <w:rPr>
                <w:sz w:val="16"/>
                <w:szCs w:val="16"/>
              </w:rPr>
            </w:pPr>
          </w:p>
        </w:tc>
        <w:tc>
          <w:tcPr>
            <w:tcW w:w="2065" w:type="dxa"/>
          </w:tcPr>
          <w:p w:rsidR="00AC4B3C" w:rsidRPr="00AC4B3C" w:rsidRDefault="00AC4B3C" w:rsidP="00962431">
            <w:pPr>
              <w:jc w:val="right"/>
              <w:rPr>
                <w:sz w:val="16"/>
                <w:szCs w:val="16"/>
              </w:rPr>
            </w:pPr>
          </w:p>
        </w:tc>
        <w:tc>
          <w:tcPr>
            <w:tcW w:w="2102" w:type="dxa"/>
          </w:tcPr>
          <w:p w:rsidR="00AC4B3C" w:rsidRPr="00AC4B3C" w:rsidRDefault="00AC4B3C" w:rsidP="00962431">
            <w:pPr>
              <w:jc w:val="right"/>
              <w:rPr>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(Продолжение табл. 2)</w:t>
      </w:r>
    </w:p>
    <w:tbl>
      <w:tblPr>
        <w:tblStyle w:val="a6"/>
        <w:tblW w:w="0" w:type="auto"/>
        <w:tblLook w:val="01E0"/>
      </w:tblPr>
      <w:tblGrid>
        <w:gridCol w:w="2112"/>
        <w:gridCol w:w="2112"/>
        <w:gridCol w:w="2112"/>
        <w:gridCol w:w="2112"/>
        <w:gridCol w:w="2112"/>
        <w:gridCol w:w="2113"/>
        <w:gridCol w:w="2113"/>
      </w:tblGrid>
      <w:tr w:rsidR="00AC4B3C" w:rsidRPr="00AC4B3C" w:rsidTr="00AC4B3C">
        <w:tc>
          <w:tcPr>
            <w:tcW w:w="6336" w:type="dxa"/>
            <w:gridSpan w:val="3"/>
          </w:tcPr>
          <w:p w:rsidR="00AC4B3C" w:rsidRPr="00AC4B3C" w:rsidRDefault="00AC4B3C" w:rsidP="00962431">
            <w:pPr>
              <w:jc w:val="center"/>
              <w:rPr>
                <w:sz w:val="16"/>
                <w:szCs w:val="16"/>
              </w:rPr>
            </w:pPr>
            <w:r w:rsidRPr="00AC4B3C">
              <w:rPr>
                <w:sz w:val="16"/>
                <w:szCs w:val="16"/>
              </w:rPr>
              <w:t>Освоено (действующие цены)</w:t>
            </w:r>
          </w:p>
        </w:tc>
        <w:tc>
          <w:tcPr>
            <w:tcW w:w="4224" w:type="dxa"/>
            <w:gridSpan w:val="2"/>
          </w:tcPr>
          <w:p w:rsidR="00AC4B3C" w:rsidRPr="00AC4B3C" w:rsidRDefault="00AC4B3C" w:rsidP="00962431">
            <w:pPr>
              <w:jc w:val="center"/>
              <w:rPr>
                <w:sz w:val="16"/>
                <w:szCs w:val="16"/>
              </w:rPr>
            </w:pPr>
            <w:r w:rsidRPr="00AC4B3C">
              <w:rPr>
                <w:sz w:val="16"/>
                <w:szCs w:val="16"/>
              </w:rPr>
              <w:t>Отметка о внесении в реестр</w:t>
            </w:r>
          </w:p>
        </w:tc>
        <w:tc>
          <w:tcPr>
            <w:tcW w:w="4226" w:type="dxa"/>
            <w:gridSpan w:val="2"/>
          </w:tcPr>
          <w:p w:rsidR="00AC4B3C" w:rsidRPr="00AC4B3C" w:rsidRDefault="00AC4B3C" w:rsidP="00962431">
            <w:pPr>
              <w:jc w:val="center"/>
              <w:rPr>
                <w:sz w:val="16"/>
                <w:szCs w:val="16"/>
              </w:rPr>
            </w:pPr>
            <w:r w:rsidRPr="00AC4B3C">
              <w:rPr>
                <w:sz w:val="16"/>
                <w:szCs w:val="16"/>
              </w:rPr>
              <w:t>Отметка об исключении из реестра</w:t>
            </w:r>
          </w:p>
        </w:tc>
      </w:tr>
      <w:tr w:rsidR="00AC4B3C" w:rsidRPr="00AC4B3C" w:rsidTr="00AC4B3C">
        <w:tc>
          <w:tcPr>
            <w:tcW w:w="2112" w:type="dxa"/>
            <w:vMerge w:val="restart"/>
          </w:tcPr>
          <w:p w:rsidR="00AC4B3C" w:rsidRPr="00AC4B3C" w:rsidRDefault="00AC4B3C" w:rsidP="00962431">
            <w:pPr>
              <w:jc w:val="center"/>
              <w:rPr>
                <w:sz w:val="16"/>
                <w:szCs w:val="16"/>
              </w:rPr>
            </w:pPr>
            <w:r w:rsidRPr="00AC4B3C">
              <w:rPr>
                <w:sz w:val="16"/>
                <w:szCs w:val="16"/>
              </w:rPr>
              <w:t xml:space="preserve">Всего, </w:t>
            </w:r>
          </w:p>
          <w:p w:rsidR="00AC4B3C" w:rsidRPr="00AC4B3C" w:rsidRDefault="00AC4B3C" w:rsidP="00962431">
            <w:pPr>
              <w:jc w:val="center"/>
              <w:rPr>
                <w:sz w:val="16"/>
                <w:szCs w:val="16"/>
              </w:rPr>
            </w:pPr>
            <w:r w:rsidRPr="00AC4B3C">
              <w:rPr>
                <w:sz w:val="16"/>
                <w:szCs w:val="16"/>
              </w:rPr>
              <w:t>тыс.руб.</w:t>
            </w:r>
          </w:p>
        </w:tc>
        <w:tc>
          <w:tcPr>
            <w:tcW w:w="4224" w:type="dxa"/>
            <w:gridSpan w:val="2"/>
          </w:tcPr>
          <w:p w:rsidR="00AC4B3C" w:rsidRPr="00AC4B3C" w:rsidRDefault="00AC4B3C" w:rsidP="00962431">
            <w:pPr>
              <w:jc w:val="center"/>
              <w:rPr>
                <w:sz w:val="16"/>
                <w:szCs w:val="16"/>
              </w:rPr>
            </w:pPr>
            <w:r w:rsidRPr="00AC4B3C">
              <w:rPr>
                <w:sz w:val="16"/>
                <w:szCs w:val="16"/>
              </w:rPr>
              <w:t>В том числе по участникам строительства объекта</w:t>
            </w:r>
          </w:p>
        </w:tc>
        <w:tc>
          <w:tcPr>
            <w:tcW w:w="2112" w:type="dxa"/>
            <w:vMerge w:val="restart"/>
          </w:tcPr>
          <w:p w:rsidR="00AC4B3C" w:rsidRPr="00AC4B3C" w:rsidRDefault="00AC4B3C" w:rsidP="00962431">
            <w:pPr>
              <w:jc w:val="center"/>
              <w:rPr>
                <w:sz w:val="16"/>
                <w:szCs w:val="16"/>
              </w:rPr>
            </w:pPr>
            <w:r w:rsidRPr="00AC4B3C">
              <w:rPr>
                <w:sz w:val="16"/>
                <w:szCs w:val="16"/>
              </w:rPr>
              <w:t>Дата внесения в реестр</w:t>
            </w:r>
          </w:p>
        </w:tc>
        <w:tc>
          <w:tcPr>
            <w:tcW w:w="2112" w:type="dxa"/>
            <w:vMerge w:val="restart"/>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c>
          <w:tcPr>
            <w:tcW w:w="2113" w:type="dxa"/>
            <w:vMerge w:val="restart"/>
          </w:tcPr>
          <w:p w:rsidR="00AC4B3C" w:rsidRPr="00AC4B3C" w:rsidRDefault="00AC4B3C" w:rsidP="00962431">
            <w:pPr>
              <w:jc w:val="center"/>
              <w:rPr>
                <w:sz w:val="16"/>
                <w:szCs w:val="16"/>
              </w:rPr>
            </w:pPr>
            <w:r w:rsidRPr="00AC4B3C">
              <w:rPr>
                <w:sz w:val="16"/>
                <w:szCs w:val="16"/>
              </w:rPr>
              <w:t>Дата исключения из реестра</w:t>
            </w:r>
          </w:p>
        </w:tc>
        <w:tc>
          <w:tcPr>
            <w:tcW w:w="2113" w:type="dxa"/>
            <w:vMerge w:val="restart"/>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r>
      <w:tr w:rsidR="00AC4B3C" w:rsidRPr="00AC4B3C" w:rsidTr="00AC4B3C">
        <w:tc>
          <w:tcPr>
            <w:tcW w:w="2112" w:type="dxa"/>
            <w:vMerge/>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r w:rsidRPr="00AC4B3C">
              <w:rPr>
                <w:sz w:val="16"/>
                <w:szCs w:val="16"/>
              </w:rPr>
              <w:t>Наименование организации (источник финансирования)</w:t>
            </w:r>
          </w:p>
        </w:tc>
        <w:tc>
          <w:tcPr>
            <w:tcW w:w="2112" w:type="dxa"/>
          </w:tcPr>
          <w:p w:rsidR="00AC4B3C" w:rsidRPr="00AC4B3C" w:rsidRDefault="00AC4B3C" w:rsidP="00962431">
            <w:pPr>
              <w:jc w:val="center"/>
              <w:rPr>
                <w:sz w:val="16"/>
                <w:szCs w:val="16"/>
              </w:rPr>
            </w:pPr>
            <w:r w:rsidRPr="00AC4B3C">
              <w:rPr>
                <w:sz w:val="16"/>
                <w:szCs w:val="16"/>
              </w:rPr>
              <w:t xml:space="preserve">Освоено, </w:t>
            </w:r>
          </w:p>
          <w:p w:rsidR="00AC4B3C" w:rsidRPr="00AC4B3C" w:rsidRDefault="00AC4B3C" w:rsidP="00962431">
            <w:pPr>
              <w:jc w:val="center"/>
              <w:rPr>
                <w:sz w:val="16"/>
                <w:szCs w:val="16"/>
              </w:rPr>
            </w:pPr>
            <w:r w:rsidRPr="00AC4B3C">
              <w:rPr>
                <w:sz w:val="16"/>
                <w:szCs w:val="16"/>
              </w:rPr>
              <w:t>тыс.руб.</w:t>
            </w:r>
          </w:p>
        </w:tc>
        <w:tc>
          <w:tcPr>
            <w:tcW w:w="2112"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3" w:type="dxa"/>
            <w:vMerge/>
          </w:tcPr>
          <w:p w:rsidR="00AC4B3C" w:rsidRPr="00AC4B3C" w:rsidRDefault="00AC4B3C" w:rsidP="00962431">
            <w:pPr>
              <w:jc w:val="center"/>
              <w:rPr>
                <w:sz w:val="16"/>
                <w:szCs w:val="16"/>
              </w:rPr>
            </w:pPr>
          </w:p>
        </w:tc>
        <w:tc>
          <w:tcPr>
            <w:tcW w:w="2113" w:type="dxa"/>
            <w:vMerge/>
          </w:tcPr>
          <w:p w:rsidR="00AC4B3C" w:rsidRPr="00AC4B3C" w:rsidRDefault="00AC4B3C" w:rsidP="00962431">
            <w:pPr>
              <w:jc w:val="center"/>
              <w:rPr>
                <w:sz w:val="16"/>
                <w:szCs w:val="16"/>
              </w:rPr>
            </w:pPr>
          </w:p>
        </w:tc>
      </w:tr>
      <w:tr w:rsidR="00AC4B3C" w:rsidRPr="00AC4B3C" w:rsidTr="00AC4B3C">
        <w:tc>
          <w:tcPr>
            <w:tcW w:w="2112" w:type="dxa"/>
          </w:tcPr>
          <w:p w:rsidR="00AC4B3C" w:rsidRPr="00AC4B3C" w:rsidRDefault="00AC4B3C" w:rsidP="00962431">
            <w:pPr>
              <w:jc w:val="center"/>
              <w:rPr>
                <w:sz w:val="16"/>
                <w:szCs w:val="16"/>
              </w:rPr>
            </w:pPr>
            <w:r w:rsidRPr="00AC4B3C">
              <w:rPr>
                <w:sz w:val="16"/>
                <w:szCs w:val="16"/>
              </w:rPr>
              <w:t>8</w:t>
            </w:r>
          </w:p>
        </w:tc>
        <w:tc>
          <w:tcPr>
            <w:tcW w:w="2112" w:type="dxa"/>
          </w:tcPr>
          <w:p w:rsidR="00AC4B3C" w:rsidRPr="00AC4B3C" w:rsidRDefault="00AC4B3C" w:rsidP="00962431">
            <w:pPr>
              <w:jc w:val="center"/>
              <w:rPr>
                <w:sz w:val="16"/>
                <w:szCs w:val="16"/>
              </w:rPr>
            </w:pPr>
            <w:r w:rsidRPr="00AC4B3C">
              <w:rPr>
                <w:sz w:val="16"/>
                <w:szCs w:val="16"/>
              </w:rPr>
              <w:t>9</w:t>
            </w:r>
          </w:p>
        </w:tc>
        <w:tc>
          <w:tcPr>
            <w:tcW w:w="2112" w:type="dxa"/>
          </w:tcPr>
          <w:p w:rsidR="00AC4B3C" w:rsidRPr="00AC4B3C" w:rsidRDefault="00AC4B3C" w:rsidP="00962431">
            <w:pPr>
              <w:jc w:val="center"/>
              <w:rPr>
                <w:sz w:val="16"/>
                <w:szCs w:val="16"/>
              </w:rPr>
            </w:pPr>
            <w:r w:rsidRPr="00AC4B3C">
              <w:rPr>
                <w:sz w:val="16"/>
                <w:szCs w:val="16"/>
              </w:rPr>
              <w:t>10</w:t>
            </w:r>
          </w:p>
        </w:tc>
        <w:tc>
          <w:tcPr>
            <w:tcW w:w="2112" w:type="dxa"/>
          </w:tcPr>
          <w:p w:rsidR="00AC4B3C" w:rsidRPr="00AC4B3C" w:rsidRDefault="00AC4B3C" w:rsidP="00962431">
            <w:pPr>
              <w:jc w:val="center"/>
              <w:rPr>
                <w:sz w:val="16"/>
                <w:szCs w:val="16"/>
              </w:rPr>
            </w:pPr>
            <w:r w:rsidRPr="00AC4B3C">
              <w:rPr>
                <w:sz w:val="16"/>
                <w:szCs w:val="16"/>
              </w:rPr>
              <w:t>11</w:t>
            </w:r>
          </w:p>
        </w:tc>
        <w:tc>
          <w:tcPr>
            <w:tcW w:w="2112" w:type="dxa"/>
          </w:tcPr>
          <w:p w:rsidR="00AC4B3C" w:rsidRPr="00AC4B3C" w:rsidRDefault="00AC4B3C" w:rsidP="00962431">
            <w:pPr>
              <w:jc w:val="center"/>
              <w:rPr>
                <w:sz w:val="16"/>
                <w:szCs w:val="16"/>
              </w:rPr>
            </w:pPr>
            <w:r w:rsidRPr="00AC4B3C">
              <w:rPr>
                <w:sz w:val="16"/>
                <w:szCs w:val="16"/>
              </w:rPr>
              <w:t>12</w:t>
            </w:r>
          </w:p>
        </w:tc>
        <w:tc>
          <w:tcPr>
            <w:tcW w:w="2113" w:type="dxa"/>
          </w:tcPr>
          <w:p w:rsidR="00AC4B3C" w:rsidRPr="00AC4B3C" w:rsidRDefault="00AC4B3C" w:rsidP="00962431">
            <w:pPr>
              <w:jc w:val="center"/>
              <w:rPr>
                <w:sz w:val="16"/>
                <w:szCs w:val="16"/>
              </w:rPr>
            </w:pPr>
            <w:r w:rsidRPr="00AC4B3C">
              <w:rPr>
                <w:sz w:val="16"/>
                <w:szCs w:val="16"/>
              </w:rPr>
              <w:t>13</w:t>
            </w:r>
          </w:p>
        </w:tc>
        <w:tc>
          <w:tcPr>
            <w:tcW w:w="2113" w:type="dxa"/>
          </w:tcPr>
          <w:p w:rsidR="00AC4B3C" w:rsidRPr="00AC4B3C" w:rsidRDefault="00AC4B3C" w:rsidP="00962431">
            <w:pPr>
              <w:jc w:val="center"/>
              <w:rPr>
                <w:sz w:val="16"/>
                <w:szCs w:val="16"/>
              </w:rPr>
            </w:pPr>
            <w:r w:rsidRPr="00AC4B3C">
              <w:rPr>
                <w:sz w:val="16"/>
                <w:szCs w:val="16"/>
              </w:rPr>
              <w:t>14</w:t>
            </w:r>
          </w:p>
        </w:tc>
      </w:tr>
      <w:tr w:rsidR="00AC4B3C" w:rsidRPr="00AC4B3C" w:rsidTr="00AC4B3C">
        <w:tc>
          <w:tcPr>
            <w:tcW w:w="2112" w:type="dxa"/>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p>
        </w:tc>
        <w:tc>
          <w:tcPr>
            <w:tcW w:w="2113" w:type="dxa"/>
          </w:tcPr>
          <w:p w:rsidR="00AC4B3C" w:rsidRPr="00AC4B3C" w:rsidRDefault="00AC4B3C" w:rsidP="00962431">
            <w:pPr>
              <w:jc w:val="center"/>
              <w:rPr>
                <w:sz w:val="16"/>
                <w:szCs w:val="16"/>
              </w:rPr>
            </w:pPr>
          </w:p>
        </w:tc>
        <w:tc>
          <w:tcPr>
            <w:tcW w:w="2113" w:type="dxa"/>
          </w:tcPr>
          <w:p w:rsidR="00AC4B3C" w:rsidRPr="00AC4B3C" w:rsidRDefault="00AC4B3C" w:rsidP="00962431">
            <w:pPr>
              <w:jc w:val="center"/>
              <w:rPr>
                <w:sz w:val="16"/>
                <w:szCs w:val="16"/>
              </w:rPr>
            </w:pPr>
          </w:p>
        </w:tc>
      </w:tr>
    </w:tbl>
    <w:p w:rsidR="00AC4B3C" w:rsidRPr="00A45AF4"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Транспортные средства:</w:t>
      </w:r>
    </w:p>
    <w:tbl>
      <w:tblPr>
        <w:tblStyle w:val="a6"/>
        <w:tblW w:w="14696" w:type="dxa"/>
        <w:jc w:val="center"/>
        <w:tblInd w:w="-9341" w:type="dxa"/>
        <w:tblLook w:val="01E0"/>
      </w:tblPr>
      <w:tblGrid>
        <w:gridCol w:w="603"/>
        <w:gridCol w:w="6460"/>
        <w:gridCol w:w="1729"/>
        <w:gridCol w:w="2812"/>
        <w:gridCol w:w="3092"/>
      </w:tblGrid>
      <w:tr w:rsidR="00AC4B3C" w:rsidRPr="00AC4B3C" w:rsidTr="00AC4B3C">
        <w:trPr>
          <w:trHeight w:val="276"/>
          <w:jc w:val="center"/>
        </w:trPr>
        <w:tc>
          <w:tcPr>
            <w:tcW w:w="603" w:type="dxa"/>
            <w:vMerge w:val="restart"/>
          </w:tcPr>
          <w:p w:rsidR="00AC4B3C" w:rsidRPr="00AC4B3C" w:rsidRDefault="00AC4B3C" w:rsidP="00962431">
            <w:pPr>
              <w:jc w:val="center"/>
              <w:rPr>
                <w:sz w:val="16"/>
                <w:szCs w:val="16"/>
              </w:rPr>
            </w:pPr>
            <w:r w:rsidRPr="00AC4B3C">
              <w:rPr>
                <w:sz w:val="16"/>
                <w:szCs w:val="16"/>
              </w:rPr>
              <w:t>№ п/п</w:t>
            </w:r>
          </w:p>
        </w:tc>
        <w:tc>
          <w:tcPr>
            <w:tcW w:w="6460" w:type="dxa"/>
            <w:vMerge w:val="restart"/>
          </w:tcPr>
          <w:p w:rsidR="00AC4B3C" w:rsidRPr="00AC4B3C" w:rsidRDefault="00AC4B3C" w:rsidP="00962431">
            <w:pPr>
              <w:jc w:val="center"/>
              <w:rPr>
                <w:sz w:val="16"/>
                <w:szCs w:val="16"/>
              </w:rPr>
            </w:pPr>
            <w:r w:rsidRPr="00AC4B3C">
              <w:rPr>
                <w:sz w:val="16"/>
                <w:szCs w:val="16"/>
              </w:rPr>
              <w:t>Наименование (с указанием индивидуализирующих признаков, в том числе о государственном регистрационном знаке)</w:t>
            </w:r>
          </w:p>
        </w:tc>
        <w:tc>
          <w:tcPr>
            <w:tcW w:w="1729" w:type="dxa"/>
            <w:vMerge w:val="restart"/>
          </w:tcPr>
          <w:p w:rsidR="00AC4B3C" w:rsidRPr="00AC4B3C" w:rsidRDefault="00AC4B3C" w:rsidP="00962431">
            <w:pPr>
              <w:jc w:val="center"/>
              <w:rPr>
                <w:sz w:val="16"/>
                <w:szCs w:val="16"/>
              </w:rPr>
            </w:pPr>
            <w:r w:rsidRPr="00AC4B3C">
              <w:rPr>
                <w:sz w:val="16"/>
                <w:szCs w:val="16"/>
              </w:rPr>
              <w:t>Год выпуска, приобретения</w:t>
            </w:r>
          </w:p>
        </w:tc>
        <w:tc>
          <w:tcPr>
            <w:tcW w:w="2812" w:type="dxa"/>
            <w:vMerge w:val="restart"/>
          </w:tcPr>
          <w:p w:rsidR="00AC4B3C" w:rsidRPr="00AC4B3C" w:rsidRDefault="00AC4B3C" w:rsidP="00962431">
            <w:pPr>
              <w:jc w:val="center"/>
              <w:rPr>
                <w:sz w:val="16"/>
                <w:szCs w:val="16"/>
              </w:rPr>
            </w:pPr>
            <w:r w:rsidRPr="00AC4B3C">
              <w:rPr>
                <w:sz w:val="16"/>
                <w:szCs w:val="16"/>
              </w:rPr>
              <w:t>Балансовая стоимость тыс.руб.</w:t>
            </w:r>
          </w:p>
        </w:tc>
        <w:tc>
          <w:tcPr>
            <w:tcW w:w="3092" w:type="dxa"/>
            <w:vMerge w:val="restart"/>
          </w:tcPr>
          <w:p w:rsidR="00AC4B3C" w:rsidRPr="00AC4B3C" w:rsidRDefault="00AC4B3C" w:rsidP="00962431">
            <w:pPr>
              <w:jc w:val="center"/>
              <w:rPr>
                <w:sz w:val="16"/>
                <w:szCs w:val="16"/>
              </w:rPr>
            </w:pPr>
            <w:r w:rsidRPr="00AC4B3C">
              <w:rPr>
                <w:sz w:val="16"/>
                <w:szCs w:val="16"/>
              </w:rPr>
              <w:t>Остаточная стоимость, тыс.руб.</w:t>
            </w:r>
          </w:p>
        </w:tc>
      </w:tr>
      <w:tr w:rsidR="00AC4B3C" w:rsidRPr="00AC4B3C" w:rsidTr="00AC4B3C">
        <w:trPr>
          <w:trHeight w:val="230"/>
          <w:jc w:val="center"/>
        </w:trPr>
        <w:tc>
          <w:tcPr>
            <w:tcW w:w="603" w:type="dxa"/>
            <w:vMerge/>
          </w:tcPr>
          <w:p w:rsidR="00AC4B3C" w:rsidRPr="00AC4B3C" w:rsidRDefault="00AC4B3C" w:rsidP="00962431">
            <w:pPr>
              <w:jc w:val="center"/>
              <w:rPr>
                <w:b/>
                <w:sz w:val="16"/>
                <w:szCs w:val="16"/>
              </w:rPr>
            </w:pPr>
          </w:p>
        </w:tc>
        <w:tc>
          <w:tcPr>
            <w:tcW w:w="6460" w:type="dxa"/>
            <w:vMerge/>
          </w:tcPr>
          <w:p w:rsidR="00AC4B3C" w:rsidRPr="00AC4B3C" w:rsidRDefault="00AC4B3C" w:rsidP="00962431">
            <w:pPr>
              <w:jc w:val="center"/>
              <w:rPr>
                <w:b/>
                <w:sz w:val="16"/>
                <w:szCs w:val="16"/>
              </w:rPr>
            </w:pPr>
          </w:p>
        </w:tc>
        <w:tc>
          <w:tcPr>
            <w:tcW w:w="1729" w:type="dxa"/>
            <w:vMerge/>
          </w:tcPr>
          <w:p w:rsidR="00AC4B3C" w:rsidRPr="00AC4B3C" w:rsidRDefault="00AC4B3C" w:rsidP="00962431">
            <w:pPr>
              <w:jc w:val="center"/>
              <w:rPr>
                <w:b/>
                <w:sz w:val="16"/>
                <w:szCs w:val="16"/>
              </w:rPr>
            </w:pPr>
          </w:p>
        </w:tc>
        <w:tc>
          <w:tcPr>
            <w:tcW w:w="2812" w:type="dxa"/>
            <w:vMerge/>
          </w:tcPr>
          <w:p w:rsidR="00AC4B3C" w:rsidRPr="00AC4B3C" w:rsidRDefault="00AC4B3C" w:rsidP="00962431">
            <w:pPr>
              <w:jc w:val="center"/>
              <w:rPr>
                <w:b/>
                <w:sz w:val="16"/>
                <w:szCs w:val="16"/>
              </w:rPr>
            </w:pPr>
          </w:p>
        </w:tc>
        <w:tc>
          <w:tcPr>
            <w:tcW w:w="3092" w:type="dxa"/>
            <w:vMerge/>
          </w:tcPr>
          <w:p w:rsidR="00AC4B3C" w:rsidRPr="00AC4B3C" w:rsidRDefault="00AC4B3C" w:rsidP="00962431">
            <w:pPr>
              <w:jc w:val="center"/>
              <w:rPr>
                <w:b/>
                <w:sz w:val="16"/>
                <w:szCs w:val="16"/>
              </w:rPr>
            </w:pPr>
          </w:p>
        </w:tc>
      </w:tr>
      <w:tr w:rsidR="00AC4B3C" w:rsidRPr="00AC4B3C" w:rsidTr="00AC4B3C">
        <w:trPr>
          <w:jc w:val="center"/>
        </w:trPr>
        <w:tc>
          <w:tcPr>
            <w:tcW w:w="603" w:type="dxa"/>
          </w:tcPr>
          <w:p w:rsidR="00AC4B3C" w:rsidRPr="00AC4B3C" w:rsidRDefault="00AC4B3C" w:rsidP="00962431">
            <w:pPr>
              <w:jc w:val="center"/>
              <w:rPr>
                <w:sz w:val="16"/>
                <w:szCs w:val="16"/>
              </w:rPr>
            </w:pPr>
            <w:r w:rsidRPr="00AC4B3C">
              <w:rPr>
                <w:sz w:val="16"/>
                <w:szCs w:val="16"/>
              </w:rPr>
              <w:t>1</w:t>
            </w:r>
          </w:p>
        </w:tc>
        <w:tc>
          <w:tcPr>
            <w:tcW w:w="6460" w:type="dxa"/>
          </w:tcPr>
          <w:p w:rsidR="00AC4B3C" w:rsidRPr="00AC4B3C" w:rsidRDefault="00AC4B3C" w:rsidP="00962431">
            <w:pPr>
              <w:jc w:val="center"/>
              <w:rPr>
                <w:sz w:val="16"/>
                <w:szCs w:val="16"/>
              </w:rPr>
            </w:pPr>
            <w:r w:rsidRPr="00AC4B3C">
              <w:rPr>
                <w:sz w:val="16"/>
                <w:szCs w:val="16"/>
              </w:rPr>
              <w:t>2</w:t>
            </w:r>
          </w:p>
        </w:tc>
        <w:tc>
          <w:tcPr>
            <w:tcW w:w="1729" w:type="dxa"/>
          </w:tcPr>
          <w:p w:rsidR="00AC4B3C" w:rsidRPr="00AC4B3C" w:rsidRDefault="00AC4B3C" w:rsidP="00962431">
            <w:pPr>
              <w:jc w:val="center"/>
              <w:rPr>
                <w:sz w:val="16"/>
                <w:szCs w:val="16"/>
              </w:rPr>
            </w:pPr>
            <w:r w:rsidRPr="00AC4B3C">
              <w:rPr>
                <w:sz w:val="16"/>
                <w:szCs w:val="16"/>
              </w:rPr>
              <w:t>3</w:t>
            </w:r>
          </w:p>
        </w:tc>
        <w:tc>
          <w:tcPr>
            <w:tcW w:w="2812" w:type="dxa"/>
          </w:tcPr>
          <w:p w:rsidR="00AC4B3C" w:rsidRPr="00AC4B3C" w:rsidRDefault="00AC4B3C" w:rsidP="00962431">
            <w:pPr>
              <w:jc w:val="center"/>
              <w:rPr>
                <w:sz w:val="16"/>
                <w:szCs w:val="16"/>
              </w:rPr>
            </w:pPr>
            <w:r w:rsidRPr="00AC4B3C">
              <w:rPr>
                <w:sz w:val="16"/>
                <w:szCs w:val="16"/>
              </w:rPr>
              <w:t>4</w:t>
            </w:r>
          </w:p>
        </w:tc>
        <w:tc>
          <w:tcPr>
            <w:tcW w:w="3092" w:type="dxa"/>
          </w:tcPr>
          <w:p w:rsidR="00AC4B3C" w:rsidRPr="00AC4B3C" w:rsidRDefault="00AC4B3C" w:rsidP="00962431">
            <w:pPr>
              <w:jc w:val="center"/>
              <w:rPr>
                <w:sz w:val="16"/>
                <w:szCs w:val="16"/>
              </w:rPr>
            </w:pPr>
            <w:r w:rsidRPr="00AC4B3C">
              <w:rPr>
                <w:sz w:val="16"/>
                <w:szCs w:val="16"/>
              </w:rPr>
              <w:t>5</w:t>
            </w:r>
          </w:p>
        </w:tc>
      </w:tr>
      <w:tr w:rsidR="00AC4B3C" w:rsidRPr="00AC4B3C" w:rsidTr="00AC4B3C">
        <w:trPr>
          <w:jc w:val="center"/>
        </w:trPr>
        <w:tc>
          <w:tcPr>
            <w:tcW w:w="603" w:type="dxa"/>
          </w:tcPr>
          <w:p w:rsidR="00AC4B3C" w:rsidRPr="00AC4B3C" w:rsidRDefault="00AC4B3C" w:rsidP="00962431">
            <w:pPr>
              <w:jc w:val="center"/>
              <w:rPr>
                <w:b/>
                <w:sz w:val="16"/>
                <w:szCs w:val="16"/>
              </w:rPr>
            </w:pPr>
          </w:p>
        </w:tc>
        <w:tc>
          <w:tcPr>
            <w:tcW w:w="6460" w:type="dxa"/>
          </w:tcPr>
          <w:p w:rsidR="00AC4B3C" w:rsidRPr="00AC4B3C" w:rsidRDefault="00AC4B3C" w:rsidP="00962431">
            <w:pPr>
              <w:jc w:val="center"/>
              <w:rPr>
                <w:b/>
                <w:sz w:val="16"/>
                <w:szCs w:val="16"/>
              </w:rPr>
            </w:pPr>
          </w:p>
        </w:tc>
        <w:tc>
          <w:tcPr>
            <w:tcW w:w="1729" w:type="dxa"/>
          </w:tcPr>
          <w:p w:rsidR="00AC4B3C" w:rsidRPr="00AC4B3C" w:rsidRDefault="00AC4B3C" w:rsidP="00962431">
            <w:pPr>
              <w:jc w:val="center"/>
              <w:rPr>
                <w:b/>
                <w:sz w:val="16"/>
                <w:szCs w:val="16"/>
              </w:rPr>
            </w:pPr>
          </w:p>
        </w:tc>
        <w:tc>
          <w:tcPr>
            <w:tcW w:w="2812" w:type="dxa"/>
          </w:tcPr>
          <w:p w:rsidR="00AC4B3C" w:rsidRPr="00AC4B3C" w:rsidRDefault="00AC4B3C" w:rsidP="00962431">
            <w:pPr>
              <w:jc w:val="center"/>
              <w:rPr>
                <w:b/>
                <w:sz w:val="16"/>
                <w:szCs w:val="16"/>
              </w:rPr>
            </w:pPr>
          </w:p>
        </w:tc>
        <w:tc>
          <w:tcPr>
            <w:tcW w:w="3092" w:type="dxa"/>
          </w:tcPr>
          <w:p w:rsidR="00AC4B3C" w:rsidRPr="00AC4B3C" w:rsidRDefault="00AC4B3C" w:rsidP="00962431">
            <w:pPr>
              <w:jc w:val="center"/>
              <w:rPr>
                <w:b/>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(продолжение табл. 3)</w:t>
      </w:r>
    </w:p>
    <w:tbl>
      <w:tblPr>
        <w:tblStyle w:val="a6"/>
        <w:tblW w:w="0" w:type="auto"/>
        <w:tblLook w:val="01E0"/>
      </w:tblPr>
      <w:tblGrid>
        <w:gridCol w:w="2112"/>
        <w:gridCol w:w="2112"/>
        <w:gridCol w:w="2112"/>
        <w:gridCol w:w="2112"/>
        <w:gridCol w:w="2112"/>
        <w:gridCol w:w="2113"/>
        <w:gridCol w:w="2113"/>
      </w:tblGrid>
      <w:tr w:rsidR="00AC4B3C" w:rsidRPr="00AC4B3C" w:rsidTr="00AC4B3C">
        <w:tc>
          <w:tcPr>
            <w:tcW w:w="2112" w:type="dxa"/>
            <w:vMerge w:val="restart"/>
          </w:tcPr>
          <w:p w:rsidR="00AC4B3C" w:rsidRPr="00AC4B3C" w:rsidRDefault="00AC4B3C" w:rsidP="00962431">
            <w:pPr>
              <w:jc w:val="center"/>
              <w:rPr>
                <w:sz w:val="16"/>
                <w:szCs w:val="16"/>
              </w:rPr>
            </w:pPr>
            <w:r w:rsidRPr="00AC4B3C">
              <w:rPr>
                <w:sz w:val="16"/>
                <w:szCs w:val="16"/>
              </w:rPr>
              <w:t>Полное наименование пользователя</w:t>
            </w:r>
          </w:p>
        </w:tc>
        <w:tc>
          <w:tcPr>
            <w:tcW w:w="2112" w:type="dxa"/>
            <w:vMerge w:val="restart"/>
          </w:tcPr>
          <w:p w:rsidR="00AC4B3C" w:rsidRPr="00AC4B3C" w:rsidRDefault="00AC4B3C" w:rsidP="00962431">
            <w:pPr>
              <w:jc w:val="center"/>
              <w:rPr>
                <w:sz w:val="16"/>
                <w:szCs w:val="16"/>
              </w:rPr>
            </w:pPr>
            <w:r w:rsidRPr="00AC4B3C">
              <w:rPr>
                <w:sz w:val="16"/>
                <w:szCs w:val="16"/>
              </w:rPr>
              <w:t>Юридический адрес пользователя, Ф.И.О. руководителя, телефон</w:t>
            </w:r>
          </w:p>
        </w:tc>
        <w:tc>
          <w:tcPr>
            <w:tcW w:w="2112" w:type="dxa"/>
            <w:vMerge w:val="restart"/>
          </w:tcPr>
          <w:p w:rsidR="00AC4B3C" w:rsidRPr="00AC4B3C" w:rsidRDefault="00AC4B3C" w:rsidP="00962431">
            <w:pPr>
              <w:jc w:val="center"/>
              <w:rPr>
                <w:sz w:val="16"/>
                <w:szCs w:val="16"/>
              </w:rPr>
            </w:pPr>
            <w:r w:rsidRPr="00AC4B3C">
              <w:rPr>
                <w:sz w:val="16"/>
                <w:szCs w:val="16"/>
              </w:rPr>
              <w:t>№ и дата договора пользования</w:t>
            </w:r>
          </w:p>
        </w:tc>
        <w:tc>
          <w:tcPr>
            <w:tcW w:w="4224" w:type="dxa"/>
            <w:gridSpan w:val="2"/>
          </w:tcPr>
          <w:p w:rsidR="00AC4B3C" w:rsidRPr="00AC4B3C" w:rsidRDefault="00AC4B3C" w:rsidP="00962431">
            <w:pPr>
              <w:jc w:val="center"/>
              <w:rPr>
                <w:sz w:val="16"/>
                <w:szCs w:val="16"/>
              </w:rPr>
            </w:pPr>
            <w:r w:rsidRPr="00AC4B3C">
              <w:rPr>
                <w:sz w:val="16"/>
                <w:szCs w:val="16"/>
              </w:rPr>
              <w:t>Отметка о внесении в реестр</w:t>
            </w:r>
          </w:p>
        </w:tc>
        <w:tc>
          <w:tcPr>
            <w:tcW w:w="4226" w:type="dxa"/>
            <w:gridSpan w:val="2"/>
          </w:tcPr>
          <w:p w:rsidR="00AC4B3C" w:rsidRPr="00AC4B3C" w:rsidRDefault="00AC4B3C" w:rsidP="00962431">
            <w:pPr>
              <w:jc w:val="center"/>
              <w:rPr>
                <w:sz w:val="16"/>
                <w:szCs w:val="16"/>
              </w:rPr>
            </w:pPr>
            <w:r w:rsidRPr="00AC4B3C">
              <w:rPr>
                <w:sz w:val="16"/>
                <w:szCs w:val="16"/>
              </w:rPr>
              <w:t>Отметка об исключении из реестра</w:t>
            </w:r>
          </w:p>
        </w:tc>
      </w:tr>
      <w:tr w:rsidR="00AC4B3C" w:rsidRPr="00AC4B3C" w:rsidTr="00AC4B3C">
        <w:tc>
          <w:tcPr>
            <w:tcW w:w="2112"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r w:rsidRPr="00AC4B3C">
              <w:rPr>
                <w:sz w:val="16"/>
                <w:szCs w:val="16"/>
              </w:rPr>
              <w:t>Дата внесения в реестр</w:t>
            </w:r>
          </w:p>
        </w:tc>
        <w:tc>
          <w:tcPr>
            <w:tcW w:w="2112"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c>
          <w:tcPr>
            <w:tcW w:w="2113" w:type="dxa"/>
          </w:tcPr>
          <w:p w:rsidR="00AC4B3C" w:rsidRPr="00AC4B3C" w:rsidRDefault="00AC4B3C" w:rsidP="00962431">
            <w:pPr>
              <w:jc w:val="center"/>
              <w:rPr>
                <w:sz w:val="16"/>
                <w:szCs w:val="16"/>
              </w:rPr>
            </w:pPr>
            <w:r w:rsidRPr="00AC4B3C">
              <w:rPr>
                <w:sz w:val="16"/>
                <w:szCs w:val="16"/>
              </w:rPr>
              <w:t>Дата исключения из реестра</w:t>
            </w:r>
          </w:p>
        </w:tc>
        <w:tc>
          <w:tcPr>
            <w:tcW w:w="2113"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r>
      <w:tr w:rsidR="00AC4B3C" w:rsidRPr="00AC4B3C" w:rsidTr="00AC4B3C">
        <w:tc>
          <w:tcPr>
            <w:tcW w:w="2112" w:type="dxa"/>
          </w:tcPr>
          <w:p w:rsidR="00AC4B3C" w:rsidRPr="00AC4B3C" w:rsidRDefault="00AC4B3C" w:rsidP="00962431">
            <w:pPr>
              <w:jc w:val="center"/>
              <w:rPr>
                <w:sz w:val="16"/>
                <w:szCs w:val="16"/>
              </w:rPr>
            </w:pPr>
            <w:r w:rsidRPr="00AC4B3C">
              <w:rPr>
                <w:sz w:val="16"/>
                <w:szCs w:val="16"/>
              </w:rPr>
              <w:t>6</w:t>
            </w:r>
          </w:p>
        </w:tc>
        <w:tc>
          <w:tcPr>
            <w:tcW w:w="2112" w:type="dxa"/>
          </w:tcPr>
          <w:p w:rsidR="00AC4B3C" w:rsidRPr="00AC4B3C" w:rsidRDefault="00AC4B3C" w:rsidP="00962431">
            <w:pPr>
              <w:jc w:val="center"/>
              <w:rPr>
                <w:sz w:val="16"/>
                <w:szCs w:val="16"/>
              </w:rPr>
            </w:pPr>
            <w:r w:rsidRPr="00AC4B3C">
              <w:rPr>
                <w:sz w:val="16"/>
                <w:szCs w:val="16"/>
              </w:rPr>
              <w:t>7</w:t>
            </w:r>
          </w:p>
        </w:tc>
        <w:tc>
          <w:tcPr>
            <w:tcW w:w="2112" w:type="dxa"/>
          </w:tcPr>
          <w:p w:rsidR="00AC4B3C" w:rsidRPr="00AC4B3C" w:rsidRDefault="00AC4B3C" w:rsidP="00962431">
            <w:pPr>
              <w:jc w:val="center"/>
              <w:rPr>
                <w:sz w:val="16"/>
                <w:szCs w:val="16"/>
              </w:rPr>
            </w:pPr>
            <w:r w:rsidRPr="00AC4B3C">
              <w:rPr>
                <w:sz w:val="16"/>
                <w:szCs w:val="16"/>
              </w:rPr>
              <w:t>8</w:t>
            </w:r>
          </w:p>
        </w:tc>
        <w:tc>
          <w:tcPr>
            <w:tcW w:w="2112" w:type="dxa"/>
          </w:tcPr>
          <w:p w:rsidR="00AC4B3C" w:rsidRPr="00AC4B3C" w:rsidRDefault="00AC4B3C" w:rsidP="00962431">
            <w:pPr>
              <w:jc w:val="center"/>
              <w:rPr>
                <w:sz w:val="16"/>
                <w:szCs w:val="16"/>
              </w:rPr>
            </w:pPr>
            <w:r w:rsidRPr="00AC4B3C">
              <w:rPr>
                <w:sz w:val="16"/>
                <w:szCs w:val="16"/>
              </w:rPr>
              <w:t>9</w:t>
            </w:r>
          </w:p>
        </w:tc>
        <w:tc>
          <w:tcPr>
            <w:tcW w:w="2112" w:type="dxa"/>
          </w:tcPr>
          <w:p w:rsidR="00AC4B3C" w:rsidRPr="00AC4B3C" w:rsidRDefault="00AC4B3C" w:rsidP="00962431">
            <w:pPr>
              <w:jc w:val="center"/>
              <w:rPr>
                <w:sz w:val="16"/>
                <w:szCs w:val="16"/>
              </w:rPr>
            </w:pPr>
            <w:r w:rsidRPr="00AC4B3C">
              <w:rPr>
                <w:sz w:val="16"/>
                <w:szCs w:val="16"/>
              </w:rPr>
              <w:t>10</w:t>
            </w:r>
          </w:p>
        </w:tc>
        <w:tc>
          <w:tcPr>
            <w:tcW w:w="2113" w:type="dxa"/>
          </w:tcPr>
          <w:p w:rsidR="00AC4B3C" w:rsidRPr="00AC4B3C" w:rsidRDefault="00AC4B3C" w:rsidP="00962431">
            <w:pPr>
              <w:jc w:val="center"/>
              <w:rPr>
                <w:sz w:val="16"/>
                <w:szCs w:val="16"/>
              </w:rPr>
            </w:pPr>
            <w:r w:rsidRPr="00AC4B3C">
              <w:rPr>
                <w:sz w:val="16"/>
                <w:szCs w:val="16"/>
              </w:rPr>
              <w:t>11</w:t>
            </w:r>
          </w:p>
        </w:tc>
        <w:tc>
          <w:tcPr>
            <w:tcW w:w="2113" w:type="dxa"/>
          </w:tcPr>
          <w:p w:rsidR="00AC4B3C" w:rsidRPr="00AC4B3C" w:rsidRDefault="00AC4B3C" w:rsidP="00962431">
            <w:pPr>
              <w:jc w:val="center"/>
              <w:rPr>
                <w:sz w:val="16"/>
                <w:szCs w:val="16"/>
              </w:rPr>
            </w:pPr>
            <w:r w:rsidRPr="00AC4B3C">
              <w:rPr>
                <w:sz w:val="16"/>
                <w:szCs w:val="16"/>
              </w:rPr>
              <w:t>12</w:t>
            </w:r>
          </w:p>
        </w:tc>
      </w:tr>
      <w:tr w:rsidR="00AC4B3C" w:rsidRPr="00AC4B3C" w:rsidTr="00AC4B3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3" w:type="dxa"/>
          </w:tcPr>
          <w:p w:rsidR="00AC4B3C" w:rsidRPr="00AC4B3C" w:rsidRDefault="00AC4B3C" w:rsidP="00962431">
            <w:pPr>
              <w:jc w:val="center"/>
              <w:rPr>
                <w:b/>
                <w:sz w:val="16"/>
                <w:szCs w:val="16"/>
              </w:rPr>
            </w:pPr>
          </w:p>
        </w:tc>
        <w:tc>
          <w:tcPr>
            <w:tcW w:w="2113" w:type="dxa"/>
          </w:tcPr>
          <w:p w:rsidR="00AC4B3C" w:rsidRPr="00AC4B3C" w:rsidRDefault="00AC4B3C" w:rsidP="00962431">
            <w:pPr>
              <w:jc w:val="center"/>
              <w:rPr>
                <w:b/>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4. Иное движимое имущество:</w:t>
      </w:r>
    </w:p>
    <w:tbl>
      <w:tblPr>
        <w:tblStyle w:val="a6"/>
        <w:tblW w:w="0" w:type="auto"/>
        <w:tblLook w:val="01E0"/>
      </w:tblPr>
      <w:tblGrid>
        <w:gridCol w:w="822"/>
        <w:gridCol w:w="4052"/>
        <w:gridCol w:w="2625"/>
        <w:gridCol w:w="2447"/>
        <w:gridCol w:w="2420"/>
        <w:gridCol w:w="2420"/>
      </w:tblGrid>
      <w:tr w:rsidR="00AC4B3C" w:rsidRPr="00AC4B3C" w:rsidTr="00AC4B3C">
        <w:tc>
          <w:tcPr>
            <w:tcW w:w="822" w:type="dxa"/>
          </w:tcPr>
          <w:p w:rsidR="00AC4B3C" w:rsidRPr="00AC4B3C" w:rsidRDefault="00AC4B3C" w:rsidP="00962431">
            <w:pPr>
              <w:jc w:val="center"/>
              <w:rPr>
                <w:sz w:val="16"/>
                <w:szCs w:val="16"/>
              </w:rPr>
            </w:pPr>
            <w:r w:rsidRPr="00AC4B3C">
              <w:rPr>
                <w:sz w:val="16"/>
                <w:szCs w:val="16"/>
              </w:rPr>
              <w:t>№ п/п</w:t>
            </w:r>
          </w:p>
        </w:tc>
        <w:tc>
          <w:tcPr>
            <w:tcW w:w="4052" w:type="dxa"/>
          </w:tcPr>
          <w:p w:rsidR="00AC4B3C" w:rsidRPr="00AC4B3C" w:rsidRDefault="00AC4B3C" w:rsidP="00962431">
            <w:pPr>
              <w:jc w:val="center"/>
              <w:rPr>
                <w:sz w:val="16"/>
                <w:szCs w:val="16"/>
              </w:rPr>
            </w:pPr>
            <w:r w:rsidRPr="00AC4B3C">
              <w:rPr>
                <w:sz w:val="16"/>
                <w:szCs w:val="16"/>
              </w:rPr>
              <w:t>Наименование</w:t>
            </w:r>
          </w:p>
        </w:tc>
        <w:tc>
          <w:tcPr>
            <w:tcW w:w="2625" w:type="dxa"/>
          </w:tcPr>
          <w:p w:rsidR="00AC4B3C" w:rsidRPr="00AC4B3C" w:rsidRDefault="00AC4B3C" w:rsidP="00962431">
            <w:pPr>
              <w:jc w:val="center"/>
              <w:rPr>
                <w:sz w:val="16"/>
                <w:szCs w:val="16"/>
              </w:rPr>
            </w:pPr>
            <w:r w:rsidRPr="00AC4B3C">
              <w:rPr>
                <w:sz w:val="16"/>
                <w:szCs w:val="16"/>
              </w:rPr>
              <w:t>Признаки, индивидуализирующие имущество (при их отсутствии – инвентарный номер)</w:t>
            </w:r>
          </w:p>
        </w:tc>
        <w:tc>
          <w:tcPr>
            <w:tcW w:w="2447" w:type="dxa"/>
          </w:tcPr>
          <w:p w:rsidR="00AC4B3C" w:rsidRPr="00AC4B3C" w:rsidRDefault="00AC4B3C" w:rsidP="00962431">
            <w:pPr>
              <w:jc w:val="center"/>
              <w:rPr>
                <w:sz w:val="16"/>
                <w:szCs w:val="16"/>
              </w:rPr>
            </w:pPr>
            <w:r w:rsidRPr="00AC4B3C">
              <w:rPr>
                <w:sz w:val="16"/>
                <w:szCs w:val="16"/>
              </w:rPr>
              <w:t>Год выпуска, приобретения</w:t>
            </w:r>
          </w:p>
        </w:tc>
        <w:tc>
          <w:tcPr>
            <w:tcW w:w="2420" w:type="dxa"/>
          </w:tcPr>
          <w:p w:rsidR="00AC4B3C" w:rsidRPr="00AC4B3C" w:rsidRDefault="00AC4B3C" w:rsidP="00962431">
            <w:pPr>
              <w:jc w:val="center"/>
              <w:rPr>
                <w:sz w:val="16"/>
                <w:szCs w:val="16"/>
              </w:rPr>
            </w:pPr>
            <w:r w:rsidRPr="00AC4B3C">
              <w:rPr>
                <w:sz w:val="16"/>
                <w:szCs w:val="16"/>
              </w:rPr>
              <w:t>Балансовая стоимость тыс.руб.</w:t>
            </w:r>
          </w:p>
        </w:tc>
        <w:tc>
          <w:tcPr>
            <w:tcW w:w="2420" w:type="dxa"/>
          </w:tcPr>
          <w:p w:rsidR="00AC4B3C" w:rsidRPr="00AC4B3C" w:rsidRDefault="00AC4B3C" w:rsidP="00962431">
            <w:pPr>
              <w:jc w:val="center"/>
              <w:rPr>
                <w:sz w:val="16"/>
                <w:szCs w:val="16"/>
              </w:rPr>
            </w:pPr>
            <w:r w:rsidRPr="00AC4B3C">
              <w:rPr>
                <w:sz w:val="16"/>
                <w:szCs w:val="16"/>
              </w:rPr>
              <w:t>Остаточная стоимость, тыс.руб.</w:t>
            </w:r>
          </w:p>
        </w:tc>
      </w:tr>
      <w:tr w:rsidR="00AC4B3C" w:rsidRPr="00AC4B3C" w:rsidTr="00AC4B3C">
        <w:tc>
          <w:tcPr>
            <w:tcW w:w="822" w:type="dxa"/>
          </w:tcPr>
          <w:p w:rsidR="00AC4B3C" w:rsidRPr="00AC4B3C" w:rsidRDefault="00AC4B3C" w:rsidP="00962431">
            <w:pPr>
              <w:jc w:val="center"/>
              <w:rPr>
                <w:sz w:val="16"/>
                <w:szCs w:val="16"/>
              </w:rPr>
            </w:pPr>
            <w:r w:rsidRPr="00AC4B3C">
              <w:rPr>
                <w:sz w:val="16"/>
                <w:szCs w:val="16"/>
              </w:rPr>
              <w:t>1</w:t>
            </w:r>
          </w:p>
        </w:tc>
        <w:tc>
          <w:tcPr>
            <w:tcW w:w="4052" w:type="dxa"/>
          </w:tcPr>
          <w:p w:rsidR="00AC4B3C" w:rsidRPr="00AC4B3C" w:rsidRDefault="00AC4B3C" w:rsidP="00962431">
            <w:pPr>
              <w:jc w:val="center"/>
              <w:rPr>
                <w:sz w:val="16"/>
                <w:szCs w:val="16"/>
              </w:rPr>
            </w:pPr>
            <w:r w:rsidRPr="00AC4B3C">
              <w:rPr>
                <w:sz w:val="16"/>
                <w:szCs w:val="16"/>
              </w:rPr>
              <w:t>2</w:t>
            </w:r>
          </w:p>
        </w:tc>
        <w:tc>
          <w:tcPr>
            <w:tcW w:w="2625" w:type="dxa"/>
          </w:tcPr>
          <w:p w:rsidR="00AC4B3C" w:rsidRPr="00AC4B3C" w:rsidRDefault="00AC4B3C" w:rsidP="00962431">
            <w:pPr>
              <w:jc w:val="center"/>
              <w:rPr>
                <w:sz w:val="16"/>
                <w:szCs w:val="16"/>
              </w:rPr>
            </w:pPr>
            <w:r w:rsidRPr="00AC4B3C">
              <w:rPr>
                <w:sz w:val="16"/>
                <w:szCs w:val="16"/>
              </w:rPr>
              <w:t>3</w:t>
            </w:r>
          </w:p>
        </w:tc>
        <w:tc>
          <w:tcPr>
            <w:tcW w:w="2447" w:type="dxa"/>
          </w:tcPr>
          <w:p w:rsidR="00AC4B3C" w:rsidRPr="00AC4B3C" w:rsidRDefault="00AC4B3C" w:rsidP="00962431">
            <w:pPr>
              <w:jc w:val="center"/>
              <w:rPr>
                <w:sz w:val="16"/>
                <w:szCs w:val="16"/>
              </w:rPr>
            </w:pPr>
            <w:r w:rsidRPr="00AC4B3C">
              <w:rPr>
                <w:sz w:val="16"/>
                <w:szCs w:val="16"/>
              </w:rPr>
              <w:t>4</w:t>
            </w:r>
          </w:p>
        </w:tc>
        <w:tc>
          <w:tcPr>
            <w:tcW w:w="2420" w:type="dxa"/>
          </w:tcPr>
          <w:p w:rsidR="00AC4B3C" w:rsidRPr="00AC4B3C" w:rsidRDefault="00AC4B3C" w:rsidP="00962431">
            <w:pPr>
              <w:jc w:val="center"/>
              <w:rPr>
                <w:sz w:val="16"/>
                <w:szCs w:val="16"/>
              </w:rPr>
            </w:pPr>
            <w:r w:rsidRPr="00AC4B3C">
              <w:rPr>
                <w:sz w:val="16"/>
                <w:szCs w:val="16"/>
              </w:rPr>
              <w:t>5</w:t>
            </w:r>
          </w:p>
        </w:tc>
        <w:tc>
          <w:tcPr>
            <w:tcW w:w="2420" w:type="dxa"/>
          </w:tcPr>
          <w:p w:rsidR="00AC4B3C" w:rsidRPr="00AC4B3C" w:rsidRDefault="00AC4B3C" w:rsidP="00962431">
            <w:pPr>
              <w:jc w:val="center"/>
              <w:rPr>
                <w:sz w:val="16"/>
                <w:szCs w:val="16"/>
              </w:rPr>
            </w:pPr>
            <w:r w:rsidRPr="00AC4B3C">
              <w:rPr>
                <w:sz w:val="16"/>
                <w:szCs w:val="16"/>
              </w:rPr>
              <w:t>6</w:t>
            </w:r>
          </w:p>
        </w:tc>
      </w:tr>
      <w:tr w:rsidR="00AC4B3C" w:rsidRPr="00AC4B3C" w:rsidTr="00AC4B3C">
        <w:tc>
          <w:tcPr>
            <w:tcW w:w="822" w:type="dxa"/>
          </w:tcPr>
          <w:p w:rsidR="00AC4B3C" w:rsidRPr="00AC4B3C" w:rsidRDefault="00AC4B3C" w:rsidP="00962431">
            <w:pPr>
              <w:jc w:val="center"/>
              <w:rPr>
                <w:b/>
                <w:sz w:val="16"/>
                <w:szCs w:val="16"/>
              </w:rPr>
            </w:pPr>
          </w:p>
        </w:tc>
        <w:tc>
          <w:tcPr>
            <w:tcW w:w="4052" w:type="dxa"/>
          </w:tcPr>
          <w:p w:rsidR="00AC4B3C" w:rsidRPr="00AC4B3C" w:rsidRDefault="00AC4B3C" w:rsidP="00962431">
            <w:pPr>
              <w:jc w:val="center"/>
              <w:rPr>
                <w:b/>
                <w:sz w:val="16"/>
                <w:szCs w:val="16"/>
              </w:rPr>
            </w:pPr>
          </w:p>
        </w:tc>
        <w:tc>
          <w:tcPr>
            <w:tcW w:w="2625" w:type="dxa"/>
          </w:tcPr>
          <w:p w:rsidR="00AC4B3C" w:rsidRPr="00AC4B3C" w:rsidRDefault="00AC4B3C" w:rsidP="00962431">
            <w:pPr>
              <w:jc w:val="center"/>
              <w:rPr>
                <w:b/>
                <w:sz w:val="16"/>
                <w:szCs w:val="16"/>
              </w:rPr>
            </w:pPr>
          </w:p>
        </w:tc>
        <w:tc>
          <w:tcPr>
            <w:tcW w:w="2447" w:type="dxa"/>
          </w:tcPr>
          <w:p w:rsidR="00AC4B3C" w:rsidRPr="00AC4B3C" w:rsidRDefault="00AC4B3C" w:rsidP="00962431">
            <w:pPr>
              <w:jc w:val="center"/>
              <w:rPr>
                <w:b/>
                <w:sz w:val="16"/>
                <w:szCs w:val="16"/>
              </w:rPr>
            </w:pPr>
          </w:p>
        </w:tc>
        <w:tc>
          <w:tcPr>
            <w:tcW w:w="2420" w:type="dxa"/>
          </w:tcPr>
          <w:p w:rsidR="00AC4B3C" w:rsidRPr="00AC4B3C" w:rsidRDefault="00AC4B3C" w:rsidP="00962431">
            <w:pPr>
              <w:jc w:val="center"/>
              <w:rPr>
                <w:b/>
                <w:sz w:val="16"/>
                <w:szCs w:val="16"/>
              </w:rPr>
            </w:pPr>
          </w:p>
        </w:tc>
        <w:tc>
          <w:tcPr>
            <w:tcW w:w="2420" w:type="dxa"/>
          </w:tcPr>
          <w:p w:rsidR="00AC4B3C" w:rsidRPr="00AC4B3C" w:rsidRDefault="00AC4B3C" w:rsidP="00962431">
            <w:pPr>
              <w:jc w:val="center"/>
              <w:rPr>
                <w:b/>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(Продолжение табл. 4)</w:t>
      </w:r>
    </w:p>
    <w:tbl>
      <w:tblPr>
        <w:tblStyle w:val="a6"/>
        <w:tblW w:w="0" w:type="auto"/>
        <w:tblLook w:val="01E0"/>
      </w:tblPr>
      <w:tblGrid>
        <w:gridCol w:w="2112"/>
        <w:gridCol w:w="2112"/>
        <w:gridCol w:w="2112"/>
        <w:gridCol w:w="2112"/>
        <w:gridCol w:w="2112"/>
        <w:gridCol w:w="2113"/>
        <w:gridCol w:w="2113"/>
      </w:tblGrid>
      <w:tr w:rsidR="00AC4B3C" w:rsidRPr="00AC4B3C" w:rsidTr="00AC4B3C">
        <w:tc>
          <w:tcPr>
            <w:tcW w:w="2112" w:type="dxa"/>
            <w:vMerge w:val="restart"/>
          </w:tcPr>
          <w:p w:rsidR="00AC4B3C" w:rsidRPr="00AC4B3C" w:rsidRDefault="00AC4B3C" w:rsidP="00962431">
            <w:pPr>
              <w:jc w:val="center"/>
              <w:rPr>
                <w:sz w:val="16"/>
                <w:szCs w:val="16"/>
              </w:rPr>
            </w:pPr>
            <w:r w:rsidRPr="00AC4B3C">
              <w:rPr>
                <w:sz w:val="16"/>
                <w:szCs w:val="16"/>
              </w:rPr>
              <w:t>Полное наименование пользователя</w:t>
            </w:r>
          </w:p>
        </w:tc>
        <w:tc>
          <w:tcPr>
            <w:tcW w:w="2112" w:type="dxa"/>
            <w:vMerge w:val="restart"/>
          </w:tcPr>
          <w:p w:rsidR="00AC4B3C" w:rsidRPr="00AC4B3C" w:rsidRDefault="00AC4B3C" w:rsidP="00962431">
            <w:pPr>
              <w:jc w:val="center"/>
              <w:rPr>
                <w:sz w:val="16"/>
                <w:szCs w:val="16"/>
              </w:rPr>
            </w:pPr>
            <w:r w:rsidRPr="00AC4B3C">
              <w:rPr>
                <w:sz w:val="16"/>
                <w:szCs w:val="16"/>
              </w:rPr>
              <w:t>Юридический адрес пользователя, Ф.И.О. руководителя, телефон</w:t>
            </w:r>
          </w:p>
        </w:tc>
        <w:tc>
          <w:tcPr>
            <w:tcW w:w="2112" w:type="dxa"/>
            <w:vMerge w:val="restart"/>
          </w:tcPr>
          <w:p w:rsidR="00AC4B3C" w:rsidRPr="00AC4B3C" w:rsidRDefault="00AC4B3C" w:rsidP="00962431">
            <w:pPr>
              <w:jc w:val="center"/>
              <w:rPr>
                <w:sz w:val="16"/>
                <w:szCs w:val="16"/>
              </w:rPr>
            </w:pPr>
            <w:r w:rsidRPr="00AC4B3C">
              <w:rPr>
                <w:sz w:val="16"/>
                <w:szCs w:val="16"/>
              </w:rPr>
              <w:t>№ и дата договора пользования</w:t>
            </w:r>
          </w:p>
        </w:tc>
        <w:tc>
          <w:tcPr>
            <w:tcW w:w="4224" w:type="dxa"/>
            <w:gridSpan w:val="2"/>
          </w:tcPr>
          <w:p w:rsidR="00AC4B3C" w:rsidRPr="00AC4B3C" w:rsidRDefault="00AC4B3C" w:rsidP="00962431">
            <w:pPr>
              <w:jc w:val="center"/>
              <w:rPr>
                <w:sz w:val="16"/>
                <w:szCs w:val="16"/>
              </w:rPr>
            </w:pPr>
            <w:r w:rsidRPr="00AC4B3C">
              <w:rPr>
                <w:sz w:val="16"/>
                <w:szCs w:val="16"/>
              </w:rPr>
              <w:t>Отметка о внесении в реестр</w:t>
            </w:r>
          </w:p>
        </w:tc>
        <w:tc>
          <w:tcPr>
            <w:tcW w:w="4226" w:type="dxa"/>
            <w:gridSpan w:val="2"/>
          </w:tcPr>
          <w:p w:rsidR="00AC4B3C" w:rsidRPr="00AC4B3C" w:rsidRDefault="00AC4B3C" w:rsidP="00962431">
            <w:pPr>
              <w:jc w:val="center"/>
              <w:rPr>
                <w:sz w:val="16"/>
                <w:szCs w:val="16"/>
              </w:rPr>
            </w:pPr>
            <w:r w:rsidRPr="00AC4B3C">
              <w:rPr>
                <w:sz w:val="16"/>
                <w:szCs w:val="16"/>
              </w:rPr>
              <w:t>Отметка об исключении из реестра</w:t>
            </w:r>
          </w:p>
        </w:tc>
      </w:tr>
      <w:tr w:rsidR="00AC4B3C" w:rsidRPr="00AC4B3C" w:rsidTr="00AC4B3C">
        <w:tc>
          <w:tcPr>
            <w:tcW w:w="2112"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r w:rsidRPr="00AC4B3C">
              <w:rPr>
                <w:sz w:val="16"/>
                <w:szCs w:val="16"/>
              </w:rPr>
              <w:t>Дата внесения в реестр</w:t>
            </w:r>
          </w:p>
        </w:tc>
        <w:tc>
          <w:tcPr>
            <w:tcW w:w="2112"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c>
          <w:tcPr>
            <w:tcW w:w="2113" w:type="dxa"/>
          </w:tcPr>
          <w:p w:rsidR="00AC4B3C" w:rsidRPr="00AC4B3C" w:rsidRDefault="00AC4B3C" w:rsidP="00962431">
            <w:pPr>
              <w:jc w:val="center"/>
              <w:rPr>
                <w:sz w:val="16"/>
                <w:szCs w:val="16"/>
              </w:rPr>
            </w:pPr>
            <w:r w:rsidRPr="00AC4B3C">
              <w:rPr>
                <w:sz w:val="16"/>
                <w:szCs w:val="16"/>
              </w:rPr>
              <w:t>Дата исключения из реестра</w:t>
            </w:r>
          </w:p>
        </w:tc>
        <w:tc>
          <w:tcPr>
            <w:tcW w:w="2113"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r>
      <w:tr w:rsidR="00AC4B3C" w:rsidRPr="00AC4B3C" w:rsidTr="00AC4B3C">
        <w:tc>
          <w:tcPr>
            <w:tcW w:w="2112" w:type="dxa"/>
          </w:tcPr>
          <w:p w:rsidR="00AC4B3C" w:rsidRPr="00AC4B3C" w:rsidRDefault="00AC4B3C" w:rsidP="00962431">
            <w:pPr>
              <w:jc w:val="center"/>
              <w:rPr>
                <w:sz w:val="16"/>
                <w:szCs w:val="16"/>
              </w:rPr>
            </w:pPr>
            <w:r w:rsidRPr="00AC4B3C">
              <w:rPr>
                <w:sz w:val="16"/>
                <w:szCs w:val="16"/>
              </w:rPr>
              <w:t>7</w:t>
            </w:r>
          </w:p>
        </w:tc>
        <w:tc>
          <w:tcPr>
            <w:tcW w:w="2112" w:type="dxa"/>
          </w:tcPr>
          <w:p w:rsidR="00AC4B3C" w:rsidRPr="00AC4B3C" w:rsidRDefault="00AC4B3C" w:rsidP="00962431">
            <w:pPr>
              <w:jc w:val="center"/>
              <w:rPr>
                <w:sz w:val="16"/>
                <w:szCs w:val="16"/>
              </w:rPr>
            </w:pPr>
            <w:r w:rsidRPr="00AC4B3C">
              <w:rPr>
                <w:sz w:val="16"/>
                <w:szCs w:val="16"/>
              </w:rPr>
              <w:t>8</w:t>
            </w:r>
          </w:p>
        </w:tc>
        <w:tc>
          <w:tcPr>
            <w:tcW w:w="2112" w:type="dxa"/>
          </w:tcPr>
          <w:p w:rsidR="00AC4B3C" w:rsidRPr="00AC4B3C" w:rsidRDefault="00AC4B3C" w:rsidP="00962431">
            <w:pPr>
              <w:jc w:val="center"/>
              <w:rPr>
                <w:sz w:val="16"/>
                <w:szCs w:val="16"/>
              </w:rPr>
            </w:pPr>
            <w:r w:rsidRPr="00AC4B3C">
              <w:rPr>
                <w:sz w:val="16"/>
                <w:szCs w:val="16"/>
              </w:rPr>
              <w:t>9</w:t>
            </w:r>
          </w:p>
        </w:tc>
        <w:tc>
          <w:tcPr>
            <w:tcW w:w="2112" w:type="dxa"/>
          </w:tcPr>
          <w:p w:rsidR="00AC4B3C" w:rsidRPr="00AC4B3C" w:rsidRDefault="00AC4B3C" w:rsidP="00962431">
            <w:pPr>
              <w:jc w:val="center"/>
              <w:rPr>
                <w:sz w:val="16"/>
                <w:szCs w:val="16"/>
              </w:rPr>
            </w:pPr>
            <w:r w:rsidRPr="00AC4B3C">
              <w:rPr>
                <w:sz w:val="16"/>
                <w:szCs w:val="16"/>
              </w:rPr>
              <w:t>10</w:t>
            </w:r>
          </w:p>
        </w:tc>
        <w:tc>
          <w:tcPr>
            <w:tcW w:w="2112" w:type="dxa"/>
          </w:tcPr>
          <w:p w:rsidR="00AC4B3C" w:rsidRPr="00AC4B3C" w:rsidRDefault="00AC4B3C" w:rsidP="00962431">
            <w:pPr>
              <w:jc w:val="center"/>
              <w:rPr>
                <w:sz w:val="16"/>
                <w:szCs w:val="16"/>
              </w:rPr>
            </w:pPr>
            <w:r w:rsidRPr="00AC4B3C">
              <w:rPr>
                <w:sz w:val="16"/>
                <w:szCs w:val="16"/>
              </w:rPr>
              <w:t>11</w:t>
            </w:r>
          </w:p>
        </w:tc>
        <w:tc>
          <w:tcPr>
            <w:tcW w:w="2113" w:type="dxa"/>
          </w:tcPr>
          <w:p w:rsidR="00AC4B3C" w:rsidRPr="00AC4B3C" w:rsidRDefault="00AC4B3C" w:rsidP="00962431">
            <w:pPr>
              <w:jc w:val="center"/>
              <w:rPr>
                <w:sz w:val="16"/>
                <w:szCs w:val="16"/>
              </w:rPr>
            </w:pPr>
            <w:r w:rsidRPr="00AC4B3C">
              <w:rPr>
                <w:sz w:val="16"/>
                <w:szCs w:val="16"/>
              </w:rPr>
              <w:t>12</w:t>
            </w:r>
          </w:p>
        </w:tc>
        <w:tc>
          <w:tcPr>
            <w:tcW w:w="2113" w:type="dxa"/>
          </w:tcPr>
          <w:p w:rsidR="00AC4B3C" w:rsidRPr="00AC4B3C" w:rsidRDefault="00AC4B3C" w:rsidP="00962431">
            <w:pPr>
              <w:jc w:val="center"/>
              <w:rPr>
                <w:sz w:val="16"/>
                <w:szCs w:val="16"/>
              </w:rPr>
            </w:pPr>
            <w:r w:rsidRPr="00AC4B3C">
              <w:rPr>
                <w:sz w:val="16"/>
                <w:szCs w:val="16"/>
              </w:rPr>
              <w:t>13</w:t>
            </w:r>
          </w:p>
        </w:tc>
      </w:tr>
      <w:tr w:rsidR="00AC4B3C" w:rsidRPr="00AC4B3C" w:rsidTr="00AC4B3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3" w:type="dxa"/>
          </w:tcPr>
          <w:p w:rsidR="00AC4B3C" w:rsidRPr="00AC4B3C" w:rsidRDefault="00AC4B3C" w:rsidP="00962431">
            <w:pPr>
              <w:jc w:val="center"/>
              <w:rPr>
                <w:b/>
                <w:sz w:val="16"/>
                <w:szCs w:val="16"/>
              </w:rPr>
            </w:pPr>
          </w:p>
        </w:tc>
        <w:tc>
          <w:tcPr>
            <w:tcW w:w="2113" w:type="dxa"/>
          </w:tcPr>
          <w:p w:rsidR="00AC4B3C" w:rsidRPr="00AC4B3C" w:rsidRDefault="00AC4B3C" w:rsidP="00962431">
            <w:pPr>
              <w:jc w:val="center"/>
              <w:rPr>
                <w:b/>
                <w:sz w:val="16"/>
                <w:szCs w:val="16"/>
              </w:rPr>
            </w:pPr>
          </w:p>
        </w:tc>
      </w:tr>
    </w:tbl>
    <w:p w:rsidR="00AC4B3C" w:rsidRPr="00A45AF4"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lastRenderedPageBreak/>
        <w:t>Акции, доли хозяйственных обществ:</w:t>
      </w:r>
    </w:p>
    <w:tbl>
      <w:tblPr>
        <w:tblStyle w:val="a6"/>
        <w:tblW w:w="0" w:type="auto"/>
        <w:tblLook w:val="01E0"/>
      </w:tblPr>
      <w:tblGrid>
        <w:gridCol w:w="648"/>
        <w:gridCol w:w="3576"/>
        <w:gridCol w:w="2112"/>
        <w:gridCol w:w="2112"/>
        <w:gridCol w:w="2112"/>
        <w:gridCol w:w="2113"/>
        <w:gridCol w:w="2113"/>
      </w:tblGrid>
      <w:tr w:rsidR="00AC4B3C" w:rsidRPr="00AC4B3C" w:rsidTr="00AC4B3C">
        <w:tc>
          <w:tcPr>
            <w:tcW w:w="648" w:type="dxa"/>
            <w:vMerge w:val="restart"/>
          </w:tcPr>
          <w:p w:rsidR="00AC4B3C" w:rsidRPr="00AC4B3C" w:rsidRDefault="00AC4B3C" w:rsidP="00962431">
            <w:pPr>
              <w:jc w:val="center"/>
              <w:rPr>
                <w:sz w:val="16"/>
                <w:szCs w:val="16"/>
              </w:rPr>
            </w:pPr>
            <w:r w:rsidRPr="00AC4B3C">
              <w:rPr>
                <w:sz w:val="16"/>
                <w:szCs w:val="16"/>
              </w:rPr>
              <w:t>№ п/п</w:t>
            </w:r>
          </w:p>
        </w:tc>
        <w:tc>
          <w:tcPr>
            <w:tcW w:w="3576" w:type="dxa"/>
            <w:vMerge w:val="restart"/>
          </w:tcPr>
          <w:p w:rsidR="00AC4B3C" w:rsidRPr="00AC4B3C" w:rsidRDefault="00AC4B3C" w:rsidP="00962431">
            <w:pPr>
              <w:jc w:val="center"/>
              <w:rPr>
                <w:sz w:val="16"/>
                <w:szCs w:val="16"/>
              </w:rPr>
            </w:pPr>
            <w:r w:rsidRPr="00AC4B3C">
              <w:rPr>
                <w:sz w:val="16"/>
                <w:szCs w:val="16"/>
              </w:rPr>
              <w:t>Полное наименование хозяйственного общества</w:t>
            </w:r>
          </w:p>
        </w:tc>
        <w:tc>
          <w:tcPr>
            <w:tcW w:w="2112" w:type="dxa"/>
            <w:vMerge w:val="restart"/>
          </w:tcPr>
          <w:p w:rsidR="00AC4B3C" w:rsidRPr="00AC4B3C" w:rsidRDefault="00AC4B3C" w:rsidP="00962431">
            <w:pPr>
              <w:jc w:val="center"/>
              <w:rPr>
                <w:sz w:val="16"/>
                <w:szCs w:val="16"/>
              </w:rPr>
            </w:pPr>
            <w:r w:rsidRPr="00AC4B3C">
              <w:rPr>
                <w:sz w:val="16"/>
                <w:szCs w:val="16"/>
              </w:rPr>
              <w:t>Юридический адрес</w:t>
            </w:r>
          </w:p>
        </w:tc>
        <w:tc>
          <w:tcPr>
            <w:tcW w:w="2112" w:type="dxa"/>
            <w:vMerge w:val="restart"/>
          </w:tcPr>
          <w:p w:rsidR="00AC4B3C" w:rsidRPr="00AC4B3C" w:rsidRDefault="00AC4B3C" w:rsidP="00962431">
            <w:pPr>
              <w:jc w:val="center"/>
              <w:rPr>
                <w:sz w:val="16"/>
                <w:szCs w:val="16"/>
              </w:rPr>
            </w:pPr>
            <w:r w:rsidRPr="00AC4B3C">
              <w:rPr>
                <w:sz w:val="16"/>
                <w:szCs w:val="16"/>
              </w:rPr>
              <w:t>Уставной капитал, руб.</w:t>
            </w:r>
          </w:p>
        </w:tc>
        <w:tc>
          <w:tcPr>
            <w:tcW w:w="2112" w:type="dxa"/>
            <w:vMerge w:val="restart"/>
          </w:tcPr>
          <w:p w:rsidR="00AC4B3C" w:rsidRPr="00AC4B3C" w:rsidRDefault="00AC4B3C" w:rsidP="00962431">
            <w:pPr>
              <w:jc w:val="center"/>
              <w:rPr>
                <w:sz w:val="16"/>
                <w:szCs w:val="16"/>
              </w:rPr>
            </w:pPr>
            <w:r w:rsidRPr="00AC4B3C">
              <w:rPr>
                <w:sz w:val="16"/>
                <w:szCs w:val="16"/>
              </w:rPr>
              <w:t>Номинальная стоимость 1 акции</w:t>
            </w:r>
          </w:p>
        </w:tc>
        <w:tc>
          <w:tcPr>
            <w:tcW w:w="4226" w:type="dxa"/>
            <w:gridSpan w:val="2"/>
          </w:tcPr>
          <w:p w:rsidR="00AC4B3C" w:rsidRPr="00AC4B3C" w:rsidRDefault="00AC4B3C" w:rsidP="00962431">
            <w:pPr>
              <w:jc w:val="center"/>
              <w:rPr>
                <w:sz w:val="16"/>
                <w:szCs w:val="16"/>
              </w:rPr>
            </w:pPr>
            <w:r w:rsidRPr="00AC4B3C">
              <w:rPr>
                <w:sz w:val="16"/>
                <w:szCs w:val="16"/>
              </w:rPr>
              <w:t>Доля муниципального образования в уставном капитале общества</w:t>
            </w:r>
          </w:p>
        </w:tc>
      </w:tr>
      <w:tr w:rsidR="00AC4B3C" w:rsidRPr="00AC4B3C" w:rsidTr="00AC4B3C">
        <w:tc>
          <w:tcPr>
            <w:tcW w:w="648" w:type="dxa"/>
            <w:vMerge/>
          </w:tcPr>
          <w:p w:rsidR="00AC4B3C" w:rsidRPr="00AC4B3C" w:rsidRDefault="00AC4B3C" w:rsidP="00962431">
            <w:pPr>
              <w:jc w:val="center"/>
              <w:rPr>
                <w:sz w:val="16"/>
                <w:szCs w:val="16"/>
              </w:rPr>
            </w:pPr>
          </w:p>
        </w:tc>
        <w:tc>
          <w:tcPr>
            <w:tcW w:w="3576"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3" w:type="dxa"/>
          </w:tcPr>
          <w:p w:rsidR="00AC4B3C" w:rsidRPr="00AC4B3C" w:rsidRDefault="00AC4B3C" w:rsidP="00962431">
            <w:pPr>
              <w:jc w:val="center"/>
              <w:rPr>
                <w:sz w:val="16"/>
                <w:szCs w:val="16"/>
              </w:rPr>
            </w:pPr>
            <w:r w:rsidRPr="00AC4B3C">
              <w:rPr>
                <w:sz w:val="16"/>
                <w:szCs w:val="16"/>
              </w:rPr>
              <w:t>Рублей</w:t>
            </w:r>
          </w:p>
        </w:tc>
        <w:tc>
          <w:tcPr>
            <w:tcW w:w="2113" w:type="dxa"/>
          </w:tcPr>
          <w:p w:rsidR="00AC4B3C" w:rsidRPr="00AC4B3C" w:rsidRDefault="00AC4B3C" w:rsidP="00962431">
            <w:pPr>
              <w:jc w:val="center"/>
              <w:rPr>
                <w:sz w:val="16"/>
                <w:szCs w:val="16"/>
              </w:rPr>
            </w:pPr>
            <w:r w:rsidRPr="00AC4B3C">
              <w:rPr>
                <w:sz w:val="16"/>
                <w:szCs w:val="16"/>
              </w:rPr>
              <w:t>%</w:t>
            </w:r>
          </w:p>
        </w:tc>
      </w:tr>
      <w:tr w:rsidR="00AC4B3C" w:rsidRPr="00AC4B3C" w:rsidTr="00AC4B3C">
        <w:tc>
          <w:tcPr>
            <w:tcW w:w="648" w:type="dxa"/>
          </w:tcPr>
          <w:p w:rsidR="00AC4B3C" w:rsidRPr="00AC4B3C" w:rsidRDefault="00AC4B3C" w:rsidP="00962431">
            <w:pPr>
              <w:jc w:val="center"/>
              <w:rPr>
                <w:sz w:val="16"/>
                <w:szCs w:val="16"/>
              </w:rPr>
            </w:pPr>
            <w:r w:rsidRPr="00AC4B3C">
              <w:rPr>
                <w:sz w:val="16"/>
                <w:szCs w:val="16"/>
              </w:rPr>
              <w:t>1</w:t>
            </w:r>
          </w:p>
        </w:tc>
        <w:tc>
          <w:tcPr>
            <w:tcW w:w="3576" w:type="dxa"/>
          </w:tcPr>
          <w:p w:rsidR="00AC4B3C" w:rsidRPr="00AC4B3C" w:rsidRDefault="00AC4B3C" w:rsidP="00962431">
            <w:pPr>
              <w:jc w:val="center"/>
              <w:rPr>
                <w:sz w:val="16"/>
                <w:szCs w:val="16"/>
              </w:rPr>
            </w:pPr>
            <w:r w:rsidRPr="00AC4B3C">
              <w:rPr>
                <w:sz w:val="16"/>
                <w:szCs w:val="16"/>
              </w:rPr>
              <w:t>2</w:t>
            </w:r>
          </w:p>
        </w:tc>
        <w:tc>
          <w:tcPr>
            <w:tcW w:w="2112" w:type="dxa"/>
          </w:tcPr>
          <w:p w:rsidR="00AC4B3C" w:rsidRPr="00AC4B3C" w:rsidRDefault="00AC4B3C" w:rsidP="00962431">
            <w:pPr>
              <w:jc w:val="center"/>
              <w:rPr>
                <w:sz w:val="16"/>
                <w:szCs w:val="16"/>
              </w:rPr>
            </w:pPr>
            <w:r w:rsidRPr="00AC4B3C">
              <w:rPr>
                <w:sz w:val="16"/>
                <w:szCs w:val="16"/>
              </w:rPr>
              <w:t>3</w:t>
            </w:r>
          </w:p>
        </w:tc>
        <w:tc>
          <w:tcPr>
            <w:tcW w:w="2112" w:type="dxa"/>
          </w:tcPr>
          <w:p w:rsidR="00AC4B3C" w:rsidRPr="00AC4B3C" w:rsidRDefault="00AC4B3C" w:rsidP="00962431">
            <w:pPr>
              <w:jc w:val="center"/>
              <w:rPr>
                <w:sz w:val="16"/>
                <w:szCs w:val="16"/>
              </w:rPr>
            </w:pPr>
            <w:r w:rsidRPr="00AC4B3C">
              <w:rPr>
                <w:sz w:val="16"/>
                <w:szCs w:val="16"/>
              </w:rPr>
              <w:t>4</w:t>
            </w:r>
          </w:p>
        </w:tc>
        <w:tc>
          <w:tcPr>
            <w:tcW w:w="2112" w:type="dxa"/>
          </w:tcPr>
          <w:p w:rsidR="00AC4B3C" w:rsidRPr="00AC4B3C" w:rsidRDefault="00AC4B3C" w:rsidP="00962431">
            <w:pPr>
              <w:jc w:val="center"/>
              <w:rPr>
                <w:sz w:val="16"/>
                <w:szCs w:val="16"/>
              </w:rPr>
            </w:pPr>
            <w:r w:rsidRPr="00AC4B3C">
              <w:rPr>
                <w:sz w:val="16"/>
                <w:szCs w:val="16"/>
              </w:rPr>
              <w:t>5</w:t>
            </w:r>
          </w:p>
        </w:tc>
        <w:tc>
          <w:tcPr>
            <w:tcW w:w="2113" w:type="dxa"/>
          </w:tcPr>
          <w:p w:rsidR="00AC4B3C" w:rsidRPr="00AC4B3C" w:rsidRDefault="00AC4B3C" w:rsidP="00962431">
            <w:pPr>
              <w:jc w:val="center"/>
              <w:rPr>
                <w:sz w:val="16"/>
                <w:szCs w:val="16"/>
              </w:rPr>
            </w:pPr>
            <w:r w:rsidRPr="00AC4B3C">
              <w:rPr>
                <w:sz w:val="16"/>
                <w:szCs w:val="16"/>
              </w:rPr>
              <w:t>6</w:t>
            </w:r>
          </w:p>
        </w:tc>
        <w:tc>
          <w:tcPr>
            <w:tcW w:w="2113" w:type="dxa"/>
          </w:tcPr>
          <w:p w:rsidR="00AC4B3C" w:rsidRPr="00AC4B3C" w:rsidRDefault="00AC4B3C" w:rsidP="00962431">
            <w:pPr>
              <w:jc w:val="center"/>
              <w:rPr>
                <w:sz w:val="16"/>
                <w:szCs w:val="16"/>
              </w:rPr>
            </w:pPr>
            <w:r w:rsidRPr="00AC4B3C">
              <w:rPr>
                <w:sz w:val="16"/>
                <w:szCs w:val="16"/>
              </w:rPr>
              <w:t>7</w:t>
            </w:r>
          </w:p>
        </w:tc>
      </w:tr>
      <w:tr w:rsidR="00AC4B3C" w:rsidRPr="00AC4B3C" w:rsidTr="00AC4B3C">
        <w:tc>
          <w:tcPr>
            <w:tcW w:w="648" w:type="dxa"/>
          </w:tcPr>
          <w:p w:rsidR="00AC4B3C" w:rsidRPr="00AC4B3C" w:rsidRDefault="00AC4B3C" w:rsidP="00962431">
            <w:pPr>
              <w:rPr>
                <w:b/>
                <w:sz w:val="16"/>
                <w:szCs w:val="16"/>
              </w:rPr>
            </w:pPr>
          </w:p>
        </w:tc>
        <w:tc>
          <w:tcPr>
            <w:tcW w:w="3576" w:type="dxa"/>
          </w:tcPr>
          <w:p w:rsidR="00AC4B3C" w:rsidRPr="00AC4B3C" w:rsidRDefault="00AC4B3C" w:rsidP="00962431">
            <w:pPr>
              <w:rPr>
                <w:b/>
                <w:sz w:val="16"/>
                <w:szCs w:val="16"/>
              </w:rPr>
            </w:pPr>
          </w:p>
        </w:tc>
        <w:tc>
          <w:tcPr>
            <w:tcW w:w="2112" w:type="dxa"/>
          </w:tcPr>
          <w:p w:rsidR="00AC4B3C" w:rsidRPr="00AC4B3C" w:rsidRDefault="00AC4B3C" w:rsidP="00962431">
            <w:pPr>
              <w:rPr>
                <w:b/>
                <w:sz w:val="16"/>
                <w:szCs w:val="16"/>
              </w:rPr>
            </w:pPr>
          </w:p>
        </w:tc>
        <w:tc>
          <w:tcPr>
            <w:tcW w:w="2112" w:type="dxa"/>
          </w:tcPr>
          <w:p w:rsidR="00AC4B3C" w:rsidRPr="00AC4B3C" w:rsidRDefault="00AC4B3C" w:rsidP="00962431">
            <w:pPr>
              <w:rPr>
                <w:b/>
                <w:sz w:val="16"/>
                <w:szCs w:val="16"/>
              </w:rPr>
            </w:pPr>
          </w:p>
        </w:tc>
        <w:tc>
          <w:tcPr>
            <w:tcW w:w="2112" w:type="dxa"/>
          </w:tcPr>
          <w:p w:rsidR="00AC4B3C" w:rsidRPr="00AC4B3C" w:rsidRDefault="00AC4B3C" w:rsidP="00962431">
            <w:pPr>
              <w:rPr>
                <w:b/>
                <w:sz w:val="16"/>
                <w:szCs w:val="16"/>
              </w:rPr>
            </w:pPr>
          </w:p>
        </w:tc>
        <w:tc>
          <w:tcPr>
            <w:tcW w:w="2113" w:type="dxa"/>
          </w:tcPr>
          <w:p w:rsidR="00AC4B3C" w:rsidRPr="00AC4B3C" w:rsidRDefault="00AC4B3C" w:rsidP="00962431">
            <w:pPr>
              <w:rPr>
                <w:b/>
                <w:sz w:val="16"/>
                <w:szCs w:val="16"/>
              </w:rPr>
            </w:pPr>
          </w:p>
        </w:tc>
        <w:tc>
          <w:tcPr>
            <w:tcW w:w="2113" w:type="dxa"/>
          </w:tcPr>
          <w:p w:rsidR="00AC4B3C" w:rsidRPr="00AC4B3C" w:rsidRDefault="00AC4B3C" w:rsidP="00962431">
            <w:pPr>
              <w:rPr>
                <w:b/>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(Продолжение табл. 5)</w:t>
      </w:r>
    </w:p>
    <w:tbl>
      <w:tblPr>
        <w:tblStyle w:val="a6"/>
        <w:tblW w:w="0" w:type="auto"/>
        <w:tblLook w:val="01E0"/>
      </w:tblPr>
      <w:tblGrid>
        <w:gridCol w:w="1493"/>
        <w:gridCol w:w="3831"/>
        <w:gridCol w:w="2365"/>
        <w:gridCol w:w="2365"/>
        <w:gridCol w:w="2366"/>
        <w:gridCol w:w="2366"/>
      </w:tblGrid>
      <w:tr w:rsidR="00AC4B3C" w:rsidRPr="00AC4B3C" w:rsidTr="00AC4B3C">
        <w:tc>
          <w:tcPr>
            <w:tcW w:w="1493" w:type="dxa"/>
            <w:vMerge w:val="restart"/>
          </w:tcPr>
          <w:p w:rsidR="00AC4B3C" w:rsidRPr="00AC4B3C" w:rsidRDefault="00AC4B3C" w:rsidP="00962431">
            <w:pPr>
              <w:jc w:val="center"/>
              <w:rPr>
                <w:sz w:val="16"/>
                <w:szCs w:val="16"/>
              </w:rPr>
            </w:pPr>
            <w:r w:rsidRPr="00AC4B3C">
              <w:rPr>
                <w:sz w:val="16"/>
                <w:szCs w:val="16"/>
              </w:rPr>
              <w:t>№ и дата регистрации выпуска акций</w:t>
            </w:r>
          </w:p>
        </w:tc>
        <w:tc>
          <w:tcPr>
            <w:tcW w:w="3831" w:type="dxa"/>
            <w:vMerge w:val="restart"/>
          </w:tcPr>
          <w:p w:rsidR="00AC4B3C" w:rsidRPr="00AC4B3C" w:rsidRDefault="00AC4B3C" w:rsidP="00962431">
            <w:pPr>
              <w:jc w:val="center"/>
              <w:rPr>
                <w:sz w:val="16"/>
                <w:szCs w:val="16"/>
              </w:rPr>
            </w:pPr>
            <w:r w:rsidRPr="00AC4B3C">
              <w:rPr>
                <w:sz w:val="16"/>
                <w:szCs w:val="16"/>
              </w:rPr>
              <w:t>Представители интересов муниципального образования в органах управления хозяйственного общества (должность, Ф.И.О., телефон)</w:t>
            </w:r>
          </w:p>
        </w:tc>
        <w:tc>
          <w:tcPr>
            <w:tcW w:w="4730" w:type="dxa"/>
            <w:gridSpan w:val="2"/>
          </w:tcPr>
          <w:p w:rsidR="00AC4B3C" w:rsidRPr="00AC4B3C" w:rsidRDefault="00AC4B3C" w:rsidP="00962431">
            <w:pPr>
              <w:jc w:val="center"/>
              <w:rPr>
                <w:sz w:val="16"/>
                <w:szCs w:val="16"/>
              </w:rPr>
            </w:pPr>
            <w:r w:rsidRPr="00AC4B3C">
              <w:rPr>
                <w:sz w:val="16"/>
                <w:szCs w:val="16"/>
              </w:rPr>
              <w:t>Отметка о внесении в реестр</w:t>
            </w:r>
          </w:p>
        </w:tc>
        <w:tc>
          <w:tcPr>
            <w:tcW w:w="4732" w:type="dxa"/>
            <w:gridSpan w:val="2"/>
          </w:tcPr>
          <w:p w:rsidR="00AC4B3C" w:rsidRPr="00AC4B3C" w:rsidRDefault="00AC4B3C" w:rsidP="00962431">
            <w:pPr>
              <w:jc w:val="center"/>
              <w:rPr>
                <w:sz w:val="16"/>
                <w:szCs w:val="16"/>
              </w:rPr>
            </w:pPr>
            <w:r w:rsidRPr="00AC4B3C">
              <w:rPr>
                <w:sz w:val="16"/>
                <w:szCs w:val="16"/>
              </w:rPr>
              <w:t>Отметка об исключении из реестра</w:t>
            </w:r>
          </w:p>
        </w:tc>
      </w:tr>
      <w:tr w:rsidR="00AC4B3C" w:rsidRPr="00AC4B3C" w:rsidTr="00AC4B3C">
        <w:tc>
          <w:tcPr>
            <w:tcW w:w="1493" w:type="dxa"/>
            <w:vMerge/>
          </w:tcPr>
          <w:p w:rsidR="00AC4B3C" w:rsidRPr="00AC4B3C" w:rsidRDefault="00AC4B3C" w:rsidP="00962431">
            <w:pPr>
              <w:jc w:val="center"/>
              <w:rPr>
                <w:sz w:val="16"/>
                <w:szCs w:val="16"/>
              </w:rPr>
            </w:pPr>
          </w:p>
        </w:tc>
        <w:tc>
          <w:tcPr>
            <w:tcW w:w="3831" w:type="dxa"/>
            <w:vMerge/>
          </w:tcPr>
          <w:p w:rsidR="00AC4B3C" w:rsidRPr="00AC4B3C" w:rsidRDefault="00AC4B3C" w:rsidP="00962431">
            <w:pPr>
              <w:jc w:val="center"/>
              <w:rPr>
                <w:sz w:val="16"/>
                <w:szCs w:val="16"/>
              </w:rPr>
            </w:pPr>
          </w:p>
        </w:tc>
        <w:tc>
          <w:tcPr>
            <w:tcW w:w="2365" w:type="dxa"/>
          </w:tcPr>
          <w:p w:rsidR="00AC4B3C" w:rsidRPr="00AC4B3C" w:rsidRDefault="00AC4B3C" w:rsidP="00962431">
            <w:pPr>
              <w:jc w:val="center"/>
              <w:rPr>
                <w:sz w:val="16"/>
                <w:szCs w:val="16"/>
              </w:rPr>
            </w:pPr>
            <w:r w:rsidRPr="00AC4B3C">
              <w:rPr>
                <w:sz w:val="16"/>
                <w:szCs w:val="16"/>
              </w:rPr>
              <w:t>Дата внесения в реестр</w:t>
            </w:r>
          </w:p>
        </w:tc>
        <w:tc>
          <w:tcPr>
            <w:tcW w:w="2365"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c>
          <w:tcPr>
            <w:tcW w:w="2366" w:type="dxa"/>
          </w:tcPr>
          <w:p w:rsidR="00AC4B3C" w:rsidRPr="00AC4B3C" w:rsidRDefault="00AC4B3C" w:rsidP="00962431">
            <w:pPr>
              <w:jc w:val="center"/>
              <w:rPr>
                <w:sz w:val="16"/>
                <w:szCs w:val="16"/>
              </w:rPr>
            </w:pPr>
            <w:r w:rsidRPr="00AC4B3C">
              <w:rPr>
                <w:sz w:val="16"/>
                <w:szCs w:val="16"/>
              </w:rPr>
              <w:t>Дата исключения из реестра</w:t>
            </w:r>
          </w:p>
        </w:tc>
        <w:tc>
          <w:tcPr>
            <w:tcW w:w="2366"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r>
      <w:tr w:rsidR="00AC4B3C" w:rsidRPr="00AC4B3C" w:rsidTr="00AC4B3C">
        <w:tc>
          <w:tcPr>
            <w:tcW w:w="1493" w:type="dxa"/>
          </w:tcPr>
          <w:p w:rsidR="00AC4B3C" w:rsidRPr="00AC4B3C" w:rsidRDefault="00AC4B3C" w:rsidP="00962431">
            <w:pPr>
              <w:jc w:val="center"/>
              <w:rPr>
                <w:sz w:val="16"/>
                <w:szCs w:val="16"/>
              </w:rPr>
            </w:pPr>
            <w:r w:rsidRPr="00AC4B3C">
              <w:rPr>
                <w:sz w:val="16"/>
                <w:szCs w:val="16"/>
              </w:rPr>
              <w:t>8</w:t>
            </w:r>
          </w:p>
        </w:tc>
        <w:tc>
          <w:tcPr>
            <w:tcW w:w="3831" w:type="dxa"/>
          </w:tcPr>
          <w:p w:rsidR="00AC4B3C" w:rsidRPr="00AC4B3C" w:rsidRDefault="00AC4B3C" w:rsidP="00962431">
            <w:pPr>
              <w:jc w:val="center"/>
              <w:rPr>
                <w:sz w:val="16"/>
                <w:szCs w:val="16"/>
              </w:rPr>
            </w:pPr>
            <w:r w:rsidRPr="00AC4B3C">
              <w:rPr>
                <w:sz w:val="16"/>
                <w:szCs w:val="16"/>
              </w:rPr>
              <w:t>9</w:t>
            </w:r>
          </w:p>
        </w:tc>
        <w:tc>
          <w:tcPr>
            <w:tcW w:w="2365" w:type="dxa"/>
          </w:tcPr>
          <w:p w:rsidR="00AC4B3C" w:rsidRPr="00AC4B3C" w:rsidRDefault="00AC4B3C" w:rsidP="00962431">
            <w:pPr>
              <w:jc w:val="center"/>
              <w:rPr>
                <w:sz w:val="16"/>
                <w:szCs w:val="16"/>
              </w:rPr>
            </w:pPr>
            <w:r w:rsidRPr="00AC4B3C">
              <w:rPr>
                <w:sz w:val="16"/>
                <w:szCs w:val="16"/>
              </w:rPr>
              <w:t>10</w:t>
            </w:r>
          </w:p>
        </w:tc>
        <w:tc>
          <w:tcPr>
            <w:tcW w:w="2365" w:type="dxa"/>
          </w:tcPr>
          <w:p w:rsidR="00AC4B3C" w:rsidRPr="00AC4B3C" w:rsidRDefault="00AC4B3C" w:rsidP="00962431">
            <w:pPr>
              <w:jc w:val="center"/>
              <w:rPr>
                <w:sz w:val="16"/>
                <w:szCs w:val="16"/>
              </w:rPr>
            </w:pPr>
            <w:r w:rsidRPr="00AC4B3C">
              <w:rPr>
                <w:sz w:val="16"/>
                <w:szCs w:val="16"/>
              </w:rPr>
              <w:t>11</w:t>
            </w:r>
          </w:p>
        </w:tc>
        <w:tc>
          <w:tcPr>
            <w:tcW w:w="2366" w:type="dxa"/>
          </w:tcPr>
          <w:p w:rsidR="00AC4B3C" w:rsidRPr="00AC4B3C" w:rsidRDefault="00AC4B3C" w:rsidP="00962431">
            <w:pPr>
              <w:jc w:val="center"/>
              <w:rPr>
                <w:sz w:val="16"/>
                <w:szCs w:val="16"/>
              </w:rPr>
            </w:pPr>
            <w:r w:rsidRPr="00AC4B3C">
              <w:rPr>
                <w:sz w:val="16"/>
                <w:szCs w:val="16"/>
              </w:rPr>
              <w:t>12</w:t>
            </w:r>
          </w:p>
        </w:tc>
        <w:tc>
          <w:tcPr>
            <w:tcW w:w="2366" w:type="dxa"/>
          </w:tcPr>
          <w:p w:rsidR="00AC4B3C" w:rsidRPr="00AC4B3C" w:rsidRDefault="00AC4B3C" w:rsidP="00962431">
            <w:pPr>
              <w:jc w:val="center"/>
              <w:rPr>
                <w:sz w:val="16"/>
                <w:szCs w:val="16"/>
              </w:rPr>
            </w:pPr>
            <w:r w:rsidRPr="00AC4B3C">
              <w:rPr>
                <w:sz w:val="16"/>
                <w:szCs w:val="16"/>
              </w:rPr>
              <w:t>13</w:t>
            </w:r>
          </w:p>
        </w:tc>
      </w:tr>
      <w:tr w:rsidR="00AC4B3C" w:rsidRPr="00AC4B3C" w:rsidTr="00AC4B3C">
        <w:tc>
          <w:tcPr>
            <w:tcW w:w="1493" w:type="dxa"/>
          </w:tcPr>
          <w:p w:rsidR="00AC4B3C" w:rsidRPr="00AC4B3C" w:rsidRDefault="00AC4B3C" w:rsidP="00962431">
            <w:pPr>
              <w:jc w:val="center"/>
              <w:rPr>
                <w:b/>
                <w:sz w:val="16"/>
                <w:szCs w:val="16"/>
              </w:rPr>
            </w:pPr>
          </w:p>
        </w:tc>
        <w:tc>
          <w:tcPr>
            <w:tcW w:w="3831" w:type="dxa"/>
          </w:tcPr>
          <w:p w:rsidR="00AC4B3C" w:rsidRPr="00AC4B3C" w:rsidRDefault="00AC4B3C" w:rsidP="00962431">
            <w:pPr>
              <w:jc w:val="center"/>
              <w:rPr>
                <w:b/>
                <w:sz w:val="16"/>
                <w:szCs w:val="16"/>
              </w:rPr>
            </w:pPr>
          </w:p>
        </w:tc>
        <w:tc>
          <w:tcPr>
            <w:tcW w:w="2365" w:type="dxa"/>
          </w:tcPr>
          <w:p w:rsidR="00AC4B3C" w:rsidRPr="00AC4B3C" w:rsidRDefault="00AC4B3C" w:rsidP="00962431">
            <w:pPr>
              <w:jc w:val="center"/>
              <w:rPr>
                <w:b/>
                <w:sz w:val="16"/>
                <w:szCs w:val="16"/>
              </w:rPr>
            </w:pPr>
          </w:p>
        </w:tc>
        <w:tc>
          <w:tcPr>
            <w:tcW w:w="2365" w:type="dxa"/>
          </w:tcPr>
          <w:p w:rsidR="00AC4B3C" w:rsidRPr="00AC4B3C" w:rsidRDefault="00AC4B3C" w:rsidP="00962431">
            <w:pPr>
              <w:jc w:val="center"/>
              <w:rPr>
                <w:b/>
                <w:sz w:val="16"/>
                <w:szCs w:val="16"/>
              </w:rPr>
            </w:pPr>
          </w:p>
        </w:tc>
        <w:tc>
          <w:tcPr>
            <w:tcW w:w="2366" w:type="dxa"/>
          </w:tcPr>
          <w:p w:rsidR="00AC4B3C" w:rsidRPr="00AC4B3C" w:rsidRDefault="00AC4B3C" w:rsidP="00962431">
            <w:pPr>
              <w:jc w:val="center"/>
              <w:rPr>
                <w:b/>
                <w:sz w:val="16"/>
                <w:szCs w:val="16"/>
              </w:rPr>
            </w:pPr>
          </w:p>
        </w:tc>
        <w:tc>
          <w:tcPr>
            <w:tcW w:w="2366" w:type="dxa"/>
          </w:tcPr>
          <w:p w:rsidR="00AC4B3C" w:rsidRPr="00AC4B3C" w:rsidRDefault="00AC4B3C" w:rsidP="00962431">
            <w:pPr>
              <w:jc w:val="center"/>
              <w:rPr>
                <w:b/>
                <w:sz w:val="16"/>
                <w:szCs w:val="16"/>
              </w:rPr>
            </w:pPr>
          </w:p>
        </w:tc>
      </w:tr>
    </w:tbl>
    <w:p w:rsidR="00AC4B3C" w:rsidRPr="00AC4B3C" w:rsidRDefault="00AC4B3C" w:rsidP="00962431">
      <w:pPr>
        <w:spacing w:after="0" w:line="240" w:lineRule="auto"/>
        <w:jc w:val="right"/>
        <w:rPr>
          <w:rFonts w:ascii="Times New Roman" w:hAnsi="Times New Roman" w:cs="Times New Roman"/>
          <w:b/>
          <w:sz w:val="16"/>
          <w:szCs w:val="16"/>
        </w:rPr>
      </w:pPr>
      <w:r w:rsidRPr="00AC4B3C">
        <w:rPr>
          <w:rFonts w:ascii="Times New Roman" w:hAnsi="Times New Roman" w:cs="Times New Roman"/>
          <w:b/>
          <w:sz w:val="16"/>
          <w:szCs w:val="16"/>
        </w:rPr>
        <w:t>Приложение 2</w:t>
      </w:r>
    </w:p>
    <w:p w:rsidR="00AC4B3C" w:rsidRPr="00AC4B3C" w:rsidRDefault="00AC4B3C" w:rsidP="00962431">
      <w:pPr>
        <w:spacing w:after="0" w:line="240" w:lineRule="auto"/>
        <w:ind w:firstLine="709"/>
        <w:jc w:val="right"/>
        <w:rPr>
          <w:rFonts w:ascii="Times New Roman" w:hAnsi="Times New Roman" w:cs="Times New Roman"/>
          <w:sz w:val="16"/>
          <w:szCs w:val="16"/>
        </w:rPr>
      </w:pPr>
      <w:r w:rsidRPr="00AC4B3C">
        <w:rPr>
          <w:rFonts w:ascii="Times New Roman" w:hAnsi="Times New Roman" w:cs="Times New Roman"/>
          <w:sz w:val="16"/>
          <w:szCs w:val="16"/>
        </w:rPr>
        <w:t xml:space="preserve">к Положению об учете </w:t>
      </w:r>
      <w:r w:rsidR="00A45AF4">
        <w:rPr>
          <w:rFonts w:ascii="Times New Roman" w:hAnsi="Times New Roman" w:cs="Times New Roman"/>
          <w:sz w:val="16"/>
          <w:szCs w:val="16"/>
        </w:rPr>
        <w:t xml:space="preserve"> </w:t>
      </w:r>
      <w:r w:rsidRPr="00AC4B3C">
        <w:rPr>
          <w:rFonts w:ascii="Times New Roman" w:hAnsi="Times New Roman" w:cs="Times New Roman"/>
          <w:sz w:val="16"/>
          <w:szCs w:val="16"/>
        </w:rPr>
        <w:t>муниципального имущества</w:t>
      </w:r>
    </w:p>
    <w:p w:rsidR="00AC4B3C" w:rsidRPr="00AC4B3C" w:rsidRDefault="00AC4B3C" w:rsidP="00962431">
      <w:pPr>
        <w:spacing w:after="0" w:line="240" w:lineRule="auto"/>
        <w:ind w:firstLine="709"/>
        <w:jc w:val="right"/>
        <w:rPr>
          <w:rFonts w:ascii="Times New Roman" w:hAnsi="Times New Roman" w:cs="Times New Roman"/>
          <w:sz w:val="16"/>
          <w:szCs w:val="16"/>
        </w:rPr>
      </w:pPr>
      <w:r w:rsidRPr="00AC4B3C">
        <w:rPr>
          <w:rFonts w:ascii="Times New Roman" w:hAnsi="Times New Roman" w:cs="Times New Roman"/>
          <w:sz w:val="16"/>
          <w:szCs w:val="16"/>
        </w:rPr>
        <w:t xml:space="preserve"> и ведению реестра</w:t>
      </w:r>
      <w:r w:rsidR="00A45AF4">
        <w:rPr>
          <w:rFonts w:ascii="Times New Roman" w:hAnsi="Times New Roman" w:cs="Times New Roman"/>
          <w:sz w:val="16"/>
          <w:szCs w:val="16"/>
        </w:rPr>
        <w:t xml:space="preserve"> </w:t>
      </w:r>
      <w:r w:rsidRPr="00AC4B3C">
        <w:rPr>
          <w:rFonts w:ascii="Times New Roman" w:hAnsi="Times New Roman" w:cs="Times New Roman"/>
          <w:sz w:val="16"/>
          <w:szCs w:val="16"/>
        </w:rPr>
        <w:t>муниципального имущества</w:t>
      </w:r>
    </w:p>
    <w:p w:rsidR="00AC4B3C" w:rsidRPr="00AC4B3C" w:rsidRDefault="00AC4B3C" w:rsidP="00962431">
      <w:pPr>
        <w:spacing w:after="0" w:line="240" w:lineRule="auto"/>
        <w:rPr>
          <w:rFonts w:ascii="Times New Roman" w:hAnsi="Times New Roman" w:cs="Times New Roman"/>
          <w:b/>
          <w:sz w:val="16"/>
          <w:szCs w:val="16"/>
        </w:rPr>
      </w:pPr>
      <w:r w:rsidRPr="00AC4B3C">
        <w:rPr>
          <w:rFonts w:ascii="Times New Roman" w:hAnsi="Times New Roman" w:cs="Times New Roman"/>
          <w:b/>
          <w:sz w:val="16"/>
          <w:szCs w:val="16"/>
          <w:lang w:val="en-US"/>
        </w:rPr>
        <w:t>II</w:t>
      </w:r>
      <w:r w:rsidRPr="00AC4B3C">
        <w:rPr>
          <w:rFonts w:ascii="Times New Roman" w:hAnsi="Times New Roman" w:cs="Times New Roman"/>
          <w:b/>
          <w:sz w:val="16"/>
          <w:szCs w:val="16"/>
        </w:rPr>
        <w:t>. Реестр муниципального имущества, закрепленного на вещных правах</w:t>
      </w:r>
      <w:r w:rsidR="00A45AF4">
        <w:rPr>
          <w:rFonts w:ascii="Times New Roman" w:hAnsi="Times New Roman" w:cs="Times New Roman"/>
          <w:b/>
          <w:sz w:val="16"/>
          <w:szCs w:val="16"/>
        </w:rPr>
        <w:t xml:space="preserve"> </w:t>
      </w:r>
      <w:r w:rsidRPr="00AC4B3C">
        <w:rPr>
          <w:rFonts w:ascii="Times New Roman" w:hAnsi="Times New Roman" w:cs="Times New Roman"/>
          <w:b/>
          <w:sz w:val="16"/>
          <w:szCs w:val="16"/>
        </w:rPr>
        <w:t>Дубенского муниципального района Республики Мордовия.</w:t>
      </w:r>
      <w:r w:rsidR="00A45AF4">
        <w:rPr>
          <w:rFonts w:ascii="Times New Roman" w:hAnsi="Times New Roman" w:cs="Times New Roman"/>
          <w:b/>
          <w:sz w:val="16"/>
          <w:szCs w:val="16"/>
        </w:rPr>
        <w:t xml:space="preserve"> </w:t>
      </w:r>
      <w:r w:rsidRPr="00AC4B3C">
        <w:rPr>
          <w:rFonts w:ascii="Times New Roman" w:hAnsi="Times New Roman" w:cs="Times New Roman"/>
          <w:b/>
          <w:sz w:val="16"/>
          <w:szCs w:val="16"/>
        </w:rPr>
        <w:t>по состоянию на 01.01.200__г.</w:t>
      </w:r>
    </w:p>
    <w:p w:rsidR="00AC4B3C" w:rsidRPr="00A45AF4"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Реестр обладателей права хозяйственного ведения:</w:t>
      </w:r>
    </w:p>
    <w:tbl>
      <w:tblPr>
        <w:tblStyle w:val="a6"/>
        <w:tblW w:w="0" w:type="auto"/>
        <w:tblLook w:val="01E0"/>
      </w:tblPr>
      <w:tblGrid>
        <w:gridCol w:w="1008"/>
        <w:gridCol w:w="4906"/>
        <w:gridCol w:w="2957"/>
        <w:gridCol w:w="2957"/>
        <w:gridCol w:w="2958"/>
      </w:tblGrid>
      <w:tr w:rsidR="00AC4B3C" w:rsidRPr="00AC4B3C" w:rsidTr="00AC4B3C">
        <w:tc>
          <w:tcPr>
            <w:tcW w:w="1008" w:type="dxa"/>
          </w:tcPr>
          <w:p w:rsidR="00AC4B3C" w:rsidRPr="00AC4B3C" w:rsidRDefault="00AC4B3C" w:rsidP="00962431">
            <w:pPr>
              <w:jc w:val="center"/>
              <w:rPr>
                <w:sz w:val="16"/>
                <w:szCs w:val="16"/>
              </w:rPr>
            </w:pPr>
            <w:r w:rsidRPr="00AC4B3C">
              <w:rPr>
                <w:sz w:val="16"/>
                <w:szCs w:val="16"/>
              </w:rPr>
              <w:t>№ п/п</w:t>
            </w:r>
          </w:p>
        </w:tc>
        <w:tc>
          <w:tcPr>
            <w:tcW w:w="4906" w:type="dxa"/>
          </w:tcPr>
          <w:p w:rsidR="00AC4B3C" w:rsidRPr="00AC4B3C" w:rsidRDefault="00AC4B3C" w:rsidP="00962431">
            <w:pPr>
              <w:jc w:val="center"/>
              <w:rPr>
                <w:sz w:val="16"/>
                <w:szCs w:val="16"/>
              </w:rPr>
            </w:pPr>
            <w:r w:rsidRPr="00AC4B3C">
              <w:rPr>
                <w:sz w:val="16"/>
                <w:szCs w:val="16"/>
              </w:rPr>
              <w:t>Полное наименование юридического лица</w:t>
            </w:r>
          </w:p>
        </w:tc>
        <w:tc>
          <w:tcPr>
            <w:tcW w:w="2957" w:type="dxa"/>
          </w:tcPr>
          <w:p w:rsidR="00AC4B3C" w:rsidRPr="00AC4B3C" w:rsidRDefault="00AC4B3C" w:rsidP="00962431">
            <w:pPr>
              <w:jc w:val="center"/>
              <w:rPr>
                <w:sz w:val="16"/>
                <w:szCs w:val="16"/>
              </w:rPr>
            </w:pPr>
            <w:r w:rsidRPr="00AC4B3C">
              <w:rPr>
                <w:sz w:val="16"/>
                <w:szCs w:val="16"/>
              </w:rPr>
              <w:t>Юридический адрес</w:t>
            </w:r>
          </w:p>
        </w:tc>
        <w:tc>
          <w:tcPr>
            <w:tcW w:w="2957" w:type="dxa"/>
          </w:tcPr>
          <w:p w:rsidR="00AC4B3C" w:rsidRPr="00AC4B3C" w:rsidRDefault="00AC4B3C" w:rsidP="00962431">
            <w:pPr>
              <w:jc w:val="center"/>
              <w:rPr>
                <w:sz w:val="16"/>
                <w:szCs w:val="16"/>
              </w:rPr>
            </w:pPr>
            <w:r w:rsidRPr="00AC4B3C">
              <w:rPr>
                <w:sz w:val="16"/>
                <w:szCs w:val="16"/>
              </w:rPr>
              <w:t>Ф.И.О. руководителя, телефон</w:t>
            </w:r>
          </w:p>
        </w:tc>
        <w:tc>
          <w:tcPr>
            <w:tcW w:w="2958" w:type="dxa"/>
          </w:tcPr>
          <w:p w:rsidR="00AC4B3C" w:rsidRPr="00AC4B3C" w:rsidRDefault="00AC4B3C" w:rsidP="00962431">
            <w:pPr>
              <w:jc w:val="center"/>
              <w:rPr>
                <w:sz w:val="16"/>
                <w:szCs w:val="16"/>
              </w:rPr>
            </w:pPr>
            <w:r w:rsidRPr="00AC4B3C">
              <w:rPr>
                <w:sz w:val="16"/>
                <w:szCs w:val="16"/>
              </w:rPr>
              <w:t>Среднесписочная численность, человек</w:t>
            </w:r>
          </w:p>
        </w:tc>
      </w:tr>
      <w:tr w:rsidR="00AC4B3C" w:rsidRPr="00AC4B3C" w:rsidTr="00AC4B3C">
        <w:tc>
          <w:tcPr>
            <w:tcW w:w="1008" w:type="dxa"/>
          </w:tcPr>
          <w:p w:rsidR="00AC4B3C" w:rsidRPr="00AC4B3C" w:rsidRDefault="00AC4B3C" w:rsidP="00962431">
            <w:pPr>
              <w:jc w:val="center"/>
              <w:rPr>
                <w:sz w:val="16"/>
                <w:szCs w:val="16"/>
              </w:rPr>
            </w:pPr>
            <w:r w:rsidRPr="00AC4B3C">
              <w:rPr>
                <w:sz w:val="16"/>
                <w:szCs w:val="16"/>
              </w:rPr>
              <w:t>1</w:t>
            </w:r>
          </w:p>
        </w:tc>
        <w:tc>
          <w:tcPr>
            <w:tcW w:w="4906" w:type="dxa"/>
          </w:tcPr>
          <w:p w:rsidR="00AC4B3C" w:rsidRPr="00AC4B3C" w:rsidRDefault="00AC4B3C" w:rsidP="00962431">
            <w:pPr>
              <w:jc w:val="center"/>
              <w:rPr>
                <w:sz w:val="16"/>
                <w:szCs w:val="16"/>
              </w:rPr>
            </w:pPr>
            <w:r w:rsidRPr="00AC4B3C">
              <w:rPr>
                <w:sz w:val="16"/>
                <w:szCs w:val="16"/>
              </w:rPr>
              <w:t>2</w:t>
            </w:r>
          </w:p>
        </w:tc>
        <w:tc>
          <w:tcPr>
            <w:tcW w:w="2957" w:type="dxa"/>
          </w:tcPr>
          <w:p w:rsidR="00AC4B3C" w:rsidRPr="00AC4B3C" w:rsidRDefault="00AC4B3C" w:rsidP="00962431">
            <w:pPr>
              <w:jc w:val="center"/>
              <w:rPr>
                <w:sz w:val="16"/>
                <w:szCs w:val="16"/>
              </w:rPr>
            </w:pPr>
            <w:r w:rsidRPr="00AC4B3C">
              <w:rPr>
                <w:sz w:val="16"/>
                <w:szCs w:val="16"/>
              </w:rPr>
              <w:t>3</w:t>
            </w:r>
          </w:p>
        </w:tc>
        <w:tc>
          <w:tcPr>
            <w:tcW w:w="2957" w:type="dxa"/>
          </w:tcPr>
          <w:p w:rsidR="00AC4B3C" w:rsidRPr="00AC4B3C" w:rsidRDefault="00AC4B3C" w:rsidP="00962431">
            <w:pPr>
              <w:jc w:val="center"/>
              <w:rPr>
                <w:sz w:val="16"/>
                <w:szCs w:val="16"/>
              </w:rPr>
            </w:pPr>
            <w:r w:rsidRPr="00AC4B3C">
              <w:rPr>
                <w:sz w:val="16"/>
                <w:szCs w:val="16"/>
              </w:rPr>
              <w:t>4</w:t>
            </w:r>
          </w:p>
        </w:tc>
        <w:tc>
          <w:tcPr>
            <w:tcW w:w="2958" w:type="dxa"/>
          </w:tcPr>
          <w:p w:rsidR="00AC4B3C" w:rsidRPr="00AC4B3C" w:rsidRDefault="00AC4B3C" w:rsidP="00962431">
            <w:pPr>
              <w:jc w:val="center"/>
              <w:rPr>
                <w:sz w:val="16"/>
                <w:szCs w:val="16"/>
              </w:rPr>
            </w:pPr>
            <w:r w:rsidRPr="00AC4B3C">
              <w:rPr>
                <w:sz w:val="16"/>
                <w:szCs w:val="16"/>
              </w:rPr>
              <w:t>5</w:t>
            </w:r>
          </w:p>
        </w:tc>
      </w:tr>
      <w:tr w:rsidR="00AC4B3C" w:rsidRPr="00AC4B3C" w:rsidTr="00AC4B3C">
        <w:tc>
          <w:tcPr>
            <w:tcW w:w="1008" w:type="dxa"/>
          </w:tcPr>
          <w:p w:rsidR="00AC4B3C" w:rsidRPr="00AC4B3C" w:rsidRDefault="00AC4B3C" w:rsidP="00962431">
            <w:pPr>
              <w:jc w:val="center"/>
              <w:rPr>
                <w:b/>
                <w:sz w:val="16"/>
                <w:szCs w:val="16"/>
              </w:rPr>
            </w:pPr>
          </w:p>
        </w:tc>
        <w:tc>
          <w:tcPr>
            <w:tcW w:w="4906" w:type="dxa"/>
          </w:tcPr>
          <w:p w:rsidR="00AC4B3C" w:rsidRPr="00AC4B3C" w:rsidRDefault="00AC4B3C" w:rsidP="00962431">
            <w:pPr>
              <w:jc w:val="center"/>
              <w:rPr>
                <w:b/>
                <w:sz w:val="16"/>
                <w:szCs w:val="16"/>
              </w:rPr>
            </w:pPr>
          </w:p>
        </w:tc>
        <w:tc>
          <w:tcPr>
            <w:tcW w:w="2957" w:type="dxa"/>
          </w:tcPr>
          <w:p w:rsidR="00AC4B3C" w:rsidRPr="00AC4B3C" w:rsidRDefault="00AC4B3C" w:rsidP="00962431">
            <w:pPr>
              <w:jc w:val="center"/>
              <w:rPr>
                <w:b/>
                <w:sz w:val="16"/>
                <w:szCs w:val="16"/>
              </w:rPr>
            </w:pPr>
          </w:p>
        </w:tc>
        <w:tc>
          <w:tcPr>
            <w:tcW w:w="2957" w:type="dxa"/>
          </w:tcPr>
          <w:p w:rsidR="00AC4B3C" w:rsidRPr="00AC4B3C" w:rsidRDefault="00AC4B3C" w:rsidP="00962431">
            <w:pPr>
              <w:jc w:val="center"/>
              <w:rPr>
                <w:b/>
                <w:sz w:val="16"/>
                <w:szCs w:val="16"/>
              </w:rPr>
            </w:pPr>
          </w:p>
        </w:tc>
        <w:tc>
          <w:tcPr>
            <w:tcW w:w="2958" w:type="dxa"/>
          </w:tcPr>
          <w:p w:rsidR="00AC4B3C" w:rsidRPr="00AC4B3C" w:rsidRDefault="00AC4B3C" w:rsidP="00962431">
            <w:pPr>
              <w:jc w:val="center"/>
              <w:rPr>
                <w:b/>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(Продолжение табл. 1)</w:t>
      </w:r>
    </w:p>
    <w:tbl>
      <w:tblPr>
        <w:tblStyle w:val="a6"/>
        <w:tblW w:w="0" w:type="auto"/>
        <w:tblLook w:val="01E0"/>
      </w:tblPr>
      <w:tblGrid>
        <w:gridCol w:w="1848"/>
        <w:gridCol w:w="1848"/>
        <w:gridCol w:w="1848"/>
        <w:gridCol w:w="1848"/>
        <w:gridCol w:w="1848"/>
        <w:gridCol w:w="1848"/>
        <w:gridCol w:w="1849"/>
        <w:gridCol w:w="1849"/>
      </w:tblGrid>
      <w:tr w:rsidR="00AC4B3C" w:rsidRPr="00AC4B3C" w:rsidTr="00AC4B3C">
        <w:tc>
          <w:tcPr>
            <w:tcW w:w="1848" w:type="dxa"/>
            <w:vMerge w:val="restart"/>
          </w:tcPr>
          <w:p w:rsidR="00AC4B3C" w:rsidRPr="00AC4B3C" w:rsidRDefault="00AC4B3C" w:rsidP="00962431">
            <w:pPr>
              <w:jc w:val="center"/>
              <w:rPr>
                <w:sz w:val="16"/>
                <w:szCs w:val="16"/>
              </w:rPr>
            </w:pPr>
            <w:r w:rsidRPr="00AC4B3C">
              <w:rPr>
                <w:sz w:val="16"/>
                <w:szCs w:val="16"/>
              </w:rPr>
              <w:t>Уставной фонд, тыс.руб.</w:t>
            </w:r>
          </w:p>
        </w:tc>
        <w:tc>
          <w:tcPr>
            <w:tcW w:w="1848" w:type="dxa"/>
            <w:vMerge w:val="restart"/>
          </w:tcPr>
          <w:p w:rsidR="00AC4B3C" w:rsidRPr="00AC4B3C" w:rsidRDefault="00AC4B3C" w:rsidP="00962431">
            <w:pPr>
              <w:jc w:val="center"/>
              <w:rPr>
                <w:sz w:val="16"/>
                <w:szCs w:val="16"/>
              </w:rPr>
            </w:pPr>
            <w:r w:rsidRPr="00AC4B3C">
              <w:rPr>
                <w:sz w:val="16"/>
                <w:szCs w:val="16"/>
              </w:rPr>
              <w:t>Стоимость чистых активов, тыс.руб.</w:t>
            </w:r>
          </w:p>
        </w:tc>
        <w:tc>
          <w:tcPr>
            <w:tcW w:w="3696" w:type="dxa"/>
            <w:gridSpan w:val="2"/>
          </w:tcPr>
          <w:p w:rsidR="00AC4B3C" w:rsidRPr="00AC4B3C" w:rsidRDefault="00AC4B3C" w:rsidP="00962431">
            <w:pPr>
              <w:jc w:val="center"/>
              <w:rPr>
                <w:sz w:val="16"/>
                <w:szCs w:val="16"/>
              </w:rPr>
            </w:pPr>
            <w:r w:rsidRPr="00AC4B3C">
              <w:rPr>
                <w:sz w:val="16"/>
                <w:szCs w:val="16"/>
              </w:rPr>
              <w:t>Стоимость закрепленного имущества, тыс.руб.</w:t>
            </w:r>
          </w:p>
        </w:tc>
        <w:tc>
          <w:tcPr>
            <w:tcW w:w="3696" w:type="dxa"/>
            <w:gridSpan w:val="2"/>
          </w:tcPr>
          <w:p w:rsidR="00AC4B3C" w:rsidRPr="00AC4B3C" w:rsidRDefault="00AC4B3C" w:rsidP="00962431">
            <w:pPr>
              <w:jc w:val="center"/>
              <w:rPr>
                <w:sz w:val="16"/>
                <w:szCs w:val="16"/>
              </w:rPr>
            </w:pPr>
            <w:r w:rsidRPr="00AC4B3C">
              <w:rPr>
                <w:sz w:val="16"/>
                <w:szCs w:val="16"/>
              </w:rPr>
              <w:t>Отметка о внесении в реестр</w:t>
            </w:r>
          </w:p>
        </w:tc>
        <w:tc>
          <w:tcPr>
            <w:tcW w:w="3698" w:type="dxa"/>
            <w:gridSpan w:val="2"/>
          </w:tcPr>
          <w:p w:rsidR="00AC4B3C" w:rsidRPr="00AC4B3C" w:rsidRDefault="00AC4B3C" w:rsidP="00962431">
            <w:pPr>
              <w:jc w:val="center"/>
              <w:rPr>
                <w:sz w:val="16"/>
                <w:szCs w:val="16"/>
              </w:rPr>
            </w:pPr>
            <w:r w:rsidRPr="00AC4B3C">
              <w:rPr>
                <w:sz w:val="16"/>
                <w:szCs w:val="16"/>
              </w:rPr>
              <w:t>Отметка об исключении из реестра</w:t>
            </w:r>
          </w:p>
        </w:tc>
      </w:tr>
      <w:tr w:rsidR="00AC4B3C" w:rsidRPr="00AC4B3C" w:rsidTr="00AC4B3C">
        <w:tc>
          <w:tcPr>
            <w:tcW w:w="1848" w:type="dxa"/>
            <w:vMerge/>
          </w:tcPr>
          <w:p w:rsidR="00AC4B3C" w:rsidRPr="00AC4B3C" w:rsidRDefault="00AC4B3C" w:rsidP="00962431">
            <w:pPr>
              <w:jc w:val="center"/>
              <w:rPr>
                <w:sz w:val="16"/>
                <w:szCs w:val="16"/>
              </w:rPr>
            </w:pPr>
          </w:p>
        </w:tc>
        <w:tc>
          <w:tcPr>
            <w:tcW w:w="1848" w:type="dxa"/>
            <w:vMerge/>
          </w:tcPr>
          <w:p w:rsidR="00AC4B3C" w:rsidRPr="00AC4B3C" w:rsidRDefault="00AC4B3C" w:rsidP="00962431">
            <w:pPr>
              <w:jc w:val="center"/>
              <w:rPr>
                <w:sz w:val="16"/>
                <w:szCs w:val="16"/>
              </w:rPr>
            </w:pPr>
          </w:p>
        </w:tc>
        <w:tc>
          <w:tcPr>
            <w:tcW w:w="1848" w:type="dxa"/>
          </w:tcPr>
          <w:p w:rsidR="00AC4B3C" w:rsidRPr="00AC4B3C" w:rsidRDefault="00AC4B3C" w:rsidP="00962431">
            <w:pPr>
              <w:jc w:val="center"/>
              <w:rPr>
                <w:sz w:val="16"/>
                <w:szCs w:val="16"/>
              </w:rPr>
            </w:pPr>
            <w:r w:rsidRPr="00AC4B3C">
              <w:rPr>
                <w:sz w:val="16"/>
                <w:szCs w:val="16"/>
              </w:rPr>
              <w:t>Балансовая</w:t>
            </w:r>
          </w:p>
        </w:tc>
        <w:tc>
          <w:tcPr>
            <w:tcW w:w="1848" w:type="dxa"/>
          </w:tcPr>
          <w:p w:rsidR="00AC4B3C" w:rsidRPr="00AC4B3C" w:rsidRDefault="00AC4B3C" w:rsidP="00962431">
            <w:pPr>
              <w:jc w:val="center"/>
              <w:rPr>
                <w:sz w:val="16"/>
                <w:szCs w:val="16"/>
              </w:rPr>
            </w:pPr>
            <w:r w:rsidRPr="00AC4B3C">
              <w:rPr>
                <w:sz w:val="16"/>
                <w:szCs w:val="16"/>
              </w:rPr>
              <w:t>Остаточная</w:t>
            </w:r>
          </w:p>
        </w:tc>
        <w:tc>
          <w:tcPr>
            <w:tcW w:w="1848" w:type="dxa"/>
          </w:tcPr>
          <w:p w:rsidR="00AC4B3C" w:rsidRPr="00AC4B3C" w:rsidRDefault="00AC4B3C" w:rsidP="00962431">
            <w:pPr>
              <w:jc w:val="center"/>
              <w:rPr>
                <w:sz w:val="16"/>
                <w:szCs w:val="16"/>
              </w:rPr>
            </w:pPr>
            <w:r w:rsidRPr="00AC4B3C">
              <w:rPr>
                <w:sz w:val="16"/>
                <w:szCs w:val="16"/>
              </w:rPr>
              <w:t>Дата внесения в реестр</w:t>
            </w:r>
          </w:p>
        </w:tc>
        <w:tc>
          <w:tcPr>
            <w:tcW w:w="1848"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c>
          <w:tcPr>
            <w:tcW w:w="1849" w:type="dxa"/>
          </w:tcPr>
          <w:p w:rsidR="00AC4B3C" w:rsidRPr="00AC4B3C" w:rsidRDefault="00AC4B3C" w:rsidP="00962431">
            <w:pPr>
              <w:jc w:val="center"/>
              <w:rPr>
                <w:sz w:val="16"/>
                <w:szCs w:val="16"/>
              </w:rPr>
            </w:pPr>
            <w:r w:rsidRPr="00AC4B3C">
              <w:rPr>
                <w:sz w:val="16"/>
                <w:szCs w:val="16"/>
              </w:rPr>
              <w:t>Дата исключения из реестра</w:t>
            </w:r>
          </w:p>
        </w:tc>
        <w:tc>
          <w:tcPr>
            <w:tcW w:w="1849"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r>
      <w:tr w:rsidR="00AC4B3C" w:rsidRPr="00AC4B3C" w:rsidTr="00AC4B3C">
        <w:tc>
          <w:tcPr>
            <w:tcW w:w="1848" w:type="dxa"/>
          </w:tcPr>
          <w:p w:rsidR="00AC4B3C" w:rsidRPr="00AC4B3C" w:rsidRDefault="00AC4B3C" w:rsidP="00962431">
            <w:pPr>
              <w:jc w:val="center"/>
              <w:rPr>
                <w:sz w:val="16"/>
                <w:szCs w:val="16"/>
              </w:rPr>
            </w:pPr>
            <w:r w:rsidRPr="00AC4B3C">
              <w:rPr>
                <w:sz w:val="16"/>
                <w:szCs w:val="16"/>
              </w:rPr>
              <w:t>6</w:t>
            </w:r>
          </w:p>
        </w:tc>
        <w:tc>
          <w:tcPr>
            <w:tcW w:w="1848" w:type="dxa"/>
          </w:tcPr>
          <w:p w:rsidR="00AC4B3C" w:rsidRPr="00AC4B3C" w:rsidRDefault="00AC4B3C" w:rsidP="00962431">
            <w:pPr>
              <w:jc w:val="center"/>
              <w:rPr>
                <w:sz w:val="16"/>
                <w:szCs w:val="16"/>
              </w:rPr>
            </w:pPr>
            <w:r w:rsidRPr="00AC4B3C">
              <w:rPr>
                <w:sz w:val="16"/>
                <w:szCs w:val="16"/>
              </w:rPr>
              <w:t>7</w:t>
            </w:r>
          </w:p>
        </w:tc>
        <w:tc>
          <w:tcPr>
            <w:tcW w:w="1848" w:type="dxa"/>
          </w:tcPr>
          <w:p w:rsidR="00AC4B3C" w:rsidRPr="00AC4B3C" w:rsidRDefault="00AC4B3C" w:rsidP="00962431">
            <w:pPr>
              <w:jc w:val="center"/>
              <w:rPr>
                <w:sz w:val="16"/>
                <w:szCs w:val="16"/>
              </w:rPr>
            </w:pPr>
            <w:r w:rsidRPr="00AC4B3C">
              <w:rPr>
                <w:sz w:val="16"/>
                <w:szCs w:val="16"/>
              </w:rPr>
              <w:t>8</w:t>
            </w:r>
          </w:p>
        </w:tc>
        <w:tc>
          <w:tcPr>
            <w:tcW w:w="1848" w:type="dxa"/>
          </w:tcPr>
          <w:p w:rsidR="00AC4B3C" w:rsidRPr="00AC4B3C" w:rsidRDefault="00AC4B3C" w:rsidP="00962431">
            <w:pPr>
              <w:jc w:val="center"/>
              <w:rPr>
                <w:sz w:val="16"/>
                <w:szCs w:val="16"/>
              </w:rPr>
            </w:pPr>
            <w:r w:rsidRPr="00AC4B3C">
              <w:rPr>
                <w:sz w:val="16"/>
                <w:szCs w:val="16"/>
              </w:rPr>
              <w:t>9</w:t>
            </w:r>
          </w:p>
        </w:tc>
        <w:tc>
          <w:tcPr>
            <w:tcW w:w="1848" w:type="dxa"/>
          </w:tcPr>
          <w:p w:rsidR="00AC4B3C" w:rsidRPr="00AC4B3C" w:rsidRDefault="00AC4B3C" w:rsidP="00962431">
            <w:pPr>
              <w:jc w:val="center"/>
              <w:rPr>
                <w:sz w:val="16"/>
                <w:szCs w:val="16"/>
              </w:rPr>
            </w:pPr>
            <w:r w:rsidRPr="00AC4B3C">
              <w:rPr>
                <w:sz w:val="16"/>
                <w:szCs w:val="16"/>
              </w:rPr>
              <w:t>10</w:t>
            </w:r>
          </w:p>
        </w:tc>
        <w:tc>
          <w:tcPr>
            <w:tcW w:w="1848" w:type="dxa"/>
          </w:tcPr>
          <w:p w:rsidR="00AC4B3C" w:rsidRPr="00AC4B3C" w:rsidRDefault="00AC4B3C" w:rsidP="00962431">
            <w:pPr>
              <w:jc w:val="center"/>
              <w:rPr>
                <w:sz w:val="16"/>
                <w:szCs w:val="16"/>
              </w:rPr>
            </w:pPr>
            <w:r w:rsidRPr="00AC4B3C">
              <w:rPr>
                <w:sz w:val="16"/>
                <w:szCs w:val="16"/>
              </w:rPr>
              <w:t>11</w:t>
            </w:r>
          </w:p>
        </w:tc>
        <w:tc>
          <w:tcPr>
            <w:tcW w:w="1849" w:type="dxa"/>
          </w:tcPr>
          <w:p w:rsidR="00AC4B3C" w:rsidRPr="00AC4B3C" w:rsidRDefault="00AC4B3C" w:rsidP="00962431">
            <w:pPr>
              <w:jc w:val="center"/>
              <w:rPr>
                <w:sz w:val="16"/>
                <w:szCs w:val="16"/>
              </w:rPr>
            </w:pPr>
            <w:r w:rsidRPr="00AC4B3C">
              <w:rPr>
                <w:sz w:val="16"/>
                <w:szCs w:val="16"/>
              </w:rPr>
              <w:t>12</w:t>
            </w:r>
          </w:p>
        </w:tc>
        <w:tc>
          <w:tcPr>
            <w:tcW w:w="1849" w:type="dxa"/>
          </w:tcPr>
          <w:p w:rsidR="00AC4B3C" w:rsidRPr="00AC4B3C" w:rsidRDefault="00AC4B3C" w:rsidP="00962431">
            <w:pPr>
              <w:jc w:val="center"/>
              <w:rPr>
                <w:sz w:val="16"/>
                <w:szCs w:val="16"/>
              </w:rPr>
            </w:pPr>
            <w:r w:rsidRPr="00AC4B3C">
              <w:rPr>
                <w:sz w:val="16"/>
                <w:szCs w:val="16"/>
              </w:rPr>
              <w:t>13</w:t>
            </w:r>
          </w:p>
        </w:tc>
      </w:tr>
      <w:tr w:rsidR="00AC4B3C" w:rsidRPr="00AC4B3C" w:rsidTr="00AC4B3C">
        <w:tc>
          <w:tcPr>
            <w:tcW w:w="1848" w:type="dxa"/>
          </w:tcPr>
          <w:p w:rsidR="00AC4B3C" w:rsidRPr="00AC4B3C" w:rsidRDefault="00AC4B3C" w:rsidP="00962431">
            <w:pPr>
              <w:jc w:val="center"/>
              <w:rPr>
                <w:b/>
                <w:sz w:val="16"/>
                <w:szCs w:val="16"/>
              </w:rPr>
            </w:pPr>
          </w:p>
        </w:tc>
        <w:tc>
          <w:tcPr>
            <w:tcW w:w="1848" w:type="dxa"/>
          </w:tcPr>
          <w:p w:rsidR="00AC4B3C" w:rsidRPr="00AC4B3C" w:rsidRDefault="00AC4B3C" w:rsidP="00962431">
            <w:pPr>
              <w:jc w:val="center"/>
              <w:rPr>
                <w:b/>
                <w:sz w:val="16"/>
                <w:szCs w:val="16"/>
              </w:rPr>
            </w:pPr>
          </w:p>
        </w:tc>
        <w:tc>
          <w:tcPr>
            <w:tcW w:w="1848" w:type="dxa"/>
          </w:tcPr>
          <w:p w:rsidR="00AC4B3C" w:rsidRPr="00AC4B3C" w:rsidRDefault="00AC4B3C" w:rsidP="00962431">
            <w:pPr>
              <w:jc w:val="center"/>
              <w:rPr>
                <w:b/>
                <w:sz w:val="16"/>
                <w:szCs w:val="16"/>
              </w:rPr>
            </w:pPr>
          </w:p>
        </w:tc>
        <w:tc>
          <w:tcPr>
            <w:tcW w:w="1848" w:type="dxa"/>
          </w:tcPr>
          <w:p w:rsidR="00AC4B3C" w:rsidRPr="00AC4B3C" w:rsidRDefault="00AC4B3C" w:rsidP="00962431">
            <w:pPr>
              <w:jc w:val="center"/>
              <w:rPr>
                <w:b/>
                <w:sz w:val="16"/>
                <w:szCs w:val="16"/>
              </w:rPr>
            </w:pPr>
          </w:p>
        </w:tc>
        <w:tc>
          <w:tcPr>
            <w:tcW w:w="1848" w:type="dxa"/>
          </w:tcPr>
          <w:p w:rsidR="00AC4B3C" w:rsidRPr="00AC4B3C" w:rsidRDefault="00AC4B3C" w:rsidP="00962431">
            <w:pPr>
              <w:jc w:val="center"/>
              <w:rPr>
                <w:b/>
                <w:sz w:val="16"/>
                <w:szCs w:val="16"/>
              </w:rPr>
            </w:pPr>
          </w:p>
        </w:tc>
        <w:tc>
          <w:tcPr>
            <w:tcW w:w="1848" w:type="dxa"/>
          </w:tcPr>
          <w:p w:rsidR="00AC4B3C" w:rsidRPr="00AC4B3C" w:rsidRDefault="00AC4B3C" w:rsidP="00962431">
            <w:pPr>
              <w:jc w:val="center"/>
              <w:rPr>
                <w:b/>
                <w:sz w:val="16"/>
                <w:szCs w:val="16"/>
              </w:rPr>
            </w:pPr>
          </w:p>
        </w:tc>
        <w:tc>
          <w:tcPr>
            <w:tcW w:w="1849" w:type="dxa"/>
          </w:tcPr>
          <w:p w:rsidR="00AC4B3C" w:rsidRPr="00AC4B3C" w:rsidRDefault="00AC4B3C" w:rsidP="00962431">
            <w:pPr>
              <w:jc w:val="center"/>
              <w:rPr>
                <w:b/>
                <w:sz w:val="16"/>
                <w:szCs w:val="16"/>
              </w:rPr>
            </w:pPr>
          </w:p>
        </w:tc>
        <w:tc>
          <w:tcPr>
            <w:tcW w:w="1849" w:type="dxa"/>
          </w:tcPr>
          <w:p w:rsidR="00AC4B3C" w:rsidRPr="00AC4B3C" w:rsidRDefault="00AC4B3C" w:rsidP="00962431">
            <w:pPr>
              <w:jc w:val="center"/>
              <w:rPr>
                <w:b/>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Реестр обладателей права оперативного управления:</w:t>
      </w:r>
    </w:p>
    <w:tbl>
      <w:tblPr>
        <w:tblStyle w:val="a6"/>
        <w:tblW w:w="0" w:type="auto"/>
        <w:tblLook w:val="01E0"/>
      </w:tblPr>
      <w:tblGrid>
        <w:gridCol w:w="1008"/>
        <w:gridCol w:w="4906"/>
        <w:gridCol w:w="2957"/>
        <w:gridCol w:w="2957"/>
        <w:gridCol w:w="2958"/>
      </w:tblGrid>
      <w:tr w:rsidR="00AC4B3C" w:rsidRPr="00AC4B3C" w:rsidTr="00AC4B3C">
        <w:tc>
          <w:tcPr>
            <w:tcW w:w="1008" w:type="dxa"/>
          </w:tcPr>
          <w:p w:rsidR="00AC4B3C" w:rsidRPr="00AC4B3C" w:rsidRDefault="00AC4B3C" w:rsidP="00962431">
            <w:pPr>
              <w:jc w:val="center"/>
              <w:rPr>
                <w:sz w:val="16"/>
                <w:szCs w:val="16"/>
              </w:rPr>
            </w:pPr>
            <w:r w:rsidRPr="00AC4B3C">
              <w:rPr>
                <w:sz w:val="16"/>
                <w:szCs w:val="16"/>
              </w:rPr>
              <w:t>№ п/п</w:t>
            </w:r>
          </w:p>
        </w:tc>
        <w:tc>
          <w:tcPr>
            <w:tcW w:w="4906" w:type="dxa"/>
          </w:tcPr>
          <w:p w:rsidR="00AC4B3C" w:rsidRPr="00AC4B3C" w:rsidRDefault="00AC4B3C" w:rsidP="00962431">
            <w:pPr>
              <w:jc w:val="center"/>
              <w:rPr>
                <w:sz w:val="16"/>
                <w:szCs w:val="16"/>
              </w:rPr>
            </w:pPr>
            <w:r w:rsidRPr="00AC4B3C">
              <w:rPr>
                <w:sz w:val="16"/>
                <w:szCs w:val="16"/>
              </w:rPr>
              <w:t>Полное наименование юридического лица</w:t>
            </w:r>
          </w:p>
        </w:tc>
        <w:tc>
          <w:tcPr>
            <w:tcW w:w="2957" w:type="dxa"/>
          </w:tcPr>
          <w:p w:rsidR="00AC4B3C" w:rsidRPr="00AC4B3C" w:rsidRDefault="00AC4B3C" w:rsidP="00962431">
            <w:pPr>
              <w:jc w:val="center"/>
              <w:rPr>
                <w:sz w:val="16"/>
                <w:szCs w:val="16"/>
              </w:rPr>
            </w:pPr>
            <w:r w:rsidRPr="00AC4B3C">
              <w:rPr>
                <w:sz w:val="16"/>
                <w:szCs w:val="16"/>
              </w:rPr>
              <w:t>Юридический адрес</w:t>
            </w:r>
          </w:p>
        </w:tc>
        <w:tc>
          <w:tcPr>
            <w:tcW w:w="2957" w:type="dxa"/>
          </w:tcPr>
          <w:p w:rsidR="00AC4B3C" w:rsidRPr="00AC4B3C" w:rsidRDefault="00AC4B3C" w:rsidP="00962431">
            <w:pPr>
              <w:jc w:val="center"/>
              <w:rPr>
                <w:sz w:val="16"/>
                <w:szCs w:val="16"/>
              </w:rPr>
            </w:pPr>
            <w:r w:rsidRPr="00AC4B3C">
              <w:rPr>
                <w:sz w:val="16"/>
                <w:szCs w:val="16"/>
              </w:rPr>
              <w:t>Ф.И.О. руководителя, телефон</w:t>
            </w:r>
          </w:p>
        </w:tc>
        <w:tc>
          <w:tcPr>
            <w:tcW w:w="2958" w:type="dxa"/>
          </w:tcPr>
          <w:p w:rsidR="00AC4B3C" w:rsidRPr="00AC4B3C" w:rsidRDefault="00AC4B3C" w:rsidP="00962431">
            <w:pPr>
              <w:jc w:val="center"/>
              <w:rPr>
                <w:sz w:val="16"/>
                <w:szCs w:val="16"/>
              </w:rPr>
            </w:pPr>
            <w:r w:rsidRPr="00AC4B3C">
              <w:rPr>
                <w:sz w:val="16"/>
                <w:szCs w:val="16"/>
              </w:rPr>
              <w:t>Среднесписочная численность, человек</w:t>
            </w:r>
          </w:p>
        </w:tc>
      </w:tr>
      <w:tr w:rsidR="00AC4B3C" w:rsidRPr="00AC4B3C" w:rsidTr="00AC4B3C">
        <w:tc>
          <w:tcPr>
            <w:tcW w:w="1008" w:type="dxa"/>
          </w:tcPr>
          <w:p w:rsidR="00AC4B3C" w:rsidRPr="00AC4B3C" w:rsidRDefault="00AC4B3C" w:rsidP="00962431">
            <w:pPr>
              <w:jc w:val="center"/>
              <w:rPr>
                <w:sz w:val="16"/>
                <w:szCs w:val="16"/>
              </w:rPr>
            </w:pPr>
            <w:r w:rsidRPr="00AC4B3C">
              <w:rPr>
                <w:sz w:val="16"/>
                <w:szCs w:val="16"/>
              </w:rPr>
              <w:t>1</w:t>
            </w:r>
          </w:p>
        </w:tc>
        <w:tc>
          <w:tcPr>
            <w:tcW w:w="4906" w:type="dxa"/>
          </w:tcPr>
          <w:p w:rsidR="00AC4B3C" w:rsidRPr="00AC4B3C" w:rsidRDefault="00AC4B3C" w:rsidP="00962431">
            <w:pPr>
              <w:jc w:val="center"/>
              <w:rPr>
                <w:sz w:val="16"/>
                <w:szCs w:val="16"/>
              </w:rPr>
            </w:pPr>
            <w:r w:rsidRPr="00AC4B3C">
              <w:rPr>
                <w:sz w:val="16"/>
                <w:szCs w:val="16"/>
              </w:rPr>
              <w:t>2</w:t>
            </w:r>
          </w:p>
        </w:tc>
        <w:tc>
          <w:tcPr>
            <w:tcW w:w="2957" w:type="dxa"/>
          </w:tcPr>
          <w:p w:rsidR="00AC4B3C" w:rsidRPr="00AC4B3C" w:rsidRDefault="00AC4B3C" w:rsidP="00962431">
            <w:pPr>
              <w:jc w:val="center"/>
              <w:rPr>
                <w:sz w:val="16"/>
                <w:szCs w:val="16"/>
              </w:rPr>
            </w:pPr>
            <w:r w:rsidRPr="00AC4B3C">
              <w:rPr>
                <w:sz w:val="16"/>
                <w:szCs w:val="16"/>
              </w:rPr>
              <w:t>3</w:t>
            </w:r>
          </w:p>
        </w:tc>
        <w:tc>
          <w:tcPr>
            <w:tcW w:w="2957" w:type="dxa"/>
          </w:tcPr>
          <w:p w:rsidR="00AC4B3C" w:rsidRPr="00AC4B3C" w:rsidRDefault="00AC4B3C" w:rsidP="00962431">
            <w:pPr>
              <w:jc w:val="center"/>
              <w:rPr>
                <w:sz w:val="16"/>
                <w:szCs w:val="16"/>
              </w:rPr>
            </w:pPr>
            <w:r w:rsidRPr="00AC4B3C">
              <w:rPr>
                <w:sz w:val="16"/>
                <w:szCs w:val="16"/>
              </w:rPr>
              <w:t>4</w:t>
            </w:r>
          </w:p>
        </w:tc>
        <w:tc>
          <w:tcPr>
            <w:tcW w:w="2958" w:type="dxa"/>
          </w:tcPr>
          <w:p w:rsidR="00AC4B3C" w:rsidRPr="00AC4B3C" w:rsidRDefault="00AC4B3C" w:rsidP="00962431">
            <w:pPr>
              <w:jc w:val="center"/>
              <w:rPr>
                <w:sz w:val="16"/>
                <w:szCs w:val="16"/>
              </w:rPr>
            </w:pPr>
            <w:r w:rsidRPr="00AC4B3C">
              <w:rPr>
                <w:sz w:val="16"/>
                <w:szCs w:val="16"/>
              </w:rPr>
              <w:t>5</w:t>
            </w:r>
          </w:p>
        </w:tc>
      </w:tr>
      <w:tr w:rsidR="00AC4B3C" w:rsidRPr="00AC4B3C" w:rsidTr="00AC4B3C">
        <w:tc>
          <w:tcPr>
            <w:tcW w:w="1008" w:type="dxa"/>
          </w:tcPr>
          <w:p w:rsidR="00AC4B3C" w:rsidRPr="00AC4B3C" w:rsidRDefault="00AC4B3C" w:rsidP="00962431">
            <w:pPr>
              <w:jc w:val="center"/>
              <w:rPr>
                <w:b/>
                <w:sz w:val="16"/>
                <w:szCs w:val="16"/>
              </w:rPr>
            </w:pPr>
          </w:p>
        </w:tc>
        <w:tc>
          <w:tcPr>
            <w:tcW w:w="4906" w:type="dxa"/>
          </w:tcPr>
          <w:p w:rsidR="00AC4B3C" w:rsidRPr="00AC4B3C" w:rsidRDefault="00AC4B3C" w:rsidP="00962431">
            <w:pPr>
              <w:jc w:val="center"/>
              <w:rPr>
                <w:b/>
                <w:sz w:val="16"/>
                <w:szCs w:val="16"/>
              </w:rPr>
            </w:pPr>
          </w:p>
        </w:tc>
        <w:tc>
          <w:tcPr>
            <w:tcW w:w="2957" w:type="dxa"/>
          </w:tcPr>
          <w:p w:rsidR="00AC4B3C" w:rsidRPr="00AC4B3C" w:rsidRDefault="00AC4B3C" w:rsidP="00962431">
            <w:pPr>
              <w:jc w:val="center"/>
              <w:rPr>
                <w:b/>
                <w:sz w:val="16"/>
                <w:szCs w:val="16"/>
              </w:rPr>
            </w:pPr>
          </w:p>
        </w:tc>
        <w:tc>
          <w:tcPr>
            <w:tcW w:w="2957" w:type="dxa"/>
          </w:tcPr>
          <w:p w:rsidR="00AC4B3C" w:rsidRPr="00AC4B3C" w:rsidRDefault="00AC4B3C" w:rsidP="00962431">
            <w:pPr>
              <w:jc w:val="center"/>
              <w:rPr>
                <w:b/>
                <w:sz w:val="16"/>
                <w:szCs w:val="16"/>
              </w:rPr>
            </w:pPr>
          </w:p>
        </w:tc>
        <w:tc>
          <w:tcPr>
            <w:tcW w:w="2958" w:type="dxa"/>
          </w:tcPr>
          <w:p w:rsidR="00AC4B3C" w:rsidRPr="00AC4B3C" w:rsidRDefault="00AC4B3C" w:rsidP="00962431">
            <w:pPr>
              <w:jc w:val="center"/>
              <w:rPr>
                <w:b/>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(Продолжение табл. 2)</w:t>
      </w:r>
    </w:p>
    <w:tbl>
      <w:tblPr>
        <w:tblStyle w:val="a6"/>
        <w:tblW w:w="0" w:type="auto"/>
        <w:tblLook w:val="01E0"/>
      </w:tblPr>
      <w:tblGrid>
        <w:gridCol w:w="2464"/>
        <w:gridCol w:w="2464"/>
        <w:gridCol w:w="2464"/>
        <w:gridCol w:w="2464"/>
        <w:gridCol w:w="2465"/>
        <w:gridCol w:w="2465"/>
      </w:tblGrid>
      <w:tr w:rsidR="00AC4B3C" w:rsidRPr="00AC4B3C" w:rsidTr="00AC4B3C">
        <w:tc>
          <w:tcPr>
            <w:tcW w:w="4928" w:type="dxa"/>
            <w:gridSpan w:val="2"/>
          </w:tcPr>
          <w:p w:rsidR="00AC4B3C" w:rsidRPr="00AC4B3C" w:rsidRDefault="00AC4B3C" w:rsidP="00962431">
            <w:pPr>
              <w:jc w:val="center"/>
              <w:rPr>
                <w:sz w:val="16"/>
                <w:szCs w:val="16"/>
              </w:rPr>
            </w:pPr>
            <w:r w:rsidRPr="00AC4B3C">
              <w:rPr>
                <w:sz w:val="16"/>
                <w:szCs w:val="16"/>
              </w:rPr>
              <w:t>Стоимость закрепленного имущества, тыс.руб.</w:t>
            </w:r>
          </w:p>
        </w:tc>
        <w:tc>
          <w:tcPr>
            <w:tcW w:w="4928" w:type="dxa"/>
            <w:gridSpan w:val="2"/>
          </w:tcPr>
          <w:p w:rsidR="00AC4B3C" w:rsidRPr="00AC4B3C" w:rsidRDefault="00AC4B3C" w:rsidP="00962431">
            <w:pPr>
              <w:jc w:val="center"/>
              <w:rPr>
                <w:sz w:val="16"/>
                <w:szCs w:val="16"/>
              </w:rPr>
            </w:pPr>
            <w:r w:rsidRPr="00AC4B3C">
              <w:rPr>
                <w:sz w:val="16"/>
                <w:szCs w:val="16"/>
              </w:rPr>
              <w:t>Отметка о внесении в реестр</w:t>
            </w:r>
          </w:p>
        </w:tc>
        <w:tc>
          <w:tcPr>
            <w:tcW w:w="4930" w:type="dxa"/>
            <w:gridSpan w:val="2"/>
          </w:tcPr>
          <w:p w:rsidR="00AC4B3C" w:rsidRPr="00AC4B3C" w:rsidRDefault="00AC4B3C" w:rsidP="00962431">
            <w:pPr>
              <w:jc w:val="center"/>
              <w:rPr>
                <w:sz w:val="16"/>
                <w:szCs w:val="16"/>
              </w:rPr>
            </w:pPr>
            <w:r w:rsidRPr="00AC4B3C">
              <w:rPr>
                <w:sz w:val="16"/>
                <w:szCs w:val="16"/>
              </w:rPr>
              <w:t>Отметка об исключении из реестра</w:t>
            </w:r>
          </w:p>
        </w:tc>
      </w:tr>
      <w:tr w:rsidR="00AC4B3C" w:rsidRPr="00AC4B3C" w:rsidTr="00AC4B3C">
        <w:tc>
          <w:tcPr>
            <w:tcW w:w="2464" w:type="dxa"/>
          </w:tcPr>
          <w:p w:rsidR="00AC4B3C" w:rsidRPr="00AC4B3C" w:rsidRDefault="00AC4B3C" w:rsidP="00962431">
            <w:pPr>
              <w:jc w:val="center"/>
              <w:rPr>
                <w:sz w:val="16"/>
                <w:szCs w:val="16"/>
              </w:rPr>
            </w:pPr>
            <w:r w:rsidRPr="00AC4B3C">
              <w:rPr>
                <w:sz w:val="16"/>
                <w:szCs w:val="16"/>
              </w:rPr>
              <w:t>Балансовая</w:t>
            </w:r>
          </w:p>
        </w:tc>
        <w:tc>
          <w:tcPr>
            <w:tcW w:w="2464" w:type="dxa"/>
          </w:tcPr>
          <w:p w:rsidR="00AC4B3C" w:rsidRPr="00AC4B3C" w:rsidRDefault="00AC4B3C" w:rsidP="00962431">
            <w:pPr>
              <w:jc w:val="center"/>
              <w:rPr>
                <w:sz w:val="16"/>
                <w:szCs w:val="16"/>
              </w:rPr>
            </w:pPr>
            <w:r w:rsidRPr="00AC4B3C">
              <w:rPr>
                <w:sz w:val="16"/>
                <w:szCs w:val="16"/>
              </w:rPr>
              <w:t>Остаточная</w:t>
            </w:r>
          </w:p>
        </w:tc>
        <w:tc>
          <w:tcPr>
            <w:tcW w:w="2464" w:type="dxa"/>
          </w:tcPr>
          <w:p w:rsidR="00AC4B3C" w:rsidRPr="00AC4B3C" w:rsidRDefault="00AC4B3C" w:rsidP="00962431">
            <w:pPr>
              <w:jc w:val="center"/>
              <w:rPr>
                <w:sz w:val="16"/>
                <w:szCs w:val="16"/>
              </w:rPr>
            </w:pPr>
            <w:r w:rsidRPr="00AC4B3C">
              <w:rPr>
                <w:sz w:val="16"/>
                <w:szCs w:val="16"/>
              </w:rPr>
              <w:t>Дата внесения в реестр</w:t>
            </w:r>
          </w:p>
        </w:tc>
        <w:tc>
          <w:tcPr>
            <w:tcW w:w="2464"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c>
          <w:tcPr>
            <w:tcW w:w="2465" w:type="dxa"/>
          </w:tcPr>
          <w:p w:rsidR="00AC4B3C" w:rsidRPr="00AC4B3C" w:rsidRDefault="00AC4B3C" w:rsidP="00962431">
            <w:pPr>
              <w:jc w:val="center"/>
              <w:rPr>
                <w:sz w:val="16"/>
                <w:szCs w:val="16"/>
              </w:rPr>
            </w:pPr>
            <w:r w:rsidRPr="00AC4B3C">
              <w:rPr>
                <w:sz w:val="16"/>
                <w:szCs w:val="16"/>
              </w:rPr>
              <w:t>Дата исключения из реестра</w:t>
            </w:r>
          </w:p>
        </w:tc>
        <w:tc>
          <w:tcPr>
            <w:tcW w:w="2465"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r>
      <w:tr w:rsidR="00AC4B3C" w:rsidRPr="00AC4B3C" w:rsidTr="00AC4B3C">
        <w:tc>
          <w:tcPr>
            <w:tcW w:w="2464" w:type="dxa"/>
          </w:tcPr>
          <w:p w:rsidR="00AC4B3C" w:rsidRPr="00AC4B3C" w:rsidRDefault="00AC4B3C" w:rsidP="00962431">
            <w:pPr>
              <w:jc w:val="center"/>
              <w:rPr>
                <w:sz w:val="16"/>
                <w:szCs w:val="16"/>
              </w:rPr>
            </w:pPr>
            <w:r w:rsidRPr="00AC4B3C">
              <w:rPr>
                <w:sz w:val="16"/>
                <w:szCs w:val="16"/>
              </w:rPr>
              <w:t>6</w:t>
            </w:r>
          </w:p>
        </w:tc>
        <w:tc>
          <w:tcPr>
            <w:tcW w:w="2464" w:type="dxa"/>
          </w:tcPr>
          <w:p w:rsidR="00AC4B3C" w:rsidRPr="00AC4B3C" w:rsidRDefault="00AC4B3C" w:rsidP="00962431">
            <w:pPr>
              <w:jc w:val="center"/>
              <w:rPr>
                <w:sz w:val="16"/>
                <w:szCs w:val="16"/>
              </w:rPr>
            </w:pPr>
            <w:r w:rsidRPr="00AC4B3C">
              <w:rPr>
                <w:sz w:val="16"/>
                <w:szCs w:val="16"/>
              </w:rPr>
              <w:t>7</w:t>
            </w:r>
          </w:p>
        </w:tc>
        <w:tc>
          <w:tcPr>
            <w:tcW w:w="2464" w:type="dxa"/>
          </w:tcPr>
          <w:p w:rsidR="00AC4B3C" w:rsidRPr="00AC4B3C" w:rsidRDefault="00AC4B3C" w:rsidP="00962431">
            <w:pPr>
              <w:jc w:val="center"/>
              <w:rPr>
                <w:sz w:val="16"/>
                <w:szCs w:val="16"/>
              </w:rPr>
            </w:pPr>
            <w:r w:rsidRPr="00AC4B3C">
              <w:rPr>
                <w:sz w:val="16"/>
                <w:szCs w:val="16"/>
              </w:rPr>
              <w:t>8</w:t>
            </w:r>
          </w:p>
        </w:tc>
        <w:tc>
          <w:tcPr>
            <w:tcW w:w="2464" w:type="dxa"/>
          </w:tcPr>
          <w:p w:rsidR="00AC4B3C" w:rsidRPr="00AC4B3C" w:rsidRDefault="00AC4B3C" w:rsidP="00962431">
            <w:pPr>
              <w:jc w:val="center"/>
              <w:rPr>
                <w:sz w:val="16"/>
                <w:szCs w:val="16"/>
              </w:rPr>
            </w:pPr>
            <w:r w:rsidRPr="00AC4B3C">
              <w:rPr>
                <w:sz w:val="16"/>
                <w:szCs w:val="16"/>
              </w:rPr>
              <w:t>9</w:t>
            </w:r>
          </w:p>
        </w:tc>
        <w:tc>
          <w:tcPr>
            <w:tcW w:w="2465" w:type="dxa"/>
          </w:tcPr>
          <w:p w:rsidR="00AC4B3C" w:rsidRPr="00AC4B3C" w:rsidRDefault="00AC4B3C" w:rsidP="00962431">
            <w:pPr>
              <w:jc w:val="center"/>
              <w:rPr>
                <w:sz w:val="16"/>
                <w:szCs w:val="16"/>
              </w:rPr>
            </w:pPr>
            <w:r w:rsidRPr="00AC4B3C">
              <w:rPr>
                <w:sz w:val="16"/>
                <w:szCs w:val="16"/>
              </w:rPr>
              <w:t>10</w:t>
            </w:r>
          </w:p>
        </w:tc>
        <w:tc>
          <w:tcPr>
            <w:tcW w:w="2465" w:type="dxa"/>
          </w:tcPr>
          <w:p w:rsidR="00AC4B3C" w:rsidRPr="00AC4B3C" w:rsidRDefault="00AC4B3C" w:rsidP="00962431">
            <w:pPr>
              <w:jc w:val="center"/>
              <w:rPr>
                <w:sz w:val="16"/>
                <w:szCs w:val="16"/>
              </w:rPr>
            </w:pPr>
            <w:r w:rsidRPr="00AC4B3C">
              <w:rPr>
                <w:sz w:val="16"/>
                <w:szCs w:val="16"/>
              </w:rPr>
              <w:t>11</w:t>
            </w:r>
          </w:p>
        </w:tc>
      </w:tr>
      <w:tr w:rsidR="00AC4B3C" w:rsidRPr="00AC4B3C" w:rsidTr="00AC4B3C">
        <w:tc>
          <w:tcPr>
            <w:tcW w:w="2464" w:type="dxa"/>
          </w:tcPr>
          <w:p w:rsidR="00AC4B3C" w:rsidRPr="00AC4B3C" w:rsidRDefault="00AC4B3C" w:rsidP="00962431">
            <w:pPr>
              <w:jc w:val="center"/>
              <w:rPr>
                <w:b/>
                <w:sz w:val="16"/>
                <w:szCs w:val="16"/>
              </w:rPr>
            </w:pPr>
          </w:p>
        </w:tc>
        <w:tc>
          <w:tcPr>
            <w:tcW w:w="2464" w:type="dxa"/>
          </w:tcPr>
          <w:p w:rsidR="00AC4B3C" w:rsidRPr="00AC4B3C" w:rsidRDefault="00AC4B3C" w:rsidP="00962431">
            <w:pPr>
              <w:jc w:val="center"/>
              <w:rPr>
                <w:b/>
                <w:sz w:val="16"/>
                <w:szCs w:val="16"/>
              </w:rPr>
            </w:pPr>
          </w:p>
        </w:tc>
        <w:tc>
          <w:tcPr>
            <w:tcW w:w="2464" w:type="dxa"/>
          </w:tcPr>
          <w:p w:rsidR="00AC4B3C" w:rsidRPr="00AC4B3C" w:rsidRDefault="00AC4B3C" w:rsidP="00962431">
            <w:pPr>
              <w:jc w:val="center"/>
              <w:rPr>
                <w:b/>
                <w:sz w:val="16"/>
                <w:szCs w:val="16"/>
              </w:rPr>
            </w:pPr>
          </w:p>
        </w:tc>
        <w:tc>
          <w:tcPr>
            <w:tcW w:w="2464" w:type="dxa"/>
          </w:tcPr>
          <w:p w:rsidR="00AC4B3C" w:rsidRPr="00AC4B3C" w:rsidRDefault="00AC4B3C" w:rsidP="00962431">
            <w:pPr>
              <w:jc w:val="center"/>
              <w:rPr>
                <w:b/>
                <w:sz w:val="16"/>
                <w:szCs w:val="16"/>
              </w:rPr>
            </w:pPr>
          </w:p>
        </w:tc>
        <w:tc>
          <w:tcPr>
            <w:tcW w:w="2465" w:type="dxa"/>
          </w:tcPr>
          <w:p w:rsidR="00AC4B3C" w:rsidRPr="00AC4B3C" w:rsidRDefault="00AC4B3C" w:rsidP="00962431">
            <w:pPr>
              <w:jc w:val="center"/>
              <w:rPr>
                <w:b/>
                <w:sz w:val="16"/>
                <w:szCs w:val="16"/>
              </w:rPr>
            </w:pPr>
          </w:p>
        </w:tc>
        <w:tc>
          <w:tcPr>
            <w:tcW w:w="2465" w:type="dxa"/>
          </w:tcPr>
          <w:p w:rsidR="00AC4B3C" w:rsidRPr="00AC4B3C" w:rsidRDefault="00AC4B3C" w:rsidP="00962431">
            <w:pPr>
              <w:jc w:val="center"/>
              <w:rPr>
                <w:b/>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Объекты недвижимости, входящие в состав имущества, переданного обладателям права хозяйственного ведения или оперативного управления:</w:t>
      </w:r>
    </w:p>
    <w:tbl>
      <w:tblPr>
        <w:tblStyle w:val="a6"/>
        <w:tblW w:w="0" w:type="auto"/>
        <w:tblLayout w:type="fixed"/>
        <w:tblLook w:val="01E0"/>
      </w:tblPr>
      <w:tblGrid>
        <w:gridCol w:w="586"/>
        <w:gridCol w:w="2402"/>
        <w:gridCol w:w="2700"/>
        <w:gridCol w:w="1620"/>
        <w:gridCol w:w="1260"/>
        <w:gridCol w:w="1080"/>
        <w:gridCol w:w="1440"/>
        <w:gridCol w:w="1170"/>
        <w:gridCol w:w="1170"/>
        <w:gridCol w:w="1334"/>
      </w:tblGrid>
      <w:tr w:rsidR="00AC4B3C" w:rsidRPr="00AC4B3C" w:rsidTr="00AC4B3C">
        <w:trPr>
          <w:trHeight w:val="589"/>
        </w:trPr>
        <w:tc>
          <w:tcPr>
            <w:tcW w:w="586" w:type="dxa"/>
            <w:vMerge w:val="restart"/>
          </w:tcPr>
          <w:p w:rsidR="00AC4B3C" w:rsidRPr="00AC4B3C" w:rsidRDefault="00AC4B3C" w:rsidP="00962431">
            <w:pPr>
              <w:jc w:val="center"/>
              <w:rPr>
                <w:sz w:val="16"/>
                <w:szCs w:val="16"/>
              </w:rPr>
            </w:pPr>
            <w:r w:rsidRPr="00AC4B3C">
              <w:rPr>
                <w:sz w:val="16"/>
                <w:szCs w:val="16"/>
              </w:rPr>
              <w:t>№</w:t>
            </w:r>
          </w:p>
          <w:p w:rsidR="00AC4B3C" w:rsidRPr="00AC4B3C" w:rsidRDefault="00AC4B3C" w:rsidP="00962431">
            <w:pPr>
              <w:jc w:val="center"/>
              <w:rPr>
                <w:sz w:val="16"/>
                <w:szCs w:val="16"/>
              </w:rPr>
            </w:pPr>
            <w:r w:rsidRPr="00AC4B3C">
              <w:rPr>
                <w:sz w:val="16"/>
                <w:szCs w:val="16"/>
              </w:rPr>
              <w:t>п/п</w:t>
            </w:r>
          </w:p>
        </w:tc>
        <w:tc>
          <w:tcPr>
            <w:tcW w:w="2402" w:type="dxa"/>
            <w:vMerge w:val="restart"/>
          </w:tcPr>
          <w:p w:rsidR="00AC4B3C" w:rsidRPr="00AC4B3C" w:rsidRDefault="00AC4B3C" w:rsidP="00962431">
            <w:pPr>
              <w:jc w:val="center"/>
              <w:rPr>
                <w:sz w:val="16"/>
                <w:szCs w:val="16"/>
              </w:rPr>
            </w:pPr>
            <w:r w:rsidRPr="00AC4B3C">
              <w:rPr>
                <w:sz w:val="16"/>
                <w:szCs w:val="16"/>
              </w:rPr>
              <w:t>Наименование объекта</w:t>
            </w:r>
          </w:p>
        </w:tc>
        <w:tc>
          <w:tcPr>
            <w:tcW w:w="2700" w:type="dxa"/>
            <w:vMerge w:val="restart"/>
          </w:tcPr>
          <w:p w:rsidR="00AC4B3C" w:rsidRPr="00AC4B3C" w:rsidRDefault="00AC4B3C" w:rsidP="00962431">
            <w:pPr>
              <w:jc w:val="center"/>
              <w:rPr>
                <w:sz w:val="16"/>
                <w:szCs w:val="16"/>
              </w:rPr>
            </w:pPr>
            <w:r w:rsidRPr="00AC4B3C">
              <w:rPr>
                <w:sz w:val="16"/>
                <w:szCs w:val="16"/>
              </w:rPr>
              <w:t>Адрес объекта (для инженерных сетей – границы участков)</w:t>
            </w:r>
          </w:p>
        </w:tc>
        <w:tc>
          <w:tcPr>
            <w:tcW w:w="1620" w:type="dxa"/>
            <w:vMerge w:val="restart"/>
          </w:tcPr>
          <w:p w:rsidR="00AC4B3C" w:rsidRPr="00AC4B3C" w:rsidRDefault="00AC4B3C" w:rsidP="00962431">
            <w:pPr>
              <w:jc w:val="center"/>
              <w:rPr>
                <w:sz w:val="16"/>
                <w:szCs w:val="16"/>
              </w:rPr>
            </w:pPr>
            <w:r w:rsidRPr="00AC4B3C">
              <w:rPr>
                <w:sz w:val="16"/>
                <w:szCs w:val="16"/>
              </w:rPr>
              <w:t xml:space="preserve">Номер и дата техпаспорта, кадастровый № земельного участка </w:t>
            </w:r>
          </w:p>
        </w:tc>
        <w:tc>
          <w:tcPr>
            <w:tcW w:w="1260" w:type="dxa"/>
            <w:vMerge w:val="restart"/>
          </w:tcPr>
          <w:p w:rsidR="00AC4B3C" w:rsidRPr="00AC4B3C" w:rsidRDefault="00AC4B3C" w:rsidP="00962431">
            <w:pPr>
              <w:jc w:val="center"/>
              <w:rPr>
                <w:sz w:val="16"/>
                <w:szCs w:val="16"/>
              </w:rPr>
            </w:pPr>
            <w:r w:rsidRPr="00AC4B3C">
              <w:rPr>
                <w:sz w:val="16"/>
                <w:szCs w:val="16"/>
              </w:rPr>
              <w:t>Год ввода</w:t>
            </w:r>
          </w:p>
        </w:tc>
        <w:tc>
          <w:tcPr>
            <w:tcW w:w="1080" w:type="dxa"/>
          </w:tcPr>
          <w:p w:rsidR="00AC4B3C" w:rsidRPr="00AC4B3C" w:rsidRDefault="00AC4B3C" w:rsidP="00962431">
            <w:pPr>
              <w:jc w:val="center"/>
              <w:rPr>
                <w:sz w:val="16"/>
                <w:szCs w:val="16"/>
              </w:rPr>
            </w:pPr>
            <w:r w:rsidRPr="00AC4B3C">
              <w:rPr>
                <w:sz w:val="16"/>
                <w:szCs w:val="16"/>
              </w:rPr>
              <w:t>Строительный материал стен</w:t>
            </w:r>
          </w:p>
        </w:tc>
        <w:tc>
          <w:tcPr>
            <w:tcW w:w="1440" w:type="dxa"/>
            <w:vMerge w:val="restart"/>
          </w:tcPr>
          <w:p w:rsidR="00AC4B3C" w:rsidRPr="00AC4B3C" w:rsidRDefault="00AC4B3C" w:rsidP="00962431">
            <w:pPr>
              <w:ind w:left="-108" w:right="-108"/>
              <w:jc w:val="center"/>
              <w:rPr>
                <w:sz w:val="16"/>
                <w:szCs w:val="16"/>
              </w:rPr>
            </w:pPr>
            <w:r w:rsidRPr="00AC4B3C">
              <w:rPr>
                <w:sz w:val="16"/>
                <w:szCs w:val="16"/>
              </w:rPr>
              <w:t>Общая площадь объекта, кв.м. (для инженерных сетей  протяженность, м.)</w:t>
            </w:r>
          </w:p>
        </w:tc>
        <w:tc>
          <w:tcPr>
            <w:tcW w:w="2340" w:type="dxa"/>
            <w:gridSpan w:val="2"/>
          </w:tcPr>
          <w:p w:rsidR="00AC4B3C" w:rsidRPr="00AC4B3C" w:rsidRDefault="00AC4B3C" w:rsidP="00962431">
            <w:pPr>
              <w:jc w:val="center"/>
              <w:rPr>
                <w:sz w:val="16"/>
                <w:szCs w:val="16"/>
              </w:rPr>
            </w:pPr>
            <w:r w:rsidRPr="00AC4B3C">
              <w:rPr>
                <w:sz w:val="16"/>
                <w:szCs w:val="16"/>
              </w:rPr>
              <w:t>Стоимость объекта, тыс.руб.</w:t>
            </w:r>
          </w:p>
        </w:tc>
        <w:tc>
          <w:tcPr>
            <w:tcW w:w="1334" w:type="dxa"/>
            <w:vMerge w:val="restart"/>
          </w:tcPr>
          <w:p w:rsidR="00AC4B3C" w:rsidRPr="00AC4B3C" w:rsidRDefault="00AC4B3C" w:rsidP="00962431">
            <w:pPr>
              <w:jc w:val="center"/>
              <w:rPr>
                <w:sz w:val="16"/>
                <w:szCs w:val="16"/>
              </w:rPr>
            </w:pPr>
            <w:r w:rsidRPr="00AC4B3C">
              <w:rPr>
                <w:sz w:val="16"/>
                <w:szCs w:val="16"/>
              </w:rPr>
              <w:t>№ и дата государственной регистрации</w:t>
            </w:r>
          </w:p>
        </w:tc>
      </w:tr>
      <w:tr w:rsidR="00AC4B3C" w:rsidRPr="00AC4B3C" w:rsidTr="00AC4B3C">
        <w:trPr>
          <w:trHeight w:val="261"/>
        </w:trPr>
        <w:tc>
          <w:tcPr>
            <w:tcW w:w="586" w:type="dxa"/>
            <w:vMerge/>
            <w:tcBorders>
              <w:bottom w:val="single" w:sz="4" w:space="0" w:color="auto"/>
            </w:tcBorders>
          </w:tcPr>
          <w:p w:rsidR="00AC4B3C" w:rsidRPr="00AC4B3C" w:rsidRDefault="00AC4B3C" w:rsidP="00962431">
            <w:pPr>
              <w:jc w:val="center"/>
              <w:rPr>
                <w:sz w:val="16"/>
                <w:szCs w:val="16"/>
              </w:rPr>
            </w:pPr>
          </w:p>
        </w:tc>
        <w:tc>
          <w:tcPr>
            <w:tcW w:w="2402" w:type="dxa"/>
            <w:vMerge/>
            <w:tcBorders>
              <w:bottom w:val="single" w:sz="4" w:space="0" w:color="auto"/>
            </w:tcBorders>
          </w:tcPr>
          <w:p w:rsidR="00AC4B3C" w:rsidRPr="00AC4B3C" w:rsidRDefault="00AC4B3C" w:rsidP="00962431">
            <w:pPr>
              <w:jc w:val="center"/>
              <w:rPr>
                <w:sz w:val="16"/>
                <w:szCs w:val="16"/>
              </w:rPr>
            </w:pPr>
          </w:p>
        </w:tc>
        <w:tc>
          <w:tcPr>
            <w:tcW w:w="2700" w:type="dxa"/>
            <w:vMerge/>
            <w:tcBorders>
              <w:bottom w:val="single" w:sz="4" w:space="0" w:color="auto"/>
            </w:tcBorders>
          </w:tcPr>
          <w:p w:rsidR="00AC4B3C" w:rsidRPr="00AC4B3C" w:rsidRDefault="00AC4B3C" w:rsidP="00962431">
            <w:pPr>
              <w:jc w:val="center"/>
              <w:rPr>
                <w:sz w:val="16"/>
                <w:szCs w:val="16"/>
              </w:rPr>
            </w:pPr>
          </w:p>
        </w:tc>
        <w:tc>
          <w:tcPr>
            <w:tcW w:w="1620" w:type="dxa"/>
            <w:vMerge/>
            <w:tcBorders>
              <w:bottom w:val="single" w:sz="4" w:space="0" w:color="auto"/>
            </w:tcBorders>
          </w:tcPr>
          <w:p w:rsidR="00AC4B3C" w:rsidRPr="00AC4B3C" w:rsidRDefault="00AC4B3C" w:rsidP="00962431">
            <w:pPr>
              <w:jc w:val="center"/>
              <w:rPr>
                <w:sz w:val="16"/>
                <w:szCs w:val="16"/>
              </w:rPr>
            </w:pPr>
          </w:p>
        </w:tc>
        <w:tc>
          <w:tcPr>
            <w:tcW w:w="1260" w:type="dxa"/>
            <w:vMerge/>
            <w:tcBorders>
              <w:bottom w:val="single" w:sz="4" w:space="0" w:color="auto"/>
            </w:tcBorders>
          </w:tcPr>
          <w:p w:rsidR="00AC4B3C" w:rsidRPr="00AC4B3C" w:rsidRDefault="00AC4B3C" w:rsidP="00962431">
            <w:pPr>
              <w:jc w:val="center"/>
              <w:rPr>
                <w:sz w:val="16"/>
                <w:szCs w:val="16"/>
              </w:rPr>
            </w:pPr>
          </w:p>
        </w:tc>
        <w:tc>
          <w:tcPr>
            <w:tcW w:w="1080" w:type="dxa"/>
            <w:tcBorders>
              <w:bottom w:val="single" w:sz="4" w:space="0" w:color="auto"/>
            </w:tcBorders>
          </w:tcPr>
          <w:p w:rsidR="00AC4B3C" w:rsidRPr="00AC4B3C" w:rsidRDefault="00AC4B3C" w:rsidP="00962431">
            <w:pPr>
              <w:jc w:val="center"/>
              <w:rPr>
                <w:sz w:val="16"/>
                <w:szCs w:val="16"/>
              </w:rPr>
            </w:pPr>
            <w:r w:rsidRPr="00AC4B3C">
              <w:rPr>
                <w:sz w:val="16"/>
                <w:szCs w:val="16"/>
              </w:rPr>
              <w:t>Кол-во этажей</w:t>
            </w:r>
          </w:p>
        </w:tc>
        <w:tc>
          <w:tcPr>
            <w:tcW w:w="1440" w:type="dxa"/>
            <w:vMerge/>
            <w:tcBorders>
              <w:bottom w:val="single" w:sz="4" w:space="0" w:color="auto"/>
            </w:tcBorders>
          </w:tcPr>
          <w:p w:rsidR="00AC4B3C" w:rsidRPr="00AC4B3C" w:rsidRDefault="00AC4B3C" w:rsidP="00962431">
            <w:pPr>
              <w:jc w:val="center"/>
              <w:rPr>
                <w:sz w:val="16"/>
                <w:szCs w:val="16"/>
              </w:rPr>
            </w:pPr>
          </w:p>
        </w:tc>
        <w:tc>
          <w:tcPr>
            <w:tcW w:w="1170" w:type="dxa"/>
            <w:tcBorders>
              <w:bottom w:val="single" w:sz="4" w:space="0" w:color="auto"/>
            </w:tcBorders>
          </w:tcPr>
          <w:p w:rsidR="00AC4B3C" w:rsidRPr="00AC4B3C" w:rsidRDefault="00AC4B3C" w:rsidP="00962431">
            <w:pPr>
              <w:jc w:val="center"/>
              <w:rPr>
                <w:sz w:val="16"/>
                <w:szCs w:val="16"/>
              </w:rPr>
            </w:pPr>
            <w:r w:rsidRPr="00AC4B3C">
              <w:rPr>
                <w:sz w:val="16"/>
                <w:szCs w:val="16"/>
              </w:rPr>
              <w:t>Балансовая</w:t>
            </w:r>
          </w:p>
        </w:tc>
        <w:tc>
          <w:tcPr>
            <w:tcW w:w="1170" w:type="dxa"/>
            <w:tcBorders>
              <w:bottom w:val="single" w:sz="4" w:space="0" w:color="auto"/>
            </w:tcBorders>
          </w:tcPr>
          <w:p w:rsidR="00AC4B3C" w:rsidRPr="00AC4B3C" w:rsidRDefault="00AC4B3C" w:rsidP="00962431">
            <w:pPr>
              <w:jc w:val="center"/>
              <w:rPr>
                <w:sz w:val="16"/>
                <w:szCs w:val="16"/>
              </w:rPr>
            </w:pPr>
            <w:r w:rsidRPr="00AC4B3C">
              <w:rPr>
                <w:sz w:val="16"/>
                <w:szCs w:val="16"/>
              </w:rPr>
              <w:t>Остаточная</w:t>
            </w:r>
          </w:p>
        </w:tc>
        <w:tc>
          <w:tcPr>
            <w:tcW w:w="1334" w:type="dxa"/>
            <w:vMerge/>
            <w:tcBorders>
              <w:bottom w:val="single" w:sz="4" w:space="0" w:color="auto"/>
            </w:tcBorders>
          </w:tcPr>
          <w:p w:rsidR="00AC4B3C" w:rsidRPr="00AC4B3C" w:rsidRDefault="00AC4B3C" w:rsidP="00962431">
            <w:pPr>
              <w:jc w:val="center"/>
              <w:rPr>
                <w:sz w:val="16"/>
                <w:szCs w:val="16"/>
              </w:rPr>
            </w:pPr>
          </w:p>
        </w:tc>
      </w:tr>
      <w:tr w:rsidR="00AC4B3C" w:rsidRPr="00AC4B3C" w:rsidTr="00AC4B3C">
        <w:tc>
          <w:tcPr>
            <w:tcW w:w="586" w:type="dxa"/>
          </w:tcPr>
          <w:p w:rsidR="00AC4B3C" w:rsidRPr="00AC4B3C" w:rsidRDefault="00AC4B3C" w:rsidP="00962431">
            <w:pPr>
              <w:jc w:val="center"/>
              <w:rPr>
                <w:sz w:val="16"/>
                <w:szCs w:val="16"/>
              </w:rPr>
            </w:pPr>
            <w:r w:rsidRPr="00AC4B3C">
              <w:rPr>
                <w:sz w:val="16"/>
                <w:szCs w:val="16"/>
              </w:rPr>
              <w:t>1</w:t>
            </w:r>
          </w:p>
        </w:tc>
        <w:tc>
          <w:tcPr>
            <w:tcW w:w="2402" w:type="dxa"/>
          </w:tcPr>
          <w:p w:rsidR="00AC4B3C" w:rsidRPr="00AC4B3C" w:rsidRDefault="00AC4B3C" w:rsidP="00962431">
            <w:pPr>
              <w:jc w:val="center"/>
              <w:rPr>
                <w:sz w:val="16"/>
                <w:szCs w:val="16"/>
              </w:rPr>
            </w:pPr>
            <w:r w:rsidRPr="00AC4B3C">
              <w:rPr>
                <w:sz w:val="16"/>
                <w:szCs w:val="16"/>
              </w:rPr>
              <w:t>2</w:t>
            </w:r>
          </w:p>
        </w:tc>
        <w:tc>
          <w:tcPr>
            <w:tcW w:w="2700" w:type="dxa"/>
          </w:tcPr>
          <w:p w:rsidR="00AC4B3C" w:rsidRPr="00AC4B3C" w:rsidRDefault="00AC4B3C" w:rsidP="00962431">
            <w:pPr>
              <w:jc w:val="center"/>
              <w:rPr>
                <w:sz w:val="16"/>
                <w:szCs w:val="16"/>
              </w:rPr>
            </w:pPr>
            <w:r w:rsidRPr="00AC4B3C">
              <w:rPr>
                <w:sz w:val="16"/>
                <w:szCs w:val="16"/>
              </w:rPr>
              <w:t>3</w:t>
            </w:r>
          </w:p>
        </w:tc>
        <w:tc>
          <w:tcPr>
            <w:tcW w:w="1620" w:type="dxa"/>
          </w:tcPr>
          <w:p w:rsidR="00AC4B3C" w:rsidRPr="00AC4B3C" w:rsidRDefault="00AC4B3C" w:rsidP="00962431">
            <w:pPr>
              <w:jc w:val="center"/>
              <w:rPr>
                <w:sz w:val="16"/>
                <w:szCs w:val="16"/>
              </w:rPr>
            </w:pPr>
            <w:r w:rsidRPr="00AC4B3C">
              <w:rPr>
                <w:sz w:val="16"/>
                <w:szCs w:val="16"/>
              </w:rPr>
              <w:t>4</w:t>
            </w:r>
          </w:p>
        </w:tc>
        <w:tc>
          <w:tcPr>
            <w:tcW w:w="1260" w:type="dxa"/>
          </w:tcPr>
          <w:p w:rsidR="00AC4B3C" w:rsidRPr="00AC4B3C" w:rsidRDefault="00AC4B3C" w:rsidP="00962431">
            <w:pPr>
              <w:jc w:val="center"/>
              <w:rPr>
                <w:sz w:val="16"/>
                <w:szCs w:val="16"/>
              </w:rPr>
            </w:pPr>
            <w:r w:rsidRPr="00AC4B3C">
              <w:rPr>
                <w:sz w:val="16"/>
                <w:szCs w:val="16"/>
              </w:rPr>
              <w:t>5</w:t>
            </w:r>
          </w:p>
        </w:tc>
        <w:tc>
          <w:tcPr>
            <w:tcW w:w="1080" w:type="dxa"/>
          </w:tcPr>
          <w:p w:rsidR="00AC4B3C" w:rsidRPr="00AC4B3C" w:rsidRDefault="00AC4B3C" w:rsidP="00962431">
            <w:pPr>
              <w:jc w:val="center"/>
              <w:rPr>
                <w:sz w:val="16"/>
                <w:szCs w:val="16"/>
              </w:rPr>
            </w:pPr>
            <w:r w:rsidRPr="00AC4B3C">
              <w:rPr>
                <w:sz w:val="16"/>
                <w:szCs w:val="16"/>
              </w:rPr>
              <w:t>6</w:t>
            </w:r>
          </w:p>
        </w:tc>
        <w:tc>
          <w:tcPr>
            <w:tcW w:w="1440" w:type="dxa"/>
          </w:tcPr>
          <w:p w:rsidR="00AC4B3C" w:rsidRPr="00AC4B3C" w:rsidRDefault="00AC4B3C" w:rsidP="00962431">
            <w:pPr>
              <w:jc w:val="center"/>
              <w:rPr>
                <w:sz w:val="16"/>
                <w:szCs w:val="16"/>
              </w:rPr>
            </w:pPr>
            <w:r w:rsidRPr="00AC4B3C">
              <w:rPr>
                <w:sz w:val="16"/>
                <w:szCs w:val="16"/>
              </w:rPr>
              <w:t>7</w:t>
            </w:r>
          </w:p>
        </w:tc>
        <w:tc>
          <w:tcPr>
            <w:tcW w:w="1170" w:type="dxa"/>
          </w:tcPr>
          <w:p w:rsidR="00AC4B3C" w:rsidRPr="00AC4B3C" w:rsidRDefault="00AC4B3C" w:rsidP="00962431">
            <w:pPr>
              <w:jc w:val="center"/>
              <w:rPr>
                <w:sz w:val="16"/>
                <w:szCs w:val="16"/>
              </w:rPr>
            </w:pPr>
            <w:r w:rsidRPr="00AC4B3C">
              <w:rPr>
                <w:sz w:val="16"/>
                <w:szCs w:val="16"/>
              </w:rPr>
              <w:t>8</w:t>
            </w:r>
          </w:p>
        </w:tc>
        <w:tc>
          <w:tcPr>
            <w:tcW w:w="1170" w:type="dxa"/>
          </w:tcPr>
          <w:p w:rsidR="00AC4B3C" w:rsidRPr="00AC4B3C" w:rsidRDefault="00AC4B3C" w:rsidP="00962431">
            <w:pPr>
              <w:jc w:val="center"/>
              <w:rPr>
                <w:sz w:val="16"/>
                <w:szCs w:val="16"/>
              </w:rPr>
            </w:pPr>
            <w:r w:rsidRPr="00AC4B3C">
              <w:rPr>
                <w:sz w:val="16"/>
                <w:szCs w:val="16"/>
              </w:rPr>
              <w:t>9</w:t>
            </w:r>
          </w:p>
        </w:tc>
        <w:tc>
          <w:tcPr>
            <w:tcW w:w="1334" w:type="dxa"/>
          </w:tcPr>
          <w:p w:rsidR="00AC4B3C" w:rsidRPr="00AC4B3C" w:rsidRDefault="00AC4B3C" w:rsidP="00962431">
            <w:pPr>
              <w:jc w:val="center"/>
              <w:rPr>
                <w:sz w:val="16"/>
                <w:szCs w:val="16"/>
              </w:rPr>
            </w:pPr>
            <w:r w:rsidRPr="00AC4B3C">
              <w:rPr>
                <w:sz w:val="16"/>
                <w:szCs w:val="16"/>
              </w:rPr>
              <w:t>10</w:t>
            </w:r>
          </w:p>
        </w:tc>
      </w:tr>
      <w:tr w:rsidR="00AC4B3C" w:rsidRPr="00AC4B3C" w:rsidTr="00AC4B3C">
        <w:tc>
          <w:tcPr>
            <w:tcW w:w="586" w:type="dxa"/>
          </w:tcPr>
          <w:p w:rsidR="00AC4B3C" w:rsidRPr="00AC4B3C" w:rsidRDefault="00AC4B3C" w:rsidP="00962431">
            <w:pPr>
              <w:jc w:val="center"/>
              <w:rPr>
                <w:sz w:val="16"/>
                <w:szCs w:val="16"/>
              </w:rPr>
            </w:pPr>
          </w:p>
        </w:tc>
        <w:tc>
          <w:tcPr>
            <w:tcW w:w="2402" w:type="dxa"/>
          </w:tcPr>
          <w:p w:rsidR="00AC4B3C" w:rsidRPr="00AC4B3C" w:rsidRDefault="00AC4B3C" w:rsidP="00962431">
            <w:pPr>
              <w:jc w:val="center"/>
              <w:rPr>
                <w:sz w:val="16"/>
                <w:szCs w:val="16"/>
              </w:rPr>
            </w:pPr>
          </w:p>
        </w:tc>
        <w:tc>
          <w:tcPr>
            <w:tcW w:w="2700" w:type="dxa"/>
          </w:tcPr>
          <w:p w:rsidR="00AC4B3C" w:rsidRPr="00AC4B3C" w:rsidRDefault="00AC4B3C" w:rsidP="00962431">
            <w:pPr>
              <w:jc w:val="center"/>
              <w:rPr>
                <w:sz w:val="16"/>
                <w:szCs w:val="16"/>
              </w:rPr>
            </w:pPr>
          </w:p>
        </w:tc>
        <w:tc>
          <w:tcPr>
            <w:tcW w:w="1620" w:type="dxa"/>
          </w:tcPr>
          <w:p w:rsidR="00AC4B3C" w:rsidRPr="00AC4B3C" w:rsidRDefault="00AC4B3C" w:rsidP="00962431">
            <w:pPr>
              <w:jc w:val="center"/>
              <w:rPr>
                <w:sz w:val="16"/>
                <w:szCs w:val="16"/>
              </w:rPr>
            </w:pPr>
          </w:p>
        </w:tc>
        <w:tc>
          <w:tcPr>
            <w:tcW w:w="1260" w:type="dxa"/>
          </w:tcPr>
          <w:p w:rsidR="00AC4B3C" w:rsidRPr="00AC4B3C" w:rsidRDefault="00AC4B3C" w:rsidP="00962431">
            <w:pPr>
              <w:jc w:val="center"/>
              <w:rPr>
                <w:sz w:val="16"/>
                <w:szCs w:val="16"/>
              </w:rPr>
            </w:pPr>
          </w:p>
        </w:tc>
        <w:tc>
          <w:tcPr>
            <w:tcW w:w="1080" w:type="dxa"/>
          </w:tcPr>
          <w:p w:rsidR="00AC4B3C" w:rsidRPr="00AC4B3C" w:rsidRDefault="00AC4B3C" w:rsidP="00962431">
            <w:pPr>
              <w:jc w:val="center"/>
              <w:rPr>
                <w:sz w:val="16"/>
                <w:szCs w:val="16"/>
              </w:rPr>
            </w:pPr>
          </w:p>
        </w:tc>
        <w:tc>
          <w:tcPr>
            <w:tcW w:w="1440" w:type="dxa"/>
          </w:tcPr>
          <w:p w:rsidR="00AC4B3C" w:rsidRPr="00AC4B3C" w:rsidRDefault="00AC4B3C" w:rsidP="00962431">
            <w:pPr>
              <w:jc w:val="center"/>
              <w:rPr>
                <w:sz w:val="16"/>
                <w:szCs w:val="16"/>
              </w:rPr>
            </w:pPr>
          </w:p>
        </w:tc>
        <w:tc>
          <w:tcPr>
            <w:tcW w:w="1170" w:type="dxa"/>
          </w:tcPr>
          <w:p w:rsidR="00AC4B3C" w:rsidRPr="00AC4B3C" w:rsidRDefault="00AC4B3C" w:rsidP="00962431">
            <w:pPr>
              <w:jc w:val="center"/>
              <w:rPr>
                <w:sz w:val="16"/>
                <w:szCs w:val="16"/>
              </w:rPr>
            </w:pPr>
          </w:p>
        </w:tc>
        <w:tc>
          <w:tcPr>
            <w:tcW w:w="1170" w:type="dxa"/>
          </w:tcPr>
          <w:p w:rsidR="00AC4B3C" w:rsidRPr="00AC4B3C" w:rsidRDefault="00AC4B3C" w:rsidP="00962431">
            <w:pPr>
              <w:jc w:val="center"/>
              <w:rPr>
                <w:sz w:val="16"/>
                <w:szCs w:val="16"/>
              </w:rPr>
            </w:pPr>
          </w:p>
        </w:tc>
        <w:tc>
          <w:tcPr>
            <w:tcW w:w="1334" w:type="dxa"/>
          </w:tcPr>
          <w:p w:rsidR="00AC4B3C" w:rsidRPr="00AC4B3C" w:rsidRDefault="00AC4B3C" w:rsidP="00962431">
            <w:pPr>
              <w:jc w:val="center"/>
              <w:rPr>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(Продолжение табл. 3)</w:t>
      </w:r>
    </w:p>
    <w:tbl>
      <w:tblPr>
        <w:tblStyle w:val="a6"/>
        <w:tblW w:w="0" w:type="auto"/>
        <w:tblLook w:val="01E0"/>
      </w:tblPr>
      <w:tblGrid>
        <w:gridCol w:w="2112"/>
        <w:gridCol w:w="2112"/>
        <w:gridCol w:w="2112"/>
        <w:gridCol w:w="2112"/>
        <w:gridCol w:w="2112"/>
        <w:gridCol w:w="2113"/>
        <w:gridCol w:w="2113"/>
      </w:tblGrid>
      <w:tr w:rsidR="00AC4B3C" w:rsidRPr="00AC4B3C" w:rsidTr="00AC4B3C">
        <w:tc>
          <w:tcPr>
            <w:tcW w:w="2112" w:type="dxa"/>
            <w:vMerge w:val="restart"/>
          </w:tcPr>
          <w:p w:rsidR="00AC4B3C" w:rsidRPr="00AC4B3C" w:rsidRDefault="00AC4B3C" w:rsidP="00962431">
            <w:pPr>
              <w:jc w:val="center"/>
              <w:rPr>
                <w:sz w:val="16"/>
                <w:szCs w:val="16"/>
              </w:rPr>
            </w:pPr>
            <w:r w:rsidRPr="00AC4B3C">
              <w:rPr>
                <w:sz w:val="16"/>
                <w:szCs w:val="16"/>
              </w:rPr>
              <w:t>Полное наименование балансодержателя</w:t>
            </w:r>
          </w:p>
        </w:tc>
        <w:tc>
          <w:tcPr>
            <w:tcW w:w="2112" w:type="dxa"/>
            <w:vMerge w:val="restart"/>
          </w:tcPr>
          <w:p w:rsidR="00AC4B3C" w:rsidRPr="00AC4B3C" w:rsidRDefault="00AC4B3C" w:rsidP="00962431">
            <w:pPr>
              <w:jc w:val="center"/>
              <w:rPr>
                <w:sz w:val="16"/>
                <w:szCs w:val="16"/>
              </w:rPr>
            </w:pPr>
            <w:r w:rsidRPr="00AC4B3C">
              <w:rPr>
                <w:sz w:val="16"/>
                <w:szCs w:val="16"/>
              </w:rPr>
              <w:t>Основание нахождения объекта у юр. лица (дата и № акта ввода, акта приема-передачи, договора купли-продажи и т.п.)</w:t>
            </w:r>
          </w:p>
        </w:tc>
        <w:tc>
          <w:tcPr>
            <w:tcW w:w="2112" w:type="dxa"/>
            <w:vMerge w:val="restart"/>
          </w:tcPr>
          <w:p w:rsidR="00AC4B3C" w:rsidRPr="00AC4B3C" w:rsidRDefault="00AC4B3C" w:rsidP="00962431">
            <w:pPr>
              <w:jc w:val="center"/>
              <w:rPr>
                <w:sz w:val="16"/>
                <w:szCs w:val="16"/>
              </w:rPr>
            </w:pPr>
            <w:r w:rsidRPr="00AC4B3C">
              <w:rPr>
                <w:sz w:val="16"/>
                <w:szCs w:val="16"/>
              </w:rPr>
              <w:t>№ и дата государственной регистрации права хозяйственного ведения (оперативного управления)</w:t>
            </w:r>
          </w:p>
        </w:tc>
        <w:tc>
          <w:tcPr>
            <w:tcW w:w="4224" w:type="dxa"/>
            <w:gridSpan w:val="2"/>
          </w:tcPr>
          <w:p w:rsidR="00AC4B3C" w:rsidRPr="00AC4B3C" w:rsidRDefault="00AC4B3C" w:rsidP="00962431">
            <w:pPr>
              <w:jc w:val="center"/>
              <w:rPr>
                <w:sz w:val="16"/>
                <w:szCs w:val="16"/>
              </w:rPr>
            </w:pPr>
            <w:r w:rsidRPr="00AC4B3C">
              <w:rPr>
                <w:sz w:val="16"/>
                <w:szCs w:val="16"/>
              </w:rPr>
              <w:t>Отметка о внесении в реестр</w:t>
            </w:r>
          </w:p>
        </w:tc>
        <w:tc>
          <w:tcPr>
            <w:tcW w:w="4226" w:type="dxa"/>
            <w:gridSpan w:val="2"/>
          </w:tcPr>
          <w:p w:rsidR="00AC4B3C" w:rsidRPr="00AC4B3C" w:rsidRDefault="00AC4B3C" w:rsidP="00962431">
            <w:pPr>
              <w:jc w:val="center"/>
              <w:rPr>
                <w:sz w:val="16"/>
                <w:szCs w:val="16"/>
              </w:rPr>
            </w:pPr>
            <w:r w:rsidRPr="00AC4B3C">
              <w:rPr>
                <w:sz w:val="16"/>
                <w:szCs w:val="16"/>
              </w:rPr>
              <w:t>Отметка об исключении из реестра</w:t>
            </w:r>
          </w:p>
        </w:tc>
      </w:tr>
      <w:tr w:rsidR="00AC4B3C" w:rsidRPr="00AC4B3C" w:rsidTr="00AC4B3C">
        <w:tc>
          <w:tcPr>
            <w:tcW w:w="2112"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2" w:type="dxa"/>
            <w:vMerge/>
          </w:tcPr>
          <w:p w:rsidR="00AC4B3C" w:rsidRPr="00AC4B3C" w:rsidRDefault="00AC4B3C" w:rsidP="00962431">
            <w:pPr>
              <w:jc w:val="center"/>
              <w:rPr>
                <w:sz w:val="16"/>
                <w:szCs w:val="16"/>
              </w:rPr>
            </w:pPr>
          </w:p>
        </w:tc>
        <w:tc>
          <w:tcPr>
            <w:tcW w:w="2112" w:type="dxa"/>
          </w:tcPr>
          <w:p w:rsidR="00AC4B3C" w:rsidRPr="00AC4B3C" w:rsidRDefault="00AC4B3C" w:rsidP="00962431">
            <w:pPr>
              <w:jc w:val="center"/>
              <w:rPr>
                <w:sz w:val="16"/>
                <w:szCs w:val="16"/>
              </w:rPr>
            </w:pPr>
            <w:r w:rsidRPr="00AC4B3C">
              <w:rPr>
                <w:sz w:val="16"/>
                <w:szCs w:val="16"/>
              </w:rPr>
              <w:t>Дата внесения в реестр</w:t>
            </w:r>
          </w:p>
        </w:tc>
        <w:tc>
          <w:tcPr>
            <w:tcW w:w="2112"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c>
          <w:tcPr>
            <w:tcW w:w="2113" w:type="dxa"/>
          </w:tcPr>
          <w:p w:rsidR="00AC4B3C" w:rsidRPr="00AC4B3C" w:rsidRDefault="00AC4B3C" w:rsidP="00962431">
            <w:pPr>
              <w:jc w:val="center"/>
              <w:rPr>
                <w:sz w:val="16"/>
                <w:szCs w:val="16"/>
              </w:rPr>
            </w:pPr>
            <w:r w:rsidRPr="00AC4B3C">
              <w:rPr>
                <w:sz w:val="16"/>
                <w:szCs w:val="16"/>
              </w:rPr>
              <w:t>Дата исключения из реестра</w:t>
            </w:r>
          </w:p>
        </w:tc>
        <w:tc>
          <w:tcPr>
            <w:tcW w:w="2113"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r>
      <w:tr w:rsidR="00AC4B3C" w:rsidRPr="00AC4B3C" w:rsidTr="00AC4B3C">
        <w:tc>
          <w:tcPr>
            <w:tcW w:w="2112" w:type="dxa"/>
          </w:tcPr>
          <w:p w:rsidR="00AC4B3C" w:rsidRPr="00AC4B3C" w:rsidRDefault="00AC4B3C" w:rsidP="00962431">
            <w:pPr>
              <w:jc w:val="center"/>
              <w:rPr>
                <w:sz w:val="16"/>
                <w:szCs w:val="16"/>
              </w:rPr>
            </w:pPr>
            <w:r w:rsidRPr="00AC4B3C">
              <w:rPr>
                <w:sz w:val="16"/>
                <w:szCs w:val="16"/>
              </w:rPr>
              <w:t>11</w:t>
            </w:r>
          </w:p>
        </w:tc>
        <w:tc>
          <w:tcPr>
            <w:tcW w:w="2112" w:type="dxa"/>
          </w:tcPr>
          <w:p w:rsidR="00AC4B3C" w:rsidRPr="00AC4B3C" w:rsidRDefault="00AC4B3C" w:rsidP="00962431">
            <w:pPr>
              <w:jc w:val="center"/>
              <w:rPr>
                <w:sz w:val="16"/>
                <w:szCs w:val="16"/>
              </w:rPr>
            </w:pPr>
            <w:r w:rsidRPr="00AC4B3C">
              <w:rPr>
                <w:sz w:val="16"/>
                <w:szCs w:val="16"/>
              </w:rPr>
              <w:t>12</w:t>
            </w:r>
          </w:p>
        </w:tc>
        <w:tc>
          <w:tcPr>
            <w:tcW w:w="2112" w:type="dxa"/>
          </w:tcPr>
          <w:p w:rsidR="00AC4B3C" w:rsidRPr="00AC4B3C" w:rsidRDefault="00AC4B3C" w:rsidP="00962431">
            <w:pPr>
              <w:jc w:val="center"/>
              <w:rPr>
                <w:sz w:val="16"/>
                <w:szCs w:val="16"/>
              </w:rPr>
            </w:pPr>
            <w:r w:rsidRPr="00AC4B3C">
              <w:rPr>
                <w:sz w:val="16"/>
                <w:szCs w:val="16"/>
              </w:rPr>
              <w:t>13</w:t>
            </w:r>
          </w:p>
        </w:tc>
        <w:tc>
          <w:tcPr>
            <w:tcW w:w="2112" w:type="dxa"/>
          </w:tcPr>
          <w:p w:rsidR="00AC4B3C" w:rsidRPr="00AC4B3C" w:rsidRDefault="00AC4B3C" w:rsidP="00962431">
            <w:pPr>
              <w:jc w:val="center"/>
              <w:rPr>
                <w:sz w:val="16"/>
                <w:szCs w:val="16"/>
              </w:rPr>
            </w:pPr>
            <w:r w:rsidRPr="00AC4B3C">
              <w:rPr>
                <w:sz w:val="16"/>
                <w:szCs w:val="16"/>
              </w:rPr>
              <w:t>14</w:t>
            </w:r>
          </w:p>
        </w:tc>
        <w:tc>
          <w:tcPr>
            <w:tcW w:w="2112" w:type="dxa"/>
          </w:tcPr>
          <w:p w:rsidR="00AC4B3C" w:rsidRPr="00AC4B3C" w:rsidRDefault="00AC4B3C" w:rsidP="00962431">
            <w:pPr>
              <w:jc w:val="center"/>
              <w:rPr>
                <w:sz w:val="16"/>
                <w:szCs w:val="16"/>
              </w:rPr>
            </w:pPr>
            <w:r w:rsidRPr="00AC4B3C">
              <w:rPr>
                <w:sz w:val="16"/>
                <w:szCs w:val="16"/>
              </w:rPr>
              <w:t>15</w:t>
            </w:r>
          </w:p>
        </w:tc>
        <w:tc>
          <w:tcPr>
            <w:tcW w:w="2113" w:type="dxa"/>
          </w:tcPr>
          <w:p w:rsidR="00AC4B3C" w:rsidRPr="00AC4B3C" w:rsidRDefault="00AC4B3C" w:rsidP="00962431">
            <w:pPr>
              <w:jc w:val="center"/>
              <w:rPr>
                <w:sz w:val="16"/>
                <w:szCs w:val="16"/>
              </w:rPr>
            </w:pPr>
            <w:r w:rsidRPr="00AC4B3C">
              <w:rPr>
                <w:sz w:val="16"/>
                <w:szCs w:val="16"/>
              </w:rPr>
              <w:t>16</w:t>
            </w:r>
          </w:p>
        </w:tc>
        <w:tc>
          <w:tcPr>
            <w:tcW w:w="2113" w:type="dxa"/>
          </w:tcPr>
          <w:p w:rsidR="00AC4B3C" w:rsidRPr="00AC4B3C" w:rsidRDefault="00AC4B3C" w:rsidP="00962431">
            <w:pPr>
              <w:jc w:val="center"/>
              <w:rPr>
                <w:sz w:val="16"/>
                <w:szCs w:val="16"/>
              </w:rPr>
            </w:pPr>
            <w:r w:rsidRPr="00AC4B3C">
              <w:rPr>
                <w:sz w:val="16"/>
                <w:szCs w:val="16"/>
              </w:rPr>
              <w:t>17</w:t>
            </w:r>
          </w:p>
        </w:tc>
      </w:tr>
      <w:tr w:rsidR="00AC4B3C" w:rsidRPr="00AC4B3C" w:rsidTr="00AC4B3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2" w:type="dxa"/>
          </w:tcPr>
          <w:p w:rsidR="00AC4B3C" w:rsidRPr="00AC4B3C" w:rsidRDefault="00AC4B3C" w:rsidP="00962431">
            <w:pPr>
              <w:jc w:val="center"/>
              <w:rPr>
                <w:b/>
                <w:sz w:val="16"/>
                <w:szCs w:val="16"/>
              </w:rPr>
            </w:pPr>
          </w:p>
        </w:tc>
        <w:tc>
          <w:tcPr>
            <w:tcW w:w="2113" w:type="dxa"/>
          </w:tcPr>
          <w:p w:rsidR="00AC4B3C" w:rsidRPr="00AC4B3C" w:rsidRDefault="00AC4B3C" w:rsidP="00962431">
            <w:pPr>
              <w:jc w:val="center"/>
              <w:rPr>
                <w:b/>
                <w:sz w:val="16"/>
                <w:szCs w:val="16"/>
              </w:rPr>
            </w:pPr>
          </w:p>
        </w:tc>
        <w:tc>
          <w:tcPr>
            <w:tcW w:w="2113" w:type="dxa"/>
          </w:tcPr>
          <w:p w:rsidR="00AC4B3C" w:rsidRPr="00AC4B3C" w:rsidRDefault="00AC4B3C" w:rsidP="00962431">
            <w:pPr>
              <w:jc w:val="center"/>
              <w:rPr>
                <w:b/>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Объекты, не завершенные строительством, входящие в состав имущества, переданного обладателям права хозяйственного ведения или оперативного управления:</w:t>
      </w:r>
    </w:p>
    <w:tbl>
      <w:tblPr>
        <w:tblStyle w:val="a6"/>
        <w:tblW w:w="0" w:type="auto"/>
        <w:tblLook w:val="01E0"/>
      </w:tblPr>
      <w:tblGrid>
        <w:gridCol w:w="642"/>
        <w:gridCol w:w="3491"/>
        <w:gridCol w:w="2325"/>
        <w:gridCol w:w="2090"/>
        <w:gridCol w:w="2071"/>
        <w:gridCol w:w="2065"/>
        <w:gridCol w:w="2102"/>
      </w:tblGrid>
      <w:tr w:rsidR="00AC4B3C" w:rsidRPr="00AC4B3C" w:rsidTr="00AC4B3C">
        <w:tc>
          <w:tcPr>
            <w:tcW w:w="642" w:type="dxa"/>
          </w:tcPr>
          <w:p w:rsidR="00AC4B3C" w:rsidRPr="00AC4B3C" w:rsidRDefault="00AC4B3C" w:rsidP="00962431">
            <w:pPr>
              <w:jc w:val="center"/>
              <w:rPr>
                <w:sz w:val="16"/>
                <w:szCs w:val="16"/>
              </w:rPr>
            </w:pPr>
            <w:r w:rsidRPr="00AC4B3C">
              <w:rPr>
                <w:sz w:val="16"/>
                <w:szCs w:val="16"/>
              </w:rPr>
              <w:t>№ п/п</w:t>
            </w:r>
          </w:p>
        </w:tc>
        <w:tc>
          <w:tcPr>
            <w:tcW w:w="3491" w:type="dxa"/>
          </w:tcPr>
          <w:p w:rsidR="00AC4B3C" w:rsidRPr="00AC4B3C" w:rsidRDefault="00AC4B3C" w:rsidP="00962431">
            <w:pPr>
              <w:jc w:val="center"/>
              <w:rPr>
                <w:sz w:val="16"/>
                <w:szCs w:val="16"/>
              </w:rPr>
            </w:pPr>
            <w:r w:rsidRPr="00AC4B3C">
              <w:rPr>
                <w:sz w:val="16"/>
                <w:szCs w:val="16"/>
              </w:rPr>
              <w:t xml:space="preserve">Наименование объекта, не завершенного </w:t>
            </w:r>
            <w:r w:rsidRPr="00AC4B3C">
              <w:rPr>
                <w:sz w:val="16"/>
                <w:szCs w:val="16"/>
              </w:rPr>
              <w:lastRenderedPageBreak/>
              <w:t>строительством</w:t>
            </w:r>
          </w:p>
        </w:tc>
        <w:tc>
          <w:tcPr>
            <w:tcW w:w="2325" w:type="dxa"/>
          </w:tcPr>
          <w:p w:rsidR="00AC4B3C" w:rsidRPr="00AC4B3C" w:rsidRDefault="00AC4B3C" w:rsidP="00962431">
            <w:pPr>
              <w:jc w:val="center"/>
              <w:rPr>
                <w:sz w:val="16"/>
                <w:szCs w:val="16"/>
              </w:rPr>
            </w:pPr>
            <w:r w:rsidRPr="00AC4B3C">
              <w:rPr>
                <w:sz w:val="16"/>
                <w:szCs w:val="16"/>
              </w:rPr>
              <w:lastRenderedPageBreak/>
              <w:t>Месторасположение (адрес)</w:t>
            </w:r>
          </w:p>
        </w:tc>
        <w:tc>
          <w:tcPr>
            <w:tcW w:w="2090" w:type="dxa"/>
          </w:tcPr>
          <w:p w:rsidR="00AC4B3C" w:rsidRPr="00AC4B3C" w:rsidRDefault="00AC4B3C" w:rsidP="00962431">
            <w:pPr>
              <w:jc w:val="center"/>
              <w:rPr>
                <w:sz w:val="16"/>
                <w:szCs w:val="16"/>
              </w:rPr>
            </w:pPr>
            <w:r w:rsidRPr="00AC4B3C">
              <w:rPr>
                <w:sz w:val="16"/>
                <w:szCs w:val="16"/>
              </w:rPr>
              <w:t xml:space="preserve">Начало строительства </w:t>
            </w:r>
            <w:r w:rsidRPr="00AC4B3C">
              <w:rPr>
                <w:sz w:val="16"/>
                <w:szCs w:val="16"/>
              </w:rPr>
              <w:lastRenderedPageBreak/>
              <w:t>(год)</w:t>
            </w:r>
          </w:p>
        </w:tc>
        <w:tc>
          <w:tcPr>
            <w:tcW w:w="2071" w:type="dxa"/>
          </w:tcPr>
          <w:p w:rsidR="00AC4B3C" w:rsidRPr="00AC4B3C" w:rsidRDefault="00AC4B3C" w:rsidP="00962431">
            <w:pPr>
              <w:jc w:val="center"/>
              <w:rPr>
                <w:sz w:val="16"/>
                <w:szCs w:val="16"/>
              </w:rPr>
            </w:pPr>
            <w:r w:rsidRPr="00AC4B3C">
              <w:rPr>
                <w:sz w:val="16"/>
                <w:szCs w:val="16"/>
              </w:rPr>
              <w:lastRenderedPageBreak/>
              <w:t xml:space="preserve">Сметная стоимость </w:t>
            </w:r>
            <w:r w:rsidRPr="00AC4B3C">
              <w:rPr>
                <w:sz w:val="16"/>
                <w:szCs w:val="16"/>
              </w:rPr>
              <w:lastRenderedPageBreak/>
              <w:t>(действ. цены) тыс.руб.</w:t>
            </w:r>
          </w:p>
        </w:tc>
        <w:tc>
          <w:tcPr>
            <w:tcW w:w="2065" w:type="dxa"/>
          </w:tcPr>
          <w:p w:rsidR="00AC4B3C" w:rsidRPr="00AC4B3C" w:rsidRDefault="00AC4B3C" w:rsidP="00962431">
            <w:pPr>
              <w:jc w:val="center"/>
              <w:rPr>
                <w:sz w:val="16"/>
                <w:szCs w:val="16"/>
              </w:rPr>
            </w:pPr>
            <w:r w:rsidRPr="00AC4B3C">
              <w:rPr>
                <w:sz w:val="16"/>
                <w:szCs w:val="16"/>
              </w:rPr>
              <w:lastRenderedPageBreak/>
              <w:t xml:space="preserve">Наличие договора подряда </w:t>
            </w:r>
            <w:r w:rsidRPr="00AC4B3C">
              <w:rPr>
                <w:sz w:val="16"/>
                <w:szCs w:val="16"/>
              </w:rPr>
              <w:lastRenderedPageBreak/>
              <w:t>(да, нет)</w:t>
            </w:r>
          </w:p>
        </w:tc>
        <w:tc>
          <w:tcPr>
            <w:tcW w:w="2102" w:type="dxa"/>
          </w:tcPr>
          <w:p w:rsidR="00AC4B3C" w:rsidRPr="00AC4B3C" w:rsidRDefault="00AC4B3C" w:rsidP="00962431">
            <w:pPr>
              <w:jc w:val="center"/>
              <w:rPr>
                <w:sz w:val="16"/>
                <w:szCs w:val="16"/>
              </w:rPr>
            </w:pPr>
            <w:r w:rsidRPr="00AC4B3C">
              <w:rPr>
                <w:sz w:val="16"/>
                <w:szCs w:val="16"/>
              </w:rPr>
              <w:lastRenderedPageBreak/>
              <w:t xml:space="preserve">Обеспеченность </w:t>
            </w:r>
            <w:r w:rsidRPr="00AC4B3C">
              <w:rPr>
                <w:sz w:val="16"/>
                <w:szCs w:val="16"/>
              </w:rPr>
              <w:lastRenderedPageBreak/>
              <w:t>финансовыми и материальными ресурсами (да, нет)</w:t>
            </w:r>
          </w:p>
        </w:tc>
      </w:tr>
      <w:tr w:rsidR="00AC4B3C" w:rsidRPr="00AC4B3C" w:rsidTr="00AC4B3C">
        <w:tc>
          <w:tcPr>
            <w:tcW w:w="642" w:type="dxa"/>
          </w:tcPr>
          <w:p w:rsidR="00AC4B3C" w:rsidRPr="00AC4B3C" w:rsidRDefault="00AC4B3C" w:rsidP="00962431">
            <w:pPr>
              <w:jc w:val="center"/>
              <w:rPr>
                <w:sz w:val="16"/>
                <w:szCs w:val="16"/>
              </w:rPr>
            </w:pPr>
            <w:r w:rsidRPr="00AC4B3C">
              <w:rPr>
                <w:sz w:val="16"/>
                <w:szCs w:val="16"/>
              </w:rPr>
              <w:lastRenderedPageBreak/>
              <w:t>1</w:t>
            </w:r>
          </w:p>
        </w:tc>
        <w:tc>
          <w:tcPr>
            <w:tcW w:w="3491" w:type="dxa"/>
          </w:tcPr>
          <w:p w:rsidR="00AC4B3C" w:rsidRPr="00AC4B3C" w:rsidRDefault="00AC4B3C" w:rsidP="00962431">
            <w:pPr>
              <w:jc w:val="center"/>
              <w:rPr>
                <w:sz w:val="16"/>
                <w:szCs w:val="16"/>
              </w:rPr>
            </w:pPr>
            <w:r w:rsidRPr="00AC4B3C">
              <w:rPr>
                <w:sz w:val="16"/>
                <w:szCs w:val="16"/>
              </w:rPr>
              <w:t>2</w:t>
            </w:r>
          </w:p>
        </w:tc>
        <w:tc>
          <w:tcPr>
            <w:tcW w:w="2325" w:type="dxa"/>
          </w:tcPr>
          <w:p w:rsidR="00AC4B3C" w:rsidRPr="00AC4B3C" w:rsidRDefault="00AC4B3C" w:rsidP="00962431">
            <w:pPr>
              <w:jc w:val="center"/>
              <w:rPr>
                <w:sz w:val="16"/>
                <w:szCs w:val="16"/>
              </w:rPr>
            </w:pPr>
            <w:r w:rsidRPr="00AC4B3C">
              <w:rPr>
                <w:sz w:val="16"/>
                <w:szCs w:val="16"/>
              </w:rPr>
              <w:t>3</w:t>
            </w:r>
          </w:p>
        </w:tc>
        <w:tc>
          <w:tcPr>
            <w:tcW w:w="2090" w:type="dxa"/>
          </w:tcPr>
          <w:p w:rsidR="00AC4B3C" w:rsidRPr="00AC4B3C" w:rsidRDefault="00AC4B3C" w:rsidP="00962431">
            <w:pPr>
              <w:jc w:val="center"/>
              <w:rPr>
                <w:sz w:val="16"/>
                <w:szCs w:val="16"/>
              </w:rPr>
            </w:pPr>
            <w:r w:rsidRPr="00AC4B3C">
              <w:rPr>
                <w:sz w:val="16"/>
                <w:szCs w:val="16"/>
              </w:rPr>
              <w:t>4</w:t>
            </w:r>
          </w:p>
        </w:tc>
        <w:tc>
          <w:tcPr>
            <w:tcW w:w="2071" w:type="dxa"/>
          </w:tcPr>
          <w:p w:rsidR="00AC4B3C" w:rsidRPr="00AC4B3C" w:rsidRDefault="00AC4B3C" w:rsidP="00962431">
            <w:pPr>
              <w:jc w:val="center"/>
              <w:rPr>
                <w:sz w:val="16"/>
                <w:szCs w:val="16"/>
              </w:rPr>
            </w:pPr>
            <w:r w:rsidRPr="00AC4B3C">
              <w:rPr>
                <w:sz w:val="16"/>
                <w:szCs w:val="16"/>
              </w:rPr>
              <w:t>5</w:t>
            </w:r>
          </w:p>
        </w:tc>
        <w:tc>
          <w:tcPr>
            <w:tcW w:w="2065" w:type="dxa"/>
          </w:tcPr>
          <w:p w:rsidR="00AC4B3C" w:rsidRPr="00AC4B3C" w:rsidRDefault="00AC4B3C" w:rsidP="00962431">
            <w:pPr>
              <w:jc w:val="center"/>
              <w:rPr>
                <w:sz w:val="16"/>
                <w:szCs w:val="16"/>
              </w:rPr>
            </w:pPr>
            <w:r w:rsidRPr="00AC4B3C">
              <w:rPr>
                <w:sz w:val="16"/>
                <w:szCs w:val="16"/>
              </w:rPr>
              <w:t>6</w:t>
            </w:r>
          </w:p>
        </w:tc>
        <w:tc>
          <w:tcPr>
            <w:tcW w:w="2102" w:type="dxa"/>
          </w:tcPr>
          <w:p w:rsidR="00AC4B3C" w:rsidRPr="00AC4B3C" w:rsidRDefault="00AC4B3C" w:rsidP="00962431">
            <w:pPr>
              <w:jc w:val="center"/>
              <w:rPr>
                <w:sz w:val="16"/>
                <w:szCs w:val="16"/>
              </w:rPr>
            </w:pPr>
            <w:r w:rsidRPr="00AC4B3C">
              <w:rPr>
                <w:sz w:val="16"/>
                <w:szCs w:val="16"/>
              </w:rPr>
              <w:t>7</w:t>
            </w:r>
          </w:p>
        </w:tc>
      </w:tr>
      <w:tr w:rsidR="00AC4B3C" w:rsidRPr="00AC4B3C" w:rsidTr="00AC4B3C">
        <w:tc>
          <w:tcPr>
            <w:tcW w:w="642" w:type="dxa"/>
          </w:tcPr>
          <w:p w:rsidR="00AC4B3C" w:rsidRPr="00AC4B3C" w:rsidRDefault="00AC4B3C" w:rsidP="00962431">
            <w:pPr>
              <w:jc w:val="right"/>
              <w:rPr>
                <w:sz w:val="16"/>
                <w:szCs w:val="16"/>
              </w:rPr>
            </w:pPr>
          </w:p>
        </w:tc>
        <w:tc>
          <w:tcPr>
            <w:tcW w:w="3491" w:type="dxa"/>
          </w:tcPr>
          <w:p w:rsidR="00AC4B3C" w:rsidRPr="00AC4B3C" w:rsidRDefault="00AC4B3C" w:rsidP="00962431">
            <w:pPr>
              <w:jc w:val="right"/>
              <w:rPr>
                <w:sz w:val="16"/>
                <w:szCs w:val="16"/>
              </w:rPr>
            </w:pPr>
          </w:p>
        </w:tc>
        <w:tc>
          <w:tcPr>
            <w:tcW w:w="2325" w:type="dxa"/>
          </w:tcPr>
          <w:p w:rsidR="00AC4B3C" w:rsidRPr="00AC4B3C" w:rsidRDefault="00AC4B3C" w:rsidP="00962431">
            <w:pPr>
              <w:jc w:val="right"/>
              <w:rPr>
                <w:sz w:val="16"/>
                <w:szCs w:val="16"/>
              </w:rPr>
            </w:pPr>
          </w:p>
        </w:tc>
        <w:tc>
          <w:tcPr>
            <w:tcW w:w="2090" w:type="dxa"/>
          </w:tcPr>
          <w:p w:rsidR="00AC4B3C" w:rsidRPr="00AC4B3C" w:rsidRDefault="00AC4B3C" w:rsidP="00962431">
            <w:pPr>
              <w:jc w:val="right"/>
              <w:rPr>
                <w:sz w:val="16"/>
                <w:szCs w:val="16"/>
              </w:rPr>
            </w:pPr>
          </w:p>
        </w:tc>
        <w:tc>
          <w:tcPr>
            <w:tcW w:w="2071" w:type="dxa"/>
          </w:tcPr>
          <w:p w:rsidR="00AC4B3C" w:rsidRPr="00AC4B3C" w:rsidRDefault="00AC4B3C" w:rsidP="00962431">
            <w:pPr>
              <w:jc w:val="right"/>
              <w:rPr>
                <w:sz w:val="16"/>
                <w:szCs w:val="16"/>
              </w:rPr>
            </w:pPr>
          </w:p>
        </w:tc>
        <w:tc>
          <w:tcPr>
            <w:tcW w:w="2065" w:type="dxa"/>
          </w:tcPr>
          <w:p w:rsidR="00AC4B3C" w:rsidRPr="00AC4B3C" w:rsidRDefault="00AC4B3C" w:rsidP="00962431">
            <w:pPr>
              <w:jc w:val="right"/>
              <w:rPr>
                <w:sz w:val="16"/>
                <w:szCs w:val="16"/>
              </w:rPr>
            </w:pPr>
          </w:p>
        </w:tc>
        <w:tc>
          <w:tcPr>
            <w:tcW w:w="2102" w:type="dxa"/>
          </w:tcPr>
          <w:p w:rsidR="00AC4B3C" w:rsidRPr="00AC4B3C" w:rsidRDefault="00AC4B3C" w:rsidP="00962431">
            <w:pPr>
              <w:jc w:val="right"/>
              <w:rPr>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(Продолжение табл. 4)</w:t>
      </w:r>
    </w:p>
    <w:tbl>
      <w:tblPr>
        <w:tblStyle w:val="a6"/>
        <w:tblW w:w="0" w:type="auto"/>
        <w:tblLook w:val="01E0"/>
      </w:tblPr>
      <w:tblGrid>
        <w:gridCol w:w="1848"/>
        <w:gridCol w:w="1848"/>
        <w:gridCol w:w="1848"/>
        <w:gridCol w:w="1848"/>
        <w:gridCol w:w="1848"/>
        <w:gridCol w:w="1848"/>
        <w:gridCol w:w="1849"/>
        <w:gridCol w:w="1849"/>
      </w:tblGrid>
      <w:tr w:rsidR="00AC4B3C" w:rsidRPr="00AC4B3C" w:rsidTr="00AC4B3C">
        <w:tc>
          <w:tcPr>
            <w:tcW w:w="1848" w:type="dxa"/>
            <w:vMerge w:val="restart"/>
          </w:tcPr>
          <w:p w:rsidR="00AC4B3C" w:rsidRPr="00AC4B3C" w:rsidRDefault="00AC4B3C" w:rsidP="00962431">
            <w:pPr>
              <w:jc w:val="center"/>
              <w:rPr>
                <w:sz w:val="16"/>
                <w:szCs w:val="16"/>
              </w:rPr>
            </w:pPr>
            <w:r w:rsidRPr="00AC4B3C">
              <w:rPr>
                <w:sz w:val="16"/>
                <w:szCs w:val="16"/>
              </w:rPr>
              <w:t>Полное наименование балансодержателя</w:t>
            </w:r>
          </w:p>
        </w:tc>
        <w:tc>
          <w:tcPr>
            <w:tcW w:w="5544" w:type="dxa"/>
            <w:gridSpan w:val="3"/>
          </w:tcPr>
          <w:p w:rsidR="00AC4B3C" w:rsidRPr="00AC4B3C" w:rsidRDefault="00AC4B3C" w:rsidP="00962431">
            <w:pPr>
              <w:jc w:val="center"/>
              <w:rPr>
                <w:sz w:val="16"/>
                <w:szCs w:val="16"/>
              </w:rPr>
            </w:pPr>
            <w:r w:rsidRPr="00AC4B3C">
              <w:rPr>
                <w:sz w:val="16"/>
                <w:szCs w:val="16"/>
              </w:rPr>
              <w:t>Освоено (действующие цены)</w:t>
            </w:r>
          </w:p>
        </w:tc>
        <w:tc>
          <w:tcPr>
            <w:tcW w:w="3696" w:type="dxa"/>
            <w:gridSpan w:val="2"/>
          </w:tcPr>
          <w:p w:rsidR="00AC4B3C" w:rsidRPr="00AC4B3C" w:rsidRDefault="00AC4B3C" w:rsidP="00962431">
            <w:pPr>
              <w:jc w:val="center"/>
              <w:rPr>
                <w:sz w:val="16"/>
                <w:szCs w:val="16"/>
              </w:rPr>
            </w:pPr>
            <w:r w:rsidRPr="00AC4B3C">
              <w:rPr>
                <w:sz w:val="16"/>
                <w:szCs w:val="16"/>
              </w:rPr>
              <w:t>Отметка о внесении в реестр</w:t>
            </w:r>
          </w:p>
        </w:tc>
        <w:tc>
          <w:tcPr>
            <w:tcW w:w="3698" w:type="dxa"/>
            <w:gridSpan w:val="2"/>
          </w:tcPr>
          <w:p w:rsidR="00AC4B3C" w:rsidRPr="00AC4B3C" w:rsidRDefault="00AC4B3C" w:rsidP="00962431">
            <w:pPr>
              <w:jc w:val="center"/>
              <w:rPr>
                <w:sz w:val="16"/>
                <w:szCs w:val="16"/>
              </w:rPr>
            </w:pPr>
            <w:r w:rsidRPr="00AC4B3C">
              <w:rPr>
                <w:sz w:val="16"/>
                <w:szCs w:val="16"/>
              </w:rPr>
              <w:t>Отметка об исключении из реестра</w:t>
            </w:r>
          </w:p>
        </w:tc>
      </w:tr>
      <w:tr w:rsidR="00AC4B3C" w:rsidRPr="00AC4B3C" w:rsidTr="00AC4B3C">
        <w:tc>
          <w:tcPr>
            <w:tcW w:w="1848" w:type="dxa"/>
            <w:vMerge/>
          </w:tcPr>
          <w:p w:rsidR="00AC4B3C" w:rsidRPr="00AC4B3C" w:rsidRDefault="00AC4B3C" w:rsidP="00962431">
            <w:pPr>
              <w:jc w:val="center"/>
              <w:rPr>
                <w:sz w:val="16"/>
                <w:szCs w:val="16"/>
              </w:rPr>
            </w:pPr>
          </w:p>
        </w:tc>
        <w:tc>
          <w:tcPr>
            <w:tcW w:w="1848" w:type="dxa"/>
            <w:vMerge w:val="restart"/>
          </w:tcPr>
          <w:p w:rsidR="00AC4B3C" w:rsidRPr="00AC4B3C" w:rsidRDefault="00AC4B3C" w:rsidP="00962431">
            <w:pPr>
              <w:jc w:val="center"/>
              <w:rPr>
                <w:sz w:val="16"/>
                <w:szCs w:val="16"/>
              </w:rPr>
            </w:pPr>
            <w:r w:rsidRPr="00AC4B3C">
              <w:rPr>
                <w:sz w:val="16"/>
                <w:szCs w:val="16"/>
              </w:rPr>
              <w:t xml:space="preserve">Всего, </w:t>
            </w:r>
          </w:p>
          <w:p w:rsidR="00AC4B3C" w:rsidRPr="00AC4B3C" w:rsidRDefault="00AC4B3C" w:rsidP="00962431">
            <w:pPr>
              <w:jc w:val="center"/>
              <w:rPr>
                <w:sz w:val="16"/>
                <w:szCs w:val="16"/>
              </w:rPr>
            </w:pPr>
            <w:r w:rsidRPr="00AC4B3C">
              <w:rPr>
                <w:sz w:val="16"/>
                <w:szCs w:val="16"/>
              </w:rPr>
              <w:t>тыс.руб.</w:t>
            </w:r>
          </w:p>
        </w:tc>
        <w:tc>
          <w:tcPr>
            <w:tcW w:w="3696" w:type="dxa"/>
            <w:gridSpan w:val="2"/>
          </w:tcPr>
          <w:p w:rsidR="00AC4B3C" w:rsidRPr="00AC4B3C" w:rsidRDefault="00AC4B3C" w:rsidP="00962431">
            <w:pPr>
              <w:jc w:val="center"/>
              <w:rPr>
                <w:sz w:val="16"/>
                <w:szCs w:val="16"/>
              </w:rPr>
            </w:pPr>
            <w:r w:rsidRPr="00AC4B3C">
              <w:rPr>
                <w:sz w:val="16"/>
                <w:szCs w:val="16"/>
              </w:rPr>
              <w:t>В том числе по участникам строительного объекта</w:t>
            </w:r>
          </w:p>
        </w:tc>
        <w:tc>
          <w:tcPr>
            <w:tcW w:w="1848" w:type="dxa"/>
            <w:vMerge w:val="restart"/>
          </w:tcPr>
          <w:p w:rsidR="00AC4B3C" w:rsidRPr="00AC4B3C" w:rsidRDefault="00AC4B3C" w:rsidP="00962431">
            <w:pPr>
              <w:jc w:val="center"/>
              <w:rPr>
                <w:sz w:val="16"/>
                <w:szCs w:val="16"/>
              </w:rPr>
            </w:pPr>
            <w:r w:rsidRPr="00AC4B3C">
              <w:rPr>
                <w:sz w:val="16"/>
                <w:szCs w:val="16"/>
              </w:rPr>
              <w:t>Дата внесения в реестр</w:t>
            </w:r>
          </w:p>
        </w:tc>
        <w:tc>
          <w:tcPr>
            <w:tcW w:w="1848" w:type="dxa"/>
            <w:vMerge w:val="restart"/>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c>
          <w:tcPr>
            <w:tcW w:w="1849" w:type="dxa"/>
            <w:vMerge w:val="restart"/>
          </w:tcPr>
          <w:p w:rsidR="00AC4B3C" w:rsidRPr="00AC4B3C" w:rsidRDefault="00AC4B3C" w:rsidP="00962431">
            <w:pPr>
              <w:jc w:val="center"/>
              <w:rPr>
                <w:sz w:val="16"/>
                <w:szCs w:val="16"/>
              </w:rPr>
            </w:pPr>
            <w:r w:rsidRPr="00AC4B3C">
              <w:rPr>
                <w:sz w:val="16"/>
                <w:szCs w:val="16"/>
              </w:rPr>
              <w:t>Дата исключения из реестра</w:t>
            </w:r>
          </w:p>
        </w:tc>
        <w:tc>
          <w:tcPr>
            <w:tcW w:w="1849" w:type="dxa"/>
            <w:vMerge w:val="restart"/>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r>
      <w:tr w:rsidR="00AC4B3C" w:rsidRPr="00AC4B3C" w:rsidTr="00AC4B3C">
        <w:tc>
          <w:tcPr>
            <w:tcW w:w="1848" w:type="dxa"/>
            <w:vMerge/>
          </w:tcPr>
          <w:p w:rsidR="00AC4B3C" w:rsidRPr="00AC4B3C" w:rsidRDefault="00AC4B3C" w:rsidP="00962431">
            <w:pPr>
              <w:jc w:val="center"/>
              <w:rPr>
                <w:sz w:val="16"/>
                <w:szCs w:val="16"/>
              </w:rPr>
            </w:pPr>
          </w:p>
        </w:tc>
        <w:tc>
          <w:tcPr>
            <w:tcW w:w="1848" w:type="dxa"/>
            <w:vMerge/>
          </w:tcPr>
          <w:p w:rsidR="00AC4B3C" w:rsidRPr="00AC4B3C" w:rsidRDefault="00AC4B3C" w:rsidP="00962431">
            <w:pPr>
              <w:jc w:val="center"/>
              <w:rPr>
                <w:sz w:val="16"/>
                <w:szCs w:val="16"/>
              </w:rPr>
            </w:pPr>
          </w:p>
        </w:tc>
        <w:tc>
          <w:tcPr>
            <w:tcW w:w="1848" w:type="dxa"/>
          </w:tcPr>
          <w:p w:rsidR="00AC4B3C" w:rsidRPr="00AC4B3C" w:rsidRDefault="00AC4B3C" w:rsidP="00962431">
            <w:pPr>
              <w:jc w:val="center"/>
              <w:rPr>
                <w:sz w:val="16"/>
                <w:szCs w:val="16"/>
              </w:rPr>
            </w:pPr>
            <w:r w:rsidRPr="00AC4B3C">
              <w:rPr>
                <w:sz w:val="16"/>
                <w:szCs w:val="16"/>
              </w:rPr>
              <w:t>Наименование организации (источник финансирования)</w:t>
            </w:r>
          </w:p>
        </w:tc>
        <w:tc>
          <w:tcPr>
            <w:tcW w:w="1848" w:type="dxa"/>
          </w:tcPr>
          <w:p w:rsidR="00AC4B3C" w:rsidRPr="00AC4B3C" w:rsidRDefault="00AC4B3C" w:rsidP="00962431">
            <w:pPr>
              <w:jc w:val="center"/>
              <w:rPr>
                <w:sz w:val="16"/>
                <w:szCs w:val="16"/>
              </w:rPr>
            </w:pPr>
            <w:r w:rsidRPr="00AC4B3C">
              <w:rPr>
                <w:sz w:val="16"/>
                <w:szCs w:val="16"/>
              </w:rPr>
              <w:t>Освоено, тыс.руб.</w:t>
            </w:r>
          </w:p>
        </w:tc>
        <w:tc>
          <w:tcPr>
            <w:tcW w:w="1848" w:type="dxa"/>
            <w:vMerge/>
          </w:tcPr>
          <w:p w:rsidR="00AC4B3C" w:rsidRPr="00AC4B3C" w:rsidRDefault="00AC4B3C" w:rsidP="00962431">
            <w:pPr>
              <w:jc w:val="center"/>
              <w:rPr>
                <w:sz w:val="16"/>
                <w:szCs w:val="16"/>
              </w:rPr>
            </w:pPr>
          </w:p>
        </w:tc>
        <w:tc>
          <w:tcPr>
            <w:tcW w:w="1848" w:type="dxa"/>
            <w:vMerge/>
          </w:tcPr>
          <w:p w:rsidR="00AC4B3C" w:rsidRPr="00AC4B3C" w:rsidRDefault="00AC4B3C" w:rsidP="00962431">
            <w:pPr>
              <w:jc w:val="center"/>
              <w:rPr>
                <w:sz w:val="16"/>
                <w:szCs w:val="16"/>
              </w:rPr>
            </w:pPr>
          </w:p>
        </w:tc>
        <w:tc>
          <w:tcPr>
            <w:tcW w:w="1849" w:type="dxa"/>
            <w:vMerge/>
          </w:tcPr>
          <w:p w:rsidR="00AC4B3C" w:rsidRPr="00AC4B3C" w:rsidRDefault="00AC4B3C" w:rsidP="00962431">
            <w:pPr>
              <w:jc w:val="center"/>
              <w:rPr>
                <w:sz w:val="16"/>
                <w:szCs w:val="16"/>
              </w:rPr>
            </w:pPr>
          </w:p>
        </w:tc>
        <w:tc>
          <w:tcPr>
            <w:tcW w:w="1849" w:type="dxa"/>
            <w:vMerge/>
          </w:tcPr>
          <w:p w:rsidR="00AC4B3C" w:rsidRPr="00AC4B3C" w:rsidRDefault="00AC4B3C" w:rsidP="00962431">
            <w:pPr>
              <w:jc w:val="center"/>
              <w:rPr>
                <w:sz w:val="16"/>
                <w:szCs w:val="16"/>
              </w:rPr>
            </w:pPr>
          </w:p>
        </w:tc>
      </w:tr>
      <w:tr w:rsidR="00AC4B3C" w:rsidRPr="00AC4B3C" w:rsidTr="00AC4B3C">
        <w:tc>
          <w:tcPr>
            <w:tcW w:w="1848" w:type="dxa"/>
          </w:tcPr>
          <w:p w:rsidR="00AC4B3C" w:rsidRPr="00AC4B3C" w:rsidRDefault="00AC4B3C" w:rsidP="00962431">
            <w:pPr>
              <w:jc w:val="center"/>
              <w:rPr>
                <w:sz w:val="16"/>
                <w:szCs w:val="16"/>
              </w:rPr>
            </w:pPr>
            <w:r w:rsidRPr="00AC4B3C">
              <w:rPr>
                <w:sz w:val="16"/>
                <w:szCs w:val="16"/>
              </w:rPr>
              <w:t>8</w:t>
            </w:r>
          </w:p>
        </w:tc>
        <w:tc>
          <w:tcPr>
            <w:tcW w:w="1848" w:type="dxa"/>
          </w:tcPr>
          <w:p w:rsidR="00AC4B3C" w:rsidRPr="00AC4B3C" w:rsidRDefault="00AC4B3C" w:rsidP="00962431">
            <w:pPr>
              <w:jc w:val="center"/>
              <w:rPr>
                <w:sz w:val="16"/>
                <w:szCs w:val="16"/>
              </w:rPr>
            </w:pPr>
            <w:r w:rsidRPr="00AC4B3C">
              <w:rPr>
                <w:sz w:val="16"/>
                <w:szCs w:val="16"/>
              </w:rPr>
              <w:t>9</w:t>
            </w:r>
          </w:p>
        </w:tc>
        <w:tc>
          <w:tcPr>
            <w:tcW w:w="1848" w:type="dxa"/>
          </w:tcPr>
          <w:p w:rsidR="00AC4B3C" w:rsidRPr="00AC4B3C" w:rsidRDefault="00AC4B3C" w:rsidP="00962431">
            <w:pPr>
              <w:jc w:val="center"/>
              <w:rPr>
                <w:sz w:val="16"/>
                <w:szCs w:val="16"/>
              </w:rPr>
            </w:pPr>
            <w:r w:rsidRPr="00AC4B3C">
              <w:rPr>
                <w:sz w:val="16"/>
                <w:szCs w:val="16"/>
              </w:rPr>
              <w:t>10</w:t>
            </w:r>
          </w:p>
        </w:tc>
        <w:tc>
          <w:tcPr>
            <w:tcW w:w="1848" w:type="dxa"/>
          </w:tcPr>
          <w:p w:rsidR="00AC4B3C" w:rsidRPr="00AC4B3C" w:rsidRDefault="00AC4B3C" w:rsidP="00962431">
            <w:pPr>
              <w:jc w:val="center"/>
              <w:rPr>
                <w:sz w:val="16"/>
                <w:szCs w:val="16"/>
              </w:rPr>
            </w:pPr>
            <w:r w:rsidRPr="00AC4B3C">
              <w:rPr>
                <w:sz w:val="16"/>
                <w:szCs w:val="16"/>
              </w:rPr>
              <w:t>11</w:t>
            </w:r>
          </w:p>
        </w:tc>
        <w:tc>
          <w:tcPr>
            <w:tcW w:w="1848" w:type="dxa"/>
          </w:tcPr>
          <w:p w:rsidR="00AC4B3C" w:rsidRPr="00AC4B3C" w:rsidRDefault="00AC4B3C" w:rsidP="00962431">
            <w:pPr>
              <w:jc w:val="center"/>
              <w:rPr>
                <w:sz w:val="16"/>
                <w:szCs w:val="16"/>
              </w:rPr>
            </w:pPr>
            <w:r w:rsidRPr="00AC4B3C">
              <w:rPr>
                <w:sz w:val="16"/>
                <w:szCs w:val="16"/>
              </w:rPr>
              <w:t>12</w:t>
            </w:r>
          </w:p>
        </w:tc>
        <w:tc>
          <w:tcPr>
            <w:tcW w:w="1848" w:type="dxa"/>
          </w:tcPr>
          <w:p w:rsidR="00AC4B3C" w:rsidRPr="00AC4B3C" w:rsidRDefault="00AC4B3C" w:rsidP="00962431">
            <w:pPr>
              <w:jc w:val="center"/>
              <w:rPr>
                <w:sz w:val="16"/>
                <w:szCs w:val="16"/>
              </w:rPr>
            </w:pPr>
            <w:r w:rsidRPr="00AC4B3C">
              <w:rPr>
                <w:sz w:val="16"/>
                <w:szCs w:val="16"/>
              </w:rPr>
              <w:t>13</w:t>
            </w:r>
          </w:p>
        </w:tc>
        <w:tc>
          <w:tcPr>
            <w:tcW w:w="1849" w:type="dxa"/>
          </w:tcPr>
          <w:p w:rsidR="00AC4B3C" w:rsidRPr="00AC4B3C" w:rsidRDefault="00AC4B3C" w:rsidP="00962431">
            <w:pPr>
              <w:jc w:val="center"/>
              <w:rPr>
                <w:sz w:val="16"/>
                <w:szCs w:val="16"/>
              </w:rPr>
            </w:pPr>
            <w:r w:rsidRPr="00AC4B3C">
              <w:rPr>
                <w:sz w:val="16"/>
                <w:szCs w:val="16"/>
              </w:rPr>
              <w:t>14</w:t>
            </w:r>
          </w:p>
        </w:tc>
        <w:tc>
          <w:tcPr>
            <w:tcW w:w="1849" w:type="dxa"/>
          </w:tcPr>
          <w:p w:rsidR="00AC4B3C" w:rsidRPr="00AC4B3C" w:rsidRDefault="00AC4B3C" w:rsidP="00962431">
            <w:pPr>
              <w:jc w:val="center"/>
              <w:rPr>
                <w:sz w:val="16"/>
                <w:szCs w:val="16"/>
              </w:rPr>
            </w:pPr>
            <w:r w:rsidRPr="00AC4B3C">
              <w:rPr>
                <w:sz w:val="16"/>
                <w:szCs w:val="16"/>
              </w:rPr>
              <w:t>15</w:t>
            </w:r>
          </w:p>
        </w:tc>
      </w:tr>
      <w:tr w:rsidR="00AC4B3C" w:rsidRPr="00AC4B3C" w:rsidTr="00AC4B3C">
        <w:tc>
          <w:tcPr>
            <w:tcW w:w="1848" w:type="dxa"/>
          </w:tcPr>
          <w:p w:rsidR="00AC4B3C" w:rsidRPr="00AC4B3C" w:rsidRDefault="00AC4B3C" w:rsidP="00962431">
            <w:pPr>
              <w:jc w:val="center"/>
              <w:rPr>
                <w:b/>
                <w:sz w:val="16"/>
                <w:szCs w:val="16"/>
              </w:rPr>
            </w:pPr>
          </w:p>
        </w:tc>
        <w:tc>
          <w:tcPr>
            <w:tcW w:w="1848" w:type="dxa"/>
          </w:tcPr>
          <w:p w:rsidR="00AC4B3C" w:rsidRPr="00AC4B3C" w:rsidRDefault="00AC4B3C" w:rsidP="00962431">
            <w:pPr>
              <w:jc w:val="center"/>
              <w:rPr>
                <w:b/>
                <w:sz w:val="16"/>
                <w:szCs w:val="16"/>
              </w:rPr>
            </w:pPr>
          </w:p>
        </w:tc>
        <w:tc>
          <w:tcPr>
            <w:tcW w:w="1848" w:type="dxa"/>
          </w:tcPr>
          <w:p w:rsidR="00AC4B3C" w:rsidRPr="00AC4B3C" w:rsidRDefault="00AC4B3C" w:rsidP="00962431">
            <w:pPr>
              <w:jc w:val="center"/>
              <w:rPr>
                <w:b/>
                <w:sz w:val="16"/>
                <w:szCs w:val="16"/>
              </w:rPr>
            </w:pPr>
          </w:p>
        </w:tc>
        <w:tc>
          <w:tcPr>
            <w:tcW w:w="1848" w:type="dxa"/>
          </w:tcPr>
          <w:p w:rsidR="00AC4B3C" w:rsidRPr="00AC4B3C" w:rsidRDefault="00AC4B3C" w:rsidP="00962431">
            <w:pPr>
              <w:jc w:val="center"/>
              <w:rPr>
                <w:b/>
                <w:sz w:val="16"/>
                <w:szCs w:val="16"/>
              </w:rPr>
            </w:pPr>
          </w:p>
        </w:tc>
        <w:tc>
          <w:tcPr>
            <w:tcW w:w="1848" w:type="dxa"/>
          </w:tcPr>
          <w:p w:rsidR="00AC4B3C" w:rsidRPr="00AC4B3C" w:rsidRDefault="00AC4B3C" w:rsidP="00962431">
            <w:pPr>
              <w:jc w:val="center"/>
              <w:rPr>
                <w:b/>
                <w:sz w:val="16"/>
                <w:szCs w:val="16"/>
              </w:rPr>
            </w:pPr>
          </w:p>
        </w:tc>
        <w:tc>
          <w:tcPr>
            <w:tcW w:w="1848" w:type="dxa"/>
          </w:tcPr>
          <w:p w:rsidR="00AC4B3C" w:rsidRPr="00AC4B3C" w:rsidRDefault="00AC4B3C" w:rsidP="00962431">
            <w:pPr>
              <w:jc w:val="center"/>
              <w:rPr>
                <w:b/>
                <w:sz w:val="16"/>
                <w:szCs w:val="16"/>
              </w:rPr>
            </w:pPr>
          </w:p>
        </w:tc>
        <w:tc>
          <w:tcPr>
            <w:tcW w:w="1849" w:type="dxa"/>
          </w:tcPr>
          <w:p w:rsidR="00AC4B3C" w:rsidRPr="00AC4B3C" w:rsidRDefault="00AC4B3C" w:rsidP="00962431">
            <w:pPr>
              <w:jc w:val="center"/>
              <w:rPr>
                <w:b/>
                <w:sz w:val="16"/>
                <w:szCs w:val="16"/>
              </w:rPr>
            </w:pPr>
          </w:p>
        </w:tc>
        <w:tc>
          <w:tcPr>
            <w:tcW w:w="1849" w:type="dxa"/>
          </w:tcPr>
          <w:p w:rsidR="00AC4B3C" w:rsidRPr="00AC4B3C" w:rsidRDefault="00AC4B3C" w:rsidP="00962431">
            <w:pPr>
              <w:jc w:val="center"/>
              <w:rPr>
                <w:b/>
                <w:sz w:val="16"/>
                <w:szCs w:val="16"/>
              </w:rPr>
            </w:pPr>
          </w:p>
        </w:tc>
      </w:tr>
    </w:tbl>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Транспортные средства, входящие в состав имущества, переданного  обладателям права хозяйственного ведения или оперативного управления:</w:t>
      </w:r>
    </w:p>
    <w:tbl>
      <w:tblPr>
        <w:tblStyle w:val="a6"/>
        <w:tblW w:w="0" w:type="auto"/>
        <w:tblLook w:val="01E0"/>
      </w:tblPr>
      <w:tblGrid>
        <w:gridCol w:w="629"/>
        <w:gridCol w:w="2640"/>
        <w:gridCol w:w="1641"/>
        <w:gridCol w:w="1403"/>
        <w:gridCol w:w="1408"/>
        <w:gridCol w:w="2089"/>
        <w:gridCol w:w="1244"/>
        <w:gridCol w:w="1279"/>
        <w:gridCol w:w="1244"/>
        <w:gridCol w:w="1279"/>
      </w:tblGrid>
      <w:tr w:rsidR="00AC4B3C" w:rsidRPr="00AC4B3C" w:rsidTr="00AC4B3C">
        <w:tc>
          <w:tcPr>
            <w:tcW w:w="629" w:type="dxa"/>
            <w:vMerge w:val="restart"/>
          </w:tcPr>
          <w:p w:rsidR="00AC4B3C" w:rsidRPr="00AC4B3C" w:rsidRDefault="00AC4B3C" w:rsidP="00962431">
            <w:pPr>
              <w:jc w:val="center"/>
              <w:rPr>
                <w:sz w:val="16"/>
                <w:szCs w:val="16"/>
              </w:rPr>
            </w:pPr>
            <w:r w:rsidRPr="00AC4B3C">
              <w:rPr>
                <w:sz w:val="16"/>
                <w:szCs w:val="16"/>
              </w:rPr>
              <w:t>№ п/п</w:t>
            </w:r>
          </w:p>
        </w:tc>
        <w:tc>
          <w:tcPr>
            <w:tcW w:w="2640" w:type="dxa"/>
            <w:vMerge w:val="restart"/>
          </w:tcPr>
          <w:p w:rsidR="00AC4B3C" w:rsidRPr="00AC4B3C" w:rsidRDefault="00AC4B3C" w:rsidP="00962431">
            <w:pPr>
              <w:jc w:val="center"/>
              <w:rPr>
                <w:sz w:val="16"/>
                <w:szCs w:val="16"/>
              </w:rPr>
            </w:pPr>
            <w:r w:rsidRPr="00AC4B3C">
              <w:rPr>
                <w:sz w:val="16"/>
                <w:szCs w:val="16"/>
              </w:rPr>
              <w:t>Наименование (с указанием индивидуализирующих признаков, в том числе о государственном регистрационном знаке)</w:t>
            </w:r>
          </w:p>
        </w:tc>
        <w:tc>
          <w:tcPr>
            <w:tcW w:w="1641" w:type="dxa"/>
            <w:vMerge w:val="restart"/>
          </w:tcPr>
          <w:p w:rsidR="00AC4B3C" w:rsidRPr="00AC4B3C" w:rsidRDefault="00AC4B3C" w:rsidP="00962431">
            <w:pPr>
              <w:jc w:val="center"/>
              <w:rPr>
                <w:sz w:val="16"/>
                <w:szCs w:val="16"/>
              </w:rPr>
            </w:pPr>
            <w:r w:rsidRPr="00AC4B3C">
              <w:rPr>
                <w:sz w:val="16"/>
                <w:szCs w:val="16"/>
              </w:rPr>
              <w:t>Год выпуска, приобретения</w:t>
            </w:r>
          </w:p>
        </w:tc>
        <w:tc>
          <w:tcPr>
            <w:tcW w:w="1403" w:type="dxa"/>
            <w:vMerge w:val="restart"/>
          </w:tcPr>
          <w:p w:rsidR="00AC4B3C" w:rsidRPr="00AC4B3C" w:rsidRDefault="00AC4B3C" w:rsidP="00962431">
            <w:pPr>
              <w:jc w:val="center"/>
              <w:rPr>
                <w:sz w:val="16"/>
                <w:szCs w:val="16"/>
              </w:rPr>
            </w:pPr>
            <w:r w:rsidRPr="00AC4B3C">
              <w:rPr>
                <w:sz w:val="16"/>
                <w:szCs w:val="16"/>
              </w:rPr>
              <w:t>Балансовая стоимость, тыс.руб.</w:t>
            </w:r>
          </w:p>
        </w:tc>
        <w:tc>
          <w:tcPr>
            <w:tcW w:w="1408" w:type="dxa"/>
            <w:vMerge w:val="restart"/>
          </w:tcPr>
          <w:p w:rsidR="00AC4B3C" w:rsidRPr="00AC4B3C" w:rsidRDefault="00AC4B3C" w:rsidP="00962431">
            <w:pPr>
              <w:jc w:val="center"/>
              <w:rPr>
                <w:sz w:val="16"/>
                <w:szCs w:val="16"/>
              </w:rPr>
            </w:pPr>
            <w:r w:rsidRPr="00AC4B3C">
              <w:rPr>
                <w:sz w:val="16"/>
                <w:szCs w:val="16"/>
              </w:rPr>
              <w:t>Остаточная стоимость, тыс.рубю</w:t>
            </w:r>
          </w:p>
        </w:tc>
        <w:tc>
          <w:tcPr>
            <w:tcW w:w="2089" w:type="dxa"/>
            <w:vMerge w:val="restart"/>
          </w:tcPr>
          <w:p w:rsidR="00AC4B3C" w:rsidRPr="00AC4B3C" w:rsidRDefault="00AC4B3C" w:rsidP="00962431">
            <w:pPr>
              <w:jc w:val="center"/>
              <w:rPr>
                <w:sz w:val="16"/>
                <w:szCs w:val="16"/>
              </w:rPr>
            </w:pPr>
            <w:r w:rsidRPr="00AC4B3C">
              <w:rPr>
                <w:sz w:val="16"/>
                <w:szCs w:val="16"/>
              </w:rPr>
              <w:t>Полное наименование балансодержателя</w:t>
            </w:r>
          </w:p>
        </w:tc>
        <w:tc>
          <w:tcPr>
            <w:tcW w:w="2488" w:type="dxa"/>
            <w:gridSpan w:val="2"/>
          </w:tcPr>
          <w:p w:rsidR="00AC4B3C" w:rsidRPr="00AC4B3C" w:rsidRDefault="00AC4B3C" w:rsidP="00962431">
            <w:pPr>
              <w:jc w:val="center"/>
              <w:rPr>
                <w:sz w:val="16"/>
                <w:szCs w:val="16"/>
              </w:rPr>
            </w:pPr>
            <w:r w:rsidRPr="00AC4B3C">
              <w:rPr>
                <w:sz w:val="16"/>
                <w:szCs w:val="16"/>
              </w:rPr>
              <w:t>Отметка о внесении в реестр</w:t>
            </w:r>
          </w:p>
        </w:tc>
        <w:tc>
          <w:tcPr>
            <w:tcW w:w="2488" w:type="dxa"/>
            <w:gridSpan w:val="2"/>
          </w:tcPr>
          <w:p w:rsidR="00AC4B3C" w:rsidRPr="00AC4B3C" w:rsidRDefault="00AC4B3C" w:rsidP="00962431">
            <w:pPr>
              <w:jc w:val="center"/>
              <w:rPr>
                <w:sz w:val="16"/>
                <w:szCs w:val="16"/>
              </w:rPr>
            </w:pPr>
            <w:r w:rsidRPr="00AC4B3C">
              <w:rPr>
                <w:sz w:val="16"/>
                <w:szCs w:val="16"/>
              </w:rPr>
              <w:t>Отметка об исключении из реестра</w:t>
            </w:r>
          </w:p>
        </w:tc>
      </w:tr>
      <w:tr w:rsidR="00AC4B3C" w:rsidRPr="00AC4B3C" w:rsidTr="00AC4B3C">
        <w:tc>
          <w:tcPr>
            <w:tcW w:w="629" w:type="dxa"/>
            <w:vMerge/>
          </w:tcPr>
          <w:p w:rsidR="00AC4B3C" w:rsidRPr="00AC4B3C" w:rsidRDefault="00AC4B3C" w:rsidP="00962431">
            <w:pPr>
              <w:jc w:val="center"/>
              <w:rPr>
                <w:b/>
                <w:sz w:val="16"/>
                <w:szCs w:val="16"/>
              </w:rPr>
            </w:pPr>
          </w:p>
        </w:tc>
        <w:tc>
          <w:tcPr>
            <w:tcW w:w="2640" w:type="dxa"/>
            <w:vMerge/>
          </w:tcPr>
          <w:p w:rsidR="00AC4B3C" w:rsidRPr="00AC4B3C" w:rsidRDefault="00AC4B3C" w:rsidP="00962431">
            <w:pPr>
              <w:jc w:val="center"/>
              <w:rPr>
                <w:b/>
                <w:sz w:val="16"/>
                <w:szCs w:val="16"/>
              </w:rPr>
            </w:pPr>
          </w:p>
        </w:tc>
        <w:tc>
          <w:tcPr>
            <w:tcW w:w="1641" w:type="dxa"/>
            <w:vMerge/>
          </w:tcPr>
          <w:p w:rsidR="00AC4B3C" w:rsidRPr="00AC4B3C" w:rsidRDefault="00AC4B3C" w:rsidP="00962431">
            <w:pPr>
              <w:jc w:val="center"/>
              <w:rPr>
                <w:b/>
                <w:sz w:val="16"/>
                <w:szCs w:val="16"/>
              </w:rPr>
            </w:pPr>
          </w:p>
        </w:tc>
        <w:tc>
          <w:tcPr>
            <w:tcW w:w="1403" w:type="dxa"/>
            <w:vMerge/>
          </w:tcPr>
          <w:p w:rsidR="00AC4B3C" w:rsidRPr="00AC4B3C" w:rsidRDefault="00AC4B3C" w:rsidP="00962431">
            <w:pPr>
              <w:jc w:val="center"/>
              <w:rPr>
                <w:b/>
                <w:sz w:val="16"/>
                <w:szCs w:val="16"/>
              </w:rPr>
            </w:pPr>
          </w:p>
        </w:tc>
        <w:tc>
          <w:tcPr>
            <w:tcW w:w="1408" w:type="dxa"/>
            <w:vMerge/>
          </w:tcPr>
          <w:p w:rsidR="00AC4B3C" w:rsidRPr="00AC4B3C" w:rsidRDefault="00AC4B3C" w:rsidP="00962431">
            <w:pPr>
              <w:jc w:val="center"/>
              <w:rPr>
                <w:b/>
                <w:sz w:val="16"/>
                <w:szCs w:val="16"/>
              </w:rPr>
            </w:pPr>
          </w:p>
        </w:tc>
        <w:tc>
          <w:tcPr>
            <w:tcW w:w="2089" w:type="dxa"/>
            <w:vMerge/>
          </w:tcPr>
          <w:p w:rsidR="00AC4B3C" w:rsidRPr="00AC4B3C" w:rsidRDefault="00AC4B3C" w:rsidP="00962431">
            <w:pPr>
              <w:jc w:val="center"/>
              <w:rPr>
                <w:b/>
                <w:sz w:val="16"/>
                <w:szCs w:val="16"/>
              </w:rPr>
            </w:pPr>
          </w:p>
        </w:tc>
        <w:tc>
          <w:tcPr>
            <w:tcW w:w="1244" w:type="dxa"/>
          </w:tcPr>
          <w:p w:rsidR="00AC4B3C" w:rsidRPr="00AC4B3C" w:rsidRDefault="00AC4B3C" w:rsidP="00962431">
            <w:pPr>
              <w:jc w:val="center"/>
              <w:rPr>
                <w:sz w:val="16"/>
                <w:szCs w:val="16"/>
              </w:rPr>
            </w:pPr>
            <w:r w:rsidRPr="00AC4B3C">
              <w:rPr>
                <w:sz w:val="16"/>
                <w:szCs w:val="16"/>
              </w:rPr>
              <w:t>Дата внесения в реестр</w:t>
            </w:r>
          </w:p>
        </w:tc>
        <w:tc>
          <w:tcPr>
            <w:tcW w:w="1244"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c>
          <w:tcPr>
            <w:tcW w:w="1244" w:type="dxa"/>
          </w:tcPr>
          <w:p w:rsidR="00AC4B3C" w:rsidRPr="00AC4B3C" w:rsidRDefault="00AC4B3C" w:rsidP="00962431">
            <w:pPr>
              <w:jc w:val="center"/>
              <w:rPr>
                <w:sz w:val="16"/>
                <w:szCs w:val="16"/>
              </w:rPr>
            </w:pPr>
            <w:r w:rsidRPr="00AC4B3C">
              <w:rPr>
                <w:sz w:val="16"/>
                <w:szCs w:val="16"/>
              </w:rPr>
              <w:t>Дата исключения из реестра</w:t>
            </w:r>
          </w:p>
        </w:tc>
        <w:tc>
          <w:tcPr>
            <w:tcW w:w="1244" w:type="dxa"/>
          </w:tcPr>
          <w:p w:rsidR="00AC4B3C" w:rsidRPr="00AC4B3C" w:rsidRDefault="00AC4B3C" w:rsidP="00962431">
            <w:pPr>
              <w:jc w:val="center"/>
              <w:rPr>
                <w:sz w:val="16"/>
                <w:szCs w:val="16"/>
              </w:rPr>
            </w:pPr>
            <w:r w:rsidRPr="00AC4B3C">
              <w:rPr>
                <w:sz w:val="16"/>
                <w:szCs w:val="16"/>
              </w:rPr>
              <w:t xml:space="preserve">Основание </w:t>
            </w:r>
          </w:p>
          <w:p w:rsidR="00AC4B3C" w:rsidRPr="00AC4B3C" w:rsidRDefault="00AC4B3C" w:rsidP="00962431">
            <w:pPr>
              <w:jc w:val="center"/>
              <w:rPr>
                <w:sz w:val="16"/>
                <w:szCs w:val="16"/>
              </w:rPr>
            </w:pPr>
            <w:r w:rsidRPr="00AC4B3C">
              <w:rPr>
                <w:sz w:val="16"/>
                <w:szCs w:val="16"/>
              </w:rPr>
              <w:t>(наименование, дата и номер документа)</w:t>
            </w:r>
          </w:p>
        </w:tc>
      </w:tr>
      <w:tr w:rsidR="00AC4B3C" w:rsidRPr="00AC4B3C" w:rsidTr="00AC4B3C">
        <w:tc>
          <w:tcPr>
            <w:tcW w:w="629" w:type="dxa"/>
          </w:tcPr>
          <w:p w:rsidR="00AC4B3C" w:rsidRPr="00AC4B3C" w:rsidRDefault="00AC4B3C" w:rsidP="00962431">
            <w:pPr>
              <w:jc w:val="center"/>
              <w:rPr>
                <w:sz w:val="16"/>
                <w:szCs w:val="16"/>
              </w:rPr>
            </w:pPr>
            <w:r w:rsidRPr="00AC4B3C">
              <w:rPr>
                <w:sz w:val="16"/>
                <w:szCs w:val="16"/>
              </w:rPr>
              <w:t>1</w:t>
            </w:r>
          </w:p>
        </w:tc>
        <w:tc>
          <w:tcPr>
            <w:tcW w:w="2640" w:type="dxa"/>
          </w:tcPr>
          <w:p w:rsidR="00AC4B3C" w:rsidRPr="00AC4B3C" w:rsidRDefault="00AC4B3C" w:rsidP="00962431">
            <w:pPr>
              <w:jc w:val="center"/>
              <w:rPr>
                <w:sz w:val="16"/>
                <w:szCs w:val="16"/>
              </w:rPr>
            </w:pPr>
            <w:r w:rsidRPr="00AC4B3C">
              <w:rPr>
                <w:sz w:val="16"/>
                <w:szCs w:val="16"/>
              </w:rPr>
              <w:t>2</w:t>
            </w:r>
          </w:p>
        </w:tc>
        <w:tc>
          <w:tcPr>
            <w:tcW w:w="1641" w:type="dxa"/>
          </w:tcPr>
          <w:p w:rsidR="00AC4B3C" w:rsidRPr="00AC4B3C" w:rsidRDefault="00AC4B3C" w:rsidP="00962431">
            <w:pPr>
              <w:jc w:val="center"/>
              <w:rPr>
                <w:sz w:val="16"/>
                <w:szCs w:val="16"/>
              </w:rPr>
            </w:pPr>
            <w:r w:rsidRPr="00AC4B3C">
              <w:rPr>
                <w:sz w:val="16"/>
                <w:szCs w:val="16"/>
              </w:rPr>
              <w:t>3</w:t>
            </w:r>
          </w:p>
        </w:tc>
        <w:tc>
          <w:tcPr>
            <w:tcW w:w="1403" w:type="dxa"/>
          </w:tcPr>
          <w:p w:rsidR="00AC4B3C" w:rsidRPr="00AC4B3C" w:rsidRDefault="00AC4B3C" w:rsidP="00962431">
            <w:pPr>
              <w:jc w:val="center"/>
              <w:rPr>
                <w:sz w:val="16"/>
                <w:szCs w:val="16"/>
              </w:rPr>
            </w:pPr>
            <w:r w:rsidRPr="00AC4B3C">
              <w:rPr>
                <w:sz w:val="16"/>
                <w:szCs w:val="16"/>
              </w:rPr>
              <w:t>4</w:t>
            </w:r>
          </w:p>
        </w:tc>
        <w:tc>
          <w:tcPr>
            <w:tcW w:w="1408" w:type="dxa"/>
          </w:tcPr>
          <w:p w:rsidR="00AC4B3C" w:rsidRPr="00AC4B3C" w:rsidRDefault="00AC4B3C" w:rsidP="00962431">
            <w:pPr>
              <w:jc w:val="center"/>
              <w:rPr>
                <w:sz w:val="16"/>
                <w:szCs w:val="16"/>
              </w:rPr>
            </w:pPr>
            <w:r w:rsidRPr="00AC4B3C">
              <w:rPr>
                <w:sz w:val="16"/>
                <w:szCs w:val="16"/>
              </w:rPr>
              <w:t>5</w:t>
            </w:r>
          </w:p>
        </w:tc>
        <w:tc>
          <w:tcPr>
            <w:tcW w:w="2089" w:type="dxa"/>
          </w:tcPr>
          <w:p w:rsidR="00AC4B3C" w:rsidRPr="00AC4B3C" w:rsidRDefault="00AC4B3C" w:rsidP="00962431">
            <w:pPr>
              <w:jc w:val="center"/>
              <w:rPr>
                <w:sz w:val="16"/>
                <w:szCs w:val="16"/>
              </w:rPr>
            </w:pPr>
            <w:r w:rsidRPr="00AC4B3C">
              <w:rPr>
                <w:sz w:val="16"/>
                <w:szCs w:val="16"/>
              </w:rPr>
              <w:t>6</w:t>
            </w:r>
          </w:p>
        </w:tc>
        <w:tc>
          <w:tcPr>
            <w:tcW w:w="1244" w:type="dxa"/>
          </w:tcPr>
          <w:p w:rsidR="00AC4B3C" w:rsidRPr="00AC4B3C" w:rsidRDefault="00AC4B3C" w:rsidP="00962431">
            <w:pPr>
              <w:jc w:val="center"/>
              <w:rPr>
                <w:sz w:val="16"/>
                <w:szCs w:val="16"/>
              </w:rPr>
            </w:pPr>
            <w:r w:rsidRPr="00AC4B3C">
              <w:rPr>
                <w:sz w:val="16"/>
                <w:szCs w:val="16"/>
              </w:rPr>
              <w:t>7</w:t>
            </w:r>
          </w:p>
        </w:tc>
        <w:tc>
          <w:tcPr>
            <w:tcW w:w="1244" w:type="dxa"/>
          </w:tcPr>
          <w:p w:rsidR="00AC4B3C" w:rsidRPr="00AC4B3C" w:rsidRDefault="00AC4B3C" w:rsidP="00962431">
            <w:pPr>
              <w:jc w:val="center"/>
              <w:rPr>
                <w:sz w:val="16"/>
                <w:szCs w:val="16"/>
              </w:rPr>
            </w:pPr>
            <w:r w:rsidRPr="00AC4B3C">
              <w:rPr>
                <w:sz w:val="16"/>
                <w:szCs w:val="16"/>
              </w:rPr>
              <w:t>8</w:t>
            </w:r>
          </w:p>
        </w:tc>
        <w:tc>
          <w:tcPr>
            <w:tcW w:w="1244" w:type="dxa"/>
          </w:tcPr>
          <w:p w:rsidR="00AC4B3C" w:rsidRPr="00AC4B3C" w:rsidRDefault="00AC4B3C" w:rsidP="00962431">
            <w:pPr>
              <w:jc w:val="center"/>
              <w:rPr>
                <w:sz w:val="16"/>
                <w:szCs w:val="16"/>
              </w:rPr>
            </w:pPr>
            <w:r w:rsidRPr="00AC4B3C">
              <w:rPr>
                <w:sz w:val="16"/>
                <w:szCs w:val="16"/>
              </w:rPr>
              <w:t>9</w:t>
            </w:r>
          </w:p>
        </w:tc>
        <w:tc>
          <w:tcPr>
            <w:tcW w:w="1244" w:type="dxa"/>
          </w:tcPr>
          <w:p w:rsidR="00AC4B3C" w:rsidRPr="00AC4B3C" w:rsidRDefault="00AC4B3C" w:rsidP="00962431">
            <w:pPr>
              <w:jc w:val="center"/>
              <w:rPr>
                <w:sz w:val="16"/>
                <w:szCs w:val="16"/>
              </w:rPr>
            </w:pPr>
            <w:r w:rsidRPr="00AC4B3C">
              <w:rPr>
                <w:sz w:val="16"/>
                <w:szCs w:val="16"/>
              </w:rPr>
              <w:t>10</w:t>
            </w:r>
          </w:p>
        </w:tc>
      </w:tr>
      <w:tr w:rsidR="00AC4B3C" w:rsidRPr="00AC4B3C" w:rsidTr="00AC4B3C">
        <w:tc>
          <w:tcPr>
            <w:tcW w:w="629" w:type="dxa"/>
          </w:tcPr>
          <w:p w:rsidR="00AC4B3C" w:rsidRPr="00AC4B3C" w:rsidRDefault="00AC4B3C" w:rsidP="00962431">
            <w:pPr>
              <w:jc w:val="center"/>
              <w:rPr>
                <w:b/>
                <w:sz w:val="16"/>
                <w:szCs w:val="16"/>
              </w:rPr>
            </w:pPr>
          </w:p>
        </w:tc>
        <w:tc>
          <w:tcPr>
            <w:tcW w:w="2640" w:type="dxa"/>
          </w:tcPr>
          <w:p w:rsidR="00AC4B3C" w:rsidRPr="00AC4B3C" w:rsidRDefault="00AC4B3C" w:rsidP="00962431">
            <w:pPr>
              <w:jc w:val="center"/>
              <w:rPr>
                <w:b/>
                <w:sz w:val="16"/>
                <w:szCs w:val="16"/>
              </w:rPr>
            </w:pPr>
          </w:p>
        </w:tc>
        <w:tc>
          <w:tcPr>
            <w:tcW w:w="1641" w:type="dxa"/>
          </w:tcPr>
          <w:p w:rsidR="00AC4B3C" w:rsidRPr="00AC4B3C" w:rsidRDefault="00AC4B3C" w:rsidP="00962431">
            <w:pPr>
              <w:jc w:val="center"/>
              <w:rPr>
                <w:b/>
                <w:sz w:val="16"/>
                <w:szCs w:val="16"/>
              </w:rPr>
            </w:pPr>
          </w:p>
        </w:tc>
        <w:tc>
          <w:tcPr>
            <w:tcW w:w="1403" w:type="dxa"/>
          </w:tcPr>
          <w:p w:rsidR="00AC4B3C" w:rsidRPr="00AC4B3C" w:rsidRDefault="00AC4B3C" w:rsidP="00962431">
            <w:pPr>
              <w:jc w:val="center"/>
              <w:rPr>
                <w:b/>
                <w:sz w:val="16"/>
                <w:szCs w:val="16"/>
              </w:rPr>
            </w:pPr>
          </w:p>
        </w:tc>
        <w:tc>
          <w:tcPr>
            <w:tcW w:w="1408" w:type="dxa"/>
          </w:tcPr>
          <w:p w:rsidR="00AC4B3C" w:rsidRPr="00AC4B3C" w:rsidRDefault="00AC4B3C" w:rsidP="00962431">
            <w:pPr>
              <w:jc w:val="center"/>
              <w:rPr>
                <w:b/>
                <w:sz w:val="16"/>
                <w:szCs w:val="16"/>
              </w:rPr>
            </w:pPr>
          </w:p>
        </w:tc>
        <w:tc>
          <w:tcPr>
            <w:tcW w:w="2089" w:type="dxa"/>
          </w:tcPr>
          <w:p w:rsidR="00AC4B3C" w:rsidRPr="00AC4B3C" w:rsidRDefault="00AC4B3C" w:rsidP="00962431">
            <w:pPr>
              <w:jc w:val="center"/>
              <w:rPr>
                <w:b/>
                <w:sz w:val="16"/>
                <w:szCs w:val="16"/>
              </w:rPr>
            </w:pPr>
          </w:p>
        </w:tc>
        <w:tc>
          <w:tcPr>
            <w:tcW w:w="1244" w:type="dxa"/>
          </w:tcPr>
          <w:p w:rsidR="00AC4B3C" w:rsidRPr="00AC4B3C" w:rsidRDefault="00AC4B3C" w:rsidP="00962431">
            <w:pPr>
              <w:jc w:val="center"/>
              <w:rPr>
                <w:b/>
                <w:sz w:val="16"/>
                <w:szCs w:val="16"/>
              </w:rPr>
            </w:pPr>
          </w:p>
        </w:tc>
        <w:tc>
          <w:tcPr>
            <w:tcW w:w="1244" w:type="dxa"/>
          </w:tcPr>
          <w:p w:rsidR="00AC4B3C" w:rsidRPr="00AC4B3C" w:rsidRDefault="00AC4B3C" w:rsidP="00962431">
            <w:pPr>
              <w:jc w:val="center"/>
              <w:rPr>
                <w:b/>
                <w:sz w:val="16"/>
                <w:szCs w:val="16"/>
              </w:rPr>
            </w:pPr>
          </w:p>
        </w:tc>
        <w:tc>
          <w:tcPr>
            <w:tcW w:w="1244" w:type="dxa"/>
          </w:tcPr>
          <w:p w:rsidR="00AC4B3C" w:rsidRPr="00AC4B3C" w:rsidRDefault="00AC4B3C" w:rsidP="00962431">
            <w:pPr>
              <w:jc w:val="center"/>
              <w:rPr>
                <w:b/>
                <w:sz w:val="16"/>
                <w:szCs w:val="16"/>
              </w:rPr>
            </w:pPr>
          </w:p>
        </w:tc>
        <w:tc>
          <w:tcPr>
            <w:tcW w:w="1244" w:type="dxa"/>
          </w:tcPr>
          <w:p w:rsidR="00AC4B3C" w:rsidRPr="00AC4B3C" w:rsidRDefault="00AC4B3C" w:rsidP="00962431">
            <w:pPr>
              <w:jc w:val="center"/>
              <w:rPr>
                <w:b/>
                <w:sz w:val="16"/>
                <w:szCs w:val="16"/>
              </w:rPr>
            </w:pPr>
          </w:p>
        </w:tc>
      </w:tr>
    </w:tbl>
    <w:p w:rsidR="00E959CB" w:rsidRPr="00AC4B3C" w:rsidRDefault="00E959CB" w:rsidP="00962431">
      <w:pPr>
        <w:spacing w:after="0" w:line="240" w:lineRule="auto"/>
        <w:jc w:val="right"/>
        <w:rPr>
          <w:rFonts w:ascii="Times New Roman" w:hAnsi="Times New Roman" w:cs="Times New Roman"/>
          <w:b/>
          <w:sz w:val="16"/>
          <w:szCs w:val="16"/>
        </w:rPr>
      </w:pPr>
      <w:r w:rsidRPr="00AC4B3C">
        <w:rPr>
          <w:rFonts w:ascii="Times New Roman" w:hAnsi="Times New Roman" w:cs="Times New Roman"/>
          <w:b/>
          <w:sz w:val="16"/>
          <w:szCs w:val="16"/>
        </w:rPr>
        <w:t>Приложение 3.1</w:t>
      </w:r>
    </w:p>
    <w:p w:rsidR="00E959CB" w:rsidRPr="00AC4B3C" w:rsidRDefault="00E959CB" w:rsidP="00962431">
      <w:pPr>
        <w:spacing w:after="0" w:line="240" w:lineRule="auto"/>
        <w:ind w:firstLine="709"/>
        <w:jc w:val="right"/>
        <w:rPr>
          <w:rFonts w:ascii="Times New Roman" w:hAnsi="Times New Roman" w:cs="Times New Roman"/>
          <w:b/>
          <w:sz w:val="16"/>
          <w:szCs w:val="16"/>
        </w:rPr>
      </w:pPr>
      <w:r w:rsidRPr="00AC4B3C">
        <w:rPr>
          <w:rFonts w:ascii="Times New Roman" w:hAnsi="Times New Roman" w:cs="Times New Roman"/>
          <w:b/>
          <w:sz w:val="16"/>
          <w:szCs w:val="16"/>
        </w:rPr>
        <w:t xml:space="preserve">к карте учета </w:t>
      </w:r>
      <w:r w:rsidR="00BF664F">
        <w:rPr>
          <w:rFonts w:ascii="Times New Roman" w:hAnsi="Times New Roman" w:cs="Times New Roman"/>
          <w:b/>
          <w:sz w:val="16"/>
          <w:szCs w:val="16"/>
        </w:rPr>
        <w:t xml:space="preserve"> </w:t>
      </w:r>
      <w:r w:rsidRPr="00AC4B3C">
        <w:rPr>
          <w:rFonts w:ascii="Times New Roman" w:hAnsi="Times New Roman" w:cs="Times New Roman"/>
          <w:b/>
          <w:sz w:val="16"/>
          <w:szCs w:val="16"/>
        </w:rPr>
        <w:t>муниципального имущества</w:t>
      </w:r>
    </w:p>
    <w:p w:rsidR="00E959CB" w:rsidRPr="00BF664F" w:rsidRDefault="00E959CB" w:rsidP="00962431">
      <w:pPr>
        <w:spacing w:after="0" w:line="240" w:lineRule="auto"/>
        <w:ind w:firstLine="709"/>
        <w:jc w:val="center"/>
        <w:rPr>
          <w:rFonts w:ascii="Times New Roman" w:hAnsi="Times New Roman" w:cs="Times New Roman"/>
          <w:b/>
          <w:sz w:val="16"/>
          <w:szCs w:val="16"/>
        </w:rPr>
      </w:pPr>
      <w:r w:rsidRPr="00AC4B3C">
        <w:rPr>
          <w:rFonts w:ascii="Times New Roman" w:hAnsi="Times New Roman" w:cs="Times New Roman"/>
          <w:b/>
          <w:sz w:val="16"/>
          <w:szCs w:val="16"/>
        </w:rPr>
        <w:t>Перечень объектов недвижимости</w:t>
      </w:r>
      <w:r w:rsidR="00BF664F">
        <w:rPr>
          <w:rFonts w:ascii="Times New Roman" w:hAnsi="Times New Roman" w:cs="Times New Roman"/>
          <w:b/>
          <w:sz w:val="16"/>
          <w:szCs w:val="16"/>
        </w:rPr>
        <w:t xml:space="preserve"> </w:t>
      </w:r>
      <w:r w:rsidRPr="00AC4B3C">
        <w:rPr>
          <w:rFonts w:ascii="Times New Roman" w:hAnsi="Times New Roman" w:cs="Times New Roman"/>
          <w:b/>
          <w:sz w:val="16"/>
          <w:szCs w:val="16"/>
        </w:rPr>
        <w:t>по состоянию на ____________ 200__ г.</w:t>
      </w:r>
    </w:p>
    <w:tbl>
      <w:tblPr>
        <w:tblStyle w:val="a6"/>
        <w:tblW w:w="0" w:type="auto"/>
        <w:jc w:val="center"/>
        <w:tblInd w:w="-2975" w:type="dxa"/>
        <w:tblLook w:val="01E0"/>
      </w:tblPr>
      <w:tblGrid>
        <w:gridCol w:w="530"/>
        <w:gridCol w:w="1620"/>
        <w:gridCol w:w="1440"/>
        <w:gridCol w:w="1092"/>
        <w:gridCol w:w="894"/>
        <w:gridCol w:w="1260"/>
        <w:gridCol w:w="1080"/>
        <w:gridCol w:w="720"/>
        <w:gridCol w:w="720"/>
        <w:gridCol w:w="1440"/>
        <w:gridCol w:w="1620"/>
        <w:gridCol w:w="912"/>
        <w:gridCol w:w="1204"/>
        <w:gridCol w:w="913"/>
      </w:tblGrid>
      <w:tr w:rsidR="00E959CB" w:rsidRPr="00AC4B3C" w:rsidTr="00E959CB">
        <w:trPr>
          <w:trHeight w:val="1098"/>
          <w:jc w:val="center"/>
        </w:trPr>
        <w:tc>
          <w:tcPr>
            <w:tcW w:w="530" w:type="dxa"/>
            <w:vMerge w:val="restart"/>
          </w:tcPr>
          <w:p w:rsidR="00E959CB" w:rsidRPr="00AC4B3C" w:rsidRDefault="00E959CB" w:rsidP="00962431">
            <w:pPr>
              <w:jc w:val="center"/>
              <w:rPr>
                <w:sz w:val="16"/>
                <w:szCs w:val="16"/>
              </w:rPr>
            </w:pPr>
            <w:r w:rsidRPr="00AC4B3C">
              <w:rPr>
                <w:sz w:val="16"/>
                <w:szCs w:val="16"/>
              </w:rPr>
              <w:t>№</w:t>
            </w:r>
          </w:p>
          <w:p w:rsidR="00E959CB" w:rsidRPr="00AC4B3C" w:rsidRDefault="00E959CB" w:rsidP="00962431">
            <w:pPr>
              <w:jc w:val="center"/>
              <w:rPr>
                <w:sz w:val="16"/>
                <w:szCs w:val="16"/>
              </w:rPr>
            </w:pPr>
            <w:r w:rsidRPr="00AC4B3C">
              <w:rPr>
                <w:sz w:val="16"/>
                <w:szCs w:val="16"/>
              </w:rPr>
              <w:t>п/п</w:t>
            </w:r>
          </w:p>
        </w:tc>
        <w:tc>
          <w:tcPr>
            <w:tcW w:w="1620" w:type="dxa"/>
            <w:vMerge w:val="restart"/>
          </w:tcPr>
          <w:p w:rsidR="00E959CB" w:rsidRPr="00AC4B3C" w:rsidRDefault="00E959CB" w:rsidP="00962431">
            <w:pPr>
              <w:jc w:val="center"/>
              <w:rPr>
                <w:sz w:val="16"/>
                <w:szCs w:val="16"/>
              </w:rPr>
            </w:pPr>
            <w:r w:rsidRPr="00AC4B3C">
              <w:rPr>
                <w:sz w:val="16"/>
                <w:szCs w:val="16"/>
              </w:rPr>
              <w:t>Наименование объекта</w:t>
            </w:r>
          </w:p>
        </w:tc>
        <w:tc>
          <w:tcPr>
            <w:tcW w:w="1440" w:type="dxa"/>
            <w:vMerge w:val="restart"/>
          </w:tcPr>
          <w:p w:rsidR="00E959CB" w:rsidRPr="00AC4B3C" w:rsidRDefault="00E959CB" w:rsidP="00962431">
            <w:pPr>
              <w:jc w:val="center"/>
              <w:rPr>
                <w:sz w:val="16"/>
                <w:szCs w:val="16"/>
              </w:rPr>
            </w:pPr>
            <w:r w:rsidRPr="00AC4B3C">
              <w:rPr>
                <w:sz w:val="16"/>
                <w:szCs w:val="16"/>
              </w:rPr>
              <w:t>Адрес объекта(для инженерных сетей – границы участков)</w:t>
            </w:r>
          </w:p>
        </w:tc>
        <w:tc>
          <w:tcPr>
            <w:tcW w:w="1092" w:type="dxa"/>
            <w:vMerge w:val="restart"/>
          </w:tcPr>
          <w:p w:rsidR="00E959CB" w:rsidRPr="00AC4B3C" w:rsidRDefault="00E959CB" w:rsidP="00962431">
            <w:pPr>
              <w:jc w:val="center"/>
              <w:rPr>
                <w:sz w:val="16"/>
                <w:szCs w:val="16"/>
              </w:rPr>
            </w:pPr>
            <w:r w:rsidRPr="00AC4B3C">
              <w:rPr>
                <w:sz w:val="16"/>
                <w:szCs w:val="16"/>
              </w:rPr>
              <w:t>Номер и дата техпаспорта, кадастровый № земельного участка</w:t>
            </w:r>
          </w:p>
        </w:tc>
        <w:tc>
          <w:tcPr>
            <w:tcW w:w="894" w:type="dxa"/>
            <w:vMerge w:val="restart"/>
          </w:tcPr>
          <w:p w:rsidR="00E959CB" w:rsidRPr="00AC4B3C" w:rsidRDefault="00E959CB" w:rsidP="00962431">
            <w:pPr>
              <w:jc w:val="center"/>
              <w:rPr>
                <w:sz w:val="16"/>
                <w:szCs w:val="16"/>
              </w:rPr>
            </w:pPr>
            <w:r w:rsidRPr="00AC4B3C">
              <w:rPr>
                <w:sz w:val="16"/>
                <w:szCs w:val="16"/>
              </w:rPr>
              <w:t>Год ввода</w:t>
            </w:r>
          </w:p>
        </w:tc>
        <w:tc>
          <w:tcPr>
            <w:tcW w:w="1260" w:type="dxa"/>
          </w:tcPr>
          <w:p w:rsidR="00E959CB" w:rsidRPr="00AC4B3C" w:rsidRDefault="00E959CB" w:rsidP="00962431">
            <w:pPr>
              <w:jc w:val="center"/>
              <w:rPr>
                <w:sz w:val="16"/>
                <w:szCs w:val="16"/>
              </w:rPr>
            </w:pPr>
            <w:r w:rsidRPr="00AC4B3C">
              <w:rPr>
                <w:sz w:val="16"/>
                <w:szCs w:val="16"/>
              </w:rPr>
              <w:t>Строительный материал стен</w:t>
            </w:r>
          </w:p>
        </w:tc>
        <w:tc>
          <w:tcPr>
            <w:tcW w:w="1080" w:type="dxa"/>
            <w:vMerge w:val="restart"/>
            <w:textDirection w:val="btLr"/>
          </w:tcPr>
          <w:p w:rsidR="00E959CB" w:rsidRPr="00AC4B3C" w:rsidRDefault="00E959CB" w:rsidP="00962431">
            <w:pPr>
              <w:ind w:left="113" w:right="113"/>
              <w:jc w:val="center"/>
              <w:rPr>
                <w:sz w:val="16"/>
                <w:szCs w:val="16"/>
              </w:rPr>
            </w:pPr>
            <w:r w:rsidRPr="00AC4B3C">
              <w:rPr>
                <w:sz w:val="16"/>
                <w:szCs w:val="16"/>
              </w:rPr>
              <w:t>Общая площадь объекта, кв.м. (для инженерных сетей протяженность, м.)</w:t>
            </w:r>
          </w:p>
        </w:tc>
        <w:tc>
          <w:tcPr>
            <w:tcW w:w="1440" w:type="dxa"/>
            <w:gridSpan w:val="2"/>
          </w:tcPr>
          <w:p w:rsidR="00E959CB" w:rsidRPr="00AC4B3C" w:rsidRDefault="00E959CB" w:rsidP="00962431">
            <w:pPr>
              <w:jc w:val="center"/>
              <w:rPr>
                <w:sz w:val="16"/>
                <w:szCs w:val="16"/>
              </w:rPr>
            </w:pPr>
            <w:r w:rsidRPr="00AC4B3C">
              <w:rPr>
                <w:sz w:val="16"/>
                <w:szCs w:val="16"/>
              </w:rPr>
              <w:t>Стоимость объекта, тыс.руб.</w:t>
            </w:r>
          </w:p>
        </w:tc>
        <w:tc>
          <w:tcPr>
            <w:tcW w:w="1440" w:type="dxa"/>
          </w:tcPr>
          <w:p w:rsidR="00E959CB" w:rsidRPr="00AC4B3C" w:rsidRDefault="00E959CB" w:rsidP="00962431">
            <w:pPr>
              <w:jc w:val="center"/>
              <w:rPr>
                <w:sz w:val="16"/>
                <w:szCs w:val="16"/>
              </w:rPr>
            </w:pPr>
            <w:r w:rsidRPr="00AC4B3C">
              <w:rPr>
                <w:sz w:val="16"/>
                <w:szCs w:val="16"/>
              </w:rPr>
              <w:t>№ и дата государственной регистрации права муниципальной собственности</w:t>
            </w:r>
          </w:p>
        </w:tc>
        <w:tc>
          <w:tcPr>
            <w:tcW w:w="1620" w:type="dxa"/>
            <w:vMerge w:val="restart"/>
          </w:tcPr>
          <w:p w:rsidR="00E959CB" w:rsidRPr="00AC4B3C" w:rsidRDefault="00E959CB" w:rsidP="00962431">
            <w:pPr>
              <w:jc w:val="center"/>
              <w:rPr>
                <w:sz w:val="16"/>
                <w:szCs w:val="16"/>
              </w:rPr>
            </w:pPr>
            <w:r w:rsidRPr="00AC4B3C">
              <w:rPr>
                <w:sz w:val="16"/>
                <w:szCs w:val="16"/>
              </w:rPr>
              <w:t>Основание нахождения у юр.лица (№, дата акта приема-передачи, акта ввода, договора купли-продажи и т.п.)</w:t>
            </w:r>
          </w:p>
        </w:tc>
        <w:tc>
          <w:tcPr>
            <w:tcW w:w="3029" w:type="dxa"/>
            <w:gridSpan w:val="3"/>
          </w:tcPr>
          <w:p w:rsidR="00E959CB" w:rsidRPr="00AC4B3C" w:rsidRDefault="00E959CB" w:rsidP="00962431">
            <w:pPr>
              <w:jc w:val="center"/>
              <w:rPr>
                <w:sz w:val="16"/>
                <w:szCs w:val="16"/>
              </w:rPr>
            </w:pPr>
            <w:r w:rsidRPr="00AC4B3C">
              <w:rPr>
                <w:sz w:val="16"/>
                <w:szCs w:val="16"/>
              </w:rPr>
              <w:t>Обременение</w:t>
            </w:r>
          </w:p>
        </w:tc>
      </w:tr>
      <w:tr w:rsidR="00E959CB" w:rsidRPr="00AC4B3C" w:rsidTr="00E959CB">
        <w:trPr>
          <w:cantSplit/>
          <w:trHeight w:val="1134"/>
          <w:jc w:val="center"/>
        </w:trPr>
        <w:tc>
          <w:tcPr>
            <w:tcW w:w="530" w:type="dxa"/>
            <w:vMerge/>
          </w:tcPr>
          <w:p w:rsidR="00E959CB" w:rsidRPr="00AC4B3C" w:rsidRDefault="00E959CB" w:rsidP="00962431">
            <w:pPr>
              <w:jc w:val="center"/>
              <w:rPr>
                <w:sz w:val="16"/>
                <w:szCs w:val="16"/>
              </w:rPr>
            </w:pPr>
          </w:p>
        </w:tc>
        <w:tc>
          <w:tcPr>
            <w:tcW w:w="1620" w:type="dxa"/>
            <w:vMerge/>
          </w:tcPr>
          <w:p w:rsidR="00E959CB" w:rsidRPr="00AC4B3C" w:rsidRDefault="00E959CB" w:rsidP="00962431">
            <w:pPr>
              <w:jc w:val="center"/>
              <w:rPr>
                <w:sz w:val="16"/>
                <w:szCs w:val="16"/>
              </w:rPr>
            </w:pPr>
          </w:p>
        </w:tc>
        <w:tc>
          <w:tcPr>
            <w:tcW w:w="1440" w:type="dxa"/>
            <w:vMerge/>
          </w:tcPr>
          <w:p w:rsidR="00E959CB" w:rsidRPr="00AC4B3C" w:rsidRDefault="00E959CB" w:rsidP="00962431">
            <w:pPr>
              <w:jc w:val="center"/>
              <w:rPr>
                <w:sz w:val="16"/>
                <w:szCs w:val="16"/>
              </w:rPr>
            </w:pPr>
          </w:p>
        </w:tc>
        <w:tc>
          <w:tcPr>
            <w:tcW w:w="1092" w:type="dxa"/>
            <w:vMerge/>
          </w:tcPr>
          <w:p w:rsidR="00E959CB" w:rsidRPr="00AC4B3C" w:rsidRDefault="00E959CB" w:rsidP="00962431">
            <w:pPr>
              <w:jc w:val="center"/>
              <w:rPr>
                <w:sz w:val="16"/>
                <w:szCs w:val="16"/>
              </w:rPr>
            </w:pPr>
          </w:p>
        </w:tc>
        <w:tc>
          <w:tcPr>
            <w:tcW w:w="894" w:type="dxa"/>
            <w:vMerge/>
          </w:tcPr>
          <w:p w:rsidR="00E959CB" w:rsidRPr="00AC4B3C" w:rsidRDefault="00E959CB" w:rsidP="00962431">
            <w:pPr>
              <w:jc w:val="center"/>
              <w:rPr>
                <w:sz w:val="16"/>
                <w:szCs w:val="16"/>
              </w:rPr>
            </w:pPr>
          </w:p>
        </w:tc>
        <w:tc>
          <w:tcPr>
            <w:tcW w:w="1260" w:type="dxa"/>
          </w:tcPr>
          <w:p w:rsidR="00E959CB" w:rsidRPr="00AC4B3C" w:rsidRDefault="00E959CB" w:rsidP="00962431">
            <w:pPr>
              <w:jc w:val="center"/>
              <w:rPr>
                <w:sz w:val="16"/>
                <w:szCs w:val="16"/>
              </w:rPr>
            </w:pPr>
            <w:r w:rsidRPr="00AC4B3C">
              <w:rPr>
                <w:sz w:val="16"/>
                <w:szCs w:val="16"/>
              </w:rPr>
              <w:t xml:space="preserve">Кол-во </w:t>
            </w:r>
          </w:p>
          <w:p w:rsidR="00E959CB" w:rsidRPr="00AC4B3C" w:rsidRDefault="00E959CB" w:rsidP="00962431">
            <w:pPr>
              <w:jc w:val="center"/>
              <w:rPr>
                <w:sz w:val="16"/>
                <w:szCs w:val="16"/>
              </w:rPr>
            </w:pPr>
            <w:r w:rsidRPr="00AC4B3C">
              <w:rPr>
                <w:sz w:val="16"/>
                <w:szCs w:val="16"/>
              </w:rPr>
              <w:t>этажей</w:t>
            </w:r>
          </w:p>
        </w:tc>
        <w:tc>
          <w:tcPr>
            <w:tcW w:w="1080" w:type="dxa"/>
            <w:vMerge/>
          </w:tcPr>
          <w:p w:rsidR="00E959CB" w:rsidRPr="00AC4B3C" w:rsidRDefault="00E959CB" w:rsidP="00962431">
            <w:pPr>
              <w:jc w:val="center"/>
              <w:rPr>
                <w:sz w:val="16"/>
                <w:szCs w:val="16"/>
              </w:rPr>
            </w:pPr>
          </w:p>
        </w:tc>
        <w:tc>
          <w:tcPr>
            <w:tcW w:w="720" w:type="dxa"/>
            <w:textDirection w:val="btLr"/>
          </w:tcPr>
          <w:p w:rsidR="00E959CB" w:rsidRPr="00AC4B3C" w:rsidRDefault="00E959CB" w:rsidP="00962431">
            <w:pPr>
              <w:ind w:left="113" w:right="113"/>
              <w:jc w:val="center"/>
              <w:rPr>
                <w:sz w:val="16"/>
                <w:szCs w:val="16"/>
              </w:rPr>
            </w:pPr>
            <w:r w:rsidRPr="00AC4B3C">
              <w:rPr>
                <w:sz w:val="16"/>
                <w:szCs w:val="16"/>
              </w:rPr>
              <w:t>Балансовая</w:t>
            </w:r>
          </w:p>
        </w:tc>
        <w:tc>
          <w:tcPr>
            <w:tcW w:w="720" w:type="dxa"/>
            <w:textDirection w:val="btLr"/>
          </w:tcPr>
          <w:p w:rsidR="00E959CB" w:rsidRPr="00AC4B3C" w:rsidRDefault="00E959CB" w:rsidP="00962431">
            <w:pPr>
              <w:ind w:left="113" w:right="113"/>
              <w:jc w:val="center"/>
              <w:rPr>
                <w:sz w:val="16"/>
                <w:szCs w:val="16"/>
              </w:rPr>
            </w:pPr>
            <w:r w:rsidRPr="00AC4B3C">
              <w:rPr>
                <w:sz w:val="16"/>
                <w:szCs w:val="16"/>
              </w:rPr>
              <w:t>остаточная</w:t>
            </w:r>
          </w:p>
        </w:tc>
        <w:tc>
          <w:tcPr>
            <w:tcW w:w="1440" w:type="dxa"/>
          </w:tcPr>
          <w:p w:rsidR="00E959CB" w:rsidRPr="00AC4B3C" w:rsidRDefault="00E959CB" w:rsidP="00962431">
            <w:pPr>
              <w:jc w:val="center"/>
              <w:rPr>
                <w:sz w:val="16"/>
                <w:szCs w:val="16"/>
              </w:rPr>
            </w:pPr>
            <w:r w:rsidRPr="00AC4B3C">
              <w:rPr>
                <w:sz w:val="16"/>
                <w:szCs w:val="16"/>
              </w:rPr>
              <w:t>№ и дата государственной регистрации права хозяйственного ведения (оперативного управления)</w:t>
            </w:r>
          </w:p>
        </w:tc>
        <w:tc>
          <w:tcPr>
            <w:tcW w:w="1620" w:type="dxa"/>
            <w:vMerge/>
          </w:tcPr>
          <w:p w:rsidR="00E959CB" w:rsidRPr="00AC4B3C" w:rsidRDefault="00E959CB" w:rsidP="00962431">
            <w:pPr>
              <w:jc w:val="center"/>
              <w:rPr>
                <w:sz w:val="16"/>
                <w:szCs w:val="16"/>
              </w:rPr>
            </w:pPr>
          </w:p>
        </w:tc>
        <w:tc>
          <w:tcPr>
            <w:tcW w:w="912" w:type="dxa"/>
          </w:tcPr>
          <w:p w:rsidR="00E959CB" w:rsidRPr="00AC4B3C" w:rsidRDefault="00E959CB" w:rsidP="00962431">
            <w:pPr>
              <w:jc w:val="center"/>
              <w:rPr>
                <w:sz w:val="16"/>
                <w:szCs w:val="16"/>
              </w:rPr>
            </w:pPr>
            <w:r w:rsidRPr="00AC4B3C">
              <w:rPr>
                <w:sz w:val="16"/>
                <w:szCs w:val="16"/>
              </w:rPr>
              <w:t>Передано в аренду, кв.м.</w:t>
            </w:r>
          </w:p>
        </w:tc>
        <w:tc>
          <w:tcPr>
            <w:tcW w:w="1204" w:type="dxa"/>
          </w:tcPr>
          <w:p w:rsidR="00E959CB" w:rsidRPr="00AC4B3C" w:rsidRDefault="00E959CB" w:rsidP="00962431">
            <w:pPr>
              <w:jc w:val="center"/>
              <w:rPr>
                <w:sz w:val="16"/>
                <w:szCs w:val="16"/>
              </w:rPr>
            </w:pPr>
            <w:r w:rsidRPr="00AC4B3C">
              <w:rPr>
                <w:sz w:val="16"/>
                <w:szCs w:val="16"/>
              </w:rPr>
              <w:t>Передано в безвозмездное пользование, кв.м.</w:t>
            </w:r>
          </w:p>
        </w:tc>
        <w:tc>
          <w:tcPr>
            <w:tcW w:w="913" w:type="dxa"/>
          </w:tcPr>
          <w:p w:rsidR="00E959CB" w:rsidRPr="00AC4B3C" w:rsidRDefault="00E959CB" w:rsidP="00962431">
            <w:pPr>
              <w:jc w:val="center"/>
              <w:rPr>
                <w:sz w:val="16"/>
                <w:szCs w:val="16"/>
              </w:rPr>
            </w:pPr>
            <w:r w:rsidRPr="00AC4B3C">
              <w:rPr>
                <w:sz w:val="16"/>
                <w:szCs w:val="16"/>
              </w:rPr>
              <w:t>Передано по договору о залоге, кв.м.</w:t>
            </w:r>
          </w:p>
        </w:tc>
      </w:tr>
      <w:tr w:rsidR="00E959CB" w:rsidRPr="00AC4B3C" w:rsidTr="00E959CB">
        <w:trPr>
          <w:jc w:val="center"/>
        </w:trPr>
        <w:tc>
          <w:tcPr>
            <w:tcW w:w="530" w:type="dxa"/>
          </w:tcPr>
          <w:p w:rsidR="00E959CB" w:rsidRPr="00AC4B3C" w:rsidRDefault="00E959CB" w:rsidP="00962431">
            <w:pPr>
              <w:jc w:val="center"/>
              <w:rPr>
                <w:sz w:val="16"/>
                <w:szCs w:val="16"/>
              </w:rPr>
            </w:pPr>
            <w:r w:rsidRPr="00AC4B3C">
              <w:rPr>
                <w:sz w:val="16"/>
                <w:szCs w:val="16"/>
              </w:rPr>
              <w:t>1</w:t>
            </w:r>
          </w:p>
        </w:tc>
        <w:tc>
          <w:tcPr>
            <w:tcW w:w="1620" w:type="dxa"/>
          </w:tcPr>
          <w:p w:rsidR="00E959CB" w:rsidRPr="00AC4B3C" w:rsidRDefault="00E959CB" w:rsidP="00962431">
            <w:pPr>
              <w:jc w:val="center"/>
              <w:rPr>
                <w:sz w:val="16"/>
                <w:szCs w:val="16"/>
              </w:rPr>
            </w:pPr>
            <w:r w:rsidRPr="00AC4B3C">
              <w:rPr>
                <w:sz w:val="16"/>
                <w:szCs w:val="16"/>
              </w:rPr>
              <w:t>2</w:t>
            </w:r>
          </w:p>
        </w:tc>
        <w:tc>
          <w:tcPr>
            <w:tcW w:w="1440" w:type="dxa"/>
          </w:tcPr>
          <w:p w:rsidR="00E959CB" w:rsidRPr="00AC4B3C" w:rsidRDefault="00E959CB" w:rsidP="00962431">
            <w:pPr>
              <w:jc w:val="center"/>
              <w:rPr>
                <w:sz w:val="16"/>
                <w:szCs w:val="16"/>
              </w:rPr>
            </w:pPr>
            <w:r w:rsidRPr="00AC4B3C">
              <w:rPr>
                <w:sz w:val="16"/>
                <w:szCs w:val="16"/>
              </w:rPr>
              <w:t>3</w:t>
            </w:r>
          </w:p>
        </w:tc>
        <w:tc>
          <w:tcPr>
            <w:tcW w:w="1092" w:type="dxa"/>
          </w:tcPr>
          <w:p w:rsidR="00E959CB" w:rsidRPr="00AC4B3C" w:rsidRDefault="00E959CB" w:rsidP="00962431">
            <w:pPr>
              <w:jc w:val="center"/>
              <w:rPr>
                <w:sz w:val="16"/>
                <w:szCs w:val="16"/>
              </w:rPr>
            </w:pPr>
            <w:r w:rsidRPr="00AC4B3C">
              <w:rPr>
                <w:sz w:val="16"/>
                <w:szCs w:val="16"/>
              </w:rPr>
              <w:t>4</w:t>
            </w:r>
          </w:p>
        </w:tc>
        <w:tc>
          <w:tcPr>
            <w:tcW w:w="894" w:type="dxa"/>
          </w:tcPr>
          <w:p w:rsidR="00E959CB" w:rsidRPr="00AC4B3C" w:rsidRDefault="00E959CB" w:rsidP="00962431">
            <w:pPr>
              <w:jc w:val="center"/>
              <w:rPr>
                <w:sz w:val="16"/>
                <w:szCs w:val="16"/>
              </w:rPr>
            </w:pPr>
            <w:r w:rsidRPr="00AC4B3C">
              <w:rPr>
                <w:sz w:val="16"/>
                <w:szCs w:val="16"/>
              </w:rPr>
              <w:t>5</w:t>
            </w:r>
          </w:p>
        </w:tc>
        <w:tc>
          <w:tcPr>
            <w:tcW w:w="1260" w:type="dxa"/>
          </w:tcPr>
          <w:p w:rsidR="00E959CB" w:rsidRPr="00AC4B3C" w:rsidRDefault="00E959CB" w:rsidP="00962431">
            <w:pPr>
              <w:jc w:val="center"/>
              <w:rPr>
                <w:sz w:val="16"/>
                <w:szCs w:val="16"/>
              </w:rPr>
            </w:pPr>
            <w:r w:rsidRPr="00AC4B3C">
              <w:rPr>
                <w:sz w:val="16"/>
                <w:szCs w:val="16"/>
              </w:rPr>
              <w:t>6</w:t>
            </w:r>
          </w:p>
        </w:tc>
        <w:tc>
          <w:tcPr>
            <w:tcW w:w="1080" w:type="dxa"/>
          </w:tcPr>
          <w:p w:rsidR="00E959CB" w:rsidRPr="00AC4B3C" w:rsidRDefault="00E959CB" w:rsidP="00962431">
            <w:pPr>
              <w:jc w:val="center"/>
              <w:rPr>
                <w:sz w:val="16"/>
                <w:szCs w:val="16"/>
              </w:rPr>
            </w:pPr>
            <w:r w:rsidRPr="00AC4B3C">
              <w:rPr>
                <w:sz w:val="16"/>
                <w:szCs w:val="16"/>
              </w:rPr>
              <w:t>7</w:t>
            </w:r>
          </w:p>
        </w:tc>
        <w:tc>
          <w:tcPr>
            <w:tcW w:w="720" w:type="dxa"/>
          </w:tcPr>
          <w:p w:rsidR="00E959CB" w:rsidRPr="00AC4B3C" w:rsidRDefault="00E959CB" w:rsidP="00962431">
            <w:pPr>
              <w:jc w:val="center"/>
              <w:rPr>
                <w:sz w:val="16"/>
                <w:szCs w:val="16"/>
              </w:rPr>
            </w:pPr>
            <w:r w:rsidRPr="00AC4B3C">
              <w:rPr>
                <w:sz w:val="16"/>
                <w:szCs w:val="16"/>
              </w:rPr>
              <w:t>8</w:t>
            </w:r>
          </w:p>
        </w:tc>
        <w:tc>
          <w:tcPr>
            <w:tcW w:w="720" w:type="dxa"/>
          </w:tcPr>
          <w:p w:rsidR="00E959CB" w:rsidRPr="00AC4B3C" w:rsidRDefault="00E959CB" w:rsidP="00962431">
            <w:pPr>
              <w:jc w:val="center"/>
              <w:rPr>
                <w:sz w:val="16"/>
                <w:szCs w:val="16"/>
              </w:rPr>
            </w:pPr>
            <w:r w:rsidRPr="00AC4B3C">
              <w:rPr>
                <w:sz w:val="16"/>
                <w:szCs w:val="16"/>
              </w:rPr>
              <w:t>9</w:t>
            </w:r>
          </w:p>
        </w:tc>
        <w:tc>
          <w:tcPr>
            <w:tcW w:w="1440" w:type="dxa"/>
          </w:tcPr>
          <w:p w:rsidR="00E959CB" w:rsidRPr="00AC4B3C" w:rsidRDefault="00E959CB" w:rsidP="00962431">
            <w:pPr>
              <w:jc w:val="center"/>
              <w:rPr>
                <w:sz w:val="16"/>
                <w:szCs w:val="16"/>
              </w:rPr>
            </w:pPr>
            <w:r w:rsidRPr="00AC4B3C">
              <w:rPr>
                <w:sz w:val="16"/>
                <w:szCs w:val="16"/>
              </w:rPr>
              <w:t>10</w:t>
            </w:r>
          </w:p>
        </w:tc>
        <w:tc>
          <w:tcPr>
            <w:tcW w:w="1620" w:type="dxa"/>
          </w:tcPr>
          <w:p w:rsidR="00E959CB" w:rsidRPr="00AC4B3C" w:rsidRDefault="00E959CB" w:rsidP="00962431">
            <w:pPr>
              <w:jc w:val="center"/>
              <w:rPr>
                <w:sz w:val="16"/>
                <w:szCs w:val="16"/>
              </w:rPr>
            </w:pPr>
            <w:r w:rsidRPr="00AC4B3C">
              <w:rPr>
                <w:sz w:val="16"/>
                <w:szCs w:val="16"/>
              </w:rPr>
              <w:t>11</w:t>
            </w:r>
          </w:p>
        </w:tc>
        <w:tc>
          <w:tcPr>
            <w:tcW w:w="912" w:type="dxa"/>
          </w:tcPr>
          <w:p w:rsidR="00E959CB" w:rsidRPr="00AC4B3C" w:rsidRDefault="00E959CB" w:rsidP="00962431">
            <w:pPr>
              <w:jc w:val="center"/>
              <w:rPr>
                <w:sz w:val="16"/>
                <w:szCs w:val="16"/>
              </w:rPr>
            </w:pPr>
            <w:r w:rsidRPr="00AC4B3C">
              <w:rPr>
                <w:sz w:val="16"/>
                <w:szCs w:val="16"/>
              </w:rPr>
              <w:t>12</w:t>
            </w:r>
          </w:p>
        </w:tc>
        <w:tc>
          <w:tcPr>
            <w:tcW w:w="1204" w:type="dxa"/>
          </w:tcPr>
          <w:p w:rsidR="00E959CB" w:rsidRPr="00AC4B3C" w:rsidRDefault="00E959CB" w:rsidP="00962431">
            <w:pPr>
              <w:jc w:val="center"/>
              <w:rPr>
                <w:sz w:val="16"/>
                <w:szCs w:val="16"/>
              </w:rPr>
            </w:pPr>
            <w:r w:rsidRPr="00AC4B3C">
              <w:rPr>
                <w:sz w:val="16"/>
                <w:szCs w:val="16"/>
              </w:rPr>
              <w:t>13</w:t>
            </w:r>
          </w:p>
        </w:tc>
        <w:tc>
          <w:tcPr>
            <w:tcW w:w="913" w:type="dxa"/>
          </w:tcPr>
          <w:p w:rsidR="00E959CB" w:rsidRPr="00AC4B3C" w:rsidRDefault="00E959CB" w:rsidP="00962431">
            <w:pPr>
              <w:jc w:val="center"/>
              <w:rPr>
                <w:sz w:val="16"/>
                <w:szCs w:val="16"/>
              </w:rPr>
            </w:pPr>
            <w:r w:rsidRPr="00AC4B3C">
              <w:rPr>
                <w:sz w:val="16"/>
                <w:szCs w:val="16"/>
              </w:rPr>
              <w:t>14</w:t>
            </w:r>
          </w:p>
        </w:tc>
      </w:tr>
      <w:tr w:rsidR="00E959CB" w:rsidRPr="00AC4B3C" w:rsidTr="00E959CB">
        <w:trPr>
          <w:jc w:val="center"/>
        </w:trPr>
        <w:tc>
          <w:tcPr>
            <w:tcW w:w="530" w:type="dxa"/>
          </w:tcPr>
          <w:p w:rsidR="00E959CB" w:rsidRPr="00AC4B3C" w:rsidRDefault="00E959CB" w:rsidP="00962431">
            <w:pPr>
              <w:jc w:val="center"/>
              <w:rPr>
                <w:sz w:val="16"/>
                <w:szCs w:val="16"/>
              </w:rPr>
            </w:pPr>
          </w:p>
        </w:tc>
        <w:tc>
          <w:tcPr>
            <w:tcW w:w="1620" w:type="dxa"/>
          </w:tcPr>
          <w:p w:rsidR="00E959CB" w:rsidRPr="00AC4B3C" w:rsidRDefault="00E959CB" w:rsidP="00962431">
            <w:pPr>
              <w:jc w:val="center"/>
              <w:rPr>
                <w:sz w:val="16"/>
                <w:szCs w:val="16"/>
              </w:rPr>
            </w:pPr>
          </w:p>
        </w:tc>
        <w:tc>
          <w:tcPr>
            <w:tcW w:w="1440" w:type="dxa"/>
          </w:tcPr>
          <w:p w:rsidR="00E959CB" w:rsidRPr="00AC4B3C" w:rsidRDefault="00E959CB" w:rsidP="00962431">
            <w:pPr>
              <w:jc w:val="center"/>
              <w:rPr>
                <w:sz w:val="16"/>
                <w:szCs w:val="16"/>
              </w:rPr>
            </w:pPr>
          </w:p>
        </w:tc>
        <w:tc>
          <w:tcPr>
            <w:tcW w:w="1092" w:type="dxa"/>
          </w:tcPr>
          <w:p w:rsidR="00E959CB" w:rsidRPr="00AC4B3C" w:rsidRDefault="00E959CB" w:rsidP="00962431">
            <w:pPr>
              <w:jc w:val="center"/>
              <w:rPr>
                <w:sz w:val="16"/>
                <w:szCs w:val="16"/>
              </w:rPr>
            </w:pPr>
          </w:p>
        </w:tc>
        <w:tc>
          <w:tcPr>
            <w:tcW w:w="894" w:type="dxa"/>
          </w:tcPr>
          <w:p w:rsidR="00E959CB" w:rsidRPr="00AC4B3C" w:rsidRDefault="00E959CB" w:rsidP="00962431">
            <w:pPr>
              <w:jc w:val="center"/>
              <w:rPr>
                <w:sz w:val="16"/>
                <w:szCs w:val="16"/>
              </w:rPr>
            </w:pPr>
          </w:p>
        </w:tc>
        <w:tc>
          <w:tcPr>
            <w:tcW w:w="1260" w:type="dxa"/>
          </w:tcPr>
          <w:p w:rsidR="00E959CB" w:rsidRPr="00AC4B3C" w:rsidRDefault="00E959CB" w:rsidP="00962431">
            <w:pPr>
              <w:jc w:val="center"/>
              <w:rPr>
                <w:sz w:val="16"/>
                <w:szCs w:val="16"/>
              </w:rPr>
            </w:pPr>
          </w:p>
        </w:tc>
        <w:tc>
          <w:tcPr>
            <w:tcW w:w="1080" w:type="dxa"/>
          </w:tcPr>
          <w:p w:rsidR="00E959CB" w:rsidRPr="00AC4B3C" w:rsidRDefault="00E959CB" w:rsidP="00962431">
            <w:pPr>
              <w:jc w:val="center"/>
              <w:rPr>
                <w:sz w:val="16"/>
                <w:szCs w:val="16"/>
              </w:rPr>
            </w:pPr>
          </w:p>
        </w:tc>
        <w:tc>
          <w:tcPr>
            <w:tcW w:w="720" w:type="dxa"/>
          </w:tcPr>
          <w:p w:rsidR="00E959CB" w:rsidRPr="00AC4B3C" w:rsidRDefault="00E959CB" w:rsidP="00962431">
            <w:pPr>
              <w:jc w:val="center"/>
              <w:rPr>
                <w:sz w:val="16"/>
                <w:szCs w:val="16"/>
              </w:rPr>
            </w:pPr>
          </w:p>
        </w:tc>
        <w:tc>
          <w:tcPr>
            <w:tcW w:w="720" w:type="dxa"/>
          </w:tcPr>
          <w:p w:rsidR="00E959CB" w:rsidRPr="00AC4B3C" w:rsidRDefault="00E959CB" w:rsidP="00962431">
            <w:pPr>
              <w:jc w:val="center"/>
              <w:rPr>
                <w:sz w:val="16"/>
                <w:szCs w:val="16"/>
              </w:rPr>
            </w:pPr>
          </w:p>
        </w:tc>
        <w:tc>
          <w:tcPr>
            <w:tcW w:w="1440" w:type="dxa"/>
          </w:tcPr>
          <w:p w:rsidR="00E959CB" w:rsidRPr="00AC4B3C" w:rsidRDefault="00E959CB" w:rsidP="00962431">
            <w:pPr>
              <w:jc w:val="center"/>
              <w:rPr>
                <w:sz w:val="16"/>
                <w:szCs w:val="16"/>
              </w:rPr>
            </w:pPr>
          </w:p>
        </w:tc>
        <w:tc>
          <w:tcPr>
            <w:tcW w:w="1620" w:type="dxa"/>
          </w:tcPr>
          <w:p w:rsidR="00E959CB" w:rsidRPr="00AC4B3C" w:rsidRDefault="00E959CB" w:rsidP="00962431">
            <w:pPr>
              <w:jc w:val="center"/>
              <w:rPr>
                <w:sz w:val="16"/>
                <w:szCs w:val="16"/>
              </w:rPr>
            </w:pPr>
          </w:p>
        </w:tc>
        <w:tc>
          <w:tcPr>
            <w:tcW w:w="912" w:type="dxa"/>
          </w:tcPr>
          <w:p w:rsidR="00E959CB" w:rsidRPr="00AC4B3C" w:rsidRDefault="00E959CB" w:rsidP="00962431">
            <w:pPr>
              <w:jc w:val="center"/>
              <w:rPr>
                <w:sz w:val="16"/>
                <w:szCs w:val="16"/>
              </w:rPr>
            </w:pPr>
          </w:p>
        </w:tc>
        <w:tc>
          <w:tcPr>
            <w:tcW w:w="1204" w:type="dxa"/>
          </w:tcPr>
          <w:p w:rsidR="00E959CB" w:rsidRPr="00AC4B3C" w:rsidRDefault="00E959CB" w:rsidP="00962431">
            <w:pPr>
              <w:jc w:val="center"/>
              <w:rPr>
                <w:sz w:val="16"/>
                <w:szCs w:val="16"/>
              </w:rPr>
            </w:pPr>
          </w:p>
        </w:tc>
        <w:tc>
          <w:tcPr>
            <w:tcW w:w="913" w:type="dxa"/>
          </w:tcPr>
          <w:p w:rsidR="00E959CB" w:rsidRPr="00AC4B3C" w:rsidRDefault="00E959CB" w:rsidP="00962431">
            <w:pPr>
              <w:jc w:val="center"/>
              <w:rPr>
                <w:sz w:val="16"/>
                <w:szCs w:val="16"/>
              </w:rPr>
            </w:pPr>
          </w:p>
        </w:tc>
      </w:tr>
      <w:tr w:rsidR="00E959CB" w:rsidRPr="00AC4B3C" w:rsidTr="00E959CB">
        <w:trPr>
          <w:jc w:val="center"/>
        </w:trPr>
        <w:tc>
          <w:tcPr>
            <w:tcW w:w="530" w:type="dxa"/>
          </w:tcPr>
          <w:p w:rsidR="00E959CB" w:rsidRPr="00AC4B3C" w:rsidRDefault="00E959CB" w:rsidP="00962431">
            <w:pPr>
              <w:jc w:val="center"/>
              <w:rPr>
                <w:sz w:val="16"/>
                <w:szCs w:val="16"/>
              </w:rPr>
            </w:pPr>
          </w:p>
        </w:tc>
        <w:tc>
          <w:tcPr>
            <w:tcW w:w="1620" w:type="dxa"/>
          </w:tcPr>
          <w:p w:rsidR="00E959CB" w:rsidRPr="00AC4B3C" w:rsidRDefault="00E959CB" w:rsidP="00962431">
            <w:pPr>
              <w:jc w:val="center"/>
              <w:rPr>
                <w:sz w:val="16"/>
                <w:szCs w:val="16"/>
              </w:rPr>
            </w:pPr>
          </w:p>
        </w:tc>
        <w:tc>
          <w:tcPr>
            <w:tcW w:w="1440" w:type="dxa"/>
          </w:tcPr>
          <w:p w:rsidR="00E959CB" w:rsidRPr="00AC4B3C" w:rsidRDefault="00E959CB" w:rsidP="00962431">
            <w:pPr>
              <w:jc w:val="center"/>
              <w:rPr>
                <w:sz w:val="16"/>
                <w:szCs w:val="16"/>
              </w:rPr>
            </w:pPr>
          </w:p>
        </w:tc>
        <w:tc>
          <w:tcPr>
            <w:tcW w:w="1092" w:type="dxa"/>
          </w:tcPr>
          <w:p w:rsidR="00E959CB" w:rsidRPr="00AC4B3C" w:rsidRDefault="00E959CB" w:rsidP="00962431">
            <w:pPr>
              <w:jc w:val="center"/>
              <w:rPr>
                <w:sz w:val="16"/>
                <w:szCs w:val="16"/>
              </w:rPr>
            </w:pPr>
          </w:p>
        </w:tc>
        <w:tc>
          <w:tcPr>
            <w:tcW w:w="894" w:type="dxa"/>
          </w:tcPr>
          <w:p w:rsidR="00E959CB" w:rsidRPr="00AC4B3C" w:rsidRDefault="00E959CB" w:rsidP="00962431">
            <w:pPr>
              <w:jc w:val="center"/>
              <w:rPr>
                <w:sz w:val="16"/>
                <w:szCs w:val="16"/>
              </w:rPr>
            </w:pPr>
          </w:p>
        </w:tc>
        <w:tc>
          <w:tcPr>
            <w:tcW w:w="1260" w:type="dxa"/>
          </w:tcPr>
          <w:p w:rsidR="00E959CB" w:rsidRPr="00AC4B3C" w:rsidRDefault="00E959CB" w:rsidP="00962431">
            <w:pPr>
              <w:jc w:val="center"/>
              <w:rPr>
                <w:sz w:val="16"/>
                <w:szCs w:val="16"/>
              </w:rPr>
            </w:pPr>
          </w:p>
        </w:tc>
        <w:tc>
          <w:tcPr>
            <w:tcW w:w="1080" w:type="dxa"/>
          </w:tcPr>
          <w:p w:rsidR="00E959CB" w:rsidRPr="00AC4B3C" w:rsidRDefault="00E959CB" w:rsidP="00962431">
            <w:pPr>
              <w:jc w:val="center"/>
              <w:rPr>
                <w:sz w:val="16"/>
                <w:szCs w:val="16"/>
              </w:rPr>
            </w:pPr>
          </w:p>
        </w:tc>
        <w:tc>
          <w:tcPr>
            <w:tcW w:w="720" w:type="dxa"/>
          </w:tcPr>
          <w:p w:rsidR="00E959CB" w:rsidRPr="00AC4B3C" w:rsidRDefault="00E959CB" w:rsidP="00962431">
            <w:pPr>
              <w:jc w:val="center"/>
              <w:rPr>
                <w:sz w:val="16"/>
                <w:szCs w:val="16"/>
              </w:rPr>
            </w:pPr>
          </w:p>
        </w:tc>
        <w:tc>
          <w:tcPr>
            <w:tcW w:w="720" w:type="dxa"/>
          </w:tcPr>
          <w:p w:rsidR="00E959CB" w:rsidRPr="00AC4B3C" w:rsidRDefault="00E959CB" w:rsidP="00962431">
            <w:pPr>
              <w:jc w:val="center"/>
              <w:rPr>
                <w:sz w:val="16"/>
                <w:szCs w:val="16"/>
              </w:rPr>
            </w:pPr>
          </w:p>
        </w:tc>
        <w:tc>
          <w:tcPr>
            <w:tcW w:w="1440" w:type="dxa"/>
          </w:tcPr>
          <w:p w:rsidR="00E959CB" w:rsidRPr="00AC4B3C" w:rsidRDefault="00E959CB" w:rsidP="00962431">
            <w:pPr>
              <w:jc w:val="center"/>
              <w:rPr>
                <w:sz w:val="16"/>
                <w:szCs w:val="16"/>
              </w:rPr>
            </w:pPr>
          </w:p>
        </w:tc>
        <w:tc>
          <w:tcPr>
            <w:tcW w:w="1620" w:type="dxa"/>
          </w:tcPr>
          <w:p w:rsidR="00E959CB" w:rsidRPr="00AC4B3C" w:rsidRDefault="00E959CB" w:rsidP="00962431">
            <w:pPr>
              <w:jc w:val="center"/>
              <w:rPr>
                <w:sz w:val="16"/>
                <w:szCs w:val="16"/>
              </w:rPr>
            </w:pPr>
          </w:p>
        </w:tc>
        <w:tc>
          <w:tcPr>
            <w:tcW w:w="912" w:type="dxa"/>
          </w:tcPr>
          <w:p w:rsidR="00E959CB" w:rsidRPr="00AC4B3C" w:rsidRDefault="00E959CB" w:rsidP="00962431">
            <w:pPr>
              <w:jc w:val="center"/>
              <w:rPr>
                <w:sz w:val="16"/>
                <w:szCs w:val="16"/>
              </w:rPr>
            </w:pPr>
          </w:p>
        </w:tc>
        <w:tc>
          <w:tcPr>
            <w:tcW w:w="1204" w:type="dxa"/>
          </w:tcPr>
          <w:p w:rsidR="00E959CB" w:rsidRPr="00AC4B3C" w:rsidRDefault="00E959CB" w:rsidP="00962431">
            <w:pPr>
              <w:jc w:val="center"/>
              <w:rPr>
                <w:sz w:val="16"/>
                <w:szCs w:val="16"/>
              </w:rPr>
            </w:pPr>
          </w:p>
        </w:tc>
        <w:tc>
          <w:tcPr>
            <w:tcW w:w="913" w:type="dxa"/>
          </w:tcPr>
          <w:p w:rsidR="00E959CB" w:rsidRPr="00AC4B3C" w:rsidRDefault="00E959CB" w:rsidP="00962431">
            <w:pPr>
              <w:jc w:val="center"/>
              <w:rPr>
                <w:sz w:val="16"/>
                <w:szCs w:val="16"/>
              </w:rPr>
            </w:pPr>
          </w:p>
        </w:tc>
      </w:tr>
      <w:tr w:rsidR="00E959CB" w:rsidRPr="00AC4B3C" w:rsidTr="00E959CB">
        <w:trPr>
          <w:jc w:val="center"/>
        </w:trPr>
        <w:tc>
          <w:tcPr>
            <w:tcW w:w="7916" w:type="dxa"/>
            <w:gridSpan w:val="7"/>
          </w:tcPr>
          <w:p w:rsidR="00E959CB" w:rsidRPr="00AC4B3C" w:rsidRDefault="00E959CB" w:rsidP="00962431">
            <w:pPr>
              <w:jc w:val="center"/>
              <w:rPr>
                <w:sz w:val="16"/>
                <w:szCs w:val="16"/>
              </w:rPr>
            </w:pPr>
            <w:r w:rsidRPr="00AC4B3C">
              <w:rPr>
                <w:sz w:val="16"/>
                <w:szCs w:val="16"/>
              </w:rPr>
              <w:t>Итого (по графам 8, 9, 12, 13,14)</w:t>
            </w:r>
          </w:p>
        </w:tc>
        <w:tc>
          <w:tcPr>
            <w:tcW w:w="720" w:type="dxa"/>
          </w:tcPr>
          <w:p w:rsidR="00E959CB" w:rsidRPr="00AC4B3C" w:rsidRDefault="00E959CB" w:rsidP="00962431">
            <w:pPr>
              <w:jc w:val="center"/>
              <w:rPr>
                <w:sz w:val="16"/>
                <w:szCs w:val="16"/>
              </w:rPr>
            </w:pPr>
          </w:p>
        </w:tc>
        <w:tc>
          <w:tcPr>
            <w:tcW w:w="720" w:type="dxa"/>
          </w:tcPr>
          <w:p w:rsidR="00E959CB" w:rsidRPr="00AC4B3C" w:rsidRDefault="00E959CB" w:rsidP="00962431">
            <w:pPr>
              <w:jc w:val="center"/>
              <w:rPr>
                <w:sz w:val="16"/>
                <w:szCs w:val="16"/>
              </w:rPr>
            </w:pPr>
          </w:p>
        </w:tc>
        <w:tc>
          <w:tcPr>
            <w:tcW w:w="3060" w:type="dxa"/>
            <w:gridSpan w:val="2"/>
          </w:tcPr>
          <w:p w:rsidR="00E959CB" w:rsidRPr="00AC4B3C" w:rsidRDefault="00E959CB" w:rsidP="00962431">
            <w:pPr>
              <w:jc w:val="center"/>
              <w:rPr>
                <w:sz w:val="16"/>
                <w:szCs w:val="16"/>
              </w:rPr>
            </w:pPr>
          </w:p>
        </w:tc>
        <w:tc>
          <w:tcPr>
            <w:tcW w:w="912" w:type="dxa"/>
          </w:tcPr>
          <w:p w:rsidR="00E959CB" w:rsidRPr="00AC4B3C" w:rsidRDefault="00E959CB" w:rsidP="00962431">
            <w:pPr>
              <w:jc w:val="center"/>
              <w:rPr>
                <w:sz w:val="16"/>
                <w:szCs w:val="16"/>
              </w:rPr>
            </w:pPr>
          </w:p>
        </w:tc>
        <w:tc>
          <w:tcPr>
            <w:tcW w:w="1204" w:type="dxa"/>
          </w:tcPr>
          <w:p w:rsidR="00E959CB" w:rsidRPr="00AC4B3C" w:rsidRDefault="00E959CB" w:rsidP="00962431">
            <w:pPr>
              <w:jc w:val="center"/>
              <w:rPr>
                <w:sz w:val="16"/>
                <w:szCs w:val="16"/>
              </w:rPr>
            </w:pPr>
          </w:p>
        </w:tc>
        <w:tc>
          <w:tcPr>
            <w:tcW w:w="913" w:type="dxa"/>
          </w:tcPr>
          <w:p w:rsidR="00E959CB" w:rsidRPr="00AC4B3C" w:rsidRDefault="00E959CB" w:rsidP="00962431">
            <w:pPr>
              <w:jc w:val="center"/>
              <w:rPr>
                <w:sz w:val="16"/>
                <w:szCs w:val="16"/>
              </w:rPr>
            </w:pPr>
          </w:p>
        </w:tc>
      </w:tr>
    </w:tbl>
    <w:p w:rsidR="00E959CB" w:rsidRPr="00AC4B3C" w:rsidRDefault="00E959CB" w:rsidP="00962431">
      <w:pPr>
        <w:spacing w:after="0" w:line="240" w:lineRule="auto"/>
        <w:ind w:firstLine="709"/>
        <w:jc w:val="center"/>
        <w:rPr>
          <w:rFonts w:ascii="Times New Roman" w:hAnsi="Times New Roman" w:cs="Times New Roman"/>
          <w:sz w:val="16"/>
          <w:szCs w:val="16"/>
        </w:rPr>
      </w:pPr>
    </w:p>
    <w:p w:rsidR="00E959CB" w:rsidRPr="00AC4B3C" w:rsidRDefault="00E959CB" w:rsidP="00962431">
      <w:pPr>
        <w:spacing w:after="0" w:line="240" w:lineRule="auto"/>
        <w:ind w:firstLine="709"/>
        <w:jc w:val="both"/>
        <w:rPr>
          <w:rFonts w:ascii="Times New Roman" w:hAnsi="Times New Roman" w:cs="Times New Roman"/>
          <w:sz w:val="16"/>
          <w:szCs w:val="16"/>
        </w:rPr>
      </w:pPr>
      <w:r w:rsidRPr="00AC4B3C">
        <w:rPr>
          <w:rFonts w:ascii="Times New Roman" w:hAnsi="Times New Roman" w:cs="Times New Roman"/>
          <w:sz w:val="16"/>
          <w:szCs w:val="16"/>
        </w:rPr>
        <w:t>Руководитель ___________________</w:t>
      </w:r>
      <w:r w:rsidRPr="00AC4B3C">
        <w:rPr>
          <w:rFonts w:ascii="Times New Roman" w:hAnsi="Times New Roman" w:cs="Times New Roman"/>
          <w:sz w:val="16"/>
          <w:szCs w:val="16"/>
        </w:rPr>
        <w:tab/>
      </w:r>
      <w:r w:rsidRPr="00AC4B3C">
        <w:rPr>
          <w:rFonts w:ascii="Times New Roman" w:hAnsi="Times New Roman" w:cs="Times New Roman"/>
          <w:sz w:val="16"/>
          <w:szCs w:val="16"/>
        </w:rPr>
        <w:tab/>
        <w:t>_____________________</w:t>
      </w:r>
    </w:p>
    <w:p w:rsidR="00E959CB" w:rsidRPr="00AC4B3C" w:rsidRDefault="00E959CB" w:rsidP="00962431">
      <w:pPr>
        <w:spacing w:after="0" w:line="240" w:lineRule="auto"/>
        <w:ind w:firstLine="709"/>
        <w:jc w:val="both"/>
        <w:rPr>
          <w:rFonts w:ascii="Times New Roman" w:hAnsi="Times New Roman" w:cs="Times New Roman"/>
          <w:i/>
          <w:sz w:val="16"/>
          <w:szCs w:val="16"/>
        </w:rPr>
      </w:pP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подпись</w:t>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 xml:space="preserve">    Ф.И.О.</w:t>
      </w:r>
    </w:p>
    <w:p w:rsidR="00E959CB" w:rsidRPr="00AC4B3C" w:rsidRDefault="00E959CB" w:rsidP="00962431">
      <w:pPr>
        <w:spacing w:after="0" w:line="240" w:lineRule="auto"/>
        <w:ind w:firstLine="709"/>
        <w:jc w:val="both"/>
        <w:rPr>
          <w:rFonts w:ascii="Times New Roman" w:hAnsi="Times New Roman" w:cs="Times New Roman"/>
          <w:i/>
          <w:sz w:val="16"/>
          <w:szCs w:val="16"/>
        </w:rPr>
      </w:pPr>
    </w:p>
    <w:p w:rsidR="00E959CB" w:rsidRPr="00AC4B3C" w:rsidRDefault="00E959CB" w:rsidP="00962431">
      <w:pPr>
        <w:spacing w:after="0" w:line="240" w:lineRule="auto"/>
        <w:ind w:firstLine="709"/>
        <w:jc w:val="both"/>
        <w:rPr>
          <w:rFonts w:ascii="Times New Roman" w:hAnsi="Times New Roman" w:cs="Times New Roman"/>
          <w:sz w:val="16"/>
          <w:szCs w:val="16"/>
        </w:rPr>
      </w:pPr>
      <w:r w:rsidRPr="00AC4B3C">
        <w:rPr>
          <w:rFonts w:ascii="Times New Roman" w:hAnsi="Times New Roman" w:cs="Times New Roman"/>
          <w:sz w:val="16"/>
          <w:szCs w:val="16"/>
        </w:rPr>
        <w:t>Гл. бухгалтер ___________________</w:t>
      </w:r>
      <w:r w:rsidRPr="00AC4B3C">
        <w:rPr>
          <w:rFonts w:ascii="Times New Roman" w:hAnsi="Times New Roman" w:cs="Times New Roman"/>
          <w:sz w:val="16"/>
          <w:szCs w:val="16"/>
        </w:rPr>
        <w:tab/>
      </w:r>
      <w:r w:rsidRPr="00AC4B3C">
        <w:rPr>
          <w:rFonts w:ascii="Times New Roman" w:hAnsi="Times New Roman" w:cs="Times New Roman"/>
          <w:sz w:val="16"/>
          <w:szCs w:val="16"/>
        </w:rPr>
        <w:tab/>
        <w:t>_____________________</w:t>
      </w:r>
    </w:p>
    <w:p w:rsidR="00E959CB" w:rsidRPr="00AC4B3C" w:rsidRDefault="00E959CB" w:rsidP="00962431">
      <w:pPr>
        <w:spacing w:after="0" w:line="240" w:lineRule="auto"/>
        <w:ind w:firstLine="709"/>
        <w:jc w:val="both"/>
        <w:rPr>
          <w:rFonts w:ascii="Times New Roman" w:hAnsi="Times New Roman" w:cs="Times New Roman"/>
          <w:i/>
          <w:sz w:val="16"/>
          <w:szCs w:val="16"/>
        </w:rPr>
      </w:pP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подпись</w:t>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 xml:space="preserve">    Ф.И.О.</w:t>
      </w:r>
    </w:p>
    <w:p w:rsidR="00E959CB" w:rsidRPr="00AC4B3C" w:rsidRDefault="00E959CB" w:rsidP="00962431">
      <w:pPr>
        <w:spacing w:after="0" w:line="240" w:lineRule="auto"/>
        <w:ind w:firstLine="709"/>
        <w:jc w:val="both"/>
        <w:rPr>
          <w:rFonts w:ascii="Times New Roman" w:hAnsi="Times New Roman" w:cs="Times New Roman"/>
          <w:sz w:val="16"/>
          <w:szCs w:val="16"/>
        </w:rPr>
      </w:pPr>
    </w:p>
    <w:p w:rsidR="00E959CB" w:rsidRPr="00AC4B3C" w:rsidRDefault="00E959CB" w:rsidP="00962431">
      <w:pPr>
        <w:spacing w:after="0" w:line="240" w:lineRule="auto"/>
        <w:ind w:firstLine="709"/>
        <w:jc w:val="both"/>
        <w:rPr>
          <w:rFonts w:ascii="Times New Roman" w:hAnsi="Times New Roman" w:cs="Times New Roman"/>
          <w:sz w:val="16"/>
          <w:szCs w:val="16"/>
        </w:rPr>
      </w:pPr>
      <w:r w:rsidRPr="00AC4B3C">
        <w:rPr>
          <w:rFonts w:ascii="Times New Roman" w:hAnsi="Times New Roman" w:cs="Times New Roman"/>
          <w:sz w:val="16"/>
          <w:szCs w:val="16"/>
        </w:rPr>
        <w:t>Перечень составлен</w:t>
      </w:r>
    </w:p>
    <w:p w:rsidR="00E959CB" w:rsidRPr="00AC4B3C" w:rsidRDefault="00E959CB" w:rsidP="00962431">
      <w:pPr>
        <w:spacing w:after="0" w:line="240" w:lineRule="auto"/>
        <w:ind w:left="1415" w:firstLine="709"/>
        <w:jc w:val="both"/>
        <w:rPr>
          <w:rFonts w:ascii="Times New Roman" w:hAnsi="Times New Roman" w:cs="Times New Roman"/>
          <w:sz w:val="16"/>
          <w:szCs w:val="16"/>
        </w:rPr>
      </w:pPr>
      <w:r w:rsidRPr="00AC4B3C">
        <w:rPr>
          <w:rFonts w:ascii="Times New Roman" w:hAnsi="Times New Roman" w:cs="Times New Roman"/>
          <w:sz w:val="16"/>
          <w:szCs w:val="16"/>
        </w:rPr>
        <w:t>___________________</w:t>
      </w:r>
      <w:r w:rsidRPr="00AC4B3C">
        <w:rPr>
          <w:rFonts w:ascii="Times New Roman" w:hAnsi="Times New Roman" w:cs="Times New Roman"/>
          <w:sz w:val="16"/>
          <w:szCs w:val="16"/>
        </w:rPr>
        <w:tab/>
      </w:r>
      <w:r w:rsidRPr="00AC4B3C">
        <w:rPr>
          <w:rFonts w:ascii="Times New Roman" w:hAnsi="Times New Roman" w:cs="Times New Roman"/>
          <w:sz w:val="16"/>
          <w:szCs w:val="16"/>
        </w:rPr>
        <w:tab/>
        <w:t>_____________________</w:t>
      </w:r>
    </w:p>
    <w:p w:rsidR="00E959CB" w:rsidRPr="00AC4B3C" w:rsidRDefault="00E959CB" w:rsidP="00962431">
      <w:pPr>
        <w:spacing w:after="0" w:line="240" w:lineRule="auto"/>
        <w:ind w:firstLine="709"/>
        <w:jc w:val="both"/>
        <w:rPr>
          <w:rFonts w:ascii="Times New Roman" w:hAnsi="Times New Roman" w:cs="Times New Roman"/>
          <w:i/>
          <w:sz w:val="16"/>
          <w:szCs w:val="16"/>
        </w:rPr>
      </w:pP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подпись</w:t>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 xml:space="preserve">    Ф.И.О.</w:t>
      </w:r>
    </w:p>
    <w:p w:rsidR="00AC4B3C" w:rsidRPr="00AC4B3C" w:rsidRDefault="00AC4B3C" w:rsidP="00962431">
      <w:pPr>
        <w:spacing w:after="0" w:line="240" w:lineRule="auto"/>
        <w:rPr>
          <w:rFonts w:ascii="Times New Roman" w:hAnsi="Times New Roman" w:cs="Times New Roman"/>
          <w:b/>
          <w:sz w:val="16"/>
          <w:szCs w:val="16"/>
        </w:rPr>
      </w:pPr>
    </w:p>
    <w:p w:rsidR="00AC4B3C" w:rsidRPr="00AC4B3C" w:rsidRDefault="00AC4B3C" w:rsidP="00962431">
      <w:pPr>
        <w:spacing w:after="0" w:line="240" w:lineRule="auto"/>
        <w:ind w:firstLine="709"/>
        <w:jc w:val="right"/>
        <w:rPr>
          <w:rFonts w:ascii="Times New Roman" w:hAnsi="Times New Roman" w:cs="Times New Roman"/>
          <w:sz w:val="16"/>
          <w:szCs w:val="16"/>
        </w:rPr>
        <w:sectPr w:rsidR="00AC4B3C" w:rsidRPr="00AC4B3C" w:rsidSect="00A45AF4">
          <w:pgSz w:w="16838" w:h="11906" w:orient="landscape"/>
          <w:pgMar w:top="426" w:right="820" w:bottom="426" w:left="851" w:header="709" w:footer="709" w:gutter="0"/>
          <w:cols w:space="708"/>
          <w:docGrid w:linePitch="360"/>
        </w:sectPr>
      </w:pPr>
    </w:p>
    <w:p w:rsidR="00AC4B3C" w:rsidRPr="00AC4B3C" w:rsidRDefault="00AC4B3C" w:rsidP="00962431">
      <w:pPr>
        <w:spacing w:after="0" w:line="240" w:lineRule="auto"/>
        <w:ind w:firstLine="709"/>
        <w:jc w:val="right"/>
        <w:rPr>
          <w:rFonts w:ascii="Times New Roman" w:hAnsi="Times New Roman" w:cs="Times New Roman"/>
          <w:b/>
          <w:sz w:val="16"/>
          <w:szCs w:val="16"/>
        </w:rPr>
      </w:pPr>
      <w:r w:rsidRPr="00AC4B3C">
        <w:rPr>
          <w:rFonts w:ascii="Times New Roman" w:hAnsi="Times New Roman" w:cs="Times New Roman"/>
          <w:b/>
          <w:sz w:val="16"/>
          <w:szCs w:val="16"/>
        </w:rPr>
        <w:lastRenderedPageBreak/>
        <w:t>Приложение 2</w:t>
      </w:r>
    </w:p>
    <w:p w:rsidR="00A45AF4" w:rsidRDefault="00AC4B3C" w:rsidP="00962431">
      <w:pPr>
        <w:spacing w:after="0" w:line="240" w:lineRule="auto"/>
        <w:ind w:firstLine="709"/>
        <w:jc w:val="right"/>
        <w:rPr>
          <w:rFonts w:ascii="Times New Roman" w:hAnsi="Times New Roman" w:cs="Times New Roman"/>
          <w:sz w:val="16"/>
          <w:szCs w:val="16"/>
        </w:rPr>
      </w:pPr>
      <w:r w:rsidRPr="00AC4B3C">
        <w:rPr>
          <w:rFonts w:ascii="Times New Roman" w:hAnsi="Times New Roman" w:cs="Times New Roman"/>
          <w:sz w:val="16"/>
          <w:szCs w:val="16"/>
        </w:rPr>
        <w:t>к Положению об учете муниципального имущества</w:t>
      </w:r>
    </w:p>
    <w:p w:rsidR="00AC4B3C" w:rsidRPr="00AC4B3C" w:rsidRDefault="00AC4B3C" w:rsidP="00962431">
      <w:pPr>
        <w:spacing w:after="0" w:line="240" w:lineRule="auto"/>
        <w:ind w:firstLine="709"/>
        <w:jc w:val="right"/>
        <w:rPr>
          <w:rFonts w:ascii="Times New Roman" w:hAnsi="Times New Roman" w:cs="Times New Roman"/>
          <w:sz w:val="16"/>
          <w:szCs w:val="16"/>
        </w:rPr>
      </w:pPr>
      <w:r w:rsidRPr="00AC4B3C">
        <w:rPr>
          <w:rFonts w:ascii="Times New Roman" w:hAnsi="Times New Roman" w:cs="Times New Roman"/>
          <w:sz w:val="16"/>
          <w:szCs w:val="16"/>
        </w:rPr>
        <w:t xml:space="preserve"> и ведению реестра</w:t>
      </w:r>
      <w:r w:rsidR="00A45AF4">
        <w:rPr>
          <w:rFonts w:ascii="Times New Roman" w:hAnsi="Times New Roman" w:cs="Times New Roman"/>
          <w:sz w:val="16"/>
          <w:szCs w:val="16"/>
        </w:rPr>
        <w:t xml:space="preserve">  </w:t>
      </w:r>
      <w:r w:rsidRPr="00AC4B3C">
        <w:rPr>
          <w:rFonts w:ascii="Times New Roman" w:hAnsi="Times New Roman" w:cs="Times New Roman"/>
          <w:sz w:val="16"/>
          <w:szCs w:val="16"/>
        </w:rPr>
        <w:t xml:space="preserve"> муниципального имущества</w:t>
      </w:r>
    </w:p>
    <w:p w:rsidR="00AC4B3C" w:rsidRPr="00AC4B3C" w:rsidRDefault="00AC4B3C" w:rsidP="00962431">
      <w:pPr>
        <w:spacing w:after="0" w:line="240" w:lineRule="auto"/>
        <w:jc w:val="center"/>
        <w:rPr>
          <w:rFonts w:ascii="Times New Roman" w:hAnsi="Times New Roman" w:cs="Times New Roman"/>
          <w:b/>
          <w:sz w:val="16"/>
          <w:szCs w:val="16"/>
        </w:rPr>
      </w:pPr>
      <w:r w:rsidRPr="00AC4B3C">
        <w:rPr>
          <w:rFonts w:ascii="Times New Roman" w:hAnsi="Times New Roman" w:cs="Times New Roman"/>
          <w:b/>
          <w:sz w:val="16"/>
          <w:szCs w:val="16"/>
        </w:rPr>
        <w:t>Карта учета муниципального имущества</w:t>
      </w:r>
    </w:p>
    <w:tbl>
      <w:tblPr>
        <w:tblStyle w:val="a6"/>
        <w:tblW w:w="10314" w:type="dxa"/>
        <w:tblLook w:val="01E0"/>
      </w:tblPr>
      <w:tblGrid>
        <w:gridCol w:w="689"/>
        <w:gridCol w:w="3672"/>
        <w:gridCol w:w="2533"/>
        <w:gridCol w:w="3420"/>
      </w:tblGrid>
      <w:tr w:rsidR="00AC4B3C" w:rsidRPr="00AC4B3C" w:rsidTr="00E959CB">
        <w:tc>
          <w:tcPr>
            <w:tcW w:w="689" w:type="dxa"/>
          </w:tcPr>
          <w:p w:rsidR="00AC4B3C" w:rsidRPr="00AC4B3C" w:rsidRDefault="00AC4B3C" w:rsidP="00962431">
            <w:pPr>
              <w:jc w:val="center"/>
              <w:rPr>
                <w:sz w:val="16"/>
                <w:szCs w:val="16"/>
              </w:rPr>
            </w:pPr>
            <w:r w:rsidRPr="00AC4B3C">
              <w:rPr>
                <w:sz w:val="16"/>
                <w:szCs w:val="16"/>
              </w:rPr>
              <w:t>№ п/п</w:t>
            </w:r>
          </w:p>
        </w:tc>
        <w:tc>
          <w:tcPr>
            <w:tcW w:w="6205" w:type="dxa"/>
            <w:gridSpan w:val="2"/>
          </w:tcPr>
          <w:p w:rsidR="00AC4B3C" w:rsidRPr="00AC4B3C" w:rsidRDefault="00AC4B3C" w:rsidP="00962431">
            <w:pPr>
              <w:jc w:val="center"/>
              <w:rPr>
                <w:sz w:val="16"/>
                <w:szCs w:val="16"/>
              </w:rPr>
            </w:pPr>
            <w:r w:rsidRPr="00AC4B3C">
              <w:rPr>
                <w:sz w:val="16"/>
                <w:szCs w:val="16"/>
              </w:rPr>
              <w:t>Наименование данных об объекте учета по состоянию на 200__г.</w:t>
            </w:r>
          </w:p>
        </w:tc>
        <w:tc>
          <w:tcPr>
            <w:tcW w:w="3420" w:type="dxa"/>
          </w:tcPr>
          <w:p w:rsidR="00AC4B3C" w:rsidRPr="00AC4B3C" w:rsidRDefault="00AC4B3C" w:rsidP="00962431">
            <w:pPr>
              <w:jc w:val="center"/>
              <w:rPr>
                <w:sz w:val="16"/>
                <w:szCs w:val="16"/>
              </w:rPr>
            </w:pPr>
            <w:r w:rsidRPr="00AC4B3C">
              <w:rPr>
                <w:sz w:val="16"/>
                <w:szCs w:val="16"/>
              </w:rPr>
              <w:t>Характеристики данных</w:t>
            </w:r>
          </w:p>
        </w:tc>
      </w:tr>
      <w:tr w:rsidR="00AC4B3C" w:rsidRPr="00AC4B3C" w:rsidTr="00E959CB">
        <w:tc>
          <w:tcPr>
            <w:tcW w:w="10314" w:type="dxa"/>
            <w:gridSpan w:val="4"/>
          </w:tcPr>
          <w:p w:rsidR="00AC4B3C" w:rsidRPr="00AC4B3C" w:rsidRDefault="00AC4B3C" w:rsidP="00962431">
            <w:pPr>
              <w:jc w:val="center"/>
              <w:rPr>
                <w:b/>
                <w:sz w:val="16"/>
                <w:szCs w:val="16"/>
              </w:rPr>
            </w:pPr>
            <w:r w:rsidRPr="00AC4B3C">
              <w:rPr>
                <w:b/>
                <w:sz w:val="16"/>
                <w:szCs w:val="16"/>
              </w:rPr>
              <w:t>1. Реквизиты и основные данные юридического лица</w:t>
            </w:r>
          </w:p>
        </w:tc>
      </w:tr>
      <w:tr w:rsidR="00AC4B3C" w:rsidRPr="00AC4B3C" w:rsidTr="00E959CB">
        <w:tc>
          <w:tcPr>
            <w:tcW w:w="689" w:type="dxa"/>
          </w:tcPr>
          <w:p w:rsidR="00AC4B3C" w:rsidRPr="00AC4B3C" w:rsidRDefault="00AC4B3C" w:rsidP="00962431">
            <w:pPr>
              <w:jc w:val="center"/>
              <w:rPr>
                <w:sz w:val="16"/>
                <w:szCs w:val="16"/>
              </w:rPr>
            </w:pPr>
            <w:r w:rsidRPr="00AC4B3C">
              <w:rPr>
                <w:sz w:val="16"/>
                <w:szCs w:val="16"/>
              </w:rPr>
              <w:t>1.1</w:t>
            </w:r>
          </w:p>
        </w:tc>
        <w:tc>
          <w:tcPr>
            <w:tcW w:w="6205" w:type="dxa"/>
            <w:gridSpan w:val="2"/>
          </w:tcPr>
          <w:p w:rsidR="00AC4B3C" w:rsidRPr="00AC4B3C" w:rsidRDefault="00AC4B3C" w:rsidP="00962431">
            <w:pPr>
              <w:jc w:val="both"/>
              <w:rPr>
                <w:sz w:val="16"/>
                <w:szCs w:val="16"/>
              </w:rPr>
            </w:pPr>
            <w:r w:rsidRPr="00AC4B3C">
              <w:rPr>
                <w:sz w:val="16"/>
                <w:szCs w:val="16"/>
              </w:rPr>
              <w:t>Полное наименование юридического лица</w:t>
            </w:r>
          </w:p>
          <w:p w:rsidR="00AC4B3C" w:rsidRPr="00AC4B3C" w:rsidRDefault="00AC4B3C" w:rsidP="00962431">
            <w:pPr>
              <w:jc w:val="both"/>
              <w:rPr>
                <w:sz w:val="16"/>
                <w:szCs w:val="16"/>
              </w:rPr>
            </w:pPr>
            <w:r w:rsidRPr="00AC4B3C">
              <w:rPr>
                <w:sz w:val="16"/>
                <w:szCs w:val="16"/>
              </w:rPr>
              <w:t>Код ОКПО</w:t>
            </w:r>
          </w:p>
        </w:tc>
        <w:tc>
          <w:tcPr>
            <w:tcW w:w="3420" w:type="dxa"/>
          </w:tcPr>
          <w:p w:rsidR="00AC4B3C" w:rsidRPr="00AC4B3C" w:rsidRDefault="00AC4B3C" w:rsidP="00962431">
            <w:pPr>
              <w:jc w:val="center"/>
              <w:rPr>
                <w:sz w:val="16"/>
                <w:szCs w:val="16"/>
              </w:rPr>
            </w:pPr>
          </w:p>
        </w:tc>
      </w:tr>
      <w:tr w:rsidR="00AC4B3C" w:rsidRPr="00AC4B3C" w:rsidTr="00E959CB">
        <w:tc>
          <w:tcPr>
            <w:tcW w:w="689" w:type="dxa"/>
          </w:tcPr>
          <w:p w:rsidR="00AC4B3C" w:rsidRPr="00AC4B3C" w:rsidRDefault="00AC4B3C" w:rsidP="00962431">
            <w:pPr>
              <w:jc w:val="center"/>
              <w:rPr>
                <w:sz w:val="16"/>
                <w:szCs w:val="16"/>
              </w:rPr>
            </w:pPr>
            <w:r w:rsidRPr="00AC4B3C">
              <w:rPr>
                <w:sz w:val="16"/>
                <w:szCs w:val="16"/>
              </w:rPr>
              <w:t>1.2</w:t>
            </w:r>
          </w:p>
        </w:tc>
        <w:tc>
          <w:tcPr>
            <w:tcW w:w="6205" w:type="dxa"/>
            <w:gridSpan w:val="2"/>
          </w:tcPr>
          <w:p w:rsidR="00AC4B3C" w:rsidRPr="00AC4B3C" w:rsidRDefault="00AC4B3C" w:rsidP="00962431">
            <w:pPr>
              <w:jc w:val="both"/>
              <w:rPr>
                <w:sz w:val="16"/>
                <w:szCs w:val="16"/>
              </w:rPr>
            </w:pPr>
            <w:r w:rsidRPr="00AC4B3C">
              <w:rPr>
                <w:sz w:val="16"/>
                <w:szCs w:val="16"/>
              </w:rPr>
              <w:t>Местонахождение, адрес:</w:t>
            </w:r>
          </w:p>
          <w:p w:rsidR="00AC4B3C" w:rsidRPr="00AC4B3C" w:rsidRDefault="00AC4B3C" w:rsidP="00962431">
            <w:pPr>
              <w:jc w:val="both"/>
              <w:rPr>
                <w:sz w:val="16"/>
                <w:szCs w:val="16"/>
              </w:rPr>
            </w:pPr>
            <w:r w:rsidRPr="00AC4B3C">
              <w:rPr>
                <w:sz w:val="16"/>
                <w:szCs w:val="16"/>
              </w:rPr>
              <w:t>Район, населенный пункт</w:t>
            </w:r>
          </w:p>
          <w:p w:rsidR="00AC4B3C" w:rsidRPr="00AC4B3C" w:rsidRDefault="00AC4B3C" w:rsidP="00962431">
            <w:pPr>
              <w:jc w:val="both"/>
              <w:rPr>
                <w:sz w:val="16"/>
                <w:szCs w:val="16"/>
              </w:rPr>
            </w:pPr>
            <w:r w:rsidRPr="00AC4B3C">
              <w:rPr>
                <w:sz w:val="16"/>
                <w:szCs w:val="16"/>
              </w:rPr>
              <w:t>Почтовый индекс</w:t>
            </w:r>
          </w:p>
          <w:p w:rsidR="00AC4B3C" w:rsidRPr="00AC4B3C" w:rsidRDefault="00AC4B3C" w:rsidP="00962431">
            <w:pPr>
              <w:jc w:val="both"/>
              <w:rPr>
                <w:sz w:val="16"/>
                <w:szCs w:val="16"/>
              </w:rPr>
            </w:pPr>
            <w:r w:rsidRPr="00AC4B3C">
              <w:rPr>
                <w:sz w:val="16"/>
                <w:szCs w:val="16"/>
              </w:rPr>
              <w:t>Улица, № дома</w:t>
            </w:r>
          </w:p>
          <w:p w:rsidR="00AC4B3C" w:rsidRPr="00AC4B3C" w:rsidRDefault="00AC4B3C" w:rsidP="00962431">
            <w:pPr>
              <w:jc w:val="both"/>
              <w:rPr>
                <w:sz w:val="16"/>
                <w:szCs w:val="16"/>
              </w:rPr>
            </w:pPr>
            <w:r w:rsidRPr="00AC4B3C">
              <w:rPr>
                <w:sz w:val="16"/>
                <w:szCs w:val="16"/>
              </w:rPr>
              <w:t>Код ОКАТО</w:t>
            </w:r>
          </w:p>
        </w:tc>
        <w:tc>
          <w:tcPr>
            <w:tcW w:w="3420" w:type="dxa"/>
          </w:tcPr>
          <w:p w:rsidR="00AC4B3C" w:rsidRPr="00AC4B3C" w:rsidRDefault="00AC4B3C" w:rsidP="00962431">
            <w:pPr>
              <w:jc w:val="center"/>
              <w:rPr>
                <w:sz w:val="16"/>
                <w:szCs w:val="16"/>
              </w:rPr>
            </w:pPr>
          </w:p>
        </w:tc>
      </w:tr>
      <w:tr w:rsidR="00AC4B3C" w:rsidRPr="00AC4B3C" w:rsidTr="00E959CB">
        <w:tc>
          <w:tcPr>
            <w:tcW w:w="689" w:type="dxa"/>
          </w:tcPr>
          <w:p w:rsidR="00AC4B3C" w:rsidRPr="00AC4B3C" w:rsidRDefault="00AC4B3C" w:rsidP="00962431">
            <w:pPr>
              <w:jc w:val="center"/>
              <w:rPr>
                <w:sz w:val="16"/>
                <w:szCs w:val="16"/>
              </w:rPr>
            </w:pPr>
            <w:r w:rsidRPr="00AC4B3C">
              <w:rPr>
                <w:sz w:val="16"/>
                <w:szCs w:val="16"/>
              </w:rPr>
              <w:t>1.3</w:t>
            </w:r>
          </w:p>
        </w:tc>
        <w:tc>
          <w:tcPr>
            <w:tcW w:w="6205" w:type="dxa"/>
            <w:gridSpan w:val="2"/>
          </w:tcPr>
          <w:p w:rsidR="00AC4B3C" w:rsidRPr="00AC4B3C" w:rsidRDefault="00AC4B3C" w:rsidP="00962431">
            <w:pPr>
              <w:jc w:val="both"/>
              <w:rPr>
                <w:sz w:val="16"/>
                <w:szCs w:val="16"/>
              </w:rPr>
            </w:pPr>
            <w:r w:rsidRPr="00AC4B3C">
              <w:rPr>
                <w:sz w:val="16"/>
                <w:szCs w:val="16"/>
              </w:rPr>
              <w:t>Основной вид деятельности:</w:t>
            </w:r>
          </w:p>
          <w:p w:rsidR="00AC4B3C" w:rsidRPr="00AC4B3C" w:rsidRDefault="00AC4B3C" w:rsidP="00962431">
            <w:pPr>
              <w:jc w:val="both"/>
              <w:rPr>
                <w:sz w:val="16"/>
                <w:szCs w:val="16"/>
              </w:rPr>
            </w:pPr>
            <w:r w:rsidRPr="00AC4B3C">
              <w:rPr>
                <w:sz w:val="16"/>
                <w:szCs w:val="16"/>
              </w:rPr>
              <w:t>Код ОКВЭД</w:t>
            </w:r>
          </w:p>
        </w:tc>
        <w:tc>
          <w:tcPr>
            <w:tcW w:w="3420" w:type="dxa"/>
          </w:tcPr>
          <w:p w:rsidR="00AC4B3C" w:rsidRPr="00AC4B3C" w:rsidRDefault="00AC4B3C" w:rsidP="00962431">
            <w:pPr>
              <w:jc w:val="center"/>
              <w:rPr>
                <w:sz w:val="16"/>
                <w:szCs w:val="16"/>
              </w:rPr>
            </w:pPr>
          </w:p>
        </w:tc>
      </w:tr>
      <w:tr w:rsidR="00AC4B3C" w:rsidRPr="00AC4B3C" w:rsidTr="00E959CB">
        <w:trPr>
          <w:trHeight w:val="195"/>
        </w:trPr>
        <w:tc>
          <w:tcPr>
            <w:tcW w:w="689" w:type="dxa"/>
          </w:tcPr>
          <w:p w:rsidR="00AC4B3C" w:rsidRPr="00AC4B3C" w:rsidRDefault="00AC4B3C" w:rsidP="00962431">
            <w:pPr>
              <w:jc w:val="center"/>
              <w:rPr>
                <w:sz w:val="16"/>
                <w:szCs w:val="16"/>
              </w:rPr>
            </w:pPr>
            <w:r w:rsidRPr="00AC4B3C">
              <w:rPr>
                <w:sz w:val="16"/>
                <w:szCs w:val="16"/>
              </w:rPr>
              <w:t>1.4</w:t>
            </w:r>
          </w:p>
        </w:tc>
        <w:tc>
          <w:tcPr>
            <w:tcW w:w="6205" w:type="dxa"/>
            <w:gridSpan w:val="2"/>
          </w:tcPr>
          <w:p w:rsidR="00E959CB" w:rsidRPr="00AC4B3C" w:rsidRDefault="00AC4B3C" w:rsidP="00962431">
            <w:pPr>
              <w:jc w:val="both"/>
              <w:rPr>
                <w:sz w:val="16"/>
                <w:szCs w:val="16"/>
              </w:rPr>
            </w:pPr>
            <w:r w:rsidRPr="00AC4B3C">
              <w:rPr>
                <w:sz w:val="16"/>
                <w:szCs w:val="16"/>
              </w:rPr>
              <w:t>Фамилия, имя, отчество руководителя</w:t>
            </w:r>
          </w:p>
        </w:tc>
        <w:tc>
          <w:tcPr>
            <w:tcW w:w="3420" w:type="dxa"/>
          </w:tcPr>
          <w:p w:rsidR="00AC4B3C" w:rsidRPr="00AC4B3C" w:rsidRDefault="00AC4B3C" w:rsidP="00962431">
            <w:pPr>
              <w:jc w:val="center"/>
              <w:rPr>
                <w:sz w:val="16"/>
                <w:szCs w:val="16"/>
              </w:rPr>
            </w:pPr>
          </w:p>
        </w:tc>
      </w:tr>
      <w:tr w:rsidR="00AC4B3C" w:rsidRPr="00AC4B3C" w:rsidTr="00E959CB">
        <w:tc>
          <w:tcPr>
            <w:tcW w:w="689" w:type="dxa"/>
          </w:tcPr>
          <w:p w:rsidR="00AC4B3C" w:rsidRPr="00AC4B3C" w:rsidRDefault="00AC4B3C" w:rsidP="00962431">
            <w:pPr>
              <w:jc w:val="center"/>
              <w:rPr>
                <w:sz w:val="16"/>
                <w:szCs w:val="16"/>
              </w:rPr>
            </w:pPr>
            <w:r w:rsidRPr="00AC4B3C">
              <w:rPr>
                <w:sz w:val="16"/>
                <w:szCs w:val="16"/>
              </w:rPr>
              <w:t>1.5</w:t>
            </w:r>
          </w:p>
        </w:tc>
        <w:tc>
          <w:tcPr>
            <w:tcW w:w="6205" w:type="dxa"/>
            <w:gridSpan w:val="2"/>
          </w:tcPr>
          <w:p w:rsidR="00AC4B3C" w:rsidRPr="00AC4B3C" w:rsidRDefault="00AC4B3C" w:rsidP="00962431">
            <w:pPr>
              <w:jc w:val="both"/>
              <w:rPr>
                <w:sz w:val="16"/>
                <w:szCs w:val="16"/>
                <w:lang w:val="en-US"/>
              </w:rPr>
            </w:pPr>
            <w:r w:rsidRPr="00AC4B3C">
              <w:rPr>
                <w:sz w:val="16"/>
                <w:szCs w:val="16"/>
              </w:rPr>
              <w:t xml:space="preserve">Телефон, факс, </w:t>
            </w:r>
            <w:r w:rsidRPr="00AC4B3C">
              <w:rPr>
                <w:sz w:val="16"/>
                <w:szCs w:val="16"/>
                <w:lang w:val="en-US"/>
              </w:rPr>
              <w:t>E-mail</w:t>
            </w:r>
          </w:p>
        </w:tc>
        <w:tc>
          <w:tcPr>
            <w:tcW w:w="3420" w:type="dxa"/>
          </w:tcPr>
          <w:p w:rsidR="00AC4B3C" w:rsidRPr="00AC4B3C" w:rsidRDefault="00AC4B3C" w:rsidP="00962431">
            <w:pPr>
              <w:jc w:val="center"/>
              <w:rPr>
                <w:sz w:val="16"/>
                <w:szCs w:val="16"/>
              </w:rPr>
            </w:pPr>
          </w:p>
        </w:tc>
      </w:tr>
      <w:tr w:rsidR="00AC4B3C" w:rsidRPr="00AC4B3C" w:rsidTr="00E959CB">
        <w:tc>
          <w:tcPr>
            <w:tcW w:w="689" w:type="dxa"/>
          </w:tcPr>
          <w:p w:rsidR="00AC4B3C" w:rsidRPr="00AC4B3C" w:rsidRDefault="00AC4B3C" w:rsidP="00962431">
            <w:pPr>
              <w:jc w:val="center"/>
              <w:rPr>
                <w:sz w:val="16"/>
                <w:szCs w:val="16"/>
              </w:rPr>
            </w:pPr>
            <w:r w:rsidRPr="00AC4B3C">
              <w:rPr>
                <w:sz w:val="16"/>
                <w:szCs w:val="16"/>
              </w:rPr>
              <w:t>1.6</w:t>
            </w:r>
          </w:p>
        </w:tc>
        <w:tc>
          <w:tcPr>
            <w:tcW w:w="6205" w:type="dxa"/>
            <w:gridSpan w:val="2"/>
          </w:tcPr>
          <w:p w:rsidR="00AC4B3C" w:rsidRPr="00AC4B3C" w:rsidRDefault="00AC4B3C" w:rsidP="00962431">
            <w:pPr>
              <w:jc w:val="both"/>
              <w:rPr>
                <w:sz w:val="16"/>
                <w:szCs w:val="16"/>
              </w:rPr>
            </w:pPr>
            <w:r w:rsidRPr="00AC4B3C">
              <w:rPr>
                <w:sz w:val="16"/>
                <w:szCs w:val="16"/>
              </w:rPr>
              <w:t>Форма собственности:</w:t>
            </w:r>
          </w:p>
          <w:p w:rsidR="00AC4B3C" w:rsidRPr="00AC4B3C" w:rsidRDefault="00AC4B3C" w:rsidP="00962431">
            <w:pPr>
              <w:jc w:val="both"/>
              <w:rPr>
                <w:sz w:val="16"/>
                <w:szCs w:val="16"/>
              </w:rPr>
            </w:pPr>
            <w:r w:rsidRPr="00AC4B3C">
              <w:rPr>
                <w:sz w:val="16"/>
                <w:szCs w:val="16"/>
              </w:rPr>
              <w:t>Код ОКФС</w:t>
            </w:r>
          </w:p>
        </w:tc>
        <w:tc>
          <w:tcPr>
            <w:tcW w:w="3420" w:type="dxa"/>
          </w:tcPr>
          <w:p w:rsidR="00AC4B3C" w:rsidRPr="00AC4B3C" w:rsidRDefault="00AC4B3C" w:rsidP="00962431">
            <w:pPr>
              <w:jc w:val="center"/>
              <w:rPr>
                <w:sz w:val="16"/>
                <w:szCs w:val="16"/>
              </w:rPr>
            </w:pPr>
          </w:p>
        </w:tc>
      </w:tr>
      <w:tr w:rsidR="00AC4B3C" w:rsidRPr="00AC4B3C" w:rsidTr="00E959CB">
        <w:tc>
          <w:tcPr>
            <w:tcW w:w="689" w:type="dxa"/>
          </w:tcPr>
          <w:p w:rsidR="00AC4B3C" w:rsidRPr="00AC4B3C" w:rsidRDefault="00AC4B3C" w:rsidP="00962431">
            <w:pPr>
              <w:jc w:val="center"/>
              <w:rPr>
                <w:sz w:val="16"/>
                <w:szCs w:val="16"/>
              </w:rPr>
            </w:pPr>
            <w:r w:rsidRPr="00AC4B3C">
              <w:rPr>
                <w:sz w:val="16"/>
                <w:szCs w:val="16"/>
              </w:rPr>
              <w:t>1.7</w:t>
            </w:r>
          </w:p>
        </w:tc>
        <w:tc>
          <w:tcPr>
            <w:tcW w:w="6205" w:type="dxa"/>
            <w:gridSpan w:val="2"/>
          </w:tcPr>
          <w:p w:rsidR="00AC4B3C" w:rsidRPr="00AC4B3C" w:rsidRDefault="00AC4B3C" w:rsidP="00962431">
            <w:pPr>
              <w:jc w:val="both"/>
              <w:rPr>
                <w:sz w:val="16"/>
                <w:szCs w:val="16"/>
              </w:rPr>
            </w:pPr>
            <w:r w:rsidRPr="00AC4B3C">
              <w:rPr>
                <w:sz w:val="16"/>
                <w:szCs w:val="16"/>
              </w:rPr>
              <w:t>Организационно-правовая форма</w:t>
            </w:r>
          </w:p>
          <w:p w:rsidR="00AC4B3C" w:rsidRPr="00AC4B3C" w:rsidRDefault="00AC4B3C" w:rsidP="00962431">
            <w:pPr>
              <w:jc w:val="both"/>
              <w:rPr>
                <w:sz w:val="16"/>
                <w:szCs w:val="16"/>
              </w:rPr>
            </w:pPr>
            <w:r w:rsidRPr="00AC4B3C">
              <w:rPr>
                <w:sz w:val="16"/>
                <w:szCs w:val="16"/>
              </w:rPr>
              <w:t>Код ОКОПФ</w:t>
            </w:r>
          </w:p>
        </w:tc>
        <w:tc>
          <w:tcPr>
            <w:tcW w:w="3420" w:type="dxa"/>
          </w:tcPr>
          <w:p w:rsidR="00AC4B3C" w:rsidRPr="00AC4B3C" w:rsidRDefault="00AC4B3C" w:rsidP="00962431">
            <w:pPr>
              <w:jc w:val="center"/>
              <w:rPr>
                <w:sz w:val="16"/>
                <w:szCs w:val="16"/>
              </w:rPr>
            </w:pPr>
          </w:p>
        </w:tc>
      </w:tr>
      <w:tr w:rsidR="00AC4B3C" w:rsidRPr="00AC4B3C" w:rsidTr="00E959CB">
        <w:tc>
          <w:tcPr>
            <w:tcW w:w="689" w:type="dxa"/>
          </w:tcPr>
          <w:p w:rsidR="00AC4B3C" w:rsidRPr="00AC4B3C" w:rsidRDefault="00AC4B3C" w:rsidP="00962431">
            <w:pPr>
              <w:jc w:val="center"/>
              <w:rPr>
                <w:sz w:val="16"/>
                <w:szCs w:val="16"/>
              </w:rPr>
            </w:pPr>
            <w:r w:rsidRPr="00AC4B3C">
              <w:rPr>
                <w:sz w:val="16"/>
                <w:szCs w:val="16"/>
              </w:rPr>
              <w:t>1.8</w:t>
            </w:r>
          </w:p>
        </w:tc>
        <w:tc>
          <w:tcPr>
            <w:tcW w:w="6205" w:type="dxa"/>
            <w:gridSpan w:val="2"/>
          </w:tcPr>
          <w:p w:rsidR="00AC4B3C" w:rsidRPr="00AC4B3C" w:rsidRDefault="00AC4B3C" w:rsidP="00962431">
            <w:pPr>
              <w:jc w:val="both"/>
              <w:rPr>
                <w:sz w:val="16"/>
                <w:szCs w:val="16"/>
              </w:rPr>
            </w:pPr>
            <w:r w:rsidRPr="00AC4B3C">
              <w:rPr>
                <w:sz w:val="16"/>
                <w:szCs w:val="16"/>
              </w:rPr>
              <w:t>Номер (ОГРН) и дата государственной регистрации юридического лица</w:t>
            </w:r>
          </w:p>
        </w:tc>
        <w:tc>
          <w:tcPr>
            <w:tcW w:w="3420" w:type="dxa"/>
          </w:tcPr>
          <w:p w:rsidR="00AC4B3C" w:rsidRPr="00AC4B3C" w:rsidRDefault="00AC4B3C" w:rsidP="00962431">
            <w:pPr>
              <w:jc w:val="center"/>
              <w:rPr>
                <w:sz w:val="16"/>
                <w:szCs w:val="16"/>
              </w:rPr>
            </w:pPr>
          </w:p>
        </w:tc>
      </w:tr>
      <w:tr w:rsidR="00AC4B3C" w:rsidRPr="00AC4B3C" w:rsidTr="00E959CB">
        <w:tc>
          <w:tcPr>
            <w:tcW w:w="689" w:type="dxa"/>
          </w:tcPr>
          <w:p w:rsidR="00AC4B3C" w:rsidRPr="00AC4B3C" w:rsidRDefault="00AC4B3C" w:rsidP="00962431">
            <w:pPr>
              <w:jc w:val="center"/>
              <w:rPr>
                <w:sz w:val="16"/>
                <w:szCs w:val="16"/>
              </w:rPr>
            </w:pPr>
            <w:r w:rsidRPr="00AC4B3C">
              <w:rPr>
                <w:sz w:val="16"/>
                <w:szCs w:val="16"/>
              </w:rPr>
              <w:t>1.9</w:t>
            </w:r>
          </w:p>
        </w:tc>
        <w:tc>
          <w:tcPr>
            <w:tcW w:w="6205" w:type="dxa"/>
            <w:gridSpan w:val="2"/>
          </w:tcPr>
          <w:p w:rsidR="00AC4B3C" w:rsidRPr="00AC4B3C" w:rsidRDefault="00AC4B3C" w:rsidP="00962431">
            <w:pPr>
              <w:jc w:val="both"/>
              <w:rPr>
                <w:sz w:val="16"/>
                <w:szCs w:val="16"/>
              </w:rPr>
            </w:pPr>
            <w:r w:rsidRPr="00AC4B3C">
              <w:rPr>
                <w:sz w:val="16"/>
                <w:szCs w:val="16"/>
              </w:rPr>
              <w:t>Идентификационный номер налогоплательщика ИНН</w:t>
            </w:r>
          </w:p>
        </w:tc>
        <w:tc>
          <w:tcPr>
            <w:tcW w:w="3420" w:type="dxa"/>
          </w:tcPr>
          <w:p w:rsidR="00AC4B3C" w:rsidRPr="00AC4B3C" w:rsidRDefault="00AC4B3C" w:rsidP="00962431">
            <w:pPr>
              <w:jc w:val="center"/>
              <w:rPr>
                <w:sz w:val="16"/>
                <w:szCs w:val="16"/>
              </w:rPr>
            </w:pPr>
          </w:p>
        </w:tc>
      </w:tr>
      <w:tr w:rsidR="00AC4B3C" w:rsidRPr="00AC4B3C" w:rsidTr="00E959CB">
        <w:trPr>
          <w:trHeight w:val="64"/>
        </w:trPr>
        <w:tc>
          <w:tcPr>
            <w:tcW w:w="689" w:type="dxa"/>
          </w:tcPr>
          <w:p w:rsidR="00AC4B3C" w:rsidRPr="00AC4B3C" w:rsidRDefault="00AC4B3C" w:rsidP="00962431">
            <w:pPr>
              <w:jc w:val="center"/>
              <w:rPr>
                <w:sz w:val="16"/>
                <w:szCs w:val="16"/>
              </w:rPr>
            </w:pPr>
            <w:r w:rsidRPr="00AC4B3C">
              <w:rPr>
                <w:sz w:val="16"/>
                <w:szCs w:val="16"/>
              </w:rPr>
              <w:t>1.10</w:t>
            </w:r>
          </w:p>
        </w:tc>
        <w:tc>
          <w:tcPr>
            <w:tcW w:w="6205" w:type="dxa"/>
            <w:gridSpan w:val="2"/>
          </w:tcPr>
          <w:p w:rsidR="00AC4B3C" w:rsidRPr="00AC4B3C" w:rsidRDefault="00AC4B3C" w:rsidP="00962431">
            <w:pPr>
              <w:jc w:val="both"/>
              <w:rPr>
                <w:sz w:val="16"/>
                <w:szCs w:val="16"/>
              </w:rPr>
            </w:pPr>
            <w:r w:rsidRPr="00AC4B3C">
              <w:rPr>
                <w:sz w:val="16"/>
                <w:szCs w:val="16"/>
              </w:rPr>
              <w:t>Уставной капитал (фонд), тыс.руб.</w:t>
            </w:r>
          </w:p>
          <w:p w:rsidR="00AC4B3C" w:rsidRPr="00AC4B3C" w:rsidRDefault="00AC4B3C" w:rsidP="00962431">
            <w:pPr>
              <w:jc w:val="both"/>
              <w:rPr>
                <w:sz w:val="16"/>
                <w:szCs w:val="16"/>
              </w:rPr>
            </w:pPr>
          </w:p>
        </w:tc>
        <w:tc>
          <w:tcPr>
            <w:tcW w:w="3420" w:type="dxa"/>
          </w:tcPr>
          <w:p w:rsidR="00AC4B3C" w:rsidRPr="00AC4B3C" w:rsidRDefault="00AC4B3C" w:rsidP="00962431">
            <w:pPr>
              <w:jc w:val="center"/>
              <w:rPr>
                <w:sz w:val="16"/>
                <w:szCs w:val="16"/>
              </w:rPr>
            </w:pPr>
          </w:p>
        </w:tc>
      </w:tr>
      <w:tr w:rsidR="00AC4B3C" w:rsidRPr="00AC4B3C" w:rsidTr="00E959CB">
        <w:trPr>
          <w:trHeight w:val="285"/>
        </w:trPr>
        <w:tc>
          <w:tcPr>
            <w:tcW w:w="689" w:type="dxa"/>
            <w:vMerge w:val="restart"/>
          </w:tcPr>
          <w:p w:rsidR="00AC4B3C" w:rsidRPr="00AC4B3C" w:rsidRDefault="00AC4B3C" w:rsidP="00962431">
            <w:pPr>
              <w:jc w:val="center"/>
              <w:rPr>
                <w:sz w:val="16"/>
                <w:szCs w:val="16"/>
              </w:rPr>
            </w:pPr>
          </w:p>
          <w:p w:rsidR="00AC4B3C" w:rsidRPr="00AC4B3C" w:rsidRDefault="00AC4B3C" w:rsidP="00962431">
            <w:pPr>
              <w:jc w:val="center"/>
              <w:rPr>
                <w:sz w:val="16"/>
                <w:szCs w:val="16"/>
              </w:rPr>
            </w:pPr>
            <w:r w:rsidRPr="00AC4B3C">
              <w:rPr>
                <w:sz w:val="16"/>
                <w:szCs w:val="16"/>
              </w:rPr>
              <w:t>1.11</w:t>
            </w:r>
          </w:p>
          <w:p w:rsidR="00AC4B3C" w:rsidRPr="00AC4B3C" w:rsidRDefault="00AC4B3C" w:rsidP="00962431">
            <w:pPr>
              <w:jc w:val="center"/>
              <w:rPr>
                <w:sz w:val="16"/>
                <w:szCs w:val="16"/>
              </w:rPr>
            </w:pPr>
          </w:p>
        </w:tc>
        <w:tc>
          <w:tcPr>
            <w:tcW w:w="3672" w:type="dxa"/>
            <w:vMerge w:val="restart"/>
          </w:tcPr>
          <w:p w:rsidR="00AC4B3C" w:rsidRPr="00AC4B3C" w:rsidRDefault="00AC4B3C" w:rsidP="00962431">
            <w:pPr>
              <w:jc w:val="both"/>
              <w:rPr>
                <w:sz w:val="16"/>
                <w:szCs w:val="16"/>
              </w:rPr>
            </w:pPr>
          </w:p>
          <w:p w:rsidR="00AC4B3C" w:rsidRDefault="00AC4B3C" w:rsidP="00962431">
            <w:pPr>
              <w:jc w:val="both"/>
              <w:rPr>
                <w:sz w:val="16"/>
                <w:szCs w:val="16"/>
              </w:rPr>
            </w:pPr>
            <w:r w:rsidRPr="00AC4B3C">
              <w:rPr>
                <w:sz w:val="16"/>
                <w:szCs w:val="16"/>
              </w:rPr>
              <w:t>Основные фонды</w:t>
            </w:r>
          </w:p>
          <w:p w:rsidR="00E959CB" w:rsidRPr="00AC4B3C" w:rsidRDefault="00E959CB"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Балансовая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215"/>
        </w:trPr>
        <w:tc>
          <w:tcPr>
            <w:tcW w:w="689" w:type="dxa"/>
            <w:vMerge/>
          </w:tcPr>
          <w:p w:rsidR="00AC4B3C" w:rsidRPr="00AC4B3C" w:rsidRDefault="00AC4B3C" w:rsidP="00962431">
            <w:pPr>
              <w:jc w:val="center"/>
              <w:rPr>
                <w:sz w:val="16"/>
                <w:szCs w:val="16"/>
              </w:rPr>
            </w:pPr>
          </w:p>
        </w:tc>
        <w:tc>
          <w:tcPr>
            <w:tcW w:w="3672" w:type="dxa"/>
            <w:vMerge/>
          </w:tcPr>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Остаточная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402"/>
        </w:trPr>
        <w:tc>
          <w:tcPr>
            <w:tcW w:w="689" w:type="dxa"/>
          </w:tcPr>
          <w:p w:rsidR="00AC4B3C" w:rsidRPr="00AC4B3C" w:rsidRDefault="00AC4B3C" w:rsidP="00962431">
            <w:pPr>
              <w:jc w:val="center"/>
              <w:rPr>
                <w:sz w:val="16"/>
                <w:szCs w:val="16"/>
              </w:rPr>
            </w:pPr>
            <w:r w:rsidRPr="00AC4B3C">
              <w:rPr>
                <w:sz w:val="16"/>
                <w:szCs w:val="16"/>
              </w:rPr>
              <w:t>1.12</w:t>
            </w:r>
          </w:p>
        </w:tc>
        <w:tc>
          <w:tcPr>
            <w:tcW w:w="6205" w:type="dxa"/>
            <w:gridSpan w:val="2"/>
          </w:tcPr>
          <w:p w:rsidR="00AC4B3C" w:rsidRPr="00AC4B3C" w:rsidRDefault="00AC4B3C" w:rsidP="00962431">
            <w:pPr>
              <w:jc w:val="both"/>
              <w:rPr>
                <w:sz w:val="16"/>
                <w:szCs w:val="16"/>
              </w:rPr>
            </w:pPr>
            <w:r w:rsidRPr="00AC4B3C">
              <w:rPr>
                <w:sz w:val="16"/>
                <w:szCs w:val="16"/>
              </w:rPr>
              <w:t>Стоимость чистых активов, тыс.руб.</w:t>
            </w:r>
          </w:p>
          <w:p w:rsidR="00AC4B3C" w:rsidRPr="00AC4B3C" w:rsidRDefault="00AC4B3C" w:rsidP="00962431">
            <w:pPr>
              <w:jc w:val="both"/>
              <w:rPr>
                <w:sz w:val="16"/>
                <w:szCs w:val="16"/>
              </w:rPr>
            </w:pPr>
          </w:p>
        </w:tc>
        <w:tc>
          <w:tcPr>
            <w:tcW w:w="3420" w:type="dxa"/>
          </w:tcPr>
          <w:p w:rsidR="00AC4B3C" w:rsidRPr="00AC4B3C" w:rsidRDefault="00AC4B3C" w:rsidP="00962431">
            <w:pPr>
              <w:jc w:val="center"/>
              <w:rPr>
                <w:sz w:val="16"/>
                <w:szCs w:val="16"/>
              </w:rPr>
            </w:pPr>
          </w:p>
        </w:tc>
      </w:tr>
      <w:tr w:rsidR="00AC4B3C" w:rsidRPr="00AC4B3C" w:rsidTr="00E959CB">
        <w:trPr>
          <w:trHeight w:val="402"/>
        </w:trPr>
        <w:tc>
          <w:tcPr>
            <w:tcW w:w="689" w:type="dxa"/>
          </w:tcPr>
          <w:p w:rsidR="00AC4B3C" w:rsidRPr="00AC4B3C" w:rsidRDefault="00AC4B3C" w:rsidP="00962431">
            <w:pPr>
              <w:jc w:val="center"/>
              <w:rPr>
                <w:sz w:val="16"/>
                <w:szCs w:val="16"/>
              </w:rPr>
            </w:pPr>
            <w:r w:rsidRPr="00AC4B3C">
              <w:rPr>
                <w:sz w:val="16"/>
                <w:szCs w:val="16"/>
              </w:rPr>
              <w:t>1.13</w:t>
            </w:r>
          </w:p>
        </w:tc>
        <w:tc>
          <w:tcPr>
            <w:tcW w:w="6205" w:type="dxa"/>
            <w:gridSpan w:val="2"/>
          </w:tcPr>
          <w:p w:rsidR="00AC4B3C" w:rsidRPr="00AC4B3C" w:rsidRDefault="00AC4B3C" w:rsidP="00962431">
            <w:pPr>
              <w:jc w:val="both"/>
              <w:rPr>
                <w:sz w:val="16"/>
                <w:szCs w:val="16"/>
              </w:rPr>
            </w:pPr>
            <w:r w:rsidRPr="00AC4B3C">
              <w:rPr>
                <w:sz w:val="16"/>
                <w:szCs w:val="16"/>
              </w:rPr>
              <w:t>Среднесписочная численность работников, человек</w:t>
            </w:r>
          </w:p>
        </w:tc>
        <w:tc>
          <w:tcPr>
            <w:tcW w:w="3420" w:type="dxa"/>
          </w:tcPr>
          <w:p w:rsidR="00AC4B3C" w:rsidRPr="00AC4B3C" w:rsidRDefault="00AC4B3C" w:rsidP="00962431">
            <w:pPr>
              <w:jc w:val="center"/>
              <w:rPr>
                <w:sz w:val="16"/>
                <w:szCs w:val="16"/>
              </w:rPr>
            </w:pPr>
          </w:p>
        </w:tc>
      </w:tr>
      <w:tr w:rsidR="00AC4B3C" w:rsidRPr="00AC4B3C" w:rsidTr="00E959CB">
        <w:trPr>
          <w:trHeight w:val="402"/>
        </w:trPr>
        <w:tc>
          <w:tcPr>
            <w:tcW w:w="10314" w:type="dxa"/>
            <w:gridSpan w:val="4"/>
          </w:tcPr>
          <w:p w:rsidR="00AC4B3C" w:rsidRPr="00AC4B3C" w:rsidRDefault="00AC4B3C" w:rsidP="00962431">
            <w:pPr>
              <w:jc w:val="center"/>
              <w:rPr>
                <w:b/>
                <w:sz w:val="16"/>
                <w:szCs w:val="16"/>
              </w:rPr>
            </w:pPr>
            <w:r w:rsidRPr="00AC4B3C">
              <w:rPr>
                <w:b/>
                <w:sz w:val="16"/>
                <w:szCs w:val="16"/>
              </w:rPr>
              <w:t>2. Состав муниципального имущества, переданного в хозяйственное ведение (оперативное управление):</w:t>
            </w:r>
          </w:p>
        </w:tc>
      </w:tr>
      <w:tr w:rsidR="00AC4B3C" w:rsidRPr="00AC4B3C" w:rsidTr="00E959CB">
        <w:trPr>
          <w:trHeight w:val="402"/>
        </w:trPr>
        <w:tc>
          <w:tcPr>
            <w:tcW w:w="689" w:type="dxa"/>
          </w:tcPr>
          <w:p w:rsidR="00AC4B3C" w:rsidRPr="00AC4B3C" w:rsidRDefault="00AC4B3C" w:rsidP="00962431">
            <w:pPr>
              <w:jc w:val="center"/>
              <w:rPr>
                <w:sz w:val="16"/>
                <w:szCs w:val="16"/>
              </w:rPr>
            </w:pPr>
            <w:r w:rsidRPr="00AC4B3C">
              <w:rPr>
                <w:sz w:val="16"/>
                <w:szCs w:val="16"/>
              </w:rPr>
              <w:t>2.1</w:t>
            </w:r>
          </w:p>
        </w:tc>
        <w:tc>
          <w:tcPr>
            <w:tcW w:w="6205" w:type="dxa"/>
            <w:gridSpan w:val="2"/>
          </w:tcPr>
          <w:p w:rsidR="00AC4B3C" w:rsidRPr="00AC4B3C" w:rsidRDefault="00AC4B3C" w:rsidP="00962431">
            <w:pPr>
              <w:jc w:val="both"/>
              <w:rPr>
                <w:sz w:val="16"/>
                <w:szCs w:val="16"/>
              </w:rPr>
            </w:pPr>
            <w:r w:rsidRPr="00AC4B3C">
              <w:rPr>
                <w:sz w:val="16"/>
                <w:szCs w:val="16"/>
              </w:rPr>
              <w:t>Нематериальные активы, тыс.руб.:</w:t>
            </w:r>
          </w:p>
        </w:tc>
        <w:tc>
          <w:tcPr>
            <w:tcW w:w="3420" w:type="dxa"/>
          </w:tcPr>
          <w:p w:rsidR="00AC4B3C" w:rsidRPr="00AC4B3C" w:rsidRDefault="00AC4B3C" w:rsidP="00962431">
            <w:pPr>
              <w:jc w:val="center"/>
              <w:rPr>
                <w:sz w:val="16"/>
                <w:szCs w:val="16"/>
              </w:rPr>
            </w:pPr>
          </w:p>
        </w:tc>
      </w:tr>
      <w:tr w:rsidR="00AC4B3C" w:rsidRPr="00AC4B3C" w:rsidTr="00E959CB">
        <w:trPr>
          <w:trHeight w:val="284"/>
        </w:trPr>
        <w:tc>
          <w:tcPr>
            <w:tcW w:w="689" w:type="dxa"/>
            <w:vMerge w:val="restart"/>
          </w:tcPr>
          <w:p w:rsidR="00AC4B3C" w:rsidRPr="00AC4B3C" w:rsidRDefault="00AC4B3C" w:rsidP="00962431">
            <w:pPr>
              <w:jc w:val="center"/>
              <w:rPr>
                <w:sz w:val="16"/>
                <w:szCs w:val="16"/>
              </w:rPr>
            </w:pPr>
            <w:r w:rsidRPr="00AC4B3C">
              <w:rPr>
                <w:sz w:val="16"/>
                <w:szCs w:val="16"/>
              </w:rPr>
              <w:t>2.2</w:t>
            </w:r>
          </w:p>
          <w:p w:rsidR="00AC4B3C" w:rsidRPr="00AC4B3C" w:rsidRDefault="00AC4B3C" w:rsidP="00962431">
            <w:pPr>
              <w:jc w:val="center"/>
              <w:rPr>
                <w:sz w:val="16"/>
                <w:szCs w:val="16"/>
              </w:rPr>
            </w:pPr>
          </w:p>
          <w:p w:rsidR="00AC4B3C" w:rsidRPr="00AC4B3C" w:rsidRDefault="00AC4B3C" w:rsidP="00962431">
            <w:pPr>
              <w:jc w:val="center"/>
              <w:rPr>
                <w:sz w:val="16"/>
                <w:szCs w:val="16"/>
              </w:rPr>
            </w:pPr>
          </w:p>
          <w:p w:rsidR="00AC4B3C" w:rsidRPr="00AC4B3C" w:rsidRDefault="00AC4B3C" w:rsidP="00962431">
            <w:pPr>
              <w:jc w:val="center"/>
              <w:rPr>
                <w:sz w:val="16"/>
                <w:szCs w:val="16"/>
              </w:rPr>
            </w:pPr>
          </w:p>
          <w:p w:rsidR="00AC4B3C" w:rsidRPr="00AC4B3C" w:rsidRDefault="00AC4B3C" w:rsidP="00962431">
            <w:pPr>
              <w:jc w:val="center"/>
              <w:rPr>
                <w:sz w:val="16"/>
                <w:szCs w:val="16"/>
              </w:rPr>
            </w:pPr>
          </w:p>
          <w:p w:rsidR="00AC4B3C" w:rsidRPr="00AC4B3C" w:rsidRDefault="00AC4B3C" w:rsidP="00962431">
            <w:pPr>
              <w:jc w:val="center"/>
              <w:rPr>
                <w:sz w:val="16"/>
                <w:szCs w:val="16"/>
              </w:rPr>
            </w:pPr>
          </w:p>
          <w:p w:rsidR="00AC4B3C" w:rsidRPr="00AC4B3C" w:rsidRDefault="00AC4B3C" w:rsidP="00962431">
            <w:pPr>
              <w:jc w:val="center"/>
              <w:rPr>
                <w:sz w:val="16"/>
                <w:szCs w:val="16"/>
              </w:rPr>
            </w:pPr>
          </w:p>
          <w:p w:rsidR="00AC4B3C" w:rsidRPr="00AC4B3C" w:rsidRDefault="00AC4B3C" w:rsidP="00962431">
            <w:pPr>
              <w:jc w:val="center"/>
              <w:rPr>
                <w:sz w:val="16"/>
                <w:szCs w:val="16"/>
              </w:rPr>
            </w:pPr>
          </w:p>
          <w:p w:rsidR="00AC4B3C" w:rsidRPr="00AC4B3C" w:rsidRDefault="00AC4B3C" w:rsidP="00962431">
            <w:pPr>
              <w:jc w:val="center"/>
              <w:rPr>
                <w:sz w:val="16"/>
                <w:szCs w:val="16"/>
              </w:rPr>
            </w:pPr>
          </w:p>
        </w:tc>
        <w:tc>
          <w:tcPr>
            <w:tcW w:w="3672" w:type="dxa"/>
            <w:vMerge w:val="restart"/>
          </w:tcPr>
          <w:p w:rsidR="00AC4B3C" w:rsidRPr="00AC4B3C" w:rsidRDefault="00AC4B3C" w:rsidP="00962431">
            <w:pPr>
              <w:jc w:val="both"/>
              <w:rPr>
                <w:sz w:val="16"/>
                <w:szCs w:val="16"/>
              </w:rPr>
            </w:pPr>
            <w:r w:rsidRPr="00AC4B3C">
              <w:rPr>
                <w:sz w:val="16"/>
                <w:szCs w:val="16"/>
              </w:rPr>
              <w:t>Основные средства, всего:</w:t>
            </w:r>
          </w:p>
          <w:p w:rsidR="00AC4B3C" w:rsidRPr="00AC4B3C" w:rsidRDefault="00AC4B3C" w:rsidP="00962431">
            <w:pPr>
              <w:jc w:val="both"/>
              <w:rPr>
                <w:sz w:val="16"/>
                <w:szCs w:val="16"/>
              </w:rPr>
            </w:pPr>
          </w:p>
          <w:p w:rsidR="00AC4B3C" w:rsidRPr="00AC4B3C" w:rsidRDefault="00AC4B3C" w:rsidP="00962431">
            <w:pPr>
              <w:jc w:val="both"/>
              <w:rPr>
                <w:sz w:val="16"/>
                <w:szCs w:val="16"/>
              </w:rPr>
            </w:pPr>
            <w:r w:rsidRPr="00AC4B3C">
              <w:rPr>
                <w:sz w:val="16"/>
                <w:szCs w:val="16"/>
              </w:rPr>
              <w:t>в т.ч.:</w:t>
            </w:r>
          </w:p>
        </w:tc>
        <w:tc>
          <w:tcPr>
            <w:tcW w:w="2533" w:type="dxa"/>
          </w:tcPr>
          <w:p w:rsidR="00AC4B3C" w:rsidRPr="00AC4B3C" w:rsidRDefault="00AC4B3C" w:rsidP="00962431">
            <w:pPr>
              <w:jc w:val="both"/>
              <w:rPr>
                <w:sz w:val="16"/>
                <w:szCs w:val="16"/>
              </w:rPr>
            </w:pPr>
            <w:r w:rsidRPr="00AC4B3C">
              <w:rPr>
                <w:sz w:val="16"/>
                <w:szCs w:val="16"/>
              </w:rPr>
              <w:t>Балансовая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335"/>
        </w:trPr>
        <w:tc>
          <w:tcPr>
            <w:tcW w:w="689" w:type="dxa"/>
            <w:vMerge/>
          </w:tcPr>
          <w:p w:rsidR="00AC4B3C" w:rsidRPr="00AC4B3C" w:rsidRDefault="00AC4B3C" w:rsidP="00962431">
            <w:pPr>
              <w:jc w:val="center"/>
              <w:rPr>
                <w:sz w:val="16"/>
                <w:szCs w:val="16"/>
              </w:rPr>
            </w:pPr>
          </w:p>
        </w:tc>
        <w:tc>
          <w:tcPr>
            <w:tcW w:w="3672" w:type="dxa"/>
            <w:vMerge/>
          </w:tcPr>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Остаточная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368"/>
        </w:trPr>
        <w:tc>
          <w:tcPr>
            <w:tcW w:w="689" w:type="dxa"/>
            <w:vMerge/>
          </w:tcPr>
          <w:p w:rsidR="00AC4B3C" w:rsidRPr="00AC4B3C" w:rsidRDefault="00AC4B3C" w:rsidP="00962431">
            <w:pPr>
              <w:jc w:val="center"/>
              <w:rPr>
                <w:sz w:val="16"/>
                <w:szCs w:val="16"/>
              </w:rPr>
            </w:pPr>
          </w:p>
        </w:tc>
        <w:tc>
          <w:tcPr>
            <w:tcW w:w="3672" w:type="dxa"/>
            <w:vMerge w:val="restart"/>
          </w:tcPr>
          <w:p w:rsidR="00AC4B3C" w:rsidRPr="00AC4B3C" w:rsidRDefault="00AC4B3C" w:rsidP="00962431">
            <w:pPr>
              <w:jc w:val="both"/>
              <w:rPr>
                <w:sz w:val="16"/>
                <w:szCs w:val="16"/>
              </w:rPr>
            </w:pPr>
            <w:r w:rsidRPr="00AC4B3C">
              <w:rPr>
                <w:sz w:val="16"/>
                <w:szCs w:val="16"/>
              </w:rPr>
              <w:t>а) недвижимое имущество, всего:</w:t>
            </w:r>
          </w:p>
          <w:p w:rsidR="00AC4B3C" w:rsidRPr="00AC4B3C" w:rsidRDefault="00AC4B3C" w:rsidP="00962431">
            <w:pPr>
              <w:jc w:val="both"/>
              <w:rPr>
                <w:sz w:val="16"/>
                <w:szCs w:val="16"/>
              </w:rPr>
            </w:pPr>
          </w:p>
          <w:p w:rsidR="00AC4B3C" w:rsidRPr="00AC4B3C" w:rsidRDefault="00AC4B3C" w:rsidP="00962431">
            <w:pPr>
              <w:jc w:val="both"/>
              <w:rPr>
                <w:sz w:val="16"/>
                <w:szCs w:val="16"/>
              </w:rPr>
            </w:pPr>
            <w:r w:rsidRPr="00AC4B3C">
              <w:rPr>
                <w:sz w:val="16"/>
                <w:szCs w:val="16"/>
              </w:rPr>
              <w:t>(по приложению 3.1)</w:t>
            </w:r>
          </w:p>
        </w:tc>
        <w:tc>
          <w:tcPr>
            <w:tcW w:w="2533" w:type="dxa"/>
          </w:tcPr>
          <w:p w:rsidR="00AC4B3C" w:rsidRPr="00AC4B3C" w:rsidRDefault="00AC4B3C" w:rsidP="00962431">
            <w:pPr>
              <w:jc w:val="both"/>
              <w:rPr>
                <w:sz w:val="16"/>
                <w:szCs w:val="16"/>
              </w:rPr>
            </w:pPr>
            <w:r w:rsidRPr="00AC4B3C">
              <w:rPr>
                <w:sz w:val="16"/>
                <w:szCs w:val="16"/>
              </w:rPr>
              <w:t>Балансовая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335"/>
        </w:trPr>
        <w:tc>
          <w:tcPr>
            <w:tcW w:w="689" w:type="dxa"/>
            <w:vMerge/>
          </w:tcPr>
          <w:p w:rsidR="00AC4B3C" w:rsidRPr="00AC4B3C" w:rsidRDefault="00AC4B3C" w:rsidP="00962431">
            <w:pPr>
              <w:jc w:val="center"/>
              <w:rPr>
                <w:sz w:val="16"/>
                <w:szCs w:val="16"/>
              </w:rPr>
            </w:pPr>
          </w:p>
        </w:tc>
        <w:tc>
          <w:tcPr>
            <w:tcW w:w="3672" w:type="dxa"/>
            <w:vMerge/>
          </w:tcPr>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Остаточная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351"/>
        </w:trPr>
        <w:tc>
          <w:tcPr>
            <w:tcW w:w="689" w:type="dxa"/>
            <w:vMerge/>
          </w:tcPr>
          <w:p w:rsidR="00AC4B3C" w:rsidRPr="00AC4B3C" w:rsidRDefault="00AC4B3C" w:rsidP="00962431">
            <w:pPr>
              <w:jc w:val="center"/>
              <w:rPr>
                <w:sz w:val="16"/>
                <w:szCs w:val="16"/>
              </w:rPr>
            </w:pPr>
          </w:p>
        </w:tc>
        <w:tc>
          <w:tcPr>
            <w:tcW w:w="3672" w:type="dxa"/>
            <w:vMerge w:val="restart"/>
          </w:tcPr>
          <w:p w:rsidR="00AC4B3C" w:rsidRPr="00AC4B3C" w:rsidRDefault="00AC4B3C" w:rsidP="00962431">
            <w:pPr>
              <w:jc w:val="both"/>
              <w:rPr>
                <w:sz w:val="16"/>
                <w:szCs w:val="16"/>
              </w:rPr>
            </w:pPr>
            <w:r w:rsidRPr="00AC4B3C">
              <w:rPr>
                <w:sz w:val="16"/>
                <w:szCs w:val="16"/>
              </w:rPr>
              <w:t>б) движимое имущество, всего:</w:t>
            </w:r>
          </w:p>
          <w:p w:rsidR="00AC4B3C" w:rsidRPr="00AC4B3C" w:rsidRDefault="00AC4B3C" w:rsidP="00962431">
            <w:pPr>
              <w:jc w:val="both"/>
              <w:rPr>
                <w:sz w:val="16"/>
                <w:szCs w:val="16"/>
              </w:rPr>
            </w:pPr>
          </w:p>
          <w:p w:rsidR="00AC4B3C" w:rsidRPr="00AC4B3C" w:rsidRDefault="00AC4B3C" w:rsidP="00962431">
            <w:pPr>
              <w:jc w:val="both"/>
              <w:rPr>
                <w:sz w:val="16"/>
                <w:szCs w:val="16"/>
              </w:rPr>
            </w:pPr>
          </w:p>
          <w:p w:rsidR="00AC4B3C" w:rsidRPr="00AC4B3C" w:rsidRDefault="00AC4B3C" w:rsidP="00962431">
            <w:pPr>
              <w:jc w:val="both"/>
              <w:rPr>
                <w:sz w:val="16"/>
                <w:szCs w:val="16"/>
              </w:rPr>
            </w:pPr>
            <w:r w:rsidRPr="00AC4B3C">
              <w:rPr>
                <w:sz w:val="16"/>
                <w:szCs w:val="16"/>
              </w:rPr>
              <w:t>в т.ч. транспортные средства:</w:t>
            </w:r>
          </w:p>
          <w:p w:rsidR="00AC4B3C" w:rsidRPr="00AC4B3C" w:rsidRDefault="00AC4B3C" w:rsidP="00962431">
            <w:pPr>
              <w:jc w:val="both"/>
              <w:rPr>
                <w:sz w:val="16"/>
                <w:szCs w:val="16"/>
              </w:rPr>
            </w:pPr>
          </w:p>
          <w:p w:rsidR="00AC4B3C" w:rsidRPr="00AC4B3C" w:rsidRDefault="00AC4B3C" w:rsidP="00962431">
            <w:pPr>
              <w:jc w:val="both"/>
              <w:rPr>
                <w:sz w:val="16"/>
                <w:szCs w:val="16"/>
              </w:rPr>
            </w:pPr>
            <w:r w:rsidRPr="00AC4B3C">
              <w:rPr>
                <w:sz w:val="16"/>
                <w:szCs w:val="16"/>
              </w:rPr>
              <w:t>(по приложению 3.2)</w:t>
            </w:r>
          </w:p>
        </w:tc>
        <w:tc>
          <w:tcPr>
            <w:tcW w:w="2533" w:type="dxa"/>
          </w:tcPr>
          <w:p w:rsidR="00AC4B3C" w:rsidRPr="00AC4B3C" w:rsidRDefault="00AC4B3C" w:rsidP="00962431">
            <w:pPr>
              <w:jc w:val="both"/>
              <w:rPr>
                <w:sz w:val="16"/>
                <w:szCs w:val="16"/>
              </w:rPr>
            </w:pPr>
            <w:r w:rsidRPr="00AC4B3C">
              <w:rPr>
                <w:sz w:val="16"/>
                <w:szCs w:val="16"/>
              </w:rPr>
              <w:t>Балансовая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352"/>
        </w:trPr>
        <w:tc>
          <w:tcPr>
            <w:tcW w:w="689" w:type="dxa"/>
            <w:vMerge/>
          </w:tcPr>
          <w:p w:rsidR="00AC4B3C" w:rsidRPr="00AC4B3C" w:rsidRDefault="00AC4B3C" w:rsidP="00962431">
            <w:pPr>
              <w:jc w:val="center"/>
              <w:rPr>
                <w:sz w:val="16"/>
                <w:szCs w:val="16"/>
              </w:rPr>
            </w:pPr>
          </w:p>
        </w:tc>
        <w:tc>
          <w:tcPr>
            <w:tcW w:w="3672" w:type="dxa"/>
            <w:vMerge/>
          </w:tcPr>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Остаточная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284"/>
        </w:trPr>
        <w:tc>
          <w:tcPr>
            <w:tcW w:w="689" w:type="dxa"/>
            <w:vMerge/>
          </w:tcPr>
          <w:p w:rsidR="00AC4B3C" w:rsidRPr="00AC4B3C" w:rsidRDefault="00AC4B3C" w:rsidP="00962431">
            <w:pPr>
              <w:jc w:val="center"/>
              <w:rPr>
                <w:sz w:val="16"/>
                <w:szCs w:val="16"/>
              </w:rPr>
            </w:pPr>
          </w:p>
        </w:tc>
        <w:tc>
          <w:tcPr>
            <w:tcW w:w="3672" w:type="dxa"/>
            <w:vMerge/>
          </w:tcPr>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Балансовая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151"/>
        </w:trPr>
        <w:tc>
          <w:tcPr>
            <w:tcW w:w="689" w:type="dxa"/>
            <w:vMerge/>
          </w:tcPr>
          <w:p w:rsidR="00AC4B3C" w:rsidRPr="00AC4B3C" w:rsidRDefault="00AC4B3C" w:rsidP="00962431">
            <w:pPr>
              <w:jc w:val="center"/>
              <w:rPr>
                <w:sz w:val="16"/>
                <w:szCs w:val="16"/>
              </w:rPr>
            </w:pPr>
          </w:p>
        </w:tc>
        <w:tc>
          <w:tcPr>
            <w:tcW w:w="3672" w:type="dxa"/>
            <w:vMerge/>
          </w:tcPr>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Остаточная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151"/>
        </w:trPr>
        <w:tc>
          <w:tcPr>
            <w:tcW w:w="689" w:type="dxa"/>
          </w:tcPr>
          <w:p w:rsidR="00AC4B3C" w:rsidRPr="00AC4B3C" w:rsidRDefault="00AC4B3C" w:rsidP="00962431">
            <w:pPr>
              <w:jc w:val="center"/>
              <w:rPr>
                <w:sz w:val="16"/>
                <w:szCs w:val="16"/>
              </w:rPr>
            </w:pPr>
          </w:p>
          <w:p w:rsidR="00AC4B3C" w:rsidRPr="00AC4B3C" w:rsidRDefault="00AC4B3C" w:rsidP="00962431">
            <w:pPr>
              <w:jc w:val="center"/>
              <w:rPr>
                <w:sz w:val="16"/>
                <w:szCs w:val="16"/>
              </w:rPr>
            </w:pPr>
            <w:r w:rsidRPr="00AC4B3C">
              <w:rPr>
                <w:sz w:val="16"/>
                <w:szCs w:val="16"/>
              </w:rPr>
              <w:t>2.3</w:t>
            </w:r>
          </w:p>
        </w:tc>
        <w:tc>
          <w:tcPr>
            <w:tcW w:w="6205" w:type="dxa"/>
            <w:gridSpan w:val="2"/>
          </w:tcPr>
          <w:p w:rsidR="00AC4B3C" w:rsidRPr="00AC4B3C" w:rsidRDefault="00AC4B3C" w:rsidP="00962431">
            <w:pPr>
              <w:jc w:val="both"/>
              <w:rPr>
                <w:sz w:val="16"/>
                <w:szCs w:val="16"/>
              </w:rPr>
            </w:pPr>
            <w:r w:rsidRPr="00AC4B3C">
              <w:rPr>
                <w:sz w:val="16"/>
                <w:szCs w:val="16"/>
              </w:rPr>
              <w:t>Объекты, не завершенные строительством, тыс.руб.:</w:t>
            </w:r>
          </w:p>
          <w:p w:rsidR="00AC4B3C" w:rsidRPr="00AC4B3C" w:rsidRDefault="00AC4B3C" w:rsidP="00962431">
            <w:pPr>
              <w:jc w:val="both"/>
              <w:rPr>
                <w:sz w:val="16"/>
                <w:szCs w:val="16"/>
              </w:rPr>
            </w:pPr>
            <w:r w:rsidRPr="00AC4B3C">
              <w:rPr>
                <w:sz w:val="16"/>
                <w:szCs w:val="16"/>
              </w:rPr>
              <w:t>(по приложению 3.3)</w:t>
            </w:r>
          </w:p>
        </w:tc>
        <w:tc>
          <w:tcPr>
            <w:tcW w:w="3420" w:type="dxa"/>
          </w:tcPr>
          <w:p w:rsidR="00AC4B3C" w:rsidRPr="00AC4B3C" w:rsidRDefault="00AC4B3C" w:rsidP="00962431">
            <w:pPr>
              <w:jc w:val="center"/>
              <w:rPr>
                <w:sz w:val="16"/>
                <w:szCs w:val="16"/>
              </w:rPr>
            </w:pPr>
          </w:p>
        </w:tc>
      </w:tr>
      <w:tr w:rsidR="00AC4B3C" w:rsidRPr="00AC4B3C" w:rsidTr="00E959CB">
        <w:trPr>
          <w:trHeight w:val="151"/>
        </w:trPr>
        <w:tc>
          <w:tcPr>
            <w:tcW w:w="689" w:type="dxa"/>
          </w:tcPr>
          <w:p w:rsidR="00AC4B3C" w:rsidRPr="00AC4B3C" w:rsidRDefault="00AC4B3C" w:rsidP="00962431">
            <w:pPr>
              <w:jc w:val="center"/>
              <w:rPr>
                <w:sz w:val="16"/>
                <w:szCs w:val="16"/>
              </w:rPr>
            </w:pPr>
            <w:r w:rsidRPr="00AC4B3C">
              <w:rPr>
                <w:sz w:val="16"/>
                <w:szCs w:val="16"/>
              </w:rPr>
              <w:t>2.4</w:t>
            </w:r>
          </w:p>
        </w:tc>
        <w:tc>
          <w:tcPr>
            <w:tcW w:w="6205" w:type="dxa"/>
            <w:gridSpan w:val="2"/>
          </w:tcPr>
          <w:p w:rsidR="00AC4B3C" w:rsidRPr="00AC4B3C" w:rsidRDefault="00AC4B3C" w:rsidP="00962431">
            <w:pPr>
              <w:jc w:val="both"/>
              <w:rPr>
                <w:sz w:val="16"/>
                <w:szCs w:val="16"/>
              </w:rPr>
            </w:pPr>
            <w:r w:rsidRPr="00AC4B3C">
              <w:rPr>
                <w:sz w:val="16"/>
                <w:szCs w:val="16"/>
              </w:rPr>
              <w:t>Иные активы, тыс.руб.</w:t>
            </w:r>
          </w:p>
        </w:tc>
        <w:tc>
          <w:tcPr>
            <w:tcW w:w="3420" w:type="dxa"/>
          </w:tcPr>
          <w:p w:rsidR="00AC4B3C" w:rsidRPr="00AC4B3C" w:rsidRDefault="00AC4B3C" w:rsidP="00962431">
            <w:pPr>
              <w:jc w:val="center"/>
              <w:rPr>
                <w:sz w:val="16"/>
                <w:szCs w:val="16"/>
              </w:rPr>
            </w:pPr>
          </w:p>
        </w:tc>
      </w:tr>
      <w:tr w:rsidR="00AC4B3C" w:rsidRPr="00AC4B3C" w:rsidTr="00E959CB">
        <w:trPr>
          <w:trHeight w:val="151"/>
        </w:trPr>
        <w:tc>
          <w:tcPr>
            <w:tcW w:w="10314" w:type="dxa"/>
            <w:gridSpan w:val="4"/>
          </w:tcPr>
          <w:p w:rsidR="00AC4B3C" w:rsidRPr="00AC4B3C" w:rsidRDefault="00AC4B3C" w:rsidP="00962431">
            <w:pPr>
              <w:jc w:val="center"/>
              <w:rPr>
                <w:b/>
                <w:sz w:val="16"/>
                <w:szCs w:val="16"/>
              </w:rPr>
            </w:pPr>
            <w:r w:rsidRPr="00AC4B3C">
              <w:rPr>
                <w:b/>
                <w:sz w:val="16"/>
                <w:szCs w:val="16"/>
              </w:rPr>
              <w:t>3. Обременение муниципального имущества, переданного в хозяйственное ведение (оперативное управление):</w:t>
            </w:r>
          </w:p>
        </w:tc>
      </w:tr>
      <w:tr w:rsidR="00AC4B3C" w:rsidRPr="00AC4B3C" w:rsidTr="00E959CB">
        <w:trPr>
          <w:trHeight w:val="418"/>
        </w:trPr>
        <w:tc>
          <w:tcPr>
            <w:tcW w:w="689" w:type="dxa"/>
            <w:vMerge w:val="restart"/>
          </w:tcPr>
          <w:p w:rsidR="00AC4B3C" w:rsidRPr="00AC4B3C" w:rsidRDefault="00AC4B3C" w:rsidP="00962431">
            <w:pPr>
              <w:jc w:val="center"/>
              <w:rPr>
                <w:sz w:val="16"/>
                <w:szCs w:val="16"/>
              </w:rPr>
            </w:pPr>
            <w:r w:rsidRPr="00AC4B3C">
              <w:rPr>
                <w:sz w:val="16"/>
                <w:szCs w:val="16"/>
              </w:rPr>
              <w:t>3.1</w:t>
            </w:r>
          </w:p>
        </w:tc>
        <w:tc>
          <w:tcPr>
            <w:tcW w:w="3672" w:type="dxa"/>
            <w:vMerge w:val="restart"/>
          </w:tcPr>
          <w:p w:rsidR="00AC4B3C" w:rsidRPr="00AC4B3C" w:rsidRDefault="00AC4B3C" w:rsidP="00962431">
            <w:pPr>
              <w:rPr>
                <w:sz w:val="16"/>
                <w:szCs w:val="16"/>
              </w:rPr>
            </w:pPr>
            <w:r w:rsidRPr="00AC4B3C">
              <w:rPr>
                <w:sz w:val="16"/>
                <w:szCs w:val="16"/>
              </w:rPr>
              <w:t>Передано  в аренду (всего по договорам аренды)</w:t>
            </w:r>
          </w:p>
          <w:p w:rsidR="00AC4B3C" w:rsidRPr="00AC4B3C" w:rsidRDefault="00AC4B3C" w:rsidP="00962431">
            <w:pPr>
              <w:jc w:val="both"/>
              <w:rPr>
                <w:sz w:val="16"/>
                <w:szCs w:val="16"/>
              </w:rPr>
            </w:pPr>
          </w:p>
          <w:p w:rsidR="00AC4B3C" w:rsidRPr="00AC4B3C" w:rsidRDefault="00AC4B3C" w:rsidP="00962431">
            <w:pPr>
              <w:jc w:val="both"/>
              <w:rPr>
                <w:sz w:val="16"/>
                <w:szCs w:val="16"/>
              </w:rPr>
            </w:pPr>
          </w:p>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Балансовая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502"/>
        </w:trPr>
        <w:tc>
          <w:tcPr>
            <w:tcW w:w="689" w:type="dxa"/>
            <w:vMerge/>
          </w:tcPr>
          <w:p w:rsidR="00AC4B3C" w:rsidRPr="00AC4B3C" w:rsidRDefault="00AC4B3C" w:rsidP="00962431">
            <w:pPr>
              <w:jc w:val="center"/>
              <w:rPr>
                <w:sz w:val="16"/>
                <w:szCs w:val="16"/>
              </w:rPr>
            </w:pPr>
          </w:p>
        </w:tc>
        <w:tc>
          <w:tcPr>
            <w:tcW w:w="3672" w:type="dxa"/>
            <w:vMerge/>
          </w:tcPr>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Остаточная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402"/>
        </w:trPr>
        <w:tc>
          <w:tcPr>
            <w:tcW w:w="689" w:type="dxa"/>
            <w:vMerge/>
          </w:tcPr>
          <w:p w:rsidR="00AC4B3C" w:rsidRPr="00AC4B3C" w:rsidRDefault="00AC4B3C" w:rsidP="00962431">
            <w:pPr>
              <w:jc w:val="center"/>
              <w:rPr>
                <w:sz w:val="16"/>
                <w:szCs w:val="16"/>
              </w:rPr>
            </w:pPr>
          </w:p>
        </w:tc>
        <w:tc>
          <w:tcPr>
            <w:tcW w:w="3672" w:type="dxa"/>
            <w:vMerge/>
          </w:tcPr>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Общая площадь, кв.м.</w:t>
            </w:r>
          </w:p>
        </w:tc>
        <w:tc>
          <w:tcPr>
            <w:tcW w:w="3420" w:type="dxa"/>
          </w:tcPr>
          <w:p w:rsidR="00AC4B3C" w:rsidRPr="00AC4B3C" w:rsidRDefault="00AC4B3C" w:rsidP="00962431">
            <w:pPr>
              <w:jc w:val="center"/>
              <w:rPr>
                <w:sz w:val="16"/>
                <w:szCs w:val="16"/>
              </w:rPr>
            </w:pPr>
          </w:p>
        </w:tc>
      </w:tr>
      <w:tr w:rsidR="00AC4B3C" w:rsidRPr="00AC4B3C" w:rsidTr="00E959CB">
        <w:trPr>
          <w:trHeight w:val="284"/>
        </w:trPr>
        <w:tc>
          <w:tcPr>
            <w:tcW w:w="689" w:type="dxa"/>
            <w:vMerge/>
          </w:tcPr>
          <w:p w:rsidR="00AC4B3C" w:rsidRPr="00AC4B3C" w:rsidRDefault="00AC4B3C" w:rsidP="00962431">
            <w:pPr>
              <w:jc w:val="center"/>
              <w:rPr>
                <w:sz w:val="16"/>
                <w:szCs w:val="16"/>
              </w:rPr>
            </w:pPr>
          </w:p>
        </w:tc>
        <w:tc>
          <w:tcPr>
            <w:tcW w:w="3672" w:type="dxa"/>
            <w:vMerge w:val="restart"/>
          </w:tcPr>
          <w:p w:rsidR="00AC4B3C" w:rsidRPr="00AC4B3C" w:rsidRDefault="00AC4B3C" w:rsidP="00962431">
            <w:pPr>
              <w:jc w:val="both"/>
              <w:rPr>
                <w:sz w:val="16"/>
                <w:szCs w:val="16"/>
              </w:rPr>
            </w:pPr>
            <w:r w:rsidRPr="00AC4B3C">
              <w:rPr>
                <w:sz w:val="16"/>
                <w:szCs w:val="16"/>
              </w:rPr>
              <w:t>Передано в безвозмездное пользование (всего по договорам безвозмездного пользования)</w:t>
            </w:r>
          </w:p>
        </w:tc>
        <w:tc>
          <w:tcPr>
            <w:tcW w:w="2533" w:type="dxa"/>
          </w:tcPr>
          <w:p w:rsidR="00AC4B3C" w:rsidRPr="00AC4B3C" w:rsidRDefault="00AC4B3C" w:rsidP="00962431">
            <w:pPr>
              <w:jc w:val="both"/>
              <w:rPr>
                <w:sz w:val="16"/>
                <w:szCs w:val="16"/>
              </w:rPr>
            </w:pPr>
            <w:r w:rsidRPr="00AC4B3C">
              <w:rPr>
                <w:sz w:val="16"/>
                <w:szCs w:val="16"/>
              </w:rPr>
              <w:t>Балансовая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351"/>
        </w:trPr>
        <w:tc>
          <w:tcPr>
            <w:tcW w:w="689" w:type="dxa"/>
            <w:vMerge/>
          </w:tcPr>
          <w:p w:rsidR="00AC4B3C" w:rsidRPr="00AC4B3C" w:rsidRDefault="00AC4B3C" w:rsidP="00962431">
            <w:pPr>
              <w:jc w:val="center"/>
              <w:rPr>
                <w:sz w:val="16"/>
                <w:szCs w:val="16"/>
              </w:rPr>
            </w:pPr>
          </w:p>
        </w:tc>
        <w:tc>
          <w:tcPr>
            <w:tcW w:w="3672" w:type="dxa"/>
            <w:vMerge/>
          </w:tcPr>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Остаточная стоимость, тыс. руб.</w:t>
            </w:r>
          </w:p>
        </w:tc>
        <w:tc>
          <w:tcPr>
            <w:tcW w:w="3420" w:type="dxa"/>
          </w:tcPr>
          <w:p w:rsidR="00AC4B3C" w:rsidRPr="00AC4B3C" w:rsidRDefault="00AC4B3C" w:rsidP="00962431">
            <w:pPr>
              <w:jc w:val="center"/>
              <w:rPr>
                <w:sz w:val="16"/>
                <w:szCs w:val="16"/>
              </w:rPr>
            </w:pPr>
          </w:p>
        </w:tc>
      </w:tr>
      <w:tr w:rsidR="00AC4B3C" w:rsidRPr="00AC4B3C" w:rsidTr="00E959CB">
        <w:trPr>
          <w:trHeight w:val="335"/>
        </w:trPr>
        <w:tc>
          <w:tcPr>
            <w:tcW w:w="689" w:type="dxa"/>
            <w:vMerge/>
          </w:tcPr>
          <w:p w:rsidR="00AC4B3C" w:rsidRPr="00AC4B3C" w:rsidRDefault="00AC4B3C" w:rsidP="00962431">
            <w:pPr>
              <w:jc w:val="center"/>
              <w:rPr>
                <w:sz w:val="16"/>
                <w:szCs w:val="16"/>
              </w:rPr>
            </w:pPr>
          </w:p>
        </w:tc>
        <w:tc>
          <w:tcPr>
            <w:tcW w:w="3672" w:type="dxa"/>
            <w:vMerge/>
          </w:tcPr>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Общая площадь, кв.м.</w:t>
            </w:r>
          </w:p>
        </w:tc>
        <w:tc>
          <w:tcPr>
            <w:tcW w:w="3420" w:type="dxa"/>
          </w:tcPr>
          <w:p w:rsidR="00AC4B3C" w:rsidRPr="00AC4B3C" w:rsidRDefault="00AC4B3C" w:rsidP="00962431">
            <w:pPr>
              <w:jc w:val="center"/>
              <w:rPr>
                <w:sz w:val="16"/>
                <w:szCs w:val="16"/>
              </w:rPr>
            </w:pPr>
          </w:p>
        </w:tc>
      </w:tr>
      <w:tr w:rsidR="00AC4B3C" w:rsidRPr="00AC4B3C" w:rsidTr="00E959CB">
        <w:trPr>
          <w:trHeight w:val="268"/>
        </w:trPr>
        <w:tc>
          <w:tcPr>
            <w:tcW w:w="689" w:type="dxa"/>
            <w:vMerge/>
          </w:tcPr>
          <w:p w:rsidR="00AC4B3C" w:rsidRPr="00AC4B3C" w:rsidRDefault="00AC4B3C" w:rsidP="00962431">
            <w:pPr>
              <w:jc w:val="center"/>
              <w:rPr>
                <w:sz w:val="16"/>
                <w:szCs w:val="16"/>
              </w:rPr>
            </w:pPr>
          </w:p>
        </w:tc>
        <w:tc>
          <w:tcPr>
            <w:tcW w:w="3672" w:type="dxa"/>
            <w:vMerge w:val="restart"/>
          </w:tcPr>
          <w:p w:rsidR="00AC4B3C" w:rsidRPr="00AC4B3C" w:rsidRDefault="00AC4B3C" w:rsidP="00962431">
            <w:pPr>
              <w:jc w:val="both"/>
              <w:rPr>
                <w:sz w:val="16"/>
                <w:szCs w:val="16"/>
              </w:rPr>
            </w:pPr>
            <w:r w:rsidRPr="00AC4B3C">
              <w:rPr>
                <w:sz w:val="16"/>
                <w:szCs w:val="16"/>
              </w:rPr>
              <w:t xml:space="preserve">Передано по договору о залоге </w:t>
            </w:r>
          </w:p>
        </w:tc>
        <w:tc>
          <w:tcPr>
            <w:tcW w:w="2533" w:type="dxa"/>
          </w:tcPr>
          <w:p w:rsidR="00AC4B3C" w:rsidRPr="00AC4B3C" w:rsidRDefault="00AC4B3C" w:rsidP="00962431">
            <w:pPr>
              <w:jc w:val="both"/>
              <w:rPr>
                <w:sz w:val="16"/>
                <w:szCs w:val="16"/>
              </w:rPr>
            </w:pPr>
            <w:r w:rsidRPr="00AC4B3C">
              <w:rPr>
                <w:sz w:val="16"/>
                <w:szCs w:val="16"/>
              </w:rPr>
              <w:t>Сумма залога, тыс.</w:t>
            </w:r>
          </w:p>
        </w:tc>
        <w:tc>
          <w:tcPr>
            <w:tcW w:w="3420" w:type="dxa"/>
          </w:tcPr>
          <w:p w:rsidR="00AC4B3C" w:rsidRPr="00AC4B3C" w:rsidRDefault="00AC4B3C" w:rsidP="00962431">
            <w:pPr>
              <w:jc w:val="center"/>
              <w:rPr>
                <w:sz w:val="16"/>
                <w:szCs w:val="16"/>
              </w:rPr>
            </w:pPr>
          </w:p>
        </w:tc>
      </w:tr>
      <w:tr w:rsidR="00AC4B3C" w:rsidRPr="00AC4B3C" w:rsidTr="00E959CB">
        <w:trPr>
          <w:trHeight w:val="318"/>
        </w:trPr>
        <w:tc>
          <w:tcPr>
            <w:tcW w:w="689" w:type="dxa"/>
            <w:vMerge/>
          </w:tcPr>
          <w:p w:rsidR="00AC4B3C" w:rsidRPr="00AC4B3C" w:rsidRDefault="00AC4B3C" w:rsidP="00962431">
            <w:pPr>
              <w:jc w:val="center"/>
              <w:rPr>
                <w:sz w:val="16"/>
                <w:szCs w:val="16"/>
              </w:rPr>
            </w:pPr>
          </w:p>
        </w:tc>
        <w:tc>
          <w:tcPr>
            <w:tcW w:w="3672" w:type="dxa"/>
            <w:vMerge/>
          </w:tcPr>
          <w:p w:rsidR="00AC4B3C" w:rsidRPr="00AC4B3C" w:rsidRDefault="00AC4B3C" w:rsidP="00962431">
            <w:pPr>
              <w:jc w:val="both"/>
              <w:rPr>
                <w:sz w:val="16"/>
                <w:szCs w:val="16"/>
              </w:rPr>
            </w:pPr>
          </w:p>
        </w:tc>
        <w:tc>
          <w:tcPr>
            <w:tcW w:w="2533" w:type="dxa"/>
          </w:tcPr>
          <w:p w:rsidR="00AC4B3C" w:rsidRPr="00AC4B3C" w:rsidRDefault="00AC4B3C" w:rsidP="00962431">
            <w:pPr>
              <w:jc w:val="both"/>
              <w:rPr>
                <w:sz w:val="16"/>
                <w:szCs w:val="16"/>
              </w:rPr>
            </w:pPr>
            <w:r w:rsidRPr="00AC4B3C">
              <w:rPr>
                <w:sz w:val="16"/>
                <w:szCs w:val="16"/>
              </w:rPr>
              <w:t>Общая площадь, кв.м.</w:t>
            </w:r>
          </w:p>
        </w:tc>
        <w:tc>
          <w:tcPr>
            <w:tcW w:w="3420" w:type="dxa"/>
          </w:tcPr>
          <w:p w:rsidR="00AC4B3C" w:rsidRPr="00AC4B3C" w:rsidRDefault="00AC4B3C" w:rsidP="00962431">
            <w:pPr>
              <w:jc w:val="center"/>
              <w:rPr>
                <w:sz w:val="16"/>
                <w:szCs w:val="16"/>
              </w:rPr>
            </w:pPr>
          </w:p>
        </w:tc>
      </w:tr>
    </w:tbl>
    <w:p w:rsidR="00AC4B3C" w:rsidRPr="00AC4B3C"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sz w:val="16"/>
          <w:szCs w:val="16"/>
        </w:rPr>
        <w:t>В подтвержденных данных, приведенных в карте, прилагаются следующие документы:</w:t>
      </w:r>
    </w:p>
    <w:p w:rsidR="00AC4B3C" w:rsidRPr="00AC4B3C"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sz w:val="16"/>
          <w:szCs w:val="16"/>
        </w:rPr>
        <w:t>1. Перечень объектов недвижимости (Приложение 3.1)</w:t>
      </w:r>
    </w:p>
    <w:p w:rsidR="00AC4B3C" w:rsidRPr="00AC4B3C"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sz w:val="16"/>
          <w:szCs w:val="16"/>
        </w:rPr>
        <w:t>2. Перечень транспортных средств (Приложение 3.2)</w:t>
      </w:r>
    </w:p>
    <w:p w:rsidR="00AC4B3C" w:rsidRPr="00AC4B3C"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sz w:val="16"/>
          <w:szCs w:val="16"/>
        </w:rPr>
        <w:t>3. Перечень объектов, не завершенных строительством (Приложение 3.3)</w:t>
      </w:r>
    </w:p>
    <w:p w:rsidR="00AC4B3C" w:rsidRPr="00AC4B3C"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sz w:val="16"/>
          <w:szCs w:val="16"/>
        </w:rPr>
        <w:t>4. Балансовый отчет с отметкой о приеме его налоговым органом.</w:t>
      </w:r>
    </w:p>
    <w:p w:rsidR="00AC4B3C" w:rsidRPr="00AC4B3C" w:rsidRDefault="00AC4B3C" w:rsidP="00962431">
      <w:pPr>
        <w:spacing w:after="0" w:line="240" w:lineRule="auto"/>
        <w:rPr>
          <w:rFonts w:ascii="Times New Roman" w:hAnsi="Times New Roman" w:cs="Times New Roman"/>
          <w:sz w:val="16"/>
          <w:szCs w:val="16"/>
        </w:rPr>
      </w:pPr>
      <w:r w:rsidRPr="00AC4B3C">
        <w:rPr>
          <w:rFonts w:ascii="Times New Roman" w:hAnsi="Times New Roman" w:cs="Times New Roman"/>
          <w:sz w:val="16"/>
          <w:szCs w:val="16"/>
        </w:rPr>
        <w:t>5. Копия Устава (положения).</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6. Копия свидетельства налогового органа о внесении записи в Единый государственный реестр юридических лиц о юридическом лице.</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7. Копия информационного письма территориального органа Росстата о включении в состав ЕГРПО.</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8. Копия свидетельства о постановке на учет в налоговом органе.</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9. Копия приказа о назначении руководителя (трудового договора с руководителем).</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10. Копии договоров аренды.</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11. Копии договоров безвозмездного пользования.</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12. Копии договоров о залоге.</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lastRenderedPageBreak/>
        <w:t>13. Копии свидетельств о государственной регистрации прав на недвижимое имущество. При отсутствии государственной регистрации прав на недвижимое имущество – копии документов, подтверждающие возникновение, переход прав (акты ввода в эксплуатацию, акты приемки-передачи, договоры купли-продажи, мены, дарения и т.д.).</w:t>
      </w:r>
    </w:p>
    <w:p w:rsidR="00AC4B3C" w:rsidRPr="00AC4B3C" w:rsidRDefault="00AC4B3C" w:rsidP="00962431">
      <w:pPr>
        <w:spacing w:after="0" w:line="240" w:lineRule="auto"/>
        <w:jc w:val="both"/>
        <w:rPr>
          <w:rFonts w:ascii="Times New Roman" w:hAnsi="Times New Roman" w:cs="Times New Roman"/>
          <w:b/>
          <w:sz w:val="16"/>
          <w:szCs w:val="16"/>
        </w:rPr>
      </w:pPr>
      <w:r w:rsidRPr="00AC4B3C">
        <w:rPr>
          <w:rFonts w:ascii="Times New Roman" w:hAnsi="Times New Roman" w:cs="Times New Roman"/>
          <w:b/>
          <w:sz w:val="16"/>
          <w:szCs w:val="16"/>
        </w:rPr>
        <w:t>Примечания:</w:t>
      </w:r>
    </w:p>
    <w:p w:rsidR="00AC4B3C" w:rsidRPr="00AC4B3C" w:rsidRDefault="00AC4B3C" w:rsidP="00962431">
      <w:pPr>
        <w:spacing w:after="0" w:line="240" w:lineRule="auto"/>
        <w:ind w:firstLine="709"/>
        <w:jc w:val="both"/>
        <w:rPr>
          <w:rFonts w:ascii="Times New Roman" w:hAnsi="Times New Roman" w:cs="Times New Roman"/>
          <w:sz w:val="16"/>
          <w:szCs w:val="16"/>
        </w:rPr>
      </w:pPr>
      <w:r w:rsidRPr="00AC4B3C">
        <w:rPr>
          <w:rFonts w:ascii="Times New Roman" w:hAnsi="Times New Roman" w:cs="Times New Roman"/>
          <w:sz w:val="16"/>
          <w:szCs w:val="16"/>
        </w:rPr>
        <w:t>При предоставлении обновленной карты учета муниципального имущества документы по п.п. 5-13 прилагаются в случае соответствующих изменений по сравнению с предыдущей картой.</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Руководитель ___________________</w:t>
      </w:r>
      <w:r w:rsidRPr="00AC4B3C">
        <w:rPr>
          <w:rFonts w:ascii="Times New Roman" w:hAnsi="Times New Roman" w:cs="Times New Roman"/>
          <w:sz w:val="16"/>
          <w:szCs w:val="16"/>
        </w:rPr>
        <w:tab/>
      </w:r>
      <w:r w:rsidRPr="00AC4B3C">
        <w:rPr>
          <w:rFonts w:ascii="Times New Roman" w:hAnsi="Times New Roman" w:cs="Times New Roman"/>
          <w:sz w:val="16"/>
          <w:szCs w:val="16"/>
        </w:rPr>
        <w:tab/>
        <w:t>_____________________</w:t>
      </w:r>
    </w:p>
    <w:p w:rsidR="00797349" w:rsidRPr="00AC4B3C" w:rsidRDefault="00AC4B3C" w:rsidP="00962431">
      <w:pPr>
        <w:spacing w:after="0" w:line="240" w:lineRule="auto"/>
        <w:ind w:firstLine="709"/>
        <w:jc w:val="both"/>
        <w:rPr>
          <w:rFonts w:ascii="Times New Roman" w:hAnsi="Times New Roman" w:cs="Times New Roman"/>
          <w:sz w:val="16"/>
          <w:szCs w:val="16"/>
        </w:rPr>
      </w:pP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подпись</w:t>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 xml:space="preserve">    Ф.И.О.</w:t>
      </w:r>
      <w:r w:rsidR="00797349" w:rsidRPr="00797349">
        <w:rPr>
          <w:rFonts w:ascii="Times New Roman" w:hAnsi="Times New Roman" w:cs="Times New Roman"/>
          <w:sz w:val="16"/>
          <w:szCs w:val="16"/>
        </w:rPr>
        <w:t xml:space="preserve"> </w:t>
      </w:r>
      <w:r w:rsidR="00797349">
        <w:rPr>
          <w:rFonts w:ascii="Times New Roman" w:hAnsi="Times New Roman" w:cs="Times New Roman"/>
          <w:sz w:val="16"/>
          <w:szCs w:val="16"/>
        </w:rPr>
        <w:t xml:space="preserve">                                           </w:t>
      </w:r>
      <w:r w:rsidR="00797349" w:rsidRPr="00AC4B3C">
        <w:rPr>
          <w:rFonts w:ascii="Times New Roman" w:hAnsi="Times New Roman" w:cs="Times New Roman"/>
          <w:sz w:val="16"/>
          <w:szCs w:val="16"/>
        </w:rPr>
        <w:t>МП</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Гл. бухгалтер ___________________</w:t>
      </w:r>
      <w:r w:rsidRPr="00AC4B3C">
        <w:rPr>
          <w:rFonts w:ascii="Times New Roman" w:hAnsi="Times New Roman" w:cs="Times New Roman"/>
          <w:sz w:val="16"/>
          <w:szCs w:val="16"/>
        </w:rPr>
        <w:tab/>
      </w:r>
      <w:r w:rsidRPr="00AC4B3C">
        <w:rPr>
          <w:rFonts w:ascii="Times New Roman" w:hAnsi="Times New Roman" w:cs="Times New Roman"/>
          <w:sz w:val="16"/>
          <w:szCs w:val="16"/>
        </w:rPr>
        <w:tab/>
        <w:t>_____________________</w:t>
      </w:r>
    </w:p>
    <w:p w:rsidR="00AC4B3C" w:rsidRPr="00AC4B3C" w:rsidRDefault="00AC4B3C" w:rsidP="00962431">
      <w:pPr>
        <w:spacing w:after="0" w:line="240" w:lineRule="auto"/>
        <w:ind w:firstLine="709"/>
        <w:jc w:val="both"/>
        <w:rPr>
          <w:rFonts w:ascii="Times New Roman" w:hAnsi="Times New Roman" w:cs="Times New Roman"/>
          <w:i/>
          <w:sz w:val="16"/>
          <w:szCs w:val="16"/>
        </w:rPr>
      </w:pP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подпись</w:t>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 xml:space="preserve">    Ф.И.О.</w:t>
      </w:r>
    </w:p>
    <w:p w:rsidR="00AC4B3C" w:rsidRPr="00AC4B3C" w:rsidRDefault="00AC4B3C" w:rsidP="00962431">
      <w:pPr>
        <w:spacing w:after="0" w:line="240" w:lineRule="auto"/>
        <w:jc w:val="both"/>
        <w:rPr>
          <w:rFonts w:ascii="Times New Roman" w:hAnsi="Times New Roman" w:cs="Times New Roman"/>
          <w:b/>
          <w:sz w:val="16"/>
          <w:szCs w:val="16"/>
        </w:rPr>
      </w:pPr>
      <w:r w:rsidRPr="00AC4B3C">
        <w:rPr>
          <w:rFonts w:ascii="Times New Roman" w:hAnsi="Times New Roman" w:cs="Times New Roman"/>
          <w:b/>
          <w:sz w:val="16"/>
          <w:szCs w:val="16"/>
        </w:rPr>
        <w:t>«Внесено в реестр муниципального имущества Дубенского муниципального района»</w:t>
      </w:r>
    </w:p>
    <w:p w:rsidR="00AC4B3C" w:rsidRPr="00AC4B3C" w:rsidRDefault="00797349" w:rsidP="00962431">
      <w:pPr>
        <w:spacing w:after="0" w:line="240" w:lineRule="auto"/>
        <w:rPr>
          <w:rFonts w:ascii="Times New Roman" w:hAnsi="Times New Roman" w:cs="Times New Roman"/>
          <w:b/>
          <w:sz w:val="16"/>
          <w:szCs w:val="16"/>
        </w:rPr>
      </w:pPr>
      <w:r>
        <w:rPr>
          <w:rFonts w:ascii="Times New Roman" w:hAnsi="Times New Roman" w:cs="Times New Roman"/>
          <w:sz w:val="16"/>
          <w:szCs w:val="16"/>
        </w:rPr>
        <w:t xml:space="preserve">                                                                                                                                                      </w:t>
      </w:r>
      <w:r w:rsidR="00AC4B3C" w:rsidRPr="00AC4B3C">
        <w:rPr>
          <w:rFonts w:ascii="Times New Roman" w:hAnsi="Times New Roman" w:cs="Times New Roman"/>
          <w:b/>
          <w:sz w:val="16"/>
          <w:szCs w:val="16"/>
        </w:rPr>
        <w:t>«___» ______________ 200___ года</w:t>
      </w:r>
    </w:p>
    <w:p w:rsidR="00AC4B3C" w:rsidRPr="00AC4B3C" w:rsidRDefault="00797349" w:rsidP="00962431">
      <w:pPr>
        <w:spacing w:after="0" w:line="240" w:lineRule="auto"/>
        <w:jc w:val="both"/>
        <w:rPr>
          <w:rFonts w:ascii="Times New Roman" w:hAnsi="Times New Roman" w:cs="Times New Roman"/>
          <w:sz w:val="16"/>
          <w:szCs w:val="16"/>
        </w:rPr>
      </w:pPr>
      <w:r>
        <w:rPr>
          <w:rFonts w:ascii="Times New Roman" w:hAnsi="Times New Roman" w:cs="Times New Roman"/>
          <w:b/>
          <w:sz w:val="16"/>
          <w:szCs w:val="16"/>
        </w:rPr>
        <w:t xml:space="preserve">   </w:t>
      </w:r>
      <w:r w:rsidR="00AC4B3C" w:rsidRPr="00AC4B3C">
        <w:rPr>
          <w:rFonts w:ascii="Times New Roman" w:hAnsi="Times New Roman" w:cs="Times New Roman"/>
          <w:sz w:val="16"/>
          <w:szCs w:val="16"/>
        </w:rPr>
        <w:t>Начальник отдела по управлению муниципальной собственностью и земельным отношениям администрации Дубенского муниципального района Республики Мордовия</w:t>
      </w:r>
    </w:p>
    <w:p w:rsidR="00AC4B3C" w:rsidRPr="00AC4B3C" w:rsidRDefault="00AC4B3C"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ab/>
        <w:t>___________________</w:t>
      </w:r>
      <w:r w:rsidRPr="00AC4B3C">
        <w:rPr>
          <w:rFonts w:ascii="Times New Roman" w:hAnsi="Times New Roman" w:cs="Times New Roman"/>
          <w:sz w:val="16"/>
          <w:szCs w:val="16"/>
        </w:rPr>
        <w:tab/>
      </w:r>
      <w:r w:rsidRPr="00AC4B3C">
        <w:rPr>
          <w:rFonts w:ascii="Times New Roman" w:hAnsi="Times New Roman" w:cs="Times New Roman"/>
          <w:sz w:val="16"/>
          <w:szCs w:val="16"/>
        </w:rPr>
        <w:tab/>
        <w:t>_____________________</w:t>
      </w:r>
    </w:p>
    <w:p w:rsidR="00AC4B3C" w:rsidRPr="00AC4B3C" w:rsidRDefault="00AC4B3C" w:rsidP="00962431">
      <w:pPr>
        <w:spacing w:after="0" w:line="240" w:lineRule="auto"/>
        <w:ind w:firstLine="709"/>
        <w:jc w:val="both"/>
        <w:rPr>
          <w:rFonts w:ascii="Times New Roman" w:hAnsi="Times New Roman" w:cs="Times New Roman"/>
          <w:i/>
          <w:sz w:val="16"/>
          <w:szCs w:val="16"/>
        </w:rPr>
      </w:pPr>
      <w:r w:rsidRPr="00AC4B3C">
        <w:rPr>
          <w:rFonts w:ascii="Times New Roman" w:hAnsi="Times New Roman" w:cs="Times New Roman"/>
          <w:i/>
          <w:sz w:val="16"/>
          <w:szCs w:val="16"/>
        </w:rPr>
        <w:t>подпись</w:t>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 xml:space="preserve">    Ф.И.О.</w:t>
      </w:r>
    </w:p>
    <w:p w:rsidR="00BF664F" w:rsidRDefault="00AC4B3C" w:rsidP="00962431">
      <w:pPr>
        <w:spacing w:after="0" w:line="240" w:lineRule="auto"/>
        <w:rPr>
          <w:rFonts w:ascii="Times New Roman" w:hAnsi="Times New Roman" w:cs="Times New Roman"/>
          <w:b/>
          <w:sz w:val="16"/>
          <w:szCs w:val="16"/>
        </w:rPr>
      </w:pPr>
      <w:r w:rsidRPr="00AC4B3C">
        <w:rPr>
          <w:rFonts w:ascii="Times New Roman" w:hAnsi="Times New Roman" w:cs="Times New Roman"/>
          <w:sz w:val="16"/>
          <w:szCs w:val="16"/>
        </w:rPr>
        <w:t>МП</w:t>
      </w:r>
    </w:p>
    <w:p w:rsidR="00BF664F" w:rsidRPr="00AC4B3C" w:rsidRDefault="00BF664F" w:rsidP="00962431">
      <w:pPr>
        <w:spacing w:after="0" w:line="240" w:lineRule="auto"/>
        <w:jc w:val="right"/>
        <w:rPr>
          <w:rFonts w:ascii="Times New Roman" w:hAnsi="Times New Roman" w:cs="Times New Roman"/>
          <w:b/>
          <w:sz w:val="16"/>
          <w:szCs w:val="16"/>
        </w:rPr>
      </w:pPr>
      <w:r w:rsidRPr="00AC4B3C">
        <w:rPr>
          <w:rFonts w:ascii="Times New Roman" w:hAnsi="Times New Roman" w:cs="Times New Roman"/>
          <w:b/>
          <w:sz w:val="16"/>
          <w:szCs w:val="16"/>
        </w:rPr>
        <w:t>Приложение 3.2</w:t>
      </w:r>
    </w:p>
    <w:p w:rsidR="00BF664F" w:rsidRPr="00AC4B3C" w:rsidRDefault="00BF664F" w:rsidP="00962431">
      <w:pPr>
        <w:spacing w:after="0" w:line="240" w:lineRule="auto"/>
        <w:ind w:firstLine="709"/>
        <w:jc w:val="right"/>
        <w:rPr>
          <w:rFonts w:ascii="Times New Roman" w:hAnsi="Times New Roman" w:cs="Times New Roman"/>
          <w:b/>
          <w:sz w:val="16"/>
          <w:szCs w:val="16"/>
        </w:rPr>
      </w:pPr>
      <w:r w:rsidRPr="00AC4B3C">
        <w:rPr>
          <w:rFonts w:ascii="Times New Roman" w:hAnsi="Times New Roman" w:cs="Times New Roman"/>
          <w:b/>
          <w:sz w:val="16"/>
          <w:szCs w:val="16"/>
        </w:rPr>
        <w:t xml:space="preserve">к карте учета </w:t>
      </w:r>
      <w:r>
        <w:rPr>
          <w:rFonts w:ascii="Times New Roman" w:hAnsi="Times New Roman" w:cs="Times New Roman"/>
          <w:b/>
          <w:sz w:val="16"/>
          <w:szCs w:val="16"/>
        </w:rPr>
        <w:t xml:space="preserve"> </w:t>
      </w:r>
      <w:r w:rsidRPr="00AC4B3C">
        <w:rPr>
          <w:rFonts w:ascii="Times New Roman" w:hAnsi="Times New Roman" w:cs="Times New Roman"/>
          <w:b/>
          <w:sz w:val="16"/>
          <w:szCs w:val="16"/>
        </w:rPr>
        <w:t>муниципального имущества</w:t>
      </w:r>
    </w:p>
    <w:p w:rsidR="00BF664F" w:rsidRPr="00AC4B3C" w:rsidRDefault="00BF664F" w:rsidP="00962431">
      <w:pPr>
        <w:spacing w:after="0" w:line="240" w:lineRule="auto"/>
        <w:ind w:firstLine="709"/>
        <w:jc w:val="center"/>
        <w:rPr>
          <w:rFonts w:ascii="Times New Roman" w:hAnsi="Times New Roman" w:cs="Times New Roman"/>
          <w:b/>
          <w:sz w:val="16"/>
          <w:szCs w:val="16"/>
        </w:rPr>
      </w:pPr>
      <w:r w:rsidRPr="00AC4B3C">
        <w:rPr>
          <w:rFonts w:ascii="Times New Roman" w:hAnsi="Times New Roman" w:cs="Times New Roman"/>
          <w:b/>
          <w:sz w:val="16"/>
          <w:szCs w:val="16"/>
        </w:rPr>
        <w:t>Перечень транспортных средств</w:t>
      </w:r>
      <w:r>
        <w:rPr>
          <w:rFonts w:ascii="Times New Roman" w:hAnsi="Times New Roman" w:cs="Times New Roman"/>
          <w:b/>
          <w:sz w:val="16"/>
          <w:szCs w:val="16"/>
        </w:rPr>
        <w:t xml:space="preserve"> </w:t>
      </w:r>
      <w:r w:rsidRPr="00AC4B3C">
        <w:rPr>
          <w:rFonts w:ascii="Times New Roman" w:hAnsi="Times New Roman" w:cs="Times New Roman"/>
          <w:b/>
          <w:sz w:val="16"/>
          <w:szCs w:val="16"/>
        </w:rPr>
        <w:t>по состоянию на ______________ 200__г.</w:t>
      </w:r>
    </w:p>
    <w:tbl>
      <w:tblPr>
        <w:tblStyle w:val="a6"/>
        <w:tblW w:w="0" w:type="auto"/>
        <w:tblLook w:val="01E0"/>
      </w:tblPr>
      <w:tblGrid>
        <w:gridCol w:w="662"/>
        <w:gridCol w:w="3773"/>
        <w:gridCol w:w="2232"/>
        <w:gridCol w:w="2157"/>
        <w:gridCol w:w="2165"/>
      </w:tblGrid>
      <w:tr w:rsidR="00BF664F" w:rsidRPr="00AC4B3C" w:rsidTr="004E401B">
        <w:tc>
          <w:tcPr>
            <w:tcW w:w="828" w:type="dxa"/>
          </w:tcPr>
          <w:p w:rsidR="00BF664F" w:rsidRPr="00AC4B3C" w:rsidRDefault="00BF664F" w:rsidP="00962431">
            <w:pPr>
              <w:jc w:val="center"/>
              <w:rPr>
                <w:sz w:val="16"/>
                <w:szCs w:val="16"/>
              </w:rPr>
            </w:pPr>
            <w:r w:rsidRPr="00AC4B3C">
              <w:rPr>
                <w:sz w:val="16"/>
                <w:szCs w:val="16"/>
              </w:rPr>
              <w:t>№</w:t>
            </w:r>
          </w:p>
          <w:p w:rsidR="00BF664F" w:rsidRPr="00AC4B3C" w:rsidRDefault="00BF664F" w:rsidP="00962431">
            <w:pPr>
              <w:jc w:val="center"/>
              <w:rPr>
                <w:sz w:val="16"/>
                <w:szCs w:val="16"/>
              </w:rPr>
            </w:pPr>
            <w:r w:rsidRPr="00AC4B3C">
              <w:rPr>
                <w:sz w:val="16"/>
                <w:szCs w:val="16"/>
              </w:rPr>
              <w:t>п/п</w:t>
            </w:r>
          </w:p>
        </w:tc>
        <w:tc>
          <w:tcPr>
            <w:tcW w:w="5178" w:type="dxa"/>
          </w:tcPr>
          <w:p w:rsidR="00BF664F" w:rsidRPr="00AC4B3C" w:rsidRDefault="00BF664F" w:rsidP="00962431">
            <w:pPr>
              <w:jc w:val="center"/>
              <w:rPr>
                <w:sz w:val="16"/>
                <w:szCs w:val="16"/>
              </w:rPr>
            </w:pPr>
            <w:r w:rsidRPr="00AC4B3C">
              <w:rPr>
                <w:sz w:val="16"/>
                <w:szCs w:val="16"/>
              </w:rPr>
              <w:t>Наименование (с указанием индивидуализирующих признаков, в том числе о государственном регистрационном знаке)</w:t>
            </w:r>
          </w:p>
        </w:tc>
        <w:tc>
          <w:tcPr>
            <w:tcW w:w="3004" w:type="dxa"/>
          </w:tcPr>
          <w:p w:rsidR="00BF664F" w:rsidRPr="00AC4B3C" w:rsidRDefault="00BF664F" w:rsidP="00962431">
            <w:pPr>
              <w:jc w:val="center"/>
              <w:rPr>
                <w:sz w:val="16"/>
                <w:szCs w:val="16"/>
              </w:rPr>
            </w:pPr>
            <w:r w:rsidRPr="00AC4B3C">
              <w:rPr>
                <w:sz w:val="16"/>
                <w:szCs w:val="16"/>
              </w:rPr>
              <w:t>Год выпуска, приобретения</w:t>
            </w:r>
          </w:p>
        </w:tc>
        <w:tc>
          <w:tcPr>
            <w:tcW w:w="3004" w:type="dxa"/>
          </w:tcPr>
          <w:p w:rsidR="00BF664F" w:rsidRPr="00AC4B3C" w:rsidRDefault="00BF664F" w:rsidP="00962431">
            <w:pPr>
              <w:jc w:val="center"/>
              <w:rPr>
                <w:sz w:val="16"/>
                <w:szCs w:val="16"/>
              </w:rPr>
            </w:pPr>
            <w:r w:rsidRPr="00AC4B3C">
              <w:rPr>
                <w:sz w:val="16"/>
                <w:szCs w:val="16"/>
              </w:rPr>
              <w:t>Балансовая стоимость, тыс.руб.</w:t>
            </w:r>
          </w:p>
        </w:tc>
        <w:tc>
          <w:tcPr>
            <w:tcW w:w="3004" w:type="dxa"/>
          </w:tcPr>
          <w:p w:rsidR="00BF664F" w:rsidRPr="00AC4B3C" w:rsidRDefault="00BF664F" w:rsidP="00962431">
            <w:pPr>
              <w:jc w:val="center"/>
              <w:rPr>
                <w:sz w:val="16"/>
                <w:szCs w:val="16"/>
              </w:rPr>
            </w:pPr>
            <w:r w:rsidRPr="00AC4B3C">
              <w:rPr>
                <w:sz w:val="16"/>
                <w:szCs w:val="16"/>
              </w:rPr>
              <w:t>Остаточная стоимость, тыс.руб.</w:t>
            </w:r>
          </w:p>
          <w:p w:rsidR="00BF664F" w:rsidRPr="00AC4B3C" w:rsidRDefault="00BF664F" w:rsidP="00962431">
            <w:pPr>
              <w:jc w:val="center"/>
              <w:rPr>
                <w:sz w:val="16"/>
                <w:szCs w:val="16"/>
              </w:rPr>
            </w:pPr>
          </w:p>
        </w:tc>
      </w:tr>
      <w:tr w:rsidR="00BF664F" w:rsidRPr="00AC4B3C" w:rsidTr="004E401B">
        <w:tc>
          <w:tcPr>
            <w:tcW w:w="828" w:type="dxa"/>
          </w:tcPr>
          <w:p w:rsidR="00BF664F" w:rsidRPr="00AC4B3C" w:rsidRDefault="00BF664F" w:rsidP="00962431">
            <w:pPr>
              <w:jc w:val="center"/>
              <w:rPr>
                <w:sz w:val="16"/>
                <w:szCs w:val="16"/>
              </w:rPr>
            </w:pPr>
            <w:r w:rsidRPr="00AC4B3C">
              <w:rPr>
                <w:sz w:val="16"/>
                <w:szCs w:val="16"/>
              </w:rPr>
              <w:t>1</w:t>
            </w:r>
          </w:p>
        </w:tc>
        <w:tc>
          <w:tcPr>
            <w:tcW w:w="5178" w:type="dxa"/>
          </w:tcPr>
          <w:p w:rsidR="00BF664F" w:rsidRPr="00AC4B3C" w:rsidRDefault="00BF664F" w:rsidP="00962431">
            <w:pPr>
              <w:jc w:val="center"/>
              <w:rPr>
                <w:sz w:val="16"/>
                <w:szCs w:val="16"/>
              </w:rPr>
            </w:pPr>
            <w:r w:rsidRPr="00AC4B3C">
              <w:rPr>
                <w:sz w:val="16"/>
                <w:szCs w:val="16"/>
              </w:rPr>
              <w:t>2</w:t>
            </w:r>
          </w:p>
        </w:tc>
        <w:tc>
          <w:tcPr>
            <w:tcW w:w="3004" w:type="dxa"/>
          </w:tcPr>
          <w:p w:rsidR="00BF664F" w:rsidRPr="00AC4B3C" w:rsidRDefault="00BF664F" w:rsidP="00962431">
            <w:pPr>
              <w:jc w:val="center"/>
              <w:rPr>
                <w:sz w:val="16"/>
                <w:szCs w:val="16"/>
              </w:rPr>
            </w:pPr>
            <w:r w:rsidRPr="00AC4B3C">
              <w:rPr>
                <w:sz w:val="16"/>
                <w:szCs w:val="16"/>
              </w:rPr>
              <w:t>3</w:t>
            </w:r>
          </w:p>
        </w:tc>
        <w:tc>
          <w:tcPr>
            <w:tcW w:w="3004" w:type="dxa"/>
          </w:tcPr>
          <w:p w:rsidR="00BF664F" w:rsidRPr="00AC4B3C" w:rsidRDefault="00BF664F" w:rsidP="00962431">
            <w:pPr>
              <w:jc w:val="center"/>
              <w:rPr>
                <w:sz w:val="16"/>
                <w:szCs w:val="16"/>
              </w:rPr>
            </w:pPr>
            <w:r w:rsidRPr="00AC4B3C">
              <w:rPr>
                <w:sz w:val="16"/>
                <w:szCs w:val="16"/>
              </w:rPr>
              <w:t>4</w:t>
            </w:r>
          </w:p>
        </w:tc>
        <w:tc>
          <w:tcPr>
            <w:tcW w:w="3004" w:type="dxa"/>
          </w:tcPr>
          <w:p w:rsidR="00BF664F" w:rsidRPr="00AC4B3C" w:rsidRDefault="00BF664F" w:rsidP="00962431">
            <w:pPr>
              <w:jc w:val="center"/>
              <w:rPr>
                <w:sz w:val="16"/>
                <w:szCs w:val="16"/>
              </w:rPr>
            </w:pPr>
            <w:r w:rsidRPr="00AC4B3C">
              <w:rPr>
                <w:sz w:val="16"/>
                <w:szCs w:val="16"/>
              </w:rPr>
              <w:t>5</w:t>
            </w:r>
          </w:p>
        </w:tc>
      </w:tr>
      <w:tr w:rsidR="00BF664F" w:rsidRPr="00AC4B3C" w:rsidTr="004E401B">
        <w:tc>
          <w:tcPr>
            <w:tcW w:w="828" w:type="dxa"/>
          </w:tcPr>
          <w:p w:rsidR="00BF664F" w:rsidRPr="00AC4B3C" w:rsidRDefault="00BF664F" w:rsidP="00962431">
            <w:pPr>
              <w:jc w:val="center"/>
              <w:rPr>
                <w:sz w:val="16"/>
                <w:szCs w:val="16"/>
              </w:rPr>
            </w:pPr>
          </w:p>
        </w:tc>
        <w:tc>
          <w:tcPr>
            <w:tcW w:w="5178" w:type="dxa"/>
          </w:tcPr>
          <w:p w:rsidR="00BF664F" w:rsidRPr="00AC4B3C" w:rsidRDefault="00BF664F" w:rsidP="00962431">
            <w:pPr>
              <w:jc w:val="center"/>
              <w:rPr>
                <w:sz w:val="16"/>
                <w:szCs w:val="16"/>
              </w:rPr>
            </w:pPr>
          </w:p>
        </w:tc>
        <w:tc>
          <w:tcPr>
            <w:tcW w:w="3004" w:type="dxa"/>
          </w:tcPr>
          <w:p w:rsidR="00BF664F" w:rsidRPr="00AC4B3C" w:rsidRDefault="00BF664F" w:rsidP="00962431">
            <w:pPr>
              <w:jc w:val="center"/>
              <w:rPr>
                <w:sz w:val="16"/>
                <w:szCs w:val="16"/>
              </w:rPr>
            </w:pPr>
          </w:p>
        </w:tc>
        <w:tc>
          <w:tcPr>
            <w:tcW w:w="3004" w:type="dxa"/>
          </w:tcPr>
          <w:p w:rsidR="00BF664F" w:rsidRPr="00AC4B3C" w:rsidRDefault="00BF664F" w:rsidP="00962431">
            <w:pPr>
              <w:jc w:val="center"/>
              <w:rPr>
                <w:sz w:val="16"/>
                <w:szCs w:val="16"/>
              </w:rPr>
            </w:pPr>
          </w:p>
        </w:tc>
        <w:tc>
          <w:tcPr>
            <w:tcW w:w="3004" w:type="dxa"/>
          </w:tcPr>
          <w:p w:rsidR="00BF664F" w:rsidRPr="00AC4B3C" w:rsidRDefault="00BF664F" w:rsidP="00962431">
            <w:pPr>
              <w:jc w:val="center"/>
              <w:rPr>
                <w:sz w:val="16"/>
                <w:szCs w:val="16"/>
              </w:rPr>
            </w:pPr>
          </w:p>
        </w:tc>
      </w:tr>
      <w:tr w:rsidR="00BF664F" w:rsidRPr="00AC4B3C" w:rsidTr="004E401B">
        <w:tc>
          <w:tcPr>
            <w:tcW w:w="828" w:type="dxa"/>
          </w:tcPr>
          <w:p w:rsidR="00BF664F" w:rsidRPr="00AC4B3C" w:rsidRDefault="00BF664F" w:rsidP="00962431">
            <w:pPr>
              <w:jc w:val="center"/>
              <w:rPr>
                <w:sz w:val="16"/>
                <w:szCs w:val="16"/>
              </w:rPr>
            </w:pPr>
          </w:p>
        </w:tc>
        <w:tc>
          <w:tcPr>
            <w:tcW w:w="5178" w:type="dxa"/>
          </w:tcPr>
          <w:p w:rsidR="00BF664F" w:rsidRPr="00AC4B3C" w:rsidRDefault="00BF664F" w:rsidP="00962431">
            <w:pPr>
              <w:jc w:val="center"/>
              <w:rPr>
                <w:sz w:val="16"/>
                <w:szCs w:val="16"/>
              </w:rPr>
            </w:pPr>
          </w:p>
        </w:tc>
        <w:tc>
          <w:tcPr>
            <w:tcW w:w="3004" w:type="dxa"/>
          </w:tcPr>
          <w:p w:rsidR="00BF664F" w:rsidRPr="00AC4B3C" w:rsidRDefault="00BF664F" w:rsidP="00962431">
            <w:pPr>
              <w:jc w:val="center"/>
              <w:rPr>
                <w:sz w:val="16"/>
                <w:szCs w:val="16"/>
              </w:rPr>
            </w:pPr>
          </w:p>
        </w:tc>
        <w:tc>
          <w:tcPr>
            <w:tcW w:w="3004" w:type="dxa"/>
          </w:tcPr>
          <w:p w:rsidR="00BF664F" w:rsidRPr="00AC4B3C" w:rsidRDefault="00BF664F" w:rsidP="00962431">
            <w:pPr>
              <w:jc w:val="center"/>
              <w:rPr>
                <w:sz w:val="16"/>
                <w:szCs w:val="16"/>
              </w:rPr>
            </w:pPr>
          </w:p>
        </w:tc>
        <w:tc>
          <w:tcPr>
            <w:tcW w:w="3004" w:type="dxa"/>
          </w:tcPr>
          <w:p w:rsidR="00BF664F" w:rsidRPr="00AC4B3C" w:rsidRDefault="00BF664F" w:rsidP="00962431">
            <w:pPr>
              <w:jc w:val="center"/>
              <w:rPr>
                <w:sz w:val="16"/>
                <w:szCs w:val="16"/>
              </w:rPr>
            </w:pPr>
          </w:p>
        </w:tc>
      </w:tr>
    </w:tbl>
    <w:p w:rsidR="00BF664F" w:rsidRPr="00AC4B3C" w:rsidRDefault="00BF664F"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Руководитель ___________________</w:t>
      </w:r>
      <w:r w:rsidRPr="00AC4B3C">
        <w:rPr>
          <w:rFonts w:ascii="Times New Roman" w:hAnsi="Times New Roman" w:cs="Times New Roman"/>
          <w:sz w:val="16"/>
          <w:szCs w:val="16"/>
        </w:rPr>
        <w:tab/>
      </w:r>
      <w:r w:rsidRPr="00AC4B3C">
        <w:rPr>
          <w:rFonts w:ascii="Times New Roman" w:hAnsi="Times New Roman" w:cs="Times New Roman"/>
          <w:sz w:val="16"/>
          <w:szCs w:val="16"/>
        </w:rPr>
        <w:tab/>
        <w:t>_____________________</w:t>
      </w:r>
    </w:p>
    <w:p w:rsidR="00BF664F" w:rsidRPr="00AC4B3C" w:rsidRDefault="00BF664F" w:rsidP="00962431">
      <w:pPr>
        <w:spacing w:after="0" w:line="240" w:lineRule="auto"/>
        <w:ind w:firstLine="709"/>
        <w:jc w:val="both"/>
        <w:rPr>
          <w:rFonts w:ascii="Times New Roman" w:hAnsi="Times New Roman" w:cs="Times New Roman"/>
          <w:i/>
          <w:sz w:val="16"/>
          <w:szCs w:val="16"/>
        </w:rPr>
      </w:pPr>
      <w:r>
        <w:rPr>
          <w:rFonts w:ascii="Times New Roman" w:hAnsi="Times New Roman" w:cs="Times New Roman"/>
          <w:i/>
          <w:sz w:val="16"/>
          <w:szCs w:val="16"/>
        </w:rPr>
        <w:t xml:space="preserve">            </w:t>
      </w:r>
      <w:r w:rsidRPr="00AC4B3C">
        <w:rPr>
          <w:rFonts w:ascii="Times New Roman" w:hAnsi="Times New Roman" w:cs="Times New Roman"/>
          <w:i/>
          <w:sz w:val="16"/>
          <w:szCs w:val="16"/>
        </w:rPr>
        <w:t>подпись</w:t>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 xml:space="preserve">    Ф.И.О.</w:t>
      </w:r>
    </w:p>
    <w:p w:rsidR="00BF664F" w:rsidRPr="00AC4B3C" w:rsidRDefault="00BF664F"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Гл. бухгалтер ___________________</w:t>
      </w:r>
      <w:r w:rsidRPr="00AC4B3C">
        <w:rPr>
          <w:rFonts w:ascii="Times New Roman" w:hAnsi="Times New Roman" w:cs="Times New Roman"/>
          <w:sz w:val="16"/>
          <w:szCs w:val="16"/>
        </w:rPr>
        <w:tab/>
      </w:r>
      <w:r w:rsidRPr="00AC4B3C">
        <w:rPr>
          <w:rFonts w:ascii="Times New Roman" w:hAnsi="Times New Roman" w:cs="Times New Roman"/>
          <w:sz w:val="16"/>
          <w:szCs w:val="16"/>
        </w:rPr>
        <w:tab/>
        <w:t>_____________________</w:t>
      </w:r>
    </w:p>
    <w:p w:rsidR="00BF664F" w:rsidRDefault="00BF664F" w:rsidP="00962431">
      <w:pPr>
        <w:spacing w:after="0" w:line="240" w:lineRule="auto"/>
        <w:ind w:firstLine="709"/>
        <w:jc w:val="both"/>
        <w:rPr>
          <w:rFonts w:ascii="Times New Roman" w:hAnsi="Times New Roman" w:cs="Times New Roman"/>
          <w:i/>
          <w:sz w:val="16"/>
          <w:szCs w:val="16"/>
        </w:rPr>
      </w:pPr>
      <w:r>
        <w:rPr>
          <w:rFonts w:ascii="Times New Roman" w:hAnsi="Times New Roman" w:cs="Times New Roman"/>
          <w:i/>
          <w:sz w:val="16"/>
          <w:szCs w:val="16"/>
        </w:rPr>
        <w:tab/>
      </w:r>
      <w:r w:rsidRPr="00AC4B3C">
        <w:rPr>
          <w:rFonts w:ascii="Times New Roman" w:hAnsi="Times New Roman" w:cs="Times New Roman"/>
          <w:i/>
          <w:sz w:val="16"/>
          <w:szCs w:val="16"/>
        </w:rPr>
        <w:t>подпись</w:t>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 xml:space="preserve">    Ф.И.О.</w:t>
      </w:r>
    </w:p>
    <w:p w:rsidR="00BF664F" w:rsidRPr="00797349" w:rsidRDefault="00BF664F" w:rsidP="00962431">
      <w:pPr>
        <w:spacing w:after="0" w:line="240" w:lineRule="auto"/>
        <w:jc w:val="both"/>
        <w:rPr>
          <w:rFonts w:ascii="Times New Roman" w:hAnsi="Times New Roman" w:cs="Times New Roman"/>
          <w:i/>
          <w:sz w:val="16"/>
          <w:szCs w:val="16"/>
        </w:rPr>
      </w:pPr>
      <w:r w:rsidRPr="00AC4B3C">
        <w:rPr>
          <w:rFonts w:ascii="Times New Roman" w:hAnsi="Times New Roman" w:cs="Times New Roman"/>
          <w:sz w:val="16"/>
          <w:szCs w:val="16"/>
        </w:rPr>
        <w:t>Перечень составлен___________________</w:t>
      </w:r>
      <w:r w:rsidRPr="00AC4B3C">
        <w:rPr>
          <w:rFonts w:ascii="Times New Roman" w:hAnsi="Times New Roman" w:cs="Times New Roman"/>
          <w:sz w:val="16"/>
          <w:szCs w:val="16"/>
        </w:rPr>
        <w:tab/>
      </w:r>
      <w:r w:rsidRPr="00AC4B3C">
        <w:rPr>
          <w:rFonts w:ascii="Times New Roman" w:hAnsi="Times New Roman" w:cs="Times New Roman"/>
          <w:sz w:val="16"/>
          <w:szCs w:val="16"/>
        </w:rPr>
        <w:tab/>
        <w:t>_____________________</w:t>
      </w:r>
    </w:p>
    <w:p w:rsidR="00BF664F" w:rsidRPr="00AC4B3C" w:rsidRDefault="00BF664F" w:rsidP="00962431">
      <w:pPr>
        <w:spacing w:after="0" w:line="240" w:lineRule="auto"/>
        <w:ind w:firstLine="709"/>
        <w:jc w:val="both"/>
        <w:rPr>
          <w:rFonts w:ascii="Times New Roman" w:hAnsi="Times New Roman" w:cs="Times New Roman"/>
          <w:i/>
          <w:sz w:val="16"/>
          <w:szCs w:val="16"/>
        </w:rPr>
      </w:pPr>
      <w:r>
        <w:rPr>
          <w:rFonts w:ascii="Times New Roman" w:hAnsi="Times New Roman" w:cs="Times New Roman"/>
          <w:i/>
          <w:sz w:val="16"/>
          <w:szCs w:val="16"/>
        </w:rPr>
        <w:tab/>
      </w:r>
      <w:r w:rsidRPr="00AC4B3C">
        <w:rPr>
          <w:rFonts w:ascii="Times New Roman" w:hAnsi="Times New Roman" w:cs="Times New Roman"/>
          <w:i/>
          <w:sz w:val="16"/>
          <w:szCs w:val="16"/>
        </w:rPr>
        <w:t>подпись</w:t>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r>
      <w:r w:rsidRPr="00AC4B3C">
        <w:rPr>
          <w:rFonts w:ascii="Times New Roman" w:hAnsi="Times New Roman" w:cs="Times New Roman"/>
          <w:i/>
          <w:sz w:val="16"/>
          <w:szCs w:val="16"/>
        </w:rPr>
        <w:tab/>
        <w:t xml:space="preserve">    Ф.И.О.</w:t>
      </w:r>
    </w:p>
    <w:p w:rsidR="00BF664F" w:rsidRPr="00AC4B3C" w:rsidRDefault="00BF664F" w:rsidP="00962431">
      <w:pPr>
        <w:spacing w:after="0" w:line="240" w:lineRule="auto"/>
        <w:jc w:val="right"/>
        <w:rPr>
          <w:rFonts w:ascii="Times New Roman" w:hAnsi="Times New Roman" w:cs="Times New Roman"/>
          <w:b/>
          <w:sz w:val="16"/>
          <w:szCs w:val="16"/>
        </w:rPr>
      </w:pPr>
      <w:r w:rsidRPr="00AC4B3C">
        <w:rPr>
          <w:rFonts w:ascii="Times New Roman" w:hAnsi="Times New Roman" w:cs="Times New Roman"/>
          <w:b/>
          <w:sz w:val="16"/>
          <w:szCs w:val="16"/>
        </w:rPr>
        <w:t>Приложение 3.3</w:t>
      </w:r>
    </w:p>
    <w:p w:rsidR="00BF664F" w:rsidRDefault="00BF664F" w:rsidP="00962431">
      <w:pPr>
        <w:spacing w:after="0" w:line="240" w:lineRule="auto"/>
        <w:ind w:firstLine="709"/>
        <w:jc w:val="right"/>
        <w:rPr>
          <w:rFonts w:ascii="Times New Roman" w:hAnsi="Times New Roman" w:cs="Times New Roman"/>
          <w:b/>
          <w:sz w:val="16"/>
          <w:szCs w:val="16"/>
        </w:rPr>
      </w:pPr>
      <w:r w:rsidRPr="00AC4B3C">
        <w:rPr>
          <w:rFonts w:ascii="Times New Roman" w:hAnsi="Times New Roman" w:cs="Times New Roman"/>
          <w:b/>
          <w:sz w:val="16"/>
          <w:szCs w:val="16"/>
        </w:rPr>
        <w:t xml:space="preserve">к карте учета </w:t>
      </w:r>
      <w:r>
        <w:rPr>
          <w:rFonts w:ascii="Times New Roman" w:hAnsi="Times New Roman" w:cs="Times New Roman"/>
          <w:b/>
          <w:sz w:val="16"/>
          <w:szCs w:val="16"/>
        </w:rPr>
        <w:t xml:space="preserve"> </w:t>
      </w:r>
      <w:r w:rsidRPr="00AC4B3C">
        <w:rPr>
          <w:rFonts w:ascii="Times New Roman" w:hAnsi="Times New Roman" w:cs="Times New Roman"/>
          <w:b/>
          <w:sz w:val="16"/>
          <w:szCs w:val="16"/>
        </w:rPr>
        <w:t>муниципального имущества</w:t>
      </w:r>
    </w:p>
    <w:p w:rsidR="00BF664F" w:rsidRPr="00AC4B3C" w:rsidRDefault="00BF664F" w:rsidP="00962431">
      <w:pPr>
        <w:spacing w:after="0" w:line="240" w:lineRule="auto"/>
        <w:ind w:firstLine="709"/>
        <w:jc w:val="right"/>
        <w:rPr>
          <w:rFonts w:ascii="Times New Roman" w:hAnsi="Times New Roman" w:cs="Times New Roman"/>
          <w:b/>
          <w:sz w:val="16"/>
          <w:szCs w:val="16"/>
        </w:rPr>
      </w:pPr>
    </w:p>
    <w:p w:rsidR="00BF664F" w:rsidRPr="00AC4B3C" w:rsidRDefault="00BF664F" w:rsidP="00962431">
      <w:pPr>
        <w:spacing w:after="0" w:line="240" w:lineRule="auto"/>
        <w:ind w:firstLine="709"/>
        <w:jc w:val="center"/>
        <w:rPr>
          <w:rFonts w:ascii="Times New Roman" w:hAnsi="Times New Roman" w:cs="Times New Roman"/>
          <w:b/>
          <w:sz w:val="16"/>
          <w:szCs w:val="16"/>
        </w:rPr>
      </w:pPr>
      <w:r w:rsidRPr="00AC4B3C">
        <w:rPr>
          <w:rFonts w:ascii="Times New Roman" w:hAnsi="Times New Roman" w:cs="Times New Roman"/>
          <w:b/>
          <w:sz w:val="16"/>
          <w:szCs w:val="16"/>
        </w:rPr>
        <w:t>Перечень объектов, не завершенных строительством</w:t>
      </w:r>
      <w:r>
        <w:rPr>
          <w:rFonts w:ascii="Times New Roman" w:hAnsi="Times New Roman" w:cs="Times New Roman"/>
          <w:b/>
          <w:sz w:val="16"/>
          <w:szCs w:val="16"/>
        </w:rPr>
        <w:t xml:space="preserve"> </w:t>
      </w:r>
      <w:r w:rsidRPr="00AC4B3C">
        <w:rPr>
          <w:rFonts w:ascii="Times New Roman" w:hAnsi="Times New Roman" w:cs="Times New Roman"/>
          <w:b/>
          <w:sz w:val="16"/>
          <w:szCs w:val="16"/>
        </w:rPr>
        <w:t>по состоянию на ______________ 200__г.</w:t>
      </w:r>
    </w:p>
    <w:tbl>
      <w:tblPr>
        <w:tblStyle w:val="a6"/>
        <w:tblW w:w="0" w:type="auto"/>
        <w:tblLook w:val="01E0"/>
      </w:tblPr>
      <w:tblGrid>
        <w:gridCol w:w="441"/>
        <w:gridCol w:w="1342"/>
        <w:gridCol w:w="1678"/>
        <w:gridCol w:w="1223"/>
        <w:gridCol w:w="948"/>
        <w:gridCol w:w="857"/>
        <w:gridCol w:w="1373"/>
        <w:gridCol w:w="810"/>
        <w:gridCol w:w="1457"/>
        <w:gridCol w:w="860"/>
      </w:tblGrid>
      <w:tr w:rsidR="00BF664F" w:rsidRPr="00AC4B3C" w:rsidTr="004E401B">
        <w:tc>
          <w:tcPr>
            <w:tcW w:w="550" w:type="dxa"/>
            <w:vMerge w:val="restart"/>
          </w:tcPr>
          <w:p w:rsidR="00BF664F" w:rsidRPr="00AC4B3C" w:rsidRDefault="00BF664F" w:rsidP="00962431">
            <w:pPr>
              <w:jc w:val="center"/>
              <w:rPr>
                <w:sz w:val="16"/>
                <w:szCs w:val="16"/>
              </w:rPr>
            </w:pPr>
            <w:r w:rsidRPr="00AC4B3C">
              <w:rPr>
                <w:sz w:val="16"/>
                <w:szCs w:val="16"/>
              </w:rPr>
              <w:t>№</w:t>
            </w:r>
          </w:p>
          <w:p w:rsidR="00BF664F" w:rsidRPr="00AC4B3C" w:rsidRDefault="00BF664F" w:rsidP="00962431">
            <w:pPr>
              <w:jc w:val="center"/>
              <w:rPr>
                <w:sz w:val="16"/>
                <w:szCs w:val="16"/>
              </w:rPr>
            </w:pPr>
            <w:r w:rsidRPr="00AC4B3C">
              <w:rPr>
                <w:sz w:val="16"/>
                <w:szCs w:val="16"/>
              </w:rPr>
              <w:t>п/п</w:t>
            </w:r>
          </w:p>
        </w:tc>
        <w:tc>
          <w:tcPr>
            <w:tcW w:w="1887" w:type="dxa"/>
            <w:vMerge w:val="restart"/>
          </w:tcPr>
          <w:p w:rsidR="00BF664F" w:rsidRPr="00AC4B3C" w:rsidRDefault="00BF664F" w:rsidP="00962431">
            <w:pPr>
              <w:jc w:val="center"/>
              <w:rPr>
                <w:sz w:val="16"/>
                <w:szCs w:val="16"/>
              </w:rPr>
            </w:pPr>
            <w:r w:rsidRPr="00AC4B3C">
              <w:rPr>
                <w:sz w:val="16"/>
                <w:szCs w:val="16"/>
              </w:rPr>
              <w:t>Наименование объекта, не завершенного строительством</w:t>
            </w:r>
          </w:p>
        </w:tc>
        <w:tc>
          <w:tcPr>
            <w:tcW w:w="2325" w:type="dxa"/>
            <w:vMerge w:val="restart"/>
          </w:tcPr>
          <w:p w:rsidR="00BF664F" w:rsidRPr="00AC4B3C" w:rsidRDefault="00BF664F" w:rsidP="00962431">
            <w:pPr>
              <w:jc w:val="center"/>
              <w:rPr>
                <w:sz w:val="16"/>
                <w:szCs w:val="16"/>
              </w:rPr>
            </w:pPr>
            <w:r w:rsidRPr="00AC4B3C">
              <w:rPr>
                <w:sz w:val="16"/>
                <w:szCs w:val="16"/>
              </w:rPr>
              <w:t>Месторасположение (адрес)</w:t>
            </w:r>
          </w:p>
        </w:tc>
        <w:tc>
          <w:tcPr>
            <w:tcW w:w="1668" w:type="dxa"/>
            <w:vMerge w:val="restart"/>
          </w:tcPr>
          <w:p w:rsidR="00BF664F" w:rsidRPr="00AC4B3C" w:rsidRDefault="00BF664F" w:rsidP="00962431">
            <w:pPr>
              <w:jc w:val="center"/>
              <w:rPr>
                <w:sz w:val="16"/>
                <w:szCs w:val="16"/>
              </w:rPr>
            </w:pPr>
            <w:r w:rsidRPr="00AC4B3C">
              <w:rPr>
                <w:sz w:val="16"/>
                <w:szCs w:val="16"/>
              </w:rPr>
              <w:t>Начало строительства (год)</w:t>
            </w:r>
          </w:p>
        </w:tc>
        <w:tc>
          <w:tcPr>
            <w:tcW w:w="1293" w:type="dxa"/>
            <w:vMerge w:val="restart"/>
          </w:tcPr>
          <w:p w:rsidR="00BF664F" w:rsidRPr="00AC4B3C" w:rsidRDefault="00BF664F" w:rsidP="00962431">
            <w:pPr>
              <w:jc w:val="center"/>
              <w:rPr>
                <w:sz w:val="16"/>
                <w:szCs w:val="16"/>
              </w:rPr>
            </w:pPr>
            <w:r w:rsidRPr="00AC4B3C">
              <w:rPr>
                <w:sz w:val="16"/>
                <w:szCs w:val="16"/>
              </w:rPr>
              <w:t>Сметная стоимость (действ. цены тыс.руб.)</w:t>
            </w:r>
          </w:p>
        </w:tc>
        <w:tc>
          <w:tcPr>
            <w:tcW w:w="1174" w:type="dxa"/>
            <w:vMerge w:val="restart"/>
          </w:tcPr>
          <w:p w:rsidR="00BF664F" w:rsidRPr="00AC4B3C" w:rsidRDefault="00BF664F" w:rsidP="00962431">
            <w:pPr>
              <w:jc w:val="center"/>
              <w:rPr>
                <w:sz w:val="16"/>
                <w:szCs w:val="16"/>
              </w:rPr>
            </w:pPr>
            <w:r w:rsidRPr="00AC4B3C">
              <w:rPr>
                <w:sz w:val="16"/>
                <w:szCs w:val="16"/>
              </w:rPr>
              <w:t>Наличие договора подряда (да, нет)</w:t>
            </w:r>
          </w:p>
        </w:tc>
        <w:tc>
          <w:tcPr>
            <w:tcW w:w="1885" w:type="dxa"/>
            <w:vMerge w:val="restart"/>
          </w:tcPr>
          <w:p w:rsidR="00BF664F" w:rsidRPr="00AC4B3C" w:rsidRDefault="00BF664F" w:rsidP="00962431">
            <w:pPr>
              <w:jc w:val="center"/>
              <w:rPr>
                <w:sz w:val="16"/>
                <w:szCs w:val="16"/>
              </w:rPr>
            </w:pPr>
            <w:r w:rsidRPr="00AC4B3C">
              <w:rPr>
                <w:sz w:val="16"/>
                <w:szCs w:val="16"/>
              </w:rPr>
              <w:t>Обеспеченность финансовыми и материальными ресурсами (да, нет)</w:t>
            </w:r>
          </w:p>
        </w:tc>
        <w:tc>
          <w:tcPr>
            <w:tcW w:w="4236" w:type="dxa"/>
            <w:gridSpan w:val="3"/>
          </w:tcPr>
          <w:p w:rsidR="00BF664F" w:rsidRPr="00AC4B3C" w:rsidRDefault="00BF664F" w:rsidP="00962431">
            <w:pPr>
              <w:jc w:val="center"/>
              <w:rPr>
                <w:sz w:val="16"/>
                <w:szCs w:val="16"/>
              </w:rPr>
            </w:pPr>
            <w:r w:rsidRPr="00AC4B3C">
              <w:rPr>
                <w:sz w:val="16"/>
                <w:szCs w:val="16"/>
              </w:rPr>
              <w:t>Освоено (действующие цены)</w:t>
            </w:r>
          </w:p>
        </w:tc>
      </w:tr>
      <w:tr w:rsidR="00BF664F" w:rsidRPr="00AC4B3C" w:rsidTr="004E401B">
        <w:tc>
          <w:tcPr>
            <w:tcW w:w="550" w:type="dxa"/>
            <w:vMerge/>
          </w:tcPr>
          <w:p w:rsidR="00BF664F" w:rsidRPr="00AC4B3C" w:rsidRDefault="00BF664F" w:rsidP="00962431">
            <w:pPr>
              <w:jc w:val="center"/>
              <w:rPr>
                <w:sz w:val="16"/>
                <w:szCs w:val="16"/>
              </w:rPr>
            </w:pPr>
          </w:p>
        </w:tc>
        <w:tc>
          <w:tcPr>
            <w:tcW w:w="1887" w:type="dxa"/>
            <w:vMerge/>
          </w:tcPr>
          <w:p w:rsidR="00BF664F" w:rsidRPr="00AC4B3C" w:rsidRDefault="00BF664F" w:rsidP="00962431">
            <w:pPr>
              <w:jc w:val="center"/>
              <w:rPr>
                <w:sz w:val="16"/>
                <w:szCs w:val="16"/>
              </w:rPr>
            </w:pPr>
          </w:p>
        </w:tc>
        <w:tc>
          <w:tcPr>
            <w:tcW w:w="2325" w:type="dxa"/>
            <w:vMerge/>
          </w:tcPr>
          <w:p w:rsidR="00BF664F" w:rsidRPr="00AC4B3C" w:rsidRDefault="00BF664F" w:rsidP="00962431">
            <w:pPr>
              <w:jc w:val="center"/>
              <w:rPr>
                <w:sz w:val="16"/>
                <w:szCs w:val="16"/>
              </w:rPr>
            </w:pPr>
          </w:p>
        </w:tc>
        <w:tc>
          <w:tcPr>
            <w:tcW w:w="1668" w:type="dxa"/>
            <w:vMerge/>
          </w:tcPr>
          <w:p w:rsidR="00BF664F" w:rsidRPr="00AC4B3C" w:rsidRDefault="00BF664F" w:rsidP="00962431">
            <w:pPr>
              <w:jc w:val="center"/>
              <w:rPr>
                <w:sz w:val="16"/>
                <w:szCs w:val="16"/>
              </w:rPr>
            </w:pPr>
          </w:p>
        </w:tc>
        <w:tc>
          <w:tcPr>
            <w:tcW w:w="1293" w:type="dxa"/>
            <w:vMerge/>
          </w:tcPr>
          <w:p w:rsidR="00BF664F" w:rsidRPr="00AC4B3C" w:rsidRDefault="00BF664F" w:rsidP="00962431">
            <w:pPr>
              <w:jc w:val="center"/>
              <w:rPr>
                <w:sz w:val="16"/>
                <w:szCs w:val="16"/>
              </w:rPr>
            </w:pPr>
          </w:p>
        </w:tc>
        <w:tc>
          <w:tcPr>
            <w:tcW w:w="1174" w:type="dxa"/>
            <w:vMerge/>
          </w:tcPr>
          <w:p w:rsidR="00BF664F" w:rsidRPr="00AC4B3C" w:rsidRDefault="00BF664F" w:rsidP="00962431">
            <w:pPr>
              <w:jc w:val="center"/>
              <w:rPr>
                <w:sz w:val="16"/>
                <w:szCs w:val="16"/>
              </w:rPr>
            </w:pPr>
          </w:p>
        </w:tc>
        <w:tc>
          <w:tcPr>
            <w:tcW w:w="1885" w:type="dxa"/>
            <w:vMerge/>
          </w:tcPr>
          <w:p w:rsidR="00BF664F" w:rsidRPr="00AC4B3C" w:rsidRDefault="00BF664F" w:rsidP="00962431">
            <w:pPr>
              <w:jc w:val="center"/>
              <w:rPr>
                <w:sz w:val="16"/>
                <w:szCs w:val="16"/>
              </w:rPr>
            </w:pPr>
          </w:p>
        </w:tc>
        <w:tc>
          <w:tcPr>
            <w:tcW w:w="1083" w:type="dxa"/>
            <w:vMerge w:val="restart"/>
          </w:tcPr>
          <w:p w:rsidR="00BF664F" w:rsidRPr="00AC4B3C" w:rsidRDefault="00BF664F" w:rsidP="00962431">
            <w:pPr>
              <w:jc w:val="center"/>
              <w:rPr>
                <w:sz w:val="16"/>
                <w:szCs w:val="16"/>
              </w:rPr>
            </w:pPr>
            <w:r w:rsidRPr="00AC4B3C">
              <w:rPr>
                <w:sz w:val="16"/>
                <w:szCs w:val="16"/>
              </w:rPr>
              <w:t>Всего, тыс.руб.</w:t>
            </w:r>
          </w:p>
        </w:tc>
        <w:tc>
          <w:tcPr>
            <w:tcW w:w="3153" w:type="dxa"/>
            <w:gridSpan w:val="2"/>
          </w:tcPr>
          <w:p w:rsidR="00BF664F" w:rsidRPr="00AC4B3C" w:rsidRDefault="00BF664F" w:rsidP="00962431">
            <w:pPr>
              <w:jc w:val="center"/>
              <w:rPr>
                <w:sz w:val="16"/>
                <w:szCs w:val="16"/>
              </w:rPr>
            </w:pPr>
            <w:r w:rsidRPr="00AC4B3C">
              <w:rPr>
                <w:sz w:val="16"/>
                <w:szCs w:val="16"/>
              </w:rPr>
              <w:t>В том числе по участникам строительства объекта</w:t>
            </w:r>
          </w:p>
        </w:tc>
      </w:tr>
      <w:tr w:rsidR="00BF664F" w:rsidRPr="00AC4B3C" w:rsidTr="004E401B">
        <w:tc>
          <w:tcPr>
            <w:tcW w:w="550" w:type="dxa"/>
            <w:vMerge/>
          </w:tcPr>
          <w:p w:rsidR="00BF664F" w:rsidRPr="00AC4B3C" w:rsidRDefault="00BF664F" w:rsidP="00962431">
            <w:pPr>
              <w:jc w:val="center"/>
              <w:rPr>
                <w:sz w:val="16"/>
                <w:szCs w:val="16"/>
              </w:rPr>
            </w:pPr>
          </w:p>
        </w:tc>
        <w:tc>
          <w:tcPr>
            <w:tcW w:w="1887" w:type="dxa"/>
            <w:vMerge/>
          </w:tcPr>
          <w:p w:rsidR="00BF664F" w:rsidRPr="00AC4B3C" w:rsidRDefault="00BF664F" w:rsidP="00962431">
            <w:pPr>
              <w:jc w:val="center"/>
              <w:rPr>
                <w:sz w:val="16"/>
                <w:szCs w:val="16"/>
              </w:rPr>
            </w:pPr>
          </w:p>
        </w:tc>
        <w:tc>
          <w:tcPr>
            <w:tcW w:w="2325" w:type="dxa"/>
            <w:vMerge/>
          </w:tcPr>
          <w:p w:rsidR="00BF664F" w:rsidRPr="00AC4B3C" w:rsidRDefault="00BF664F" w:rsidP="00962431">
            <w:pPr>
              <w:jc w:val="center"/>
              <w:rPr>
                <w:sz w:val="16"/>
                <w:szCs w:val="16"/>
              </w:rPr>
            </w:pPr>
          </w:p>
        </w:tc>
        <w:tc>
          <w:tcPr>
            <w:tcW w:w="1668" w:type="dxa"/>
            <w:vMerge/>
          </w:tcPr>
          <w:p w:rsidR="00BF664F" w:rsidRPr="00AC4B3C" w:rsidRDefault="00BF664F" w:rsidP="00962431">
            <w:pPr>
              <w:jc w:val="center"/>
              <w:rPr>
                <w:sz w:val="16"/>
                <w:szCs w:val="16"/>
              </w:rPr>
            </w:pPr>
          </w:p>
        </w:tc>
        <w:tc>
          <w:tcPr>
            <w:tcW w:w="1293" w:type="dxa"/>
            <w:vMerge/>
          </w:tcPr>
          <w:p w:rsidR="00BF664F" w:rsidRPr="00AC4B3C" w:rsidRDefault="00BF664F" w:rsidP="00962431">
            <w:pPr>
              <w:jc w:val="center"/>
              <w:rPr>
                <w:sz w:val="16"/>
                <w:szCs w:val="16"/>
              </w:rPr>
            </w:pPr>
          </w:p>
        </w:tc>
        <w:tc>
          <w:tcPr>
            <w:tcW w:w="1174" w:type="dxa"/>
            <w:vMerge/>
          </w:tcPr>
          <w:p w:rsidR="00BF664F" w:rsidRPr="00AC4B3C" w:rsidRDefault="00BF664F" w:rsidP="00962431">
            <w:pPr>
              <w:jc w:val="center"/>
              <w:rPr>
                <w:sz w:val="16"/>
                <w:szCs w:val="16"/>
              </w:rPr>
            </w:pPr>
          </w:p>
        </w:tc>
        <w:tc>
          <w:tcPr>
            <w:tcW w:w="1885" w:type="dxa"/>
            <w:vMerge/>
          </w:tcPr>
          <w:p w:rsidR="00BF664F" w:rsidRPr="00AC4B3C" w:rsidRDefault="00BF664F" w:rsidP="00962431">
            <w:pPr>
              <w:jc w:val="center"/>
              <w:rPr>
                <w:sz w:val="16"/>
                <w:szCs w:val="16"/>
              </w:rPr>
            </w:pPr>
          </w:p>
        </w:tc>
        <w:tc>
          <w:tcPr>
            <w:tcW w:w="1083" w:type="dxa"/>
            <w:vMerge/>
          </w:tcPr>
          <w:p w:rsidR="00BF664F" w:rsidRPr="00AC4B3C" w:rsidRDefault="00BF664F" w:rsidP="00962431">
            <w:pPr>
              <w:jc w:val="center"/>
              <w:rPr>
                <w:sz w:val="16"/>
                <w:szCs w:val="16"/>
              </w:rPr>
            </w:pPr>
          </w:p>
        </w:tc>
        <w:tc>
          <w:tcPr>
            <w:tcW w:w="2006" w:type="dxa"/>
          </w:tcPr>
          <w:p w:rsidR="00BF664F" w:rsidRPr="00AC4B3C" w:rsidRDefault="00BF664F" w:rsidP="00962431">
            <w:pPr>
              <w:jc w:val="center"/>
              <w:rPr>
                <w:sz w:val="16"/>
                <w:szCs w:val="16"/>
              </w:rPr>
            </w:pPr>
            <w:r w:rsidRPr="00AC4B3C">
              <w:rPr>
                <w:sz w:val="16"/>
                <w:szCs w:val="16"/>
              </w:rPr>
              <w:t>Наименование организации (источник финансирования)</w:t>
            </w:r>
          </w:p>
        </w:tc>
        <w:tc>
          <w:tcPr>
            <w:tcW w:w="1147" w:type="dxa"/>
          </w:tcPr>
          <w:p w:rsidR="00BF664F" w:rsidRPr="00AC4B3C" w:rsidRDefault="00BF664F" w:rsidP="00962431">
            <w:pPr>
              <w:jc w:val="center"/>
              <w:rPr>
                <w:sz w:val="16"/>
                <w:szCs w:val="16"/>
              </w:rPr>
            </w:pPr>
            <w:r w:rsidRPr="00AC4B3C">
              <w:rPr>
                <w:sz w:val="16"/>
                <w:szCs w:val="16"/>
              </w:rPr>
              <w:t>Освоено, тыс.руб.</w:t>
            </w:r>
          </w:p>
        </w:tc>
      </w:tr>
      <w:tr w:rsidR="00BF664F" w:rsidRPr="00AC4B3C" w:rsidTr="004E401B">
        <w:tc>
          <w:tcPr>
            <w:tcW w:w="550" w:type="dxa"/>
          </w:tcPr>
          <w:p w:rsidR="00BF664F" w:rsidRPr="00AC4B3C" w:rsidRDefault="00BF664F" w:rsidP="00962431">
            <w:pPr>
              <w:jc w:val="center"/>
              <w:rPr>
                <w:sz w:val="16"/>
                <w:szCs w:val="16"/>
              </w:rPr>
            </w:pPr>
          </w:p>
        </w:tc>
        <w:tc>
          <w:tcPr>
            <w:tcW w:w="1887" w:type="dxa"/>
          </w:tcPr>
          <w:p w:rsidR="00BF664F" w:rsidRPr="00AC4B3C" w:rsidRDefault="00BF664F" w:rsidP="00962431">
            <w:pPr>
              <w:jc w:val="center"/>
              <w:rPr>
                <w:sz w:val="16"/>
                <w:szCs w:val="16"/>
              </w:rPr>
            </w:pPr>
          </w:p>
        </w:tc>
        <w:tc>
          <w:tcPr>
            <w:tcW w:w="2325" w:type="dxa"/>
          </w:tcPr>
          <w:p w:rsidR="00BF664F" w:rsidRPr="00AC4B3C" w:rsidRDefault="00BF664F" w:rsidP="00962431">
            <w:pPr>
              <w:jc w:val="center"/>
              <w:rPr>
                <w:sz w:val="16"/>
                <w:szCs w:val="16"/>
              </w:rPr>
            </w:pPr>
          </w:p>
        </w:tc>
        <w:tc>
          <w:tcPr>
            <w:tcW w:w="1668" w:type="dxa"/>
          </w:tcPr>
          <w:p w:rsidR="00BF664F" w:rsidRPr="00AC4B3C" w:rsidRDefault="00BF664F" w:rsidP="00962431">
            <w:pPr>
              <w:jc w:val="center"/>
              <w:rPr>
                <w:sz w:val="16"/>
                <w:szCs w:val="16"/>
              </w:rPr>
            </w:pPr>
          </w:p>
        </w:tc>
        <w:tc>
          <w:tcPr>
            <w:tcW w:w="1293" w:type="dxa"/>
          </w:tcPr>
          <w:p w:rsidR="00BF664F" w:rsidRPr="00AC4B3C" w:rsidRDefault="00BF664F" w:rsidP="00962431">
            <w:pPr>
              <w:jc w:val="center"/>
              <w:rPr>
                <w:sz w:val="16"/>
                <w:szCs w:val="16"/>
              </w:rPr>
            </w:pPr>
          </w:p>
        </w:tc>
        <w:tc>
          <w:tcPr>
            <w:tcW w:w="1174" w:type="dxa"/>
          </w:tcPr>
          <w:p w:rsidR="00BF664F" w:rsidRPr="00AC4B3C" w:rsidRDefault="00BF664F" w:rsidP="00962431">
            <w:pPr>
              <w:jc w:val="center"/>
              <w:rPr>
                <w:sz w:val="16"/>
                <w:szCs w:val="16"/>
              </w:rPr>
            </w:pPr>
          </w:p>
        </w:tc>
        <w:tc>
          <w:tcPr>
            <w:tcW w:w="1885" w:type="dxa"/>
          </w:tcPr>
          <w:p w:rsidR="00BF664F" w:rsidRPr="00AC4B3C" w:rsidRDefault="00BF664F" w:rsidP="00962431">
            <w:pPr>
              <w:jc w:val="center"/>
              <w:rPr>
                <w:sz w:val="16"/>
                <w:szCs w:val="16"/>
              </w:rPr>
            </w:pPr>
          </w:p>
        </w:tc>
        <w:tc>
          <w:tcPr>
            <w:tcW w:w="1083" w:type="dxa"/>
          </w:tcPr>
          <w:p w:rsidR="00BF664F" w:rsidRPr="00AC4B3C" w:rsidRDefault="00BF664F" w:rsidP="00962431">
            <w:pPr>
              <w:jc w:val="center"/>
              <w:rPr>
                <w:sz w:val="16"/>
                <w:szCs w:val="16"/>
              </w:rPr>
            </w:pPr>
          </w:p>
        </w:tc>
        <w:tc>
          <w:tcPr>
            <w:tcW w:w="2006" w:type="dxa"/>
          </w:tcPr>
          <w:p w:rsidR="00BF664F" w:rsidRPr="00AC4B3C" w:rsidRDefault="00BF664F" w:rsidP="00962431">
            <w:pPr>
              <w:jc w:val="center"/>
              <w:rPr>
                <w:sz w:val="16"/>
                <w:szCs w:val="16"/>
              </w:rPr>
            </w:pPr>
          </w:p>
        </w:tc>
        <w:tc>
          <w:tcPr>
            <w:tcW w:w="1147" w:type="dxa"/>
          </w:tcPr>
          <w:p w:rsidR="00BF664F" w:rsidRPr="00AC4B3C" w:rsidRDefault="00BF664F" w:rsidP="00962431">
            <w:pPr>
              <w:jc w:val="center"/>
              <w:rPr>
                <w:sz w:val="16"/>
                <w:szCs w:val="16"/>
              </w:rPr>
            </w:pPr>
          </w:p>
        </w:tc>
      </w:tr>
      <w:tr w:rsidR="00BF664F" w:rsidRPr="00AC4B3C" w:rsidTr="004E401B">
        <w:tc>
          <w:tcPr>
            <w:tcW w:w="550" w:type="dxa"/>
          </w:tcPr>
          <w:p w:rsidR="00BF664F" w:rsidRPr="00AC4B3C" w:rsidRDefault="00BF664F" w:rsidP="00962431">
            <w:pPr>
              <w:jc w:val="center"/>
              <w:rPr>
                <w:sz w:val="16"/>
                <w:szCs w:val="16"/>
              </w:rPr>
            </w:pPr>
          </w:p>
        </w:tc>
        <w:tc>
          <w:tcPr>
            <w:tcW w:w="1887" w:type="dxa"/>
          </w:tcPr>
          <w:p w:rsidR="00BF664F" w:rsidRPr="00AC4B3C" w:rsidRDefault="00BF664F" w:rsidP="00962431">
            <w:pPr>
              <w:jc w:val="center"/>
              <w:rPr>
                <w:sz w:val="16"/>
                <w:szCs w:val="16"/>
              </w:rPr>
            </w:pPr>
          </w:p>
        </w:tc>
        <w:tc>
          <w:tcPr>
            <w:tcW w:w="2325" w:type="dxa"/>
          </w:tcPr>
          <w:p w:rsidR="00BF664F" w:rsidRPr="00AC4B3C" w:rsidRDefault="00BF664F" w:rsidP="00962431">
            <w:pPr>
              <w:jc w:val="center"/>
              <w:rPr>
                <w:sz w:val="16"/>
                <w:szCs w:val="16"/>
              </w:rPr>
            </w:pPr>
          </w:p>
        </w:tc>
        <w:tc>
          <w:tcPr>
            <w:tcW w:w="1668" w:type="dxa"/>
          </w:tcPr>
          <w:p w:rsidR="00BF664F" w:rsidRPr="00AC4B3C" w:rsidRDefault="00BF664F" w:rsidP="00962431">
            <w:pPr>
              <w:jc w:val="center"/>
              <w:rPr>
                <w:sz w:val="16"/>
                <w:szCs w:val="16"/>
              </w:rPr>
            </w:pPr>
          </w:p>
        </w:tc>
        <w:tc>
          <w:tcPr>
            <w:tcW w:w="1293" w:type="dxa"/>
          </w:tcPr>
          <w:p w:rsidR="00BF664F" w:rsidRPr="00AC4B3C" w:rsidRDefault="00BF664F" w:rsidP="00962431">
            <w:pPr>
              <w:jc w:val="center"/>
              <w:rPr>
                <w:sz w:val="16"/>
                <w:szCs w:val="16"/>
              </w:rPr>
            </w:pPr>
          </w:p>
        </w:tc>
        <w:tc>
          <w:tcPr>
            <w:tcW w:w="1174" w:type="dxa"/>
          </w:tcPr>
          <w:p w:rsidR="00BF664F" w:rsidRPr="00AC4B3C" w:rsidRDefault="00BF664F" w:rsidP="00962431">
            <w:pPr>
              <w:jc w:val="center"/>
              <w:rPr>
                <w:sz w:val="16"/>
                <w:szCs w:val="16"/>
              </w:rPr>
            </w:pPr>
          </w:p>
        </w:tc>
        <w:tc>
          <w:tcPr>
            <w:tcW w:w="1885" w:type="dxa"/>
          </w:tcPr>
          <w:p w:rsidR="00BF664F" w:rsidRPr="00AC4B3C" w:rsidRDefault="00BF664F" w:rsidP="00962431">
            <w:pPr>
              <w:jc w:val="center"/>
              <w:rPr>
                <w:sz w:val="16"/>
                <w:szCs w:val="16"/>
              </w:rPr>
            </w:pPr>
          </w:p>
        </w:tc>
        <w:tc>
          <w:tcPr>
            <w:tcW w:w="1083" w:type="dxa"/>
          </w:tcPr>
          <w:p w:rsidR="00BF664F" w:rsidRPr="00AC4B3C" w:rsidRDefault="00BF664F" w:rsidP="00962431">
            <w:pPr>
              <w:jc w:val="center"/>
              <w:rPr>
                <w:sz w:val="16"/>
                <w:szCs w:val="16"/>
              </w:rPr>
            </w:pPr>
          </w:p>
        </w:tc>
        <w:tc>
          <w:tcPr>
            <w:tcW w:w="2006" w:type="dxa"/>
          </w:tcPr>
          <w:p w:rsidR="00BF664F" w:rsidRPr="00AC4B3C" w:rsidRDefault="00BF664F" w:rsidP="00962431">
            <w:pPr>
              <w:jc w:val="center"/>
              <w:rPr>
                <w:sz w:val="16"/>
                <w:szCs w:val="16"/>
              </w:rPr>
            </w:pPr>
          </w:p>
        </w:tc>
        <w:tc>
          <w:tcPr>
            <w:tcW w:w="1147" w:type="dxa"/>
          </w:tcPr>
          <w:p w:rsidR="00BF664F" w:rsidRPr="00AC4B3C" w:rsidRDefault="00BF664F" w:rsidP="00962431">
            <w:pPr>
              <w:jc w:val="center"/>
              <w:rPr>
                <w:sz w:val="16"/>
                <w:szCs w:val="16"/>
              </w:rPr>
            </w:pPr>
          </w:p>
        </w:tc>
      </w:tr>
      <w:tr w:rsidR="00BF664F" w:rsidRPr="00AC4B3C" w:rsidTr="004E401B">
        <w:tc>
          <w:tcPr>
            <w:tcW w:w="550" w:type="dxa"/>
          </w:tcPr>
          <w:p w:rsidR="00BF664F" w:rsidRPr="00AC4B3C" w:rsidRDefault="00BF664F" w:rsidP="00962431">
            <w:pPr>
              <w:jc w:val="center"/>
              <w:rPr>
                <w:sz w:val="16"/>
                <w:szCs w:val="16"/>
              </w:rPr>
            </w:pPr>
          </w:p>
        </w:tc>
        <w:tc>
          <w:tcPr>
            <w:tcW w:w="1887" w:type="dxa"/>
          </w:tcPr>
          <w:p w:rsidR="00BF664F" w:rsidRPr="00AC4B3C" w:rsidRDefault="00BF664F" w:rsidP="00962431">
            <w:pPr>
              <w:jc w:val="center"/>
              <w:rPr>
                <w:sz w:val="16"/>
                <w:szCs w:val="16"/>
              </w:rPr>
            </w:pPr>
          </w:p>
        </w:tc>
        <w:tc>
          <w:tcPr>
            <w:tcW w:w="2325" w:type="dxa"/>
          </w:tcPr>
          <w:p w:rsidR="00BF664F" w:rsidRPr="00AC4B3C" w:rsidRDefault="00BF664F" w:rsidP="00962431">
            <w:pPr>
              <w:jc w:val="center"/>
              <w:rPr>
                <w:sz w:val="16"/>
                <w:szCs w:val="16"/>
              </w:rPr>
            </w:pPr>
          </w:p>
        </w:tc>
        <w:tc>
          <w:tcPr>
            <w:tcW w:w="1668" w:type="dxa"/>
          </w:tcPr>
          <w:p w:rsidR="00BF664F" w:rsidRPr="00AC4B3C" w:rsidRDefault="00BF664F" w:rsidP="00962431">
            <w:pPr>
              <w:jc w:val="center"/>
              <w:rPr>
                <w:sz w:val="16"/>
                <w:szCs w:val="16"/>
              </w:rPr>
            </w:pPr>
          </w:p>
        </w:tc>
        <w:tc>
          <w:tcPr>
            <w:tcW w:w="1293" w:type="dxa"/>
          </w:tcPr>
          <w:p w:rsidR="00BF664F" w:rsidRPr="00AC4B3C" w:rsidRDefault="00BF664F" w:rsidP="00962431">
            <w:pPr>
              <w:jc w:val="center"/>
              <w:rPr>
                <w:sz w:val="16"/>
                <w:szCs w:val="16"/>
              </w:rPr>
            </w:pPr>
          </w:p>
        </w:tc>
        <w:tc>
          <w:tcPr>
            <w:tcW w:w="1174" w:type="dxa"/>
          </w:tcPr>
          <w:p w:rsidR="00BF664F" w:rsidRPr="00AC4B3C" w:rsidRDefault="00BF664F" w:rsidP="00962431">
            <w:pPr>
              <w:jc w:val="center"/>
              <w:rPr>
                <w:sz w:val="16"/>
                <w:szCs w:val="16"/>
              </w:rPr>
            </w:pPr>
          </w:p>
        </w:tc>
        <w:tc>
          <w:tcPr>
            <w:tcW w:w="1885" w:type="dxa"/>
          </w:tcPr>
          <w:p w:rsidR="00BF664F" w:rsidRPr="00AC4B3C" w:rsidRDefault="00BF664F" w:rsidP="00962431">
            <w:pPr>
              <w:jc w:val="center"/>
              <w:rPr>
                <w:sz w:val="16"/>
                <w:szCs w:val="16"/>
              </w:rPr>
            </w:pPr>
          </w:p>
        </w:tc>
        <w:tc>
          <w:tcPr>
            <w:tcW w:w="1083" w:type="dxa"/>
          </w:tcPr>
          <w:p w:rsidR="00BF664F" w:rsidRPr="00AC4B3C" w:rsidRDefault="00BF664F" w:rsidP="00962431">
            <w:pPr>
              <w:jc w:val="center"/>
              <w:rPr>
                <w:sz w:val="16"/>
                <w:szCs w:val="16"/>
              </w:rPr>
            </w:pPr>
          </w:p>
        </w:tc>
        <w:tc>
          <w:tcPr>
            <w:tcW w:w="2006" w:type="dxa"/>
          </w:tcPr>
          <w:p w:rsidR="00BF664F" w:rsidRPr="00AC4B3C" w:rsidRDefault="00BF664F" w:rsidP="00962431">
            <w:pPr>
              <w:jc w:val="center"/>
              <w:rPr>
                <w:sz w:val="16"/>
                <w:szCs w:val="16"/>
              </w:rPr>
            </w:pPr>
          </w:p>
        </w:tc>
        <w:tc>
          <w:tcPr>
            <w:tcW w:w="1147" w:type="dxa"/>
          </w:tcPr>
          <w:p w:rsidR="00BF664F" w:rsidRPr="00AC4B3C" w:rsidRDefault="00BF664F" w:rsidP="00962431">
            <w:pPr>
              <w:jc w:val="center"/>
              <w:rPr>
                <w:sz w:val="16"/>
                <w:szCs w:val="16"/>
              </w:rPr>
            </w:pPr>
          </w:p>
        </w:tc>
      </w:tr>
      <w:tr w:rsidR="00BF664F" w:rsidRPr="00AC4B3C" w:rsidTr="004E401B">
        <w:tc>
          <w:tcPr>
            <w:tcW w:w="550" w:type="dxa"/>
          </w:tcPr>
          <w:p w:rsidR="00BF664F" w:rsidRPr="00AC4B3C" w:rsidRDefault="00BF664F" w:rsidP="00962431">
            <w:pPr>
              <w:jc w:val="center"/>
              <w:rPr>
                <w:sz w:val="16"/>
                <w:szCs w:val="16"/>
              </w:rPr>
            </w:pPr>
          </w:p>
        </w:tc>
        <w:tc>
          <w:tcPr>
            <w:tcW w:w="1887" w:type="dxa"/>
          </w:tcPr>
          <w:p w:rsidR="00BF664F" w:rsidRPr="00AC4B3C" w:rsidRDefault="00BF664F" w:rsidP="00962431">
            <w:pPr>
              <w:jc w:val="center"/>
              <w:rPr>
                <w:sz w:val="16"/>
                <w:szCs w:val="16"/>
              </w:rPr>
            </w:pPr>
          </w:p>
        </w:tc>
        <w:tc>
          <w:tcPr>
            <w:tcW w:w="2325" w:type="dxa"/>
          </w:tcPr>
          <w:p w:rsidR="00BF664F" w:rsidRPr="00AC4B3C" w:rsidRDefault="00BF664F" w:rsidP="00962431">
            <w:pPr>
              <w:jc w:val="center"/>
              <w:rPr>
                <w:sz w:val="16"/>
                <w:szCs w:val="16"/>
              </w:rPr>
            </w:pPr>
          </w:p>
        </w:tc>
        <w:tc>
          <w:tcPr>
            <w:tcW w:w="1668" w:type="dxa"/>
          </w:tcPr>
          <w:p w:rsidR="00BF664F" w:rsidRPr="00AC4B3C" w:rsidRDefault="00BF664F" w:rsidP="00962431">
            <w:pPr>
              <w:jc w:val="center"/>
              <w:rPr>
                <w:sz w:val="16"/>
                <w:szCs w:val="16"/>
              </w:rPr>
            </w:pPr>
          </w:p>
        </w:tc>
        <w:tc>
          <w:tcPr>
            <w:tcW w:w="1293" w:type="dxa"/>
          </w:tcPr>
          <w:p w:rsidR="00BF664F" w:rsidRPr="00AC4B3C" w:rsidRDefault="00BF664F" w:rsidP="00962431">
            <w:pPr>
              <w:jc w:val="center"/>
              <w:rPr>
                <w:sz w:val="16"/>
                <w:szCs w:val="16"/>
              </w:rPr>
            </w:pPr>
          </w:p>
        </w:tc>
        <w:tc>
          <w:tcPr>
            <w:tcW w:w="1174" w:type="dxa"/>
          </w:tcPr>
          <w:p w:rsidR="00BF664F" w:rsidRPr="00AC4B3C" w:rsidRDefault="00BF664F" w:rsidP="00962431">
            <w:pPr>
              <w:jc w:val="center"/>
              <w:rPr>
                <w:sz w:val="16"/>
                <w:szCs w:val="16"/>
              </w:rPr>
            </w:pPr>
          </w:p>
        </w:tc>
        <w:tc>
          <w:tcPr>
            <w:tcW w:w="1885" w:type="dxa"/>
          </w:tcPr>
          <w:p w:rsidR="00BF664F" w:rsidRPr="00AC4B3C" w:rsidRDefault="00BF664F" w:rsidP="00962431">
            <w:pPr>
              <w:jc w:val="center"/>
              <w:rPr>
                <w:sz w:val="16"/>
                <w:szCs w:val="16"/>
              </w:rPr>
            </w:pPr>
          </w:p>
        </w:tc>
        <w:tc>
          <w:tcPr>
            <w:tcW w:w="1083" w:type="dxa"/>
          </w:tcPr>
          <w:p w:rsidR="00BF664F" w:rsidRPr="00AC4B3C" w:rsidRDefault="00BF664F" w:rsidP="00962431">
            <w:pPr>
              <w:jc w:val="center"/>
              <w:rPr>
                <w:sz w:val="16"/>
                <w:szCs w:val="16"/>
              </w:rPr>
            </w:pPr>
          </w:p>
        </w:tc>
        <w:tc>
          <w:tcPr>
            <w:tcW w:w="2006" w:type="dxa"/>
          </w:tcPr>
          <w:p w:rsidR="00BF664F" w:rsidRPr="00AC4B3C" w:rsidRDefault="00BF664F" w:rsidP="00962431">
            <w:pPr>
              <w:jc w:val="center"/>
              <w:rPr>
                <w:sz w:val="16"/>
                <w:szCs w:val="16"/>
              </w:rPr>
            </w:pPr>
          </w:p>
        </w:tc>
        <w:tc>
          <w:tcPr>
            <w:tcW w:w="1147" w:type="dxa"/>
          </w:tcPr>
          <w:p w:rsidR="00BF664F" w:rsidRPr="00AC4B3C" w:rsidRDefault="00BF664F" w:rsidP="00962431">
            <w:pPr>
              <w:jc w:val="center"/>
              <w:rPr>
                <w:sz w:val="16"/>
                <w:szCs w:val="16"/>
              </w:rPr>
            </w:pPr>
          </w:p>
        </w:tc>
      </w:tr>
    </w:tbl>
    <w:p w:rsidR="00BF664F" w:rsidRPr="00AC4B3C" w:rsidRDefault="00BF664F"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Руководитель ___________________</w:t>
      </w:r>
      <w:r w:rsidRPr="00AC4B3C">
        <w:rPr>
          <w:rFonts w:ascii="Times New Roman" w:hAnsi="Times New Roman" w:cs="Times New Roman"/>
          <w:sz w:val="16"/>
          <w:szCs w:val="16"/>
        </w:rPr>
        <w:tab/>
      </w:r>
      <w:r w:rsidRPr="00AC4B3C">
        <w:rPr>
          <w:rFonts w:ascii="Times New Roman" w:hAnsi="Times New Roman" w:cs="Times New Roman"/>
          <w:sz w:val="16"/>
          <w:szCs w:val="16"/>
        </w:rPr>
        <w:tab/>
        <w:t>_____________________</w:t>
      </w:r>
    </w:p>
    <w:p w:rsidR="00BF664F" w:rsidRPr="00AC4B3C" w:rsidRDefault="00BF664F" w:rsidP="00962431">
      <w:pPr>
        <w:spacing w:after="0" w:line="240" w:lineRule="auto"/>
        <w:ind w:firstLine="709"/>
        <w:jc w:val="both"/>
        <w:rPr>
          <w:rFonts w:ascii="Times New Roman" w:hAnsi="Times New Roman" w:cs="Times New Roman"/>
          <w:i/>
          <w:sz w:val="16"/>
          <w:szCs w:val="16"/>
        </w:rPr>
      </w:pPr>
      <w:r>
        <w:rPr>
          <w:rFonts w:ascii="Times New Roman" w:hAnsi="Times New Roman" w:cs="Times New Roman"/>
          <w:i/>
          <w:sz w:val="16"/>
          <w:szCs w:val="16"/>
        </w:rPr>
        <w:tab/>
        <w:t>подпись</w:t>
      </w:r>
      <w:r>
        <w:rPr>
          <w:rFonts w:ascii="Times New Roman" w:hAnsi="Times New Roman" w:cs="Times New Roman"/>
          <w:i/>
          <w:sz w:val="16"/>
          <w:szCs w:val="16"/>
        </w:rPr>
        <w:tab/>
      </w:r>
      <w:r>
        <w:rPr>
          <w:rFonts w:ascii="Times New Roman" w:hAnsi="Times New Roman" w:cs="Times New Roman"/>
          <w:i/>
          <w:sz w:val="16"/>
          <w:szCs w:val="16"/>
        </w:rPr>
        <w:tab/>
      </w:r>
      <w:r>
        <w:rPr>
          <w:rFonts w:ascii="Times New Roman" w:hAnsi="Times New Roman" w:cs="Times New Roman"/>
          <w:i/>
          <w:sz w:val="16"/>
          <w:szCs w:val="16"/>
        </w:rPr>
        <w:tab/>
        <w:t xml:space="preserve">         </w:t>
      </w:r>
      <w:r w:rsidRPr="00AC4B3C">
        <w:rPr>
          <w:rFonts w:ascii="Times New Roman" w:hAnsi="Times New Roman" w:cs="Times New Roman"/>
          <w:i/>
          <w:sz w:val="16"/>
          <w:szCs w:val="16"/>
        </w:rPr>
        <w:t xml:space="preserve">  Ф.И.О.</w:t>
      </w:r>
    </w:p>
    <w:p w:rsidR="00BF664F" w:rsidRPr="00AC4B3C" w:rsidRDefault="00BF664F"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Гл. бухгалтер ___________________</w:t>
      </w:r>
      <w:r w:rsidRPr="00AC4B3C">
        <w:rPr>
          <w:rFonts w:ascii="Times New Roman" w:hAnsi="Times New Roman" w:cs="Times New Roman"/>
          <w:sz w:val="16"/>
          <w:szCs w:val="16"/>
        </w:rPr>
        <w:tab/>
      </w:r>
      <w:r w:rsidRPr="00AC4B3C">
        <w:rPr>
          <w:rFonts w:ascii="Times New Roman" w:hAnsi="Times New Roman" w:cs="Times New Roman"/>
          <w:sz w:val="16"/>
          <w:szCs w:val="16"/>
        </w:rPr>
        <w:tab/>
        <w:t>_____________________</w:t>
      </w:r>
    </w:p>
    <w:p w:rsidR="00BF664F" w:rsidRPr="00AC4B3C" w:rsidRDefault="00BF664F" w:rsidP="00962431">
      <w:pPr>
        <w:spacing w:after="0" w:line="240" w:lineRule="auto"/>
        <w:ind w:firstLine="709"/>
        <w:jc w:val="both"/>
        <w:rPr>
          <w:rFonts w:ascii="Times New Roman" w:hAnsi="Times New Roman" w:cs="Times New Roman"/>
          <w:i/>
          <w:sz w:val="16"/>
          <w:szCs w:val="16"/>
        </w:rPr>
      </w:pPr>
      <w:r>
        <w:rPr>
          <w:rFonts w:ascii="Times New Roman" w:hAnsi="Times New Roman" w:cs="Times New Roman"/>
          <w:i/>
          <w:sz w:val="16"/>
          <w:szCs w:val="16"/>
        </w:rPr>
        <w:tab/>
        <w:t>подпись</w:t>
      </w:r>
      <w:r>
        <w:rPr>
          <w:rFonts w:ascii="Times New Roman" w:hAnsi="Times New Roman" w:cs="Times New Roman"/>
          <w:i/>
          <w:sz w:val="16"/>
          <w:szCs w:val="16"/>
        </w:rPr>
        <w:tab/>
      </w:r>
      <w:r>
        <w:rPr>
          <w:rFonts w:ascii="Times New Roman" w:hAnsi="Times New Roman" w:cs="Times New Roman"/>
          <w:i/>
          <w:sz w:val="16"/>
          <w:szCs w:val="16"/>
        </w:rPr>
        <w:tab/>
      </w:r>
      <w:r>
        <w:rPr>
          <w:rFonts w:ascii="Times New Roman" w:hAnsi="Times New Roman" w:cs="Times New Roman"/>
          <w:i/>
          <w:sz w:val="16"/>
          <w:szCs w:val="16"/>
        </w:rPr>
        <w:tab/>
      </w:r>
      <w:r>
        <w:rPr>
          <w:rFonts w:ascii="Times New Roman" w:hAnsi="Times New Roman" w:cs="Times New Roman"/>
          <w:i/>
          <w:sz w:val="16"/>
          <w:szCs w:val="16"/>
        </w:rPr>
        <w:tab/>
      </w:r>
      <w:r w:rsidRPr="00AC4B3C">
        <w:rPr>
          <w:rFonts w:ascii="Times New Roman" w:hAnsi="Times New Roman" w:cs="Times New Roman"/>
          <w:i/>
          <w:sz w:val="16"/>
          <w:szCs w:val="16"/>
        </w:rPr>
        <w:t xml:space="preserve">  Ф.И.О.</w:t>
      </w:r>
    </w:p>
    <w:p w:rsidR="00BF664F" w:rsidRPr="00AC4B3C" w:rsidRDefault="00BF664F" w:rsidP="00962431">
      <w:pPr>
        <w:spacing w:after="0" w:line="240" w:lineRule="auto"/>
        <w:jc w:val="both"/>
        <w:rPr>
          <w:rFonts w:ascii="Times New Roman" w:hAnsi="Times New Roman" w:cs="Times New Roman"/>
          <w:sz w:val="16"/>
          <w:szCs w:val="16"/>
        </w:rPr>
      </w:pPr>
      <w:r w:rsidRPr="00AC4B3C">
        <w:rPr>
          <w:rFonts w:ascii="Times New Roman" w:hAnsi="Times New Roman" w:cs="Times New Roman"/>
          <w:sz w:val="16"/>
          <w:szCs w:val="16"/>
        </w:rPr>
        <w:t>Перечень составлен</w:t>
      </w:r>
      <w:r>
        <w:rPr>
          <w:rFonts w:ascii="Times New Roman" w:hAnsi="Times New Roman" w:cs="Times New Roman"/>
          <w:sz w:val="16"/>
          <w:szCs w:val="16"/>
        </w:rPr>
        <w:t>___________________</w:t>
      </w:r>
      <w:r>
        <w:rPr>
          <w:rFonts w:ascii="Times New Roman" w:hAnsi="Times New Roman" w:cs="Times New Roman"/>
          <w:sz w:val="16"/>
          <w:szCs w:val="16"/>
        </w:rPr>
        <w:tab/>
      </w:r>
      <w:r w:rsidRPr="00AC4B3C">
        <w:rPr>
          <w:rFonts w:ascii="Times New Roman" w:hAnsi="Times New Roman" w:cs="Times New Roman"/>
          <w:sz w:val="16"/>
          <w:szCs w:val="16"/>
        </w:rPr>
        <w:t>_____________________</w:t>
      </w:r>
    </w:p>
    <w:p w:rsidR="00AC4B3C" w:rsidRDefault="00BF664F" w:rsidP="00962431">
      <w:pPr>
        <w:spacing w:after="0" w:line="240" w:lineRule="auto"/>
        <w:ind w:firstLine="709"/>
        <w:jc w:val="both"/>
        <w:rPr>
          <w:rFonts w:ascii="Times New Roman" w:hAnsi="Times New Roman" w:cs="Times New Roman"/>
          <w:i/>
          <w:sz w:val="16"/>
          <w:szCs w:val="16"/>
        </w:rPr>
      </w:pPr>
      <w:r>
        <w:rPr>
          <w:rFonts w:ascii="Times New Roman" w:hAnsi="Times New Roman" w:cs="Times New Roman"/>
          <w:i/>
          <w:sz w:val="16"/>
          <w:szCs w:val="16"/>
        </w:rPr>
        <w:tab/>
        <w:t>подпись</w:t>
      </w:r>
      <w:r>
        <w:rPr>
          <w:rFonts w:ascii="Times New Roman" w:hAnsi="Times New Roman" w:cs="Times New Roman"/>
          <w:i/>
          <w:sz w:val="16"/>
          <w:szCs w:val="16"/>
        </w:rPr>
        <w:tab/>
      </w:r>
      <w:r>
        <w:rPr>
          <w:rFonts w:ascii="Times New Roman" w:hAnsi="Times New Roman" w:cs="Times New Roman"/>
          <w:i/>
          <w:sz w:val="16"/>
          <w:szCs w:val="16"/>
        </w:rPr>
        <w:tab/>
      </w:r>
      <w:r>
        <w:rPr>
          <w:rFonts w:ascii="Times New Roman" w:hAnsi="Times New Roman" w:cs="Times New Roman"/>
          <w:i/>
          <w:sz w:val="16"/>
          <w:szCs w:val="16"/>
        </w:rPr>
        <w:tab/>
        <w:t xml:space="preserve">           </w:t>
      </w:r>
      <w:r w:rsidRPr="00AC4B3C">
        <w:rPr>
          <w:rFonts w:ascii="Times New Roman" w:hAnsi="Times New Roman" w:cs="Times New Roman"/>
          <w:i/>
          <w:sz w:val="16"/>
          <w:szCs w:val="16"/>
        </w:rPr>
        <w:t xml:space="preserve">   Ф.И.О.</w:t>
      </w:r>
    </w:p>
    <w:p w:rsidR="0005504B" w:rsidRDefault="0005504B" w:rsidP="00962431">
      <w:pPr>
        <w:spacing w:after="0" w:line="240" w:lineRule="auto"/>
        <w:ind w:firstLine="709"/>
        <w:jc w:val="both"/>
        <w:rPr>
          <w:rFonts w:ascii="Times New Roman" w:hAnsi="Times New Roman" w:cs="Times New Roman"/>
          <w:i/>
          <w:sz w:val="16"/>
          <w:szCs w:val="16"/>
        </w:rPr>
        <w:sectPr w:rsidR="0005504B" w:rsidSect="0005504B">
          <w:pgSz w:w="11906" w:h="16838"/>
          <w:pgMar w:top="426" w:right="566" w:bottom="284" w:left="567" w:header="708" w:footer="708" w:gutter="0"/>
          <w:cols w:space="283"/>
          <w:docGrid w:linePitch="360"/>
        </w:sectPr>
      </w:pPr>
    </w:p>
    <w:p w:rsidR="00BF664F" w:rsidRDefault="00BF664F" w:rsidP="00962431">
      <w:pPr>
        <w:spacing w:after="0" w:line="240" w:lineRule="auto"/>
        <w:ind w:firstLine="709"/>
        <w:jc w:val="both"/>
        <w:rPr>
          <w:rFonts w:ascii="Times New Roman" w:hAnsi="Times New Roman" w:cs="Times New Roman"/>
          <w:i/>
          <w:sz w:val="16"/>
          <w:szCs w:val="16"/>
        </w:rPr>
      </w:pPr>
    </w:p>
    <w:p w:rsidR="0005504B" w:rsidRDefault="0005504B" w:rsidP="00962431">
      <w:pPr>
        <w:pStyle w:val="af0"/>
        <w:spacing w:before="0" w:beforeAutospacing="0" w:after="0"/>
        <w:jc w:val="center"/>
        <w:rPr>
          <w:b/>
          <w:bCs/>
          <w:color w:val="000000"/>
          <w:sz w:val="16"/>
          <w:szCs w:val="16"/>
        </w:rPr>
      </w:pPr>
      <w:r w:rsidRPr="00797349">
        <w:rPr>
          <w:b/>
          <w:bCs/>
          <w:color w:val="000000"/>
          <w:sz w:val="16"/>
          <w:szCs w:val="16"/>
        </w:rPr>
        <w:t>РЕШЕНИЕ</w:t>
      </w:r>
      <w:r>
        <w:rPr>
          <w:b/>
          <w:bCs/>
          <w:color w:val="000000"/>
          <w:sz w:val="16"/>
          <w:szCs w:val="16"/>
        </w:rPr>
        <w:t xml:space="preserve">                                                                                                              </w:t>
      </w:r>
      <w:r w:rsidRPr="00797349">
        <w:rPr>
          <w:color w:val="000000"/>
          <w:sz w:val="16"/>
          <w:szCs w:val="16"/>
        </w:rPr>
        <w:t xml:space="preserve">№ 42 </w:t>
      </w:r>
      <w:r>
        <w:rPr>
          <w:color w:val="000000"/>
          <w:sz w:val="16"/>
          <w:szCs w:val="16"/>
        </w:rPr>
        <w:t xml:space="preserve">                                                   </w:t>
      </w:r>
      <w:r w:rsidRPr="00797349">
        <w:rPr>
          <w:color w:val="000000"/>
          <w:sz w:val="16"/>
          <w:szCs w:val="16"/>
        </w:rPr>
        <w:t>от 27.03.2008г.</w:t>
      </w:r>
    </w:p>
    <w:p w:rsidR="00B7290A" w:rsidRDefault="0005504B" w:rsidP="00962431">
      <w:pPr>
        <w:pStyle w:val="af0"/>
        <w:spacing w:before="0" w:beforeAutospacing="0" w:after="0"/>
        <w:jc w:val="both"/>
        <w:rPr>
          <w:b/>
          <w:bCs/>
          <w:color w:val="000000"/>
          <w:sz w:val="16"/>
          <w:szCs w:val="16"/>
        </w:rPr>
      </w:pPr>
      <w:r w:rsidRPr="00797349">
        <w:rPr>
          <w:b/>
          <w:bCs/>
          <w:color w:val="000000"/>
          <w:sz w:val="16"/>
          <w:szCs w:val="16"/>
        </w:rPr>
        <w:t xml:space="preserve">Об утверждении Положения о кадровом </w:t>
      </w:r>
    </w:p>
    <w:p w:rsidR="00B7290A" w:rsidRDefault="0005504B" w:rsidP="00962431">
      <w:pPr>
        <w:pStyle w:val="af0"/>
        <w:spacing w:before="0" w:beforeAutospacing="0" w:after="0"/>
        <w:jc w:val="both"/>
        <w:rPr>
          <w:b/>
          <w:bCs/>
          <w:color w:val="000000"/>
          <w:sz w:val="16"/>
          <w:szCs w:val="16"/>
        </w:rPr>
      </w:pPr>
      <w:r w:rsidRPr="00797349">
        <w:rPr>
          <w:b/>
          <w:bCs/>
          <w:color w:val="000000"/>
          <w:sz w:val="16"/>
          <w:szCs w:val="16"/>
        </w:rPr>
        <w:t xml:space="preserve">резерве для замещения вакантных должностей </w:t>
      </w:r>
    </w:p>
    <w:p w:rsidR="0005504B" w:rsidRDefault="0005504B" w:rsidP="00962431">
      <w:pPr>
        <w:pStyle w:val="af0"/>
        <w:spacing w:before="0" w:beforeAutospacing="0" w:after="0"/>
        <w:jc w:val="both"/>
        <w:rPr>
          <w:b/>
          <w:bCs/>
          <w:color w:val="000000"/>
          <w:sz w:val="16"/>
          <w:szCs w:val="16"/>
        </w:rPr>
      </w:pPr>
      <w:r w:rsidRPr="00797349">
        <w:rPr>
          <w:b/>
          <w:bCs/>
          <w:color w:val="000000"/>
          <w:sz w:val="16"/>
          <w:szCs w:val="16"/>
        </w:rPr>
        <w:t>в администрации Дубенского муниципального района</w:t>
      </w:r>
    </w:p>
    <w:p w:rsidR="0005504B" w:rsidRDefault="0005504B" w:rsidP="00962431">
      <w:pPr>
        <w:pStyle w:val="af0"/>
        <w:spacing w:before="0" w:beforeAutospacing="0" w:after="0"/>
        <w:jc w:val="both"/>
        <w:rPr>
          <w:b/>
          <w:bCs/>
          <w:color w:val="000000"/>
          <w:sz w:val="16"/>
          <w:szCs w:val="16"/>
        </w:rPr>
      </w:pPr>
      <w:r w:rsidRPr="00797349">
        <w:rPr>
          <w:color w:val="000000"/>
          <w:sz w:val="16"/>
          <w:szCs w:val="16"/>
        </w:rPr>
        <w:t xml:space="preserve">Во исполнение ст. 33 Федерального закона от 2 марта 2007 г. № 25-ФЗ «О муниципальной службе в Российской Федерации» Совет депутатов </w:t>
      </w:r>
      <w:r>
        <w:rPr>
          <w:b/>
          <w:bCs/>
          <w:color w:val="000000"/>
          <w:sz w:val="16"/>
          <w:szCs w:val="16"/>
        </w:rPr>
        <w:t xml:space="preserve">              </w:t>
      </w:r>
      <w:r w:rsidRPr="00797349">
        <w:rPr>
          <w:color w:val="000000"/>
          <w:sz w:val="16"/>
          <w:szCs w:val="16"/>
        </w:rPr>
        <w:t>р е ш и л:</w:t>
      </w:r>
    </w:p>
    <w:p w:rsidR="0005504B" w:rsidRPr="00BF664F" w:rsidRDefault="0005504B" w:rsidP="00962431">
      <w:pPr>
        <w:pStyle w:val="af0"/>
        <w:spacing w:before="0" w:beforeAutospacing="0" w:after="0"/>
        <w:jc w:val="both"/>
        <w:rPr>
          <w:b/>
          <w:bCs/>
          <w:color w:val="000000"/>
          <w:sz w:val="16"/>
          <w:szCs w:val="16"/>
        </w:rPr>
      </w:pPr>
      <w:r>
        <w:rPr>
          <w:color w:val="000000"/>
          <w:sz w:val="16"/>
          <w:szCs w:val="16"/>
        </w:rPr>
        <w:t xml:space="preserve">1.  </w:t>
      </w:r>
      <w:r w:rsidRPr="00797349">
        <w:rPr>
          <w:color w:val="000000"/>
          <w:sz w:val="16"/>
          <w:szCs w:val="16"/>
        </w:rPr>
        <w:t>Утвердить Положение о кадровом резерве для замещения вакантных должностей в администрации Дубенского муниципального района (прилагается).</w:t>
      </w:r>
    </w:p>
    <w:p w:rsidR="0005504B" w:rsidRDefault="0005504B" w:rsidP="00962431">
      <w:pPr>
        <w:pStyle w:val="af0"/>
        <w:spacing w:before="0" w:beforeAutospacing="0" w:after="0"/>
        <w:jc w:val="both"/>
        <w:rPr>
          <w:sz w:val="16"/>
          <w:szCs w:val="16"/>
        </w:rPr>
      </w:pPr>
      <w:r>
        <w:rPr>
          <w:color w:val="000000"/>
          <w:sz w:val="16"/>
          <w:szCs w:val="16"/>
        </w:rPr>
        <w:t xml:space="preserve">2. </w:t>
      </w:r>
      <w:r w:rsidRPr="00797349">
        <w:rPr>
          <w:color w:val="000000"/>
          <w:sz w:val="16"/>
          <w:szCs w:val="16"/>
        </w:rPr>
        <w:t>Настоящее решение вступает в силу со дня его подписания.</w:t>
      </w:r>
    </w:p>
    <w:p w:rsidR="0005504B" w:rsidRDefault="0005504B" w:rsidP="00962431">
      <w:pPr>
        <w:pStyle w:val="af0"/>
        <w:spacing w:before="0" w:beforeAutospacing="0" w:after="0"/>
        <w:jc w:val="both"/>
        <w:rPr>
          <w:sz w:val="16"/>
          <w:szCs w:val="16"/>
        </w:rPr>
      </w:pPr>
      <w:r w:rsidRPr="00797349">
        <w:rPr>
          <w:b/>
          <w:bCs/>
          <w:color w:val="000000"/>
          <w:sz w:val="16"/>
          <w:szCs w:val="16"/>
        </w:rPr>
        <w:t>Председатель Совета</w:t>
      </w:r>
    </w:p>
    <w:p w:rsidR="0005504B" w:rsidRPr="00797349" w:rsidRDefault="0005504B" w:rsidP="00962431">
      <w:pPr>
        <w:pStyle w:val="af0"/>
        <w:spacing w:before="0" w:beforeAutospacing="0" w:after="0"/>
        <w:jc w:val="both"/>
        <w:rPr>
          <w:sz w:val="16"/>
          <w:szCs w:val="16"/>
        </w:rPr>
      </w:pPr>
      <w:r w:rsidRPr="00797349">
        <w:rPr>
          <w:b/>
          <w:bCs/>
          <w:color w:val="000000"/>
          <w:sz w:val="16"/>
          <w:szCs w:val="16"/>
        </w:rPr>
        <w:t xml:space="preserve">депутатов Дубенского </w:t>
      </w:r>
      <w:r>
        <w:rPr>
          <w:sz w:val="16"/>
          <w:szCs w:val="16"/>
        </w:rPr>
        <w:t xml:space="preserve"> </w:t>
      </w:r>
      <w:r w:rsidRPr="00797349">
        <w:rPr>
          <w:b/>
          <w:bCs/>
          <w:color w:val="000000"/>
          <w:sz w:val="16"/>
          <w:szCs w:val="16"/>
        </w:rPr>
        <w:t>муниципального района</w:t>
      </w:r>
      <w:r>
        <w:rPr>
          <w:b/>
          <w:bCs/>
          <w:color w:val="000000"/>
          <w:sz w:val="16"/>
          <w:szCs w:val="16"/>
        </w:rPr>
        <w:t xml:space="preserve">        </w:t>
      </w:r>
      <w:r w:rsidRPr="00797349">
        <w:rPr>
          <w:b/>
          <w:bCs/>
          <w:color w:val="000000"/>
          <w:sz w:val="16"/>
          <w:szCs w:val="16"/>
        </w:rPr>
        <w:t xml:space="preserve"> В.В. Милавкин</w:t>
      </w:r>
    </w:p>
    <w:p w:rsidR="0005504B" w:rsidRPr="00797349" w:rsidRDefault="0005504B" w:rsidP="00962431">
      <w:pPr>
        <w:pStyle w:val="af0"/>
        <w:spacing w:before="0" w:beforeAutospacing="0" w:after="0"/>
        <w:jc w:val="both"/>
        <w:rPr>
          <w:sz w:val="16"/>
          <w:szCs w:val="16"/>
        </w:rPr>
      </w:pPr>
      <w:r w:rsidRPr="00797349">
        <w:rPr>
          <w:color w:val="000000"/>
          <w:sz w:val="16"/>
          <w:szCs w:val="16"/>
        </w:rPr>
        <w:t xml:space="preserve">Утверждено решением Совета депутатов Дубенского муниципального района </w:t>
      </w:r>
      <w:r>
        <w:rPr>
          <w:sz w:val="16"/>
          <w:szCs w:val="16"/>
        </w:rPr>
        <w:t xml:space="preserve"> </w:t>
      </w:r>
      <w:r w:rsidRPr="00797349">
        <w:rPr>
          <w:color w:val="000000"/>
          <w:sz w:val="16"/>
          <w:szCs w:val="16"/>
        </w:rPr>
        <w:t>от 27.03.2008г. №42</w:t>
      </w:r>
    </w:p>
    <w:p w:rsidR="0005504B" w:rsidRPr="00797349" w:rsidRDefault="0005504B" w:rsidP="00962431">
      <w:pPr>
        <w:pStyle w:val="af0"/>
        <w:spacing w:before="0" w:beforeAutospacing="0" w:after="0"/>
        <w:jc w:val="both"/>
        <w:rPr>
          <w:sz w:val="16"/>
          <w:szCs w:val="16"/>
        </w:rPr>
      </w:pPr>
      <w:r w:rsidRPr="00797349">
        <w:rPr>
          <w:b/>
          <w:bCs/>
          <w:color w:val="000000"/>
          <w:sz w:val="16"/>
          <w:szCs w:val="16"/>
        </w:rPr>
        <w:t>Положение</w:t>
      </w:r>
      <w:r w:rsidRPr="00797349">
        <w:rPr>
          <w:b/>
          <w:bCs/>
          <w:color w:val="000000"/>
          <w:sz w:val="16"/>
          <w:szCs w:val="16"/>
        </w:rPr>
        <w:br/>
        <w:t>о кадровом резерве для замещения вакантных должностей в администрации Дубенского муниципального района (далее - Положение)</w:t>
      </w:r>
      <w:r w:rsidRPr="00797349">
        <w:rPr>
          <w:color w:val="000000"/>
          <w:sz w:val="16"/>
          <w:szCs w:val="16"/>
        </w:rPr>
        <w:t xml:space="preserve"> </w:t>
      </w:r>
    </w:p>
    <w:p w:rsidR="0005504B" w:rsidRDefault="0005504B" w:rsidP="00962431">
      <w:pPr>
        <w:pStyle w:val="af0"/>
        <w:spacing w:before="0" w:beforeAutospacing="0" w:after="0"/>
        <w:jc w:val="both"/>
        <w:rPr>
          <w:sz w:val="16"/>
          <w:szCs w:val="16"/>
        </w:rPr>
      </w:pPr>
      <w:r w:rsidRPr="00797349">
        <w:rPr>
          <w:b/>
          <w:bCs/>
          <w:color w:val="000000"/>
          <w:sz w:val="16"/>
          <w:szCs w:val="16"/>
        </w:rPr>
        <w:t>1. Общие положения</w:t>
      </w:r>
      <w:r w:rsidRPr="00797349">
        <w:rPr>
          <w:color w:val="000000"/>
          <w:sz w:val="16"/>
          <w:szCs w:val="16"/>
        </w:rPr>
        <w:t xml:space="preserve"> </w:t>
      </w:r>
      <w:r>
        <w:rPr>
          <w:sz w:val="16"/>
          <w:szCs w:val="16"/>
        </w:rPr>
        <w:t xml:space="preserve">                                                                                 </w:t>
      </w:r>
    </w:p>
    <w:p w:rsidR="0005504B" w:rsidRDefault="0005504B" w:rsidP="00962431">
      <w:pPr>
        <w:pStyle w:val="af0"/>
        <w:spacing w:before="0" w:beforeAutospacing="0" w:after="0"/>
        <w:jc w:val="both"/>
        <w:rPr>
          <w:sz w:val="16"/>
          <w:szCs w:val="16"/>
        </w:rPr>
      </w:pPr>
      <w:r w:rsidRPr="00797349">
        <w:rPr>
          <w:color w:val="000000"/>
          <w:sz w:val="16"/>
          <w:szCs w:val="16"/>
        </w:rPr>
        <w:t>1.1. Настоящее Положение определяет порядок формирования и подготовки кадрового резерва для замещения вакантных должностей в администрации Дубенского муниципального района (далее – кадровый резерв) для замещения должностей муниципальной службы, а также регулирует иные вопросы, связанные с работой с кадровым резервом.</w:t>
      </w:r>
    </w:p>
    <w:p w:rsidR="0005504B" w:rsidRDefault="0005504B" w:rsidP="00962431">
      <w:pPr>
        <w:pStyle w:val="af0"/>
        <w:spacing w:before="0" w:beforeAutospacing="0" w:after="0"/>
        <w:jc w:val="both"/>
        <w:rPr>
          <w:sz w:val="16"/>
          <w:szCs w:val="16"/>
        </w:rPr>
      </w:pPr>
      <w:r w:rsidRPr="00797349">
        <w:rPr>
          <w:color w:val="000000"/>
          <w:sz w:val="16"/>
          <w:szCs w:val="16"/>
        </w:rPr>
        <w:t>1.2. Кадровый резерв формируется для своевременного замещения вакантных должностей муниципальной службы, в том числе в порядке должностного роста муниципальных служащих.</w:t>
      </w:r>
    </w:p>
    <w:p w:rsidR="0005504B" w:rsidRDefault="0005504B" w:rsidP="00962431">
      <w:pPr>
        <w:pStyle w:val="af0"/>
        <w:spacing w:before="0" w:beforeAutospacing="0" w:after="0"/>
        <w:jc w:val="both"/>
        <w:rPr>
          <w:sz w:val="16"/>
          <w:szCs w:val="16"/>
        </w:rPr>
      </w:pPr>
      <w:r w:rsidRPr="00797349">
        <w:rPr>
          <w:color w:val="000000"/>
          <w:sz w:val="16"/>
          <w:szCs w:val="16"/>
        </w:rPr>
        <w:t xml:space="preserve">1.3. Кадровый резерв формируется из числа муниципальных служащих и лиц, не состоящих на муниципальной службе (далее - граждан), обладающих необходимой профессиональной компетентностью, личностно-деловыми </w:t>
      </w:r>
      <w:r w:rsidRPr="00797349">
        <w:rPr>
          <w:color w:val="000000"/>
          <w:sz w:val="16"/>
          <w:szCs w:val="16"/>
        </w:rPr>
        <w:lastRenderedPageBreak/>
        <w:t xml:space="preserve">качествами и творческим потенциалом. </w:t>
      </w:r>
      <w:r>
        <w:rPr>
          <w:sz w:val="16"/>
          <w:szCs w:val="16"/>
        </w:rPr>
        <w:t xml:space="preserve">                       </w:t>
      </w:r>
      <w:r w:rsidRPr="00797349">
        <w:rPr>
          <w:b/>
          <w:bCs/>
          <w:color w:val="000000"/>
          <w:sz w:val="16"/>
          <w:szCs w:val="16"/>
        </w:rPr>
        <w:t>2. Основные принципы формирования кадрового резерва</w:t>
      </w:r>
      <w:r w:rsidRPr="00797349">
        <w:rPr>
          <w:color w:val="000000"/>
          <w:sz w:val="16"/>
          <w:szCs w:val="16"/>
        </w:rPr>
        <w:t xml:space="preserve"> Формирование кадрового резерва осуществляется на основе следующих принципов:</w:t>
      </w:r>
    </w:p>
    <w:p w:rsidR="0005504B" w:rsidRPr="00797349" w:rsidRDefault="0005504B" w:rsidP="00962431">
      <w:pPr>
        <w:pStyle w:val="af0"/>
        <w:spacing w:before="0" w:beforeAutospacing="0" w:after="0"/>
        <w:jc w:val="both"/>
        <w:rPr>
          <w:sz w:val="16"/>
          <w:szCs w:val="16"/>
        </w:rPr>
      </w:pPr>
      <w:r w:rsidRPr="00797349">
        <w:rPr>
          <w:color w:val="000000"/>
          <w:sz w:val="16"/>
          <w:szCs w:val="16"/>
        </w:rPr>
        <w:t>- равного доступа граждан к зачислению в кадровый резерв в соответствии с их способностями и профессиональной подготовкой;</w:t>
      </w:r>
    </w:p>
    <w:p w:rsidR="0005504B" w:rsidRPr="00797349" w:rsidRDefault="0005504B" w:rsidP="00962431">
      <w:pPr>
        <w:pStyle w:val="af0"/>
        <w:spacing w:before="0" w:beforeAutospacing="0" w:after="0"/>
        <w:jc w:val="both"/>
        <w:rPr>
          <w:sz w:val="16"/>
          <w:szCs w:val="16"/>
        </w:rPr>
      </w:pPr>
      <w:r w:rsidRPr="00797349">
        <w:rPr>
          <w:color w:val="000000"/>
          <w:sz w:val="16"/>
          <w:szCs w:val="16"/>
        </w:rPr>
        <w:t>- добровольности участия кандидатов в процедурах формирования кадрового резерва для замещения вакантных должностей муниципальной службы;</w:t>
      </w:r>
    </w:p>
    <w:p w:rsidR="0005504B" w:rsidRPr="00797349" w:rsidRDefault="0005504B" w:rsidP="00962431">
      <w:pPr>
        <w:pStyle w:val="af0"/>
        <w:spacing w:before="0" w:beforeAutospacing="0" w:after="0"/>
        <w:jc w:val="both"/>
        <w:rPr>
          <w:sz w:val="16"/>
          <w:szCs w:val="16"/>
        </w:rPr>
      </w:pPr>
      <w:r w:rsidRPr="00797349">
        <w:rPr>
          <w:color w:val="000000"/>
          <w:sz w:val="16"/>
          <w:szCs w:val="16"/>
        </w:rPr>
        <w:t>- объективности и всесторонности оценки профессиональных качеств муниципальных служащих (граждан), результатов их служебной деятельности;</w:t>
      </w:r>
    </w:p>
    <w:p w:rsidR="0005504B" w:rsidRPr="00797349" w:rsidRDefault="0005504B" w:rsidP="00962431">
      <w:pPr>
        <w:pStyle w:val="af0"/>
        <w:spacing w:before="0" w:beforeAutospacing="0" w:after="0"/>
        <w:jc w:val="both"/>
        <w:rPr>
          <w:sz w:val="16"/>
          <w:szCs w:val="16"/>
        </w:rPr>
      </w:pPr>
      <w:r w:rsidRPr="00797349">
        <w:rPr>
          <w:color w:val="000000"/>
          <w:sz w:val="16"/>
          <w:szCs w:val="16"/>
        </w:rPr>
        <w:t>- единства основных требований, предъявляемых к кандидатам на зачисление в кадровый резерв;</w:t>
      </w:r>
    </w:p>
    <w:p w:rsidR="0005504B" w:rsidRPr="00797349" w:rsidRDefault="0005504B" w:rsidP="00962431">
      <w:pPr>
        <w:pStyle w:val="af0"/>
        <w:spacing w:before="0" w:beforeAutospacing="0" w:after="0"/>
        <w:jc w:val="both"/>
        <w:rPr>
          <w:sz w:val="16"/>
          <w:szCs w:val="16"/>
        </w:rPr>
      </w:pPr>
      <w:r w:rsidRPr="00797349">
        <w:rPr>
          <w:color w:val="000000"/>
          <w:sz w:val="16"/>
          <w:szCs w:val="16"/>
        </w:rPr>
        <w:t>- создания условий для профессионального роста муниципальных служащих;</w:t>
      </w:r>
    </w:p>
    <w:p w:rsidR="0005504B" w:rsidRPr="00797349" w:rsidRDefault="0005504B" w:rsidP="00962431">
      <w:pPr>
        <w:pStyle w:val="af0"/>
        <w:spacing w:before="0" w:beforeAutospacing="0" w:after="0"/>
        <w:jc w:val="both"/>
        <w:rPr>
          <w:sz w:val="16"/>
          <w:szCs w:val="16"/>
        </w:rPr>
      </w:pPr>
      <w:r>
        <w:rPr>
          <w:color w:val="000000"/>
          <w:sz w:val="16"/>
          <w:szCs w:val="16"/>
        </w:rPr>
        <w:t xml:space="preserve">- </w:t>
      </w:r>
      <w:r w:rsidRPr="00797349">
        <w:rPr>
          <w:color w:val="000000"/>
          <w:sz w:val="16"/>
          <w:szCs w:val="16"/>
        </w:rPr>
        <w:t xml:space="preserve">персональной ответственности руководителей всех уровней за формирование кадрового резерва и работы с ним. </w:t>
      </w:r>
    </w:p>
    <w:p w:rsidR="0005504B" w:rsidRPr="00797349" w:rsidRDefault="0005504B" w:rsidP="00962431">
      <w:pPr>
        <w:pStyle w:val="af0"/>
        <w:spacing w:before="0" w:beforeAutospacing="0" w:after="0"/>
        <w:jc w:val="both"/>
        <w:rPr>
          <w:sz w:val="16"/>
          <w:szCs w:val="16"/>
        </w:rPr>
      </w:pPr>
      <w:r w:rsidRPr="00797349">
        <w:rPr>
          <w:b/>
          <w:bCs/>
          <w:color w:val="000000"/>
          <w:sz w:val="16"/>
          <w:szCs w:val="16"/>
        </w:rPr>
        <w:t>3. Порядок формирования кадрового резерва</w:t>
      </w:r>
      <w:r w:rsidRPr="00797349">
        <w:rPr>
          <w:color w:val="000000"/>
          <w:sz w:val="16"/>
          <w:szCs w:val="16"/>
        </w:rPr>
        <w:t xml:space="preserve"> </w:t>
      </w:r>
    </w:p>
    <w:p w:rsidR="0005504B" w:rsidRPr="00797349" w:rsidRDefault="0005504B" w:rsidP="00962431">
      <w:pPr>
        <w:pStyle w:val="af0"/>
        <w:spacing w:before="0" w:beforeAutospacing="0" w:after="0"/>
        <w:jc w:val="both"/>
        <w:rPr>
          <w:sz w:val="16"/>
          <w:szCs w:val="16"/>
        </w:rPr>
      </w:pPr>
      <w:r w:rsidRPr="00797349">
        <w:rPr>
          <w:color w:val="000000"/>
          <w:sz w:val="16"/>
          <w:szCs w:val="16"/>
        </w:rPr>
        <w:t>3.1.Кадровый резерв формируется по группам должностей муниципальной службы или по конкретным должностям муниципальной службы, соответствующим Реестру должностей муниципальной службы, утвержденному Законом Республики Мордовия от 5 июня 2007 г. № 48-З «О регулировании отношений в сфере муниципальной службы», на конкурсной основе или без конкурса.</w:t>
      </w:r>
    </w:p>
    <w:p w:rsidR="0005504B" w:rsidRPr="00797349" w:rsidRDefault="0005504B" w:rsidP="00962431">
      <w:pPr>
        <w:pStyle w:val="af0"/>
        <w:spacing w:before="0" w:beforeAutospacing="0" w:after="0"/>
        <w:jc w:val="both"/>
        <w:rPr>
          <w:sz w:val="16"/>
          <w:szCs w:val="16"/>
        </w:rPr>
      </w:pPr>
      <w:r w:rsidRPr="00797349">
        <w:rPr>
          <w:color w:val="000000"/>
          <w:sz w:val="16"/>
          <w:szCs w:val="16"/>
        </w:rPr>
        <w:t>3.2. Формирование кадрового резерва на конкурсной основе проводится в порядке, предусмотренном для проведения конкурса на замещение вакантной должности муниципальной службы в администрации Дубенского муниципального района.</w:t>
      </w:r>
    </w:p>
    <w:p w:rsidR="0005504B" w:rsidRPr="00797349" w:rsidRDefault="0005504B" w:rsidP="00962431">
      <w:pPr>
        <w:pStyle w:val="af0"/>
        <w:spacing w:before="0" w:beforeAutospacing="0" w:after="0"/>
        <w:jc w:val="both"/>
        <w:rPr>
          <w:sz w:val="16"/>
          <w:szCs w:val="16"/>
        </w:rPr>
      </w:pPr>
      <w:r w:rsidRPr="00797349">
        <w:rPr>
          <w:color w:val="000000"/>
          <w:sz w:val="16"/>
          <w:szCs w:val="16"/>
        </w:rPr>
        <w:t>3.3. Конкурс на включение в кадровый резерв объявляется по ходатайству Главы администрации Дубенского муниципального района, исходя из потребности в кадровом резерве.</w:t>
      </w:r>
    </w:p>
    <w:p w:rsidR="0005504B" w:rsidRPr="00797349" w:rsidRDefault="0005504B" w:rsidP="00962431">
      <w:pPr>
        <w:pStyle w:val="af0"/>
        <w:spacing w:before="0" w:beforeAutospacing="0" w:after="0"/>
        <w:jc w:val="both"/>
        <w:rPr>
          <w:sz w:val="16"/>
          <w:szCs w:val="16"/>
        </w:rPr>
      </w:pPr>
      <w:r w:rsidRPr="00797349">
        <w:rPr>
          <w:color w:val="000000"/>
          <w:sz w:val="16"/>
          <w:szCs w:val="16"/>
        </w:rPr>
        <w:t>3.4. Конкурс заключается в оценке соответствия профессионального уровня кандидатов на включение в кадровый резерв требованиям, предъявляемым к должностям муниципальной службы, для предполагаемого замещения которых формируется кадровый резерв.</w:t>
      </w:r>
    </w:p>
    <w:p w:rsidR="0005504B" w:rsidRPr="00797349" w:rsidRDefault="0005504B" w:rsidP="00962431">
      <w:pPr>
        <w:pStyle w:val="af0"/>
        <w:spacing w:before="0" w:beforeAutospacing="0" w:after="0"/>
        <w:jc w:val="both"/>
        <w:rPr>
          <w:sz w:val="16"/>
          <w:szCs w:val="16"/>
        </w:rPr>
      </w:pPr>
      <w:r w:rsidRPr="00797349">
        <w:rPr>
          <w:color w:val="000000"/>
          <w:sz w:val="16"/>
          <w:szCs w:val="16"/>
        </w:rPr>
        <w:lastRenderedPageBreak/>
        <w:t>3.5. Конкурс на включение в кадровый резерв может проводиться одновременно с конкурсом на замещение вакантной должности муниципальной службы в администрации Дубенского муниципального района.</w:t>
      </w:r>
    </w:p>
    <w:p w:rsidR="0005504B" w:rsidRPr="00797349" w:rsidRDefault="0005504B" w:rsidP="00962431">
      <w:pPr>
        <w:pStyle w:val="af0"/>
        <w:spacing w:before="0" w:beforeAutospacing="0" w:after="0"/>
        <w:jc w:val="both"/>
        <w:rPr>
          <w:sz w:val="16"/>
          <w:szCs w:val="16"/>
        </w:rPr>
      </w:pPr>
      <w:r w:rsidRPr="00797349">
        <w:rPr>
          <w:color w:val="000000"/>
          <w:sz w:val="16"/>
          <w:szCs w:val="16"/>
        </w:rPr>
        <w:t>3.6. Решение о включении кандидата в кадровый резерв по итогам конкурса оформляется распоряжением Главы администрации Дубенского муниципального района в соответствии с решением конкурсной комиссии.</w:t>
      </w:r>
    </w:p>
    <w:p w:rsidR="0005504B" w:rsidRPr="00797349" w:rsidRDefault="0005504B" w:rsidP="00962431">
      <w:pPr>
        <w:pStyle w:val="af0"/>
        <w:spacing w:before="0" w:beforeAutospacing="0" w:after="0"/>
        <w:jc w:val="both"/>
        <w:rPr>
          <w:sz w:val="16"/>
          <w:szCs w:val="16"/>
        </w:rPr>
      </w:pPr>
      <w:r w:rsidRPr="00797349">
        <w:rPr>
          <w:color w:val="000000"/>
          <w:sz w:val="16"/>
          <w:szCs w:val="16"/>
        </w:rPr>
        <w:t>3.7. Формирование кадрового резерва без конкурса осуществляется по одному из следующих оснований:</w:t>
      </w:r>
    </w:p>
    <w:p w:rsidR="0005504B" w:rsidRPr="00797349" w:rsidRDefault="0005504B" w:rsidP="00962431">
      <w:pPr>
        <w:pStyle w:val="af0"/>
        <w:spacing w:before="0" w:beforeAutospacing="0" w:after="0"/>
        <w:jc w:val="both"/>
        <w:rPr>
          <w:sz w:val="16"/>
          <w:szCs w:val="16"/>
        </w:rPr>
      </w:pPr>
      <w:r w:rsidRPr="00797349">
        <w:rPr>
          <w:color w:val="000000"/>
          <w:sz w:val="16"/>
          <w:szCs w:val="16"/>
        </w:rPr>
        <w:t>- на основании решения аттестационной комиссии о включении муниципального служащего в кадровый резерв в порядке должностного роста;</w:t>
      </w:r>
    </w:p>
    <w:p w:rsidR="0005504B" w:rsidRDefault="0005504B" w:rsidP="00962431">
      <w:pPr>
        <w:pStyle w:val="af0"/>
        <w:spacing w:before="0" w:beforeAutospacing="0" w:after="0"/>
        <w:jc w:val="both"/>
        <w:rPr>
          <w:sz w:val="16"/>
          <w:szCs w:val="16"/>
        </w:rPr>
      </w:pPr>
      <w:r w:rsidRPr="00797349">
        <w:rPr>
          <w:color w:val="000000"/>
          <w:sz w:val="16"/>
          <w:szCs w:val="16"/>
        </w:rPr>
        <w:t>- на основании представления-ходатайства руководителя</w:t>
      </w:r>
      <w:r w:rsidRPr="00797349">
        <w:rPr>
          <w:color w:val="000080"/>
          <w:sz w:val="16"/>
          <w:szCs w:val="16"/>
        </w:rPr>
        <w:t xml:space="preserve"> </w:t>
      </w:r>
      <w:r w:rsidRPr="00797349">
        <w:rPr>
          <w:color w:val="000000"/>
          <w:sz w:val="16"/>
          <w:szCs w:val="16"/>
        </w:rPr>
        <w:t>структурного подразделения, оформляемого по форме согласно к настоящему Положению, и направляемого Главе</w:t>
      </w:r>
      <w:r w:rsidRPr="00797349">
        <w:rPr>
          <w:color w:val="2300DC"/>
          <w:sz w:val="16"/>
          <w:szCs w:val="16"/>
        </w:rPr>
        <w:t xml:space="preserve"> </w:t>
      </w:r>
      <w:r w:rsidRPr="00797349">
        <w:rPr>
          <w:color w:val="000000"/>
          <w:sz w:val="16"/>
          <w:szCs w:val="16"/>
        </w:rPr>
        <w:t>администрации Дубенского муниципального района;</w:t>
      </w:r>
    </w:p>
    <w:p w:rsidR="0005504B" w:rsidRDefault="0005504B" w:rsidP="00962431">
      <w:pPr>
        <w:pStyle w:val="af0"/>
        <w:spacing w:before="0" w:beforeAutospacing="0" w:after="0"/>
        <w:jc w:val="both"/>
        <w:rPr>
          <w:sz w:val="16"/>
          <w:szCs w:val="16"/>
        </w:rPr>
      </w:pPr>
      <w:r w:rsidRPr="00797349">
        <w:rPr>
          <w:color w:val="000000"/>
          <w:sz w:val="16"/>
          <w:szCs w:val="16"/>
        </w:rPr>
        <w:t>- на отдельные должности муниципальной службы, исполнение должностных обязанностей по которым связано с использованием сведений, составляющих государственную тайну, по перечню должностей, утвержденному Президентом Российской Федерации;</w:t>
      </w:r>
    </w:p>
    <w:p w:rsidR="0005504B" w:rsidRPr="00797349" w:rsidRDefault="0005504B" w:rsidP="00962431">
      <w:pPr>
        <w:pStyle w:val="af0"/>
        <w:spacing w:before="0" w:beforeAutospacing="0" w:after="0"/>
        <w:jc w:val="both"/>
        <w:rPr>
          <w:sz w:val="16"/>
          <w:szCs w:val="16"/>
        </w:rPr>
      </w:pPr>
      <w:r w:rsidRPr="00797349">
        <w:rPr>
          <w:color w:val="000000"/>
          <w:sz w:val="16"/>
          <w:szCs w:val="16"/>
        </w:rPr>
        <w:t>- на должности муниципальной службы, относящиеся к старшей и младшей группе должностей муниципальной службы, по решению Главы администрации Дубенского муниципального района.</w:t>
      </w:r>
    </w:p>
    <w:p w:rsidR="0005504B" w:rsidRPr="00797349" w:rsidRDefault="0005504B" w:rsidP="00962431">
      <w:pPr>
        <w:pStyle w:val="af0"/>
        <w:spacing w:before="0" w:beforeAutospacing="0" w:after="0"/>
        <w:jc w:val="both"/>
        <w:rPr>
          <w:sz w:val="16"/>
          <w:szCs w:val="16"/>
        </w:rPr>
      </w:pPr>
      <w:r w:rsidRPr="00797349">
        <w:rPr>
          <w:color w:val="000000"/>
          <w:sz w:val="16"/>
          <w:szCs w:val="16"/>
        </w:rPr>
        <w:t>3.8. Решение о включении в кадровый резерв без конкурса оформляется распоряжением Главы администрации Дубенского муниципального района.</w:t>
      </w:r>
    </w:p>
    <w:p w:rsidR="0005504B" w:rsidRPr="00797349" w:rsidRDefault="0005504B" w:rsidP="00962431">
      <w:pPr>
        <w:pStyle w:val="af0"/>
        <w:spacing w:before="0" w:beforeAutospacing="0" w:after="0"/>
        <w:jc w:val="both"/>
        <w:rPr>
          <w:sz w:val="16"/>
          <w:szCs w:val="16"/>
        </w:rPr>
      </w:pPr>
      <w:r w:rsidRPr="00797349">
        <w:rPr>
          <w:color w:val="000000"/>
          <w:sz w:val="16"/>
          <w:szCs w:val="16"/>
        </w:rPr>
        <w:t>3.9. Кадровый резерв формируется на срок не более трех лет. Глава администрации Дубенского муниципального района вправе продлить срок нахождения муниципального служащего (гражданина) в резерве.</w:t>
      </w:r>
    </w:p>
    <w:p w:rsidR="0005504B" w:rsidRPr="00797349" w:rsidRDefault="0005504B" w:rsidP="00962431">
      <w:pPr>
        <w:pStyle w:val="af0"/>
        <w:spacing w:before="0" w:beforeAutospacing="0" w:after="0"/>
        <w:jc w:val="both"/>
        <w:rPr>
          <w:sz w:val="16"/>
          <w:szCs w:val="16"/>
        </w:rPr>
      </w:pPr>
      <w:r>
        <w:rPr>
          <w:color w:val="000000"/>
          <w:sz w:val="16"/>
          <w:szCs w:val="16"/>
        </w:rPr>
        <w:t xml:space="preserve">3. </w:t>
      </w:r>
      <w:r w:rsidRPr="00797349">
        <w:rPr>
          <w:color w:val="000000"/>
          <w:sz w:val="16"/>
          <w:szCs w:val="16"/>
        </w:rPr>
        <w:t>В кадровый резерв на замещение должности муниципальной службы могут быть включены одновременно несколько муниципальных служащих (граждан).</w:t>
      </w:r>
    </w:p>
    <w:p w:rsidR="0005504B" w:rsidRDefault="0005504B" w:rsidP="00962431">
      <w:pPr>
        <w:pStyle w:val="af0"/>
        <w:spacing w:before="0" w:beforeAutospacing="0" w:after="0"/>
        <w:jc w:val="both"/>
        <w:rPr>
          <w:sz w:val="16"/>
          <w:szCs w:val="16"/>
        </w:rPr>
      </w:pPr>
      <w:r w:rsidRPr="00797349">
        <w:rPr>
          <w:b/>
          <w:bCs/>
          <w:color w:val="000000"/>
          <w:sz w:val="16"/>
          <w:szCs w:val="16"/>
        </w:rPr>
        <w:t>4. Организация работы с кадровым резервом</w:t>
      </w:r>
    </w:p>
    <w:p w:rsidR="0005504B" w:rsidRPr="00797349" w:rsidRDefault="0005504B" w:rsidP="00962431">
      <w:pPr>
        <w:pStyle w:val="af0"/>
        <w:spacing w:before="0" w:beforeAutospacing="0" w:after="0"/>
        <w:jc w:val="both"/>
        <w:rPr>
          <w:sz w:val="16"/>
          <w:szCs w:val="16"/>
        </w:rPr>
      </w:pPr>
      <w:r>
        <w:rPr>
          <w:sz w:val="16"/>
          <w:szCs w:val="16"/>
        </w:rPr>
        <w:t xml:space="preserve"> </w:t>
      </w:r>
      <w:r w:rsidRPr="00797349">
        <w:rPr>
          <w:color w:val="000000"/>
          <w:sz w:val="16"/>
          <w:szCs w:val="16"/>
        </w:rPr>
        <w:t>4.1. Подготовка кадрового резерва посредством получения муниципальными служащими (гражданами) дополнительных знаний по отдельным вопросам теории и практики муниципального управления.</w:t>
      </w:r>
    </w:p>
    <w:p w:rsidR="0005504B" w:rsidRPr="00797349" w:rsidRDefault="0005504B" w:rsidP="00962431">
      <w:pPr>
        <w:pStyle w:val="af0"/>
        <w:spacing w:before="0" w:beforeAutospacing="0" w:after="0"/>
        <w:jc w:val="both"/>
        <w:rPr>
          <w:sz w:val="16"/>
          <w:szCs w:val="16"/>
        </w:rPr>
      </w:pPr>
      <w:r w:rsidRPr="00797349">
        <w:rPr>
          <w:color w:val="000000"/>
          <w:sz w:val="16"/>
          <w:szCs w:val="16"/>
        </w:rPr>
        <w:t>4.1.1. Дополнительные знания муниципального служащего (гражданина) включают в себя профессиональную переподготовку, повышение квалификации или стажировку на основе индивидуального плана, утвержденного руководителем соответствующего структурного подразделения, в состав которого входит должность, на которую сформирован кадровый резерв.</w:t>
      </w:r>
    </w:p>
    <w:p w:rsidR="0005504B" w:rsidRPr="00797349" w:rsidRDefault="0005504B" w:rsidP="00962431">
      <w:pPr>
        <w:pStyle w:val="af0"/>
        <w:spacing w:before="0" w:beforeAutospacing="0" w:after="0"/>
        <w:jc w:val="both"/>
        <w:rPr>
          <w:sz w:val="16"/>
          <w:szCs w:val="16"/>
        </w:rPr>
      </w:pPr>
      <w:r w:rsidRPr="00797349">
        <w:rPr>
          <w:color w:val="000000"/>
          <w:sz w:val="16"/>
          <w:szCs w:val="16"/>
        </w:rPr>
        <w:t>4.1.2. Для подготовки муниципальных служащих (граждан), включенных в кадровый резерв, могут быть использованы следующие формы работы:</w:t>
      </w:r>
    </w:p>
    <w:p w:rsidR="0005504B" w:rsidRPr="00797349" w:rsidRDefault="0005504B" w:rsidP="00962431">
      <w:pPr>
        <w:pStyle w:val="af0"/>
        <w:spacing w:before="0" w:beforeAutospacing="0" w:after="0"/>
        <w:jc w:val="both"/>
        <w:rPr>
          <w:sz w:val="16"/>
          <w:szCs w:val="16"/>
        </w:rPr>
      </w:pPr>
      <w:r w:rsidRPr="00797349">
        <w:rPr>
          <w:color w:val="000000"/>
          <w:sz w:val="16"/>
          <w:szCs w:val="16"/>
        </w:rPr>
        <w:t>- самостоятельная теоретическая подготовка (обновление и пополнение знаний по отдельным вопросам теории и практики муниципального управления, обучение специальным дисциплинам, необходимым для повышения эффективности деятельности структурного подразделения администрации Дубенского муниципального района);</w:t>
      </w:r>
    </w:p>
    <w:p w:rsidR="0005504B" w:rsidRPr="00797349" w:rsidRDefault="0005504B" w:rsidP="00962431">
      <w:pPr>
        <w:pStyle w:val="af0"/>
        <w:spacing w:before="0" w:beforeAutospacing="0" w:after="0"/>
        <w:jc w:val="both"/>
        <w:rPr>
          <w:sz w:val="16"/>
          <w:szCs w:val="16"/>
        </w:rPr>
      </w:pPr>
      <w:r w:rsidRPr="00797349">
        <w:rPr>
          <w:color w:val="000000"/>
          <w:sz w:val="16"/>
          <w:szCs w:val="16"/>
        </w:rPr>
        <w:t>- учеба в высших учебных заведениях, в образовательных заведениях повышения квалификации и профессиональной переподготовки с учетом задач и функций по предполагаемой для замещения должности муниципальной службы;</w:t>
      </w:r>
    </w:p>
    <w:p w:rsidR="0005504B" w:rsidRPr="00797349" w:rsidRDefault="0005504B" w:rsidP="00962431">
      <w:pPr>
        <w:pStyle w:val="af0"/>
        <w:spacing w:before="0" w:beforeAutospacing="0" w:after="0"/>
        <w:jc w:val="both"/>
        <w:rPr>
          <w:sz w:val="16"/>
          <w:szCs w:val="16"/>
        </w:rPr>
      </w:pPr>
      <w:r w:rsidRPr="00797349">
        <w:rPr>
          <w:color w:val="000000"/>
          <w:sz w:val="16"/>
          <w:szCs w:val="16"/>
        </w:rPr>
        <w:t>- исполнение обязанностей по той должности, на которую рекомендуется муниципальный служащий (гражданин), включенный в кадровый резерв, на период временного отсутствия основного работника;- частичное исполнение отдельных обязанностей по той должности, на которую рекомендуется муниципальный служащий (гражданин), включенный в кадровый резерв;</w:t>
      </w:r>
    </w:p>
    <w:p w:rsidR="0005504B" w:rsidRPr="00797349" w:rsidRDefault="0005504B" w:rsidP="00962431">
      <w:pPr>
        <w:pStyle w:val="af0"/>
        <w:spacing w:before="0" w:beforeAutospacing="0" w:after="0"/>
        <w:jc w:val="both"/>
        <w:rPr>
          <w:sz w:val="16"/>
          <w:szCs w:val="16"/>
        </w:rPr>
      </w:pPr>
      <w:r w:rsidRPr="00797349">
        <w:rPr>
          <w:color w:val="000000"/>
          <w:sz w:val="16"/>
          <w:szCs w:val="16"/>
        </w:rPr>
        <w:t>- выполнение разнообразных заданий по реализации конкретных задач, предусмотренных соответствующей должностной инструкцией;</w:t>
      </w:r>
    </w:p>
    <w:p w:rsidR="0005504B" w:rsidRPr="00797349" w:rsidRDefault="0005504B" w:rsidP="00962431">
      <w:pPr>
        <w:pStyle w:val="af0"/>
        <w:spacing w:before="0" w:beforeAutospacing="0" w:after="0"/>
        <w:jc w:val="both"/>
        <w:rPr>
          <w:sz w:val="16"/>
          <w:szCs w:val="16"/>
        </w:rPr>
      </w:pPr>
      <w:r w:rsidRPr="00797349">
        <w:rPr>
          <w:color w:val="000000"/>
          <w:sz w:val="16"/>
          <w:szCs w:val="16"/>
        </w:rPr>
        <w:t>- подготовка информации, документов по вопросам, входящим в компетенцию должности, на которую сформирован кадровый резерв;</w:t>
      </w:r>
    </w:p>
    <w:p w:rsidR="0005504B" w:rsidRPr="00797349" w:rsidRDefault="0005504B" w:rsidP="00962431">
      <w:pPr>
        <w:pStyle w:val="af0"/>
        <w:spacing w:before="0" w:beforeAutospacing="0" w:after="0"/>
        <w:jc w:val="both"/>
        <w:rPr>
          <w:sz w:val="16"/>
          <w:szCs w:val="16"/>
        </w:rPr>
      </w:pPr>
      <w:r w:rsidRPr="00797349">
        <w:rPr>
          <w:color w:val="000000"/>
          <w:sz w:val="16"/>
          <w:szCs w:val="16"/>
        </w:rPr>
        <w:t>- участие в организации проведения мероприятий, входящих в компетенцию структурного подразделения, в состав которого входит должность, на которую сформирован кадровый резерв.</w:t>
      </w:r>
    </w:p>
    <w:p w:rsidR="0005504B" w:rsidRPr="00797349" w:rsidRDefault="0005504B" w:rsidP="00962431">
      <w:pPr>
        <w:pStyle w:val="af0"/>
        <w:spacing w:before="0" w:beforeAutospacing="0" w:after="0"/>
        <w:ind w:firstLine="720"/>
        <w:jc w:val="both"/>
        <w:rPr>
          <w:sz w:val="16"/>
          <w:szCs w:val="16"/>
        </w:rPr>
      </w:pPr>
      <w:r w:rsidRPr="00797349">
        <w:rPr>
          <w:color w:val="000000"/>
          <w:sz w:val="16"/>
          <w:szCs w:val="16"/>
        </w:rPr>
        <w:t>4.1.3. Контроль за выполнением индивидуальных планов осуществляет руководитель соответствующего структурного подразделения, в состав которого входит должность, на которую сформирован кадровый резерв, о чем передается отчет в кадровую службу администрации Дубенского муниципального района не позднее, чем за неделю до наступления нового календарного года.</w:t>
      </w:r>
    </w:p>
    <w:p w:rsidR="0005504B" w:rsidRPr="00797349" w:rsidRDefault="0005504B" w:rsidP="00962431">
      <w:pPr>
        <w:pStyle w:val="af0"/>
        <w:spacing w:before="0" w:beforeAutospacing="0" w:after="0"/>
        <w:ind w:firstLine="720"/>
        <w:jc w:val="both"/>
        <w:rPr>
          <w:sz w:val="16"/>
          <w:szCs w:val="16"/>
        </w:rPr>
      </w:pPr>
      <w:r w:rsidRPr="00797349">
        <w:rPr>
          <w:color w:val="000000"/>
          <w:sz w:val="16"/>
          <w:szCs w:val="16"/>
        </w:rPr>
        <w:t>4.1.4. В период, предшествующий переутверждению кадрового резерва, кадровая служба администрации Дубенского муниципального района проводит анализ результатов выполнения индивидуальных планов развития лиц, зачисленных в кадровый резерв.</w:t>
      </w:r>
    </w:p>
    <w:p w:rsidR="0005504B" w:rsidRPr="00797349" w:rsidRDefault="0005504B" w:rsidP="00962431">
      <w:pPr>
        <w:pStyle w:val="af0"/>
        <w:spacing w:before="0" w:beforeAutospacing="0" w:after="0"/>
        <w:ind w:firstLine="720"/>
        <w:jc w:val="both"/>
        <w:rPr>
          <w:sz w:val="16"/>
          <w:szCs w:val="16"/>
        </w:rPr>
      </w:pPr>
      <w:r w:rsidRPr="00797349">
        <w:rPr>
          <w:color w:val="000000"/>
          <w:sz w:val="16"/>
          <w:szCs w:val="16"/>
        </w:rPr>
        <w:t>4.1.5. Списки кадрового резерва ведутся постоянно</w:t>
      </w:r>
      <w:r w:rsidRPr="00797349">
        <w:rPr>
          <w:color w:val="2323DC"/>
          <w:sz w:val="16"/>
          <w:szCs w:val="16"/>
        </w:rPr>
        <w:t xml:space="preserve"> </w:t>
      </w:r>
      <w:r w:rsidRPr="00797349">
        <w:rPr>
          <w:color w:val="000000"/>
          <w:sz w:val="16"/>
          <w:szCs w:val="16"/>
        </w:rPr>
        <w:t>по форме согласно к настоящему Положению.</w:t>
      </w:r>
    </w:p>
    <w:p w:rsidR="0005504B" w:rsidRPr="00797349" w:rsidRDefault="0005504B" w:rsidP="00962431">
      <w:pPr>
        <w:pStyle w:val="af0"/>
        <w:spacing w:before="0" w:beforeAutospacing="0" w:after="0"/>
        <w:jc w:val="both"/>
        <w:rPr>
          <w:sz w:val="16"/>
          <w:szCs w:val="16"/>
        </w:rPr>
      </w:pPr>
      <w:r w:rsidRPr="00797349">
        <w:rPr>
          <w:color w:val="000000"/>
          <w:sz w:val="16"/>
          <w:szCs w:val="16"/>
        </w:rPr>
        <w:t>4.2. Замещение вакантных должностей муниципальной службы из числа лиц, находящихся в кадровом резерве.</w:t>
      </w:r>
    </w:p>
    <w:p w:rsidR="0005504B" w:rsidRPr="00797349" w:rsidRDefault="0005504B" w:rsidP="00962431">
      <w:pPr>
        <w:pStyle w:val="af0"/>
        <w:spacing w:before="0" w:beforeAutospacing="0" w:after="0"/>
        <w:jc w:val="both"/>
        <w:rPr>
          <w:sz w:val="16"/>
          <w:szCs w:val="16"/>
        </w:rPr>
      </w:pPr>
      <w:r w:rsidRPr="00797349">
        <w:rPr>
          <w:color w:val="000000"/>
          <w:sz w:val="16"/>
          <w:szCs w:val="16"/>
        </w:rPr>
        <w:t>4.2.1. Вакантная должность муниципальной службы может быть замещена по ходатайству руководителя соответствующего структурного подразделения из числа лиц, находящихся в кадровом резерве на данную должность.</w:t>
      </w:r>
    </w:p>
    <w:p w:rsidR="0005504B" w:rsidRPr="00797349" w:rsidRDefault="0005504B" w:rsidP="00962431">
      <w:pPr>
        <w:pStyle w:val="af0"/>
        <w:spacing w:before="0" w:beforeAutospacing="0" w:after="0"/>
        <w:jc w:val="both"/>
        <w:rPr>
          <w:sz w:val="16"/>
          <w:szCs w:val="16"/>
        </w:rPr>
      </w:pPr>
      <w:r w:rsidRPr="00797349">
        <w:rPr>
          <w:color w:val="000000"/>
          <w:sz w:val="16"/>
          <w:szCs w:val="16"/>
        </w:rPr>
        <w:t>4.2.2. В случае отсутствия кадрового резерва на замещение вакантной должности муниципальной службы или отказа муниципального служащего (гражданина), состоящего в кадровом резерве, от предложенной должности муниципальной службы, вакантная должность может быть замещена по конкурсу.</w:t>
      </w:r>
    </w:p>
    <w:p w:rsidR="0005504B" w:rsidRDefault="0005504B" w:rsidP="00962431">
      <w:pPr>
        <w:pStyle w:val="af0"/>
        <w:spacing w:before="0" w:beforeAutospacing="0" w:after="0"/>
        <w:jc w:val="both"/>
        <w:rPr>
          <w:sz w:val="16"/>
          <w:szCs w:val="16"/>
        </w:rPr>
      </w:pPr>
      <w:r w:rsidRPr="00797349">
        <w:rPr>
          <w:color w:val="000000"/>
          <w:sz w:val="16"/>
          <w:szCs w:val="16"/>
        </w:rPr>
        <w:lastRenderedPageBreak/>
        <w:t>4.2.3. Муниципальный служащий (гражданин), включенный в кадровый резерв для замещения одной должности, с его согласия и по решению Главы администрации Дубенского муниципального района, может быть назначен на другую равнозначную, нижестоящую или вышестоящую по отношению к ней должность.</w:t>
      </w:r>
    </w:p>
    <w:p w:rsidR="0005504B" w:rsidRPr="00797349" w:rsidRDefault="0005504B" w:rsidP="00962431">
      <w:pPr>
        <w:pStyle w:val="af0"/>
        <w:spacing w:before="0" w:beforeAutospacing="0" w:after="0"/>
        <w:jc w:val="both"/>
        <w:rPr>
          <w:sz w:val="16"/>
          <w:szCs w:val="16"/>
        </w:rPr>
      </w:pPr>
      <w:r w:rsidRPr="00797349">
        <w:rPr>
          <w:color w:val="000000"/>
          <w:sz w:val="16"/>
          <w:szCs w:val="16"/>
        </w:rPr>
        <w:t>4.3. Исключение из кадрового резерва.</w:t>
      </w:r>
    </w:p>
    <w:p w:rsidR="0005504B" w:rsidRDefault="0005504B" w:rsidP="00962431">
      <w:pPr>
        <w:pStyle w:val="af0"/>
        <w:spacing w:before="0" w:beforeAutospacing="0" w:after="0"/>
        <w:jc w:val="both"/>
        <w:rPr>
          <w:sz w:val="16"/>
          <w:szCs w:val="16"/>
        </w:rPr>
      </w:pPr>
      <w:r w:rsidRPr="00797349">
        <w:rPr>
          <w:color w:val="000000"/>
          <w:sz w:val="16"/>
          <w:szCs w:val="16"/>
        </w:rPr>
        <w:t>4.3.1. Основаниями для исключения муниципального служащего из кадрового резерва являются:</w:t>
      </w:r>
      <w:r>
        <w:rPr>
          <w:color w:val="000000"/>
          <w:sz w:val="16"/>
          <w:szCs w:val="16"/>
        </w:rPr>
        <w:t xml:space="preserve"> </w:t>
      </w:r>
      <w:r w:rsidRPr="00797349">
        <w:rPr>
          <w:color w:val="000000"/>
          <w:sz w:val="16"/>
          <w:szCs w:val="16"/>
        </w:rPr>
        <w:t>- личное заявление;</w:t>
      </w:r>
      <w:r>
        <w:rPr>
          <w:sz w:val="16"/>
          <w:szCs w:val="16"/>
        </w:rPr>
        <w:t xml:space="preserve">  </w:t>
      </w:r>
      <w:r w:rsidRPr="00797349">
        <w:rPr>
          <w:color w:val="000000"/>
          <w:sz w:val="16"/>
          <w:szCs w:val="16"/>
        </w:rPr>
        <w:t>- назначение на должность муниципальной службы в порядке должностного роста;</w:t>
      </w:r>
      <w:r>
        <w:rPr>
          <w:sz w:val="16"/>
          <w:szCs w:val="16"/>
        </w:rPr>
        <w:t xml:space="preserve">                </w:t>
      </w:r>
      <w:r w:rsidRPr="00797349">
        <w:rPr>
          <w:color w:val="000000"/>
          <w:sz w:val="16"/>
          <w:szCs w:val="16"/>
        </w:rPr>
        <w:t>- увольнение муниципального служащего;</w:t>
      </w:r>
    </w:p>
    <w:p w:rsidR="0005504B" w:rsidRDefault="0005504B" w:rsidP="00962431">
      <w:pPr>
        <w:pStyle w:val="af0"/>
        <w:spacing w:before="0" w:beforeAutospacing="0" w:after="0"/>
        <w:jc w:val="both"/>
        <w:rPr>
          <w:sz w:val="16"/>
          <w:szCs w:val="16"/>
        </w:rPr>
      </w:pPr>
      <w:r w:rsidRPr="00797349">
        <w:rPr>
          <w:color w:val="000000"/>
          <w:sz w:val="16"/>
          <w:szCs w:val="16"/>
        </w:rPr>
        <w:t>- истечение срока нахождения в кадровом резерве;</w:t>
      </w:r>
    </w:p>
    <w:p w:rsidR="0005504B" w:rsidRDefault="0005504B" w:rsidP="00962431">
      <w:pPr>
        <w:pStyle w:val="af0"/>
        <w:spacing w:before="0" w:beforeAutospacing="0" w:after="0"/>
        <w:jc w:val="both"/>
        <w:rPr>
          <w:sz w:val="16"/>
          <w:szCs w:val="16"/>
        </w:rPr>
      </w:pPr>
      <w:r w:rsidRPr="00797349">
        <w:rPr>
          <w:color w:val="000000"/>
          <w:sz w:val="16"/>
          <w:szCs w:val="16"/>
        </w:rPr>
        <w:t>- достижение предельного возраста пребывания на муниципальной службе;</w:t>
      </w:r>
    </w:p>
    <w:p w:rsidR="0005504B" w:rsidRDefault="0005504B" w:rsidP="00962431">
      <w:pPr>
        <w:pStyle w:val="af0"/>
        <w:spacing w:before="0" w:beforeAutospacing="0" w:after="0"/>
        <w:jc w:val="both"/>
        <w:rPr>
          <w:sz w:val="16"/>
          <w:szCs w:val="16"/>
        </w:rPr>
      </w:pPr>
      <w:r w:rsidRPr="00797349">
        <w:rPr>
          <w:color w:val="000000"/>
          <w:sz w:val="16"/>
          <w:szCs w:val="16"/>
        </w:rPr>
        <w:t>- наступления и (или) обнаружения обстоятельств, препятствующих поступлению на муниципальную службу или прохождению муниципальной службы;</w:t>
      </w:r>
    </w:p>
    <w:p w:rsidR="0005504B" w:rsidRDefault="0005504B" w:rsidP="00962431">
      <w:pPr>
        <w:pStyle w:val="af0"/>
        <w:spacing w:before="0" w:beforeAutospacing="0" w:after="0"/>
        <w:jc w:val="both"/>
        <w:rPr>
          <w:sz w:val="16"/>
          <w:szCs w:val="16"/>
        </w:rPr>
      </w:pPr>
      <w:r w:rsidRPr="00797349">
        <w:rPr>
          <w:color w:val="000000"/>
          <w:sz w:val="16"/>
          <w:szCs w:val="16"/>
        </w:rPr>
        <w:t>- снижение эффективности и результативности профессиональной деятельности по результатам аттестации.</w:t>
      </w:r>
    </w:p>
    <w:p w:rsidR="0005504B" w:rsidRDefault="0005504B" w:rsidP="00962431">
      <w:pPr>
        <w:pStyle w:val="af0"/>
        <w:spacing w:before="0" w:beforeAutospacing="0" w:after="0"/>
        <w:jc w:val="both"/>
        <w:rPr>
          <w:sz w:val="16"/>
          <w:szCs w:val="16"/>
        </w:rPr>
      </w:pPr>
      <w:r w:rsidRPr="00797349">
        <w:rPr>
          <w:color w:val="000000"/>
          <w:sz w:val="16"/>
          <w:szCs w:val="16"/>
        </w:rPr>
        <w:t>Исключение муниципального служащего (гражданина) из кадрового резерва оформляется распоряжением Главы</w:t>
      </w:r>
      <w:r w:rsidRPr="00797349">
        <w:rPr>
          <w:color w:val="2300DC"/>
          <w:sz w:val="16"/>
          <w:szCs w:val="16"/>
        </w:rPr>
        <w:t xml:space="preserve"> </w:t>
      </w:r>
      <w:r w:rsidRPr="00797349">
        <w:rPr>
          <w:color w:val="000000"/>
          <w:sz w:val="16"/>
          <w:szCs w:val="16"/>
        </w:rPr>
        <w:t>администрации Дубенского муниципального района.</w:t>
      </w:r>
    </w:p>
    <w:p w:rsidR="0005504B" w:rsidRPr="00797349" w:rsidRDefault="0005504B" w:rsidP="00962431">
      <w:pPr>
        <w:pStyle w:val="af0"/>
        <w:spacing w:before="0" w:beforeAutospacing="0" w:after="0"/>
        <w:jc w:val="right"/>
        <w:rPr>
          <w:sz w:val="16"/>
          <w:szCs w:val="16"/>
        </w:rPr>
      </w:pPr>
      <w:r w:rsidRPr="00797349">
        <w:rPr>
          <w:b/>
          <w:bCs/>
          <w:sz w:val="16"/>
          <w:szCs w:val="16"/>
        </w:rPr>
        <w:t>Приложение 1</w:t>
      </w:r>
    </w:p>
    <w:p w:rsidR="0005504B" w:rsidRDefault="0005504B" w:rsidP="00962431">
      <w:pPr>
        <w:pStyle w:val="af0"/>
        <w:spacing w:before="0" w:beforeAutospacing="0" w:after="0"/>
        <w:jc w:val="right"/>
        <w:rPr>
          <w:sz w:val="16"/>
          <w:szCs w:val="16"/>
        </w:rPr>
      </w:pPr>
      <w:r w:rsidRPr="00797349">
        <w:rPr>
          <w:b/>
          <w:bCs/>
          <w:sz w:val="16"/>
          <w:szCs w:val="16"/>
        </w:rPr>
        <w:t>к Положению о кадровом</w:t>
      </w:r>
    </w:p>
    <w:p w:rsidR="0005504B" w:rsidRPr="00797349" w:rsidRDefault="0005504B" w:rsidP="00962431">
      <w:pPr>
        <w:pStyle w:val="af0"/>
        <w:spacing w:before="0" w:beforeAutospacing="0" w:after="0"/>
        <w:jc w:val="right"/>
        <w:rPr>
          <w:sz w:val="16"/>
          <w:szCs w:val="16"/>
        </w:rPr>
      </w:pPr>
      <w:r w:rsidRPr="00797349">
        <w:rPr>
          <w:b/>
          <w:bCs/>
          <w:sz w:val="16"/>
          <w:szCs w:val="16"/>
        </w:rPr>
        <w:t>резерве для замещения вакантных должностей</w:t>
      </w:r>
    </w:p>
    <w:p w:rsidR="0005504B" w:rsidRPr="00797349" w:rsidRDefault="0005504B" w:rsidP="00962431">
      <w:pPr>
        <w:pStyle w:val="af0"/>
        <w:spacing w:before="0" w:beforeAutospacing="0" w:after="0"/>
        <w:jc w:val="right"/>
        <w:rPr>
          <w:sz w:val="16"/>
          <w:szCs w:val="16"/>
        </w:rPr>
      </w:pPr>
      <w:r w:rsidRPr="00797349">
        <w:rPr>
          <w:b/>
          <w:bCs/>
          <w:sz w:val="16"/>
          <w:szCs w:val="16"/>
        </w:rPr>
        <w:t>в администрации Дубенского</w:t>
      </w:r>
    </w:p>
    <w:p w:rsidR="0005504B" w:rsidRDefault="0005504B" w:rsidP="00962431">
      <w:pPr>
        <w:pStyle w:val="af0"/>
        <w:spacing w:before="0" w:beforeAutospacing="0" w:after="0"/>
        <w:jc w:val="right"/>
        <w:rPr>
          <w:sz w:val="16"/>
          <w:szCs w:val="16"/>
        </w:rPr>
      </w:pPr>
      <w:r w:rsidRPr="00797349">
        <w:rPr>
          <w:b/>
          <w:bCs/>
          <w:sz w:val="16"/>
          <w:szCs w:val="16"/>
        </w:rPr>
        <w:t>муниципального района</w:t>
      </w:r>
    </w:p>
    <w:p w:rsidR="0005504B" w:rsidRPr="00797349" w:rsidRDefault="0005504B" w:rsidP="00962431">
      <w:pPr>
        <w:pStyle w:val="af0"/>
        <w:spacing w:after="0"/>
        <w:jc w:val="center"/>
        <w:rPr>
          <w:sz w:val="16"/>
          <w:szCs w:val="16"/>
        </w:rPr>
      </w:pPr>
      <w:r w:rsidRPr="00797349">
        <w:rPr>
          <w:b/>
          <w:bCs/>
          <w:sz w:val="16"/>
          <w:szCs w:val="16"/>
        </w:rPr>
        <w:t>Представление – ходатайство</w:t>
      </w:r>
    </w:p>
    <w:p w:rsidR="0005504B" w:rsidRDefault="0005504B" w:rsidP="00962431">
      <w:pPr>
        <w:pStyle w:val="af0"/>
        <w:spacing w:after="0"/>
        <w:jc w:val="center"/>
        <w:rPr>
          <w:sz w:val="16"/>
          <w:szCs w:val="16"/>
        </w:rPr>
      </w:pPr>
      <w:r w:rsidRPr="00797349">
        <w:rPr>
          <w:b/>
          <w:bCs/>
          <w:sz w:val="16"/>
          <w:szCs w:val="16"/>
        </w:rPr>
        <w:t>о зачислении в кадровый резерв</w:t>
      </w:r>
    </w:p>
    <w:p w:rsidR="0005504B" w:rsidRPr="00797349" w:rsidRDefault="0005504B" w:rsidP="00962431">
      <w:pPr>
        <w:pStyle w:val="af0"/>
        <w:spacing w:before="0" w:beforeAutospacing="0" w:after="0"/>
        <w:jc w:val="center"/>
        <w:rPr>
          <w:sz w:val="16"/>
          <w:szCs w:val="16"/>
        </w:rPr>
      </w:pPr>
      <w:r w:rsidRPr="00797349">
        <w:rPr>
          <w:sz w:val="16"/>
          <w:szCs w:val="16"/>
        </w:rPr>
        <w:t>Структурное подразделение___________________________________________</w:t>
      </w:r>
    </w:p>
    <w:p w:rsidR="0005504B" w:rsidRPr="00797349" w:rsidRDefault="0005504B" w:rsidP="00962431">
      <w:pPr>
        <w:pStyle w:val="af0"/>
        <w:spacing w:before="0" w:beforeAutospacing="0" w:after="0"/>
        <w:rPr>
          <w:sz w:val="16"/>
          <w:szCs w:val="16"/>
        </w:rPr>
      </w:pPr>
      <w:r>
        <w:rPr>
          <w:sz w:val="16"/>
          <w:szCs w:val="16"/>
        </w:rPr>
        <w:t xml:space="preserve">представляет </w:t>
      </w:r>
      <w:r w:rsidR="00962431">
        <w:rPr>
          <w:sz w:val="16"/>
          <w:szCs w:val="16"/>
        </w:rPr>
        <w:t>___________________________________________</w:t>
      </w:r>
      <w:r w:rsidRPr="00797349">
        <w:rPr>
          <w:sz w:val="16"/>
          <w:szCs w:val="16"/>
        </w:rPr>
        <w:t>(Ф.И.О.)</w:t>
      </w:r>
    </w:p>
    <w:p w:rsidR="0005504B" w:rsidRPr="00797349" w:rsidRDefault="0005504B" w:rsidP="00962431">
      <w:pPr>
        <w:pStyle w:val="af0"/>
        <w:spacing w:before="0" w:beforeAutospacing="0" w:after="0"/>
        <w:rPr>
          <w:sz w:val="16"/>
          <w:szCs w:val="16"/>
        </w:rPr>
      </w:pPr>
      <w:r w:rsidRPr="00797349">
        <w:rPr>
          <w:sz w:val="16"/>
          <w:szCs w:val="16"/>
        </w:rPr>
        <w:t>для зачисления в кадровый резерв на должность муниципальной службы__________________________________________________________</w:t>
      </w:r>
    </w:p>
    <w:p w:rsidR="00962431" w:rsidRDefault="00962431" w:rsidP="00962431">
      <w:pPr>
        <w:pStyle w:val="af0"/>
        <w:spacing w:before="0" w:beforeAutospacing="0" w:after="0"/>
        <w:rPr>
          <w:sz w:val="16"/>
          <w:szCs w:val="16"/>
        </w:rPr>
      </w:pPr>
    </w:p>
    <w:p w:rsidR="0005504B" w:rsidRPr="00797349" w:rsidRDefault="0005504B" w:rsidP="00962431">
      <w:pPr>
        <w:pStyle w:val="af0"/>
        <w:spacing w:before="0" w:beforeAutospacing="0" w:after="0"/>
        <w:rPr>
          <w:sz w:val="16"/>
          <w:szCs w:val="16"/>
        </w:rPr>
      </w:pPr>
      <w:r w:rsidRPr="00797349">
        <w:rPr>
          <w:sz w:val="16"/>
          <w:szCs w:val="16"/>
        </w:rPr>
        <w:t>Далее дать оценку профессиональных, деловых и личностных качеств (профессиональная компетентность, опыт работы, деловые качества, нравственные качества, а также вывод о том, соответствует ли представленный кандидат необходимым квалифицированным требованиям и может ли быть зачисленным в кадровый резерв на должность муниципальной службы).</w:t>
      </w:r>
    </w:p>
    <w:p w:rsidR="0005504B" w:rsidRPr="004F0FFE" w:rsidRDefault="0005504B" w:rsidP="00962431">
      <w:pPr>
        <w:spacing w:after="0" w:line="240" w:lineRule="auto"/>
        <w:jc w:val="center"/>
        <w:rPr>
          <w:rFonts w:ascii="Times New Roman" w:eastAsia="Times New Roman" w:hAnsi="Times New Roman" w:cs="Times New Roman"/>
          <w:sz w:val="16"/>
          <w:szCs w:val="16"/>
        </w:rPr>
      </w:pPr>
      <w:r w:rsidRPr="004F0FFE">
        <w:rPr>
          <w:rFonts w:ascii="Times New Roman" w:eastAsia="Times New Roman" w:hAnsi="Times New Roman" w:cs="Times New Roman"/>
          <w:b/>
          <w:sz w:val="16"/>
          <w:szCs w:val="16"/>
        </w:rPr>
        <w:t>РЕШЕНИЕ</w:t>
      </w:r>
    </w:p>
    <w:p w:rsidR="0005504B" w:rsidRPr="004F0FFE" w:rsidRDefault="0005504B" w:rsidP="00962431">
      <w:pPr>
        <w:spacing w:after="0" w:line="240" w:lineRule="auto"/>
        <w:jc w:val="center"/>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43</w:t>
      </w:r>
      <w:r w:rsidRPr="004F0FFE">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4F0FFE">
        <w:rPr>
          <w:rFonts w:ascii="Times New Roman" w:eastAsia="Times New Roman" w:hAnsi="Times New Roman" w:cs="Times New Roman"/>
          <w:sz w:val="16"/>
          <w:szCs w:val="16"/>
        </w:rPr>
        <w:t>от 27.03. 2008г.</w:t>
      </w:r>
    </w:p>
    <w:p w:rsidR="0005504B" w:rsidRPr="004F0FFE" w:rsidRDefault="0005504B" w:rsidP="00962431">
      <w:pPr>
        <w:spacing w:after="0" w:line="240" w:lineRule="auto"/>
        <w:jc w:val="both"/>
        <w:rPr>
          <w:rFonts w:ascii="Times New Roman" w:eastAsia="Times New Roman" w:hAnsi="Times New Roman" w:cs="Times New Roman"/>
          <w:b/>
          <w:sz w:val="16"/>
          <w:szCs w:val="16"/>
        </w:rPr>
      </w:pPr>
      <w:r w:rsidRPr="004F0FFE">
        <w:rPr>
          <w:rFonts w:ascii="Times New Roman" w:eastAsia="Times New Roman" w:hAnsi="Times New Roman" w:cs="Times New Roman"/>
          <w:b/>
          <w:sz w:val="16"/>
          <w:szCs w:val="16"/>
        </w:rPr>
        <w:t>Об утверждении Положения о порядке и условиях</w:t>
      </w:r>
    </w:p>
    <w:p w:rsidR="0005504B" w:rsidRPr="004F0FFE" w:rsidRDefault="0005504B" w:rsidP="00962431">
      <w:pPr>
        <w:spacing w:after="0" w:line="240" w:lineRule="auto"/>
        <w:jc w:val="both"/>
        <w:rPr>
          <w:rFonts w:ascii="Times New Roman" w:eastAsia="Times New Roman" w:hAnsi="Times New Roman" w:cs="Times New Roman"/>
          <w:b/>
          <w:sz w:val="16"/>
          <w:szCs w:val="16"/>
        </w:rPr>
      </w:pPr>
      <w:r w:rsidRPr="004F0FFE">
        <w:rPr>
          <w:rFonts w:ascii="Times New Roman" w:eastAsia="Times New Roman" w:hAnsi="Times New Roman" w:cs="Times New Roman"/>
          <w:b/>
          <w:sz w:val="16"/>
          <w:szCs w:val="16"/>
        </w:rPr>
        <w:t xml:space="preserve">ведения реестра муниципальных служащих в Дубенском </w:t>
      </w:r>
    </w:p>
    <w:p w:rsidR="0005504B" w:rsidRPr="004F0FFE" w:rsidRDefault="0005504B" w:rsidP="00962431">
      <w:pPr>
        <w:spacing w:after="0" w:line="240" w:lineRule="auto"/>
        <w:jc w:val="both"/>
        <w:rPr>
          <w:rFonts w:ascii="Times New Roman" w:eastAsia="Times New Roman" w:hAnsi="Times New Roman" w:cs="Times New Roman"/>
          <w:b/>
          <w:sz w:val="16"/>
          <w:szCs w:val="16"/>
        </w:rPr>
      </w:pPr>
      <w:r w:rsidRPr="004F0FFE">
        <w:rPr>
          <w:rFonts w:ascii="Times New Roman" w:eastAsia="Times New Roman" w:hAnsi="Times New Roman" w:cs="Times New Roman"/>
          <w:b/>
          <w:sz w:val="16"/>
          <w:szCs w:val="16"/>
        </w:rPr>
        <w:t>муниципальном районе Республики Мордовия</w:t>
      </w:r>
      <w:r w:rsidRPr="004F0FFE">
        <w:rPr>
          <w:rFonts w:ascii="Times New Roman" w:eastAsia="Times New Roman" w:hAnsi="Times New Roman" w:cs="Times New Roman"/>
          <w:b/>
          <w:sz w:val="16"/>
          <w:szCs w:val="16"/>
        </w:rPr>
        <w:tab/>
      </w:r>
    </w:p>
    <w:p w:rsidR="0005504B" w:rsidRPr="004F0FFE" w:rsidRDefault="0005504B" w:rsidP="00962431">
      <w:pPr>
        <w:spacing w:after="0" w:line="240" w:lineRule="auto"/>
        <w:ind w:firstLine="360"/>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В соответствии со ст. 7 Федерального Закона от 2 марта 2007 года №25-ФЗ «О муниципальной службе в Российской Федерации» и ст. 2 Закона Республики Мордовия от 5 июня 2007 года №48-З «О регулировании отношений в сфере муниципальной службы, Совет депутатов   р е ш и л :</w:t>
      </w:r>
    </w:p>
    <w:p w:rsidR="0005504B" w:rsidRPr="004F0FFE" w:rsidRDefault="0005504B"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1. </w:t>
      </w:r>
      <w:r w:rsidRPr="004F0FFE">
        <w:rPr>
          <w:rFonts w:ascii="Times New Roman" w:eastAsia="Times New Roman" w:hAnsi="Times New Roman" w:cs="Times New Roman"/>
          <w:sz w:val="16"/>
          <w:szCs w:val="16"/>
        </w:rPr>
        <w:t>Утвердить Положение  о порядке и условиях ведения реестра муниципальных служащих в Дубенском муниципальном районе Республики Мордовия (прилагается).</w:t>
      </w:r>
    </w:p>
    <w:p w:rsidR="0005504B" w:rsidRPr="004F0FFE" w:rsidRDefault="0005504B" w:rsidP="00962431">
      <w:pPr>
        <w:spacing w:after="0" w:line="240" w:lineRule="auto"/>
        <w:jc w:val="both"/>
        <w:rPr>
          <w:rFonts w:ascii="Times New Roman" w:eastAsia="Times New Roman" w:hAnsi="Times New Roman" w:cs="Times New Roman"/>
          <w:b/>
          <w:sz w:val="16"/>
          <w:szCs w:val="16"/>
        </w:rPr>
      </w:pPr>
      <w:r>
        <w:rPr>
          <w:rFonts w:ascii="Times New Roman" w:hAnsi="Times New Roman" w:cs="Times New Roman"/>
          <w:sz w:val="16"/>
          <w:szCs w:val="16"/>
        </w:rPr>
        <w:t xml:space="preserve">2.  </w:t>
      </w:r>
      <w:r w:rsidRPr="004F0FFE">
        <w:rPr>
          <w:rFonts w:ascii="Times New Roman" w:eastAsia="Times New Roman" w:hAnsi="Times New Roman" w:cs="Times New Roman"/>
          <w:sz w:val="16"/>
          <w:szCs w:val="16"/>
        </w:rPr>
        <w:t>Настоящее решение вступает в силу со дня его подписания.</w:t>
      </w:r>
    </w:p>
    <w:p w:rsidR="0005504B" w:rsidRPr="004F0FFE" w:rsidRDefault="0005504B" w:rsidP="00962431">
      <w:pPr>
        <w:spacing w:after="0" w:line="240" w:lineRule="auto"/>
        <w:ind w:left="360"/>
        <w:jc w:val="both"/>
        <w:rPr>
          <w:rFonts w:ascii="Times New Roman" w:eastAsia="Times New Roman" w:hAnsi="Times New Roman" w:cs="Times New Roman"/>
          <w:sz w:val="16"/>
          <w:szCs w:val="16"/>
        </w:rPr>
      </w:pPr>
    </w:p>
    <w:p w:rsidR="0005504B" w:rsidRPr="004F0FFE" w:rsidRDefault="0005504B" w:rsidP="00962431">
      <w:pPr>
        <w:spacing w:after="0" w:line="240" w:lineRule="auto"/>
        <w:jc w:val="both"/>
        <w:rPr>
          <w:rFonts w:ascii="Times New Roman" w:eastAsia="Times New Roman" w:hAnsi="Times New Roman" w:cs="Times New Roman"/>
          <w:b/>
          <w:sz w:val="16"/>
          <w:szCs w:val="16"/>
        </w:rPr>
      </w:pPr>
      <w:r w:rsidRPr="004F0FFE">
        <w:rPr>
          <w:rFonts w:ascii="Times New Roman" w:eastAsia="Times New Roman" w:hAnsi="Times New Roman" w:cs="Times New Roman"/>
          <w:b/>
          <w:sz w:val="16"/>
          <w:szCs w:val="16"/>
        </w:rPr>
        <w:t>Председатель Совета</w:t>
      </w:r>
    </w:p>
    <w:p w:rsidR="0005504B" w:rsidRPr="004F0FFE" w:rsidRDefault="0005504B" w:rsidP="00962431">
      <w:pPr>
        <w:spacing w:after="0" w:line="240" w:lineRule="auto"/>
        <w:jc w:val="both"/>
        <w:rPr>
          <w:rFonts w:ascii="Times New Roman" w:eastAsia="Times New Roman" w:hAnsi="Times New Roman" w:cs="Times New Roman"/>
          <w:b/>
          <w:sz w:val="16"/>
          <w:szCs w:val="16"/>
        </w:rPr>
      </w:pPr>
      <w:r w:rsidRPr="004F0FFE">
        <w:rPr>
          <w:rFonts w:ascii="Times New Roman" w:eastAsia="Times New Roman" w:hAnsi="Times New Roman" w:cs="Times New Roman"/>
          <w:b/>
          <w:sz w:val="16"/>
          <w:szCs w:val="16"/>
        </w:rPr>
        <w:t>депутатов Дубенского</w:t>
      </w:r>
    </w:p>
    <w:p w:rsidR="0005504B" w:rsidRPr="004F0FFE" w:rsidRDefault="0005504B" w:rsidP="00962431">
      <w:pPr>
        <w:spacing w:after="0" w:line="240" w:lineRule="auto"/>
        <w:jc w:val="right"/>
        <w:rPr>
          <w:rFonts w:ascii="Times New Roman" w:eastAsia="Times New Roman" w:hAnsi="Times New Roman" w:cs="Times New Roman"/>
          <w:b/>
          <w:sz w:val="16"/>
          <w:szCs w:val="16"/>
        </w:rPr>
      </w:pPr>
      <w:r w:rsidRPr="004F0FFE">
        <w:rPr>
          <w:rFonts w:ascii="Times New Roman" w:eastAsia="Times New Roman" w:hAnsi="Times New Roman" w:cs="Times New Roman"/>
          <w:b/>
          <w:sz w:val="16"/>
          <w:szCs w:val="16"/>
        </w:rPr>
        <w:t>муниципального района</w:t>
      </w:r>
      <w:r w:rsidRPr="004F0FFE">
        <w:rPr>
          <w:rFonts w:ascii="Times New Roman" w:eastAsia="Times New Roman" w:hAnsi="Times New Roman" w:cs="Times New Roman"/>
          <w:b/>
          <w:sz w:val="16"/>
          <w:szCs w:val="16"/>
        </w:rPr>
        <w:tab/>
        <w:t>В.В.Милавкин</w:t>
      </w:r>
      <w:r w:rsidRPr="004F0FFE">
        <w:rPr>
          <w:rFonts w:ascii="Times New Roman" w:eastAsia="Times New Roman" w:hAnsi="Times New Roman" w:cs="Times New Roman"/>
          <w:b/>
          <w:sz w:val="16"/>
          <w:szCs w:val="16"/>
        </w:rPr>
        <w:tab/>
      </w:r>
      <w:r w:rsidRPr="004F0FFE">
        <w:rPr>
          <w:rFonts w:ascii="Times New Roman" w:eastAsia="Times New Roman" w:hAnsi="Times New Roman" w:cs="Times New Roman"/>
          <w:b/>
          <w:sz w:val="16"/>
          <w:szCs w:val="16"/>
        </w:rPr>
        <w:tab/>
      </w:r>
      <w:r w:rsidRPr="004F0FFE">
        <w:rPr>
          <w:rFonts w:ascii="Times New Roman" w:eastAsia="Times New Roman" w:hAnsi="Times New Roman" w:cs="Times New Roman"/>
          <w:b/>
          <w:sz w:val="16"/>
          <w:szCs w:val="16"/>
        </w:rPr>
        <w:tab/>
      </w:r>
      <w:r w:rsidRPr="004F0FFE">
        <w:rPr>
          <w:rFonts w:ascii="Times New Roman" w:eastAsia="Times New Roman" w:hAnsi="Times New Roman" w:cs="Times New Roman"/>
          <w:b/>
          <w:sz w:val="16"/>
          <w:szCs w:val="16"/>
        </w:rPr>
        <w:tab/>
      </w:r>
      <w:r w:rsidRPr="004F0FFE">
        <w:rPr>
          <w:rFonts w:ascii="Times New Roman" w:eastAsia="Times New Roman" w:hAnsi="Times New Roman" w:cs="Times New Roman"/>
          <w:b/>
          <w:sz w:val="16"/>
          <w:szCs w:val="16"/>
        </w:rPr>
        <w:tab/>
      </w:r>
      <w:r w:rsidRPr="004F0FFE">
        <w:rPr>
          <w:rFonts w:ascii="Times New Roman" w:eastAsia="Times New Roman" w:hAnsi="Times New Roman" w:cs="Times New Roman"/>
          <w:b/>
          <w:sz w:val="16"/>
          <w:szCs w:val="16"/>
        </w:rPr>
        <w:tab/>
      </w:r>
      <w:r w:rsidRPr="004F0FFE">
        <w:rPr>
          <w:rFonts w:ascii="Times New Roman" w:eastAsia="Times New Roman" w:hAnsi="Times New Roman" w:cs="Times New Roman"/>
          <w:b/>
          <w:sz w:val="16"/>
          <w:szCs w:val="16"/>
        </w:rPr>
        <w:tab/>
      </w:r>
      <w:r w:rsidRPr="004F0FFE">
        <w:rPr>
          <w:rFonts w:ascii="Times New Roman" w:eastAsia="Times New Roman" w:hAnsi="Times New Roman" w:cs="Times New Roman"/>
          <w:b/>
          <w:sz w:val="16"/>
          <w:szCs w:val="16"/>
        </w:rPr>
        <w:tab/>
        <w:t xml:space="preserve">       </w:t>
      </w:r>
      <w:r w:rsidRPr="004F0FFE">
        <w:rPr>
          <w:rFonts w:ascii="Times New Roman" w:eastAsia="Times New Roman" w:hAnsi="Times New Roman" w:cs="Times New Roman"/>
          <w:b/>
          <w:sz w:val="16"/>
          <w:szCs w:val="16"/>
        </w:rPr>
        <w:tab/>
      </w:r>
      <w:r w:rsidRPr="004F0FFE">
        <w:rPr>
          <w:rFonts w:ascii="Times New Roman" w:eastAsia="Times New Roman" w:hAnsi="Times New Roman" w:cs="Times New Roman"/>
          <w:b/>
          <w:sz w:val="16"/>
          <w:szCs w:val="16"/>
        </w:rPr>
        <w:tab/>
      </w:r>
      <w:r w:rsidRPr="004F0FFE">
        <w:rPr>
          <w:rFonts w:ascii="Times New Roman" w:eastAsia="Times New Roman" w:hAnsi="Times New Roman" w:cs="Times New Roman"/>
          <w:b/>
          <w:sz w:val="16"/>
          <w:szCs w:val="16"/>
        </w:rPr>
        <w:tab/>
        <w:t xml:space="preserve">                 </w:t>
      </w:r>
      <w:r w:rsidRPr="004F0FFE">
        <w:rPr>
          <w:rFonts w:ascii="Times New Roman" w:eastAsia="Times New Roman" w:hAnsi="Times New Roman" w:cs="Times New Roman"/>
          <w:sz w:val="16"/>
          <w:szCs w:val="16"/>
        </w:rPr>
        <w:t>Утверждено</w:t>
      </w:r>
    </w:p>
    <w:p w:rsidR="0005504B" w:rsidRPr="004F0FFE" w:rsidRDefault="0005504B" w:rsidP="00962431">
      <w:pPr>
        <w:spacing w:after="0" w:line="240" w:lineRule="auto"/>
        <w:jc w:val="right"/>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Решением Совета депутатов</w:t>
      </w:r>
    </w:p>
    <w:p w:rsidR="0005504B" w:rsidRPr="004F0FFE" w:rsidRDefault="0005504B" w:rsidP="00962431">
      <w:pPr>
        <w:spacing w:after="0" w:line="240" w:lineRule="auto"/>
        <w:jc w:val="right"/>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Дубенского муниципального района</w:t>
      </w:r>
    </w:p>
    <w:p w:rsidR="0005504B" w:rsidRPr="004F0FFE" w:rsidRDefault="0005504B" w:rsidP="00962431">
      <w:pPr>
        <w:spacing w:after="0" w:line="240" w:lineRule="auto"/>
        <w:jc w:val="right"/>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№43 от  27.03 2008г.</w:t>
      </w:r>
    </w:p>
    <w:p w:rsidR="0005504B" w:rsidRPr="004F0FFE" w:rsidRDefault="0005504B" w:rsidP="00962431">
      <w:pPr>
        <w:spacing w:after="0" w:line="240" w:lineRule="auto"/>
        <w:jc w:val="right"/>
        <w:rPr>
          <w:rFonts w:ascii="Times New Roman" w:eastAsia="Times New Roman" w:hAnsi="Times New Roman" w:cs="Times New Roman"/>
          <w:sz w:val="16"/>
          <w:szCs w:val="16"/>
        </w:rPr>
      </w:pPr>
    </w:p>
    <w:p w:rsidR="0005504B" w:rsidRPr="004F0FFE" w:rsidRDefault="0005504B" w:rsidP="00962431">
      <w:pPr>
        <w:spacing w:after="0" w:line="240" w:lineRule="auto"/>
        <w:rPr>
          <w:rFonts w:ascii="Times New Roman" w:eastAsia="Times New Roman" w:hAnsi="Times New Roman" w:cs="Times New Roman"/>
          <w:b/>
          <w:sz w:val="16"/>
          <w:szCs w:val="16"/>
        </w:rPr>
      </w:pPr>
      <w:r w:rsidRPr="004F0FFE">
        <w:rPr>
          <w:rFonts w:ascii="Times New Roman" w:eastAsia="Times New Roman" w:hAnsi="Times New Roman" w:cs="Times New Roman"/>
          <w:b/>
          <w:sz w:val="16"/>
          <w:szCs w:val="16"/>
        </w:rPr>
        <w:t>ПОЛОЖЕНИЕ</w:t>
      </w:r>
    </w:p>
    <w:p w:rsidR="0005504B" w:rsidRPr="004F0FFE" w:rsidRDefault="0005504B" w:rsidP="00962431">
      <w:pPr>
        <w:spacing w:after="0" w:line="240" w:lineRule="auto"/>
        <w:rPr>
          <w:rFonts w:ascii="Times New Roman" w:eastAsia="Times New Roman" w:hAnsi="Times New Roman" w:cs="Times New Roman"/>
          <w:b/>
          <w:sz w:val="16"/>
          <w:szCs w:val="16"/>
        </w:rPr>
      </w:pPr>
      <w:r w:rsidRPr="004F0FFE">
        <w:rPr>
          <w:rFonts w:ascii="Times New Roman" w:eastAsia="Times New Roman" w:hAnsi="Times New Roman" w:cs="Times New Roman"/>
          <w:b/>
          <w:sz w:val="16"/>
          <w:szCs w:val="16"/>
        </w:rPr>
        <w:t>о порядке и условиях ведения реестра муниципальных служащих</w:t>
      </w:r>
    </w:p>
    <w:p w:rsidR="0005504B" w:rsidRPr="004F0FFE" w:rsidRDefault="0005504B" w:rsidP="00962431">
      <w:pPr>
        <w:spacing w:after="0" w:line="240" w:lineRule="auto"/>
        <w:rPr>
          <w:rFonts w:ascii="Times New Roman" w:eastAsia="Times New Roman" w:hAnsi="Times New Roman" w:cs="Times New Roman"/>
          <w:b/>
          <w:sz w:val="16"/>
          <w:szCs w:val="16"/>
        </w:rPr>
      </w:pPr>
      <w:r w:rsidRPr="004F0FFE">
        <w:rPr>
          <w:rFonts w:ascii="Times New Roman" w:eastAsia="Times New Roman" w:hAnsi="Times New Roman" w:cs="Times New Roman"/>
          <w:b/>
          <w:sz w:val="16"/>
          <w:szCs w:val="16"/>
        </w:rPr>
        <w:t>в Дубенском муниципальном районе Республики Мордовия</w:t>
      </w:r>
    </w:p>
    <w:p w:rsidR="0005504B" w:rsidRPr="004F0FFE" w:rsidRDefault="0005504B" w:rsidP="00962431">
      <w:pPr>
        <w:spacing w:after="0" w:line="240" w:lineRule="auto"/>
        <w:ind w:firstLine="708"/>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1. Администрация Дубенского муниципального района осуществляет ведение реестра муниципальных служащих. Муниципальный служащий вносится в реестр муниципальных служащих в момент его поступления на работу на основании заключенного трудового контракта. Реестр муниципальных служащих администрации Дубенского муниципального района составляют реестры муниципальных служащих ее структурных подразделений.</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ab/>
        <w:t>2. Основная цель ведения реестра – формирование единой базы данных о прохождении муниципальными служащими муниципальной службы.</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ab/>
        <w:t>3. Реестр муниципальных служащих ведется по форме на основании следующих персональных данных муниципального служащего:</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фамилия, имя, отчество;</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дата рождения (число, месяц, год);</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сведения о профессиональном  образовании (наименование и дата окончания образовательного учреждения, специальность и квалификация по диплому, ученая степень);</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дата поступления на муниципальную службу (число, месяц, год);</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замещаемая должность муниципальной службы;</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lastRenderedPageBreak/>
        <w:t>- категория должности муниципальной службы;</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группа должности муниципальной службы;</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сведения о прохождении аттестации (дата проведения аттестации, решение аттестационной комиссии);</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сведения о включении муниципального служащего в кадровый резерв (дата включения, наименование должности);</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сведения о дополнительном профессиональном образовании, профессиональной переподготовки, повышении квалификации (наименование учебного заведения, дата окончания, объем часов);</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сведения о награждении муниципального служащего наградами Российской Федерации, субъекта Российской Федерации, муниципального образования;</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сведения о наложении дисциплинарного взыскания;</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 сведения о доступе к сведениям, составляющими государственную тайну.</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ab/>
        <w:t>4. В реестр муниципальных служащих включаются сведения из личного дела муниципальных служащих.</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ab/>
        <w:t>5.  Муниципальный служащий, уволенный  с муниципальной службы, исключается их реестра  муниципальных служащих в день увольнения.</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ab/>
        <w:t>6. В случае смерти (гибели) муниципального служащего, либо признания муниципального служащего безвестно отсутствующие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w:t>
      </w:r>
    </w:p>
    <w:p w:rsidR="0005504B" w:rsidRPr="004F0FFE" w:rsidRDefault="0005504B" w:rsidP="00962431">
      <w:pPr>
        <w:spacing w:after="0" w:line="240" w:lineRule="auto"/>
        <w:jc w:val="both"/>
        <w:rPr>
          <w:rFonts w:ascii="Times New Roman" w:eastAsia="Times New Roman" w:hAnsi="Times New Roman" w:cs="Times New Roman"/>
          <w:sz w:val="16"/>
          <w:szCs w:val="16"/>
        </w:rPr>
      </w:pPr>
      <w:r w:rsidRPr="004F0FFE">
        <w:rPr>
          <w:rFonts w:ascii="Times New Roman" w:eastAsia="Times New Roman" w:hAnsi="Times New Roman" w:cs="Times New Roman"/>
          <w:sz w:val="16"/>
          <w:szCs w:val="16"/>
        </w:rPr>
        <w:tab/>
        <w:t>7. Ведение реестра муниципальных служащих осуществляется  на бумажных носителях с обеспечением защиты от несанкционированного доступа и  копирования.</w:t>
      </w:r>
    </w:p>
    <w:p w:rsidR="0005504B" w:rsidRDefault="0005504B" w:rsidP="00962431">
      <w:pPr>
        <w:spacing w:after="0" w:line="240" w:lineRule="auto"/>
        <w:rPr>
          <w:rFonts w:ascii="Times New Roman" w:eastAsia="Times New Roman" w:hAnsi="Times New Roman" w:cs="Times New Roman"/>
          <w:b/>
          <w:sz w:val="16"/>
          <w:szCs w:val="16"/>
        </w:rPr>
      </w:pPr>
      <w:r w:rsidRPr="004F0FFE">
        <w:rPr>
          <w:rFonts w:ascii="Times New Roman" w:eastAsia="Times New Roman" w:hAnsi="Times New Roman" w:cs="Times New Roman"/>
          <w:sz w:val="16"/>
          <w:szCs w:val="16"/>
        </w:rPr>
        <w:tab/>
        <w:t>8. Лица,  уполномоченные главой администрации Дубенского муниципального района на получение, обработку, хранение, передачу и любое другое использование персональных данных муниципальных служащих, несут ответственность за нарушение требований решения, защиты этих персональных данных в соответствии с законодательством Российской Федерации.</w:t>
      </w:r>
      <w:r w:rsidRPr="0005504B">
        <w:rPr>
          <w:rFonts w:ascii="Times New Roman" w:eastAsia="Times New Roman" w:hAnsi="Times New Roman" w:cs="Times New Roman"/>
          <w:b/>
          <w:sz w:val="16"/>
          <w:szCs w:val="16"/>
        </w:rPr>
        <w:t xml:space="preserve"> </w:t>
      </w:r>
    </w:p>
    <w:p w:rsidR="0005504B" w:rsidRDefault="0005504B" w:rsidP="00962431">
      <w:pPr>
        <w:spacing w:after="0" w:line="240" w:lineRule="auto"/>
        <w:rPr>
          <w:rFonts w:ascii="Times New Roman" w:eastAsia="Times New Roman" w:hAnsi="Times New Roman" w:cs="Times New Roman"/>
          <w:b/>
          <w:sz w:val="16"/>
          <w:szCs w:val="16"/>
        </w:rPr>
      </w:pPr>
    </w:p>
    <w:p w:rsidR="0005504B" w:rsidRPr="00BF0AFF" w:rsidRDefault="0005504B" w:rsidP="00962431">
      <w:pPr>
        <w:spacing w:after="0" w:line="240" w:lineRule="auto"/>
        <w:jc w:val="center"/>
        <w:rPr>
          <w:rFonts w:ascii="Times New Roman" w:eastAsia="Times New Roman" w:hAnsi="Times New Roman" w:cs="Times New Roman"/>
          <w:sz w:val="16"/>
          <w:szCs w:val="16"/>
        </w:rPr>
      </w:pPr>
      <w:r w:rsidRPr="00BF0AFF">
        <w:rPr>
          <w:rFonts w:ascii="Times New Roman" w:eastAsia="Times New Roman" w:hAnsi="Times New Roman" w:cs="Times New Roman"/>
          <w:b/>
          <w:sz w:val="16"/>
          <w:szCs w:val="16"/>
        </w:rPr>
        <w:t>РЕШЕНИЕ</w:t>
      </w:r>
    </w:p>
    <w:p w:rsidR="0005504B" w:rsidRDefault="0005504B" w:rsidP="00962431">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 44</w:t>
      </w:r>
      <w:r w:rsidRPr="00BF0AFF">
        <w:rPr>
          <w:rFonts w:ascii="Times New Roman" w:eastAsia="Times New Roman" w:hAnsi="Times New Roman" w:cs="Times New Roman"/>
          <w:sz w:val="16"/>
          <w:szCs w:val="16"/>
        </w:rPr>
        <w:tab/>
      </w:r>
      <w:r>
        <w:rPr>
          <w:rFonts w:ascii="Times New Roman" w:hAnsi="Times New Roman" w:cs="Times New Roman"/>
          <w:sz w:val="16"/>
          <w:szCs w:val="16"/>
        </w:rPr>
        <w:t xml:space="preserve">                   </w:t>
      </w:r>
      <w:r>
        <w:rPr>
          <w:rFonts w:ascii="Times New Roman" w:hAnsi="Times New Roman" w:cs="Times New Roman"/>
          <w:sz w:val="16"/>
          <w:szCs w:val="16"/>
        </w:rPr>
        <w:tab/>
        <w:t>от 27 марта</w:t>
      </w:r>
      <w:r w:rsidRPr="00BF0AFF">
        <w:rPr>
          <w:rFonts w:ascii="Times New Roman" w:eastAsia="Times New Roman" w:hAnsi="Times New Roman" w:cs="Times New Roman"/>
          <w:sz w:val="16"/>
          <w:szCs w:val="16"/>
        </w:rPr>
        <w:t>_2008г.</w:t>
      </w:r>
    </w:p>
    <w:p w:rsidR="0005504B" w:rsidRPr="00BF0AFF" w:rsidRDefault="0005504B" w:rsidP="00962431">
      <w:pPr>
        <w:spacing w:after="0" w:line="240" w:lineRule="auto"/>
        <w:jc w:val="center"/>
        <w:rPr>
          <w:rFonts w:ascii="Times New Roman" w:eastAsia="Times New Roman" w:hAnsi="Times New Roman" w:cs="Times New Roman"/>
          <w:sz w:val="16"/>
          <w:szCs w:val="16"/>
        </w:rPr>
      </w:pPr>
    </w:p>
    <w:p w:rsidR="0005504B" w:rsidRPr="00BF0AFF" w:rsidRDefault="0005504B" w:rsidP="00962431">
      <w:pPr>
        <w:spacing w:after="0" w:line="240" w:lineRule="auto"/>
        <w:jc w:val="both"/>
        <w:rPr>
          <w:rFonts w:ascii="Times New Roman" w:eastAsia="Times New Roman" w:hAnsi="Times New Roman" w:cs="Times New Roman"/>
          <w:b/>
          <w:sz w:val="16"/>
          <w:szCs w:val="16"/>
        </w:rPr>
      </w:pPr>
      <w:r w:rsidRPr="00BF0AFF">
        <w:rPr>
          <w:rFonts w:ascii="Times New Roman" w:eastAsia="Times New Roman" w:hAnsi="Times New Roman" w:cs="Times New Roman"/>
          <w:b/>
          <w:sz w:val="16"/>
          <w:szCs w:val="16"/>
        </w:rPr>
        <w:t>Об утверждении Положения о порядке применения</w:t>
      </w:r>
    </w:p>
    <w:p w:rsidR="0005504B" w:rsidRPr="00BF0AFF" w:rsidRDefault="0005504B" w:rsidP="00962431">
      <w:pPr>
        <w:spacing w:after="0" w:line="240" w:lineRule="auto"/>
        <w:jc w:val="both"/>
        <w:rPr>
          <w:rFonts w:ascii="Times New Roman" w:eastAsia="Times New Roman" w:hAnsi="Times New Roman" w:cs="Times New Roman"/>
          <w:b/>
          <w:sz w:val="16"/>
          <w:szCs w:val="16"/>
        </w:rPr>
      </w:pPr>
      <w:r w:rsidRPr="00BF0AFF">
        <w:rPr>
          <w:rFonts w:ascii="Times New Roman" w:eastAsia="Times New Roman" w:hAnsi="Times New Roman" w:cs="Times New Roman"/>
          <w:b/>
          <w:sz w:val="16"/>
          <w:szCs w:val="16"/>
        </w:rPr>
        <w:t>поощрения  муниципальных служащих Дубенского</w:t>
      </w:r>
    </w:p>
    <w:p w:rsidR="0005504B" w:rsidRPr="00BF0AFF" w:rsidRDefault="0005504B" w:rsidP="00962431">
      <w:pPr>
        <w:spacing w:after="0" w:line="240" w:lineRule="auto"/>
        <w:jc w:val="both"/>
        <w:rPr>
          <w:rFonts w:ascii="Times New Roman" w:eastAsia="Times New Roman" w:hAnsi="Times New Roman" w:cs="Times New Roman"/>
          <w:sz w:val="16"/>
          <w:szCs w:val="16"/>
        </w:rPr>
      </w:pPr>
      <w:r w:rsidRPr="00BF0AFF">
        <w:rPr>
          <w:rFonts w:ascii="Times New Roman" w:eastAsia="Times New Roman" w:hAnsi="Times New Roman" w:cs="Times New Roman"/>
          <w:b/>
          <w:sz w:val="16"/>
          <w:szCs w:val="16"/>
        </w:rPr>
        <w:t>муниципального района Республики Мордовия</w:t>
      </w:r>
      <w:r w:rsidRPr="00BF0AFF">
        <w:rPr>
          <w:rFonts w:ascii="Times New Roman" w:eastAsia="Times New Roman" w:hAnsi="Times New Roman" w:cs="Times New Roman"/>
          <w:sz w:val="16"/>
          <w:szCs w:val="16"/>
        </w:rPr>
        <w:tab/>
      </w:r>
    </w:p>
    <w:p w:rsidR="0005504B" w:rsidRPr="00BF0AFF" w:rsidRDefault="0005504B" w:rsidP="00962431">
      <w:pPr>
        <w:spacing w:after="0" w:line="240" w:lineRule="auto"/>
        <w:ind w:firstLine="360"/>
        <w:jc w:val="both"/>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В соответствии со ст. 26 Федерального Закона от 2 марта 2007 года №25-ФЗ «О муниципальной службе в Российской Федерации» и ст. 9 Закона Республики Мордовия от 5 июня 2007г. №48-З «О регулировании отношений в сфере муниципальной службы», Совет депутатов   р е ш и л :</w:t>
      </w:r>
    </w:p>
    <w:p w:rsidR="0005504B" w:rsidRPr="00BF0AFF" w:rsidRDefault="0005504B"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1. </w:t>
      </w:r>
      <w:r w:rsidRPr="00BF0AFF">
        <w:rPr>
          <w:rFonts w:ascii="Times New Roman" w:eastAsia="Times New Roman" w:hAnsi="Times New Roman" w:cs="Times New Roman"/>
          <w:sz w:val="16"/>
          <w:szCs w:val="16"/>
        </w:rPr>
        <w:t>Утвердить Положение о порядке применения поощрения муниципальных служащих Дубенского муниципального района Республики Мордовия (прилагается).</w:t>
      </w:r>
    </w:p>
    <w:p w:rsidR="0005504B" w:rsidRPr="00BF0AFF" w:rsidRDefault="0005504B"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2.  </w:t>
      </w:r>
      <w:r w:rsidRPr="00BF0AFF">
        <w:rPr>
          <w:rFonts w:ascii="Times New Roman" w:eastAsia="Times New Roman" w:hAnsi="Times New Roman" w:cs="Times New Roman"/>
          <w:sz w:val="16"/>
          <w:szCs w:val="16"/>
        </w:rPr>
        <w:t>Настоящее решение вступает в силу со дня его подписания.</w:t>
      </w:r>
      <w:r w:rsidRPr="00BF0AFF">
        <w:rPr>
          <w:rFonts w:ascii="Times New Roman" w:eastAsia="Times New Roman" w:hAnsi="Times New Roman" w:cs="Times New Roman"/>
          <w:sz w:val="16"/>
          <w:szCs w:val="16"/>
        </w:rPr>
        <w:tab/>
      </w:r>
      <w:r w:rsidRPr="00BF0AFF">
        <w:rPr>
          <w:rFonts w:ascii="Times New Roman" w:eastAsia="Times New Roman" w:hAnsi="Times New Roman" w:cs="Times New Roman"/>
          <w:sz w:val="16"/>
          <w:szCs w:val="16"/>
        </w:rPr>
        <w:tab/>
      </w:r>
    </w:p>
    <w:p w:rsidR="0005504B" w:rsidRPr="00BF0AFF" w:rsidRDefault="0005504B" w:rsidP="00962431">
      <w:pPr>
        <w:spacing w:after="0" w:line="240" w:lineRule="auto"/>
        <w:jc w:val="both"/>
        <w:rPr>
          <w:rFonts w:ascii="Times New Roman" w:eastAsia="Times New Roman" w:hAnsi="Times New Roman" w:cs="Times New Roman"/>
          <w:b/>
          <w:sz w:val="16"/>
          <w:szCs w:val="16"/>
        </w:rPr>
      </w:pPr>
      <w:r w:rsidRPr="00BF0AFF">
        <w:rPr>
          <w:rFonts w:ascii="Times New Roman" w:eastAsia="Times New Roman" w:hAnsi="Times New Roman" w:cs="Times New Roman"/>
          <w:b/>
          <w:sz w:val="16"/>
          <w:szCs w:val="16"/>
        </w:rPr>
        <w:t>Председатель Совета</w:t>
      </w:r>
    </w:p>
    <w:p w:rsidR="0005504B" w:rsidRPr="00BF0AFF" w:rsidRDefault="0005504B" w:rsidP="00962431">
      <w:pPr>
        <w:spacing w:after="0" w:line="240" w:lineRule="auto"/>
        <w:jc w:val="both"/>
        <w:rPr>
          <w:rFonts w:ascii="Times New Roman" w:eastAsia="Times New Roman" w:hAnsi="Times New Roman" w:cs="Times New Roman"/>
          <w:b/>
          <w:sz w:val="16"/>
          <w:szCs w:val="16"/>
        </w:rPr>
      </w:pPr>
      <w:r w:rsidRPr="00BF0AFF">
        <w:rPr>
          <w:rFonts w:ascii="Times New Roman" w:eastAsia="Times New Roman" w:hAnsi="Times New Roman" w:cs="Times New Roman"/>
          <w:b/>
          <w:sz w:val="16"/>
          <w:szCs w:val="16"/>
        </w:rPr>
        <w:t>депутатов Дубенского</w:t>
      </w:r>
    </w:p>
    <w:p w:rsidR="0005504B" w:rsidRDefault="0005504B" w:rsidP="00962431">
      <w:pPr>
        <w:spacing w:after="0" w:line="240" w:lineRule="auto"/>
        <w:rPr>
          <w:rFonts w:ascii="Times New Roman" w:eastAsia="Times New Roman" w:hAnsi="Times New Roman" w:cs="Times New Roman"/>
          <w:b/>
          <w:sz w:val="16"/>
          <w:szCs w:val="16"/>
        </w:rPr>
      </w:pPr>
      <w:r w:rsidRPr="00BF0AFF">
        <w:rPr>
          <w:rFonts w:ascii="Times New Roman" w:eastAsia="Times New Roman" w:hAnsi="Times New Roman" w:cs="Times New Roman"/>
          <w:b/>
          <w:sz w:val="16"/>
          <w:szCs w:val="16"/>
        </w:rPr>
        <w:t>муниципального района</w:t>
      </w:r>
      <w:r w:rsidRPr="00BF0AFF">
        <w:rPr>
          <w:rFonts w:ascii="Times New Roman" w:eastAsia="Times New Roman" w:hAnsi="Times New Roman" w:cs="Times New Roman"/>
          <w:b/>
          <w:sz w:val="16"/>
          <w:szCs w:val="16"/>
        </w:rPr>
        <w:tab/>
      </w:r>
      <w:r w:rsidRPr="00BF0AFF">
        <w:rPr>
          <w:rFonts w:ascii="Times New Roman" w:eastAsia="Times New Roman" w:hAnsi="Times New Roman" w:cs="Times New Roman"/>
          <w:b/>
          <w:sz w:val="16"/>
          <w:szCs w:val="16"/>
        </w:rPr>
        <w:tab/>
        <w:t>В.В.Милавкин</w:t>
      </w:r>
    </w:p>
    <w:p w:rsidR="0005504B" w:rsidRDefault="0005504B" w:rsidP="00962431">
      <w:pPr>
        <w:spacing w:after="0" w:line="240" w:lineRule="auto"/>
        <w:jc w:val="center"/>
        <w:rPr>
          <w:rFonts w:ascii="Times New Roman" w:eastAsia="Times New Roman" w:hAnsi="Times New Roman" w:cs="Times New Roman"/>
          <w:b/>
          <w:sz w:val="16"/>
          <w:szCs w:val="16"/>
        </w:rPr>
      </w:pPr>
    </w:p>
    <w:p w:rsidR="0005504B" w:rsidRPr="009013C7" w:rsidRDefault="0005504B" w:rsidP="00962431">
      <w:pPr>
        <w:spacing w:after="0" w:line="240" w:lineRule="auto"/>
        <w:jc w:val="center"/>
        <w:rPr>
          <w:rFonts w:ascii="Times New Roman" w:hAnsi="Times New Roman" w:cs="Times New Roman"/>
          <w:sz w:val="16"/>
          <w:szCs w:val="16"/>
        </w:rPr>
      </w:pPr>
      <w:r>
        <w:rPr>
          <w:b/>
          <w:sz w:val="28"/>
        </w:rPr>
        <w:t xml:space="preserve">    </w:t>
      </w:r>
      <w:r w:rsidRPr="009013C7">
        <w:rPr>
          <w:b/>
          <w:sz w:val="28"/>
        </w:rPr>
        <w:t xml:space="preserve"> </w:t>
      </w:r>
      <w:r w:rsidRPr="009013C7">
        <w:rPr>
          <w:rFonts w:ascii="Times New Roman" w:hAnsi="Times New Roman" w:cs="Times New Roman"/>
          <w:b/>
          <w:sz w:val="16"/>
          <w:szCs w:val="16"/>
        </w:rPr>
        <w:t>РЕШЕНИЕ</w:t>
      </w:r>
    </w:p>
    <w:p w:rsidR="0005504B" w:rsidRDefault="0005504B"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Pr="009013C7">
        <w:rPr>
          <w:rFonts w:ascii="Times New Roman" w:hAnsi="Times New Roman" w:cs="Times New Roman"/>
          <w:sz w:val="16"/>
          <w:szCs w:val="16"/>
        </w:rPr>
        <w:t>№ 45</w:t>
      </w:r>
      <w:r w:rsidRPr="009013C7">
        <w:rPr>
          <w:rFonts w:ascii="Times New Roman" w:hAnsi="Times New Roman" w:cs="Times New Roman"/>
          <w:sz w:val="16"/>
          <w:szCs w:val="16"/>
        </w:rPr>
        <w:tab/>
      </w:r>
      <w:r>
        <w:rPr>
          <w:rFonts w:ascii="Times New Roman" w:hAnsi="Times New Roman" w:cs="Times New Roman"/>
          <w:sz w:val="16"/>
          <w:szCs w:val="16"/>
        </w:rPr>
        <w:t xml:space="preserve">                                </w:t>
      </w:r>
      <w:r w:rsidRPr="009013C7">
        <w:rPr>
          <w:rFonts w:ascii="Times New Roman" w:hAnsi="Times New Roman" w:cs="Times New Roman"/>
          <w:sz w:val="16"/>
          <w:szCs w:val="16"/>
        </w:rPr>
        <w:tab/>
        <w:t>от 27.03.2008г.</w:t>
      </w:r>
      <w:r w:rsidRPr="009013C7">
        <w:rPr>
          <w:rFonts w:ascii="Times New Roman" w:hAnsi="Times New Roman" w:cs="Times New Roman"/>
          <w:sz w:val="16"/>
          <w:szCs w:val="16"/>
        </w:rPr>
        <w:tab/>
      </w:r>
      <w:r w:rsidRPr="009013C7">
        <w:rPr>
          <w:rFonts w:ascii="Times New Roman" w:hAnsi="Times New Roman" w:cs="Times New Roman"/>
          <w:sz w:val="16"/>
          <w:szCs w:val="16"/>
        </w:rPr>
        <w:tab/>
      </w:r>
    </w:p>
    <w:p w:rsidR="0005504B" w:rsidRPr="009013C7" w:rsidRDefault="0005504B" w:rsidP="00962431">
      <w:pPr>
        <w:spacing w:after="0" w:line="240" w:lineRule="auto"/>
        <w:jc w:val="both"/>
        <w:rPr>
          <w:rFonts w:ascii="Times New Roman" w:hAnsi="Times New Roman" w:cs="Times New Roman"/>
          <w:sz w:val="16"/>
          <w:szCs w:val="16"/>
        </w:rPr>
      </w:pPr>
      <w:r w:rsidRPr="009013C7">
        <w:rPr>
          <w:rFonts w:ascii="Times New Roman" w:hAnsi="Times New Roman" w:cs="Times New Roman"/>
          <w:b/>
          <w:sz w:val="16"/>
          <w:szCs w:val="16"/>
        </w:rPr>
        <w:t>О внесении дополнений в решение Совета депутатов</w:t>
      </w:r>
    </w:p>
    <w:p w:rsidR="0005504B" w:rsidRPr="009013C7" w:rsidRDefault="0005504B" w:rsidP="00962431">
      <w:pPr>
        <w:spacing w:after="0" w:line="240" w:lineRule="auto"/>
        <w:jc w:val="both"/>
        <w:rPr>
          <w:rFonts w:ascii="Times New Roman" w:hAnsi="Times New Roman" w:cs="Times New Roman"/>
          <w:b/>
          <w:sz w:val="16"/>
          <w:szCs w:val="16"/>
        </w:rPr>
      </w:pPr>
      <w:r w:rsidRPr="009013C7">
        <w:rPr>
          <w:rFonts w:ascii="Times New Roman" w:hAnsi="Times New Roman" w:cs="Times New Roman"/>
          <w:b/>
          <w:sz w:val="16"/>
          <w:szCs w:val="16"/>
        </w:rPr>
        <w:t>Дубенского муниципального района №245 от 31.08.2007г.</w:t>
      </w:r>
    </w:p>
    <w:p w:rsidR="0005504B" w:rsidRPr="009013C7" w:rsidRDefault="0005504B" w:rsidP="00962431">
      <w:pPr>
        <w:spacing w:after="0" w:line="240" w:lineRule="auto"/>
        <w:jc w:val="both"/>
        <w:rPr>
          <w:rFonts w:ascii="Times New Roman" w:hAnsi="Times New Roman" w:cs="Times New Roman"/>
          <w:b/>
          <w:sz w:val="16"/>
          <w:szCs w:val="16"/>
        </w:rPr>
      </w:pPr>
      <w:r w:rsidRPr="009013C7">
        <w:rPr>
          <w:rFonts w:ascii="Times New Roman" w:hAnsi="Times New Roman" w:cs="Times New Roman"/>
          <w:b/>
          <w:sz w:val="16"/>
          <w:szCs w:val="16"/>
        </w:rPr>
        <w:t>«Об основных показателях прогноза социально-экономического</w:t>
      </w:r>
    </w:p>
    <w:p w:rsidR="0005504B" w:rsidRPr="009013C7" w:rsidRDefault="0005504B" w:rsidP="00962431">
      <w:pPr>
        <w:spacing w:after="0" w:line="240" w:lineRule="auto"/>
        <w:jc w:val="both"/>
        <w:rPr>
          <w:rFonts w:ascii="Times New Roman" w:hAnsi="Times New Roman" w:cs="Times New Roman"/>
          <w:b/>
          <w:sz w:val="16"/>
          <w:szCs w:val="16"/>
        </w:rPr>
      </w:pPr>
      <w:r w:rsidRPr="009013C7">
        <w:rPr>
          <w:rFonts w:ascii="Times New Roman" w:hAnsi="Times New Roman" w:cs="Times New Roman"/>
          <w:b/>
          <w:sz w:val="16"/>
          <w:szCs w:val="16"/>
        </w:rPr>
        <w:t>развития Дубенского муниципального района на 2008 год»</w:t>
      </w:r>
    </w:p>
    <w:p w:rsidR="0005504B" w:rsidRPr="009013C7" w:rsidRDefault="0005504B" w:rsidP="00962431">
      <w:pPr>
        <w:spacing w:after="0" w:line="240" w:lineRule="auto"/>
        <w:jc w:val="center"/>
        <w:rPr>
          <w:rFonts w:ascii="Times New Roman" w:hAnsi="Times New Roman" w:cs="Times New Roman"/>
          <w:b/>
          <w:sz w:val="16"/>
          <w:szCs w:val="16"/>
        </w:rPr>
      </w:pPr>
      <w:r w:rsidRPr="009013C7">
        <w:rPr>
          <w:rFonts w:ascii="Times New Roman" w:hAnsi="Times New Roman" w:cs="Times New Roman"/>
          <w:b/>
          <w:sz w:val="16"/>
          <w:szCs w:val="16"/>
        </w:rPr>
        <w:t>Совет депутатов    р е ш и л :</w:t>
      </w:r>
    </w:p>
    <w:p w:rsidR="0005504B" w:rsidRPr="009013C7" w:rsidRDefault="0005504B"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1. </w:t>
      </w:r>
      <w:r w:rsidRPr="009013C7">
        <w:rPr>
          <w:rFonts w:ascii="Times New Roman" w:hAnsi="Times New Roman" w:cs="Times New Roman"/>
          <w:sz w:val="16"/>
          <w:szCs w:val="16"/>
        </w:rPr>
        <w:t>Дополнить приложение №1 решения Совета депутатов Дубенского муниципального района РМ №245 от 31.08.2007г. «Об основных показателях прогноза социально-экономического развития Дубенского муниципального района на 2008 год» следующим показателем:</w:t>
      </w:r>
    </w:p>
    <w:p w:rsidR="0005504B" w:rsidRPr="009013C7" w:rsidRDefault="0005504B" w:rsidP="00962431">
      <w:pPr>
        <w:spacing w:after="0" w:line="240" w:lineRule="auto"/>
        <w:jc w:val="both"/>
        <w:rPr>
          <w:rFonts w:ascii="Times New Roman" w:hAnsi="Times New Roman" w:cs="Times New Roman"/>
          <w:sz w:val="16"/>
          <w:szCs w:val="16"/>
        </w:rPr>
      </w:pPr>
      <w:r w:rsidRPr="009013C7">
        <w:rPr>
          <w:rFonts w:ascii="Times New Roman" w:hAnsi="Times New Roman" w:cs="Times New Roman"/>
          <w:sz w:val="16"/>
          <w:szCs w:val="16"/>
        </w:rPr>
        <w:t>- объем привлеченных кредитов для развития сельскохозяйственного   производства в рамках реализации приоритетного национального проекта «Развитие АПК» (малые формы хозяйствования) – 62000 тыс.руб.</w:t>
      </w:r>
      <w:r w:rsidRPr="009013C7">
        <w:rPr>
          <w:rFonts w:ascii="Times New Roman" w:hAnsi="Times New Roman" w:cs="Times New Roman"/>
          <w:sz w:val="16"/>
          <w:szCs w:val="16"/>
        </w:rPr>
        <w:tab/>
      </w:r>
      <w:r w:rsidRPr="009013C7">
        <w:rPr>
          <w:rFonts w:ascii="Times New Roman" w:hAnsi="Times New Roman" w:cs="Times New Roman"/>
          <w:sz w:val="16"/>
          <w:szCs w:val="16"/>
        </w:rPr>
        <w:tab/>
      </w:r>
      <w:r w:rsidRPr="009013C7">
        <w:rPr>
          <w:rFonts w:ascii="Times New Roman" w:hAnsi="Times New Roman" w:cs="Times New Roman"/>
          <w:sz w:val="16"/>
          <w:szCs w:val="16"/>
        </w:rPr>
        <w:tab/>
      </w:r>
      <w:r w:rsidRPr="009013C7">
        <w:rPr>
          <w:rFonts w:ascii="Times New Roman" w:hAnsi="Times New Roman" w:cs="Times New Roman"/>
          <w:sz w:val="16"/>
          <w:szCs w:val="16"/>
        </w:rPr>
        <w:tab/>
      </w:r>
      <w:r w:rsidRPr="009013C7">
        <w:rPr>
          <w:rFonts w:ascii="Times New Roman" w:hAnsi="Times New Roman" w:cs="Times New Roman"/>
          <w:sz w:val="16"/>
          <w:szCs w:val="16"/>
        </w:rPr>
        <w:tab/>
      </w:r>
    </w:p>
    <w:p w:rsidR="0005504B" w:rsidRPr="009013C7" w:rsidRDefault="0005504B" w:rsidP="00962431">
      <w:pPr>
        <w:spacing w:after="0" w:line="240" w:lineRule="auto"/>
        <w:jc w:val="both"/>
        <w:rPr>
          <w:rFonts w:ascii="Times New Roman" w:hAnsi="Times New Roman" w:cs="Times New Roman"/>
          <w:b/>
          <w:sz w:val="16"/>
          <w:szCs w:val="16"/>
        </w:rPr>
      </w:pPr>
      <w:r w:rsidRPr="009013C7">
        <w:rPr>
          <w:rFonts w:ascii="Times New Roman" w:hAnsi="Times New Roman" w:cs="Times New Roman"/>
          <w:b/>
          <w:sz w:val="16"/>
          <w:szCs w:val="16"/>
        </w:rPr>
        <w:t>Председатель Совета</w:t>
      </w:r>
    </w:p>
    <w:p w:rsidR="0005504B" w:rsidRPr="009013C7" w:rsidRDefault="0005504B" w:rsidP="00962431">
      <w:pPr>
        <w:spacing w:after="0" w:line="240" w:lineRule="auto"/>
        <w:jc w:val="both"/>
        <w:rPr>
          <w:rFonts w:ascii="Times New Roman" w:hAnsi="Times New Roman" w:cs="Times New Roman"/>
          <w:b/>
          <w:sz w:val="16"/>
          <w:szCs w:val="16"/>
        </w:rPr>
      </w:pPr>
      <w:r w:rsidRPr="009013C7">
        <w:rPr>
          <w:rFonts w:ascii="Times New Roman" w:hAnsi="Times New Roman" w:cs="Times New Roman"/>
          <w:b/>
          <w:sz w:val="16"/>
          <w:szCs w:val="16"/>
        </w:rPr>
        <w:t>депутатов Дубенского</w:t>
      </w:r>
    </w:p>
    <w:p w:rsidR="0005504B" w:rsidRPr="00BF0AFF" w:rsidRDefault="0005504B" w:rsidP="00962431">
      <w:pPr>
        <w:spacing w:after="0" w:line="240" w:lineRule="auto"/>
        <w:rPr>
          <w:rFonts w:ascii="Times New Roman" w:eastAsia="Times New Roman" w:hAnsi="Times New Roman" w:cs="Times New Roman"/>
          <w:b/>
          <w:sz w:val="16"/>
          <w:szCs w:val="16"/>
        </w:rPr>
      </w:pPr>
      <w:r w:rsidRPr="009013C7">
        <w:rPr>
          <w:rFonts w:ascii="Times New Roman" w:hAnsi="Times New Roman" w:cs="Times New Roman"/>
          <w:b/>
          <w:sz w:val="16"/>
          <w:szCs w:val="16"/>
        </w:rPr>
        <w:t>муниципального района</w:t>
      </w:r>
      <w:r w:rsidRPr="009013C7">
        <w:rPr>
          <w:rFonts w:ascii="Times New Roman" w:hAnsi="Times New Roman" w:cs="Times New Roman"/>
          <w:b/>
          <w:sz w:val="16"/>
          <w:szCs w:val="16"/>
        </w:rPr>
        <w:tab/>
      </w:r>
      <w:r>
        <w:rPr>
          <w:rFonts w:ascii="Times New Roman" w:hAnsi="Times New Roman" w:cs="Times New Roman"/>
          <w:b/>
          <w:sz w:val="16"/>
          <w:szCs w:val="16"/>
        </w:rPr>
        <w:t xml:space="preserve"> </w:t>
      </w:r>
      <w:r w:rsidRPr="009013C7">
        <w:rPr>
          <w:rFonts w:ascii="Times New Roman" w:hAnsi="Times New Roman" w:cs="Times New Roman"/>
          <w:b/>
          <w:sz w:val="16"/>
          <w:szCs w:val="16"/>
        </w:rPr>
        <w:t>В.В. Милавкин</w:t>
      </w:r>
      <w:r w:rsidRPr="009013C7">
        <w:rPr>
          <w:rFonts w:ascii="Times New Roman" w:hAnsi="Times New Roman" w:cs="Times New Roman"/>
          <w:b/>
          <w:sz w:val="16"/>
          <w:szCs w:val="16"/>
        </w:rPr>
        <w:tab/>
      </w:r>
      <w:r w:rsidRPr="009013C7">
        <w:rPr>
          <w:rFonts w:ascii="Times New Roman" w:hAnsi="Times New Roman" w:cs="Times New Roman"/>
          <w:b/>
          <w:sz w:val="16"/>
          <w:szCs w:val="16"/>
        </w:rPr>
        <w:tab/>
      </w:r>
      <w:r w:rsidRPr="009013C7">
        <w:rPr>
          <w:rFonts w:ascii="Times New Roman" w:hAnsi="Times New Roman" w:cs="Times New Roman"/>
          <w:b/>
          <w:sz w:val="16"/>
          <w:szCs w:val="16"/>
        </w:rPr>
        <w:tab/>
      </w:r>
      <w:r w:rsidRPr="009013C7">
        <w:rPr>
          <w:rFonts w:ascii="Times New Roman" w:hAnsi="Times New Roman" w:cs="Times New Roman"/>
          <w:b/>
          <w:sz w:val="16"/>
          <w:szCs w:val="16"/>
        </w:rPr>
        <w:tab/>
      </w:r>
      <w:r w:rsidRPr="009013C7">
        <w:rPr>
          <w:rFonts w:ascii="Times New Roman" w:hAnsi="Times New Roman" w:cs="Times New Roman"/>
          <w:b/>
          <w:sz w:val="16"/>
          <w:szCs w:val="16"/>
        </w:rPr>
        <w:tab/>
      </w:r>
      <w:r>
        <w:rPr>
          <w:b/>
          <w:sz w:val="24"/>
        </w:rPr>
        <w:tab/>
      </w:r>
      <w:r>
        <w:rPr>
          <w:rFonts w:ascii="Times New Roman" w:eastAsia="Times New Roman" w:hAnsi="Times New Roman" w:cs="Times New Roman"/>
          <w:b/>
          <w:sz w:val="16"/>
          <w:szCs w:val="16"/>
        </w:rPr>
        <w:tab/>
        <w:t xml:space="preserve">                                    </w:t>
      </w:r>
      <w:r w:rsidRPr="00BF0AFF">
        <w:rPr>
          <w:rFonts w:ascii="Times New Roman" w:eastAsia="Times New Roman" w:hAnsi="Times New Roman" w:cs="Times New Roman"/>
          <w:b/>
          <w:sz w:val="16"/>
          <w:szCs w:val="16"/>
        </w:rPr>
        <w:t xml:space="preserve">  </w:t>
      </w:r>
      <w:r w:rsidRPr="00BF0AFF">
        <w:rPr>
          <w:rFonts w:ascii="Times New Roman" w:eastAsia="Times New Roman" w:hAnsi="Times New Roman" w:cs="Times New Roman"/>
          <w:sz w:val="16"/>
          <w:szCs w:val="16"/>
        </w:rPr>
        <w:t>Утверждено</w:t>
      </w:r>
    </w:p>
    <w:p w:rsidR="0005504B" w:rsidRPr="00BF0AFF" w:rsidRDefault="0005504B" w:rsidP="00962431">
      <w:pPr>
        <w:spacing w:after="0" w:line="240" w:lineRule="auto"/>
        <w:jc w:val="right"/>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решением Совета депутатов</w:t>
      </w:r>
    </w:p>
    <w:p w:rsidR="0005504B" w:rsidRPr="009013C7" w:rsidRDefault="0005504B" w:rsidP="00962431">
      <w:pPr>
        <w:spacing w:after="0" w:line="240" w:lineRule="auto"/>
        <w:jc w:val="right"/>
        <w:rPr>
          <w:rFonts w:ascii="Times New Roman" w:hAnsi="Times New Roman" w:cs="Times New Roman"/>
          <w:b/>
          <w:sz w:val="16"/>
          <w:szCs w:val="16"/>
        </w:rPr>
      </w:pPr>
      <w:r w:rsidRPr="00BF0AFF">
        <w:rPr>
          <w:rFonts w:ascii="Times New Roman" w:eastAsia="Times New Roman" w:hAnsi="Times New Roman" w:cs="Times New Roman"/>
          <w:b/>
          <w:sz w:val="16"/>
          <w:szCs w:val="16"/>
        </w:rPr>
        <w:tab/>
      </w:r>
      <w:r w:rsidRPr="00BF0AFF">
        <w:rPr>
          <w:rFonts w:ascii="Times New Roman" w:eastAsia="Times New Roman" w:hAnsi="Times New Roman" w:cs="Times New Roman"/>
          <w:sz w:val="16"/>
          <w:szCs w:val="16"/>
        </w:rPr>
        <w:t>Дубенского муниципального района</w:t>
      </w:r>
    </w:p>
    <w:p w:rsidR="0005504B" w:rsidRPr="00BF0AFF" w:rsidRDefault="0005504B" w:rsidP="00962431">
      <w:pPr>
        <w:spacing w:after="0" w:line="240" w:lineRule="auto"/>
        <w:jc w:val="right"/>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№44 от 27.03.2008г.</w:t>
      </w:r>
    </w:p>
    <w:p w:rsidR="0005504B" w:rsidRPr="00BF0AFF" w:rsidRDefault="0005504B" w:rsidP="00962431">
      <w:pPr>
        <w:spacing w:after="0" w:line="240" w:lineRule="auto"/>
        <w:jc w:val="center"/>
        <w:rPr>
          <w:rFonts w:ascii="Times New Roman" w:eastAsia="Times New Roman" w:hAnsi="Times New Roman" w:cs="Times New Roman"/>
          <w:b/>
          <w:sz w:val="16"/>
          <w:szCs w:val="16"/>
        </w:rPr>
      </w:pPr>
      <w:r w:rsidRPr="00BF0AFF">
        <w:rPr>
          <w:rFonts w:ascii="Times New Roman" w:eastAsia="Times New Roman" w:hAnsi="Times New Roman" w:cs="Times New Roman"/>
          <w:b/>
          <w:sz w:val="16"/>
          <w:szCs w:val="16"/>
        </w:rPr>
        <w:t>ПОЛОЖЕНИЕ</w:t>
      </w:r>
    </w:p>
    <w:p w:rsidR="0005504B" w:rsidRPr="00BF0AFF" w:rsidRDefault="0005504B" w:rsidP="00962431">
      <w:pPr>
        <w:spacing w:after="0" w:line="240" w:lineRule="auto"/>
        <w:jc w:val="both"/>
        <w:rPr>
          <w:rFonts w:ascii="Times New Roman" w:eastAsia="Times New Roman" w:hAnsi="Times New Roman" w:cs="Times New Roman"/>
          <w:b/>
          <w:sz w:val="16"/>
          <w:szCs w:val="16"/>
        </w:rPr>
      </w:pPr>
      <w:r w:rsidRPr="00BF0AFF">
        <w:rPr>
          <w:rFonts w:ascii="Times New Roman" w:eastAsia="Times New Roman" w:hAnsi="Times New Roman" w:cs="Times New Roman"/>
          <w:b/>
          <w:sz w:val="16"/>
          <w:szCs w:val="16"/>
        </w:rPr>
        <w:t>о порядке применения поощрения муниципальных</w:t>
      </w:r>
    </w:p>
    <w:p w:rsidR="0005504B" w:rsidRPr="00BF0AFF" w:rsidRDefault="0005504B" w:rsidP="00962431">
      <w:pPr>
        <w:spacing w:after="0" w:line="240" w:lineRule="auto"/>
        <w:jc w:val="both"/>
        <w:rPr>
          <w:rFonts w:ascii="Times New Roman" w:eastAsia="Times New Roman" w:hAnsi="Times New Roman" w:cs="Times New Roman"/>
          <w:b/>
          <w:sz w:val="16"/>
          <w:szCs w:val="16"/>
        </w:rPr>
      </w:pPr>
      <w:r w:rsidRPr="00BF0AFF">
        <w:rPr>
          <w:rFonts w:ascii="Times New Roman" w:eastAsia="Times New Roman" w:hAnsi="Times New Roman" w:cs="Times New Roman"/>
          <w:b/>
          <w:sz w:val="16"/>
          <w:szCs w:val="16"/>
        </w:rPr>
        <w:t>служащих Дубенского муниципального района</w:t>
      </w:r>
    </w:p>
    <w:p w:rsidR="0005504B" w:rsidRPr="00BF0AFF" w:rsidRDefault="0005504B" w:rsidP="00962431">
      <w:pPr>
        <w:spacing w:after="0" w:line="240" w:lineRule="auto"/>
        <w:jc w:val="both"/>
        <w:rPr>
          <w:rFonts w:ascii="Times New Roman" w:eastAsia="Times New Roman" w:hAnsi="Times New Roman" w:cs="Times New Roman"/>
          <w:b/>
          <w:sz w:val="16"/>
          <w:szCs w:val="16"/>
        </w:rPr>
      </w:pPr>
      <w:r w:rsidRPr="00BF0AFF">
        <w:rPr>
          <w:rFonts w:ascii="Times New Roman" w:eastAsia="Times New Roman" w:hAnsi="Times New Roman" w:cs="Times New Roman"/>
          <w:b/>
          <w:sz w:val="16"/>
          <w:szCs w:val="16"/>
        </w:rPr>
        <w:t>Республики Мордовия</w:t>
      </w:r>
    </w:p>
    <w:p w:rsidR="0005504B" w:rsidRPr="00BF0AFF" w:rsidRDefault="0005504B" w:rsidP="00962431">
      <w:pPr>
        <w:spacing w:after="0" w:line="240" w:lineRule="auto"/>
        <w:ind w:firstLine="708"/>
        <w:jc w:val="both"/>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1. Поощрения являются элементом правового режима муниципальной службы, целью установления которых является стимулирование муниципальных служащих.</w:t>
      </w:r>
    </w:p>
    <w:p w:rsidR="0005504B" w:rsidRPr="00BF0AFF" w:rsidRDefault="0005504B" w:rsidP="00962431">
      <w:pPr>
        <w:spacing w:after="0" w:line="240" w:lineRule="auto"/>
        <w:jc w:val="both"/>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ab/>
        <w:t>2. За успешное и добросовестное исполнение муниципальным служащим должностных обязанностей,  продолжительную и безупречную службу, выполнение заданий особой важности и сложности могут устанавливаться следующие виды поощрения:</w:t>
      </w:r>
    </w:p>
    <w:p w:rsidR="0005504B" w:rsidRPr="00BF0AFF" w:rsidRDefault="0005504B" w:rsidP="00962431">
      <w:pPr>
        <w:spacing w:after="0" w:line="240" w:lineRule="auto"/>
        <w:jc w:val="both"/>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 благодарность;</w:t>
      </w:r>
    </w:p>
    <w:p w:rsidR="0005504B" w:rsidRPr="00BF0AFF" w:rsidRDefault="0005504B" w:rsidP="00962431">
      <w:pPr>
        <w:spacing w:after="0" w:line="240" w:lineRule="auto"/>
        <w:jc w:val="both"/>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lastRenderedPageBreak/>
        <w:t>- вручение  Почетной грамоты;</w:t>
      </w:r>
    </w:p>
    <w:p w:rsidR="0005504B" w:rsidRPr="00BF0AFF" w:rsidRDefault="0005504B" w:rsidP="00962431">
      <w:pPr>
        <w:spacing w:after="0" w:line="240" w:lineRule="auto"/>
        <w:jc w:val="both"/>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 выдача единовременного денежного пособия;</w:t>
      </w:r>
    </w:p>
    <w:p w:rsidR="0005504B" w:rsidRPr="00BF0AFF" w:rsidRDefault="0005504B" w:rsidP="00962431">
      <w:pPr>
        <w:spacing w:after="0" w:line="240" w:lineRule="auto"/>
        <w:jc w:val="both"/>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 представление к наградам Ро</w:t>
      </w:r>
      <w:r>
        <w:rPr>
          <w:rFonts w:ascii="Times New Roman" w:eastAsia="Times New Roman" w:hAnsi="Times New Roman" w:cs="Times New Roman"/>
          <w:sz w:val="16"/>
          <w:szCs w:val="16"/>
        </w:rPr>
        <w:t>ссийской Федерации и Республики Мордовия</w:t>
      </w:r>
    </w:p>
    <w:p w:rsidR="0005504B" w:rsidRPr="00BF0AFF" w:rsidRDefault="0005504B" w:rsidP="00962431">
      <w:pPr>
        <w:spacing w:after="0" w:line="240" w:lineRule="auto"/>
        <w:jc w:val="both"/>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ab/>
        <w:t>3. Поощрения в отношении муниципального служащего применяются по инициативе главы администрации Дубенского муниципального района, руководитель структурного подразделения администрации.</w:t>
      </w:r>
    </w:p>
    <w:p w:rsidR="0005504B" w:rsidRPr="00BF0AFF" w:rsidRDefault="0005504B" w:rsidP="00962431">
      <w:pPr>
        <w:spacing w:after="0" w:line="240" w:lineRule="auto"/>
        <w:jc w:val="both"/>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ab/>
        <w:t>В отношении муниципального служащего могут применяться одновременно несколько мер поощрения.</w:t>
      </w:r>
    </w:p>
    <w:p w:rsidR="0005504B" w:rsidRPr="00BF0AFF" w:rsidRDefault="0005504B" w:rsidP="00962431">
      <w:pPr>
        <w:spacing w:after="0" w:line="240" w:lineRule="auto"/>
        <w:jc w:val="both"/>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ab/>
        <w:t>4. Поощрения оформляются актами главы администрации Дубенского муниципального района, руководителем структурного подразделения администрации, в которых устанавливается, за какие именно успехи в работе поощряется муниципальный  служащий, а также указывается конкретная мера поощрения. Акт о поощрении доводится до сведения муниципального служащего и коллектива, с которым муниципальный служащий состоит в трудовых отношениях.</w:t>
      </w:r>
    </w:p>
    <w:p w:rsidR="0005504B" w:rsidRPr="00BF0AFF" w:rsidRDefault="0005504B" w:rsidP="00962431">
      <w:pPr>
        <w:spacing w:after="0" w:line="240" w:lineRule="auto"/>
        <w:jc w:val="both"/>
        <w:rPr>
          <w:rFonts w:ascii="Times New Roman" w:eastAsia="Times New Roman" w:hAnsi="Times New Roman" w:cs="Times New Roman"/>
          <w:sz w:val="16"/>
          <w:szCs w:val="16"/>
        </w:rPr>
      </w:pPr>
      <w:r w:rsidRPr="00BF0AFF">
        <w:rPr>
          <w:rFonts w:ascii="Times New Roman" w:eastAsia="Times New Roman" w:hAnsi="Times New Roman" w:cs="Times New Roman"/>
          <w:sz w:val="16"/>
          <w:szCs w:val="16"/>
        </w:rPr>
        <w:tab/>
        <w:t>5. За особые заслуги перед обществом и государством муниципальные служащие могут быть представлены к государственным наградам, наградам Республики Мордовия в соответствии с федеральным и республиканским законодательством.</w:t>
      </w:r>
    </w:p>
    <w:p w:rsidR="0005504B" w:rsidRDefault="0005504B" w:rsidP="00962431">
      <w:pPr>
        <w:pStyle w:val="af1"/>
        <w:rPr>
          <w:b/>
          <w:sz w:val="16"/>
          <w:szCs w:val="16"/>
        </w:rPr>
      </w:pPr>
      <w:r w:rsidRPr="00BF0AFF">
        <w:rPr>
          <w:sz w:val="16"/>
          <w:szCs w:val="16"/>
        </w:rPr>
        <w:t>6. Расходы на поощрение муниципальных служащих, производящие за счет средств местного бюджета Дубенского муниципального района.</w:t>
      </w:r>
      <w:r w:rsidRPr="0005504B">
        <w:rPr>
          <w:b/>
          <w:sz w:val="16"/>
          <w:szCs w:val="16"/>
        </w:rPr>
        <w:t xml:space="preserve"> </w:t>
      </w:r>
    </w:p>
    <w:p w:rsidR="0005504B" w:rsidRDefault="0005504B" w:rsidP="00962431">
      <w:pPr>
        <w:pStyle w:val="af1"/>
        <w:rPr>
          <w:b/>
          <w:sz w:val="16"/>
          <w:szCs w:val="16"/>
        </w:rPr>
      </w:pPr>
    </w:p>
    <w:p w:rsidR="0005504B" w:rsidRPr="00D05656" w:rsidRDefault="0005504B" w:rsidP="00962431">
      <w:pPr>
        <w:pStyle w:val="af1"/>
        <w:rPr>
          <w:b/>
          <w:sz w:val="16"/>
          <w:szCs w:val="16"/>
        </w:rPr>
      </w:pPr>
      <w:r w:rsidRPr="00D05656">
        <w:rPr>
          <w:b/>
          <w:sz w:val="16"/>
          <w:szCs w:val="16"/>
        </w:rPr>
        <w:t>РЕШЕНИЕ</w:t>
      </w:r>
    </w:p>
    <w:p w:rsidR="0005504B" w:rsidRDefault="0005504B" w:rsidP="00962431">
      <w:pPr>
        <w:pStyle w:val="af1"/>
        <w:jc w:val="left"/>
        <w:rPr>
          <w:sz w:val="16"/>
          <w:szCs w:val="16"/>
        </w:rPr>
      </w:pPr>
      <w:r w:rsidRPr="00D05656">
        <w:rPr>
          <w:sz w:val="16"/>
          <w:szCs w:val="16"/>
        </w:rPr>
        <w:t xml:space="preserve">№47 </w:t>
      </w:r>
      <w:r>
        <w:rPr>
          <w:sz w:val="16"/>
          <w:szCs w:val="16"/>
        </w:rPr>
        <w:t xml:space="preserve">                                                                                        </w:t>
      </w:r>
      <w:r w:rsidRPr="00D05656">
        <w:rPr>
          <w:sz w:val="16"/>
          <w:szCs w:val="16"/>
        </w:rPr>
        <w:t xml:space="preserve">от 28.04 2008г.  </w:t>
      </w:r>
    </w:p>
    <w:p w:rsidR="0005504B" w:rsidRPr="00D05656" w:rsidRDefault="0005504B" w:rsidP="00962431">
      <w:pPr>
        <w:pStyle w:val="af1"/>
        <w:jc w:val="left"/>
        <w:rPr>
          <w:b/>
          <w:sz w:val="16"/>
          <w:szCs w:val="16"/>
        </w:rPr>
      </w:pPr>
      <w:r w:rsidRPr="00D05656">
        <w:rPr>
          <w:b/>
          <w:sz w:val="16"/>
          <w:szCs w:val="16"/>
        </w:rPr>
        <w:t xml:space="preserve">Об  исполнении районного бюджета Дубенского </w:t>
      </w:r>
    </w:p>
    <w:p w:rsidR="0005504B" w:rsidRPr="00D05656" w:rsidRDefault="0005504B" w:rsidP="00962431">
      <w:pPr>
        <w:spacing w:after="0" w:line="240" w:lineRule="auto"/>
        <w:rPr>
          <w:rFonts w:ascii="Times New Roman" w:eastAsia="Times New Roman" w:hAnsi="Times New Roman" w:cs="Times New Roman"/>
          <w:b/>
          <w:sz w:val="16"/>
          <w:szCs w:val="16"/>
        </w:rPr>
      </w:pPr>
      <w:r w:rsidRPr="00D05656">
        <w:rPr>
          <w:rFonts w:ascii="Times New Roman" w:eastAsia="Times New Roman" w:hAnsi="Times New Roman" w:cs="Times New Roman"/>
          <w:b/>
          <w:sz w:val="16"/>
          <w:szCs w:val="16"/>
        </w:rPr>
        <w:t xml:space="preserve"> муниципального района Республики Мордовия</w:t>
      </w:r>
    </w:p>
    <w:p w:rsidR="0005504B" w:rsidRPr="00D05656" w:rsidRDefault="0005504B" w:rsidP="00962431">
      <w:pPr>
        <w:spacing w:after="0" w:line="240" w:lineRule="auto"/>
        <w:rPr>
          <w:rFonts w:ascii="Times New Roman" w:eastAsia="Times New Roman" w:hAnsi="Times New Roman" w:cs="Times New Roman"/>
          <w:sz w:val="16"/>
          <w:szCs w:val="16"/>
        </w:rPr>
      </w:pPr>
      <w:r w:rsidRPr="00D05656">
        <w:rPr>
          <w:rFonts w:ascii="Times New Roman" w:eastAsia="Times New Roman" w:hAnsi="Times New Roman" w:cs="Times New Roman"/>
          <w:b/>
          <w:sz w:val="16"/>
          <w:szCs w:val="16"/>
        </w:rPr>
        <w:t xml:space="preserve"> за 2007 год</w:t>
      </w:r>
    </w:p>
    <w:p w:rsidR="0005504B" w:rsidRPr="00D05656" w:rsidRDefault="0005504B" w:rsidP="00962431">
      <w:pPr>
        <w:spacing w:after="0" w:line="240" w:lineRule="auto"/>
        <w:jc w:val="center"/>
        <w:rPr>
          <w:rFonts w:ascii="Times New Roman" w:eastAsia="Times New Roman" w:hAnsi="Times New Roman" w:cs="Times New Roman"/>
          <w:b/>
          <w:bCs/>
          <w:sz w:val="16"/>
          <w:szCs w:val="16"/>
        </w:rPr>
      </w:pPr>
      <w:r w:rsidRPr="00D05656">
        <w:rPr>
          <w:rFonts w:ascii="Times New Roman" w:eastAsia="Times New Roman" w:hAnsi="Times New Roman" w:cs="Times New Roman"/>
          <w:b/>
          <w:bCs/>
          <w:sz w:val="16"/>
          <w:szCs w:val="16"/>
        </w:rPr>
        <w:t>Статья 1.</w:t>
      </w:r>
    </w:p>
    <w:p w:rsidR="0005504B" w:rsidRPr="00D05656" w:rsidRDefault="0005504B" w:rsidP="00962431">
      <w:pPr>
        <w:spacing w:after="0" w:line="240" w:lineRule="auto"/>
        <w:ind w:firstLine="360"/>
        <w:rPr>
          <w:rFonts w:ascii="Times New Roman" w:eastAsia="Times New Roman" w:hAnsi="Times New Roman" w:cs="Times New Roman"/>
          <w:sz w:val="16"/>
          <w:szCs w:val="16"/>
        </w:rPr>
      </w:pPr>
      <w:r w:rsidRPr="00D05656">
        <w:rPr>
          <w:rFonts w:ascii="Times New Roman" w:eastAsia="Times New Roman" w:hAnsi="Times New Roman" w:cs="Times New Roman"/>
          <w:sz w:val="16"/>
          <w:szCs w:val="16"/>
        </w:rPr>
        <w:t>Утвердить отчет об исполнении районного бюджета Дубенского муниципального района за 2007 год:</w:t>
      </w:r>
    </w:p>
    <w:p w:rsidR="0005504B" w:rsidRPr="00D05656" w:rsidRDefault="0005504B" w:rsidP="00962431">
      <w:pPr>
        <w:spacing w:after="0" w:line="240" w:lineRule="auto"/>
        <w:ind w:firstLine="360"/>
        <w:rPr>
          <w:rFonts w:ascii="Times New Roman" w:eastAsia="Times New Roman" w:hAnsi="Times New Roman" w:cs="Times New Roman"/>
          <w:sz w:val="16"/>
          <w:szCs w:val="16"/>
        </w:rPr>
      </w:pPr>
      <w:r w:rsidRPr="00D05656">
        <w:rPr>
          <w:rFonts w:ascii="Times New Roman" w:eastAsia="Times New Roman" w:hAnsi="Times New Roman" w:cs="Times New Roman"/>
          <w:sz w:val="16"/>
          <w:szCs w:val="16"/>
        </w:rPr>
        <w:t xml:space="preserve">по доходам в сумме 112018,3 тыс. рублей;                                             </w:t>
      </w:r>
    </w:p>
    <w:p w:rsidR="0005504B" w:rsidRPr="00D05656" w:rsidRDefault="0005504B" w:rsidP="00962431">
      <w:pPr>
        <w:spacing w:after="0" w:line="240" w:lineRule="auto"/>
        <w:ind w:firstLine="360"/>
        <w:rPr>
          <w:rFonts w:ascii="Times New Roman" w:eastAsia="Times New Roman" w:hAnsi="Times New Roman" w:cs="Times New Roman"/>
          <w:sz w:val="16"/>
          <w:szCs w:val="16"/>
        </w:rPr>
      </w:pPr>
      <w:r w:rsidRPr="00D05656">
        <w:rPr>
          <w:rFonts w:ascii="Times New Roman" w:eastAsia="Times New Roman" w:hAnsi="Times New Roman" w:cs="Times New Roman"/>
          <w:sz w:val="16"/>
          <w:szCs w:val="16"/>
        </w:rPr>
        <w:t>по расходам в сумме 112371,2 тыс. рублей;</w:t>
      </w:r>
    </w:p>
    <w:p w:rsidR="0005504B" w:rsidRPr="00D05656" w:rsidRDefault="0005504B" w:rsidP="00962431">
      <w:pPr>
        <w:spacing w:after="0" w:line="240" w:lineRule="auto"/>
        <w:rPr>
          <w:rFonts w:ascii="Times New Roman" w:eastAsia="Times New Roman" w:hAnsi="Times New Roman" w:cs="Times New Roman"/>
          <w:sz w:val="16"/>
          <w:szCs w:val="16"/>
        </w:rPr>
      </w:pPr>
      <w:r w:rsidRPr="00D05656">
        <w:rPr>
          <w:rFonts w:ascii="Times New Roman" w:eastAsia="Times New Roman" w:hAnsi="Times New Roman" w:cs="Times New Roman"/>
          <w:sz w:val="16"/>
          <w:szCs w:val="16"/>
        </w:rPr>
        <w:t>с превышением  расходов над доходами  районного бюджета Дубенского  муниципального района РМ в сумме  352,9 тыс. рублей.</w:t>
      </w:r>
    </w:p>
    <w:p w:rsidR="0005504B" w:rsidRPr="00D05656" w:rsidRDefault="0005504B" w:rsidP="00962431">
      <w:pPr>
        <w:spacing w:after="0" w:line="240" w:lineRule="auto"/>
        <w:rPr>
          <w:rFonts w:ascii="Times New Roman" w:eastAsia="Times New Roman" w:hAnsi="Times New Roman" w:cs="Times New Roman"/>
          <w:b/>
          <w:bCs/>
          <w:sz w:val="16"/>
          <w:szCs w:val="16"/>
        </w:rPr>
      </w:pPr>
      <w:r w:rsidRPr="00D05656">
        <w:rPr>
          <w:rFonts w:ascii="Times New Roman" w:eastAsia="Times New Roman" w:hAnsi="Times New Roman" w:cs="Times New Roman"/>
          <w:sz w:val="16"/>
          <w:szCs w:val="16"/>
        </w:rPr>
        <w:t xml:space="preserve">     </w:t>
      </w:r>
      <w:r w:rsidRPr="00D05656">
        <w:rPr>
          <w:rFonts w:ascii="Times New Roman" w:eastAsia="Times New Roman" w:hAnsi="Times New Roman" w:cs="Times New Roman"/>
          <w:b/>
          <w:sz w:val="16"/>
          <w:szCs w:val="16"/>
        </w:rPr>
        <w:t>1</w:t>
      </w:r>
      <w:r w:rsidRPr="00D05656">
        <w:rPr>
          <w:rFonts w:ascii="Times New Roman" w:eastAsia="Times New Roman" w:hAnsi="Times New Roman" w:cs="Times New Roman"/>
          <w:sz w:val="16"/>
          <w:szCs w:val="16"/>
        </w:rPr>
        <w:t xml:space="preserve">.Утвердить фактическое поступление доходов районного бюджета Дубенского муниципального  района РМ в 2007 году по кодам видов доходов, подвидов доходов, классификации операций сектора государственного управления, согласно приложению </w:t>
      </w:r>
    </w:p>
    <w:p w:rsidR="0005504B" w:rsidRPr="00D05656" w:rsidRDefault="0005504B" w:rsidP="00962431">
      <w:pPr>
        <w:spacing w:after="0" w:line="240" w:lineRule="auto"/>
        <w:rPr>
          <w:rFonts w:ascii="Times New Roman" w:eastAsia="Times New Roman" w:hAnsi="Times New Roman" w:cs="Times New Roman"/>
          <w:b/>
          <w:bCs/>
          <w:sz w:val="16"/>
          <w:szCs w:val="16"/>
        </w:rPr>
      </w:pPr>
      <w:r w:rsidRPr="00D05656">
        <w:rPr>
          <w:rFonts w:ascii="Times New Roman" w:eastAsia="Times New Roman" w:hAnsi="Times New Roman" w:cs="Times New Roman"/>
          <w:b/>
          <w:bCs/>
          <w:sz w:val="16"/>
          <w:szCs w:val="16"/>
        </w:rPr>
        <w:t xml:space="preserve">    </w:t>
      </w:r>
      <w:r w:rsidRPr="00D05656">
        <w:rPr>
          <w:rFonts w:ascii="Times New Roman" w:eastAsia="Times New Roman" w:hAnsi="Times New Roman" w:cs="Times New Roman"/>
          <w:b/>
          <w:sz w:val="16"/>
          <w:szCs w:val="16"/>
        </w:rPr>
        <w:t>2.</w:t>
      </w:r>
      <w:r w:rsidRPr="00D05656">
        <w:rPr>
          <w:rFonts w:ascii="Times New Roman" w:eastAsia="Times New Roman" w:hAnsi="Times New Roman" w:cs="Times New Roman"/>
          <w:sz w:val="16"/>
          <w:szCs w:val="16"/>
        </w:rPr>
        <w:t xml:space="preserve">Утвердить: </w:t>
      </w:r>
    </w:p>
    <w:p w:rsidR="0005504B" w:rsidRPr="00D05656" w:rsidRDefault="0005504B" w:rsidP="00962431">
      <w:pPr>
        <w:spacing w:after="0" w:line="240" w:lineRule="auto"/>
        <w:ind w:firstLine="360"/>
        <w:rPr>
          <w:rFonts w:ascii="Times New Roman" w:eastAsia="Times New Roman" w:hAnsi="Times New Roman" w:cs="Times New Roman"/>
          <w:sz w:val="16"/>
          <w:szCs w:val="16"/>
        </w:rPr>
      </w:pPr>
      <w:r w:rsidRPr="00D05656">
        <w:rPr>
          <w:rFonts w:ascii="Times New Roman" w:eastAsia="Times New Roman" w:hAnsi="Times New Roman" w:cs="Times New Roman"/>
          <w:sz w:val="16"/>
          <w:szCs w:val="16"/>
        </w:rPr>
        <w:t>распределение расходов районного бюджета Дубенского муниципального  района Республики Мордовия в 2007 году по разделам, подразделам, целевым статьям и видам расходов функциональной классификации расходов бюджетов Российской Федерации согласно приложению 2;</w:t>
      </w:r>
    </w:p>
    <w:p w:rsidR="0005504B" w:rsidRPr="00D05656" w:rsidRDefault="0005504B" w:rsidP="00962431">
      <w:pPr>
        <w:spacing w:after="0" w:line="240" w:lineRule="auto"/>
        <w:ind w:firstLine="360"/>
        <w:rPr>
          <w:rFonts w:ascii="Times New Roman" w:eastAsia="Times New Roman" w:hAnsi="Times New Roman" w:cs="Times New Roman"/>
          <w:sz w:val="16"/>
          <w:szCs w:val="16"/>
        </w:rPr>
      </w:pPr>
      <w:r w:rsidRPr="00D05656">
        <w:rPr>
          <w:rFonts w:ascii="Times New Roman" w:eastAsia="Times New Roman" w:hAnsi="Times New Roman" w:cs="Times New Roman"/>
          <w:sz w:val="16"/>
          <w:szCs w:val="16"/>
        </w:rPr>
        <w:t>ведомственную структуру расходов районного бюджета Дубенского муниципального района  Республики Мордовия в 2007 году согласно приложению 3;</w:t>
      </w:r>
    </w:p>
    <w:p w:rsidR="0005504B" w:rsidRPr="00D05656" w:rsidRDefault="0005504B" w:rsidP="00962431">
      <w:pPr>
        <w:spacing w:after="0" w:line="240" w:lineRule="auto"/>
        <w:rPr>
          <w:rFonts w:ascii="Times New Roman" w:eastAsia="Times New Roman" w:hAnsi="Times New Roman" w:cs="Times New Roman"/>
          <w:sz w:val="16"/>
          <w:szCs w:val="16"/>
        </w:rPr>
      </w:pPr>
      <w:r w:rsidRPr="00D05656">
        <w:rPr>
          <w:rFonts w:ascii="Times New Roman" w:eastAsia="Times New Roman" w:hAnsi="Times New Roman" w:cs="Times New Roman"/>
          <w:sz w:val="16"/>
          <w:szCs w:val="16"/>
        </w:rPr>
        <w:t xml:space="preserve">      привлечение источников внутреннего финансирования дефицита районного бюджета  Дубенского  района Республики Мордовия в 2007 году по кодам групп, подгрупп, статей, видов источников финансирования согласно приложению 4. </w:t>
      </w:r>
    </w:p>
    <w:p w:rsidR="0005504B" w:rsidRPr="00D05656" w:rsidRDefault="0005504B" w:rsidP="00962431">
      <w:pPr>
        <w:pStyle w:val="ConsNonformat"/>
        <w:jc w:val="both"/>
        <w:rPr>
          <w:rFonts w:ascii="Times New Roman" w:hAnsi="Times New Roman" w:cs="Times New Roman"/>
          <w:b/>
          <w:sz w:val="16"/>
          <w:szCs w:val="16"/>
        </w:rPr>
      </w:pPr>
      <w:r w:rsidRPr="00D05656">
        <w:rPr>
          <w:rFonts w:ascii="Times New Roman" w:hAnsi="Times New Roman" w:cs="Times New Roman"/>
          <w:b/>
          <w:sz w:val="16"/>
          <w:szCs w:val="16"/>
        </w:rPr>
        <w:t xml:space="preserve">Статья 2 </w:t>
      </w:r>
    </w:p>
    <w:p w:rsidR="0005504B" w:rsidRPr="00D05656" w:rsidRDefault="0005504B" w:rsidP="00962431">
      <w:pPr>
        <w:spacing w:after="0" w:line="240" w:lineRule="auto"/>
        <w:rPr>
          <w:rFonts w:ascii="Times New Roman" w:eastAsia="Times New Roman" w:hAnsi="Times New Roman" w:cs="Times New Roman"/>
          <w:sz w:val="16"/>
          <w:szCs w:val="16"/>
        </w:rPr>
      </w:pPr>
      <w:r w:rsidRPr="00D05656">
        <w:rPr>
          <w:rFonts w:ascii="Times New Roman" w:eastAsia="Times New Roman" w:hAnsi="Times New Roman" w:cs="Times New Roman"/>
          <w:sz w:val="16"/>
          <w:szCs w:val="16"/>
        </w:rPr>
        <w:t>Настоящее Решение вступает в силу со дня его официального опубликования.</w:t>
      </w:r>
    </w:p>
    <w:p w:rsidR="0005504B" w:rsidRPr="00D05656" w:rsidRDefault="0005504B" w:rsidP="00962431">
      <w:pPr>
        <w:spacing w:after="0" w:line="240" w:lineRule="auto"/>
        <w:rPr>
          <w:rFonts w:ascii="Times New Roman" w:eastAsia="Times New Roman" w:hAnsi="Times New Roman" w:cs="Times New Roman"/>
          <w:b/>
          <w:sz w:val="16"/>
          <w:szCs w:val="16"/>
        </w:rPr>
      </w:pPr>
    </w:p>
    <w:p w:rsidR="0005504B" w:rsidRPr="00D05656" w:rsidRDefault="0005504B" w:rsidP="00962431">
      <w:pPr>
        <w:spacing w:after="0" w:line="240" w:lineRule="auto"/>
        <w:rPr>
          <w:rFonts w:ascii="Times New Roman" w:eastAsia="Times New Roman" w:hAnsi="Times New Roman" w:cs="Times New Roman"/>
          <w:b/>
          <w:sz w:val="16"/>
          <w:szCs w:val="16"/>
        </w:rPr>
      </w:pPr>
      <w:r w:rsidRPr="00D05656">
        <w:rPr>
          <w:rFonts w:ascii="Times New Roman" w:eastAsia="Times New Roman" w:hAnsi="Times New Roman" w:cs="Times New Roman"/>
          <w:b/>
          <w:sz w:val="16"/>
          <w:szCs w:val="16"/>
        </w:rPr>
        <w:t>Председатель Совета</w:t>
      </w:r>
    </w:p>
    <w:p w:rsidR="0005504B" w:rsidRPr="00D05656" w:rsidRDefault="0005504B" w:rsidP="00962431">
      <w:pPr>
        <w:spacing w:after="0" w:line="240" w:lineRule="auto"/>
        <w:rPr>
          <w:rFonts w:ascii="Times New Roman" w:eastAsia="Times New Roman" w:hAnsi="Times New Roman" w:cs="Times New Roman"/>
          <w:b/>
          <w:sz w:val="16"/>
          <w:szCs w:val="16"/>
        </w:rPr>
      </w:pPr>
      <w:r w:rsidRPr="00D05656">
        <w:rPr>
          <w:rFonts w:ascii="Times New Roman" w:eastAsia="Times New Roman" w:hAnsi="Times New Roman" w:cs="Times New Roman"/>
          <w:b/>
          <w:sz w:val="16"/>
          <w:szCs w:val="16"/>
        </w:rPr>
        <w:t xml:space="preserve">депутатов Дубенского </w:t>
      </w:r>
    </w:p>
    <w:p w:rsidR="0005504B" w:rsidRDefault="0005504B" w:rsidP="00962431">
      <w:pPr>
        <w:pStyle w:val="af1"/>
        <w:jc w:val="left"/>
        <w:rPr>
          <w:b/>
          <w:sz w:val="16"/>
          <w:szCs w:val="16"/>
        </w:rPr>
      </w:pPr>
      <w:r w:rsidRPr="00D05656">
        <w:rPr>
          <w:b/>
          <w:sz w:val="16"/>
          <w:szCs w:val="16"/>
        </w:rPr>
        <w:t xml:space="preserve">муниципального района   </w:t>
      </w:r>
      <w:r>
        <w:rPr>
          <w:b/>
          <w:sz w:val="16"/>
          <w:szCs w:val="16"/>
        </w:rPr>
        <w:t xml:space="preserve">                            </w:t>
      </w:r>
      <w:r w:rsidRPr="00D05656">
        <w:rPr>
          <w:b/>
          <w:sz w:val="16"/>
          <w:szCs w:val="16"/>
        </w:rPr>
        <w:t>В.В.Милавкин</w:t>
      </w:r>
      <w:r w:rsidRPr="0005504B">
        <w:rPr>
          <w:b/>
          <w:sz w:val="16"/>
          <w:szCs w:val="16"/>
        </w:rPr>
        <w:t xml:space="preserve"> </w:t>
      </w:r>
    </w:p>
    <w:p w:rsidR="0005504B" w:rsidRDefault="0005504B" w:rsidP="00962431">
      <w:pPr>
        <w:pStyle w:val="af1"/>
        <w:jc w:val="left"/>
        <w:rPr>
          <w:b/>
          <w:sz w:val="16"/>
          <w:szCs w:val="16"/>
        </w:rPr>
      </w:pPr>
    </w:p>
    <w:p w:rsidR="0005504B" w:rsidRDefault="0005504B" w:rsidP="00962431">
      <w:pPr>
        <w:pStyle w:val="af1"/>
        <w:rPr>
          <w:sz w:val="16"/>
          <w:szCs w:val="16"/>
        </w:rPr>
      </w:pPr>
      <w:r w:rsidRPr="00D05656">
        <w:rPr>
          <w:b/>
          <w:sz w:val="16"/>
          <w:szCs w:val="16"/>
        </w:rPr>
        <w:t>РЕШЕНИ</w:t>
      </w:r>
      <w:r>
        <w:rPr>
          <w:b/>
          <w:sz w:val="16"/>
          <w:szCs w:val="16"/>
        </w:rPr>
        <w:t>Е</w:t>
      </w:r>
    </w:p>
    <w:p w:rsidR="0005504B" w:rsidRPr="00D05656" w:rsidRDefault="0005504B" w:rsidP="00962431">
      <w:pPr>
        <w:pStyle w:val="af1"/>
        <w:jc w:val="right"/>
        <w:rPr>
          <w:sz w:val="16"/>
          <w:szCs w:val="16"/>
        </w:rPr>
      </w:pPr>
      <w:r w:rsidRPr="00D05656">
        <w:rPr>
          <w:sz w:val="16"/>
          <w:szCs w:val="16"/>
        </w:rPr>
        <w:t xml:space="preserve">№48                                                                        </w:t>
      </w:r>
      <w:r>
        <w:rPr>
          <w:sz w:val="16"/>
          <w:szCs w:val="16"/>
        </w:rPr>
        <w:t xml:space="preserve">          от « </w:t>
      </w:r>
      <w:r w:rsidRPr="00D05656">
        <w:rPr>
          <w:sz w:val="16"/>
          <w:szCs w:val="16"/>
        </w:rPr>
        <w:t>28</w:t>
      </w:r>
      <w:r>
        <w:rPr>
          <w:sz w:val="16"/>
          <w:szCs w:val="16"/>
        </w:rPr>
        <w:t xml:space="preserve"> </w:t>
      </w:r>
      <w:r w:rsidRPr="00D05656">
        <w:rPr>
          <w:sz w:val="16"/>
          <w:szCs w:val="16"/>
        </w:rPr>
        <w:t>» апреля  2008г.                                                                          с..Дубенки</w:t>
      </w:r>
    </w:p>
    <w:p w:rsidR="0005504B" w:rsidRPr="00D05656" w:rsidRDefault="0005504B" w:rsidP="00962431">
      <w:pPr>
        <w:pStyle w:val="af1"/>
        <w:jc w:val="right"/>
        <w:rPr>
          <w:sz w:val="16"/>
          <w:szCs w:val="16"/>
        </w:rPr>
      </w:pPr>
      <w:r w:rsidRPr="00D05656">
        <w:rPr>
          <w:sz w:val="16"/>
          <w:szCs w:val="16"/>
        </w:rPr>
        <w:t>Д</w:t>
      </w:r>
      <w:r>
        <w:rPr>
          <w:sz w:val="16"/>
          <w:szCs w:val="16"/>
        </w:rPr>
        <w:t xml:space="preserve">убенского  </w:t>
      </w:r>
      <w:r w:rsidRPr="00D05656">
        <w:rPr>
          <w:sz w:val="16"/>
          <w:szCs w:val="16"/>
        </w:rPr>
        <w:t>муниципального  района</w:t>
      </w:r>
    </w:p>
    <w:p w:rsidR="0005504B" w:rsidRPr="0005504B" w:rsidRDefault="0005504B" w:rsidP="00962431">
      <w:pPr>
        <w:pStyle w:val="af1"/>
        <w:jc w:val="left"/>
        <w:rPr>
          <w:sz w:val="16"/>
          <w:szCs w:val="16"/>
        </w:rPr>
      </w:pPr>
      <w:r w:rsidRPr="00D05656">
        <w:rPr>
          <w:sz w:val="16"/>
          <w:szCs w:val="16"/>
        </w:rPr>
        <w:t xml:space="preserve">  </w:t>
      </w:r>
      <w:r w:rsidRPr="00D05656">
        <w:rPr>
          <w:b/>
          <w:sz w:val="16"/>
          <w:szCs w:val="16"/>
        </w:rPr>
        <w:t>О внесении изменений в  Положение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Дубенского муниципального района, работников  муниципальных предприятий и учреждений в Дубенском муниципальном районе»</w:t>
      </w:r>
    </w:p>
    <w:p w:rsidR="0005504B" w:rsidRPr="00D05656" w:rsidRDefault="0005504B" w:rsidP="00962431">
      <w:pPr>
        <w:spacing w:after="0" w:line="240" w:lineRule="auto"/>
        <w:ind w:firstLine="708"/>
        <w:rPr>
          <w:rFonts w:ascii="Times New Roman" w:hAnsi="Times New Roman" w:cs="Times New Roman"/>
          <w:sz w:val="16"/>
          <w:szCs w:val="16"/>
        </w:rPr>
      </w:pPr>
      <w:r w:rsidRPr="00D05656">
        <w:rPr>
          <w:rFonts w:ascii="Times New Roman" w:hAnsi="Times New Roman" w:cs="Times New Roman"/>
          <w:sz w:val="16"/>
          <w:szCs w:val="16"/>
        </w:rPr>
        <w:t xml:space="preserve"> В соответствии со статьей 139 Трудового кодекса Российской Федерации и Постановлением Правительства РФ от 24 декабря 2007г. № 922 «Об особенностях  порядка начисления средней заработной платы» в Решение сессии Дубенского муниципального районного Совета депутатов от 12 сентября 2007 года № 252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Дубенского муниципального района, работников муниципальных предприятий и учреждений в Дубенском муниципальном районе» внести следующие изменения:</w:t>
      </w:r>
    </w:p>
    <w:p w:rsidR="0005504B" w:rsidRPr="00D05656" w:rsidRDefault="0005504B" w:rsidP="00962431">
      <w:pPr>
        <w:spacing w:after="0" w:line="240" w:lineRule="auto"/>
        <w:ind w:firstLine="708"/>
        <w:rPr>
          <w:rFonts w:ascii="Times New Roman" w:hAnsi="Times New Roman" w:cs="Times New Roman"/>
          <w:sz w:val="16"/>
          <w:szCs w:val="16"/>
        </w:rPr>
      </w:pPr>
      <w:r w:rsidRPr="00D05656">
        <w:rPr>
          <w:rFonts w:ascii="Times New Roman" w:hAnsi="Times New Roman" w:cs="Times New Roman"/>
          <w:sz w:val="16"/>
          <w:szCs w:val="16"/>
        </w:rPr>
        <w:t xml:space="preserve"> 1. Абзац 5 пункта 7 Положения «Об  условиях и размерах оплаты труда выборных должностных лиц местного самоуправления, осуществляющих свои полномочия на постоянной основе, муниципальных служащих Дубенского муниципального района, работников муниципальных предприятий и учреждений в Дубенском муниципальном районе» исключить.</w:t>
      </w:r>
    </w:p>
    <w:p w:rsidR="0005504B" w:rsidRPr="0005504B" w:rsidRDefault="0005504B" w:rsidP="00962431">
      <w:pPr>
        <w:spacing w:after="0" w:line="240" w:lineRule="auto"/>
        <w:rPr>
          <w:rFonts w:ascii="Times New Roman" w:hAnsi="Times New Roman" w:cs="Times New Roman"/>
          <w:sz w:val="16"/>
          <w:szCs w:val="16"/>
        </w:rPr>
        <w:sectPr w:rsidR="0005504B" w:rsidRPr="0005504B" w:rsidSect="00962431">
          <w:type w:val="continuous"/>
          <w:pgSz w:w="11906" w:h="16838"/>
          <w:pgMar w:top="426" w:right="566" w:bottom="284" w:left="426" w:header="708" w:footer="708" w:gutter="0"/>
          <w:cols w:num="2" w:space="283"/>
          <w:docGrid w:linePitch="360"/>
        </w:sectPr>
      </w:pPr>
      <w:r w:rsidRPr="00D05656">
        <w:rPr>
          <w:rFonts w:ascii="Times New Roman" w:hAnsi="Times New Roman" w:cs="Times New Roman"/>
          <w:sz w:val="16"/>
          <w:szCs w:val="16"/>
        </w:rPr>
        <w:t xml:space="preserve">      </w:t>
      </w:r>
      <w:r>
        <w:rPr>
          <w:rFonts w:ascii="Times New Roman" w:hAnsi="Times New Roman" w:cs="Times New Roman"/>
          <w:sz w:val="16"/>
          <w:szCs w:val="16"/>
        </w:rPr>
        <w:tab/>
      </w:r>
      <w:r w:rsidRPr="00D05656">
        <w:rPr>
          <w:rFonts w:ascii="Times New Roman" w:hAnsi="Times New Roman" w:cs="Times New Roman"/>
          <w:sz w:val="16"/>
          <w:szCs w:val="16"/>
        </w:rPr>
        <w:t xml:space="preserve"> 2. Приложение 1 изложить в следующей редакции</w:t>
      </w:r>
    </w:p>
    <w:p w:rsidR="0005504B" w:rsidRDefault="0005504B" w:rsidP="00962431">
      <w:pPr>
        <w:pStyle w:val="af1"/>
        <w:jc w:val="left"/>
        <w:rPr>
          <w:b/>
          <w:sz w:val="16"/>
          <w:szCs w:val="16"/>
        </w:rPr>
        <w:sectPr w:rsidR="0005504B" w:rsidSect="006C4284">
          <w:type w:val="continuous"/>
          <w:pgSz w:w="11906" w:h="16838"/>
          <w:pgMar w:top="426" w:right="566" w:bottom="284" w:left="567" w:header="708" w:footer="708" w:gutter="0"/>
          <w:cols w:num="2" w:space="283"/>
          <w:docGrid w:linePitch="360"/>
        </w:sectPr>
      </w:pPr>
    </w:p>
    <w:p w:rsidR="0005504B" w:rsidRPr="0005504B" w:rsidRDefault="0005504B" w:rsidP="00962431">
      <w:pPr>
        <w:pStyle w:val="ConsNonformat"/>
        <w:jc w:val="center"/>
        <w:rPr>
          <w:rFonts w:ascii="Times New Roman" w:hAnsi="Times New Roman" w:cs="Times New Roman"/>
          <w:sz w:val="16"/>
          <w:szCs w:val="16"/>
        </w:rPr>
      </w:pPr>
      <w:r w:rsidRPr="00D05656">
        <w:rPr>
          <w:rFonts w:ascii="Times New Roman" w:hAnsi="Times New Roman" w:cs="Times New Roman"/>
          <w:snapToGrid w:val="0"/>
          <w:sz w:val="16"/>
          <w:szCs w:val="16"/>
        </w:rPr>
        <w:lastRenderedPageBreak/>
        <w:t>«</w:t>
      </w:r>
      <w:r w:rsidRPr="00D05656">
        <w:rPr>
          <w:rFonts w:ascii="Times New Roman" w:hAnsi="Times New Roman" w:cs="Times New Roman"/>
          <w:sz w:val="16"/>
          <w:szCs w:val="16"/>
        </w:rPr>
        <w:t xml:space="preserve"> </w:t>
      </w:r>
      <w:r w:rsidRPr="00D05656">
        <w:rPr>
          <w:rFonts w:ascii="Times New Roman" w:hAnsi="Times New Roman" w:cs="Times New Roman"/>
          <w:b/>
          <w:sz w:val="16"/>
          <w:szCs w:val="16"/>
        </w:rPr>
        <w:t xml:space="preserve">Размеры </w:t>
      </w:r>
      <w:r>
        <w:rPr>
          <w:rFonts w:ascii="Times New Roman" w:hAnsi="Times New Roman" w:cs="Times New Roman"/>
          <w:b/>
          <w:sz w:val="16"/>
          <w:szCs w:val="16"/>
        </w:rPr>
        <w:t xml:space="preserve"> </w:t>
      </w:r>
      <w:r w:rsidRPr="00D05656">
        <w:rPr>
          <w:rFonts w:ascii="Times New Roman" w:hAnsi="Times New Roman" w:cs="Times New Roman"/>
          <w:b/>
          <w:sz w:val="16"/>
          <w:szCs w:val="16"/>
        </w:rPr>
        <w:t>должностных окладов должностных лиц и муниципальных служащих</w:t>
      </w:r>
    </w:p>
    <w:p w:rsidR="0005504B" w:rsidRPr="002D7610" w:rsidRDefault="0005504B" w:rsidP="00962431">
      <w:pPr>
        <w:spacing w:after="0" w:line="240" w:lineRule="auto"/>
        <w:jc w:val="center"/>
        <w:rPr>
          <w:rFonts w:ascii="Times New Roman" w:hAnsi="Times New Roman" w:cs="Times New Roman"/>
          <w:b/>
          <w:sz w:val="16"/>
          <w:szCs w:val="16"/>
        </w:rPr>
      </w:pPr>
      <w:r w:rsidRPr="00D05656">
        <w:rPr>
          <w:rFonts w:ascii="Times New Roman" w:hAnsi="Times New Roman" w:cs="Times New Roman"/>
          <w:b/>
          <w:sz w:val="16"/>
          <w:szCs w:val="16"/>
        </w:rPr>
        <w:t>Дубенского муниципального района Республики Мордовия</w:t>
      </w:r>
    </w:p>
    <w:tbl>
      <w:tblPr>
        <w:tblW w:w="9923" w:type="dxa"/>
        <w:tblInd w:w="93" w:type="dxa"/>
        <w:tblLayout w:type="fixed"/>
        <w:tblLook w:val="0000"/>
      </w:tblPr>
      <w:tblGrid>
        <w:gridCol w:w="7771"/>
        <w:gridCol w:w="2152"/>
      </w:tblGrid>
      <w:tr w:rsidR="0005504B" w:rsidRPr="00D05656" w:rsidTr="004E401B">
        <w:trPr>
          <w:cantSplit/>
          <w:trHeight w:val="551"/>
        </w:trPr>
        <w:tc>
          <w:tcPr>
            <w:tcW w:w="7771" w:type="dxa"/>
            <w:vMerge w:val="restart"/>
            <w:tcBorders>
              <w:top w:val="single" w:sz="4" w:space="0" w:color="auto"/>
              <w:left w:val="single" w:sz="4" w:space="0" w:color="auto"/>
              <w:bottom w:val="single" w:sz="4" w:space="0" w:color="auto"/>
              <w:right w:val="single" w:sz="4" w:space="0" w:color="auto"/>
            </w:tcBorders>
            <w:vAlign w:val="center"/>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Наименование должностей</w:t>
            </w:r>
          </w:p>
        </w:tc>
        <w:tc>
          <w:tcPr>
            <w:tcW w:w="2152" w:type="dxa"/>
            <w:tcBorders>
              <w:top w:val="single" w:sz="4" w:space="0" w:color="auto"/>
              <w:left w:val="nil"/>
              <w:bottom w:val="single" w:sz="4" w:space="0" w:color="auto"/>
              <w:right w:val="single" w:sz="4" w:space="0" w:color="auto"/>
            </w:tcBorders>
          </w:tcPr>
          <w:p w:rsidR="0005504B" w:rsidRPr="00D05656" w:rsidRDefault="0005504B" w:rsidP="00962431">
            <w:pPr>
              <w:spacing w:after="0" w:line="240" w:lineRule="auto"/>
              <w:ind w:left="178"/>
              <w:jc w:val="center"/>
              <w:rPr>
                <w:rFonts w:ascii="Times New Roman" w:hAnsi="Times New Roman" w:cs="Times New Roman"/>
                <w:sz w:val="16"/>
                <w:szCs w:val="16"/>
              </w:rPr>
            </w:pPr>
            <w:r w:rsidRPr="00D05656">
              <w:rPr>
                <w:rFonts w:ascii="Times New Roman" w:hAnsi="Times New Roman" w:cs="Times New Roman"/>
                <w:sz w:val="16"/>
                <w:szCs w:val="16"/>
              </w:rPr>
              <w:t>Предельный норматив размера должностного оклада (рублей в месяц)</w:t>
            </w:r>
          </w:p>
        </w:tc>
      </w:tr>
      <w:tr w:rsidR="0005504B" w:rsidRPr="00D05656" w:rsidTr="004E401B">
        <w:trPr>
          <w:cantSplit/>
          <w:trHeight w:val="64"/>
        </w:trPr>
        <w:tc>
          <w:tcPr>
            <w:tcW w:w="7771" w:type="dxa"/>
            <w:vMerge/>
            <w:tcBorders>
              <w:top w:val="single" w:sz="4" w:space="0" w:color="auto"/>
              <w:left w:val="single" w:sz="4" w:space="0" w:color="auto"/>
              <w:bottom w:val="single" w:sz="4" w:space="0" w:color="auto"/>
              <w:right w:val="single" w:sz="4" w:space="0" w:color="auto"/>
            </w:tcBorders>
            <w:vAlign w:val="center"/>
          </w:tcPr>
          <w:p w:rsidR="0005504B" w:rsidRPr="00D05656" w:rsidRDefault="0005504B" w:rsidP="00962431">
            <w:pPr>
              <w:spacing w:after="0" w:line="240" w:lineRule="auto"/>
              <w:rPr>
                <w:rFonts w:ascii="Times New Roman" w:hAnsi="Times New Roman" w:cs="Times New Roman"/>
                <w:sz w:val="16"/>
                <w:szCs w:val="16"/>
              </w:rPr>
            </w:pP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V группа</w:t>
            </w:r>
          </w:p>
        </w:tc>
      </w:tr>
      <w:tr w:rsidR="0005504B" w:rsidRPr="00D05656" w:rsidTr="004E401B">
        <w:trPr>
          <w:trHeight w:val="33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Глава администрации муниципального  района</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5339</w:t>
            </w:r>
          </w:p>
        </w:tc>
      </w:tr>
      <w:tr w:rsidR="0005504B" w:rsidRPr="00D05656" w:rsidTr="004E401B">
        <w:trPr>
          <w:trHeight w:val="341"/>
        </w:trPr>
        <w:tc>
          <w:tcPr>
            <w:tcW w:w="9923" w:type="dxa"/>
            <w:gridSpan w:val="2"/>
            <w:tcBorders>
              <w:top w:val="single" w:sz="4" w:space="0" w:color="auto"/>
              <w:left w:val="single" w:sz="4" w:space="0" w:color="auto"/>
              <w:bottom w:val="single" w:sz="4" w:space="0" w:color="auto"/>
              <w:right w:val="single" w:sz="4" w:space="0" w:color="auto"/>
            </w:tcBorders>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Раздел 3. Муниципальные должности муниципальной службы в администрации муниципального образования</w:t>
            </w:r>
          </w:p>
        </w:tc>
      </w:tr>
      <w:tr w:rsidR="0005504B" w:rsidRPr="00D05656" w:rsidTr="004E401B">
        <w:trPr>
          <w:trHeight w:val="160"/>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Первый заместитель главы администрации</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4363</w:t>
            </w:r>
          </w:p>
        </w:tc>
      </w:tr>
      <w:tr w:rsidR="0005504B" w:rsidRPr="00D05656" w:rsidTr="004E401B">
        <w:trPr>
          <w:trHeight w:val="267"/>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Заместитель главы администрации</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3984</w:t>
            </w:r>
          </w:p>
        </w:tc>
      </w:tr>
      <w:tr w:rsidR="0005504B" w:rsidRPr="00D05656" w:rsidTr="004E401B">
        <w:trPr>
          <w:trHeight w:val="154"/>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Руководитель аппарата администрации</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3984</w:t>
            </w:r>
          </w:p>
        </w:tc>
      </w:tr>
      <w:tr w:rsidR="0005504B" w:rsidRPr="00D05656" w:rsidTr="004E401B">
        <w:trPr>
          <w:trHeight w:val="31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Начальник управления</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3049</w:t>
            </w:r>
          </w:p>
        </w:tc>
      </w:tr>
      <w:tr w:rsidR="0005504B" w:rsidRPr="00D05656" w:rsidTr="004E401B">
        <w:trPr>
          <w:trHeight w:val="300"/>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Председатель комитета</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3049</w:t>
            </w:r>
          </w:p>
        </w:tc>
      </w:tr>
      <w:tr w:rsidR="0005504B" w:rsidRPr="00D05656" w:rsidTr="004E401B">
        <w:trPr>
          <w:trHeight w:val="323"/>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Начальник отдела, не входящего в состав иного структурного подразделения</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2884</w:t>
            </w:r>
          </w:p>
        </w:tc>
      </w:tr>
      <w:tr w:rsidR="0005504B" w:rsidRPr="00D05656" w:rsidTr="004E401B">
        <w:trPr>
          <w:trHeight w:val="31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Помощник главы администрации</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2666</w:t>
            </w:r>
          </w:p>
        </w:tc>
      </w:tr>
      <w:tr w:rsidR="0005504B" w:rsidRPr="00D05656" w:rsidTr="004E401B">
        <w:trPr>
          <w:trHeight w:val="233"/>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Заместитель начальника управления</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2884</w:t>
            </w:r>
          </w:p>
        </w:tc>
      </w:tr>
      <w:tr w:rsidR="0005504B" w:rsidRPr="00D05656" w:rsidTr="004E401B">
        <w:trPr>
          <w:trHeight w:val="278"/>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Заместитель начальника отдела, не входящего в состав иного структурного  подразделения</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2666</w:t>
            </w:r>
          </w:p>
        </w:tc>
      </w:tr>
      <w:tr w:rsidR="0005504B" w:rsidRPr="00D05656" w:rsidTr="004E401B">
        <w:trPr>
          <w:trHeight w:val="301"/>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ind w:right="567"/>
              <w:rPr>
                <w:rFonts w:ascii="Times New Roman" w:hAnsi="Times New Roman" w:cs="Times New Roman"/>
                <w:sz w:val="16"/>
                <w:szCs w:val="16"/>
              </w:rPr>
            </w:pPr>
            <w:r w:rsidRPr="00D05656">
              <w:rPr>
                <w:rFonts w:ascii="Times New Roman" w:hAnsi="Times New Roman" w:cs="Times New Roman"/>
                <w:sz w:val="16"/>
                <w:szCs w:val="16"/>
              </w:rPr>
              <w:t>Заведующий отделом, входящим в состав иного структурного подразделения</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2666</w:t>
            </w:r>
          </w:p>
        </w:tc>
      </w:tr>
      <w:tr w:rsidR="0005504B" w:rsidRPr="00D05656" w:rsidTr="004E401B">
        <w:trPr>
          <w:trHeight w:val="24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Главный бухгалтер</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2666</w:t>
            </w:r>
          </w:p>
        </w:tc>
      </w:tr>
      <w:tr w:rsidR="0005504B" w:rsidRPr="00D05656" w:rsidTr="004E401B">
        <w:trPr>
          <w:trHeight w:val="277"/>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Заместитель заведующего отделом, входящим в состав иного структурного подразделения</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2365</w:t>
            </w:r>
          </w:p>
        </w:tc>
      </w:tr>
      <w:tr w:rsidR="0005504B" w:rsidRPr="00D05656" w:rsidTr="004E401B">
        <w:trPr>
          <w:trHeight w:val="12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Юрисконсульт</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2356</w:t>
            </w:r>
          </w:p>
        </w:tc>
      </w:tr>
      <w:tr w:rsidR="0005504B" w:rsidRPr="00D05656" w:rsidTr="004E401B">
        <w:trPr>
          <w:trHeight w:val="229"/>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Главный специалист</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2023</w:t>
            </w:r>
          </w:p>
        </w:tc>
      </w:tr>
      <w:tr w:rsidR="0005504B" w:rsidRPr="00D05656" w:rsidTr="004E401B">
        <w:trPr>
          <w:trHeight w:val="190"/>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Секретарь комиссии</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2023</w:t>
            </w:r>
          </w:p>
        </w:tc>
      </w:tr>
      <w:tr w:rsidR="0005504B" w:rsidRPr="00D05656" w:rsidTr="004E401B">
        <w:trPr>
          <w:trHeight w:val="139"/>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Ведущий специалист</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1904</w:t>
            </w:r>
          </w:p>
        </w:tc>
      </w:tr>
      <w:tr w:rsidR="0005504B" w:rsidRPr="00D05656" w:rsidTr="004E401B">
        <w:trPr>
          <w:trHeight w:val="31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Специалист 1 категории</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1796</w:t>
            </w:r>
          </w:p>
        </w:tc>
      </w:tr>
      <w:tr w:rsidR="0005504B" w:rsidRPr="00D05656" w:rsidTr="004E401B">
        <w:trPr>
          <w:trHeight w:val="31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Специалист II категории</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1748</w:t>
            </w:r>
          </w:p>
        </w:tc>
      </w:tr>
      <w:tr w:rsidR="0005504B" w:rsidRPr="00D05656" w:rsidTr="004E401B">
        <w:trPr>
          <w:trHeight w:val="140"/>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Специалист</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1717</w:t>
            </w:r>
          </w:p>
        </w:tc>
      </w:tr>
      <w:tr w:rsidR="0005504B" w:rsidRPr="00D05656" w:rsidTr="004E401B">
        <w:trPr>
          <w:trHeight w:val="225"/>
        </w:trPr>
        <w:tc>
          <w:tcPr>
            <w:tcW w:w="9923" w:type="dxa"/>
            <w:gridSpan w:val="2"/>
            <w:tcBorders>
              <w:top w:val="single" w:sz="4" w:space="0" w:color="auto"/>
              <w:left w:val="single" w:sz="4" w:space="0" w:color="auto"/>
              <w:bottom w:val="single" w:sz="4" w:space="0" w:color="auto"/>
              <w:right w:val="single" w:sz="4" w:space="0" w:color="auto"/>
            </w:tcBorders>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Раздел 4. Муниципальные должности в ином  органе местного самоуправления</w:t>
            </w:r>
          </w:p>
        </w:tc>
      </w:tr>
      <w:tr w:rsidR="0005504B" w:rsidRPr="00D05656" w:rsidTr="004E401B">
        <w:trPr>
          <w:trHeight w:val="250"/>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Руководитель органа местного самоуправления</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3049</w:t>
            </w:r>
          </w:p>
        </w:tc>
      </w:tr>
      <w:tr w:rsidR="0005504B" w:rsidRPr="00D05656" w:rsidTr="004E401B">
        <w:trPr>
          <w:trHeight w:val="158"/>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Заместитель руководителя органа местного самоуправления</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2884</w:t>
            </w:r>
          </w:p>
        </w:tc>
      </w:tr>
      <w:tr w:rsidR="0005504B" w:rsidRPr="00D05656" w:rsidTr="004E401B">
        <w:trPr>
          <w:trHeight w:val="231"/>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Начальник отдела</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2666</w:t>
            </w:r>
          </w:p>
        </w:tc>
      </w:tr>
      <w:tr w:rsidR="0005504B" w:rsidRPr="00D05656" w:rsidTr="004E401B">
        <w:trPr>
          <w:trHeight w:val="263"/>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Заместитель начальника отдела</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2356</w:t>
            </w:r>
          </w:p>
        </w:tc>
      </w:tr>
      <w:tr w:rsidR="0005504B" w:rsidRPr="00D05656" w:rsidTr="004E401B">
        <w:trPr>
          <w:trHeight w:val="138"/>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Юрисконсульт</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2356</w:t>
            </w:r>
          </w:p>
        </w:tc>
      </w:tr>
      <w:tr w:rsidR="0005504B" w:rsidRPr="00D05656" w:rsidTr="004E401B">
        <w:trPr>
          <w:trHeight w:val="31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Главный специалист</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2023</w:t>
            </w:r>
          </w:p>
        </w:tc>
      </w:tr>
      <w:tr w:rsidR="0005504B" w:rsidRPr="00D05656" w:rsidTr="004E401B">
        <w:trPr>
          <w:trHeight w:val="31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Ведущий специалист</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1904</w:t>
            </w:r>
          </w:p>
        </w:tc>
      </w:tr>
      <w:tr w:rsidR="0005504B" w:rsidRPr="00D05656" w:rsidTr="004E401B">
        <w:trPr>
          <w:trHeight w:val="31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Специалист 1 категории</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1796</w:t>
            </w:r>
          </w:p>
        </w:tc>
      </w:tr>
      <w:tr w:rsidR="0005504B" w:rsidRPr="00D05656" w:rsidTr="004E401B">
        <w:trPr>
          <w:trHeight w:val="31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Специалист II категории</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1748</w:t>
            </w:r>
          </w:p>
        </w:tc>
      </w:tr>
      <w:tr w:rsidR="0005504B" w:rsidRPr="00D05656" w:rsidTr="004E401B">
        <w:trPr>
          <w:trHeight w:val="315"/>
        </w:trPr>
        <w:tc>
          <w:tcPr>
            <w:tcW w:w="7771" w:type="dxa"/>
            <w:tcBorders>
              <w:top w:val="nil"/>
              <w:left w:val="single" w:sz="4" w:space="0" w:color="auto"/>
              <w:bottom w:val="single" w:sz="4" w:space="0" w:color="auto"/>
              <w:right w:val="single" w:sz="4" w:space="0" w:color="auto"/>
            </w:tcBorders>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Специалист</w:t>
            </w:r>
          </w:p>
        </w:tc>
        <w:tc>
          <w:tcPr>
            <w:tcW w:w="2152" w:type="dxa"/>
            <w:tcBorders>
              <w:top w:val="nil"/>
              <w:left w:val="nil"/>
              <w:bottom w:val="single" w:sz="4" w:space="0" w:color="auto"/>
              <w:right w:val="single" w:sz="4" w:space="0" w:color="auto"/>
            </w:tcBorders>
          </w:tcPr>
          <w:p w:rsidR="0005504B" w:rsidRPr="00D05656" w:rsidRDefault="0005504B" w:rsidP="00962431">
            <w:pPr>
              <w:spacing w:after="0" w:line="240" w:lineRule="auto"/>
              <w:jc w:val="right"/>
              <w:rPr>
                <w:rFonts w:ascii="Times New Roman" w:hAnsi="Times New Roman" w:cs="Times New Roman"/>
                <w:sz w:val="16"/>
                <w:szCs w:val="16"/>
              </w:rPr>
            </w:pPr>
            <w:r w:rsidRPr="00D05656">
              <w:rPr>
                <w:rFonts w:ascii="Times New Roman" w:hAnsi="Times New Roman" w:cs="Times New Roman"/>
                <w:sz w:val="16"/>
                <w:szCs w:val="16"/>
              </w:rPr>
              <w:t>1717</w:t>
            </w:r>
          </w:p>
        </w:tc>
      </w:tr>
    </w:tbl>
    <w:p w:rsidR="0005504B" w:rsidRPr="00D05656" w:rsidRDefault="0005504B" w:rsidP="00962431">
      <w:pPr>
        <w:spacing w:after="0" w:line="240" w:lineRule="auto"/>
        <w:ind w:right="-2"/>
        <w:jc w:val="both"/>
        <w:rPr>
          <w:rFonts w:ascii="Times New Roman" w:hAnsi="Times New Roman" w:cs="Times New Roman"/>
          <w:sz w:val="16"/>
          <w:szCs w:val="16"/>
        </w:rPr>
      </w:pPr>
      <w:r w:rsidRPr="00D05656">
        <w:rPr>
          <w:rFonts w:ascii="Times New Roman" w:hAnsi="Times New Roman" w:cs="Times New Roman"/>
          <w:sz w:val="16"/>
          <w:szCs w:val="16"/>
        </w:rPr>
        <w:t xml:space="preserve">  3.Приложение 2 изложить в следующей редакции:</w:t>
      </w:r>
    </w:p>
    <w:p w:rsidR="0005504B" w:rsidRPr="00047B81" w:rsidRDefault="0005504B" w:rsidP="00962431">
      <w:pPr>
        <w:spacing w:after="0" w:line="240" w:lineRule="auto"/>
        <w:jc w:val="center"/>
        <w:rPr>
          <w:rFonts w:ascii="Times New Roman" w:hAnsi="Times New Roman" w:cs="Times New Roman"/>
          <w:b/>
          <w:sz w:val="16"/>
          <w:szCs w:val="16"/>
        </w:rPr>
      </w:pPr>
      <w:r w:rsidRPr="00D05656">
        <w:rPr>
          <w:rFonts w:ascii="Times New Roman" w:hAnsi="Times New Roman" w:cs="Times New Roman"/>
          <w:b/>
          <w:sz w:val="16"/>
          <w:szCs w:val="16"/>
        </w:rPr>
        <w:t>«Размеры ежемесячной надбавки к должностному окладу</w:t>
      </w:r>
      <w:r>
        <w:rPr>
          <w:rFonts w:ascii="Times New Roman" w:hAnsi="Times New Roman" w:cs="Times New Roman"/>
          <w:b/>
          <w:sz w:val="16"/>
          <w:szCs w:val="16"/>
        </w:rPr>
        <w:t xml:space="preserve"> </w:t>
      </w:r>
      <w:r w:rsidRPr="00D05656">
        <w:rPr>
          <w:rFonts w:ascii="Times New Roman" w:hAnsi="Times New Roman" w:cs="Times New Roman"/>
          <w:b/>
          <w:sz w:val="16"/>
          <w:szCs w:val="16"/>
        </w:rPr>
        <w:t>муниципального служащего за квалификацию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6"/>
        <w:gridCol w:w="4927"/>
      </w:tblGrid>
      <w:tr w:rsidR="0005504B" w:rsidRPr="00D05656" w:rsidTr="004E401B">
        <w:tc>
          <w:tcPr>
            <w:tcW w:w="4926" w:type="dxa"/>
          </w:tcPr>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Группы должностей муниципальной службы</w:t>
            </w:r>
          </w:p>
        </w:tc>
        <w:tc>
          <w:tcPr>
            <w:tcW w:w="4927" w:type="dxa"/>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Предельный норматив размера</w:t>
            </w:r>
          </w:p>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 xml:space="preserve">ежемесячной надбавки </w:t>
            </w:r>
          </w:p>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за квалификацию</w:t>
            </w:r>
          </w:p>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(в процентах от должностного оклада)</w:t>
            </w:r>
          </w:p>
        </w:tc>
      </w:tr>
      <w:tr w:rsidR="0005504B" w:rsidRPr="00D05656" w:rsidTr="004E401B">
        <w:tc>
          <w:tcPr>
            <w:tcW w:w="4926" w:type="dxa"/>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Высшая группа</w:t>
            </w:r>
          </w:p>
        </w:tc>
        <w:tc>
          <w:tcPr>
            <w:tcW w:w="4927" w:type="dxa"/>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до 55</w:t>
            </w:r>
          </w:p>
        </w:tc>
      </w:tr>
      <w:tr w:rsidR="0005504B" w:rsidRPr="00D05656" w:rsidTr="004E401B">
        <w:tc>
          <w:tcPr>
            <w:tcW w:w="4926" w:type="dxa"/>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Главная группа</w:t>
            </w:r>
          </w:p>
        </w:tc>
        <w:tc>
          <w:tcPr>
            <w:tcW w:w="4927" w:type="dxa"/>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до 49</w:t>
            </w:r>
          </w:p>
        </w:tc>
      </w:tr>
      <w:tr w:rsidR="0005504B" w:rsidRPr="00D05656" w:rsidTr="004E401B">
        <w:tc>
          <w:tcPr>
            <w:tcW w:w="4926" w:type="dxa"/>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Ведущая должность</w:t>
            </w:r>
          </w:p>
        </w:tc>
        <w:tc>
          <w:tcPr>
            <w:tcW w:w="4927" w:type="dxa"/>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до 43</w:t>
            </w:r>
          </w:p>
        </w:tc>
      </w:tr>
      <w:tr w:rsidR="0005504B" w:rsidRPr="00D05656" w:rsidTr="004E401B">
        <w:tc>
          <w:tcPr>
            <w:tcW w:w="4926" w:type="dxa"/>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Старшая группа</w:t>
            </w:r>
          </w:p>
        </w:tc>
        <w:tc>
          <w:tcPr>
            <w:tcW w:w="4927" w:type="dxa"/>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до 37</w:t>
            </w:r>
          </w:p>
        </w:tc>
      </w:tr>
      <w:tr w:rsidR="0005504B" w:rsidRPr="00D05656" w:rsidTr="004E401B">
        <w:tc>
          <w:tcPr>
            <w:tcW w:w="4926" w:type="dxa"/>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Младшая группа</w:t>
            </w:r>
          </w:p>
        </w:tc>
        <w:tc>
          <w:tcPr>
            <w:tcW w:w="4927" w:type="dxa"/>
          </w:tcPr>
          <w:p w:rsidR="0005504B" w:rsidRPr="00D05656" w:rsidRDefault="0005504B" w:rsidP="00962431">
            <w:pPr>
              <w:spacing w:after="0" w:line="240" w:lineRule="auto"/>
              <w:jc w:val="center"/>
              <w:rPr>
                <w:rFonts w:ascii="Times New Roman" w:hAnsi="Times New Roman" w:cs="Times New Roman"/>
                <w:sz w:val="16"/>
                <w:szCs w:val="16"/>
              </w:rPr>
            </w:pPr>
            <w:r w:rsidRPr="00D05656">
              <w:rPr>
                <w:rFonts w:ascii="Times New Roman" w:hAnsi="Times New Roman" w:cs="Times New Roman"/>
                <w:sz w:val="16"/>
                <w:szCs w:val="16"/>
              </w:rPr>
              <w:t xml:space="preserve">до 34                                    </w:t>
            </w:r>
          </w:p>
        </w:tc>
      </w:tr>
    </w:tbl>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2.Настоящее Решение вступает в силу со дня его официального опубликования и распространяет свои правоотношения на действия, возникшие с 1 января 2008 года.</w:t>
      </w:r>
    </w:p>
    <w:p w:rsidR="0005504B" w:rsidRPr="00D05656" w:rsidRDefault="0005504B" w:rsidP="00962431">
      <w:pPr>
        <w:spacing w:after="0" w:line="240" w:lineRule="auto"/>
        <w:rPr>
          <w:rFonts w:ascii="Times New Roman" w:hAnsi="Times New Roman" w:cs="Times New Roman"/>
          <w:sz w:val="16"/>
          <w:szCs w:val="16"/>
        </w:rPr>
      </w:pPr>
      <w:r w:rsidRPr="00D05656">
        <w:rPr>
          <w:rFonts w:ascii="Times New Roman" w:hAnsi="Times New Roman" w:cs="Times New Roman"/>
          <w:sz w:val="16"/>
          <w:szCs w:val="16"/>
        </w:rPr>
        <w:t xml:space="preserve">   </w:t>
      </w:r>
    </w:p>
    <w:p w:rsidR="0005504B" w:rsidRPr="00047B81" w:rsidRDefault="0005504B" w:rsidP="00962431">
      <w:pPr>
        <w:spacing w:after="0" w:line="240" w:lineRule="auto"/>
        <w:rPr>
          <w:rFonts w:ascii="Times New Roman" w:hAnsi="Times New Roman" w:cs="Times New Roman"/>
          <w:b/>
          <w:sz w:val="16"/>
          <w:szCs w:val="16"/>
        </w:rPr>
      </w:pPr>
      <w:r w:rsidRPr="00047B81">
        <w:rPr>
          <w:rFonts w:ascii="Times New Roman" w:hAnsi="Times New Roman" w:cs="Times New Roman"/>
          <w:b/>
          <w:sz w:val="16"/>
          <w:szCs w:val="16"/>
        </w:rPr>
        <w:t>Председатель  Совета  депутатов</w:t>
      </w:r>
    </w:p>
    <w:p w:rsidR="0005504B" w:rsidRPr="00047B81" w:rsidRDefault="0005504B" w:rsidP="00962431">
      <w:pPr>
        <w:spacing w:after="0" w:line="240" w:lineRule="auto"/>
        <w:rPr>
          <w:rFonts w:ascii="Times New Roman" w:hAnsi="Times New Roman" w:cs="Times New Roman"/>
          <w:b/>
          <w:sz w:val="16"/>
          <w:szCs w:val="16"/>
        </w:rPr>
      </w:pPr>
      <w:r w:rsidRPr="00047B81">
        <w:rPr>
          <w:rFonts w:ascii="Times New Roman" w:hAnsi="Times New Roman" w:cs="Times New Roman"/>
          <w:b/>
          <w:sz w:val="16"/>
          <w:szCs w:val="16"/>
        </w:rPr>
        <w:t xml:space="preserve">Дубенского муниципального района:                               </w:t>
      </w:r>
      <w:r>
        <w:rPr>
          <w:rFonts w:ascii="Times New Roman" w:hAnsi="Times New Roman" w:cs="Times New Roman"/>
          <w:b/>
          <w:sz w:val="16"/>
          <w:szCs w:val="16"/>
        </w:rPr>
        <w:t xml:space="preserve">    </w:t>
      </w:r>
      <w:r w:rsidRPr="00047B81">
        <w:rPr>
          <w:rFonts w:ascii="Times New Roman" w:hAnsi="Times New Roman" w:cs="Times New Roman"/>
          <w:b/>
          <w:sz w:val="16"/>
          <w:szCs w:val="16"/>
        </w:rPr>
        <w:t xml:space="preserve"> В.В.Милавкин</w:t>
      </w:r>
    </w:p>
    <w:p w:rsidR="0005504B" w:rsidRPr="00D05656" w:rsidRDefault="0005504B" w:rsidP="00962431">
      <w:pPr>
        <w:spacing w:after="0" w:line="240" w:lineRule="auto"/>
        <w:jc w:val="both"/>
        <w:rPr>
          <w:rFonts w:ascii="Times New Roman" w:hAnsi="Times New Roman" w:cs="Times New Roman"/>
          <w:sz w:val="16"/>
          <w:szCs w:val="16"/>
        </w:rPr>
        <w:sectPr w:rsidR="0005504B" w:rsidRPr="00D05656" w:rsidSect="00D05656">
          <w:type w:val="continuous"/>
          <w:pgSz w:w="11906" w:h="16838"/>
          <w:pgMar w:top="426" w:right="566" w:bottom="284" w:left="567" w:header="708" w:footer="708" w:gutter="0"/>
          <w:cols w:space="283"/>
          <w:docGrid w:linePitch="360"/>
        </w:sectPr>
      </w:pPr>
    </w:p>
    <w:p w:rsidR="0005504B" w:rsidRPr="00140926" w:rsidRDefault="0005504B" w:rsidP="00962431">
      <w:pPr>
        <w:pStyle w:val="af1"/>
        <w:jc w:val="left"/>
        <w:rPr>
          <w:sz w:val="16"/>
          <w:szCs w:val="16"/>
        </w:rPr>
        <w:sectPr w:rsidR="0005504B" w:rsidRPr="00140926" w:rsidSect="00D05656">
          <w:type w:val="continuous"/>
          <w:pgSz w:w="11906" w:h="16838"/>
          <w:pgMar w:top="426" w:right="566" w:bottom="284" w:left="567" w:header="708" w:footer="708" w:gutter="0"/>
          <w:cols w:space="283"/>
          <w:docGrid w:linePitch="360"/>
        </w:sectPr>
      </w:pPr>
    </w:p>
    <w:p w:rsidR="0005504B" w:rsidRDefault="0005504B" w:rsidP="00962431">
      <w:pPr>
        <w:pStyle w:val="af1"/>
        <w:rPr>
          <w:b/>
          <w:sz w:val="16"/>
          <w:szCs w:val="16"/>
        </w:rPr>
      </w:pPr>
    </w:p>
    <w:p w:rsidR="0005504B" w:rsidRPr="00047B81" w:rsidRDefault="0005504B" w:rsidP="00962431">
      <w:pPr>
        <w:pStyle w:val="af1"/>
        <w:rPr>
          <w:b/>
          <w:sz w:val="16"/>
          <w:szCs w:val="16"/>
        </w:rPr>
      </w:pPr>
      <w:r w:rsidRPr="00047B81">
        <w:rPr>
          <w:b/>
          <w:sz w:val="16"/>
          <w:szCs w:val="16"/>
        </w:rPr>
        <w:t>РЕШЕНИЕ</w:t>
      </w:r>
    </w:p>
    <w:p w:rsidR="0005504B" w:rsidRDefault="0005504B" w:rsidP="00962431">
      <w:pPr>
        <w:pStyle w:val="af1"/>
        <w:jc w:val="left"/>
        <w:rPr>
          <w:sz w:val="16"/>
          <w:szCs w:val="16"/>
        </w:rPr>
      </w:pPr>
      <w:r w:rsidRPr="00047B81">
        <w:rPr>
          <w:sz w:val="16"/>
          <w:szCs w:val="16"/>
        </w:rPr>
        <w:t xml:space="preserve">№49                                                       </w:t>
      </w:r>
      <w:r>
        <w:rPr>
          <w:sz w:val="16"/>
          <w:szCs w:val="16"/>
        </w:rPr>
        <w:t xml:space="preserve">               </w:t>
      </w:r>
      <w:r w:rsidRPr="00047B81">
        <w:rPr>
          <w:sz w:val="16"/>
          <w:szCs w:val="16"/>
        </w:rPr>
        <w:t xml:space="preserve">   от «  28  » апреля  2008г. </w:t>
      </w:r>
    </w:p>
    <w:p w:rsidR="0005504B" w:rsidRPr="00047B81" w:rsidRDefault="0005504B" w:rsidP="00962431">
      <w:pPr>
        <w:pStyle w:val="af1"/>
        <w:jc w:val="left"/>
        <w:rPr>
          <w:sz w:val="16"/>
          <w:szCs w:val="16"/>
        </w:rPr>
      </w:pPr>
      <w:r w:rsidRPr="00047B81">
        <w:rPr>
          <w:sz w:val="16"/>
          <w:szCs w:val="16"/>
        </w:rPr>
        <w:t xml:space="preserve">                                          </w:t>
      </w:r>
      <w:r>
        <w:rPr>
          <w:sz w:val="16"/>
          <w:szCs w:val="16"/>
        </w:rPr>
        <w:t xml:space="preserve">                                          </w:t>
      </w:r>
      <w:r w:rsidRPr="00047B81">
        <w:rPr>
          <w:sz w:val="16"/>
          <w:szCs w:val="16"/>
        </w:rPr>
        <w:t>с..Дубенки  Дубенского</w:t>
      </w:r>
    </w:p>
    <w:p w:rsidR="0005504B" w:rsidRPr="00047B81" w:rsidRDefault="0005504B" w:rsidP="00962431">
      <w:pPr>
        <w:pStyle w:val="af1"/>
        <w:jc w:val="right"/>
        <w:rPr>
          <w:sz w:val="16"/>
          <w:szCs w:val="16"/>
        </w:rPr>
      </w:pPr>
      <w:r w:rsidRPr="00047B81">
        <w:rPr>
          <w:sz w:val="16"/>
          <w:szCs w:val="16"/>
        </w:rPr>
        <w:t xml:space="preserve">                                                                                 муниципального района                                                                         </w:t>
      </w:r>
    </w:p>
    <w:p w:rsidR="0005504B" w:rsidRPr="00047B81" w:rsidRDefault="0005504B" w:rsidP="00962431">
      <w:pPr>
        <w:spacing w:after="0" w:line="240" w:lineRule="auto"/>
        <w:ind w:firstLine="708"/>
        <w:rPr>
          <w:rFonts w:ascii="Times New Roman" w:eastAsia="Times New Roman" w:hAnsi="Times New Roman" w:cs="Times New Roman"/>
          <w:b/>
          <w:sz w:val="16"/>
          <w:szCs w:val="16"/>
        </w:rPr>
      </w:pPr>
      <w:r w:rsidRPr="00047B81">
        <w:rPr>
          <w:rFonts w:ascii="Times New Roman" w:eastAsia="Times New Roman" w:hAnsi="Times New Roman" w:cs="Times New Roman"/>
          <w:b/>
          <w:sz w:val="16"/>
          <w:szCs w:val="16"/>
        </w:rPr>
        <w:t>Об утверждении  перечня,  величины и значимости ежемесячных (квартальных и годовых) показателей эффективности управленческой деятельности органов местного самоуправления Дубенского муниципального района Республики Мордовия  для оценки результатов работы должностных лиц и муниципальных служащих Дубенского муниципального района  в 2008 году</w:t>
      </w:r>
    </w:p>
    <w:p w:rsidR="0005504B" w:rsidRPr="00047B81" w:rsidRDefault="0005504B" w:rsidP="00962431">
      <w:pPr>
        <w:spacing w:after="0" w:line="240" w:lineRule="auto"/>
        <w:ind w:firstLine="708"/>
        <w:jc w:val="both"/>
        <w:rPr>
          <w:rFonts w:ascii="Times New Roman" w:eastAsia="Times New Roman" w:hAnsi="Times New Roman" w:cs="Times New Roman"/>
          <w:sz w:val="16"/>
          <w:szCs w:val="16"/>
        </w:rPr>
      </w:pPr>
      <w:r w:rsidRPr="00047B81">
        <w:rPr>
          <w:rFonts w:ascii="Times New Roman" w:eastAsia="Times New Roman" w:hAnsi="Times New Roman" w:cs="Times New Roman"/>
          <w:bCs/>
          <w:sz w:val="16"/>
          <w:szCs w:val="16"/>
        </w:rPr>
        <w:t xml:space="preserve">В соответствии с пунктом 4  статьи 1 приложения №1, утвержденного Решением сессии от 10 апреля 2006 года №172 «Об утверждении Положения о порядке формирования фонда стимулирования органов местного самоуправления Дубенского муниципального района Республики Мордовия, условиях выплаты ежемесячной надбавки к </w:t>
      </w:r>
      <w:r w:rsidRPr="00047B81">
        <w:rPr>
          <w:rFonts w:ascii="Times New Roman" w:eastAsia="Times New Roman" w:hAnsi="Times New Roman" w:cs="Times New Roman"/>
          <w:bCs/>
          <w:sz w:val="16"/>
          <w:szCs w:val="16"/>
        </w:rPr>
        <w:lastRenderedPageBreak/>
        <w:t xml:space="preserve">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Дубенский  районный Совет депутатов  </w:t>
      </w:r>
      <w:r w:rsidRPr="00047B81">
        <w:rPr>
          <w:rFonts w:ascii="Times New Roman" w:eastAsia="Times New Roman" w:hAnsi="Times New Roman" w:cs="Times New Roman"/>
          <w:b/>
          <w:bCs/>
          <w:sz w:val="16"/>
          <w:szCs w:val="16"/>
        </w:rPr>
        <w:t xml:space="preserve">Р Е Ш И Л : </w:t>
      </w:r>
    </w:p>
    <w:p w:rsidR="0005504B" w:rsidRPr="00047B81" w:rsidRDefault="0005504B" w:rsidP="00962431">
      <w:pPr>
        <w:pStyle w:val="a4"/>
        <w:ind w:firstLine="708"/>
        <w:jc w:val="left"/>
        <w:rPr>
          <w:bCs/>
          <w:sz w:val="16"/>
          <w:szCs w:val="16"/>
        </w:rPr>
      </w:pPr>
      <w:r w:rsidRPr="00047B81">
        <w:rPr>
          <w:bCs/>
          <w:sz w:val="16"/>
          <w:szCs w:val="16"/>
        </w:rPr>
        <w:t xml:space="preserve"> 1  Утвердить перечень,  величину и значимость ежемесячных (квартальных и годовых) показателей эффективности управленческой деятельности должностных лиц и муниципальных служащих Дубенского муниципального района в 2008 году (приложения 1-3)</w:t>
      </w:r>
    </w:p>
    <w:p w:rsidR="0005504B" w:rsidRPr="00047B81" w:rsidRDefault="0005504B" w:rsidP="00962431">
      <w:pPr>
        <w:pStyle w:val="a4"/>
        <w:ind w:firstLine="708"/>
        <w:jc w:val="left"/>
        <w:rPr>
          <w:bCs/>
          <w:sz w:val="16"/>
          <w:szCs w:val="16"/>
        </w:rPr>
      </w:pPr>
      <w:r w:rsidRPr="00047B81">
        <w:rPr>
          <w:bCs/>
          <w:sz w:val="16"/>
          <w:szCs w:val="16"/>
        </w:rPr>
        <w:t xml:space="preserve"> 2.  Настоящее Решение  вступает в силу со дня его официального опубликования и      распространяется на правоотношения, возникшие с  1  января 2008 года.</w:t>
      </w:r>
    </w:p>
    <w:p w:rsidR="0005504B" w:rsidRPr="00047B81" w:rsidRDefault="0005504B" w:rsidP="00962431">
      <w:pPr>
        <w:pStyle w:val="a4"/>
        <w:rPr>
          <w:bCs/>
          <w:sz w:val="16"/>
          <w:szCs w:val="16"/>
        </w:rPr>
      </w:pPr>
    </w:p>
    <w:p w:rsidR="0005504B" w:rsidRPr="00047B81" w:rsidRDefault="0005504B" w:rsidP="00962431">
      <w:pPr>
        <w:pStyle w:val="a4"/>
        <w:jc w:val="left"/>
        <w:rPr>
          <w:b w:val="0"/>
          <w:bCs/>
          <w:sz w:val="16"/>
          <w:szCs w:val="16"/>
        </w:rPr>
      </w:pPr>
      <w:r w:rsidRPr="00047B81">
        <w:rPr>
          <w:b w:val="0"/>
          <w:bCs/>
          <w:sz w:val="16"/>
          <w:szCs w:val="16"/>
        </w:rPr>
        <w:t xml:space="preserve"> </w:t>
      </w:r>
      <w:r w:rsidRPr="00047B81">
        <w:rPr>
          <w:sz w:val="16"/>
          <w:szCs w:val="16"/>
        </w:rPr>
        <w:t>Председатель  Совета  депутатов</w:t>
      </w:r>
    </w:p>
    <w:p w:rsidR="0005504B" w:rsidRPr="00047B81" w:rsidRDefault="0005504B" w:rsidP="00962431">
      <w:pPr>
        <w:spacing w:after="0" w:line="240" w:lineRule="auto"/>
        <w:rPr>
          <w:rFonts w:ascii="Times New Roman" w:eastAsia="Times New Roman" w:hAnsi="Times New Roman" w:cs="Times New Roman"/>
          <w:b/>
          <w:sz w:val="16"/>
          <w:szCs w:val="16"/>
        </w:rPr>
      </w:pPr>
      <w:r>
        <w:rPr>
          <w:rFonts w:ascii="Times New Roman" w:hAnsi="Times New Roman" w:cs="Times New Roman"/>
          <w:b/>
          <w:sz w:val="16"/>
          <w:szCs w:val="16"/>
        </w:rPr>
        <w:t xml:space="preserve">  </w:t>
      </w:r>
      <w:r w:rsidRPr="00047B81">
        <w:rPr>
          <w:rFonts w:ascii="Times New Roman" w:eastAsia="Times New Roman" w:hAnsi="Times New Roman" w:cs="Times New Roman"/>
          <w:b/>
          <w:sz w:val="16"/>
          <w:szCs w:val="16"/>
        </w:rPr>
        <w:t xml:space="preserve">Дубенского муниципального района:   </w:t>
      </w:r>
      <w:r>
        <w:rPr>
          <w:rFonts w:ascii="Times New Roman" w:hAnsi="Times New Roman" w:cs="Times New Roman"/>
          <w:b/>
          <w:sz w:val="16"/>
          <w:szCs w:val="16"/>
        </w:rPr>
        <w:t xml:space="preserve">                       </w:t>
      </w:r>
      <w:r w:rsidRPr="00047B81">
        <w:rPr>
          <w:rFonts w:ascii="Times New Roman" w:eastAsia="Times New Roman" w:hAnsi="Times New Roman" w:cs="Times New Roman"/>
          <w:b/>
          <w:sz w:val="16"/>
          <w:szCs w:val="16"/>
        </w:rPr>
        <w:t xml:space="preserve">В.В.Милавкин   </w:t>
      </w:r>
    </w:p>
    <w:p w:rsidR="0005504B" w:rsidRPr="00047B81" w:rsidRDefault="0005504B" w:rsidP="00962431">
      <w:pPr>
        <w:spacing w:after="0" w:line="240" w:lineRule="auto"/>
        <w:ind w:left="-540"/>
        <w:rPr>
          <w:rFonts w:ascii="Times New Roman" w:eastAsia="Times New Roman" w:hAnsi="Times New Roman" w:cs="Times New Roman"/>
          <w:sz w:val="16"/>
          <w:szCs w:val="16"/>
        </w:rPr>
      </w:pPr>
    </w:p>
    <w:p w:rsidR="0005504B" w:rsidRDefault="0005504B" w:rsidP="00962431">
      <w:pPr>
        <w:spacing w:after="0" w:line="240" w:lineRule="auto"/>
        <w:ind w:left="-540"/>
        <w:rPr>
          <w:rFonts w:ascii="Times New Roman" w:hAnsi="Times New Roman" w:cs="Times New Roman"/>
          <w:sz w:val="16"/>
          <w:szCs w:val="16"/>
        </w:rPr>
        <w:sectPr w:rsidR="0005504B" w:rsidSect="00047B81">
          <w:type w:val="continuous"/>
          <w:pgSz w:w="11906" w:h="16838"/>
          <w:pgMar w:top="426" w:right="566" w:bottom="284" w:left="567" w:header="708" w:footer="708" w:gutter="0"/>
          <w:cols w:num="2" w:space="283"/>
          <w:docGrid w:linePitch="360"/>
        </w:sectPr>
      </w:pPr>
    </w:p>
    <w:p w:rsidR="0005504B" w:rsidRPr="00047B81" w:rsidRDefault="0005504B" w:rsidP="00962431">
      <w:pPr>
        <w:spacing w:after="0" w:line="240" w:lineRule="auto"/>
        <w:ind w:left="-540"/>
        <w:jc w:val="right"/>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lastRenderedPageBreak/>
        <w:t xml:space="preserve">                                                         Приложение  1 </w:t>
      </w:r>
    </w:p>
    <w:p w:rsidR="0005504B" w:rsidRPr="00047B81" w:rsidRDefault="0005504B" w:rsidP="00962431">
      <w:pPr>
        <w:autoSpaceDE w:val="0"/>
        <w:autoSpaceDN w:val="0"/>
        <w:adjustRightInd w:val="0"/>
        <w:spacing w:after="0" w:line="240" w:lineRule="auto"/>
        <w:jc w:val="right"/>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                                                                                                                        к  Решению  Совета депутатов</w:t>
      </w:r>
    </w:p>
    <w:p w:rsidR="0005504B" w:rsidRDefault="0005504B" w:rsidP="00962431">
      <w:pPr>
        <w:autoSpaceDE w:val="0"/>
        <w:autoSpaceDN w:val="0"/>
        <w:adjustRightInd w:val="0"/>
        <w:spacing w:after="0" w:line="240" w:lineRule="auto"/>
        <w:jc w:val="right"/>
        <w:rPr>
          <w:rFonts w:ascii="Times New Roman" w:hAnsi="Times New Roman" w:cs="Times New Roman"/>
          <w:sz w:val="16"/>
          <w:szCs w:val="16"/>
        </w:rPr>
      </w:pPr>
      <w:r w:rsidRPr="00047B81">
        <w:rPr>
          <w:rFonts w:ascii="Times New Roman" w:eastAsia="Times New Roman" w:hAnsi="Times New Roman" w:cs="Times New Roman"/>
          <w:sz w:val="16"/>
          <w:szCs w:val="16"/>
        </w:rPr>
        <w:t xml:space="preserve">                                                                                                                        четвертого созыва Дубенского  муниципального района  </w:t>
      </w:r>
    </w:p>
    <w:p w:rsidR="0005504B" w:rsidRPr="00047B81" w:rsidRDefault="0005504B" w:rsidP="00962431">
      <w:pPr>
        <w:autoSpaceDE w:val="0"/>
        <w:autoSpaceDN w:val="0"/>
        <w:adjustRightInd w:val="0"/>
        <w:spacing w:after="0" w:line="240" w:lineRule="auto"/>
        <w:jc w:val="right"/>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Республики Мордовия</w:t>
      </w:r>
      <w:r>
        <w:rPr>
          <w:rFonts w:ascii="Times New Roman" w:hAnsi="Times New Roman" w:cs="Times New Roman"/>
          <w:sz w:val="16"/>
          <w:szCs w:val="16"/>
        </w:rPr>
        <w:t xml:space="preserve">     </w:t>
      </w:r>
      <w:r w:rsidRPr="00047B81">
        <w:rPr>
          <w:rFonts w:ascii="Times New Roman" w:eastAsia="Times New Roman" w:hAnsi="Times New Roman" w:cs="Times New Roman"/>
          <w:sz w:val="16"/>
          <w:szCs w:val="16"/>
        </w:rPr>
        <w:t>№       от       апреля     2008 года</w:t>
      </w:r>
    </w:p>
    <w:p w:rsidR="0005504B" w:rsidRPr="00047B81" w:rsidRDefault="0005504B" w:rsidP="00962431">
      <w:pPr>
        <w:pStyle w:val="a4"/>
        <w:rPr>
          <w:sz w:val="16"/>
          <w:szCs w:val="16"/>
        </w:rPr>
      </w:pPr>
      <w:r w:rsidRPr="00047B81">
        <w:rPr>
          <w:sz w:val="16"/>
          <w:szCs w:val="16"/>
        </w:rPr>
        <w:t>ПЕРЕЧЕНЬ, ВЕЛИЧИНА И ЗНАЧИМОСТЬ</w:t>
      </w:r>
    </w:p>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ежемесячных показателей эффективности  управленческой деятельности</w:t>
      </w:r>
    </w:p>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должностных лиц и муниципальных служащих Дубенского муниципального района для оценки результатов работы.</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33"/>
        <w:gridCol w:w="2035"/>
        <w:gridCol w:w="2505"/>
      </w:tblGrid>
      <w:tr w:rsidR="0005504B" w:rsidRPr="00047B81" w:rsidTr="004E401B">
        <w:trPr>
          <w:cantSplit/>
          <w:trHeight w:val="443"/>
        </w:trPr>
        <w:tc>
          <w:tcPr>
            <w:tcW w:w="5633" w:type="dxa"/>
            <w:tcBorders>
              <w:bottom w:val="single" w:sz="4" w:space="0" w:color="auto"/>
            </w:tcBorders>
            <w:vAlign w:val="center"/>
          </w:tcPr>
          <w:p w:rsidR="0005504B" w:rsidRPr="00047B81" w:rsidRDefault="0005504B" w:rsidP="00962431">
            <w:pPr>
              <w:spacing w:after="0" w:line="240" w:lineRule="auto"/>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Перечень показателей</w:t>
            </w:r>
          </w:p>
        </w:tc>
        <w:tc>
          <w:tcPr>
            <w:tcW w:w="2035" w:type="dxa"/>
            <w:tcBorders>
              <w:bottom w:val="single" w:sz="4" w:space="0" w:color="auto"/>
            </w:tcBorders>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Величина показателей</w:t>
            </w:r>
          </w:p>
        </w:tc>
        <w:tc>
          <w:tcPr>
            <w:tcW w:w="2505" w:type="dxa"/>
            <w:tcBorders>
              <w:bottom w:val="single" w:sz="4" w:space="0" w:color="auto"/>
            </w:tcBorders>
          </w:tcPr>
          <w:p w:rsidR="0005504B" w:rsidRPr="00047B81" w:rsidRDefault="0005504B" w:rsidP="00962431">
            <w:pPr>
              <w:pStyle w:val="a4"/>
              <w:rPr>
                <w:sz w:val="16"/>
                <w:szCs w:val="16"/>
              </w:rPr>
            </w:pPr>
            <w:r w:rsidRPr="00047B81">
              <w:rPr>
                <w:sz w:val="16"/>
                <w:szCs w:val="16"/>
              </w:rPr>
              <w:t>Значимость (доля)</w:t>
            </w:r>
          </w:p>
          <w:p w:rsidR="0005504B" w:rsidRPr="00047B81" w:rsidRDefault="0005504B" w:rsidP="00962431">
            <w:pPr>
              <w:pStyle w:val="a4"/>
              <w:rPr>
                <w:sz w:val="16"/>
                <w:szCs w:val="16"/>
              </w:rPr>
            </w:pPr>
            <w:r w:rsidRPr="00047B81">
              <w:rPr>
                <w:sz w:val="16"/>
                <w:szCs w:val="16"/>
              </w:rPr>
              <w:t>показателя</w:t>
            </w:r>
            <w:r w:rsidRPr="00047B81">
              <w:rPr>
                <w:b w:val="0"/>
                <w:sz w:val="16"/>
                <w:szCs w:val="16"/>
              </w:rPr>
              <w:t>,  %</w:t>
            </w:r>
          </w:p>
        </w:tc>
      </w:tr>
      <w:tr w:rsidR="0005504B" w:rsidRPr="00047B81" w:rsidTr="004E401B">
        <w:trPr>
          <w:trHeight w:val="488"/>
        </w:trPr>
        <w:tc>
          <w:tcPr>
            <w:tcW w:w="5633" w:type="dxa"/>
          </w:tcPr>
          <w:p w:rsidR="0005504B" w:rsidRPr="00047B81" w:rsidRDefault="0005504B" w:rsidP="00962431">
            <w:pPr>
              <w:pStyle w:val="1"/>
              <w:spacing w:after="100" w:afterAutospacing="1" w:line="240" w:lineRule="auto"/>
              <w:jc w:val="both"/>
              <w:rPr>
                <w:rFonts w:ascii="Times New Roman" w:eastAsia="Times New Roman" w:hAnsi="Times New Roman" w:cs="Times New Roman"/>
                <w:color w:val="auto"/>
                <w:sz w:val="16"/>
                <w:szCs w:val="16"/>
              </w:rPr>
            </w:pPr>
            <w:r w:rsidRPr="00047B81">
              <w:rPr>
                <w:rFonts w:ascii="Times New Roman" w:eastAsia="Times New Roman" w:hAnsi="Times New Roman" w:cs="Times New Roman"/>
                <w:color w:val="auto"/>
                <w:sz w:val="16"/>
                <w:szCs w:val="16"/>
              </w:rPr>
              <w:t>Администрация Дубенского муниципального района, финансовое управление, управление сельского хозяйства, управление образования, управление культуры, управление социальной защиты населения</w:t>
            </w:r>
          </w:p>
        </w:tc>
        <w:tc>
          <w:tcPr>
            <w:tcW w:w="2035" w:type="dxa"/>
          </w:tcPr>
          <w:p w:rsidR="0005504B" w:rsidRPr="00047B81" w:rsidRDefault="0005504B" w:rsidP="00962431">
            <w:pPr>
              <w:spacing w:after="0" w:line="240" w:lineRule="auto"/>
              <w:rPr>
                <w:rFonts w:ascii="Times New Roman" w:eastAsia="Times New Roman" w:hAnsi="Times New Roman" w:cs="Times New Roman"/>
                <w:sz w:val="16"/>
                <w:szCs w:val="16"/>
              </w:rPr>
            </w:pPr>
          </w:p>
        </w:tc>
        <w:tc>
          <w:tcPr>
            <w:tcW w:w="2505" w:type="dxa"/>
          </w:tcPr>
          <w:p w:rsidR="0005504B" w:rsidRPr="00047B81" w:rsidRDefault="0005504B" w:rsidP="00962431">
            <w:pPr>
              <w:spacing w:after="0" w:line="240" w:lineRule="auto"/>
              <w:rPr>
                <w:rFonts w:ascii="Times New Roman" w:eastAsia="Times New Roman" w:hAnsi="Times New Roman" w:cs="Times New Roman"/>
                <w:sz w:val="16"/>
                <w:szCs w:val="16"/>
              </w:rPr>
            </w:pPr>
          </w:p>
        </w:tc>
      </w:tr>
      <w:tr w:rsidR="0005504B" w:rsidRPr="00047B81" w:rsidTr="004E401B">
        <w:trPr>
          <w:trHeight w:val="422"/>
        </w:trPr>
        <w:tc>
          <w:tcPr>
            <w:tcW w:w="5633" w:type="dxa"/>
          </w:tcPr>
          <w:p w:rsidR="0005504B" w:rsidRPr="00047B81" w:rsidRDefault="0005504B" w:rsidP="00962431">
            <w:pPr>
              <w:spacing w:after="0" w:line="240" w:lineRule="auto"/>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1.Выполнение прогноза  собственных доходов  консолидированного бюджета Дубенского муниципального   района. </w:t>
            </w:r>
          </w:p>
        </w:tc>
        <w:tc>
          <w:tcPr>
            <w:tcW w:w="2035" w:type="dxa"/>
          </w:tcPr>
          <w:p w:rsidR="0005504B" w:rsidRPr="00047B81" w:rsidRDefault="0005504B" w:rsidP="00962431">
            <w:pPr>
              <w:spacing w:after="0" w:line="240" w:lineRule="auto"/>
              <w:jc w:val="center"/>
              <w:rPr>
                <w:rFonts w:ascii="Times New Roman" w:eastAsia="Times New Roman" w:hAnsi="Times New Roman" w:cs="Times New Roman"/>
                <w:sz w:val="16"/>
                <w:szCs w:val="16"/>
              </w:rPr>
            </w:pPr>
          </w:p>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100 %</w:t>
            </w:r>
          </w:p>
        </w:tc>
        <w:tc>
          <w:tcPr>
            <w:tcW w:w="2505" w:type="dxa"/>
          </w:tcPr>
          <w:p w:rsidR="0005504B" w:rsidRPr="00047B81" w:rsidRDefault="0005504B" w:rsidP="00962431">
            <w:pPr>
              <w:spacing w:after="0" w:line="240" w:lineRule="auto"/>
              <w:jc w:val="center"/>
              <w:rPr>
                <w:rFonts w:ascii="Times New Roman" w:eastAsia="Times New Roman" w:hAnsi="Times New Roman" w:cs="Times New Roman"/>
                <w:sz w:val="16"/>
                <w:szCs w:val="16"/>
              </w:rPr>
            </w:pPr>
          </w:p>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40</w:t>
            </w:r>
          </w:p>
        </w:tc>
      </w:tr>
      <w:tr w:rsidR="0005504B" w:rsidRPr="00047B81" w:rsidTr="004E401B">
        <w:tc>
          <w:tcPr>
            <w:tcW w:w="5633" w:type="dxa"/>
            <w:vAlign w:val="center"/>
          </w:tcPr>
          <w:p w:rsidR="0005504B" w:rsidRPr="00047B81" w:rsidRDefault="0005504B" w:rsidP="00962431">
            <w:pPr>
              <w:spacing w:after="0" w:line="240" w:lineRule="auto"/>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2.Темп роста объемов отгруженных товаров собственного производства, выполненных работ и услуг собственными силами в сопоставимых ценам по видам деятельности «Обрабатывающие производства», «Производство и распределение электроэнергии, газа и воды» по муниципальному району к соответствующему периоду прошлого года</w:t>
            </w:r>
          </w:p>
        </w:tc>
        <w:tc>
          <w:tcPr>
            <w:tcW w:w="2035"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113,6 %</w:t>
            </w:r>
          </w:p>
        </w:tc>
        <w:tc>
          <w:tcPr>
            <w:tcW w:w="2505"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20</w:t>
            </w:r>
          </w:p>
        </w:tc>
      </w:tr>
      <w:tr w:rsidR="0005504B" w:rsidRPr="00047B81" w:rsidTr="004E401B">
        <w:tc>
          <w:tcPr>
            <w:tcW w:w="5633" w:type="dxa"/>
            <w:vAlign w:val="center"/>
          </w:tcPr>
          <w:p w:rsidR="0005504B" w:rsidRPr="00047B81" w:rsidRDefault="0005504B" w:rsidP="00962431">
            <w:pPr>
              <w:spacing w:after="0" w:line="240" w:lineRule="auto"/>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4. Выполнение прогноза закупок молока от сельскохозяйственных товаропроизводителей </w:t>
            </w:r>
          </w:p>
        </w:tc>
        <w:tc>
          <w:tcPr>
            <w:tcW w:w="2035"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100 %</w:t>
            </w:r>
          </w:p>
        </w:tc>
        <w:tc>
          <w:tcPr>
            <w:tcW w:w="2505"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15</w:t>
            </w:r>
          </w:p>
        </w:tc>
      </w:tr>
      <w:tr w:rsidR="0005504B" w:rsidRPr="00047B81" w:rsidTr="004E401B">
        <w:tc>
          <w:tcPr>
            <w:tcW w:w="5633" w:type="dxa"/>
            <w:vAlign w:val="center"/>
          </w:tcPr>
          <w:p w:rsidR="0005504B" w:rsidRPr="00047B81" w:rsidRDefault="0005504B" w:rsidP="00962431">
            <w:pPr>
              <w:spacing w:after="0" w:line="240" w:lineRule="auto"/>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5.Выполнение прогноза закупок молока от личных подсобных хозяйств населения</w:t>
            </w:r>
          </w:p>
        </w:tc>
        <w:tc>
          <w:tcPr>
            <w:tcW w:w="2035"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100,0</w:t>
            </w:r>
          </w:p>
        </w:tc>
        <w:tc>
          <w:tcPr>
            <w:tcW w:w="2505"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15</w:t>
            </w:r>
          </w:p>
        </w:tc>
      </w:tr>
      <w:tr w:rsidR="0005504B" w:rsidRPr="00047B81" w:rsidTr="004E401B">
        <w:tc>
          <w:tcPr>
            <w:tcW w:w="5633" w:type="dxa"/>
            <w:vAlign w:val="center"/>
          </w:tcPr>
          <w:p w:rsidR="0005504B" w:rsidRPr="00047B81" w:rsidRDefault="0005504B" w:rsidP="00962431">
            <w:pPr>
              <w:spacing w:after="0" w:line="240" w:lineRule="auto"/>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6. Выполнение прогноза оборота розничной торговли  во всех каналах реализации</w:t>
            </w:r>
          </w:p>
        </w:tc>
        <w:tc>
          <w:tcPr>
            <w:tcW w:w="2035"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100 %</w:t>
            </w:r>
          </w:p>
        </w:tc>
        <w:tc>
          <w:tcPr>
            <w:tcW w:w="2505"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w:t>
            </w:r>
          </w:p>
        </w:tc>
      </w:tr>
    </w:tbl>
    <w:p w:rsidR="0005504B" w:rsidRDefault="0005504B" w:rsidP="00962431">
      <w:pPr>
        <w:spacing w:after="0" w:line="240" w:lineRule="auto"/>
        <w:jc w:val="both"/>
        <w:rPr>
          <w:rFonts w:ascii="Times New Roman" w:hAnsi="Times New Roman" w:cs="Times New Roman"/>
          <w:sz w:val="16"/>
          <w:szCs w:val="16"/>
        </w:rPr>
      </w:pPr>
      <w:r w:rsidRPr="00047B81">
        <w:rPr>
          <w:rFonts w:ascii="Times New Roman" w:eastAsia="Times New Roman" w:hAnsi="Times New Roman" w:cs="Times New Roman"/>
          <w:sz w:val="16"/>
          <w:szCs w:val="16"/>
        </w:rPr>
        <w:t xml:space="preserve">                                                                                                             </w:t>
      </w:r>
    </w:p>
    <w:p w:rsidR="0005504B" w:rsidRPr="00047B81" w:rsidRDefault="0005504B" w:rsidP="00962431">
      <w:pPr>
        <w:spacing w:after="0" w:line="240" w:lineRule="auto"/>
        <w:jc w:val="right"/>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 Приложение 2</w:t>
      </w:r>
    </w:p>
    <w:p w:rsidR="0005504B" w:rsidRPr="00047B81" w:rsidRDefault="0005504B" w:rsidP="00962431">
      <w:pPr>
        <w:autoSpaceDE w:val="0"/>
        <w:autoSpaceDN w:val="0"/>
        <w:adjustRightInd w:val="0"/>
        <w:spacing w:after="0" w:line="240" w:lineRule="auto"/>
        <w:jc w:val="right"/>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                                                                                                                        к  Решению  Совета депутатов</w:t>
      </w:r>
    </w:p>
    <w:p w:rsidR="0005504B" w:rsidRPr="00047B81" w:rsidRDefault="0005504B" w:rsidP="00962431">
      <w:pPr>
        <w:autoSpaceDE w:val="0"/>
        <w:autoSpaceDN w:val="0"/>
        <w:adjustRightInd w:val="0"/>
        <w:spacing w:after="0" w:line="240" w:lineRule="auto"/>
        <w:jc w:val="right"/>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                                                                                                                        четвертого созыва Дубенского муниципального района  </w:t>
      </w:r>
    </w:p>
    <w:p w:rsidR="0005504B" w:rsidRPr="00047B81" w:rsidRDefault="0005504B" w:rsidP="00962431">
      <w:pPr>
        <w:autoSpaceDE w:val="0"/>
        <w:autoSpaceDN w:val="0"/>
        <w:adjustRightInd w:val="0"/>
        <w:spacing w:after="0" w:line="240" w:lineRule="auto"/>
        <w:jc w:val="right"/>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                                                                                                                         Республики Мордовия №       от       апреля     2008 года</w:t>
      </w:r>
    </w:p>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b/>
          <w:sz w:val="16"/>
          <w:szCs w:val="16"/>
        </w:rPr>
        <w:t>ПЕРЕЧЕНЬ, ВЕЛИЧИНА И ЗНАЧИМОСТЬ</w:t>
      </w:r>
    </w:p>
    <w:p w:rsidR="0005504B" w:rsidRPr="00047B81" w:rsidRDefault="0005504B" w:rsidP="00962431">
      <w:pPr>
        <w:spacing w:after="0" w:line="240" w:lineRule="auto"/>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ежеквартальных показателей эффективности  управленческой деятельности</w:t>
      </w:r>
      <w:r>
        <w:rPr>
          <w:rFonts w:ascii="Times New Roman" w:eastAsia="Times New Roman" w:hAnsi="Times New Roman" w:cs="Times New Roman"/>
          <w:sz w:val="16"/>
          <w:szCs w:val="16"/>
        </w:rPr>
        <w:t xml:space="preserve"> </w:t>
      </w:r>
      <w:r w:rsidRPr="00047B81">
        <w:rPr>
          <w:rFonts w:ascii="Times New Roman" w:eastAsia="Times New Roman" w:hAnsi="Times New Roman" w:cs="Times New Roman"/>
          <w:sz w:val="16"/>
          <w:szCs w:val="16"/>
        </w:rPr>
        <w:t>должностных лиц и муниципальных служащих Дубенского муниципального района для оценки результатов работы.</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54"/>
        <w:gridCol w:w="1843"/>
        <w:gridCol w:w="1417"/>
      </w:tblGrid>
      <w:tr w:rsidR="0005504B" w:rsidRPr="00047B81" w:rsidTr="004E401B">
        <w:trPr>
          <w:cantSplit/>
          <w:trHeight w:val="642"/>
        </w:trPr>
        <w:tc>
          <w:tcPr>
            <w:tcW w:w="7054" w:type="dxa"/>
            <w:tcBorders>
              <w:bottom w:val="single" w:sz="4" w:space="0" w:color="auto"/>
            </w:tcBorders>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Перечень показателей</w:t>
            </w:r>
          </w:p>
        </w:tc>
        <w:tc>
          <w:tcPr>
            <w:tcW w:w="1843" w:type="dxa"/>
            <w:tcBorders>
              <w:bottom w:val="single" w:sz="4" w:space="0" w:color="auto"/>
            </w:tcBorders>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Величина показателей</w:t>
            </w:r>
          </w:p>
        </w:tc>
        <w:tc>
          <w:tcPr>
            <w:tcW w:w="1417" w:type="dxa"/>
            <w:tcBorders>
              <w:bottom w:val="single" w:sz="4" w:space="0" w:color="auto"/>
            </w:tcBorders>
          </w:tcPr>
          <w:p w:rsidR="0005504B" w:rsidRPr="00047B81" w:rsidRDefault="0005504B" w:rsidP="00962431">
            <w:pPr>
              <w:pStyle w:val="a4"/>
              <w:rPr>
                <w:sz w:val="16"/>
                <w:szCs w:val="16"/>
              </w:rPr>
            </w:pPr>
            <w:r w:rsidRPr="00047B81">
              <w:rPr>
                <w:sz w:val="16"/>
                <w:szCs w:val="16"/>
              </w:rPr>
              <w:t>Значимость (доля)</w:t>
            </w:r>
          </w:p>
          <w:p w:rsidR="0005504B" w:rsidRPr="00047B81" w:rsidRDefault="0005504B" w:rsidP="00962431">
            <w:pPr>
              <w:pStyle w:val="a4"/>
              <w:rPr>
                <w:sz w:val="16"/>
                <w:szCs w:val="16"/>
              </w:rPr>
            </w:pPr>
            <w:r w:rsidRPr="00047B81">
              <w:rPr>
                <w:sz w:val="16"/>
                <w:szCs w:val="16"/>
              </w:rPr>
              <w:t>показателя,  %</w:t>
            </w:r>
          </w:p>
        </w:tc>
      </w:tr>
      <w:tr w:rsidR="0005504B" w:rsidRPr="00047B81" w:rsidTr="004E401B">
        <w:tc>
          <w:tcPr>
            <w:tcW w:w="7054" w:type="dxa"/>
          </w:tcPr>
          <w:p w:rsidR="0005504B" w:rsidRPr="00047B81" w:rsidRDefault="0005504B" w:rsidP="00962431">
            <w:pPr>
              <w:pStyle w:val="1"/>
              <w:tabs>
                <w:tab w:val="left" w:pos="5103"/>
                <w:tab w:val="left" w:pos="5417"/>
              </w:tabs>
              <w:spacing w:line="240" w:lineRule="auto"/>
              <w:ind w:left="142"/>
              <w:rPr>
                <w:rFonts w:ascii="Times New Roman" w:eastAsia="Times New Roman" w:hAnsi="Times New Roman" w:cs="Times New Roman"/>
                <w:color w:val="auto"/>
                <w:sz w:val="16"/>
                <w:szCs w:val="16"/>
              </w:rPr>
            </w:pPr>
            <w:r w:rsidRPr="00047B81">
              <w:rPr>
                <w:rFonts w:ascii="Times New Roman" w:eastAsia="Times New Roman" w:hAnsi="Times New Roman" w:cs="Times New Roman"/>
                <w:color w:val="365F91"/>
                <w:sz w:val="16"/>
                <w:szCs w:val="16"/>
              </w:rPr>
              <w:t xml:space="preserve"> </w:t>
            </w:r>
            <w:r w:rsidRPr="00047B81">
              <w:rPr>
                <w:rFonts w:ascii="Times New Roman" w:eastAsia="Times New Roman" w:hAnsi="Times New Roman" w:cs="Times New Roman"/>
                <w:color w:val="auto"/>
                <w:sz w:val="16"/>
                <w:szCs w:val="16"/>
              </w:rPr>
              <w:t xml:space="preserve">Администрация Дубенского муниципального района ,финансовое управление, управление сельского хозяйства, управление образования, управление культуры, управление социальной защиты населения </w:t>
            </w:r>
          </w:p>
        </w:tc>
        <w:tc>
          <w:tcPr>
            <w:tcW w:w="1843" w:type="dxa"/>
          </w:tcPr>
          <w:p w:rsidR="0005504B" w:rsidRPr="00047B81" w:rsidRDefault="0005504B" w:rsidP="00962431">
            <w:pPr>
              <w:spacing w:after="0" w:line="240" w:lineRule="auto"/>
              <w:jc w:val="center"/>
              <w:rPr>
                <w:rFonts w:ascii="Times New Roman" w:eastAsia="Times New Roman" w:hAnsi="Times New Roman" w:cs="Times New Roman"/>
                <w:sz w:val="16"/>
                <w:szCs w:val="16"/>
              </w:rPr>
            </w:pPr>
          </w:p>
        </w:tc>
        <w:tc>
          <w:tcPr>
            <w:tcW w:w="1417" w:type="dxa"/>
          </w:tcPr>
          <w:p w:rsidR="0005504B" w:rsidRPr="00047B81" w:rsidRDefault="0005504B" w:rsidP="00962431">
            <w:pPr>
              <w:spacing w:after="0" w:line="240" w:lineRule="auto"/>
              <w:jc w:val="center"/>
              <w:rPr>
                <w:rFonts w:ascii="Times New Roman" w:eastAsia="Times New Roman" w:hAnsi="Times New Roman" w:cs="Times New Roman"/>
                <w:sz w:val="16"/>
                <w:szCs w:val="16"/>
              </w:rPr>
            </w:pPr>
          </w:p>
        </w:tc>
      </w:tr>
      <w:tr w:rsidR="0005504B" w:rsidRPr="00047B81" w:rsidTr="004E401B">
        <w:trPr>
          <w:trHeight w:val="261"/>
        </w:trPr>
        <w:tc>
          <w:tcPr>
            <w:tcW w:w="7054" w:type="dxa"/>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1.Выполнение прогноза  собственных доходов  консолидированного бюджета Дубенского муниципального   района. </w:t>
            </w:r>
          </w:p>
        </w:tc>
        <w:tc>
          <w:tcPr>
            <w:tcW w:w="1843" w:type="dxa"/>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7" w:type="dxa"/>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20</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2.Прирост объемов отгруженных товаров собственного производства, выполненных работ и услуг собственными силами в сопоставимых ценах по видам деятельности «Обрабатывающее производства», «Производства и распределение электроэнергии, газа и воды» по муниципальному району к соответствующему периоду прошлого года (13,6%)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113,6</w:t>
            </w: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6</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3.Выполнение прогноза закупок молока от сельскохозяйственных  товаропроизводителей</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4. Выполнение прогноза закупок молока от личных подсобных хозяйств населения</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5. Выполнение оборота  розничной торговли  во всех каналах реализации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6.Выполнение прогноза закупок скота и птицы от сельскохозяйственных товаропроизводителей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7.Выполнение прогноза закупок скота и птицы от ЛПХ населения</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8. Выполнение прогноза по объему закупок племенного скота</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9.Прирост среднемесячной номинальной начисленной заработной платы в целом по муниципальному району к соответствующему периоду прошлого года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22,1</w:t>
            </w: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10.Сокращение доли убыточных предприятий по сравнению с соответствующим периодом </w:t>
            </w:r>
          </w:p>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прошлого года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11.Отсутствие просроченной задолженности по  заработной плате работников по наблюдаемым видам деятельности в целом по муниципальному району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12.Выполнение прогноза по объему привлеченных кредитных ресурсов  в рамках  реализации Программы «Развитие сельского хозяйства и регулирования рынков сельскохозяйственной продукции, сырья и продовольствия на 2008-2012 годы в республике Мордовия»</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3</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13 Общая площадь введенного в эксплуатацию жилья с учетом индивидуального строительства. Величина показателя за квартал и за год сформирована для каждого района о отдельности (кв. м)</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p w:rsidR="0005504B" w:rsidRPr="00047B81" w:rsidRDefault="0005504B" w:rsidP="00962431">
            <w:pPr>
              <w:spacing w:after="0" w:line="240" w:lineRule="auto"/>
              <w:jc w:val="center"/>
              <w:rPr>
                <w:rFonts w:ascii="Times New Roman" w:eastAsia="Times New Roman" w:hAnsi="Times New Roman" w:cs="Times New Roman"/>
                <w:sz w:val="16"/>
                <w:szCs w:val="16"/>
              </w:rPr>
            </w:pP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14. Выполнение мероприятий по реформированию жилищно-коммунального хозяйства и созданию ТСЖ ( по графику) (источник информации Министерство ЖКХ РМ)</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p w:rsidR="0005504B" w:rsidRPr="00047B81" w:rsidRDefault="0005504B" w:rsidP="00962431">
            <w:pPr>
              <w:spacing w:after="0" w:line="240" w:lineRule="auto"/>
              <w:jc w:val="center"/>
              <w:rPr>
                <w:rFonts w:ascii="Times New Roman" w:eastAsia="Times New Roman" w:hAnsi="Times New Roman" w:cs="Times New Roman"/>
                <w:sz w:val="16"/>
                <w:szCs w:val="16"/>
              </w:rPr>
            </w:pP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3</w:t>
            </w:r>
          </w:p>
        </w:tc>
      </w:tr>
      <w:tr w:rsidR="0005504B" w:rsidRPr="00047B81" w:rsidTr="004E401B">
        <w:tc>
          <w:tcPr>
            <w:tcW w:w="7054"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15.Не превышение уровня регистрируемой безработицы средне республиканского значения ( в среднем за период)</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p w:rsidR="0005504B" w:rsidRPr="00047B81" w:rsidRDefault="0005504B" w:rsidP="00962431">
            <w:pPr>
              <w:spacing w:after="0" w:line="240" w:lineRule="auto"/>
              <w:jc w:val="center"/>
              <w:rPr>
                <w:rFonts w:ascii="Times New Roman" w:eastAsia="Times New Roman" w:hAnsi="Times New Roman" w:cs="Times New Roman"/>
                <w:sz w:val="16"/>
                <w:szCs w:val="16"/>
              </w:rPr>
            </w:pPr>
          </w:p>
        </w:tc>
        <w:tc>
          <w:tcPr>
            <w:tcW w:w="1417"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3</w:t>
            </w:r>
          </w:p>
        </w:tc>
      </w:tr>
    </w:tbl>
    <w:p w:rsidR="0005504B" w:rsidRPr="00047B81" w:rsidRDefault="0005504B" w:rsidP="00962431">
      <w:pPr>
        <w:autoSpaceDE w:val="0"/>
        <w:autoSpaceDN w:val="0"/>
        <w:adjustRightInd w:val="0"/>
        <w:spacing w:after="0" w:line="240" w:lineRule="auto"/>
        <w:jc w:val="right"/>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 Приложение 3</w:t>
      </w:r>
    </w:p>
    <w:p w:rsidR="0005504B" w:rsidRPr="00047B81" w:rsidRDefault="0005504B" w:rsidP="00962431">
      <w:pPr>
        <w:autoSpaceDE w:val="0"/>
        <w:autoSpaceDN w:val="0"/>
        <w:adjustRightInd w:val="0"/>
        <w:spacing w:after="0" w:line="240" w:lineRule="auto"/>
        <w:jc w:val="right"/>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                                                                                                                        к  Решению  Совета депутатов</w:t>
      </w:r>
    </w:p>
    <w:p w:rsidR="0005504B" w:rsidRPr="00047B81" w:rsidRDefault="0005504B" w:rsidP="00962431">
      <w:pPr>
        <w:autoSpaceDE w:val="0"/>
        <w:autoSpaceDN w:val="0"/>
        <w:adjustRightInd w:val="0"/>
        <w:spacing w:after="0" w:line="240" w:lineRule="auto"/>
        <w:jc w:val="right"/>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                                                                                                                         четвертого созыва Дубенского </w:t>
      </w:r>
      <w:r>
        <w:rPr>
          <w:rFonts w:ascii="Times New Roman" w:hAnsi="Times New Roman" w:cs="Times New Roman"/>
          <w:sz w:val="16"/>
          <w:szCs w:val="16"/>
        </w:rPr>
        <w:t xml:space="preserve"> </w:t>
      </w:r>
      <w:r w:rsidRPr="00047B81">
        <w:rPr>
          <w:rFonts w:ascii="Times New Roman" w:eastAsia="Times New Roman" w:hAnsi="Times New Roman" w:cs="Times New Roman"/>
          <w:sz w:val="16"/>
          <w:szCs w:val="16"/>
        </w:rPr>
        <w:t xml:space="preserve">муниципального района  </w:t>
      </w:r>
    </w:p>
    <w:p w:rsidR="0005504B" w:rsidRPr="00047B81" w:rsidRDefault="0005504B" w:rsidP="00962431">
      <w:pPr>
        <w:autoSpaceDE w:val="0"/>
        <w:autoSpaceDN w:val="0"/>
        <w:adjustRightInd w:val="0"/>
        <w:spacing w:after="0" w:line="240" w:lineRule="auto"/>
        <w:jc w:val="right"/>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                                                                                                                          Республики Мордовия</w:t>
      </w:r>
      <w:r>
        <w:rPr>
          <w:rFonts w:ascii="Times New Roman" w:hAnsi="Times New Roman" w:cs="Times New Roman"/>
          <w:sz w:val="16"/>
          <w:szCs w:val="16"/>
        </w:rPr>
        <w:t xml:space="preserve"> </w:t>
      </w:r>
      <w:r w:rsidRPr="00047B81">
        <w:rPr>
          <w:rFonts w:ascii="Times New Roman" w:eastAsia="Times New Roman" w:hAnsi="Times New Roman" w:cs="Times New Roman"/>
          <w:sz w:val="16"/>
          <w:szCs w:val="16"/>
        </w:rPr>
        <w:t xml:space="preserve"> №       от       апреля     2008 года</w:t>
      </w:r>
    </w:p>
    <w:p w:rsidR="0005504B" w:rsidRPr="00047B81" w:rsidRDefault="0005504B" w:rsidP="00962431">
      <w:pPr>
        <w:spacing w:after="0" w:line="240" w:lineRule="auto"/>
        <w:jc w:val="both"/>
        <w:rPr>
          <w:rFonts w:ascii="Times New Roman" w:eastAsia="Times New Roman" w:hAnsi="Times New Roman" w:cs="Times New Roman"/>
          <w:sz w:val="16"/>
          <w:szCs w:val="16"/>
        </w:rPr>
      </w:pPr>
    </w:p>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                                                                              </w:t>
      </w:r>
      <w:r>
        <w:rPr>
          <w:rFonts w:ascii="Times New Roman" w:hAnsi="Times New Roman" w:cs="Times New Roman"/>
          <w:sz w:val="16"/>
          <w:szCs w:val="16"/>
        </w:rPr>
        <w:t xml:space="preserve">                  </w:t>
      </w:r>
      <w:r w:rsidRPr="00047B81">
        <w:rPr>
          <w:rFonts w:ascii="Times New Roman" w:eastAsia="Times New Roman" w:hAnsi="Times New Roman" w:cs="Times New Roman"/>
          <w:sz w:val="16"/>
          <w:szCs w:val="16"/>
        </w:rPr>
        <w:t>ПЕРЕЧЕНЬ, ВЕЛИЧИНА И ЗНАЧИМОСТЬ</w:t>
      </w:r>
    </w:p>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годовых показателей эффективности  управленческой деятельности</w:t>
      </w:r>
    </w:p>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должностных лиц и муниципальных служащих Дубенского муниципального района для оценки результатов работы.</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79"/>
        <w:gridCol w:w="1843"/>
        <w:gridCol w:w="1418"/>
      </w:tblGrid>
      <w:tr w:rsidR="0005504B" w:rsidRPr="00047B81" w:rsidTr="004E401B">
        <w:trPr>
          <w:cantSplit/>
          <w:trHeight w:val="447"/>
        </w:trPr>
        <w:tc>
          <w:tcPr>
            <w:tcW w:w="7479" w:type="dxa"/>
            <w:tcBorders>
              <w:bottom w:val="single" w:sz="4" w:space="0" w:color="auto"/>
            </w:tcBorders>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Перечень показателей</w:t>
            </w:r>
          </w:p>
        </w:tc>
        <w:tc>
          <w:tcPr>
            <w:tcW w:w="1843" w:type="dxa"/>
            <w:tcBorders>
              <w:bottom w:val="single" w:sz="4" w:space="0" w:color="auto"/>
            </w:tcBorders>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Величина показателей</w:t>
            </w:r>
          </w:p>
        </w:tc>
        <w:tc>
          <w:tcPr>
            <w:tcW w:w="1418" w:type="dxa"/>
            <w:tcBorders>
              <w:bottom w:val="single" w:sz="4" w:space="0" w:color="auto"/>
            </w:tcBorders>
          </w:tcPr>
          <w:p w:rsidR="0005504B" w:rsidRPr="00047B81" w:rsidRDefault="0005504B" w:rsidP="00962431">
            <w:pPr>
              <w:pStyle w:val="a4"/>
              <w:jc w:val="both"/>
              <w:rPr>
                <w:sz w:val="16"/>
                <w:szCs w:val="16"/>
              </w:rPr>
            </w:pPr>
            <w:r w:rsidRPr="00047B81">
              <w:rPr>
                <w:sz w:val="16"/>
                <w:szCs w:val="16"/>
              </w:rPr>
              <w:t>Значимость (доля)</w:t>
            </w:r>
          </w:p>
          <w:p w:rsidR="0005504B" w:rsidRPr="00047B81" w:rsidRDefault="0005504B" w:rsidP="00962431">
            <w:pPr>
              <w:pStyle w:val="a4"/>
              <w:jc w:val="both"/>
              <w:rPr>
                <w:sz w:val="16"/>
                <w:szCs w:val="16"/>
              </w:rPr>
            </w:pPr>
            <w:r w:rsidRPr="00047B81">
              <w:rPr>
                <w:sz w:val="16"/>
                <w:szCs w:val="16"/>
              </w:rPr>
              <w:t>показателя</w:t>
            </w:r>
            <w:r w:rsidRPr="00047B81">
              <w:rPr>
                <w:b w:val="0"/>
                <w:sz w:val="16"/>
                <w:szCs w:val="16"/>
              </w:rPr>
              <w:t>,  %</w:t>
            </w:r>
          </w:p>
        </w:tc>
      </w:tr>
      <w:tr w:rsidR="0005504B" w:rsidRPr="00047B81" w:rsidTr="004E401B">
        <w:trPr>
          <w:trHeight w:val="656"/>
        </w:trPr>
        <w:tc>
          <w:tcPr>
            <w:tcW w:w="7479" w:type="dxa"/>
          </w:tcPr>
          <w:p w:rsidR="0005504B" w:rsidRPr="00047B81" w:rsidRDefault="0005504B" w:rsidP="00962431">
            <w:pPr>
              <w:pStyle w:val="1"/>
              <w:spacing w:line="240" w:lineRule="auto"/>
              <w:rPr>
                <w:rFonts w:ascii="Times New Roman" w:eastAsia="Times New Roman" w:hAnsi="Times New Roman" w:cs="Times New Roman"/>
                <w:color w:val="auto"/>
                <w:sz w:val="16"/>
                <w:szCs w:val="16"/>
              </w:rPr>
            </w:pPr>
            <w:r w:rsidRPr="00047B81">
              <w:rPr>
                <w:rFonts w:ascii="Times New Roman" w:eastAsia="Times New Roman" w:hAnsi="Times New Roman" w:cs="Times New Roman"/>
                <w:color w:val="auto"/>
                <w:sz w:val="16"/>
                <w:szCs w:val="16"/>
              </w:rPr>
              <w:lastRenderedPageBreak/>
              <w:t xml:space="preserve">Администрация Дубенского муниципального района, финансовое управление, управление сельского хозяйства, управление образования, управление культуры, управление социальной защиты населения </w:t>
            </w:r>
          </w:p>
        </w:tc>
        <w:tc>
          <w:tcPr>
            <w:tcW w:w="1843" w:type="dxa"/>
          </w:tcPr>
          <w:p w:rsidR="0005504B" w:rsidRPr="00047B81" w:rsidRDefault="0005504B" w:rsidP="00962431">
            <w:pPr>
              <w:spacing w:after="0" w:line="240" w:lineRule="auto"/>
              <w:jc w:val="both"/>
              <w:rPr>
                <w:rFonts w:ascii="Times New Roman" w:eastAsia="Times New Roman" w:hAnsi="Times New Roman" w:cs="Times New Roman"/>
                <w:sz w:val="16"/>
                <w:szCs w:val="16"/>
              </w:rPr>
            </w:pPr>
          </w:p>
        </w:tc>
        <w:tc>
          <w:tcPr>
            <w:tcW w:w="1418" w:type="dxa"/>
          </w:tcPr>
          <w:p w:rsidR="0005504B" w:rsidRPr="00047B81" w:rsidRDefault="0005504B" w:rsidP="00962431">
            <w:pPr>
              <w:spacing w:after="0" w:line="240" w:lineRule="auto"/>
              <w:jc w:val="both"/>
              <w:rPr>
                <w:rFonts w:ascii="Times New Roman" w:eastAsia="Times New Roman" w:hAnsi="Times New Roman" w:cs="Times New Roman"/>
                <w:sz w:val="16"/>
                <w:szCs w:val="16"/>
              </w:rPr>
            </w:pPr>
          </w:p>
        </w:tc>
      </w:tr>
      <w:tr w:rsidR="0005504B" w:rsidRPr="00047B81" w:rsidTr="004E401B">
        <w:trPr>
          <w:trHeight w:val="425"/>
        </w:trPr>
        <w:tc>
          <w:tcPr>
            <w:tcW w:w="7479" w:type="dxa"/>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1.Выполнение прогноза  собственных доходов  консолидированного бюджета Дубенского муниципального   района. </w:t>
            </w:r>
          </w:p>
        </w:tc>
        <w:tc>
          <w:tcPr>
            <w:tcW w:w="1843" w:type="dxa"/>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2.Прирост объемов отгруженных товаров собственного производства, выполненных работ и услуг собственными силами в сопоставимых ценах по видам деятельности «Обрабатывающее производства», «Производства и распределение электроэнергии, газа и воды» по муниципальному району к соответствующему периоду прошлого года (13,6%)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113,6</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3.Выполнение прогноза закупок молока от сельскохозяйственных товаропроизводителей</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4. Выполнение прогноза закупок молока от личных подсобных хозяйств населения</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5. Выполнение оборота розничной торговли во всех каналах реализации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4</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6.Выполнение прогноза закупок скота и птицы от сельскохозяйственных  товаропроизводителей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8</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7.Выполнение прогноза закупок скота и птицы от ЛПХ населения</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8.Прирост среднемесячной номинальной начисленной заработной платы в целом по муниципальному району к соответствующему периоду прошлого года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23,9</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3</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9.Отсутствие просроченной задолженности по  заработной плате  работников по наблюдаемым видам деятельности в целом по муниципальному району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3</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10.Общая площадь введенного жилья с учетом индивидуального строительства</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4</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11. Выполнение прогноза по объему привлеченных кредитных ресурсов  в рамках  реализации Программы «Развитие сельского хозяйства и регулирования рынков сельскохозяйственной продукции, сырья и продовольствия на 2008-2012 годы в республике Мордовия»</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4</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12.Выполнения прогноза по производству зерна в весе после доработки</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7</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13. Сокращение объемов просроченной кредиторской задолженности муниципальных учреждений к уровню предыдущего года (на 30%)</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4</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14. Выполнение прогноза по объему закупок племенного скота</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 xml:space="preserve">15.Обеспечение 100-процентных расчетов сельхоз товаропроизводителей за полученные ранее материально технические ресурсы с ГУП «Развития села» и ГУ «Мордовская продовольственная корпорация» </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3</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16.Соблюдение регламента  представления земельных участков в целях строительства (срок -180 дней)</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5</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17.Выполнение  мероприятий по реформированию жилищно-коммунального хозяйства и созданию ТСЖ  (по графику)</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3</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18.Сокращение доли убыточных предприятий по сравнению с соответствующим периодом прошлого года</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3</w:t>
            </w:r>
          </w:p>
        </w:tc>
      </w:tr>
      <w:tr w:rsidR="0005504B" w:rsidRPr="00047B81" w:rsidTr="004E401B">
        <w:trPr>
          <w:trHeight w:val="531"/>
        </w:trPr>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19. Выполнения Программы обязательств муниципального района</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7</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20.Средняя наполняемость классов в муниципальных общеобразовательных учреждениях ( 9,1 чел.)</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p w:rsidR="0005504B" w:rsidRPr="00047B81" w:rsidRDefault="0005504B" w:rsidP="00962431">
            <w:pPr>
              <w:spacing w:after="0" w:line="240" w:lineRule="auto"/>
              <w:jc w:val="center"/>
              <w:rPr>
                <w:rFonts w:ascii="Times New Roman" w:eastAsia="Times New Roman" w:hAnsi="Times New Roman" w:cs="Times New Roman"/>
                <w:sz w:val="16"/>
                <w:szCs w:val="16"/>
              </w:rPr>
            </w:pP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22.Рост удельного веса населения, участвующего в культурно-досуговых  мероприятиях, проводимых муниципальными учреждениями культуры</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23.Снижение миграционной убыли к предыдущему году, чел.</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w:t>
            </w:r>
          </w:p>
        </w:tc>
      </w:tr>
      <w:tr w:rsidR="0005504B" w:rsidRPr="00047B81" w:rsidTr="004E401B">
        <w:tc>
          <w:tcPr>
            <w:tcW w:w="7479" w:type="dxa"/>
            <w:vAlign w:val="center"/>
          </w:tcPr>
          <w:p w:rsidR="0005504B" w:rsidRPr="00047B81" w:rsidRDefault="0005504B" w:rsidP="00962431">
            <w:pPr>
              <w:spacing w:after="0" w:line="240" w:lineRule="auto"/>
              <w:jc w:val="both"/>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24. Не превышение уровня регистрируемой безработицы средне республиканского значения</w:t>
            </w:r>
          </w:p>
        </w:tc>
        <w:tc>
          <w:tcPr>
            <w:tcW w:w="1843"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100</w:t>
            </w:r>
          </w:p>
        </w:tc>
        <w:tc>
          <w:tcPr>
            <w:tcW w:w="1418" w:type="dxa"/>
            <w:vAlign w:val="center"/>
          </w:tcPr>
          <w:p w:rsidR="0005504B" w:rsidRPr="00047B81" w:rsidRDefault="0005504B" w:rsidP="00962431">
            <w:pPr>
              <w:spacing w:after="0" w:line="240" w:lineRule="auto"/>
              <w:jc w:val="center"/>
              <w:rPr>
                <w:rFonts w:ascii="Times New Roman" w:eastAsia="Times New Roman" w:hAnsi="Times New Roman" w:cs="Times New Roman"/>
                <w:sz w:val="16"/>
                <w:szCs w:val="16"/>
              </w:rPr>
            </w:pPr>
            <w:r w:rsidRPr="00047B81">
              <w:rPr>
                <w:rFonts w:ascii="Times New Roman" w:eastAsia="Times New Roman" w:hAnsi="Times New Roman" w:cs="Times New Roman"/>
                <w:sz w:val="16"/>
                <w:szCs w:val="16"/>
              </w:rPr>
              <w:t>2</w:t>
            </w:r>
          </w:p>
        </w:tc>
      </w:tr>
    </w:tbl>
    <w:p w:rsidR="0005504B" w:rsidRDefault="0005504B" w:rsidP="00962431">
      <w:pPr>
        <w:spacing w:after="0" w:line="240" w:lineRule="auto"/>
        <w:jc w:val="center"/>
        <w:rPr>
          <w:rFonts w:ascii="Times New Roman" w:eastAsia="Times New Roman" w:hAnsi="Times New Roman" w:cs="Times New Roman"/>
          <w:b/>
          <w:sz w:val="16"/>
          <w:szCs w:val="16"/>
        </w:rPr>
        <w:sectPr w:rsidR="0005504B" w:rsidSect="00797349">
          <w:type w:val="continuous"/>
          <w:pgSz w:w="11906" w:h="16838"/>
          <w:pgMar w:top="426" w:right="566" w:bottom="284" w:left="567" w:header="708" w:footer="708" w:gutter="0"/>
          <w:cols w:space="283"/>
          <w:docGrid w:linePitch="360"/>
        </w:sectPr>
      </w:pPr>
    </w:p>
    <w:p w:rsidR="0005504B" w:rsidRDefault="0005504B" w:rsidP="00962431">
      <w:pPr>
        <w:spacing w:after="0" w:line="240" w:lineRule="auto"/>
        <w:jc w:val="center"/>
        <w:rPr>
          <w:rFonts w:ascii="Times New Roman" w:eastAsia="Times New Roman" w:hAnsi="Times New Roman" w:cs="Times New Roman"/>
          <w:b/>
          <w:sz w:val="16"/>
          <w:szCs w:val="16"/>
        </w:rPr>
      </w:pPr>
    </w:p>
    <w:p w:rsidR="0005504B" w:rsidRPr="00180314" w:rsidRDefault="0005504B" w:rsidP="00962431">
      <w:pPr>
        <w:spacing w:after="0" w:line="240" w:lineRule="auto"/>
        <w:jc w:val="center"/>
        <w:rPr>
          <w:rFonts w:ascii="Times New Roman" w:eastAsia="Times New Roman" w:hAnsi="Times New Roman" w:cs="Times New Roman"/>
          <w:sz w:val="16"/>
          <w:szCs w:val="16"/>
        </w:rPr>
      </w:pPr>
      <w:r w:rsidRPr="00180314">
        <w:rPr>
          <w:rFonts w:ascii="Times New Roman" w:eastAsia="Times New Roman" w:hAnsi="Times New Roman" w:cs="Times New Roman"/>
          <w:b/>
          <w:sz w:val="16"/>
          <w:szCs w:val="16"/>
        </w:rPr>
        <w:t>РЕШЕНИЕ</w:t>
      </w:r>
    </w:p>
    <w:p w:rsidR="0005504B" w:rsidRDefault="0005504B"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Pr="00180314">
        <w:rPr>
          <w:rFonts w:ascii="Times New Roman" w:eastAsia="Times New Roman" w:hAnsi="Times New Roman" w:cs="Times New Roman"/>
          <w:sz w:val="16"/>
          <w:szCs w:val="16"/>
        </w:rPr>
        <w:t>№ 51</w:t>
      </w:r>
      <w:r w:rsidRPr="00180314">
        <w:rPr>
          <w:rFonts w:ascii="Times New Roman" w:eastAsia="Times New Roman" w:hAnsi="Times New Roman" w:cs="Times New Roman"/>
          <w:sz w:val="16"/>
          <w:szCs w:val="16"/>
        </w:rPr>
        <w:tab/>
      </w:r>
      <w:r w:rsidRPr="00180314">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180314">
        <w:rPr>
          <w:rFonts w:ascii="Times New Roman" w:eastAsia="Times New Roman" w:hAnsi="Times New Roman" w:cs="Times New Roman"/>
          <w:sz w:val="16"/>
          <w:szCs w:val="16"/>
        </w:rPr>
        <w:t>от  28.04.2008г</w:t>
      </w:r>
      <w:r w:rsidRPr="00180314">
        <w:rPr>
          <w:rFonts w:ascii="Times New Roman" w:eastAsia="Times New Roman" w:hAnsi="Times New Roman" w:cs="Times New Roman"/>
          <w:sz w:val="16"/>
          <w:szCs w:val="16"/>
        </w:rPr>
        <w:tab/>
      </w:r>
      <w:r w:rsidRPr="00180314">
        <w:rPr>
          <w:rFonts w:ascii="Times New Roman" w:eastAsia="Times New Roman" w:hAnsi="Times New Roman" w:cs="Times New Roman"/>
          <w:sz w:val="16"/>
          <w:szCs w:val="16"/>
        </w:rPr>
        <w:tab/>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b/>
          <w:sz w:val="16"/>
          <w:szCs w:val="16"/>
        </w:rPr>
        <w:t>Об утверждении Положения о проведении конкурса</w:t>
      </w:r>
    </w:p>
    <w:p w:rsidR="0005504B" w:rsidRPr="00180314" w:rsidRDefault="0005504B" w:rsidP="00962431">
      <w:pPr>
        <w:spacing w:after="0" w:line="240" w:lineRule="auto"/>
        <w:jc w:val="both"/>
        <w:rPr>
          <w:rFonts w:ascii="Times New Roman" w:eastAsia="Times New Roman" w:hAnsi="Times New Roman" w:cs="Times New Roman"/>
          <w:b/>
          <w:sz w:val="16"/>
          <w:szCs w:val="16"/>
        </w:rPr>
      </w:pPr>
      <w:r w:rsidRPr="00180314">
        <w:rPr>
          <w:rFonts w:ascii="Times New Roman" w:eastAsia="Times New Roman" w:hAnsi="Times New Roman" w:cs="Times New Roman"/>
          <w:b/>
          <w:sz w:val="16"/>
          <w:szCs w:val="16"/>
        </w:rPr>
        <w:t>на замещение вакантной должности муниципальной</w:t>
      </w:r>
    </w:p>
    <w:p w:rsidR="0005504B" w:rsidRPr="00180314" w:rsidRDefault="0005504B" w:rsidP="00962431">
      <w:pPr>
        <w:spacing w:after="0" w:line="240" w:lineRule="auto"/>
        <w:jc w:val="both"/>
        <w:rPr>
          <w:rFonts w:ascii="Times New Roman" w:eastAsia="Times New Roman" w:hAnsi="Times New Roman" w:cs="Times New Roman"/>
          <w:b/>
          <w:sz w:val="16"/>
          <w:szCs w:val="16"/>
        </w:rPr>
      </w:pPr>
      <w:r w:rsidRPr="00180314">
        <w:rPr>
          <w:rFonts w:ascii="Times New Roman" w:eastAsia="Times New Roman" w:hAnsi="Times New Roman" w:cs="Times New Roman"/>
          <w:b/>
          <w:sz w:val="16"/>
          <w:szCs w:val="16"/>
        </w:rPr>
        <w:t>службы в органах местного самоуправления Дубенского</w:t>
      </w:r>
    </w:p>
    <w:p w:rsidR="0005504B" w:rsidRPr="00180314" w:rsidRDefault="0005504B" w:rsidP="00962431">
      <w:pPr>
        <w:spacing w:after="0" w:line="240" w:lineRule="auto"/>
        <w:jc w:val="both"/>
        <w:rPr>
          <w:rFonts w:ascii="Times New Roman" w:eastAsia="Times New Roman" w:hAnsi="Times New Roman" w:cs="Times New Roman"/>
          <w:b/>
          <w:sz w:val="16"/>
          <w:szCs w:val="16"/>
        </w:rPr>
      </w:pPr>
      <w:r w:rsidRPr="00180314">
        <w:rPr>
          <w:rFonts w:ascii="Times New Roman" w:eastAsia="Times New Roman" w:hAnsi="Times New Roman" w:cs="Times New Roman"/>
          <w:b/>
          <w:sz w:val="16"/>
          <w:szCs w:val="16"/>
        </w:rPr>
        <w:t>муниципального района Республики Мордовия</w:t>
      </w:r>
      <w:r w:rsidRPr="00180314">
        <w:rPr>
          <w:rFonts w:ascii="Times New Roman" w:eastAsia="Times New Roman" w:hAnsi="Times New Roman" w:cs="Times New Roman"/>
          <w:b/>
          <w:sz w:val="16"/>
          <w:szCs w:val="16"/>
        </w:rPr>
        <w:tab/>
      </w:r>
    </w:p>
    <w:p w:rsidR="0005504B" w:rsidRPr="00180314" w:rsidRDefault="0005504B" w:rsidP="00962431">
      <w:pPr>
        <w:spacing w:after="0" w:line="240" w:lineRule="auto"/>
        <w:ind w:firstLine="360"/>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В целях обеспечения права граждан на равный доступ к муниципальной службе и руководствуясь статьей 17 Федерального закона от 2 марта 2007 года №25-ФЗ «О муниципальной службе в Российской Федерации» и законом Республики Мордовия №48-ФЗ от 5 июня 2007 года «О регулировании отношений в сфере муниципальной службы в Республике Мордовия», Совет депутатов   р е ш и л :</w:t>
      </w:r>
    </w:p>
    <w:p w:rsidR="0005504B" w:rsidRPr="00180314" w:rsidRDefault="0005504B"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1.   </w:t>
      </w:r>
      <w:r w:rsidRPr="00180314">
        <w:rPr>
          <w:rFonts w:ascii="Times New Roman" w:eastAsia="Times New Roman" w:hAnsi="Times New Roman" w:cs="Times New Roman"/>
          <w:sz w:val="16"/>
          <w:szCs w:val="16"/>
        </w:rPr>
        <w:t>Утвердить Положение о проведении конкурса на замещение вакантной должности муниципальной службы в органах местного самоуправления Дубенского муниципального района Республики Мордовия в новой редакции (прилагается).</w:t>
      </w:r>
    </w:p>
    <w:p w:rsidR="0005504B" w:rsidRPr="00180314" w:rsidRDefault="0005504B"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2.    </w:t>
      </w:r>
      <w:r w:rsidRPr="00180314">
        <w:rPr>
          <w:rFonts w:ascii="Times New Roman" w:eastAsia="Times New Roman" w:hAnsi="Times New Roman" w:cs="Times New Roman"/>
          <w:sz w:val="16"/>
          <w:szCs w:val="16"/>
        </w:rPr>
        <w:t>Решение Совета депутатов Дубенского муниципального района №225 от 26.03.2007г. по данному вопросу считать утратившим силу.</w:t>
      </w:r>
    </w:p>
    <w:p w:rsidR="0005504B" w:rsidRPr="00180314" w:rsidRDefault="0005504B"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3.     </w:t>
      </w:r>
      <w:r w:rsidRPr="00180314">
        <w:rPr>
          <w:rFonts w:ascii="Times New Roman" w:eastAsia="Times New Roman" w:hAnsi="Times New Roman" w:cs="Times New Roman"/>
          <w:sz w:val="16"/>
          <w:szCs w:val="16"/>
        </w:rPr>
        <w:t>Настоящее решение вступает в силу со дня его подписания.</w:t>
      </w:r>
    </w:p>
    <w:p w:rsidR="0005504B" w:rsidRPr="00180314" w:rsidRDefault="0005504B" w:rsidP="00962431">
      <w:pPr>
        <w:spacing w:after="0" w:line="240" w:lineRule="auto"/>
        <w:jc w:val="both"/>
        <w:rPr>
          <w:rFonts w:ascii="Times New Roman" w:eastAsia="Times New Roman" w:hAnsi="Times New Roman" w:cs="Times New Roman"/>
          <w:sz w:val="16"/>
          <w:szCs w:val="16"/>
        </w:rPr>
      </w:pPr>
    </w:p>
    <w:p w:rsidR="0005504B" w:rsidRPr="00180314" w:rsidRDefault="0005504B" w:rsidP="00962431">
      <w:pPr>
        <w:spacing w:after="0" w:line="240" w:lineRule="auto"/>
        <w:jc w:val="both"/>
        <w:rPr>
          <w:rFonts w:ascii="Times New Roman" w:eastAsia="Times New Roman" w:hAnsi="Times New Roman" w:cs="Times New Roman"/>
          <w:b/>
          <w:sz w:val="16"/>
          <w:szCs w:val="16"/>
        </w:rPr>
      </w:pPr>
      <w:r w:rsidRPr="00180314">
        <w:rPr>
          <w:rFonts w:ascii="Times New Roman" w:eastAsia="Times New Roman" w:hAnsi="Times New Roman" w:cs="Times New Roman"/>
          <w:b/>
          <w:sz w:val="16"/>
          <w:szCs w:val="16"/>
        </w:rPr>
        <w:t>Председатель Совета</w:t>
      </w:r>
    </w:p>
    <w:p w:rsidR="0005504B" w:rsidRPr="00180314" w:rsidRDefault="0005504B" w:rsidP="00962431">
      <w:pPr>
        <w:spacing w:after="0" w:line="240" w:lineRule="auto"/>
        <w:jc w:val="both"/>
        <w:rPr>
          <w:rFonts w:ascii="Times New Roman" w:eastAsia="Times New Roman" w:hAnsi="Times New Roman" w:cs="Times New Roman"/>
          <w:b/>
          <w:sz w:val="16"/>
          <w:szCs w:val="16"/>
        </w:rPr>
      </w:pPr>
      <w:r w:rsidRPr="00180314">
        <w:rPr>
          <w:rFonts w:ascii="Times New Roman" w:eastAsia="Times New Roman" w:hAnsi="Times New Roman" w:cs="Times New Roman"/>
          <w:b/>
          <w:sz w:val="16"/>
          <w:szCs w:val="16"/>
        </w:rPr>
        <w:t>депутатов Дубенского</w:t>
      </w:r>
    </w:p>
    <w:p w:rsidR="0005504B" w:rsidRPr="00473C61" w:rsidRDefault="0005504B" w:rsidP="00962431">
      <w:pPr>
        <w:spacing w:after="0" w:line="240" w:lineRule="auto"/>
        <w:rPr>
          <w:rFonts w:ascii="Times New Roman" w:eastAsia="Times New Roman" w:hAnsi="Times New Roman" w:cs="Times New Roman"/>
          <w:b/>
          <w:sz w:val="16"/>
          <w:szCs w:val="16"/>
        </w:rPr>
      </w:pPr>
      <w:r w:rsidRPr="00180314">
        <w:rPr>
          <w:rFonts w:ascii="Times New Roman" w:eastAsia="Times New Roman" w:hAnsi="Times New Roman" w:cs="Times New Roman"/>
          <w:b/>
          <w:sz w:val="16"/>
          <w:szCs w:val="16"/>
        </w:rPr>
        <w:t>муниципального района</w:t>
      </w:r>
      <w:r w:rsidRPr="00180314">
        <w:rPr>
          <w:rFonts w:ascii="Times New Roman" w:eastAsia="Times New Roman" w:hAnsi="Times New Roman" w:cs="Times New Roman"/>
          <w:b/>
          <w:sz w:val="16"/>
          <w:szCs w:val="16"/>
        </w:rPr>
        <w:tab/>
      </w:r>
      <w:r w:rsidRPr="00180314">
        <w:rPr>
          <w:rFonts w:ascii="Times New Roman" w:eastAsia="Times New Roman" w:hAnsi="Times New Roman" w:cs="Times New Roman"/>
          <w:b/>
          <w:sz w:val="16"/>
          <w:szCs w:val="16"/>
        </w:rPr>
        <w:tab/>
        <w:t>В.В.Милавкин</w:t>
      </w:r>
      <w:r w:rsidRPr="00180314">
        <w:rPr>
          <w:rFonts w:ascii="Times New Roman" w:eastAsia="Times New Roman" w:hAnsi="Times New Roman" w:cs="Times New Roman"/>
          <w:b/>
          <w:sz w:val="16"/>
          <w:szCs w:val="16"/>
        </w:rPr>
        <w:tab/>
      </w:r>
      <w:r w:rsidRPr="00180314">
        <w:rPr>
          <w:rFonts w:ascii="Times New Roman" w:eastAsia="Times New Roman" w:hAnsi="Times New Roman" w:cs="Times New Roman"/>
          <w:b/>
          <w:sz w:val="16"/>
          <w:szCs w:val="16"/>
        </w:rPr>
        <w:tab/>
      </w:r>
      <w:r w:rsidRPr="00180314">
        <w:rPr>
          <w:rFonts w:ascii="Times New Roman" w:eastAsia="Times New Roman" w:hAnsi="Times New Roman" w:cs="Times New Roman"/>
          <w:b/>
          <w:sz w:val="16"/>
          <w:szCs w:val="16"/>
        </w:rPr>
        <w:tab/>
      </w:r>
      <w:r w:rsidRPr="00180314">
        <w:rPr>
          <w:rFonts w:ascii="Times New Roman" w:eastAsia="Times New Roman" w:hAnsi="Times New Roman" w:cs="Times New Roman"/>
          <w:b/>
          <w:sz w:val="16"/>
          <w:szCs w:val="16"/>
        </w:rPr>
        <w:tab/>
      </w:r>
      <w:r w:rsidRPr="00180314">
        <w:rPr>
          <w:rFonts w:ascii="Times New Roman" w:eastAsia="Times New Roman" w:hAnsi="Times New Roman" w:cs="Times New Roman"/>
          <w:b/>
          <w:sz w:val="16"/>
          <w:szCs w:val="16"/>
        </w:rPr>
        <w:tab/>
      </w:r>
      <w:r w:rsidRPr="00180314">
        <w:rPr>
          <w:rFonts w:ascii="Times New Roman" w:eastAsia="Times New Roman" w:hAnsi="Times New Roman" w:cs="Times New Roman"/>
          <w:b/>
          <w:sz w:val="16"/>
          <w:szCs w:val="16"/>
        </w:rPr>
        <w:tab/>
      </w:r>
      <w:r w:rsidRPr="00180314">
        <w:rPr>
          <w:rFonts w:ascii="Times New Roman" w:eastAsia="Times New Roman" w:hAnsi="Times New Roman" w:cs="Times New Roman"/>
          <w:b/>
          <w:sz w:val="16"/>
          <w:szCs w:val="16"/>
        </w:rPr>
        <w:tab/>
        <w:t xml:space="preserve">       </w:t>
      </w:r>
      <w:r w:rsidRPr="00180314">
        <w:rPr>
          <w:rFonts w:ascii="Times New Roman" w:eastAsia="Times New Roman" w:hAnsi="Times New Roman" w:cs="Times New Roman"/>
          <w:b/>
          <w:sz w:val="16"/>
          <w:szCs w:val="16"/>
        </w:rPr>
        <w:tab/>
      </w:r>
      <w:r w:rsidRPr="00180314">
        <w:rPr>
          <w:rFonts w:ascii="Times New Roman" w:eastAsia="Times New Roman" w:hAnsi="Times New Roman" w:cs="Times New Roman"/>
          <w:b/>
          <w:sz w:val="16"/>
          <w:szCs w:val="16"/>
        </w:rPr>
        <w:tab/>
      </w:r>
      <w:r w:rsidRPr="00180314">
        <w:rPr>
          <w:rFonts w:ascii="Times New Roman" w:eastAsia="Times New Roman" w:hAnsi="Times New Roman" w:cs="Times New Roman"/>
          <w:b/>
          <w:sz w:val="16"/>
          <w:szCs w:val="16"/>
        </w:rPr>
        <w:tab/>
        <w:t xml:space="preserve">                </w:t>
      </w:r>
      <w:r>
        <w:rPr>
          <w:rFonts w:ascii="Times New Roman" w:hAnsi="Times New Roman" w:cs="Times New Roman"/>
          <w:b/>
          <w:sz w:val="16"/>
          <w:szCs w:val="16"/>
        </w:rPr>
        <w:t xml:space="preserve">                                                      </w:t>
      </w:r>
      <w:r w:rsidRPr="00180314">
        <w:rPr>
          <w:rFonts w:ascii="Times New Roman" w:eastAsia="Times New Roman" w:hAnsi="Times New Roman" w:cs="Times New Roman"/>
          <w:sz w:val="16"/>
          <w:szCs w:val="16"/>
        </w:rPr>
        <w:t>Утверждено решением</w:t>
      </w:r>
    </w:p>
    <w:p w:rsidR="0005504B" w:rsidRPr="00180314" w:rsidRDefault="0005504B" w:rsidP="00962431">
      <w:pPr>
        <w:spacing w:after="0" w:line="240" w:lineRule="auto"/>
        <w:ind w:left="720" w:firstLine="720"/>
        <w:jc w:val="right"/>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Совета депутатов Дубенского</w:t>
      </w:r>
    </w:p>
    <w:p w:rsidR="0005504B" w:rsidRPr="00180314" w:rsidRDefault="0005504B" w:rsidP="00962431">
      <w:pPr>
        <w:spacing w:after="0" w:line="240" w:lineRule="auto"/>
        <w:ind w:left="720" w:firstLine="720"/>
        <w:jc w:val="right"/>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муниципального района</w:t>
      </w:r>
    </w:p>
    <w:p w:rsidR="0005504B" w:rsidRPr="00180314" w:rsidRDefault="0005504B" w:rsidP="00962431">
      <w:pPr>
        <w:spacing w:after="0" w:line="240" w:lineRule="auto"/>
        <w:ind w:left="720" w:firstLine="720"/>
        <w:jc w:val="right"/>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№51 от 28.04.2008г.</w:t>
      </w:r>
    </w:p>
    <w:p w:rsidR="0005504B" w:rsidRPr="00180314" w:rsidRDefault="0005504B" w:rsidP="00962431">
      <w:pPr>
        <w:spacing w:after="0" w:line="240" w:lineRule="auto"/>
        <w:jc w:val="both"/>
        <w:rPr>
          <w:rFonts w:ascii="Times New Roman" w:eastAsia="Times New Roman" w:hAnsi="Times New Roman" w:cs="Times New Roman"/>
          <w:b/>
          <w:sz w:val="16"/>
          <w:szCs w:val="16"/>
        </w:rPr>
      </w:pPr>
      <w:r w:rsidRPr="00180314">
        <w:rPr>
          <w:rFonts w:ascii="Times New Roman" w:eastAsia="Times New Roman" w:hAnsi="Times New Roman" w:cs="Times New Roman"/>
          <w:b/>
          <w:sz w:val="16"/>
          <w:szCs w:val="16"/>
        </w:rPr>
        <w:t>ПОЛОЖЕНИЕ</w:t>
      </w:r>
    </w:p>
    <w:p w:rsidR="0005504B" w:rsidRPr="00180314" w:rsidRDefault="0005504B" w:rsidP="00962431">
      <w:pPr>
        <w:spacing w:after="0" w:line="240" w:lineRule="auto"/>
        <w:jc w:val="both"/>
        <w:rPr>
          <w:rFonts w:ascii="Times New Roman" w:eastAsia="Times New Roman" w:hAnsi="Times New Roman" w:cs="Times New Roman"/>
          <w:b/>
          <w:sz w:val="16"/>
          <w:szCs w:val="16"/>
        </w:rPr>
      </w:pPr>
      <w:r w:rsidRPr="00180314">
        <w:rPr>
          <w:rFonts w:ascii="Times New Roman" w:eastAsia="Times New Roman" w:hAnsi="Times New Roman" w:cs="Times New Roman"/>
          <w:b/>
          <w:sz w:val="16"/>
          <w:szCs w:val="16"/>
        </w:rPr>
        <w:t>о проведении конкурса на замещение вакантной</w:t>
      </w:r>
    </w:p>
    <w:p w:rsidR="0005504B" w:rsidRPr="00180314" w:rsidRDefault="0005504B" w:rsidP="00962431">
      <w:pPr>
        <w:spacing w:after="0" w:line="240" w:lineRule="auto"/>
        <w:jc w:val="both"/>
        <w:rPr>
          <w:rFonts w:ascii="Times New Roman" w:eastAsia="Times New Roman" w:hAnsi="Times New Roman" w:cs="Times New Roman"/>
          <w:b/>
          <w:sz w:val="16"/>
          <w:szCs w:val="16"/>
        </w:rPr>
      </w:pPr>
      <w:r w:rsidRPr="00180314">
        <w:rPr>
          <w:rFonts w:ascii="Times New Roman" w:eastAsia="Times New Roman" w:hAnsi="Times New Roman" w:cs="Times New Roman"/>
          <w:b/>
          <w:sz w:val="16"/>
          <w:szCs w:val="16"/>
        </w:rPr>
        <w:t>должности муниципальной службы в органах</w:t>
      </w:r>
    </w:p>
    <w:p w:rsidR="0005504B" w:rsidRPr="00180314" w:rsidRDefault="0005504B" w:rsidP="00962431">
      <w:pPr>
        <w:spacing w:after="0" w:line="240" w:lineRule="auto"/>
        <w:jc w:val="both"/>
        <w:rPr>
          <w:rFonts w:ascii="Times New Roman" w:eastAsia="Times New Roman" w:hAnsi="Times New Roman" w:cs="Times New Roman"/>
          <w:b/>
          <w:sz w:val="16"/>
          <w:szCs w:val="16"/>
        </w:rPr>
      </w:pPr>
      <w:r w:rsidRPr="00180314">
        <w:rPr>
          <w:rFonts w:ascii="Times New Roman" w:eastAsia="Times New Roman" w:hAnsi="Times New Roman" w:cs="Times New Roman"/>
          <w:b/>
          <w:sz w:val="16"/>
          <w:szCs w:val="16"/>
        </w:rPr>
        <w:t>местного самоуправления Дубенского муниципального</w:t>
      </w:r>
    </w:p>
    <w:p w:rsidR="0005504B" w:rsidRPr="00180314" w:rsidRDefault="0005504B" w:rsidP="00962431">
      <w:pPr>
        <w:spacing w:after="0" w:line="240" w:lineRule="auto"/>
        <w:jc w:val="both"/>
        <w:rPr>
          <w:rFonts w:ascii="Times New Roman" w:eastAsia="Times New Roman" w:hAnsi="Times New Roman" w:cs="Times New Roman"/>
          <w:b/>
          <w:sz w:val="16"/>
          <w:szCs w:val="16"/>
        </w:rPr>
      </w:pPr>
      <w:r w:rsidRPr="00180314">
        <w:rPr>
          <w:rFonts w:ascii="Times New Roman" w:eastAsia="Times New Roman" w:hAnsi="Times New Roman" w:cs="Times New Roman"/>
          <w:b/>
          <w:sz w:val="16"/>
          <w:szCs w:val="16"/>
        </w:rPr>
        <w:t>района</w:t>
      </w:r>
    </w:p>
    <w:p w:rsidR="0005504B" w:rsidRPr="00180314" w:rsidRDefault="0005504B" w:rsidP="00962431">
      <w:pPr>
        <w:spacing w:after="0" w:line="240" w:lineRule="auto"/>
        <w:ind w:firstLine="708"/>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 xml:space="preserve">1. Настоящим Положением в соответствии со статьей 17 Федерального закона от 2 марта 2007 года №25-ФЗ «О муниципальной службе в Российской Федерации» определяются порядок, условия проведения конкурса на замещение вакантной должности муниципальной службы в органах местного самоуправления Дубенского муниципального района </w:t>
      </w:r>
      <w:r w:rsidRPr="00180314">
        <w:rPr>
          <w:rFonts w:ascii="Times New Roman" w:eastAsia="Times New Roman" w:hAnsi="Times New Roman" w:cs="Times New Roman"/>
          <w:sz w:val="16"/>
          <w:szCs w:val="16"/>
        </w:rPr>
        <w:lastRenderedPageBreak/>
        <w:t>Республики Мордовия, общее число членов конкурсной комиссии и порядок ее формирования.</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2. Конкурс на замещение вакантной должности муниципальной службы (далее – конкурс) обеспечивает конституционное право граждан Российской Федерации на равный доступ к муниципальной службе, а также право муниципальных служащих на должностной рост на конкурсной основе.</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3. Конкурс проводится с целью совершенствования работы по подбору и расстановке кадров.</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4. Решение о проведении конкурса принимается муниципальным правовым актом главы администрации Дубенского муниципального района при наличии вакантной должности муниципальной службы.</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5. К участию в конкурсе допускаются граждане Российской Федерации, достигшие возраста 18 лет, соответствующие установленным законодательством квалификационным требованиям для замещения должностей муниципальной службы, представившие все необходимые документы.</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6. Объявление о приеме документов для участия в конкурсе размещается в средствах массовой информации, определенном уставом муниципального образования в качестве источника официального опубликования муниципальных правовых актов, не позднее чем за 20 дней до проведения конкурса.</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7. В объявлении указываются:</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а) наименование вакантной должности муниципальной службы;</w:t>
      </w:r>
    </w:p>
    <w:p w:rsidR="0005504B"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б) требования (в том числе квалификационные), предъявляемые к претенденту  на замещение этой должности;</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в) дата, место и время приема документов, указанных в пункте 8 настоящего Положения;</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г) срок, до истечения которого принимаются документы;</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д) проект трудового договора;</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е) условия прохождения муниципальной службы;</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ж) форма проведения конкурса;</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з) дата, место и время проведения конкурса;</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и) сведения об источнике подробной информации о конкурсе (адрес органа и телефон, факс, электронная почта лица, ответственного за прием документов).</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8. Гражданин, изъявивший желание участвовать в конкурсе. Лично представляет в орган местного самоуправления:</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а) заявление на имя главы администрации на участие в конкурсе;</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lastRenderedPageBreak/>
        <w:tab/>
        <w:t>б) собственноручно заполненную и подписанную анкету с приложением фотографии;</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в) копию паспорта или заменяющего его документа (соответствующий документ предъявляется лично по прибытии на конкурс);</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г) копии документов, подтверждающих необходимое профессиональное образование, а также по желанию гражданина – о дополнительном профессиональном образовании, о присвоении ученой степени, ученого звания, заверенные нотариально или по месту работы;</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д) копию трудовой книжки (за исключением случаев, когда трудовая деятельность осуществляется впервые) или иные документы, подтверждающие трудовую деятельность;</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е) документ, подтверждающий отсутствие у гражданина заболеваний, препятствующих прохождению муниципальной службы;</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ж) иные документы, предусмотренные законодательством.</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9. Муниципальный служащий вправе на общих основаниях участвовать в конкурсе, независимо от того, какую должность он замещает на период проведения конкурса.</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10. Муниципальный</w:t>
      </w:r>
      <w:r w:rsidRPr="00180314">
        <w:rPr>
          <w:rFonts w:ascii="Times New Roman" w:eastAsia="Times New Roman" w:hAnsi="Times New Roman" w:cs="Times New Roman"/>
          <w:sz w:val="16"/>
          <w:szCs w:val="16"/>
        </w:rPr>
        <w:tab/>
        <w:t xml:space="preserve"> служащий, изъявивший желание участвовать в конкурсе, направляет заявление на имя руководителя соответствующего органа местного самоуправления. Кадровая служба соответствующего органа местного самоуправления обеспечивает муниципальному служащему получение документов, необходимых для участия в конкурсе.</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11. Если для участия в конкурсе необходимые документы представили менее двух кандидатов, представитель нанимателя принимает решение о переносе даты проведения конкурса либо о продлении срока представления документов, либо о признании конкурса несостоявшимся.</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Дата проведения конкурса может быть перенесена на срок не более одного месяца со дня принятия указанного решения.</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12. Уполномоченное структурное подразделение в порядке, установленном законодательством, осуществляет проверку достоверности сведений, представленных гражданином, изъявившим желание участвовать в конкурсе.</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13. Гражданин  не допускается к участию в конкурсе в случае:</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а) несвоевременного представления документов, необходимых для участия в конкурсе, представления их не в полном объеме или с нарушением правил оформления без уважительной причины;</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б) несоответствия кандидатов квалификационным требованиям, предъявляемым к вакантной должности, на замещение которой проводится конкурс;</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в) имеющихся у кандидата ограничений, установленных законодательством Российской Федерации о муниципальной службе для поступления на муниципальную службу и ее прохождения;</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г) установления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14. В случае установления в ходе проверки обстоятельств, препятствующих поступлению гражданина на муниципальную службу. Он информируется в письменной форме в течение 15 дней о причинах отказа  в допуске к участию в конкурсе.</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15. По окончании проверки достоверности сведений, представленных гражданами, претендующими на замещение должности муниципальной службы, глава администрации утверждает список кандидатов на замещение вакантной должности.</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 xml:space="preserve">16. Конкурс проводится конкурсной комиссией и заключается в оценке профессиональных и личностных качеств кандидата. </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17. Для дополнительной оценки профессиональных и личностных качеств кандидатов конкурсная комиссия может также применять следующие методы: тестирование, анкетирование, проведение дискуссий, написание реферата, индивидуальной собеседование и другие.</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Применение перечисленных методов оценки не является обязательным. Необходимость, а также очередность их применения при проведении конкурса определяются конкурсной комиссией.</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18. Тестирование проводится по единому перечню письменных теоретических вопросов, заранее подготовленных секретарем конкурсной комиссии совместно с руководителем органа, объявившего конкурс. Тест составляется на базе квалификационных требований к профессиональным знаниям и навыкам, необходимым для исполнения должностных обязанностей по вакантной должности муниципальной службы.</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Кандидатам для подготовки письменного ответа на вопросы теста предоставляется время одинаковой продолжительности. Оценка теста проводится конкурсной комиссией в отсутствие кандидата по количеству правильных ответов.</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19. Проведение дискуссий базируется на обсуждении практических вопросов – конкретных ситуациях, заранее подготовленных органом, объявившим конкурс. Кандидаты получают одинаковые практические задания и располагают одинаковой продолжительностью времени для подготовки устного (письменного) ответа. После проведения дискуссии с кандидатом конкурсная комиссия  в отсутствие кандидата оценивает данные им ответы и его участие в дискуссии.</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20. Для выбора темы реферата и его написания используются вопросы, связанные с исполнением должностных обязанностей и полномочий по вакантной должности муниципальной службы. Тему реферата определяет секретарь конкурсной комиссии совместно с руководителем органа, объявившего конкурс.</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lastRenderedPageBreak/>
        <w:tab/>
        <w:t>Оценка письменных работ осуществляется конкурсной комиссией в отсутствие кандидата по качеству и глубине изложения материала, полноте раскрытия  темы.</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21. Общее число членов конкурсной комиссии составляет не более девяти человек (указывается конкретное число членов конкурсной комиссии).</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22. Состав конкурсной комиссии утверждается муниципальным правовым актом главы администрации.</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23. Конкурсная комиссия состоит из председателя, заместителя председателя, секретаря и членов комиссии.</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24. Заседание конкурсной комиссии считается правомочным, если на не присутствует не менее двух третей от общего числа ее членов.</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25. Решение конкурсной комиссии принимается в отсутствие конкурсанта, открытым голосованием, простым большинством голосов ее членов, присутствующих на заседании.</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26. Кандидатами на вакантную должность муниципальной службы с последующим представлением их на рассмотрение представителю нанимателя признаются те конкурсанты, которые при голосовании по их кандидатуре набрали простое большинство голосов от общего числа членов конкурсной комиссии.</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27. При равенстве голосов членов конкурсной комиссии решающим является голос председателя конкурсной комиссии.</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28.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комиссии, принявшими участие в заседании.</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К решению прилагаются материалы конкурсных испытаний.</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29.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30. Кандидатам, не прошедшим конкурс на замещение вакантной  должности, в течение 30 календарных дней со дня принятия решения конкурсной комиссией сообщается о результатах конкурса в письменной форме.</w:t>
      </w:r>
    </w:p>
    <w:p w:rsidR="0005504B" w:rsidRPr="00180314" w:rsidRDefault="0005504B" w:rsidP="00962431">
      <w:pPr>
        <w:spacing w:after="0" w:line="240" w:lineRule="auto"/>
        <w:jc w:val="both"/>
        <w:rPr>
          <w:rFonts w:ascii="Times New Roman" w:eastAsia="Times New Roman" w:hAnsi="Times New Roman" w:cs="Times New Roman"/>
          <w:sz w:val="16"/>
          <w:szCs w:val="16"/>
        </w:rPr>
      </w:pPr>
      <w:r w:rsidRPr="00180314">
        <w:rPr>
          <w:rFonts w:ascii="Times New Roman" w:eastAsia="Times New Roman" w:hAnsi="Times New Roman" w:cs="Times New Roman"/>
          <w:sz w:val="16"/>
          <w:szCs w:val="16"/>
        </w:rPr>
        <w:tab/>
        <w:t>31. Документы граждан, подавших заявление, но не допущенных к участию в конкурсе на замещение вакантной должности муниципальной службы, и кандидатов, участвовавших в конкурсе, могут быть им возвращены по письменному заявлению в течение 1 года со дня завершения конкурса. До истечения этого срока документы хранятся в органе местного самоуправления, в котором проводили конкурс, после чего подлежат уничтожению</w:t>
      </w:r>
    </w:p>
    <w:p w:rsidR="0005504B" w:rsidRDefault="0005504B" w:rsidP="00962431">
      <w:pPr>
        <w:spacing w:after="0" w:line="240" w:lineRule="auto"/>
        <w:jc w:val="center"/>
        <w:rPr>
          <w:rFonts w:ascii="Times New Roman" w:hAnsi="Times New Roman" w:cs="Times New Roman"/>
          <w:b/>
          <w:bCs/>
          <w:sz w:val="16"/>
          <w:szCs w:val="16"/>
        </w:rPr>
      </w:pPr>
      <w:r w:rsidRPr="00180314">
        <w:rPr>
          <w:rFonts w:ascii="Times New Roman" w:eastAsia="Times New Roman" w:hAnsi="Times New Roman" w:cs="Times New Roman"/>
          <w:sz w:val="16"/>
          <w:szCs w:val="16"/>
        </w:rPr>
        <w:tab/>
        <w:t>32. Кандидат вправе обжаловать решение конкурсной комиссии в соответствии с законодательством.</w:t>
      </w:r>
      <w:r w:rsidRPr="00473C61">
        <w:rPr>
          <w:rFonts w:ascii="Times New Roman" w:eastAsia="Times New Roman" w:hAnsi="Times New Roman" w:cs="Times New Roman"/>
          <w:b/>
          <w:bCs/>
          <w:sz w:val="16"/>
          <w:szCs w:val="16"/>
        </w:rPr>
        <w:t xml:space="preserve">              </w:t>
      </w:r>
    </w:p>
    <w:p w:rsidR="0005504B" w:rsidRDefault="0005504B" w:rsidP="00962431">
      <w:pPr>
        <w:spacing w:after="0" w:line="240" w:lineRule="auto"/>
        <w:jc w:val="center"/>
        <w:rPr>
          <w:rFonts w:ascii="Times New Roman" w:hAnsi="Times New Roman" w:cs="Times New Roman"/>
          <w:b/>
          <w:bCs/>
          <w:sz w:val="16"/>
          <w:szCs w:val="16"/>
        </w:rPr>
      </w:pPr>
    </w:p>
    <w:p w:rsidR="0005504B" w:rsidRPr="00473C61" w:rsidRDefault="0005504B" w:rsidP="00962431">
      <w:pPr>
        <w:spacing w:after="0" w:line="240" w:lineRule="auto"/>
        <w:jc w:val="center"/>
        <w:rPr>
          <w:rFonts w:ascii="Times New Roman" w:eastAsia="Times New Roman" w:hAnsi="Times New Roman" w:cs="Times New Roman"/>
          <w:b/>
          <w:bCs/>
          <w:sz w:val="16"/>
          <w:szCs w:val="16"/>
        </w:rPr>
      </w:pPr>
      <w:r w:rsidRPr="00473C61">
        <w:rPr>
          <w:rFonts w:ascii="Times New Roman" w:eastAsia="Times New Roman" w:hAnsi="Times New Roman" w:cs="Times New Roman"/>
          <w:b/>
          <w:bCs/>
          <w:sz w:val="16"/>
          <w:szCs w:val="16"/>
        </w:rPr>
        <w:t xml:space="preserve">РЕШЕНИЕ          </w:t>
      </w:r>
    </w:p>
    <w:p w:rsidR="0005504B" w:rsidRDefault="0005504B" w:rsidP="00962431">
      <w:pPr>
        <w:spacing w:after="0" w:line="240" w:lineRule="auto"/>
        <w:jc w:val="both"/>
        <w:rPr>
          <w:rFonts w:ascii="Times New Roman" w:hAnsi="Times New Roman" w:cs="Times New Roman"/>
          <w:b/>
          <w:bCs/>
          <w:sz w:val="16"/>
          <w:szCs w:val="16"/>
        </w:rPr>
      </w:pPr>
      <w:r>
        <w:rPr>
          <w:rFonts w:ascii="Times New Roman" w:hAnsi="Times New Roman" w:cs="Times New Roman"/>
          <w:b/>
          <w:bCs/>
          <w:sz w:val="16"/>
          <w:szCs w:val="16"/>
        </w:rPr>
        <w:t xml:space="preserve">    №</w:t>
      </w:r>
      <w:r w:rsidRPr="00473C61">
        <w:rPr>
          <w:rFonts w:ascii="Times New Roman" w:eastAsia="Times New Roman" w:hAnsi="Times New Roman" w:cs="Times New Roman"/>
          <w:b/>
          <w:bCs/>
          <w:sz w:val="16"/>
          <w:szCs w:val="16"/>
        </w:rPr>
        <w:t xml:space="preserve">52                                                      </w:t>
      </w:r>
      <w:r>
        <w:rPr>
          <w:rFonts w:ascii="Times New Roman" w:hAnsi="Times New Roman" w:cs="Times New Roman"/>
          <w:b/>
          <w:bCs/>
          <w:sz w:val="16"/>
          <w:szCs w:val="16"/>
        </w:rPr>
        <w:t xml:space="preserve">                         </w:t>
      </w:r>
      <w:r w:rsidRPr="00473C61">
        <w:rPr>
          <w:rFonts w:ascii="Times New Roman" w:eastAsia="Times New Roman" w:hAnsi="Times New Roman" w:cs="Times New Roman"/>
          <w:b/>
          <w:bCs/>
          <w:sz w:val="16"/>
          <w:szCs w:val="16"/>
        </w:rPr>
        <w:t>от 28.04.2008г.                                                                                                                                                                                    Об утверждении Положения</w:t>
      </w:r>
    </w:p>
    <w:p w:rsidR="0005504B" w:rsidRDefault="0005504B" w:rsidP="00962431">
      <w:pPr>
        <w:spacing w:after="0" w:line="240" w:lineRule="auto"/>
        <w:jc w:val="both"/>
        <w:rPr>
          <w:rFonts w:ascii="Times New Roman" w:hAnsi="Times New Roman" w:cs="Times New Roman"/>
          <w:b/>
          <w:bCs/>
          <w:sz w:val="16"/>
          <w:szCs w:val="16"/>
        </w:rPr>
      </w:pPr>
      <w:r w:rsidRPr="00473C61">
        <w:rPr>
          <w:rFonts w:ascii="Times New Roman" w:eastAsia="Times New Roman" w:hAnsi="Times New Roman" w:cs="Times New Roman"/>
          <w:b/>
          <w:bCs/>
          <w:sz w:val="16"/>
          <w:szCs w:val="16"/>
        </w:rPr>
        <w:t xml:space="preserve">«О порядке размещения заказов для </w:t>
      </w:r>
      <w:r>
        <w:rPr>
          <w:rFonts w:ascii="Times New Roman" w:hAnsi="Times New Roman" w:cs="Times New Roman"/>
          <w:b/>
          <w:bCs/>
          <w:sz w:val="16"/>
          <w:szCs w:val="16"/>
        </w:rPr>
        <w:t xml:space="preserve"> </w:t>
      </w:r>
      <w:r w:rsidRPr="00473C61">
        <w:rPr>
          <w:rFonts w:ascii="Times New Roman" w:eastAsia="Times New Roman" w:hAnsi="Times New Roman" w:cs="Times New Roman"/>
          <w:b/>
          <w:bCs/>
          <w:sz w:val="16"/>
          <w:szCs w:val="16"/>
        </w:rPr>
        <w:t xml:space="preserve">муниципальных </w:t>
      </w:r>
    </w:p>
    <w:p w:rsidR="0005504B" w:rsidRPr="00473C61" w:rsidRDefault="0005504B" w:rsidP="00962431">
      <w:pPr>
        <w:spacing w:after="0" w:line="240" w:lineRule="auto"/>
        <w:jc w:val="both"/>
        <w:rPr>
          <w:rFonts w:ascii="Times New Roman" w:eastAsia="Times New Roman" w:hAnsi="Times New Roman" w:cs="Times New Roman"/>
          <w:b/>
          <w:bCs/>
          <w:sz w:val="16"/>
          <w:szCs w:val="16"/>
        </w:rPr>
      </w:pPr>
      <w:r w:rsidRPr="00473C61">
        <w:rPr>
          <w:rFonts w:ascii="Times New Roman" w:hAnsi="Times New Roman" w:cs="Times New Roman"/>
          <w:b/>
          <w:bCs/>
          <w:sz w:val="16"/>
          <w:szCs w:val="16"/>
        </w:rPr>
        <w:t>Н</w:t>
      </w:r>
      <w:r w:rsidRPr="00473C61">
        <w:rPr>
          <w:rFonts w:ascii="Times New Roman" w:eastAsia="Times New Roman" w:hAnsi="Times New Roman" w:cs="Times New Roman"/>
          <w:b/>
          <w:bCs/>
          <w:sz w:val="16"/>
          <w:szCs w:val="16"/>
        </w:rPr>
        <w:t>ужд</w:t>
      </w:r>
      <w:r>
        <w:rPr>
          <w:rFonts w:ascii="Times New Roman" w:hAnsi="Times New Roman" w:cs="Times New Roman"/>
          <w:b/>
          <w:bCs/>
          <w:sz w:val="16"/>
          <w:szCs w:val="16"/>
        </w:rPr>
        <w:t xml:space="preserve"> </w:t>
      </w:r>
      <w:r w:rsidRPr="00473C61">
        <w:rPr>
          <w:rFonts w:ascii="Times New Roman" w:eastAsia="Times New Roman" w:hAnsi="Times New Roman" w:cs="Times New Roman"/>
          <w:b/>
          <w:bCs/>
          <w:sz w:val="16"/>
          <w:szCs w:val="16"/>
        </w:rPr>
        <w:t xml:space="preserve">Дубенского муниципального района»   </w:t>
      </w:r>
    </w:p>
    <w:p w:rsidR="0005504B" w:rsidRPr="00473C61" w:rsidRDefault="0005504B" w:rsidP="00962431">
      <w:pPr>
        <w:pStyle w:val="ConsTitle"/>
        <w:widowControl/>
        <w:tabs>
          <w:tab w:val="left" w:pos="900"/>
        </w:tabs>
        <w:ind w:right="0"/>
        <w:jc w:val="both"/>
        <w:rPr>
          <w:rFonts w:ascii="Times New Roman" w:hAnsi="Times New Roman" w:cs="Times New Roman"/>
          <w:b w:val="0"/>
          <w:bCs w:val="0"/>
        </w:rPr>
      </w:pPr>
      <w:r>
        <w:rPr>
          <w:rFonts w:ascii="Times New Roman" w:hAnsi="Times New Roman" w:cs="Times New Roman"/>
        </w:rPr>
        <w:tab/>
      </w:r>
      <w:r w:rsidRPr="00473C61">
        <w:rPr>
          <w:rFonts w:ascii="Times New Roman" w:hAnsi="Times New Roman" w:cs="Times New Roman"/>
          <w:b w:val="0"/>
          <w:bCs w:val="0"/>
        </w:rPr>
        <w:t xml:space="preserve">В связи с существенными внесенными изменениями в </w:t>
      </w:r>
      <w:r w:rsidRPr="00473C61">
        <w:rPr>
          <w:rFonts w:ascii="Times New Roman" w:eastAsia="Arial CYR" w:hAnsi="Times New Roman" w:cs="Times New Roman"/>
          <w:b w:val="0"/>
          <w:bCs w:val="0"/>
          <w:color w:val="000080"/>
        </w:rPr>
        <w:t xml:space="preserve"> </w:t>
      </w:r>
      <w:r w:rsidRPr="00473C61">
        <w:rPr>
          <w:rFonts w:ascii="Times New Roman" w:eastAsia="Arial CYR" w:hAnsi="Times New Roman" w:cs="Times New Roman"/>
          <w:b w:val="0"/>
          <w:bCs w:val="0"/>
          <w:color w:val="000000"/>
        </w:rPr>
        <w:t xml:space="preserve">Федеральный закон от </w:t>
      </w:r>
      <w:r w:rsidRPr="00473C61">
        <w:rPr>
          <w:rFonts w:ascii="Times New Roman" w:eastAsia="Arial CYR" w:hAnsi="Times New Roman" w:cs="Times New Roman"/>
          <w:b w:val="0"/>
          <w:bCs w:val="0"/>
          <w:color w:val="000000"/>
        </w:rPr>
        <w:tab/>
        <w:t>21.07.2005г.</w:t>
      </w:r>
      <w:r w:rsidRPr="00473C61">
        <w:rPr>
          <w:rFonts w:ascii="Times New Roman" w:hAnsi="Times New Roman" w:cs="Times New Roman"/>
          <w:b w:val="0"/>
          <w:bCs w:val="0"/>
        </w:rPr>
        <w:t xml:space="preserve"> № 94-ФЗ «О размещении заказов на поставки товаров, выполнение работ, </w:t>
      </w:r>
      <w:r w:rsidRPr="00473C61">
        <w:rPr>
          <w:rFonts w:ascii="Times New Roman" w:hAnsi="Times New Roman" w:cs="Times New Roman"/>
          <w:b w:val="0"/>
          <w:bCs w:val="0"/>
        </w:rPr>
        <w:tab/>
        <w:t>оказание   услуг для государственных и муниципальных нужд» (с изменениями от 31 декабря  2005г., 27 июля 2006г, 20 апреля, 24 июля, 8 ноября 2007г.) Совет депутатов    Дубенского муниципального района  р е ш и л:</w:t>
      </w:r>
    </w:p>
    <w:p w:rsidR="0005504B" w:rsidRDefault="0005504B" w:rsidP="00962431">
      <w:pPr>
        <w:pStyle w:val="ConsTitle"/>
        <w:widowControl/>
        <w:tabs>
          <w:tab w:val="left" w:pos="900"/>
        </w:tabs>
        <w:ind w:right="0"/>
        <w:jc w:val="both"/>
        <w:rPr>
          <w:rFonts w:ascii="Times New Roman" w:hAnsi="Times New Roman" w:cs="Times New Roman"/>
          <w:b w:val="0"/>
          <w:bCs w:val="0"/>
        </w:rPr>
      </w:pPr>
      <w:r>
        <w:rPr>
          <w:rFonts w:ascii="Times New Roman" w:hAnsi="Times New Roman" w:cs="Times New Roman"/>
          <w:b w:val="0"/>
          <w:bCs w:val="0"/>
        </w:rPr>
        <w:tab/>
      </w:r>
      <w:r w:rsidRPr="00473C61">
        <w:rPr>
          <w:rFonts w:ascii="Times New Roman" w:hAnsi="Times New Roman" w:cs="Times New Roman"/>
          <w:b w:val="0"/>
          <w:bCs w:val="0"/>
        </w:rPr>
        <w:t>1.Утвердить Положение «О порядке размещения заказов для муниципальных нужд</w:t>
      </w:r>
      <w:r>
        <w:rPr>
          <w:rFonts w:ascii="Times New Roman" w:hAnsi="Times New Roman" w:cs="Times New Roman"/>
          <w:b w:val="0"/>
          <w:bCs w:val="0"/>
        </w:rPr>
        <w:t xml:space="preserve"> </w:t>
      </w:r>
      <w:r w:rsidRPr="00473C61">
        <w:rPr>
          <w:rFonts w:ascii="Times New Roman" w:hAnsi="Times New Roman" w:cs="Times New Roman"/>
          <w:b w:val="0"/>
          <w:bCs w:val="0"/>
        </w:rPr>
        <w:t>Дубенского муниципального района» в новой редакции.</w:t>
      </w:r>
    </w:p>
    <w:p w:rsidR="0005504B" w:rsidRPr="00473C61" w:rsidRDefault="0005504B" w:rsidP="00962431">
      <w:pPr>
        <w:pStyle w:val="ConsTitle"/>
        <w:widowControl/>
        <w:tabs>
          <w:tab w:val="left" w:pos="900"/>
        </w:tabs>
        <w:ind w:right="0"/>
        <w:jc w:val="both"/>
        <w:rPr>
          <w:rFonts w:ascii="Times New Roman" w:hAnsi="Times New Roman" w:cs="Times New Roman"/>
          <w:b w:val="0"/>
          <w:bCs w:val="0"/>
        </w:rPr>
      </w:pPr>
      <w:r>
        <w:rPr>
          <w:rFonts w:ascii="Times New Roman" w:hAnsi="Times New Roman" w:cs="Times New Roman"/>
          <w:b w:val="0"/>
          <w:bCs w:val="0"/>
        </w:rPr>
        <w:tab/>
      </w:r>
      <w:r w:rsidRPr="00473C61">
        <w:rPr>
          <w:rFonts w:ascii="Times New Roman" w:hAnsi="Times New Roman" w:cs="Times New Roman"/>
          <w:b w:val="0"/>
          <w:bCs w:val="0"/>
        </w:rPr>
        <w:t xml:space="preserve"> 2. Решение районного Совета депутатов от 10.04.2006г. № 160 по данному вопросу</w:t>
      </w:r>
      <w:r>
        <w:rPr>
          <w:rFonts w:ascii="Times New Roman" w:hAnsi="Times New Roman" w:cs="Times New Roman"/>
          <w:b w:val="0"/>
          <w:bCs w:val="0"/>
        </w:rPr>
        <w:t xml:space="preserve"> </w:t>
      </w:r>
      <w:r w:rsidRPr="00473C61">
        <w:rPr>
          <w:rFonts w:ascii="Times New Roman" w:hAnsi="Times New Roman" w:cs="Times New Roman"/>
          <w:b w:val="0"/>
          <w:bCs w:val="0"/>
        </w:rPr>
        <w:t xml:space="preserve">признать утратившим силу. </w:t>
      </w:r>
    </w:p>
    <w:p w:rsidR="0005504B" w:rsidRPr="00473C61" w:rsidRDefault="0005504B" w:rsidP="00962431">
      <w:pPr>
        <w:pStyle w:val="ConsTitle"/>
        <w:widowControl/>
        <w:tabs>
          <w:tab w:val="left" w:pos="900"/>
        </w:tabs>
        <w:ind w:right="0"/>
        <w:jc w:val="both"/>
        <w:rPr>
          <w:rFonts w:ascii="Times New Roman" w:hAnsi="Times New Roman" w:cs="Times New Roman"/>
          <w:b w:val="0"/>
          <w:bCs w:val="0"/>
        </w:rPr>
      </w:pPr>
      <w:r w:rsidRPr="00473C61">
        <w:rPr>
          <w:rFonts w:ascii="Times New Roman" w:hAnsi="Times New Roman" w:cs="Times New Roman"/>
          <w:b w:val="0"/>
          <w:bCs w:val="0"/>
        </w:rPr>
        <w:t xml:space="preserve">                      3. Данное решение вступает в силу с момента его подписания.</w:t>
      </w:r>
    </w:p>
    <w:p w:rsidR="0005504B" w:rsidRPr="00473C61" w:rsidRDefault="0005504B" w:rsidP="00962431">
      <w:pPr>
        <w:pStyle w:val="ConsTitle"/>
        <w:widowControl/>
        <w:tabs>
          <w:tab w:val="left" w:pos="900"/>
        </w:tabs>
        <w:ind w:right="0"/>
        <w:jc w:val="both"/>
        <w:rPr>
          <w:rFonts w:ascii="Times New Roman" w:hAnsi="Times New Roman" w:cs="Times New Roman"/>
        </w:rPr>
      </w:pPr>
    </w:p>
    <w:p w:rsidR="0005504B" w:rsidRDefault="0005504B" w:rsidP="00962431">
      <w:pPr>
        <w:pStyle w:val="ConsTitle"/>
        <w:widowControl/>
        <w:tabs>
          <w:tab w:val="left" w:pos="900"/>
        </w:tabs>
        <w:ind w:right="0"/>
        <w:jc w:val="both"/>
        <w:rPr>
          <w:rFonts w:ascii="Times New Roman" w:hAnsi="Times New Roman" w:cs="Times New Roman"/>
        </w:rPr>
      </w:pPr>
      <w:r w:rsidRPr="00473C61">
        <w:rPr>
          <w:rFonts w:ascii="Times New Roman" w:hAnsi="Times New Roman" w:cs="Times New Roman"/>
        </w:rPr>
        <w:t xml:space="preserve">Председатель Совета депутатов </w:t>
      </w:r>
    </w:p>
    <w:p w:rsidR="0005504B" w:rsidRPr="00473C61" w:rsidRDefault="0005504B" w:rsidP="00962431">
      <w:pPr>
        <w:pStyle w:val="ConsTitle"/>
        <w:widowControl/>
        <w:tabs>
          <w:tab w:val="left" w:pos="900"/>
        </w:tabs>
        <w:ind w:right="0"/>
        <w:rPr>
          <w:rFonts w:ascii="Times New Roman" w:hAnsi="Times New Roman" w:cs="Times New Roman"/>
        </w:rPr>
      </w:pPr>
      <w:r w:rsidRPr="00473C61">
        <w:rPr>
          <w:rFonts w:ascii="Times New Roman" w:hAnsi="Times New Roman" w:cs="Times New Roman"/>
        </w:rPr>
        <w:t>Дубенского</w:t>
      </w:r>
      <w:r>
        <w:rPr>
          <w:rFonts w:ascii="Times New Roman" w:hAnsi="Times New Roman" w:cs="Times New Roman"/>
        </w:rPr>
        <w:t xml:space="preserve">  муниципального</w:t>
      </w:r>
      <w:r w:rsidRPr="00473C61">
        <w:rPr>
          <w:rFonts w:ascii="Times New Roman" w:hAnsi="Times New Roman" w:cs="Times New Roman"/>
        </w:rPr>
        <w:t xml:space="preserve">района                     </w:t>
      </w:r>
      <w:r>
        <w:rPr>
          <w:rFonts w:ascii="Times New Roman" w:hAnsi="Times New Roman" w:cs="Times New Roman"/>
        </w:rPr>
        <w:t xml:space="preserve">  </w:t>
      </w:r>
      <w:r w:rsidRPr="00473C61">
        <w:rPr>
          <w:rFonts w:ascii="Times New Roman" w:hAnsi="Times New Roman" w:cs="Times New Roman"/>
        </w:rPr>
        <w:t>В.В.Милавкин</w:t>
      </w:r>
    </w:p>
    <w:p w:rsidR="0005504B" w:rsidRPr="00473C61" w:rsidRDefault="0005504B" w:rsidP="00962431">
      <w:pPr>
        <w:pStyle w:val="ConsTitle"/>
        <w:widowControl/>
        <w:tabs>
          <w:tab w:val="left" w:pos="900"/>
        </w:tabs>
        <w:ind w:right="0"/>
        <w:jc w:val="both"/>
        <w:rPr>
          <w:rFonts w:ascii="Times New Roman" w:hAnsi="Times New Roman" w:cs="Times New Roman"/>
          <w:b w:val="0"/>
        </w:rPr>
      </w:pPr>
    </w:p>
    <w:p w:rsidR="0005504B" w:rsidRPr="00473C61" w:rsidRDefault="0005504B" w:rsidP="00962431">
      <w:pPr>
        <w:pStyle w:val="ConsTitle"/>
        <w:widowControl/>
        <w:tabs>
          <w:tab w:val="left" w:pos="900"/>
        </w:tabs>
        <w:ind w:right="0"/>
        <w:jc w:val="right"/>
        <w:rPr>
          <w:rFonts w:ascii="Times New Roman" w:hAnsi="Times New Roman" w:cs="Times New Roman"/>
          <w:b w:val="0"/>
          <w:bCs w:val="0"/>
          <w:spacing w:val="-15"/>
        </w:rPr>
      </w:pPr>
      <w:r w:rsidRPr="00473C61">
        <w:rPr>
          <w:rFonts w:ascii="Times New Roman" w:hAnsi="Times New Roman" w:cs="Times New Roman"/>
          <w:b w:val="0"/>
          <w:bCs w:val="0"/>
          <w:spacing w:val="-15"/>
        </w:rPr>
        <w:t>Приложение к решению</w:t>
      </w:r>
    </w:p>
    <w:p w:rsidR="0005504B" w:rsidRPr="00473C61" w:rsidRDefault="0005504B" w:rsidP="00962431">
      <w:pPr>
        <w:pStyle w:val="ConsTitle"/>
        <w:widowControl/>
        <w:tabs>
          <w:tab w:val="left" w:pos="900"/>
        </w:tabs>
        <w:ind w:right="0"/>
        <w:jc w:val="right"/>
        <w:rPr>
          <w:rFonts w:ascii="Times New Roman" w:hAnsi="Times New Roman" w:cs="Times New Roman"/>
          <w:b w:val="0"/>
          <w:bCs w:val="0"/>
          <w:spacing w:val="-15"/>
        </w:rPr>
      </w:pPr>
      <w:r w:rsidRPr="00473C61">
        <w:rPr>
          <w:rFonts w:ascii="Times New Roman" w:hAnsi="Times New Roman" w:cs="Times New Roman"/>
          <w:b w:val="0"/>
          <w:bCs w:val="0"/>
          <w:spacing w:val="-15"/>
        </w:rPr>
        <w:t>Совета депутатов Дубенского</w:t>
      </w:r>
    </w:p>
    <w:p w:rsidR="0005504B" w:rsidRPr="00473C61" w:rsidRDefault="0005504B" w:rsidP="00962431">
      <w:pPr>
        <w:pStyle w:val="ConsTitle"/>
        <w:widowControl/>
        <w:tabs>
          <w:tab w:val="left" w:pos="900"/>
        </w:tabs>
        <w:ind w:right="0"/>
        <w:jc w:val="right"/>
        <w:rPr>
          <w:rFonts w:ascii="Times New Roman" w:hAnsi="Times New Roman" w:cs="Times New Roman"/>
          <w:b w:val="0"/>
        </w:rPr>
      </w:pPr>
      <w:r w:rsidRPr="00473C61">
        <w:rPr>
          <w:rFonts w:ascii="Times New Roman" w:hAnsi="Times New Roman" w:cs="Times New Roman"/>
          <w:b w:val="0"/>
          <w:bCs w:val="0"/>
          <w:spacing w:val="-15"/>
        </w:rPr>
        <w:t>муниципального района  от  28.04.2008г.  № 52</w:t>
      </w:r>
    </w:p>
    <w:p w:rsidR="0005504B" w:rsidRDefault="0005504B" w:rsidP="00962431">
      <w:pPr>
        <w:shd w:val="clear" w:color="auto" w:fill="FFFFFF"/>
        <w:spacing w:after="0" w:line="240" w:lineRule="auto"/>
        <w:jc w:val="center"/>
        <w:rPr>
          <w:rFonts w:ascii="Times New Roman" w:hAnsi="Times New Roman" w:cs="Times New Roman"/>
          <w:b/>
          <w:bCs/>
          <w:spacing w:val="-15"/>
          <w:sz w:val="16"/>
          <w:szCs w:val="16"/>
        </w:rPr>
      </w:pPr>
      <w:r w:rsidRPr="00473C61">
        <w:rPr>
          <w:rFonts w:ascii="Times New Roman" w:eastAsia="Times New Roman" w:hAnsi="Times New Roman" w:cs="Times New Roman"/>
          <w:b/>
          <w:bCs/>
          <w:spacing w:val="-15"/>
          <w:sz w:val="16"/>
          <w:szCs w:val="16"/>
        </w:rPr>
        <w:t>ПОЛОЖЕНИЕ</w:t>
      </w:r>
    </w:p>
    <w:p w:rsidR="0005504B" w:rsidRDefault="0005504B" w:rsidP="00962431">
      <w:pPr>
        <w:shd w:val="clear" w:color="auto" w:fill="FFFFFF"/>
        <w:spacing w:after="0" w:line="240" w:lineRule="auto"/>
        <w:jc w:val="center"/>
        <w:rPr>
          <w:rFonts w:ascii="Times New Roman" w:hAnsi="Times New Roman" w:cs="Times New Roman"/>
          <w:b/>
          <w:bCs/>
          <w:spacing w:val="-15"/>
          <w:sz w:val="16"/>
          <w:szCs w:val="16"/>
        </w:rPr>
      </w:pPr>
      <w:r w:rsidRPr="00473C61">
        <w:rPr>
          <w:rFonts w:ascii="Times New Roman" w:eastAsia="Times New Roman" w:hAnsi="Times New Roman" w:cs="Times New Roman"/>
          <w:b/>
          <w:bCs/>
          <w:spacing w:val="-9"/>
          <w:sz w:val="16"/>
          <w:szCs w:val="16"/>
        </w:rPr>
        <w:t>о порядке размещения заказов</w:t>
      </w:r>
      <w:r>
        <w:rPr>
          <w:rFonts w:ascii="Times New Roman" w:hAnsi="Times New Roman" w:cs="Times New Roman"/>
          <w:b/>
          <w:bCs/>
          <w:spacing w:val="-15"/>
          <w:sz w:val="16"/>
          <w:szCs w:val="16"/>
        </w:rPr>
        <w:t xml:space="preserve"> </w:t>
      </w:r>
      <w:r w:rsidRPr="00473C61">
        <w:rPr>
          <w:rFonts w:ascii="Times New Roman" w:eastAsia="Times New Roman" w:hAnsi="Times New Roman" w:cs="Times New Roman"/>
          <w:b/>
          <w:bCs/>
          <w:spacing w:val="-11"/>
          <w:sz w:val="16"/>
          <w:szCs w:val="16"/>
        </w:rPr>
        <w:t>для муниципальных нужд</w:t>
      </w:r>
      <w:r>
        <w:rPr>
          <w:rFonts w:ascii="Times New Roman" w:hAnsi="Times New Roman" w:cs="Times New Roman"/>
          <w:b/>
          <w:bCs/>
          <w:spacing w:val="-15"/>
          <w:sz w:val="16"/>
          <w:szCs w:val="16"/>
        </w:rPr>
        <w:t xml:space="preserve"> </w:t>
      </w:r>
      <w:r w:rsidRPr="00473C61">
        <w:rPr>
          <w:rFonts w:ascii="Times New Roman" w:eastAsia="Times New Roman" w:hAnsi="Times New Roman" w:cs="Times New Roman"/>
          <w:b/>
          <w:sz w:val="16"/>
          <w:szCs w:val="16"/>
        </w:rPr>
        <w:t>Дубенского муниципального района</w:t>
      </w:r>
    </w:p>
    <w:p w:rsidR="0005504B" w:rsidRPr="00473C61" w:rsidRDefault="0005504B" w:rsidP="00962431">
      <w:pPr>
        <w:shd w:val="clear" w:color="auto" w:fill="FFFFFF"/>
        <w:spacing w:after="0" w:line="240" w:lineRule="auto"/>
        <w:jc w:val="both"/>
        <w:rPr>
          <w:rFonts w:ascii="Times New Roman" w:eastAsia="Times New Roman" w:hAnsi="Times New Roman" w:cs="Times New Roman"/>
          <w:b/>
          <w:bCs/>
          <w:spacing w:val="-15"/>
          <w:sz w:val="16"/>
          <w:szCs w:val="16"/>
        </w:rPr>
      </w:pPr>
      <w:r>
        <w:rPr>
          <w:rFonts w:ascii="Times New Roman" w:hAnsi="Times New Roman" w:cs="Times New Roman"/>
          <w:b/>
          <w:bCs/>
          <w:spacing w:val="-15"/>
          <w:sz w:val="16"/>
          <w:szCs w:val="16"/>
        </w:rPr>
        <w:t xml:space="preserve">1.   </w:t>
      </w:r>
      <w:r w:rsidRPr="00473C61">
        <w:rPr>
          <w:rFonts w:ascii="Times New Roman" w:eastAsia="Times New Roman" w:hAnsi="Times New Roman" w:cs="Times New Roman"/>
          <w:sz w:val="16"/>
          <w:szCs w:val="16"/>
        </w:rPr>
        <w:t>Настоящее Положение принято во исполнение Федерального закона от 21.07.2005г. № 94-ФЗ «О размещении заказов на поставки товаров, выполнение работ, оказание услуг для государственных и муниципальных нужд» и регулирует отношения, связанные с размещением заказов на поставки товаров, выполнение работ, оказание услуг для муниципальных нужд (далее также - размещение заказа), в целях эффективного использования средств муниципального бюджета Дубенского муниципального района Республики Мордовия, расширения возможностей для участия физических и юридических лиц в размещении заказов и стимулирования такого участия, развития добросовестной конкуренции, обеспечения гласности и прозрачности размещения заказов.</w:t>
      </w:r>
    </w:p>
    <w:p w:rsidR="0005504B" w:rsidRPr="00473C61" w:rsidRDefault="0005504B" w:rsidP="00962431">
      <w:pPr>
        <w:widowControl w:val="0"/>
        <w:numPr>
          <w:ilvl w:val="0"/>
          <w:numId w:val="2"/>
        </w:numPr>
        <w:shd w:val="clear" w:color="auto" w:fill="FFFFFF"/>
        <w:tabs>
          <w:tab w:val="clear" w:pos="720"/>
          <w:tab w:val="left" w:pos="0"/>
          <w:tab w:val="left" w:pos="331"/>
        </w:tabs>
        <w:suppressAutoHyphens/>
        <w:autoSpaceDE w:val="0"/>
        <w:spacing w:after="0" w:line="240" w:lineRule="auto"/>
        <w:ind w:left="0" w:right="36" w:firstLine="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Настоящее Положение применяется при размещении заказов для муниципальных нужд, за исключением случаев, если товары, работы, услуги поставляются, </w:t>
      </w:r>
      <w:r w:rsidRPr="00473C61">
        <w:rPr>
          <w:rFonts w:ascii="Times New Roman" w:eastAsia="Times New Roman" w:hAnsi="Times New Roman" w:cs="Times New Roman"/>
          <w:spacing w:val="-1"/>
          <w:sz w:val="16"/>
          <w:szCs w:val="16"/>
        </w:rPr>
        <w:t xml:space="preserve">выполняются, оказываются на сумму, не превышающую установленного Центральным </w:t>
      </w:r>
      <w:r w:rsidRPr="00473C61">
        <w:rPr>
          <w:rFonts w:ascii="Times New Roman" w:eastAsia="Times New Roman" w:hAnsi="Times New Roman" w:cs="Times New Roman"/>
          <w:sz w:val="16"/>
          <w:szCs w:val="16"/>
        </w:rPr>
        <w:t xml:space="preserve">банком Российской Федерации предельного размера расчетов наличными деньгами в Российской Федерации между </w:t>
      </w:r>
      <w:r w:rsidRPr="00473C61">
        <w:rPr>
          <w:rFonts w:ascii="Times New Roman" w:eastAsia="Times New Roman" w:hAnsi="Times New Roman" w:cs="Times New Roman"/>
          <w:sz w:val="16"/>
          <w:szCs w:val="16"/>
        </w:rPr>
        <w:lastRenderedPageBreak/>
        <w:t>юридическими лицами по одной сделке.</w:t>
      </w:r>
    </w:p>
    <w:p w:rsidR="0005504B" w:rsidRPr="00473C61" w:rsidRDefault="0005504B" w:rsidP="00962431">
      <w:pPr>
        <w:widowControl w:val="0"/>
        <w:numPr>
          <w:ilvl w:val="0"/>
          <w:numId w:val="2"/>
        </w:numPr>
        <w:shd w:val="clear" w:color="auto" w:fill="FFFFFF"/>
        <w:tabs>
          <w:tab w:val="clear" w:pos="720"/>
          <w:tab w:val="left" w:pos="0"/>
          <w:tab w:val="left" w:pos="331"/>
        </w:tabs>
        <w:suppressAutoHyphens/>
        <w:autoSpaceDE w:val="0"/>
        <w:spacing w:after="0" w:line="240" w:lineRule="auto"/>
        <w:ind w:left="0" w:right="29" w:firstLine="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Все мероприятия по размещению заказов, в том числе составление документации на размещение заказов, а также ведение реестра недобросовестных поставщиков и реестра муниципальных контрактов, заключенных по итогам размещения муниципального заказа Дубенского муниципального района осуществляются комиссией по размещению заказов (далее – комиссия). Ответственным за ведение реестра недобросовестных поставщиков  и реестра муниципальных контрактов назначается секретарь комиссии. Состав комиссии утверждается постановлением главы администрации Дубенского муниципального района на один год. Членами комиссии не могут быть физические лица, лично заинтересованные в результатах размещения заказа </w:t>
      </w:r>
      <w:r w:rsidRPr="00473C61">
        <w:rPr>
          <w:rFonts w:ascii="Times New Roman" w:eastAsia="Arial CYR" w:hAnsi="Times New Roman" w:cs="Times New Roman"/>
          <w:sz w:val="16"/>
          <w:szCs w:val="16"/>
        </w:rPr>
        <w:t>(в том числе физические лица, подавшие заявки на участие в конкурсе, заявки на участие в аукционе или заявки на участие в запросе котировок (далее - котировочные заявки) либо состоящие в штате организаций, подавших указанные заявки), либо физические лица, на которых способны оказывать влияние участники размещения заказа (в том числе физические лица, являющиеся участниками (акционерами) этих организаций, членами их органов управления, кредиторами участников размещения заказа).Комиссия состоит из 6 членов</w:t>
      </w:r>
      <w:r w:rsidRPr="00473C61">
        <w:rPr>
          <w:rFonts w:ascii="Times New Roman" w:eastAsia="Times New Roman" w:hAnsi="Times New Roman" w:cs="Times New Roman"/>
          <w:sz w:val="16"/>
          <w:szCs w:val="16"/>
        </w:rPr>
        <w:t xml:space="preserve">. В состав комиссии входят: председатель, заместитель председателя, члены комиссии, секретарь комиссии. </w:t>
      </w:r>
      <w:r w:rsidRPr="00473C61">
        <w:rPr>
          <w:rFonts w:ascii="Times New Roman" w:eastAsia="Arial CYR" w:hAnsi="Times New Roman" w:cs="Times New Roman"/>
          <w:sz w:val="16"/>
          <w:szCs w:val="16"/>
        </w:rPr>
        <w:t>Замена члена комиссии допускается только по решению заказчика, уполномоченного органа, принявших решение о создании комиссии.</w:t>
      </w:r>
      <w:r w:rsidRPr="00473C61">
        <w:rPr>
          <w:rFonts w:ascii="Times New Roman" w:eastAsia="Times New Roman" w:hAnsi="Times New Roman" w:cs="Times New Roman"/>
          <w:sz w:val="16"/>
          <w:szCs w:val="16"/>
        </w:rPr>
        <w:t xml:space="preserve"> Комиссия правомочна, если на заседании присутствует не менее чем 50 </w:t>
      </w:r>
      <w:r w:rsidRPr="00473C61">
        <w:rPr>
          <w:rFonts w:ascii="Times New Roman" w:eastAsia="Times New Roman" w:hAnsi="Times New Roman" w:cs="Times New Roman"/>
          <w:i/>
          <w:iCs/>
          <w:sz w:val="16"/>
          <w:szCs w:val="16"/>
        </w:rPr>
        <w:t xml:space="preserve">% </w:t>
      </w:r>
      <w:r w:rsidRPr="00473C61">
        <w:rPr>
          <w:rFonts w:ascii="Times New Roman" w:eastAsia="Times New Roman" w:hAnsi="Times New Roman" w:cs="Times New Roman"/>
          <w:sz w:val="16"/>
          <w:szCs w:val="16"/>
        </w:rPr>
        <w:t>общего числа ее членов.</w:t>
      </w:r>
    </w:p>
    <w:p w:rsidR="0005504B" w:rsidRPr="00473C61" w:rsidRDefault="0005504B" w:rsidP="00962431">
      <w:pPr>
        <w:widowControl w:val="0"/>
        <w:numPr>
          <w:ilvl w:val="0"/>
          <w:numId w:val="2"/>
        </w:numPr>
        <w:shd w:val="clear" w:color="auto" w:fill="FFFFFF"/>
        <w:tabs>
          <w:tab w:val="clear" w:pos="720"/>
          <w:tab w:val="left" w:pos="0"/>
          <w:tab w:val="left" w:pos="331"/>
        </w:tabs>
        <w:suppressAutoHyphens/>
        <w:autoSpaceDE w:val="0"/>
        <w:spacing w:after="0" w:line="240" w:lineRule="auto"/>
        <w:ind w:left="0" w:right="29" w:firstLine="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Основанием проведения торгов является подача заказчиком заявки, установленной постановлением Правительства Республики Мордовия от 29.02.2008г. № 63.</w:t>
      </w:r>
    </w:p>
    <w:p w:rsidR="0005504B" w:rsidRPr="00473C61" w:rsidRDefault="0005504B" w:rsidP="00962431">
      <w:pPr>
        <w:widowControl w:val="0"/>
        <w:numPr>
          <w:ilvl w:val="0"/>
          <w:numId w:val="2"/>
        </w:numPr>
        <w:shd w:val="clear" w:color="auto" w:fill="FFFFFF"/>
        <w:tabs>
          <w:tab w:val="clear" w:pos="720"/>
          <w:tab w:val="left" w:pos="0"/>
          <w:tab w:val="left" w:pos="331"/>
        </w:tabs>
        <w:suppressAutoHyphens/>
        <w:autoSpaceDE w:val="0"/>
        <w:spacing w:after="0" w:line="240" w:lineRule="auto"/>
        <w:ind w:left="0" w:right="29" w:firstLine="0"/>
        <w:jc w:val="both"/>
        <w:rPr>
          <w:rFonts w:ascii="Times New Roman" w:eastAsia="Arial CYR" w:hAnsi="Times New Roman" w:cs="Times New Roman"/>
          <w:sz w:val="16"/>
          <w:szCs w:val="16"/>
        </w:rPr>
      </w:pPr>
      <w:r w:rsidRPr="00473C61">
        <w:rPr>
          <w:rFonts w:ascii="Times New Roman" w:eastAsia="Arial CYR" w:hAnsi="Times New Roman" w:cs="Times New Roman"/>
          <w:sz w:val="16"/>
          <w:szCs w:val="16"/>
        </w:rPr>
        <w:t xml:space="preserve">Муниципальными заказчиками (далее - заказчики) могут выступать все муниципальные бюджетные организации Дубенского муниципального района. </w:t>
      </w:r>
    </w:p>
    <w:p w:rsidR="0005504B" w:rsidRPr="00473C61" w:rsidRDefault="0005504B" w:rsidP="00962431">
      <w:pPr>
        <w:widowControl w:val="0"/>
        <w:numPr>
          <w:ilvl w:val="0"/>
          <w:numId w:val="2"/>
        </w:numPr>
        <w:shd w:val="clear" w:color="auto" w:fill="FFFFFF"/>
        <w:tabs>
          <w:tab w:val="clear" w:pos="720"/>
          <w:tab w:val="left" w:pos="0"/>
          <w:tab w:val="left" w:pos="331"/>
        </w:tabs>
        <w:suppressAutoHyphens/>
        <w:autoSpaceDE w:val="0"/>
        <w:spacing w:after="0" w:line="240" w:lineRule="auto"/>
        <w:ind w:left="0" w:right="22" w:firstLine="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При размещении заказов путем проведения торгов устанавливаются следующие обязательные требования к участникам размещения заказа:</w:t>
      </w:r>
    </w:p>
    <w:p w:rsidR="0005504B" w:rsidRPr="00473C61" w:rsidRDefault="0005504B" w:rsidP="00962431">
      <w:pPr>
        <w:shd w:val="clear" w:color="auto" w:fill="FFFFFF"/>
        <w:spacing w:after="0" w:line="240" w:lineRule="auto"/>
        <w:ind w:left="14" w:right="22"/>
        <w:jc w:val="both"/>
        <w:rPr>
          <w:rFonts w:ascii="Times New Roman" w:eastAsia="Times New Roman" w:hAnsi="Times New Roman" w:cs="Times New Roman"/>
          <w:sz w:val="16"/>
          <w:szCs w:val="16"/>
        </w:rPr>
      </w:pPr>
      <w:r w:rsidRPr="00473C61">
        <w:rPr>
          <w:rFonts w:ascii="Times New Roman" w:eastAsia="Times New Roman" w:hAnsi="Times New Roman" w:cs="Times New Roman"/>
          <w:spacing w:val="-1"/>
          <w:sz w:val="16"/>
          <w:szCs w:val="16"/>
        </w:rPr>
        <w:t xml:space="preserve">-соответствие участников размещения заказа требованиям, предъявляемым </w:t>
      </w:r>
      <w:r w:rsidRPr="00473C61">
        <w:rPr>
          <w:rFonts w:ascii="Times New Roman" w:eastAsia="Times New Roman" w:hAnsi="Times New Roman" w:cs="Times New Roman"/>
          <w:sz w:val="16"/>
          <w:szCs w:val="16"/>
        </w:rPr>
        <w:t>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05504B" w:rsidRPr="00473C61" w:rsidRDefault="0005504B" w:rsidP="00962431">
      <w:pPr>
        <w:shd w:val="clear" w:color="auto" w:fill="FFFFFF"/>
        <w:spacing w:after="0" w:line="240" w:lineRule="auto"/>
        <w:ind w:right="22"/>
        <w:jc w:val="both"/>
        <w:rPr>
          <w:rFonts w:ascii="Times New Roman" w:eastAsia="Arial CYR" w:hAnsi="Times New Roman" w:cs="Times New Roman"/>
          <w:sz w:val="16"/>
          <w:szCs w:val="16"/>
        </w:rPr>
      </w:pPr>
      <w:r w:rsidRPr="00473C61">
        <w:rPr>
          <w:rFonts w:ascii="Times New Roman" w:eastAsia="Times New Roman" w:hAnsi="Times New Roman" w:cs="Times New Roman"/>
          <w:sz w:val="16"/>
          <w:szCs w:val="16"/>
        </w:rPr>
        <w:t>-</w:t>
      </w:r>
      <w:r w:rsidRPr="00473C61">
        <w:rPr>
          <w:rFonts w:ascii="Times New Roman" w:eastAsia="Arial CYR" w:hAnsi="Times New Roman" w:cs="Times New Roman"/>
          <w:sz w:val="16"/>
          <w:szCs w:val="16"/>
        </w:rPr>
        <w:t>цена контракта, не должна превышать максимальную цену, указанную в извещении о проведении муниципального заказа, при этом по согласованию с поставщиком (исполнителем, подрядчиком) заказчик в праве изменить цену контракта пропорционально объему указанных дополнительных работ, услуг или объему указанной части работ, услуг, но не более чем на пять процентов такой цены;</w:t>
      </w:r>
    </w:p>
    <w:p w:rsidR="0005504B" w:rsidRPr="00473C61" w:rsidRDefault="0005504B" w:rsidP="00962431">
      <w:pPr>
        <w:shd w:val="clear" w:color="auto" w:fill="FFFFFF"/>
        <w:spacing w:before="7" w:after="0" w:line="240" w:lineRule="auto"/>
        <w:ind w:left="14" w:right="7" w:hanging="15"/>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-непроведение ликвидации участника размещения заказа - юридического лица </w:t>
      </w:r>
      <w:r w:rsidRPr="00473C61">
        <w:rPr>
          <w:rFonts w:ascii="Times New Roman" w:eastAsia="Times New Roman" w:hAnsi="Times New Roman" w:cs="Times New Roman"/>
          <w:spacing w:val="-2"/>
          <w:sz w:val="16"/>
          <w:szCs w:val="16"/>
        </w:rPr>
        <w:t xml:space="preserve">или непроведение в отношении участника размещения заказа – юридического лица, </w:t>
      </w:r>
      <w:r w:rsidRPr="00473C61">
        <w:rPr>
          <w:rFonts w:ascii="Times New Roman" w:eastAsia="Times New Roman" w:hAnsi="Times New Roman" w:cs="Times New Roman"/>
          <w:sz w:val="16"/>
          <w:szCs w:val="16"/>
        </w:rPr>
        <w:t>индивидуального предпринимателя процедуры банкротства;</w:t>
      </w:r>
    </w:p>
    <w:p w:rsidR="0005504B" w:rsidRPr="00473C61" w:rsidRDefault="0005504B" w:rsidP="00962431">
      <w:pPr>
        <w:shd w:val="clear" w:color="auto" w:fill="FFFFFF"/>
        <w:spacing w:after="0" w:line="240" w:lineRule="auto"/>
        <w:ind w:left="22" w:right="7"/>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-неприостановление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на день рассмотрения заявки на участие в конкурсе или заявки на участие в аукционе;</w:t>
      </w:r>
    </w:p>
    <w:p w:rsidR="0005504B" w:rsidRPr="00473C61" w:rsidRDefault="0005504B" w:rsidP="00962431">
      <w:pPr>
        <w:shd w:val="clear" w:color="auto" w:fill="FFFFFF"/>
        <w:tabs>
          <w:tab w:val="left" w:pos="0"/>
          <w:tab w:val="left" w:pos="260"/>
        </w:tabs>
        <w:spacing w:after="0" w:line="240" w:lineRule="auto"/>
        <w:ind w:hanging="705"/>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            -отсутствие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конкурсе или заявки на участие в аукционе не принято;</w:t>
      </w:r>
    </w:p>
    <w:p w:rsidR="0005504B" w:rsidRPr="00473C61" w:rsidRDefault="0005504B" w:rsidP="00962431">
      <w:pPr>
        <w:shd w:val="clear" w:color="auto" w:fill="FFFFFF"/>
        <w:tabs>
          <w:tab w:val="left" w:pos="-45"/>
          <w:tab w:val="left" w:pos="215"/>
        </w:tabs>
        <w:spacing w:after="0" w:line="240" w:lineRule="auto"/>
        <w:ind w:left="-45"/>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 - отсутствие сведений об участнике в реестре недобросовестных поставщиков</w:t>
      </w:r>
    </w:p>
    <w:p w:rsidR="0005504B" w:rsidRPr="00473C61" w:rsidRDefault="0005504B" w:rsidP="00962431">
      <w:pPr>
        <w:widowControl w:val="0"/>
        <w:numPr>
          <w:ilvl w:val="0"/>
          <w:numId w:val="3"/>
        </w:numPr>
        <w:shd w:val="clear" w:color="auto" w:fill="FFFFFF"/>
        <w:tabs>
          <w:tab w:val="clear" w:pos="720"/>
          <w:tab w:val="num" w:pos="0"/>
          <w:tab w:val="left" w:pos="30"/>
          <w:tab w:val="left" w:pos="290"/>
        </w:tabs>
        <w:suppressAutoHyphens/>
        <w:autoSpaceDE w:val="0"/>
        <w:spacing w:after="0" w:line="240" w:lineRule="auto"/>
        <w:ind w:left="30" w:firstLine="0"/>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 обладание   участниками   размещения   заказа   исключительными   правами   на объекты интеллектуальной собственности, если в связи с исполнением муниципального контракта заказчик приобретает права на объекты интеллектуальной собственности; </w:t>
      </w:r>
    </w:p>
    <w:p w:rsidR="0005504B" w:rsidRPr="00473C61" w:rsidRDefault="0005504B" w:rsidP="00962431">
      <w:pPr>
        <w:shd w:val="clear" w:color="auto" w:fill="FFFFFF"/>
        <w:tabs>
          <w:tab w:val="left" w:pos="30"/>
          <w:tab w:val="left" w:pos="290"/>
        </w:tabs>
        <w:spacing w:after="0" w:line="240" w:lineRule="auto"/>
        <w:ind w:left="30"/>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Указанные требования предъявляются ко всем участникам размещения заказа.</w:t>
      </w:r>
    </w:p>
    <w:p w:rsidR="0005504B" w:rsidRPr="00473C61" w:rsidRDefault="0005504B" w:rsidP="00962431">
      <w:pPr>
        <w:shd w:val="clear" w:color="auto" w:fill="FFFFFF"/>
        <w:tabs>
          <w:tab w:val="left" w:pos="38"/>
          <w:tab w:val="left" w:pos="384"/>
        </w:tabs>
        <w:spacing w:after="0" w:line="240" w:lineRule="auto"/>
        <w:ind w:left="38"/>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7.Кроме указанных в пункте 4 настоящего Положения требований, иные требования, устанавливаемые к участникам размещения заказов недействительны.</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8.Комиссия вправе:</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размещать заказы на конкурсах, аукционах или способом запроса котировок;</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утверждать график проведения конкурсов, аукционов, котировок, определять приоритетность сроков размещения заказов на поставки товаров (работ,услуг) для муниципальных нужд и способов закупки товаров (работ, услуг);</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 осуществлять вскрытие конвертов и открытие доступа к поданным в форме электронных документов с заявками на участие в конкурсе, аукционе, запросе котировок </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оценивать конкурсные заявки участников в соответствии с критериями, определенными в конкурсной документации;</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проводить отбор участников конкурса;</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рассматривать заявки на участие в аукционе и проводить отбор участников;</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осуществлять предварительный отбор участников размещения заказа;</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рассматривать, оценивать и сопоставлять котировочные заявки;</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lastRenderedPageBreak/>
        <w:t xml:space="preserve"> - определять победителя конкурса, аукциона, запроса котировок;</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вести протокол с заявками на участие в конкурсе, аукционе, запросе котировок и и открытия доступа к поданным в форме электронных документов заявкам на участие в конкурсе, аукционе и запросе котировок;</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вести протокол рассмотрения заявок на участие в конкурсе, аукционе, запросе котировок;</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вести протокол оценки и сопоставления заявок на участие в конкурсе, аукционе, запросе котировок;</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рассматривать обращения и жалобы участников конкурса, аукциона, запроса котировок;</w:t>
      </w:r>
    </w:p>
    <w:p w:rsidR="0005504B" w:rsidRPr="00473C61" w:rsidRDefault="0005504B" w:rsidP="00962431">
      <w:pPr>
        <w:shd w:val="clear" w:color="auto" w:fill="FFFFFF"/>
        <w:tabs>
          <w:tab w:val="left" w:pos="38"/>
          <w:tab w:val="left" w:pos="384"/>
        </w:tabs>
        <w:spacing w:after="0" w:line="240" w:lineRule="auto"/>
        <w:ind w:left="38" w:right="16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 осуществлять иные полномочия в соответствии с Федеральным законом от 21.07.2005г. № 94-ФЗ «О </w:t>
      </w:r>
      <w:r w:rsidRPr="00473C61">
        <w:rPr>
          <w:rFonts w:ascii="Times New Roman" w:eastAsia="Times New Roman" w:hAnsi="Times New Roman" w:cs="Times New Roman"/>
          <w:spacing w:val="-1"/>
          <w:sz w:val="16"/>
          <w:szCs w:val="16"/>
        </w:rPr>
        <w:t xml:space="preserve">размещении заказов на поставки товаров, выполнение работ, оказание услуг для </w:t>
      </w:r>
      <w:r w:rsidRPr="00473C61">
        <w:rPr>
          <w:rFonts w:ascii="Times New Roman" w:eastAsia="Times New Roman" w:hAnsi="Times New Roman" w:cs="Times New Roman"/>
          <w:sz w:val="16"/>
          <w:szCs w:val="16"/>
        </w:rPr>
        <w:t xml:space="preserve">государственных и муниципальных нужд». </w:t>
      </w:r>
    </w:p>
    <w:p w:rsidR="0005504B" w:rsidRPr="00473C61" w:rsidRDefault="0005504B" w:rsidP="00962431">
      <w:pPr>
        <w:shd w:val="clear" w:color="auto" w:fill="FFFFFF"/>
        <w:tabs>
          <w:tab w:val="left" w:pos="38"/>
          <w:tab w:val="left" w:pos="384"/>
        </w:tabs>
        <w:spacing w:after="0" w:line="240" w:lineRule="auto"/>
        <w:ind w:left="38" w:right="149"/>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9.Комиссия по размещению заказов может принять решение об отказе в допуске к участию в торгах в установленных Федеральным законом от 21.07.2005г. № 94-ФЗ «О </w:t>
      </w:r>
      <w:r w:rsidRPr="00473C61">
        <w:rPr>
          <w:rFonts w:ascii="Times New Roman" w:eastAsia="Times New Roman" w:hAnsi="Times New Roman" w:cs="Times New Roman"/>
          <w:spacing w:val="-1"/>
          <w:sz w:val="16"/>
          <w:szCs w:val="16"/>
        </w:rPr>
        <w:t xml:space="preserve">размещении заказов на поставки товаров, выполнение работ, оказание услуг для </w:t>
      </w:r>
      <w:r w:rsidRPr="00473C61">
        <w:rPr>
          <w:rFonts w:ascii="Times New Roman" w:eastAsia="Times New Roman" w:hAnsi="Times New Roman" w:cs="Times New Roman"/>
          <w:sz w:val="16"/>
          <w:szCs w:val="16"/>
        </w:rPr>
        <w:t>государственных и муниципальных нужд» случаях.</w:t>
      </w:r>
    </w:p>
    <w:p w:rsidR="0005504B" w:rsidRPr="00473C61" w:rsidRDefault="0005504B" w:rsidP="00962431">
      <w:pPr>
        <w:shd w:val="clear" w:color="auto" w:fill="FFFFFF"/>
        <w:tabs>
          <w:tab w:val="left" w:pos="38"/>
          <w:tab w:val="left" w:pos="384"/>
        </w:tabs>
        <w:spacing w:after="0" w:line="240" w:lineRule="auto"/>
        <w:ind w:left="38" w:right="96"/>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10.В случае, если муниципальный контракт заключен с участником размещения заказа, с которым контракт при уклонении победителя торгов или победителя в проведении запроса котировок от заключения контракта, комиссия в течение трех дней со дня заключения контракта с указанным участником размещения заказа направляет в  </w:t>
      </w:r>
      <w:r w:rsidRPr="00473C61">
        <w:rPr>
          <w:rFonts w:ascii="Times New Roman" w:eastAsia="Times New Roman" w:hAnsi="Times New Roman" w:cs="Times New Roman"/>
          <w:sz w:val="16"/>
          <w:szCs w:val="16"/>
          <w:lang w:val="en-US"/>
        </w:rPr>
        <w:t>M</w:t>
      </w:r>
      <w:r w:rsidRPr="00473C61">
        <w:rPr>
          <w:rFonts w:ascii="Times New Roman" w:eastAsia="Times New Roman" w:hAnsi="Times New Roman" w:cs="Times New Roman"/>
          <w:sz w:val="16"/>
          <w:szCs w:val="16"/>
        </w:rPr>
        <w:t>инистерство экономики Республики Мордовия, сведения об уклонившемся от заключения контракта участнике, а также выписку из протокола оценки и сопоставления заявок на участие в конкурсе, протокола аукциона либо протокола рассмотрения и оценки котировочных заявок в части определения победителя торгов или победителя в проведении запроса котировок, уведомление победителя торгов или победителя в проведении запроса котировок об отказе от заключения контракта, решение суда о понуждении победителя торгов или победителя в проведении запроса котировок к заключению контракта (при его наличии) и иные свидетельствующие об отказе победителя торгов или победителя в проведении запроса котировок от заключения контракта документы.</w:t>
      </w:r>
    </w:p>
    <w:p w:rsidR="0005504B" w:rsidRPr="00473C61" w:rsidRDefault="0005504B" w:rsidP="00962431">
      <w:pPr>
        <w:shd w:val="clear" w:color="auto" w:fill="FFFFFF"/>
        <w:tabs>
          <w:tab w:val="left" w:pos="38"/>
          <w:tab w:val="left" w:pos="384"/>
        </w:tabs>
        <w:spacing w:before="5" w:after="0" w:line="240" w:lineRule="auto"/>
        <w:ind w:left="38" w:right="43"/>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11.В случае, если единственный участник размещения заказа, подавший заявку на участие в конкурсе или заявку на участие в аукционе, либо участник размещения заказа, признанный единственным участником конкурса или аукциона, уклонился от заключения муниципального контракта, комиссия в течение пяти дней со дня истечения срока подписания контракта, указанного в конкурсной документации или документации об Аукционе</w:t>
      </w:r>
      <w:r w:rsidRPr="00473C61">
        <w:rPr>
          <w:rFonts w:ascii="Times New Roman" w:eastAsia="Times New Roman" w:hAnsi="Times New Roman" w:cs="Times New Roman"/>
          <w:sz w:val="16"/>
          <w:szCs w:val="16"/>
          <w:u w:val="single"/>
        </w:rPr>
        <w:t>,</w:t>
      </w:r>
      <w:r w:rsidRPr="00473C61">
        <w:rPr>
          <w:rFonts w:ascii="Times New Roman" w:eastAsia="Times New Roman" w:hAnsi="Times New Roman" w:cs="Times New Roman"/>
          <w:sz w:val="16"/>
          <w:szCs w:val="16"/>
        </w:rPr>
        <w:t xml:space="preserve"> направляет в Министерство экономики Республики Мордовия сведения, об уклонившемся участнике, а также выписку из протокола рассмотрения заявок на участие в конкурсе,, протокола рассмотрения заявок на участие в аукционе, уведомление, направленное единственным участником размещения заказа, подавшим заявку на участие в конкурсе или заявку на участие в аукционе, либо участником размещения заказа, признанным единственным участником конкурса или аукциона, об отказе от заключения контракта, решение суда о понуждении такого участника к заключению контракта (при его наличии) и иные свидетельствующие об отказе указанных лиц от заключения контракта документы.</w:t>
      </w:r>
    </w:p>
    <w:p w:rsidR="0005504B" w:rsidRPr="00473C61" w:rsidRDefault="0005504B" w:rsidP="00962431">
      <w:pPr>
        <w:shd w:val="clear" w:color="auto" w:fill="FFFFFF"/>
        <w:tabs>
          <w:tab w:val="left" w:pos="0"/>
          <w:tab w:val="left" w:pos="355"/>
        </w:tabs>
        <w:spacing w:before="10" w:after="0" w:line="240" w:lineRule="auto"/>
        <w:ind w:right="62"/>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12.В случае расторжения муниципального контракта в связи с существенным нарушением поставщиком (исполнителем, подрядчиком) контракта в течение трех дней со дня расторжения контракта заказчик направляет в Министерство экономики Республики Мордовия сведения о стороне контракта, а также копию соглашения о расторжении контрактации копию решения суда о расторжении контракта.</w:t>
      </w:r>
    </w:p>
    <w:p w:rsidR="0005504B" w:rsidRPr="00473C61" w:rsidRDefault="0005504B" w:rsidP="00962431">
      <w:pPr>
        <w:shd w:val="clear" w:color="auto" w:fill="FFFFFF"/>
        <w:tabs>
          <w:tab w:val="left" w:pos="90"/>
          <w:tab w:val="left" w:pos="445"/>
        </w:tabs>
        <w:spacing w:after="0" w:line="240" w:lineRule="auto"/>
        <w:ind w:left="9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13.Комиссия ведет муниципальный реестр недобросовестных поставщиков в соответствии со ст. 19 Федерального закона от 21.07.2005г. № 94-ФЗ «О размещении заказов на поставки товаров, выполнение работ, оказание услуг для государственных и муниципальных нужд». </w:t>
      </w:r>
    </w:p>
    <w:p w:rsidR="0005504B" w:rsidRPr="00473C61" w:rsidRDefault="0005504B" w:rsidP="00962431">
      <w:pPr>
        <w:shd w:val="clear" w:color="auto" w:fill="FFFFFF"/>
        <w:tabs>
          <w:tab w:val="left" w:pos="90"/>
          <w:tab w:val="left" w:pos="445"/>
        </w:tabs>
        <w:spacing w:after="0" w:line="240" w:lineRule="auto"/>
        <w:ind w:left="9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14.Реестр муниципальных контрактов, заключенных по итогам размещения заказов, ведет</w:t>
      </w:r>
      <w:r w:rsidRPr="00473C61">
        <w:rPr>
          <w:rFonts w:ascii="Times New Roman" w:eastAsia="Times New Roman" w:hAnsi="Times New Roman" w:cs="Times New Roman"/>
          <w:i/>
          <w:iCs/>
          <w:sz w:val="16"/>
          <w:szCs w:val="16"/>
        </w:rPr>
        <w:t xml:space="preserve"> </w:t>
      </w:r>
      <w:r w:rsidRPr="00473C61">
        <w:rPr>
          <w:rFonts w:ascii="Times New Roman" w:eastAsia="Times New Roman" w:hAnsi="Times New Roman" w:cs="Times New Roman"/>
          <w:sz w:val="16"/>
          <w:szCs w:val="16"/>
        </w:rPr>
        <w:t xml:space="preserve">комиссия по размещению заказов. </w:t>
      </w:r>
    </w:p>
    <w:p w:rsidR="0005504B" w:rsidRPr="00473C61" w:rsidRDefault="0005504B" w:rsidP="00962431">
      <w:pPr>
        <w:shd w:val="clear" w:color="auto" w:fill="FFFFFF"/>
        <w:tabs>
          <w:tab w:val="left" w:pos="90"/>
          <w:tab w:val="left" w:pos="445"/>
        </w:tabs>
        <w:spacing w:after="0" w:line="240" w:lineRule="auto"/>
        <w:ind w:left="9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15.В реестрах контрактов должны содержаться следующие сведения:</w:t>
      </w:r>
    </w:p>
    <w:p w:rsidR="0005504B" w:rsidRPr="00473C61" w:rsidRDefault="0005504B" w:rsidP="00962431">
      <w:pPr>
        <w:shd w:val="clear" w:color="auto" w:fill="FFFFFF"/>
        <w:tabs>
          <w:tab w:val="left" w:pos="0"/>
          <w:tab w:val="left" w:pos="355"/>
        </w:tabs>
        <w:spacing w:after="0" w:line="240" w:lineRule="auto"/>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-наименование     заказчика;</w:t>
      </w:r>
    </w:p>
    <w:p w:rsidR="0005504B" w:rsidRPr="00473C61" w:rsidRDefault="0005504B" w:rsidP="00962431">
      <w:pPr>
        <w:shd w:val="clear" w:color="auto" w:fill="FFFFFF"/>
        <w:tabs>
          <w:tab w:val="left" w:pos="0"/>
          <w:tab w:val="left" w:pos="129"/>
        </w:tabs>
        <w:spacing w:after="0" w:line="240" w:lineRule="auto"/>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-источник финансирования;</w:t>
      </w:r>
    </w:p>
    <w:p w:rsidR="0005504B" w:rsidRPr="00473C61" w:rsidRDefault="0005504B" w:rsidP="00962431">
      <w:pPr>
        <w:shd w:val="clear" w:color="auto" w:fill="FFFFFF"/>
        <w:tabs>
          <w:tab w:val="left" w:pos="0"/>
          <w:tab w:val="left" w:pos="129"/>
        </w:tabs>
        <w:spacing w:after="0" w:line="240" w:lineRule="auto"/>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-способ размещения заказа;</w:t>
      </w:r>
    </w:p>
    <w:p w:rsidR="0005504B" w:rsidRPr="00473C61" w:rsidRDefault="0005504B" w:rsidP="00962431">
      <w:pPr>
        <w:shd w:val="clear" w:color="auto" w:fill="FFFFFF"/>
        <w:tabs>
          <w:tab w:val="left" w:pos="15"/>
          <w:tab w:val="left" w:pos="144"/>
        </w:tabs>
        <w:spacing w:after="0" w:line="240" w:lineRule="auto"/>
        <w:ind w:left="15" w:right="187"/>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-дата проведения аукциона, подведения итогов конкурса или итогов проведения запроса     котировок и реквизиты документа, подтверждающего основание заключения контракта;</w:t>
      </w:r>
    </w:p>
    <w:p w:rsidR="0005504B" w:rsidRPr="00473C61" w:rsidRDefault="0005504B" w:rsidP="00962431">
      <w:pPr>
        <w:widowControl w:val="0"/>
        <w:numPr>
          <w:ilvl w:val="0"/>
          <w:numId w:val="4"/>
        </w:numPr>
        <w:shd w:val="clear" w:color="auto" w:fill="FFFFFF"/>
        <w:tabs>
          <w:tab w:val="left" w:pos="0"/>
          <w:tab w:val="left" w:pos="129"/>
          <w:tab w:val="left" w:pos="8561"/>
        </w:tabs>
        <w:suppressAutoHyphens/>
        <w:autoSpaceDE w:val="0"/>
        <w:spacing w:after="0" w:line="240" w:lineRule="auto"/>
        <w:rPr>
          <w:rFonts w:ascii="Times New Roman" w:eastAsia="Times New Roman" w:hAnsi="Times New Roman" w:cs="Times New Roman"/>
          <w:sz w:val="16"/>
          <w:szCs w:val="16"/>
        </w:rPr>
      </w:pPr>
      <w:r w:rsidRPr="00473C61">
        <w:rPr>
          <w:rFonts w:ascii="Times New Roman" w:eastAsia="Times New Roman" w:hAnsi="Times New Roman" w:cs="Times New Roman"/>
          <w:spacing w:val="-1"/>
          <w:sz w:val="16"/>
          <w:szCs w:val="16"/>
        </w:rPr>
        <w:t>дата заключения контракта;</w:t>
      </w:r>
      <w:r w:rsidRPr="00473C61">
        <w:rPr>
          <w:rFonts w:ascii="Times New Roman" w:eastAsia="Times New Roman" w:hAnsi="Times New Roman" w:cs="Times New Roman"/>
          <w:sz w:val="16"/>
          <w:szCs w:val="16"/>
        </w:rPr>
        <w:tab/>
      </w:r>
    </w:p>
    <w:p w:rsidR="0005504B" w:rsidRPr="00473C61" w:rsidRDefault="0005504B" w:rsidP="00962431">
      <w:pPr>
        <w:widowControl w:val="0"/>
        <w:numPr>
          <w:ilvl w:val="0"/>
          <w:numId w:val="4"/>
        </w:numPr>
        <w:shd w:val="clear" w:color="auto" w:fill="FFFFFF"/>
        <w:tabs>
          <w:tab w:val="left" w:pos="0"/>
          <w:tab w:val="left" w:pos="129"/>
        </w:tabs>
        <w:suppressAutoHyphens/>
        <w:autoSpaceDE w:val="0"/>
        <w:spacing w:after="0" w:line="240" w:lineRule="auto"/>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предмет, цена контракта и срок его исполнения;</w:t>
      </w:r>
    </w:p>
    <w:p w:rsidR="0005504B" w:rsidRPr="00473C61" w:rsidRDefault="0005504B" w:rsidP="00962431">
      <w:pPr>
        <w:shd w:val="clear" w:color="auto" w:fill="FFFFFF"/>
        <w:tabs>
          <w:tab w:val="left" w:pos="994"/>
        </w:tabs>
        <w:spacing w:after="0" w:line="240" w:lineRule="auto"/>
        <w:ind w:left="14" w:right="18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-наименование, место нахождения (для юридических лиц), фамилия, имя,</w:t>
      </w:r>
      <w:r w:rsidRPr="00473C61">
        <w:rPr>
          <w:rFonts w:ascii="Times New Roman" w:eastAsia="Times New Roman" w:hAnsi="Times New Roman" w:cs="Times New Roman"/>
          <w:sz w:val="16"/>
          <w:szCs w:val="16"/>
        </w:rPr>
        <w:br/>
        <w:t>отчество, место жительства, индивидуальный налоговый номер (для физических лиц)</w:t>
      </w:r>
      <w:r w:rsidRPr="00473C61">
        <w:rPr>
          <w:rFonts w:ascii="Times New Roman" w:eastAsia="Times New Roman" w:hAnsi="Times New Roman" w:cs="Times New Roman"/>
          <w:sz w:val="16"/>
          <w:szCs w:val="16"/>
        </w:rPr>
        <w:br/>
        <w:t>поставщика (исполнителя, подрядчика);</w:t>
      </w:r>
    </w:p>
    <w:p w:rsidR="0005504B" w:rsidRPr="00473C61" w:rsidRDefault="0005504B" w:rsidP="00962431">
      <w:pPr>
        <w:shd w:val="clear" w:color="auto" w:fill="FFFFFF"/>
        <w:tabs>
          <w:tab w:val="left" w:pos="871"/>
        </w:tabs>
        <w:spacing w:after="0" w:line="240" w:lineRule="auto"/>
        <w:ind w:left="734" w:hanging="675"/>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-сведения об исполнении контракта.</w:t>
      </w:r>
    </w:p>
    <w:p w:rsidR="0005504B" w:rsidRPr="00473C61" w:rsidRDefault="0005504B" w:rsidP="00962431">
      <w:pPr>
        <w:shd w:val="clear" w:color="auto" w:fill="FFFFFF"/>
        <w:spacing w:after="0" w:line="240" w:lineRule="auto"/>
        <w:ind w:left="22" w:right="158"/>
        <w:jc w:val="both"/>
        <w:rPr>
          <w:rFonts w:ascii="Times New Roman" w:eastAsia="Times New Roman" w:hAnsi="Times New Roman" w:cs="Times New Roman"/>
          <w:sz w:val="16"/>
          <w:szCs w:val="16"/>
        </w:rPr>
      </w:pPr>
      <w:r w:rsidRPr="00473C61">
        <w:rPr>
          <w:rFonts w:ascii="Times New Roman" w:eastAsia="Times New Roman" w:hAnsi="Times New Roman" w:cs="Times New Roman"/>
          <w:spacing w:val="-1"/>
          <w:sz w:val="16"/>
          <w:szCs w:val="16"/>
        </w:rPr>
        <w:t xml:space="preserve">Запись о заключении муниципального контракта вноситься в течение трех дней с момента </w:t>
      </w:r>
      <w:r w:rsidRPr="00473C61">
        <w:rPr>
          <w:rFonts w:ascii="Times New Roman" w:eastAsia="Times New Roman" w:hAnsi="Times New Roman" w:cs="Times New Roman"/>
          <w:sz w:val="16"/>
          <w:szCs w:val="16"/>
        </w:rPr>
        <w:t>его подписания. Сведения, содержащиеся в реестрах контрактов, размещаются на официальном сайте и должны быть доступны для ознакомления без взимания платы.</w:t>
      </w:r>
    </w:p>
    <w:p w:rsidR="0005504B" w:rsidRPr="00473C61" w:rsidRDefault="0005504B" w:rsidP="00962431">
      <w:pPr>
        <w:shd w:val="clear" w:color="auto" w:fill="FFFFFF"/>
        <w:tabs>
          <w:tab w:val="left" w:pos="51"/>
          <w:tab w:val="left" w:pos="389"/>
        </w:tabs>
        <w:spacing w:after="0" w:line="240" w:lineRule="auto"/>
        <w:ind w:left="51" w:right="144"/>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16.Официальным печатным изданием для опубликования информации о размещении</w:t>
      </w:r>
    </w:p>
    <w:p w:rsidR="0005504B" w:rsidRPr="00473C61" w:rsidRDefault="0005504B" w:rsidP="00962431">
      <w:pPr>
        <w:shd w:val="clear" w:color="auto" w:fill="FFFFFF"/>
        <w:tabs>
          <w:tab w:val="left" w:pos="51"/>
          <w:tab w:val="left" w:pos="389"/>
        </w:tabs>
        <w:spacing w:after="0" w:line="240" w:lineRule="auto"/>
        <w:ind w:left="51" w:right="144"/>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заказов для муниципальных нужд Дубенского муниципального района является еженедельная районная газета «Новая жизнь». Кроме того, комиссией в процессе подготовки размещения муниципального заказа может быть принято решение о дополнительной публикации о размещении </w:t>
      </w:r>
      <w:r w:rsidRPr="00473C61">
        <w:rPr>
          <w:rFonts w:ascii="Times New Roman" w:eastAsia="Times New Roman" w:hAnsi="Times New Roman" w:cs="Times New Roman"/>
          <w:sz w:val="16"/>
          <w:szCs w:val="16"/>
        </w:rPr>
        <w:lastRenderedPageBreak/>
        <w:t>заказов в информационном бюллетене «Государственный заказ Республики Мордовия».</w:t>
      </w:r>
    </w:p>
    <w:p w:rsidR="0005504B" w:rsidRPr="00473C61" w:rsidRDefault="0005504B" w:rsidP="00962431">
      <w:pPr>
        <w:shd w:val="clear" w:color="auto" w:fill="FFFFFF"/>
        <w:tabs>
          <w:tab w:val="left" w:pos="51"/>
          <w:tab w:val="left" w:pos="389"/>
        </w:tabs>
        <w:spacing w:after="0" w:line="240" w:lineRule="auto"/>
        <w:ind w:left="51" w:right="144"/>
        <w:jc w:val="both"/>
        <w:rPr>
          <w:rFonts w:ascii="Times New Roman" w:eastAsia="Times New Roman" w:hAnsi="Times New Roman" w:cs="Times New Roman"/>
          <w:sz w:val="16"/>
          <w:szCs w:val="16"/>
        </w:rPr>
      </w:pPr>
      <w:r w:rsidRPr="00473C61">
        <w:rPr>
          <w:rFonts w:ascii="Times New Roman" w:eastAsia="Times New Roman" w:hAnsi="Times New Roman" w:cs="Times New Roman"/>
          <w:spacing w:val="-1"/>
          <w:sz w:val="16"/>
          <w:szCs w:val="16"/>
        </w:rPr>
        <w:t xml:space="preserve">17.Информация о размещении муниципального заказа помещается на официальном сайте </w:t>
      </w:r>
      <w:r w:rsidRPr="00473C61">
        <w:rPr>
          <w:rFonts w:ascii="Times New Roman" w:eastAsia="Times New Roman" w:hAnsi="Times New Roman" w:cs="Times New Roman"/>
          <w:sz w:val="16"/>
          <w:szCs w:val="16"/>
        </w:rPr>
        <w:t xml:space="preserve">Республики Мордовия в сети «Интернет» по адресу:  </w:t>
      </w:r>
      <w:r w:rsidRPr="00473C61">
        <w:rPr>
          <w:rFonts w:ascii="Times New Roman" w:eastAsia="Times New Roman" w:hAnsi="Times New Roman" w:cs="Times New Roman"/>
          <w:sz w:val="16"/>
          <w:szCs w:val="16"/>
          <w:lang w:val="en-US"/>
        </w:rPr>
        <w:t>http</w:t>
      </w:r>
      <w:r w:rsidRPr="00473C61">
        <w:rPr>
          <w:rFonts w:ascii="Times New Roman" w:eastAsia="Times New Roman" w:hAnsi="Times New Roman" w:cs="Times New Roman"/>
          <w:sz w:val="16"/>
          <w:szCs w:val="16"/>
        </w:rPr>
        <w:t>://</w:t>
      </w:r>
      <w:r w:rsidRPr="00473C61">
        <w:rPr>
          <w:rFonts w:ascii="Times New Roman" w:eastAsia="Times New Roman" w:hAnsi="Times New Roman" w:cs="Times New Roman"/>
          <w:sz w:val="16"/>
          <w:szCs w:val="16"/>
          <w:lang w:val="en-US"/>
        </w:rPr>
        <w:t>goszakaz</w:t>
      </w:r>
      <w:r w:rsidRPr="00473C61">
        <w:rPr>
          <w:rFonts w:ascii="Times New Roman" w:eastAsia="Times New Roman" w:hAnsi="Times New Roman" w:cs="Times New Roman"/>
          <w:sz w:val="16"/>
          <w:szCs w:val="16"/>
        </w:rPr>
        <w:t>.</w:t>
      </w:r>
      <w:r w:rsidRPr="00473C61">
        <w:rPr>
          <w:rFonts w:ascii="Times New Roman" w:eastAsia="Times New Roman" w:hAnsi="Times New Roman" w:cs="Times New Roman"/>
          <w:sz w:val="16"/>
          <w:szCs w:val="16"/>
          <w:lang w:val="en-US"/>
        </w:rPr>
        <w:t>e</w:t>
      </w:r>
      <w:r w:rsidRPr="00473C61">
        <w:rPr>
          <w:rFonts w:ascii="Times New Roman" w:eastAsia="Times New Roman" w:hAnsi="Times New Roman" w:cs="Times New Roman"/>
          <w:sz w:val="16"/>
          <w:szCs w:val="16"/>
        </w:rPr>
        <w:t>-</w:t>
      </w:r>
      <w:r w:rsidRPr="00473C61">
        <w:rPr>
          <w:rFonts w:ascii="Times New Roman" w:eastAsia="Times New Roman" w:hAnsi="Times New Roman" w:cs="Times New Roman"/>
          <w:sz w:val="16"/>
          <w:szCs w:val="16"/>
          <w:lang w:val="en-US"/>
        </w:rPr>
        <w:t>mordovia</w:t>
      </w:r>
      <w:r w:rsidRPr="00473C61">
        <w:rPr>
          <w:rFonts w:ascii="Times New Roman" w:eastAsia="Times New Roman" w:hAnsi="Times New Roman" w:cs="Times New Roman"/>
          <w:sz w:val="16"/>
          <w:szCs w:val="16"/>
        </w:rPr>
        <w:t>.</w:t>
      </w:r>
      <w:r w:rsidRPr="00473C61">
        <w:rPr>
          <w:rFonts w:ascii="Times New Roman" w:eastAsia="Times New Roman" w:hAnsi="Times New Roman" w:cs="Times New Roman"/>
          <w:sz w:val="16"/>
          <w:szCs w:val="16"/>
          <w:lang w:val="en-US"/>
        </w:rPr>
        <w:t>ru</w:t>
      </w:r>
      <w:r w:rsidRPr="00473C61">
        <w:rPr>
          <w:rFonts w:ascii="Times New Roman" w:eastAsia="Times New Roman" w:hAnsi="Times New Roman" w:cs="Times New Roman"/>
          <w:sz w:val="16"/>
          <w:szCs w:val="16"/>
        </w:rPr>
        <w:t xml:space="preserve"> </w:t>
      </w:r>
    </w:p>
    <w:p w:rsidR="0005504B" w:rsidRPr="00473C61" w:rsidRDefault="0005504B" w:rsidP="00962431">
      <w:pPr>
        <w:shd w:val="clear" w:color="auto" w:fill="FFFFFF"/>
        <w:tabs>
          <w:tab w:val="left" w:pos="50"/>
          <w:tab w:val="left" w:pos="389"/>
        </w:tabs>
        <w:spacing w:after="0" w:line="240" w:lineRule="auto"/>
        <w:ind w:left="50"/>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18.Размещение муниципального заказа может осуществляться</w:t>
      </w:r>
    </w:p>
    <w:p w:rsidR="0005504B" w:rsidRPr="00473C61" w:rsidRDefault="0005504B" w:rsidP="00962431">
      <w:pPr>
        <w:shd w:val="clear" w:color="auto" w:fill="FFFFFF"/>
        <w:tabs>
          <w:tab w:val="left" w:pos="950"/>
        </w:tabs>
        <w:spacing w:after="0" w:line="240" w:lineRule="auto"/>
        <w:ind w:left="58" w:right="13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-путем проведения торгов в форме конкурса, аукциона, в том числе аукциона в</w:t>
      </w:r>
      <w:r w:rsidRPr="00473C61">
        <w:rPr>
          <w:rFonts w:ascii="Times New Roman" w:eastAsia="Times New Roman" w:hAnsi="Times New Roman" w:cs="Times New Roman"/>
          <w:sz w:val="16"/>
          <w:szCs w:val="16"/>
        </w:rPr>
        <w:br/>
        <w:t>электронной форме;</w:t>
      </w:r>
    </w:p>
    <w:p w:rsidR="0005504B" w:rsidRPr="00473C61" w:rsidRDefault="0005504B" w:rsidP="00962431">
      <w:pPr>
        <w:shd w:val="clear" w:color="auto" w:fill="FFFFFF"/>
        <w:tabs>
          <w:tab w:val="left" w:pos="1061"/>
        </w:tabs>
        <w:spacing w:after="0" w:line="240" w:lineRule="auto"/>
        <w:ind w:left="60" w:right="115"/>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-без проведения торгов (запрос котировок, у единственного поставщика</w:t>
      </w:r>
      <w:r w:rsidRPr="00473C61">
        <w:rPr>
          <w:rFonts w:ascii="Times New Roman" w:eastAsia="Times New Roman" w:hAnsi="Times New Roman" w:cs="Times New Roman"/>
          <w:sz w:val="16"/>
          <w:szCs w:val="16"/>
        </w:rPr>
        <w:br/>
        <w:t>(исполнителя, подрядчика), на товарных биржах).</w:t>
      </w:r>
    </w:p>
    <w:p w:rsidR="0005504B" w:rsidRPr="00473C61" w:rsidRDefault="0005504B" w:rsidP="00962431">
      <w:pPr>
        <w:widowControl w:val="0"/>
        <w:numPr>
          <w:ilvl w:val="0"/>
          <w:numId w:val="5"/>
        </w:numPr>
        <w:shd w:val="clear" w:color="auto" w:fill="FFFFFF"/>
        <w:tabs>
          <w:tab w:val="left" w:pos="65"/>
          <w:tab w:val="left" w:pos="425"/>
        </w:tabs>
        <w:suppressAutoHyphens/>
        <w:autoSpaceDE w:val="0"/>
        <w:spacing w:after="0" w:line="240" w:lineRule="auto"/>
        <w:ind w:left="65" w:right="115"/>
        <w:jc w:val="both"/>
        <w:rPr>
          <w:rFonts w:ascii="Times New Roman" w:eastAsia="Times New Roman" w:hAnsi="Times New Roman" w:cs="Times New Roman"/>
          <w:sz w:val="16"/>
          <w:szCs w:val="16"/>
        </w:rPr>
      </w:pPr>
      <w:r w:rsidRPr="00473C61">
        <w:rPr>
          <w:rFonts w:ascii="Times New Roman" w:eastAsia="Times New Roman" w:hAnsi="Times New Roman" w:cs="Times New Roman"/>
          <w:spacing w:val="-1"/>
          <w:sz w:val="16"/>
          <w:szCs w:val="16"/>
        </w:rPr>
        <w:t xml:space="preserve">Решение о способе размещения заказа принимается комиссией по размещению заказов </w:t>
      </w:r>
      <w:r w:rsidRPr="00473C61">
        <w:rPr>
          <w:rFonts w:ascii="Times New Roman" w:eastAsia="Times New Roman" w:hAnsi="Times New Roman" w:cs="Times New Roman"/>
          <w:sz w:val="16"/>
          <w:szCs w:val="16"/>
        </w:rPr>
        <w:t>для муниципальных нужд, с учетом положений Федерального закона от 21.07.2005г. № 94-ФЗ «О размещении заказов на поставки товаров, выполнение работ, оказание услуг для государственных и муниципальных нужд».</w:t>
      </w:r>
    </w:p>
    <w:p w:rsidR="0005504B" w:rsidRPr="00473C61" w:rsidRDefault="0005504B" w:rsidP="00962431">
      <w:pPr>
        <w:shd w:val="clear" w:color="auto" w:fill="FFFFFF"/>
        <w:tabs>
          <w:tab w:val="left" w:pos="65"/>
          <w:tab w:val="left" w:pos="425"/>
        </w:tabs>
        <w:spacing w:after="0" w:line="240" w:lineRule="auto"/>
        <w:ind w:left="65" w:right="101"/>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19.Под аукционом на право заключить государственный или муниципальный контракт понимаются торги, победителем которых признается лицо, предложившее наиболее низкую цену муниципального контракта.</w:t>
      </w:r>
    </w:p>
    <w:p w:rsidR="0005504B" w:rsidRPr="00473C61" w:rsidRDefault="0005504B" w:rsidP="00962431">
      <w:pPr>
        <w:shd w:val="clear" w:color="auto" w:fill="FFFFFF"/>
        <w:spacing w:after="0" w:line="240" w:lineRule="auto"/>
        <w:ind w:left="86" w:right="94" w:firstLine="36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Размещение заказов на поставки товаров, выполнение работ, оказание услуг для муниципальных нужд, которые соответственно производятся, выполняются, оказываются не по конкретным заявкам, для которых есть функционирующий рынок и сравнивать которые можно только по их ценам, осуществляется путем проведения аукциона.</w:t>
      </w:r>
    </w:p>
    <w:p w:rsidR="0005504B" w:rsidRPr="00473C61" w:rsidRDefault="0005504B" w:rsidP="00962431">
      <w:pPr>
        <w:shd w:val="clear" w:color="auto" w:fill="FFFFFF"/>
        <w:tabs>
          <w:tab w:val="left" w:pos="65"/>
          <w:tab w:val="left" w:pos="425"/>
        </w:tabs>
        <w:spacing w:after="0" w:line="240" w:lineRule="auto"/>
        <w:ind w:left="65" w:right="79"/>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20.Аукцион может быть открытым или закрытым. Размещение заказа путем проведения закрытого аукциона возможно исключительно в случае размещения заказа на поставку товаров, выполнение работ, оказание услуг, сведения о которых составляют государственную тайну.</w:t>
      </w:r>
    </w:p>
    <w:p w:rsidR="0005504B" w:rsidRPr="00473C61" w:rsidRDefault="0005504B" w:rsidP="00962431">
      <w:pPr>
        <w:shd w:val="clear" w:color="auto" w:fill="FFFFFF"/>
        <w:tabs>
          <w:tab w:val="left" w:pos="65"/>
          <w:tab w:val="left" w:pos="425"/>
        </w:tabs>
        <w:spacing w:before="14" w:after="0" w:line="240" w:lineRule="auto"/>
        <w:ind w:left="65"/>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21.В случае, если начальная цена муниципального контракта не превышает один миллион  рублей, открытый аукцион может проводиться в электронной форме на сайте в сети "Интернет".</w:t>
      </w:r>
    </w:p>
    <w:p w:rsidR="0005504B" w:rsidRPr="00473C61" w:rsidRDefault="0005504B" w:rsidP="00962431">
      <w:pPr>
        <w:shd w:val="clear" w:color="auto" w:fill="FFFFFF"/>
        <w:tabs>
          <w:tab w:val="left" w:pos="65"/>
          <w:tab w:val="left" w:pos="425"/>
        </w:tabs>
        <w:spacing w:before="14" w:after="0" w:line="240" w:lineRule="auto"/>
        <w:ind w:left="65"/>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22.Комиссия может принять решение о необходимости внесения денежных средств в</w:t>
      </w:r>
      <w:r w:rsidRPr="00473C61">
        <w:rPr>
          <w:rFonts w:ascii="Times New Roman" w:eastAsia="Times New Roman" w:hAnsi="Times New Roman" w:cs="Times New Roman"/>
          <w:sz w:val="16"/>
          <w:szCs w:val="16"/>
        </w:rPr>
        <w:br/>
        <w:t>качестве обеспечения заявки на участие в аукционе. При этом размер обеспечения заявки</w:t>
      </w:r>
      <w:r w:rsidRPr="00473C61">
        <w:rPr>
          <w:rFonts w:ascii="Times New Roman" w:eastAsia="Times New Roman" w:hAnsi="Times New Roman" w:cs="Times New Roman"/>
          <w:sz w:val="16"/>
          <w:szCs w:val="16"/>
          <w:vertAlign w:val="superscript"/>
        </w:rPr>
        <w:br/>
      </w:r>
      <w:r w:rsidRPr="00473C61">
        <w:rPr>
          <w:rFonts w:ascii="Times New Roman" w:eastAsia="Times New Roman" w:hAnsi="Times New Roman" w:cs="Times New Roman"/>
          <w:sz w:val="16"/>
          <w:szCs w:val="16"/>
        </w:rPr>
        <w:t>на участие в аукционе должен составлять пять процентов начальной цены контракта.</w:t>
      </w:r>
      <w:r w:rsidRPr="00473C61">
        <w:rPr>
          <w:rFonts w:ascii="Times New Roman" w:eastAsia="Times New Roman" w:hAnsi="Times New Roman" w:cs="Times New Roman"/>
          <w:sz w:val="16"/>
          <w:szCs w:val="16"/>
        </w:rPr>
        <w:br/>
        <w:t>Такое требование в равной мере распространяется на всех участников размещения заказа</w:t>
      </w:r>
      <w:r w:rsidRPr="00473C61">
        <w:rPr>
          <w:rFonts w:ascii="Times New Roman" w:eastAsia="Times New Roman" w:hAnsi="Times New Roman" w:cs="Times New Roman"/>
          <w:sz w:val="16"/>
          <w:szCs w:val="16"/>
        </w:rPr>
        <w:br/>
        <w:t>и указывается в извещении о проведении открытого аукциона и в приглашении принять</w:t>
      </w:r>
      <w:r w:rsidRPr="00473C61">
        <w:rPr>
          <w:rFonts w:ascii="Times New Roman" w:eastAsia="Times New Roman" w:hAnsi="Times New Roman" w:cs="Times New Roman"/>
          <w:sz w:val="16"/>
          <w:szCs w:val="16"/>
        </w:rPr>
        <w:br/>
        <w:t>участие в закрытом аукционе</w:t>
      </w:r>
    </w:p>
    <w:p w:rsidR="0005504B" w:rsidRPr="00473C61" w:rsidRDefault="0005504B" w:rsidP="00962431">
      <w:pPr>
        <w:shd w:val="clear" w:color="auto" w:fill="FFFFFF"/>
        <w:tabs>
          <w:tab w:val="left" w:pos="65"/>
          <w:tab w:val="left" w:pos="425"/>
        </w:tabs>
        <w:spacing w:before="14" w:after="0" w:line="240" w:lineRule="auto"/>
        <w:ind w:left="65"/>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23. При проведении аукциона какие-либо переговоры комиссии с участником размещения заказа не допускаются. В случае нарушения указанного положения аукцион может быть признан недействительным по иску заинтересованного лица в порядке, предусмотренном законодательством Российской Федерации.</w:t>
      </w:r>
    </w:p>
    <w:p w:rsidR="0005504B" w:rsidRPr="00473C61" w:rsidRDefault="0005504B" w:rsidP="00962431">
      <w:pPr>
        <w:shd w:val="clear" w:color="auto" w:fill="FFFFFF"/>
        <w:spacing w:after="0" w:line="240" w:lineRule="auto"/>
        <w:ind w:left="30" w:firstLine="15"/>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24. Под конкурсом понимаются торги, победителем которых признается лицо, которое </w:t>
      </w:r>
      <w:r w:rsidRPr="00473C61">
        <w:rPr>
          <w:rFonts w:ascii="Times New Roman" w:eastAsia="Times New Roman" w:hAnsi="Times New Roman" w:cs="Times New Roman"/>
          <w:spacing w:val="-1"/>
          <w:sz w:val="16"/>
          <w:szCs w:val="16"/>
        </w:rPr>
        <w:t xml:space="preserve">предложило лучшие условия исполнения муниципального контракта и заявке на участие в </w:t>
      </w:r>
      <w:r w:rsidRPr="00473C61">
        <w:rPr>
          <w:rFonts w:ascii="Times New Roman" w:eastAsia="Times New Roman" w:hAnsi="Times New Roman" w:cs="Times New Roman"/>
          <w:sz w:val="16"/>
          <w:szCs w:val="16"/>
        </w:rPr>
        <w:t>конкурсе которого присвоен первый номер. Конкурс может быть открытым или закрытым. Размещение заказа путем проведения закрытого конкурса возможно исключительно в случае размещения заказа на поставку товаров, выполнение работ, оказание услуг, сведения о которых составляют государственную тайну.</w:t>
      </w:r>
    </w:p>
    <w:p w:rsidR="0005504B" w:rsidRPr="00473C61" w:rsidRDefault="0005504B" w:rsidP="00962431">
      <w:pPr>
        <w:shd w:val="clear" w:color="auto" w:fill="FFFFFF"/>
        <w:spacing w:after="0" w:line="240" w:lineRule="auto"/>
        <w:ind w:left="30" w:firstLine="15"/>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25. Комиссия может принять решение о необходимости внесения денежных средств в качестве обеспечения заявки на участие в конкурсе. При этом размер обеспечения заявки на участие в конкурсе не может превышать пять процентов начальной цены контракта. Такое требование в равной мере распространяется на всех участников размещения заказа и указывается в извещении о проведении открытого конкурса и в приглашении принять участие в закрытом конкурсе.</w:t>
      </w:r>
    </w:p>
    <w:p w:rsidR="0005504B" w:rsidRPr="00473C61" w:rsidRDefault="0005504B" w:rsidP="00962431">
      <w:pPr>
        <w:shd w:val="clear" w:color="auto" w:fill="FFFFFF"/>
        <w:tabs>
          <w:tab w:val="left" w:pos="30"/>
          <w:tab w:val="left" w:pos="477"/>
        </w:tabs>
        <w:spacing w:after="0" w:line="240" w:lineRule="auto"/>
        <w:ind w:left="3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26.Для подготовки к проведению конкурса, в том числе в случае, если заказчик, уполномоченный орган не имеют возможности составить подробные спецификации товаров, определить характеристики работ (выполнение сложных научно-исследовательских, опытно-конструкторских или технологических работ) или услуг в целях наиболее полного удовлетворения муниципальных нужд, комиссия может принять решение опубликовать в официальном печатном издании и разместить на официальном сайте сообщение о своей заинтересованности в проведении конкурса с указанием срока представления предложений о технических, технологических и качественных характеристиках товаров, работ, услуг. Представленные предложения могут учитываться при определении предмета конкурса.</w:t>
      </w:r>
    </w:p>
    <w:p w:rsidR="0005504B" w:rsidRPr="00473C61" w:rsidRDefault="0005504B" w:rsidP="00962431">
      <w:pPr>
        <w:shd w:val="clear" w:color="auto" w:fill="FFFFFF"/>
        <w:tabs>
          <w:tab w:val="left" w:pos="30"/>
          <w:tab w:val="left" w:pos="477"/>
        </w:tabs>
        <w:spacing w:after="0" w:line="240" w:lineRule="auto"/>
        <w:ind w:left="3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27.При проведении конкурса какие-либо переговоры комиссии или ее членов с участником размещения заказа не допускаются. В случае нарушения указанного положения конкурс может быть признан недействительным по иску заинтересованного лица в порядке, предусмотренном законодательством Российской Федерации.</w:t>
      </w:r>
    </w:p>
    <w:p w:rsidR="0005504B" w:rsidRPr="00473C61" w:rsidRDefault="0005504B" w:rsidP="00962431">
      <w:pPr>
        <w:shd w:val="clear" w:color="auto" w:fill="FFFFFF"/>
        <w:tabs>
          <w:tab w:val="left" w:pos="30"/>
          <w:tab w:val="left" w:pos="477"/>
        </w:tabs>
        <w:spacing w:after="0" w:line="240" w:lineRule="auto"/>
        <w:ind w:left="3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28.Под запросом котировок понимается способ размещения заказа, при котором информация о потребностях в товарах, работах, услугах для муниципальных нужд сообщается неограниченному кругу лиц путем размещения на официальном сайте извещения о проведении запроса котировок и победителем в проведении запроса котировок признается участник размещения заказа, предложивший наиболее низкую цену контракта.</w:t>
      </w:r>
    </w:p>
    <w:p w:rsidR="0005504B" w:rsidRPr="00473C61" w:rsidRDefault="0005504B" w:rsidP="00962431">
      <w:pPr>
        <w:shd w:val="clear" w:color="auto" w:fill="FFFFFF"/>
        <w:tabs>
          <w:tab w:val="left" w:pos="30"/>
          <w:tab w:val="left" w:pos="477"/>
        </w:tabs>
        <w:spacing w:after="0" w:line="240" w:lineRule="auto"/>
        <w:ind w:left="3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lastRenderedPageBreak/>
        <w:t>29.Комиссия может принять решение о размещении муниципального заказа путем запроса котировок цен товаров, работ, услуг, соответственно производство, выполнение, оказание которых осуществляются не по конкретным заявкам, и для которых есть функционирующий рынок, в случаях, если цена муниципального контракта не превышает пятьсот тысяч рублей либо аукцион признан несостоявшимся и начальная цена государственного или муниципального контракта не превышает пятьсот тысяч рублей.</w:t>
      </w:r>
    </w:p>
    <w:p w:rsidR="0005504B" w:rsidRPr="00473C61" w:rsidRDefault="0005504B" w:rsidP="00962431">
      <w:pPr>
        <w:shd w:val="clear" w:color="auto" w:fill="FFFFFF"/>
        <w:tabs>
          <w:tab w:val="left" w:pos="30"/>
          <w:tab w:val="left" w:pos="477"/>
        </w:tabs>
        <w:spacing w:before="7" w:after="0" w:line="240" w:lineRule="auto"/>
        <w:ind w:left="3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30.Под размещением заказа у единственного поставщика (исполнителя, подрядчика) понимается способ размещения заказа, при котором предлагается заключить муниципальный контракт только одному поставщику (исполнителю, подрядчику).</w:t>
      </w:r>
    </w:p>
    <w:p w:rsidR="0005504B" w:rsidRPr="00473C61" w:rsidRDefault="0005504B" w:rsidP="00962431">
      <w:pPr>
        <w:shd w:val="clear" w:color="auto" w:fill="FFFFFF"/>
        <w:tabs>
          <w:tab w:val="left" w:pos="549"/>
        </w:tabs>
        <w:spacing w:after="0" w:line="240" w:lineRule="auto"/>
        <w:ind w:left="30" w:firstLine="15"/>
        <w:jc w:val="both"/>
        <w:rPr>
          <w:rFonts w:ascii="Times New Roman" w:eastAsia="Times New Roman" w:hAnsi="Times New Roman" w:cs="Times New Roman"/>
          <w:sz w:val="16"/>
          <w:szCs w:val="16"/>
        </w:rPr>
      </w:pPr>
      <w:r w:rsidRPr="00473C61">
        <w:rPr>
          <w:rFonts w:ascii="Times New Roman" w:eastAsia="Times New Roman" w:hAnsi="Times New Roman" w:cs="Times New Roman"/>
          <w:spacing w:val="-7"/>
          <w:sz w:val="16"/>
          <w:szCs w:val="16"/>
        </w:rPr>
        <w:t>31.</w:t>
      </w:r>
      <w:r w:rsidRPr="00473C61">
        <w:rPr>
          <w:rFonts w:ascii="Times New Roman" w:eastAsia="Times New Roman" w:hAnsi="Times New Roman" w:cs="Times New Roman"/>
          <w:sz w:val="16"/>
          <w:szCs w:val="16"/>
        </w:rPr>
        <w:t>Размещение заказа у единственного поставщика (исполнителя, подрядчика)</w:t>
      </w:r>
      <w:r w:rsidRPr="00473C61">
        <w:rPr>
          <w:rFonts w:ascii="Times New Roman" w:eastAsia="Times New Roman" w:hAnsi="Times New Roman" w:cs="Times New Roman"/>
          <w:sz w:val="16"/>
          <w:szCs w:val="16"/>
        </w:rPr>
        <w:br/>
        <w:t>осуществляется в случае, если:</w:t>
      </w:r>
    </w:p>
    <w:p w:rsidR="0005504B" w:rsidRPr="00473C61" w:rsidRDefault="0005504B" w:rsidP="00962431">
      <w:pPr>
        <w:shd w:val="clear" w:color="auto" w:fill="FFFFFF"/>
        <w:spacing w:before="7" w:after="0" w:line="240" w:lineRule="auto"/>
        <w:ind w:left="30" w:firstLine="15"/>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поставки товаров, выполнение работ, оказание услуг относятся к сфере деятельности субъектов естественных монополий в соответствии с Федеральным законом от 17 августа 1995 года 147-ФЗ "О естественных монополиях";</w:t>
      </w:r>
    </w:p>
    <w:p w:rsidR="0005504B" w:rsidRPr="00473C61" w:rsidRDefault="0005504B" w:rsidP="00962431">
      <w:pPr>
        <w:shd w:val="clear" w:color="auto" w:fill="FFFFFF"/>
        <w:spacing w:after="0" w:line="240" w:lineRule="auto"/>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-осуществляется оказание услуг водоснабжения и водоотведения в условиях     естественных монополий;</w:t>
      </w:r>
    </w:p>
    <w:p w:rsidR="0005504B" w:rsidRPr="00473C61" w:rsidRDefault="0005504B" w:rsidP="00962431">
      <w:pPr>
        <w:widowControl w:val="0"/>
        <w:numPr>
          <w:ilvl w:val="0"/>
          <w:numId w:val="6"/>
        </w:numPr>
        <w:shd w:val="clear" w:color="auto" w:fill="FFFFFF"/>
        <w:tabs>
          <w:tab w:val="left" w:pos="30"/>
          <w:tab w:val="left" w:pos="210"/>
        </w:tabs>
        <w:suppressAutoHyphens/>
        <w:autoSpaceDE w:val="0"/>
        <w:spacing w:after="0" w:line="240" w:lineRule="auto"/>
        <w:ind w:left="3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осуществляются поставки культурных ценностей, в том числе музейных предметов и музейных коллекций, а также редких и ценных изданий, рукописей, архивных документов, включая копии, имеющие историческое, художественное или иное культурное значение, взятых государством под охрану как памятники истории и культуры и предназначенных для пополнения государственных музейного, библиотечного, архивного фондов, кино-, фотофонда и иных аналогичных фондов;</w:t>
      </w:r>
    </w:p>
    <w:p w:rsidR="0005504B" w:rsidRPr="00473C61" w:rsidRDefault="0005504B" w:rsidP="00962431">
      <w:pPr>
        <w:widowControl w:val="0"/>
        <w:numPr>
          <w:ilvl w:val="0"/>
          <w:numId w:val="6"/>
        </w:numPr>
        <w:shd w:val="clear" w:color="auto" w:fill="FFFFFF"/>
        <w:tabs>
          <w:tab w:val="left" w:pos="30"/>
          <w:tab w:val="left" w:pos="210"/>
        </w:tabs>
        <w:suppressAutoHyphens/>
        <w:autoSpaceDE w:val="0"/>
        <w:spacing w:after="0" w:line="240" w:lineRule="auto"/>
        <w:ind w:left="30"/>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осуществляется работа по поддержанию мобилизационных мощностей;</w:t>
      </w:r>
    </w:p>
    <w:p w:rsidR="0005504B" w:rsidRPr="00473C61" w:rsidRDefault="0005504B" w:rsidP="00962431">
      <w:pPr>
        <w:widowControl w:val="0"/>
        <w:numPr>
          <w:ilvl w:val="0"/>
          <w:numId w:val="6"/>
        </w:numPr>
        <w:shd w:val="clear" w:color="auto" w:fill="FFFFFF"/>
        <w:tabs>
          <w:tab w:val="left" w:pos="30"/>
          <w:tab w:val="left" w:pos="210"/>
        </w:tabs>
        <w:suppressAutoHyphens/>
        <w:autoSpaceDE w:val="0"/>
        <w:spacing w:after="0" w:line="240" w:lineRule="auto"/>
        <w:ind w:left="3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возникла потребность в работах или услугах, выполнение или оказание которых может осуществляться только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w:t>
      </w:r>
    </w:p>
    <w:p w:rsidR="0005504B" w:rsidRPr="00473C61" w:rsidRDefault="0005504B" w:rsidP="00962431">
      <w:pPr>
        <w:shd w:val="clear" w:color="auto" w:fill="FFFFFF"/>
        <w:tabs>
          <w:tab w:val="left" w:pos="0"/>
          <w:tab w:val="left" w:pos="165"/>
        </w:tabs>
        <w:spacing w:after="0" w:line="240" w:lineRule="auto"/>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-возникла потребность в определенных товарах, работах, услугах вследствие непреодолимой силы, в связи с чем применение иных способов размещения заказа, требующих затрат времени, нецелесообразно;</w:t>
      </w:r>
    </w:p>
    <w:p w:rsidR="0005504B" w:rsidRPr="00473C61" w:rsidRDefault="0005504B" w:rsidP="00962431">
      <w:pPr>
        <w:widowControl w:val="0"/>
        <w:numPr>
          <w:ilvl w:val="0"/>
          <w:numId w:val="7"/>
        </w:numPr>
        <w:shd w:val="clear" w:color="auto" w:fill="FFFFFF"/>
        <w:tabs>
          <w:tab w:val="left" w:pos="30"/>
          <w:tab w:val="left" w:pos="195"/>
        </w:tabs>
        <w:suppressAutoHyphens/>
        <w:autoSpaceDE w:val="0"/>
        <w:spacing w:after="0" w:line="240" w:lineRule="auto"/>
        <w:ind w:left="3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производство товаров, выполнение работ, оказание услуг осуществляются учреждениями уголовно-исполнительной системы в случаях, предусмотренных Правительством Российской Федерации;</w:t>
      </w:r>
    </w:p>
    <w:p w:rsidR="0005504B" w:rsidRPr="00473C61" w:rsidRDefault="0005504B" w:rsidP="00962431">
      <w:pPr>
        <w:widowControl w:val="0"/>
        <w:numPr>
          <w:ilvl w:val="0"/>
          <w:numId w:val="7"/>
        </w:numPr>
        <w:shd w:val="clear" w:color="auto" w:fill="FFFFFF"/>
        <w:tabs>
          <w:tab w:val="left" w:pos="30"/>
          <w:tab w:val="left" w:pos="195"/>
        </w:tabs>
        <w:suppressAutoHyphens/>
        <w:autoSpaceDE w:val="0"/>
        <w:spacing w:after="0" w:line="240" w:lineRule="auto"/>
        <w:ind w:left="3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представлена только одна заявка на участие в конкурсе, заявка на участие в аукционе или котировочная заявка в соответствии с положениями Федерального закона от 21.07.2005г. № 94-ФЗ «О размещении заказов на поставки товаров, выполнение работ, оказание услуг для государственных и муниципальных нужд»;</w:t>
      </w:r>
    </w:p>
    <w:p w:rsidR="0005504B" w:rsidRPr="00473C61" w:rsidRDefault="0005504B" w:rsidP="00962431">
      <w:pPr>
        <w:widowControl w:val="0"/>
        <w:numPr>
          <w:ilvl w:val="0"/>
          <w:numId w:val="7"/>
        </w:numPr>
        <w:shd w:val="clear" w:color="auto" w:fill="FFFFFF"/>
        <w:tabs>
          <w:tab w:val="left" w:pos="30"/>
          <w:tab w:val="left" w:pos="195"/>
        </w:tabs>
        <w:suppressAutoHyphens/>
        <w:autoSpaceDE w:val="0"/>
        <w:spacing w:after="0" w:line="240" w:lineRule="auto"/>
        <w:ind w:left="30"/>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только один участник размещения заказа, подавший заявку на участие в конкурсе или заявку на участие в аукционе, признан участником конкурса или участником аукциона в соответствии с положениями Федерального закона от 21.07.2005г. № 94-ФЗ «О размещении заказов на поставки товаров, выполнение работ, оказание услуг для государственных и муниципальных нужд»;</w:t>
      </w:r>
    </w:p>
    <w:p w:rsidR="0005504B" w:rsidRPr="00473C61" w:rsidRDefault="0005504B" w:rsidP="00962431">
      <w:pPr>
        <w:shd w:val="clear" w:color="auto" w:fill="FFFFFF"/>
        <w:tabs>
          <w:tab w:val="left" w:pos="750"/>
        </w:tabs>
        <w:spacing w:after="0" w:line="240" w:lineRule="auto"/>
        <w:ind w:left="30" w:firstLine="15"/>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в других случаях, установленных Федеральным закон от 21.07.2005г. № 94-ФЗ «О размещении заказов на поставки товаров, выполнение работ, оказание услуг для государственных и муниципальных нужд».</w:t>
      </w:r>
    </w:p>
    <w:p w:rsidR="0005504B" w:rsidRPr="00473C61" w:rsidRDefault="0005504B" w:rsidP="00962431">
      <w:pPr>
        <w:shd w:val="clear" w:color="auto" w:fill="FFFFFF"/>
        <w:spacing w:after="0" w:line="240" w:lineRule="auto"/>
        <w:ind w:left="30" w:firstLine="15"/>
        <w:jc w:val="both"/>
        <w:rPr>
          <w:rFonts w:ascii="Times New Roman" w:eastAsia="Times New Roman" w:hAnsi="Times New Roman" w:cs="Times New Roman"/>
          <w:sz w:val="16"/>
          <w:szCs w:val="16"/>
        </w:rPr>
      </w:pPr>
      <w:r w:rsidRPr="00473C61">
        <w:rPr>
          <w:rFonts w:ascii="Times New Roman" w:eastAsia="Times New Roman" w:hAnsi="Times New Roman" w:cs="Times New Roman"/>
          <w:sz w:val="16"/>
          <w:szCs w:val="16"/>
        </w:rPr>
        <w:t xml:space="preserve">32.Порядок проведения форм размещения </w:t>
      </w:r>
      <w:r>
        <w:rPr>
          <w:rFonts w:ascii="Times New Roman" w:hAnsi="Times New Roman" w:cs="Times New Roman"/>
          <w:sz w:val="16"/>
          <w:szCs w:val="16"/>
        </w:rPr>
        <w:t xml:space="preserve">муниципальных заказов определен в </w:t>
      </w:r>
      <w:r w:rsidRPr="00473C61">
        <w:rPr>
          <w:rFonts w:ascii="Times New Roman" w:eastAsia="Times New Roman" w:hAnsi="Times New Roman" w:cs="Times New Roman"/>
          <w:sz w:val="16"/>
          <w:szCs w:val="16"/>
        </w:rPr>
        <w:t>Федеральном законе от 21.07.2005г. № 94-ФЗ «О</w:t>
      </w:r>
      <w:r>
        <w:rPr>
          <w:rFonts w:ascii="Times New Roman" w:eastAsia="Times New Roman" w:hAnsi="Times New Roman" w:cs="Times New Roman"/>
          <w:sz w:val="16"/>
          <w:szCs w:val="16"/>
        </w:rPr>
        <w:t xml:space="preserve"> размещении заказов на поставки </w:t>
      </w:r>
      <w:r w:rsidRPr="00473C61">
        <w:rPr>
          <w:rFonts w:ascii="Times New Roman" w:eastAsia="Times New Roman" w:hAnsi="Times New Roman" w:cs="Times New Roman"/>
          <w:sz w:val="16"/>
          <w:szCs w:val="16"/>
        </w:rPr>
        <w:t xml:space="preserve">товаров, выполнение работ, оказание услуг для </w:t>
      </w:r>
      <w:r>
        <w:rPr>
          <w:rFonts w:ascii="Times New Roman" w:eastAsia="Times New Roman" w:hAnsi="Times New Roman" w:cs="Times New Roman"/>
          <w:sz w:val="16"/>
          <w:szCs w:val="16"/>
        </w:rPr>
        <w:t xml:space="preserve">государственных и муниципальных </w:t>
      </w:r>
      <w:r w:rsidRPr="00473C61">
        <w:rPr>
          <w:rFonts w:ascii="Times New Roman" w:eastAsia="Times New Roman" w:hAnsi="Times New Roman" w:cs="Times New Roman"/>
          <w:sz w:val="16"/>
          <w:szCs w:val="16"/>
        </w:rPr>
        <w:t>нужд».</w:t>
      </w:r>
    </w:p>
    <w:p w:rsidR="0005504B" w:rsidRDefault="0005504B" w:rsidP="00962431">
      <w:pPr>
        <w:spacing w:after="0" w:line="240" w:lineRule="auto"/>
        <w:jc w:val="both"/>
        <w:rPr>
          <w:rFonts w:ascii="Times New Roman" w:eastAsia="Times New Roman" w:hAnsi="Times New Roman" w:cs="Times New Roman"/>
          <w:sz w:val="16"/>
          <w:szCs w:val="16"/>
        </w:rPr>
      </w:pPr>
      <w:r w:rsidRPr="00473C61">
        <w:rPr>
          <w:rFonts w:ascii="Times New Roman" w:eastAsia="Times New Roman" w:hAnsi="Times New Roman" w:cs="Times New Roman"/>
          <w:spacing w:val="-12"/>
          <w:sz w:val="16"/>
          <w:szCs w:val="16"/>
        </w:rPr>
        <w:t>33.</w:t>
      </w:r>
      <w:r w:rsidRPr="00473C61">
        <w:rPr>
          <w:rFonts w:ascii="Times New Roman" w:eastAsia="Times New Roman" w:hAnsi="Times New Roman" w:cs="Times New Roman"/>
          <w:sz w:val="16"/>
          <w:szCs w:val="16"/>
        </w:rPr>
        <w:t xml:space="preserve">Комиссия по размещению заказов подотчетна уполномоченному органу, которым является администрация Дубенского муниципального района в лице Главы администрации Дубенского муниципального района. </w:t>
      </w:r>
    </w:p>
    <w:p w:rsidR="0005504B" w:rsidRDefault="0005504B" w:rsidP="00962431">
      <w:pPr>
        <w:spacing w:after="0" w:line="240" w:lineRule="auto"/>
        <w:jc w:val="both"/>
        <w:rPr>
          <w:rFonts w:ascii="Times New Roman" w:eastAsia="Times New Roman" w:hAnsi="Times New Roman" w:cs="Times New Roman"/>
          <w:sz w:val="16"/>
          <w:szCs w:val="16"/>
        </w:rPr>
      </w:pPr>
    </w:p>
    <w:p w:rsidR="0005504B" w:rsidRPr="00C329B2" w:rsidRDefault="0005504B" w:rsidP="00962431">
      <w:pPr>
        <w:spacing w:after="0" w:line="240" w:lineRule="auto"/>
        <w:jc w:val="center"/>
        <w:rPr>
          <w:rFonts w:ascii="Times New Roman" w:eastAsia="Times New Roman" w:hAnsi="Times New Roman" w:cs="Times New Roman"/>
          <w:sz w:val="16"/>
          <w:szCs w:val="16"/>
        </w:rPr>
      </w:pPr>
      <w:r w:rsidRPr="00C329B2">
        <w:rPr>
          <w:rFonts w:ascii="Times New Roman" w:eastAsia="Times New Roman" w:hAnsi="Times New Roman" w:cs="Times New Roman"/>
          <w:b/>
          <w:sz w:val="16"/>
          <w:szCs w:val="16"/>
        </w:rPr>
        <w:t>РЕШЕНИЕ</w:t>
      </w:r>
    </w:p>
    <w:p w:rsidR="0005504B" w:rsidRPr="00C329B2" w:rsidRDefault="0005504B" w:rsidP="00962431">
      <w:pPr>
        <w:spacing w:after="0" w:line="240" w:lineRule="auto"/>
        <w:jc w:val="both"/>
        <w:rPr>
          <w:rFonts w:ascii="Times New Roman" w:eastAsia="Times New Roman" w:hAnsi="Times New Roman" w:cs="Times New Roman"/>
          <w:sz w:val="16"/>
          <w:szCs w:val="16"/>
        </w:rPr>
      </w:pPr>
      <w:r w:rsidRPr="00C329B2">
        <w:rPr>
          <w:rFonts w:ascii="Times New Roman" w:eastAsia="Times New Roman" w:hAnsi="Times New Roman" w:cs="Times New Roman"/>
          <w:sz w:val="16"/>
          <w:szCs w:val="16"/>
        </w:rPr>
        <w:t>№61</w:t>
      </w:r>
      <w:r w:rsidRPr="00C329B2">
        <w:rPr>
          <w:rFonts w:ascii="Times New Roman" w:hAnsi="Times New Roman" w:cs="Times New Roman"/>
          <w:sz w:val="16"/>
          <w:szCs w:val="16"/>
        </w:rPr>
        <w:t xml:space="preserve"> </w:t>
      </w:r>
      <w:r>
        <w:rPr>
          <w:rFonts w:ascii="Times New Roman" w:hAnsi="Times New Roman" w:cs="Times New Roman"/>
          <w:sz w:val="16"/>
          <w:szCs w:val="16"/>
        </w:rPr>
        <w:t xml:space="preserve">                                                                                     </w:t>
      </w:r>
      <w:r w:rsidRPr="00C329B2">
        <w:rPr>
          <w:rFonts w:ascii="Times New Roman" w:eastAsia="Times New Roman" w:hAnsi="Times New Roman" w:cs="Times New Roman"/>
          <w:sz w:val="16"/>
          <w:szCs w:val="16"/>
        </w:rPr>
        <w:t>от 24.06.2008г.</w:t>
      </w:r>
    </w:p>
    <w:p w:rsidR="0005504B" w:rsidRPr="00C329B2" w:rsidRDefault="0005504B" w:rsidP="00962431">
      <w:pPr>
        <w:spacing w:after="0" w:line="240" w:lineRule="auto"/>
        <w:rPr>
          <w:rFonts w:ascii="Times New Roman" w:eastAsia="Times New Roman" w:hAnsi="Times New Roman" w:cs="Times New Roman"/>
          <w:b/>
          <w:sz w:val="16"/>
          <w:szCs w:val="16"/>
        </w:rPr>
      </w:pPr>
      <w:r w:rsidRPr="00C329B2">
        <w:rPr>
          <w:rFonts w:ascii="Times New Roman" w:eastAsia="Times New Roman" w:hAnsi="Times New Roman" w:cs="Times New Roman"/>
          <w:b/>
          <w:sz w:val="16"/>
          <w:szCs w:val="16"/>
        </w:rPr>
        <w:t>Об установлении родительской платы за содержание</w:t>
      </w:r>
      <w:r w:rsidRPr="00C329B2">
        <w:rPr>
          <w:rFonts w:ascii="Times New Roman" w:hAnsi="Times New Roman" w:cs="Times New Roman"/>
          <w:b/>
          <w:sz w:val="16"/>
          <w:szCs w:val="16"/>
        </w:rPr>
        <w:t xml:space="preserve"> </w:t>
      </w:r>
      <w:r>
        <w:rPr>
          <w:rFonts w:ascii="Times New Roman" w:hAnsi="Times New Roman" w:cs="Times New Roman"/>
          <w:b/>
          <w:sz w:val="16"/>
          <w:szCs w:val="16"/>
        </w:rPr>
        <w:t xml:space="preserve">                                 </w:t>
      </w:r>
      <w:r w:rsidRPr="00C329B2">
        <w:rPr>
          <w:rFonts w:ascii="Times New Roman" w:eastAsia="Times New Roman" w:hAnsi="Times New Roman" w:cs="Times New Roman"/>
          <w:b/>
          <w:sz w:val="16"/>
          <w:szCs w:val="16"/>
        </w:rPr>
        <w:t>детей в дошкольных образовательных учреждениях</w:t>
      </w:r>
      <w:r>
        <w:rPr>
          <w:rFonts w:ascii="Times New Roman" w:hAnsi="Times New Roman" w:cs="Times New Roman"/>
          <w:b/>
          <w:sz w:val="16"/>
          <w:szCs w:val="16"/>
        </w:rPr>
        <w:t xml:space="preserve">                 </w:t>
      </w:r>
      <w:r w:rsidRPr="00E51B7F">
        <w:rPr>
          <w:rFonts w:ascii="Times New Roman" w:hAnsi="Times New Roman" w:cs="Times New Roman"/>
          <w:b/>
          <w:sz w:val="16"/>
          <w:szCs w:val="16"/>
        </w:rPr>
        <w:t xml:space="preserve"> </w:t>
      </w:r>
      <w:r w:rsidRPr="00C329B2">
        <w:rPr>
          <w:rFonts w:ascii="Times New Roman" w:eastAsia="Times New Roman" w:hAnsi="Times New Roman" w:cs="Times New Roman"/>
          <w:b/>
          <w:sz w:val="16"/>
          <w:szCs w:val="16"/>
        </w:rPr>
        <w:t>Дубенского муниципального района РМ</w:t>
      </w:r>
    </w:p>
    <w:p w:rsidR="0005504B" w:rsidRPr="00C329B2" w:rsidRDefault="0005504B" w:rsidP="00962431">
      <w:pPr>
        <w:spacing w:after="0" w:line="240" w:lineRule="auto"/>
        <w:ind w:firstLine="708"/>
        <w:jc w:val="both"/>
        <w:rPr>
          <w:rFonts w:ascii="Times New Roman" w:eastAsia="Times New Roman" w:hAnsi="Times New Roman" w:cs="Times New Roman"/>
          <w:sz w:val="16"/>
          <w:szCs w:val="16"/>
        </w:rPr>
      </w:pPr>
      <w:r w:rsidRPr="00C329B2">
        <w:rPr>
          <w:rFonts w:ascii="Times New Roman" w:eastAsia="Times New Roman" w:hAnsi="Times New Roman" w:cs="Times New Roman"/>
          <w:sz w:val="16"/>
          <w:szCs w:val="16"/>
        </w:rPr>
        <w:t>В соответствии с Положением о взимании родительской платы за содержание детей в дошкольных образовательных учреждениях и мерах социальной поддержки  отдельных категорий граждан в части освобождения от платы за содержание детей в муниципальных дошкольных образовательных учреждениях Дубенского муниципального района, в связи повышением расходов на содержание детей в детских дошкольных образовательных учреждениях и в целях социальной защиты семей, имеющих детей дошкольного возраста, Совет депутатов  р е ш и л :</w:t>
      </w:r>
    </w:p>
    <w:p w:rsidR="0005504B" w:rsidRPr="00C329B2" w:rsidRDefault="0005504B"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1. </w:t>
      </w:r>
      <w:r w:rsidRPr="00C329B2">
        <w:rPr>
          <w:rFonts w:ascii="Times New Roman" w:eastAsia="Times New Roman" w:hAnsi="Times New Roman" w:cs="Times New Roman"/>
          <w:sz w:val="16"/>
          <w:szCs w:val="16"/>
        </w:rPr>
        <w:t>Районному управлению образования администрации Дубенского муниципального района установить родительскую плату за содержание детей в муниципальных дошкольных образовательных учреждениях района в размере 16 руб. в день на одного ребенка с 1 июля 2008 года.</w:t>
      </w:r>
    </w:p>
    <w:p w:rsidR="0005504B" w:rsidRPr="00C329B2" w:rsidRDefault="0005504B"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2.   </w:t>
      </w:r>
      <w:r w:rsidRPr="00C329B2">
        <w:rPr>
          <w:rFonts w:ascii="Times New Roman" w:eastAsia="Times New Roman" w:hAnsi="Times New Roman" w:cs="Times New Roman"/>
          <w:sz w:val="16"/>
          <w:szCs w:val="16"/>
        </w:rPr>
        <w:t>Решение Дубенского районного Совета депутатов от 28.05.2007г. №234 «Об установлении родительской платы за содержание детей в дошкольных образовательных учреждениях Дубенского муниципального района считать утратившим силу.</w:t>
      </w:r>
    </w:p>
    <w:p w:rsidR="0005504B" w:rsidRPr="00C329B2" w:rsidRDefault="0005504B" w:rsidP="00962431">
      <w:pPr>
        <w:spacing w:after="0" w:line="240" w:lineRule="auto"/>
        <w:jc w:val="both"/>
        <w:rPr>
          <w:rFonts w:ascii="Times New Roman" w:eastAsia="Times New Roman" w:hAnsi="Times New Roman" w:cs="Times New Roman"/>
          <w:sz w:val="16"/>
          <w:szCs w:val="16"/>
        </w:rPr>
      </w:pPr>
    </w:p>
    <w:p w:rsidR="0005504B" w:rsidRPr="00C329B2" w:rsidRDefault="0005504B" w:rsidP="00962431">
      <w:pPr>
        <w:spacing w:after="0" w:line="240" w:lineRule="auto"/>
        <w:jc w:val="both"/>
        <w:rPr>
          <w:rFonts w:ascii="Times New Roman" w:eastAsia="Times New Roman" w:hAnsi="Times New Roman" w:cs="Times New Roman"/>
          <w:b/>
          <w:sz w:val="16"/>
          <w:szCs w:val="16"/>
        </w:rPr>
      </w:pPr>
      <w:r w:rsidRPr="00C329B2">
        <w:rPr>
          <w:rFonts w:ascii="Times New Roman" w:eastAsia="Times New Roman" w:hAnsi="Times New Roman" w:cs="Times New Roman"/>
          <w:b/>
          <w:sz w:val="16"/>
          <w:szCs w:val="16"/>
        </w:rPr>
        <w:t>Председатель Совета</w:t>
      </w:r>
    </w:p>
    <w:p w:rsidR="0005504B" w:rsidRPr="00C329B2" w:rsidRDefault="0005504B" w:rsidP="00962431">
      <w:pPr>
        <w:spacing w:after="0" w:line="240" w:lineRule="auto"/>
        <w:jc w:val="both"/>
        <w:rPr>
          <w:rFonts w:ascii="Times New Roman" w:eastAsia="Times New Roman" w:hAnsi="Times New Roman" w:cs="Times New Roman"/>
          <w:b/>
          <w:sz w:val="16"/>
          <w:szCs w:val="16"/>
        </w:rPr>
      </w:pPr>
      <w:r w:rsidRPr="00C329B2">
        <w:rPr>
          <w:rFonts w:ascii="Times New Roman" w:eastAsia="Times New Roman" w:hAnsi="Times New Roman" w:cs="Times New Roman"/>
          <w:b/>
          <w:sz w:val="16"/>
          <w:szCs w:val="16"/>
        </w:rPr>
        <w:t>депутатов Дубенского</w:t>
      </w:r>
    </w:p>
    <w:p w:rsidR="0005504B" w:rsidRDefault="0005504B" w:rsidP="00962431">
      <w:pPr>
        <w:spacing w:after="0" w:line="240" w:lineRule="auto"/>
        <w:rPr>
          <w:rFonts w:ascii="Times New Roman" w:hAnsi="Times New Roman" w:cs="Times New Roman"/>
          <w:b/>
          <w:sz w:val="16"/>
          <w:szCs w:val="16"/>
        </w:rPr>
      </w:pPr>
      <w:r w:rsidRPr="00C329B2">
        <w:rPr>
          <w:rFonts w:ascii="Times New Roman" w:eastAsia="Times New Roman" w:hAnsi="Times New Roman" w:cs="Times New Roman"/>
          <w:b/>
          <w:sz w:val="16"/>
          <w:szCs w:val="16"/>
        </w:rPr>
        <w:t>муниципального района</w:t>
      </w:r>
      <w:r w:rsidRPr="00C329B2">
        <w:rPr>
          <w:rFonts w:ascii="Times New Roman" w:eastAsia="Times New Roman" w:hAnsi="Times New Roman" w:cs="Times New Roman"/>
          <w:b/>
          <w:sz w:val="16"/>
          <w:szCs w:val="16"/>
        </w:rPr>
        <w:tab/>
      </w:r>
      <w:r w:rsidRPr="00C329B2">
        <w:rPr>
          <w:rFonts w:ascii="Times New Roman" w:eastAsia="Times New Roman" w:hAnsi="Times New Roman" w:cs="Times New Roman"/>
          <w:b/>
          <w:sz w:val="16"/>
          <w:szCs w:val="16"/>
        </w:rPr>
        <w:tab/>
      </w:r>
      <w:r>
        <w:rPr>
          <w:rFonts w:ascii="Times New Roman" w:eastAsia="Times New Roman" w:hAnsi="Times New Roman" w:cs="Times New Roman"/>
          <w:b/>
          <w:sz w:val="16"/>
          <w:szCs w:val="16"/>
        </w:rPr>
        <w:t xml:space="preserve">                           </w:t>
      </w:r>
      <w:r w:rsidRPr="00C329B2">
        <w:rPr>
          <w:rFonts w:ascii="Times New Roman" w:eastAsia="Times New Roman" w:hAnsi="Times New Roman" w:cs="Times New Roman"/>
          <w:b/>
          <w:sz w:val="16"/>
          <w:szCs w:val="16"/>
        </w:rPr>
        <w:t>В.В.Милавкин</w:t>
      </w:r>
    </w:p>
    <w:p w:rsidR="00AC6201" w:rsidRPr="00AC6201" w:rsidRDefault="00AC6201" w:rsidP="00AC6201">
      <w:pPr>
        <w:spacing w:after="0" w:line="240" w:lineRule="auto"/>
        <w:jc w:val="center"/>
        <w:rPr>
          <w:rFonts w:ascii="Times New Roman" w:hAnsi="Times New Roman" w:cs="Times New Roman"/>
          <w:sz w:val="16"/>
          <w:szCs w:val="16"/>
        </w:rPr>
      </w:pPr>
      <w:r w:rsidRPr="00AC6201">
        <w:rPr>
          <w:rFonts w:ascii="Times New Roman" w:hAnsi="Times New Roman" w:cs="Times New Roman"/>
          <w:b/>
          <w:sz w:val="16"/>
          <w:szCs w:val="16"/>
        </w:rPr>
        <w:lastRenderedPageBreak/>
        <w:t>РЕШЕНИЕ</w:t>
      </w:r>
    </w:p>
    <w:p w:rsidR="00AC6201" w:rsidRDefault="00AC6201" w:rsidP="00AC6201">
      <w:pPr>
        <w:spacing w:after="0" w:line="240" w:lineRule="auto"/>
        <w:jc w:val="both"/>
        <w:rPr>
          <w:rFonts w:ascii="Times New Roman" w:hAnsi="Times New Roman" w:cs="Times New Roman"/>
          <w:sz w:val="16"/>
          <w:szCs w:val="16"/>
        </w:rPr>
      </w:pPr>
      <w:r w:rsidRPr="00AC6201">
        <w:rPr>
          <w:rFonts w:ascii="Times New Roman" w:hAnsi="Times New Roman" w:cs="Times New Roman"/>
          <w:sz w:val="16"/>
          <w:szCs w:val="16"/>
        </w:rPr>
        <w:t>№63</w:t>
      </w:r>
      <w:r w:rsidRPr="00AC6201">
        <w:rPr>
          <w:rFonts w:ascii="Times New Roman" w:hAnsi="Times New Roman" w:cs="Times New Roman"/>
          <w:sz w:val="16"/>
          <w:szCs w:val="16"/>
        </w:rPr>
        <w:tab/>
      </w:r>
      <w:r w:rsidRPr="00AC6201">
        <w:rPr>
          <w:rFonts w:ascii="Times New Roman" w:hAnsi="Times New Roman" w:cs="Times New Roman"/>
          <w:sz w:val="16"/>
          <w:szCs w:val="16"/>
        </w:rPr>
        <w:tab/>
      </w:r>
      <w:r w:rsidRPr="00AC6201">
        <w:rPr>
          <w:rFonts w:ascii="Times New Roman" w:hAnsi="Times New Roman" w:cs="Times New Roman"/>
          <w:sz w:val="16"/>
          <w:szCs w:val="16"/>
        </w:rPr>
        <w:tab/>
      </w:r>
      <w:r w:rsidRPr="00AC6201">
        <w:rPr>
          <w:rFonts w:ascii="Times New Roman" w:hAnsi="Times New Roman" w:cs="Times New Roman"/>
          <w:sz w:val="16"/>
          <w:szCs w:val="16"/>
        </w:rPr>
        <w:tab/>
      </w:r>
      <w:r>
        <w:rPr>
          <w:rFonts w:ascii="Times New Roman" w:hAnsi="Times New Roman" w:cs="Times New Roman"/>
          <w:sz w:val="16"/>
          <w:szCs w:val="16"/>
        </w:rPr>
        <w:t xml:space="preserve">                                    </w:t>
      </w:r>
      <w:r w:rsidRPr="00AC6201">
        <w:rPr>
          <w:rFonts w:ascii="Times New Roman" w:hAnsi="Times New Roman" w:cs="Times New Roman"/>
          <w:sz w:val="16"/>
          <w:szCs w:val="16"/>
        </w:rPr>
        <w:t>от 24.06.2008г.</w:t>
      </w:r>
    </w:p>
    <w:p w:rsidR="00AC6201" w:rsidRPr="00AC6201" w:rsidRDefault="00AC6201" w:rsidP="00AC6201">
      <w:pPr>
        <w:spacing w:after="0" w:line="240" w:lineRule="auto"/>
        <w:jc w:val="both"/>
        <w:rPr>
          <w:rFonts w:ascii="Times New Roman" w:hAnsi="Times New Roman" w:cs="Times New Roman"/>
          <w:sz w:val="16"/>
          <w:szCs w:val="16"/>
        </w:rPr>
      </w:pPr>
      <w:r w:rsidRPr="00AC6201">
        <w:rPr>
          <w:rFonts w:ascii="Times New Roman" w:hAnsi="Times New Roman" w:cs="Times New Roman"/>
          <w:b/>
          <w:sz w:val="16"/>
          <w:szCs w:val="16"/>
        </w:rPr>
        <w:t>О внесении изменений в решение сессии Дубенского</w:t>
      </w:r>
    </w:p>
    <w:p w:rsidR="00AC6201" w:rsidRPr="00AC6201" w:rsidRDefault="00AC6201" w:rsidP="00AC6201">
      <w:pPr>
        <w:spacing w:after="0" w:line="240" w:lineRule="auto"/>
        <w:jc w:val="both"/>
        <w:rPr>
          <w:rFonts w:ascii="Times New Roman" w:hAnsi="Times New Roman" w:cs="Times New Roman"/>
          <w:b/>
          <w:sz w:val="16"/>
          <w:szCs w:val="16"/>
        </w:rPr>
      </w:pPr>
      <w:r w:rsidRPr="00AC6201">
        <w:rPr>
          <w:rFonts w:ascii="Times New Roman" w:hAnsi="Times New Roman" w:cs="Times New Roman"/>
          <w:b/>
          <w:sz w:val="16"/>
          <w:szCs w:val="16"/>
        </w:rPr>
        <w:t>районного Совета депутатов «Об установлении</w:t>
      </w:r>
    </w:p>
    <w:p w:rsidR="00AC6201" w:rsidRPr="00AC6201" w:rsidRDefault="00AC6201" w:rsidP="00AC6201">
      <w:pPr>
        <w:spacing w:after="0" w:line="240" w:lineRule="auto"/>
        <w:jc w:val="both"/>
        <w:rPr>
          <w:rFonts w:ascii="Times New Roman" w:hAnsi="Times New Roman" w:cs="Times New Roman"/>
          <w:b/>
          <w:sz w:val="16"/>
          <w:szCs w:val="16"/>
        </w:rPr>
      </w:pPr>
      <w:r w:rsidRPr="00AC6201">
        <w:rPr>
          <w:rFonts w:ascii="Times New Roman" w:hAnsi="Times New Roman" w:cs="Times New Roman"/>
          <w:b/>
          <w:sz w:val="16"/>
          <w:szCs w:val="16"/>
        </w:rPr>
        <w:t>расходных обязательств»</w:t>
      </w:r>
    </w:p>
    <w:p w:rsidR="00AC6201" w:rsidRPr="00AC6201" w:rsidRDefault="00AC6201" w:rsidP="00AC6201">
      <w:pPr>
        <w:spacing w:after="0" w:line="240" w:lineRule="auto"/>
        <w:ind w:firstLine="708"/>
        <w:jc w:val="both"/>
        <w:rPr>
          <w:rFonts w:ascii="Times New Roman" w:hAnsi="Times New Roman" w:cs="Times New Roman"/>
          <w:sz w:val="16"/>
          <w:szCs w:val="16"/>
        </w:rPr>
      </w:pPr>
      <w:r w:rsidRPr="00AC6201">
        <w:rPr>
          <w:rFonts w:ascii="Times New Roman" w:hAnsi="Times New Roman" w:cs="Times New Roman"/>
          <w:sz w:val="16"/>
          <w:szCs w:val="16"/>
        </w:rPr>
        <w:t>Внести в решение сессии Дубенского районного Совета депутатов от 28 ноября 2005 года №122 «Об установлении расходных обязательств»,  от 26 марта 2007 года №220 «О внесении изменений в решение сессии Дубенского районного Совета депутатов «Об установлении расходных  обязательств» следующие изменения:</w:t>
      </w:r>
    </w:p>
    <w:p w:rsidR="00AC6201" w:rsidRPr="00AC6201" w:rsidRDefault="00AC6201" w:rsidP="00AC620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1.  </w:t>
      </w:r>
      <w:r w:rsidRPr="00AC6201">
        <w:rPr>
          <w:rFonts w:ascii="Times New Roman" w:hAnsi="Times New Roman" w:cs="Times New Roman"/>
          <w:sz w:val="16"/>
          <w:szCs w:val="16"/>
        </w:rPr>
        <w:t xml:space="preserve">пункт 1.1 дополнить абзацем следующего содержания: </w:t>
      </w:r>
    </w:p>
    <w:p w:rsidR="00AC6201" w:rsidRPr="00AC6201" w:rsidRDefault="00AC6201" w:rsidP="00AC6201">
      <w:pPr>
        <w:spacing w:after="0" w:line="240" w:lineRule="auto"/>
        <w:jc w:val="both"/>
        <w:rPr>
          <w:rFonts w:ascii="Times New Roman" w:hAnsi="Times New Roman" w:cs="Times New Roman"/>
          <w:sz w:val="16"/>
          <w:szCs w:val="16"/>
        </w:rPr>
      </w:pPr>
      <w:r w:rsidRPr="00AC6201">
        <w:rPr>
          <w:rFonts w:ascii="Times New Roman" w:hAnsi="Times New Roman" w:cs="Times New Roman"/>
          <w:sz w:val="16"/>
          <w:szCs w:val="16"/>
        </w:rPr>
        <w:t>«организация и осуществление культурно-массовых, юбилейных мероприятий  значения».</w:t>
      </w:r>
    </w:p>
    <w:p w:rsidR="00AC6201" w:rsidRPr="00AC6201" w:rsidRDefault="00AC6201" w:rsidP="00AC6201">
      <w:pPr>
        <w:spacing w:after="0" w:line="240" w:lineRule="auto"/>
        <w:jc w:val="both"/>
        <w:rPr>
          <w:rFonts w:ascii="Times New Roman" w:hAnsi="Times New Roman" w:cs="Times New Roman"/>
          <w:sz w:val="16"/>
          <w:szCs w:val="16"/>
        </w:rPr>
      </w:pPr>
      <w:r w:rsidRPr="00AC6201">
        <w:rPr>
          <w:rFonts w:ascii="Times New Roman" w:hAnsi="Times New Roman" w:cs="Times New Roman"/>
          <w:sz w:val="16"/>
          <w:szCs w:val="16"/>
        </w:rPr>
        <w:t>2. Настоящее решение вступает в силу со дня его официального опубликования и распространяет свое действие на правоотношения, возникшие с 1 января 2008 года.</w:t>
      </w:r>
    </w:p>
    <w:p w:rsidR="00AC6201" w:rsidRPr="00AC6201" w:rsidRDefault="00AC6201" w:rsidP="00AC6201">
      <w:pPr>
        <w:spacing w:after="0" w:line="240" w:lineRule="auto"/>
        <w:jc w:val="both"/>
        <w:rPr>
          <w:rFonts w:ascii="Times New Roman" w:hAnsi="Times New Roman" w:cs="Times New Roman"/>
          <w:sz w:val="16"/>
          <w:szCs w:val="16"/>
        </w:rPr>
      </w:pPr>
    </w:p>
    <w:p w:rsidR="00AC6201" w:rsidRPr="00AC6201" w:rsidRDefault="00AC6201" w:rsidP="00AC6201">
      <w:pPr>
        <w:spacing w:after="0" w:line="240" w:lineRule="auto"/>
        <w:jc w:val="both"/>
        <w:rPr>
          <w:rFonts w:ascii="Times New Roman" w:hAnsi="Times New Roman" w:cs="Times New Roman"/>
          <w:b/>
          <w:sz w:val="16"/>
          <w:szCs w:val="16"/>
        </w:rPr>
      </w:pPr>
      <w:r w:rsidRPr="00AC6201">
        <w:rPr>
          <w:rFonts w:ascii="Times New Roman" w:hAnsi="Times New Roman" w:cs="Times New Roman"/>
          <w:b/>
          <w:sz w:val="16"/>
          <w:szCs w:val="16"/>
        </w:rPr>
        <w:t>Председатель Совета</w:t>
      </w:r>
    </w:p>
    <w:p w:rsidR="00AC6201" w:rsidRPr="00AC6201" w:rsidRDefault="00AC6201" w:rsidP="00AC6201">
      <w:pPr>
        <w:spacing w:after="0" w:line="240" w:lineRule="auto"/>
        <w:jc w:val="both"/>
        <w:rPr>
          <w:rFonts w:ascii="Times New Roman" w:hAnsi="Times New Roman" w:cs="Times New Roman"/>
          <w:b/>
          <w:sz w:val="16"/>
          <w:szCs w:val="16"/>
        </w:rPr>
      </w:pPr>
      <w:r w:rsidRPr="00AC6201">
        <w:rPr>
          <w:rFonts w:ascii="Times New Roman" w:hAnsi="Times New Roman" w:cs="Times New Roman"/>
          <w:b/>
          <w:sz w:val="16"/>
          <w:szCs w:val="16"/>
        </w:rPr>
        <w:t>депутатов Дубенского</w:t>
      </w:r>
    </w:p>
    <w:p w:rsidR="0005504B" w:rsidRPr="00AC6201" w:rsidRDefault="00AC6201" w:rsidP="00AC6201">
      <w:pPr>
        <w:spacing w:after="0" w:line="240" w:lineRule="auto"/>
        <w:jc w:val="both"/>
        <w:rPr>
          <w:b/>
          <w:sz w:val="24"/>
        </w:rPr>
      </w:pPr>
      <w:r w:rsidRPr="00AC6201">
        <w:rPr>
          <w:rFonts w:ascii="Times New Roman" w:hAnsi="Times New Roman" w:cs="Times New Roman"/>
          <w:b/>
          <w:sz w:val="16"/>
          <w:szCs w:val="16"/>
        </w:rPr>
        <w:t>муниципального района</w:t>
      </w:r>
      <w:r w:rsidRPr="00AC6201">
        <w:rPr>
          <w:rFonts w:ascii="Times New Roman" w:hAnsi="Times New Roman" w:cs="Times New Roman"/>
          <w:b/>
          <w:sz w:val="16"/>
          <w:szCs w:val="16"/>
        </w:rPr>
        <w:tab/>
      </w:r>
      <w:r w:rsidRPr="00AC6201">
        <w:rPr>
          <w:rFonts w:ascii="Times New Roman" w:hAnsi="Times New Roman" w:cs="Times New Roman"/>
          <w:b/>
          <w:sz w:val="16"/>
          <w:szCs w:val="16"/>
        </w:rPr>
        <w:tab/>
        <w:t>В.В.Милавкин</w:t>
      </w:r>
      <w:r>
        <w:rPr>
          <w:b/>
          <w:sz w:val="24"/>
        </w:rPr>
        <w:tab/>
      </w:r>
      <w:r w:rsidRPr="00AC6201">
        <w:rPr>
          <w:rFonts w:ascii="Times New Roman" w:hAnsi="Times New Roman" w:cs="Times New Roman"/>
          <w:b/>
          <w:sz w:val="16"/>
          <w:szCs w:val="16"/>
        </w:rPr>
        <w:tab/>
      </w:r>
      <w:r w:rsidRPr="00AC6201">
        <w:rPr>
          <w:rFonts w:ascii="Times New Roman" w:hAnsi="Times New Roman" w:cs="Times New Roman"/>
          <w:b/>
          <w:sz w:val="16"/>
          <w:szCs w:val="16"/>
        </w:rPr>
        <w:tab/>
      </w:r>
      <w:r w:rsidRPr="00AC6201">
        <w:rPr>
          <w:rFonts w:ascii="Times New Roman" w:hAnsi="Times New Roman" w:cs="Times New Roman"/>
          <w:b/>
          <w:sz w:val="16"/>
          <w:szCs w:val="16"/>
        </w:rPr>
        <w:tab/>
      </w:r>
      <w:r w:rsidRPr="00AC6201">
        <w:rPr>
          <w:rFonts w:ascii="Times New Roman" w:hAnsi="Times New Roman" w:cs="Times New Roman"/>
          <w:b/>
          <w:sz w:val="16"/>
          <w:szCs w:val="16"/>
        </w:rPr>
        <w:tab/>
      </w:r>
      <w:r w:rsidRPr="00AC6201">
        <w:rPr>
          <w:rFonts w:ascii="Times New Roman" w:hAnsi="Times New Roman" w:cs="Times New Roman"/>
          <w:b/>
          <w:sz w:val="16"/>
          <w:szCs w:val="16"/>
        </w:rPr>
        <w:tab/>
      </w:r>
      <w:r>
        <w:rPr>
          <w:b/>
          <w:sz w:val="24"/>
        </w:rPr>
        <w:tab/>
        <w:t xml:space="preserve">       </w:t>
      </w:r>
      <w:r>
        <w:rPr>
          <w:b/>
          <w:sz w:val="24"/>
        </w:rPr>
        <w:tab/>
      </w:r>
    </w:p>
    <w:p w:rsidR="0005504B" w:rsidRPr="001E34EA" w:rsidRDefault="0005504B" w:rsidP="00962431">
      <w:pPr>
        <w:spacing w:after="0" w:line="240" w:lineRule="auto"/>
        <w:jc w:val="center"/>
        <w:rPr>
          <w:rFonts w:ascii="Times New Roman" w:eastAsia="Times New Roman" w:hAnsi="Times New Roman" w:cs="Times New Roman"/>
          <w:b/>
          <w:bCs/>
          <w:sz w:val="16"/>
          <w:szCs w:val="16"/>
        </w:rPr>
      </w:pPr>
      <w:r w:rsidRPr="001E34EA">
        <w:rPr>
          <w:rFonts w:ascii="Times New Roman" w:eastAsia="Times New Roman" w:hAnsi="Times New Roman" w:cs="Times New Roman"/>
          <w:b/>
          <w:bCs/>
          <w:sz w:val="16"/>
          <w:szCs w:val="16"/>
        </w:rPr>
        <w:t>ПОСТАНОВЛЕНИ</w:t>
      </w:r>
      <w:r>
        <w:rPr>
          <w:rFonts w:ascii="Times New Roman" w:eastAsia="Times New Roman" w:hAnsi="Times New Roman" w:cs="Times New Roman"/>
          <w:b/>
          <w:bCs/>
          <w:sz w:val="16"/>
          <w:szCs w:val="16"/>
        </w:rPr>
        <w:t>Я</w:t>
      </w:r>
    </w:p>
    <w:p w:rsidR="0005504B" w:rsidRPr="001E34EA" w:rsidRDefault="0005504B" w:rsidP="00962431">
      <w:pPr>
        <w:pStyle w:val="1"/>
        <w:keepLines w:val="0"/>
        <w:tabs>
          <w:tab w:val="left" w:pos="0"/>
        </w:tabs>
        <w:spacing w:before="0" w:line="240" w:lineRule="auto"/>
        <w:jc w:val="center"/>
        <w:rPr>
          <w:rFonts w:ascii="Times New Roman" w:eastAsia="Times New Roman" w:hAnsi="Times New Roman" w:cs="Times New Roman"/>
          <w:b w:val="0"/>
          <w:color w:val="auto"/>
          <w:sz w:val="16"/>
          <w:szCs w:val="16"/>
        </w:rPr>
      </w:pPr>
      <w:r w:rsidRPr="001E34EA">
        <w:rPr>
          <w:rFonts w:ascii="Times New Roman" w:eastAsia="Times New Roman" w:hAnsi="Times New Roman" w:cs="Times New Roman"/>
          <w:b w:val="0"/>
          <w:color w:val="auto"/>
          <w:sz w:val="16"/>
          <w:szCs w:val="16"/>
        </w:rPr>
        <w:t>Главы администрации</w:t>
      </w:r>
    </w:p>
    <w:p w:rsidR="0005504B" w:rsidRPr="001E34EA" w:rsidRDefault="0005504B" w:rsidP="00962431">
      <w:pPr>
        <w:spacing w:after="0" w:line="240" w:lineRule="auto"/>
        <w:jc w:val="center"/>
        <w:rPr>
          <w:rFonts w:ascii="Times New Roman" w:eastAsia="Times New Roman" w:hAnsi="Times New Roman" w:cs="Times New Roman"/>
          <w:b/>
          <w:sz w:val="16"/>
          <w:szCs w:val="16"/>
          <w:u w:val="single"/>
        </w:rPr>
      </w:pPr>
      <w:r w:rsidRPr="001E34EA">
        <w:rPr>
          <w:rFonts w:ascii="Times New Roman" w:eastAsia="Times New Roman" w:hAnsi="Times New Roman" w:cs="Times New Roman"/>
          <w:b/>
          <w:sz w:val="16"/>
          <w:szCs w:val="16"/>
          <w:u w:val="single"/>
        </w:rPr>
        <w:t>___________________________________</w:t>
      </w:r>
      <w:r>
        <w:rPr>
          <w:rFonts w:ascii="Times New Roman" w:hAnsi="Times New Roman" w:cs="Times New Roman"/>
          <w:b/>
          <w:sz w:val="16"/>
          <w:szCs w:val="16"/>
          <w:u w:val="single"/>
        </w:rPr>
        <w:t>___________________________</w:t>
      </w:r>
    </w:p>
    <w:p w:rsidR="0005504B" w:rsidRPr="001E34EA" w:rsidRDefault="0005504B" w:rsidP="00962431">
      <w:pPr>
        <w:spacing w:after="0" w:line="240" w:lineRule="auto"/>
        <w:jc w:val="center"/>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с.Дубенки, тел. 2-11-01</w:t>
      </w:r>
    </w:p>
    <w:p w:rsidR="0005504B" w:rsidRDefault="0005504B" w:rsidP="00962431">
      <w:pPr>
        <w:spacing w:after="0" w:line="240" w:lineRule="auto"/>
        <w:rPr>
          <w:rFonts w:ascii="Times New Roman" w:hAnsi="Times New Roman" w:cs="Times New Roman"/>
          <w:sz w:val="16"/>
          <w:szCs w:val="16"/>
        </w:rPr>
      </w:pPr>
      <w:r>
        <w:rPr>
          <w:rFonts w:ascii="Times New Roman" w:hAnsi="Times New Roman" w:cs="Times New Roman"/>
          <w:b/>
          <w:sz w:val="16"/>
          <w:szCs w:val="16"/>
        </w:rPr>
        <w:t xml:space="preserve">                                                </w:t>
      </w:r>
      <w:r w:rsidRPr="001E34EA">
        <w:rPr>
          <w:rFonts w:ascii="Times New Roman" w:eastAsia="Times New Roman" w:hAnsi="Times New Roman" w:cs="Times New Roman"/>
          <w:b/>
          <w:sz w:val="16"/>
          <w:szCs w:val="16"/>
        </w:rPr>
        <w:t>ПОСТАНОВЛЕНИЕ</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 9</w:t>
      </w:r>
      <w:r w:rsidRPr="001E34EA">
        <w:rPr>
          <w:rFonts w:ascii="Times New Roman" w:hAnsi="Times New Roman" w:cs="Times New Roman"/>
          <w:sz w:val="16"/>
          <w:szCs w:val="16"/>
        </w:rPr>
        <w:t xml:space="preserve"> </w:t>
      </w:r>
      <w:r>
        <w:rPr>
          <w:rFonts w:ascii="Times New Roman" w:hAnsi="Times New Roman" w:cs="Times New Roman"/>
          <w:sz w:val="16"/>
          <w:szCs w:val="16"/>
        </w:rPr>
        <w:t xml:space="preserve">                                                                               </w:t>
      </w:r>
      <w:r w:rsidRPr="001E34EA">
        <w:rPr>
          <w:rFonts w:ascii="Times New Roman" w:eastAsia="Times New Roman" w:hAnsi="Times New Roman" w:cs="Times New Roman"/>
          <w:sz w:val="16"/>
          <w:szCs w:val="16"/>
        </w:rPr>
        <w:t>от  23.01.2008г.</w:t>
      </w:r>
    </w:p>
    <w:p w:rsidR="0005504B" w:rsidRDefault="0005504B" w:rsidP="00962431">
      <w:pPr>
        <w:spacing w:after="0" w:line="240" w:lineRule="auto"/>
        <w:jc w:val="both"/>
        <w:rPr>
          <w:rFonts w:ascii="Times New Roman" w:hAnsi="Times New Roman" w:cs="Times New Roman"/>
          <w:b/>
          <w:sz w:val="16"/>
          <w:szCs w:val="16"/>
        </w:rPr>
      </w:pP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Об утверждении Положения о порядке и условиях</w:t>
      </w: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выплаты вознаграждения за выполнение функций</w:t>
      </w: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классного руководителя педагогическим работникам</w:t>
      </w: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муниципальных учреждений образования Дубенского</w:t>
      </w: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муниципального района Республики Мордовия</w:t>
      </w:r>
    </w:p>
    <w:p w:rsidR="0005504B" w:rsidRPr="001E34EA" w:rsidRDefault="0005504B" w:rsidP="00962431">
      <w:pPr>
        <w:spacing w:after="0" w:line="240" w:lineRule="auto"/>
        <w:ind w:firstLine="708"/>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В целях реализации постановления Правительства Республики Мордовия от 30.01.2006г. №17 «Об утверждении Положения о порядке и условиях выплаты вознаграждения за выполнение функций классного руководителя педагогическим работникам государственных образовательных  учреждений Республики Мордовии» (с изменениями от 15 сентября 2006 года 31 января, 14 ноября 2007 года),</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п о с т а н о в л я ю :</w:t>
      </w:r>
    </w:p>
    <w:p w:rsidR="0005504B" w:rsidRPr="001E34EA" w:rsidRDefault="0005504B"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    1. </w:t>
      </w:r>
      <w:r w:rsidRPr="001E34EA">
        <w:rPr>
          <w:rFonts w:ascii="Times New Roman" w:eastAsia="Times New Roman" w:hAnsi="Times New Roman" w:cs="Times New Roman"/>
          <w:sz w:val="16"/>
          <w:szCs w:val="16"/>
        </w:rPr>
        <w:t>Утвердить прилагаемое Положение о порядке и условиях выплаты вознаграждения за выполнение функций классного руководителя педагогическим работникам муниципальных образовательных учреждений Дубенского муниципального района Республики Мордовия.</w:t>
      </w:r>
    </w:p>
    <w:p w:rsidR="0005504B" w:rsidRPr="001E34EA" w:rsidRDefault="0005504B"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    2. </w:t>
      </w:r>
      <w:r w:rsidRPr="001E34EA">
        <w:rPr>
          <w:rFonts w:ascii="Times New Roman" w:eastAsia="Times New Roman" w:hAnsi="Times New Roman" w:cs="Times New Roman"/>
          <w:sz w:val="16"/>
          <w:szCs w:val="16"/>
        </w:rPr>
        <w:t>Настоящее постановление вступает в силу со дня его официального опубликования и распространяет свое действие на правоотношения, возникшие с 1 января 2006 года.</w:t>
      </w:r>
    </w:p>
    <w:p w:rsidR="0005504B" w:rsidRPr="001E34EA" w:rsidRDefault="0005504B" w:rsidP="00962431">
      <w:pPr>
        <w:spacing w:after="0" w:line="240" w:lineRule="auto"/>
        <w:jc w:val="both"/>
        <w:rPr>
          <w:rFonts w:ascii="Times New Roman" w:eastAsia="Times New Roman" w:hAnsi="Times New Roman" w:cs="Times New Roman"/>
          <w:sz w:val="16"/>
          <w:szCs w:val="16"/>
        </w:rPr>
      </w:pP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Глава администрации</w:t>
      </w: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Дубенского муниципального</w:t>
      </w:r>
    </w:p>
    <w:p w:rsidR="0005504B" w:rsidRDefault="0005504B" w:rsidP="00962431">
      <w:pPr>
        <w:spacing w:after="0" w:line="240" w:lineRule="auto"/>
        <w:rPr>
          <w:rFonts w:ascii="Times New Roman" w:hAnsi="Times New Roman" w:cs="Times New Roman"/>
          <w:b/>
          <w:sz w:val="16"/>
          <w:szCs w:val="16"/>
        </w:rPr>
      </w:pPr>
      <w:r w:rsidRPr="001E34EA">
        <w:rPr>
          <w:rFonts w:ascii="Times New Roman" w:eastAsia="Times New Roman" w:hAnsi="Times New Roman" w:cs="Times New Roman"/>
          <w:b/>
          <w:sz w:val="16"/>
          <w:szCs w:val="16"/>
        </w:rPr>
        <w:t>района</w:t>
      </w:r>
      <w:r w:rsidRPr="001E34EA">
        <w:rPr>
          <w:rFonts w:ascii="Times New Roman" w:eastAsia="Times New Roman" w:hAnsi="Times New Roman" w:cs="Times New Roman"/>
          <w:b/>
          <w:sz w:val="16"/>
          <w:szCs w:val="16"/>
        </w:rPr>
        <w:tab/>
      </w:r>
      <w:r w:rsidRPr="001E34EA">
        <w:rPr>
          <w:rFonts w:ascii="Times New Roman" w:eastAsia="Times New Roman" w:hAnsi="Times New Roman" w:cs="Times New Roman"/>
          <w:b/>
          <w:sz w:val="16"/>
          <w:szCs w:val="16"/>
        </w:rPr>
        <w:tab/>
      </w:r>
      <w:r w:rsidRPr="001E34EA">
        <w:rPr>
          <w:rFonts w:ascii="Times New Roman" w:eastAsia="Times New Roman" w:hAnsi="Times New Roman" w:cs="Times New Roman"/>
          <w:b/>
          <w:sz w:val="16"/>
          <w:szCs w:val="16"/>
        </w:rPr>
        <w:tab/>
      </w:r>
      <w:r w:rsidRPr="001E34EA">
        <w:rPr>
          <w:rFonts w:ascii="Times New Roman" w:eastAsia="Times New Roman" w:hAnsi="Times New Roman" w:cs="Times New Roman"/>
          <w:b/>
          <w:sz w:val="16"/>
          <w:szCs w:val="16"/>
        </w:rPr>
        <w:tab/>
      </w:r>
      <w:r>
        <w:rPr>
          <w:rFonts w:ascii="Times New Roman" w:hAnsi="Times New Roman" w:cs="Times New Roman"/>
          <w:b/>
          <w:sz w:val="16"/>
          <w:szCs w:val="16"/>
        </w:rPr>
        <w:t xml:space="preserve">    </w:t>
      </w:r>
      <w:r w:rsidRPr="001E34EA">
        <w:rPr>
          <w:rFonts w:ascii="Times New Roman" w:eastAsia="Times New Roman" w:hAnsi="Times New Roman" w:cs="Times New Roman"/>
          <w:b/>
          <w:sz w:val="16"/>
          <w:szCs w:val="16"/>
        </w:rPr>
        <w:t>В.Г.Прокин</w:t>
      </w:r>
      <w:r w:rsidRPr="001E34EA">
        <w:rPr>
          <w:rFonts w:ascii="Times New Roman" w:eastAsia="Times New Roman" w:hAnsi="Times New Roman" w:cs="Times New Roman"/>
          <w:b/>
          <w:sz w:val="16"/>
          <w:szCs w:val="16"/>
        </w:rPr>
        <w:tab/>
      </w:r>
      <w:r w:rsidRPr="001E34EA">
        <w:rPr>
          <w:rFonts w:ascii="Times New Roman" w:eastAsia="Times New Roman" w:hAnsi="Times New Roman" w:cs="Times New Roman"/>
          <w:b/>
          <w:sz w:val="16"/>
          <w:szCs w:val="16"/>
        </w:rPr>
        <w:tab/>
      </w:r>
    </w:p>
    <w:p w:rsidR="0005504B" w:rsidRDefault="0005504B" w:rsidP="00962431">
      <w:pPr>
        <w:spacing w:after="0" w:line="240" w:lineRule="auto"/>
        <w:jc w:val="right"/>
        <w:rPr>
          <w:rFonts w:ascii="Times New Roman" w:hAnsi="Times New Roman" w:cs="Times New Roman"/>
          <w:b/>
          <w:sz w:val="16"/>
          <w:szCs w:val="16"/>
        </w:rPr>
      </w:pPr>
    </w:p>
    <w:p w:rsidR="0005504B" w:rsidRPr="002B7180" w:rsidRDefault="0005504B" w:rsidP="00962431">
      <w:pPr>
        <w:spacing w:after="0" w:line="240" w:lineRule="auto"/>
        <w:jc w:val="right"/>
        <w:rPr>
          <w:rFonts w:ascii="Times New Roman" w:hAnsi="Times New Roman" w:cs="Times New Roman"/>
          <w:b/>
          <w:sz w:val="16"/>
          <w:szCs w:val="16"/>
        </w:rPr>
      </w:pPr>
      <w:r w:rsidRPr="001E34EA">
        <w:rPr>
          <w:rFonts w:ascii="Times New Roman" w:eastAsia="Times New Roman" w:hAnsi="Times New Roman" w:cs="Times New Roman"/>
          <w:sz w:val="16"/>
          <w:szCs w:val="16"/>
        </w:rPr>
        <w:t>Приложение</w:t>
      </w:r>
      <w:r>
        <w:rPr>
          <w:rFonts w:ascii="Times New Roman" w:hAnsi="Times New Roman" w:cs="Times New Roman"/>
          <w:sz w:val="16"/>
          <w:szCs w:val="16"/>
        </w:rPr>
        <w:t xml:space="preserve">  </w:t>
      </w:r>
    </w:p>
    <w:p w:rsidR="0005504B" w:rsidRDefault="0005504B" w:rsidP="00962431">
      <w:pPr>
        <w:spacing w:after="0" w:line="240" w:lineRule="auto"/>
        <w:jc w:val="right"/>
        <w:rPr>
          <w:rFonts w:ascii="Times New Roman" w:hAnsi="Times New Roman" w:cs="Times New Roman"/>
          <w:sz w:val="16"/>
          <w:szCs w:val="16"/>
        </w:rPr>
      </w:pPr>
      <w:r>
        <w:rPr>
          <w:rFonts w:ascii="Times New Roman" w:hAnsi="Times New Roman" w:cs="Times New Roman"/>
          <w:sz w:val="16"/>
          <w:szCs w:val="16"/>
        </w:rPr>
        <w:t xml:space="preserve"> </w:t>
      </w:r>
      <w:r w:rsidRPr="001E34EA">
        <w:rPr>
          <w:rFonts w:ascii="Times New Roman" w:eastAsia="Times New Roman" w:hAnsi="Times New Roman" w:cs="Times New Roman"/>
          <w:sz w:val="16"/>
          <w:szCs w:val="16"/>
        </w:rPr>
        <w:t xml:space="preserve"> к</w:t>
      </w:r>
      <w:r>
        <w:rPr>
          <w:rFonts w:ascii="Times New Roman" w:hAnsi="Times New Roman" w:cs="Times New Roman"/>
          <w:sz w:val="16"/>
          <w:szCs w:val="16"/>
        </w:rPr>
        <w:t xml:space="preserve"> </w:t>
      </w:r>
      <w:r w:rsidRPr="001E34EA">
        <w:rPr>
          <w:rFonts w:ascii="Times New Roman" w:eastAsia="Times New Roman" w:hAnsi="Times New Roman" w:cs="Times New Roman"/>
          <w:sz w:val="16"/>
          <w:szCs w:val="16"/>
        </w:rPr>
        <w:t>постановлению Главы</w:t>
      </w:r>
      <w:r>
        <w:rPr>
          <w:rFonts w:ascii="Times New Roman" w:hAnsi="Times New Roman" w:cs="Times New Roman"/>
          <w:sz w:val="16"/>
          <w:szCs w:val="16"/>
        </w:rPr>
        <w:t xml:space="preserve"> </w:t>
      </w:r>
      <w:r w:rsidRPr="001E34EA">
        <w:rPr>
          <w:rFonts w:ascii="Times New Roman" w:eastAsia="Times New Roman" w:hAnsi="Times New Roman" w:cs="Times New Roman"/>
          <w:sz w:val="16"/>
          <w:szCs w:val="16"/>
        </w:rPr>
        <w:t>администрации</w:t>
      </w:r>
    </w:p>
    <w:p w:rsidR="0005504B" w:rsidRPr="001E34EA" w:rsidRDefault="0005504B" w:rsidP="00962431">
      <w:pPr>
        <w:spacing w:after="0" w:line="240" w:lineRule="auto"/>
        <w:jc w:val="right"/>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 xml:space="preserve"> Дубенского</w:t>
      </w:r>
      <w:r>
        <w:rPr>
          <w:rFonts w:ascii="Times New Roman" w:hAnsi="Times New Roman" w:cs="Times New Roman"/>
          <w:sz w:val="16"/>
          <w:szCs w:val="16"/>
        </w:rPr>
        <w:t xml:space="preserve"> </w:t>
      </w:r>
      <w:r w:rsidRPr="001E34EA">
        <w:rPr>
          <w:rFonts w:ascii="Times New Roman" w:eastAsia="Times New Roman" w:hAnsi="Times New Roman" w:cs="Times New Roman"/>
          <w:sz w:val="16"/>
          <w:szCs w:val="16"/>
        </w:rPr>
        <w:t>муниципального района</w:t>
      </w:r>
      <w:r>
        <w:rPr>
          <w:rFonts w:ascii="Times New Roman" w:hAnsi="Times New Roman" w:cs="Times New Roman"/>
          <w:sz w:val="16"/>
          <w:szCs w:val="16"/>
        </w:rPr>
        <w:t xml:space="preserve"> </w:t>
      </w:r>
      <w:r w:rsidRPr="001E34EA">
        <w:rPr>
          <w:rFonts w:ascii="Times New Roman" w:eastAsia="Times New Roman" w:hAnsi="Times New Roman" w:cs="Times New Roman"/>
          <w:sz w:val="16"/>
          <w:szCs w:val="16"/>
        </w:rPr>
        <w:t>№8 от 23.01.2008г.</w:t>
      </w: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ПОЛОЖЕНИЕ</w:t>
      </w: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о порядке и условиях выплаты вознаграждения за выполнение</w:t>
      </w: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функций классного руководителя педагогическим работникам</w:t>
      </w: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муниципальных образовательных учреждений Дубенского</w:t>
      </w:r>
    </w:p>
    <w:p w:rsidR="0005504B" w:rsidRPr="001E34EA" w:rsidRDefault="0005504B" w:rsidP="00962431">
      <w:pPr>
        <w:spacing w:after="0" w:line="240" w:lineRule="auto"/>
        <w:jc w:val="both"/>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муниципального района Республики Мордовия</w:t>
      </w:r>
    </w:p>
    <w:p w:rsidR="0005504B" w:rsidRPr="001E34EA" w:rsidRDefault="0005504B" w:rsidP="00962431">
      <w:pPr>
        <w:spacing w:after="0" w:line="240" w:lineRule="auto"/>
        <w:ind w:firstLine="708"/>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 xml:space="preserve">1. Настоящее Положение устанавливает порядок и условия выплаты вознаграждения (далее вознаграждение) за выполнение функций классного руководителя педагогическим работникам муниципальных образовательных учреждений Дубенского муниципального района Республики Мордовия (далее – учреждения), реализующих </w:t>
      </w:r>
      <w:r>
        <w:rPr>
          <w:rFonts w:ascii="Times New Roman" w:eastAsia="Times New Roman" w:hAnsi="Times New Roman" w:cs="Times New Roman"/>
          <w:sz w:val="16"/>
          <w:szCs w:val="16"/>
        </w:rPr>
        <w:t xml:space="preserve">  </w:t>
      </w:r>
      <w:r w:rsidRPr="001E34EA">
        <w:rPr>
          <w:rFonts w:ascii="Times New Roman" w:eastAsia="Times New Roman" w:hAnsi="Times New Roman" w:cs="Times New Roman"/>
          <w:sz w:val="16"/>
          <w:szCs w:val="16"/>
        </w:rPr>
        <w:t>общеобразовательные программы начального общего, основного общего и среднего (полного) общего образования.</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ab/>
        <w:t>2. Право на получение вознаграждения имею педагогические работники учреждений, на которых с их согласия приказом руководителя учреждения возложены функции классного руководителя по организации и координации воспитательной работы с обучающимися в классе.</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ab/>
        <w:t>3. Выплата вознаграждения педагогическим работникам, выполняющим  функции классного руководителя, производится ежемесячно в сроки, установленные для выплаты заработной платы.</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ab/>
        <w:t>Выплата вознаграждения педагогическим работникам, выполняющим функции классного руководителя, производится из расчета 1000 рублей за классное руководство в классе с наполняемостью не менее наполняемости, установленной для образовательных учреждений соответствующими типовыми положениями об образовательных учреждениях, либо в классе с наполняемостью 14 человек в общеобразовательных учреждениях, расположенных в сельской местности. В классах с меньшей наполняемостью размер ежемесячного вознаграждения уменьшается пропорционально количеству обучающихся.</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ab/>
        <w:t>4. В случае выполнения педагогическим работником функций классного руководителя в двух и более классах  выплата вознаграждения производится пропорционально списочному составу в соответствии с пунктом 3 настоящего Положения.</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lastRenderedPageBreak/>
        <w:tab/>
        <w:t>5. Учреждения представляют в администрацию сельского поселения Дубенского муниципального района РМ на электронном и бумажном носителях:</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ab/>
        <w:t>до 3 числа месяца, следующего за отчетным периодом , составляющим один календарный месяц, заявку на выделение бюджетных средств на выплату вознаграждения педагогическим работникам согласно приложению №1;</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ab/>
        <w:t>до 12 числа месяца, следующего за отчетным периодом, отчет об использовании бюджетных средств на выплату вознаграждения педагогическим работникам согласно приложению №2.</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ab/>
        <w:t>6. В случае, если при рассмотрении представленных документов обнаружено отсутствие оснований для получения средств либо неточность представленных данных, администрация  сельского поселения Дубенского муниципального района Республики Мордовия уведомляет об этом учреждение, сообщив какие документы должны быть представлены дополнительно.</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ab/>
        <w:t>7. Управление образования администрации Дубенского муниципального района Республики Мордовия до 25 числа месяца, следующего за отчетным периодом, представляет в Управление финансов администрации Дубенского муниципального района Республики Мордовия сведения о количестве получателей и сумме бюджетных средств, необходимых для выплаты вознаграждения.</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ab/>
        <w:t>8. Управление финансов Дубенского муниципального района Республики Мордовия до 7 числа месяца, следующего за отчетным периодом. Перечисляет бюджетные средства на выплату вознаграждения с текущего счета муниципального бюджета Дубенского района на текущие (лицевые) счета администраций сельских поселений Республики Мордовия.</w:t>
      </w:r>
    </w:p>
    <w:p w:rsidR="0005504B" w:rsidRPr="001E34EA"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ab/>
        <w:t>9. Администрации сельских поселений Дубенского муниципального района в двухдневный срок  со дня получения бюджетных средств перечисляет их на счета учреждений для последующей выплаты вознаграждения педагогическим  работникам учреждений.</w:t>
      </w:r>
    </w:p>
    <w:p w:rsidR="0005504B" w:rsidRDefault="0005504B" w:rsidP="00962431">
      <w:pPr>
        <w:spacing w:after="0" w:line="240" w:lineRule="auto"/>
        <w:jc w:val="both"/>
        <w:rPr>
          <w:rFonts w:ascii="Times New Roman" w:eastAsia="Times New Roman" w:hAnsi="Times New Roman" w:cs="Times New Roman"/>
          <w:sz w:val="16"/>
          <w:szCs w:val="16"/>
        </w:rPr>
      </w:pPr>
      <w:r w:rsidRPr="001E34EA">
        <w:rPr>
          <w:rFonts w:ascii="Times New Roman" w:eastAsia="Times New Roman" w:hAnsi="Times New Roman" w:cs="Times New Roman"/>
          <w:sz w:val="16"/>
          <w:szCs w:val="16"/>
        </w:rPr>
        <w:tab/>
        <w:t>10. Администрации сельских поселений Дубенского муниципального района представляют ежемесячно, не позднее 10-го числа месяца, следующего за отчетным периодом, в Управление  финансов Дубенского муниципального района информацию о расходовании средств на выплату вознаграждения педагогическим работникам учреждений.</w:t>
      </w:r>
    </w:p>
    <w:p w:rsidR="0005504B" w:rsidRDefault="0005504B" w:rsidP="00962431">
      <w:pPr>
        <w:spacing w:after="0" w:line="240" w:lineRule="auto"/>
        <w:jc w:val="both"/>
        <w:rPr>
          <w:rFonts w:ascii="Times New Roman" w:eastAsia="Times New Roman" w:hAnsi="Times New Roman" w:cs="Times New Roman"/>
          <w:b/>
          <w:sz w:val="16"/>
          <w:szCs w:val="16"/>
        </w:rPr>
      </w:pPr>
    </w:p>
    <w:p w:rsidR="0005504B" w:rsidRDefault="0005504B" w:rsidP="00962431">
      <w:pPr>
        <w:spacing w:after="0" w:line="240" w:lineRule="auto"/>
        <w:jc w:val="center"/>
        <w:rPr>
          <w:rFonts w:ascii="Times New Roman" w:eastAsia="Times New Roman" w:hAnsi="Times New Roman" w:cs="Times New Roman"/>
          <w:sz w:val="16"/>
          <w:szCs w:val="16"/>
        </w:rPr>
      </w:pPr>
      <w:r w:rsidRPr="001E34EA">
        <w:rPr>
          <w:rFonts w:ascii="Times New Roman" w:eastAsia="Times New Roman" w:hAnsi="Times New Roman" w:cs="Times New Roman"/>
          <w:b/>
          <w:sz w:val="16"/>
          <w:szCs w:val="16"/>
        </w:rPr>
        <w:t>ПОСТАНОВЛЕНИЕ</w:t>
      </w:r>
    </w:p>
    <w:p w:rsidR="0005504B" w:rsidRDefault="0005504B" w:rsidP="00962431">
      <w:pPr>
        <w:spacing w:after="0" w:line="240" w:lineRule="auto"/>
        <w:rPr>
          <w:rFonts w:ascii="Times New Roman" w:hAnsi="Times New Roman" w:cs="Times New Roman"/>
          <w:sz w:val="16"/>
          <w:szCs w:val="16"/>
        </w:rPr>
      </w:pPr>
      <w:r w:rsidRPr="002B7180">
        <w:rPr>
          <w:rFonts w:ascii="Times New Roman" w:hAnsi="Times New Roman" w:cs="Times New Roman"/>
          <w:sz w:val="16"/>
          <w:szCs w:val="16"/>
        </w:rPr>
        <w:t>№ 111</w:t>
      </w:r>
      <w:r w:rsidRPr="002B7180">
        <w:rPr>
          <w:rFonts w:ascii="Times New Roman" w:hAnsi="Times New Roman" w:cs="Times New Roman"/>
          <w:sz w:val="16"/>
          <w:szCs w:val="16"/>
        </w:rPr>
        <w:tab/>
      </w:r>
      <w:r w:rsidRPr="002B7180">
        <w:rPr>
          <w:rFonts w:ascii="Times New Roman" w:hAnsi="Times New Roman" w:cs="Times New Roman"/>
          <w:sz w:val="16"/>
          <w:szCs w:val="16"/>
        </w:rPr>
        <w:tab/>
      </w:r>
      <w:r w:rsidRPr="002B7180">
        <w:rPr>
          <w:rFonts w:ascii="Times New Roman" w:hAnsi="Times New Roman" w:cs="Times New Roman"/>
          <w:sz w:val="16"/>
          <w:szCs w:val="16"/>
        </w:rPr>
        <w:tab/>
      </w:r>
      <w:r>
        <w:rPr>
          <w:rFonts w:ascii="Times New Roman" w:hAnsi="Times New Roman" w:cs="Times New Roman"/>
          <w:sz w:val="16"/>
          <w:szCs w:val="16"/>
        </w:rPr>
        <w:t xml:space="preserve">                                                   </w:t>
      </w:r>
      <w:r w:rsidRPr="002B7180">
        <w:rPr>
          <w:rFonts w:ascii="Times New Roman" w:hAnsi="Times New Roman" w:cs="Times New Roman"/>
          <w:sz w:val="16"/>
          <w:szCs w:val="16"/>
        </w:rPr>
        <w:t>от 27.03.2008г.</w:t>
      </w:r>
    </w:p>
    <w:p w:rsidR="0005504B" w:rsidRPr="002B7180" w:rsidRDefault="0005504B" w:rsidP="00962431">
      <w:pPr>
        <w:spacing w:after="0" w:line="240" w:lineRule="auto"/>
        <w:rPr>
          <w:rFonts w:ascii="Times New Roman" w:hAnsi="Times New Roman" w:cs="Times New Roman"/>
          <w:sz w:val="16"/>
          <w:szCs w:val="16"/>
        </w:rPr>
      </w:pPr>
      <w:r w:rsidRPr="002B7180">
        <w:rPr>
          <w:rFonts w:ascii="Times New Roman" w:hAnsi="Times New Roman" w:cs="Times New Roman"/>
          <w:b/>
          <w:sz w:val="16"/>
          <w:szCs w:val="16"/>
        </w:rPr>
        <w:t>Об утверждении Положения по организации воспитания</w:t>
      </w:r>
    </w:p>
    <w:p w:rsidR="0005504B" w:rsidRPr="002B7180" w:rsidRDefault="0005504B" w:rsidP="00962431">
      <w:pPr>
        <w:spacing w:after="0" w:line="240" w:lineRule="auto"/>
        <w:rPr>
          <w:rFonts w:ascii="Times New Roman" w:hAnsi="Times New Roman" w:cs="Times New Roman"/>
          <w:b/>
          <w:sz w:val="16"/>
          <w:szCs w:val="16"/>
        </w:rPr>
      </w:pPr>
      <w:r w:rsidRPr="002B7180">
        <w:rPr>
          <w:rFonts w:ascii="Times New Roman" w:hAnsi="Times New Roman" w:cs="Times New Roman"/>
          <w:b/>
          <w:sz w:val="16"/>
          <w:szCs w:val="16"/>
        </w:rPr>
        <w:t>и обучения детей-инвалидов в муниципальных дошкольных</w:t>
      </w:r>
    </w:p>
    <w:p w:rsidR="0005504B" w:rsidRPr="002B7180" w:rsidRDefault="0005504B" w:rsidP="00962431">
      <w:pPr>
        <w:spacing w:after="0" w:line="240" w:lineRule="auto"/>
        <w:rPr>
          <w:rFonts w:ascii="Times New Roman" w:hAnsi="Times New Roman" w:cs="Times New Roman"/>
          <w:b/>
          <w:sz w:val="16"/>
          <w:szCs w:val="16"/>
        </w:rPr>
      </w:pPr>
      <w:r w:rsidRPr="002B7180">
        <w:rPr>
          <w:rFonts w:ascii="Times New Roman" w:hAnsi="Times New Roman" w:cs="Times New Roman"/>
          <w:b/>
          <w:sz w:val="16"/>
          <w:szCs w:val="16"/>
        </w:rPr>
        <w:t>образовательных учреждениях Дубенского муниципального</w:t>
      </w:r>
    </w:p>
    <w:p w:rsidR="0005504B" w:rsidRPr="002B7180" w:rsidRDefault="0005504B" w:rsidP="00962431">
      <w:pPr>
        <w:spacing w:after="0" w:line="240" w:lineRule="auto"/>
        <w:rPr>
          <w:rFonts w:ascii="Times New Roman" w:hAnsi="Times New Roman" w:cs="Times New Roman"/>
          <w:b/>
          <w:sz w:val="16"/>
          <w:szCs w:val="16"/>
        </w:rPr>
      </w:pPr>
      <w:r w:rsidRPr="002B7180">
        <w:rPr>
          <w:rFonts w:ascii="Times New Roman" w:hAnsi="Times New Roman" w:cs="Times New Roman"/>
          <w:b/>
          <w:sz w:val="16"/>
          <w:szCs w:val="16"/>
        </w:rPr>
        <w:t>района</w:t>
      </w:r>
    </w:p>
    <w:p w:rsidR="0005504B" w:rsidRPr="002B7180" w:rsidRDefault="0005504B" w:rsidP="00962431">
      <w:pPr>
        <w:spacing w:after="0" w:line="240" w:lineRule="auto"/>
        <w:jc w:val="both"/>
        <w:rPr>
          <w:rFonts w:ascii="Times New Roman" w:hAnsi="Times New Roman" w:cs="Times New Roman"/>
          <w:sz w:val="16"/>
          <w:szCs w:val="16"/>
        </w:rPr>
      </w:pPr>
      <w:r>
        <w:rPr>
          <w:rFonts w:ascii="Times New Roman" w:hAnsi="Times New Roman" w:cs="Times New Roman"/>
          <w:b/>
          <w:sz w:val="16"/>
          <w:szCs w:val="16"/>
        </w:rPr>
        <w:t xml:space="preserve">           </w:t>
      </w:r>
      <w:r w:rsidRPr="002B7180">
        <w:rPr>
          <w:rFonts w:ascii="Times New Roman" w:hAnsi="Times New Roman" w:cs="Times New Roman"/>
          <w:sz w:val="16"/>
          <w:szCs w:val="16"/>
        </w:rPr>
        <w:t>В соответствии Закона Республики Мордовия от 28 ноября 2005 года</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t xml:space="preserve"> №87-З «О наделении органов местного самоуправления государственными полномочиями в сфере социальной поддержки отдельных категорий населения, проживающего в Республике Мордовия», Закона Республики Мордовия от 28 декабря 2004 года №102-З «о мерах социальной поддержки отдельных категорий населения, проживающего  в Республике Мордовия», постановления Правительства Республики Мордовия от 28.12.2004г. №478 «О мерах по реализации Закона Республики Мордовия от 28.12.2004г. №102-З «О мерах социальной поддержки отдельных категорий населения  проживающего в Республике Мордовия»,  п о с т а н о в л я ю :</w:t>
      </w:r>
    </w:p>
    <w:p w:rsidR="0005504B" w:rsidRPr="002B7180" w:rsidRDefault="0005504B"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1. </w:t>
      </w:r>
      <w:r w:rsidRPr="002B7180">
        <w:rPr>
          <w:rFonts w:ascii="Times New Roman" w:hAnsi="Times New Roman" w:cs="Times New Roman"/>
          <w:sz w:val="16"/>
          <w:szCs w:val="16"/>
        </w:rPr>
        <w:t>Утвердить прилагаемое Положение по организации воспитания и обучения детей-инвалидов в муниципальных дошкольных образовательных учреждениях Дубенского муниципального района РМ.</w:t>
      </w:r>
    </w:p>
    <w:p w:rsidR="0005504B" w:rsidRPr="002B7180" w:rsidRDefault="0005504B"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2. </w:t>
      </w:r>
      <w:r w:rsidRPr="002B7180">
        <w:rPr>
          <w:rFonts w:ascii="Times New Roman" w:hAnsi="Times New Roman" w:cs="Times New Roman"/>
          <w:sz w:val="16"/>
          <w:szCs w:val="16"/>
        </w:rPr>
        <w:t>Настоящее постановление вступает в силу со дня его официального опубликования.</w:t>
      </w:r>
    </w:p>
    <w:p w:rsidR="0005504B" w:rsidRPr="002B7180" w:rsidRDefault="0005504B" w:rsidP="00962431">
      <w:pPr>
        <w:spacing w:after="0" w:line="240" w:lineRule="auto"/>
        <w:rPr>
          <w:rFonts w:ascii="Times New Roman" w:hAnsi="Times New Roman" w:cs="Times New Roman"/>
          <w:sz w:val="16"/>
          <w:szCs w:val="16"/>
        </w:rPr>
      </w:pPr>
    </w:p>
    <w:p w:rsidR="0005504B" w:rsidRPr="00E66F2E" w:rsidRDefault="0005504B" w:rsidP="00962431">
      <w:pPr>
        <w:spacing w:after="0" w:line="240" w:lineRule="auto"/>
        <w:rPr>
          <w:rFonts w:ascii="Times New Roman" w:hAnsi="Times New Roman" w:cs="Times New Roman"/>
          <w:sz w:val="16"/>
          <w:szCs w:val="16"/>
        </w:rPr>
      </w:pPr>
      <w:r w:rsidRPr="002B7180">
        <w:rPr>
          <w:rFonts w:ascii="Times New Roman" w:hAnsi="Times New Roman" w:cs="Times New Roman"/>
          <w:b/>
          <w:bCs/>
          <w:sz w:val="16"/>
          <w:szCs w:val="16"/>
        </w:rPr>
        <w:t>Глава администрации</w:t>
      </w:r>
    </w:p>
    <w:p w:rsidR="0005504B" w:rsidRPr="002B7180" w:rsidRDefault="0005504B" w:rsidP="00962431">
      <w:pPr>
        <w:spacing w:after="0" w:line="240" w:lineRule="auto"/>
        <w:jc w:val="both"/>
        <w:rPr>
          <w:rFonts w:ascii="Times New Roman" w:hAnsi="Times New Roman" w:cs="Times New Roman"/>
          <w:b/>
          <w:bCs/>
          <w:sz w:val="16"/>
          <w:szCs w:val="16"/>
        </w:rPr>
      </w:pPr>
      <w:r w:rsidRPr="002B7180">
        <w:rPr>
          <w:rFonts w:ascii="Times New Roman" w:hAnsi="Times New Roman" w:cs="Times New Roman"/>
          <w:b/>
          <w:bCs/>
          <w:sz w:val="16"/>
          <w:szCs w:val="16"/>
        </w:rPr>
        <w:t>Дубенского муниципального</w:t>
      </w:r>
    </w:p>
    <w:p w:rsidR="0005504B" w:rsidRPr="002B7180" w:rsidRDefault="0005504B" w:rsidP="00962431">
      <w:pPr>
        <w:spacing w:after="0" w:line="240" w:lineRule="auto"/>
        <w:jc w:val="both"/>
        <w:rPr>
          <w:rFonts w:ascii="Times New Roman" w:hAnsi="Times New Roman" w:cs="Times New Roman"/>
          <w:b/>
          <w:bCs/>
          <w:sz w:val="16"/>
          <w:szCs w:val="16"/>
        </w:rPr>
      </w:pPr>
      <w:r w:rsidRPr="002B7180">
        <w:rPr>
          <w:rFonts w:ascii="Times New Roman" w:hAnsi="Times New Roman" w:cs="Times New Roman"/>
          <w:b/>
          <w:bCs/>
          <w:sz w:val="16"/>
          <w:szCs w:val="16"/>
        </w:rPr>
        <w:t>района</w:t>
      </w:r>
      <w:r w:rsidRPr="002B7180">
        <w:rPr>
          <w:rFonts w:ascii="Times New Roman" w:hAnsi="Times New Roman" w:cs="Times New Roman"/>
          <w:b/>
          <w:bCs/>
          <w:sz w:val="16"/>
          <w:szCs w:val="16"/>
        </w:rPr>
        <w:tab/>
      </w:r>
      <w:r w:rsidRPr="002B7180">
        <w:rPr>
          <w:rFonts w:ascii="Times New Roman" w:hAnsi="Times New Roman" w:cs="Times New Roman"/>
          <w:b/>
          <w:bCs/>
          <w:sz w:val="16"/>
          <w:szCs w:val="16"/>
        </w:rPr>
        <w:tab/>
      </w:r>
      <w:r w:rsidRPr="002B7180">
        <w:rPr>
          <w:rFonts w:ascii="Times New Roman" w:hAnsi="Times New Roman" w:cs="Times New Roman"/>
          <w:b/>
          <w:bCs/>
          <w:sz w:val="16"/>
          <w:szCs w:val="16"/>
        </w:rPr>
        <w:tab/>
      </w:r>
      <w:r w:rsidRPr="002B7180">
        <w:rPr>
          <w:rFonts w:ascii="Times New Roman" w:hAnsi="Times New Roman" w:cs="Times New Roman"/>
          <w:b/>
          <w:bCs/>
          <w:sz w:val="16"/>
          <w:szCs w:val="16"/>
        </w:rPr>
        <w:tab/>
      </w:r>
      <w:r>
        <w:rPr>
          <w:rFonts w:ascii="Times New Roman" w:hAnsi="Times New Roman" w:cs="Times New Roman"/>
          <w:b/>
          <w:bCs/>
          <w:sz w:val="16"/>
          <w:szCs w:val="16"/>
        </w:rPr>
        <w:t xml:space="preserve">                      </w:t>
      </w:r>
      <w:r w:rsidRPr="002B7180">
        <w:rPr>
          <w:rFonts w:ascii="Times New Roman" w:hAnsi="Times New Roman" w:cs="Times New Roman"/>
          <w:b/>
          <w:bCs/>
          <w:sz w:val="16"/>
          <w:szCs w:val="16"/>
        </w:rPr>
        <w:t>В.Г.Прокин</w:t>
      </w:r>
      <w:r w:rsidRPr="002B7180">
        <w:rPr>
          <w:rFonts w:ascii="Times New Roman" w:hAnsi="Times New Roman" w:cs="Times New Roman"/>
          <w:b/>
          <w:bCs/>
          <w:sz w:val="16"/>
          <w:szCs w:val="16"/>
        </w:rPr>
        <w:tab/>
      </w:r>
      <w:r w:rsidRPr="002B7180">
        <w:rPr>
          <w:rFonts w:ascii="Times New Roman" w:hAnsi="Times New Roman" w:cs="Times New Roman"/>
          <w:b/>
          <w:bCs/>
          <w:sz w:val="16"/>
          <w:szCs w:val="16"/>
        </w:rPr>
        <w:tab/>
      </w:r>
      <w:r w:rsidRPr="002B7180">
        <w:rPr>
          <w:rFonts w:ascii="Times New Roman" w:hAnsi="Times New Roman" w:cs="Times New Roman"/>
          <w:b/>
          <w:bCs/>
          <w:sz w:val="16"/>
          <w:szCs w:val="16"/>
        </w:rPr>
        <w:tab/>
      </w:r>
      <w:r w:rsidRPr="002B7180">
        <w:rPr>
          <w:rFonts w:ascii="Times New Roman" w:hAnsi="Times New Roman" w:cs="Times New Roman"/>
          <w:b/>
          <w:bCs/>
          <w:sz w:val="16"/>
          <w:szCs w:val="16"/>
        </w:rPr>
        <w:tab/>
      </w:r>
      <w:r w:rsidRPr="002B7180">
        <w:rPr>
          <w:rFonts w:ascii="Times New Roman" w:hAnsi="Times New Roman" w:cs="Times New Roman"/>
          <w:b/>
          <w:bCs/>
          <w:sz w:val="16"/>
          <w:szCs w:val="16"/>
        </w:rPr>
        <w:tab/>
      </w:r>
      <w:r w:rsidRPr="002B7180">
        <w:rPr>
          <w:rFonts w:ascii="Times New Roman" w:hAnsi="Times New Roman" w:cs="Times New Roman"/>
          <w:b/>
          <w:bCs/>
          <w:sz w:val="16"/>
          <w:szCs w:val="16"/>
        </w:rPr>
        <w:tab/>
      </w:r>
    </w:p>
    <w:p w:rsidR="0005504B" w:rsidRPr="002B7180" w:rsidRDefault="0005504B" w:rsidP="00962431">
      <w:pPr>
        <w:spacing w:after="0" w:line="240" w:lineRule="auto"/>
        <w:jc w:val="right"/>
        <w:rPr>
          <w:rFonts w:ascii="Times New Roman" w:hAnsi="Times New Roman" w:cs="Times New Roman"/>
          <w:sz w:val="16"/>
          <w:szCs w:val="16"/>
        </w:rPr>
      </w:pPr>
      <w:r w:rsidRPr="002B7180">
        <w:rPr>
          <w:rFonts w:ascii="Times New Roman" w:hAnsi="Times New Roman" w:cs="Times New Roman"/>
          <w:sz w:val="16"/>
          <w:szCs w:val="16"/>
        </w:rPr>
        <w:t>Приложение к постановлению</w:t>
      </w:r>
    </w:p>
    <w:p w:rsidR="0005504B" w:rsidRPr="002B7180" w:rsidRDefault="0005504B" w:rsidP="00962431">
      <w:pPr>
        <w:spacing w:after="0" w:line="240" w:lineRule="auto"/>
        <w:jc w:val="right"/>
        <w:rPr>
          <w:rFonts w:ascii="Times New Roman" w:hAnsi="Times New Roman" w:cs="Times New Roman"/>
          <w:sz w:val="16"/>
          <w:szCs w:val="16"/>
        </w:rPr>
      </w:pPr>
      <w:r w:rsidRPr="002B7180">
        <w:rPr>
          <w:rFonts w:ascii="Times New Roman" w:hAnsi="Times New Roman" w:cs="Times New Roman"/>
          <w:sz w:val="16"/>
          <w:szCs w:val="16"/>
        </w:rPr>
        <w:t>главы администрации Дубенского</w:t>
      </w:r>
    </w:p>
    <w:p w:rsidR="0005504B" w:rsidRPr="002B7180" w:rsidRDefault="0005504B" w:rsidP="00962431">
      <w:pPr>
        <w:spacing w:after="0" w:line="240" w:lineRule="auto"/>
        <w:jc w:val="right"/>
        <w:rPr>
          <w:rFonts w:ascii="Times New Roman" w:hAnsi="Times New Roman" w:cs="Times New Roman"/>
          <w:sz w:val="16"/>
          <w:szCs w:val="16"/>
        </w:rPr>
      </w:pPr>
      <w:r w:rsidRPr="002B7180">
        <w:rPr>
          <w:rFonts w:ascii="Times New Roman" w:hAnsi="Times New Roman" w:cs="Times New Roman"/>
          <w:sz w:val="16"/>
          <w:szCs w:val="16"/>
        </w:rPr>
        <w:t>муниципального района</w:t>
      </w:r>
      <w:r>
        <w:rPr>
          <w:rFonts w:ascii="Times New Roman" w:hAnsi="Times New Roman" w:cs="Times New Roman"/>
          <w:sz w:val="16"/>
          <w:szCs w:val="16"/>
        </w:rPr>
        <w:t xml:space="preserve"> </w:t>
      </w:r>
      <w:r w:rsidRPr="002B7180">
        <w:rPr>
          <w:rFonts w:ascii="Times New Roman" w:hAnsi="Times New Roman" w:cs="Times New Roman"/>
          <w:sz w:val="16"/>
          <w:szCs w:val="16"/>
        </w:rPr>
        <w:t>№111 от 27.03.2008г.</w:t>
      </w:r>
    </w:p>
    <w:p w:rsidR="0005504B" w:rsidRPr="002B7180" w:rsidRDefault="0005504B" w:rsidP="00962431">
      <w:pPr>
        <w:spacing w:after="0" w:line="240" w:lineRule="auto"/>
        <w:jc w:val="right"/>
        <w:rPr>
          <w:rFonts w:ascii="Times New Roman" w:hAnsi="Times New Roman" w:cs="Times New Roman"/>
          <w:sz w:val="16"/>
          <w:szCs w:val="16"/>
        </w:rPr>
      </w:pPr>
    </w:p>
    <w:p w:rsidR="0005504B" w:rsidRPr="002B7180" w:rsidRDefault="0005504B" w:rsidP="00962431">
      <w:pPr>
        <w:spacing w:after="0" w:line="240" w:lineRule="auto"/>
        <w:jc w:val="both"/>
        <w:rPr>
          <w:rFonts w:ascii="Times New Roman" w:hAnsi="Times New Roman" w:cs="Times New Roman"/>
          <w:b/>
          <w:sz w:val="16"/>
          <w:szCs w:val="16"/>
        </w:rPr>
      </w:pPr>
      <w:r w:rsidRPr="002B7180">
        <w:rPr>
          <w:rFonts w:ascii="Times New Roman" w:hAnsi="Times New Roman" w:cs="Times New Roman"/>
          <w:b/>
          <w:sz w:val="16"/>
          <w:szCs w:val="16"/>
        </w:rPr>
        <w:t>ПОЛОЖЕНИЕ</w:t>
      </w:r>
    </w:p>
    <w:p w:rsidR="0005504B" w:rsidRPr="002B7180" w:rsidRDefault="0005504B" w:rsidP="00962431">
      <w:pPr>
        <w:spacing w:after="0" w:line="240" w:lineRule="auto"/>
        <w:jc w:val="both"/>
        <w:rPr>
          <w:rFonts w:ascii="Times New Roman" w:hAnsi="Times New Roman" w:cs="Times New Roman"/>
          <w:b/>
          <w:sz w:val="16"/>
          <w:szCs w:val="16"/>
        </w:rPr>
      </w:pPr>
      <w:r w:rsidRPr="002B7180">
        <w:rPr>
          <w:rFonts w:ascii="Times New Roman" w:hAnsi="Times New Roman" w:cs="Times New Roman"/>
          <w:b/>
          <w:sz w:val="16"/>
          <w:szCs w:val="16"/>
        </w:rPr>
        <w:t>по организации воспитания и обучения детей-инвалидов</w:t>
      </w:r>
    </w:p>
    <w:p w:rsidR="0005504B" w:rsidRPr="002B7180" w:rsidRDefault="0005504B" w:rsidP="00962431">
      <w:pPr>
        <w:spacing w:after="0" w:line="240" w:lineRule="auto"/>
        <w:jc w:val="both"/>
        <w:rPr>
          <w:rFonts w:ascii="Times New Roman" w:hAnsi="Times New Roman" w:cs="Times New Roman"/>
          <w:b/>
          <w:sz w:val="16"/>
          <w:szCs w:val="16"/>
        </w:rPr>
      </w:pPr>
      <w:r w:rsidRPr="002B7180">
        <w:rPr>
          <w:rFonts w:ascii="Times New Roman" w:hAnsi="Times New Roman" w:cs="Times New Roman"/>
          <w:b/>
          <w:sz w:val="16"/>
          <w:szCs w:val="16"/>
        </w:rPr>
        <w:t>в муниципальных дошкольных образовательных</w:t>
      </w:r>
    </w:p>
    <w:p w:rsidR="0005504B" w:rsidRPr="002B7180" w:rsidRDefault="0005504B" w:rsidP="00962431">
      <w:pPr>
        <w:spacing w:after="0" w:line="240" w:lineRule="auto"/>
        <w:jc w:val="both"/>
        <w:rPr>
          <w:rFonts w:ascii="Times New Roman" w:hAnsi="Times New Roman" w:cs="Times New Roman"/>
          <w:b/>
          <w:sz w:val="16"/>
          <w:szCs w:val="16"/>
        </w:rPr>
      </w:pPr>
      <w:r w:rsidRPr="002B7180">
        <w:rPr>
          <w:rFonts w:ascii="Times New Roman" w:hAnsi="Times New Roman" w:cs="Times New Roman"/>
          <w:b/>
          <w:sz w:val="16"/>
          <w:szCs w:val="16"/>
        </w:rPr>
        <w:t xml:space="preserve">учреждениях Дубенского муниципального района </w:t>
      </w:r>
    </w:p>
    <w:p w:rsidR="0005504B" w:rsidRPr="002B7180" w:rsidRDefault="0005504B" w:rsidP="00962431">
      <w:pPr>
        <w:spacing w:after="0" w:line="240" w:lineRule="auto"/>
        <w:jc w:val="both"/>
        <w:rPr>
          <w:rFonts w:ascii="Times New Roman" w:hAnsi="Times New Roman" w:cs="Times New Roman"/>
          <w:b/>
          <w:sz w:val="16"/>
          <w:szCs w:val="16"/>
        </w:rPr>
      </w:pPr>
      <w:r w:rsidRPr="002B7180">
        <w:rPr>
          <w:rFonts w:ascii="Times New Roman" w:hAnsi="Times New Roman" w:cs="Times New Roman"/>
          <w:b/>
          <w:sz w:val="16"/>
          <w:szCs w:val="16"/>
        </w:rPr>
        <w:t>Республики Мордовия</w:t>
      </w:r>
    </w:p>
    <w:p w:rsidR="0005504B" w:rsidRPr="002B7180" w:rsidRDefault="0005504B" w:rsidP="00962431">
      <w:pPr>
        <w:spacing w:after="0" w:line="240" w:lineRule="auto"/>
        <w:ind w:firstLine="708"/>
        <w:jc w:val="both"/>
        <w:rPr>
          <w:rFonts w:ascii="Times New Roman" w:hAnsi="Times New Roman" w:cs="Times New Roman"/>
          <w:sz w:val="16"/>
          <w:szCs w:val="16"/>
        </w:rPr>
      </w:pPr>
      <w:r w:rsidRPr="002B7180">
        <w:rPr>
          <w:rFonts w:ascii="Times New Roman" w:hAnsi="Times New Roman" w:cs="Times New Roman"/>
          <w:sz w:val="16"/>
          <w:szCs w:val="16"/>
        </w:rPr>
        <w:t>1. Настоящее Положение разработано на основании Закона Республики Мордовия от 28 ноября 2005 года №87-З  «О наделении органов местного самоуправления государственными полномочиями в сфере социальной поддержки отдельных категорий населения, проживающего в Республике Мордовия», постановления Правительства Республики Мордовия от 28.12.2004г. №478 «О мерах по реализации Закона Республики Мордовия от 28.12.2004г. №102-З «О мерах социальной поддержки отдельных категорий населения проживающего в Республике Мордовия, Республики Мордовия от 28.12.2004г. №102-З «О мерах социальной поддержки отдельных категорий населения, проживающего в Республике Мордовия» и определяет механизм организации воспитания и обучения детей-инвалидов в муниципальных дошкольных образовательных учреждениях, расположенных на территории Дубенского муниципального района (далее – дошкольные образовательные учреждения).</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lastRenderedPageBreak/>
        <w:tab/>
        <w:t>2. Организация  воспитания и обучения детей-инвалидов в дошкольных образовательных учреждениях, осуществляется за счет субвенций, передаваемых из республиканского бюджета в размерах, установленных законом республики.</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tab/>
        <w:t>3. Руководитель дошкольного образовательного учреждения:</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tab/>
        <w:t>- формирует списки детей-инвалидов;</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tab/>
        <w:t>- издает приказ по организации воспитания и обучения детей-инвалидов два раза в год (на 1 сентября, 1 января текущего года);</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tab/>
        <w:t>- издает внеочередной приказ в связи с прибытием детей-инвалидов в течение текущего года по организации воспитания и обучения детей-инвалидов.</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tab/>
        <w:t>Основанием для включения детей-инвалидов в указанный список является предоставление следующих документов:</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tab/>
        <w:t>- заявление родителей;</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tab/>
        <w:t>- справка, подтверждающая инвалидность.</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tab/>
        <w:t>5. Режим организации воспитания и обучения детей-инвалидов в дошкольных образовательных учреждениях, порядок ведения документации и предоставления отчетности определяется администрацией образовательного учреждения.</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tab/>
        <w:t>6. Прекращением действия основания на получение воспитания и обучения детей-инвалидов служит приказ руководителя дошкольного образовательного учреждения.</w:t>
      </w:r>
    </w:p>
    <w:p w:rsidR="0005504B" w:rsidRPr="002B7180" w:rsidRDefault="0005504B" w:rsidP="00962431">
      <w:pPr>
        <w:spacing w:after="0" w:line="240" w:lineRule="auto"/>
        <w:jc w:val="both"/>
        <w:rPr>
          <w:rFonts w:ascii="Times New Roman" w:hAnsi="Times New Roman" w:cs="Times New Roman"/>
          <w:sz w:val="16"/>
          <w:szCs w:val="16"/>
        </w:rPr>
      </w:pPr>
      <w:r w:rsidRPr="002B7180">
        <w:rPr>
          <w:rFonts w:ascii="Times New Roman" w:hAnsi="Times New Roman" w:cs="Times New Roman"/>
          <w:sz w:val="16"/>
          <w:szCs w:val="16"/>
        </w:rPr>
        <w:tab/>
        <w:t>7. Управление образования администрации Дубенского муниципального района  осуществляет контроль за использованием  средств субвенций, выделенных из республиканского бюджета на финансирование расходов, связанных с организацией воспитания и обучения детей-инвалидов в дошкольных образовательных учреждениях.</w:t>
      </w:r>
    </w:p>
    <w:p w:rsidR="0058440C" w:rsidRDefault="0058440C" w:rsidP="00962431">
      <w:pPr>
        <w:spacing w:after="0" w:line="240" w:lineRule="auto"/>
        <w:rPr>
          <w:rFonts w:ascii="Times New Roman" w:hAnsi="Times New Roman" w:cs="Times New Roman"/>
          <w:sz w:val="16"/>
          <w:szCs w:val="16"/>
        </w:rPr>
      </w:pPr>
    </w:p>
    <w:p w:rsidR="0058440C" w:rsidRDefault="0058440C" w:rsidP="00962431">
      <w:pPr>
        <w:spacing w:after="0" w:line="240" w:lineRule="auto"/>
        <w:jc w:val="center"/>
        <w:rPr>
          <w:rFonts w:ascii="Times New Roman" w:eastAsia="Times New Roman" w:hAnsi="Times New Roman" w:cs="Times New Roman"/>
          <w:sz w:val="16"/>
          <w:szCs w:val="16"/>
        </w:rPr>
      </w:pPr>
      <w:r w:rsidRPr="001E34EA">
        <w:rPr>
          <w:rFonts w:ascii="Times New Roman" w:eastAsia="Times New Roman" w:hAnsi="Times New Roman" w:cs="Times New Roman"/>
          <w:b/>
          <w:sz w:val="16"/>
          <w:szCs w:val="16"/>
        </w:rPr>
        <w:t>ПОСТАНОВЛЕНИЕ</w:t>
      </w:r>
    </w:p>
    <w:p w:rsidR="0058440C" w:rsidRDefault="0058440C" w:rsidP="00962431">
      <w:pPr>
        <w:spacing w:after="0" w:line="240" w:lineRule="auto"/>
        <w:rPr>
          <w:rFonts w:ascii="Times New Roman" w:hAnsi="Times New Roman" w:cs="Times New Roman"/>
          <w:sz w:val="16"/>
          <w:szCs w:val="16"/>
        </w:rPr>
      </w:pPr>
      <w:r w:rsidRPr="0058440C">
        <w:rPr>
          <w:rFonts w:ascii="Times New Roman" w:eastAsia="Times New Roman" w:hAnsi="Times New Roman" w:cs="Times New Roman"/>
          <w:sz w:val="16"/>
          <w:szCs w:val="16"/>
        </w:rPr>
        <w:t>№ 112</w:t>
      </w:r>
      <w:r w:rsidRPr="0058440C">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58440C">
        <w:rPr>
          <w:rFonts w:ascii="Times New Roman" w:eastAsia="Times New Roman" w:hAnsi="Times New Roman" w:cs="Times New Roman"/>
          <w:sz w:val="16"/>
          <w:szCs w:val="16"/>
        </w:rPr>
        <w:tab/>
      </w:r>
      <w:r w:rsidRPr="0058440C">
        <w:rPr>
          <w:rFonts w:ascii="Times New Roman" w:eastAsia="Times New Roman" w:hAnsi="Times New Roman" w:cs="Times New Roman"/>
          <w:sz w:val="16"/>
          <w:szCs w:val="16"/>
        </w:rPr>
        <w:tab/>
        <w:t>от 27.03.2008г.</w:t>
      </w:r>
    </w:p>
    <w:p w:rsidR="0058440C" w:rsidRPr="0058440C" w:rsidRDefault="0058440C" w:rsidP="00962431">
      <w:pPr>
        <w:spacing w:after="0" w:line="240" w:lineRule="auto"/>
        <w:rPr>
          <w:rFonts w:ascii="Times New Roman" w:eastAsia="Times New Roman" w:hAnsi="Times New Roman" w:cs="Times New Roman"/>
          <w:sz w:val="16"/>
          <w:szCs w:val="16"/>
        </w:rPr>
      </w:pPr>
      <w:r w:rsidRPr="0058440C">
        <w:rPr>
          <w:rFonts w:ascii="Times New Roman" w:eastAsia="Times New Roman" w:hAnsi="Times New Roman" w:cs="Times New Roman"/>
          <w:b/>
          <w:sz w:val="16"/>
          <w:szCs w:val="16"/>
        </w:rPr>
        <w:t>Положение по организации предоставления обучающимся</w:t>
      </w:r>
    </w:p>
    <w:p w:rsidR="0058440C" w:rsidRPr="0058440C" w:rsidRDefault="0058440C" w:rsidP="00962431">
      <w:pPr>
        <w:spacing w:after="0" w:line="240" w:lineRule="auto"/>
        <w:rPr>
          <w:rFonts w:ascii="Times New Roman" w:eastAsia="Times New Roman" w:hAnsi="Times New Roman" w:cs="Times New Roman"/>
          <w:b/>
          <w:sz w:val="16"/>
          <w:szCs w:val="16"/>
        </w:rPr>
      </w:pPr>
      <w:r w:rsidRPr="0058440C">
        <w:rPr>
          <w:rFonts w:ascii="Times New Roman" w:eastAsia="Times New Roman" w:hAnsi="Times New Roman" w:cs="Times New Roman"/>
          <w:b/>
          <w:sz w:val="16"/>
          <w:szCs w:val="16"/>
        </w:rPr>
        <w:t>в муниципальных общеобразовательных учреждениях</w:t>
      </w:r>
    </w:p>
    <w:p w:rsidR="0058440C" w:rsidRPr="0058440C" w:rsidRDefault="0058440C" w:rsidP="00962431">
      <w:pPr>
        <w:spacing w:after="0" w:line="240" w:lineRule="auto"/>
        <w:rPr>
          <w:rFonts w:ascii="Times New Roman" w:eastAsia="Times New Roman" w:hAnsi="Times New Roman" w:cs="Times New Roman"/>
          <w:b/>
          <w:sz w:val="16"/>
          <w:szCs w:val="16"/>
        </w:rPr>
      </w:pPr>
      <w:r w:rsidRPr="0058440C">
        <w:rPr>
          <w:rFonts w:ascii="Times New Roman" w:eastAsia="Times New Roman" w:hAnsi="Times New Roman" w:cs="Times New Roman"/>
          <w:b/>
          <w:sz w:val="16"/>
          <w:szCs w:val="16"/>
        </w:rPr>
        <w:t xml:space="preserve">Дубенского муниципального района РМ из малоимущих семей </w:t>
      </w:r>
    </w:p>
    <w:p w:rsidR="0058440C" w:rsidRPr="0058440C" w:rsidRDefault="0058440C" w:rsidP="00962431">
      <w:pPr>
        <w:spacing w:after="0" w:line="240" w:lineRule="auto"/>
        <w:rPr>
          <w:rFonts w:ascii="Times New Roman" w:eastAsia="Times New Roman" w:hAnsi="Times New Roman" w:cs="Times New Roman"/>
          <w:b/>
          <w:sz w:val="16"/>
          <w:szCs w:val="16"/>
        </w:rPr>
      </w:pPr>
      <w:r w:rsidRPr="0058440C">
        <w:rPr>
          <w:rFonts w:ascii="Times New Roman" w:eastAsia="Times New Roman" w:hAnsi="Times New Roman" w:cs="Times New Roman"/>
          <w:b/>
          <w:sz w:val="16"/>
          <w:szCs w:val="16"/>
        </w:rPr>
        <w:t>питания с освобождением от оплаты его стоимости</w:t>
      </w:r>
    </w:p>
    <w:p w:rsidR="0058440C" w:rsidRPr="0058440C" w:rsidRDefault="0058440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       </w:t>
      </w:r>
      <w:r w:rsidRPr="0058440C">
        <w:rPr>
          <w:rFonts w:ascii="Times New Roman" w:eastAsia="Times New Roman" w:hAnsi="Times New Roman" w:cs="Times New Roman"/>
          <w:sz w:val="16"/>
          <w:szCs w:val="16"/>
        </w:rPr>
        <w:t>В соответствии Закона Республики Мордовия от 28 ноября 2005 года</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 xml:space="preserve"> №87-З «О наделении органов местного самоуправления государственными полномочиями в сфере социальной поддержки отдельных категорий населения, проживающего в Республике Мордовия», Закона Республики Мордовия от 28 декабря 2004 года №102-З «О мерах социальной поддержки отдельных категорий населения, проживающего в Республике Мордовия», постановления Правительства Республики Мордовия от 28.12.2004г. №478 «О мерах по реализации Закона Республики Мордовия от 28.12.2004г. №102-З «О мерах социальной поддержки отдельных категорий населения, проживающего в Республике Мордовия»,  п о с т а н о в л я ю :</w:t>
      </w:r>
    </w:p>
    <w:p w:rsidR="0058440C" w:rsidRPr="0058440C" w:rsidRDefault="0058440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    1. </w:t>
      </w:r>
      <w:r w:rsidRPr="0058440C">
        <w:rPr>
          <w:rFonts w:ascii="Times New Roman" w:eastAsia="Times New Roman" w:hAnsi="Times New Roman" w:cs="Times New Roman"/>
          <w:sz w:val="16"/>
          <w:szCs w:val="16"/>
        </w:rPr>
        <w:t>Утвердить прилагаемое Положение о порядке предоставления питания детям из малоимущих семей, обучающихся в общеобразовательных учреждениях Дубенского муниципального района РМ.</w:t>
      </w:r>
    </w:p>
    <w:p w:rsidR="0058440C" w:rsidRPr="0058440C" w:rsidRDefault="0058440C" w:rsidP="00962431">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    2. </w:t>
      </w:r>
      <w:r w:rsidRPr="0058440C">
        <w:rPr>
          <w:rFonts w:ascii="Times New Roman" w:eastAsia="Times New Roman" w:hAnsi="Times New Roman" w:cs="Times New Roman"/>
          <w:sz w:val="16"/>
          <w:szCs w:val="16"/>
        </w:rPr>
        <w:t>Настоящее постановление вступает в силу со дня его официального опубликования.</w:t>
      </w:r>
    </w:p>
    <w:p w:rsidR="0058440C" w:rsidRDefault="0058440C" w:rsidP="00962431">
      <w:pPr>
        <w:spacing w:after="0" w:line="240" w:lineRule="auto"/>
        <w:rPr>
          <w:rFonts w:ascii="Times New Roman" w:hAnsi="Times New Roman" w:cs="Times New Roman"/>
          <w:sz w:val="16"/>
          <w:szCs w:val="16"/>
        </w:rPr>
      </w:pPr>
    </w:p>
    <w:p w:rsidR="0058440C" w:rsidRPr="0058440C" w:rsidRDefault="0058440C" w:rsidP="00962431">
      <w:pPr>
        <w:spacing w:after="0" w:line="240" w:lineRule="auto"/>
        <w:rPr>
          <w:rFonts w:ascii="Times New Roman" w:eastAsia="Times New Roman" w:hAnsi="Times New Roman" w:cs="Times New Roman"/>
          <w:sz w:val="16"/>
          <w:szCs w:val="16"/>
        </w:rPr>
      </w:pPr>
      <w:r w:rsidRPr="0058440C">
        <w:rPr>
          <w:rFonts w:ascii="Times New Roman" w:eastAsia="Times New Roman" w:hAnsi="Times New Roman" w:cs="Times New Roman"/>
          <w:b/>
          <w:bCs/>
          <w:sz w:val="16"/>
          <w:szCs w:val="16"/>
        </w:rPr>
        <w:t>Глава администрации</w:t>
      </w:r>
    </w:p>
    <w:p w:rsidR="0058440C" w:rsidRPr="0058440C" w:rsidRDefault="0058440C" w:rsidP="00962431">
      <w:pPr>
        <w:spacing w:after="0" w:line="240" w:lineRule="auto"/>
        <w:jc w:val="both"/>
        <w:rPr>
          <w:rFonts w:ascii="Times New Roman" w:eastAsia="Times New Roman" w:hAnsi="Times New Roman" w:cs="Times New Roman"/>
          <w:b/>
          <w:bCs/>
          <w:sz w:val="16"/>
          <w:szCs w:val="16"/>
        </w:rPr>
      </w:pPr>
      <w:r w:rsidRPr="0058440C">
        <w:rPr>
          <w:rFonts w:ascii="Times New Roman" w:eastAsia="Times New Roman" w:hAnsi="Times New Roman" w:cs="Times New Roman"/>
          <w:b/>
          <w:bCs/>
          <w:sz w:val="16"/>
          <w:szCs w:val="16"/>
        </w:rPr>
        <w:t>Дубенского муниципального</w:t>
      </w:r>
    </w:p>
    <w:p w:rsidR="0058440C" w:rsidRPr="0058440C" w:rsidRDefault="0058440C" w:rsidP="00962431">
      <w:pPr>
        <w:spacing w:after="0" w:line="240" w:lineRule="auto"/>
        <w:jc w:val="both"/>
        <w:rPr>
          <w:rFonts w:ascii="Times New Roman" w:eastAsia="Times New Roman" w:hAnsi="Times New Roman" w:cs="Times New Roman"/>
          <w:b/>
          <w:bCs/>
          <w:sz w:val="16"/>
          <w:szCs w:val="16"/>
        </w:rPr>
      </w:pPr>
      <w:r w:rsidRPr="0058440C">
        <w:rPr>
          <w:rFonts w:ascii="Times New Roman" w:eastAsia="Times New Roman" w:hAnsi="Times New Roman" w:cs="Times New Roman"/>
          <w:b/>
          <w:bCs/>
          <w:sz w:val="16"/>
          <w:szCs w:val="16"/>
        </w:rPr>
        <w:t>района</w:t>
      </w:r>
      <w:r w:rsidRPr="0058440C">
        <w:rPr>
          <w:rFonts w:ascii="Times New Roman" w:eastAsia="Times New Roman" w:hAnsi="Times New Roman" w:cs="Times New Roman"/>
          <w:b/>
          <w:bCs/>
          <w:sz w:val="16"/>
          <w:szCs w:val="16"/>
        </w:rPr>
        <w:tab/>
      </w:r>
      <w:r w:rsidRPr="0058440C">
        <w:rPr>
          <w:rFonts w:ascii="Times New Roman" w:eastAsia="Times New Roman" w:hAnsi="Times New Roman" w:cs="Times New Roman"/>
          <w:b/>
          <w:bCs/>
          <w:sz w:val="16"/>
          <w:szCs w:val="16"/>
        </w:rPr>
        <w:tab/>
      </w:r>
      <w:r w:rsidRPr="0058440C">
        <w:rPr>
          <w:rFonts w:ascii="Times New Roman" w:eastAsia="Times New Roman" w:hAnsi="Times New Roman" w:cs="Times New Roman"/>
          <w:b/>
          <w:bCs/>
          <w:sz w:val="16"/>
          <w:szCs w:val="16"/>
        </w:rPr>
        <w:tab/>
        <w:t>В.Г.Прокин</w:t>
      </w:r>
      <w:r w:rsidRPr="0058440C">
        <w:rPr>
          <w:rFonts w:ascii="Times New Roman" w:eastAsia="Times New Roman" w:hAnsi="Times New Roman" w:cs="Times New Roman"/>
          <w:b/>
          <w:bCs/>
          <w:sz w:val="16"/>
          <w:szCs w:val="16"/>
        </w:rPr>
        <w:tab/>
      </w:r>
      <w:r w:rsidRPr="0058440C">
        <w:rPr>
          <w:rFonts w:ascii="Times New Roman" w:eastAsia="Times New Roman" w:hAnsi="Times New Roman" w:cs="Times New Roman"/>
          <w:b/>
          <w:bCs/>
          <w:sz w:val="16"/>
          <w:szCs w:val="16"/>
        </w:rPr>
        <w:tab/>
      </w:r>
      <w:r w:rsidRPr="0058440C">
        <w:rPr>
          <w:rFonts w:ascii="Times New Roman" w:eastAsia="Times New Roman" w:hAnsi="Times New Roman" w:cs="Times New Roman"/>
          <w:b/>
          <w:bCs/>
          <w:sz w:val="16"/>
          <w:szCs w:val="16"/>
        </w:rPr>
        <w:tab/>
      </w:r>
      <w:r w:rsidRPr="0058440C">
        <w:rPr>
          <w:rFonts w:ascii="Times New Roman" w:eastAsia="Times New Roman" w:hAnsi="Times New Roman" w:cs="Times New Roman"/>
          <w:b/>
          <w:bCs/>
          <w:sz w:val="16"/>
          <w:szCs w:val="16"/>
        </w:rPr>
        <w:tab/>
      </w:r>
      <w:r w:rsidRPr="0058440C">
        <w:rPr>
          <w:rFonts w:ascii="Times New Roman" w:eastAsia="Times New Roman" w:hAnsi="Times New Roman" w:cs="Times New Roman"/>
          <w:b/>
          <w:bCs/>
          <w:sz w:val="16"/>
          <w:szCs w:val="16"/>
        </w:rPr>
        <w:tab/>
      </w:r>
      <w:r w:rsidRPr="0058440C">
        <w:rPr>
          <w:rFonts w:ascii="Times New Roman" w:eastAsia="Times New Roman" w:hAnsi="Times New Roman" w:cs="Times New Roman"/>
          <w:b/>
          <w:bCs/>
          <w:sz w:val="16"/>
          <w:szCs w:val="16"/>
        </w:rPr>
        <w:tab/>
      </w:r>
      <w:r w:rsidRPr="0058440C">
        <w:rPr>
          <w:rFonts w:ascii="Times New Roman" w:eastAsia="Times New Roman" w:hAnsi="Times New Roman" w:cs="Times New Roman"/>
          <w:b/>
          <w:bCs/>
          <w:sz w:val="16"/>
          <w:szCs w:val="16"/>
        </w:rPr>
        <w:tab/>
      </w:r>
    </w:p>
    <w:p w:rsidR="0058440C" w:rsidRPr="0058440C" w:rsidRDefault="0058440C" w:rsidP="00962431">
      <w:pPr>
        <w:spacing w:after="0" w:line="240" w:lineRule="auto"/>
        <w:jc w:val="right"/>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Приложение к постановлению</w:t>
      </w:r>
    </w:p>
    <w:p w:rsidR="0058440C" w:rsidRPr="0058440C" w:rsidRDefault="0058440C" w:rsidP="00962431">
      <w:pPr>
        <w:spacing w:after="0" w:line="240" w:lineRule="auto"/>
        <w:jc w:val="right"/>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главы администрации Дубенского</w:t>
      </w:r>
    </w:p>
    <w:p w:rsidR="0058440C" w:rsidRPr="0058440C" w:rsidRDefault="0058440C" w:rsidP="00962431">
      <w:pPr>
        <w:spacing w:after="0" w:line="240" w:lineRule="auto"/>
        <w:jc w:val="right"/>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муниципального района</w:t>
      </w:r>
      <w:r>
        <w:rPr>
          <w:rFonts w:ascii="Times New Roman" w:hAnsi="Times New Roman" w:cs="Times New Roman"/>
          <w:sz w:val="16"/>
          <w:szCs w:val="16"/>
        </w:rPr>
        <w:t xml:space="preserve"> </w:t>
      </w:r>
      <w:r w:rsidRPr="0058440C">
        <w:rPr>
          <w:rFonts w:ascii="Times New Roman" w:eastAsia="Times New Roman" w:hAnsi="Times New Roman" w:cs="Times New Roman"/>
          <w:sz w:val="16"/>
          <w:szCs w:val="16"/>
        </w:rPr>
        <w:t>№112 от 27.03.2008г.</w:t>
      </w:r>
    </w:p>
    <w:p w:rsidR="0058440C" w:rsidRPr="0058440C" w:rsidRDefault="0058440C" w:rsidP="00962431">
      <w:pPr>
        <w:spacing w:after="0" w:line="240" w:lineRule="auto"/>
        <w:jc w:val="right"/>
        <w:rPr>
          <w:rFonts w:ascii="Times New Roman" w:eastAsia="Times New Roman" w:hAnsi="Times New Roman" w:cs="Times New Roman"/>
          <w:sz w:val="16"/>
          <w:szCs w:val="16"/>
        </w:rPr>
      </w:pPr>
    </w:p>
    <w:p w:rsidR="0058440C" w:rsidRPr="0058440C" w:rsidRDefault="0058440C" w:rsidP="00962431">
      <w:pPr>
        <w:spacing w:after="0" w:line="240" w:lineRule="auto"/>
        <w:jc w:val="both"/>
        <w:rPr>
          <w:rFonts w:ascii="Times New Roman" w:eastAsia="Times New Roman" w:hAnsi="Times New Roman" w:cs="Times New Roman"/>
          <w:b/>
          <w:sz w:val="16"/>
          <w:szCs w:val="16"/>
        </w:rPr>
      </w:pPr>
      <w:r w:rsidRPr="0058440C">
        <w:rPr>
          <w:rFonts w:ascii="Times New Roman" w:eastAsia="Times New Roman" w:hAnsi="Times New Roman" w:cs="Times New Roman"/>
          <w:b/>
          <w:sz w:val="16"/>
          <w:szCs w:val="16"/>
        </w:rPr>
        <w:t>ПОЛОЖЕНИЕ</w:t>
      </w:r>
    </w:p>
    <w:p w:rsidR="0058440C" w:rsidRPr="0058440C" w:rsidRDefault="0058440C" w:rsidP="00962431">
      <w:pPr>
        <w:spacing w:after="0" w:line="240" w:lineRule="auto"/>
        <w:jc w:val="both"/>
        <w:rPr>
          <w:rFonts w:ascii="Times New Roman" w:eastAsia="Times New Roman" w:hAnsi="Times New Roman" w:cs="Times New Roman"/>
          <w:b/>
          <w:sz w:val="16"/>
          <w:szCs w:val="16"/>
        </w:rPr>
      </w:pPr>
      <w:r w:rsidRPr="0058440C">
        <w:rPr>
          <w:rFonts w:ascii="Times New Roman" w:eastAsia="Times New Roman" w:hAnsi="Times New Roman" w:cs="Times New Roman"/>
          <w:b/>
          <w:sz w:val="16"/>
          <w:szCs w:val="16"/>
        </w:rPr>
        <w:t>по организации воспитания и обучения детей-инвалидов</w:t>
      </w:r>
    </w:p>
    <w:p w:rsidR="0058440C" w:rsidRPr="0058440C" w:rsidRDefault="0058440C" w:rsidP="00962431">
      <w:pPr>
        <w:spacing w:after="0" w:line="240" w:lineRule="auto"/>
        <w:jc w:val="both"/>
        <w:rPr>
          <w:rFonts w:ascii="Times New Roman" w:eastAsia="Times New Roman" w:hAnsi="Times New Roman" w:cs="Times New Roman"/>
          <w:b/>
          <w:sz w:val="16"/>
          <w:szCs w:val="16"/>
        </w:rPr>
      </w:pPr>
      <w:r w:rsidRPr="0058440C">
        <w:rPr>
          <w:rFonts w:ascii="Times New Roman" w:eastAsia="Times New Roman" w:hAnsi="Times New Roman" w:cs="Times New Roman"/>
          <w:b/>
          <w:sz w:val="16"/>
          <w:szCs w:val="16"/>
        </w:rPr>
        <w:t>в муниципальных дошкольных образовательных</w:t>
      </w:r>
    </w:p>
    <w:p w:rsidR="0058440C" w:rsidRPr="0058440C" w:rsidRDefault="0058440C" w:rsidP="00962431">
      <w:pPr>
        <w:spacing w:after="0" w:line="240" w:lineRule="auto"/>
        <w:jc w:val="both"/>
        <w:rPr>
          <w:rFonts w:ascii="Times New Roman" w:eastAsia="Times New Roman" w:hAnsi="Times New Roman" w:cs="Times New Roman"/>
          <w:b/>
          <w:sz w:val="16"/>
          <w:szCs w:val="16"/>
        </w:rPr>
      </w:pPr>
      <w:r w:rsidRPr="0058440C">
        <w:rPr>
          <w:rFonts w:ascii="Times New Roman" w:eastAsia="Times New Roman" w:hAnsi="Times New Roman" w:cs="Times New Roman"/>
          <w:b/>
          <w:sz w:val="16"/>
          <w:szCs w:val="16"/>
        </w:rPr>
        <w:t xml:space="preserve">учреждениях Дубенского муниципального района </w:t>
      </w:r>
    </w:p>
    <w:p w:rsidR="0058440C" w:rsidRPr="0058440C" w:rsidRDefault="0058440C" w:rsidP="00962431">
      <w:pPr>
        <w:spacing w:after="0" w:line="240" w:lineRule="auto"/>
        <w:jc w:val="both"/>
        <w:rPr>
          <w:rFonts w:ascii="Times New Roman" w:eastAsia="Times New Roman" w:hAnsi="Times New Roman" w:cs="Times New Roman"/>
          <w:b/>
          <w:sz w:val="16"/>
          <w:szCs w:val="16"/>
        </w:rPr>
      </w:pPr>
      <w:r w:rsidRPr="0058440C">
        <w:rPr>
          <w:rFonts w:ascii="Times New Roman" w:eastAsia="Times New Roman" w:hAnsi="Times New Roman" w:cs="Times New Roman"/>
          <w:b/>
          <w:sz w:val="16"/>
          <w:szCs w:val="16"/>
        </w:rPr>
        <w:t>Республики Мордовия</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1. Настоящее Положение разработано на основании Закона Республики Мордовия от 28 ноября 2005 года №87-З  «О наделении органов местного самоуправления государственными полномочиями в сфере социальной поддержки отдельных категорий населения, проживающего в Республике Мордовия», постановления Правительства Республики Мордовия от 28.12.2004г. №478 «О мерах по реализации Закона Республики Мордовия от 28.12.2004г. №102-З «О мерах социальной поддержки отдельных категорий населения проживающего в Республике Мордовия, Республики Мордовия от 28.12.2004г. №102-З «О мерах социальной поддержки отдельных категорий населения, проживающего в Республике Мордовия» и определяет механизм организации воспитания и обучения детей-инвалидов в муниципальных дошкольных образовательных учреждениях, расположенных на территории Дубенского муниципального района (далее – дошкольные образовательные учреждения).</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2. Организация  воспитания и обучения детей-инвалидов в дошкольных образовательных учреждениях, осуществляется за счет субвенций, передаваемых из республиканского бюджета в размерах, установленных законом республики.</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3. Руководитель дошкольного образовательного учреждения:</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 формирует списки детей-инвалидов;</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 издает приказ по организации воспитания и обучения детей-инвалидов два раза в год (на 1 сентября, 1 января текущего года);</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lastRenderedPageBreak/>
        <w:tab/>
        <w:t>- издает внеочередной приказ в связи с прибытием детей-инвалидов в течение текущего года по организации воспитания и обучения детей-инвалидов.</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Основанием для включения детей-инвалидов в указанный список является предоставление следующих документов:</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 заявление родителей;</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 справка, подтверждающая инвалидность.</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5. Режим организации воспитания и обучения детей-инвалидов в дошкольных образовательных учреждениях, порядок ведения документации и предоставления отчетности определяется администрацией образовательного учреждения.</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6. Прекращением действия основания на получение воспитания и обучения детей-инвалидов служит приказ руководителя дошкольного образовательного учреждения.</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7. Управление образования администрации Дубенского муниципального района  осуществляет контроль за использованием  средств субвенций, выделенных из республиканского бюджета на финансирование расходов, связанных с организацией воспитания и обучения детей-инвалидов в дошкольных образовательных учреждениях.</w:t>
      </w:r>
    </w:p>
    <w:p w:rsidR="0058440C" w:rsidRPr="0058440C" w:rsidRDefault="0058440C" w:rsidP="00962431">
      <w:pPr>
        <w:spacing w:after="0" w:line="240" w:lineRule="auto"/>
        <w:jc w:val="both"/>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8. Прекращением действия основания на получение питания служит приказ руководителя общеобразовательного учреждения.</w:t>
      </w:r>
    </w:p>
    <w:p w:rsidR="005E6FC5" w:rsidRDefault="0058440C" w:rsidP="00962431">
      <w:pPr>
        <w:spacing w:after="0" w:line="240" w:lineRule="auto"/>
        <w:jc w:val="center"/>
        <w:rPr>
          <w:rFonts w:ascii="Times New Roman" w:eastAsia="Times New Roman" w:hAnsi="Times New Roman" w:cs="Times New Roman"/>
          <w:sz w:val="16"/>
          <w:szCs w:val="16"/>
        </w:rPr>
      </w:pPr>
      <w:r w:rsidRPr="0058440C">
        <w:rPr>
          <w:rFonts w:ascii="Times New Roman" w:eastAsia="Times New Roman" w:hAnsi="Times New Roman" w:cs="Times New Roman"/>
          <w:sz w:val="16"/>
          <w:szCs w:val="16"/>
        </w:rPr>
        <w:tab/>
        <w:t xml:space="preserve">9. Управление образования администрации Дубенского муниципального района осуществляет контроль за использованием средств субвенций, выделенных из республиканского бюджета на финансирование расходов, связанных с организацией питания детей из малоимущих семей, обучающихся в </w:t>
      </w:r>
      <w:r w:rsidR="005E6FC5">
        <w:rPr>
          <w:rFonts w:ascii="Times New Roman" w:eastAsia="Times New Roman" w:hAnsi="Times New Roman" w:cs="Times New Roman"/>
          <w:sz w:val="16"/>
          <w:szCs w:val="16"/>
        </w:rPr>
        <w:t>общеобразовательных учреждениях</w:t>
      </w:r>
    </w:p>
    <w:p w:rsidR="001E2166" w:rsidRDefault="001E2166" w:rsidP="00962431">
      <w:pPr>
        <w:spacing w:after="0" w:line="240" w:lineRule="auto"/>
        <w:jc w:val="center"/>
        <w:rPr>
          <w:rFonts w:ascii="Times New Roman" w:eastAsia="Times New Roman" w:hAnsi="Times New Roman" w:cs="Times New Roman"/>
          <w:b/>
          <w:sz w:val="16"/>
          <w:szCs w:val="16"/>
        </w:rPr>
      </w:pPr>
    </w:p>
    <w:p w:rsidR="005E6FC5" w:rsidRDefault="005E6FC5" w:rsidP="00962431">
      <w:pPr>
        <w:spacing w:after="0" w:line="240" w:lineRule="auto"/>
        <w:jc w:val="center"/>
        <w:rPr>
          <w:rFonts w:ascii="Times New Roman" w:eastAsia="Times New Roman" w:hAnsi="Times New Roman" w:cs="Times New Roman"/>
          <w:sz w:val="16"/>
          <w:szCs w:val="16"/>
        </w:rPr>
      </w:pPr>
      <w:r w:rsidRPr="005E6FC5">
        <w:rPr>
          <w:rFonts w:ascii="Times New Roman" w:eastAsia="Times New Roman" w:hAnsi="Times New Roman" w:cs="Times New Roman"/>
          <w:b/>
          <w:sz w:val="16"/>
          <w:szCs w:val="16"/>
        </w:rPr>
        <w:t xml:space="preserve"> </w:t>
      </w:r>
      <w:r w:rsidRPr="001E34EA">
        <w:rPr>
          <w:rFonts w:ascii="Times New Roman" w:eastAsia="Times New Roman" w:hAnsi="Times New Roman" w:cs="Times New Roman"/>
          <w:b/>
          <w:sz w:val="16"/>
          <w:szCs w:val="16"/>
        </w:rPr>
        <w:t>ПОСТАНОВЛЕНИЕ</w:t>
      </w:r>
    </w:p>
    <w:p w:rsidR="005E6FC5" w:rsidRDefault="005E6FC5" w:rsidP="00962431">
      <w:pPr>
        <w:spacing w:after="0" w:line="240" w:lineRule="auto"/>
        <w:rPr>
          <w:rFonts w:ascii="Times New Roman" w:hAnsi="Times New Roman" w:cs="Times New Roman"/>
          <w:sz w:val="16"/>
          <w:szCs w:val="16"/>
        </w:rPr>
      </w:pPr>
      <w:r w:rsidRPr="005E6FC5">
        <w:rPr>
          <w:rFonts w:ascii="Times New Roman" w:hAnsi="Times New Roman" w:cs="Times New Roman"/>
          <w:sz w:val="16"/>
          <w:szCs w:val="16"/>
        </w:rPr>
        <w:t>№ 130</w:t>
      </w:r>
      <w:r w:rsidRPr="005E6FC5">
        <w:rPr>
          <w:rFonts w:ascii="Times New Roman" w:hAnsi="Times New Roman" w:cs="Times New Roman"/>
          <w:sz w:val="16"/>
          <w:szCs w:val="16"/>
        </w:rPr>
        <w:tab/>
      </w:r>
      <w:r w:rsidRPr="005E6FC5">
        <w:rPr>
          <w:rFonts w:ascii="Times New Roman" w:hAnsi="Times New Roman" w:cs="Times New Roman"/>
          <w:sz w:val="16"/>
          <w:szCs w:val="16"/>
        </w:rPr>
        <w:tab/>
      </w:r>
      <w:r w:rsidRPr="005E6FC5">
        <w:rPr>
          <w:rFonts w:ascii="Times New Roman" w:hAnsi="Times New Roman" w:cs="Times New Roman"/>
          <w:sz w:val="16"/>
          <w:szCs w:val="16"/>
        </w:rPr>
        <w:tab/>
      </w:r>
      <w:r>
        <w:rPr>
          <w:rFonts w:ascii="Times New Roman" w:hAnsi="Times New Roman" w:cs="Times New Roman"/>
          <w:sz w:val="16"/>
          <w:szCs w:val="16"/>
        </w:rPr>
        <w:t xml:space="preserve">                                     </w:t>
      </w:r>
      <w:r w:rsidRPr="005E6FC5">
        <w:rPr>
          <w:rFonts w:ascii="Times New Roman" w:hAnsi="Times New Roman" w:cs="Times New Roman"/>
          <w:sz w:val="16"/>
          <w:szCs w:val="16"/>
        </w:rPr>
        <w:t>от 17.04.2008г.</w:t>
      </w:r>
      <w:r w:rsidRPr="005E6FC5">
        <w:rPr>
          <w:rFonts w:ascii="Times New Roman" w:hAnsi="Times New Roman" w:cs="Times New Roman"/>
          <w:sz w:val="16"/>
          <w:szCs w:val="16"/>
        </w:rPr>
        <w:tab/>
      </w:r>
    </w:p>
    <w:p w:rsidR="005E6FC5" w:rsidRPr="005E6FC5" w:rsidRDefault="005E6FC5" w:rsidP="00962431">
      <w:pPr>
        <w:spacing w:after="0" w:line="240" w:lineRule="auto"/>
        <w:rPr>
          <w:rFonts w:ascii="Times New Roman" w:hAnsi="Times New Roman" w:cs="Times New Roman"/>
          <w:sz w:val="16"/>
          <w:szCs w:val="16"/>
        </w:rPr>
      </w:pPr>
      <w:r w:rsidRPr="005E6FC5">
        <w:rPr>
          <w:rFonts w:ascii="Times New Roman" w:hAnsi="Times New Roman" w:cs="Times New Roman"/>
          <w:b/>
          <w:sz w:val="16"/>
          <w:szCs w:val="16"/>
        </w:rPr>
        <w:t>О порядке расчета и начисления дотаций из бюджета</w:t>
      </w:r>
    </w:p>
    <w:p w:rsidR="005E6FC5" w:rsidRPr="005E6FC5" w:rsidRDefault="005E6FC5" w:rsidP="00962431">
      <w:pPr>
        <w:spacing w:after="0" w:line="240" w:lineRule="auto"/>
        <w:rPr>
          <w:rFonts w:ascii="Times New Roman" w:hAnsi="Times New Roman" w:cs="Times New Roman"/>
          <w:b/>
          <w:sz w:val="16"/>
          <w:szCs w:val="16"/>
        </w:rPr>
      </w:pPr>
      <w:r w:rsidRPr="005E6FC5">
        <w:rPr>
          <w:rFonts w:ascii="Times New Roman" w:hAnsi="Times New Roman" w:cs="Times New Roman"/>
          <w:b/>
          <w:sz w:val="16"/>
          <w:szCs w:val="16"/>
        </w:rPr>
        <w:t>муниципального района бюджетам сельских поселений</w:t>
      </w:r>
    </w:p>
    <w:p w:rsidR="005E6FC5" w:rsidRPr="005E6FC5" w:rsidRDefault="005E6FC5" w:rsidP="00962431">
      <w:pPr>
        <w:spacing w:after="0" w:line="240" w:lineRule="auto"/>
        <w:rPr>
          <w:rFonts w:ascii="Times New Roman" w:hAnsi="Times New Roman" w:cs="Times New Roman"/>
          <w:b/>
          <w:sz w:val="16"/>
          <w:szCs w:val="16"/>
        </w:rPr>
      </w:pPr>
      <w:r w:rsidRPr="005E6FC5">
        <w:rPr>
          <w:rFonts w:ascii="Times New Roman" w:hAnsi="Times New Roman" w:cs="Times New Roman"/>
          <w:b/>
          <w:sz w:val="16"/>
          <w:szCs w:val="16"/>
        </w:rPr>
        <w:t>в зависимости от выполнения социально-экономических</w:t>
      </w:r>
    </w:p>
    <w:p w:rsidR="005E6FC5" w:rsidRPr="005E6FC5" w:rsidRDefault="005E6FC5" w:rsidP="00962431">
      <w:pPr>
        <w:spacing w:after="0" w:line="240" w:lineRule="auto"/>
        <w:rPr>
          <w:rFonts w:ascii="Times New Roman" w:hAnsi="Times New Roman" w:cs="Times New Roman"/>
          <w:b/>
          <w:sz w:val="16"/>
          <w:szCs w:val="16"/>
        </w:rPr>
      </w:pPr>
      <w:r w:rsidRPr="005E6FC5">
        <w:rPr>
          <w:rFonts w:ascii="Times New Roman" w:hAnsi="Times New Roman" w:cs="Times New Roman"/>
          <w:b/>
          <w:sz w:val="16"/>
          <w:szCs w:val="16"/>
        </w:rPr>
        <w:t>показателей</w:t>
      </w:r>
    </w:p>
    <w:p w:rsidR="005E6FC5" w:rsidRPr="005E6FC5" w:rsidRDefault="005E6FC5" w:rsidP="00962431">
      <w:pPr>
        <w:spacing w:after="0" w:line="240" w:lineRule="auto"/>
        <w:rPr>
          <w:rFonts w:ascii="Times New Roman" w:hAnsi="Times New Roman" w:cs="Times New Roman"/>
          <w:b/>
          <w:sz w:val="16"/>
          <w:szCs w:val="16"/>
        </w:rPr>
      </w:pPr>
    </w:p>
    <w:p w:rsidR="005E6FC5" w:rsidRPr="005E6FC5" w:rsidRDefault="005E6FC5" w:rsidP="00962431">
      <w:pPr>
        <w:spacing w:after="0" w:line="240" w:lineRule="auto"/>
        <w:jc w:val="both"/>
        <w:rPr>
          <w:rFonts w:ascii="Times New Roman" w:hAnsi="Times New Roman" w:cs="Times New Roman"/>
          <w:sz w:val="16"/>
          <w:szCs w:val="16"/>
        </w:rPr>
      </w:pPr>
      <w:r w:rsidRPr="005E6FC5">
        <w:rPr>
          <w:rFonts w:ascii="Times New Roman" w:hAnsi="Times New Roman" w:cs="Times New Roman"/>
          <w:sz w:val="16"/>
          <w:szCs w:val="16"/>
        </w:rPr>
        <w:tab/>
        <w:t>Во исполнение статьи 16 решения Совета депутатов Дубенского муниципального района «О бюджете Дубенского муниципального района на 2008 год»,   п о с т а н о в л я ю :</w:t>
      </w:r>
    </w:p>
    <w:p w:rsidR="005E6FC5" w:rsidRPr="005E6FC5" w:rsidRDefault="005E6FC5"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1. </w:t>
      </w:r>
      <w:r w:rsidRPr="005E6FC5">
        <w:rPr>
          <w:rFonts w:ascii="Times New Roman" w:hAnsi="Times New Roman" w:cs="Times New Roman"/>
          <w:sz w:val="16"/>
          <w:szCs w:val="16"/>
        </w:rPr>
        <w:t>Утвердить прилагаемый Порядок расчета и начисления дотаций, предоставляемых из бюджета Дубенского муниципального района бюджетам сельских поселений в зависимости от выполнения социально-экономических показателей.</w:t>
      </w:r>
    </w:p>
    <w:p w:rsidR="005E6FC5" w:rsidRPr="005E6FC5" w:rsidRDefault="005E6FC5"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2. </w:t>
      </w:r>
      <w:r w:rsidRPr="005E6FC5">
        <w:rPr>
          <w:rFonts w:ascii="Times New Roman" w:hAnsi="Times New Roman" w:cs="Times New Roman"/>
          <w:sz w:val="16"/>
          <w:szCs w:val="16"/>
        </w:rPr>
        <w:t>Настоящее постановление вступает в силу с с момента подписания и распространяет свое действие на правоотношения, возникшие с 1 января 2008 года.</w:t>
      </w:r>
    </w:p>
    <w:p w:rsidR="005E6FC5" w:rsidRPr="005E6FC5" w:rsidRDefault="005E6FC5" w:rsidP="00962431">
      <w:pPr>
        <w:spacing w:after="0" w:line="240" w:lineRule="auto"/>
        <w:ind w:left="360"/>
        <w:jc w:val="both"/>
        <w:rPr>
          <w:rFonts w:ascii="Times New Roman" w:hAnsi="Times New Roman" w:cs="Times New Roman"/>
          <w:sz w:val="16"/>
          <w:szCs w:val="16"/>
        </w:rPr>
      </w:pPr>
    </w:p>
    <w:p w:rsidR="005E6FC5" w:rsidRPr="005E6FC5" w:rsidRDefault="005E6FC5" w:rsidP="00962431">
      <w:pPr>
        <w:spacing w:after="0" w:line="240" w:lineRule="auto"/>
        <w:rPr>
          <w:rFonts w:ascii="Times New Roman" w:hAnsi="Times New Roman" w:cs="Times New Roman"/>
          <w:sz w:val="16"/>
          <w:szCs w:val="16"/>
        </w:rPr>
      </w:pPr>
      <w:r w:rsidRPr="005E6FC5">
        <w:rPr>
          <w:rFonts w:ascii="Times New Roman" w:hAnsi="Times New Roman" w:cs="Times New Roman"/>
          <w:b/>
          <w:bCs/>
          <w:sz w:val="16"/>
          <w:szCs w:val="16"/>
        </w:rPr>
        <w:t>Глава администрации</w:t>
      </w:r>
    </w:p>
    <w:p w:rsidR="005E6FC5" w:rsidRPr="005E6FC5" w:rsidRDefault="005E6FC5" w:rsidP="00962431">
      <w:pPr>
        <w:spacing w:after="0" w:line="240" w:lineRule="auto"/>
        <w:jc w:val="both"/>
        <w:rPr>
          <w:rFonts w:ascii="Times New Roman" w:hAnsi="Times New Roman" w:cs="Times New Roman"/>
          <w:b/>
          <w:bCs/>
          <w:sz w:val="16"/>
          <w:szCs w:val="16"/>
        </w:rPr>
      </w:pPr>
      <w:r w:rsidRPr="005E6FC5">
        <w:rPr>
          <w:rFonts w:ascii="Times New Roman" w:hAnsi="Times New Roman" w:cs="Times New Roman"/>
          <w:b/>
          <w:bCs/>
          <w:sz w:val="16"/>
          <w:szCs w:val="16"/>
        </w:rPr>
        <w:t>Дубенского муниципального</w:t>
      </w:r>
    </w:p>
    <w:p w:rsidR="005E6FC5" w:rsidRPr="005E6FC5" w:rsidRDefault="005E6FC5" w:rsidP="00962431">
      <w:pPr>
        <w:spacing w:after="0" w:line="240" w:lineRule="auto"/>
        <w:jc w:val="both"/>
        <w:rPr>
          <w:rFonts w:ascii="Times New Roman" w:hAnsi="Times New Roman" w:cs="Times New Roman"/>
          <w:b/>
          <w:bCs/>
          <w:sz w:val="16"/>
          <w:szCs w:val="16"/>
        </w:rPr>
      </w:pPr>
      <w:r w:rsidRPr="005E6FC5">
        <w:rPr>
          <w:rFonts w:ascii="Times New Roman" w:hAnsi="Times New Roman" w:cs="Times New Roman"/>
          <w:b/>
          <w:bCs/>
          <w:sz w:val="16"/>
          <w:szCs w:val="16"/>
        </w:rPr>
        <w:t>района</w:t>
      </w:r>
      <w:r w:rsidRPr="005E6FC5">
        <w:rPr>
          <w:rFonts w:ascii="Times New Roman" w:hAnsi="Times New Roman" w:cs="Times New Roman"/>
          <w:b/>
          <w:bCs/>
          <w:sz w:val="16"/>
          <w:szCs w:val="16"/>
        </w:rPr>
        <w:tab/>
      </w:r>
      <w:r w:rsidRPr="005E6FC5">
        <w:rPr>
          <w:rFonts w:ascii="Times New Roman" w:hAnsi="Times New Roman" w:cs="Times New Roman"/>
          <w:b/>
          <w:bCs/>
          <w:sz w:val="16"/>
          <w:szCs w:val="16"/>
        </w:rPr>
        <w:tab/>
      </w:r>
      <w:r w:rsidRPr="005E6FC5">
        <w:rPr>
          <w:rFonts w:ascii="Times New Roman" w:hAnsi="Times New Roman" w:cs="Times New Roman"/>
          <w:b/>
          <w:bCs/>
          <w:sz w:val="16"/>
          <w:szCs w:val="16"/>
        </w:rPr>
        <w:tab/>
      </w:r>
      <w:r w:rsidRPr="005E6FC5">
        <w:rPr>
          <w:rFonts w:ascii="Times New Roman" w:hAnsi="Times New Roman" w:cs="Times New Roman"/>
          <w:b/>
          <w:bCs/>
          <w:sz w:val="16"/>
          <w:szCs w:val="16"/>
        </w:rPr>
        <w:tab/>
        <w:t>В.Г.Прокин</w:t>
      </w:r>
      <w:r w:rsidRPr="005E6FC5">
        <w:rPr>
          <w:rFonts w:ascii="Times New Roman" w:hAnsi="Times New Roman" w:cs="Times New Roman"/>
          <w:b/>
          <w:bCs/>
          <w:sz w:val="16"/>
          <w:szCs w:val="16"/>
        </w:rPr>
        <w:tab/>
      </w:r>
      <w:r w:rsidRPr="005E6FC5">
        <w:rPr>
          <w:rFonts w:ascii="Times New Roman" w:hAnsi="Times New Roman" w:cs="Times New Roman"/>
          <w:b/>
          <w:bCs/>
          <w:sz w:val="16"/>
          <w:szCs w:val="16"/>
        </w:rPr>
        <w:tab/>
      </w:r>
      <w:r w:rsidRPr="005E6FC5">
        <w:rPr>
          <w:rFonts w:ascii="Times New Roman" w:hAnsi="Times New Roman" w:cs="Times New Roman"/>
          <w:b/>
          <w:bCs/>
          <w:sz w:val="16"/>
          <w:szCs w:val="16"/>
        </w:rPr>
        <w:tab/>
      </w:r>
      <w:r w:rsidRPr="005E6FC5">
        <w:rPr>
          <w:rFonts w:ascii="Times New Roman" w:hAnsi="Times New Roman" w:cs="Times New Roman"/>
          <w:b/>
          <w:bCs/>
          <w:sz w:val="16"/>
          <w:szCs w:val="16"/>
        </w:rPr>
        <w:tab/>
      </w:r>
      <w:r w:rsidRPr="005E6FC5">
        <w:rPr>
          <w:rFonts w:ascii="Times New Roman" w:hAnsi="Times New Roman" w:cs="Times New Roman"/>
          <w:b/>
          <w:bCs/>
          <w:sz w:val="16"/>
          <w:szCs w:val="16"/>
        </w:rPr>
        <w:tab/>
      </w:r>
      <w:r w:rsidRPr="005E6FC5">
        <w:rPr>
          <w:rFonts w:ascii="Times New Roman" w:hAnsi="Times New Roman" w:cs="Times New Roman"/>
          <w:b/>
          <w:bCs/>
          <w:sz w:val="16"/>
          <w:szCs w:val="16"/>
        </w:rPr>
        <w:tab/>
      </w:r>
    </w:p>
    <w:p w:rsidR="005E6FC5" w:rsidRPr="005E6FC5" w:rsidRDefault="005E6FC5" w:rsidP="00962431">
      <w:pPr>
        <w:spacing w:after="0" w:line="240" w:lineRule="auto"/>
        <w:jc w:val="right"/>
        <w:rPr>
          <w:rFonts w:ascii="Times New Roman" w:hAnsi="Times New Roman" w:cs="Times New Roman"/>
          <w:bCs/>
          <w:sz w:val="16"/>
          <w:szCs w:val="16"/>
        </w:rPr>
      </w:pPr>
      <w:r w:rsidRPr="005E6FC5">
        <w:rPr>
          <w:rFonts w:ascii="Times New Roman" w:hAnsi="Times New Roman" w:cs="Times New Roman"/>
          <w:bCs/>
          <w:sz w:val="16"/>
          <w:szCs w:val="16"/>
        </w:rPr>
        <w:t>Приложение к постановлению</w:t>
      </w:r>
    </w:p>
    <w:p w:rsidR="005E6FC5" w:rsidRPr="005E6FC5" w:rsidRDefault="005E6FC5" w:rsidP="00962431">
      <w:pPr>
        <w:spacing w:after="0" w:line="240" w:lineRule="auto"/>
        <w:jc w:val="right"/>
        <w:rPr>
          <w:rFonts w:ascii="Times New Roman" w:hAnsi="Times New Roman" w:cs="Times New Roman"/>
          <w:bCs/>
          <w:sz w:val="16"/>
          <w:szCs w:val="16"/>
        </w:rPr>
      </w:pPr>
      <w:r w:rsidRPr="005E6FC5">
        <w:rPr>
          <w:rFonts w:ascii="Times New Roman" w:hAnsi="Times New Roman" w:cs="Times New Roman"/>
          <w:bCs/>
          <w:sz w:val="16"/>
          <w:szCs w:val="16"/>
        </w:rPr>
        <w:t>главы администрации Дубенского</w:t>
      </w:r>
    </w:p>
    <w:p w:rsidR="005E6FC5" w:rsidRPr="005E6FC5" w:rsidRDefault="005E6FC5" w:rsidP="00962431">
      <w:pPr>
        <w:spacing w:after="0" w:line="240" w:lineRule="auto"/>
        <w:jc w:val="right"/>
        <w:rPr>
          <w:rFonts w:ascii="Times New Roman" w:hAnsi="Times New Roman" w:cs="Times New Roman"/>
          <w:bCs/>
          <w:sz w:val="16"/>
          <w:szCs w:val="16"/>
        </w:rPr>
      </w:pPr>
      <w:r w:rsidRPr="005E6FC5">
        <w:rPr>
          <w:rFonts w:ascii="Times New Roman" w:hAnsi="Times New Roman" w:cs="Times New Roman"/>
          <w:bCs/>
          <w:sz w:val="16"/>
          <w:szCs w:val="16"/>
        </w:rPr>
        <w:t>муниципального района</w:t>
      </w:r>
      <w:r>
        <w:rPr>
          <w:rFonts w:ascii="Times New Roman" w:hAnsi="Times New Roman" w:cs="Times New Roman"/>
          <w:bCs/>
          <w:sz w:val="16"/>
          <w:szCs w:val="16"/>
        </w:rPr>
        <w:t xml:space="preserve">  </w:t>
      </w:r>
      <w:r w:rsidRPr="005E6FC5">
        <w:rPr>
          <w:rFonts w:ascii="Times New Roman" w:hAnsi="Times New Roman" w:cs="Times New Roman"/>
          <w:bCs/>
          <w:sz w:val="16"/>
          <w:szCs w:val="16"/>
        </w:rPr>
        <w:t>№130 от 17.04.2008г.</w:t>
      </w:r>
    </w:p>
    <w:p w:rsidR="005E6FC5" w:rsidRPr="005E6FC5" w:rsidRDefault="005E6FC5" w:rsidP="00962431">
      <w:pPr>
        <w:spacing w:after="0" w:line="240" w:lineRule="auto"/>
        <w:jc w:val="right"/>
        <w:rPr>
          <w:rFonts w:ascii="Times New Roman" w:hAnsi="Times New Roman" w:cs="Times New Roman"/>
          <w:bCs/>
          <w:sz w:val="16"/>
          <w:szCs w:val="16"/>
        </w:rPr>
      </w:pPr>
    </w:p>
    <w:p w:rsidR="005E6FC5" w:rsidRPr="005E6FC5" w:rsidRDefault="005E6FC5" w:rsidP="00962431">
      <w:pPr>
        <w:spacing w:after="0" w:line="240" w:lineRule="auto"/>
        <w:jc w:val="both"/>
        <w:rPr>
          <w:rFonts w:ascii="Times New Roman" w:hAnsi="Times New Roman" w:cs="Times New Roman"/>
          <w:b/>
          <w:bCs/>
          <w:sz w:val="16"/>
          <w:szCs w:val="16"/>
        </w:rPr>
      </w:pPr>
      <w:r w:rsidRPr="005E6FC5">
        <w:rPr>
          <w:rFonts w:ascii="Times New Roman" w:hAnsi="Times New Roman" w:cs="Times New Roman"/>
          <w:b/>
          <w:bCs/>
          <w:sz w:val="16"/>
          <w:szCs w:val="16"/>
        </w:rPr>
        <w:t>ПОРЯДОК</w:t>
      </w:r>
    </w:p>
    <w:p w:rsidR="005E6FC5" w:rsidRPr="005E6FC5" w:rsidRDefault="005E6FC5" w:rsidP="00962431">
      <w:pPr>
        <w:spacing w:after="0" w:line="240" w:lineRule="auto"/>
        <w:jc w:val="both"/>
        <w:rPr>
          <w:rFonts w:ascii="Times New Roman" w:hAnsi="Times New Roman" w:cs="Times New Roman"/>
          <w:b/>
          <w:bCs/>
          <w:sz w:val="16"/>
          <w:szCs w:val="16"/>
        </w:rPr>
      </w:pPr>
      <w:r w:rsidRPr="005E6FC5">
        <w:rPr>
          <w:rFonts w:ascii="Times New Roman" w:hAnsi="Times New Roman" w:cs="Times New Roman"/>
          <w:b/>
          <w:bCs/>
          <w:sz w:val="16"/>
          <w:szCs w:val="16"/>
        </w:rPr>
        <w:t>расчета и начисления дотаций, выплачиваемых</w:t>
      </w:r>
    </w:p>
    <w:p w:rsidR="005E6FC5" w:rsidRPr="005E6FC5" w:rsidRDefault="005E6FC5" w:rsidP="00962431">
      <w:pPr>
        <w:spacing w:after="0" w:line="240" w:lineRule="auto"/>
        <w:jc w:val="both"/>
        <w:rPr>
          <w:rFonts w:ascii="Times New Roman" w:hAnsi="Times New Roman" w:cs="Times New Roman"/>
          <w:b/>
          <w:bCs/>
          <w:sz w:val="16"/>
          <w:szCs w:val="16"/>
        </w:rPr>
      </w:pPr>
      <w:r w:rsidRPr="005E6FC5">
        <w:rPr>
          <w:rFonts w:ascii="Times New Roman" w:hAnsi="Times New Roman" w:cs="Times New Roman"/>
          <w:b/>
          <w:bCs/>
          <w:sz w:val="16"/>
          <w:szCs w:val="16"/>
        </w:rPr>
        <w:t>из бюджета Дубенского муниципального района бюджетам</w:t>
      </w:r>
    </w:p>
    <w:p w:rsidR="005E6FC5" w:rsidRPr="005E6FC5" w:rsidRDefault="005E6FC5" w:rsidP="00962431">
      <w:pPr>
        <w:spacing w:after="0" w:line="240" w:lineRule="auto"/>
        <w:jc w:val="both"/>
        <w:rPr>
          <w:rFonts w:ascii="Times New Roman" w:hAnsi="Times New Roman" w:cs="Times New Roman"/>
          <w:b/>
          <w:bCs/>
          <w:sz w:val="16"/>
          <w:szCs w:val="16"/>
        </w:rPr>
      </w:pPr>
      <w:r w:rsidRPr="005E6FC5">
        <w:rPr>
          <w:rFonts w:ascii="Times New Roman" w:hAnsi="Times New Roman" w:cs="Times New Roman"/>
          <w:b/>
          <w:bCs/>
          <w:sz w:val="16"/>
          <w:szCs w:val="16"/>
        </w:rPr>
        <w:t xml:space="preserve">сельских поселений в зависимости от выполнения </w:t>
      </w:r>
    </w:p>
    <w:p w:rsidR="005E6FC5" w:rsidRPr="005E6FC5" w:rsidRDefault="005E6FC5" w:rsidP="00962431">
      <w:pPr>
        <w:spacing w:after="0" w:line="240" w:lineRule="auto"/>
        <w:jc w:val="both"/>
        <w:rPr>
          <w:rFonts w:ascii="Times New Roman" w:hAnsi="Times New Roman" w:cs="Times New Roman"/>
          <w:b/>
          <w:bCs/>
          <w:sz w:val="16"/>
          <w:szCs w:val="16"/>
        </w:rPr>
      </w:pPr>
      <w:r w:rsidRPr="005E6FC5">
        <w:rPr>
          <w:rFonts w:ascii="Times New Roman" w:hAnsi="Times New Roman" w:cs="Times New Roman"/>
          <w:b/>
          <w:bCs/>
          <w:sz w:val="16"/>
          <w:szCs w:val="16"/>
        </w:rPr>
        <w:t>социально-экономических показателей в 2008 году</w:t>
      </w:r>
    </w:p>
    <w:p w:rsidR="005E6FC5" w:rsidRPr="005E6FC5" w:rsidRDefault="005E6FC5" w:rsidP="00962431">
      <w:pPr>
        <w:spacing w:after="0" w:line="240" w:lineRule="auto"/>
        <w:jc w:val="both"/>
        <w:rPr>
          <w:rFonts w:ascii="Times New Roman" w:hAnsi="Times New Roman" w:cs="Times New Roman"/>
          <w:b/>
          <w:bCs/>
          <w:sz w:val="16"/>
          <w:szCs w:val="16"/>
        </w:rPr>
      </w:pP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
          <w:bCs/>
          <w:sz w:val="16"/>
          <w:szCs w:val="16"/>
        </w:rPr>
        <w:tab/>
      </w:r>
      <w:r w:rsidRPr="005E6FC5">
        <w:rPr>
          <w:rFonts w:ascii="Times New Roman" w:hAnsi="Times New Roman" w:cs="Times New Roman"/>
          <w:bCs/>
          <w:sz w:val="16"/>
          <w:szCs w:val="16"/>
        </w:rPr>
        <w:t>1. Настоящий Порядок регулирует отношения по расчету и начислению дотаций из бюджета Дубенского муниципального района бюджетам сельских поселений, выплачиваемых в зависимости от выполнения социально-экономических показателей для софинансирования расходных обязательств по вопросам местного значения в 2008 году (далее – дотации).</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В соответствии с пунктом 1 статьи 16 решения Совета депутатов Дубенского муниципального района «О бюджете Дубенского муниципального района на 2008 год», дотации распределяются между сельскими поселениями Дубенского муниципального района не обеспеченными собственными финансовыми ресурсами для финансирования расходов территорий в необходимом объеме.</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2. Расчет и начисление субсидий осуществляется пропорционально проценту выполнения социально-экономических показателей согласно приложению №1.</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3. При перевыполнении показателей социально-экономического развития более чем на 110 за каждый последующий процент засчитывается выполнение 0,5%, но не более 10% от плановой суммы дотаций.</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 xml:space="preserve">4. При подведении итогов в расчет 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не включаются доходы, поступившие от вновь созданных и зарегистрированных в текущем году организаций. </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5. Объем закупок животноводческой продукции для начисления дотаций включается ее реализация заготовительным и перерабатывающим организациям.</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 xml:space="preserve">6. При подведении итогов по показателю «Объем оборота розничной торговли во всех каналах реализации» осуществляется корректировка на поправочный коэффициент, определяемый как отношение </w:t>
      </w:r>
      <w:r w:rsidRPr="005E6FC5">
        <w:rPr>
          <w:rFonts w:ascii="Times New Roman" w:hAnsi="Times New Roman" w:cs="Times New Roman"/>
          <w:bCs/>
          <w:sz w:val="16"/>
          <w:szCs w:val="16"/>
        </w:rPr>
        <w:lastRenderedPageBreak/>
        <w:t>фактически сложившегося индекса-дефлятора оборота розничной   торговли к прогнозному.</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7. Подведение итогов по показателю «Темп роста среднемесячной номинальной начисленной заработной платы»  осуществляется по кругу крупных и средних организаций, расположенных на территории сельского поселения.</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8. Для муниципальных районов Республики Мордовия, по которым прогноз социально-экономических показателей принят ниже оптимально напряженного уровня, при подведении итогов по напряженным показателям за каждый процент выполнения свыше 100% засчитывается 0,1 процента.</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За оптимально напряженные принимаются показатели прогноза развития муниципальных районов Республики Мордовия, рассчитанные согласно Методике прогнозирования основных показателей социально-экономического развития Республики Мордовия на 2008 год, утвержденные постановлением Правительства РМ от 31 января 2008 года №27.</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9. Итоги по показателям «Объем закупок скота и птицы от сельскохозяйственных товаропроизводителей», «Объем закупок скота от личных подсобных хозяйств населения», «Объем закупок племенного скота», «Объем привлеченных кредитов в рамках реализации Программы «Развитие сельского хозяйства и регулирование рынков сельскохозяйственной продукции, сырья и продовольствия на 2008-2012гг. в Республике Мордовия», «Темп роста среднемесячной номинальной начисленной заработной платы», «Общая площадь введенного в эксплуатацию жилья с учетом индивидуального жилищного строительства» подводятся ежеквартально нарастающим итогом с начала года. Итоги по показателям «Объем производства зерна» подводятся по окончании сезона заготовок и по итогам года. Подведение итогов выполнения остальных показателей производится ежемесячно.</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Дотация фактически начисленная за показатели, корректируется на процент сохранности поголовья скота (КРС и свиней) на отчетную дату по сравнению с соответствующим периодом 2007 года. При подведении итогов расчет сохранности поголовья скота производится с учетом поголовья скота во всех категориях хозяйств, включая личные подсобные хозяйства населения. Для расчета сохранности поголовья скота поголовье крупного рогатого скота, поставленное с 1 января 2008 года сельскохозяйственными товаропроизводителями муниципальных образований в Республике Мордовия подсобным сельским хозяйствам ГУП Республики Мордовия «Развитие села», находящимся за пределами указанных территорий в счет расчетов за материально-технические ресурсы и (или) перерабатывающим предприятиям Республики Мордовия по заключению республиканской ветеринарной службы Республики Мордовия в связи с положительной реакцией  на туберкулин, учитывается в течение календарного года по территориям – поставщикам скота.</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За каждый процент снижения поголовья скота к соответствующему периоду 2007 года сумма субсидий снижается на 2 процента. За каждый процент роста поголовья скота сумма субсидий увеличивается на 1% при условии одновременного сохранения или роста поголовья коров. Корректировка субсидии на процент сохранности поголовья скота производится ежеквартально.</w:t>
      </w:r>
    </w:p>
    <w:p w:rsidR="005E6FC5" w:rsidRPr="005E6FC5" w:rsidRDefault="005E6FC5" w:rsidP="00962431">
      <w:pPr>
        <w:spacing w:after="0" w:line="240" w:lineRule="auto"/>
        <w:jc w:val="both"/>
        <w:rPr>
          <w:rFonts w:ascii="Times New Roman" w:hAnsi="Times New Roman" w:cs="Times New Roman"/>
          <w:bCs/>
          <w:sz w:val="16"/>
          <w:szCs w:val="16"/>
        </w:rPr>
      </w:pPr>
      <w:r w:rsidRPr="005E6FC5">
        <w:rPr>
          <w:rFonts w:ascii="Times New Roman" w:hAnsi="Times New Roman" w:cs="Times New Roman"/>
          <w:bCs/>
          <w:sz w:val="16"/>
          <w:szCs w:val="16"/>
        </w:rPr>
        <w:tab/>
        <w:t>10. Перечисление дотации бюджетам сельских поселений Республики Мордовия производится за первые два месяца квартала по итогам за отчетный месяц, в последний месяц квартала – нарастающим итогом с начала года.</w:t>
      </w:r>
    </w:p>
    <w:p w:rsidR="0005504B" w:rsidRDefault="0005504B"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ind w:left="-851"/>
        <w:jc w:val="right"/>
        <w:rPr>
          <w:rFonts w:ascii="Times New Roman" w:hAnsi="Times New Roman" w:cs="Times New Roman"/>
          <w:sz w:val="14"/>
          <w:szCs w:val="14"/>
        </w:rPr>
        <w:sectPr w:rsidR="000C497D" w:rsidSect="0058440C">
          <w:type w:val="continuous"/>
          <w:pgSz w:w="11906" w:h="16838"/>
          <w:pgMar w:top="426" w:right="424" w:bottom="284" w:left="426" w:header="708" w:footer="708" w:gutter="0"/>
          <w:cols w:num="2" w:space="283"/>
          <w:docGrid w:linePitch="360"/>
        </w:sectPr>
      </w:pPr>
    </w:p>
    <w:p w:rsidR="000C497D" w:rsidRPr="000C497D" w:rsidRDefault="000C497D" w:rsidP="00962431">
      <w:pPr>
        <w:spacing w:after="0" w:line="240" w:lineRule="auto"/>
        <w:ind w:left="-851"/>
        <w:jc w:val="right"/>
        <w:rPr>
          <w:rFonts w:ascii="Times New Roman" w:hAnsi="Times New Roman" w:cs="Times New Roman"/>
          <w:sz w:val="14"/>
          <w:szCs w:val="14"/>
        </w:rPr>
      </w:pPr>
      <w:r w:rsidRPr="000C497D">
        <w:rPr>
          <w:rFonts w:ascii="Times New Roman" w:hAnsi="Times New Roman" w:cs="Times New Roman"/>
          <w:sz w:val="14"/>
          <w:szCs w:val="14"/>
        </w:rPr>
        <w:lastRenderedPageBreak/>
        <w:t>Приложение  №1</w:t>
      </w:r>
    </w:p>
    <w:p w:rsidR="00CE496F" w:rsidRPr="00CE496F" w:rsidRDefault="00CE496F" w:rsidP="00962431">
      <w:pPr>
        <w:spacing w:after="0" w:line="240" w:lineRule="auto"/>
        <w:rPr>
          <w:rFonts w:ascii="Times New Roman" w:hAnsi="Times New Roman" w:cs="Times New Roman"/>
          <w:sz w:val="14"/>
          <w:szCs w:val="14"/>
        </w:rPr>
      </w:pPr>
      <w:r w:rsidRPr="000C497D">
        <w:rPr>
          <w:rFonts w:ascii="Times New Roman" w:hAnsi="Times New Roman" w:cs="Times New Roman"/>
          <w:b/>
          <w:sz w:val="14"/>
          <w:szCs w:val="14"/>
        </w:rPr>
        <w:t>ПЛАНОВЫЕ ДОЛИ</w:t>
      </w:r>
      <w:r w:rsidRPr="000C497D">
        <w:rPr>
          <w:rFonts w:ascii="Times New Roman" w:hAnsi="Times New Roman" w:cs="Times New Roman"/>
          <w:sz w:val="14"/>
          <w:szCs w:val="14"/>
        </w:rPr>
        <w:t xml:space="preserve"> </w:t>
      </w:r>
      <w:r>
        <w:rPr>
          <w:rFonts w:ascii="Times New Roman" w:hAnsi="Times New Roman" w:cs="Times New Roman"/>
          <w:sz w:val="14"/>
          <w:szCs w:val="14"/>
        </w:rPr>
        <w:t xml:space="preserve">                                                                                                                                                                                                                                                                                                                                 </w:t>
      </w:r>
      <w:r w:rsidR="000C497D" w:rsidRPr="000C497D">
        <w:rPr>
          <w:rFonts w:ascii="Times New Roman" w:hAnsi="Times New Roman" w:cs="Times New Roman"/>
          <w:sz w:val="14"/>
          <w:szCs w:val="14"/>
        </w:rPr>
        <w:t>к порядку расчета начисления субсидий выплачиваемых</w:t>
      </w:r>
      <w:r>
        <w:rPr>
          <w:rFonts w:ascii="Times New Roman" w:hAnsi="Times New Roman" w:cs="Times New Roman"/>
          <w:sz w:val="14"/>
          <w:szCs w:val="14"/>
        </w:rPr>
        <w:t xml:space="preserve"> </w:t>
      </w:r>
    </w:p>
    <w:p w:rsidR="000C497D" w:rsidRPr="000C497D" w:rsidRDefault="00CE496F" w:rsidP="00962431">
      <w:pPr>
        <w:spacing w:after="0" w:line="240" w:lineRule="auto"/>
        <w:rPr>
          <w:rFonts w:ascii="Times New Roman" w:hAnsi="Times New Roman" w:cs="Times New Roman"/>
          <w:sz w:val="14"/>
          <w:szCs w:val="14"/>
        </w:rPr>
      </w:pPr>
      <w:r w:rsidRPr="000C497D">
        <w:rPr>
          <w:rFonts w:ascii="Times New Roman" w:hAnsi="Times New Roman" w:cs="Times New Roman"/>
          <w:b/>
          <w:sz w:val="14"/>
          <w:szCs w:val="14"/>
        </w:rPr>
        <w:t>показателей социально-экономического развития</w:t>
      </w:r>
      <w:r>
        <w:rPr>
          <w:rFonts w:ascii="Times New Roman" w:hAnsi="Times New Roman" w:cs="Times New Roman"/>
          <w:b/>
          <w:sz w:val="14"/>
          <w:szCs w:val="14"/>
        </w:rPr>
        <w:t xml:space="preserve">                                                                                                                                                                                                                               </w:t>
      </w:r>
      <w:r w:rsidRPr="000C497D">
        <w:rPr>
          <w:rFonts w:ascii="Times New Roman" w:hAnsi="Times New Roman" w:cs="Times New Roman"/>
          <w:b/>
          <w:sz w:val="14"/>
          <w:szCs w:val="14"/>
        </w:rPr>
        <w:t>Дубенского муниципального района</w:t>
      </w:r>
      <w:r w:rsidRPr="000C497D">
        <w:rPr>
          <w:rFonts w:ascii="Times New Roman" w:hAnsi="Times New Roman" w:cs="Times New Roman"/>
          <w:sz w:val="14"/>
          <w:szCs w:val="14"/>
        </w:rPr>
        <w:t xml:space="preserve"> </w:t>
      </w:r>
      <w:r w:rsidR="000C497D" w:rsidRPr="000C497D">
        <w:rPr>
          <w:rFonts w:ascii="Times New Roman" w:hAnsi="Times New Roman" w:cs="Times New Roman"/>
          <w:sz w:val="14"/>
          <w:szCs w:val="14"/>
        </w:rPr>
        <w:t>выплачиваемых в зависимости от выполнения</w:t>
      </w:r>
    </w:p>
    <w:p w:rsidR="00CE496F" w:rsidRDefault="000C497D" w:rsidP="00962431">
      <w:pPr>
        <w:spacing w:after="0" w:line="240" w:lineRule="auto"/>
        <w:ind w:left="-851"/>
        <w:jc w:val="right"/>
        <w:rPr>
          <w:rFonts w:ascii="Times New Roman" w:hAnsi="Times New Roman" w:cs="Times New Roman"/>
          <w:sz w:val="14"/>
          <w:szCs w:val="14"/>
        </w:rPr>
      </w:pPr>
      <w:r w:rsidRPr="000C497D">
        <w:rPr>
          <w:rFonts w:ascii="Times New Roman" w:hAnsi="Times New Roman" w:cs="Times New Roman"/>
          <w:sz w:val="14"/>
          <w:szCs w:val="14"/>
        </w:rPr>
        <w:t>социально-экономических показателей и региональных</w:t>
      </w:r>
      <w:r w:rsidR="00CE496F">
        <w:rPr>
          <w:rFonts w:ascii="Times New Roman" w:hAnsi="Times New Roman" w:cs="Times New Roman"/>
          <w:sz w:val="14"/>
          <w:szCs w:val="14"/>
        </w:rPr>
        <w:t xml:space="preserve"> </w:t>
      </w:r>
      <w:r w:rsidRPr="000C497D">
        <w:rPr>
          <w:rFonts w:ascii="Times New Roman" w:hAnsi="Times New Roman" w:cs="Times New Roman"/>
          <w:sz w:val="14"/>
          <w:szCs w:val="14"/>
        </w:rPr>
        <w:t>стандартов в 2008 году</w:t>
      </w:r>
    </w:p>
    <w:p w:rsidR="000C497D" w:rsidRPr="00CE496F" w:rsidRDefault="000C497D" w:rsidP="00962431">
      <w:pPr>
        <w:spacing w:after="0" w:line="240" w:lineRule="auto"/>
        <w:ind w:left="-851"/>
        <w:jc w:val="both"/>
        <w:rPr>
          <w:rFonts w:ascii="Times New Roman" w:hAnsi="Times New Roman" w:cs="Times New Roman"/>
          <w:b/>
          <w:sz w:val="14"/>
          <w:szCs w:val="14"/>
        </w:rPr>
      </w:pPr>
    </w:p>
    <w:tbl>
      <w:tblPr>
        <w:tblStyle w:val="a6"/>
        <w:tblW w:w="0" w:type="auto"/>
        <w:tblInd w:w="250" w:type="dxa"/>
        <w:tblLayout w:type="fixed"/>
        <w:tblLook w:val="01E0"/>
      </w:tblPr>
      <w:tblGrid>
        <w:gridCol w:w="1441"/>
        <w:gridCol w:w="1786"/>
        <w:gridCol w:w="916"/>
        <w:gridCol w:w="979"/>
        <w:gridCol w:w="1425"/>
        <w:gridCol w:w="970"/>
        <w:gridCol w:w="1022"/>
        <w:gridCol w:w="907"/>
        <w:gridCol w:w="1092"/>
        <w:gridCol w:w="995"/>
        <w:gridCol w:w="1589"/>
        <w:gridCol w:w="1375"/>
        <w:gridCol w:w="737"/>
        <w:gridCol w:w="723"/>
      </w:tblGrid>
      <w:tr w:rsidR="00CE496F" w:rsidRPr="000C497D" w:rsidTr="00CE496F">
        <w:trPr>
          <w:trHeight w:val="1330"/>
        </w:trPr>
        <w:tc>
          <w:tcPr>
            <w:tcW w:w="1441" w:type="dxa"/>
          </w:tcPr>
          <w:p w:rsidR="000C497D" w:rsidRPr="000C497D" w:rsidRDefault="000C497D" w:rsidP="00962431">
            <w:pPr>
              <w:jc w:val="both"/>
              <w:rPr>
                <w:sz w:val="14"/>
                <w:szCs w:val="14"/>
              </w:rPr>
            </w:pPr>
            <w:r w:rsidRPr="000C497D">
              <w:rPr>
                <w:sz w:val="14"/>
                <w:szCs w:val="14"/>
              </w:rPr>
              <w:t>Наименование</w:t>
            </w:r>
          </w:p>
          <w:p w:rsidR="000C497D" w:rsidRPr="000C497D" w:rsidRDefault="000C497D" w:rsidP="00962431">
            <w:pPr>
              <w:jc w:val="both"/>
              <w:rPr>
                <w:sz w:val="14"/>
                <w:szCs w:val="14"/>
              </w:rPr>
            </w:pPr>
            <w:r w:rsidRPr="000C497D">
              <w:rPr>
                <w:sz w:val="14"/>
                <w:szCs w:val="14"/>
              </w:rPr>
              <w:t>муниципального</w:t>
            </w:r>
          </w:p>
          <w:p w:rsidR="000C497D" w:rsidRPr="000C497D" w:rsidRDefault="000C497D" w:rsidP="00962431">
            <w:pPr>
              <w:jc w:val="both"/>
              <w:rPr>
                <w:sz w:val="14"/>
                <w:szCs w:val="14"/>
              </w:rPr>
            </w:pPr>
            <w:r w:rsidRPr="000C497D">
              <w:rPr>
                <w:sz w:val="14"/>
                <w:szCs w:val="14"/>
              </w:rPr>
              <w:t>образования</w:t>
            </w:r>
          </w:p>
        </w:tc>
        <w:tc>
          <w:tcPr>
            <w:tcW w:w="1786" w:type="dxa"/>
          </w:tcPr>
          <w:p w:rsidR="000C497D" w:rsidRPr="000C497D" w:rsidRDefault="00CE496F" w:rsidP="00962431">
            <w:pPr>
              <w:ind w:right="-108"/>
              <w:jc w:val="both"/>
              <w:rPr>
                <w:sz w:val="14"/>
                <w:szCs w:val="14"/>
              </w:rPr>
            </w:pPr>
            <w:r>
              <w:rPr>
                <w:sz w:val="14"/>
                <w:szCs w:val="14"/>
              </w:rPr>
              <w:t xml:space="preserve">Объем </w:t>
            </w:r>
            <w:r w:rsidR="000C497D" w:rsidRPr="000C497D">
              <w:rPr>
                <w:sz w:val="14"/>
                <w:szCs w:val="14"/>
              </w:rPr>
              <w:t>собств.</w:t>
            </w:r>
            <w:r>
              <w:rPr>
                <w:sz w:val="14"/>
                <w:szCs w:val="14"/>
              </w:rPr>
              <w:t xml:space="preserve"> Доходов </w:t>
            </w:r>
            <w:r w:rsidR="000C497D" w:rsidRPr="000C497D">
              <w:rPr>
                <w:sz w:val="14"/>
                <w:szCs w:val="14"/>
              </w:rPr>
              <w:t>бюджета,</w:t>
            </w:r>
            <w:r>
              <w:rPr>
                <w:sz w:val="14"/>
                <w:szCs w:val="14"/>
              </w:rPr>
              <w:t xml:space="preserve"> </w:t>
            </w:r>
            <w:r w:rsidR="000C497D" w:rsidRPr="000C497D">
              <w:rPr>
                <w:sz w:val="14"/>
                <w:szCs w:val="14"/>
              </w:rPr>
              <w:t>за исключением доходов,</w:t>
            </w:r>
            <w:r>
              <w:rPr>
                <w:sz w:val="14"/>
                <w:szCs w:val="14"/>
              </w:rPr>
              <w:t xml:space="preserve"> </w:t>
            </w:r>
            <w:r w:rsidR="000C497D" w:rsidRPr="000C497D">
              <w:rPr>
                <w:sz w:val="14"/>
                <w:szCs w:val="14"/>
              </w:rPr>
              <w:t>полученных в вид</w:t>
            </w:r>
            <w:r>
              <w:rPr>
                <w:sz w:val="14"/>
                <w:szCs w:val="14"/>
              </w:rPr>
              <w:t xml:space="preserve">е безвозмездных и безвозвратных </w:t>
            </w:r>
            <w:r w:rsidR="000C497D" w:rsidRPr="000C497D">
              <w:rPr>
                <w:sz w:val="14"/>
                <w:szCs w:val="14"/>
              </w:rPr>
              <w:t>перечислений из бюджетов других уровней и внебюдж.фондов</w:t>
            </w:r>
          </w:p>
        </w:tc>
        <w:tc>
          <w:tcPr>
            <w:tcW w:w="916" w:type="dxa"/>
          </w:tcPr>
          <w:p w:rsidR="000C497D" w:rsidRPr="000C497D" w:rsidRDefault="000C497D" w:rsidP="00962431">
            <w:pPr>
              <w:jc w:val="both"/>
              <w:rPr>
                <w:sz w:val="14"/>
                <w:szCs w:val="14"/>
              </w:rPr>
            </w:pPr>
            <w:r w:rsidRPr="000C497D">
              <w:rPr>
                <w:sz w:val="14"/>
                <w:szCs w:val="14"/>
              </w:rPr>
              <w:t xml:space="preserve">Объем </w:t>
            </w:r>
          </w:p>
          <w:p w:rsidR="000C497D" w:rsidRPr="000C497D" w:rsidRDefault="000C497D" w:rsidP="00962431">
            <w:pPr>
              <w:jc w:val="both"/>
              <w:rPr>
                <w:sz w:val="14"/>
                <w:szCs w:val="14"/>
              </w:rPr>
            </w:pPr>
            <w:r w:rsidRPr="000C497D">
              <w:rPr>
                <w:sz w:val="14"/>
                <w:szCs w:val="14"/>
              </w:rPr>
              <w:t>закупок</w:t>
            </w:r>
          </w:p>
          <w:p w:rsidR="000C497D" w:rsidRPr="000C497D" w:rsidRDefault="000C497D" w:rsidP="00962431">
            <w:pPr>
              <w:jc w:val="both"/>
              <w:rPr>
                <w:sz w:val="14"/>
                <w:szCs w:val="14"/>
              </w:rPr>
            </w:pPr>
            <w:r w:rsidRPr="000C497D">
              <w:rPr>
                <w:sz w:val="14"/>
                <w:szCs w:val="14"/>
              </w:rPr>
              <w:t>скота и</w:t>
            </w:r>
          </w:p>
          <w:p w:rsidR="000C497D" w:rsidRPr="000C497D" w:rsidRDefault="000C497D" w:rsidP="00962431">
            <w:pPr>
              <w:jc w:val="both"/>
              <w:rPr>
                <w:sz w:val="14"/>
                <w:szCs w:val="14"/>
              </w:rPr>
            </w:pPr>
            <w:r w:rsidRPr="000C497D">
              <w:rPr>
                <w:sz w:val="14"/>
                <w:szCs w:val="14"/>
              </w:rPr>
              <w:t>птицы от с/х т/произ</w:t>
            </w:r>
          </w:p>
          <w:p w:rsidR="000C497D" w:rsidRPr="000C497D" w:rsidRDefault="000C497D" w:rsidP="00962431">
            <w:pPr>
              <w:jc w:val="both"/>
              <w:rPr>
                <w:sz w:val="14"/>
                <w:szCs w:val="14"/>
              </w:rPr>
            </w:pPr>
            <w:r w:rsidRPr="000C497D">
              <w:rPr>
                <w:sz w:val="14"/>
                <w:szCs w:val="14"/>
              </w:rPr>
              <w:t>водителей</w:t>
            </w:r>
          </w:p>
        </w:tc>
        <w:tc>
          <w:tcPr>
            <w:tcW w:w="979" w:type="dxa"/>
          </w:tcPr>
          <w:p w:rsidR="000C497D" w:rsidRPr="000C497D" w:rsidRDefault="000C497D" w:rsidP="00962431">
            <w:pPr>
              <w:jc w:val="both"/>
              <w:rPr>
                <w:sz w:val="14"/>
                <w:szCs w:val="14"/>
              </w:rPr>
            </w:pPr>
            <w:r w:rsidRPr="000C497D">
              <w:rPr>
                <w:sz w:val="14"/>
                <w:szCs w:val="14"/>
              </w:rPr>
              <w:t>Объем</w:t>
            </w:r>
          </w:p>
          <w:p w:rsidR="000C497D" w:rsidRPr="000C497D" w:rsidRDefault="000C497D" w:rsidP="00962431">
            <w:pPr>
              <w:jc w:val="both"/>
              <w:rPr>
                <w:sz w:val="14"/>
                <w:szCs w:val="14"/>
              </w:rPr>
            </w:pPr>
            <w:r w:rsidRPr="000C497D">
              <w:rPr>
                <w:sz w:val="14"/>
                <w:szCs w:val="14"/>
              </w:rPr>
              <w:t>закупок скота  от личных подсобных хозяйств насеоения</w:t>
            </w:r>
          </w:p>
        </w:tc>
        <w:tc>
          <w:tcPr>
            <w:tcW w:w="1425" w:type="dxa"/>
          </w:tcPr>
          <w:p w:rsidR="000C497D" w:rsidRPr="000C497D" w:rsidRDefault="000C497D" w:rsidP="00962431">
            <w:pPr>
              <w:jc w:val="both"/>
              <w:rPr>
                <w:sz w:val="14"/>
                <w:szCs w:val="14"/>
              </w:rPr>
            </w:pPr>
            <w:r w:rsidRPr="000C497D">
              <w:rPr>
                <w:sz w:val="14"/>
                <w:szCs w:val="14"/>
              </w:rPr>
              <w:t>Объем закупок молока от с/х т/производителей</w:t>
            </w:r>
          </w:p>
        </w:tc>
        <w:tc>
          <w:tcPr>
            <w:tcW w:w="970" w:type="dxa"/>
          </w:tcPr>
          <w:p w:rsidR="000C497D" w:rsidRPr="000C497D" w:rsidRDefault="000C497D" w:rsidP="00962431">
            <w:pPr>
              <w:jc w:val="both"/>
              <w:rPr>
                <w:sz w:val="14"/>
                <w:szCs w:val="14"/>
              </w:rPr>
            </w:pPr>
            <w:r w:rsidRPr="000C497D">
              <w:rPr>
                <w:sz w:val="14"/>
                <w:szCs w:val="14"/>
              </w:rPr>
              <w:t xml:space="preserve">Объем закупок молока от личных подсобных </w:t>
            </w:r>
          </w:p>
          <w:p w:rsidR="000C497D" w:rsidRPr="000C497D" w:rsidRDefault="000C497D" w:rsidP="00962431">
            <w:pPr>
              <w:jc w:val="both"/>
              <w:rPr>
                <w:sz w:val="14"/>
                <w:szCs w:val="14"/>
              </w:rPr>
            </w:pPr>
            <w:r w:rsidRPr="000C497D">
              <w:rPr>
                <w:sz w:val="14"/>
                <w:szCs w:val="14"/>
              </w:rPr>
              <w:t>Хозяйств</w:t>
            </w:r>
          </w:p>
          <w:p w:rsidR="000C497D" w:rsidRPr="000C497D" w:rsidRDefault="000C497D" w:rsidP="00962431">
            <w:pPr>
              <w:jc w:val="both"/>
              <w:rPr>
                <w:sz w:val="14"/>
                <w:szCs w:val="14"/>
              </w:rPr>
            </w:pPr>
            <w:r w:rsidRPr="000C497D">
              <w:rPr>
                <w:sz w:val="14"/>
                <w:szCs w:val="14"/>
              </w:rPr>
              <w:t>населения</w:t>
            </w:r>
          </w:p>
        </w:tc>
        <w:tc>
          <w:tcPr>
            <w:tcW w:w="1022" w:type="dxa"/>
          </w:tcPr>
          <w:p w:rsidR="000C497D" w:rsidRPr="000C497D" w:rsidRDefault="000C497D" w:rsidP="00962431">
            <w:pPr>
              <w:jc w:val="both"/>
              <w:rPr>
                <w:sz w:val="14"/>
                <w:szCs w:val="14"/>
              </w:rPr>
            </w:pPr>
            <w:r w:rsidRPr="000C497D">
              <w:rPr>
                <w:sz w:val="14"/>
                <w:szCs w:val="14"/>
              </w:rPr>
              <w:t>объем</w:t>
            </w:r>
          </w:p>
          <w:p w:rsidR="000C497D" w:rsidRPr="000C497D" w:rsidRDefault="000C497D" w:rsidP="00962431">
            <w:pPr>
              <w:jc w:val="both"/>
              <w:rPr>
                <w:sz w:val="14"/>
                <w:szCs w:val="14"/>
              </w:rPr>
            </w:pPr>
            <w:r w:rsidRPr="000C497D">
              <w:rPr>
                <w:sz w:val="14"/>
                <w:szCs w:val="14"/>
              </w:rPr>
              <w:t>закупок</w:t>
            </w:r>
          </w:p>
          <w:p w:rsidR="000C497D" w:rsidRPr="000C497D" w:rsidRDefault="000C497D" w:rsidP="00962431">
            <w:pPr>
              <w:jc w:val="both"/>
              <w:rPr>
                <w:sz w:val="14"/>
                <w:szCs w:val="14"/>
              </w:rPr>
            </w:pPr>
            <w:r w:rsidRPr="000C497D">
              <w:rPr>
                <w:sz w:val="14"/>
                <w:szCs w:val="14"/>
              </w:rPr>
              <w:t>племенного</w:t>
            </w:r>
          </w:p>
          <w:p w:rsidR="000C497D" w:rsidRPr="000C497D" w:rsidRDefault="000C497D" w:rsidP="00962431">
            <w:pPr>
              <w:jc w:val="both"/>
              <w:rPr>
                <w:sz w:val="14"/>
                <w:szCs w:val="14"/>
              </w:rPr>
            </w:pPr>
            <w:r w:rsidRPr="000C497D">
              <w:rPr>
                <w:sz w:val="14"/>
                <w:szCs w:val="14"/>
              </w:rPr>
              <w:t>скота</w:t>
            </w:r>
          </w:p>
        </w:tc>
        <w:tc>
          <w:tcPr>
            <w:tcW w:w="907" w:type="dxa"/>
          </w:tcPr>
          <w:p w:rsidR="000C497D" w:rsidRPr="000C497D" w:rsidRDefault="000C497D" w:rsidP="00962431">
            <w:pPr>
              <w:jc w:val="both"/>
              <w:rPr>
                <w:sz w:val="14"/>
                <w:szCs w:val="14"/>
              </w:rPr>
            </w:pPr>
            <w:r w:rsidRPr="000C497D">
              <w:rPr>
                <w:sz w:val="14"/>
                <w:szCs w:val="14"/>
              </w:rPr>
              <w:t>Объем</w:t>
            </w:r>
          </w:p>
          <w:p w:rsidR="000C497D" w:rsidRPr="000C497D" w:rsidRDefault="000C497D" w:rsidP="00962431">
            <w:pPr>
              <w:jc w:val="both"/>
              <w:rPr>
                <w:sz w:val="14"/>
                <w:szCs w:val="14"/>
              </w:rPr>
            </w:pPr>
            <w:r w:rsidRPr="000C497D">
              <w:rPr>
                <w:sz w:val="14"/>
                <w:szCs w:val="14"/>
              </w:rPr>
              <w:t>производ-</w:t>
            </w:r>
          </w:p>
          <w:p w:rsidR="000C497D" w:rsidRPr="000C497D" w:rsidRDefault="000C497D" w:rsidP="00962431">
            <w:pPr>
              <w:jc w:val="both"/>
              <w:rPr>
                <w:sz w:val="14"/>
                <w:szCs w:val="14"/>
              </w:rPr>
            </w:pPr>
            <w:r w:rsidRPr="000C497D">
              <w:rPr>
                <w:sz w:val="14"/>
                <w:szCs w:val="14"/>
              </w:rPr>
              <w:t xml:space="preserve">ства </w:t>
            </w:r>
          </w:p>
          <w:p w:rsidR="000C497D" w:rsidRPr="000C497D" w:rsidRDefault="000C497D" w:rsidP="00962431">
            <w:pPr>
              <w:jc w:val="both"/>
              <w:rPr>
                <w:sz w:val="14"/>
                <w:szCs w:val="14"/>
              </w:rPr>
            </w:pPr>
            <w:r w:rsidRPr="000C497D">
              <w:rPr>
                <w:sz w:val="14"/>
                <w:szCs w:val="14"/>
              </w:rPr>
              <w:t>зерна</w:t>
            </w:r>
          </w:p>
        </w:tc>
        <w:tc>
          <w:tcPr>
            <w:tcW w:w="1092" w:type="dxa"/>
          </w:tcPr>
          <w:p w:rsidR="000C497D" w:rsidRPr="000C497D" w:rsidRDefault="000C497D" w:rsidP="00962431">
            <w:pPr>
              <w:jc w:val="both"/>
              <w:rPr>
                <w:sz w:val="14"/>
                <w:szCs w:val="14"/>
              </w:rPr>
            </w:pPr>
            <w:r w:rsidRPr="000C497D">
              <w:rPr>
                <w:sz w:val="14"/>
                <w:szCs w:val="14"/>
              </w:rPr>
              <w:t>Объем</w:t>
            </w:r>
          </w:p>
          <w:p w:rsidR="000C497D" w:rsidRPr="000C497D" w:rsidRDefault="000C497D" w:rsidP="00962431">
            <w:pPr>
              <w:jc w:val="both"/>
              <w:rPr>
                <w:sz w:val="14"/>
                <w:szCs w:val="14"/>
              </w:rPr>
            </w:pPr>
            <w:r w:rsidRPr="000C497D">
              <w:rPr>
                <w:sz w:val="14"/>
                <w:szCs w:val="14"/>
              </w:rPr>
              <w:t>поставок</w:t>
            </w:r>
          </w:p>
          <w:p w:rsidR="000C497D" w:rsidRPr="000C497D" w:rsidRDefault="000C497D" w:rsidP="00962431">
            <w:pPr>
              <w:jc w:val="both"/>
              <w:rPr>
                <w:sz w:val="14"/>
                <w:szCs w:val="14"/>
              </w:rPr>
            </w:pPr>
            <w:r w:rsidRPr="000C497D">
              <w:rPr>
                <w:sz w:val="14"/>
                <w:szCs w:val="14"/>
              </w:rPr>
              <w:t>сах</w:t>
            </w:r>
          </w:p>
          <w:p w:rsidR="000C497D" w:rsidRPr="000C497D" w:rsidRDefault="000C497D" w:rsidP="00962431">
            <w:pPr>
              <w:jc w:val="both"/>
              <w:rPr>
                <w:sz w:val="14"/>
                <w:szCs w:val="14"/>
              </w:rPr>
            </w:pPr>
            <w:r w:rsidRPr="000C497D">
              <w:rPr>
                <w:sz w:val="14"/>
                <w:szCs w:val="14"/>
              </w:rPr>
              <w:t>свеклы</w:t>
            </w:r>
          </w:p>
          <w:p w:rsidR="000C497D" w:rsidRPr="000C497D" w:rsidRDefault="000C497D" w:rsidP="00962431">
            <w:pPr>
              <w:jc w:val="both"/>
              <w:rPr>
                <w:sz w:val="14"/>
                <w:szCs w:val="14"/>
              </w:rPr>
            </w:pPr>
            <w:r w:rsidRPr="000C497D">
              <w:rPr>
                <w:sz w:val="14"/>
                <w:szCs w:val="14"/>
              </w:rPr>
              <w:t>на перер.</w:t>
            </w:r>
          </w:p>
          <w:p w:rsidR="000C497D" w:rsidRPr="000C497D" w:rsidRDefault="000C497D" w:rsidP="00962431">
            <w:pPr>
              <w:jc w:val="both"/>
              <w:rPr>
                <w:sz w:val="14"/>
                <w:szCs w:val="14"/>
              </w:rPr>
            </w:pPr>
            <w:r w:rsidRPr="000C497D">
              <w:rPr>
                <w:sz w:val="14"/>
                <w:szCs w:val="14"/>
              </w:rPr>
              <w:t>предприятия</w:t>
            </w:r>
          </w:p>
        </w:tc>
        <w:tc>
          <w:tcPr>
            <w:tcW w:w="995" w:type="dxa"/>
          </w:tcPr>
          <w:p w:rsidR="000C497D" w:rsidRPr="000C497D" w:rsidRDefault="000C497D" w:rsidP="00962431">
            <w:pPr>
              <w:jc w:val="both"/>
              <w:rPr>
                <w:sz w:val="14"/>
                <w:szCs w:val="14"/>
              </w:rPr>
            </w:pPr>
            <w:r w:rsidRPr="000C497D">
              <w:rPr>
                <w:sz w:val="14"/>
                <w:szCs w:val="14"/>
              </w:rPr>
              <w:t>Объем</w:t>
            </w:r>
          </w:p>
          <w:p w:rsidR="000C497D" w:rsidRPr="000C497D" w:rsidRDefault="000C497D" w:rsidP="00962431">
            <w:pPr>
              <w:jc w:val="both"/>
              <w:rPr>
                <w:sz w:val="14"/>
                <w:szCs w:val="14"/>
              </w:rPr>
            </w:pPr>
            <w:r w:rsidRPr="000C497D">
              <w:rPr>
                <w:sz w:val="14"/>
                <w:szCs w:val="14"/>
              </w:rPr>
              <w:t>оборота</w:t>
            </w:r>
          </w:p>
          <w:p w:rsidR="000C497D" w:rsidRPr="000C497D" w:rsidRDefault="000C497D" w:rsidP="00962431">
            <w:pPr>
              <w:jc w:val="both"/>
              <w:rPr>
                <w:sz w:val="14"/>
                <w:szCs w:val="14"/>
              </w:rPr>
            </w:pPr>
            <w:r w:rsidRPr="000C497D">
              <w:rPr>
                <w:sz w:val="14"/>
                <w:szCs w:val="14"/>
              </w:rPr>
              <w:t>розничной</w:t>
            </w:r>
          </w:p>
          <w:p w:rsidR="000C497D" w:rsidRPr="000C497D" w:rsidRDefault="000C497D" w:rsidP="00962431">
            <w:pPr>
              <w:jc w:val="both"/>
              <w:rPr>
                <w:sz w:val="14"/>
                <w:szCs w:val="14"/>
              </w:rPr>
            </w:pPr>
            <w:r w:rsidRPr="000C497D">
              <w:rPr>
                <w:sz w:val="14"/>
                <w:szCs w:val="14"/>
              </w:rPr>
              <w:t>торговли</w:t>
            </w:r>
          </w:p>
          <w:p w:rsidR="000C497D" w:rsidRPr="000C497D" w:rsidRDefault="000C497D" w:rsidP="00962431">
            <w:pPr>
              <w:jc w:val="both"/>
              <w:rPr>
                <w:sz w:val="14"/>
                <w:szCs w:val="14"/>
              </w:rPr>
            </w:pPr>
            <w:r w:rsidRPr="000C497D">
              <w:rPr>
                <w:sz w:val="14"/>
                <w:szCs w:val="14"/>
              </w:rPr>
              <w:t>во всех</w:t>
            </w:r>
          </w:p>
          <w:p w:rsidR="000C497D" w:rsidRPr="000C497D" w:rsidRDefault="000C497D" w:rsidP="00962431">
            <w:pPr>
              <w:jc w:val="both"/>
              <w:rPr>
                <w:sz w:val="14"/>
                <w:szCs w:val="14"/>
              </w:rPr>
            </w:pPr>
            <w:r w:rsidRPr="000C497D">
              <w:rPr>
                <w:sz w:val="14"/>
                <w:szCs w:val="14"/>
              </w:rPr>
              <w:t>каналах</w:t>
            </w:r>
          </w:p>
          <w:p w:rsidR="000C497D" w:rsidRPr="000C497D" w:rsidRDefault="000C497D" w:rsidP="00962431">
            <w:pPr>
              <w:jc w:val="both"/>
              <w:rPr>
                <w:sz w:val="14"/>
                <w:szCs w:val="14"/>
              </w:rPr>
            </w:pPr>
            <w:r w:rsidRPr="000C497D">
              <w:rPr>
                <w:sz w:val="14"/>
                <w:szCs w:val="14"/>
              </w:rPr>
              <w:t>реализации</w:t>
            </w:r>
          </w:p>
        </w:tc>
        <w:tc>
          <w:tcPr>
            <w:tcW w:w="1589" w:type="dxa"/>
          </w:tcPr>
          <w:p w:rsidR="000C497D" w:rsidRPr="000C497D" w:rsidRDefault="000C497D" w:rsidP="00962431">
            <w:pPr>
              <w:jc w:val="both"/>
              <w:rPr>
                <w:sz w:val="14"/>
                <w:szCs w:val="14"/>
              </w:rPr>
            </w:pPr>
            <w:r w:rsidRPr="000C497D">
              <w:rPr>
                <w:sz w:val="14"/>
                <w:szCs w:val="14"/>
              </w:rPr>
              <w:t>Объем отгруженных товаров собств.</w:t>
            </w:r>
          </w:p>
          <w:p w:rsidR="000C497D" w:rsidRPr="000C497D" w:rsidRDefault="000C497D" w:rsidP="00962431">
            <w:pPr>
              <w:jc w:val="both"/>
              <w:rPr>
                <w:sz w:val="14"/>
                <w:szCs w:val="14"/>
              </w:rPr>
            </w:pPr>
            <w:r w:rsidRPr="000C497D">
              <w:rPr>
                <w:sz w:val="14"/>
                <w:szCs w:val="14"/>
              </w:rPr>
              <w:t>производ-ства, вып.</w:t>
            </w:r>
          </w:p>
          <w:p w:rsidR="000C497D" w:rsidRPr="000C497D" w:rsidRDefault="000C497D" w:rsidP="00962431">
            <w:pPr>
              <w:jc w:val="both"/>
              <w:rPr>
                <w:sz w:val="14"/>
                <w:szCs w:val="14"/>
              </w:rPr>
            </w:pPr>
            <w:r w:rsidRPr="000C497D">
              <w:rPr>
                <w:sz w:val="14"/>
                <w:szCs w:val="14"/>
              </w:rPr>
              <w:t>работ и услуг</w:t>
            </w:r>
            <w:r w:rsidR="00CE496F">
              <w:rPr>
                <w:sz w:val="14"/>
                <w:szCs w:val="14"/>
              </w:rPr>
              <w:t xml:space="preserve"> </w:t>
            </w:r>
            <w:r w:rsidRPr="000C497D">
              <w:rPr>
                <w:sz w:val="14"/>
                <w:szCs w:val="14"/>
              </w:rPr>
              <w:t>собств.</w:t>
            </w:r>
            <w:r w:rsidR="00CE496F">
              <w:rPr>
                <w:sz w:val="14"/>
                <w:szCs w:val="14"/>
              </w:rPr>
              <w:t xml:space="preserve"> </w:t>
            </w:r>
            <w:r w:rsidRPr="000C497D">
              <w:rPr>
                <w:sz w:val="14"/>
                <w:szCs w:val="14"/>
              </w:rPr>
              <w:t>силамии по видам</w:t>
            </w:r>
            <w:r w:rsidR="00CE496F">
              <w:rPr>
                <w:sz w:val="14"/>
                <w:szCs w:val="14"/>
              </w:rPr>
              <w:t xml:space="preserve"> </w:t>
            </w:r>
            <w:r w:rsidRPr="000C497D">
              <w:rPr>
                <w:sz w:val="14"/>
                <w:szCs w:val="14"/>
              </w:rPr>
              <w:t>эконмич.</w:t>
            </w:r>
            <w:r w:rsidR="00CE496F">
              <w:rPr>
                <w:sz w:val="14"/>
                <w:szCs w:val="14"/>
              </w:rPr>
              <w:t xml:space="preserve"> </w:t>
            </w:r>
            <w:r w:rsidRPr="000C497D">
              <w:rPr>
                <w:sz w:val="14"/>
                <w:szCs w:val="14"/>
              </w:rPr>
              <w:t>деят.</w:t>
            </w:r>
            <w:r w:rsidR="00CE496F">
              <w:rPr>
                <w:sz w:val="14"/>
                <w:szCs w:val="14"/>
              </w:rPr>
              <w:t xml:space="preserve"> </w:t>
            </w:r>
            <w:r w:rsidRPr="000C497D">
              <w:rPr>
                <w:sz w:val="14"/>
                <w:szCs w:val="14"/>
              </w:rPr>
              <w:t>«Обрабат.</w:t>
            </w:r>
            <w:r w:rsidR="00CE496F">
              <w:rPr>
                <w:sz w:val="14"/>
                <w:szCs w:val="14"/>
              </w:rPr>
              <w:t xml:space="preserve"> </w:t>
            </w:r>
            <w:r w:rsidRPr="000C497D">
              <w:rPr>
                <w:sz w:val="14"/>
                <w:szCs w:val="14"/>
              </w:rPr>
              <w:t>произв. И</w:t>
            </w:r>
          </w:p>
          <w:p w:rsidR="000C497D" w:rsidRPr="000C497D" w:rsidRDefault="000C497D" w:rsidP="00962431">
            <w:pPr>
              <w:jc w:val="both"/>
              <w:rPr>
                <w:sz w:val="14"/>
                <w:szCs w:val="14"/>
              </w:rPr>
            </w:pPr>
            <w:r w:rsidRPr="000C497D">
              <w:rPr>
                <w:sz w:val="14"/>
                <w:szCs w:val="14"/>
              </w:rPr>
              <w:t>распред.эл.</w:t>
            </w:r>
          </w:p>
          <w:p w:rsidR="000C497D" w:rsidRPr="000C497D" w:rsidRDefault="000C497D" w:rsidP="00962431">
            <w:pPr>
              <w:jc w:val="both"/>
              <w:rPr>
                <w:sz w:val="14"/>
                <w:szCs w:val="14"/>
              </w:rPr>
            </w:pPr>
            <w:r w:rsidRPr="000C497D">
              <w:rPr>
                <w:sz w:val="14"/>
                <w:szCs w:val="14"/>
              </w:rPr>
              <w:t>энергии,</w:t>
            </w:r>
            <w:r w:rsidR="00CE496F">
              <w:rPr>
                <w:sz w:val="14"/>
                <w:szCs w:val="14"/>
              </w:rPr>
              <w:t xml:space="preserve"> </w:t>
            </w:r>
            <w:r w:rsidRPr="000C497D">
              <w:rPr>
                <w:sz w:val="14"/>
                <w:szCs w:val="14"/>
              </w:rPr>
              <w:t>газа и воды»</w:t>
            </w:r>
          </w:p>
        </w:tc>
        <w:tc>
          <w:tcPr>
            <w:tcW w:w="1375" w:type="dxa"/>
          </w:tcPr>
          <w:p w:rsidR="000C497D" w:rsidRPr="000C497D" w:rsidRDefault="000C497D" w:rsidP="00962431">
            <w:pPr>
              <w:ind w:left="-108"/>
              <w:jc w:val="both"/>
              <w:rPr>
                <w:sz w:val="14"/>
                <w:szCs w:val="14"/>
              </w:rPr>
            </w:pPr>
            <w:r w:rsidRPr="000C497D">
              <w:rPr>
                <w:sz w:val="14"/>
                <w:szCs w:val="14"/>
              </w:rPr>
              <w:t>Объем</w:t>
            </w:r>
            <w:r w:rsidR="00CE496F">
              <w:rPr>
                <w:sz w:val="14"/>
                <w:szCs w:val="14"/>
              </w:rPr>
              <w:t xml:space="preserve"> </w:t>
            </w:r>
            <w:r w:rsidRPr="000C497D">
              <w:rPr>
                <w:sz w:val="14"/>
                <w:szCs w:val="14"/>
              </w:rPr>
              <w:t>привл.</w:t>
            </w:r>
          </w:p>
          <w:p w:rsidR="000C497D" w:rsidRPr="000C497D" w:rsidRDefault="00CE496F" w:rsidP="00962431">
            <w:pPr>
              <w:ind w:left="-108"/>
              <w:jc w:val="both"/>
              <w:rPr>
                <w:sz w:val="14"/>
                <w:szCs w:val="14"/>
              </w:rPr>
            </w:pPr>
            <w:r w:rsidRPr="000C497D">
              <w:rPr>
                <w:sz w:val="14"/>
                <w:szCs w:val="14"/>
              </w:rPr>
              <w:t>К</w:t>
            </w:r>
            <w:r w:rsidR="000C497D" w:rsidRPr="000C497D">
              <w:rPr>
                <w:sz w:val="14"/>
                <w:szCs w:val="14"/>
              </w:rPr>
              <w:t>редитовв ра мках</w:t>
            </w:r>
          </w:p>
          <w:p w:rsidR="000C497D" w:rsidRPr="000C497D" w:rsidRDefault="000C497D" w:rsidP="00962431">
            <w:pPr>
              <w:ind w:left="-108"/>
              <w:jc w:val="both"/>
              <w:rPr>
                <w:sz w:val="14"/>
                <w:szCs w:val="14"/>
              </w:rPr>
            </w:pPr>
            <w:r w:rsidRPr="000C497D">
              <w:rPr>
                <w:sz w:val="14"/>
                <w:szCs w:val="14"/>
              </w:rPr>
              <w:t>реал.</w:t>
            </w:r>
            <w:r w:rsidR="00CE496F">
              <w:rPr>
                <w:sz w:val="14"/>
                <w:szCs w:val="14"/>
              </w:rPr>
              <w:t xml:space="preserve"> </w:t>
            </w:r>
            <w:r w:rsidRPr="000C497D">
              <w:rPr>
                <w:sz w:val="14"/>
                <w:szCs w:val="14"/>
              </w:rPr>
              <w:t xml:space="preserve">программы </w:t>
            </w:r>
          </w:p>
          <w:p w:rsidR="000C497D" w:rsidRPr="000C497D" w:rsidRDefault="000C497D" w:rsidP="00962431">
            <w:pPr>
              <w:ind w:left="-108"/>
              <w:jc w:val="both"/>
              <w:rPr>
                <w:sz w:val="14"/>
                <w:szCs w:val="14"/>
              </w:rPr>
            </w:pPr>
            <w:r w:rsidRPr="000C497D">
              <w:rPr>
                <w:sz w:val="14"/>
                <w:szCs w:val="14"/>
              </w:rPr>
              <w:t>«Разв.с/х и</w:t>
            </w:r>
          </w:p>
          <w:p w:rsidR="000C497D" w:rsidRPr="000C497D" w:rsidRDefault="000C497D" w:rsidP="00962431">
            <w:pPr>
              <w:ind w:left="-108"/>
              <w:jc w:val="both"/>
              <w:rPr>
                <w:sz w:val="14"/>
                <w:szCs w:val="14"/>
              </w:rPr>
            </w:pPr>
            <w:r w:rsidRPr="000C497D">
              <w:rPr>
                <w:sz w:val="14"/>
                <w:szCs w:val="14"/>
              </w:rPr>
              <w:t>регулир.рынков.с/х прод.,</w:t>
            </w:r>
            <w:r w:rsidR="00CE496F">
              <w:rPr>
                <w:sz w:val="14"/>
                <w:szCs w:val="14"/>
              </w:rPr>
              <w:t xml:space="preserve"> сырья и </w:t>
            </w:r>
            <w:r w:rsidRPr="000C497D">
              <w:rPr>
                <w:sz w:val="14"/>
                <w:szCs w:val="14"/>
              </w:rPr>
              <w:t>прод.на</w:t>
            </w:r>
          </w:p>
          <w:p w:rsidR="000C497D" w:rsidRPr="000C497D" w:rsidRDefault="000C497D" w:rsidP="00962431">
            <w:pPr>
              <w:ind w:left="-108"/>
              <w:jc w:val="both"/>
              <w:rPr>
                <w:sz w:val="14"/>
                <w:szCs w:val="14"/>
              </w:rPr>
            </w:pPr>
            <w:r w:rsidRPr="000C497D">
              <w:rPr>
                <w:sz w:val="14"/>
                <w:szCs w:val="14"/>
              </w:rPr>
              <w:t>2008-2012гг.</w:t>
            </w:r>
            <w:r w:rsidR="00CE496F">
              <w:rPr>
                <w:sz w:val="14"/>
                <w:szCs w:val="14"/>
              </w:rPr>
              <w:t xml:space="preserve"> </w:t>
            </w:r>
            <w:r w:rsidRPr="000C497D">
              <w:rPr>
                <w:sz w:val="14"/>
                <w:szCs w:val="14"/>
              </w:rPr>
              <w:t>в РМ</w:t>
            </w:r>
          </w:p>
        </w:tc>
        <w:tc>
          <w:tcPr>
            <w:tcW w:w="737" w:type="dxa"/>
          </w:tcPr>
          <w:p w:rsidR="000C497D" w:rsidRPr="000C497D" w:rsidRDefault="000C497D" w:rsidP="00962431">
            <w:pPr>
              <w:jc w:val="both"/>
              <w:rPr>
                <w:sz w:val="14"/>
                <w:szCs w:val="14"/>
              </w:rPr>
            </w:pPr>
            <w:r w:rsidRPr="000C497D">
              <w:rPr>
                <w:sz w:val="14"/>
                <w:szCs w:val="14"/>
              </w:rPr>
              <w:t>Темп</w:t>
            </w:r>
          </w:p>
          <w:p w:rsidR="000C497D" w:rsidRPr="000C497D" w:rsidRDefault="000C497D" w:rsidP="00962431">
            <w:pPr>
              <w:jc w:val="both"/>
              <w:rPr>
                <w:sz w:val="14"/>
                <w:szCs w:val="14"/>
              </w:rPr>
            </w:pPr>
            <w:r w:rsidRPr="000C497D">
              <w:rPr>
                <w:sz w:val="14"/>
                <w:szCs w:val="14"/>
              </w:rPr>
              <w:t>роста</w:t>
            </w:r>
          </w:p>
          <w:p w:rsidR="000C497D" w:rsidRPr="000C497D" w:rsidRDefault="000C497D" w:rsidP="00962431">
            <w:pPr>
              <w:jc w:val="both"/>
              <w:rPr>
                <w:sz w:val="14"/>
                <w:szCs w:val="14"/>
              </w:rPr>
            </w:pPr>
            <w:r w:rsidRPr="000C497D">
              <w:rPr>
                <w:sz w:val="14"/>
                <w:szCs w:val="14"/>
              </w:rPr>
              <w:t>сред-</w:t>
            </w:r>
          </w:p>
          <w:p w:rsidR="000C497D" w:rsidRPr="000C497D" w:rsidRDefault="000C497D" w:rsidP="00962431">
            <w:pPr>
              <w:jc w:val="both"/>
              <w:rPr>
                <w:sz w:val="14"/>
                <w:szCs w:val="14"/>
              </w:rPr>
            </w:pPr>
            <w:r w:rsidRPr="000C497D">
              <w:rPr>
                <w:sz w:val="14"/>
                <w:szCs w:val="14"/>
              </w:rPr>
              <w:t>немес.</w:t>
            </w:r>
          </w:p>
          <w:p w:rsidR="000C497D" w:rsidRPr="000C497D" w:rsidRDefault="000C497D" w:rsidP="00962431">
            <w:pPr>
              <w:jc w:val="both"/>
              <w:rPr>
                <w:sz w:val="14"/>
                <w:szCs w:val="14"/>
              </w:rPr>
            </w:pPr>
            <w:r w:rsidRPr="000C497D">
              <w:rPr>
                <w:sz w:val="14"/>
                <w:szCs w:val="14"/>
              </w:rPr>
              <w:t>номин.</w:t>
            </w:r>
          </w:p>
          <w:p w:rsidR="000C497D" w:rsidRPr="000C497D" w:rsidRDefault="000C497D" w:rsidP="00962431">
            <w:pPr>
              <w:jc w:val="both"/>
              <w:rPr>
                <w:sz w:val="14"/>
                <w:szCs w:val="14"/>
              </w:rPr>
            </w:pPr>
            <w:r w:rsidRPr="000C497D">
              <w:rPr>
                <w:sz w:val="14"/>
                <w:szCs w:val="14"/>
              </w:rPr>
              <w:t>начисл.</w:t>
            </w:r>
          </w:p>
          <w:p w:rsidR="000C497D" w:rsidRPr="000C497D" w:rsidRDefault="000C497D" w:rsidP="00962431">
            <w:pPr>
              <w:jc w:val="both"/>
              <w:rPr>
                <w:sz w:val="14"/>
                <w:szCs w:val="14"/>
              </w:rPr>
            </w:pPr>
            <w:r w:rsidRPr="000C497D">
              <w:rPr>
                <w:sz w:val="14"/>
                <w:szCs w:val="14"/>
              </w:rPr>
              <w:t>зар.</w:t>
            </w:r>
          </w:p>
          <w:p w:rsidR="000C497D" w:rsidRPr="000C497D" w:rsidRDefault="000C497D" w:rsidP="00962431">
            <w:pPr>
              <w:jc w:val="both"/>
              <w:rPr>
                <w:sz w:val="14"/>
                <w:szCs w:val="14"/>
              </w:rPr>
            </w:pPr>
            <w:r w:rsidRPr="000C497D">
              <w:rPr>
                <w:sz w:val="14"/>
                <w:szCs w:val="14"/>
              </w:rPr>
              <w:t>платы</w:t>
            </w:r>
          </w:p>
        </w:tc>
        <w:tc>
          <w:tcPr>
            <w:tcW w:w="723" w:type="dxa"/>
          </w:tcPr>
          <w:p w:rsidR="000C497D" w:rsidRPr="000C497D" w:rsidRDefault="000C497D" w:rsidP="00962431">
            <w:pPr>
              <w:jc w:val="both"/>
              <w:rPr>
                <w:sz w:val="14"/>
                <w:szCs w:val="14"/>
              </w:rPr>
            </w:pPr>
            <w:r w:rsidRPr="000C497D">
              <w:rPr>
                <w:sz w:val="14"/>
                <w:szCs w:val="14"/>
              </w:rPr>
              <w:t xml:space="preserve">Общая </w:t>
            </w:r>
          </w:p>
          <w:p w:rsidR="000C497D" w:rsidRPr="000C497D" w:rsidRDefault="000C497D" w:rsidP="00962431">
            <w:pPr>
              <w:jc w:val="both"/>
              <w:rPr>
                <w:sz w:val="14"/>
                <w:szCs w:val="14"/>
              </w:rPr>
            </w:pPr>
            <w:r w:rsidRPr="000C497D">
              <w:rPr>
                <w:sz w:val="14"/>
                <w:szCs w:val="14"/>
              </w:rPr>
              <w:t>площадь введ.в экспл.</w:t>
            </w:r>
          </w:p>
          <w:p w:rsidR="000C497D" w:rsidRPr="000C497D" w:rsidRDefault="000C497D" w:rsidP="00962431">
            <w:pPr>
              <w:jc w:val="both"/>
              <w:rPr>
                <w:sz w:val="14"/>
                <w:szCs w:val="14"/>
              </w:rPr>
            </w:pPr>
            <w:r w:rsidRPr="000C497D">
              <w:rPr>
                <w:sz w:val="14"/>
                <w:szCs w:val="14"/>
              </w:rPr>
              <w:t>жилья с</w:t>
            </w:r>
          </w:p>
          <w:p w:rsidR="000C497D" w:rsidRPr="000C497D" w:rsidRDefault="000C497D" w:rsidP="00962431">
            <w:pPr>
              <w:jc w:val="both"/>
              <w:rPr>
                <w:sz w:val="14"/>
                <w:szCs w:val="14"/>
              </w:rPr>
            </w:pPr>
            <w:r w:rsidRPr="000C497D">
              <w:rPr>
                <w:sz w:val="14"/>
                <w:szCs w:val="14"/>
              </w:rPr>
              <w:t>учетом индвид.</w:t>
            </w:r>
          </w:p>
          <w:p w:rsidR="000C497D" w:rsidRPr="000C497D" w:rsidRDefault="000C497D" w:rsidP="00962431">
            <w:pPr>
              <w:jc w:val="both"/>
              <w:rPr>
                <w:sz w:val="14"/>
                <w:szCs w:val="14"/>
              </w:rPr>
            </w:pPr>
            <w:r w:rsidRPr="000C497D">
              <w:rPr>
                <w:sz w:val="14"/>
                <w:szCs w:val="14"/>
              </w:rPr>
              <w:t>жил.</w:t>
            </w:r>
          </w:p>
          <w:p w:rsidR="000C497D" w:rsidRPr="000C497D" w:rsidRDefault="000C497D" w:rsidP="00962431">
            <w:pPr>
              <w:jc w:val="both"/>
              <w:rPr>
                <w:sz w:val="14"/>
                <w:szCs w:val="14"/>
              </w:rPr>
            </w:pPr>
            <w:r w:rsidRPr="000C497D">
              <w:rPr>
                <w:sz w:val="14"/>
                <w:szCs w:val="14"/>
              </w:rPr>
              <w:t>стр-ва</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Ардвтовское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10</w:t>
            </w:r>
          </w:p>
        </w:tc>
        <w:tc>
          <w:tcPr>
            <w:tcW w:w="979" w:type="dxa"/>
          </w:tcPr>
          <w:p w:rsidR="000C497D" w:rsidRPr="000C497D" w:rsidRDefault="000C497D" w:rsidP="00962431">
            <w:pPr>
              <w:jc w:val="center"/>
              <w:rPr>
                <w:sz w:val="14"/>
                <w:szCs w:val="14"/>
              </w:rPr>
            </w:pPr>
            <w:r w:rsidRPr="000C497D">
              <w:rPr>
                <w:sz w:val="14"/>
                <w:szCs w:val="14"/>
              </w:rPr>
              <w:t>10</w:t>
            </w:r>
          </w:p>
        </w:tc>
        <w:tc>
          <w:tcPr>
            <w:tcW w:w="1425" w:type="dxa"/>
          </w:tcPr>
          <w:p w:rsidR="000C497D" w:rsidRPr="000C497D" w:rsidRDefault="000C497D" w:rsidP="00962431">
            <w:pPr>
              <w:jc w:val="center"/>
              <w:rPr>
                <w:sz w:val="14"/>
                <w:szCs w:val="14"/>
              </w:rPr>
            </w:pPr>
            <w:r w:rsidRPr="000C497D">
              <w:rPr>
                <w:sz w:val="14"/>
                <w:szCs w:val="14"/>
              </w:rPr>
              <w:t>13</w:t>
            </w:r>
          </w:p>
        </w:tc>
        <w:tc>
          <w:tcPr>
            <w:tcW w:w="970" w:type="dxa"/>
          </w:tcPr>
          <w:p w:rsidR="000C497D" w:rsidRPr="000C497D" w:rsidRDefault="000C497D" w:rsidP="00962431">
            <w:pPr>
              <w:jc w:val="center"/>
              <w:rPr>
                <w:sz w:val="14"/>
                <w:szCs w:val="14"/>
              </w:rPr>
            </w:pPr>
            <w:r w:rsidRPr="000C497D">
              <w:rPr>
                <w:sz w:val="14"/>
                <w:szCs w:val="14"/>
              </w:rPr>
              <w:t>7</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10</w:t>
            </w:r>
          </w:p>
        </w:tc>
        <w:tc>
          <w:tcPr>
            <w:tcW w:w="723" w:type="dxa"/>
          </w:tcPr>
          <w:p w:rsidR="000C497D" w:rsidRPr="000C497D" w:rsidRDefault="000C497D" w:rsidP="00962431">
            <w:pPr>
              <w:jc w:val="center"/>
              <w:rPr>
                <w:sz w:val="14"/>
                <w:szCs w:val="14"/>
              </w:rPr>
            </w:pPr>
            <w:r w:rsidRPr="000C497D">
              <w:rPr>
                <w:sz w:val="14"/>
                <w:szCs w:val="14"/>
              </w:rPr>
              <w:t>5</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Березовское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6</w:t>
            </w:r>
          </w:p>
        </w:tc>
        <w:tc>
          <w:tcPr>
            <w:tcW w:w="979" w:type="dxa"/>
          </w:tcPr>
          <w:p w:rsidR="000C497D" w:rsidRPr="000C497D" w:rsidRDefault="000C497D" w:rsidP="00962431">
            <w:pPr>
              <w:jc w:val="center"/>
              <w:rPr>
                <w:sz w:val="14"/>
                <w:szCs w:val="14"/>
              </w:rPr>
            </w:pPr>
            <w:r w:rsidRPr="000C497D">
              <w:rPr>
                <w:sz w:val="14"/>
                <w:szCs w:val="14"/>
              </w:rPr>
              <w:t>14</w:t>
            </w:r>
          </w:p>
        </w:tc>
        <w:tc>
          <w:tcPr>
            <w:tcW w:w="1425" w:type="dxa"/>
          </w:tcPr>
          <w:p w:rsidR="000C497D" w:rsidRPr="000C497D" w:rsidRDefault="000C497D" w:rsidP="00962431">
            <w:pPr>
              <w:jc w:val="center"/>
              <w:rPr>
                <w:sz w:val="14"/>
                <w:szCs w:val="14"/>
              </w:rPr>
            </w:pPr>
            <w:r w:rsidRPr="000C497D">
              <w:rPr>
                <w:sz w:val="14"/>
                <w:szCs w:val="14"/>
              </w:rPr>
              <w:t>13</w:t>
            </w:r>
          </w:p>
        </w:tc>
        <w:tc>
          <w:tcPr>
            <w:tcW w:w="970" w:type="dxa"/>
          </w:tcPr>
          <w:p w:rsidR="000C497D" w:rsidRPr="000C497D" w:rsidRDefault="000C497D" w:rsidP="00962431">
            <w:pPr>
              <w:jc w:val="center"/>
              <w:rPr>
                <w:sz w:val="14"/>
                <w:szCs w:val="14"/>
              </w:rPr>
            </w:pPr>
            <w:r w:rsidRPr="000C497D">
              <w:rPr>
                <w:sz w:val="14"/>
                <w:szCs w:val="14"/>
              </w:rPr>
              <w:t>7</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Дубенское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0</w:t>
            </w:r>
          </w:p>
        </w:tc>
        <w:tc>
          <w:tcPr>
            <w:tcW w:w="979" w:type="dxa"/>
          </w:tcPr>
          <w:p w:rsidR="000C497D" w:rsidRPr="000C497D" w:rsidRDefault="000C497D" w:rsidP="00962431">
            <w:pPr>
              <w:jc w:val="center"/>
              <w:rPr>
                <w:sz w:val="14"/>
                <w:szCs w:val="14"/>
              </w:rPr>
            </w:pPr>
            <w:r w:rsidRPr="000C497D">
              <w:rPr>
                <w:sz w:val="14"/>
                <w:szCs w:val="14"/>
              </w:rPr>
              <w:t>20</w:t>
            </w:r>
          </w:p>
        </w:tc>
        <w:tc>
          <w:tcPr>
            <w:tcW w:w="1425" w:type="dxa"/>
          </w:tcPr>
          <w:p w:rsidR="000C497D" w:rsidRPr="000C497D" w:rsidRDefault="000C497D" w:rsidP="00962431">
            <w:pPr>
              <w:jc w:val="center"/>
              <w:rPr>
                <w:sz w:val="14"/>
                <w:szCs w:val="14"/>
              </w:rPr>
            </w:pPr>
            <w:r w:rsidRPr="000C497D">
              <w:rPr>
                <w:sz w:val="14"/>
                <w:szCs w:val="14"/>
              </w:rPr>
              <w:t>0</w:t>
            </w:r>
          </w:p>
        </w:tc>
        <w:tc>
          <w:tcPr>
            <w:tcW w:w="970" w:type="dxa"/>
          </w:tcPr>
          <w:p w:rsidR="000C497D" w:rsidRPr="000C497D" w:rsidRDefault="000C497D" w:rsidP="00962431">
            <w:pPr>
              <w:jc w:val="center"/>
              <w:rPr>
                <w:sz w:val="14"/>
                <w:szCs w:val="14"/>
              </w:rPr>
            </w:pPr>
            <w:r w:rsidRPr="000C497D">
              <w:rPr>
                <w:sz w:val="14"/>
                <w:szCs w:val="14"/>
              </w:rPr>
              <w:t>20</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10</w:t>
            </w:r>
          </w:p>
        </w:tc>
        <w:tc>
          <w:tcPr>
            <w:tcW w:w="723" w:type="dxa"/>
          </w:tcPr>
          <w:p w:rsidR="000C497D" w:rsidRPr="000C497D" w:rsidRDefault="000C497D" w:rsidP="00962431">
            <w:pPr>
              <w:jc w:val="center"/>
              <w:rPr>
                <w:sz w:val="14"/>
                <w:szCs w:val="14"/>
              </w:rPr>
            </w:pPr>
            <w:r w:rsidRPr="000C497D">
              <w:rPr>
                <w:sz w:val="14"/>
                <w:szCs w:val="14"/>
              </w:rPr>
              <w:t>5</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Енгалычевское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10</w:t>
            </w:r>
          </w:p>
        </w:tc>
        <w:tc>
          <w:tcPr>
            <w:tcW w:w="979" w:type="dxa"/>
          </w:tcPr>
          <w:p w:rsidR="000C497D" w:rsidRPr="000C497D" w:rsidRDefault="000C497D" w:rsidP="00962431">
            <w:pPr>
              <w:jc w:val="center"/>
              <w:rPr>
                <w:sz w:val="14"/>
                <w:szCs w:val="14"/>
              </w:rPr>
            </w:pPr>
            <w:r w:rsidRPr="000C497D">
              <w:rPr>
                <w:sz w:val="14"/>
                <w:szCs w:val="14"/>
              </w:rPr>
              <w:t>10</w:t>
            </w:r>
          </w:p>
        </w:tc>
        <w:tc>
          <w:tcPr>
            <w:tcW w:w="1425" w:type="dxa"/>
          </w:tcPr>
          <w:p w:rsidR="000C497D" w:rsidRPr="000C497D" w:rsidRDefault="000C497D" w:rsidP="00962431">
            <w:pPr>
              <w:jc w:val="center"/>
              <w:rPr>
                <w:sz w:val="14"/>
                <w:szCs w:val="14"/>
              </w:rPr>
            </w:pPr>
            <w:r w:rsidRPr="000C497D">
              <w:rPr>
                <w:sz w:val="14"/>
                <w:szCs w:val="14"/>
              </w:rPr>
              <w:t>6</w:t>
            </w:r>
          </w:p>
        </w:tc>
        <w:tc>
          <w:tcPr>
            <w:tcW w:w="970" w:type="dxa"/>
          </w:tcPr>
          <w:p w:rsidR="000C497D" w:rsidRPr="000C497D" w:rsidRDefault="000C497D" w:rsidP="00962431">
            <w:pPr>
              <w:jc w:val="center"/>
              <w:rPr>
                <w:sz w:val="14"/>
                <w:szCs w:val="14"/>
              </w:rPr>
            </w:pPr>
            <w:r w:rsidRPr="000C497D">
              <w:rPr>
                <w:sz w:val="14"/>
                <w:szCs w:val="14"/>
              </w:rPr>
              <w:t>10</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0</w:t>
            </w:r>
          </w:p>
        </w:tc>
        <w:tc>
          <w:tcPr>
            <w:tcW w:w="723" w:type="dxa"/>
          </w:tcPr>
          <w:p w:rsidR="000C497D" w:rsidRPr="000C497D" w:rsidRDefault="000C497D" w:rsidP="00962431">
            <w:pPr>
              <w:jc w:val="center"/>
              <w:rPr>
                <w:sz w:val="14"/>
                <w:szCs w:val="14"/>
              </w:rPr>
            </w:pPr>
            <w:r w:rsidRPr="000C497D">
              <w:rPr>
                <w:sz w:val="14"/>
                <w:szCs w:val="14"/>
              </w:rPr>
              <w:t>5</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Кабаевское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10</w:t>
            </w:r>
          </w:p>
        </w:tc>
        <w:tc>
          <w:tcPr>
            <w:tcW w:w="979" w:type="dxa"/>
          </w:tcPr>
          <w:p w:rsidR="000C497D" w:rsidRPr="000C497D" w:rsidRDefault="000C497D" w:rsidP="00962431">
            <w:pPr>
              <w:jc w:val="center"/>
              <w:rPr>
                <w:sz w:val="14"/>
                <w:szCs w:val="14"/>
              </w:rPr>
            </w:pPr>
            <w:r w:rsidRPr="000C497D">
              <w:rPr>
                <w:sz w:val="14"/>
                <w:szCs w:val="14"/>
              </w:rPr>
              <w:t>10</w:t>
            </w:r>
          </w:p>
        </w:tc>
        <w:tc>
          <w:tcPr>
            <w:tcW w:w="1425" w:type="dxa"/>
          </w:tcPr>
          <w:p w:rsidR="000C497D" w:rsidRPr="000C497D" w:rsidRDefault="000C497D" w:rsidP="00962431">
            <w:pPr>
              <w:jc w:val="center"/>
              <w:rPr>
                <w:sz w:val="14"/>
                <w:szCs w:val="14"/>
              </w:rPr>
            </w:pPr>
            <w:r w:rsidRPr="000C497D">
              <w:rPr>
                <w:sz w:val="14"/>
                <w:szCs w:val="14"/>
              </w:rPr>
              <w:t>10</w:t>
            </w:r>
          </w:p>
        </w:tc>
        <w:tc>
          <w:tcPr>
            <w:tcW w:w="970" w:type="dxa"/>
          </w:tcPr>
          <w:p w:rsidR="000C497D" w:rsidRPr="000C497D" w:rsidRDefault="000C497D" w:rsidP="00962431">
            <w:pPr>
              <w:jc w:val="center"/>
              <w:rPr>
                <w:sz w:val="14"/>
                <w:szCs w:val="14"/>
              </w:rPr>
            </w:pPr>
            <w:r w:rsidRPr="000C497D">
              <w:rPr>
                <w:sz w:val="14"/>
                <w:szCs w:val="14"/>
              </w:rPr>
              <w:t>20</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0</w:t>
            </w:r>
          </w:p>
        </w:tc>
        <w:tc>
          <w:tcPr>
            <w:tcW w:w="723" w:type="dxa"/>
          </w:tcPr>
          <w:p w:rsidR="000C497D" w:rsidRPr="000C497D" w:rsidRDefault="000C497D" w:rsidP="00962431">
            <w:pPr>
              <w:jc w:val="center"/>
              <w:rPr>
                <w:sz w:val="14"/>
                <w:szCs w:val="14"/>
              </w:rPr>
            </w:pPr>
            <w:r w:rsidRPr="000C497D">
              <w:rPr>
                <w:sz w:val="14"/>
                <w:szCs w:val="14"/>
              </w:rPr>
              <w:t>5</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Кайбичевское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0</w:t>
            </w:r>
          </w:p>
        </w:tc>
        <w:tc>
          <w:tcPr>
            <w:tcW w:w="979" w:type="dxa"/>
          </w:tcPr>
          <w:p w:rsidR="000C497D" w:rsidRPr="000C497D" w:rsidRDefault="000C497D" w:rsidP="00962431">
            <w:pPr>
              <w:jc w:val="center"/>
              <w:rPr>
                <w:sz w:val="14"/>
                <w:szCs w:val="14"/>
              </w:rPr>
            </w:pPr>
            <w:r w:rsidRPr="000C497D">
              <w:rPr>
                <w:sz w:val="14"/>
                <w:szCs w:val="14"/>
              </w:rPr>
              <w:t>20</w:t>
            </w:r>
          </w:p>
        </w:tc>
        <w:tc>
          <w:tcPr>
            <w:tcW w:w="1425" w:type="dxa"/>
          </w:tcPr>
          <w:p w:rsidR="000C497D" w:rsidRPr="000C497D" w:rsidRDefault="000C497D" w:rsidP="00962431">
            <w:pPr>
              <w:jc w:val="center"/>
              <w:rPr>
                <w:sz w:val="14"/>
                <w:szCs w:val="14"/>
              </w:rPr>
            </w:pPr>
            <w:r w:rsidRPr="000C497D">
              <w:rPr>
                <w:sz w:val="14"/>
                <w:szCs w:val="14"/>
              </w:rPr>
              <w:t>0</w:t>
            </w:r>
          </w:p>
        </w:tc>
        <w:tc>
          <w:tcPr>
            <w:tcW w:w="970" w:type="dxa"/>
          </w:tcPr>
          <w:p w:rsidR="000C497D" w:rsidRPr="000C497D" w:rsidRDefault="000C497D" w:rsidP="00962431">
            <w:pPr>
              <w:jc w:val="center"/>
              <w:rPr>
                <w:sz w:val="14"/>
                <w:szCs w:val="14"/>
              </w:rPr>
            </w:pPr>
            <w:r w:rsidRPr="000C497D">
              <w:rPr>
                <w:sz w:val="14"/>
                <w:szCs w:val="14"/>
              </w:rPr>
              <w:t>20</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Кочкуровское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6</w:t>
            </w:r>
          </w:p>
        </w:tc>
        <w:tc>
          <w:tcPr>
            <w:tcW w:w="979" w:type="dxa"/>
          </w:tcPr>
          <w:p w:rsidR="000C497D" w:rsidRPr="000C497D" w:rsidRDefault="000C497D" w:rsidP="00962431">
            <w:pPr>
              <w:jc w:val="center"/>
              <w:rPr>
                <w:sz w:val="14"/>
                <w:szCs w:val="14"/>
              </w:rPr>
            </w:pPr>
            <w:r w:rsidRPr="000C497D">
              <w:rPr>
                <w:sz w:val="14"/>
                <w:szCs w:val="14"/>
              </w:rPr>
              <w:t>14</w:t>
            </w:r>
          </w:p>
        </w:tc>
        <w:tc>
          <w:tcPr>
            <w:tcW w:w="1425" w:type="dxa"/>
          </w:tcPr>
          <w:p w:rsidR="000C497D" w:rsidRPr="000C497D" w:rsidRDefault="000C497D" w:rsidP="00962431">
            <w:pPr>
              <w:jc w:val="center"/>
              <w:rPr>
                <w:sz w:val="14"/>
                <w:szCs w:val="14"/>
              </w:rPr>
            </w:pPr>
            <w:r w:rsidRPr="000C497D">
              <w:rPr>
                <w:sz w:val="14"/>
                <w:szCs w:val="14"/>
              </w:rPr>
              <w:t>6</w:t>
            </w:r>
          </w:p>
        </w:tc>
        <w:tc>
          <w:tcPr>
            <w:tcW w:w="970" w:type="dxa"/>
          </w:tcPr>
          <w:p w:rsidR="000C497D" w:rsidRPr="000C497D" w:rsidRDefault="000C497D" w:rsidP="00962431">
            <w:pPr>
              <w:jc w:val="center"/>
              <w:rPr>
                <w:sz w:val="14"/>
                <w:szCs w:val="14"/>
              </w:rPr>
            </w:pPr>
            <w:r w:rsidRPr="000C497D">
              <w:rPr>
                <w:sz w:val="14"/>
                <w:szCs w:val="14"/>
              </w:rPr>
              <w:t>14</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Красинское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12</w:t>
            </w:r>
          </w:p>
        </w:tc>
        <w:tc>
          <w:tcPr>
            <w:tcW w:w="979" w:type="dxa"/>
          </w:tcPr>
          <w:p w:rsidR="000C497D" w:rsidRPr="000C497D" w:rsidRDefault="000C497D" w:rsidP="00962431">
            <w:pPr>
              <w:jc w:val="center"/>
              <w:rPr>
                <w:sz w:val="14"/>
                <w:szCs w:val="14"/>
              </w:rPr>
            </w:pPr>
            <w:r w:rsidRPr="000C497D">
              <w:rPr>
                <w:sz w:val="14"/>
                <w:szCs w:val="14"/>
              </w:rPr>
              <w:t>8</w:t>
            </w:r>
          </w:p>
        </w:tc>
        <w:tc>
          <w:tcPr>
            <w:tcW w:w="1425" w:type="dxa"/>
          </w:tcPr>
          <w:p w:rsidR="000C497D" w:rsidRPr="000C497D" w:rsidRDefault="000C497D" w:rsidP="00962431">
            <w:pPr>
              <w:jc w:val="center"/>
              <w:rPr>
                <w:sz w:val="14"/>
                <w:szCs w:val="14"/>
              </w:rPr>
            </w:pPr>
            <w:r w:rsidRPr="000C497D">
              <w:rPr>
                <w:sz w:val="14"/>
                <w:szCs w:val="14"/>
              </w:rPr>
              <w:t>0</w:t>
            </w:r>
          </w:p>
        </w:tc>
        <w:tc>
          <w:tcPr>
            <w:tcW w:w="970" w:type="dxa"/>
          </w:tcPr>
          <w:p w:rsidR="000C497D" w:rsidRPr="000C497D" w:rsidRDefault="000C497D" w:rsidP="00962431">
            <w:pPr>
              <w:jc w:val="center"/>
              <w:rPr>
                <w:sz w:val="14"/>
                <w:szCs w:val="14"/>
              </w:rPr>
            </w:pPr>
            <w:r w:rsidRPr="000C497D">
              <w:rPr>
                <w:sz w:val="14"/>
                <w:szCs w:val="14"/>
              </w:rPr>
              <w:t>20</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10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Ломатское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0</w:t>
            </w:r>
          </w:p>
        </w:tc>
        <w:tc>
          <w:tcPr>
            <w:tcW w:w="979" w:type="dxa"/>
          </w:tcPr>
          <w:p w:rsidR="000C497D" w:rsidRPr="000C497D" w:rsidRDefault="000C497D" w:rsidP="00962431">
            <w:pPr>
              <w:jc w:val="center"/>
              <w:rPr>
                <w:sz w:val="14"/>
                <w:szCs w:val="14"/>
              </w:rPr>
            </w:pPr>
            <w:r w:rsidRPr="000C497D">
              <w:rPr>
                <w:sz w:val="14"/>
                <w:szCs w:val="14"/>
              </w:rPr>
              <w:t>20</w:t>
            </w:r>
          </w:p>
        </w:tc>
        <w:tc>
          <w:tcPr>
            <w:tcW w:w="1425" w:type="dxa"/>
          </w:tcPr>
          <w:p w:rsidR="000C497D" w:rsidRPr="000C497D" w:rsidRDefault="000C497D" w:rsidP="00962431">
            <w:pPr>
              <w:jc w:val="center"/>
              <w:rPr>
                <w:sz w:val="14"/>
                <w:szCs w:val="14"/>
              </w:rPr>
            </w:pPr>
            <w:r w:rsidRPr="000C497D">
              <w:rPr>
                <w:sz w:val="14"/>
                <w:szCs w:val="14"/>
              </w:rPr>
              <w:t>0</w:t>
            </w:r>
          </w:p>
        </w:tc>
        <w:tc>
          <w:tcPr>
            <w:tcW w:w="970" w:type="dxa"/>
          </w:tcPr>
          <w:p w:rsidR="000C497D" w:rsidRPr="000C497D" w:rsidRDefault="000C497D" w:rsidP="00962431">
            <w:pPr>
              <w:jc w:val="center"/>
              <w:rPr>
                <w:sz w:val="14"/>
                <w:szCs w:val="14"/>
              </w:rPr>
            </w:pPr>
            <w:r w:rsidRPr="000C497D">
              <w:rPr>
                <w:sz w:val="14"/>
                <w:szCs w:val="14"/>
              </w:rPr>
              <w:t>20</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Моргинское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12</w:t>
            </w:r>
          </w:p>
        </w:tc>
        <w:tc>
          <w:tcPr>
            <w:tcW w:w="979" w:type="dxa"/>
          </w:tcPr>
          <w:p w:rsidR="000C497D" w:rsidRPr="000C497D" w:rsidRDefault="000C497D" w:rsidP="00962431">
            <w:pPr>
              <w:jc w:val="center"/>
              <w:rPr>
                <w:sz w:val="14"/>
                <w:szCs w:val="14"/>
              </w:rPr>
            </w:pPr>
            <w:r w:rsidRPr="000C497D">
              <w:rPr>
                <w:sz w:val="14"/>
                <w:szCs w:val="14"/>
              </w:rPr>
              <w:t>8</w:t>
            </w:r>
          </w:p>
        </w:tc>
        <w:tc>
          <w:tcPr>
            <w:tcW w:w="1425" w:type="dxa"/>
          </w:tcPr>
          <w:p w:rsidR="000C497D" w:rsidRPr="000C497D" w:rsidRDefault="000C497D" w:rsidP="00962431">
            <w:pPr>
              <w:jc w:val="center"/>
              <w:rPr>
                <w:sz w:val="14"/>
                <w:szCs w:val="14"/>
              </w:rPr>
            </w:pPr>
            <w:r w:rsidRPr="000C497D">
              <w:rPr>
                <w:sz w:val="14"/>
                <w:szCs w:val="14"/>
              </w:rPr>
              <w:t>13</w:t>
            </w:r>
          </w:p>
        </w:tc>
        <w:tc>
          <w:tcPr>
            <w:tcW w:w="970" w:type="dxa"/>
          </w:tcPr>
          <w:p w:rsidR="000C497D" w:rsidRPr="000C497D" w:rsidRDefault="000C497D" w:rsidP="00962431">
            <w:pPr>
              <w:jc w:val="center"/>
              <w:rPr>
                <w:sz w:val="14"/>
                <w:szCs w:val="14"/>
              </w:rPr>
            </w:pPr>
            <w:r w:rsidRPr="000C497D">
              <w:rPr>
                <w:sz w:val="14"/>
                <w:szCs w:val="14"/>
              </w:rPr>
              <w:t>7</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10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Николаевское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10</w:t>
            </w:r>
          </w:p>
        </w:tc>
        <w:tc>
          <w:tcPr>
            <w:tcW w:w="979" w:type="dxa"/>
          </w:tcPr>
          <w:p w:rsidR="000C497D" w:rsidRPr="000C497D" w:rsidRDefault="000C497D" w:rsidP="00962431">
            <w:pPr>
              <w:jc w:val="center"/>
              <w:rPr>
                <w:sz w:val="14"/>
                <w:szCs w:val="14"/>
              </w:rPr>
            </w:pPr>
            <w:r w:rsidRPr="000C497D">
              <w:rPr>
                <w:sz w:val="14"/>
                <w:szCs w:val="14"/>
              </w:rPr>
              <w:t>10</w:t>
            </w:r>
          </w:p>
        </w:tc>
        <w:tc>
          <w:tcPr>
            <w:tcW w:w="1425" w:type="dxa"/>
          </w:tcPr>
          <w:p w:rsidR="000C497D" w:rsidRPr="000C497D" w:rsidRDefault="000C497D" w:rsidP="00962431">
            <w:pPr>
              <w:jc w:val="center"/>
              <w:rPr>
                <w:sz w:val="14"/>
                <w:szCs w:val="14"/>
              </w:rPr>
            </w:pPr>
            <w:r w:rsidRPr="000C497D">
              <w:rPr>
                <w:sz w:val="14"/>
                <w:szCs w:val="14"/>
              </w:rPr>
              <w:t>6</w:t>
            </w:r>
          </w:p>
        </w:tc>
        <w:tc>
          <w:tcPr>
            <w:tcW w:w="970" w:type="dxa"/>
          </w:tcPr>
          <w:p w:rsidR="000C497D" w:rsidRPr="000C497D" w:rsidRDefault="000C497D" w:rsidP="00962431">
            <w:pPr>
              <w:jc w:val="center"/>
              <w:rPr>
                <w:sz w:val="14"/>
                <w:szCs w:val="14"/>
              </w:rPr>
            </w:pPr>
            <w:r w:rsidRPr="000C497D">
              <w:rPr>
                <w:sz w:val="14"/>
                <w:szCs w:val="14"/>
              </w:rPr>
              <w:t>7</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Петровское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10</w:t>
            </w:r>
          </w:p>
        </w:tc>
        <w:tc>
          <w:tcPr>
            <w:tcW w:w="979" w:type="dxa"/>
          </w:tcPr>
          <w:p w:rsidR="000C497D" w:rsidRPr="000C497D" w:rsidRDefault="000C497D" w:rsidP="00962431">
            <w:pPr>
              <w:jc w:val="center"/>
              <w:rPr>
                <w:sz w:val="14"/>
                <w:szCs w:val="14"/>
              </w:rPr>
            </w:pPr>
            <w:r w:rsidRPr="000C497D">
              <w:rPr>
                <w:sz w:val="14"/>
                <w:szCs w:val="14"/>
              </w:rPr>
              <w:t>10</w:t>
            </w:r>
          </w:p>
        </w:tc>
        <w:tc>
          <w:tcPr>
            <w:tcW w:w="1425" w:type="dxa"/>
          </w:tcPr>
          <w:p w:rsidR="000C497D" w:rsidRPr="000C497D" w:rsidRDefault="000C497D" w:rsidP="00962431">
            <w:pPr>
              <w:jc w:val="center"/>
              <w:rPr>
                <w:sz w:val="14"/>
                <w:szCs w:val="14"/>
              </w:rPr>
            </w:pPr>
            <w:r w:rsidRPr="000C497D">
              <w:rPr>
                <w:sz w:val="14"/>
                <w:szCs w:val="14"/>
              </w:rPr>
              <w:t>13</w:t>
            </w:r>
          </w:p>
        </w:tc>
        <w:tc>
          <w:tcPr>
            <w:tcW w:w="970" w:type="dxa"/>
          </w:tcPr>
          <w:p w:rsidR="000C497D" w:rsidRPr="000C497D" w:rsidRDefault="000C497D" w:rsidP="00962431">
            <w:pPr>
              <w:jc w:val="center"/>
              <w:rPr>
                <w:sz w:val="14"/>
                <w:szCs w:val="14"/>
              </w:rPr>
            </w:pPr>
            <w:r w:rsidRPr="000C497D">
              <w:rPr>
                <w:sz w:val="14"/>
                <w:szCs w:val="14"/>
              </w:rPr>
              <w:t>7</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10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Поводимовское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6</w:t>
            </w:r>
          </w:p>
        </w:tc>
        <w:tc>
          <w:tcPr>
            <w:tcW w:w="979" w:type="dxa"/>
          </w:tcPr>
          <w:p w:rsidR="000C497D" w:rsidRPr="000C497D" w:rsidRDefault="000C497D" w:rsidP="00962431">
            <w:pPr>
              <w:jc w:val="center"/>
              <w:rPr>
                <w:sz w:val="14"/>
                <w:szCs w:val="14"/>
              </w:rPr>
            </w:pPr>
            <w:r w:rsidRPr="000C497D">
              <w:rPr>
                <w:sz w:val="14"/>
                <w:szCs w:val="14"/>
              </w:rPr>
              <w:t>12</w:t>
            </w:r>
          </w:p>
        </w:tc>
        <w:tc>
          <w:tcPr>
            <w:tcW w:w="1425" w:type="dxa"/>
          </w:tcPr>
          <w:p w:rsidR="000C497D" w:rsidRPr="000C497D" w:rsidRDefault="000C497D" w:rsidP="00962431">
            <w:pPr>
              <w:jc w:val="center"/>
              <w:rPr>
                <w:sz w:val="14"/>
                <w:szCs w:val="14"/>
              </w:rPr>
            </w:pPr>
            <w:r w:rsidRPr="000C497D">
              <w:rPr>
                <w:sz w:val="14"/>
                <w:szCs w:val="14"/>
              </w:rPr>
              <w:t>6</w:t>
            </w:r>
          </w:p>
        </w:tc>
        <w:tc>
          <w:tcPr>
            <w:tcW w:w="970" w:type="dxa"/>
          </w:tcPr>
          <w:p w:rsidR="000C497D" w:rsidRPr="000C497D" w:rsidRDefault="000C497D" w:rsidP="00962431">
            <w:pPr>
              <w:jc w:val="center"/>
              <w:rPr>
                <w:sz w:val="14"/>
                <w:szCs w:val="14"/>
              </w:rPr>
            </w:pPr>
            <w:r w:rsidRPr="000C497D">
              <w:rPr>
                <w:sz w:val="14"/>
                <w:szCs w:val="14"/>
              </w:rPr>
              <w:t>14</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10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Пуркаевское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0</w:t>
            </w:r>
          </w:p>
        </w:tc>
        <w:tc>
          <w:tcPr>
            <w:tcW w:w="979" w:type="dxa"/>
          </w:tcPr>
          <w:p w:rsidR="000C497D" w:rsidRPr="000C497D" w:rsidRDefault="000C497D" w:rsidP="00962431">
            <w:pPr>
              <w:jc w:val="center"/>
              <w:rPr>
                <w:sz w:val="14"/>
                <w:szCs w:val="14"/>
              </w:rPr>
            </w:pPr>
            <w:r w:rsidRPr="000C497D">
              <w:rPr>
                <w:sz w:val="14"/>
                <w:szCs w:val="14"/>
              </w:rPr>
              <w:t>20</w:t>
            </w:r>
          </w:p>
        </w:tc>
        <w:tc>
          <w:tcPr>
            <w:tcW w:w="1425" w:type="dxa"/>
          </w:tcPr>
          <w:p w:rsidR="000C497D" w:rsidRPr="000C497D" w:rsidRDefault="000C497D" w:rsidP="00962431">
            <w:pPr>
              <w:jc w:val="center"/>
              <w:rPr>
                <w:sz w:val="14"/>
                <w:szCs w:val="14"/>
              </w:rPr>
            </w:pPr>
            <w:r w:rsidRPr="000C497D">
              <w:rPr>
                <w:sz w:val="14"/>
                <w:szCs w:val="14"/>
              </w:rPr>
              <w:t>0</w:t>
            </w:r>
          </w:p>
        </w:tc>
        <w:tc>
          <w:tcPr>
            <w:tcW w:w="970" w:type="dxa"/>
          </w:tcPr>
          <w:p w:rsidR="000C497D" w:rsidRPr="000C497D" w:rsidRDefault="000C497D" w:rsidP="00962431">
            <w:pPr>
              <w:jc w:val="center"/>
              <w:rPr>
                <w:sz w:val="14"/>
                <w:szCs w:val="14"/>
              </w:rPr>
            </w:pPr>
            <w:r w:rsidRPr="000C497D">
              <w:rPr>
                <w:sz w:val="14"/>
                <w:szCs w:val="14"/>
              </w:rPr>
              <w:t>20</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rPr>
          <w:trHeight w:val="70"/>
        </w:trPr>
        <w:tc>
          <w:tcPr>
            <w:tcW w:w="1441" w:type="dxa"/>
          </w:tcPr>
          <w:p w:rsidR="000C497D" w:rsidRPr="000C497D" w:rsidRDefault="000C497D" w:rsidP="00962431">
            <w:pPr>
              <w:jc w:val="both"/>
              <w:rPr>
                <w:sz w:val="14"/>
                <w:szCs w:val="14"/>
              </w:rPr>
            </w:pPr>
            <w:r w:rsidRPr="000C497D">
              <w:rPr>
                <w:sz w:val="14"/>
                <w:szCs w:val="14"/>
              </w:rPr>
              <w:t>Чеберчинское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0</w:t>
            </w:r>
          </w:p>
        </w:tc>
        <w:tc>
          <w:tcPr>
            <w:tcW w:w="979" w:type="dxa"/>
          </w:tcPr>
          <w:p w:rsidR="000C497D" w:rsidRPr="000C497D" w:rsidRDefault="000C497D" w:rsidP="00962431">
            <w:pPr>
              <w:jc w:val="center"/>
              <w:rPr>
                <w:sz w:val="14"/>
                <w:szCs w:val="14"/>
              </w:rPr>
            </w:pPr>
            <w:r w:rsidRPr="000C497D">
              <w:rPr>
                <w:sz w:val="14"/>
                <w:szCs w:val="14"/>
              </w:rPr>
              <w:t>20</w:t>
            </w:r>
          </w:p>
        </w:tc>
        <w:tc>
          <w:tcPr>
            <w:tcW w:w="1425" w:type="dxa"/>
          </w:tcPr>
          <w:p w:rsidR="000C497D" w:rsidRPr="000C497D" w:rsidRDefault="000C497D" w:rsidP="00962431">
            <w:pPr>
              <w:jc w:val="center"/>
              <w:rPr>
                <w:sz w:val="14"/>
                <w:szCs w:val="14"/>
              </w:rPr>
            </w:pPr>
            <w:r w:rsidRPr="000C497D">
              <w:rPr>
                <w:sz w:val="14"/>
                <w:szCs w:val="14"/>
              </w:rPr>
              <w:t>13</w:t>
            </w:r>
          </w:p>
        </w:tc>
        <w:tc>
          <w:tcPr>
            <w:tcW w:w="970" w:type="dxa"/>
          </w:tcPr>
          <w:p w:rsidR="000C497D" w:rsidRPr="000C497D" w:rsidRDefault="000C497D" w:rsidP="00962431">
            <w:pPr>
              <w:jc w:val="center"/>
              <w:rPr>
                <w:sz w:val="14"/>
                <w:szCs w:val="14"/>
              </w:rPr>
            </w:pPr>
            <w:r w:rsidRPr="000C497D">
              <w:rPr>
                <w:sz w:val="14"/>
                <w:szCs w:val="14"/>
              </w:rPr>
              <w:t>20</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c>
          <w:tcPr>
            <w:tcW w:w="1441" w:type="dxa"/>
          </w:tcPr>
          <w:p w:rsidR="000C497D" w:rsidRPr="000C497D" w:rsidRDefault="000C497D" w:rsidP="00962431">
            <w:pPr>
              <w:jc w:val="both"/>
              <w:rPr>
                <w:sz w:val="14"/>
                <w:szCs w:val="14"/>
              </w:rPr>
            </w:pPr>
            <w:r w:rsidRPr="000C497D">
              <w:rPr>
                <w:sz w:val="14"/>
                <w:szCs w:val="14"/>
              </w:rPr>
              <w:t>Чиндяновское</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10</w:t>
            </w:r>
          </w:p>
        </w:tc>
        <w:tc>
          <w:tcPr>
            <w:tcW w:w="979" w:type="dxa"/>
          </w:tcPr>
          <w:p w:rsidR="000C497D" w:rsidRPr="000C497D" w:rsidRDefault="000C497D" w:rsidP="00962431">
            <w:pPr>
              <w:jc w:val="center"/>
              <w:rPr>
                <w:sz w:val="14"/>
                <w:szCs w:val="14"/>
              </w:rPr>
            </w:pPr>
            <w:r w:rsidRPr="000C497D">
              <w:rPr>
                <w:sz w:val="14"/>
                <w:szCs w:val="14"/>
              </w:rPr>
              <w:t>10</w:t>
            </w:r>
          </w:p>
        </w:tc>
        <w:tc>
          <w:tcPr>
            <w:tcW w:w="1425" w:type="dxa"/>
          </w:tcPr>
          <w:p w:rsidR="000C497D" w:rsidRPr="000C497D" w:rsidRDefault="000C497D" w:rsidP="00962431">
            <w:pPr>
              <w:jc w:val="center"/>
              <w:rPr>
                <w:sz w:val="14"/>
                <w:szCs w:val="14"/>
              </w:rPr>
            </w:pPr>
            <w:r w:rsidRPr="000C497D">
              <w:rPr>
                <w:sz w:val="14"/>
                <w:szCs w:val="14"/>
              </w:rPr>
              <w:t>6</w:t>
            </w:r>
          </w:p>
        </w:tc>
        <w:tc>
          <w:tcPr>
            <w:tcW w:w="970" w:type="dxa"/>
          </w:tcPr>
          <w:p w:rsidR="000C497D" w:rsidRPr="000C497D" w:rsidRDefault="000C497D" w:rsidP="00962431">
            <w:pPr>
              <w:jc w:val="center"/>
              <w:rPr>
                <w:sz w:val="14"/>
                <w:szCs w:val="14"/>
              </w:rPr>
            </w:pPr>
            <w:r w:rsidRPr="000C497D">
              <w:rPr>
                <w:sz w:val="14"/>
                <w:szCs w:val="14"/>
              </w:rPr>
              <w:t>10</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0</w:t>
            </w:r>
          </w:p>
        </w:tc>
        <w:tc>
          <w:tcPr>
            <w:tcW w:w="723" w:type="dxa"/>
          </w:tcPr>
          <w:p w:rsidR="000C497D" w:rsidRPr="000C497D" w:rsidRDefault="000C497D" w:rsidP="00962431">
            <w:pPr>
              <w:jc w:val="center"/>
              <w:rPr>
                <w:sz w:val="14"/>
                <w:szCs w:val="14"/>
              </w:rPr>
            </w:pPr>
            <w:r w:rsidRPr="000C497D">
              <w:rPr>
                <w:sz w:val="14"/>
                <w:szCs w:val="14"/>
              </w:rPr>
              <w:t>0</w:t>
            </w:r>
          </w:p>
        </w:tc>
      </w:tr>
      <w:tr w:rsidR="00CE496F" w:rsidRPr="000C497D" w:rsidTr="00CE496F">
        <w:trPr>
          <w:trHeight w:val="70"/>
        </w:trPr>
        <w:tc>
          <w:tcPr>
            <w:tcW w:w="1441" w:type="dxa"/>
          </w:tcPr>
          <w:p w:rsidR="000C497D" w:rsidRPr="000C497D" w:rsidRDefault="000C497D" w:rsidP="00962431">
            <w:pPr>
              <w:jc w:val="both"/>
              <w:rPr>
                <w:sz w:val="14"/>
                <w:szCs w:val="14"/>
              </w:rPr>
            </w:pPr>
            <w:r w:rsidRPr="000C497D">
              <w:rPr>
                <w:sz w:val="14"/>
                <w:szCs w:val="14"/>
              </w:rPr>
              <w:t>По району:</w:t>
            </w:r>
          </w:p>
        </w:tc>
        <w:tc>
          <w:tcPr>
            <w:tcW w:w="1786" w:type="dxa"/>
          </w:tcPr>
          <w:p w:rsidR="000C497D" w:rsidRPr="000C497D" w:rsidRDefault="000C497D" w:rsidP="00962431">
            <w:pPr>
              <w:jc w:val="center"/>
              <w:rPr>
                <w:sz w:val="14"/>
                <w:szCs w:val="14"/>
              </w:rPr>
            </w:pPr>
            <w:r w:rsidRPr="000C497D">
              <w:rPr>
                <w:sz w:val="14"/>
                <w:szCs w:val="14"/>
              </w:rPr>
              <w:t>20</w:t>
            </w:r>
          </w:p>
        </w:tc>
        <w:tc>
          <w:tcPr>
            <w:tcW w:w="916" w:type="dxa"/>
          </w:tcPr>
          <w:p w:rsidR="000C497D" w:rsidRPr="000C497D" w:rsidRDefault="000C497D" w:rsidP="00962431">
            <w:pPr>
              <w:jc w:val="center"/>
              <w:rPr>
                <w:sz w:val="14"/>
                <w:szCs w:val="14"/>
              </w:rPr>
            </w:pPr>
            <w:r w:rsidRPr="000C497D">
              <w:rPr>
                <w:sz w:val="14"/>
                <w:szCs w:val="14"/>
              </w:rPr>
              <w:t>10</w:t>
            </w:r>
          </w:p>
        </w:tc>
        <w:tc>
          <w:tcPr>
            <w:tcW w:w="979" w:type="dxa"/>
          </w:tcPr>
          <w:p w:rsidR="000C497D" w:rsidRPr="000C497D" w:rsidRDefault="000C497D" w:rsidP="00962431">
            <w:pPr>
              <w:jc w:val="center"/>
              <w:rPr>
                <w:sz w:val="14"/>
                <w:szCs w:val="14"/>
              </w:rPr>
            </w:pPr>
            <w:r w:rsidRPr="000C497D">
              <w:rPr>
                <w:sz w:val="14"/>
                <w:szCs w:val="14"/>
              </w:rPr>
              <w:t>10</w:t>
            </w:r>
          </w:p>
        </w:tc>
        <w:tc>
          <w:tcPr>
            <w:tcW w:w="1425" w:type="dxa"/>
          </w:tcPr>
          <w:p w:rsidR="000C497D" w:rsidRPr="000C497D" w:rsidRDefault="000C497D" w:rsidP="00962431">
            <w:pPr>
              <w:jc w:val="center"/>
              <w:rPr>
                <w:sz w:val="14"/>
                <w:szCs w:val="14"/>
              </w:rPr>
            </w:pPr>
            <w:r w:rsidRPr="000C497D">
              <w:rPr>
                <w:sz w:val="14"/>
                <w:szCs w:val="14"/>
              </w:rPr>
              <w:t>10</w:t>
            </w:r>
          </w:p>
        </w:tc>
        <w:tc>
          <w:tcPr>
            <w:tcW w:w="970" w:type="dxa"/>
          </w:tcPr>
          <w:p w:rsidR="000C497D" w:rsidRPr="000C497D" w:rsidRDefault="000C497D" w:rsidP="00962431">
            <w:pPr>
              <w:jc w:val="center"/>
              <w:rPr>
                <w:sz w:val="14"/>
                <w:szCs w:val="14"/>
              </w:rPr>
            </w:pPr>
            <w:r w:rsidRPr="000C497D">
              <w:rPr>
                <w:sz w:val="14"/>
                <w:szCs w:val="14"/>
              </w:rPr>
              <w:t>10</w:t>
            </w:r>
          </w:p>
        </w:tc>
        <w:tc>
          <w:tcPr>
            <w:tcW w:w="1022" w:type="dxa"/>
          </w:tcPr>
          <w:p w:rsidR="000C497D" w:rsidRPr="000C497D" w:rsidRDefault="000C497D" w:rsidP="00962431">
            <w:pPr>
              <w:jc w:val="center"/>
              <w:rPr>
                <w:sz w:val="14"/>
                <w:szCs w:val="14"/>
              </w:rPr>
            </w:pPr>
            <w:r w:rsidRPr="000C497D">
              <w:rPr>
                <w:sz w:val="14"/>
                <w:szCs w:val="14"/>
              </w:rPr>
              <w:t>5</w:t>
            </w:r>
          </w:p>
        </w:tc>
        <w:tc>
          <w:tcPr>
            <w:tcW w:w="907" w:type="dxa"/>
          </w:tcPr>
          <w:p w:rsidR="000C497D" w:rsidRPr="000C497D" w:rsidRDefault="000C497D" w:rsidP="00962431">
            <w:pPr>
              <w:jc w:val="center"/>
              <w:rPr>
                <w:sz w:val="14"/>
                <w:szCs w:val="14"/>
              </w:rPr>
            </w:pPr>
            <w:r w:rsidRPr="000C497D">
              <w:rPr>
                <w:sz w:val="14"/>
                <w:szCs w:val="14"/>
              </w:rPr>
              <w:t>5</w:t>
            </w:r>
          </w:p>
        </w:tc>
        <w:tc>
          <w:tcPr>
            <w:tcW w:w="1092" w:type="dxa"/>
          </w:tcPr>
          <w:p w:rsidR="000C497D" w:rsidRPr="000C497D" w:rsidRDefault="000C497D" w:rsidP="00962431">
            <w:pPr>
              <w:jc w:val="center"/>
              <w:rPr>
                <w:sz w:val="14"/>
                <w:szCs w:val="14"/>
              </w:rPr>
            </w:pPr>
          </w:p>
        </w:tc>
        <w:tc>
          <w:tcPr>
            <w:tcW w:w="995" w:type="dxa"/>
          </w:tcPr>
          <w:p w:rsidR="000C497D" w:rsidRPr="000C497D" w:rsidRDefault="000C497D" w:rsidP="00962431">
            <w:pPr>
              <w:jc w:val="center"/>
              <w:rPr>
                <w:sz w:val="14"/>
                <w:szCs w:val="14"/>
              </w:rPr>
            </w:pPr>
            <w:r w:rsidRPr="000C497D">
              <w:rPr>
                <w:sz w:val="14"/>
                <w:szCs w:val="14"/>
              </w:rPr>
              <w:t>10</w:t>
            </w:r>
          </w:p>
        </w:tc>
        <w:tc>
          <w:tcPr>
            <w:tcW w:w="1589" w:type="dxa"/>
          </w:tcPr>
          <w:p w:rsidR="000C497D" w:rsidRPr="000C497D" w:rsidRDefault="000C497D" w:rsidP="00962431">
            <w:pPr>
              <w:jc w:val="center"/>
              <w:rPr>
                <w:sz w:val="14"/>
                <w:szCs w:val="14"/>
              </w:rPr>
            </w:pPr>
            <w:r w:rsidRPr="000C497D">
              <w:rPr>
                <w:sz w:val="14"/>
                <w:szCs w:val="14"/>
              </w:rPr>
              <w:t>0</w:t>
            </w:r>
          </w:p>
        </w:tc>
        <w:tc>
          <w:tcPr>
            <w:tcW w:w="1375" w:type="dxa"/>
          </w:tcPr>
          <w:p w:rsidR="000C497D" w:rsidRPr="000C497D" w:rsidRDefault="000C497D" w:rsidP="00962431">
            <w:pPr>
              <w:jc w:val="center"/>
              <w:rPr>
                <w:sz w:val="14"/>
                <w:szCs w:val="14"/>
              </w:rPr>
            </w:pPr>
            <w:r w:rsidRPr="000C497D">
              <w:rPr>
                <w:sz w:val="14"/>
                <w:szCs w:val="14"/>
              </w:rPr>
              <w:t>10</w:t>
            </w:r>
          </w:p>
        </w:tc>
        <w:tc>
          <w:tcPr>
            <w:tcW w:w="737" w:type="dxa"/>
          </w:tcPr>
          <w:p w:rsidR="000C497D" w:rsidRPr="000C497D" w:rsidRDefault="000C497D" w:rsidP="00962431">
            <w:pPr>
              <w:jc w:val="center"/>
              <w:rPr>
                <w:sz w:val="14"/>
                <w:szCs w:val="14"/>
              </w:rPr>
            </w:pPr>
            <w:r w:rsidRPr="000C497D">
              <w:rPr>
                <w:sz w:val="14"/>
                <w:szCs w:val="14"/>
              </w:rPr>
              <w:t>10</w:t>
            </w:r>
          </w:p>
        </w:tc>
        <w:tc>
          <w:tcPr>
            <w:tcW w:w="723" w:type="dxa"/>
          </w:tcPr>
          <w:p w:rsidR="000C497D" w:rsidRPr="000C497D" w:rsidRDefault="000C497D" w:rsidP="00962431">
            <w:pPr>
              <w:jc w:val="center"/>
              <w:rPr>
                <w:sz w:val="14"/>
                <w:szCs w:val="14"/>
              </w:rPr>
            </w:pPr>
            <w:r w:rsidRPr="000C497D">
              <w:rPr>
                <w:sz w:val="14"/>
                <w:szCs w:val="14"/>
              </w:rPr>
              <w:t>5</w:t>
            </w:r>
          </w:p>
        </w:tc>
      </w:tr>
    </w:tbl>
    <w:p w:rsidR="00CE496F" w:rsidRDefault="00CE496F" w:rsidP="00962431">
      <w:pPr>
        <w:spacing w:after="0" w:line="240" w:lineRule="auto"/>
        <w:rPr>
          <w:rFonts w:ascii="Times New Roman" w:hAnsi="Times New Roman" w:cs="Times New Roman"/>
          <w:b/>
          <w:sz w:val="14"/>
          <w:szCs w:val="14"/>
        </w:rPr>
      </w:pPr>
      <w:r w:rsidRPr="000C497D">
        <w:rPr>
          <w:rFonts w:ascii="Times New Roman" w:hAnsi="Times New Roman" w:cs="Times New Roman"/>
          <w:b/>
          <w:sz w:val="14"/>
          <w:szCs w:val="14"/>
        </w:rPr>
        <w:t xml:space="preserve">РАСЧЕТ  И  НАЧИСЛЕНИЕ </w:t>
      </w:r>
      <w:r>
        <w:rPr>
          <w:rFonts w:ascii="Times New Roman" w:hAnsi="Times New Roman" w:cs="Times New Roman"/>
          <w:b/>
          <w:sz w:val="14"/>
          <w:szCs w:val="14"/>
        </w:rPr>
        <w:t xml:space="preserve">                                                                                                                                                                                                                                                                                                                                                                    </w:t>
      </w:r>
      <w:r w:rsidR="000C497D" w:rsidRPr="00CE496F">
        <w:rPr>
          <w:rFonts w:ascii="Times New Roman" w:hAnsi="Times New Roman" w:cs="Times New Roman"/>
          <w:b/>
          <w:sz w:val="14"/>
          <w:szCs w:val="14"/>
        </w:rPr>
        <w:t>Приложение №2</w:t>
      </w:r>
    </w:p>
    <w:p w:rsidR="000C497D" w:rsidRPr="000C497D" w:rsidRDefault="000C497D" w:rsidP="00962431">
      <w:pPr>
        <w:spacing w:after="0" w:line="240" w:lineRule="auto"/>
        <w:jc w:val="both"/>
        <w:rPr>
          <w:rFonts w:ascii="Times New Roman" w:hAnsi="Times New Roman" w:cs="Times New Roman"/>
          <w:b/>
          <w:sz w:val="14"/>
          <w:szCs w:val="14"/>
        </w:rPr>
      </w:pPr>
      <w:r w:rsidRPr="000C497D">
        <w:rPr>
          <w:rFonts w:ascii="Times New Roman" w:hAnsi="Times New Roman" w:cs="Times New Roman"/>
          <w:b/>
          <w:sz w:val="14"/>
          <w:szCs w:val="14"/>
        </w:rPr>
        <w:t>дотаций выплачиваемых в зависимости от выполнения</w:t>
      </w:r>
      <w:r w:rsidR="00CE496F">
        <w:rPr>
          <w:rFonts w:ascii="Times New Roman" w:hAnsi="Times New Roman" w:cs="Times New Roman"/>
          <w:b/>
          <w:sz w:val="14"/>
          <w:szCs w:val="14"/>
        </w:rPr>
        <w:t xml:space="preserve"> </w:t>
      </w:r>
      <w:r w:rsidRPr="000C497D">
        <w:rPr>
          <w:rFonts w:ascii="Times New Roman" w:hAnsi="Times New Roman" w:cs="Times New Roman"/>
          <w:b/>
          <w:sz w:val="14"/>
          <w:szCs w:val="14"/>
        </w:rPr>
        <w:t>социально-экономических показателей в 2008 году</w:t>
      </w:r>
    </w:p>
    <w:tbl>
      <w:tblPr>
        <w:tblStyle w:val="a6"/>
        <w:tblW w:w="0" w:type="auto"/>
        <w:tblInd w:w="250" w:type="dxa"/>
        <w:tblLook w:val="01E0"/>
      </w:tblPr>
      <w:tblGrid>
        <w:gridCol w:w="5070"/>
        <w:gridCol w:w="1041"/>
        <w:gridCol w:w="1134"/>
        <w:gridCol w:w="1134"/>
        <w:gridCol w:w="1275"/>
        <w:gridCol w:w="1170"/>
        <w:gridCol w:w="815"/>
        <w:gridCol w:w="2126"/>
        <w:gridCol w:w="2234"/>
      </w:tblGrid>
      <w:tr w:rsidR="000C497D" w:rsidRPr="000C497D" w:rsidTr="00CE496F">
        <w:tc>
          <w:tcPr>
            <w:tcW w:w="5070" w:type="dxa"/>
            <w:vMerge w:val="restart"/>
          </w:tcPr>
          <w:p w:rsidR="000C497D" w:rsidRPr="000C497D" w:rsidRDefault="000C497D" w:rsidP="00962431">
            <w:pPr>
              <w:rPr>
                <w:sz w:val="14"/>
                <w:szCs w:val="14"/>
              </w:rPr>
            </w:pPr>
            <w:r w:rsidRPr="000C497D">
              <w:rPr>
                <w:sz w:val="14"/>
                <w:szCs w:val="14"/>
              </w:rPr>
              <w:t>Наименование показателя</w:t>
            </w:r>
          </w:p>
        </w:tc>
        <w:tc>
          <w:tcPr>
            <w:tcW w:w="2175" w:type="dxa"/>
            <w:gridSpan w:val="2"/>
          </w:tcPr>
          <w:p w:rsidR="000C497D" w:rsidRPr="000C497D" w:rsidRDefault="000C497D" w:rsidP="00962431">
            <w:pPr>
              <w:jc w:val="center"/>
              <w:rPr>
                <w:sz w:val="14"/>
                <w:szCs w:val="14"/>
              </w:rPr>
            </w:pPr>
            <w:r w:rsidRPr="000C497D">
              <w:rPr>
                <w:sz w:val="14"/>
                <w:szCs w:val="14"/>
              </w:rPr>
              <w:t>Прогноз</w:t>
            </w:r>
          </w:p>
        </w:tc>
        <w:tc>
          <w:tcPr>
            <w:tcW w:w="1134" w:type="dxa"/>
            <w:vMerge w:val="restart"/>
          </w:tcPr>
          <w:p w:rsidR="000C497D" w:rsidRPr="000C497D" w:rsidRDefault="000C497D" w:rsidP="00962431">
            <w:pPr>
              <w:jc w:val="center"/>
              <w:rPr>
                <w:sz w:val="14"/>
                <w:szCs w:val="14"/>
              </w:rPr>
            </w:pPr>
            <w:r w:rsidRPr="000C497D">
              <w:rPr>
                <w:sz w:val="14"/>
                <w:szCs w:val="14"/>
              </w:rPr>
              <w:t>Фактич.</w:t>
            </w:r>
          </w:p>
          <w:p w:rsidR="000C497D" w:rsidRPr="000C497D" w:rsidRDefault="000C497D" w:rsidP="00962431">
            <w:pPr>
              <w:jc w:val="center"/>
              <w:rPr>
                <w:sz w:val="14"/>
                <w:szCs w:val="14"/>
              </w:rPr>
            </w:pPr>
            <w:r w:rsidRPr="000C497D">
              <w:rPr>
                <w:sz w:val="14"/>
                <w:szCs w:val="14"/>
              </w:rPr>
              <w:t>Выполнение прогноза</w:t>
            </w:r>
          </w:p>
        </w:tc>
        <w:tc>
          <w:tcPr>
            <w:tcW w:w="2445" w:type="dxa"/>
            <w:gridSpan w:val="2"/>
          </w:tcPr>
          <w:p w:rsidR="000C497D" w:rsidRPr="000C497D" w:rsidRDefault="000C497D" w:rsidP="00962431">
            <w:pPr>
              <w:jc w:val="center"/>
              <w:rPr>
                <w:sz w:val="14"/>
                <w:szCs w:val="14"/>
              </w:rPr>
            </w:pPr>
            <w:r w:rsidRPr="000C497D">
              <w:rPr>
                <w:sz w:val="14"/>
                <w:szCs w:val="14"/>
              </w:rPr>
              <w:t>% выполнения</w:t>
            </w:r>
          </w:p>
        </w:tc>
        <w:tc>
          <w:tcPr>
            <w:tcW w:w="815" w:type="dxa"/>
            <w:vMerge w:val="restart"/>
          </w:tcPr>
          <w:p w:rsidR="000C497D" w:rsidRPr="000C497D" w:rsidRDefault="000C497D" w:rsidP="00962431">
            <w:pPr>
              <w:jc w:val="center"/>
              <w:rPr>
                <w:sz w:val="14"/>
                <w:szCs w:val="14"/>
              </w:rPr>
            </w:pPr>
            <w:r w:rsidRPr="000C497D">
              <w:rPr>
                <w:sz w:val="14"/>
                <w:szCs w:val="14"/>
              </w:rPr>
              <w:t>Плановая</w:t>
            </w:r>
          </w:p>
          <w:p w:rsidR="000C497D" w:rsidRPr="000C497D" w:rsidRDefault="000C497D" w:rsidP="00962431">
            <w:pPr>
              <w:jc w:val="center"/>
              <w:rPr>
                <w:sz w:val="14"/>
                <w:szCs w:val="14"/>
              </w:rPr>
            </w:pPr>
            <w:r w:rsidRPr="000C497D">
              <w:rPr>
                <w:sz w:val="14"/>
                <w:szCs w:val="14"/>
              </w:rPr>
              <w:t>доля по-</w:t>
            </w:r>
          </w:p>
          <w:p w:rsidR="000C497D" w:rsidRPr="000C497D" w:rsidRDefault="000C497D" w:rsidP="00962431">
            <w:pPr>
              <w:jc w:val="center"/>
              <w:rPr>
                <w:sz w:val="14"/>
                <w:szCs w:val="14"/>
              </w:rPr>
            </w:pPr>
            <w:r w:rsidRPr="000C497D">
              <w:rPr>
                <w:sz w:val="14"/>
                <w:szCs w:val="14"/>
              </w:rPr>
              <w:t>казателя</w:t>
            </w:r>
          </w:p>
          <w:p w:rsidR="000C497D" w:rsidRPr="000C497D" w:rsidRDefault="000C497D" w:rsidP="00962431">
            <w:pPr>
              <w:jc w:val="center"/>
              <w:rPr>
                <w:sz w:val="14"/>
                <w:szCs w:val="14"/>
              </w:rPr>
            </w:pPr>
            <w:r w:rsidRPr="000C497D">
              <w:rPr>
                <w:sz w:val="14"/>
                <w:szCs w:val="14"/>
              </w:rPr>
              <w:t>в сумме</w:t>
            </w:r>
          </w:p>
          <w:p w:rsidR="000C497D" w:rsidRPr="000C497D" w:rsidRDefault="000C497D" w:rsidP="00962431">
            <w:pPr>
              <w:jc w:val="center"/>
              <w:rPr>
                <w:sz w:val="14"/>
                <w:szCs w:val="14"/>
              </w:rPr>
            </w:pPr>
            <w:r w:rsidRPr="000C497D">
              <w:rPr>
                <w:sz w:val="14"/>
                <w:szCs w:val="14"/>
              </w:rPr>
              <w:t>субсидии</w:t>
            </w:r>
          </w:p>
        </w:tc>
        <w:tc>
          <w:tcPr>
            <w:tcW w:w="2126" w:type="dxa"/>
            <w:vMerge w:val="restart"/>
          </w:tcPr>
          <w:p w:rsidR="000C497D" w:rsidRPr="000C497D" w:rsidRDefault="000C497D" w:rsidP="00962431">
            <w:pPr>
              <w:jc w:val="center"/>
              <w:rPr>
                <w:sz w:val="14"/>
                <w:szCs w:val="14"/>
              </w:rPr>
            </w:pPr>
            <w:r w:rsidRPr="000C497D">
              <w:rPr>
                <w:sz w:val="14"/>
                <w:szCs w:val="14"/>
              </w:rPr>
              <w:t>Плановая сумма</w:t>
            </w:r>
          </w:p>
          <w:p w:rsidR="000C497D" w:rsidRPr="000C497D" w:rsidRDefault="000C497D" w:rsidP="00962431">
            <w:pPr>
              <w:jc w:val="center"/>
              <w:rPr>
                <w:sz w:val="14"/>
                <w:szCs w:val="14"/>
              </w:rPr>
            </w:pPr>
            <w:r w:rsidRPr="000C497D">
              <w:rPr>
                <w:sz w:val="14"/>
                <w:szCs w:val="14"/>
              </w:rPr>
              <w:t>субсидии</w:t>
            </w:r>
          </w:p>
        </w:tc>
        <w:tc>
          <w:tcPr>
            <w:tcW w:w="2234" w:type="dxa"/>
            <w:vMerge w:val="restart"/>
          </w:tcPr>
          <w:p w:rsidR="000C497D" w:rsidRPr="000C497D" w:rsidRDefault="000C497D" w:rsidP="00962431">
            <w:pPr>
              <w:jc w:val="center"/>
              <w:rPr>
                <w:sz w:val="14"/>
                <w:szCs w:val="14"/>
              </w:rPr>
            </w:pPr>
            <w:r w:rsidRPr="000C497D">
              <w:rPr>
                <w:sz w:val="14"/>
                <w:szCs w:val="14"/>
              </w:rPr>
              <w:t>Фактическая сумма субсидии за выполнение социально-экономических показателей</w:t>
            </w:r>
          </w:p>
        </w:tc>
      </w:tr>
      <w:tr w:rsidR="000C497D" w:rsidRPr="000C497D" w:rsidTr="00CE496F">
        <w:tc>
          <w:tcPr>
            <w:tcW w:w="5070" w:type="dxa"/>
            <w:vMerge/>
          </w:tcPr>
          <w:p w:rsidR="000C497D" w:rsidRPr="000C497D" w:rsidRDefault="000C497D" w:rsidP="00962431">
            <w:pPr>
              <w:rPr>
                <w:sz w:val="14"/>
                <w:szCs w:val="14"/>
              </w:rPr>
            </w:pPr>
          </w:p>
        </w:tc>
        <w:tc>
          <w:tcPr>
            <w:tcW w:w="1041" w:type="dxa"/>
          </w:tcPr>
          <w:p w:rsidR="000C497D" w:rsidRPr="000C497D" w:rsidRDefault="000C497D" w:rsidP="00962431">
            <w:pPr>
              <w:jc w:val="center"/>
              <w:rPr>
                <w:sz w:val="14"/>
                <w:szCs w:val="14"/>
              </w:rPr>
            </w:pPr>
            <w:r w:rsidRPr="000C497D">
              <w:rPr>
                <w:sz w:val="14"/>
                <w:szCs w:val="14"/>
              </w:rPr>
              <w:t>Оптимально</w:t>
            </w:r>
          </w:p>
          <w:p w:rsidR="000C497D" w:rsidRPr="000C497D" w:rsidRDefault="000C497D" w:rsidP="00962431">
            <w:pPr>
              <w:jc w:val="center"/>
              <w:rPr>
                <w:sz w:val="14"/>
                <w:szCs w:val="14"/>
              </w:rPr>
            </w:pPr>
            <w:r w:rsidRPr="000C497D">
              <w:rPr>
                <w:sz w:val="14"/>
                <w:szCs w:val="14"/>
              </w:rPr>
              <w:t>напряженный</w:t>
            </w:r>
          </w:p>
        </w:tc>
        <w:tc>
          <w:tcPr>
            <w:tcW w:w="1134" w:type="dxa"/>
          </w:tcPr>
          <w:p w:rsidR="000C497D" w:rsidRPr="000C497D" w:rsidRDefault="000C497D" w:rsidP="00962431">
            <w:pPr>
              <w:jc w:val="center"/>
              <w:rPr>
                <w:sz w:val="14"/>
                <w:szCs w:val="14"/>
              </w:rPr>
            </w:pPr>
            <w:r w:rsidRPr="000C497D">
              <w:rPr>
                <w:sz w:val="14"/>
                <w:szCs w:val="14"/>
              </w:rPr>
              <w:t>Утвержден-</w:t>
            </w:r>
          </w:p>
          <w:p w:rsidR="000C497D" w:rsidRPr="000C497D" w:rsidRDefault="000C497D" w:rsidP="00962431">
            <w:pPr>
              <w:jc w:val="center"/>
              <w:rPr>
                <w:sz w:val="14"/>
                <w:szCs w:val="14"/>
              </w:rPr>
            </w:pPr>
            <w:r w:rsidRPr="000C497D">
              <w:rPr>
                <w:sz w:val="14"/>
                <w:szCs w:val="14"/>
              </w:rPr>
              <w:t>ный решением</w:t>
            </w:r>
          </w:p>
          <w:p w:rsidR="000C497D" w:rsidRPr="000C497D" w:rsidRDefault="000C497D" w:rsidP="00962431">
            <w:pPr>
              <w:jc w:val="center"/>
              <w:rPr>
                <w:sz w:val="14"/>
                <w:szCs w:val="14"/>
              </w:rPr>
            </w:pPr>
            <w:r w:rsidRPr="000C497D">
              <w:rPr>
                <w:sz w:val="14"/>
                <w:szCs w:val="14"/>
              </w:rPr>
              <w:t xml:space="preserve">Совета </w:t>
            </w:r>
          </w:p>
          <w:p w:rsidR="000C497D" w:rsidRPr="000C497D" w:rsidRDefault="000C497D" w:rsidP="00962431">
            <w:pPr>
              <w:jc w:val="center"/>
              <w:rPr>
                <w:sz w:val="14"/>
                <w:szCs w:val="14"/>
              </w:rPr>
            </w:pPr>
            <w:r w:rsidRPr="000C497D">
              <w:rPr>
                <w:sz w:val="14"/>
                <w:szCs w:val="14"/>
              </w:rPr>
              <w:t>депутатов</w:t>
            </w:r>
          </w:p>
        </w:tc>
        <w:tc>
          <w:tcPr>
            <w:tcW w:w="1134" w:type="dxa"/>
            <w:vMerge/>
          </w:tcPr>
          <w:p w:rsidR="000C497D" w:rsidRPr="000C497D" w:rsidRDefault="000C497D" w:rsidP="00962431">
            <w:pPr>
              <w:jc w:val="center"/>
              <w:rPr>
                <w:sz w:val="14"/>
                <w:szCs w:val="14"/>
              </w:rPr>
            </w:pPr>
          </w:p>
        </w:tc>
        <w:tc>
          <w:tcPr>
            <w:tcW w:w="1275" w:type="dxa"/>
          </w:tcPr>
          <w:p w:rsidR="000C497D" w:rsidRPr="000C497D" w:rsidRDefault="000C497D" w:rsidP="00962431">
            <w:pPr>
              <w:jc w:val="center"/>
              <w:rPr>
                <w:sz w:val="14"/>
                <w:szCs w:val="14"/>
              </w:rPr>
            </w:pPr>
            <w:r w:rsidRPr="000C497D">
              <w:rPr>
                <w:sz w:val="14"/>
                <w:szCs w:val="14"/>
              </w:rPr>
              <w:t>Оптимально</w:t>
            </w:r>
          </w:p>
          <w:p w:rsidR="000C497D" w:rsidRPr="000C497D" w:rsidRDefault="000C497D" w:rsidP="00962431">
            <w:pPr>
              <w:jc w:val="center"/>
              <w:rPr>
                <w:sz w:val="14"/>
                <w:szCs w:val="14"/>
              </w:rPr>
            </w:pPr>
            <w:r w:rsidRPr="000C497D">
              <w:rPr>
                <w:sz w:val="14"/>
                <w:szCs w:val="14"/>
              </w:rPr>
              <w:t>напряженный</w:t>
            </w:r>
          </w:p>
        </w:tc>
        <w:tc>
          <w:tcPr>
            <w:tcW w:w="1170" w:type="dxa"/>
          </w:tcPr>
          <w:p w:rsidR="000C497D" w:rsidRPr="000C497D" w:rsidRDefault="000C497D" w:rsidP="00962431">
            <w:pPr>
              <w:jc w:val="center"/>
              <w:rPr>
                <w:sz w:val="14"/>
                <w:szCs w:val="14"/>
              </w:rPr>
            </w:pPr>
            <w:r w:rsidRPr="000C497D">
              <w:rPr>
                <w:sz w:val="14"/>
                <w:szCs w:val="14"/>
              </w:rPr>
              <w:t>Утвержден-</w:t>
            </w:r>
          </w:p>
          <w:p w:rsidR="000C497D" w:rsidRPr="000C497D" w:rsidRDefault="000C497D" w:rsidP="00962431">
            <w:pPr>
              <w:jc w:val="center"/>
              <w:rPr>
                <w:sz w:val="14"/>
                <w:szCs w:val="14"/>
              </w:rPr>
            </w:pPr>
            <w:r w:rsidRPr="000C497D">
              <w:rPr>
                <w:sz w:val="14"/>
                <w:szCs w:val="14"/>
              </w:rPr>
              <w:t>ный решением</w:t>
            </w:r>
          </w:p>
          <w:p w:rsidR="000C497D" w:rsidRPr="000C497D" w:rsidRDefault="000C497D" w:rsidP="00962431">
            <w:pPr>
              <w:jc w:val="center"/>
              <w:rPr>
                <w:sz w:val="14"/>
                <w:szCs w:val="14"/>
              </w:rPr>
            </w:pPr>
            <w:r w:rsidRPr="000C497D">
              <w:rPr>
                <w:sz w:val="14"/>
                <w:szCs w:val="14"/>
              </w:rPr>
              <w:t xml:space="preserve">Совета </w:t>
            </w:r>
          </w:p>
          <w:p w:rsidR="000C497D" w:rsidRPr="000C497D" w:rsidRDefault="000C497D" w:rsidP="00962431">
            <w:pPr>
              <w:jc w:val="center"/>
              <w:rPr>
                <w:sz w:val="14"/>
                <w:szCs w:val="14"/>
              </w:rPr>
            </w:pPr>
            <w:r w:rsidRPr="000C497D">
              <w:rPr>
                <w:sz w:val="14"/>
                <w:szCs w:val="14"/>
              </w:rPr>
              <w:t>депутатов</w:t>
            </w:r>
          </w:p>
        </w:tc>
        <w:tc>
          <w:tcPr>
            <w:tcW w:w="815" w:type="dxa"/>
            <w:vMerge/>
          </w:tcPr>
          <w:p w:rsidR="000C497D" w:rsidRPr="000C497D" w:rsidRDefault="000C497D" w:rsidP="00962431">
            <w:pPr>
              <w:jc w:val="center"/>
              <w:rPr>
                <w:sz w:val="14"/>
                <w:szCs w:val="14"/>
              </w:rPr>
            </w:pPr>
          </w:p>
        </w:tc>
        <w:tc>
          <w:tcPr>
            <w:tcW w:w="2126" w:type="dxa"/>
            <w:vMerge/>
          </w:tcPr>
          <w:p w:rsidR="000C497D" w:rsidRPr="000C497D" w:rsidRDefault="000C497D" w:rsidP="00962431">
            <w:pPr>
              <w:jc w:val="center"/>
              <w:rPr>
                <w:sz w:val="14"/>
                <w:szCs w:val="14"/>
              </w:rPr>
            </w:pPr>
          </w:p>
        </w:tc>
        <w:tc>
          <w:tcPr>
            <w:tcW w:w="2234" w:type="dxa"/>
            <w:vMerge/>
          </w:tcPr>
          <w:p w:rsidR="000C497D" w:rsidRPr="000C497D" w:rsidRDefault="000C497D" w:rsidP="00962431">
            <w:pPr>
              <w:jc w:val="center"/>
              <w:rPr>
                <w:sz w:val="14"/>
                <w:szCs w:val="14"/>
              </w:rPr>
            </w:pPr>
          </w:p>
        </w:tc>
      </w:tr>
      <w:tr w:rsidR="000C497D" w:rsidRPr="000C497D" w:rsidTr="00CE496F">
        <w:tc>
          <w:tcPr>
            <w:tcW w:w="5070" w:type="dxa"/>
          </w:tcPr>
          <w:p w:rsidR="000C497D" w:rsidRPr="000C497D" w:rsidRDefault="000C497D" w:rsidP="00962431">
            <w:pPr>
              <w:rPr>
                <w:sz w:val="14"/>
                <w:szCs w:val="14"/>
              </w:rPr>
            </w:pPr>
            <w:r w:rsidRPr="000C497D">
              <w:rPr>
                <w:sz w:val="14"/>
                <w:szCs w:val="14"/>
              </w:rPr>
              <w:t>Сумма субсидии за выполнение социально-экономических показателей (т.руб.)</w:t>
            </w:r>
          </w:p>
        </w:tc>
        <w:tc>
          <w:tcPr>
            <w:tcW w:w="1041" w:type="dxa"/>
          </w:tcPr>
          <w:p w:rsidR="000C497D" w:rsidRPr="000C497D" w:rsidRDefault="000C497D" w:rsidP="00962431">
            <w:pPr>
              <w:jc w:val="center"/>
              <w:rPr>
                <w:sz w:val="14"/>
                <w:szCs w:val="14"/>
              </w:rPr>
            </w:pPr>
          </w:p>
        </w:tc>
        <w:tc>
          <w:tcPr>
            <w:tcW w:w="1134" w:type="dxa"/>
          </w:tcPr>
          <w:p w:rsidR="000C497D" w:rsidRPr="000C497D" w:rsidRDefault="000C497D" w:rsidP="00962431">
            <w:pPr>
              <w:jc w:val="center"/>
              <w:rPr>
                <w:sz w:val="14"/>
                <w:szCs w:val="14"/>
              </w:rPr>
            </w:pPr>
          </w:p>
        </w:tc>
        <w:tc>
          <w:tcPr>
            <w:tcW w:w="1134" w:type="dxa"/>
          </w:tcPr>
          <w:p w:rsidR="000C497D" w:rsidRPr="000C497D" w:rsidRDefault="000C497D" w:rsidP="00962431">
            <w:pPr>
              <w:jc w:val="center"/>
              <w:rPr>
                <w:sz w:val="14"/>
                <w:szCs w:val="14"/>
              </w:rPr>
            </w:pPr>
          </w:p>
        </w:tc>
        <w:tc>
          <w:tcPr>
            <w:tcW w:w="1275" w:type="dxa"/>
          </w:tcPr>
          <w:p w:rsidR="000C497D" w:rsidRPr="000C497D" w:rsidRDefault="000C497D" w:rsidP="00962431">
            <w:pPr>
              <w:jc w:val="center"/>
              <w:rPr>
                <w:sz w:val="14"/>
                <w:szCs w:val="14"/>
              </w:rPr>
            </w:pPr>
          </w:p>
        </w:tc>
        <w:tc>
          <w:tcPr>
            <w:tcW w:w="1170" w:type="dxa"/>
          </w:tcPr>
          <w:p w:rsidR="000C497D" w:rsidRPr="000C497D" w:rsidRDefault="000C497D" w:rsidP="00962431">
            <w:pPr>
              <w:jc w:val="center"/>
              <w:rPr>
                <w:sz w:val="14"/>
                <w:szCs w:val="14"/>
              </w:rPr>
            </w:pPr>
          </w:p>
        </w:tc>
        <w:tc>
          <w:tcPr>
            <w:tcW w:w="815" w:type="dxa"/>
          </w:tcPr>
          <w:p w:rsidR="000C497D" w:rsidRPr="000C497D" w:rsidRDefault="000C497D" w:rsidP="00962431">
            <w:pPr>
              <w:jc w:val="center"/>
              <w:rPr>
                <w:sz w:val="14"/>
                <w:szCs w:val="14"/>
              </w:rPr>
            </w:pPr>
          </w:p>
        </w:tc>
        <w:tc>
          <w:tcPr>
            <w:tcW w:w="2126" w:type="dxa"/>
          </w:tcPr>
          <w:p w:rsidR="000C497D" w:rsidRPr="000C497D" w:rsidRDefault="000C497D" w:rsidP="00962431">
            <w:pPr>
              <w:jc w:val="center"/>
              <w:rPr>
                <w:sz w:val="14"/>
                <w:szCs w:val="14"/>
              </w:rPr>
            </w:pPr>
            <w:r w:rsidRPr="000C497D">
              <w:rPr>
                <w:sz w:val="14"/>
                <w:szCs w:val="14"/>
              </w:rPr>
              <w:t>42776</w:t>
            </w:r>
          </w:p>
        </w:tc>
        <w:tc>
          <w:tcPr>
            <w:tcW w:w="2234" w:type="dxa"/>
          </w:tcPr>
          <w:p w:rsidR="000C497D" w:rsidRPr="000C497D" w:rsidRDefault="000C497D" w:rsidP="00962431">
            <w:pPr>
              <w:jc w:val="center"/>
              <w:rPr>
                <w:sz w:val="14"/>
                <w:szCs w:val="14"/>
              </w:rPr>
            </w:pPr>
            <w:r w:rsidRPr="000C497D">
              <w:rPr>
                <w:sz w:val="14"/>
                <w:szCs w:val="14"/>
              </w:rPr>
              <w:t>43366</w:t>
            </w:r>
          </w:p>
        </w:tc>
      </w:tr>
      <w:tr w:rsidR="000C497D" w:rsidRPr="000C497D" w:rsidTr="00CE496F">
        <w:tc>
          <w:tcPr>
            <w:tcW w:w="5070" w:type="dxa"/>
          </w:tcPr>
          <w:p w:rsidR="000C497D" w:rsidRPr="000C497D" w:rsidRDefault="000C497D" w:rsidP="00962431">
            <w:pPr>
              <w:rPr>
                <w:sz w:val="14"/>
                <w:szCs w:val="14"/>
              </w:rPr>
            </w:pPr>
            <w:r w:rsidRPr="000C497D">
              <w:rPr>
                <w:sz w:val="14"/>
                <w:szCs w:val="14"/>
              </w:rPr>
              <w:t>Сумма долей показателей (%)</w:t>
            </w:r>
          </w:p>
        </w:tc>
        <w:tc>
          <w:tcPr>
            <w:tcW w:w="1041" w:type="dxa"/>
          </w:tcPr>
          <w:p w:rsidR="000C497D" w:rsidRPr="000C497D" w:rsidRDefault="000C497D" w:rsidP="00962431">
            <w:pPr>
              <w:jc w:val="center"/>
              <w:rPr>
                <w:sz w:val="14"/>
                <w:szCs w:val="14"/>
              </w:rPr>
            </w:pPr>
          </w:p>
        </w:tc>
        <w:tc>
          <w:tcPr>
            <w:tcW w:w="1134" w:type="dxa"/>
          </w:tcPr>
          <w:p w:rsidR="000C497D" w:rsidRPr="000C497D" w:rsidRDefault="000C497D" w:rsidP="00962431">
            <w:pPr>
              <w:jc w:val="center"/>
              <w:rPr>
                <w:sz w:val="14"/>
                <w:szCs w:val="14"/>
              </w:rPr>
            </w:pPr>
          </w:p>
        </w:tc>
        <w:tc>
          <w:tcPr>
            <w:tcW w:w="1134" w:type="dxa"/>
          </w:tcPr>
          <w:p w:rsidR="000C497D" w:rsidRPr="000C497D" w:rsidRDefault="000C497D" w:rsidP="00962431">
            <w:pPr>
              <w:jc w:val="center"/>
              <w:rPr>
                <w:sz w:val="14"/>
                <w:szCs w:val="14"/>
              </w:rPr>
            </w:pPr>
          </w:p>
        </w:tc>
        <w:tc>
          <w:tcPr>
            <w:tcW w:w="1275" w:type="dxa"/>
          </w:tcPr>
          <w:p w:rsidR="000C497D" w:rsidRPr="000C497D" w:rsidRDefault="000C497D" w:rsidP="00962431">
            <w:pPr>
              <w:jc w:val="center"/>
              <w:rPr>
                <w:sz w:val="14"/>
                <w:szCs w:val="14"/>
              </w:rPr>
            </w:pPr>
          </w:p>
        </w:tc>
        <w:tc>
          <w:tcPr>
            <w:tcW w:w="1170" w:type="dxa"/>
          </w:tcPr>
          <w:p w:rsidR="000C497D" w:rsidRPr="000C497D" w:rsidRDefault="000C497D" w:rsidP="00962431">
            <w:pPr>
              <w:jc w:val="center"/>
              <w:rPr>
                <w:sz w:val="14"/>
                <w:szCs w:val="14"/>
              </w:rPr>
            </w:pPr>
          </w:p>
        </w:tc>
        <w:tc>
          <w:tcPr>
            <w:tcW w:w="815" w:type="dxa"/>
          </w:tcPr>
          <w:p w:rsidR="000C497D" w:rsidRPr="000C497D" w:rsidRDefault="000C497D" w:rsidP="00962431">
            <w:pPr>
              <w:jc w:val="center"/>
              <w:rPr>
                <w:sz w:val="14"/>
                <w:szCs w:val="14"/>
              </w:rPr>
            </w:pPr>
            <w:r w:rsidRPr="000C497D">
              <w:rPr>
                <w:sz w:val="14"/>
                <w:szCs w:val="14"/>
              </w:rPr>
              <w:t>120</w:t>
            </w:r>
          </w:p>
        </w:tc>
        <w:tc>
          <w:tcPr>
            <w:tcW w:w="2126" w:type="dxa"/>
          </w:tcPr>
          <w:p w:rsidR="000C497D" w:rsidRPr="000C497D" w:rsidRDefault="000C497D" w:rsidP="00962431">
            <w:pPr>
              <w:jc w:val="center"/>
              <w:rPr>
                <w:sz w:val="14"/>
                <w:szCs w:val="14"/>
              </w:rPr>
            </w:pPr>
          </w:p>
        </w:tc>
        <w:tc>
          <w:tcPr>
            <w:tcW w:w="2234" w:type="dxa"/>
          </w:tcPr>
          <w:p w:rsidR="000C497D" w:rsidRPr="000C497D" w:rsidRDefault="000C497D" w:rsidP="00962431">
            <w:pPr>
              <w:jc w:val="center"/>
              <w:rPr>
                <w:sz w:val="14"/>
                <w:szCs w:val="14"/>
              </w:rPr>
            </w:pPr>
          </w:p>
        </w:tc>
      </w:tr>
      <w:tr w:rsidR="000C497D" w:rsidRPr="000C497D" w:rsidTr="00CE496F">
        <w:tc>
          <w:tcPr>
            <w:tcW w:w="5070" w:type="dxa"/>
          </w:tcPr>
          <w:p w:rsidR="000C497D" w:rsidRPr="000C497D" w:rsidRDefault="000C497D" w:rsidP="00962431">
            <w:pPr>
              <w:ind w:left="34" w:right="-108"/>
              <w:rPr>
                <w:sz w:val="14"/>
                <w:szCs w:val="14"/>
              </w:rPr>
            </w:pPr>
            <w:r w:rsidRPr="000C497D">
              <w:rPr>
                <w:sz w:val="14"/>
                <w:szCs w:val="14"/>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(т.руб.)</w:t>
            </w:r>
          </w:p>
        </w:tc>
        <w:tc>
          <w:tcPr>
            <w:tcW w:w="1041" w:type="dxa"/>
          </w:tcPr>
          <w:p w:rsidR="000C497D" w:rsidRPr="000C497D" w:rsidRDefault="000C497D" w:rsidP="00962431">
            <w:pPr>
              <w:jc w:val="center"/>
              <w:rPr>
                <w:sz w:val="14"/>
                <w:szCs w:val="14"/>
              </w:rPr>
            </w:pPr>
            <w:r w:rsidRPr="000C497D">
              <w:rPr>
                <w:sz w:val="14"/>
                <w:szCs w:val="14"/>
              </w:rPr>
              <w:t>113000</w:t>
            </w:r>
          </w:p>
        </w:tc>
        <w:tc>
          <w:tcPr>
            <w:tcW w:w="1134" w:type="dxa"/>
          </w:tcPr>
          <w:p w:rsidR="000C497D" w:rsidRPr="000C497D" w:rsidRDefault="000C497D" w:rsidP="00962431">
            <w:pPr>
              <w:jc w:val="center"/>
              <w:rPr>
                <w:sz w:val="14"/>
                <w:szCs w:val="14"/>
              </w:rPr>
            </w:pPr>
            <w:r w:rsidRPr="000C497D">
              <w:rPr>
                <w:sz w:val="14"/>
                <w:szCs w:val="14"/>
              </w:rPr>
              <w:t>113000</w:t>
            </w:r>
          </w:p>
        </w:tc>
        <w:tc>
          <w:tcPr>
            <w:tcW w:w="1134" w:type="dxa"/>
          </w:tcPr>
          <w:p w:rsidR="000C497D" w:rsidRPr="000C497D" w:rsidRDefault="000C497D" w:rsidP="00962431">
            <w:pPr>
              <w:jc w:val="center"/>
              <w:rPr>
                <w:sz w:val="14"/>
                <w:szCs w:val="14"/>
              </w:rPr>
            </w:pPr>
            <w:r w:rsidRPr="000C497D">
              <w:rPr>
                <w:sz w:val="14"/>
                <w:szCs w:val="14"/>
              </w:rPr>
              <w:t>112800</w:t>
            </w:r>
          </w:p>
        </w:tc>
        <w:tc>
          <w:tcPr>
            <w:tcW w:w="1275" w:type="dxa"/>
          </w:tcPr>
          <w:p w:rsidR="000C497D" w:rsidRPr="000C497D" w:rsidRDefault="000C497D" w:rsidP="00962431">
            <w:pPr>
              <w:jc w:val="center"/>
              <w:rPr>
                <w:sz w:val="14"/>
                <w:szCs w:val="14"/>
              </w:rPr>
            </w:pPr>
            <w:r w:rsidRPr="000C497D">
              <w:rPr>
                <w:sz w:val="14"/>
                <w:szCs w:val="14"/>
              </w:rPr>
              <w:t>99,8</w:t>
            </w:r>
          </w:p>
        </w:tc>
        <w:tc>
          <w:tcPr>
            <w:tcW w:w="1170" w:type="dxa"/>
          </w:tcPr>
          <w:p w:rsidR="000C497D" w:rsidRPr="000C497D" w:rsidRDefault="000C497D" w:rsidP="00962431">
            <w:pPr>
              <w:jc w:val="center"/>
              <w:rPr>
                <w:sz w:val="14"/>
                <w:szCs w:val="14"/>
              </w:rPr>
            </w:pPr>
            <w:r w:rsidRPr="000C497D">
              <w:rPr>
                <w:sz w:val="14"/>
                <w:szCs w:val="14"/>
              </w:rPr>
              <w:t>99,8</w:t>
            </w:r>
          </w:p>
        </w:tc>
        <w:tc>
          <w:tcPr>
            <w:tcW w:w="815" w:type="dxa"/>
          </w:tcPr>
          <w:p w:rsidR="000C497D" w:rsidRPr="000C497D" w:rsidRDefault="000C497D" w:rsidP="00962431">
            <w:pPr>
              <w:jc w:val="center"/>
              <w:rPr>
                <w:sz w:val="14"/>
                <w:szCs w:val="14"/>
              </w:rPr>
            </w:pPr>
            <w:r w:rsidRPr="000C497D">
              <w:rPr>
                <w:sz w:val="14"/>
                <w:szCs w:val="14"/>
              </w:rPr>
              <w:t>20</w:t>
            </w:r>
          </w:p>
        </w:tc>
        <w:tc>
          <w:tcPr>
            <w:tcW w:w="2126" w:type="dxa"/>
          </w:tcPr>
          <w:p w:rsidR="000C497D" w:rsidRPr="000C497D" w:rsidRDefault="000C497D" w:rsidP="00962431">
            <w:pPr>
              <w:jc w:val="center"/>
              <w:rPr>
                <w:sz w:val="14"/>
                <w:szCs w:val="14"/>
              </w:rPr>
            </w:pPr>
            <w:r w:rsidRPr="000C497D">
              <w:rPr>
                <w:sz w:val="14"/>
                <w:szCs w:val="14"/>
              </w:rPr>
              <w:t>7129 (42776 тыс.руб.:120% х 20%)</w:t>
            </w:r>
          </w:p>
        </w:tc>
        <w:tc>
          <w:tcPr>
            <w:tcW w:w="2234" w:type="dxa"/>
          </w:tcPr>
          <w:p w:rsidR="000C497D" w:rsidRPr="000C497D" w:rsidRDefault="000C497D" w:rsidP="00962431">
            <w:pPr>
              <w:jc w:val="center"/>
              <w:rPr>
                <w:sz w:val="14"/>
                <w:szCs w:val="14"/>
              </w:rPr>
            </w:pPr>
            <w:r w:rsidRPr="000C497D">
              <w:rPr>
                <w:sz w:val="14"/>
                <w:szCs w:val="14"/>
              </w:rPr>
              <w:t>7115 (7129 тыс.руб. х 99,8:100)</w:t>
            </w:r>
          </w:p>
        </w:tc>
      </w:tr>
      <w:tr w:rsidR="000C497D" w:rsidRPr="000C497D" w:rsidTr="00CE496F">
        <w:tc>
          <w:tcPr>
            <w:tcW w:w="5070" w:type="dxa"/>
          </w:tcPr>
          <w:p w:rsidR="000C497D" w:rsidRPr="000C497D" w:rsidRDefault="000C497D" w:rsidP="00962431">
            <w:pPr>
              <w:rPr>
                <w:sz w:val="14"/>
                <w:szCs w:val="14"/>
              </w:rPr>
            </w:pPr>
            <w:r w:rsidRPr="000C497D">
              <w:rPr>
                <w:sz w:val="14"/>
                <w:szCs w:val="14"/>
              </w:rPr>
              <w:t>Объем закупок скота и птицы от с/х товаропроизводителей</w:t>
            </w:r>
          </w:p>
        </w:tc>
        <w:tc>
          <w:tcPr>
            <w:tcW w:w="1041" w:type="dxa"/>
          </w:tcPr>
          <w:p w:rsidR="000C497D" w:rsidRPr="000C497D" w:rsidRDefault="000C497D" w:rsidP="00962431">
            <w:pPr>
              <w:jc w:val="center"/>
              <w:rPr>
                <w:sz w:val="14"/>
                <w:szCs w:val="14"/>
              </w:rPr>
            </w:pPr>
            <w:r w:rsidRPr="000C497D">
              <w:rPr>
                <w:sz w:val="14"/>
                <w:szCs w:val="14"/>
              </w:rPr>
              <w:t>950</w:t>
            </w:r>
          </w:p>
        </w:tc>
        <w:tc>
          <w:tcPr>
            <w:tcW w:w="1134" w:type="dxa"/>
          </w:tcPr>
          <w:p w:rsidR="000C497D" w:rsidRPr="000C497D" w:rsidRDefault="000C497D" w:rsidP="00962431">
            <w:pPr>
              <w:jc w:val="center"/>
              <w:rPr>
                <w:sz w:val="14"/>
                <w:szCs w:val="14"/>
              </w:rPr>
            </w:pPr>
            <w:r w:rsidRPr="000C497D">
              <w:rPr>
                <w:sz w:val="14"/>
                <w:szCs w:val="14"/>
              </w:rPr>
              <w:t>950</w:t>
            </w:r>
          </w:p>
        </w:tc>
        <w:tc>
          <w:tcPr>
            <w:tcW w:w="1134" w:type="dxa"/>
          </w:tcPr>
          <w:p w:rsidR="000C497D" w:rsidRPr="000C497D" w:rsidRDefault="000C497D" w:rsidP="00962431">
            <w:pPr>
              <w:jc w:val="center"/>
              <w:rPr>
                <w:sz w:val="14"/>
                <w:szCs w:val="14"/>
              </w:rPr>
            </w:pPr>
            <w:r w:rsidRPr="000C497D">
              <w:rPr>
                <w:sz w:val="14"/>
                <w:szCs w:val="14"/>
              </w:rPr>
              <w:t>934</w:t>
            </w:r>
          </w:p>
        </w:tc>
        <w:tc>
          <w:tcPr>
            <w:tcW w:w="1275" w:type="dxa"/>
          </w:tcPr>
          <w:p w:rsidR="000C497D" w:rsidRPr="000C497D" w:rsidRDefault="000C497D" w:rsidP="00962431">
            <w:pPr>
              <w:jc w:val="center"/>
              <w:rPr>
                <w:sz w:val="14"/>
                <w:szCs w:val="14"/>
              </w:rPr>
            </w:pPr>
            <w:r w:rsidRPr="000C497D">
              <w:rPr>
                <w:sz w:val="14"/>
                <w:szCs w:val="14"/>
              </w:rPr>
              <w:t>98,3</w:t>
            </w:r>
          </w:p>
        </w:tc>
        <w:tc>
          <w:tcPr>
            <w:tcW w:w="1170" w:type="dxa"/>
          </w:tcPr>
          <w:p w:rsidR="000C497D" w:rsidRPr="000C497D" w:rsidRDefault="000C497D" w:rsidP="00962431">
            <w:pPr>
              <w:jc w:val="center"/>
              <w:rPr>
                <w:sz w:val="14"/>
                <w:szCs w:val="14"/>
              </w:rPr>
            </w:pPr>
            <w:r w:rsidRPr="000C497D">
              <w:rPr>
                <w:sz w:val="14"/>
                <w:szCs w:val="14"/>
              </w:rPr>
              <w:t>98,3</w:t>
            </w:r>
          </w:p>
        </w:tc>
        <w:tc>
          <w:tcPr>
            <w:tcW w:w="815" w:type="dxa"/>
          </w:tcPr>
          <w:p w:rsidR="000C497D" w:rsidRPr="000C497D" w:rsidRDefault="000C497D" w:rsidP="00962431">
            <w:pPr>
              <w:jc w:val="center"/>
              <w:rPr>
                <w:sz w:val="14"/>
                <w:szCs w:val="14"/>
              </w:rPr>
            </w:pPr>
            <w:r w:rsidRPr="000C497D">
              <w:rPr>
                <w:sz w:val="14"/>
                <w:szCs w:val="14"/>
              </w:rPr>
              <w:t>10</w:t>
            </w:r>
          </w:p>
        </w:tc>
        <w:tc>
          <w:tcPr>
            <w:tcW w:w="2126" w:type="dxa"/>
          </w:tcPr>
          <w:p w:rsidR="000C497D" w:rsidRPr="000C497D" w:rsidRDefault="000C497D" w:rsidP="00962431">
            <w:pPr>
              <w:jc w:val="center"/>
              <w:rPr>
                <w:sz w:val="14"/>
                <w:szCs w:val="14"/>
              </w:rPr>
            </w:pPr>
            <w:r w:rsidRPr="000C497D">
              <w:rPr>
                <w:sz w:val="14"/>
                <w:szCs w:val="14"/>
              </w:rPr>
              <w:t>3565</w:t>
            </w:r>
          </w:p>
        </w:tc>
        <w:tc>
          <w:tcPr>
            <w:tcW w:w="2234" w:type="dxa"/>
          </w:tcPr>
          <w:p w:rsidR="000C497D" w:rsidRPr="000C497D" w:rsidRDefault="000C497D" w:rsidP="00962431">
            <w:pPr>
              <w:jc w:val="center"/>
              <w:rPr>
                <w:sz w:val="14"/>
                <w:szCs w:val="14"/>
              </w:rPr>
            </w:pPr>
            <w:r w:rsidRPr="000C497D">
              <w:rPr>
                <w:sz w:val="14"/>
                <w:szCs w:val="14"/>
              </w:rPr>
              <w:t>3504</w:t>
            </w:r>
          </w:p>
        </w:tc>
      </w:tr>
      <w:tr w:rsidR="000C497D" w:rsidRPr="000C497D" w:rsidTr="00CE496F">
        <w:tc>
          <w:tcPr>
            <w:tcW w:w="5070" w:type="dxa"/>
          </w:tcPr>
          <w:p w:rsidR="000C497D" w:rsidRPr="000C497D" w:rsidRDefault="000C497D" w:rsidP="00962431">
            <w:pPr>
              <w:rPr>
                <w:sz w:val="14"/>
                <w:szCs w:val="14"/>
              </w:rPr>
            </w:pPr>
            <w:r w:rsidRPr="000C497D">
              <w:rPr>
                <w:sz w:val="14"/>
                <w:szCs w:val="14"/>
              </w:rPr>
              <w:t>Объем закупок скота от личных подсобных хозяйств населения (тонн)</w:t>
            </w:r>
          </w:p>
        </w:tc>
        <w:tc>
          <w:tcPr>
            <w:tcW w:w="1041" w:type="dxa"/>
          </w:tcPr>
          <w:p w:rsidR="000C497D" w:rsidRPr="000C497D" w:rsidRDefault="000C497D" w:rsidP="00962431">
            <w:pPr>
              <w:jc w:val="center"/>
              <w:rPr>
                <w:sz w:val="14"/>
                <w:szCs w:val="14"/>
              </w:rPr>
            </w:pPr>
            <w:r w:rsidRPr="000C497D">
              <w:rPr>
                <w:sz w:val="14"/>
                <w:szCs w:val="14"/>
              </w:rPr>
              <w:t>835</w:t>
            </w:r>
          </w:p>
        </w:tc>
        <w:tc>
          <w:tcPr>
            <w:tcW w:w="1134" w:type="dxa"/>
          </w:tcPr>
          <w:p w:rsidR="000C497D" w:rsidRPr="000C497D" w:rsidRDefault="000C497D" w:rsidP="00962431">
            <w:pPr>
              <w:jc w:val="center"/>
              <w:rPr>
                <w:sz w:val="14"/>
                <w:szCs w:val="14"/>
              </w:rPr>
            </w:pPr>
            <w:r w:rsidRPr="000C497D">
              <w:rPr>
                <w:sz w:val="14"/>
                <w:szCs w:val="14"/>
              </w:rPr>
              <w:t>755</w:t>
            </w:r>
          </w:p>
        </w:tc>
        <w:tc>
          <w:tcPr>
            <w:tcW w:w="1134" w:type="dxa"/>
          </w:tcPr>
          <w:p w:rsidR="000C497D" w:rsidRPr="000C497D" w:rsidRDefault="000C497D" w:rsidP="00962431">
            <w:pPr>
              <w:jc w:val="center"/>
              <w:rPr>
                <w:sz w:val="14"/>
                <w:szCs w:val="14"/>
              </w:rPr>
            </w:pPr>
            <w:r w:rsidRPr="000C497D">
              <w:rPr>
                <w:sz w:val="14"/>
                <w:szCs w:val="14"/>
              </w:rPr>
              <w:t>780</w:t>
            </w:r>
          </w:p>
        </w:tc>
        <w:tc>
          <w:tcPr>
            <w:tcW w:w="1275" w:type="dxa"/>
          </w:tcPr>
          <w:p w:rsidR="000C497D" w:rsidRPr="000C497D" w:rsidRDefault="000C497D" w:rsidP="00962431">
            <w:pPr>
              <w:jc w:val="center"/>
              <w:rPr>
                <w:sz w:val="14"/>
                <w:szCs w:val="14"/>
              </w:rPr>
            </w:pPr>
            <w:r w:rsidRPr="000C497D">
              <w:rPr>
                <w:sz w:val="14"/>
                <w:szCs w:val="14"/>
              </w:rPr>
              <w:t>93,4</w:t>
            </w:r>
          </w:p>
        </w:tc>
        <w:tc>
          <w:tcPr>
            <w:tcW w:w="1170" w:type="dxa"/>
          </w:tcPr>
          <w:p w:rsidR="000C497D" w:rsidRPr="000C497D" w:rsidRDefault="000C497D" w:rsidP="00962431">
            <w:pPr>
              <w:jc w:val="center"/>
              <w:rPr>
                <w:sz w:val="14"/>
                <w:szCs w:val="14"/>
              </w:rPr>
            </w:pPr>
            <w:r w:rsidRPr="000C497D">
              <w:rPr>
                <w:sz w:val="14"/>
                <w:szCs w:val="14"/>
              </w:rPr>
              <w:t>103,3</w:t>
            </w:r>
          </w:p>
        </w:tc>
        <w:tc>
          <w:tcPr>
            <w:tcW w:w="815" w:type="dxa"/>
          </w:tcPr>
          <w:p w:rsidR="000C497D" w:rsidRPr="000C497D" w:rsidRDefault="000C497D" w:rsidP="00962431">
            <w:pPr>
              <w:jc w:val="center"/>
              <w:rPr>
                <w:sz w:val="14"/>
                <w:szCs w:val="14"/>
              </w:rPr>
            </w:pPr>
            <w:r w:rsidRPr="000C497D">
              <w:rPr>
                <w:sz w:val="14"/>
                <w:szCs w:val="14"/>
              </w:rPr>
              <w:t>10</w:t>
            </w:r>
          </w:p>
        </w:tc>
        <w:tc>
          <w:tcPr>
            <w:tcW w:w="2126" w:type="dxa"/>
          </w:tcPr>
          <w:p w:rsidR="000C497D" w:rsidRPr="000C497D" w:rsidRDefault="000C497D" w:rsidP="00962431">
            <w:pPr>
              <w:jc w:val="center"/>
              <w:rPr>
                <w:sz w:val="14"/>
                <w:szCs w:val="14"/>
              </w:rPr>
            </w:pPr>
            <w:r w:rsidRPr="000C497D">
              <w:rPr>
                <w:sz w:val="14"/>
                <w:szCs w:val="14"/>
              </w:rPr>
              <w:t>3565</w:t>
            </w:r>
          </w:p>
        </w:tc>
        <w:tc>
          <w:tcPr>
            <w:tcW w:w="2234" w:type="dxa"/>
          </w:tcPr>
          <w:p w:rsidR="000C497D" w:rsidRPr="000C497D" w:rsidRDefault="000C497D" w:rsidP="00962431">
            <w:pPr>
              <w:jc w:val="center"/>
              <w:rPr>
                <w:sz w:val="14"/>
                <w:szCs w:val="14"/>
              </w:rPr>
            </w:pPr>
            <w:r w:rsidRPr="000C497D">
              <w:rPr>
                <w:sz w:val="14"/>
                <w:szCs w:val="14"/>
              </w:rPr>
              <w:t>3577 (3565 х 100 (3,3 х 0,1) : 100)</w:t>
            </w:r>
          </w:p>
        </w:tc>
      </w:tr>
      <w:tr w:rsidR="000C497D" w:rsidRPr="000C497D" w:rsidTr="00CE496F">
        <w:tc>
          <w:tcPr>
            <w:tcW w:w="5070" w:type="dxa"/>
          </w:tcPr>
          <w:p w:rsidR="000C497D" w:rsidRPr="000C497D" w:rsidRDefault="000C497D" w:rsidP="00962431">
            <w:pPr>
              <w:rPr>
                <w:sz w:val="14"/>
                <w:szCs w:val="14"/>
              </w:rPr>
            </w:pPr>
            <w:r w:rsidRPr="000C497D">
              <w:rPr>
                <w:sz w:val="14"/>
                <w:szCs w:val="14"/>
              </w:rPr>
              <w:t>Объем закупок молока от личных подсобных хозяйств населения (тонн)</w:t>
            </w:r>
          </w:p>
        </w:tc>
        <w:tc>
          <w:tcPr>
            <w:tcW w:w="1041" w:type="dxa"/>
          </w:tcPr>
          <w:p w:rsidR="000C497D" w:rsidRPr="000C497D" w:rsidRDefault="000C497D" w:rsidP="00962431">
            <w:pPr>
              <w:jc w:val="center"/>
              <w:rPr>
                <w:sz w:val="14"/>
                <w:szCs w:val="14"/>
              </w:rPr>
            </w:pPr>
            <w:r w:rsidRPr="000C497D">
              <w:rPr>
                <w:sz w:val="14"/>
                <w:szCs w:val="14"/>
              </w:rPr>
              <w:t>5200</w:t>
            </w:r>
          </w:p>
        </w:tc>
        <w:tc>
          <w:tcPr>
            <w:tcW w:w="1134" w:type="dxa"/>
          </w:tcPr>
          <w:p w:rsidR="000C497D" w:rsidRPr="000C497D" w:rsidRDefault="000C497D" w:rsidP="00962431">
            <w:pPr>
              <w:jc w:val="center"/>
              <w:rPr>
                <w:sz w:val="14"/>
                <w:szCs w:val="14"/>
              </w:rPr>
            </w:pPr>
            <w:r w:rsidRPr="000C497D">
              <w:rPr>
                <w:sz w:val="14"/>
                <w:szCs w:val="14"/>
              </w:rPr>
              <w:t>4800</w:t>
            </w:r>
          </w:p>
        </w:tc>
        <w:tc>
          <w:tcPr>
            <w:tcW w:w="1134" w:type="dxa"/>
          </w:tcPr>
          <w:p w:rsidR="000C497D" w:rsidRPr="000C497D" w:rsidRDefault="000C497D" w:rsidP="00962431">
            <w:pPr>
              <w:jc w:val="center"/>
              <w:rPr>
                <w:sz w:val="14"/>
                <w:szCs w:val="14"/>
              </w:rPr>
            </w:pPr>
            <w:r w:rsidRPr="000C497D">
              <w:rPr>
                <w:sz w:val="14"/>
                <w:szCs w:val="14"/>
              </w:rPr>
              <w:t>5300</w:t>
            </w:r>
          </w:p>
        </w:tc>
        <w:tc>
          <w:tcPr>
            <w:tcW w:w="1275" w:type="dxa"/>
          </w:tcPr>
          <w:p w:rsidR="000C497D" w:rsidRPr="000C497D" w:rsidRDefault="000C497D" w:rsidP="00962431">
            <w:pPr>
              <w:jc w:val="center"/>
              <w:rPr>
                <w:sz w:val="14"/>
                <w:szCs w:val="14"/>
              </w:rPr>
            </w:pPr>
            <w:r w:rsidRPr="000C497D">
              <w:rPr>
                <w:sz w:val="14"/>
                <w:szCs w:val="14"/>
              </w:rPr>
              <w:t>101,9</w:t>
            </w:r>
          </w:p>
        </w:tc>
        <w:tc>
          <w:tcPr>
            <w:tcW w:w="1170" w:type="dxa"/>
          </w:tcPr>
          <w:p w:rsidR="000C497D" w:rsidRPr="000C497D" w:rsidRDefault="000C497D" w:rsidP="00962431">
            <w:pPr>
              <w:jc w:val="center"/>
              <w:rPr>
                <w:sz w:val="14"/>
                <w:szCs w:val="14"/>
              </w:rPr>
            </w:pPr>
            <w:r w:rsidRPr="000C497D">
              <w:rPr>
                <w:sz w:val="14"/>
                <w:szCs w:val="14"/>
              </w:rPr>
              <w:t>110,4</w:t>
            </w:r>
          </w:p>
        </w:tc>
        <w:tc>
          <w:tcPr>
            <w:tcW w:w="815" w:type="dxa"/>
          </w:tcPr>
          <w:p w:rsidR="000C497D" w:rsidRPr="000C497D" w:rsidRDefault="000C497D" w:rsidP="00962431">
            <w:pPr>
              <w:jc w:val="center"/>
              <w:rPr>
                <w:sz w:val="14"/>
                <w:szCs w:val="14"/>
              </w:rPr>
            </w:pPr>
            <w:r w:rsidRPr="000C497D">
              <w:rPr>
                <w:sz w:val="14"/>
                <w:szCs w:val="14"/>
              </w:rPr>
              <w:t>14</w:t>
            </w:r>
          </w:p>
        </w:tc>
        <w:tc>
          <w:tcPr>
            <w:tcW w:w="2126" w:type="dxa"/>
          </w:tcPr>
          <w:p w:rsidR="000C497D" w:rsidRPr="000C497D" w:rsidRDefault="000C497D" w:rsidP="00962431">
            <w:pPr>
              <w:jc w:val="center"/>
              <w:rPr>
                <w:sz w:val="14"/>
                <w:szCs w:val="14"/>
              </w:rPr>
            </w:pPr>
            <w:r w:rsidRPr="000C497D">
              <w:rPr>
                <w:sz w:val="14"/>
                <w:szCs w:val="14"/>
              </w:rPr>
              <w:t>4991</w:t>
            </w:r>
          </w:p>
        </w:tc>
        <w:tc>
          <w:tcPr>
            <w:tcW w:w="2234" w:type="dxa"/>
          </w:tcPr>
          <w:p w:rsidR="000C497D" w:rsidRPr="000C497D" w:rsidRDefault="000C497D" w:rsidP="00962431">
            <w:pPr>
              <w:jc w:val="center"/>
              <w:rPr>
                <w:sz w:val="14"/>
                <w:szCs w:val="14"/>
              </w:rPr>
            </w:pPr>
            <w:r w:rsidRPr="000C497D">
              <w:rPr>
                <w:sz w:val="14"/>
                <w:szCs w:val="14"/>
              </w:rPr>
              <w:t>5043 (4991 х (100 + (10,4 х 0,1) :100)</w:t>
            </w:r>
          </w:p>
        </w:tc>
      </w:tr>
      <w:tr w:rsidR="000C497D" w:rsidRPr="000C497D" w:rsidTr="00CE496F">
        <w:tc>
          <w:tcPr>
            <w:tcW w:w="5070" w:type="dxa"/>
          </w:tcPr>
          <w:p w:rsidR="000C497D" w:rsidRPr="000C497D" w:rsidRDefault="000C497D" w:rsidP="00962431">
            <w:pPr>
              <w:rPr>
                <w:sz w:val="14"/>
                <w:szCs w:val="14"/>
              </w:rPr>
            </w:pPr>
            <w:r w:rsidRPr="000C497D">
              <w:rPr>
                <w:sz w:val="14"/>
                <w:szCs w:val="14"/>
              </w:rPr>
              <w:t>Объем закупок молока от с/х товаропроизводителей (тонн)</w:t>
            </w:r>
          </w:p>
        </w:tc>
        <w:tc>
          <w:tcPr>
            <w:tcW w:w="1041" w:type="dxa"/>
          </w:tcPr>
          <w:p w:rsidR="000C497D" w:rsidRPr="000C497D" w:rsidRDefault="000C497D" w:rsidP="00962431">
            <w:pPr>
              <w:jc w:val="center"/>
              <w:rPr>
                <w:sz w:val="14"/>
                <w:szCs w:val="14"/>
              </w:rPr>
            </w:pPr>
            <w:r w:rsidRPr="000C497D">
              <w:rPr>
                <w:sz w:val="14"/>
                <w:szCs w:val="14"/>
              </w:rPr>
              <w:t>8760</w:t>
            </w:r>
          </w:p>
        </w:tc>
        <w:tc>
          <w:tcPr>
            <w:tcW w:w="1134" w:type="dxa"/>
          </w:tcPr>
          <w:p w:rsidR="000C497D" w:rsidRPr="000C497D" w:rsidRDefault="000C497D" w:rsidP="00962431">
            <w:pPr>
              <w:jc w:val="center"/>
              <w:rPr>
                <w:sz w:val="14"/>
                <w:szCs w:val="14"/>
              </w:rPr>
            </w:pPr>
            <w:r w:rsidRPr="000C497D">
              <w:rPr>
                <w:sz w:val="14"/>
                <w:szCs w:val="14"/>
              </w:rPr>
              <w:t>7500</w:t>
            </w:r>
          </w:p>
        </w:tc>
        <w:tc>
          <w:tcPr>
            <w:tcW w:w="1134" w:type="dxa"/>
          </w:tcPr>
          <w:p w:rsidR="000C497D" w:rsidRPr="000C497D" w:rsidRDefault="000C497D" w:rsidP="00962431">
            <w:pPr>
              <w:jc w:val="center"/>
              <w:rPr>
                <w:sz w:val="14"/>
                <w:szCs w:val="14"/>
              </w:rPr>
            </w:pPr>
            <w:r w:rsidRPr="000C497D">
              <w:rPr>
                <w:sz w:val="14"/>
                <w:szCs w:val="14"/>
              </w:rPr>
              <w:t>7800</w:t>
            </w:r>
          </w:p>
        </w:tc>
        <w:tc>
          <w:tcPr>
            <w:tcW w:w="1275" w:type="dxa"/>
          </w:tcPr>
          <w:p w:rsidR="000C497D" w:rsidRPr="000C497D" w:rsidRDefault="000C497D" w:rsidP="00962431">
            <w:pPr>
              <w:jc w:val="center"/>
              <w:rPr>
                <w:sz w:val="14"/>
                <w:szCs w:val="14"/>
              </w:rPr>
            </w:pPr>
            <w:r w:rsidRPr="000C497D">
              <w:rPr>
                <w:sz w:val="14"/>
                <w:szCs w:val="14"/>
              </w:rPr>
              <w:t>89</w:t>
            </w:r>
          </w:p>
        </w:tc>
        <w:tc>
          <w:tcPr>
            <w:tcW w:w="1170" w:type="dxa"/>
          </w:tcPr>
          <w:p w:rsidR="000C497D" w:rsidRPr="000C497D" w:rsidRDefault="000C497D" w:rsidP="00962431">
            <w:pPr>
              <w:jc w:val="center"/>
              <w:rPr>
                <w:sz w:val="14"/>
                <w:szCs w:val="14"/>
              </w:rPr>
            </w:pPr>
            <w:r w:rsidRPr="000C497D">
              <w:rPr>
                <w:sz w:val="14"/>
                <w:szCs w:val="14"/>
              </w:rPr>
              <w:t>104</w:t>
            </w:r>
          </w:p>
        </w:tc>
        <w:tc>
          <w:tcPr>
            <w:tcW w:w="815" w:type="dxa"/>
          </w:tcPr>
          <w:p w:rsidR="000C497D" w:rsidRPr="000C497D" w:rsidRDefault="000C497D" w:rsidP="00962431">
            <w:pPr>
              <w:jc w:val="center"/>
              <w:rPr>
                <w:sz w:val="14"/>
                <w:szCs w:val="14"/>
              </w:rPr>
            </w:pPr>
            <w:r w:rsidRPr="000C497D">
              <w:rPr>
                <w:sz w:val="14"/>
                <w:szCs w:val="14"/>
              </w:rPr>
              <w:t>6</w:t>
            </w:r>
          </w:p>
        </w:tc>
        <w:tc>
          <w:tcPr>
            <w:tcW w:w="2126" w:type="dxa"/>
          </w:tcPr>
          <w:p w:rsidR="000C497D" w:rsidRPr="000C497D" w:rsidRDefault="000C497D" w:rsidP="00962431">
            <w:pPr>
              <w:jc w:val="center"/>
              <w:rPr>
                <w:sz w:val="14"/>
                <w:szCs w:val="14"/>
              </w:rPr>
            </w:pPr>
            <w:r w:rsidRPr="000C497D">
              <w:rPr>
                <w:sz w:val="14"/>
                <w:szCs w:val="14"/>
              </w:rPr>
              <w:t>2139</w:t>
            </w:r>
          </w:p>
        </w:tc>
        <w:tc>
          <w:tcPr>
            <w:tcW w:w="2234" w:type="dxa"/>
          </w:tcPr>
          <w:p w:rsidR="000C497D" w:rsidRPr="000C497D" w:rsidRDefault="000C497D" w:rsidP="00962431">
            <w:pPr>
              <w:jc w:val="center"/>
              <w:rPr>
                <w:sz w:val="14"/>
                <w:szCs w:val="14"/>
              </w:rPr>
            </w:pPr>
            <w:r w:rsidRPr="000C497D">
              <w:rPr>
                <w:sz w:val="14"/>
                <w:szCs w:val="14"/>
              </w:rPr>
              <w:t>2148</w:t>
            </w:r>
          </w:p>
        </w:tc>
      </w:tr>
      <w:tr w:rsidR="000C497D" w:rsidRPr="000C497D" w:rsidTr="00CE496F">
        <w:tc>
          <w:tcPr>
            <w:tcW w:w="5070" w:type="dxa"/>
          </w:tcPr>
          <w:p w:rsidR="000C497D" w:rsidRPr="000C497D" w:rsidRDefault="000C497D" w:rsidP="00962431">
            <w:pPr>
              <w:rPr>
                <w:sz w:val="14"/>
                <w:szCs w:val="14"/>
              </w:rPr>
            </w:pPr>
            <w:r w:rsidRPr="000C497D">
              <w:rPr>
                <w:sz w:val="14"/>
                <w:szCs w:val="14"/>
              </w:rPr>
              <w:t>Объем закупок племенного скота (голов)</w:t>
            </w:r>
          </w:p>
        </w:tc>
        <w:tc>
          <w:tcPr>
            <w:tcW w:w="1041" w:type="dxa"/>
          </w:tcPr>
          <w:p w:rsidR="000C497D" w:rsidRPr="000C497D" w:rsidRDefault="000C497D" w:rsidP="00962431">
            <w:pPr>
              <w:jc w:val="center"/>
              <w:rPr>
                <w:sz w:val="14"/>
                <w:szCs w:val="14"/>
              </w:rPr>
            </w:pPr>
            <w:r w:rsidRPr="000C497D">
              <w:rPr>
                <w:sz w:val="14"/>
                <w:szCs w:val="14"/>
              </w:rPr>
              <w:t>280</w:t>
            </w:r>
          </w:p>
        </w:tc>
        <w:tc>
          <w:tcPr>
            <w:tcW w:w="1134" w:type="dxa"/>
          </w:tcPr>
          <w:p w:rsidR="000C497D" w:rsidRPr="000C497D" w:rsidRDefault="000C497D" w:rsidP="00962431">
            <w:pPr>
              <w:jc w:val="center"/>
              <w:rPr>
                <w:sz w:val="14"/>
                <w:szCs w:val="14"/>
              </w:rPr>
            </w:pPr>
            <w:r w:rsidRPr="000C497D">
              <w:rPr>
                <w:sz w:val="14"/>
                <w:szCs w:val="14"/>
              </w:rPr>
              <w:t>280</w:t>
            </w:r>
          </w:p>
        </w:tc>
        <w:tc>
          <w:tcPr>
            <w:tcW w:w="1134" w:type="dxa"/>
          </w:tcPr>
          <w:p w:rsidR="000C497D" w:rsidRPr="000C497D" w:rsidRDefault="000C497D" w:rsidP="00962431">
            <w:pPr>
              <w:jc w:val="center"/>
              <w:rPr>
                <w:sz w:val="14"/>
                <w:szCs w:val="14"/>
              </w:rPr>
            </w:pPr>
            <w:r w:rsidRPr="000C497D">
              <w:rPr>
                <w:sz w:val="14"/>
                <w:szCs w:val="14"/>
              </w:rPr>
              <w:t>303</w:t>
            </w:r>
          </w:p>
        </w:tc>
        <w:tc>
          <w:tcPr>
            <w:tcW w:w="1275" w:type="dxa"/>
          </w:tcPr>
          <w:p w:rsidR="000C497D" w:rsidRPr="000C497D" w:rsidRDefault="000C497D" w:rsidP="00962431">
            <w:pPr>
              <w:jc w:val="center"/>
              <w:rPr>
                <w:sz w:val="14"/>
                <w:szCs w:val="14"/>
              </w:rPr>
            </w:pPr>
            <w:r w:rsidRPr="000C497D">
              <w:rPr>
                <w:sz w:val="14"/>
                <w:szCs w:val="14"/>
              </w:rPr>
              <w:t>108,2</w:t>
            </w:r>
          </w:p>
        </w:tc>
        <w:tc>
          <w:tcPr>
            <w:tcW w:w="1170" w:type="dxa"/>
          </w:tcPr>
          <w:p w:rsidR="000C497D" w:rsidRPr="000C497D" w:rsidRDefault="000C497D" w:rsidP="00962431">
            <w:pPr>
              <w:jc w:val="center"/>
              <w:rPr>
                <w:sz w:val="14"/>
                <w:szCs w:val="14"/>
              </w:rPr>
            </w:pPr>
            <w:r w:rsidRPr="000C497D">
              <w:rPr>
                <w:sz w:val="14"/>
                <w:szCs w:val="14"/>
              </w:rPr>
              <w:t>108,2</w:t>
            </w:r>
          </w:p>
        </w:tc>
        <w:tc>
          <w:tcPr>
            <w:tcW w:w="815" w:type="dxa"/>
          </w:tcPr>
          <w:p w:rsidR="000C497D" w:rsidRPr="000C497D" w:rsidRDefault="000C497D" w:rsidP="00962431">
            <w:pPr>
              <w:jc w:val="center"/>
              <w:rPr>
                <w:sz w:val="14"/>
                <w:szCs w:val="14"/>
              </w:rPr>
            </w:pPr>
            <w:r w:rsidRPr="000C497D">
              <w:rPr>
                <w:sz w:val="14"/>
                <w:szCs w:val="14"/>
              </w:rPr>
              <w:t>5</w:t>
            </w:r>
          </w:p>
        </w:tc>
        <w:tc>
          <w:tcPr>
            <w:tcW w:w="2126" w:type="dxa"/>
          </w:tcPr>
          <w:p w:rsidR="000C497D" w:rsidRPr="000C497D" w:rsidRDefault="000C497D" w:rsidP="00962431">
            <w:pPr>
              <w:jc w:val="center"/>
              <w:rPr>
                <w:sz w:val="14"/>
                <w:szCs w:val="14"/>
              </w:rPr>
            </w:pPr>
            <w:r w:rsidRPr="000C497D">
              <w:rPr>
                <w:sz w:val="14"/>
                <w:szCs w:val="14"/>
              </w:rPr>
              <w:t>1782</w:t>
            </w:r>
          </w:p>
        </w:tc>
        <w:tc>
          <w:tcPr>
            <w:tcW w:w="2234" w:type="dxa"/>
          </w:tcPr>
          <w:p w:rsidR="000C497D" w:rsidRPr="000C497D" w:rsidRDefault="000C497D" w:rsidP="00962431">
            <w:pPr>
              <w:jc w:val="center"/>
              <w:rPr>
                <w:sz w:val="14"/>
                <w:szCs w:val="14"/>
              </w:rPr>
            </w:pPr>
            <w:r w:rsidRPr="000C497D">
              <w:rPr>
                <w:sz w:val="14"/>
                <w:szCs w:val="14"/>
              </w:rPr>
              <w:t>1928</w:t>
            </w:r>
          </w:p>
        </w:tc>
      </w:tr>
      <w:tr w:rsidR="000C497D" w:rsidRPr="000C497D" w:rsidTr="00CE496F">
        <w:tc>
          <w:tcPr>
            <w:tcW w:w="5070" w:type="dxa"/>
          </w:tcPr>
          <w:p w:rsidR="000C497D" w:rsidRPr="000C497D" w:rsidRDefault="000C497D" w:rsidP="00962431">
            <w:pPr>
              <w:rPr>
                <w:sz w:val="14"/>
                <w:szCs w:val="14"/>
              </w:rPr>
            </w:pPr>
            <w:r w:rsidRPr="000C497D">
              <w:rPr>
                <w:sz w:val="14"/>
                <w:szCs w:val="14"/>
              </w:rPr>
              <w:t xml:space="preserve">Объем оборота розничной торговли во всех каналах реализации (тыс.руб.) </w:t>
            </w:r>
          </w:p>
          <w:p w:rsidR="000C497D" w:rsidRPr="000C497D" w:rsidRDefault="000C497D" w:rsidP="00962431">
            <w:pPr>
              <w:rPr>
                <w:sz w:val="14"/>
                <w:szCs w:val="14"/>
              </w:rPr>
            </w:pPr>
            <w:r w:rsidRPr="000C497D">
              <w:rPr>
                <w:sz w:val="14"/>
                <w:szCs w:val="14"/>
              </w:rPr>
              <w:t>К=</w:t>
            </w:r>
            <w:r w:rsidRPr="000C497D">
              <w:rPr>
                <w:sz w:val="14"/>
                <w:szCs w:val="14"/>
                <w:lang w:val="en-US"/>
              </w:rPr>
              <w:t>J</w:t>
            </w:r>
            <w:r w:rsidRPr="000C497D">
              <w:rPr>
                <w:sz w:val="14"/>
                <w:szCs w:val="14"/>
              </w:rPr>
              <w:t>ф</w:t>
            </w:r>
            <w:r w:rsidR="00CE496F">
              <w:rPr>
                <w:sz w:val="14"/>
                <w:szCs w:val="14"/>
              </w:rPr>
              <w:t xml:space="preserve">        </w:t>
            </w:r>
            <w:r w:rsidRPr="000C497D">
              <w:rPr>
                <w:sz w:val="14"/>
                <w:szCs w:val="14"/>
                <w:lang w:val="en-US"/>
              </w:rPr>
              <w:t>J</w:t>
            </w:r>
            <w:r w:rsidRPr="000C497D">
              <w:rPr>
                <w:sz w:val="14"/>
                <w:szCs w:val="14"/>
              </w:rPr>
              <w:t>п(109,4:108,9) = 1,005</w:t>
            </w:r>
          </w:p>
        </w:tc>
        <w:tc>
          <w:tcPr>
            <w:tcW w:w="1041" w:type="dxa"/>
          </w:tcPr>
          <w:p w:rsidR="000C497D" w:rsidRPr="000C497D" w:rsidRDefault="000C497D" w:rsidP="00962431">
            <w:pPr>
              <w:jc w:val="center"/>
              <w:rPr>
                <w:sz w:val="14"/>
                <w:szCs w:val="14"/>
              </w:rPr>
            </w:pPr>
            <w:r w:rsidRPr="000C497D">
              <w:rPr>
                <w:sz w:val="14"/>
                <w:szCs w:val="14"/>
              </w:rPr>
              <w:t>180200</w:t>
            </w:r>
          </w:p>
        </w:tc>
        <w:tc>
          <w:tcPr>
            <w:tcW w:w="1134" w:type="dxa"/>
          </w:tcPr>
          <w:p w:rsidR="000C497D" w:rsidRPr="000C497D" w:rsidRDefault="000C497D" w:rsidP="00962431">
            <w:pPr>
              <w:jc w:val="center"/>
              <w:rPr>
                <w:sz w:val="14"/>
                <w:szCs w:val="14"/>
              </w:rPr>
            </w:pPr>
            <w:r w:rsidRPr="000C497D">
              <w:rPr>
                <w:sz w:val="14"/>
                <w:szCs w:val="14"/>
              </w:rPr>
              <w:t>180200</w:t>
            </w:r>
          </w:p>
        </w:tc>
        <w:tc>
          <w:tcPr>
            <w:tcW w:w="1134" w:type="dxa"/>
          </w:tcPr>
          <w:p w:rsidR="000C497D" w:rsidRPr="000C497D" w:rsidRDefault="000C497D" w:rsidP="00962431">
            <w:pPr>
              <w:jc w:val="center"/>
              <w:rPr>
                <w:sz w:val="14"/>
                <w:szCs w:val="14"/>
              </w:rPr>
            </w:pPr>
            <w:r w:rsidRPr="000C497D">
              <w:rPr>
                <w:sz w:val="14"/>
                <w:szCs w:val="14"/>
              </w:rPr>
              <w:t>241468</w:t>
            </w:r>
          </w:p>
        </w:tc>
        <w:tc>
          <w:tcPr>
            <w:tcW w:w="1275" w:type="dxa"/>
          </w:tcPr>
          <w:p w:rsidR="000C497D" w:rsidRPr="000C497D" w:rsidRDefault="000C497D" w:rsidP="00962431">
            <w:pPr>
              <w:jc w:val="center"/>
              <w:rPr>
                <w:sz w:val="14"/>
                <w:szCs w:val="14"/>
              </w:rPr>
            </w:pPr>
            <w:r w:rsidRPr="000C497D">
              <w:rPr>
                <w:sz w:val="14"/>
                <w:szCs w:val="14"/>
              </w:rPr>
              <w:t>134</w:t>
            </w:r>
          </w:p>
        </w:tc>
        <w:tc>
          <w:tcPr>
            <w:tcW w:w="1170" w:type="dxa"/>
          </w:tcPr>
          <w:p w:rsidR="000C497D" w:rsidRPr="000C497D" w:rsidRDefault="000C497D" w:rsidP="00962431">
            <w:pPr>
              <w:jc w:val="center"/>
              <w:rPr>
                <w:sz w:val="14"/>
                <w:szCs w:val="14"/>
              </w:rPr>
            </w:pPr>
            <w:r w:rsidRPr="000C497D">
              <w:rPr>
                <w:sz w:val="14"/>
                <w:szCs w:val="14"/>
              </w:rPr>
              <w:t>134</w:t>
            </w:r>
          </w:p>
        </w:tc>
        <w:tc>
          <w:tcPr>
            <w:tcW w:w="815" w:type="dxa"/>
          </w:tcPr>
          <w:p w:rsidR="000C497D" w:rsidRPr="000C497D" w:rsidRDefault="000C497D" w:rsidP="00962431">
            <w:pPr>
              <w:jc w:val="center"/>
              <w:rPr>
                <w:sz w:val="14"/>
                <w:szCs w:val="14"/>
              </w:rPr>
            </w:pPr>
            <w:r w:rsidRPr="000C497D">
              <w:rPr>
                <w:sz w:val="14"/>
                <w:szCs w:val="14"/>
              </w:rPr>
              <w:t>10</w:t>
            </w:r>
          </w:p>
        </w:tc>
        <w:tc>
          <w:tcPr>
            <w:tcW w:w="2126" w:type="dxa"/>
          </w:tcPr>
          <w:p w:rsidR="000C497D" w:rsidRPr="000C497D" w:rsidRDefault="000C497D" w:rsidP="00962431">
            <w:pPr>
              <w:jc w:val="center"/>
              <w:rPr>
                <w:sz w:val="14"/>
                <w:szCs w:val="14"/>
              </w:rPr>
            </w:pPr>
            <w:r w:rsidRPr="000C497D">
              <w:rPr>
                <w:sz w:val="14"/>
                <w:szCs w:val="14"/>
              </w:rPr>
              <w:t>3565</w:t>
            </w:r>
          </w:p>
        </w:tc>
        <w:tc>
          <w:tcPr>
            <w:tcW w:w="2234" w:type="dxa"/>
          </w:tcPr>
          <w:p w:rsidR="000C497D" w:rsidRPr="000C497D" w:rsidRDefault="000C497D" w:rsidP="00962431">
            <w:pPr>
              <w:jc w:val="center"/>
              <w:rPr>
                <w:sz w:val="14"/>
                <w:szCs w:val="14"/>
              </w:rPr>
            </w:pPr>
            <w:r w:rsidRPr="000C497D">
              <w:rPr>
                <w:sz w:val="14"/>
                <w:szCs w:val="14"/>
              </w:rPr>
              <w:t>(4337*)4278___(3565х</w:t>
            </w:r>
          </w:p>
          <w:p w:rsidR="000C497D" w:rsidRPr="000C497D" w:rsidRDefault="000C497D" w:rsidP="00962431">
            <w:pPr>
              <w:jc w:val="center"/>
              <w:rPr>
                <w:sz w:val="14"/>
                <w:szCs w:val="14"/>
              </w:rPr>
            </w:pPr>
            <w:r w:rsidRPr="000C497D">
              <w:rPr>
                <w:sz w:val="14"/>
                <w:szCs w:val="14"/>
              </w:rPr>
              <w:t>((134:1,005-110)х0,5) +</w:t>
            </w:r>
          </w:p>
          <w:p w:rsidR="000C497D" w:rsidRPr="000C497D" w:rsidRDefault="000C497D" w:rsidP="00962431">
            <w:pPr>
              <w:jc w:val="center"/>
              <w:rPr>
                <w:sz w:val="14"/>
                <w:szCs w:val="14"/>
                <w:lang w:val="en-US"/>
              </w:rPr>
            </w:pPr>
            <w:r w:rsidRPr="000C497D">
              <w:rPr>
                <w:sz w:val="14"/>
                <w:szCs w:val="14"/>
              </w:rPr>
              <w:t>110):100)</w:t>
            </w:r>
          </w:p>
        </w:tc>
      </w:tr>
      <w:tr w:rsidR="000C497D" w:rsidRPr="000C497D" w:rsidTr="00CE496F">
        <w:tc>
          <w:tcPr>
            <w:tcW w:w="5070" w:type="dxa"/>
          </w:tcPr>
          <w:p w:rsidR="000C497D" w:rsidRPr="000C497D" w:rsidRDefault="000C497D" w:rsidP="00962431">
            <w:pPr>
              <w:rPr>
                <w:sz w:val="14"/>
                <w:szCs w:val="14"/>
              </w:rPr>
            </w:pPr>
            <w:r w:rsidRPr="000C497D">
              <w:rPr>
                <w:sz w:val="14"/>
                <w:szCs w:val="14"/>
              </w:rPr>
              <w:t>Объем привлеченных кредитов в рамках реализации Программы «Развитие сельского хозяйства и регулирование рынков сельскохозяйственной продукции, сырья и продовольствия на 2008-2012гг. в Республике Мордовия2 (т.руб.)</w:t>
            </w:r>
          </w:p>
        </w:tc>
        <w:tc>
          <w:tcPr>
            <w:tcW w:w="1041" w:type="dxa"/>
          </w:tcPr>
          <w:p w:rsidR="000C497D" w:rsidRPr="000C497D" w:rsidRDefault="000C497D" w:rsidP="00962431">
            <w:pPr>
              <w:jc w:val="center"/>
              <w:rPr>
                <w:sz w:val="14"/>
                <w:szCs w:val="14"/>
              </w:rPr>
            </w:pPr>
            <w:r w:rsidRPr="000C497D">
              <w:rPr>
                <w:sz w:val="14"/>
                <w:szCs w:val="14"/>
              </w:rPr>
              <w:t>10500</w:t>
            </w:r>
          </w:p>
        </w:tc>
        <w:tc>
          <w:tcPr>
            <w:tcW w:w="1134" w:type="dxa"/>
          </w:tcPr>
          <w:p w:rsidR="000C497D" w:rsidRPr="000C497D" w:rsidRDefault="000C497D" w:rsidP="00962431">
            <w:pPr>
              <w:jc w:val="center"/>
              <w:rPr>
                <w:sz w:val="14"/>
                <w:szCs w:val="14"/>
              </w:rPr>
            </w:pPr>
            <w:r w:rsidRPr="000C497D">
              <w:rPr>
                <w:sz w:val="14"/>
                <w:szCs w:val="14"/>
              </w:rPr>
              <w:t>10500</w:t>
            </w:r>
          </w:p>
        </w:tc>
        <w:tc>
          <w:tcPr>
            <w:tcW w:w="1134" w:type="dxa"/>
          </w:tcPr>
          <w:p w:rsidR="000C497D" w:rsidRPr="000C497D" w:rsidRDefault="000C497D" w:rsidP="00962431">
            <w:pPr>
              <w:jc w:val="center"/>
              <w:rPr>
                <w:sz w:val="14"/>
                <w:szCs w:val="14"/>
              </w:rPr>
            </w:pPr>
            <w:r w:rsidRPr="000C497D">
              <w:rPr>
                <w:sz w:val="14"/>
                <w:szCs w:val="14"/>
              </w:rPr>
              <w:t>12800</w:t>
            </w:r>
          </w:p>
        </w:tc>
        <w:tc>
          <w:tcPr>
            <w:tcW w:w="1275" w:type="dxa"/>
          </w:tcPr>
          <w:p w:rsidR="000C497D" w:rsidRPr="000C497D" w:rsidRDefault="000C497D" w:rsidP="00962431">
            <w:pPr>
              <w:jc w:val="center"/>
              <w:rPr>
                <w:sz w:val="14"/>
                <w:szCs w:val="14"/>
              </w:rPr>
            </w:pPr>
            <w:r w:rsidRPr="000C497D">
              <w:rPr>
                <w:sz w:val="14"/>
                <w:szCs w:val="14"/>
              </w:rPr>
              <w:t>122,5</w:t>
            </w:r>
          </w:p>
        </w:tc>
        <w:tc>
          <w:tcPr>
            <w:tcW w:w="1170" w:type="dxa"/>
          </w:tcPr>
          <w:p w:rsidR="000C497D" w:rsidRPr="000C497D" w:rsidRDefault="000C497D" w:rsidP="00962431">
            <w:pPr>
              <w:jc w:val="center"/>
              <w:rPr>
                <w:sz w:val="14"/>
                <w:szCs w:val="14"/>
              </w:rPr>
            </w:pPr>
            <w:r w:rsidRPr="000C497D">
              <w:rPr>
                <w:sz w:val="14"/>
                <w:szCs w:val="14"/>
              </w:rPr>
              <w:t>122,5</w:t>
            </w:r>
          </w:p>
        </w:tc>
        <w:tc>
          <w:tcPr>
            <w:tcW w:w="815" w:type="dxa"/>
          </w:tcPr>
          <w:p w:rsidR="000C497D" w:rsidRPr="000C497D" w:rsidRDefault="000C497D" w:rsidP="00962431">
            <w:pPr>
              <w:jc w:val="center"/>
              <w:rPr>
                <w:sz w:val="14"/>
                <w:szCs w:val="14"/>
              </w:rPr>
            </w:pPr>
            <w:r w:rsidRPr="000C497D">
              <w:rPr>
                <w:sz w:val="14"/>
                <w:szCs w:val="14"/>
              </w:rPr>
              <w:t>10</w:t>
            </w:r>
          </w:p>
        </w:tc>
        <w:tc>
          <w:tcPr>
            <w:tcW w:w="2126" w:type="dxa"/>
          </w:tcPr>
          <w:p w:rsidR="000C497D" w:rsidRPr="000C497D" w:rsidRDefault="000C497D" w:rsidP="00962431">
            <w:pPr>
              <w:jc w:val="center"/>
              <w:rPr>
                <w:sz w:val="14"/>
                <w:szCs w:val="14"/>
              </w:rPr>
            </w:pPr>
            <w:r w:rsidRPr="000C497D">
              <w:rPr>
                <w:sz w:val="14"/>
                <w:szCs w:val="14"/>
              </w:rPr>
              <w:t>3565</w:t>
            </w:r>
          </w:p>
        </w:tc>
        <w:tc>
          <w:tcPr>
            <w:tcW w:w="2234" w:type="dxa"/>
          </w:tcPr>
          <w:p w:rsidR="000C497D" w:rsidRPr="000C497D" w:rsidRDefault="000C497D" w:rsidP="00962431">
            <w:pPr>
              <w:jc w:val="center"/>
              <w:rPr>
                <w:sz w:val="14"/>
                <w:szCs w:val="14"/>
              </w:rPr>
            </w:pPr>
            <w:r w:rsidRPr="000C497D">
              <w:rPr>
                <w:sz w:val="14"/>
                <w:szCs w:val="14"/>
              </w:rPr>
              <w:t>4144 (3565 х ((122,5-110)х0,5+110):100)</w:t>
            </w:r>
          </w:p>
        </w:tc>
      </w:tr>
      <w:tr w:rsidR="000C497D" w:rsidRPr="000C497D" w:rsidTr="00CE496F">
        <w:tc>
          <w:tcPr>
            <w:tcW w:w="5070" w:type="dxa"/>
          </w:tcPr>
          <w:p w:rsidR="000C497D" w:rsidRPr="000C497D" w:rsidRDefault="000C497D" w:rsidP="00962431">
            <w:pPr>
              <w:rPr>
                <w:sz w:val="14"/>
                <w:szCs w:val="14"/>
              </w:rPr>
            </w:pPr>
            <w:r w:rsidRPr="000C497D">
              <w:rPr>
                <w:sz w:val="14"/>
                <w:szCs w:val="14"/>
              </w:rPr>
              <w:t>Темп роста среднемесячной номинальной начисленной заработной платы (%)</w:t>
            </w:r>
          </w:p>
        </w:tc>
        <w:tc>
          <w:tcPr>
            <w:tcW w:w="1041" w:type="dxa"/>
          </w:tcPr>
          <w:p w:rsidR="000C497D" w:rsidRPr="000C497D" w:rsidRDefault="000C497D" w:rsidP="00962431">
            <w:pPr>
              <w:jc w:val="center"/>
              <w:rPr>
                <w:sz w:val="14"/>
                <w:szCs w:val="14"/>
              </w:rPr>
            </w:pPr>
            <w:r w:rsidRPr="000C497D">
              <w:rPr>
                <w:sz w:val="14"/>
                <w:szCs w:val="14"/>
              </w:rPr>
              <w:t>126</w:t>
            </w:r>
          </w:p>
        </w:tc>
        <w:tc>
          <w:tcPr>
            <w:tcW w:w="1134" w:type="dxa"/>
          </w:tcPr>
          <w:p w:rsidR="000C497D" w:rsidRPr="000C497D" w:rsidRDefault="000C497D" w:rsidP="00962431">
            <w:pPr>
              <w:jc w:val="center"/>
              <w:rPr>
                <w:sz w:val="14"/>
                <w:szCs w:val="14"/>
              </w:rPr>
            </w:pPr>
            <w:r w:rsidRPr="000C497D">
              <w:rPr>
                <w:sz w:val="14"/>
                <w:szCs w:val="14"/>
              </w:rPr>
              <w:t>126</w:t>
            </w:r>
          </w:p>
        </w:tc>
        <w:tc>
          <w:tcPr>
            <w:tcW w:w="1134" w:type="dxa"/>
          </w:tcPr>
          <w:p w:rsidR="000C497D" w:rsidRPr="000C497D" w:rsidRDefault="000C497D" w:rsidP="00962431">
            <w:pPr>
              <w:jc w:val="center"/>
              <w:rPr>
                <w:sz w:val="14"/>
                <w:szCs w:val="14"/>
              </w:rPr>
            </w:pPr>
            <w:r w:rsidRPr="000C497D">
              <w:rPr>
                <w:sz w:val="14"/>
                <w:szCs w:val="14"/>
              </w:rPr>
              <w:t>121</w:t>
            </w:r>
          </w:p>
        </w:tc>
        <w:tc>
          <w:tcPr>
            <w:tcW w:w="1275" w:type="dxa"/>
          </w:tcPr>
          <w:p w:rsidR="000C497D" w:rsidRPr="000C497D" w:rsidRDefault="000C497D" w:rsidP="00962431">
            <w:pPr>
              <w:jc w:val="center"/>
              <w:rPr>
                <w:sz w:val="14"/>
                <w:szCs w:val="14"/>
              </w:rPr>
            </w:pPr>
            <w:r w:rsidRPr="000C497D">
              <w:rPr>
                <w:sz w:val="14"/>
                <w:szCs w:val="14"/>
              </w:rPr>
              <w:t>96</w:t>
            </w:r>
          </w:p>
        </w:tc>
        <w:tc>
          <w:tcPr>
            <w:tcW w:w="1170" w:type="dxa"/>
          </w:tcPr>
          <w:p w:rsidR="000C497D" w:rsidRPr="000C497D" w:rsidRDefault="000C497D" w:rsidP="00962431">
            <w:pPr>
              <w:jc w:val="center"/>
              <w:rPr>
                <w:sz w:val="14"/>
                <w:szCs w:val="14"/>
              </w:rPr>
            </w:pPr>
            <w:r w:rsidRPr="000C497D">
              <w:rPr>
                <w:sz w:val="14"/>
                <w:szCs w:val="14"/>
              </w:rPr>
              <w:t>96</w:t>
            </w:r>
          </w:p>
        </w:tc>
        <w:tc>
          <w:tcPr>
            <w:tcW w:w="815" w:type="dxa"/>
          </w:tcPr>
          <w:p w:rsidR="000C497D" w:rsidRPr="000C497D" w:rsidRDefault="000C497D" w:rsidP="00962431">
            <w:pPr>
              <w:jc w:val="center"/>
              <w:rPr>
                <w:sz w:val="14"/>
                <w:szCs w:val="14"/>
              </w:rPr>
            </w:pPr>
            <w:r w:rsidRPr="000C497D">
              <w:rPr>
                <w:sz w:val="14"/>
                <w:szCs w:val="14"/>
              </w:rPr>
              <w:t>10</w:t>
            </w:r>
          </w:p>
        </w:tc>
        <w:tc>
          <w:tcPr>
            <w:tcW w:w="2126" w:type="dxa"/>
          </w:tcPr>
          <w:p w:rsidR="000C497D" w:rsidRPr="000C497D" w:rsidRDefault="000C497D" w:rsidP="00962431">
            <w:pPr>
              <w:jc w:val="center"/>
              <w:rPr>
                <w:sz w:val="14"/>
                <w:szCs w:val="14"/>
              </w:rPr>
            </w:pPr>
            <w:r w:rsidRPr="000C497D">
              <w:rPr>
                <w:sz w:val="14"/>
                <w:szCs w:val="14"/>
              </w:rPr>
              <w:t>3565</w:t>
            </w:r>
          </w:p>
        </w:tc>
        <w:tc>
          <w:tcPr>
            <w:tcW w:w="2234" w:type="dxa"/>
          </w:tcPr>
          <w:p w:rsidR="000C497D" w:rsidRPr="000C497D" w:rsidRDefault="000C497D" w:rsidP="00962431">
            <w:pPr>
              <w:jc w:val="center"/>
              <w:rPr>
                <w:sz w:val="14"/>
                <w:szCs w:val="14"/>
              </w:rPr>
            </w:pPr>
            <w:r w:rsidRPr="000C497D">
              <w:rPr>
                <w:sz w:val="14"/>
                <w:szCs w:val="14"/>
              </w:rPr>
              <w:t>3422</w:t>
            </w:r>
          </w:p>
        </w:tc>
      </w:tr>
      <w:tr w:rsidR="000C497D" w:rsidRPr="000C497D" w:rsidTr="00CE496F">
        <w:tc>
          <w:tcPr>
            <w:tcW w:w="5070" w:type="dxa"/>
          </w:tcPr>
          <w:p w:rsidR="000C497D" w:rsidRPr="000C497D" w:rsidRDefault="000C497D" w:rsidP="00962431">
            <w:pPr>
              <w:rPr>
                <w:sz w:val="14"/>
                <w:szCs w:val="14"/>
              </w:rPr>
            </w:pPr>
            <w:r w:rsidRPr="000C497D">
              <w:rPr>
                <w:sz w:val="14"/>
                <w:szCs w:val="14"/>
              </w:rPr>
              <w:t>Общая площадь введенного в эксплуатацию жилья с учетом индивидуального жилищного строительства (кв.м.)</w:t>
            </w:r>
          </w:p>
        </w:tc>
        <w:tc>
          <w:tcPr>
            <w:tcW w:w="1041" w:type="dxa"/>
          </w:tcPr>
          <w:p w:rsidR="000C497D" w:rsidRPr="000C497D" w:rsidRDefault="000C497D" w:rsidP="00962431">
            <w:pPr>
              <w:jc w:val="center"/>
              <w:rPr>
                <w:sz w:val="14"/>
                <w:szCs w:val="14"/>
              </w:rPr>
            </w:pPr>
            <w:r w:rsidRPr="000C497D">
              <w:rPr>
                <w:sz w:val="14"/>
                <w:szCs w:val="14"/>
              </w:rPr>
              <w:t>3970</w:t>
            </w:r>
          </w:p>
        </w:tc>
        <w:tc>
          <w:tcPr>
            <w:tcW w:w="1134" w:type="dxa"/>
          </w:tcPr>
          <w:p w:rsidR="000C497D" w:rsidRPr="000C497D" w:rsidRDefault="000C497D" w:rsidP="00962431">
            <w:pPr>
              <w:jc w:val="center"/>
              <w:rPr>
                <w:sz w:val="14"/>
                <w:szCs w:val="14"/>
              </w:rPr>
            </w:pPr>
            <w:r w:rsidRPr="000C497D">
              <w:rPr>
                <w:sz w:val="14"/>
                <w:szCs w:val="14"/>
              </w:rPr>
              <w:t>3260</w:t>
            </w:r>
          </w:p>
        </w:tc>
        <w:tc>
          <w:tcPr>
            <w:tcW w:w="1134" w:type="dxa"/>
          </w:tcPr>
          <w:p w:rsidR="000C497D" w:rsidRPr="000C497D" w:rsidRDefault="000C497D" w:rsidP="00962431">
            <w:pPr>
              <w:jc w:val="center"/>
              <w:rPr>
                <w:sz w:val="14"/>
                <w:szCs w:val="14"/>
              </w:rPr>
            </w:pPr>
            <w:r w:rsidRPr="000C497D">
              <w:rPr>
                <w:sz w:val="14"/>
                <w:szCs w:val="14"/>
              </w:rPr>
              <w:t>2950</w:t>
            </w:r>
          </w:p>
        </w:tc>
        <w:tc>
          <w:tcPr>
            <w:tcW w:w="1275" w:type="dxa"/>
          </w:tcPr>
          <w:p w:rsidR="000C497D" w:rsidRPr="000C497D" w:rsidRDefault="000C497D" w:rsidP="00962431">
            <w:pPr>
              <w:jc w:val="center"/>
              <w:rPr>
                <w:sz w:val="14"/>
                <w:szCs w:val="14"/>
              </w:rPr>
            </w:pPr>
            <w:r w:rsidRPr="000C497D">
              <w:rPr>
                <w:sz w:val="14"/>
                <w:szCs w:val="14"/>
              </w:rPr>
              <w:t>74,3</w:t>
            </w:r>
          </w:p>
        </w:tc>
        <w:tc>
          <w:tcPr>
            <w:tcW w:w="1170" w:type="dxa"/>
          </w:tcPr>
          <w:p w:rsidR="000C497D" w:rsidRPr="000C497D" w:rsidRDefault="000C497D" w:rsidP="00962431">
            <w:pPr>
              <w:jc w:val="center"/>
              <w:rPr>
                <w:sz w:val="14"/>
                <w:szCs w:val="14"/>
              </w:rPr>
            </w:pPr>
            <w:r w:rsidRPr="000C497D">
              <w:rPr>
                <w:sz w:val="14"/>
                <w:szCs w:val="14"/>
              </w:rPr>
              <w:t>90,5</w:t>
            </w:r>
          </w:p>
        </w:tc>
        <w:tc>
          <w:tcPr>
            <w:tcW w:w="815" w:type="dxa"/>
          </w:tcPr>
          <w:p w:rsidR="000C497D" w:rsidRPr="000C497D" w:rsidRDefault="000C497D" w:rsidP="00962431">
            <w:pPr>
              <w:jc w:val="center"/>
              <w:rPr>
                <w:sz w:val="14"/>
                <w:szCs w:val="14"/>
              </w:rPr>
            </w:pPr>
            <w:r w:rsidRPr="000C497D">
              <w:rPr>
                <w:sz w:val="14"/>
                <w:szCs w:val="14"/>
              </w:rPr>
              <w:t>5</w:t>
            </w:r>
          </w:p>
        </w:tc>
        <w:tc>
          <w:tcPr>
            <w:tcW w:w="2126" w:type="dxa"/>
          </w:tcPr>
          <w:p w:rsidR="000C497D" w:rsidRPr="000C497D" w:rsidRDefault="000C497D" w:rsidP="00962431">
            <w:pPr>
              <w:jc w:val="center"/>
              <w:rPr>
                <w:sz w:val="14"/>
                <w:szCs w:val="14"/>
              </w:rPr>
            </w:pPr>
            <w:r w:rsidRPr="000C497D">
              <w:rPr>
                <w:sz w:val="14"/>
                <w:szCs w:val="14"/>
              </w:rPr>
              <w:t>1782</w:t>
            </w:r>
          </w:p>
        </w:tc>
        <w:tc>
          <w:tcPr>
            <w:tcW w:w="2234" w:type="dxa"/>
          </w:tcPr>
          <w:p w:rsidR="000C497D" w:rsidRPr="000C497D" w:rsidRDefault="000C497D" w:rsidP="00962431">
            <w:pPr>
              <w:jc w:val="center"/>
              <w:rPr>
                <w:sz w:val="14"/>
                <w:szCs w:val="14"/>
              </w:rPr>
            </w:pPr>
            <w:r w:rsidRPr="000C497D">
              <w:rPr>
                <w:sz w:val="14"/>
                <w:szCs w:val="14"/>
              </w:rPr>
              <w:t>1324 (1782х74,3:100)</w:t>
            </w:r>
          </w:p>
        </w:tc>
      </w:tr>
      <w:tr w:rsidR="000C497D" w:rsidRPr="000C497D" w:rsidTr="00CE496F">
        <w:tc>
          <w:tcPr>
            <w:tcW w:w="5070" w:type="dxa"/>
          </w:tcPr>
          <w:p w:rsidR="000C497D" w:rsidRPr="000C497D" w:rsidRDefault="000C497D" w:rsidP="00962431">
            <w:pPr>
              <w:rPr>
                <w:sz w:val="14"/>
                <w:szCs w:val="14"/>
              </w:rPr>
            </w:pPr>
            <w:r w:rsidRPr="000C497D">
              <w:rPr>
                <w:sz w:val="14"/>
                <w:szCs w:val="14"/>
              </w:rPr>
              <w:t>Сохранность поголовья скота во всех категориях хозяйств к соответствующему периоду предыдущего года (%)</w:t>
            </w:r>
          </w:p>
        </w:tc>
        <w:tc>
          <w:tcPr>
            <w:tcW w:w="1041" w:type="dxa"/>
          </w:tcPr>
          <w:p w:rsidR="000C497D" w:rsidRPr="000C497D" w:rsidRDefault="000C497D" w:rsidP="00962431">
            <w:pPr>
              <w:jc w:val="center"/>
              <w:rPr>
                <w:sz w:val="14"/>
                <w:szCs w:val="14"/>
              </w:rPr>
            </w:pPr>
          </w:p>
        </w:tc>
        <w:tc>
          <w:tcPr>
            <w:tcW w:w="1134" w:type="dxa"/>
          </w:tcPr>
          <w:p w:rsidR="000C497D" w:rsidRPr="000C497D" w:rsidRDefault="000C497D" w:rsidP="00962431">
            <w:pPr>
              <w:jc w:val="center"/>
              <w:rPr>
                <w:sz w:val="14"/>
                <w:szCs w:val="14"/>
              </w:rPr>
            </w:pPr>
          </w:p>
        </w:tc>
        <w:tc>
          <w:tcPr>
            <w:tcW w:w="1134" w:type="dxa"/>
          </w:tcPr>
          <w:p w:rsidR="000C497D" w:rsidRPr="000C497D" w:rsidRDefault="000C497D" w:rsidP="00962431">
            <w:pPr>
              <w:jc w:val="center"/>
              <w:rPr>
                <w:sz w:val="14"/>
                <w:szCs w:val="14"/>
              </w:rPr>
            </w:pPr>
          </w:p>
        </w:tc>
        <w:tc>
          <w:tcPr>
            <w:tcW w:w="1275" w:type="dxa"/>
          </w:tcPr>
          <w:p w:rsidR="000C497D" w:rsidRPr="000C497D" w:rsidRDefault="000C497D" w:rsidP="00962431">
            <w:pPr>
              <w:jc w:val="center"/>
              <w:rPr>
                <w:sz w:val="14"/>
                <w:szCs w:val="14"/>
              </w:rPr>
            </w:pPr>
          </w:p>
        </w:tc>
        <w:tc>
          <w:tcPr>
            <w:tcW w:w="1170" w:type="dxa"/>
          </w:tcPr>
          <w:p w:rsidR="000C497D" w:rsidRPr="000C497D" w:rsidRDefault="000C497D" w:rsidP="00962431">
            <w:pPr>
              <w:jc w:val="center"/>
              <w:rPr>
                <w:sz w:val="14"/>
                <w:szCs w:val="14"/>
              </w:rPr>
            </w:pPr>
          </w:p>
        </w:tc>
        <w:tc>
          <w:tcPr>
            <w:tcW w:w="815" w:type="dxa"/>
          </w:tcPr>
          <w:p w:rsidR="000C497D" w:rsidRPr="000C497D" w:rsidRDefault="000C497D" w:rsidP="00962431">
            <w:pPr>
              <w:jc w:val="center"/>
              <w:rPr>
                <w:sz w:val="14"/>
                <w:szCs w:val="14"/>
              </w:rPr>
            </w:pPr>
          </w:p>
        </w:tc>
        <w:tc>
          <w:tcPr>
            <w:tcW w:w="2126" w:type="dxa"/>
          </w:tcPr>
          <w:p w:rsidR="000C497D" w:rsidRPr="000C497D" w:rsidRDefault="000C497D" w:rsidP="00962431">
            <w:pPr>
              <w:jc w:val="center"/>
              <w:rPr>
                <w:sz w:val="14"/>
                <w:szCs w:val="14"/>
              </w:rPr>
            </w:pPr>
            <w:r w:rsidRPr="000C497D">
              <w:rPr>
                <w:sz w:val="14"/>
                <w:szCs w:val="14"/>
              </w:rPr>
              <w:t>102,2</w:t>
            </w:r>
          </w:p>
        </w:tc>
        <w:tc>
          <w:tcPr>
            <w:tcW w:w="2234" w:type="dxa"/>
          </w:tcPr>
          <w:p w:rsidR="000C497D" w:rsidRPr="000C497D" w:rsidRDefault="000C497D" w:rsidP="00962431">
            <w:pPr>
              <w:jc w:val="center"/>
              <w:rPr>
                <w:sz w:val="14"/>
                <w:szCs w:val="14"/>
              </w:rPr>
            </w:pPr>
            <w:r w:rsidRPr="000C497D">
              <w:rPr>
                <w:sz w:val="14"/>
                <w:szCs w:val="14"/>
              </w:rPr>
              <w:t>43366**</w:t>
            </w:r>
          </w:p>
        </w:tc>
      </w:tr>
      <w:tr w:rsidR="000C497D" w:rsidRPr="000C497D" w:rsidTr="00CE496F">
        <w:tc>
          <w:tcPr>
            <w:tcW w:w="5070" w:type="dxa"/>
          </w:tcPr>
          <w:p w:rsidR="000C497D" w:rsidRPr="000C497D" w:rsidRDefault="000C497D" w:rsidP="00962431">
            <w:pPr>
              <w:rPr>
                <w:sz w:val="14"/>
                <w:szCs w:val="14"/>
              </w:rPr>
            </w:pPr>
            <w:r w:rsidRPr="000C497D">
              <w:rPr>
                <w:sz w:val="14"/>
                <w:szCs w:val="14"/>
              </w:rPr>
              <w:t>В том числе коров (%)</w:t>
            </w:r>
          </w:p>
        </w:tc>
        <w:tc>
          <w:tcPr>
            <w:tcW w:w="1041" w:type="dxa"/>
          </w:tcPr>
          <w:p w:rsidR="000C497D" w:rsidRPr="000C497D" w:rsidRDefault="000C497D" w:rsidP="00962431">
            <w:pPr>
              <w:jc w:val="center"/>
              <w:rPr>
                <w:sz w:val="14"/>
                <w:szCs w:val="14"/>
              </w:rPr>
            </w:pPr>
          </w:p>
        </w:tc>
        <w:tc>
          <w:tcPr>
            <w:tcW w:w="1134" w:type="dxa"/>
          </w:tcPr>
          <w:p w:rsidR="000C497D" w:rsidRPr="000C497D" w:rsidRDefault="000C497D" w:rsidP="00962431">
            <w:pPr>
              <w:jc w:val="center"/>
              <w:rPr>
                <w:sz w:val="14"/>
                <w:szCs w:val="14"/>
              </w:rPr>
            </w:pPr>
          </w:p>
        </w:tc>
        <w:tc>
          <w:tcPr>
            <w:tcW w:w="1134" w:type="dxa"/>
          </w:tcPr>
          <w:p w:rsidR="000C497D" w:rsidRPr="000C497D" w:rsidRDefault="000C497D" w:rsidP="00962431">
            <w:pPr>
              <w:jc w:val="center"/>
              <w:rPr>
                <w:sz w:val="14"/>
                <w:szCs w:val="14"/>
              </w:rPr>
            </w:pPr>
          </w:p>
        </w:tc>
        <w:tc>
          <w:tcPr>
            <w:tcW w:w="1275" w:type="dxa"/>
          </w:tcPr>
          <w:p w:rsidR="000C497D" w:rsidRPr="000C497D" w:rsidRDefault="000C497D" w:rsidP="00962431">
            <w:pPr>
              <w:jc w:val="center"/>
              <w:rPr>
                <w:sz w:val="14"/>
                <w:szCs w:val="14"/>
              </w:rPr>
            </w:pPr>
          </w:p>
        </w:tc>
        <w:tc>
          <w:tcPr>
            <w:tcW w:w="1170" w:type="dxa"/>
          </w:tcPr>
          <w:p w:rsidR="000C497D" w:rsidRPr="000C497D" w:rsidRDefault="000C497D" w:rsidP="00962431">
            <w:pPr>
              <w:jc w:val="center"/>
              <w:rPr>
                <w:sz w:val="14"/>
                <w:szCs w:val="14"/>
              </w:rPr>
            </w:pPr>
          </w:p>
        </w:tc>
        <w:tc>
          <w:tcPr>
            <w:tcW w:w="815" w:type="dxa"/>
          </w:tcPr>
          <w:p w:rsidR="000C497D" w:rsidRPr="000C497D" w:rsidRDefault="000C497D" w:rsidP="00962431">
            <w:pPr>
              <w:jc w:val="center"/>
              <w:rPr>
                <w:sz w:val="14"/>
                <w:szCs w:val="14"/>
              </w:rPr>
            </w:pPr>
          </w:p>
        </w:tc>
        <w:tc>
          <w:tcPr>
            <w:tcW w:w="2126" w:type="dxa"/>
          </w:tcPr>
          <w:p w:rsidR="000C497D" w:rsidRPr="000C497D" w:rsidRDefault="000C497D" w:rsidP="00962431">
            <w:pPr>
              <w:jc w:val="center"/>
              <w:rPr>
                <w:sz w:val="14"/>
                <w:szCs w:val="14"/>
              </w:rPr>
            </w:pPr>
            <w:r w:rsidRPr="000C497D">
              <w:rPr>
                <w:sz w:val="14"/>
                <w:szCs w:val="14"/>
              </w:rPr>
              <w:t>94,4</w:t>
            </w:r>
          </w:p>
        </w:tc>
        <w:tc>
          <w:tcPr>
            <w:tcW w:w="2234" w:type="dxa"/>
          </w:tcPr>
          <w:p w:rsidR="000C497D" w:rsidRPr="000C497D" w:rsidRDefault="000C497D" w:rsidP="00962431">
            <w:pPr>
              <w:jc w:val="center"/>
              <w:rPr>
                <w:sz w:val="14"/>
                <w:szCs w:val="14"/>
              </w:rPr>
            </w:pPr>
          </w:p>
        </w:tc>
      </w:tr>
      <w:tr w:rsidR="000C497D" w:rsidRPr="000C497D" w:rsidTr="00CE496F">
        <w:tc>
          <w:tcPr>
            <w:tcW w:w="5070" w:type="dxa"/>
          </w:tcPr>
          <w:p w:rsidR="000C497D" w:rsidRPr="000C497D" w:rsidRDefault="000C497D" w:rsidP="00962431">
            <w:pPr>
              <w:rPr>
                <w:sz w:val="14"/>
                <w:szCs w:val="14"/>
              </w:rPr>
            </w:pPr>
            <w:r w:rsidRPr="000C497D">
              <w:rPr>
                <w:sz w:val="14"/>
                <w:szCs w:val="14"/>
              </w:rPr>
              <w:t>Сумма начисленной дотации за выполнение социально-экономических показателей</w:t>
            </w:r>
          </w:p>
        </w:tc>
        <w:tc>
          <w:tcPr>
            <w:tcW w:w="1041" w:type="dxa"/>
          </w:tcPr>
          <w:p w:rsidR="000C497D" w:rsidRPr="000C497D" w:rsidRDefault="000C497D" w:rsidP="00962431">
            <w:pPr>
              <w:jc w:val="center"/>
              <w:rPr>
                <w:sz w:val="14"/>
                <w:szCs w:val="14"/>
              </w:rPr>
            </w:pPr>
          </w:p>
        </w:tc>
        <w:tc>
          <w:tcPr>
            <w:tcW w:w="1134" w:type="dxa"/>
          </w:tcPr>
          <w:p w:rsidR="000C497D" w:rsidRPr="000C497D" w:rsidRDefault="000C497D" w:rsidP="00962431">
            <w:pPr>
              <w:jc w:val="center"/>
              <w:rPr>
                <w:sz w:val="14"/>
                <w:szCs w:val="14"/>
              </w:rPr>
            </w:pPr>
          </w:p>
        </w:tc>
        <w:tc>
          <w:tcPr>
            <w:tcW w:w="1134" w:type="dxa"/>
          </w:tcPr>
          <w:p w:rsidR="000C497D" w:rsidRPr="000C497D" w:rsidRDefault="000C497D" w:rsidP="00962431">
            <w:pPr>
              <w:jc w:val="center"/>
              <w:rPr>
                <w:sz w:val="14"/>
                <w:szCs w:val="14"/>
              </w:rPr>
            </w:pPr>
          </w:p>
        </w:tc>
        <w:tc>
          <w:tcPr>
            <w:tcW w:w="1275" w:type="dxa"/>
          </w:tcPr>
          <w:p w:rsidR="000C497D" w:rsidRPr="000C497D" w:rsidRDefault="000C497D" w:rsidP="00962431">
            <w:pPr>
              <w:jc w:val="center"/>
              <w:rPr>
                <w:sz w:val="14"/>
                <w:szCs w:val="14"/>
              </w:rPr>
            </w:pPr>
          </w:p>
        </w:tc>
        <w:tc>
          <w:tcPr>
            <w:tcW w:w="1170" w:type="dxa"/>
          </w:tcPr>
          <w:p w:rsidR="000C497D" w:rsidRPr="000C497D" w:rsidRDefault="000C497D" w:rsidP="00962431">
            <w:pPr>
              <w:jc w:val="center"/>
              <w:rPr>
                <w:sz w:val="14"/>
                <w:szCs w:val="14"/>
              </w:rPr>
            </w:pPr>
          </w:p>
        </w:tc>
        <w:tc>
          <w:tcPr>
            <w:tcW w:w="815" w:type="dxa"/>
          </w:tcPr>
          <w:p w:rsidR="000C497D" w:rsidRPr="000C497D" w:rsidRDefault="000C497D" w:rsidP="00962431">
            <w:pPr>
              <w:jc w:val="center"/>
              <w:rPr>
                <w:sz w:val="14"/>
                <w:szCs w:val="14"/>
              </w:rPr>
            </w:pPr>
          </w:p>
        </w:tc>
        <w:tc>
          <w:tcPr>
            <w:tcW w:w="2126" w:type="dxa"/>
          </w:tcPr>
          <w:p w:rsidR="000C497D" w:rsidRPr="000C497D" w:rsidRDefault="000C497D" w:rsidP="00962431">
            <w:pPr>
              <w:jc w:val="center"/>
              <w:rPr>
                <w:sz w:val="14"/>
                <w:szCs w:val="14"/>
              </w:rPr>
            </w:pPr>
          </w:p>
        </w:tc>
        <w:tc>
          <w:tcPr>
            <w:tcW w:w="2234" w:type="dxa"/>
          </w:tcPr>
          <w:p w:rsidR="000C497D" w:rsidRPr="000C497D" w:rsidRDefault="000C497D" w:rsidP="00962431">
            <w:pPr>
              <w:jc w:val="center"/>
              <w:rPr>
                <w:sz w:val="14"/>
                <w:szCs w:val="14"/>
              </w:rPr>
            </w:pPr>
            <w:r w:rsidRPr="000C497D">
              <w:rPr>
                <w:sz w:val="14"/>
                <w:szCs w:val="14"/>
              </w:rPr>
              <w:t>43713</w:t>
            </w:r>
          </w:p>
        </w:tc>
      </w:tr>
    </w:tbl>
    <w:p w:rsidR="000C497D" w:rsidRDefault="000C497D" w:rsidP="00962431">
      <w:pPr>
        <w:spacing w:after="0" w:line="240" w:lineRule="auto"/>
        <w:jc w:val="both"/>
        <w:rPr>
          <w:rFonts w:ascii="Times New Roman" w:hAnsi="Times New Roman" w:cs="Times New Roman"/>
          <w:b/>
          <w:sz w:val="14"/>
          <w:szCs w:val="14"/>
        </w:rPr>
        <w:sectPr w:rsidR="000C497D" w:rsidSect="00CE496F">
          <w:pgSz w:w="16838" w:h="11906" w:orient="landscape"/>
          <w:pgMar w:top="425" w:right="425" w:bottom="425" w:left="284" w:header="709" w:footer="709" w:gutter="0"/>
          <w:cols w:space="283"/>
          <w:docGrid w:linePitch="360"/>
        </w:sectPr>
      </w:pPr>
    </w:p>
    <w:p w:rsidR="000C497D" w:rsidRPr="000C497D" w:rsidRDefault="000C497D" w:rsidP="00962431">
      <w:pPr>
        <w:spacing w:after="0" w:line="240" w:lineRule="auto"/>
        <w:jc w:val="both"/>
        <w:rPr>
          <w:rFonts w:ascii="Times New Roman" w:hAnsi="Times New Roman" w:cs="Times New Roman"/>
          <w:b/>
          <w:sz w:val="14"/>
          <w:szCs w:val="14"/>
        </w:rPr>
      </w:pPr>
    </w:p>
    <w:p w:rsidR="000C497D" w:rsidRPr="000C497D" w:rsidRDefault="000C497D" w:rsidP="00962431">
      <w:pPr>
        <w:spacing w:after="0" w:line="240" w:lineRule="auto"/>
        <w:jc w:val="both"/>
        <w:rPr>
          <w:rFonts w:ascii="Times New Roman" w:hAnsi="Times New Roman" w:cs="Times New Roman"/>
          <w:b/>
          <w:sz w:val="14"/>
          <w:szCs w:val="14"/>
        </w:rPr>
      </w:pPr>
    </w:p>
    <w:p w:rsidR="000C497D" w:rsidRPr="00A5600F" w:rsidRDefault="000C497D" w:rsidP="00962431">
      <w:pPr>
        <w:spacing w:after="0" w:line="240" w:lineRule="auto"/>
        <w:jc w:val="both"/>
        <w:rPr>
          <w:rFonts w:ascii="Times New Roman" w:hAnsi="Times New Roman" w:cs="Times New Roman"/>
          <w:sz w:val="16"/>
          <w:szCs w:val="16"/>
        </w:rPr>
      </w:pPr>
      <w:r w:rsidRPr="00A5600F">
        <w:rPr>
          <w:rFonts w:ascii="Times New Roman" w:hAnsi="Times New Roman" w:cs="Times New Roman"/>
          <w:sz w:val="16"/>
          <w:szCs w:val="16"/>
        </w:rPr>
        <w:t>Фактически начисленная сумма, выплачиваемая за перевыполнение свыше 110% не должна превышать 10% плановой суммы дотацтт;</w:t>
      </w:r>
    </w:p>
    <w:p w:rsidR="000C497D" w:rsidRPr="00A5600F" w:rsidRDefault="000C497D" w:rsidP="00962431">
      <w:pPr>
        <w:spacing w:after="0" w:line="240" w:lineRule="auto"/>
        <w:jc w:val="both"/>
        <w:rPr>
          <w:rFonts w:ascii="Times New Roman" w:hAnsi="Times New Roman" w:cs="Times New Roman"/>
          <w:sz w:val="16"/>
          <w:szCs w:val="16"/>
        </w:rPr>
      </w:pPr>
      <w:r w:rsidRPr="00A5600F">
        <w:rPr>
          <w:rFonts w:ascii="Times New Roman" w:hAnsi="Times New Roman" w:cs="Times New Roman"/>
          <w:sz w:val="16"/>
          <w:szCs w:val="16"/>
        </w:rPr>
        <w:t>Соответственно сумма дотации составил 4278 тыс.руб. (3565+(3565х20):100).</w:t>
      </w:r>
    </w:p>
    <w:p w:rsidR="000C497D" w:rsidRPr="00A5600F" w:rsidRDefault="000C497D" w:rsidP="00962431">
      <w:pPr>
        <w:spacing w:after="0" w:line="240" w:lineRule="auto"/>
        <w:ind w:firstLine="708"/>
        <w:jc w:val="both"/>
        <w:rPr>
          <w:rFonts w:ascii="Times New Roman" w:hAnsi="Times New Roman" w:cs="Times New Roman"/>
          <w:sz w:val="16"/>
          <w:szCs w:val="16"/>
        </w:rPr>
      </w:pPr>
      <w:r w:rsidRPr="00A5600F">
        <w:rPr>
          <w:rFonts w:ascii="Times New Roman" w:hAnsi="Times New Roman" w:cs="Times New Roman"/>
          <w:sz w:val="16"/>
          <w:szCs w:val="16"/>
        </w:rPr>
        <w:t>Фактическая сумма дотации, рассчитанная с учетом коэффициента напряженности прогноза (43765 тыс.руб.). подлежит</w:t>
      </w:r>
    </w:p>
    <w:p w:rsidR="000C497D" w:rsidRPr="00A5600F" w:rsidRDefault="000C497D" w:rsidP="00962431">
      <w:pPr>
        <w:spacing w:after="0" w:line="240" w:lineRule="auto"/>
        <w:ind w:firstLine="708"/>
        <w:jc w:val="both"/>
        <w:rPr>
          <w:rFonts w:ascii="Times New Roman" w:hAnsi="Times New Roman" w:cs="Times New Roman"/>
          <w:sz w:val="16"/>
          <w:szCs w:val="16"/>
        </w:rPr>
      </w:pPr>
      <w:r w:rsidRPr="00A5600F">
        <w:rPr>
          <w:rFonts w:ascii="Times New Roman" w:hAnsi="Times New Roman" w:cs="Times New Roman"/>
          <w:sz w:val="16"/>
          <w:szCs w:val="16"/>
        </w:rPr>
        <w:t>Корректировке на процент сохранности поголовья скота. Учитывая, что сохранность поголовья скота к предыдущему году составила 102,2%</w:t>
      </w:r>
    </w:p>
    <w:p w:rsidR="000C497D" w:rsidRPr="00A5600F" w:rsidRDefault="000C497D" w:rsidP="00962431">
      <w:pPr>
        <w:spacing w:after="0" w:line="240" w:lineRule="auto"/>
        <w:jc w:val="both"/>
        <w:rPr>
          <w:rFonts w:ascii="Times New Roman" w:hAnsi="Times New Roman" w:cs="Times New Roman"/>
          <w:sz w:val="16"/>
          <w:szCs w:val="16"/>
        </w:rPr>
      </w:pPr>
      <w:r w:rsidRPr="00A5600F">
        <w:rPr>
          <w:rFonts w:ascii="Times New Roman" w:hAnsi="Times New Roman" w:cs="Times New Roman"/>
          <w:sz w:val="16"/>
          <w:szCs w:val="16"/>
        </w:rPr>
        <w:t>при сохранности поголовья коров 99,4%, фактическая сумма дотации с учетом корректировки составил 43765 тыс.руб. (43765 т.руб. х 100%)</w:t>
      </w:r>
    </w:p>
    <w:p w:rsidR="000C497D" w:rsidRPr="00A5600F" w:rsidRDefault="000C497D" w:rsidP="00962431">
      <w:pPr>
        <w:spacing w:after="0" w:line="240" w:lineRule="auto"/>
        <w:jc w:val="both"/>
        <w:rPr>
          <w:rFonts w:ascii="Times New Roman" w:hAnsi="Times New Roman" w:cs="Times New Roman"/>
          <w:sz w:val="16"/>
          <w:szCs w:val="16"/>
        </w:rPr>
      </w:pPr>
      <w:r w:rsidRPr="00A5600F">
        <w:rPr>
          <w:rFonts w:ascii="Times New Roman" w:hAnsi="Times New Roman" w:cs="Times New Roman"/>
          <w:sz w:val="16"/>
          <w:szCs w:val="16"/>
        </w:rPr>
        <w:t>Начисление дополнительной суммы субсидии за рост поголовья скота не производится, так как не сохранено поголовье коров по сравнению</w:t>
      </w:r>
    </w:p>
    <w:p w:rsidR="000C497D" w:rsidRPr="00A5600F" w:rsidRDefault="000C497D" w:rsidP="00962431">
      <w:pPr>
        <w:spacing w:after="0" w:line="240" w:lineRule="auto"/>
        <w:jc w:val="both"/>
        <w:rPr>
          <w:rFonts w:ascii="Times New Roman" w:hAnsi="Times New Roman" w:cs="Times New Roman"/>
          <w:sz w:val="16"/>
          <w:szCs w:val="16"/>
        </w:rPr>
      </w:pPr>
      <w:r w:rsidRPr="00A5600F">
        <w:rPr>
          <w:rFonts w:ascii="Times New Roman" w:hAnsi="Times New Roman" w:cs="Times New Roman"/>
          <w:sz w:val="16"/>
          <w:szCs w:val="16"/>
        </w:rPr>
        <w:t>соответствующим периодом 2007 года</w:t>
      </w:r>
    </w:p>
    <w:p w:rsidR="000C497D" w:rsidRDefault="000C497D" w:rsidP="00962431">
      <w:pPr>
        <w:spacing w:after="0" w:line="240" w:lineRule="auto"/>
        <w:jc w:val="both"/>
        <w:rPr>
          <w:rFonts w:ascii="Times New Roman" w:eastAsia="Times New Roman" w:hAnsi="Times New Roman" w:cs="Times New Roman"/>
          <w:sz w:val="16"/>
          <w:szCs w:val="16"/>
        </w:rPr>
      </w:pPr>
    </w:p>
    <w:p w:rsidR="000C497D" w:rsidRDefault="000C497D" w:rsidP="00962431">
      <w:pPr>
        <w:spacing w:after="0" w:line="240" w:lineRule="auto"/>
        <w:jc w:val="center"/>
        <w:rPr>
          <w:rFonts w:ascii="Times New Roman" w:eastAsia="Times New Roman" w:hAnsi="Times New Roman" w:cs="Times New Roman"/>
          <w:sz w:val="16"/>
          <w:szCs w:val="16"/>
        </w:rPr>
      </w:pPr>
      <w:r w:rsidRPr="001E34EA">
        <w:rPr>
          <w:rFonts w:ascii="Times New Roman" w:eastAsia="Times New Roman" w:hAnsi="Times New Roman" w:cs="Times New Roman"/>
          <w:b/>
          <w:sz w:val="16"/>
          <w:szCs w:val="16"/>
        </w:rPr>
        <w:t>ПОСТАНОВЛЕНИЕ</w:t>
      </w:r>
    </w:p>
    <w:p w:rsidR="000C497D" w:rsidRPr="000C497D" w:rsidRDefault="000C497D" w:rsidP="00962431">
      <w:pPr>
        <w:spacing w:after="0" w:line="240" w:lineRule="auto"/>
        <w:jc w:val="center"/>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 132</w:t>
      </w:r>
      <w:r>
        <w:rPr>
          <w:rFonts w:ascii="Times New Roman" w:hAnsi="Times New Roman" w:cs="Times New Roman"/>
          <w:sz w:val="16"/>
          <w:szCs w:val="16"/>
        </w:rPr>
        <w:t xml:space="preserve">                                  </w:t>
      </w:r>
      <w:r w:rsidRPr="000C497D">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0C497D">
        <w:rPr>
          <w:rFonts w:ascii="Times New Roman" w:eastAsia="Times New Roman" w:hAnsi="Times New Roman" w:cs="Times New Roman"/>
          <w:sz w:val="16"/>
          <w:szCs w:val="16"/>
        </w:rPr>
        <w:t>от 21.04.2008г.</w:t>
      </w:r>
    </w:p>
    <w:p w:rsidR="000C497D" w:rsidRPr="000C497D" w:rsidRDefault="000C497D" w:rsidP="00962431">
      <w:pPr>
        <w:spacing w:after="0" w:line="240" w:lineRule="auto"/>
        <w:rPr>
          <w:rFonts w:ascii="Times New Roman" w:eastAsia="Times New Roman" w:hAnsi="Times New Roman" w:cs="Times New Roman"/>
          <w:b/>
          <w:sz w:val="16"/>
          <w:szCs w:val="16"/>
        </w:rPr>
      </w:pPr>
    </w:p>
    <w:p w:rsidR="000C497D" w:rsidRPr="000C497D" w:rsidRDefault="000C497D" w:rsidP="00962431">
      <w:pPr>
        <w:spacing w:after="0" w:line="240" w:lineRule="auto"/>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Об утверждении Инструкции о порядке подготовки,</w:t>
      </w:r>
    </w:p>
    <w:p w:rsidR="000C497D" w:rsidRPr="000C497D" w:rsidRDefault="000C497D" w:rsidP="00962431">
      <w:pPr>
        <w:spacing w:after="0" w:line="240" w:lineRule="auto"/>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представления на подпись и издания постановлений</w:t>
      </w:r>
    </w:p>
    <w:p w:rsidR="000C497D" w:rsidRPr="000C497D" w:rsidRDefault="000C497D" w:rsidP="00962431">
      <w:pPr>
        <w:spacing w:after="0" w:line="240" w:lineRule="auto"/>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 xml:space="preserve">и распоряжений главы администрации Дубенского </w:t>
      </w:r>
    </w:p>
    <w:p w:rsidR="000C497D" w:rsidRPr="000C497D" w:rsidRDefault="000C497D" w:rsidP="00962431">
      <w:pPr>
        <w:spacing w:after="0" w:line="240" w:lineRule="auto"/>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 xml:space="preserve">муниципального района, Положения об организации </w:t>
      </w:r>
    </w:p>
    <w:p w:rsidR="000C497D" w:rsidRPr="000C497D" w:rsidRDefault="000C497D" w:rsidP="00962431">
      <w:pPr>
        <w:spacing w:after="0" w:line="240" w:lineRule="auto"/>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контроля за исполнением документов в администрации</w:t>
      </w:r>
    </w:p>
    <w:p w:rsidR="000C497D" w:rsidRPr="000C497D" w:rsidRDefault="000C497D" w:rsidP="00962431">
      <w:pPr>
        <w:spacing w:after="0" w:line="240" w:lineRule="auto"/>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Дубенского муниципального района</w:t>
      </w:r>
    </w:p>
    <w:p w:rsidR="000C497D" w:rsidRPr="000C497D" w:rsidRDefault="000C497D" w:rsidP="00962431">
      <w:pPr>
        <w:spacing w:after="0" w:line="240" w:lineRule="auto"/>
        <w:ind w:firstLine="708"/>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В целях обеспечения эффективной работы по организационному обеспечению деятельности администрации района, совершенствования порядка организации контроля за исполнением документов в администрации Дубенского муниципального района, руководствуясь Законом Республики Мордовия от 14.06.2000г. №25-З «О порядке рассмотрения обращений граждан в Республике Мордовия», инструкцией по делопроизводству, утвержденной постановлением Правительства Мордовской  ССР №42 от 02.03.1993г., п о с т а н о в л я ю :</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1. Утвердить Инструкцию о порядке подготовки, представления на подпись и издания постановлений и распоряжений главы администрации Дубенского муниципального района  (приложение №1), Положение об организации контроля за исполнением документов в администрации Дубенского муниципального района в новой редакции (приложение 32).</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 Служащим администрации района, структурных подразделений администрации района, другим службам, действующим на территории района, в своей работе при подготовке и исполнении документов руководствоваться указанными в п.1 настоящего постановления нормативными актами.</w:t>
      </w:r>
      <w:r w:rsidRPr="000C497D">
        <w:rPr>
          <w:rFonts w:ascii="Times New Roman" w:eastAsia="Times New Roman" w:hAnsi="Times New Roman" w:cs="Times New Roman"/>
          <w:sz w:val="16"/>
          <w:szCs w:val="16"/>
        </w:rPr>
        <w:tab/>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3. Контроль за исполнением данного постановления возложить на  руководителя аппарата администрации района Суродееву Г.А.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4. Довести утвержденные п.1 настоящего постановления нормативные акты до сведения всех служащих управлений, отделов,  администрации района и других служб, действующим  на территории района.</w:t>
      </w:r>
    </w:p>
    <w:p w:rsidR="000C497D" w:rsidRPr="000C497D" w:rsidRDefault="000C497D" w:rsidP="00962431">
      <w:pPr>
        <w:spacing w:after="0" w:line="240" w:lineRule="auto"/>
        <w:rPr>
          <w:rFonts w:ascii="Times New Roman" w:eastAsia="Times New Roman" w:hAnsi="Times New Roman" w:cs="Times New Roman"/>
          <w:sz w:val="16"/>
          <w:szCs w:val="16"/>
        </w:rPr>
      </w:pPr>
      <w:r w:rsidRPr="000C497D">
        <w:rPr>
          <w:rFonts w:ascii="Times New Roman" w:eastAsia="Times New Roman" w:hAnsi="Times New Roman" w:cs="Times New Roman"/>
          <w:b/>
          <w:sz w:val="16"/>
          <w:szCs w:val="16"/>
        </w:rPr>
        <w:t xml:space="preserve">          </w:t>
      </w:r>
      <w:r w:rsidRPr="000C497D">
        <w:rPr>
          <w:rFonts w:ascii="Times New Roman" w:eastAsia="Times New Roman" w:hAnsi="Times New Roman" w:cs="Times New Roman"/>
          <w:sz w:val="16"/>
          <w:szCs w:val="16"/>
        </w:rPr>
        <w:t xml:space="preserve">              </w:t>
      </w:r>
    </w:p>
    <w:p w:rsidR="000C497D" w:rsidRPr="000C497D" w:rsidRDefault="000C497D" w:rsidP="00962431">
      <w:pPr>
        <w:spacing w:after="0" w:line="240" w:lineRule="auto"/>
        <w:jc w:val="both"/>
        <w:rPr>
          <w:rFonts w:ascii="Times New Roman" w:eastAsia="Times New Roman" w:hAnsi="Times New Roman" w:cs="Times New Roman"/>
          <w:b/>
          <w:bCs/>
          <w:sz w:val="16"/>
          <w:szCs w:val="16"/>
        </w:rPr>
      </w:pPr>
      <w:r w:rsidRPr="000C497D">
        <w:rPr>
          <w:rFonts w:ascii="Times New Roman" w:eastAsia="Times New Roman" w:hAnsi="Times New Roman" w:cs="Times New Roman"/>
          <w:b/>
          <w:bCs/>
          <w:sz w:val="16"/>
          <w:szCs w:val="16"/>
        </w:rPr>
        <w:t>Глава администрации</w:t>
      </w:r>
    </w:p>
    <w:p w:rsidR="000C497D" w:rsidRPr="000C497D" w:rsidRDefault="000C497D" w:rsidP="00962431">
      <w:pPr>
        <w:spacing w:after="0" w:line="240" w:lineRule="auto"/>
        <w:jc w:val="both"/>
        <w:rPr>
          <w:rFonts w:ascii="Times New Roman" w:eastAsia="Times New Roman" w:hAnsi="Times New Roman" w:cs="Times New Roman"/>
          <w:b/>
          <w:bCs/>
          <w:sz w:val="16"/>
          <w:szCs w:val="16"/>
        </w:rPr>
      </w:pPr>
      <w:r w:rsidRPr="000C497D">
        <w:rPr>
          <w:rFonts w:ascii="Times New Roman" w:eastAsia="Times New Roman" w:hAnsi="Times New Roman" w:cs="Times New Roman"/>
          <w:b/>
          <w:bCs/>
          <w:sz w:val="16"/>
          <w:szCs w:val="16"/>
        </w:rPr>
        <w:t>Дубенского муниципального</w:t>
      </w:r>
      <w:r w:rsidR="002A1DF3">
        <w:rPr>
          <w:rFonts w:ascii="Times New Roman" w:eastAsia="Times New Roman" w:hAnsi="Times New Roman" w:cs="Times New Roman"/>
          <w:b/>
          <w:bCs/>
          <w:sz w:val="16"/>
          <w:szCs w:val="16"/>
        </w:rPr>
        <w:t xml:space="preserve"> района</w:t>
      </w:r>
      <w:r w:rsidR="002A1DF3">
        <w:rPr>
          <w:rFonts w:ascii="Times New Roman" w:eastAsia="Times New Roman" w:hAnsi="Times New Roman" w:cs="Times New Roman"/>
          <w:b/>
          <w:bCs/>
          <w:sz w:val="16"/>
          <w:szCs w:val="16"/>
        </w:rPr>
        <w:tab/>
      </w:r>
      <w:r w:rsidR="002A1DF3">
        <w:rPr>
          <w:rFonts w:ascii="Times New Roman" w:eastAsia="Times New Roman" w:hAnsi="Times New Roman" w:cs="Times New Roman"/>
          <w:b/>
          <w:bCs/>
          <w:sz w:val="16"/>
          <w:szCs w:val="16"/>
        </w:rPr>
        <w:tab/>
      </w:r>
      <w:r w:rsidR="002A1DF3">
        <w:rPr>
          <w:rFonts w:ascii="Times New Roman" w:eastAsia="Times New Roman" w:hAnsi="Times New Roman" w:cs="Times New Roman"/>
          <w:b/>
          <w:bCs/>
          <w:sz w:val="16"/>
          <w:szCs w:val="16"/>
        </w:rPr>
        <w:tab/>
      </w:r>
      <w:r w:rsidRPr="000C497D">
        <w:rPr>
          <w:rFonts w:ascii="Times New Roman" w:eastAsia="Times New Roman" w:hAnsi="Times New Roman" w:cs="Times New Roman"/>
          <w:b/>
          <w:bCs/>
          <w:sz w:val="16"/>
          <w:szCs w:val="16"/>
        </w:rPr>
        <w:t>В.Г.Прокин</w:t>
      </w:r>
      <w:r w:rsidRPr="000C497D">
        <w:rPr>
          <w:rFonts w:ascii="Times New Roman" w:eastAsia="Times New Roman" w:hAnsi="Times New Roman" w:cs="Times New Roman"/>
          <w:b/>
          <w:bCs/>
          <w:sz w:val="16"/>
          <w:szCs w:val="16"/>
        </w:rPr>
        <w:tab/>
      </w:r>
      <w:r w:rsidRPr="000C497D">
        <w:rPr>
          <w:rFonts w:ascii="Times New Roman" w:eastAsia="Times New Roman" w:hAnsi="Times New Roman" w:cs="Times New Roman"/>
          <w:b/>
          <w:bCs/>
          <w:sz w:val="16"/>
          <w:szCs w:val="16"/>
        </w:rPr>
        <w:tab/>
      </w:r>
      <w:r w:rsidRPr="000C497D">
        <w:rPr>
          <w:rFonts w:ascii="Times New Roman" w:eastAsia="Times New Roman" w:hAnsi="Times New Roman" w:cs="Times New Roman"/>
          <w:b/>
          <w:bCs/>
          <w:sz w:val="16"/>
          <w:szCs w:val="16"/>
        </w:rPr>
        <w:tab/>
      </w:r>
      <w:r w:rsidRPr="000C497D">
        <w:rPr>
          <w:rFonts w:ascii="Times New Roman" w:eastAsia="Times New Roman" w:hAnsi="Times New Roman" w:cs="Times New Roman"/>
          <w:b/>
          <w:bCs/>
          <w:sz w:val="16"/>
          <w:szCs w:val="16"/>
        </w:rPr>
        <w:tab/>
      </w:r>
      <w:r w:rsidRPr="000C497D">
        <w:rPr>
          <w:rFonts w:ascii="Times New Roman" w:eastAsia="Times New Roman" w:hAnsi="Times New Roman" w:cs="Times New Roman"/>
          <w:b/>
          <w:bCs/>
          <w:sz w:val="16"/>
          <w:szCs w:val="16"/>
        </w:rPr>
        <w:tab/>
      </w:r>
      <w:r w:rsidRPr="000C497D">
        <w:rPr>
          <w:rFonts w:ascii="Times New Roman" w:eastAsia="Times New Roman" w:hAnsi="Times New Roman" w:cs="Times New Roman"/>
          <w:b/>
          <w:bCs/>
          <w:sz w:val="16"/>
          <w:szCs w:val="16"/>
        </w:rPr>
        <w:tab/>
      </w:r>
    </w:p>
    <w:p w:rsidR="000C497D" w:rsidRDefault="000C497D" w:rsidP="00962431">
      <w:pPr>
        <w:spacing w:after="0" w:line="240" w:lineRule="auto"/>
        <w:jc w:val="right"/>
        <w:rPr>
          <w:rFonts w:ascii="Times New Roman" w:hAnsi="Times New Roman" w:cs="Times New Roman"/>
          <w:sz w:val="16"/>
          <w:szCs w:val="16"/>
        </w:rPr>
      </w:pPr>
      <w:r w:rsidRPr="000C497D">
        <w:rPr>
          <w:rFonts w:ascii="Times New Roman" w:eastAsia="Times New Roman" w:hAnsi="Times New Roman" w:cs="Times New Roman"/>
          <w:sz w:val="16"/>
          <w:szCs w:val="16"/>
        </w:rPr>
        <w:t xml:space="preserve">Приложение №1 </w:t>
      </w:r>
    </w:p>
    <w:p w:rsidR="000C497D" w:rsidRPr="000C497D" w:rsidRDefault="000C497D" w:rsidP="00962431">
      <w:pPr>
        <w:spacing w:after="0" w:line="240" w:lineRule="auto"/>
        <w:jc w:val="right"/>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к постановлению</w:t>
      </w:r>
      <w:r>
        <w:rPr>
          <w:rFonts w:ascii="Times New Roman" w:hAnsi="Times New Roman" w:cs="Times New Roman"/>
          <w:sz w:val="16"/>
          <w:szCs w:val="16"/>
        </w:rPr>
        <w:t xml:space="preserve"> </w:t>
      </w:r>
      <w:r w:rsidRPr="000C497D">
        <w:rPr>
          <w:rFonts w:ascii="Times New Roman" w:eastAsia="Times New Roman" w:hAnsi="Times New Roman" w:cs="Times New Roman"/>
          <w:sz w:val="16"/>
          <w:szCs w:val="16"/>
        </w:rPr>
        <w:t>главы администрации</w:t>
      </w:r>
    </w:p>
    <w:p w:rsidR="000C497D" w:rsidRPr="000C497D" w:rsidRDefault="000C497D" w:rsidP="00962431">
      <w:pPr>
        <w:spacing w:after="0" w:line="240" w:lineRule="auto"/>
        <w:jc w:val="right"/>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Дубенского муниципального района</w:t>
      </w:r>
      <w:r>
        <w:rPr>
          <w:rFonts w:ascii="Times New Roman" w:hAnsi="Times New Roman" w:cs="Times New Roman"/>
          <w:sz w:val="16"/>
          <w:szCs w:val="16"/>
        </w:rPr>
        <w:t xml:space="preserve"> </w:t>
      </w:r>
      <w:r w:rsidRPr="000C497D">
        <w:rPr>
          <w:rFonts w:ascii="Times New Roman" w:eastAsia="Times New Roman" w:hAnsi="Times New Roman" w:cs="Times New Roman"/>
          <w:sz w:val="16"/>
          <w:szCs w:val="16"/>
        </w:rPr>
        <w:t>№132 от 21.04.2008г.</w:t>
      </w:r>
    </w:p>
    <w:p w:rsidR="000C497D" w:rsidRPr="000C497D" w:rsidRDefault="000C497D" w:rsidP="00962431">
      <w:pPr>
        <w:spacing w:after="0" w:line="240" w:lineRule="auto"/>
        <w:jc w:val="right"/>
        <w:rPr>
          <w:rFonts w:ascii="Times New Roman" w:eastAsia="Times New Roman" w:hAnsi="Times New Roman" w:cs="Times New Roman"/>
          <w:b/>
          <w:sz w:val="16"/>
          <w:szCs w:val="16"/>
        </w:rPr>
      </w:pPr>
    </w:p>
    <w:p w:rsidR="000C497D" w:rsidRPr="000C497D" w:rsidRDefault="000C497D" w:rsidP="00962431">
      <w:pPr>
        <w:spacing w:after="0" w:line="240" w:lineRule="auto"/>
        <w:jc w:val="both"/>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ИНСТРУКЦИЯ</w:t>
      </w:r>
    </w:p>
    <w:p w:rsidR="000C497D" w:rsidRPr="000C497D" w:rsidRDefault="000C497D" w:rsidP="00962431">
      <w:pPr>
        <w:spacing w:after="0" w:line="240" w:lineRule="auto"/>
        <w:jc w:val="both"/>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о порядке подготовки, представления на подпись и издания</w:t>
      </w:r>
    </w:p>
    <w:p w:rsidR="000C497D" w:rsidRPr="000C497D" w:rsidRDefault="000C497D" w:rsidP="00962431">
      <w:pPr>
        <w:spacing w:after="0" w:line="240" w:lineRule="auto"/>
        <w:jc w:val="both"/>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постановлений и распоряжений главы администрации</w:t>
      </w:r>
    </w:p>
    <w:p w:rsidR="000C497D" w:rsidRPr="000C497D" w:rsidRDefault="000C497D" w:rsidP="00962431">
      <w:pPr>
        <w:spacing w:after="0" w:line="240" w:lineRule="auto"/>
        <w:jc w:val="both"/>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Дубенского района</w:t>
      </w:r>
    </w:p>
    <w:p w:rsidR="000C497D" w:rsidRPr="000C497D" w:rsidRDefault="000C497D" w:rsidP="00962431">
      <w:pPr>
        <w:spacing w:after="0" w:line="240" w:lineRule="auto"/>
        <w:jc w:val="center"/>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1. Общие положения</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b/>
          <w:sz w:val="16"/>
          <w:szCs w:val="16"/>
        </w:rPr>
        <w:tab/>
      </w:r>
      <w:r w:rsidRPr="000C497D">
        <w:rPr>
          <w:rFonts w:ascii="Times New Roman" w:eastAsia="Times New Roman" w:hAnsi="Times New Roman" w:cs="Times New Roman"/>
          <w:sz w:val="16"/>
          <w:szCs w:val="16"/>
        </w:rPr>
        <w:t>1.1. Настоящая инструкция  определяет порядок подготовки, согласования, представления на подпись, издания постановлений и распоряжений главы администрации района (далее актов).</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 xml:space="preserve"> </w:t>
      </w:r>
      <w:r w:rsidRPr="000C497D">
        <w:rPr>
          <w:rFonts w:ascii="Times New Roman" w:eastAsia="Times New Roman" w:hAnsi="Times New Roman" w:cs="Times New Roman"/>
          <w:sz w:val="16"/>
          <w:szCs w:val="16"/>
        </w:rPr>
        <w:tab/>
        <w:t>1.2. В пределах своей компетенции глава администрации района издает постановления и распоряжения.</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1.3. В случае отсутствия по уважительным причинам главы администрации</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района право подписания постановлений и распоряжений предоставляется его первому заместителю. При одновременном отсутствии главы администрации района и его первого заместителя право подписания постановлений и распоряжений может быть предоставлено одному из заместителей главы района на основании специального распоряжения.</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1.4. Акты должны соответствовать действующему законодательству, нормативно-правовым актам органов государственной власти, органов и должностных лиц местного самоуправления района.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1.5. Если с изданием нового акта вносятся изменения, дополнения, признаются утратившими силу частично или полностью отдельные пункты или в целом ранее изданный акт, а также введенные ими в действие инструкции, положения, то в проекте нового акта необходимо предусмотреть отмену, изменение, дополнение этих документов или отдельных пунктов.</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Изменение и дополнение новых актов, инструкций, положений и других документов производится путем объявления новой редакции  пунктов этих документов.</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Изменение, дополнение и признание утратившим силу актов главы администрации района производится только соответствующим актов главы администрации района.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lastRenderedPageBreak/>
        <w:tab/>
        <w:t>1.6. Постановления главы администрации района являются нормативными актами, содержащими в себе определенные правила (нормы), рассчитанные на постоянное или многократное применение и адресованные широкому кругу лиц.</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1.7. Распоряжения главы администрации района являются  правовыми актами, содержащими конкретные предписания, адресованные определенному лицу или группе лиц.</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1.8. Проекты актов разрабатываются в одном экземпляре заместителями главы администрации района, руководителями управлений, отделов и других структурных подразделений администрации района по указанию главы администрации района или по своей инициативе.</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1.9. Разработка проекта актов должна начинаться с изучения существа вопроса, подлежащего урегулированию и соответствующего нормативного материала. При этом также необходимо установить, какие расходы денежных и материальных средств потребуются для проведения намеченных мероприятий и каковы источники покрытия этих расходов.</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1.10. Проект постановления готовится заинтересованной службой заблаговременно не менее чем за 10 дней до внесения его на рассмотрение главы администрации района. В случае необходимости более полного анализа и освещения вопроса при подготовке постановления создается комиссия из работников аппарата, а также специалистов предприятий, организаций и учреждений района (по предварительному согласованию с ними).</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1.11. Постановления и распоряжения оформляются на специальных бланках установленного образца.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1.12. Постановление и распоряжение по своему объему не должно превышать трех страниц через два интервала машинописного текста, без учета приложений.</w:t>
      </w:r>
    </w:p>
    <w:p w:rsidR="000C497D" w:rsidRPr="000C497D" w:rsidRDefault="000C497D" w:rsidP="00962431">
      <w:pPr>
        <w:spacing w:after="0" w:line="240" w:lineRule="auto"/>
        <w:jc w:val="both"/>
        <w:rPr>
          <w:rFonts w:ascii="Times New Roman" w:eastAsia="Times New Roman" w:hAnsi="Times New Roman" w:cs="Times New Roman"/>
          <w:b/>
          <w:sz w:val="16"/>
          <w:szCs w:val="16"/>
        </w:rPr>
      </w:pPr>
      <w:r w:rsidRPr="000C497D">
        <w:rPr>
          <w:rFonts w:ascii="Times New Roman" w:eastAsia="Times New Roman" w:hAnsi="Times New Roman" w:cs="Times New Roman"/>
          <w:sz w:val="16"/>
          <w:szCs w:val="16"/>
        </w:rPr>
        <w:tab/>
        <w:t xml:space="preserve">2. </w:t>
      </w:r>
      <w:r w:rsidRPr="000C497D">
        <w:rPr>
          <w:rFonts w:ascii="Times New Roman" w:eastAsia="Times New Roman" w:hAnsi="Times New Roman" w:cs="Times New Roman"/>
          <w:b/>
          <w:sz w:val="16"/>
          <w:szCs w:val="16"/>
        </w:rPr>
        <w:t>Структура акта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b/>
          <w:sz w:val="16"/>
          <w:szCs w:val="16"/>
        </w:rPr>
        <w:tab/>
      </w:r>
      <w:r w:rsidRPr="000C497D">
        <w:rPr>
          <w:rFonts w:ascii="Times New Roman" w:eastAsia="Times New Roman" w:hAnsi="Times New Roman" w:cs="Times New Roman"/>
          <w:sz w:val="16"/>
          <w:szCs w:val="16"/>
        </w:rPr>
        <w:t>Структура акта должна быть простой и удобной для пользования. При большом объеме текста в акте необходимо  излагать лишь главные вопросы, а остальной текст изложить в виде  приложений к тексту.</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2.2. Акт  имеет следующую структуру:</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а) титульная часть;</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б) заголовок;</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в) текст (констатирующая и распорядительно-постановляющая части);</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г) подпись;</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д) визирование подписи должностными лицами.</w:t>
      </w:r>
      <w:r w:rsidRPr="000C497D">
        <w:rPr>
          <w:rFonts w:ascii="Times New Roman" w:eastAsia="Times New Roman" w:hAnsi="Times New Roman" w:cs="Times New Roman"/>
          <w:sz w:val="16"/>
          <w:szCs w:val="16"/>
        </w:rPr>
        <w:tab/>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2.3. Проекты актов должны иметь заголовки, кратко и точно отражающие их содержание.</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2.4. В констатирующей части излагаются цели и причины издания акта. Констатирующая часть дается только тогда, когда без нее цель издания акта не понятна. Констатирующая часть должна быть краткой.</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2.5. В распорядительно-постановляющей части:</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а) излагаются требования акта, указываются органы и должностные лица, которым адресуются эти требования. Если пункт акта излагается как правовая норма, т.е. предписание (правило), обязательное для всех, то исполнители в этом пункте не указываются;</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б) указание о контроле за исполнением.</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2.6. В указательной части применяется приказная (повелительная) форма изложения. Требования акта должны излагаться четким и простым языком, короткими, легко  воспринимающимися фразами, формулировки не должны допускать различных  толкований.</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2.7. При необходимости подтвердить или напомнить определенные правовые нормы следует сделать ссылки на ранее изданные  акты.</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2.8. Распорядительная часть излагается в виде пунктов.</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2.9. Каждый пункт должен выражать как правило, законченную мысль, самостоятельную правовую норму (требование). Пункты акта располагаются в логической последовательности, при этом общие вопросы излагаются на первом листе. Нумерация пунктов должна быть единой (сквозной) для всего акта, а не отдельной для каждой части. Пункты обозначаются арабскими цифрами, подпункты строчными буквами русского алфавита.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2.10. Терминология должна соответствовать общепринятым стандартам. При необходимости лицо, готовящее акт. Должно проверять правильность терминологии по справочникам и словарям. Если употребляются специальные или иные термины, значение их должно быть разъяснено либо в тексте, либо в примечании.</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2.11. Сроки исполнения должны быть реальными.</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2.12. Указание о том, до кого довести акт, излагается в последнем пункте проекта акта.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2.13. Приложениями к акту могут быть инструкции, положения, правила, планы и т.п., вводимые  в действие этим актом. Приложения нумеруются последовательно  по мере ссылки на них в тексте акта.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Издание вместе с актом материалов, не оговоренных в тексте акта, не допускается.</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На первом листе приложения в правом верхнем углу должно быть указано  «Приложение №___ к распоряжению (постановлению) главы администрации района от «___»________№___».</w:t>
      </w:r>
    </w:p>
    <w:p w:rsidR="000C497D" w:rsidRPr="000C497D" w:rsidRDefault="000C497D" w:rsidP="00962431">
      <w:pPr>
        <w:spacing w:after="0" w:line="240" w:lineRule="auto"/>
        <w:jc w:val="both"/>
        <w:rPr>
          <w:rFonts w:ascii="Times New Roman" w:eastAsia="Times New Roman" w:hAnsi="Times New Roman" w:cs="Times New Roman"/>
          <w:b/>
          <w:sz w:val="16"/>
          <w:szCs w:val="16"/>
        </w:rPr>
      </w:pPr>
      <w:r w:rsidRPr="000C497D">
        <w:rPr>
          <w:rFonts w:ascii="Times New Roman" w:eastAsia="Times New Roman" w:hAnsi="Times New Roman" w:cs="Times New Roman"/>
          <w:sz w:val="16"/>
          <w:szCs w:val="16"/>
        </w:rPr>
        <w:tab/>
        <w:t xml:space="preserve">3. </w:t>
      </w:r>
      <w:r w:rsidRPr="000C497D">
        <w:rPr>
          <w:rFonts w:ascii="Times New Roman" w:eastAsia="Times New Roman" w:hAnsi="Times New Roman" w:cs="Times New Roman"/>
          <w:b/>
          <w:sz w:val="16"/>
          <w:szCs w:val="16"/>
        </w:rPr>
        <w:t>Согласование проектов актов</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3.1. Проекты актов до того, как они будут представлены на подпись, должны быть согласованы с должностными лицами, которые в соответствии с их компетенцией имеют непосредственное отношение к вопросам, затронутым в документе.</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Согласование проводит руководитель отдела (другого структурного подразделения администрации района), разрабатывающего проекта акта.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lastRenderedPageBreak/>
        <w:tab/>
        <w:t>3.2. Формой согласования является визирование. Виза включает в себя название должности, фамилии, личную подпись визирующего и дату согласования. Визирование производится по лицевой стороне последней страницы первого экземпляра документа, двумя интервалами ниже подписи главы администрации.</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3.3. Поступающий на согласование проект акта визируют:</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а) руководитель отдела или службы администрации, подведомственной организации, по чьей инициативе подготовлен проект акта;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б) заместитель главы администрации, отвечающий за соответствующее направление деятельности администрации;</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в) начальник финансового отдела в случаях, когда выполнение предписаний связано с финансовым обеспечением;</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д) начальник юридического отдела;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г)   руководитель аппарата администрации района.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3.4. Срок рассмотрения проектов актов, представленных на согласование соответствующему должностному лицу, не должен превышать двух рабочих дней.</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3.5. Готовый проект акта со всеми необходимыми прилагающимися к нему документами, согласующими подписями, передаются начальнику юридического отдела администрации района для оценки содержания и соответствия его законодательству Российской Федерации и Республики Мордовия.</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Согласованный таким образом проект акта передается заместителем главы администрации района – руководителем аппарата администрации района на рассмотрение и подпись главе администрации района.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3.6. Проекты актов, не согласованные или имеющие существенные недостатки, заместитель главы администрации района – руководитель аппарата администрации возвращает  для доработки и нового согласования.</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3.7. Внесение каких-либо исправлений или дополнений в подписанные акты не допускается.</w:t>
      </w:r>
    </w:p>
    <w:p w:rsidR="000C497D" w:rsidRPr="000C497D" w:rsidRDefault="000C497D" w:rsidP="00962431">
      <w:pPr>
        <w:spacing w:after="0" w:line="240" w:lineRule="auto"/>
        <w:jc w:val="both"/>
        <w:rPr>
          <w:rFonts w:ascii="Times New Roman" w:eastAsia="Times New Roman" w:hAnsi="Times New Roman" w:cs="Times New Roman"/>
          <w:b/>
          <w:sz w:val="16"/>
          <w:szCs w:val="16"/>
        </w:rPr>
      </w:pPr>
      <w:r w:rsidRPr="000C497D">
        <w:rPr>
          <w:rFonts w:ascii="Times New Roman" w:eastAsia="Times New Roman" w:hAnsi="Times New Roman" w:cs="Times New Roman"/>
          <w:sz w:val="16"/>
          <w:szCs w:val="16"/>
        </w:rPr>
        <w:tab/>
        <w:t xml:space="preserve">4. </w:t>
      </w:r>
      <w:r w:rsidRPr="000C497D">
        <w:rPr>
          <w:rFonts w:ascii="Times New Roman" w:eastAsia="Times New Roman" w:hAnsi="Times New Roman" w:cs="Times New Roman"/>
          <w:b/>
          <w:sz w:val="16"/>
          <w:szCs w:val="16"/>
        </w:rPr>
        <w:t>Представление на подпись и регистрация актов</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4.1. Подготовленный и согласованный проект акта представляется на подпись главе администрации района.</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4.2. Глава администрации района принимает одно из следующих решений:</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а) подписывает акт;</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б) направляет акт на доработку;</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в) отклоняет проект акта в целом в связи с невозможностью его издания.</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Акт вступает в силу с момента его подписания, если на акте не указан срок введения его в действие.</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Подписанному акту руководителем аппарата администрации района присваивается номер, проставляется дата принятия, ставится печать администрации.</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4.3. Подписанный акт подлежит регистрации руководителем аппарата администрации.</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4.4. После регистрации акта специалист отдела производит рассылку акта по списку, представленному инициатором подготовки данного документа, согласованному с заместителем главы администрации района, курирующим данный вопросов спектр и утвержденному руководителем аппарата администрации района.</w:t>
      </w:r>
    </w:p>
    <w:p w:rsidR="000C497D" w:rsidRPr="000C497D" w:rsidRDefault="000C497D" w:rsidP="00962431">
      <w:pPr>
        <w:spacing w:after="0" w:line="240" w:lineRule="auto"/>
        <w:jc w:val="both"/>
        <w:rPr>
          <w:rFonts w:ascii="Times New Roman" w:eastAsia="Times New Roman" w:hAnsi="Times New Roman" w:cs="Times New Roman"/>
          <w:sz w:val="16"/>
          <w:szCs w:val="16"/>
        </w:rPr>
      </w:pPr>
    </w:p>
    <w:p w:rsidR="000C497D" w:rsidRPr="000C497D" w:rsidRDefault="000C497D" w:rsidP="00962431">
      <w:pPr>
        <w:spacing w:after="0" w:line="240" w:lineRule="auto"/>
        <w:jc w:val="right"/>
        <w:rPr>
          <w:rFonts w:ascii="Times New Roman" w:hAnsi="Times New Roman" w:cs="Times New Roman"/>
          <w:b/>
          <w:sz w:val="16"/>
          <w:szCs w:val="16"/>
        </w:rPr>
      </w:pPr>
      <w:r w:rsidRPr="000C497D">
        <w:rPr>
          <w:rFonts w:ascii="Times New Roman" w:eastAsia="Times New Roman" w:hAnsi="Times New Roman" w:cs="Times New Roman"/>
          <w:b/>
          <w:sz w:val="16"/>
          <w:szCs w:val="16"/>
        </w:rPr>
        <w:t>Приложение  №3</w:t>
      </w:r>
    </w:p>
    <w:p w:rsidR="000C497D" w:rsidRPr="000C497D" w:rsidRDefault="000C497D" w:rsidP="00962431">
      <w:pPr>
        <w:spacing w:after="0" w:line="240" w:lineRule="auto"/>
        <w:jc w:val="right"/>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 xml:space="preserve"> </w:t>
      </w:r>
      <w:r w:rsidRPr="000C497D">
        <w:rPr>
          <w:rFonts w:ascii="Times New Roman" w:hAnsi="Times New Roman" w:cs="Times New Roman"/>
          <w:sz w:val="16"/>
          <w:szCs w:val="16"/>
        </w:rPr>
        <w:t>К</w:t>
      </w:r>
      <w:r>
        <w:rPr>
          <w:rFonts w:ascii="Times New Roman" w:hAnsi="Times New Roman" w:cs="Times New Roman"/>
          <w:sz w:val="16"/>
          <w:szCs w:val="16"/>
        </w:rPr>
        <w:t xml:space="preserve"> </w:t>
      </w:r>
      <w:r w:rsidRPr="000C497D">
        <w:rPr>
          <w:rFonts w:ascii="Times New Roman" w:eastAsia="Times New Roman" w:hAnsi="Times New Roman" w:cs="Times New Roman"/>
          <w:sz w:val="16"/>
          <w:szCs w:val="16"/>
        </w:rPr>
        <w:t>постановлению Главы администрации</w:t>
      </w:r>
    </w:p>
    <w:p w:rsidR="000C497D" w:rsidRPr="000C497D" w:rsidRDefault="000C497D" w:rsidP="00962431">
      <w:pPr>
        <w:spacing w:after="0" w:line="240" w:lineRule="auto"/>
        <w:jc w:val="right"/>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Дубенского муниципального района</w:t>
      </w:r>
      <w:r>
        <w:rPr>
          <w:rFonts w:ascii="Times New Roman" w:hAnsi="Times New Roman" w:cs="Times New Roman"/>
          <w:sz w:val="16"/>
          <w:szCs w:val="16"/>
        </w:rPr>
        <w:t xml:space="preserve"> </w:t>
      </w:r>
      <w:r w:rsidRPr="000C497D">
        <w:rPr>
          <w:rFonts w:ascii="Times New Roman" w:eastAsia="Times New Roman" w:hAnsi="Times New Roman" w:cs="Times New Roman"/>
          <w:sz w:val="16"/>
          <w:szCs w:val="16"/>
        </w:rPr>
        <w:t>№132 от 21.04.2008г.</w:t>
      </w:r>
    </w:p>
    <w:p w:rsidR="000C497D" w:rsidRPr="000C497D" w:rsidRDefault="000C497D" w:rsidP="00962431">
      <w:pPr>
        <w:spacing w:after="0" w:line="240" w:lineRule="auto"/>
        <w:jc w:val="both"/>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ПОЛОЖЕНИЕ</w:t>
      </w:r>
    </w:p>
    <w:p w:rsidR="000C497D" w:rsidRPr="000C497D" w:rsidRDefault="000C497D" w:rsidP="00962431">
      <w:pPr>
        <w:spacing w:after="0" w:line="240" w:lineRule="auto"/>
        <w:jc w:val="both"/>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об организации контроля за исполнением документов</w:t>
      </w:r>
    </w:p>
    <w:p w:rsidR="000C497D" w:rsidRPr="000C497D" w:rsidRDefault="000C497D" w:rsidP="00962431">
      <w:pPr>
        <w:spacing w:after="0" w:line="240" w:lineRule="auto"/>
        <w:jc w:val="both"/>
        <w:rPr>
          <w:rFonts w:ascii="Times New Roman" w:eastAsia="Times New Roman" w:hAnsi="Times New Roman" w:cs="Times New Roman"/>
          <w:b/>
          <w:sz w:val="16"/>
          <w:szCs w:val="16"/>
        </w:rPr>
      </w:pPr>
      <w:r w:rsidRPr="000C497D">
        <w:rPr>
          <w:rFonts w:ascii="Times New Roman" w:eastAsia="Times New Roman" w:hAnsi="Times New Roman" w:cs="Times New Roman"/>
          <w:b/>
          <w:sz w:val="16"/>
          <w:szCs w:val="16"/>
        </w:rPr>
        <w:t>в администрации Дубенского муниципального района</w:t>
      </w:r>
    </w:p>
    <w:p w:rsidR="000C497D" w:rsidRPr="000C497D" w:rsidRDefault="000C497D" w:rsidP="00962431">
      <w:pPr>
        <w:spacing w:after="0" w:line="240" w:lineRule="auto"/>
        <w:ind w:firstLine="708"/>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1. Настоящее Положение определяет порядок и организацию контроля за своевременным исполнением документов органов государственной власти, а также постановлений, распоряжений, поручений главы администрации Дубенского муниципального района, письменных обращений граждан.</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2. Поступившие в администрацию района документы государственных органов власти рассматриваются руководителем безотлагательно. Срок исполнения их исчисляется в календарных днях с даты регистрации документа. Срок исполнения документов, если он не определен, устанавливается в один месяц и исчисляется с даты его поступления в администрацию.</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Поручения Правительства Республики Мордовия и Главы администрации района с пометкой «срочно» исполняются в течение трех дней. Если по объективным причинам возникает необходимость продления срока исполнения документа, руководители соответствующих подразделений не позднее чем за 5 дней до истечения установленного срока должны представить на имя главы администрации района мотивированную просьбу по этому вопросу и предложение о новом сроке.</w:t>
      </w:r>
    </w:p>
    <w:p w:rsidR="000C497D" w:rsidRPr="000C497D" w:rsidRDefault="000C497D" w:rsidP="00962431">
      <w:pPr>
        <w:spacing w:after="0" w:line="240" w:lineRule="auto"/>
        <w:jc w:val="both"/>
        <w:rPr>
          <w:rFonts w:ascii="Times New Roman" w:eastAsia="Times New Roman" w:hAnsi="Times New Roman" w:cs="Times New Roman"/>
          <w:sz w:val="16"/>
          <w:szCs w:val="16"/>
        </w:rPr>
      </w:pPr>
      <w:r w:rsidRPr="000C497D">
        <w:rPr>
          <w:rFonts w:ascii="Times New Roman" w:eastAsia="Times New Roman" w:hAnsi="Times New Roman" w:cs="Times New Roman"/>
          <w:sz w:val="16"/>
          <w:szCs w:val="16"/>
        </w:rPr>
        <w:tab/>
        <w:t>3. В аппарате администрации контролю подлежат все документы, в которых определены конкретные исполнители. По каждому документу, поставленному на контроль в организационный отдел администрации района. представляется информация (справка) об исполнении за подписью руководителя отдела.</w:t>
      </w:r>
    </w:p>
    <w:p w:rsidR="00264B3E" w:rsidRDefault="000C497D" w:rsidP="00962431">
      <w:pPr>
        <w:spacing w:after="0" w:line="240" w:lineRule="auto"/>
        <w:rPr>
          <w:rFonts w:ascii="Times New Roman" w:hAnsi="Times New Roman" w:cs="Times New Roman"/>
          <w:sz w:val="16"/>
          <w:szCs w:val="16"/>
        </w:rPr>
      </w:pPr>
      <w:r w:rsidRPr="000C497D">
        <w:rPr>
          <w:rFonts w:ascii="Times New Roman" w:eastAsia="Times New Roman" w:hAnsi="Times New Roman" w:cs="Times New Roman"/>
          <w:sz w:val="16"/>
          <w:szCs w:val="16"/>
        </w:rPr>
        <w:tab/>
        <w:t xml:space="preserve">В информации (справке) должны быть отражены конкретные результаты работа по исполнению документа и одновременно вносится предложение не имя главы администрации района или его заместителей о снятии с контроля исполненных документов или, в случае необходимости, о </w:t>
      </w:r>
      <w:r w:rsidRPr="000C497D">
        <w:rPr>
          <w:rFonts w:ascii="Times New Roman" w:eastAsia="Times New Roman" w:hAnsi="Times New Roman" w:cs="Times New Roman"/>
          <w:sz w:val="16"/>
          <w:szCs w:val="16"/>
        </w:rPr>
        <w:lastRenderedPageBreak/>
        <w:t>продлении срока контроля за исполнением поручений, которые в силу объективных причин, не могут быть выполнены в установленные сроки.</w:t>
      </w:r>
      <w:r w:rsidR="00264B3E" w:rsidRPr="00264B3E">
        <w:rPr>
          <w:rFonts w:ascii="Times New Roman" w:hAnsi="Times New Roman" w:cs="Times New Roman"/>
          <w:sz w:val="16"/>
          <w:szCs w:val="16"/>
        </w:rPr>
        <w:t xml:space="preserve"> </w:t>
      </w:r>
    </w:p>
    <w:p w:rsidR="00264B3E" w:rsidRDefault="00264B3E" w:rsidP="00962431">
      <w:pPr>
        <w:spacing w:after="0" w:line="240" w:lineRule="auto"/>
        <w:rPr>
          <w:rFonts w:ascii="Times New Roman" w:hAnsi="Times New Roman" w:cs="Times New Roman"/>
          <w:sz w:val="16"/>
          <w:szCs w:val="16"/>
        </w:rPr>
      </w:pPr>
    </w:p>
    <w:p w:rsidR="00264B3E" w:rsidRPr="00264B3E" w:rsidRDefault="00264B3E" w:rsidP="00962431">
      <w:pPr>
        <w:spacing w:after="0" w:line="240" w:lineRule="auto"/>
        <w:jc w:val="center"/>
        <w:rPr>
          <w:rFonts w:ascii="Times New Roman" w:eastAsia="Times New Roman" w:hAnsi="Times New Roman" w:cs="Times New Roman"/>
          <w:sz w:val="16"/>
          <w:szCs w:val="16"/>
        </w:rPr>
      </w:pPr>
      <w:r w:rsidRPr="001E34EA">
        <w:rPr>
          <w:rFonts w:ascii="Times New Roman" w:eastAsia="Times New Roman" w:hAnsi="Times New Roman" w:cs="Times New Roman"/>
          <w:b/>
          <w:sz w:val="16"/>
          <w:szCs w:val="16"/>
        </w:rPr>
        <w:t>ПОСТАНОВЛЕНИЕ</w:t>
      </w:r>
    </w:p>
    <w:p w:rsidR="00264B3E" w:rsidRPr="00264B3E" w:rsidRDefault="00264B3E" w:rsidP="00962431">
      <w:pPr>
        <w:spacing w:after="0" w:line="240" w:lineRule="auto"/>
        <w:rPr>
          <w:rFonts w:ascii="Times New Roman" w:hAnsi="Times New Roman" w:cs="Times New Roman"/>
          <w:sz w:val="16"/>
          <w:szCs w:val="16"/>
        </w:rPr>
      </w:pPr>
      <w:r w:rsidRPr="00264B3E">
        <w:rPr>
          <w:rFonts w:ascii="Times New Roman" w:hAnsi="Times New Roman" w:cs="Times New Roman"/>
          <w:sz w:val="16"/>
          <w:szCs w:val="16"/>
        </w:rPr>
        <w:t>№157</w:t>
      </w:r>
      <w:r w:rsidRPr="00264B3E">
        <w:rPr>
          <w:rFonts w:ascii="Times New Roman" w:hAnsi="Times New Roman" w:cs="Times New Roman"/>
          <w:sz w:val="16"/>
          <w:szCs w:val="16"/>
        </w:rPr>
        <w:tab/>
      </w:r>
      <w:r w:rsidRPr="00264B3E">
        <w:rPr>
          <w:rFonts w:ascii="Times New Roman" w:hAnsi="Times New Roman" w:cs="Times New Roman"/>
          <w:sz w:val="16"/>
          <w:szCs w:val="16"/>
        </w:rPr>
        <w:tab/>
      </w:r>
      <w:r w:rsidRPr="00264B3E">
        <w:rPr>
          <w:rFonts w:ascii="Times New Roman" w:hAnsi="Times New Roman" w:cs="Times New Roman"/>
          <w:sz w:val="16"/>
          <w:szCs w:val="16"/>
        </w:rPr>
        <w:tab/>
      </w:r>
      <w:r>
        <w:rPr>
          <w:rFonts w:ascii="Times New Roman" w:hAnsi="Times New Roman" w:cs="Times New Roman"/>
          <w:sz w:val="16"/>
          <w:szCs w:val="16"/>
        </w:rPr>
        <w:t xml:space="preserve">                                                </w:t>
      </w:r>
      <w:r w:rsidRPr="00264B3E">
        <w:rPr>
          <w:rFonts w:ascii="Times New Roman" w:hAnsi="Times New Roman" w:cs="Times New Roman"/>
          <w:sz w:val="16"/>
          <w:szCs w:val="16"/>
        </w:rPr>
        <w:t>от 04.05.2008г.</w:t>
      </w:r>
      <w:r w:rsidRPr="00264B3E">
        <w:rPr>
          <w:rFonts w:ascii="Times New Roman" w:hAnsi="Times New Roman" w:cs="Times New Roman"/>
          <w:sz w:val="16"/>
          <w:szCs w:val="16"/>
        </w:rPr>
        <w:tab/>
      </w:r>
      <w:r w:rsidRPr="00264B3E">
        <w:rPr>
          <w:rFonts w:ascii="Times New Roman" w:hAnsi="Times New Roman" w:cs="Times New Roman"/>
          <w:sz w:val="16"/>
          <w:szCs w:val="16"/>
        </w:rPr>
        <w:tab/>
      </w:r>
      <w:r w:rsidRPr="00264B3E">
        <w:rPr>
          <w:rFonts w:ascii="Times New Roman" w:hAnsi="Times New Roman" w:cs="Times New Roman"/>
          <w:sz w:val="16"/>
          <w:szCs w:val="16"/>
        </w:rPr>
        <w:tab/>
      </w:r>
      <w:r w:rsidRPr="00264B3E">
        <w:rPr>
          <w:rFonts w:ascii="Times New Roman" w:hAnsi="Times New Roman" w:cs="Times New Roman"/>
          <w:sz w:val="16"/>
          <w:szCs w:val="16"/>
        </w:rPr>
        <w:tab/>
      </w:r>
      <w:r w:rsidRPr="00264B3E">
        <w:rPr>
          <w:rFonts w:ascii="Times New Roman" w:hAnsi="Times New Roman" w:cs="Times New Roman"/>
          <w:sz w:val="16"/>
          <w:szCs w:val="16"/>
        </w:rPr>
        <w:tab/>
      </w:r>
      <w:r w:rsidRPr="00264B3E">
        <w:rPr>
          <w:rFonts w:ascii="Times New Roman" w:hAnsi="Times New Roman" w:cs="Times New Roman"/>
          <w:sz w:val="16"/>
          <w:szCs w:val="16"/>
        </w:rPr>
        <w:tab/>
      </w:r>
      <w:r w:rsidRPr="00264B3E">
        <w:rPr>
          <w:rFonts w:ascii="Times New Roman" w:hAnsi="Times New Roman" w:cs="Times New Roman"/>
          <w:sz w:val="16"/>
          <w:szCs w:val="16"/>
        </w:rPr>
        <w:tab/>
      </w:r>
    </w:p>
    <w:p w:rsidR="00264B3E" w:rsidRPr="00264B3E" w:rsidRDefault="00264B3E" w:rsidP="00962431">
      <w:pPr>
        <w:spacing w:after="0" w:line="240" w:lineRule="auto"/>
        <w:rPr>
          <w:rFonts w:ascii="Times New Roman" w:hAnsi="Times New Roman" w:cs="Times New Roman"/>
          <w:b/>
          <w:sz w:val="16"/>
          <w:szCs w:val="16"/>
        </w:rPr>
      </w:pPr>
      <w:r w:rsidRPr="00264B3E">
        <w:rPr>
          <w:rFonts w:ascii="Times New Roman" w:hAnsi="Times New Roman" w:cs="Times New Roman"/>
          <w:b/>
          <w:sz w:val="16"/>
          <w:szCs w:val="16"/>
        </w:rPr>
        <w:t>Об утверждении Правил предоставления субсидий</w:t>
      </w:r>
    </w:p>
    <w:p w:rsidR="00264B3E" w:rsidRPr="00264B3E" w:rsidRDefault="00264B3E" w:rsidP="00962431">
      <w:pPr>
        <w:spacing w:after="0" w:line="240" w:lineRule="auto"/>
        <w:rPr>
          <w:rFonts w:ascii="Times New Roman" w:hAnsi="Times New Roman" w:cs="Times New Roman"/>
          <w:b/>
          <w:sz w:val="16"/>
          <w:szCs w:val="16"/>
        </w:rPr>
      </w:pPr>
      <w:r w:rsidRPr="00264B3E">
        <w:rPr>
          <w:rFonts w:ascii="Times New Roman" w:hAnsi="Times New Roman" w:cs="Times New Roman"/>
          <w:b/>
          <w:sz w:val="16"/>
          <w:szCs w:val="16"/>
        </w:rPr>
        <w:t>бюджетам поселений на обеспечение мероприятий</w:t>
      </w:r>
    </w:p>
    <w:p w:rsidR="00264B3E" w:rsidRPr="00264B3E" w:rsidRDefault="00264B3E" w:rsidP="00962431">
      <w:pPr>
        <w:spacing w:after="0" w:line="240" w:lineRule="auto"/>
        <w:rPr>
          <w:rFonts w:ascii="Times New Roman" w:hAnsi="Times New Roman" w:cs="Times New Roman"/>
          <w:b/>
          <w:sz w:val="16"/>
          <w:szCs w:val="16"/>
        </w:rPr>
      </w:pPr>
      <w:r w:rsidRPr="00264B3E">
        <w:rPr>
          <w:rFonts w:ascii="Times New Roman" w:hAnsi="Times New Roman" w:cs="Times New Roman"/>
          <w:b/>
          <w:sz w:val="16"/>
          <w:szCs w:val="16"/>
        </w:rPr>
        <w:t xml:space="preserve">по капитальному ремонту многоквартирных домов </w:t>
      </w:r>
    </w:p>
    <w:p w:rsidR="00264B3E" w:rsidRPr="00264B3E" w:rsidRDefault="00264B3E" w:rsidP="00962431">
      <w:pPr>
        <w:spacing w:after="0" w:line="240" w:lineRule="auto"/>
        <w:ind w:firstLine="360"/>
        <w:jc w:val="both"/>
        <w:rPr>
          <w:rFonts w:ascii="Times New Roman" w:hAnsi="Times New Roman" w:cs="Times New Roman"/>
          <w:sz w:val="16"/>
          <w:szCs w:val="16"/>
        </w:rPr>
      </w:pPr>
      <w:r w:rsidRPr="00264B3E">
        <w:rPr>
          <w:rFonts w:ascii="Times New Roman" w:hAnsi="Times New Roman" w:cs="Times New Roman"/>
          <w:sz w:val="16"/>
          <w:szCs w:val="16"/>
        </w:rPr>
        <w:t>Во исполнение Федерального закона от 21 июля 2007 года №185-ФЗ «О Фонде содействия реформированию жилищно-коммунального хозяйства» и пункта 2 статьи 15 решения Совета депутатов «О внесении изменений в решение сессии Совета депутатов Дубенского муниципального района «О бюджете Дубенского муниципального района на 2008 год».  п о с т а н о в л я ю:</w:t>
      </w:r>
    </w:p>
    <w:p w:rsidR="00264B3E" w:rsidRPr="00264B3E" w:rsidRDefault="00264B3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1. </w:t>
      </w:r>
      <w:r w:rsidRPr="00264B3E">
        <w:rPr>
          <w:rFonts w:ascii="Times New Roman" w:hAnsi="Times New Roman" w:cs="Times New Roman"/>
          <w:sz w:val="16"/>
          <w:szCs w:val="16"/>
        </w:rPr>
        <w:t>Утвердить прилагаемые Правила предоставления субсидий бюджетам поселений на обеспечение мероприятий по проведению капитального  ремонта многоквартирных домов.</w:t>
      </w:r>
    </w:p>
    <w:p w:rsidR="00264B3E" w:rsidRPr="00264B3E" w:rsidRDefault="00264B3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2. </w:t>
      </w:r>
      <w:r w:rsidRPr="00264B3E">
        <w:rPr>
          <w:rFonts w:ascii="Times New Roman" w:hAnsi="Times New Roman" w:cs="Times New Roman"/>
          <w:sz w:val="16"/>
          <w:szCs w:val="16"/>
        </w:rPr>
        <w:t>Определить уполномоченным органом по предоставлению субсидий бюджетам сельских поселений на обеспечение мероприятий по проведению капитального ремонта многоквартирных домов Финансовое управление администрации Дубенского муниципального района.</w:t>
      </w:r>
    </w:p>
    <w:p w:rsidR="00264B3E" w:rsidRPr="00264B3E" w:rsidRDefault="00264B3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3. </w:t>
      </w:r>
      <w:r w:rsidRPr="00264B3E">
        <w:rPr>
          <w:rFonts w:ascii="Times New Roman" w:hAnsi="Times New Roman" w:cs="Times New Roman"/>
          <w:sz w:val="16"/>
          <w:szCs w:val="16"/>
        </w:rPr>
        <w:t>Контроль за исполнением настоящего постановления возложить на первого заместителя главы администрации района Пиянзина С.С.</w:t>
      </w:r>
    </w:p>
    <w:p w:rsidR="00264B3E" w:rsidRPr="00264B3E" w:rsidRDefault="00264B3E" w:rsidP="00962431">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4. </w:t>
      </w:r>
      <w:r w:rsidRPr="00264B3E">
        <w:rPr>
          <w:rFonts w:ascii="Times New Roman" w:hAnsi="Times New Roman" w:cs="Times New Roman"/>
          <w:sz w:val="16"/>
          <w:szCs w:val="16"/>
        </w:rPr>
        <w:t>Настоящее постановление вступает в силу с 1 апреля  2008 года.</w:t>
      </w:r>
    </w:p>
    <w:p w:rsidR="00264B3E" w:rsidRPr="00264B3E" w:rsidRDefault="00264B3E" w:rsidP="00962431">
      <w:pPr>
        <w:spacing w:after="0" w:line="240" w:lineRule="auto"/>
        <w:rPr>
          <w:rFonts w:ascii="Times New Roman" w:hAnsi="Times New Roman" w:cs="Times New Roman"/>
          <w:sz w:val="16"/>
          <w:szCs w:val="16"/>
        </w:rPr>
      </w:pPr>
    </w:p>
    <w:p w:rsidR="00264B3E" w:rsidRPr="00264B3E" w:rsidRDefault="00264B3E" w:rsidP="00962431">
      <w:pPr>
        <w:spacing w:after="0" w:line="240" w:lineRule="auto"/>
        <w:rPr>
          <w:rFonts w:ascii="Times New Roman" w:hAnsi="Times New Roman" w:cs="Times New Roman"/>
          <w:sz w:val="16"/>
          <w:szCs w:val="16"/>
        </w:rPr>
      </w:pPr>
      <w:r w:rsidRPr="00264B3E">
        <w:rPr>
          <w:rFonts w:ascii="Times New Roman" w:hAnsi="Times New Roman" w:cs="Times New Roman"/>
          <w:b/>
          <w:bCs/>
          <w:sz w:val="16"/>
          <w:szCs w:val="16"/>
        </w:rPr>
        <w:t>Глава администрации</w:t>
      </w:r>
    </w:p>
    <w:p w:rsidR="00264B3E" w:rsidRPr="00264B3E" w:rsidRDefault="00264B3E" w:rsidP="00962431">
      <w:pPr>
        <w:spacing w:after="0" w:line="240" w:lineRule="auto"/>
        <w:jc w:val="both"/>
        <w:rPr>
          <w:rFonts w:ascii="Times New Roman" w:hAnsi="Times New Roman" w:cs="Times New Roman"/>
          <w:b/>
          <w:bCs/>
          <w:sz w:val="16"/>
          <w:szCs w:val="16"/>
        </w:rPr>
      </w:pPr>
      <w:r w:rsidRPr="00264B3E">
        <w:rPr>
          <w:rFonts w:ascii="Times New Roman" w:hAnsi="Times New Roman" w:cs="Times New Roman"/>
          <w:b/>
          <w:bCs/>
          <w:sz w:val="16"/>
          <w:szCs w:val="16"/>
        </w:rPr>
        <w:t>Дубенского муниципального</w:t>
      </w:r>
      <w:r w:rsidR="002A1DF3">
        <w:rPr>
          <w:rFonts w:ascii="Times New Roman" w:hAnsi="Times New Roman" w:cs="Times New Roman"/>
          <w:b/>
          <w:bCs/>
          <w:sz w:val="16"/>
          <w:szCs w:val="16"/>
        </w:rPr>
        <w:t xml:space="preserve"> района</w:t>
      </w:r>
      <w:r w:rsidR="002A1DF3">
        <w:rPr>
          <w:rFonts w:ascii="Times New Roman" w:hAnsi="Times New Roman" w:cs="Times New Roman"/>
          <w:b/>
          <w:bCs/>
          <w:sz w:val="16"/>
          <w:szCs w:val="16"/>
        </w:rPr>
        <w:tab/>
      </w:r>
      <w:r w:rsidR="002A1DF3">
        <w:rPr>
          <w:rFonts w:ascii="Times New Roman" w:hAnsi="Times New Roman" w:cs="Times New Roman"/>
          <w:b/>
          <w:bCs/>
          <w:sz w:val="16"/>
          <w:szCs w:val="16"/>
        </w:rPr>
        <w:tab/>
      </w:r>
      <w:r w:rsidR="002A1DF3">
        <w:rPr>
          <w:rFonts w:ascii="Times New Roman" w:hAnsi="Times New Roman" w:cs="Times New Roman"/>
          <w:b/>
          <w:bCs/>
          <w:sz w:val="16"/>
          <w:szCs w:val="16"/>
        </w:rPr>
        <w:tab/>
      </w:r>
      <w:r w:rsidRPr="00264B3E">
        <w:rPr>
          <w:rFonts w:ascii="Times New Roman" w:hAnsi="Times New Roman" w:cs="Times New Roman"/>
          <w:b/>
          <w:bCs/>
          <w:sz w:val="16"/>
          <w:szCs w:val="16"/>
        </w:rPr>
        <w:t>В.Г.Прокин</w:t>
      </w:r>
      <w:r w:rsidRPr="00264B3E">
        <w:rPr>
          <w:rFonts w:ascii="Times New Roman" w:hAnsi="Times New Roman" w:cs="Times New Roman"/>
          <w:b/>
          <w:bCs/>
          <w:sz w:val="16"/>
          <w:szCs w:val="16"/>
        </w:rPr>
        <w:tab/>
      </w:r>
      <w:r w:rsidRPr="00264B3E">
        <w:rPr>
          <w:rFonts w:ascii="Times New Roman" w:hAnsi="Times New Roman" w:cs="Times New Roman"/>
          <w:b/>
          <w:bCs/>
          <w:sz w:val="16"/>
          <w:szCs w:val="16"/>
        </w:rPr>
        <w:tab/>
      </w:r>
      <w:r w:rsidRPr="00264B3E">
        <w:rPr>
          <w:rFonts w:ascii="Times New Roman" w:hAnsi="Times New Roman" w:cs="Times New Roman"/>
          <w:b/>
          <w:bCs/>
          <w:sz w:val="16"/>
          <w:szCs w:val="16"/>
        </w:rPr>
        <w:tab/>
      </w:r>
      <w:r w:rsidRPr="00264B3E">
        <w:rPr>
          <w:rFonts w:ascii="Times New Roman" w:hAnsi="Times New Roman" w:cs="Times New Roman"/>
          <w:b/>
          <w:bCs/>
          <w:sz w:val="16"/>
          <w:szCs w:val="16"/>
        </w:rPr>
        <w:tab/>
      </w:r>
      <w:r w:rsidRPr="00264B3E">
        <w:rPr>
          <w:rFonts w:ascii="Times New Roman" w:hAnsi="Times New Roman" w:cs="Times New Roman"/>
          <w:b/>
          <w:bCs/>
          <w:sz w:val="16"/>
          <w:szCs w:val="16"/>
        </w:rPr>
        <w:tab/>
      </w:r>
      <w:r w:rsidRPr="00264B3E">
        <w:rPr>
          <w:rFonts w:ascii="Times New Roman" w:hAnsi="Times New Roman" w:cs="Times New Roman"/>
          <w:b/>
          <w:bCs/>
          <w:sz w:val="16"/>
          <w:szCs w:val="16"/>
        </w:rPr>
        <w:tab/>
      </w:r>
    </w:p>
    <w:p w:rsidR="00264B3E" w:rsidRPr="00264B3E" w:rsidRDefault="00264B3E" w:rsidP="00962431">
      <w:pPr>
        <w:spacing w:after="0" w:line="240" w:lineRule="auto"/>
        <w:jc w:val="right"/>
        <w:rPr>
          <w:rFonts w:ascii="Times New Roman" w:hAnsi="Times New Roman" w:cs="Times New Roman"/>
          <w:sz w:val="16"/>
          <w:szCs w:val="16"/>
        </w:rPr>
      </w:pPr>
      <w:r w:rsidRPr="00264B3E">
        <w:rPr>
          <w:rFonts w:ascii="Times New Roman" w:hAnsi="Times New Roman" w:cs="Times New Roman"/>
          <w:sz w:val="16"/>
          <w:szCs w:val="16"/>
        </w:rPr>
        <w:t>Приложение к постановлению</w:t>
      </w:r>
    </w:p>
    <w:p w:rsidR="00264B3E" w:rsidRPr="00264B3E" w:rsidRDefault="00264B3E" w:rsidP="00962431">
      <w:pPr>
        <w:spacing w:after="0" w:line="240" w:lineRule="auto"/>
        <w:jc w:val="right"/>
        <w:rPr>
          <w:rFonts w:ascii="Times New Roman" w:hAnsi="Times New Roman" w:cs="Times New Roman"/>
          <w:sz w:val="16"/>
          <w:szCs w:val="16"/>
        </w:rPr>
      </w:pPr>
      <w:r w:rsidRPr="00264B3E">
        <w:rPr>
          <w:rFonts w:ascii="Times New Roman" w:hAnsi="Times New Roman" w:cs="Times New Roman"/>
          <w:sz w:val="16"/>
          <w:szCs w:val="16"/>
        </w:rPr>
        <w:t>Главы администрации Дубенского</w:t>
      </w:r>
    </w:p>
    <w:p w:rsidR="00264B3E" w:rsidRPr="00264B3E" w:rsidRDefault="00264B3E" w:rsidP="00962431">
      <w:pPr>
        <w:spacing w:after="0" w:line="240" w:lineRule="auto"/>
        <w:jc w:val="right"/>
        <w:rPr>
          <w:rFonts w:ascii="Times New Roman" w:hAnsi="Times New Roman" w:cs="Times New Roman"/>
          <w:sz w:val="16"/>
          <w:szCs w:val="16"/>
        </w:rPr>
      </w:pPr>
      <w:r w:rsidRPr="00264B3E">
        <w:rPr>
          <w:rFonts w:ascii="Times New Roman" w:hAnsi="Times New Roman" w:cs="Times New Roman"/>
          <w:sz w:val="16"/>
          <w:szCs w:val="16"/>
        </w:rPr>
        <w:t>муниципального района</w:t>
      </w:r>
      <w:r>
        <w:rPr>
          <w:rFonts w:ascii="Times New Roman" w:hAnsi="Times New Roman" w:cs="Times New Roman"/>
          <w:sz w:val="16"/>
          <w:szCs w:val="16"/>
        </w:rPr>
        <w:t xml:space="preserve"> </w:t>
      </w:r>
      <w:r w:rsidRPr="00264B3E">
        <w:rPr>
          <w:rFonts w:ascii="Times New Roman" w:hAnsi="Times New Roman" w:cs="Times New Roman"/>
          <w:sz w:val="16"/>
          <w:szCs w:val="16"/>
        </w:rPr>
        <w:t>№157 от 04.05.2008г.</w:t>
      </w:r>
    </w:p>
    <w:p w:rsidR="00264B3E" w:rsidRPr="00264B3E" w:rsidRDefault="00264B3E" w:rsidP="00962431">
      <w:pPr>
        <w:spacing w:after="0" w:line="240" w:lineRule="auto"/>
        <w:jc w:val="right"/>
        <w:rPr>
          <w:rFonts w:ascii="Times New Roman" w:hAnsi="Times New Roman" w:cs="Times New Roman"/>
          <w:b/>
          <w:sz w:val="16"/>
          <w:szCs w:val="16"/>
        </w:rPr>
      </w:pPr>
    </w:p>
    <w:p w:rsidR="00264B3E" w:rsidRPr="00264B3E" w:rsidRDefault="00264B3E" w:rsidP="00962431">
      <w:pPr>
        <w:spacing w:after="0" w:line="240" w:lineRule="auto"/>
        <w:jc w:val="both"/>
        <w:rPr>
          <w:rFonts w:ascii="Times New Roman" w:hAnsi="Times New Roman" w:cs="Times New Roman"/>
          <w:b/>
          <w:sz w:val="16"/>
          <w:szCs w:val="16"/>
        </w:rPr>
      </w:pPr>
      <w:r w:rsidRPr="00264B3E">
        <w:rPr>
          <w:rFonts w:ascii="Times New Roman" w:hAnsi="Times New Roman" w:cs="Times New Roman"/>
          <w:b/>
          <w:sz w:val="16"/>
          <w:szCs w:val="16"/>
        </w:rPr>
        <w:t>ПРАВИЛА</w:t>
      </w:r>
    </w:p>
    <w:p w:rsidR="00264B3E" w:rsidRPr="00264B3E" w:rsidRDefault="00264B3E" w:rsidP="00962431">
      <w:pPr>
        <w:spacing w:after="0" w:line="240" w:lineRule="auto"/>
        <w:jc w:val="both"/>
        <w:rPr>
          <w:rFonts w:ascii="Times New Roman" w:hAnsi="Times New Roman" w:cs="Times New Roman"/>
          <w:b/>
          <w:sz w:val="16"/>
          <w:szCs w:val="16"/>
        </w:rPr>
      </w:pPr>
      <w:r w:rsidRPr="00264B3E">
        <w:rPr>
          <w:rFonts w:ascii="Times New Roman" w:hAnsi="Times New Roman" w:cs="Times New Roman"/>
          <w:b/>
          <w:sz w:val="16"/>
          <w:szCs w:val="16"/>
        </w:rPr>
        <w:t>предоставления субсидий бюджетам поселений</w:t>
      </w:r>
    </w:p>
    <w:p w:rsidR="00264B3E" w:rsidRPr="00264B3E" w:rsidRDefault="00264B3E" w:rsidP="00962431">
      <w:pPr>
        <w:spacing w:after="0" w:line="240" w:lineRule="auto"/>
        <w:jc w:val="both"/>
        <w:rPr>
          <w:rFonts w:ascii="Times New Roman" w:hAnsi="Times New Roman" w:cs="Times New Roman"/>
          <w:b/>
          <w:sz w:val="16"/>
          <w:szCs w:val="16"/>
        </w:rPr>
      </w:pPr>
      <w:r w:rsidRPr="00264B3E">
        <w:rPr>
          <w:rFonts w:ascii="Times New Roman" w:hAnsi="Times New Roman" w:cs="Times New Roman"/>
          <w:b/>
          <w:sz w:val="16"/>
          <w:szCs w:val="16"/>
        </w:rPr>
        <w:t>на обеспечение мероприятий по проведению</w:t>
      </w:r>
    </w:p>
    <w:p w:rsidR="00264B3E" w:rsidRDefault="00264B3E" w:rsidP="00962431">
      <w:pPr>
        <w:spacing w:after="0" w:line="240" w:lineRule="auto"/>
        <w:jc w:val="both"/>
        <w:rPr>
          <w:rFonts w:ascii="Times New Roman" w:hAnsi="Times New Roman" w:cs="Times New Roman"/>
          <w:b/>
          <w:sz w:val="16"/>
          <w:szCs w:val="16"/>
        </w:rPr>
      </w:pPr>
      <w:r w:rsidRPr="00264B3E">
        <w:rPr>
          <w:rFonts w:ascii="Times New Roman" w:hAnsi="Times New Roman" w:cs="Times New Roman"/>
          <w:b/>
          <w:sz w:val="16"/>
          <w:szCs w:val="16"/>
        </w:rPr>
        <w:t>капитального ремонта многоквартирных домов</w:t>
      </w:r>
    </w:p>
    <w:p w:rsidR="00307556" w:rsidRDefault="00307556" w:rsidP="00962431">
      <w:pPr>
        <w:spacing w:after="0" w:line="240" w:lineRule="auto"/>
        <w:jc w:val="both"/>
        <w:rPr>
          <w:rFonts w:ascii="Times New Roman" w:hAnsi="Times New Roman" w:cs="Times New Roman"/>
          <w:b/>
          <w:sz w:val="16"/>
          <w:szCs w:val="16"/>
        </w:rPr>
      </w:pPr>
    </w:p>
    <w:p w:rsidR="00962431" w:rsidRPr="00264B3E" w:rsidRDefault="00962431" w:rsidP="00962431">
      <w:pPr>
        <w:spacing w:after="0" w:line="240" w:lineRule="auto"/>
        <w:jc w:val="both"/>
        <w:rPr>
          <w:rFonts w:ascii="Times New Roman" w:hAnsi="Times New Roman" w:cs="Times New Roman"/>
          <w:sz w:val="16"/>
          <w:szCs w:val="16"/>
        </w:rPr>
      </w:pPr>
      <w:r w:rsidRPr="00264B3E">
        <w:rPr>
          <w:rFonts w:ascii="Times New Roman" w:hAnsi="Times New Roman" w:cs="Times New Roman"/>
          <w:sz w:val="16"/>
          <w:szCs w:val="16"/>
        </w:rPr>
        <w:t>1. Настоящие правила устанавливают цели, порядок и условия предоставления субсидий бюджетам поселений на обеспечение мероприятий по проведению капитального ремонта многоквартирных домов за счет субсидий, поступивших из республиканского бюджета Республики Мордовия на указанные цели (далее – субсидии).</w:t>
      </w:r>
    </w:p>
    <w:p w:rsidR="00962431" w:rsidRPr="00264B3E" w:rsidRDefault="00962431" w:rsidP="00962431">
      <w:pPr>
        <w:spacing w:after="0" w:line="240" w:lineRule="auto"/>
        <w:jc w:val="both"/>
        <w:rPr>
          <w:rFonts w:ascii="Times New Roman" w:hAnsi="Times New Roman" w:cs="Times New Roman"/>
          <w:sz w:val="16"/>
          <w:szCs w:val="16"/>
        </w:rPr>
      </w:pPr>
      <w:r w:rsidRPr="00264B3E">
        <w:rPr>
          <w:rFonts w:ascii="Times New Roman" w:hAnsi="Times New Roman" w:cs="Times New Roman"/>
          <w:sz w:val="16"/>
          <w:szCs w:val="16"/>
        </w:rPr>
        <w:tab/>
        <w:t>2. Основным критерием отбора претендентов на получение субсидий является включение поселения в заявку Республики Мордовия на получение финансовой поддержки за счет средств государственной корпорации «Фонд содействия реформированию жилищно-коммунального хозяйства» и реализация на территории данного поселения, мероприятий по проведению капитального ремонта  многоквартирных домов в рамках Республиканской адресной программы «Проведение капитального ремонта многоквартирных домов в Республике Мордовия2 на 2008-2011гг.».</w:t>
      </w:r>
    </w:p>
    <w:p w:rsidR="00962431" w:rsidRPr="00264B3E" w:rsidRDefault="00962431" w:rsidP="00962431">
      <w:pPr>
        <w:spacing w:after="0" w:line="240" w:lineRule="auto"/>
        <w:jc w:val="both"/>
        <w:rPr>
          <w:rFonts w:ascii="Times New Roman" w:hAnsi="Times New Roman" w:cs="Times New Roman"/>
          <w:sz w:val="16"/>
          <w:szCs w:val="16"/>
        </w:rPr>
      </w:pPr>
      <w:r w:rsidRPr="00264B3E">
        <w:rPr>
          <w:rFonts w:ascii="Times New Roman" w:hAnsi="Times New Roman" w:cs="Times New Roman"/>
          <w:sz w:val="16"/>
          <w:szCs w:val="16"/>
        </w:rPr>
        <w:tab/>
        <w:t>3. Целью предоставления субсидий является создание безопасных и благоприятных условий проживания граждан, повышения качества реформирования жилищно-коммунального хозяйства, формирования эффективных механизмов управления жилищным фондом, внедрение ресурсосберегающих технологий.</w:t>
      </w:r>
    </w:p>
    <w:p w:rsidR="00962431" w:rsidRPr="00264B3E" w:rsidRDefault="00962431" w:rsidP="00962431">
      <w:pPr>
        <w:spacing w:after="0" w:line="240" w:lineRule="auto"/>
        <w:jc w:val="both"/>
        <w:rPr>
          <w:rFonts w:ascii="Times New Roman" w:hAnsi="Times New Roman" w:cs="Times New Roman"/>
          <w:sz w:val="16"/>
          <w:szCs w:val="16"/>
        </w:rPr>
      </w:pPr>
      <w:r w:rsidRPr="00264B3E">
        <w:rPr>
          <w:rFonts w:ascii="Times New Roman" w:hAnsi="Times New Roman" w:cs="Times New Roman"/>
          <w:sz w:val="16"/>
          <w:szCs w:val="16"/>
        </w:rPr>
        <w:tab/>
        <w:t>4. Главным распорядителем средств бюджета муниципального района, осуществляющим предоставление субсидий в соответствии с настоящими Правилами, является Финансовое управление администрации муниципального района (далее -  главный распорядитель).</w:t>
      </w:r>
    </w:p>
    <w:p w:rsidR="00962431" w:rsidRPr="00264B3E" w:rsidRDefault="00962431" w:rsidP="00962431">
      <w:pPr>
        <w:spacing w:after="0" w:line="240" w:lineRule="auto"/>
        <w:jc w:val="both"/>
        <w:rPr>
          <w:rFonts w:ascii="Times New Roman" w:hAnsi="Times New Roman" w:cs="Times New Roman"/>
          <w:sz w:val="16"/>
          <w:szCs w:val="16"/>
        </w:rPr>
      </w:pPr>
      <w:r w:rsidRPr="00264B3E">
        <w:rPr>
          <w:rFonts w:ascii="Times New Roman" w:hAnsi="Times New Roman" w:cs="Times New Roman"/>
          <w:sz w:val="16"/>
          <w:szCs w:val="16"/>
        </w:rPr>
        <w:tab/>
        <w:t>5. Главный распорядитель в срок не позднее 7 дней со дня получения субсидий из республиканского бюджета перечисляет их в бюджеты поселений на обеспечение мероприятий по проведению капитального ремонта многоквартирных домов.</w:t>
      </w:r>
    </w:p>
    <w:p w:rsidR="00962431" w:rsidRPr="00264B3E" w:rsidRDefault="00962431" w:rsidP="00962431">
      <w:pPr>
        <w:spacing w:after="0" w:line="240" w:lineRule="auto"/>
        <w:jc w:val="both"/>
        <w:rPr>
          <w:rFonts w:ascii="Times New Roman" w:hAnsi="Times New Roman" w:cs="Times New Roman"/>
          <w:sz w:val="16"/>
          <w:szCs w:val="16"/>
        </w:rPr>
      </w:pPr>
      <w:r w:rsidRPr="00264B3E">
        <w:rPr>
          <w:rFonts w:ascii="Times New Roman" w:hAnsi="Times New Roman" w:cs="Times New Roman"/>
          <w:sz w:val="16"/>
          <w:szCs w:val="16"/>
        </w:rPr>
        <w:tab/>
        <w:t>6. Предоставление субсидий, указанных в пункте 1 настоящих правил, и средств бюджетов поселений, товариществам собственников жилья, жилищным, жилищно-строительным кооперативам, управляющим организациям, выбранным собственниками помещений в многоквартирных домах, которые осуществляют управление многоквартирными домами, осуществляется  администрациями поселений в порядке, установленном муниципальным правовым актом.</w:t>
      </w:r>
    </w:p>
    <w:p w:rsidR="00962431" w:rsidRPr="00264B3E" w:rsidRDefault="00962431" w:rsidP="00962431">
      <w:pPr>
        <w:spacing w:after="0" w:line="240" w:lineRule="auto"/>
        <w:jc w:val="both"/>
        <w:rPr>
          <w:rFonts w:ascii="Times New Roman" w:hAnsi="Times New Roman" w:cs="Times New Roman"/>
          <w:sz w:val="16"/>
          <w:szCs w:val="16"/>
        </w:rPr>
      </w:pPr>
      <w:r w:rsidRPr="00264B3E">
        <w:rPr>
          <w:rFonts w:ascii="Times New Roman" w:hAnsi="Times New Roman" w:cs="Times New Roman"/>
          <w:sz w:val="16"/>
          <w:szCs w:val="16"/>
        </w:rPr>
        <w:tab/>
        <w:t>7. Администрация поселения представляет в Уполномоченный орган отчет о расходовании средств на проведение капитального ремонта многоквартирных домов нарастающим итогом с начала года:</w:t>
      </w:r>
    </w:p>
    <w:p w:rsidR="00962431" w:rsidRPr="00264B3E" w:rsidRDefault="00962431" w:rsidP="00962431">
      <w:pPr>
        <w:spacing w:after="0" w:line="240" w:lineRule="auto"/>
        <w:jc w:val="both"/>
        <w:rPr>
          <w:rFonts w:ascii="Times New Roman" w:hAnsi="Times New Roman" w:cs="Times New Roman"/>
          <w:sz w:val="16"/>
          <w:szCs w:val="16"/>
        </w:rPr>
      </w:pPr>
      <w:r w:rsidRPr="00264B3E">
        <w:rPr>
          <w:rFonts w:ascii="Times New Roman" w:hAnsi="Times New Roman" w:cs="Times New Roman"/>
          <w:sz w:val="16"/>
          <w:szCs w:val="16"/>
        </w:rPr>
        <w:tab/>
        <w:t>- ежемесячно, на 7 рабочий день месяца, следующего за отчетным, по форме согласно приложению №1;</w:t>
      </w:r>
    </w:p>
    <w:p w:rsidR="00962431" w:rsidRPr="00264B3E" w:rsidRDefault="00962431" w:rsidP="00962431">
      <w:pPr>
        <w:spacing w:after="0" w:line="240" w:lineRule="auto"/>
        <w:jc w:val="both"/>
        <w:rPr>
          <w:rFonts w:ascii="Times New Roman" w:hAnsi="Times New Roman" w:cs="Times New Roman"/>
          <w:sz w:val="16"/>
          <w:szCs w:val="16"/>
        </w:rPr>
      </w:pPr>
      <w:r w:rsidRPr="00264B3E">
        <w:rPr>
          <w:rFonts w:ascii="Times New Roman" w:hAnsi="Times New Roman" w:cs="Times New Roman"/>
          <w:sz w:val="16"/>
          <w:szCs w:val="16"/>
        </w:rPr>
        <w:tab/>
        <w:t>- ежегодно, не позднее 20 января года, следующего за отчетным по форме, согласно приложению №2.</w:t>
      </w:r>
    </w:p>
    <w:p w:rsidR="00307556" w:rsidRPr="00962431" w:rsidRDefault="00962431" w:rsidP="00962431">
      <w:pPr>
        <w:spacing w:after="0" w:line="240" w:lineRule="auto"/>
        <w:jc w:val="both"/>
        <w:rPr>
          <w:rFonts w:ascii="Times New Roman" w:hAnsi="Times New Roman" w:cs="Times New Roman"/>
          <w:sz w:val="16"/>
          <w:szCs w:val="16"/>
        </w:rPr>
        <w:sectPr w:rsidR="00307556" w:rsidRPr="00962431" w:rsidSect="00CE496F">
          <w:pgSz w:w="11906" w:h="16838"/>
          <w:pgMar w:top="426" w:right="424" w:bottom="284" w:left="426" w:header="708" w:footer="708" w:gutter="0"/>
          <w:cols w:num="2" w:space="283"/>
          <w:docGrid w:linePitch="360"/>
        </w:sectPr>
      </w:pPr>
      <w:r w:rsidRPr="00264B3E">
        <w:rPr>
          <w:rFonts w:ascii="Times New Roman" w:hAnsi="Times New Roman" w:cs="Times New Roman"/>
          <w:sz w:val="16"/>
          <w:szCs w:val="16"/>
        </w:rPr>
        <w:tab/>
        <w:t>К отчетам следует прилагать копии платежных документов, подтверждающие списание средств со счетов местных бюджетов на указанные цели с приложением Сводного реестра платежных документов по форме, согласно приложению №3.</w:t>
      </w:r>
    </w:p>
    <w:p w:rsidR="00307556" w:rsidRDefault="00307556" w:rsidP="00962431">
      <w:pPr>
        <w:tabs>
          <w:tab w:val="left" w:pos="1843"/>
        </w:tabs>
        <w:spacing w:after="0" w:line="240" w:lineRule="auto"/>
        <w:jc w:val="both"/>
        <w:rPr>
          <w:rFonts w:ascii="Times New Roman" w:hAnsi="Times New Roman" w:cs="Times New Roman"/>
          <w:b/>
          <w:sz w:val="16"/>
          <w:szCs w:val="16"/>
        </w:rPr>
        <w:sectPr w:rsidR="00307556" w:rsidSect="00364CA1">
          <w:pgSz w:w="16838" w:h="11906" w:orient="landscape"/>
          <w:pgMar w:top="425" w:right="425" w:bottom="425" w:left="284" w:header="709" w:footer="709" w:gutter="0"/>
          <w:cols w:num="2" w:space="283"/>
          <w:docGrid w:linePitch="360"/>
        </w:sectPr>
      </w:pPr>
    </w:p>
    <w:p w:rsidR="00307556" w:rsidRDefault="00307556" w:rsidP="00962431">
      <w:pPr>
        <w:tabs>
          <w:tab w:val="left" w:pos="1843"/>
        </w:tabs>
        <w:spacing w:after="0" w:line="240" w:lineRule="auto"/>
        <w:jc w:val="both"/>
        <w:rPr>
          <w:rFonts w:ascii="Times New Roman" w:hAnsi="Times New Roman" w:cs="Times New Roman"/>
          <w:b/>
          <w:sz w:val="16"/>
          <w:szCs w:val="16"/>
        </w:rPr>
        <w:sectPr w:rsidR="00307556" w:rsidSect="00307556">
          <w:type w:val="continuous"/>
          <w:pgSz w:w="16838" w:h="11906" w:orient="landscape"/>
          <w:pgMar w:top="425" w:right="425" w:bottom="425" w:left="284" w:header="709" w:footer="709" w:gutter="0"/>
          <w:cols w:num="2" w:space="283"/>
          <w:docGrid w:linePitch="360"/>
        </w:sectPr>
      </w:pPr>
    </w:p>
    <w:p w:rsidR="00307556"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lastRenderedPageBreak/>
        <w:t>Приложение 1</w:t>
      </w:r>
    </w:p>
    <w:p w:rsidR="00307556" w:rsidRDefault="00307556" w:rsidP="00962431">
      <w:pPr>
        <w:tabs>
          <w:tab w:val="left" w:pos="1843"/>
        </w:tabs>
        <w:spacing w:after="0" w:line="240" w:lineRule="auto"/>
        <w:jc w:val="right"/>
        <w:rPr>
          <w:rFonts w:ascii="Times New Roman" w:hAnsi="Times New Roman" w:cs="Times New Roman"/>
          <w:sz w:val="16"/>
          <w:szCs w:val="16"/>
        </w:rPr>
      </w:pPr>
      <w:r w:rsidRPr="00264B3E">
        <w:rPr>
          <w:rFonts w:ascii="Times New Roman" w:hAnsi="Times New Roman" w:cs="Times New Roman"/>
          <w:sz w:val="16"/>
          <w:szCs w:val="16"/>
        </w:rPr>
        <w:t xml:space="preserve">  к  постановлению Главы</w:t>
      </w:r>
      <w:r w:rsidRPr="00E72CC9">
        <w:rPr>
          <w:rFonts w:ascii="Times New Roman" w:hAnsi="Times New Roman" w:cs="Times New Roman"/>
          <w:sz w:val="16"/>
          <w:szCs w:val="16"/>
        </w:rPr>
        <w:t xml:space="preserve"> </w:t>
      </w:r>
      <w:r w:rsidRPr="00264B3E">
        <w:rPr>
          <w:rFonts w:ascii="Times New Roman" w:hAnsi="Times New Roman" w:cs="Times New Roman"/>
          <w:sz w:val="16"/>
          <w:szCs w:val="16"/>
        </w:rPr>
        <w:t>Дубенского</w:t>
      </w:r>
      <w:r w:rsidRPr="00E72CC9">
        <w:rPr>
          <w:rFonts w:ascii="Times New Roman" w:hAnsi="Times New Roman" w:cs="Times New Roman"/>
          <w:sz w:val="16"/>
          <w:szCs w:val="16"/>
        </w:rPr>
        <w:t xml:space="preserve"> </w:t>
      </w:r>
      <w:r w:rsidRPr="00264B3E">
        <w:rPr>
          <w:rFonts w:ascii="Times New Roman" w:hAnsi="Times New Roman" w:cs="Times New Roman"/>
          <w:sz w:val="16"/>
          <w:szCs w:val="16"/>
        </w:rPr>
        <w:t>муниципального района № 157 от "4"мая</w:t>
      </w:r>
      <w:r>
        <w:rPr>
          <w:rFonts w:ascii="Times New Roman" w:hAnsi="Times New Roman" w:cs="Times New Roman"/>
          <w:sz w:val="16"/>
          <w:szCs w:val="16"/>
        </w:rPr>
        <w:t xml:space="preserve"> </w:t>
      </w:r>
      <w:r w:rsidRPr="00264B3E">
        <w:rPr>
          <w:rFonts w:ascii="Times New Roman" w:hAnsi="Times New Roman" w:cs="Times New Roman"/>
          <w:sz w:val="16"/>
          <w:szCs w:val="16"/>
        </w:rPr>
        <w:t>2008г</w:t>
      </w:r>
    </w:p>
    <w:p w:rsidR="00307556" w:rsidRPr="00264B3E" w:rsidRDefault="00307556" w:rsidP="00962431">
      <w:pPr>
        <w:tabs>
          <w:tab w:val="left" w:pos="1843"/>
        </w:tabs>
        <w:spacing w:after="0" w:line="240" w:lineRule="auto"/>
        <w:jc w:val="right"/>
        <w:rPr>
          <w:rFonts w:ascii="Times New Roman" w:hAnsi="Times New Roman" w:cs="Times New Roman"/>
          <w:b/>
          <w:bCs/>
          <w:sz w:val="16"/>
          <w:szCs w:val="16"/>
        </w:rPr>
      </w:pPr>
      <w:r w:rsidRPr="00264B3E">
        <w:rPr>
          <w:rFonts w:ascii="Times New Roman" w:hAnsi="Times New Roman" w:cs="Times New Roman"/>
          <w:b/>
          <w:bCs/>
          <w:sz w:val="16"/>
          <w:szCs w:val="16"/>
        </w:rPr>
        <w:t>Отчет</w:t>
      </w:r>
      <w:r w:rsidRPr="00E72CC9">
        <w:rPr>
          <w:rFonts w:ascii="Times New Roman" w:hAnsi="Times New Roman" w:cs="Times New Roman"/>
          <w:b/>
          <w:bCs/>
          <w:sz w:val="16"/>
          <w:szCs w:val="16"/>
        </w:rPr>
        <w:t xml:space="preserve"> </w:t>
      </w:r>
      <w:r w:rsidRPr="00264B3E">
        <w:rPr>
          <w:rFonts w:ascii="Times New Roman" w:hAnsi="Times New Roman" w:cs="Times New Roman"/>
          <w:b/>
          <w:bCs/>
          <w:sz w:val="16"/>
          <w:szCs w:val="16"/>
        </w:rPr>
        <w:t>о расходовании средств Фонда, бюджета субъекта Российской Федерации и (или) ме</w:t>
      </w:r>
      <w:r>
        <w:rPr>
          <w:rFonts w:ascii="Times New Roman" w:hAnsi="Times New Roman" w:cs="Times New Roman"/>
          <w:b/>
          <w:bCs/>
          <w:sz w:val="16"/>
          <w:szCs w:val="16"/>
        </w:rPr>
        <w:t xml:space="preserve">стных бюджетов на реализацию     </w:t>
      </w:r>
      <w:r w:rsidRPr="00264B3E">
        <w:rPr>
          <w:rFonts w:ascii="Times New Roman" w:hAnsi="Times New Roman" w:cs="Times New Roman"/>
          <w:b/>
          <w:bCs/>
          <w:sz w:val="16"/>
          <w:szCs w:val="16"/>
        </w:rPr>
        <w:t xml:space="preserve">региональных адресных программ по проведению капитального ремонта многоквартирных </w:t>
      </w:r>
    </w:p>
    <w:tbl>
      <w:tblPr>
        <w:tblpPr w:leftFromText="180" w:rightFromText="180" w:vertAnchor="text" w:horzAnchor="margin" w:tblpXSpec="center" w:tblpY="80"/>
        <w:tblW w:w="15592" w:type="dxa"/>
        <w:tblLook w:val="04A0"/>
      </w:tblPr>
      <w:tblGrid>
        <w:gridCol w:w="1418"/>
        <w:gridCol w:w="961"/>
        <w:gridCol w:w="1141"/>
        <w:gridCol w:w="961"/>
        <w:gridCol w:w="1996"/>
        <w:gridCol w:w="1057"/>
        <w:gridCol w:w="2395"/>
        <w:gridCol w:w="271"/>
        <w:gridCol w:w="1037"/>
        <w:gridCol w:w="1018"/>
        <w:gridCol w:w="456"/>
        <w:gridCol w:w="462"/>
        <w:gridCol w:w="1505"/>
        <w:gridCol w:w="457"/>
        <w:gridCol w:w="457"/>
      </w:tblGrid>
      <w:tr w:rsidR="00307556" w:rsidRPr="00264B3E" w:rsidTr="00307556">
        <w:trPr>
          <w:trHeight w:val="270"/>
        </w:trPr>
        <w:tc>
          <w:tcPr>
            <w:tcW w:w="14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96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114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96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199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10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27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3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918" w:type="dxa"/>
            <w:gridSpan w:val="2"/>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r w:rsidRPr="00264B3E">
              <w:rPr>
                <w:rFonts w:ascii="Times New Roman" w:hAnsi="Times New Roman" w:cs="Times New Roman"/>
                <w:sz w:val="16"/>
                <w:szCs w:val="16"/>
              </w:rPr>
              <w:t>Форма по КФФ</w:t>
            </w:r>
          </w:p>
        </w:tc>
        <w:tc>
          <w:tcPr>
            <w:tcW w:w="914"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0001001</w:t>
            </w:r>
          </w:p>
        </w:tc>
      </w:tr>
      <w:tr w:rsidR="00307556" w:rsidRPr="00264B3E" w:rsidTr="00307556">
        <w:trPr>
          <w:trHeight w:val="300"/>
        </w:trPr>
        <w:tc>
          <w:tcPr>
            <w:tcW w:w="14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96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14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96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5719" w:type="dxa"/>
            <w:gridSpan w:val="4"/>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ежемесячно 2009 г.</w:t>
            </w:r>
          </w:p>
        </w:tc>
        <w:tc>
          <w:tcPr>
            <w:tcW w:w="103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r w:rsidRPr="00264B3E">
              <w:rPr>
                <w:rFonts w:ascii="Times New Roman" w:hAnsi="Times New Roman" w:cs="Times New Roman"/>
                <w:sz w:val="16"/>
                <w:szCs w:val="16"/>
              </w:rPr>
              <w:t>Дата</w:t>
            </w:r>
          </w:p>
        </w:tc>
        <w:tc>
          <w:tcPr>
            <w:tcW w:w="914"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2009 г.</w:t>
            </w:r>
          </w:p>
        </w:tc>
      </w:tr>
      <w:tr w:rsidR="00307556" w:rsidRPr="00264B3E" w:rsidTr="00307556">
        <w:trPr>
          <w:trHeight w:val="137"/>
        </w:trPr>
        <w:tc>
          <w:tcPr>
            <w:tcW w:w="6477" w:type="dxa"/>
            <w:gridSpan w:val="5"/>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Наименование органа исполнительной власти субъекта</w:t>
            </w:r>
          </w:p>
        </w:tc>
        <w:tc>
          <w:tcPr>
            <w:tcW w:w="10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27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103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p>
        </w:tc>
        <w:tc>
          <w:tcPr>
            <w:tcW w:w="457" w:type="dxa"/>
            <w:tcBorders>
              <w:top w:val="nil"/>
              <w:left w:val="single" w:sz="8" w:space="0" w:color="auto"/>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nil"/>
              <w:right w:val="single" w:sz="8"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80"/>
        </w:trPr>
        <w:tc>
          <w:tcPr>
            <w:tcW w:w="6477" w:type="dxa"/>
            <w:gridSpan w:val="5"/>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Российской Федерации Наименование субъекта Российской Федерации</w:t>
            </w:r>
          </w:p>
        </w:tc>
        <w:tc>
          <w:tcPr>
            <w:tcW w:w="6696" w:type="dxa"/>
            <w:gridSpan w:val="7"/>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r w:rsidRPr="00264B3E">
              <w:rPr>
                <w:rFonts w:ascii="Times New Roman" w:hAnsi="Times New Roman" w:cs="Times New Roman"/>
                <w:sz w:val="16"/>
                <w:szCs w:val="16"/>
              </w:rPr>
              <w:t>ОКПО</w:t>
            </w:r>
          </w:p>
        </w:tc>
        <w:tc>
          <w:tcPr>
            <w:tcW w:w="457" w:type="dxa"/>
            <w:tcBorders>
              <w:top w:val="nil"/>
              <w:left w:val="single" w:sz="8" w:space="0" w:color="auto"/>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single" w:sz="4" w:space="0" w:color="auto"/>
              <w:right w:val="single" w:sz="8"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130"/>
        </w:trPr>
        <w:tc>
          <w:tcPr>
            <w:tcW w:w="6477" w:type="dxa"/>
            <w:gridSpan w:val="5"/>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Периодичность:   месячная, годовая Единица измерения:  руб .</w:t>
            </w:r>
          </w:p>
        </w:tc>
        <w:tc>
          <w:tcPr>
            <w:tcW w:w="1057"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1018"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456"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462"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r w:rsidRPr="00264B3E">
              <w:rPr>
                <w:rFonts w:ascii="Times New Roman" w:hAnsi="Times New Roman" w:cs="Times New Roman"/>
                <w:sz w:val="16"/>
                <w:szCs w:val="16"/>
              </w:rPr>
              <w:t> </w:t>
            </w: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r w:rsidRPr="00264B3E">
              <w:rPr>
                <w:rFonts w:ascii="Times New Roman" w:hAnsi="Times New Roman" w:cs="Times New Roman"/>
                <w:sz w:val="16"/>
                <w:szCs w:val="16"/>
              </w:rPr>
              <w:t>ОКАТО</w:t>
            </w:r>
          </w:p>
        </w:tc>
        <w:tc>
          <w:tcPr>
            <w:tcW w:w="914" w:type="dxa"/>
            <w:gridSpan w:val="2"/>
            <w:tcBorders>
              <w:top w:val="single" w:sz="4" w:space="0" w:color="auto"/>
              <w:left w:val="single" w:sz="8" w:space="0" w:color="auto"/>
              <w:bottom w:val="single" w:sz="4" w:space="0" w:color="auto"/>
              <w:right w:val="single" w:sz="8" w:space="0" w:color="000000"/>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70"/>
        </w:trPr>
        <w:tc>
          <w:tcPr>
            <w:tcW w:w="6477" w:type="dxa"/>
            <w:gridSpan w:val="5"/>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27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3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p>
        </w:tc>
        <w:tc>
          <w:tcPr>
            <w:tcW w:w="914" w:type="dxa"/>
            <w:gridSpan w:val="2"/>
            <w:tcBorders>
              <w:top w:val="single" w:sz="4" w:space="0" w:color="auto"/>
              <w:left w:val="single" w:sz="8" w:space="0" w:color="auto"/>
              <w:bottom w:val="nil"/>
              <w:right w:val="single" w:sz="8" w:space="0" w:color="000000"/>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80"/>
        </w:trPr>
        <w:tc>
          <w:tcPr>
            <w:tcW w:w="3520" w:type="dxa"/>
            <w:gridSpan w:val="3"/>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96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99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27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3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right"/>
              <w:rPr>
                <w:rFonts w:ascii="Times New Roman" w:hAnsi="Times New Roman" w:cs="Times New Roman"/>
                <w:sz w:val="16"/>
                <w:szCs w:val="16"/>
              </w:rPr>
            </w:pPr>
            <w:r w:rsidRPr="00264B3E">
              <w:rPr>
                <w:rFonts w:ascii="Times New Roman" w:hAnsi="Times New Roman" w:cs="Times New Roman"/>
                <w:sz w:val="16"/>
                <w:szCs w:val="16"/>
              </w:rPr>
              <w:t>ОКЕИ</w:t>
            </w:r>
          </w:p>
        </w:tc>
        <w:tc>
          <w:tcPr>
            <w:tcW w:w="914" w:type="dxa"/>
            <w:gridSpan w:val="2"/>
            <w:tcBorders>
              <w:top w:val="nil"/>
              <w:left w:val="single" w:sz="8" w:space="0" w:color="auto"/>
              <w:bottom w:val="single" w:sz="8" w:space="0" w:color="auto"/>
              <w:right w:val="single" w:sz="8" w:space="0" w:color="000000"/>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383</w:t>
            </w:r>
          </w:p>
        </w:tc>
      </w:tr>
      <w:tr w:rsidR="00307556" w:rsidRPr="00264B3E" w:rsidTr="00307556">
        <w:trPr>
          <w:trHeight w:val="255"/>
        </w:trPr>
        <w:tc>
          <w:tcPr>
            <w:tcW w:w="15592" w:type="dxa"/>
            <w:gridSpan w:val="15"/>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b/>
                <w:bCs/>
                <w:sz w:val="16"/>
                <w:szCs w:val="16"/>
              </w:rPr>
            </w:pPr>
            <w:r w:rsidRPr="00264B3E">
              <w:rPr>
                <w:rFonts w:ascii="Times New Roman" w:hAnsi="Times New Roman" w:cs="Times New Roman"/>
                <w:b/>
                <w:bCs/>
                <w:sz w:val="16"/>
                <w:szCs w:val="16"/>
              </w:rPr>
              <w:t>Раздел 2. Движение денежных средств на счетах бюджетов муниципальных образований</w:t>
            </w:r>
          </w:p>
        </w:tc>
      </w:tr>
      <w:tr w:rsidR="00307556" w:rsidRPr="00264B3E" w:rsidTr="00307556">
        <w:trPr>
          <w:trHeight w:val="240"/>
        </w:trPr>
        <w:tc>
          <w:tcPr>
            <w:tcW w:w="6477" w:type="dxa"/>
            <w:gridSpan w:val="5"/>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Наименование показателя</w:t>
            </w:r>
          </w:p>
        </w:tc>
        <w:tc>
          <w:tcPr>
            <w:tcW w:w="1057" w:type="dxa"/>
            <w:tcBorders>
              <w:top w:val="single" w:sz="4" w:space="0" w:color="auto"/>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Код строки</w:t>
            </w:r>
          </w:p>
        </w:tc>
        <w:tc>
          <w:tcPr>
            <w:tcW w:w="2666" w:type="dxa"/>
            <w:gridSpan w:val="2"/>
            <w:tcBorders>
              <w:top w:val="single" w:sz="4" w:space="0" w:color="auto"/>
              <w:left w:val="single" w:sz="4" w:space="0" w:color="auto"/>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Остаток средств на начало</w:t>
            </w:r>
          </w:p>
        </w:tc>
        <w:tc>
          <w:tcPr>
            <w:tcW w:w="2055" w:type="dxa"/>
            <w:gridSpan w:val="2"/>
            <w:tcBorders>
              <w:top w:val="single" w:sz="4" w:space="0" w:color="auto"/>
              <w:left w:val="nil"/>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Поступило</w:t>
            </w:r>
          </w:p>
        </w:tc>
        <w:tc>
          <w:tcPr>
            <w:tcW w:w="918" w:type="dxa"/>
            <w:gridSpan w:val="2"/>
            <w:tcBorders>
              <w:top w:val="single" w:sz="4" w:space="0" w:color="auto"/>
              <w:left w:val="nil"/>
              <w:bottom w:val="nil"/>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Выбыло</w:t>
            </w:r>
          </w:p>
        </w:tc>
        <w:tc>
          <w:tcPr>
            <w:tcW w:w="2419" w:type="dxa"/>
            <w:gridSpan w:val="3"/>
            <w:tcBorders>
              <w:top w:val="single" w:sz="4" w:space="0" w:color="auto"/>
              <w:left w:val="nil"/>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Остаток средств на</w:t>
            </w:r>
          </w:p>
        </w:tc>
      </w:tr>
      <w:tr w:rsidR="00307556" w:rsidRPr="00264B3E" w:rsidTr="00307556">
        <w:trPr>
          <w:trHeight w:val="225"/>
        </w:trPr>
        <w:tc>
          <w:tcPr>
            <w:tcW w:w="6477" w:type="dxa"/>
            <w:gridSpan w:val="5"/>
            <w:vMerge/>
            <w:tcBorders>
              <w:top w:val="single" w:sz="4" w:space="0" w:color="auto"/>
              <w:left w:val="single" w:sz="4" w:space="0" w:color="auto"/>
              <w:bottom w:val="single" w:sz="4" w:space="0" w:color="000000"/>
              <w:right w:val="single" w:sz="4" w:space="0" w:color="000000"/>
            </w:tcBorders>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57"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2666" w:type="dxa"/>
            <w:gridSpan w:val="2"/>
            <w:tcBorders>
              <w:top w:val="nil"/>
              <w:left w:val="nil"/>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отчетного периода</w:t>
            </w:r>
          </w:p>
        </w:tc>
        <w:tc>
          <w:tcPr>
            <w:tcW w:w="2055" w:type="dxa"/>
            <w:gridSpan w:val="2"/>
            <w:tcBorders>
              <w:top w:val="nil"/>
              <w:left w:val="nil"/>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918" w:type="dxa"/>
            <w:gridSpan w:val="2"/>
            <w:tcBorders>
              <w:top w:val="nil"/>
              <w:left w:val="nil"/>
              <w:bottom w:val="single" w:sz="4"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419" w:type="dxa"/>
            <w:gridSpan w:val="3"/>
            <w:tcBorders>
              <w:top w:val="nil"/>
              <w:left w:val="nil"/>
              <w:bottom w:val="single" w:sz="4"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конец отчетного периода</w:t>
            </w:r>
          </w:p>
        </w:tc>
      </w:tr>
      <w:tr w:rsidR="00307556" w:rsidRPr="00264B3E" w:rsidTr="00307556">
        <w:trPr>
          <w:trHeight w:val="225"/>
        </w:trPr>
        <w:tc>
          <w:tcPr>
            <w:tcW w:w="6477"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1</w:t>
            </w:r>
          </w:p>
        </w:tc>
        <w:tc>
          <w:tcPr>
            <w:tcW w:w="1057"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2</w:t>
            </w:r>
          </w:p>
        </w:tc>
        <w:tc>
          <w:tcPr>
            <w:tcW w:w="2666" w:type="dxa"/>
            <w:gridSpan w:val="2"/>
            <w:tcBorders>
              <w:top w:val="single" w:sz="4" w:space="0" w:color="auto"/>
              <w:left w:val="nil"/>
              <w:bottom w:val="nil"/>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3</w:t>
            </w:r>
          </w:p>
        </w:tc>
        <w:tc>
          <w:tcPr>
            <w:tcW w:w="2055" w:type="dxa"/>
            <w:gridSpan w:val="2"/>
            <w:tcBorders>
              <w:top w:val="single" w:sz="4" w:space="0" w:color="auto"/>
              <w:left w:val="nil"/>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4</w:t>
            </w:r>
          </w:p>
        </w:tc>
        <w:tc>
          <w:tcPr>
            <w:tcW w:w="918" w:type="dxa"/>
            <w:gridSpan w:val="2"/>
            <w:tcBorders>
              <w:top w:val="single" w:sz="4" w:space="0" w:color="auto"/>
              <w:left w:val="nil"/>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5</w:t>
            </w:r>
          </w:p>
        </w:tc>
        <w:tc>
          <w:tcPr>
            <w:tcW w:w="2419" w:type="dxa"/>
            <w:gridSpan w:val="3"/>
            <w:tcBorders>
              <w:top w:val="single" w:sz="4" w:space="0" w:color="auto"/>
              <w:left w:val="nil"/>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6</w:t>
            </w:r>
          </w:p>
        </w:tc>
      </w:tr>
      <w:tr w:rsidR="00307556" w:rsidRPr="00264B3E" w:rsidTr="00307556">
        <w:trPr>
          <w:trHeight w:val="225"/>
        </w:trPr>
        <w:tc>
          <w:tcPr>
            <w:tcW w:w="6477" w:type="dxa"/>
            <w:gridSpan w:val="5"/>
            <w:tcBorders>
              <w:top w:val="single" w:sz="4" w:space="0" w:color="auto"/>
              <w:left w:val="single" w:sz="4" w:space="0" w:color="auto"/>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xml:space="preserve">Средства государственной корпорации - Фонда содействия </w:t>
            </w:r>
          </w:p>
        </w:tc>
        <w:tc>
          <w:tcPr>
            <w:tcW w:w="1057" w:type="dxa"/>
            <w:tcBorders>
              <w:top w:val="single" w:sz="8" w:space="0" w:color="auto"/>
              <w:left w:val="single" w:sz="8" w:space="0" w:color="auto"/>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single" w:sz="8" w:space="0" w:color="auto"/>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single" w:sz="8" w:space="0" w:color="auto"/>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single" w:sz="8" w:space="0" w:color="auto"/>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18" w:type="dxa"/>
            <w:tcBorders>
              <w:top w:val="single" w:sz="8" w:space="0" w:color="auto"/>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6" w:type="dxa"/>
            <w:tcBorders>
              <w:top w:val="single" w:sz="8" w:space="0" w:color="auto"/>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62" w:type="dxa"/>
            <w:tcBorders>
              <w:top w:val="single" w:sz="8" w:space="0" w:color="auto"/>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1505" w:type="dxa"/>
            <w:tcBorders>
              <w:top w:val="single" w:sz="8" w:space="0" w:color="auto"/>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single" w:sz="8" w:space="0" w:color="auto"/>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single" w:sz="8" w:space="0" w:color="auto"/>
              <w:left w:val="nil"/>
              <w:bottom w:val="nil"/>
              <w:right w:val="single" w:sz="8"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225"/>
        </w:trPr>
        <w:tc>
          <w:tcPr>
            <w:tcW w:w="6477" w:type="dxa"/>
            <w:gridSpan w:val="5"/>
            <w:tcBorders>
              <w:top w:val="nil"/>
              <w:left w:val="single" w:sz="4" w:space="0" w:color="auto"/>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реформированию жилищно - коммунального хозяйства, итого</w:t>
            </w:r>
          </w:p>
        </w:tc>
        <w:tc>
          <w:tcPr>
            <w:tcW w:w="1057" w:type="dxa"/>
            <w:tcBorders>
              <w:top w:val="nil"/>
              <w:left w:val="single" w:sz="8" w:space="0" w:color="auto"/>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020</w:t>
            </w:r>
          </w:p>
        </w:tc>
        <w:tc>
          <w:tcPr>
            <w:tcW w:w="2395"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18"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6"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62" w:type="dxa"/>
            <w:tcBorders>
              <w:top w:val="nil"/>
              <w:left w:val="nil"/>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1505"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single" w:sz="4" w:space="0" w:color="auto"/>
              <w:right w:val="single" w:sz="8"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255"/>
        </w:trPr>
        <w:tc>
          <w:tcPr>
            <w:tcW w:w="6477" w:type="dxa"/>
            <w:gridSpan w:val="5"/>
            <w:tcBorders>
              <w:top w:val="nil"/>
              <w:left w:val="single" w:sz="4" w:space="0" w:color="auto"/>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r w:rsidRPr="00264B3E">
              <w:rPr>
                <w:rFonts w:ascii="Times New Roman" w:hAnsi="Times New Roman" w:cs="Times New Roman"/>
                <w:i/>
                <w:iCs/>
                <w:sz w:val="16"/>
                <w:szCs w:val="16"/>
              </w:rPr>
              <w:t xml:space="preserve">     в том числе: </w:t>
            </w:r>
          </w:p>
        </w:tc>
        <w:tc>
          <w:tcPr>
            <w:tcW w:w="1057" w:type="dxa"/>
            <w:tcBorders>
              <w:top w:val="nil"/>
              <w:left w:val="single" w:sz="8" w:space="0" w:color="auto"/>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666" w:type="dxa"/>
            <w:gridSpan w:val="2"/>
            <w:tcBorders>
              <w:top w:val="nil"/>
              <w:left w:val="nil"/>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18" w:type="dxa"/>
            <w:tcBorders>
              <w:top w:val="nil"/>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918" w:type="dxa"/>
            <w:gridSpan w:val="2"/>
            <w:tcBorders>
              <w:top w:val="nil"/>
              <w:left w:val="nil"/>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419" w:type="dxa"/>
            <w:gridSpan w:val="3"/>
            <w:tcBorders>
              <w:top w:val="nil"/>
              <w:left w:val="nil"/>
              <w:bottom w:val="nil"/>
              <w:right w:val="single" w:sz="8"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255"/>
        </w:trPr>
        <w:tc>
          <w:tcPr>
            <w:tcW w:w="6477" w:type="dxa"/>
            <w:gridSpan w:val="5"/>
            <w:tcBorders>
              <w:top w:val="nil"/>
              <w:left w:val="single" w:sz="4" w:space="0" w:color="auto"/>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r w:rsidRPr="00264B3E">
              <w:rPr>
                <w:rFonts w:ascii="Times New Roman" w:hAnsi="Times New Roman" w:cs="Times New Roman"/>
                <w:i/>
                <w:iCs/>
                <w:sz w:val="16"/>
                <w:szCs w:val="16"/>
              </w:rPr>
              <w:t>на проведение капитального ремонта многоквартирных домов</w:t>
            </w:r>
          </w:p>
        </w:tc>
        <w:tc>
          <w:tcPr>
            <w:tcW w:w="1057" w:type="dxa"/>
            <w:tcBorders>
              <w:top w:val="nil"/>
              <w:left w:val="single" w:sz="8" w:space="0" w:color="auto"/>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021</w:t>
            </w:r>
          </w:p>
        </w:tc>
        <w:tc>
          <w:tcPr>
            <w:tcW w:w="2666" w:type="dxa"/>
            <w:gridSpan w:val="2"/>
            <w:tcBorders>
              <w:top w:val="nil"/>
              <w:left w:val="nil"/>
              <w:bottom w:val="single" w:sz="4"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18"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918" w:type="dxa"/>
            <w:gridSpan w:val="2"/>
            <w:tcBorders>
              <w:top w:val="nil"/>
              <w:left w:val="nil"/>
              <w:bottom w:val="single" w:sz="4"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419" w:type="dxa"/>
            <w:gridSpan w:val="3"/>
            <w:tcBorders>
              <w:top w:val="nil"/>
              <w:left w:val="nil"/>
              <w:bottom w:val="single" w:sz="4" w:space="0" w:color="auto"/>
              <w:right w:val="single" w:sz="8"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255"/>
        </w:trPr>
        <w:tc>
          <w:tcPr>
            <w:tcW w:w="6477" w:type="dxa"/>
            <w:gridSpan w:val="5"/>
            <w:tcBorders>
              <w:top w:val="nil"/>
              <w:left w:val="single" w:sz="4" w:space="0" w:color="auto"/>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r w:rsidRPr="00264B3E">
              <w:rPr>
                <w:rFonts w:ascii="Times New Roman" w:hAnsi="Times New Roman" w:cs="Times New Roman"/>
                <w:i/>
                <w:iCs/>
                <w:sz w:val="16"/>
                <w:szCs w:val="16"/>
              </w:rPr>
              <w:t> </w:t>
            </w:r>
          </w:p>
        </w:tc>
        <w:tc>
          <w:tcPr>
            <w:tcW w:w="1057" w:type="dxa"/>
            <w:tcBorders>
              <w:top w:val="nil"/>
              <w:left w:val="single" w:sz="8" w:space="0" w:color="auto"/>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66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18"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918"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419" w:type="dxa"/>
            <w:gridSpan w:val="3"/>
            <w:tcBorders>
              <w:top w:val="single" w:sz="4" w:space="0" w:color="auto"/>
              <w:left w:val="nil"/>
              <w:bottom w:val="single" w:sz="4" w:space="0" w:color="auto"/>
              <w:right w:val="single" w:sz="8"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255"/>
        </w:trPr>
        <w:tc>
          <w:tcPr>
            <w:tcW w:w="6477" w:type="dxa"/>
            <w:gridSpan w:val="5"/>
            <w:tcBorders>
              <w:top w:val="single" w:sz="4" w:space="0" w:color="auto"/>
              <w:left w:val="single" w:sz="4" w:space="0" w:color="auto"/>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Средства бюджета субъекта Российской Федерации, итого</w:t>
            </w:r>
          </w:p>
        </w:tc>
        <w:tc>
          <w:tcPr>
            <w:tcW w:w="1057" w:type="dxa"/>
            <w:tcBorders>
              <w:top w:val="nil"/>
              <w:left w:val="single" w:sz="8" w:space="0" w:color="auto"/>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030</w:t>
            </w:r>
          </w:p>
        </w:tc>
        <w:tc>
          <w:tcPr>
            <w:tcW w:w="2395"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18"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6"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62"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505"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single" w:sz="4" w:space="0" w:color="auto"/>
              <w:right w:val="single" w:sz="8"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255"/>
        </w:trPr>
        <w:tc>
          <w:tcPr>
            <w:tcW w:w="6477" w:type="dxa"/>
            <w:gridSpan w:val="5"/>
            <w:tcBorders>
              <w:top w:val="nil"/>
              <w:left w:val="single" w:sz="4" w:space="0" w:color="auto"/>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r w:rsidRPr="00264B3E">
              <w:rPr>
                <w:rFonts w:ascii="Times New Roman" w:hAnsi="Times New Roman" w:cs="Times New Roman"/>
                <w:i/>
                <w:iCs/>
                <w:sz w:val="16"/>
                <w:szCs w:val="16"/>
              </w:rPr>
              <w:t xml:space="preserve">     в том числе: </w:t>
            </w:r>
          </w:p>
        </w:tc>
        <w:tc>
          <w:tcPr>
            <w:tcW w:w="1057" w:type="dxa"/>
            <w:tcBorders>
              <w:top w:val="nil"/>
              <w:left w:val="single" w:sz="8" w:space="0" w:color="auto"/>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18" w:type="dxa"/>
            <w:tcBorders>
              <w:top w:val="nil"/>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6"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62" w:type="dxa"/>
            <w:tcBorders>
              <w:top w:val="nil"/>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505"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57" w:type="dxa"/>
            <w:tcBorders>
              <w:top w:val="nil"/>
              <w:left w:val="nil"/>
              <w:bottom w:val="nil"/>
              <w:right w:val="single" w:sz="8"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255"/>
        </w:trPr>
        <w:tc>
          <w:tcPr>
            <w:tcW w:w="6477" w:type="dxa"/>
            <w:gridSpan w:val="5"/>
            <w:tcBorders>
              <w:top w:val="nil"/>
              <w:left w:val="single" w:sz="4" w:space="0" w:color="auto"/>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r w:rsidRPr="00264B3E">
              <w:rPr>
                <w:rFonts w:ascii="Times New Roman" w:hAnsi="Times New Roman" w:cs="Times New Roman"/>
                <w:i/>
                <w:iCs/>
                <w:sz w:val="16"/>
                <w:szCs w:val="16"/>
              </w:rPr>
              <w:t>на проведение капитального ремонта многоквартирных домов</w:t>
            </w:r>
          </w:p>
        </w:tc>
        <w:tc>
          <w:tcPr>
            <w:tcW w:w="1057" w:type="dxa"/>
            <w:tcBorders>
              <w:top w:val="nil"/>
              <w:left w:val="single" w:sz="8" w:space="0" w:color="auto"/>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031</w:t>
            </w:r>
          </w:p>
        </w:tc>
        <w:tc>
          <w:tcPr>
            <w:tcW w:w="2395"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18"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6"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62"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505"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single" w:sz="4" w:space="0" w:color="auto"/>
              <w:right w:val="single" w:sz="8"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255"/>
        </w:trPr>
        <w:tc>
          <w:tcPr>
            <w:tcW w:w="6477" w:type="dxa"/>
            <w:gridSpan w:val="5"/>
            <w:tcBorders>
              <w:top w:val="nil"/>
              <w:left w:val="single" w:sz="4" w:space="0" w:color="auto"/>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r w:rsidRPr="00264B3E">
              <w:rPr>
                <w:rFonts w:ascii="Times New Roman" w:hAnsi="Times New Roman" w:cs="Times New Roman"/>
                <w:i/>
                <w:iCs/>
                <w:sz w:val="16"/>
                <w:szCs w:val="16"/>
              </w:rPr>
              <w:t> </w:t>
            </w:r>
          </w:p>
        </w:tc>
        <w:tc>
          <w:tcPr>
            <w:tcW w:w="1057" w:type="dxa"/>
            <w:tcBorders>
              <w:top w:val="nil"/>
              <w:left w:val="single" w:sz="8" w:space="0" w:color="auto"/>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18"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6"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62"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505"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single" w:sz="4" w:space="0" w:color="auto"/>
              <w:right w:val="single" w:sz="8"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255"/>
        </w:trPr>
        <w:tc>
          <w:tcPr>
            <w:tcW w:w="6477" w:type="dxa"/>
            <w:gridSpan w:val="5"/>
            <w:tcBorders>
              <w:top w:val="single" w:sz="4" w:space="0" w:color="auto"/>
              <w:left w:val="single" w:sz="4" w:space="0" w:color="auto"/>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Средства местных бюджетов, итого</w:t>
            </w:r>
          </w:p>
        </w:tc>
        <w:tc>
          <w:tcPr>
            <w:tcW w:w="1057" w:type="dxa"/>
            <w:tcBorders>
              <w:top w:val="nil"/>
              <w:left w:val="single" w:sz="8" w:space="0" w:color="auto"/>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040</w:t>
            </w:r>
          </w:p>
        </w:tc>
        <w:tc>
          <w:tcPr>
            <w:tcW w:w="266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х</w:t>
            </w:r>
          </w:p>
        </w:tc>
        <w:tc>
          <w:tcPr>
            <w:tcW w:w="2055"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х</w:t>
            </w:r>
          </w:p>
        </w:tc>
        <w:tc>
          <w:tcPr>
            <w:tcW w:w="456" w:type="dxa"/>
            <w:tcBorders>
              <w:top w:val="nil"/>
              <w:left w:val="nil"/>
              <w:bottom w:val="single" w:sz="4"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62" w:type="dxa"/>
            <w:tcBorders>
              <w:top w:val="nil"/>
              <w:left w:val="nil"/>
              <w:bottom w:val="single" w:sz="4"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419" w:type="dxa"/>
            <w:gridSpan w:val="3"/>
            <w:tcBorders>
              <w:top w:val="single" w:sz="4" w:space="0" w:color="auto"/>
              <w:left w:val="nil"/>
              <w:bottom w:val="single" w:sz="4" w:space="0" w:color="auto"/>
              <w:right w:val="single" w:sz="8"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255"/>
        </w:trPr>
        <w:tc>
          <w:tcPr>
            <w:tcW w:w="6477" w:type="dxa"/>
            <w:gridSpan w:val="5"/>
            <w:tcBorders>
              <w:top w:val="nil"/>
              <w:left w:val="single" w:sz="4" w:space="0" w:color="auto"/>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r w:rsidRPr="00264B3E">
              <w:rPr>
                <w:rFonts w:ascii="Times New Roman" w:hAnsi="Times New Roman" w:cs="Times New Roman"/>
                <w:i/>
                <w:iCs/>
                <w:sz w:val="16"/>
                <w:szCs w:val="16"/>
              </w:rPr>
              <w:t xml:space="preserve">     в том числе: </w:t>
            </w:r>
          </w:p>
        </w:tc>
        <w:tc>
          <w:tcPr>
            <w:tcW w:w="1057" w:type="dxa"/>
            <w:tcBorders>
              <w:top w:val="nil"/>
              <w:left w:val="single" w:sz="8" w:space="0" w:color="auto"/>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18" w:type="dxa"/>
            <w:tcBorders>
              <w:top w:val="nil"/>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6"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62" w:type="dxa"/>
            <w:tcBorders>
              <w:top w:val="nil"/>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505"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457" w:type="dxa"/>
            <w:tcBorders>
              <w:top w:val="nil"/>
              <w:left w:val="nil"/>
              <w:bottom w:val="nil"/>
              <w:right w:val="single" w:sz="8" w:space="0" w:color="auto"/>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r>
      <w:tr w:rsidR="00307556" w:rsidRPr="00264B3E" w:rsidTr="00307556">
        <w:trPr>
          <w:trHeight w:val="255"/>
        </w:trPr>
        <w:tc>
          <w:tcPr>
            <w:tcW w:w="6477" w:type="dxa"/>
            <w:gridSpan w:val="5"/>
            <w:tcBorders>
              <w:top w:val="nil"/>
              <w:left w:val="single" w:sz="4" w:space="0" w:color="auto"/>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r w:rsidRPr="00264B3E">
              <w:rPr>
                <w:rFonts w:ascii="Times New Roman" w:hAnsi="Times New Roman" w:cs="Times New Roman"/>
                <w:i/>
                <w:iCs/>
                <w:sz w:val="16"/>
                <w:szCs w:val="16"/>
              </w:rPr>
              <w:t>на проведение капитального ремонта многоквартирных домов</w:t>
            </w:r>
          </w:p>
        </w:tc>
        <w:tc>
          <w:tcPr>
            <w:tcW w:w="1057" w:type="dxa"/>
            <w:tcBorders>
              <w:top w:val="nil"/>
              <w:left w:val="single" w:sz="8" w:space="0" w:color="auto"/>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041</w:t>
            </w:r>
          </w:p>
        </w:tc>
        <w:tc>
          <w:tcPr>
            <w:tcW w:w="2666" w:type="dxa"/>
            <w:gridSpan w:val="2"/>
            <w:tcBorders>
              <w:top w:val="nil"/>
              <w:left w:val="nil"/>
              <w:bottom w:val="single" w:sz="4" w:space="0" w:color="auto"/>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х</w:t>
            </w:r>
          </w:p>
        </w:tc>
        <w:tc>
          <w:tcPr>
            <w:tcW w:w="2055" w:type="dxa"/>
            <w:gridSpan w:val="2"/>
            <w:tcBorders>
              <w:top w:val="nil"/>
              <w:left w:val="nil"/>
              <w:bottom w:val="single" w:sz="4" w:space="0" w:color="auto"/>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56"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462" w:type="dxa"/>
            <w:tcBorders>
              <w:top w:val="nil"/>
              <w:left w:val="nil"/>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419" w:type="dxa"/>
            <w:gridSpan w:val="3"/>
            <w:tcBorders>
              <w:top w:val="nil"/>
              <w:left w:val="nil"/>
              <w:bottom w:val="single" w:sz="4" w:space="0" w:color="auto"/>
              <w:right w:val="single" w:sz="8"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х</w:t>
            </w:r>
          </w:p>
        </w:tc>
      </w:tr>
      <w:tr w:rsidR="00307556" w:rsidRPr="00264B3E" w:rsidTr="00307556">
        <w:trPr>
          <w:trHeight w:val="255"/>
        </w:trPr>
        <w:tc>
          <w:tcPr>
            <w:tcW w:w="6477" w:type="dxa"/>
            <w:gridSpan w:val="5"/>
            <w:tcBorders>
              <w:top w:val="nil"/>
              <w:left w:val="single" w:sz="4" w:space="0" w:color="auto"/>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r w:rsidRPr="00264B3E">
              <w:rPr>
                <w:rFonts w:ascii="Times New Roman" w:hAnsi="Times New Roman" w:cs="Times New Roman"/>
                <w:i/>
                <w:iCs/>
                <w:sz w:val="16"/>
                <w:szCs w:val="16"/>
              </w:rPr>
              <w:t> </w:t>
            </w:r>
          </w:p>
        </w:tc>
        <w:tc>
          <w:tcPr>
            <w:tcW w:w="1057" w:type="dxa"/>
            <w:tcBorders>
              <w:top w:val="nil"/>
              <w:left w:val="single" w:sz="8" w:space="0" w:color="auto"/>
              <w:bottom w:val="single" w:sz="8"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666" w:type="dxa"/>
            <w:gridSpan w:val="2"/>
            <w:tcBorders>
              <w:top w:val="single" w:sz="4" w:space="0" w:color="auto"/>
              <w:left w:val="nil"/>
              <w:bottom w:val="single" w:sz="8"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х</w:t>
            </w:r>
          </w:p>
        </w:tc>
        <w:tc>
          <w:tcPr>
            <w:tcW w:w="2055" w:type="dxa"/>
            <w:gridSpan w:val="2"/>
            <w:tcBorders>
              <w:top w:val="single" w:sz="4" w:space="0" w:color="auto"/>
              <w:left w:val="nil"/>
              <w:bottom w:val="single" w:sz="8"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х</w:t>
            </w:r>
          </w:p>
        </w:tc>
        <w:tc>
          <w:tcPr>
            <w:tcW w:w="456" w:type="dxa"/>
            <w:tcBorders>
              <w:top w:val="nil"/>
              <w:left w:val="nil"/>
              <w:bottom w:val="single" w:sz="8" w:space="0" w:color="auto"/>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462" w:type="dxa"/>
            <w:tcBorders>
              <w:top w:val="nil"/>
              <w:left w:val="nil"/>
              <w:bottom w:val="single" w:sz="8" w:space="0" w:color="auto"/>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419" w:type="dxa"/>
            <w:gridSpan w:val="3"/>
            <w:tcBorders>
              <w:top w:val="single" w:sz="4" w:space="0" w:color="auto"/>
              <w:left w:val="nil"/>
              <w:bottom w:val="single" w:sz="8" w:space="0" w:color="auto"/>
              <w:right w:val="single" w:sz="8"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х</w:t>
            </w:r>
          </w:p>
        </w:tc>
      </w:tr>
      <w:tr w:rsidR="00307556" w:rsidRPr="00264B3E" w:rsidTr="00307556">
        <w:trPr>
          <w:trHeight w:val="255"/>
        </w:trPr>
        <w:tc>
          <w:tcPr>
            <w:tcW w:w="14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r w:rsidRPr="00264B3E">
              <w:rPr>
                <w:rFonts w:ascii="Times New Roman" w:hAnsi="Times New Roman" w:cs="Times New Roman"/>
                <w:b/>
                <w:bCs/>
                <w:sz w:val="16"/>
                <w:szCs w:val="16"/>
              </w:rPr>
              <w:t>Справочно:</w:t>
            </w:r>
          </w:p>
        </w:tc>
        <w:tc>
          <w:tcPr>
            <w:tcW w:w="96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p>
        </w:tc>
        <w:tc>
          <w:tcPr>
            <w:tcW w:w="114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p>
        </w:tc>
        <w:tc>
          <w:tcPr>
            <w:tcW w:w="96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p>
        </w:tc>
        <w:tc>
          <w:tcPr>
            <w:tcW w:w="199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i/>
                <w:iCs/>
                <w:sz w:val="16"/>
                <w:szCs w:val="16"/>
              </w:rPr>
            </w:pPr>
          </w:p>
        </w:tc>
        <w:tc>
          <w:tcPr>
            <w:tcW w:w="10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2395"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271"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1037"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r>
      <w:tr w:rsidR="00307556" w:rsidRPr="00264B3E" w:rsidTr="00307556">
        <w:trPr>
          <w:trHeight w:val="110"/>
        </w:trPr>
        <w:tc>
          <w:tcPr>
            <w:tcW w:w="6477" w:type="dxa"/>
            <w:gridSpan w:val="5"/>
            <w:tcBorders>
              <w:top w:val="single" w:sz="4" w:space="0" w:color="auto"/>
              <w:left w:val="single" w:sz="4" w:space="0" w:color="auto"/>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Наименование показателя</w:t>
            </w:r>
          </w:p>
        </w:tc>
        <w:tc>
          <w:tcPr>
            <w:tcW w:w="1057" w:type="dxa"/>
            <w:tcBorders>
              <w:top w:val="single" w:sz="4" w:space="0" w:color="auto"/>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Код  строки</w:t>
            </w:r>
          </w:p>
        </w:tc>
        <w:tc>
          <w:tcPr>
            <w:tcW w:w="2666" w:type="dxa"/>
            <w:gridSpan w:val="2"/>
            <w:tcBorders>
              <w:top w:val="single" w:sz="4" w:space="0" w:color="auto"/>
              <w:left w:val="single" w:sz="4" w:space="0" w:color="auto"/>
              <w:bottom w:val="nil"/>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Сумма</w:t>
            </w:r>
          </w:p>
        </w:tc>
        <w:tc>
          <w:tcPr>
            <w:tcW w:w="2055" w:type="dxa"/>
            <w:gridSpan w:val="2"/>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918" w:type="dxa"/>
            <w:gridSpan w:val="2"/>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2419" w:type="dxa"/>
            <w:gridSpan w:val="3"/>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r>
      <w:tr w:rsidR="00307556" w:rsidRPr="00264B3E" w:rsidTr="00307556">
        <w:trPr>
          <w:trHeight w:val="80"/>
        </w:trPr>
        <w:tc>
          <w:tcPr>
            <w:tcW w:w="1418" w:type="dxa"/>
            <w:tcBorders>
              <w:top w:val="nil"/>
              <w:left w:val="single" w:sz="4" w:space="0" w:color="auto"/>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961"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141"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961"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996" w:type="dxa"/>
            <w:tcBorders>
              <w:top w:val="nil"/>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1057"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2666" w:type="dxa"/>
            <w:gridSpan w:val="2"/>
            <w:tcBorders>
              <w:top w:val="nil"/>
              <w:left w:val="single" w:sz="4" w:space="0" w:color="auto"/>
              <w:bottom w:val="single" w:sz="4"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2419" w:type="dxa"/>
            <w:gridSpan w:val="3"/>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r>
      <w:tr w:rsidR="00307556" w:rsidRPr="00264B3E" w:rsidTr="00307556">
        <w:trPr>
          <w:trHeight w:val="255"/>
        </w:trPr>
        <w:tc>
          <w:tcPr>
            <w:tcW w:w="6477"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1</w:t>
            </w:r>
          </w:p>
        </w:tc>
        <w:tc>
          <w:tcPr>
            <w:tcW w:w="1057" w:type="dxa"/>
            <w:tcBorders>
              <w:top w:val="single" w:sz="4" w:space="0" w:color="auto"/>
              <w:left w:val="nil"/>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2</w:t>
            </w:r>
          </w:p>
        </w:tc>
        <w:tc>
          <w:tcPr>
            <w:tcW w:w="266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3</w:t>
            </w:r>
          </w:p>
        </w:tc>
        <w:tc>
          <w:tcPr>
            <w:tcW w:w="2055" w:type="dxa"/>
            <w:gridSpan w:val="2"/>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914" w:type="dxa"/>
            <w:gridSpan w:val="2"/>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r>
      <w:tr w:rsidR="00307556" w:rsidRPr="00264B3E" w:rsidTr="00307556">
        <w:trPr>
          <w:trHeight w:val="70"/>
        </w:trPr>
        <w:tc>
          <w:tcPr>
            <w:tcW w:w="6477" w:type="dxa"/>
            <w:gridSpan w:val="5"/>
            <w:tcBorders>
              <w:top w:val="single" w:sz="4" w:space="0" w:color="auto"/>
              <w:left w:val="single" w:sz="4" w:space="0" w:color="auto"/>
              <w:bottom w:val="nil"/>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Поступило на счета товариществ собственников жилья, жилищ-</w:t>
            </w:r>
          </w:p>
        </w:tc>
        <w:tc>
          <w:tcPr>
            <w:tcW w:w="1057"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055" w:type="dxa"/>
            <w:gridSpan w:val="2"/>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914" w:type="dxa"/>
            <w:gridSpan w:val="2"/>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r>
      <w:tr w:rsidR="00307556" w:rsidRPr="00264B3E" w:rsidTr="00307556">
        <w:trPr>
          <w:trHeight w:val="80"/>
        </w:trPr>
        <w:tc>
          <w:tcPr>
            <w:tcW w:w="6477" w:type="dxa"/>
            <w:gridSpan w:val="5"/>
            <w:tcBorders>
              <w:top w:val="nil"/>
              <w:left w:val="single" w:sz="4" w:space="0" w:color="auto"/>
              <w:bottom w:val="nil"/>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ных, жилищно - строительных кооперативов или иных специа-</w:t>
            </w:r>
          </w:p>
        </w:tc>
        <w:tc>
          <w:tcPr>
            <w:tcW w:w="1057"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055" w:type="dxa"/>
            <w:gridSpan w:val="2"/>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r>
      <w:tr w:rsidR="00307556" w:rsidRPr="00264B3E" w:rsidTr="00307556">
        <w:trPr>
          <w:trHeight w:val="147"/>
        </w:trPr>
        <w:tc>
          <w:tcPr>
            <w:tcW w:w="6477" w:type="dxa"/>
            <w:gridSpan w:val="5"/>
            <w:tcBorders>
              <w:top w:val="nil"/>
              <w:left w:val="single" w:sz="4" w:space="0" w:color="auto"/>
              <w:bottom w:val="nil"/>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лизированных потребитольских кооперативов, управляющих</w:t>
            </w:r>
          </w:p>
        </w:tc>
        <w:tc>
          <w:tcPr>
            <w:tcW w:w="1057"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050</w:t>
            </w: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055" w:type="dxa"/>
            <w:gridSpan w:val="2"/>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r>
      <w:tr w:rsidR="00307556" w:rsidRPr="00264B3E" w:rsidTr="00307556">
        <w:trPr>
          <w:trHeight w:val="80"/>
        </w:trPr>
        <w:tc>
          <w:tcPr>
            <w:tcW w:w="6477" w:type="dxa"/>
            <w:gridSpan w:val="5"/>
            <w:tcBorders>
              <w:top w:val="nil"/>
              <w:left w:val="single" w:sz="4" w:space="0" w:color="auto"/>
              <w:bottom w:val="nil"/>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xml:space="preserve">организаций, выбранных собственниками помещений в </w:t>
            </w:r>
          </w:p>
        </w:tc>
        <w:tc>
          <w:tcPr>
            <w:tcW w:w="1057"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r>
      <w:tr w:rsidR="00307556" w:rsidRPr="00264B3E" w:rsidTr="00307556">
        <w:trPr>
          <w:trHeight w:val="80"/>
        </w:trPr>
        <w:tc>
          <w:tcPr>
            <w:tcW w:w="6477" w:type="dxa"/>
            <w:gridSpan w:val="5"/>
            <w:tcBorders>
              <w:top w:val="nil"/>
              <w:left w:val="single" w:sz="4" w:space="0" w:color="auto"/>
              <w:bottom w:val="single" w:sz="4" w:space="0" w:color="auto"/>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многоквартирных домах</w:t>
            </w:r>
          </w:p>
        </w:tc>
        <w:tc>
          <w:tcPr>
            <w:tcW w:w="1057" w:type="dxa"/>
            <w:tcBorders>
              <w:top w:val="nil"/>
              <w:left w:val="nil"/>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r>
      <w:tr w:rsidR="00307556" w:rsidRPr="00264B3E" w:rsidTr="00307556">
        <w:trPr>
          <w:trHeight w:val="70"/>
        </w:trPr>
        <w:tc>
          <w:tcPr>
            <w:tcW w:w="6477" w:type="dxa"/>
            <w:gridSpan w:val="5"/>
            <w:tcBorders>
              <w:top w:val="single" w:sz="4" w:space="0" w:color="auto"/>
              <w:left w:val="single" w:sz="4" w:space="0" w:color="auto"/>
              <w:bottom w:val="nil"/>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Выбыло со счетов товариществ собственников жилья, жилищ-</w:t>
            </w:r>
          </w:p>
        </w:tc>
        <w:tc>
          <w:tcPr>
            <w:tcW w:w="1057"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nil"/>
              <w:right w:val="single" w:sz="4" w:space="0" w:color="auto"/>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055" w:type="dxa"/>
            <w:gridSpan w:val="2"/>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center"/>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914" w:type="dxa"/>
            <w:gridSpan w:val="2"/>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r>
      <w:tr w:rsidR="00307556" w:rsidRPr="00264B3E" w:rsidTr="00307556">
        <w:trPr>
          <w:trHeight w:val="80"/>
        </w:trPr>
        <w:tc>
          <w:tcPr>
            <w:tcW w:w="6477" w:type="dxa"/>
            <w:gridSpan w:val="5"/>
            <w:tcBorders>
              <w:top w:val="nil"/>
              <w:left w:val="single" w:sz="4" w:space="0" w:color="auto"/>
              <w:bottom w:val="nil"/>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ных, жилищно - строительных кооперативов или иных специа-</w:t>
            </w:r>
          </w:p>
        </w:tc>
        <w:tc>
          <w:tcPr>
            <w:tcW w:w="1057"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055" w:type="dxa"/>
            <w:gridSpan w:val="2"/>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r>
      <w:tr w:rsidR="00307556" w:rsidRPr="00264B3E" w:rsidTr="00307556">
        <w:trPr>
          <w:trHeight w:val="103"/>
        </w:trPr>
        <w:tc>
          <w:tcPr>
            <w:tcW w:w="6477" w:type="dxa"/>
            <w:gridSpan w:val="5"/>
            <w:tcBorders>
              <w:top w:val="nil"/>
              <w:left w:val="single" w:sz="4" w:space="0" w:color="auto"/>
              <w:bottom w:val="nil"/>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лизированных потребитольских кооперативов, управляющих</w:t>
            </w:r>
          </w:p>
        </w:tc>
        <w:tc>
          <w:tcPr>
            <w:tcW w:w="1057"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060</w:t>
            </w: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055" w:type="dxa"/>
            <w:gridSpan w:val="2"/>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r>
      <w:tr w:rsidR="00307556" w:rsidRPr="00264B3E" w:rsidTr="00307556">
        <w:trPr>
          <w:trHeight w:val="80"/>
        </w:trPr>
        <w:tc>
          <w:tcPr>
            <w:tcW w:w="6477" w:type="dxa"/>
            <w:gridSpan w:val="5"/>
            <w:tcBorders>
              <w:top w:val="nil"/>
              <w:left w:val="single" w:sz="4" w:space="0" w:color="auto"/>
              <w:bottom w:val="nil"/>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xml:space="preserve">организаций, выбранных собственниками помещений в </w:t>
            </w:r>
          </w:p>
        </w:tc>
        <w:tc>
          <w:tcPr>
            <w:tcW w:w="1057"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nil"/>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r>
      <w:tr w:rsidR="00307556" w:rsidRPr="00264B3E" w:rsidTr="00307556">
        <w:trPr>
          <w:trHeight w:val="80"/>
        </w:trPr>
        <w:tc>
          <w:tcPr>
            <w:tcW w:w="6477" w:type="dxa"/>
            <w:gridSpan w:val="5"/>
            <w:tcBorders>
              <w:top w:val="nil"/>
              <w:left w:val="single" w:sz="4" w:space="0" w:color="auto"/>
              <w:bottom w:val="single" w:sz="4" w:space="0" w:color="auto"/>
              <w:right w:val="single" w:sz="4" w:space="0" w:color="000000"/>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многоквартирных домах</w:t>
            </w:r>
          </w:p>
        </w:tc>
        <w:tc>
          <w:tcPr>
            <w:tcW w:w="1057" w:type="dxa"/>
            <w:tcBorders>
              <w:top w:val="nil"/>
              <w:left w:val="nil"/>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71" w:type="dxa"/>
            <w:tcBorders>
              <w:top w:val="nil"/>
              <w:left w:val="nil"/>
              <w:bottom w:val="single" w:sz="4" w:space="0" w:color="auto"/>
              <w:right w:val="single" w:sz="4" w:space="0" w:color="auto"/>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103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r>
      <w:tr w:rsidR="00307556" w:rsidRPr="00264B3E" w:rsidTr="00307556">
        <w:trPr>
          <w:trHeight w:val="300"/>
        </w:trPr>
        <w:tc>
          <w:tcPr>
            <w:tcW w:w="14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96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xml:space="preserve"> </w:t>
            </w:r>
          </w:p>
        </w:tc>
        <w:tc>
          <w:tcPr>
            <w:tcW w:w="114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96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99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27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3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0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6"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62"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r>
      <w:tr w:rsidR="00307556" w:rsidRPr="00264B3E" w:rsidTr="00307556">
        <w:trPr>
          <w:trHeight w:val="315"/>
        </w:trPr>
        <w:tc>
          <w:tcPr>
            <w:tcW w:w="3520" w:type="dxa"/>
            <w:gridSpan w:val="3"/>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b/>
                <w:bCs/>
                <w:sz w:val="16"/>
                <w:szCs w:val="16"/>
              </w:rPr>
            </w:pPr>
            <w:r w:rsidRPr="00264B3E">
              <w:rPr>
                <w:rFonts w:ascii="Times New Roman" w:hAnsi="Times New Roman" w:cs="Times New Roman"/>
                <w:b/>
                <w:bCs/>
                <w:sz w:val="16"/>
                <w:szCs w:val="16"/>
              </w:rPr>
              <w:t>Начальник РАЙФО</w:t>
            </w:r>
          </w:p>
        </w:tc>
        <w:tc>
          <w:tcPr>
            <w:tcW w:w="961"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b/>
                <w:bCs/>
                <w:sz w:val="16"/>
                <w:szCs w:val="16"/>
              </w:rPr>
            </w:pPr>
            <w:r w:rsidRPr="00264B3E">
              <w:rPr>
                <w:rFonts w:ascii="Times New Roman" w:hAnsi="Times New Roman" w:cs="Times New Roman"/>
                <w:b/>
                <w:bCs/>
                <w:sz w:val="16"/>
                <w:szCs w:val="16"/>
              </w:rPr>
              <w:t> </w:t>
            </w:r>
          </w:p>
        </w:tc>
        <w:tc>
          <w:tcPr>
            <w:tcW w:w="1996"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b/>
                <w:bCs/>
                <w:sz w:val="16"/>
                <w:szCs w:val="16"/>
              </w:rPr>
            </w:pPr>
            <w:r w:rsidRPr="00264B3E">
              <w:rPr>
                <w:rFonts w:ascii="Times New Roman" w:hAnsi="Times New Roman" w:cs="Times New Roman"/>
                <w:b/>
                <w:bCs/>
                <w:sz w:val="16"/>
                <w:szCs w:val="16"/>
              </w:rPr>
              <w:t> </w:t>
            </w:r>
          </w:p>
        </w:tc>
        <w:tc>
          <w:tcPr>
            <w:tcW w:w="1057"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239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_________________</w:t>
            </w:r>
          </w:p>
        </w:tc>
        <w:tc>
          <w:tcPr>
            <w:tcW w:w="1308" w:type="dxa"/>
            <w:gridSpan w:val="2"/>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xml:space="preserve">                           </w:t>
            </w:r>
          </w:p>
        </w:tc>
        <w:tc>
          <w:tcPr>
            <w:tcW w:w="1474" w:type="dxa"/>
            <w:gridSpan w:val="2"/>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b/>
                <w:bCs/>
                <w:sz w:val="16"/>
                <w:szCs w:val="16"/>
              </w:rPr>
            </w:pPr>
            <w:r w:rsidRPr="00264B3E">
              <w:rPr>
                <w:rFonts w:ascii="Times New Roman" w:hAnsi="Times New Roman" w:cs="Times New Roman"/>
                <w:b/>
                <w:bCs/>
                <w:sz w:val="16"/>
                <w:szCs w:val="16"/>
              </w:rPr>
              <w:t>ВачаеваЛ. М.</w:t>
            </w:r>
          </w:p>
        </w:tc>
        <w:tc>
          <w:tcPr>
            <w:tcW w:w="462" w:type="dxa"/>
            <w:tcBorders>
              <w:top w:val="nil"/>
              <w:left w:val="nil"/>
              <w:bottom w:val="single" w:sz="4" w:space="0" w:color="auto"/>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r w:rsidRPr="00264B3E">
              <w:rPr>
                <w:rFonts w:ascii="Times New Roman" w:hAnsi="Times New Roman" w:cs="Times New Roman"/>
                <w:sz w:val="16"/>
                <w:szCs w:val="16"/>
              </w:rPr>
              <w:t> </w:t>
            </w: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r>
      <w:tr w:rsidR="00307556" w:rsidRPr="00264B3E" w:rsidTr="00307556">
        <w:trPr>
          <w:trHeight w:val="300"/>
        </w:trPr>
        <w:tc>
          <w:tcPr>
            <w:tcW w:w="1418"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96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1141"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9653" w:type="dxa"/>
            <w:gridSpan w:val="9"/>
            <w:tcBorders>
              <w:top w:val="single" w:sz="4" w:space="0" w:color="auto"/>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jc w:val="center"/>
              <w:rPr>
                <w:rFonts w:ascii="Times New Roman" w:hAnsi="Times New Roman" w:cs="Times New Roman"/>
                <w:sz w:val="16"/>
                <w:szCs w:val="16"/>
              </w:rPr>
            </w:pPr>
            <w:r w:rsidRPr="00264B3E">
              <w:rPr>
                <w:rFonts w:ascii="Times New Roman" w:hAnsi="Times New Roman" w:cs="Times New Roman"/>
                <w:sz w:val="16"/>
                <w:szCs w:val="16"/>
              </w:rPr>
              <w:t xml:space="preserve">                              (подпись)                              (расшифровка подписи)</w:t>
            </w:r>
          </w:p>
        </w:tc>
        <w:tc>
          <w:tcPr>
            <w:tcW w:w="1505"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c>
          <w:tcPr>
            <w:tcW w:w="457" w:type="dxa"/>
            <w:tcBorders>
              <w:top w:val="nil"/>
              <w:left w:val="nil"/>
              <w:bottom w:val="nil"/>
              <w:right w:val="nil"/>
            </w:tcBorders>
            <w:shd w:val="clear" w:color="auto" w:fill="auto"/>
            <w:noWrap/>
            <w:vAlign w:val="bottom"/>
            <w:hideMark/>
          </w:tcPr>
          <w:p w:rsidR="00307556" w:rsidRPr="00264B3E" w:rsidRDefault="00307556" w:rsidP="00962431">
            <w:pPr>
              <w:tabs>
                <w:tab w:val="left" w:pos="1843"/>
              </w:tabs>
              <w:spacing w:after="0" w:line="240" w:lineRule="auto"/>
              <w:rPr>
                <w:rFonts w:ascii="Times New Roman" w:hAnsi="Times New Roman" w:cs="Times New Roman"/>
                <w:sz w:val="16"/>
                <w:szCs w:val="16"/>
              </w:rPr>
            </w:pPr>
          </w:p>
        </w:tc>
      </w:tr>
    </w:tbl>
    <w:p w:rsidR="00307556" w:rsidRPr="00307556" w:rsidRDefault="00307556" w:rsidP="00962431">
      <w:pPr>
        <w:tabs>
          <w:tab w:val="left" w:pos="1843"/>
        </w:tabs>
        <w:spacing w:after="0" w:line="240" w:lineRule="auto"/>
        <w:jc w:val="right"/>
        <w:rPr>
          <w:rFonts w:ascii="Times New Roman" w:hAnsi="Times New Roman" w:cs="Times New Roman"/>
          <w:sz w:val="16"/>
          <w:szCs w:val="16"/>
        </w:rPr>
      </w:pPr>
      <w:r w:rsidRPr="00264B3E">
        <w:rPr>
          <w:rFonts w:ascii="Times New Roman" w:hAnsi="Times New Roman" w:cs="Times New Roman"/>
          <w:b/>
          <w:bCs/>
          <w:sz w:val="16"/>
          <w:szCs w:val="16"/>
        </w:rPr>
        <w:lastRenderedPageBreak/>
        <w:t>домо</w:t>
      </w:r>
      <w:r>
        <w:rPr>
          <w:rFonts w:ascii="Times New Roman" w:hAnsi="Times New Roman" w:cs="Times New Roman"/>
          <w:sz w:val="16"/>
          <w:szCs w:val="16"/>
        </w:rPr>
        <w:t xml:space="preserve">                                                                                                                                                    </w:t>
      </w:r>
    </w:p>
    <w:p w:rsidR="00307556" w:rsidRDefault="00307556" w:rsidP="00962431">
      <w:pPr>
        <w:tabs>
          <w:tab w:val="left" w:pos="1843"/>
        </w:tabs>
        <w:spacing w:after="0" w:line="240" w:lineRule="auto"/>
        <w:rPr>
          <w:rFonts w:ascii="Times New Roman" w:hAnsi="Times New Roman" w:cs="Times New Roman"/>
          <w:sz w:val="16"/>
          <w:szCs w:val="16"/>
        </w:rPr>
      </w:pPr>
    </w:p>
    <w:p w:rsidR="00364CA1" w:rsidRPr="00364CA1" w:rsidRDefault="00364CA1" w:rsidP="00962431">
      <w:pPr>
        <w:spacing w:after="0" w:line="240" w:lineRule="auto"/>
        <w:jc w:val="right"/>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Приложение №1 к постановлению</w:t>
      </w:r>
    </w:p>
    <w:p w:rsidR="00364CA1" w:rsidRPr="00364CA1" w:rsidRDefault="00364CA1" w:rsidP="00962431">
      <w:pPr>
        <w:spacing w:after="0" w:line="240" w:lineRule="auto"/>
        <w:jc w:val="right"/>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главы администрации Дубенского</w:t>
      </w:r>
    </w:p>
    <w:p w:rsidR="00847B56" w:rsidRDefault="00364CA1" w:rsidP="00962431">
      <w:pPr>
        <w:spacing w:after="0" w:line="240" w:lineRule="auto"/>
        <w:jc w:val="right"/>
        <w:rPr>
          <w:rFonts w:ascii="Times New Roman" w:eastAsia="Times New Roman" w:hAnsi="Times New Roman" w:cs="Times New Roman"/>
          <w:sz w:val="16"/>
          <w:szCs w:val="16"/>
        </w:rPr>
        <w:sectPr w:rsidR="00847B56" w:rsidSect="00307556">
          <w:type w:val="continuous"/>
          <w:pgSz w:w="16838" w:h="11906" w:orient="landscape"/>
          <w:pgMar w:top="425" w:right="425" w:bottom="425" w:left="284" w:header="709" w:footer="709" w:gutter="0"/>
          <w:cols w:num="2" w:space="283"/>
          <w:docGrid w:linePitch="360"/>
        </w:sectPr>
      </w:pP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t xml:space="preserve">                                             </w:t>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t xml:space="preserve">                муниципального </w:t>
      </w:r>
    </w:p>
    <w:p w:rsidR="00364CA1" w:rsidRPr="00364CA1" w:rsidRDefault="00364CA1" w:rsidP="00962431">
      <w:pPr>
        <w:spacing w:after="0" w:line="240" w:lineRule="auto"/>
        <w:jc w:val="right"/>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lastRenderedPageBreak/>
        <w:t>района   №157 от 04.04.08г.</w:t>
      </w:r>
      <w:r w:rsidRPr="00364CA1">
        <w:rPr>
          <w:rFonts w:ascii="Times New Roman" w:eastAsia="Times New Roman" w:hAnsi="Times New Roman" w:cs="Times New Roman"/>
          <w:b/>
          <w:sz w:val="16"/>
          <w:szCs w:val="16"/>
        </w:rPr>
        <w:t>ОТЧЕТ</w:t>
      </w:r>
    </w:p>
    <w:p w:rsidR="00364CA1" w:rsidRPr="00364CA1" w:rsidRDefault="00364CA1" w:rsidP="00962431">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о расходовании средств Фонда, бюджета субъектов Российской Федерации и (или) местных бюджетов</w:t>
      </w:r>
    </w:p>
    <w:p w:rsidR="00364CA1" w:rsidRPr="00364CA1" w:rsidRDefault="00364CA1" w:rsidP="00962431">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на реализацию региональных адресных программ по проведению капитального ремонта многоквартирных домов</w:t>
      </w:r>
    </w:p>
    <w:p w:rsidR="00364CA1" w:rsidRDefault="00364CA1" w:rsidP="00962431">
      <w:pPr>
        <w:spacing w:after="0" w:line="240" w:lineRule="auto"/>
        <w:jc w:val="both"/>
        <w:rPr>
          <w:rFonts w:ascii="Times New Roman" w:hAnsi="Times New Roman" w:cs="Times New Roman"/>
          <w:sz w:val="16"/>
          <w:szCs w:val="16"/>
        </w:rPr>
      </w:pP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t>на _______________________200____г.</w:t>
      </w:r>
    </w:p>
    <w:p w:rsidR="00364CA1" w:rsidRPr="00364CA1" w:rsidRDefault="00364CA1" w:rsidP="00962431">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Наименование органа исполнительной власти субъекта</w:t>
      </w:r>
    </w:p>
    <w:p w:rsidR="00364CA1" w:rsidRPr="00364CA1" w:rsidRDefault="00364CA1" w:rsidP="00962431">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Российской Федерации</w:t>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t>___________________________________________________________________</w:t>
      </w:r>
    </w:p>
    <w:p w:rsidR="00364CA1" w:rsidRPr="00364CA1" w:rsidRDefault="00364CA1" w:rsidP="00962431">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Наименование субъекта Российской Федерации             ___________________________________________________________________</w:t>
      </w:r>
    </w:p>
    <w:p w:rsidR="00364CA1" w:rsidRPr="00364CA1" w:rsidRDefault="00364CA1" w:rsidP="00962431">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Периодичность: месячная, годовая</w:t>
      </w:r>
    </w:p>
    <w:p w:rsidR="00364CA1" w:rsidRPr="00364CA1" w:rsidRDefault="00364CA1" w:rsidP="00962431">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Единица измерения: руб.</w:t>
      </w:r>
    </w:p>
    <w:p w:rsidR="00364CA1" w:rsidRPr="00364CA1" w:rsidRDefault="00364CA1" w:rsidP="00962431">
      <w:pPr>
        <w:spacing w:after="0" w:line="240" w:lineRule="auto"/>
        <w:jc w:val="both"/>
        <w:rPr>
          <w:rFonts w:ascii="Times New Roman" w:eastAsia="Times New Roman" w:hAnsi="Times New Roman" w:cs="Times New Roman"/>
          <w:b/>
          <w:sz w:val="16"/>
          <w:szCs w:val="16"/>
        </w:rPr>
      </w:pPr>
    </w:p>
    <w:p w:rsidR="00847B56" w:rsidRDefault="00364CA1" w:rsidP="00847B56">
      <w:pPr>
        <w:spacing w:after="0" w:line="240" w:lineRule="auto"/>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Раздел 2.  Движение денежных средств на счетах бюдже</w:t>
      </w:r>
      <w:r w:rsidR="00847B56">
        <w:rPr>
          <w:rFonts w:ascii="Times New Roman" w:eastAsia="Times New Roman" w:hAnsi="Times New Roman" w:cs="Times New Roman"/>
          <w:b/>
          <w:sz w:val="16"/>
          <w:szCs w:val="16"/>
        </w:rPr>
        <w:t xml:space="preserve"> </w:t>
      </w:r>
      <w:r w:rsidR="00847B56" w:rsidRPr="00364CA1">
        <w:rPr>
          <w:rFonts w:ascii="Times New Roman" w:eastAsia="Times New Roman" w:hAnsi="Times New Roman" w:cs="Times New Roman"/>
          <w:b/>
          <w:sz w:val="16"/>
          <w:szCs w:val="16"/>
        </w:rPr>
        <w:t>тов муниципальных образований</w:t>
      </w:r>
    </w:p>
    <w:p w:rsidR="00847B56" w:rsidRDefault="00847B56" w:rsidP="00847B56">
      <w:pPr>
        <w:spacing w:after="0" w:line="240" w:lineRule="auto"/>
        <w:rPr>
          <w:rFonts w:ascii="Times New Roman" w:eastAsia="Times New Roman" w:hAnsi="Times New Roman" w:cs="Times New Roman"/>
          <w:b/>
          <w:sz w:val="16"/>
          <w:szCs w:val="16"/>
        </w:rPr>
      </w:pPr>
    </w:p>
    <w:p w:rsidR="00847B56" w:rsidRDefault="00847B56" w:rsidP="00847B56">
      <w:pPr>
        <w:spacing w:after="0" w:line="240" w:lineRule="auto"/>
        <w:rPr>
          <w:rFonts w:ascii="Times New Roman" w:eastAsia="Times New Roman" w:hAnsi="Times New Roman" w:cs="Times New Roman"/>
          <w:b/>
          <w:sz w:val="16"/>
          <w:szCs w:val="16"/>
        </w:rPr>
      </w:pPr>
    </w:p>
    <w:p w:rsidR="00847B56" w:rsidRDefault="00847B56" w:rsidP="00847B56">
      <w:pPr>
        <w:spacing w:after="0" w:line="240" w:lineRule="auto"/>
        <w:jc w:val="center"/>
        <w:rPr>
          <w:rFonts w:ascii="Times New Roman" w:hAnsi="Times New Roman" w:cs="Times New Roman"/>
          <w:sz w:val="16"/>
          <w:szCs w:val="16"/>
        </w:rPr>
      </w:pPr>
      <w:r w:rsidRPr="001E34EA">
        <w:rPr>
          <w:rFonts w:ascii="Times New Roman" w:eastAsia="Times New Roman" w:hAnsi="Times New Roman" w:cs="Times New Roman"/>
          <w:b/>
          <w:sz w:val="16"/>
          <w:szCs w:val="16"/>
        </w:rPr>
        <w:t>ПОСТАНОВЛЕНИЕ</w:t>
      </w:r>
    </w:p>
    <w:p w:rsidR="00847B56" w:rsidRDefault="00847B56" w:rsidP="00847B56">
      <w:pPr>
        <w:spacing w:after="0" w:line="240" w:lineRule="auto"/>
        <w:rPr>
          <w:rFonts w:ascii="Times New Roman" w:hAnsi="Times New Roman" w:cs="Times New Roman"/>
          <w:sz w:val="16"/>
          <w:szCs w:val="16"/>
        </w:rPr>
      </w:pPr>
      <w:r w:rsidRPr="00364CA1">
        <w:rPr>
          <w:rFonts w:ascii="Times New Roman" w:eastAsia="Times New Roman" w:hAnsi="Times New Roman" w:cs="Times New Roman"/>
          <w:sz w:val="16"/>
          <w:szCs w:val="16"/>
        </w:rPr>
        <w:t>№ 158</w:t>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sidRPr="00364CA1">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364CA1">
        <w:rPr>
          <w:rFonts w:ascii="Times New Roman" w:eastAsia="Times New Roman" w:hAnsi="Times New Roman" w:cs="Times New Roman"/>
          <w:sz w:val="16"/>
          <w:szCs w:val="16"/>
        </w:rPr>
        <w:t>от 05.05.2008г.</w:t>
      </w:r>
      <w:r w:rsidRPr="00364CA1">
        <w:rPr>
          <w:rFonts w:ascii="Times New Roman" w:eastAsia="Times New Roman" w:hAnsi="Times New Roman" w:cs="Times New Roman"/>
          <w:sz w:val="16"/>
          <w:szCs w:val="16"/>
        </w:rPr>
        <w:tab/>
      </w:r>
    </w:p>
    <w:p w:rsidR="00847B56" w:rsidRPr="000C0817" w:rsidRDefault="00847B56" w:rsidP="00847B56">
      <w:pPr>
        <w:spacing w:after="0" w:line="240" w:lineRule="auto"/>
        <w:rPr>
          <w:rFonts w:ascii="Times New Roman" w:eastAsia="Times New Roman" w:hAnsi="Times New Roman" w:cs="Times New Roman"/>
          <w:sz w:val="16"/>
          <w:szCs w:val="16"/>
        </w:rPr>
      </w:pPr>
      <w:r w:rsidRPr="00364CA1">
        <w:rPr>
          <w:rFonts w:ascii="Times New Roman" w:eastAsia="Times New Roman" w:hAnsi="Times New Roman" w:cs="Times New Roman"/>
          <w:b/>
          <w:sz w:val="16"/>
          <w:szCs w:val="16"/>
        </w:rPr>
        <w:t>Об утверждении Положения об условиях оплаты труда работников,</w:t>
      </w:r>
    </w:p>
    <w:p w:rsidR="00847B56" w:rsidRPr="00364CA1" w:rsidRDefault="00847B56" w:rsidP="00847B56">
      <w:pPr>
        <w:spacing w:after="0" w:line="240" w:lineRule="auto"/>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не являющихся муниципальными служащими, осуществляющих</w:t>
      </w:r>
    </w:p>
    <w:p w:rsidR="00847B56" w:rsidRPr="00364CA1" w:rsidRDefault="00847B56" w:rsidP="00847B56">
      <w:pPr>
        <w:spacing w:after="0" w:line="240" w:lineRule="auto"/>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техническое обеспечение и обслуживание деятельности органов</w:t>
      </w:r>
    </w:p>
    <w:p w:rsidR="00847B56" w:rsidRPr="00364CA1" w:rsidRDefault="00847B56" w:rsidP="00847B56">
      <w:pPr>
        <w:spacing w:after="0" w:line="240" w:lineRule="auto"/>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местного самоуправления Дубенского муниципального района</w:t>
      </w:r>
    </w:p>
    <w:p w:rsidR="00847B56" w:rsidRPr="00364CA1" w:rsidRDefault="00847B56" w:rsidP="00847B56">
      <w:pPr>
        <w:spacing w:after="0" w:line="240" w:lineRule="auto"/>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Республики Мордовия</w:t>
      </w:r>
    </w:p>
    <w:p w:rsidR="00847B56" w:rsidRPr="00364CA1" w:rsidRDefault="00847B56" w:rsidP="00847B56">
      <w:pPr>
        <w:spacing w:after="0" w:line="240" w:lineRule="auto"/>
        <w:ind w:firstLine="360"/>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В соответствии с Трудовым Кодексом РФ,  п о с т а н о в л я ю:</w:t>
      </w:r>
    </w:p>
    <w:p w:rsidR="00847B56" w:rsidRPr="00364CA1" w:rsidRDefault="00847B56" w:rsidP="00847B56">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1.  </w:t>
      </w:r>
      <w:r w:rsidRPr="00364CA1">
        <w:rPr>
          <w:rFonts w:ascii="Times New Roman" w:eastAsia="Times New Roman" w:hAnsi="Times New Roman" w:cs="Times New Roman"/>
          <w:sz w:val="16"/>
          <w:szCs w:val="16"/>
        </w:rPr>
        <w:t>Утвердить прилагаемое Положение об условиях оплаты труда работников, не являющихся муниципальными служащими, осуществляющих техническое обеспечение и обслуживание  деятельности органов местного самоуправления Дубенского муниципального района Республики Мордовия.</w:t>
      </w:r>
    </w:p>
    <w:p w:rsidR="00847B56" w:rsidRPr="00364CA1" w:rsidRDefault="00847B56" w:rsidP="00847B56">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2. </w:t>
      </w:r>
      <w:r w:rsidRPr="00364CA1">
        <w:rPr>
          <w:rFonts w:ascii="Times New Roman" w:eastAsia="Times New Roman" w:hAnsi="Times New Roman" w:cs="Times New Roman"/>
          <w:sz w:val="16"/>
          <w:szCs w:val="16"/>
        </w:rPr>
        <w:t>Признать утратившим силу со дня вступления в силу настоящего постановления  постановление Главы администрации от 17 октября 2007 года №316 «Об утверждении Положения об условиях оплаты труда работников, не являющихся муниципальными служащими, осуществляющих обслуживание деятельности органов местного самоуправления Дубенского муниципального района Республики Мордовия».</w:t>
      </w:r>
    </w:p>
    <w:p w:rsidR="00847B56" w:rsidRPr="00364CA1" w:rsidRDefault="00847B56" w:rsidP="00847B56">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3.  </w:t>
      </w:r>
      <w:r w:rsidRPr="00364CA1">
        <w:rPr>
          <w:rFonts w:ascii="Times New Roman" w:eastAsia="Times New Roman" w:hAnsi="Times New Roman" w:cs="Times New Roman"/>
          <w:sz w:val="16"/>
          <w:szCs w:val="16"/>
        </w:rPr>
        <w:t>Настоящее постановление вступает в силу на правоотношения, возникшие с 1 февраля 2008 года.</w:t>
      </w:r>
    </w:p>
    <w:p w:rsidR="00847B56" w:rsidRPr="00364CA1" w:rsidRDefault="00847B56" w:rsidP="00847B56">
      <w:pPr>
        <w:spacing w:after="0" w:line="240" w:lineRule="auto"/>
        <w:jc w:val="both"/>
        <w:rPr>
          <w:rFonts w:ascii="Times New Roman" w:eastAsia="Times New Roman" w:hAnsi="Times New Roman" w:cs="Times New Roman"/>
          <w:sz w:val="16"/>
          <w:szCs w:val="16"/>
        </w:rPr>
      </w:pPr>
    </w:p>
    <w:p w:rsidR="00847B56" w:rsidRPr="000C0817" w:rsidRDefault="00847B56" w:rsidP="00847B56">
      <w:pPr>
        <w:spacing w:after="0" w:line="240" w:lineRule="auto"/>
        <w:rPr>
          <w:rFonts w:ascii="Times New Roman" w:eastAsia="Times New Roman" w:hAnsi="Times New Roman" w:cs="Times New Roman"/>
          <w:sz w:val="16"/>
          <w:szCs w:val="16"/>
        </w:rPr>
      </w:pPr>
      <w:r w:rsidRPr="00364CA1">
        <w:rPr>
          <w:rFonts w:ascii="Times New Roman" w:eastAsia="Times New Roman" w:hAnsi="Times New Roman" w:cs="Times New Roman"/>
          <w:b/>
          <w:bCs/>
          <w:sz w:val="16"/>
          <w:szCs w:val="16"/>
        </w:rPr>
        <w:t>Глава администрации</w:t>
      </w:r>
    </w:p>
    <w:p w:rsidR="00364CA1"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bCs/>
          <w:sz w:val="16"/>
          <w:szCs w:val="16"/>
        </w:rPr>
        <w:t>Дубенского муниципального</w:t>
      </w:r>
      <w:r>
        <w:rPr>
          <w:rFonts w:ascii="Times New Roman" w:eastAsia="Times New Roman" w:hAnsi="Times New Roman" w:cs="Times New Roman"/>
          <w:b/>
          <w:bCs/>
          <w:sz w:val="16"/>
          <w:szCs w:val="16"/>
        </w:rPr>
        <w:t xml:space="preserve"> района</w:t>
      </w:r>
      <w:r>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ab/>
      </w:r>
      <w:r w:rsidRPr="00364CA1">
        <w:rPr>
          <w:rFonts w:ascii="Times New Roman" w:eastAsia="Times New Roman" w:hAnsi="Times New Roman" w:cs="Times New Roman"/>
          <w:b/>
          <w:bCs/>
          <w:sz w:val="16"/>
          <w:szCs w:val="16"/>
        </w:rPr>
        <w:t>В.Г.Прокин</w:t>
      </w:r>
      <w:r w:rsidRPr="00364CA1">
        <w:rPr>
          <w:rFonts w:ascii="Times New Roman" w:eastAsia="Times New Roman" w:hAnsi="Times New Roman" w:cs="Times New Roman"/>
          <w:b/>
          <w:bCs/>
          <w:sz w:val="16"/>
          <w:szCs w:val="16"/>
        </w:rPr>
        <w:tab/>
      </w:r>
    </w:p>
    <w:p w:rsidR="00847B56" w:rsidRDefault="00847B56" w:rsidP="00847B56">
      <w:pPr>
        <w:spacing w:after="0" w:line="240" w:lineRule="auto"/>
        <w:jc w:val="right"/>
        <w:rPr>
          <w:rFonts w:ascii="Times New Roman" w:hAnsi="Times New Roman" w:cs="Times New Roman"/>
          <w:sz w:val="16"/>
          <w:szCs w:val="16"/>
        </w:rPr>
      </w:pPr>
      <w:r w:rsidRPr="00364CA1">
        <w:rPr>
          <w:rFonts w:ascii="Times New Roman" w:eastAsia="Times New Roman" w:hAnsi="Times New Roman" w:cs="Times New Roman"/>
          <w:sz w:val="16"/>
          <w:szCs w:val="16"/>
        </w:rPr>
        <w:t xml:space="preserve">Приложение </w:t>
      </w:r>
    </w:p>
    <w:p w:rsidR="00847B56" w:rsidRPr="00364CA1" w:rsidRDefault="00847B56" w:rsidP="00847B56">
      <w:pPr>
        <w:spacing w:after="0" w:line="240" w:lineRule="auto"/>
        <w:jc w:val="right"/>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к постановлению</w:t>
      </w:r>
      <w:r>
        <w:rPr>
          <w:rFonts w:ascii="Times New Roman" w:hAnsi="Times New Roman" w:cs="Times New Roman"/>
          <w:sz w:val="16"/>
          <w:szCs w:val="16"/>
        </w:rPr>
        <w:t xml:space="preserve"> </w:t>
      </w:r>
      <w:r w:rsidRPr="00364CA1">
        <w:rPr>
          <w:rFonts w:ascii="Times New Roman" w:eastAsia="Times New Roman" w:hAnsi="Times New Roman" w:cs="Times New Roman"/>
          <w:sz w:val="16"/>
          <w:szCs w:val="16"/>
        </w:rPr>
        <w:t>главы администрации</w:t>
      </w:r>
    </w:p>
    <w:p w:rsidR="00847B56" w:rsidRPr="00364CA1" w:rsidRDefault="00847B56" w:rsidP="00847B56">
      <w:pPr>
        <w:spacing w:after="0" w:line="240" w:lineRule="auto"/>
        <w:jc w:val="right"/>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Дубенского муниципального района</w:t>
      </w:r>
      <w:r>
        <w:rPr>
          <w:rFonts w:ascii="Times New Roman" w:hAnsi="Times New Roman" w:cs="Times New Roman"/>
          <w:sz w:val="16"/>
          <w:szCs w:val="16"/>
        </w:rPr>
        <w:t xml:space="preserve"> </w:t>
      </w:r>
      <w:r w:rsidRPr="00364CA1">
        <w:rPr>
          <w:rFonts w:ascii="Times New Roman" w:eastAsia="Times New Roman" w:hAnsi="Times New Roman" w:cs="Times New Roman"/>
          <w:sz w:val="16"/>
          <w:szCs w:val="16"/>
        </w:rPr>
        <w:t>№158  от 05.05.2008г.</w:t>
      </w:r>
    </w:p>
    <w:p w:rsidR="00847B56" w:rsidRPr="00364CA1" w:rsidRDefault="00847B56" w:rsidP="00847B56">
      <w:pPr>
        <w:spacing w:after="0" w:line="240" w:lineRule="auto"/>
        <w:jc w:val="right"/>
        <w:rPr>
          <w:rFonts w:ascii="Times New Roman" w:eastAsia="Times New Roman" w:hAnsi="Times New Roman" w:cs="Times New Roman"/>
          <w:sz w:val="16"/>
          <w:szCs w:val="16"/>
        </w:rPr>
      </w:pPr>
    </w:p>
    <w:p w:rsidR="00847B56"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ПОЛОЖЕНИЕ</w:t>
      </w:r>
    </w:p>
    <w:p w:rsidR="00847B56" w:rsidRPr="00364CA1" w:rsidRDefault="00847B56" w:rsidP="00847B56">
      <w:pPr>
        <w:spacing w:after="0" w:line="240" w:lineRule="auto"/>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 xml:space="preserve">об условиях труда работников, не являющихся </w:t>
      </w:r>
    </w:p>
    <w:p w:rsidR="00847B56" w:rsidRPr="00364CA1" w:rsidRDefault="00847B56" w:rsidP="00847B56">
      <w:pPr>
        <w:spacing w:after="0" w:line="240" w:lineRule="auto"/>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муниципальными служащими, осуществляющих</w:t>
      </w:r>
    </w:p>
    <w:p w:rsidR="00847B56" w:rsidRPr="00364CA1" w:rsidRDefault="00847B56" w:rsidP="00847B56">
      <w:pPr>
        <w:spacing w:after="0" w:line="240" w:lineRule="auto"/>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техническое обеспечение и обслуживание деятельности органов</w:t>
      </w:r>
    </w:p>
    <w:p w:rsidR="00847B56" w:rsidRPr="00364CA1" w:rsidRDefault="00847B56" w:rsidP="00847B56">
      <w:pPr>
        <w:spacing w:after="0" w:line="240" w:lineRule="auto"/>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местного самоуправления Дубенского муниципального района</w:t>
      </w:r>
    </w:p>
    <w:p w:rsidR="00847B56" w:rsidRPr="00364CA1" w:rsidRDefault="00847B56" w:rsidP="00847B56">
      <w:pPr>
        <w:spacing w:after="0" w:line="240" w:lineRule="auto"/>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Республики Мордовия</w:t>
      </w:r>
    </w:p>
    <w:p w:rsidR="00847B56" w:rsidRPr="00364CA1" w:rsidRDefault="00847B56" w:rsidP="00847B56">
      <w:pPr>
        <w:spacing w:after="0" w:line="240" w:lineRule="auto"/>
        <w:ind w:firstLine="708"/>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1. Настоящее Положение принято в целях обеспечения социальных гарантий и упорядочения оплаты труда работников, не являющихся муниципальными служащими, осуществляющих техническое обеспечение и обслуживание деятельности органов местного самоуправления Дубенского муниципального района Республики Мордовия.</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ab/>
        <w:t>2. Оплата труда работников органов местного самоуправления Дубенского муниципального района РМ, осуществляющих техническое обеспечение (далее – служащие) и техническое обслуживание (далее рабочие) их деятельности, осуществляется на основе Единой тарифной сетки по оплате труда работников муниципальных учреждений Дубенского муниципального района Республики Мордовия.</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ab/>
        <w:t>3. Перечень должностей служащих и профессий рабочих, осуществляющих обслуживание деятельности органов местного самоуправления Дубенского муниципального района Республики Мордовия и диапазон разрядов оплаты их труда определяется согласно приложению №№1-2.</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ab/>
        <w:t>4. Система оплаты труда служащих состоит из:</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 тарифной ставки (оклада);</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 ежемесячной надбавки за сложность и напряженность работы до 50 процентов месячной тарифной ставки;</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 премии по результатам работы;</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 материальной помощи.</w:t>
      </w:r>
    </w:p>
    <w:p w:rsidR="00847B56" w:rsidRPr="00364CA1" w:rsidRDefault="00847B56" w:rsidP="00847B56">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    </w:t>
      </w:r>
      <w:r w:rsidRPr="00364CA1">
        <w:rPr>
          <w:rFonts w:ascii="Times New Roman" w:eastAsia="Times New Roman" w:hAnsi="Times New Roman" w:cs="Times New Roman"/>
          <w:sz w:val="16"/>
          <w:szCs w:val="16"/>
        </w:rPr>
        <w:t>Система оплаты труда рабочих состоит из:</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 тарифной ставки (оклада);</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 ежемесячной надбавки за сложность и напряженность работы до 50 процентов месячной тарифной ставки, кроме водителей служебных легковых автомобилей;</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 ежемесячной надбавки водителям служебных легковых автомобилей за классность (1 и 2 класс) – 25  и 10 процентов месячной тарифной ставки соответственно;</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 ежемесячной надбавки водителям служебных легковых автомобилей за  особый  режим работы – 50 процентов месячной тарифной ставки;</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lastRenderedPageBreak/>
        <w:t>- ежемесячной надбавки водителям служебных легковых автомобилей за сложность и  напряженность работы – до 100 процентов месячной тарифной ставки;</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 ежемесячной надбавки на обслуживание второго легкового автомобиля – 50 процентов тарифной ставки;</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 премии по результатам работы;</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 материальной помощи.</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ab/>
        <w:t>5. Надбавка за классность водителям служебных легковых автомобилей устанавливается руководителем органа местного самоуправления Дубенского муниципального района Республики Мордовия на основании заключения квалификационной (аттестационной) комиссии о присвоении класса квалификации. Присвоение класса квалификации производится исходя из наличия   в водительском удостоверении отметок на право управления соответствующими категориями транспортных средств и стажа работы в качестве водителя:</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ab/>
        <w:t>водитель 1 класса – при наличии в водительском удостоверении разрешающих отметок в графах «В», «С», «Д», «Е» и стажа работы в качестве водителя не менее трех лет;</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ab/>
        <w:t>водитель 2 класса – при наличии в водительском удостоверении разрешающих отметок в графах «В», «С», «Е» или «В», «С», «Д».</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ab/>
        <w:t>6. При формировании фонда оплаты труда работников, не являющихся муниципальными служащими, осуществляющих техническое обеспечение и обслуживание деятельности органов местного самоуправления Дубенского муниципального района РМ, сверх суммы средств, направляемых для выплаты тарифных ставок (окладов), предусматриваются следующие средства на выплату (в расчете на год):</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по должностям служащих;</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ежемесячной надбавки к месячной тарифной ставке (окладу) за сложность и напряженность работы в размере шести тарифных ставок (окладов);</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премии по результатам работы в размере шести тарифных ставок (окладов);</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материальной помощи в размере двух тарифных ставок (окладов);</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по профессиям рабочих;</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ежемесячной надбавки к месячной тарифной ставке (окладу) за сложность и напряженность работы в размере шести тарифных ставок (окладов);</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ежемесячной надбавки водителям служебных легковых автомобилей за классность, обслуживание второго автомобиля и особый режим работы в размере фактических величин;</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ежемесячной надбавки водителям служебных автомобилей за сложность и напряженность работы в размере двенадцати тарифных ставок (окладов);</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премии по результатам работы в размере 1,20 тарифных ставок (окладов);</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материальной помощи в размере двух тарифных ставок (окладов).</w:t>
      </w:r>
    </w:p>
    <w:p w:rsidR="00847B56" w:rsidRPr="00364CA1" w:rsidRDefault="00847B56" w:rsidP="00847B56">
      <w:pPr>
        <w:spacing w:after="0" w:line="240" w:lineRule="auto"/>
        <w:jc w:val="both"/>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ab/>
        <w:t xml:space="preserve">7. Руководители органов местного самоуправления Дубенского муниципального района РМ вправе самостоятельно определять в пределах фонда оплаты труда размеры, условия и порядок выплаты ежемесячной надбавки за сложность и напряженность работы, премии по результатам работы и материальной помощи. </w:t>
      </w:r>
    </w:p>
    <w:p w:rsidR="00847B56" w:rsidRPr="00364CA1" w:rsidRDefault="00847B56" w:rsidP="00847B56">
      <w:pPr>
        <w:spacing w:after="0" w:line="240" w:lineRule="auto"/>
        <w:jc w:val="right"/>
        <w:rPr>
          <w:rFonts w:ascii="Times New Roman" w:eastAsia="Times New Roman" w:hAnsi="Times New Roman" w:cs="Times New Roman"/>
          <w:sz w:val="16"/>
          <w:szCs w:val="16"/>
        </w:rPr>
      </w:pPr>
      <w:r w:rsidRPr="00364CA1">
        <w:rPr>
          <w:rFonts w:ascii="Times New Roman" w:eastAsia="Times New Roman" w:hAnsi="Times New Roman" w:cs="Times New Roman"/>
          <w:sz w:val="16"/>
          <w:szCs w:val="16"/>
        </w:rPr>
        <w:t>Приложение №2</w:t>
      </w:r>
    </w:p>
    <w:p w:rsidR="00847B56"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Разряды оплаты труда Единой тарифной сетки по</w:t>
      </w:r>
    </w:p>
    <w:p w:rsidR="00847B56"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должностям служащих, осуществляющих техническое</w:t>
      </w:r>
    </w:p>
    <w:p w:rsidR="00847B56"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обеспечение деятельности органов местного</w:t>
      </w:r>
    </w:p>
    <w:p w:rsidR="00847B56"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самоуправления Дубенского муниципального района</w:t>
      </w:r>
    </w:p>
    <w:p w:rsidR="00847B56"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Республики Мордовия</w:t>
      </w:r>
    </w:p>
    <w:p w:rsidR="00847B56" w:rsidRPr="00364CA1" w:rsidRDefault="00847B56" w:rsidP="00847B56">
      <w:pPr>
        <w:spacing w:after="0" w:line="240" w:lineRule="auto"/>
        <w:jc w:val="both"/>
        <w:rPr>
          <w:rFonts w:ascii="Times New Roman" w:eastAsia="Times New Roman" w:hAnsi="Times New Roman" w:cs="Times New Roman"/>
          <w:sz w:val="16"/>
          <w:szCs w:val="16"/>
        </w:rPr>
      </w:pPr>
    </w:p>
    <w:tbl>
      <w:tblPr>
        <w:tblStyle w:val="a6"/>
        <w:tblW w:w="0" w:type="auto"/>
        <w:tblLook w:val="01E0"/>
      </w:tblPr>
      <w:tblGrid>
        <w:gridCol w:w="2899"/>
        <w:gridCol w:w="2703"/>
      </w:tblGrid>
      <w:tr w:rsidR="00847B56" w:rsidRPr="00364CA1" w:rsidTr="00A0117A">
        <w:tc>
          <w:tcPr>
            <w:tcW w:w="5069" w:type="dxa"/>
          </w:tcPr>
          <w:p w:rsidR="00847B56" w:rsidRPr="00364CA1" w:rsidRDefault="00847B56" w:rsidP="00A0117A">
            <w:pPr>
              <w:jc w:val="center"/>
              <w:rPr>
                <w:sz w:val="16"/>
                <w:szCs w:val="16"/>
              </w:rPr>
            </w:pPr>
            <w:r w:rsidRPr="00364CA1">
              <w:rPr>
                <w:sz w:val="16"/>
                <w:szCs w:val="16"/>
              </w:rPr>
              <w:t>Наименование должностей</w:t>
            </w:r>
          </w:p>
        </w:tc>
        <w:tc>
          <w:tcPr>
            <w:tcW w:w="5069" w:type="dxa"/>
          </w:tcPr>
          <w:p w:rsidR="00847B56" w:rsidRPr="00364CA1" w:rsidRDefault="00847B56" w:rsidP="00A0117A">
            <w:pPr>
              <w:jc w:val="center"/>
              <w:rPr>
                <w:sz w:val="16"/>
                <w:szCs w:val="16"/>
              </w:rPr>
            </w:pPr>
            <w:r w:rsidRPr="00364CA1">
              <w:rPr>
                <w:sz w:val="16"/>
                <w:szCs w:val="16"/>
              </w:rPr>
              <w:t>Диапазон разрядов</w:t>
            </w:r>
          </w:p>
        </w:tc>
      </w:tr>
      <w:tr w:rsidR="00847B56" w:rsidRPr="00364CA1" w:rsidTr="00A0117A">
        <w:tc>
          <w:tcPr>
            <w:tcW w:w="5069" w:type="dxa"/>
          </w:tcPr>
          <w:p w:rsidR="00847B56" w:rsidRPr="00364CA1" w:rsidRDefault="00847B56" w:rsidP="00A0117A">
            <w:pPr>
              <w:jc w:val="center"/>
              <w:rPr>
                <w:sz w:val="16"/>
                <w:szCs w:val="16"/>
              </w:rPr>
            </w:pPr>
            <w:r w:rsidRPr="00364CA1">
              <w:rPr>
                <w:sz w:val="16"/>
                <w:szCs w:val="16"/>
              </w:rPr>
              <w:t>Заведующий бюро пропусков</w:t>
            </w:r>
          </w:p>
        </w:tc>
        <w:tc>
          <w:tcPr>
            <w:tcW w:w="5069" w:type="dxa"/>
          </w:tcPr>
          <w:p w:rsidR="00847B56" w:rsidRPr="00364CA1" w:rsidRDefault="00847B56" w:rsidP="00A0117A">
            <w:pPr>
              <w:jc w:val="center"/>
              <w:rPr>
                <w:sz w:val="16"/>
                <w:szCs w:val="16"/>
              </w:rPr>
            </w:pPr>
            <w:r w:rsidRPr="00364CA1">
              <w:rPr>
                <w:sz w:val="16"/>
                <w:szCs w:val="16"/>
              </w:rPr>
              <w:t>3-4</w:t>
            </w:r>
          </w:p>
        </w:tc>
      </w:tr>
      <w:tr w:rsidR="00847B56" w:rsidRPr="00364CA1" w:rsidTr="00A0117A">
        <w:tc>
          <w:tcPr>
            <w:tcW w:w="5069" w:type="dxa"/>
          </w:tcPr>
          <w:p w:rsidR="00847B56" w:rsidRPr="00364CA1" w:rsidRDefault="00847B56" w:rsidP="00A0117A">
            <w:pPr>
              <w:jc w:val="center"/>
              <w:rPr>
                <w:sz w:val="16"/>
                <w:szCs w:val="16"/>
              </w:rPr>
            </w:pPr>
            <w:r w:rsidRPr="00364CA1">
              <w:rPr>
                <w:sz w:val="16"/>
                <w:szCs w:val="16"/>
              </w:rPr>
              <w:t>Дежурный бюро пропусков</w:t>
            </w:r>
          </w:p>
        </w:tc>
        <w:tc>
          <w:tcPr>
            <w:tcW w:w="5069" w:type="dxa"/>
          </w:tcPr>
          <w:p w:rsidR="00847B56" w:rsidRPr="00364CA1" w:rsidRDefault="00847B56" w:rsidP="00A0117A">
            <w:pPr>
              <w:jc w:val="center"/>
              <w:rPr>
                <w:sz w:val="16"/>
                <w:szCs w:val="16"/>
              </w:rPr>
            </w:pPr>
            <w:r w:rsidRPr="00364CA1">
              <w:rPr>
                <w:sz w:val="16"/>
                <w:szCs w:val="16"/>
              </w:rPr>
              <w:t>2</w:t>
            </w:r>
          </w:p>
        </w:tc>
      </w:tr>
    </w:tbl>
    <w:p w:rsidR="00847B56"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Разряды оплаты труда Единой тарифной сетки по</w:t>
      </w:r>
    </w:p>
    <w:p w:rsidR="00847B56"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должностям служащих, осуществляющих техническое</w:t>
      </w:r>
    </w:p>
    <w:p w:rsidR="00847B56"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обслуживание деятельности органов местного</w:t>
      </w:r>
    </w:p>
    <w:p w:rsidR="00847B56"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самоуправления Дубенского муниципального района</w:t>
      </w:r>
    </w:p>
    <w:p w:rsidR="00847B56" w:rsidRPr="00364CA1" w:rsidRDefault="00847B56" w:rsidP="00847B56">
      <w:pPr>
        <w:spacing w:after="0" w:line="240" w:lineRule="auto"/>
        <w:jc w:val="both"/>
        <w:rPr>
          <w:rFonts w:ascii="Times New Roman" w:eastAsia="Times New Roman" w:hAnsi="Times New Roman" w:cs="Times New Roman"/>
          <w:b/>
          <w:sz w:val="16"/>
          <w:szCs w:val="16"/>
        </w:rPr>
      </w:pPr>
      <w:r w:rsidRPr="00364CA1">
        <w:rPr>
          <w:rFonts w:ascii="Times New Roman" w:eastAsia="Times New Roman" w:hAnsi="Times New Roman" w:cs="Times New Roman"/>
          <w:b/>
          <w:sz w:val="16"/>
          <w:szCs w:val="16"/>
        </w:rPr>
        <w:t>Республики Мордовия</w:t>
      </w:r>
    </w:p>
    <w:p w:rsidR="00847B56" w:rsidRPr="00364CA1" w:rsidRDefault="00847B56" w:rsidP="00847B56">
      <w:pPr>
        <w:spacing w:after="0" w:line="240" w:lineRule="auto"/>
        <w:jc w:val="both"/>
        <w:rPr>
          <w:rFonts w:ascii="Times New Roman" w:eastAsia="Times New Roman" w:hAnsi="Times New Roman" w:cs="Times New Roman"/>
          <w:b/>
          <w:sz w:val="16"/>
          <w:szCs w:val="16"/>
        </w:rPr>
      </w:pPr>
    </w:p>
    <w:tbl>
      <w:tblPr>
        <w:tblStyle w:val="a6"/>
        <w:tblW w:w="0" w:type="auto"/>
        <w:tblLook w:val="01E0"/>
      </w:tblPr>
      <w:tblGrid>
        <w:gridCol w:w="3732"/>
        <w:gridCol w:w="1870"/>
      </w:tblGrid>
      <w:tr w:rsidR="00847B56" w:rsidRPr="00364CA1" w:rsidTr="00A0117A">
        <w:tc>
          <w:tcPr>
            <w:tcW w:w="6771" w:type="dxa"/>
          </w:tcPr>
          <w:p w:rsidR="00847B56" w:rsidRPr="00364CA1" w:rsidRDefault="00847B56" w:rsidP="00A0117A">
            <w:pPr>
              <w:jc w:val="center"/>
              <w:rPr>
                <w:sz w:val="16"/>
                <w:szCs w:val="16"/>
              </w:rPr>
            </w:pPr>
            <w:r w:rsidRPr="00364CA1">
              <w:rPr>
                <w:sz w:val="16"/>
                <w:szCs w:val="16"/>
              </w:rPr>
              <w:t>Наименование должностей</w:t>
            </w:r>
          </w:p>
        </w:tc>
        <w:tc>
          <w:tcPr>
            <w:tcW w:w="3367" w:type="dxa"/>
          </w:tcPr>
          <w:p w:rsidR="00847B56" w:rsidRPr="00364CA1" w:rsidRDefault="00847B56" w:rsidP="00A0117A">
            <w:pPr>
              <w:jc w:val="center"/>
              <w:rPr>
                <w:sz w:val="16"/>
                <w:szCs w:val="16"/>
              </w:rPr>
            </w:pPr>
            <w:r w:rsidRPr="00364CA1">
              <w:rPr>
                <w:sz w:val="16"/>
                <w:szCs w:val="16"/>
              </w:rPr>
              <w:t>Диапазон разрядов</w:t>
            </w:r>
          </w:p>
        </w:tc>
      </w:tr>
      <w:tr w:rsidR="00847B56" w:rsidRPr="00364CA1" w:rsidTr="00A0117A">
        <w:tc>
          <w:tcPr>
            <w:tcW w:w="6771" w:type="dxa"/>
          </w:tcPr>
          <w:p w:rsidR="00847B56" w:rsidRPr="00364CA1" w:rsidRDefault="00847B56" w:rsidP="00A0117A">
            <w:pPr>
              <w:jc w:val="center"/>
              <w:rPr>
                <w:sz w:val="16"/>
                <w:szCs w:val="16"/>
              </w:rPr>
            </w:pPr>
            <w:r w:rsidRPr="00364CA1">
              <w:rPr>
                <w:sz w:val="16"/>
                <w:szCs w:val="16"/>
              </w:rPr>
              <w:t>Водитель автомобиля</w:t>
            </w:r>
          </w:p>
        </w:tc>
        <w:tc>
          <w:tcPr>
            <w:tcW w:w="3367" w:type="dxa"/>
          </w:tcPr>
          <w:p w:rsidR="00847B56" w:rsidRPr="00364CA1" w:rsidRDefault="00847B56" w:rsidP="00A0117A">
            <w:pPr>
              <w:jc w:val="center"/>
              <w:rPr>
                <w:sz w:val="16"/>
                <w:szCs w:val="16"/>
              </w:rPr>
            </w:pPr>
            <w:r w:rsidRPr="00364CA1">
              <w:rPr>
                <w:sz w:val="16"/>
                <w:szCs w:val="16"/>
              </w:rPr>
              <w:t>4-5</w:t>
            </w:r>
          </w:p>
        </w:tc>
      </w:tr>
      <w:tr w:rsidR="00847B56" w:rsidRPr="00364CA1" w:rsidTr="00A0117A">
        <w:tc>
          <w:tcPr>
            <w:tcW w:w="6771" w:type="dxa"/>
          </w:tcPr>
          <w:p w:rsidR="00847B56" w:rsidRPr="00364CA1" w:rsidRDefault="00847B56" w:rsidP="00A0117A">
            <w:pPr>
              <w:jc w:val="center"/>
              <w:rPr>
                <w:sz w:val="16"/>
                <w:szCs w:val="16"/>
              </w:rPr>
            </w:pPr>
            <w:r w:rsidRPr="00364CA1">
              <w:rPr>
                <w:sz w:val="16"/>
                <w:szCs w:val="16"/>
              </w:rPr>
              <w:t>Дворник</w:t>
            </w:r>
          </w:p>
        </w:tc>
        <w:tc>
          <w:tcPr>
            <w:tcW w:w="3367" w:type="dxa"/>
          </w:tcPr>
          <w:p w:rsidR="00847B56" w:rsidRPr="00364CA1" w:rsidRDefault="00847B56" w:rsidP="00A0117A">
            <w:pPr>
              <w:jc w:val="center"/>
              <w:rPr>
                <w:sz w:val="16"/>
                <w:szCs w:val="16"/>
              </w:rPr>
            </w:pPr>
            <w:r w:rsidRPr="00364CA1">
              <w:rPr>
                <w:sz w:val="16"/>
                <w:szCs w:val="16"/>
              </w:rPr>
              <w:t>1</w:t>
            </w:r>
          </w:p>
        </w:tc>
      </w:tr>
      <w:tr w:rsidR="00847B56" w:rsidRPr="00364CA1" w:rsidTr="00A0117A">
        <w:tc>
          <w:tcPr>
            <w:tcW w:w="6771" w:type="dxa"/>
          </w:tcPr>
          <w:p w:rsidR="00847B56" w:rsidRPr="00364CA1" w:rsidRDefault="00847B56" w:rsidP="00A0117A">
            <w:pPr>
              <w:jc w:val="center"/>
              <w:rPr>
                <w:sz w:val="16"/>
                <w:szCs w:val="16"/>
              </w:rPr>
            </w:pPr>
            <w:r w:rsidRPr="00364CA1">
              <w:rPr>
                <w:sz w:val="16"/>
                <w:szCs w:val="16"/>
              </w:rPr>
              <w:t>Кочегар</w:t>
            </w:r>
          </w:p>
        </w:tc>
        <w:tc>
          <w:tcPr>
            <w:tcW w:w="3367" w:type="dxa"/>
          </w:tcPr>
          <w:p w:rsidR="00847B56" w:rsidRPr="00364CA1" w:rsidRDefault="00847B56" w:rsidP="00A0117A">
            <w:pPr>
              <w:jc w:val="center"/>
              <w:rPr>
                <w:sz w:val="16"/>
                <w:szCs w:val="16"/>
              </w:rPr>
            </w:pPr>
            <w:r w:rsidRPr="00364CA1">
              <w:rPr>
                <w:sz w:val="16"/>
                <w:szCs w:val="16"/>
              </w:rPr>
              <w:t>1</w:t>
            </w:r>
          </w:p>
        </w:tc>
      </w:tr>
      <w:tr w:rsidR="00847B56" w:rsidRPr="00364CA1" w:rsidTr="00A0117A">
        <w:tc>
          <w:tcPr>
            <w:tcW w:w="6771" w:type="dxa"/>
          </w:tcPr>
          <w:p w:rsidR="00847B56" w:rsidRPr="00364CA1" w:rsidRDefault="00847B56" w:rsidP="00A0117A">
            <w:pPr>
              <w:jc w:val="center"/>
              <w:rPr>
                <w:sz w:val="16"/>
                <w:szCs w:val="16"/>
              </w:rPr>
            </w:pPr>
            <w:r w:rsidRPr="00364CA1">
              <w:rPr>
                <w:sz w:val="16"/>
                <w:szCs w:val="16"/>
              </w:rPr>
              <w:t>Сторож (вахтер)</w:t>
            </w:r>
          </w:p>
        </w:tc>
        <w:tc>
          <w:tcPr>
            <w:tcW w:w="3367" w:type="dxa"/>
          </w:tcPr>
          <w:p w:rsidR="00847B56" w:rsidRPr="00364CA1" w:rsidRDefault="00847B56" w:rsidP="00A0117A">
            <w:pPr>
              <w:jc w:val="center"/>
              <w:rPr>
                <w:sz w:val="16"/>
                <w:szCs w:val="16"/>
              </w:rPr>
            </w:pPr>
            <w:r w:rsidRPr="00364CA1">
              <w:rPr>
                <w:sz w:val="16"/>
                <w:szCs w:val="16"/>
              </w:rPr>
              <w:t>1</w:t>
            </w:r>
          </w:p>
        </w:tc>
      </w:tr>
      <w:tr w:rsidR="00847B56" w:rsidRPr="00364CA1" w:rsidTr="00A0117A">
        <w:tc>
          <w:tcPr>
            <w:tcW w:w="6771" w:type="dxa"/>
          </w:tcPr>
          <w:p w:rsidR="00847B56" w:rsidRPr="00364CA1" w:rsidRDefault="00847B56" w:rsidP="00A0117A">
            <w:pPr>
              <w:jc w:val="center"/>
              <w:rPr>
                <w:sz w:val="16"/>
                <w:szCs w:val="16"/>
              </w:rPr>
            </w:pPr>
            <w:r w:rsidRPr="00364CA1">
              <w:rPr>
                <w:sz w:val="16"/>
                <w:szCs w:val="16"/>
              </w:rPr>
              <w:t>Уборщик служебных помещений</w:t>
            </w:r>
          </w:p>
        </w:tc>
        <w:tc>
          <w:tcPr>
            <w:tcW w:w="3367" w:type="dxa"/>
          </w:tcPr>
          <w:p w:rsidR="00847B56" w:rsidRPr="00364CA1" w:rsidRDefault="00847B56" w:rsidP="00A0117A">
            <w:pPr>
              <w:jc w:val="center"/>
              <w:rPr>
                <w:sz w:val="16"/>
                <w:szCs w:val="16"/>
              </w:rPr>
            </w:pPr>
            <w:r w:rsidRPr="00364CA1">
              <w:rPr>
                <w:sz w:val="16"/>
                <w:szCs w:val="16"/>
              </w:rPr>
              <w:t>1</w:t>
            </w:r>
          </w:p>
        </w:tc>
      </w:tr>
      <w:tr w:rsidR="00847B56" w:rsidRPr="00364CA1" w:rsidTr="00A0117A">
        <w:tc>
          <w:tcPr>
            <w:tcW w:w="6771" w:type="dxa"/>
          </w:tcPr>
          <w:p w:rsidR="00847B56" w:rsidRPr="00364CA1" w:rsidRDefault="00847B56" w:rsidP="00A0117A">
            <w:pPr>
              <w:jc w:val="center"/>
              <w:rPr>
                <w:sz w:val="16"/>
                <w:szCs w:val="16"/>
              </w:rPr>
            </w:pPr>
            <w:r w:rsidRPr="00364CA1">
              <w:rPr>
                <w:sz w:val="16"/>
                <w:szCs w:val="16"/>
              </w:rPr>
              <w:t>Электромонтер по ремонту и обслуживанию электрооборудования</w:t>
            </w:r>
          </w:p>
        </w:tc>
        <w:tc>
          <w:tcPr>
            <w:tcW w:w="3367" w:type="dxa"/>
          </w:tcPr>
          <w:p w:rsidR="00847B56" w:rsidRPr="00364CA1" w:rsidRDefault="00847B56" w:rsidP="00A0117A">
            <w:pPr>
              <w:jc w:val="center"/>
              <w:rPr>
                <w:sz w:val="16"/>
                <w:szCs w:val="16"/>
              </w:rPr>
            </w:pPr>
            <w:r w:rsidRPr="00364CA1">
              <w:rPr>
                <w:sz w:val="16"/>
                <w:szCs w:val="16"/>
              </w:rPr>
              <w:t>2-6</w:t>
            </w:r>
          </w:p>
        </w:tc>
      </w:tr>
      <w:tr w:rsidR="00847B56" w:rsidRPr="00364CA1" w:rsidTr="00A0117A">
        <w:tc>
          <w:tcPr>
            <w:tcW w:w="6771" w:type="dxa"/>
          </w:tcPr>
          <w:p w:rsidR="00847B56" w:rsidRPr="00364CA1" w:rsidRDefault="00847B56" w:rsidP="00A0117A">
            <w:pPr>
              <w:jc w:val="center"/>
              <w:rPr>
                <w:sz w:val="16"/>
                <w:szCs w:val="16"/>
              </w:rPr>
            </w:pPr>
            <w:r w:rsidRPr="00364CA1">
              <w:rPr>
                <w:sz w:val="16"/>
                <w:szCs w:val="16"/>
              </w:rPr>
              <w:t>Рабочий по комплексному обслуживанию и ремонту зданий</w:t>
            </w:r>
          </w:p>
        </w:tc>
        <w:tc>
          <w:tcPr>
            <w:tcW w:w="3367" w:type="dxa"/>
          </w:tcPr>
          <w:p w:rsidR="00847B56" w:rsidRPr="00364CA1" w:rsidRDefault="00847B56" w:rsidP="00A0117A">
            <w:pPr>
              <w:jc w:val="center"/>
              <w:rPr>
                <w:sz w:val="16"/>
                <w:szCs w:val="16"/>
              </w:rPr>
            </w:pPr>
            <w:r w:rsidRPr="00364CA1">
              <w:rPr>
                <w:sz w:val="16"/>
                <w:szCs w:val="16"/>
              </w:rPr>
              <w:t>2-4</w:t>
            </w:r>
          </w:p>
        </w:tc>
      </w:tr>
      <w:tr w:rsidR="00847B56" w:rsidRPr="00364CA1" w:rsidTr="00A0117A">
        <w:tc>
          <w:tcPr>
            <w:tcW w:w="6771" w:type="dxa"/>
          </w:tcPr>
          <w:p w:rsidR="00847B56" w:rsidRPr="00364CA1" w:rsidRDefault="00847B56" w:rsidP="00A0117A">
            <w:pPr>
              <w:jc w:val="center"/>
              <w:rPr>
                <w:sz w:val="16"/>
                <w:szCs w:val="16"/>
              </w:rPr>
            </w:pPr>
            <w:r w:rsidRPr="00364CA1">
              <w:rPr>
                <w:sz w:val="16"/>
                <w:szCs w:val="16"/>
              </w:rPr>
              <w:t>Слесарь-сантехник</w:t>
            </w:r>
          </w:p>
        </w:tc>
        <w:tc>
          <w:tcPr>
            <w:tcW w:w="3367" w:type="dxa"/>
          </w:tcPr>
          <w:p w:rsidR="00847B56" w:rsidRPr="00364CA1" w:rsidRDefault="00847B56" w:rsidP="00A0117A">
            <w:pPr>
              <w:jc w:val="center"/>
              <w:rPr>
                <w:sz w:val="16"/>
                <w:szCs w:val="16"/>
              </w:rPr>
            </w:pPr>
            <w:r w:rsidRPr="00364CA1">
              <w:rPr>
                <w:sz w:val="16"/>
                <w:szCs w:val="16"/>
              </w:rPr>
              <w:t>2-6</w:t>
            </w:r>
          </w:p>
        </w:tc>
      </w:tr>
    </w:tbl>
    <w:p w:rsidR="00847B56" w:rsidRPr="00264B3E" w:rsidRDefault="00847B56" w:rsidP="00847B56">
      <w:pPr>
        <w:spacing w:after="0" w:line="240" w:lineRule="auto"/>
        <w:jc w:val="both"/>
        <w:rPr>
          <w:rFonts w:ascii="Times New Roman" w:hAnsi="Times New Roman" w:cs="Times New Roman"/>
          <w:b/>
          <w:sz w:val="16"/>
          <w:szCs w:val="16"/>
        </w:rPr>
      </w:pPr>
    </w:p>
    <w:p w:rsidR="00847B56" w:rsidRDefault="00847B56" w:rsidP="00847B56">
      <w:pPr>
        <w:spacing w:after="0" w:line="240" w:lineRule="auto"/>
        <w:jc w:val="center"/>
        <w:rPr>
          <w:rFonts w:ascii="Times New Roman" w:hAnsi="Times New Roman" w:cs="Times New Roman"/>
          <w:sz w:val="16"/>
          <w:szCs w:val="16"/>
        </w:rPr>
      </w:pPr>
      <w:r w:rsidRPr="001E34EA">
        <w:rPr>
          <w:rFonts w:ascii="Times New Roman" w:eastAsia="Times New Roman" w:hAnsi="Times New Roman" w:cs="Times New Roman"/>
          <w:b/>
          <w:sz w:val="16"/>
          <w:szCs w:val="16"/>
        </w:rPr>
        <w:t>ПОСТАНОВЛЕНИЕ</w:t>
      </w:r>
    </w:p>
    <w:p w:rsidR="00847B56" w:rsidRPr="000C0817" w:rsidRDefault="00847B56" w:rsidP="00847B56">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w:t>
      </w:r>
      <w:r w:rsidRPr="000C0817">
        <w:rPr>
          <w:rFonts w:ascii="Times New Roman" w:eastAsia="Times New Roman" w:hAnsi="Times New Roman" w:cs="Times New Roman"/>
          <w:sz w:val="16"/>
          <w:szCs w:val="16"/>
        </w:rPr>
        <w:t xml:space="preserve">191                                                             </w:t>
      </w:r>
      <w:r>
        <w:rPr>
          <w:rFonts w:ascii="Times New Roman" w:hAnsi="Times New Roman" w:cs="Times New Roman"/>
          <w:sz w:val="16"/>
          <w:szCs w:val="16"/>
        </w:rPr>
        <w:t xml:space="preserve">                          </w:t>
      </w:r>
      <w:r w:rsidRPr="000C0817">
        <w:rPr>
          <w:rFonts w:ascii="Times New Roman" w:eastAsia="Times New Roman" w:hAnsi="Times New Roman" w:cs="Times New Roman"/>
          <w:sz w:val="16"/>
          <w:szCs w:val="16"/>
        </w:rPr>
        <w:t xml:space="preserve">28.05.2008г                                                                                   </w:t>
      </w:r>
    </w:p>
    <w:p w:rsidR="00847B56" w:rsidRPr="000C0817" w:rsidRDefault="00847B56" w:rsidP="00847B56">
      <w:pPr>
        <w:spacing w:after="0" w:line="240" w:lineRule="auto"/>
        <w:jc w:val="both"/>
        <w:rPr>
          <w:rFonts w:ascii="Times New Roman" w:eastAsia="Times New Roman" w:hAnsi="Times New Roman" w:cs="Times New Roman"/>
          <w:sz w:val="16"/>
          <w:szCs w:val="16"/>
        </w:rPr>
      </w:pPr>
      <w:r w:rsidRPr="000C0817">
        <w:rPr>
          <w:rFonts w:ascii="Times New Roman" w:eastAsia="Times New Roman" w:hAnsi="Times New Roman" w:cs="Times New Roman"/>
          <w:b/>
          <w:bCs/>
          <w:sz w:val="16"/>
          <w:szCs w:val="16"/>
        </w:rPr>
        <w:t>Об административном  регламенте предоставления</w:t>
      </w:r>
    </w:p>
    <w:p w:rsidR="00847B56" w:rsidRPr="000C0817" w:rsidRDefault="00847B56" w:rsidP="00847B56">
      <w:pPr>
        <w:spacing w:after="0" w:line="240" w:lineRule="auto"/>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услуги по  рассмотрению  обращений граждан адми-</w:t>
      </w:r>
    </w:p>
    <w:p w:rsidR="00847B56" w:rsidRPr="000C0817" w:rsidRDefault="00847B56" w:rsidP="00847B56">
      <w:pPr>
        <w:spacing w:after="0" w:line="240" w:lineRule="auto"/>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нистрацией Дубенского муниципального района,</w:t>
      </w:r>
    </w:p>
    <w:p w:rsidR="00847B56" w:rsidRPr="000C0817" w:rsidRDefault="00847B56" w:rsidP="00847B56">
      <w:pPr>
        <w:spacing w:after="0" w:line="240" w:lineRule="auto"/>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ее управлениями и отделами, должностными лицами</w:t>
      </w:r>
    </w:p>
    <w:p w:rsidR="00847B56" w:rsidRPr="000C0817" w:rsidRDefault="00847B56" w:rsidP="00847B56">
      <w:pPr>
        <w:spacing w:after="0" w:line="240" w:lineRule="auto"/>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и задачах по обеспечению личного приема граждан</w:t>
      </w:r>
    </w:p>
    <w:p w:rsidR="00847B56" w:rsidRPr="000C0817" w:rsidRDefault="00847B56" w:rsidP="00847B56">
      <w:pPr>
        <w:spacing w:after="0" w:line="240" w:lineRule="auto"/>
        <w:ind w:firstLine="708"/>
        <w:jc w:val="both"/>
        <w:rPr>
          <w:rFonts w:ascii="Times New Roman" w:eastAsia="Times New Roman" w:hAnsi="Times New Roman" w:cs="Times New Roman"/>
          <w:sz w:val="16"/>
          <w:szCs w:val="16"/>
        </w:rPr>
      </w:pPr>
      <w:r w:rsidRPr="000C0817">
        <w:rPr>
          <w:rFonts w:ascii="Times New Roman" w:eastAsia="Times New Roman" w:hAnsi="Times New Roman" w:cs="Times New Roman"/>
          <w:sz w:val="16"/>
          <w:szCs w:val="16"/>
        </w:rPr>
        <w:t>Во  исполнении Федерального закона от 2 мая 2006 года № 59- ФЗ «О порядке рассмотрения обращений граждан  в Российской Федерации» и  постановления Правительства Республики Мордовия от 14 ноября 2007г. № 518  п о с т а н о в л я ю:</w:t>
      </w:r>
    </w:p>
    <w:p w:rsidR="00847B56" w:rsidRPr="000C0817" w:rsidRDefault="00847B56" w:rsidP="00847B56">
      <w:pPr>
        <w:spacing w:after="0" w:line="240" w:lineRule="auto"/>
        <w:jc w:val="both"/>
        <w:rPr>
          <w:rFonts w:ascii="Times New Roman" w:eastAsia="Times New Roman" w:hAnsi="Times New Roman" w:cs="Times New Roman"/>
          <w:sz w:val="16"/>
          <w:szCs w:val="16"/>
        </w:rPr>
      </w:pPr>
      <w:r w:rsidRPr="000C0817">
        <w:rPr>
          <w:rFonts w:ascii="Times New Roman" w:eastAsia="Times New Roman" w:hAnsi="Times New Roman" w:cs="Times New Roman"/>
          <w:sz w:val="16"/>
          <w:szCs w:val="16"/>
        </w:rPr>
        <w:lastRenderedPageBreak/>
        <w:tab/>
        <w:t>1.Утвердить прилагаемый Административный регламент  предоставления услуги по рассмотрению  обращений граждан  администрацией Дубенского муниципального района, ее управлениями и отделами  и должностными лицами.</w:t>
      </w:r>
    </w:p>
    <w:p w:rsidR="00847B56" w:rsidRPr="000C0817" w:rsidRDefault="00847B56" w:rsidP="00847B56">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w:t>
      </w:r>
      <w:r w:rsidRPr="000C0817">
        <w:rPr>
          <w:rFonts w:ascii="Times New Roman" w:eastAsia="Times New Roman" w:hAnsi="Times New Roman" w:cs="Times New Roman"/>
          <w:sz w:val="16"/>
          <w:szCs w:val="16"/>
        </w:rPr>
        <w:t>2.Обратить внимание руководи</w:t>
      </w:r>
      <w:r>
        <w:rPr>
          <w:rFonts w:ascii="Times New Roman" w:eastAsia="Times New Roman" w:hAnsi="Times New Roman" w:cs="Times New Roman"/>
          <w:sz w:val="16"/>
          <w:szCs w:val="16"/>
        </w:rPr>
        <w:t xml:space="preserve">телей  управлений, начальников </w:t>
      </w:r>
      <w:r w:rsidRPr="000C0817">
        <w:rPr>
          <w:rFonts w:ascii="Times New Roman" w:eastAsia="Times New Roman" w:hAnsi="Times New Roman" w:cs="Times New Roman"/>
          <w:sz w:val="16"/>
          <w:szCs w:val="16"/>
        </w:rPr>
        <w:t>отделов  администрации Дубенского муниципального района на то, что:</w:t>
      </w:r>
    </w:p>
    <w:p w:rsidR="00847B56" w:rsidRPr="000C0817" w:rsidRDefault="00847B56" w:rsidP="00847B56">
      <w:pPr>
        <w:spacing w:after="0" w:line="240" w:lineRule="auto"/>
        <w:jc w:val="both"/>
        <w:rPr>
          <w:rFonts w:ascii="Times New Roman" w:eastAsia="Times New Roman" w:hAnsi="Times New Roman" w:cs="Times New Roman"/>
          <w:sz w:val="16"/>
          <w:szCs w:val="16"/>
        </w:rPr>
      </w:pPr>
      <w:r w:rsidRPr="000C0817">
        <w:rPr>
          <w:rFonts w:ascii="Times New Roman" w:eastAsia="Times New Roman" w:hAnsi="Times New Roman" w:cs="Times New Roman"/>
          <w:sz w:val="16"/>
          <w:szCs w:val="16"/>
        </w:rPr>
        <w:t>личный прием  граждан в управлениях и отделах  проводится  начальниками и уполномоченными на то лицами;</w:t>
      </w:r>
    </w:p>
    <w:p w:rsidR="00847B56" w:rsidRPr="000C0817" w:rsidRDefault="00847B56" w:rsidP="00847B56">
      <w:pPr>
        <w:spacing w:after="0" w:line="240" w:lineRule="auto"/>
        <w:jc w:val="both"/>
        <w:rPr>
          <w:rFonts w:ascii="Times New Roman" w:eastAsia="Times New Roman" w:hAnsi="Times New Roman" w:cs="Times New Roman"/>
          <w:sz w:val="16"/>
          <w:szCs w:val="16"/>
        </w:rPr>
      </w:pPr>
      <w:r w:rsidRPr="000C0817">
        <w:rPr>
          <w:rFonts w:ascii="Times New Roman" w:eastAsia="Times New Roman" w:hAnsi="Times New Roman" w:cs="Times New Roman"/>
          <w:sz w:val="16"/>
          <w:szCs w:val="16"/>
        </w:rPr>
        <w:t>информация о месте приема,  также об установленных  для приема  днях и часах доводится до сведения граждан.</w:t>
      </w:r>
    </w:p>
    <w:p w:rsidR="00847B56" w:rsidRPr="000C0817" w:rsidRDefault="00847B56" w:rsidP="00847B56">
      <w:pPr>
        <w:spacing w:after="0" w:line="240" w:lineRule="auto"/>
        <w:jc w:val="both"/>
        <w:rPr>
          <w:rFonts w:ascii="Times New Roman" w:eastAsia="Times New Roman" w:hAnsi="Times New Roman" w:cs="Times New Roman"/>
          <w:sz w:val="16"/>
          <w:szCs w:val="16"/>
        </w:rPr>
      </w:pPr>
      <w:r w:rsidRPr="000C0817">
        <w:rPr>
          <w:rFonts w:ascii="Times New Roman" w:eastAsia="Times New Roman" w:hAnsi="Times New Roman" w:cs="Times New Roman"/>
          <w:sz w:val="16"/>
          <w:szCs w:val="16"/>
        </w:rPr>
        <w:tab/>
        <w:t>3.Руководителям управлений  администрации:</w:t>
      </w:r>
    </w:p>
    <w:p w:rsidR="00847B56" w:rsidRPr="000C0817" w:rsidRDefault="00847B56" w:rsidP="00847B56">
      <w:pPr>
        <w:spacing w:after="0" w:line="240" w:lineRule="auto"/>
        <w:jc w:val="both"/>
        <w:rPr>
          <w:rFonts w:ascii="Times New Roman" w:eastAsia="Times New Roman" w:hAnsi="Times New Roman" w:cs="Times New Roman"/>
          <w:sz w:val="16"/>
          <w:szCs w:val="16"/>
        </w:rPr>
      </w:pPr>
      <w:r w:rsidRPr="000C0817">
        <w:rPr>
          <w:rFonts w:ascii="Times New Roman" w:eastAsia="Times New Roman" w:hAnsi="Times New Roman" w:cs="Times New Roman"/>
          <w:sz w:val="16"/>
          <w:szCs w:val="16"/>
        </w:rPr>
        <w:t>определить среду    с 9 00  часов днем приема граждан, прием  осуществлять лично;</w:t>
      </w:r>
      <w:r>
        <w:rPr>
          <w:rFonts w:ascii="Times New Roman" w:eastAsia="Times New Roman" w:hAnsi="Times New Roman" w:cs="Times New Roman"/>
          <w:sz w:val="16"/>
          <w:szCs w:val="16"/>
        </w:rPr>
        <w:t xml:space="preserve"> </w:t>
      </w:r>
      <w:r w:rsidRPr="000C0817">
        <w:rPr>
          <w:rFonts w:ascii="Times New Roman" w:eastAsia="Times New Roman" w:hAnsi="Times New Roman" w:cs="Times New Roman"/>
          <w:sz w:val="16"/>
          <w:szCs w:val="16"/>
        </w:rPr>
        <w:t>обеспечивать  необходимые  условия для рассмотрения  обращений граждан, их личного приема и объективного решения их проблем;</w:t>
      </w:r>
    </w:p>
    <w:p w:rsidR="00847B56" w:rsidRPr="000C0817" w:rsidRDefault="00847B56" w:rsidP="00847B56">
      <w:pPr>
        <w:spacing w:after="0" w:line="240" w:lineRule="auto"/>
        <w:jc w:val="both"/>
        <w:rPr>
          <w:rFonts w:ascii="Times New Roman" w:eastAsia="Times New Roman" w:hAnsi="Times New Roman" w:cs="Times New Roman"/>
          <w:sz w:val="16"/>
          <w:szCs w:val="16"/>
        </w:rPr>
      </w:pPr>
      <w:r w:rsidRPr="000C0817">
        <w:rPr>
          <w:rFonts w:ascii="Times New Roman" w:eastAsia="Times New Roman" w:hAnsi="Times New Roman" w:cs="Times New Roman"/>
          <w:sz w:val="16"/>
          <w:szCs w:val="16"/>
        </w:rPr>
        <w:t>не планировать в день личного приема  граждан  проведение  мероприятий;</w:t>
      </w:r>
      <w:r>
        <w:rPr>
          <w:rFonts w:ascii="Times New Roman" w:eastAsia="Times New Roman" w:hAnsi="Times New Roman" w:cs="Times New Roman"/>
          <w:sz w:val="16"/>
          <w:szCs w:val="16"/>
        </w:rPr>
        <w:t xml:space="preserve">  </w:t>
      </w:r>
      <w:r w:rsidRPr="000C0817">
        <w:rPr>
          <w:rFonts w:ascii="Times New Roman" w:eastAsia="Times New Roman" w:hAnsi="Times New Roman" w:cs="Times New Roman"/>
          <w:sz w:val="16"/>
          <w:szCs w:val="16"/>
        </w:rPr>
        <w:t>проинформировать население в районной газете «Новая жизнь» о введении единого порядка личного приема граждан;</w:t>
      </w:r>
      <w:r>
        <w:rPr>
          <w:rFonts w:ascii="Times New Roman" w:eastAsia="Times New Roman" w:hAnsi="Times New Roman" w:cs="Times New Roman"/>
          <w:sz w:val="16"/>
          <w:szCs w:val="16"/>
        </w:rPr>
        <w:t xml:space="preserve"> </w:t>
      </w:r>
      <w:r w:rsidRPr="000C0817">
        <w:rPr>
          <w:rFonts w:ascii="Times New Roman" w:eastAsia="Times New Roman" w:hAnsi="Times New Roman" w:cs="Times New Roman"/>
          <w:sz w:val="16"/>
          <w:szCs w:val="16"/>
        </w:rPr>
        <w:t>практиковать выездные приемы граждан по личным вопросам;</w:t>
      </w:r>
      <w:r>
        <w:rPr>
          <w:rFonts w:ascii="Times New Roman" w:eastAsia="Times New Roman" w:hAnsi="Times New Roman" w:cs="Times New Roman"/>
          <w:sz w:val="16"/>
          <w:szCs w:val="16"/>
        </w:rPr>
        <w:t xml:space="preserve"> </w:t>
      </w:r>
      <w:r w:rsidRPr="000C0817">
        <w:rPr>
          <w:rFonts w:ascii="Times New Roman" w:eastAsia="Times New Roman" w:hAnsi="Times New Roman" w:cs="Times New Roman"/>
          <w:sz w:val="16"/>
          <w:szCs w:val="16"/>
        </w:rPr>
        <w:t>выносить на оперативные  совещания вопросы о работе  с обращениями граждан.</w:t>
      </w:r>
    </w:p>
    <w:p w:rsidR="00847B56" w:rsidRPr="000C0817" w:rsidRDefault="00847B56" w:rsidP="00847B56">
      <w:pPr>
        <w:spacing w:after="0" w:line="240" w:lineRule="auto"/>
        <w:jc w:val="both"/>
        <w:rPr>
          <w:rFonts w:ascii="Times New Roman" w:eastAsia="Times New Roman" w:hAnsi="Times New Roman" w:cs="Times New Roman"/>
          <w:sz w:val="16"/>
          <w:szCs w:val="16"/>
        </w:rPr>
      </w:pPr>
      <w:r w:rsidRPr="000C0817">
        <w:rPr>
          <w:rFonts w:ascii="Times New Roman" w:eastAsia="Times New Roman" w:hAnsi="Times New Roman" w:cs="Times New Roman"/>
          <w:sz w:val="16"/>
          <w:szCs w:val="16"/>
        </w:rPr>
        <w:tab/>
        <w:t>4.Контроль за  исполнением настоящего постановления возложить на Суродееву Г.А., руководителя аппарата администрации</w:t>
      </w:r>
    </w:p>
    <w:p w:rsidR="00847B56" w:rsidRPr="000C0817" w:rsidRDefault="00847B56" w:rsidP="00847B56">
      <w:pPr>
        <w:spacing w:after="0" w:line="240" w:lineRule="auto"/>
        <w:ind w:left="720"/>
        <w:jc w:val="both"/>
        <w:rPr>
          <w:rFonts w:ascii="Times New Roman" w:eastAsia="Times New Roman" w:hAnsi="Times New Roman" w:cs="Times New Roman"/>
          <w:b/>
          <w:bCs/>
          <w:sz w:val="16"/>
          <w:szCs w:val="16"/>
        </w:rPr>
      </w:pPr>
    </w:p>
    <w:p w:rsidR="00847B56" w:rsidRPr="000C0817" w:rsidRDefault="00847B56" w:rsidP="00847B56">
      <w:pPr>
        <w:spacing w:after="0" w:line="240" w:lineRule="auto"/>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Глава администрации</w:t>
      </w:r>
    </w:p>
    <w:p w:rsidR="00847B56" w:rsidRPr="000C0817" w:rsidRDefault="00847B56" w:rsidP="00847B56">
      <w:pPr>
        <w:spacing w:after="0" w:line="240" w:lineRule="auto"/>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Дубенского муниципального</w:t>
      </w:r>
      <w:r>
        <w:rPr>
          <w:rFonts w:ascii="Times New Roman" w:eastAsia="Times New Roman" w:hAnsi="Times New Roman" w:cs="Times New Roman"/>
          <w:b/>
          <w:bCs/>
          <w:sz w:val="16"/>
          <w:szCs w:val="16"/>
        </w:rPr>
        <w:t xml:space="preserve"> района</w:t>
      </w:r>
      <w:r>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ab/>
      </w:r>
      <w:r w:rsidRPr="000C0817">
        <w:rPr>
          <w:rFonts w:ascii="Times New Roman" w:eastAsia="Times New Roman" w:hAnsi="Times New Roman" w:cs="Times New Roman"/>
          <w:b/>
          <w:bCs/>
          <w:sz w:val="16"/>
          <w:szCs w:val="16"/>
        </w:rPr>
        <w:t>В.Г.Прокин</w:t>
      </w:r>
    </w:p>
    <w:p w:rsidR="00847B56" w:rsidRPr="000C0817" w:rsidRDefault="00847B56" w:rsidP="00847B56">
      <w:pPr>
        <w:spacing w:after="0" w:line="240" w:lineRule="auto"/>
        <w:jc w:val="both"/>
        <w:rPr>
          <w:rFonts w:ascii="Times New Roman" w:eastAsia="Times New Roman" w:hAnsi="Times New Roman" w:cs="Times New Roman"/>
          <w:b/>
          <w:bCs/>
          <w:sz w:val="16"/>
          <w:szCs w:val="16"/>
        </w:rPr>
      </w:pPr>
    </w:p>
    <w:p w:rsidR="00847B56" w:rsidRPr="000C0817" w:rsidRDefault="00847B56" w:rsidP="00847B56">
      <w:pPr>
        <w:spacing w:after="0" w:line="240" w:lineRule="auto"/>
        <w:jc w:val="right"/>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ab/>
      </w:r>
      <w:r w:rsidRPr="000C0817">
        <w:rPr>
          <w:rFonts w:ascii="Times New Roman" w:eastAsia="Times New Roman" w:hAnsi="Times New Roman" w:cs="Times New Roman"/>
          <w:b/>
          <w:bCs/>
          <w:sz w:val="16"/>
          <w:szCs w:val="16"/>
        </w:rPr>
        <w:tab/>
      </w:r>
      <w:r w:rsidRPr="000C0817">
        <w:rPr>
          <w:rFonts w:ascii="Times New Roman" w:eastAsia="Times New Roman" w:hAnsi="Times New Roman" w:cs="Times New Roman"/>
          <w:b/>
          <w:bCs/>
          <w:sz w:val="16"/>
          <w:szCs w:val="16"/>
        </w:rPr>
        <w:tab/>
      </w:r>
      <w:r w:rsidRPr="000C0817">
        <w:rPr>
          <w:rFonts w:ascii="Times New Roman" w:eastAsia="Times New Roman" w:hAnsi="Times New Roman" w:cs="Times New Roman"/>
          <w:b/>
          <w:bCs/>
          <w:sz w:val="16"/>
          <w:szCs w:val="16"/>
        </w:rPr>
        <w:tab/>
      </w:r>
      <w:r w:rsidRPr="000C0817">
        <w:rPr>
          <w:rFonts w:ascii="Times New Roman" w:eastAsia="Times New Roman" w:hAnsi="Times New Roman" w:cs="Times New Roman"/>
          <w:b/>
          <w:bCs/>
          <w:sz w:val="16"/>
          <w:szCs w:val="16"/>
        </w:rPr>
        <w:tab/>
      </w:r>
      <w:r w:rsidRPr="000C0817">
        <w:rPr>
          <w:rFonts w:ascii="Times New Roman" w:eastAsia="Times New Roman" w:hAnsi="Times New Roman" w:cs="Times New Roman"/>
          <w:b/>
          <w:bCs/>
          <w:sz w:val="16"/>
          <w:szCs w:val="16"/>
        </w:rPr>
        <w:tab/>
      </w:r>
      <w:r w:rsidRPr="000C0817">
        <w:rPr>
          <w:rFonts w:ascii="Times New Roman" w:eastAsia="Times New Roman" w:hAnsi="Times New Roman" w:cs="Times New Roman"/>
          <w:bCs/>
          <w:sz w:val="16"/>
          <w:szCs w:val="16"/>
        </w:rPr>
        <w:t>Приложение к</w:t>
      </w:r>
    </w:p>
    <w:p w:rsidR="00847B56" w:rsidRPr="000C0817" w:rsidRDefault="00847B56" w:rsidP="00847B56">
      <w:pPr>
        <w:spacing w:after="0" w:line="240" w:lineRule="auto"/>
        <w:jc w:val="right"/>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 xml:space="preserve">                       постановлению главы</w:t>
      </w:r>
      <w:r>
        <w:rPr>
          <w:rFonts w:ascii="Times New Roman" w:hAnsi="Times New Roman" w:cs="Times New Roman"/>
          <w:bCs/>
          <w:sz w:val="16"/>
          <w:szCs w:val="16"/>
        </w:rPr>
        <w:t xml:space="preserve"> </w:t>
      </w:r>
      <w:r w:rsidRPr="000C0817">
        <w:rPr>
          <w:rFonts w:ascii="Times New Roman" w:eastAsia="Times New Roman" w:hAnsi="Times New Roman" w:cs="Times New Roman"/>
          <w:bCs/>
          <w:sz w:val="16"/>
          <w:szCs w:val="16"/>
        </w:rPr>
        <w:t>администрации Дубенского</w:t>
      </w:r>
    </w:p>
    <w:p w:rsidR="00847B56" w:rsidRPr="000C0817" w:rsidRDefault="00847B56" w:rsidP="00847B56">
      <w:pPr>
        <w:spacing w:after="0" w:line="240" w:lineRule="auto"/>
        <w:jc w:val="right"/>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муниципального района</w:t>
      </w:r>
      <w:r>
        <w:rPr>
          <w:rFonts w:ascii="Times New Roman" w:hAnsi="Times New Roman" w:cs="Times New Roman"/>
          <w:bCs/>
          <w:sz w:val="16"/>
          <w:szCs w:val="16"/>
        </w:rPr>
        <w:t xml:space="preserve"> </w:t>
      </w:r>
      <w:r w:rsidRPr="000C0817">
        <w:rPr>
          <w:rFonts w:ascii="Times New Roman" w:eastAsia="Times New Roman" w:hAnsi="Times New Roman" w:cs="Times New Roman"/>
          <w:bCs/>
          <w:sz w:val="16"/>
          <w:szCs w:val="16"/>
        </w:rPr>
        <w:t>от 28.05. 2008 г. № 191</w:t>
      </w:r>
    </w:p>
    <w:p w:rsidR="00847B56" w:rsidRPr="000C0817" w:rsidRDefault="00847B56" w:rsidP="00847B56">
      <w:pPr>
        <w:spacing w:after="0" w:line="240" w:lineRule="auto"/>
        <w:jc w:val="both"/>
        <w:rPr>
          <w:rFonts w:ascii="Times New Roman" w:eastAsia="Times New Roman" w:hAnsi="Times New Roman" w:cs="Times New Roman"/>
          <w:b/>
          <w:bCs/>
          <w:sz w:val="16"/>
          <w:szCs w:val="16"/>
        </w:rPr>
      </w:pPr>
    </w:p>
    <w:p w:rsidR="00847B56" w:rsidRPr="000C0817" w:rsidRDefault="00847B56" w:rsidP="00847B56">
      <w:pPr>
        <w:spacing w:after="0" w:line="240" w:lineRule="auto"/>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Административный</w:t>
      </w:r>
    </w:p>
    <w:p w:rsidR="00847B56" w:rsidRPr="000C0817" w:rsidRDefault="00847B56" w:rsidP="00847B56">
      <w:pPr>
        <w:spacing w:after="0" w:line="240" w:lineRule="auto"/>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 xml:space="preserve">регламент  предоставления услуги по  рассмотрению  </w:t>
      </w:r>
    </w:p>
    <w:p w:rsidR="00847B56" w:rsidRPr="000C0817" w:rsidRDefault="00847B56" w:rsidP="00847B56">
      <w:pPr>
        <w:spacing w:after="0" w:line="240" w:lineRule="auto"/>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 xml:space="preserve">обращений граждан администрацией Дубенского </w:t>
      </w:r>
    </w:p>
    <w:p w:rsidR="00847B56" w:rsidRPr="000C0817" w:rsidRDefault="00847B56" w:rsidP="00847B56">
      <w:pPr>
        <w:spacing w:after="0" w:line="240" w:lineRule="auto"/>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муниципального района, управлениями и отделами администрации,</w:t>
      </w:r>
    </w:p>
    <w:p w:rsidR="00847B56" w:rsidRPr="000C0817" w:rsidRDefault="00847B56" w:rsidP="00847B56">
      <w:pPr>
        <w:spacing w:after="0" w:line="240" w:lineRule="auto"/>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должностными лицами</w:t>
      </w:r>
    </w:p>
    <w:p w:rsidR="00847B56" w:rsidRPr="000C0817" w:rsidRDefault="00847B56" w:rsidP="00847B56">
      <w:pPr>
        <w:spacing w:after="0" w:line="240" w:lineRule="auto"/>
        <w:ind w:firstLine="708"/>
        <w:jc w:val="both"/>
        <w:rPr>
          <w:rFonts w:ascii="Times New Roman" w:eastAsia="Times New Roman" w:hAnsi="Times New Roman" w:cs="Times New Roman"/>
          <w:b/>
          <w:bCs/>
          <w:sz w:val="16"/>
          <w:szCs w:val="16"/>
        </w:rPr>
      </w:pPr>
      <w:r w:rsidRPr="000C0817">
        <w:rPr>
          <w:rFonts w:ascii="Times New Roman" w:eastAsia="Times New Roman" w:hAnsi="Times New Roman" w:cs="Times New Roman"/>
          <w:b/>
          <w:bCs/>
          <w:sz w:val="16"/>
          <w:szCs w:val="16"/>
        </w:rPr>
        <w:t>1.Общие положения</w:t>
      </w:r>
    </w:p>
    <w:p w:rsidR="00847B56" w:rsidRPr="000C0817" w:rsidRDefault="00847B56" w:rsidP="00847B56">
      <w:pPr>
        <w:spacing w:after="0" w:line="240" w:lineRule="auto"/>
        <w:ind w:firstLine="708"/>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1.Настоящий  административный регламент  определяет стандарт и порядок предоставления услуги по рассмотрению  обращений граждан  администрацией Дубенского муниципального района,  управлениями и отделами администрации, должностными лицами.</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2.Предоставление услуг осуществляется в соответствии с:</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Конституцией Российской Федерации;</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Федеральным Законом от 2 мая 2006г. №  59-ФЗ  «О порядке  рассмотрения  обращений граждан Российской Федерации»</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Конституцией Республики Мордовия;</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Уставом Дубенского муниципального района;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Решением Совета депутатов  Дубенского муниципального района от 28 июня 2007 года №  232.   «О порядке  рассмотрения обращений граждан в органах местного  самоуправления в Дубенском  муниципальном районе»</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Положением о финансовом  управлении администрации Дубенского  муниципального района;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Положением об управлении  образования администрации Дубенского  муниципального района;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Положением  об управлении  сельского хозяйства администрации Дубенского муниципального района;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Положением об управлении культуры администрации  Дубенского муниципального района;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Положением об управлении социальной  поддержки  населения Дубенского муниципального района;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 xml:space="preserve">Положением об управлении  социально-экономического анализа торговли  и защиты прав потребителей; </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Положением об отделе организационной работе;</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Положением об отделе по управлению муниципальной собственностью и земельным отношениям;</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Положением об отделе записи актов гражданского состояния;</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Положением об отделе строительства и архитектуры;</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Положением о муниципальном архиве</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Положением об отделе по военно-мобилизационной работе, гражданской обороне и чрезвычайным ситуациям.</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3.Исполнители услуги (далее- Органы);</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Финансовое управление администрации  Дубенского  муниципального района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Управление сельского хозяйства  администрации Дубенского  муниципального района;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Управление образования администрации Дубенского муниципального района;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Управление  культуры администрации Дубенского муниципального района;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Управление социально-экономического анализа, торговли  и защиты прав потребителей;</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Управление социальной поддержки  населения,</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Отдел организационной работы,</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Отдел по управлению муниципальной собственностью и земельным отношениям;</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Отдел строительства и архитектуры,</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Отдел записи актов  гражданского состояния,</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Отдел по военно-мобилизационной работе, гражданской обороне и чрезвычайным ситуациям;</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Муниципальный архив.</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lastRenderedPageBreak/>
        <w:t>В зависимости от  содержания  обращений граждан в предоставлении услуги участвует все  структурные  подразделения.</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Настоящий  административный регламент  распространяется в том числе на правоотношения, связанные  с   рассмотрением обращений иностранных граждан и лиц без гражданства, за  исполнением  случаев,  установленных  международными договорами Российской Федерации или  федеральными законами.</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4.Административные процедуры.</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5.Заявитель направляет в отдел  органа  регистрирующий   входящую  корреспонденцию, обращение в письменной или электронной форме или  обращается  устно  к должностному лицу  во время приема.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6.Специалист отдела Органа, регистрирующего входящую корреспонденцию:</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регистрирует обращение заявителя в течение трех дней со дня его  поступления;</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вручает или направляет  по почте  заявителю (по его желанию) копию  заявления с отметкой  о дате приема документов, присвоенном входящем номере, дате и времени  исполнения услуги;</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направляет  обращение  руководителю органа не позднее следующего дня после его регистрации.</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Если предметом обращения является  получение услуги, предоставляемой Органом  то обращение направляется в подразделение  Органа , являющиеся центром  ответственности за ее предоставление. Дальнейшее  рассмотрение обращения осуществляется в соответствии с настоящим регламентом</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Результат процедуры: обращение, принятое и направленное  руководителю Органа.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7. Руководитель Органа  рассматривает и направляет  обращение руководителю  структурного подразделения (далее - Исполнитель), в компетенцию которого входит  предмет  обращения, для  рассмотрения и  подготовки проекта письменного ответа заявителю.</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Если решение  поставленных  в обращении вопросов относятся компетенции  государственных  органов, иных органов местного самоуправления или  должностных лиц, то обращение  направляется в течение  семи дней со дня  регистрации в соответствующие  государственные органы, органы местного самоуправления или соответствующим должностным  лицам, в компетенцию которых входит решение поставленных  в обращении вопросов.</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В случае  направления  обращения по подведомственности заявитель  уведомляется письмом с указанием  адресата  Исполнения обращения и /или электронной почтой.</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Результат процедуры: обращение, направленное Исполнителю.</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8. Исполнитель не позднее, чем за пять рабочих дней до окончания срока рассмотрения обращения, установленного Федеральным законом:</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готовит проект ответа на обращение;</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визирует проект ответа на обращение и направляет  на согласование  в юридическую службу администрации</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Результат процедуры: проект ответа на обращение.</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9. Специалист юридической службы проводит правовую экспертизу  проекта  ответа на обращение в  течение одного рабочего дня и направляет его Исполнителю.</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Результат процедуры:  проект ответа на обращение, либо  возврат проекта ответа на обращение Исполнителю для  устранения  недостатков.</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10. Исполнитель направляет проект ответа на обращение  на подпись руководителю Органа не позднее двух дней  дол окончания срока рассмотрения обращения, установленного Федеральным законом.</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Результат  процедуры: проект ответа на  обращение, направленный на подпись руководителю Органа.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11. Руководитель Органа в течение  одного дня подписывает ответ на обращение граждан.</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Результат процедуры: письмо-ответ на обращение.</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12. В день подписания  ответ на обращение   через отдел Органа, регистрирующий  входящую корреспонденцию, направляет заявителю в письменном виде, электронной почтой либо через Интернет-сайт в зависимости от способа   обращения заявителя за  информацией  или способа доставки ответа, указанного в письменном обращении.</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Результат процедуры: направление ответа на обращение.</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13. Личный прием заявителя  проводится  руководителем  Органа, его заместители и  линии приема, а также об установленных  для приема днях и часах  доводятся до сведения граждан через  информационные стенды, районную газету «Новая жизнь».</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14. Если во время  приема  заявителя немедленное решение  поставленных вопросов невозможно, то от него  принимается  письменное обращение, которое после регистрации направляется в соответствующее структурное  подразделение Органа</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r w:rsidRPr="000C0817">
        <w:rPr>
          <w:rFonts w:ascii="Times New Roman" w:eastAsia="Times New Roman" w:hAnsi="Times New Roman" w:cs="Times New Roman"/>
          <w:bCs/>
          <w:sz w:val="16"/>
          <w:szCs w:val="16"/>
        </w:rPr>
        <w:tab/>
        <w:t>15. После отправки  письменных ответов на обращения граждан копии ответов в месте с обращениями направляются для  архивирования  Исполнителю.</w:t>
      </w:r>
    </w:p>
    <w:p w:rsidR="00847B56" w:rsidRDefault="00847B56" w:rsidP="00847B56">
      <w:pPr>
        <w:spacing w:after="0" w:line="240" w:lineRule="auto"/>
        <w:jc w:val="both"/>
      </w:pPr>
      <w:r w:rsidRPr="000C0817">
        <w:rPr>
          <w:rFonts w:ascii="Times New Roman" w:eastAsia="Times New Roman" w:hAnsi="Times New Roman" w:cs="Times New Roman"/>
          <w:bCs/>
          <w:sz w:val="16"/>
          <w:szCs w:val="16"/>
        </w:rPr>
        <w:tab/>
        <w:t>16. Действие (бездействие) и решение, осуществляемые (принятые) в ходе  выполнения настоящего  административного регламента, могут быть обжалованы  гражданином  в вышестоящий орган, которому  непосредственно подчинен Орган, принявший обжалуемое  решение, или в суд.</w:t>
      </w:r>
      <w:r w:rsidRPr="00FB4DDD">
        <w:t xml:space="preserve"> </w:t>
      </w:r>
    </w:p>
    <w:p w:rsidR="00847B56" w:rsidRDefault="00847B56" w:rsidP="00847B56">
      <w:pPr>
        <w:spacing w:after="0" w:line="240" w:lineRule="auto"/>
        <w:jc w:val="center"/>
        <w:rPr>
          <w:rFonts w:ascii="Times New Roman" w:hAnsi="Times New Roman" w:cs="Times New Roman"/>
          <w:sz w:val="16"/>
          <w:szCs w:val="16"/>
        </w:rPr>
      </w:pPr>
      <w:r w:rsidRPr="001E34EA">
        <w:rPr>
          <w:rFonts w:ascii="Times New Roman" w:eastAsia="Times New Roman" w:hAnsi="Times New Roman" w:cs="Times New Roman"/>
          <w:b/>
          <w:sz w:val="16"/>
          <w:szCs w:val="16"/>
        </w:rPr>
        <w:t>ПОСТАНОВЛЕНИЕ</w:t>
      </w:r>
    </w:p>
    <w:p w:rsidR="00847B56" w:rsidRPr="00FB4DDD" w:rsidRDefault="00847B56" w:rsidP="00847B56">
      <w:pPr>
        <w:spacing w:after="0" w:line="240" w:lineRule="auto"/>
        <w:jc w:val="both"/>
        <w:rPr>
          <w:rFonts w:ascii="Times New Roman" w:hAnsi="Times New Roman" w:cs="Times New Roman"/>
          <w:sz w:val="16"/>
          <w:szCs w:val="16"/>
        </w:rPr>
      </w:pPr>
      <w:r w:rsidRPr="00FB4DDD">
        <w:rPr>
          <w:rFonts w:ascii="Times New Roman" w:hAnsi="Times New Roman" w:cs="Times New Roman"/>
          <w:sz w:val="16"/>
          <w:szCs w:val="16"/>
        </w:rPr>
        <w:t xml:space="preserve">№196                                                                       </w:t>
      </w:r>
      <w:r>
        <w:rPr>
          <w:rFonts w:ascii="Times New Roman" w:hAnsi="Times New Roman" w:cs="Times New Roman"/>
          <w:sz w:val="16"/>
          <w:szCs w:val="16"/>
        </w:rPr>
        <w:t xml:space="preserve">                 </w:t>
      </w:r>
      <w:r w:rsidRPr="00FB4DDD">
        <w:rPr>
          <w:rFonts w:ascii="Times New Roman" w:hAnsi="Times New Roman" w:cs="Times New Roman"/>
          <w:sz w:val="16"/>
          <w:szCs w:val="16"/>
        </w:rPr>
        <w:t>от  03.06.08г.</w:t>
      </w:r>
    </w:p>
    <w:p w:rsidR="00847B56" w:rsidRPr="00FB4DDD" w:rsidRDefault="00847B56" w:rsidP="00847B56">
      <w:pPr>
        <w:spacing w:after="0" w:line="240" w:lineRule="auto"/>
        <w:jc w:val="both"/>
        <w:rPr>
          <w:rFonts w:ascii="Times New Roman" w:hAnsi="Times New Roman" w:cs="Times New Roman"/>
          <w:sz w:val="16"/>
          <w:szCs w:val="16"/>
        </w:rPr>
      </w:pPr>
      <w:r w:rsidRPr="00FB4DDD">
        <w:rPr>
          <w:rFonts w:ascii="Times New Roman" w:hAnsi="Times New Roman" w:cs="Times New Roman"/>
          <w:b/>
          <w:bCs/>
          <w:sz w:val="16"/>
          <w:szCs w:val="16"/>
        </w:rPr>
        <w:t>О муниципальной конкурсной</w:t>
      </w:r>
    </w:p>
    <w:p w:rsidR="00847B56" w:rsidRPr="00FB4DDD" w:rsidRDefault="00847B56" w:rsidP="00847B56">
      <w:pPr>
        <w:spacing w:after="0" w:line="240" w:lineRule="auto"/>
        <w:jc w:val="both"/>
        <w:rPr>
          <w:rFonts w:ascii="Times New Roman" w:hAnsi="Times New Roman" w:cs="Times New Roman"/>
          <w:b/>
          <w:sz w:val="16"/>
          <w:szCs w:val="16"/>
        </w:rPr>
      </w:pPr>
      <w:r w:rsidRPr="00FB4DDD">
        <w:rPr>
          <w:rFonts w:ascii="Times New Roman" w:hAnsi="Times New Roman" w:cs="Times New Roman"/>
          <w:b/>
          <w:bCs/>
          <w:sz w:val="16"/>
          <w:szCs w:val="16"/>
        </w:rPr>
        <w:t>комиссии по конкурсном</w:t>
      </w:r>
      <w:r w:rsidRPr="00FB4DDD">
        <w:rPr>
          <w:rFonts w:ascii="Times New Roman" w:hAnsi="Times New Roman" w:cs="Times New Roman"/>
          <w:b/>
          <w:sz w:val="16"/>
          <w:szCs w:val="16"/>
        </w:rPr>
        <w:t>у</w:t>
      </w:r>
    </w:p>
    <w:p w:rsidR="00847B56" w:rsidRPr="00FB4DDD" w:rsidRDefault="00847B56" w:rsidP="00847B56">
      <w:pPr>
        <w:spacing w:after="0" w:line="240" w:lineRule="auto"/>
        <w:rPr>
          <w:rFonts w:ascii="Times New Roman" w:hAnsi="Times New Roman" w:cs="Times New Roman"/>
          <w:b/>
          <w:sz w:val="16"/>
          <w:szCs w:val="16"/>
        </w:rPr>
      </w:pPr>
      <w:r w:rsidRPr="00FB4DDD">
        <w:rPr>
          <w:rFonts w:ascii="Times New Roman" w:hAnsi="Times New Roman" w:cs="Times New Roman"/>
          <w:b/>
          <w:sz w:val="16"/>
          <w:szCs w:val="16"/>
        </w:rPr>
        <w:lastRenderedPageBreak/>
        <w:t>отбору общеобразовательных</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b/>
          <w:sz w:val="16"/>
          <w:szCs w:val="16"/>
        </w:rPr>
        <w:t>учреждений и учителей</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sz w:val="16"/>
          <w:szCs w:val="16"/>
        </w:rPr>
        <w:t>В рамках реализации приоритетного национального проекта «Образование»</w:t>
      </w:r>
    </w:p>
    <w:p w:rsidR="00847B56" w:rsidRDefault="00847B56" w:rsidP="00847B56">
      <w:pPr>
        <w:spacing w:after="0" w:line="240" w:lineRule="auto"/>
        <w:rPr>
          <w:rFonts w:ascii="Times New Roman" w:hAnsi="Times New Roman" w:cs="Times New Roman"/>
          <w:b/>
          <w:sz w:val="16"/>
          <w:szCs w:val="16"/>
        </w:rPr>
      </w:pPr>
      <w:r w:rsidRPr="00FB4DDD">
        <w:rPr>
          <w:rFonts w:ascii="Times New Roman" w:hAnsi="Times New Roman" w:cs="Times New Roman"/>
          <w:b/>
          <w:sz w:val="16"/>
          <w:szCs w:val="16"/>
        </w:rPr>
        <w:tab/>
      </w:r>
      <w:r w:rsidRPr="00FB4DDD">
        <w:rPr>
          <w:rFonts w:ascii="Times New Roman" w:hAnsi="Times New Roman" w:cs="Times New Roman"/>
          <w:b/>
          <w:sz w:val="16"/>
          <w:szCs w:val="16"/>
        </w:rPr>
        <w:tab/>
      </w:r>
      <w:r w:rsidRPr="00FB4DDD">
        <w:rPr>
          <w:rFonts w:ascii="Times New Roman" w:hAnsi="Times New Roman" w:cs="Times New Roman"/>
          <w:b/>
          <w:sz w:val="16"/>
          <w:szCs w:val="16"/>
        </w:rPr>
        <w:tab/>
        <w:t>п о с т а н о в л я ю:</w:t>
      </w:r>
    </w:p>
    <w:p w:rsidR="00847B56" w:rsidRPr="00FB4DDD" w:rsidRDefault="00847B56" w:rsidP="00847B56">
      <w:pPr>
        <w:spacing w:after="0" w:line="240" w:lineRule="auto"/>
        <w:rPr>
          <w:rFonts w:ascii="Times New Roman" w:hAnsi="Times New Roman" w:cs="Times New Roman"/>
          <w:b/>
          <w:sz w:val="16"/>
          <w:szCs w:val="16"/>
        </w:rPr>
      </w:pPr>
      <w:r>
        <w:rPr>
          <w:rFonts w:ascii="Times New Roman" w:hAnsi="Times New Roman" w:cs="Times New Roman"/>
          <w:b/>
          <w:sz w:val="16"/>
          <w:szCs w:val="16"/>
        </w:rPr>
        <w:t xml:space="preserve">   1. </w:t>
      </w:r>
      <w:r w:rsidRPr="00FB4DDD">
        <w:rPr>
          <w:rFonts w:ascii="Times New Roman" w:hAnsi="Times New Roman" w:cs="Times New Roman"/>
          <w:sz w:val="16"/>
          <w:szCs w:val="16"/>
        </w:rPr>
        <w:t>Создать муниципальную  конкурсную комиссию по конкурсному отбору учителей и общеобразовательных учреждений.</w:t>
      </w:r>
    </w:p>
    <w:p w:rsidR="00847B56" w:rsidRDefault="00847B56" w:rsidP="00847B56">
      <w:pPr>
        <w:tabs>
          <w:tab w:val="left" w:pos="720"/>
        </w:tabs>
        <w:spacing w:after="0" w:line="240" w:lineRule="auto"/>
        <w:rPr>
          <w:rFonts w:ascii="Times New Roman" w:hAnsi="Times New Roman" w:cs="Times New Roman"/>
          <w:sz w:val="16"/>
          <w:szCs w:val="16"/>
        </w:rPr>
      </w:pPr>
      <w:r>
        <w:rPr>
          <w:rFonts w:ascii="Times New Roman" w:hAnsi="Times New Roman" w:cs="Times New Roman"/>
          <w:sz w:val="16"/>
          <w:szCs w:val="16"/>
        </w:rPr>
        <w:t xml:space="preserve">   </w:t>
      </w:r>
      <w:r w:rsidRPr="00FB4DDD">
        <w:rPr>
          <w:rFonts w:ascii="Times New Roman" w:hAnsi="Times New Roman" w:cs="Times New Roman"/>
          <w:sz w:val="16"/>
          <w:szCs w:val="16"/>
        </w:rPr>
        <w:t>2.Утвердить состав конкурсной комиссии и Положение о муниципальной конкурсной комиссии.</w:t>
      </w:r>
    </w:p>
    <w:p w:rsidR="00847B56" w:rsidRPr="00FB4DDD" w:rsidRDefault="00847B56" w:rsidP="00847B56">
      <w:pPr>
        <w:tabs>
          <w:tab w:val="left" w:pos="720"/>
        </w:tabs>
        <w:spacing w:after="0" w:line="240" w:lineRule="auto"/>
        <w:rPr>
          <w:rFonts w:ascii="Times New Roman" w:hAnsi="Times New Roman" w:cs="Times New Roman"/>
          <w:sz w:val="16"/>
          <w:szCs w:val="16"/>
        </w:rPr>
      </w:pPr>
      <w:r>
        <w:rPr>
          <w:rFonts w:ascii="Times New Roman" w:hAnsi="Times New Roman" w:cs="Times New Roman"/>
          <w:sz w:val="16"/>
          <w:szCs w:val="16"/>
        </w:rPr>
        <w:t xml:space="preserve">   3. </w:t>
      </w:r>
      <w:r w:rsidRPr="00FB4DDD">
        <w:rPr>
          <w:rFonts w:ascii="Times New Roman" w:hAnsi="Times New Roman" w:cs="Times New Roman"/>
          <w:sz w:val="16"/>
          <w:szCs w:val="16"/>
        </w:rPr>
        <w:t>.Контроль за исполнением настоящего постановления возложить на заместителя главы администрации по социальным вопросам, начальника РУО Карасева Н.В.</w:t>
      </w:r>
    </w:p>
    <w:p w:rsidR="00847B56" w:rsidRPr="00FB4DDD" w:rsidRDefault="00847B56" w:rsidP="00847B56">
      <w:pPr>
        <w:tabs>
          <w:tab w:val="left" w:pos="720"/>
        </w:tabs>
        <w:spacing w:after="0" w:line="240" w:lineRule="auto"/>
        <w:rPr>
          <w:rFonts w:ascii="Times New Roman" w:hAnsi="Times New Roman" w:cs="Times New Roman"/>
          <w:sz w:val="16"/>
          <w:szCs w:val="16"/>
        </w:rPr>
      </w:pPr>
      <w:r>
        <w:rPr>
          <w:rFonts w:ascii="Times New Roman" w:hAnsi="Times New Roman" w:cs="Times New Roman"/>
          <w:sz w:val="16"/>
          <w:szCs w:val="16"/>
        </w:rPr>
        <w:t xml:space="preserve">   4. </w:t>
      </w:r>
      <w:r w:rsidRPr="00FB4DDD">
        <w:rPr>
          <w:rFonts w:ascii="Times New Roman" w:hAnsi="Times New Roman" w:cs="Times New Roman"/>
          <w:sz w:val="16"/>
          <w:szCs w:val="16"/>
        </w:rPr>
        <w:t>.Постановление Главы администрации Дубенского муниципального района №34 от 05.02.2007 г. считать утратившим силу.</w:t>
      </w:r>
    </w:p>
    <w:p w:rsidR="00847B56" w:rsidRPr="00FB4DDD" w:rsidRDefault="00847B56" w:rsidP="00847B56">
      <w:pPr>
        <w:spacing w:after="0" w:line="240" w:lineRule="auto"/>
        <w:rPr>
          <w:rFonts w:ascii="Times New Roman" w:hAnsi="Times New Roman" w:cs="Times New Roman"/>
          <w:sz w:val="16"/>
          <w:szCs w:val="16"/>
        </w:rPr>
      </w:pPr>
    </w:p>
    <w:p w:rsidR="00847B56" w:rsidRPr="00FB4DDD" w:rsidRDefault="00847B56" w:rsidP="00847B56">
      <w:pPr>
        <w:spacing w:after="0" w:line="240" w:lineRule="auto"/>
        <w:rPr>
          <w:rFonts w:ascii="Times New Roman" w:hAnsi="Times New Roman" w:cs="Times New Roman"/>
          <w:b/>
          <w:sz w:val="16"/>
          <w:szCs w:val="16"/>
        </w:rPr>
      </w:pPr>
      <w:r w:rsidRPr="00FB4DDD">
        <w:rPr>
          <w:rFonts w:ascii="Times New Roman" w:hAnsi="Times New Roman" w:cs="Times New Roman"/>
          <w:b/>
          <w:sz w:val="16"/>
          <w:szCs w:val="16"/>
        </w:rPr>
        <w:t>Глава администрации</w:t>
      </w:r>
    </w:p>
    <w:p w:rsidR="00847B56" w:rsidRPr="00FB4DDD" w:rsidRDefault="00847B56" w:rsidP="00847B56">
      <w:pPr>
        <w:spacing w:after="0" w:line="240" w:lineRule="auto"/>
        <w:rPr>
          <w:rFonts w:ascii="Times New Roman" w:hAnsi="Times New Roman" w:cs="Times New Roman"/>
          <w:b/>
          <w:sz w:val="16"/>
          <w:szCs w:val="16"/>
        </w:rPr>
      </w:pPr>
      <w:r w:rsidRPr="00FB4DDD">
        <w:rPr>
          <w:rFonts w:ascii="Times New Roman" w:hAnsi="Times New Roman" w:cs="Times New Roman"/>
          <w:b/>
          <w:sz w:val="16"/>
          <w:szCs w:val="16"/>
        </w:rPr>
        <w:t>Дубенского муниципального</w:t>
      </w:r>
      <w:r>
        <w:rPr>
          <w:rFonts w:ascii="Times New Roman" w:hAnsi="Times New Roman" w:cs="Times New Roman"/>
          <w:b/>
          <w:sz w:val="16"/>
          <w:szCs w:val="16"/>
        </w:rPr>
        <w:t xml:space="preserve"> </w:t>
      </w:r>
      <w:r w:rsidRPr="00FB4DDD">
        <w:rPr>
          <w:rFonts w:ascii="Times New Roman" w:hAnsi="Times New Roman" w:cs="Times New Roman"/>
          <w:b/>
          <w:sz w:val="16"/>
          <w:szCs w:val="16"/>
        </w:rPr>
        <w:t xml:space="preserve"> района      </w:t>
      </w:r>
      <w:r>
        <w:rPr>
          <w:rFonts w:ascii="Times New Roman" w:hAnsi="Times New Roman" w:cs="Times New Roman"/>
          <w:b/>
          <w:sz w:val="16"/>
          <w:szCs w:val="16"/>
        </w:rPr>
        <w:t xml:space="preserve">                              </w:t>
      </w:r>
      <w:r w:rsidRPr="00FB4DDD">
        <w:rPr>
          <w:rFonts w:ascii="Times New Roman" w:hAnsi="Times New Roman" w:cs="Times New Roman"/>
          <w:b/>
          <w:sz w:val="16"/>
          <w:szCs w:val="16"/>
        </w:rPr>
        <w:t xml:space="preserve">В.Г.Прокин.       </w:t>
      </w:r>
      <w:r w:rsidRPr="00FB4DDD">
        <w:rPr>
          <w:rFonts w:ascii="Times New Roman" w:hAnsi="Times New Roman" w:cs="Times New Roman"/>
          <w:b/>
          <w:sz w:val="16"/>
          <w:szCs w:val="16"/>
        </w:rPr>
        <w:tab/>
      </w:r>
      <w:r w:rsidRPr="00FB4DDD">
        <w:rPr>
          <w:rFonts w:ascii="Times New Roman" w:hAnsi="Times New Roman" w:cs="Times New Roman"/>
          <w:b/>
          <w:sz w:val="16"/>
          <w:szCs w:val="16"/>
        </w:rPr>
        <w:tab/>
      </w:r>
      <w:r w:rsidRPr="00FB4DDD">
        <w:rPr>
          <w:rFonts w:ascii="Times New Roman" w:hAnsi="Times New Roman" w:cs="Times New Roman"/>
          <w:b/>
          <w:sz w:val="16"/>
          <w:szCs w:val="16"/>
        </w:rPr>
        <w:tab/>
      </w:r>
      <w:r w:rsidRPr="00FB4DDD">
        <w:rPr>
          <w:rFonts w:ascii="Times New Roman" w:hAnsi="Times New Roman" w:cs="Times New Roman"/>
          <w:b/>
          <w:sz w:val="16"/>
          <w:szCs w:val="16"/>
        </w:rPr>
        <w:tab/>
        <w:t xml:space="preserve">                                                       </w:t>
      </w:r>
    </w:p>
    <w:p w:rsidR="00847B56" w:rsidRDefault="00847B56" w:rsidP="00847B56">
      <w:pPr>
        <w:spacing w:after="0" w:line="240" w:lineRule="auto"/>
        <w:jc w:val="right"/>
        <w:rPr>
          <w:rFonts w:ascii="Times New Roman" w:hAnsi="Times New Roman" w:cs="Times New Roman"/>
          <w:sz w:val="16"/>
          <w:szCs w:val="16"/>
        </w:rPr>
      </w:pPr>
      <w:r w:rsidRPr="00FB4DDD">
        <w:rPr>
          <w:rFonts w:ascii="Times New Roman" w:hAnsi="Times New Roman" w:cs="Times New Roman"/>
          <w:sz w:val="16"/>
          <w:szCs w:val="16"/>
        </w:rPr>
        <w:t xml:space="preserve">Приложение №1 </w:t>
      </w:r>
    </w:p>
    <w:p w:rsidR="00847B56" w:rsidRPr="00FB4DDD" w:rsidRDefault="00847B56" w:rsidP="00847B56">
      <w:pPr>
        <w:spacing w:after="0" w:line="240" w:lineRule="auto"/>
        <w:jc w:val="right"/>
        <w:rPr>
          <w:rFonts w:ascii="Times New Roman" w:hAnsi="Times New Roman" w:cs="Times New Roman"/>
          <w:sz w:val="16"/>
          <w:szCs w:val="16"/>
        </w:rPr>
      </w:pPr>
      <w:r w:rsidRPr="00FB4DDD">
        <w:rPr>
          <w:rFonts w:ascii="Times New Roman" w:hAnsi="Times New Roman" w:cs="Times New Roman"/>
          <w:sz w:val="16"/>
          <w:szCs w:val="16"/>
        </w:rPr>
        <w:t>к постановлению</w:t>
      </w:r>
      <w:r>
        <w:rPr>
          <w:rFonts w:ascii="Times New Roman" w:hAnsi="Times New Roman" w:cs="Times New Roman"/>
          <w:sz w:val="16"/>
          <w:szCs w:val="16"/>
        </w:rPr>
        <w:t xml:space="preserve"> </w:t>
      </w:r>
      <w:r w:rsidRPr="00FB4DDD">
        <w:rPr>
          <w:rFonts w:ascii="Times New Roman" w:hAnsi="Times New Roman" w:cs="Times New Roman"/>
          <w:sz w:val="16"/>
          <w:szCs w:val="16"/>
        </w:rPr>
        <w:t>Главы администрации</w:t>
      </w:r>
    </w:p>
    <w:p w:rsidR="00847B56" w:rsidRPr="00FB4DDD" w:rsidRDefault="00847B56" w:rsidP="00847B56">
      <w:pPr>
        <w:spacing w:after="0" w:line="240" w:lineRule="auto"/>
        <w:jc w:val="right"/>
        <w:rPr>
          <w:rFonts w:ascii="Times New Roman" w:hAnsi="Times New Roman" w:cs="Times New Roman"/>
          <w:sz w:val="16"/>
          <w:szCs w:val="16"/>
        </w:rPr>
      </w:pPr>
      <w:r w:rsidRPr="00FB4DDD">
        <w:rPr>
          <w:rFonts w:ascii="Times New Roman" w:hAnsi="Times New Roman" w:cs="Times New Roman"/>
          <w:sz w:val="16"/>
          <w:szCs w:val="16"/>
        </w:rPr>
        <w:t>Дубенского муниципального Района</w:t>
      </w:r>
      <w:r>
        <w:rPr>
          <w:rFonts w:ascii="Times New Roman" w:hAnsi="Times New Roman" w:cs="Times New Roman"/>
          <w:sz w:val="16"/>
          <w:szCs w:val="16"/>
        </w:rPr>
        <w:t xml:space="preserve"> </w:t>
      </w:r>
      <w:r w:rsidRPr="00FB4DDD">
        <w:rPr>
          <w:rFonts w:ascii="Times New Roman" w:hAnsi="Times New Roman" w:cs="Times New Roman"/>
          <w:sz w:val="16"/>
          <w:szCs w:val="16"/>
        </w:rPr>
        <w:t>№196 от 03.06.2008г.</w:t>
      </w:r>
    </w:p>
    <w:p w:rsidR="00847B56" w:rsidRPr="00FB4DDD" w:rsidRDefault="00847B56" w:rsidP="00847B56">
      <w:pPr>
        <w:spacing w:after="0" w:line="240" w:lineRule="auto"/>
        <w:rPr>
          <w:rFonts w:ascii="Times New Roman" w:hAnsi="Times New Roman" w:cs="Times New Roman"/>
          <w:b/>
          <w:sz w:val="16"/>
          <w:szCs w:val="16"/>
        </w:rPr>
      </w:pPr>
      <w:r w:rsidRPr="00FB4DDD">
        <w:rPr>
          <w:rFonts w:ascii="Times New Roman" w:hAnsi="Times New Roman" w:cs="Times New Roman"/>
          <w:b/>
          <w:sz w:val="16"/>
          <w:szCs w:val="16"/>
        </w:rPr>
        <w:t>С О С Т А В</w:t>
      </w:r>
    </w:p>
    <w:p w:rsidR="00847B56" w:rsidRPr="00FB4DDD" w:rsidRDefault="00847B56" w:rsidP="00847B56">
      <w:pPr>
        <w:spacing w:after="0" w:line="240" w:lineRule="auto"/>
        <w:rPr>
          <w:rFonts w:ascii="Times New Roman" w:hAnsi="Times New Roman" w:cs="Times New Roman"/>
          <w:b/>
          <w:sz w:val="16"/>
          <w:szCs w:val="16"/>
        </w:rPr>
      </w:pPr>
      <w:r w:rsidRPr="00FB4DDD">
        <w:rPr>
          <w:rFonts w:ascii="Times New Roman" w:hAnsi="Times New Roman" w:cs="Times New Roman"/>
          <w:b/>
          <w:sz w:val="16"/>
          <w:szCs w:val="16"/>
        </w:rPr>
        <w:t>районной конкурсной комиссии по конкурсному отбору</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b/>
          <w:sz w:val="16"/>
          <w:szCs w:val="16"/>
        </w:rPr>
        <w:t>общеобразовательных учреждений и учителей</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b/>
          <w:sz w:val="16"/>
          <w:szCs w:val="16"/>
        </w:rPr>
        <w:t>1.Карасев Н.В.</w:t>
      </w:r>
      <w:r w:rsidRPr="00FB4DDD">
        <w:rPr>
          <w:rFonts w:ascii="Times New Roman" w:hAnsi="Times New Roman" w:cs="Times New Roman"/>
          <w:sz w:val="16"/>
          <w:szCs w:val="16"/>
        </w:rPr>
        <w:t xml:space="preserve">       -       заместитель главы администрации Дубенского</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sz w:val="16"/>
          <w:szCs w:val="16"/>
        </w:rPr>
        <w:t xml:space="preserve">                                          муниципального района по социальным вопросам</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sz w:val="16"/>
          <w:szCs w:val="16"/>
        </w:rPr>
        <w:t xml:space="preserve">                                          начальник РУО, председатель</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b/>
          <w:sz w:val="16"/>
          <w:szCs w:val="16"/>
        </w:rPr>
        <w:t>2.Суродеева Г.А.</w:t>
      </w:r>
      <w:r w:rsidRPr="00FB4DDD">
        <w:rPr>
          <w:rFonts w:ascii="Times New Roman" w:hAnsi="Times New Roman" w:cs="Times New Roman"/>
          <w:sz w:val="16"/>
          <w:szCs w:val="16"/>
        </w:rPr>
        <w:t xml:space="preserve">   -       руководитель аппарата администрации Дубенского</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sz w:val="16"/>
          <w:szCs w:val="16"/>
        </w:rPr>
        <w:t xml:space="preserve">                                         муниципального района, заместитель председателя</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b/>
          <w:sz w:val="16"/>
          <w:szCs w:val="16"/>
        </w:rPr>
        <w:t>3.Сутайкина М.Н.</w:t>
      </w:r>
      <w:r w:rsidRPr="00FB4DDD">
        <w:rPr>
          <w:rFonts w:ascii="Times New Roman" w:hAnsi="Times New Roman" w:cs="Times New Roman"/>
          <w:sz w:val="16"/>
          <w:szCs w:val="16"/>
        </w:rPr>
        <w:t xml:space="preserve">  -      зав. РМК РУО, секретарь</w:t>
      </w:r>
    </w:p>
    <w:p w:rsidR="00847B56" w:rsidRPr="00FB4DDD" w:rsidRDefault="00847B56" w:rsidP="00847B56">
      <w:pPr>
        <w:spacing w:after="0" w:line="240" w:lineRule="auto"/>
        <w:jc w:val="center"/>
        <w:rPr>
          <w:rFonts w:ascii="Times New Roman" w:hAnsi="Times New Roman" w:cs="Times New Roman"/>
          <w:sz w:val="16"/>
          <w:szCs w:val="16"/>
        </w:rPr>
      </w:pPr>
      <w:r w:rsidRPr="00FB4DDD">
        <w:rPr>
          <w:rFonts w:ascii="Times New Roman" w:hAnsi="Times New Roman" w:cs="Times New Roman"/>
          <w:b/>
          <w:sz w:val="16"/>
          <w:szCs w:val="16"/>
        </w:rPr>
        <w:t>Члены комиссии:</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b/>
          <w:sz w:val="16"/>
          <w:szCs w:val="16"/>
        </w:rPr>
        <w:t>4.Пиянзина Л.В.</w:t>
      </w:r>
      <w:r w:rsidRPr="00FB4DDD">
        <w:rPr>
          <w:rFonts w:ascii="Times New Roman" w:hAnsi="Times New Roman" w:cs="Times New Roman"/>
          <w:sz w:val="16"/>
          <w:szCs w:val="16"/>
        </w:rPr>
        <w:t xml:space="preserve">    -      депутат Дубенского муниципального Совета депутатов,</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sz w:val="16"/>
          <w:szCs w:val="16"/>
        </w:rPr>
        <w:t xml:space="preserve">                                          зам. директора по учебно-воспитательной работе  ГСОУ </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sz w:val="16"/>
          <w:szCs w:val="16"/>
        </w:rPr>
        <w:t xml:space="preserve">                                         «Поводимовская  специальная (коррекционная)</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sz w:val="16"/>
          <w:szCs w:val="16"/>
        </w:rPr>
        <w:t xml:space="preserve">                                         общеобразовательная  школа»                     </w:t>
      </w:r>
    </w:p>
    <w:p w:rsidR="00847B56" w:rsidRPr="00FB4DDD" w:rsidRDefault="00847B56" w:rsidP="00847B56">
      <w:pPr>
        <w:spacing w:after="0" w:line="240" w:lineRule="auto"/>
        <w:rPr>
          <w:rFonts w:ascii="Times New Roman" w:hAnsi="Times New Roman" w:cs="Times New Roman"/>
          <w:sz w:val="16"/>
          <w:szCs w:val="16"/>
        </w:rPr>
      </w:pP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b/>
          <w:sz w:val="16"/>
          <w:szCs w:val="16"/>
        </w:rPr>
        <w:t>5.Бурнаева В.Н.</w:t>
      </w:r>
      <w:r w:rsidRPr="00FB4DDD">
        <w:rPr>
          <w:rFonts w:ascii="Times New Roman" w:hAnsi="Times New Roman" w:cs="Times New Roman"/>
          <w:sz w:val="16"/>
          <w:szCs w:val="16"/>
        </w:rPr>
        <w:t xml:space="preserve">      -      директор  МОУ «Поводимовская  средняя </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sz w:val="16"/>
          <w:szCs w:val="16"/>
        </w:rPr>
        <w:t xml:space="preserve">                                          общеобразовательная школа»</w:t>
      </w:r>
    </w:p>
    <w:p w:rsidR="00847B56"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b/>
          <w:sz w:val="16"/>
          <w:szCs w:val="16"/>
        </w:rPr>
        <w:t xml:space="preserve">6.Грико  Е.В.        </w:t>
      </w:r>
      <w:r w:rsidRPr="00FB4DDD">
        <w:rPr>
          <w:rFonts w:ascii="Times New Roman" w:hAnsi="Times New Roman" w:cs="Times New Roman"/>
          <w:sz w:val="16"/>
          <w:szCs w:val="16"/>
        </w:rPr>
        <w:t xml:space="preserve">    -      председатель управляющего Совета МОУ </w:t>
      </w:r>
      <w:r>
        <w:rPr>
          <w:rFonts w:ascii="Times New Roman" w:hAnsi="Times New Roman" w:cs="Times New Roman"/>
          <w:sz w:val="16"/>
          <w:szCs w:val="16"/>
        </w:rPr>
        <w:t xml:space="preserve"> </w:t>
      </w:r>
    </w:p>
    <w:p w:rsidR="00847B56" w:rsidRPr="00FB4DDD" w:rsidRDefault="00847B56" w:rsidP="00847B56">
      <w:pPr>
        <w:spacing w:after="0" w:line="240" w:lineRule="auto"/>
        <w:rPr>
          <w:rFonts w:ascii="Times New Roman" w:hAnsi="Times New Roman" w:cs="Times New Roman"/>
          <w:sz w:val="16"/>
          <w:szCs w:val="16"/>
        </w:rPr>
      </w:pPr>
      <w:r>
        <w:rPr>
          <w:rFonts w:ascii="Times New Roman" w:hAnsi="Times New Roman" w:cs="Times New Roman"/>
          <w:sz w:val="16"/>
          <w:szCs w:val="16"/>
        </w:rPr>
        <w:t xml:space="preserve">                                          </w:t>
      </w:r>
      <w:r w:rsidRPr="00FB4DDD">
        <w:rPr>
          <w:rFonts w:ascii="Times New Roman" w:hAnsi="Times New Roman" w:cs="Times New Roman"/>
          <w:sz w:val="16"/>
          <w:szCs w:val="16"/>
        </w:rPr>
        <w:t xml:space="preserve">«Дубенская </w:t>
      </w:r>
      <w:r>
        <w:rPr>
          <w:rFonts w:ascii="Times New Roman" w:hAnsi="Times New Roman" w:cs="Times New Roman"/>
          <w:sz w:val="16"/>
          <w:szCs w:val="16"/>
        </w:rPr>
        <w:t xml:space="preserve"> </w:t>
      </w:r>
      <w:r w:rsidRPr="00FB4DDD">
        <w:rPr>
          <w:rFonts w:ascii="Times New Roman" w:hAnsi="Times New Roman" w:cs="Times New Roman"/>
          <w:sz w:val="16"/>
          <w:szCs w:val="16"/>
        </w:rPr>
        <w:t xml:space="preserve">средняя общеобразовательная школа» </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b/>
          <w:sz w:val="16"/>
          <w:szCs w:val="16"/>
        </w:rPr>
        <w:t>7.Святкина Н.А.</w:t>
      </w:r>
      <w:r w:rsidRPr="00FB4DDD">
        <w:rPr>
          <w:rFonts w:ascii="Times New Roman" w:hAnsi="Times New Roman" w:cs="Times New Roman"/>
          <w:sz w:val="16"/>
          <w:szCs w:val="16"/>
        </w:rPr>
        <w:t xml:space="preserve">       -     председатель РК профсоюза работников народного</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sz w:val="16"/>
          <w:szCs w:val="16"/>
        </w:rPr>
        <w:t xml:space="preserve">                                           образования и науки.</w:t>
      </w:r>
    </w:p>
    <w:p w:rsidR="00847B56" w:rsidRPr="00FB4DDD" w:rsidRDefault="00847B56" w:rsidP="00847B56">
      <w:pPr>
        <w:spacing w:after="0" w:line="240" w:lineRule="auto"/>
        <w:rPr>
          <w:rFonts w:ascii="Times New Roman" w:hAnsi="Times New Roman" w:cs="Times New Roman"/>
          <w:sz w:val="16"/>
          <w:szCs w:val="16"/>
        </w:rPr>
      </w:pPr>
    </w:p>
    <w:p w:rsidR="00847B56" w:rsidRPr="002A1DF3" w:rsidRDefault="00847B56" w:rsidP="00847B56">
      <w:pPr>
        <w:spacing w:after="0" w:line="240" w:lineRule="auto"/>
        <w:jc w:val="right"/>
        <w:rPr>
          <w:rFonts w:ascii="Times New Roman" w:hAnsi="Times New Roman" w:cs="Times New Roman"/>
          <w:sz w:val="16"/>
          <w:szCs w:val="16"/>
        </w:rPr>
      </w:pPr>
      <w:r w:rsidRPr="00FB4DDD">
        <w:rPr>
          <w:rFonts w:ascii="Times New Roman" w:hAnsi="Times New Roman" w:cs="Times New Roman"/>
          <w:sz w:val="16"/>
          <w:szCs w:val="16"/>
        </w:rPr>
        <w:t>Приложение  №2</w:t>
      </w:r>
    </w:p>
    <w:p w:rsidR="00847B56" w:rsidRPr="00FB4DDD" w:rsidRDefault="00847B56" w:rsidP="00847B56">
      <w:pPr>
        <w:spacing w:after="0" w:line="240" w:lineRule="auto"/>
        <w:ind w:firstLine="720"/>
        <w:jc w:val="right"/>
        <w:rPr>
          <w:rFonts w:ascii="Times New Roman" w:hAnsi="Times New Roman" w:cs="Times New Roman"/>
          <w:sz w:val="16"/>
          <w:szCs w:val="16"/>
        </w:rPr>
      </w:pPr>
      <w:r w:rsidRPr="00FB4DDD">
        <w:rPr>
          <w:rFonts w:ascii="Times New Roman" w:hAnsi="Times New Roman" w:cs="Times New Roman"/>
          <w:sz w:val="16"/>
          <w:szCs w:val="16"/>
        </w:rPr>
        <w:t>к постановлению Главы администрации</w:t>
      </w:r>
    </w:p>
    <w:p w:rsidR="00847B56" w:rsidRPr="00FB4DDD" w:rsidRDefault="00847B56" w:rsidP="00847B56">
      <w:pPr>
        <w:spacing w:after="0" w:line="240" w:lineRule="auto"/>
        <w:ind w:firstLine="720"/>
        <w:jc w:val="right"/>
        <w:rPr>
          <w:rFonts w:ascii="Times New Roman" w:hAnsi="Times New Roman" w:cs="Times New Roman"/>
          <w:sz w:val="16"/>
          <w:szCs w:val="16"/>
        </w:rPr>
      </w:pPr>
      <w:r w:rsidRPr="00FB4DDD">
        <w:rPr>
          <w:rFonts w:ascii="Times New Roman" w:hAnsi="Times New Roman" w:cs="Times New Roman"/>
          <w:sz w:val="16"/>
          <w:szCs w:val="16"/>
        </w:rPr>
        <w:t>Дубенского муниципального района</w:t>
      </w:r>
      <w:r>
        <w:rPr>
          <w:rFonts w:ascii="Times New Roman" w:hAnsi="Times New Roman" w:cs="Times New Roman"/>
          <w:sz w:val="16"/>
          <w:szCs w:val="16"/>
        </w:rPr>
        <w:t xml:space="preserve"> </w:t>
      </w:r>
      <w:r w:rsidRPr="00FB4DDD">
        <w:rPr>
          <w:rFonts w:ascii="Times New Roman" w:hAnsi="Times New Roman" w:cs="Times New Roman"/>
          <w:sz w:val="16"/>
          <w:szCs w:val="16"/>
        </w:rPr>
        <w:t>от 03.06.2008г. №196</w:t>
      </w:r>
    </w:p>
    <w:p w:rsidR="00847B56" w:rsidRPr="00FB4DDD" w:rsidRDefault="00847B56" w:rsidP="00847B56">
      <w:pPr>
        <w:spacing w:after="0" w:line="240" w:lineRule="auto"/>
        <w:ind w:firstLine="720"/>
        <w:jc w:val="right"/>
        <w:rPr>
          <w:rFonts w:ascii="Times New Roman" w:hAnsi="Times New Roman" w:cs="Times New Roman"/>
          <w:b/>
          <w:sz w:val="16"/>
          <w:szCs w:val="16"/>
        </w:rPr>
      </w:pPr>
    </w:p>
    <w:p w:rsidR="00847B56" w:rsidRPr="00FB4DDD" w:rsidRDefault="00847B56" w:rsidP="00847B56">
      <w:pPr>
        <w:spacing w:after="0" w:line="240" w:lineRule="auto"/>
        <w:ind w:firstLine="720"/>
        <w:jc w:val="center"/>
        <w:rPr>
          <w:rFonts w:ascii="Times New Roman" w:hAnsi="Times New Roman" w:cs="Times New Roman"/>
          <w:b/>
          <w:sz w:val="16"/>
          <w:szCs w:val="16"/>
        </w:rPr>
      </w:pPr>
    </w:p>
    <w:p w:rsidR="00847B56" w:rsidRPr="00FB4DDD" w:rsidRDefault="00847B56" w:rsidP="00847B56">
      <w:pPr>
        <w:spacing w:after="0" w:line="240" w:lineRule="auto"/>
        <w:ind w:firstLine="720"/>
        <w:rPr>
          <w:rFonts w:ascii="Times New Roman" w:hAnsi="Times New Roman" w:cs="Times New Roman"/>
          <w:b/>
          <w:sz w:val="16"/>
          <w:szCs w:val="16"/>
        </w:rPr>
      </w:pPr>
      <w:r w:rsidRPr="00FB4DDD">
        <w:rPr>
          <w:rFonts w:ascii="Times New Roman" w:hAnsi="Times New Roman" w:cs="Times New Roman"/>
          <w:b/>
          <w:sz w:val="16"/>
          <w:szCs w:val="16"/>
        </w:rPr>
        <w:t>П О Л О Ж Е Н И Е</w:t>
      </w:r>
    </w:p>
    <w:p w:rsidR="00847B56" w:rsidRPr="00FB4DDD" w:rsidRDefault="00847B56" w:rsidP="00847B56">
      <w:pPr>
        <w:spacing w:after="0" w:line="240" w:lineRule="auto"/>
        <w:rPr>
          <w:rFonts w:ascii="Times New Roman" w:hAnsi="Times New Roman" w:cs="Times New Roman"/>
          <w:b/>
          <w:sz w:val="16"/>
          <w:szCs w:val="16"/>
        </w:rPr>
      </w:pPr>
      <w:r w:rsidRPr="00FB4DDD">
        <w:rPr>
          <w:rFonts w:ascii="Times New Roman" w:hAnsi="Times New Roman" w:cs="Times New Roman"/>
          <w:b/>
          <w:sz w:val="16"/>
          <w:szCs w:val="16"/>
        </w:rPr>
        <w:t>о муниципальной конкурсной комиссии по конкурсному отбору</w:t>
      </w:r>
    </w:p>
    <w:p w:rsidR="00847B56" w:rsidRPr="00FB4DDD" w:rsidRDefault="00847B56" w:rsidP="00847B56">
      <w:pPr>
        <w:spacing w:after="0" w:line="240" w:lineRule="auto"/>
        <w:rPr>
          <w:rFonts w:ascii="Times New Roman" w:hAnsi="Times New Roman" w:cs="Times New Roman"/>
          <w:b/>
          <w:sz w:val="16"/>
          <w:szCs w:val="16"/>
        </w:rPr>
      </w:pPr>
      <w:r w:rsidRPr="00FB4DDD">
        <w:rPr>
          <w:rFonts w:ascii="Times New Roman" w:hAnsi="Times New Roman" w:cs="Times New Roman"/>
          <w:b/>
          <w:sz w:val="16"/>
          <w:szCs w:val="16"/>
        </w:rPr>
        <w:t>учителей и общеобразовательных учреждений на денежное поощрение</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b/>
          <w:sz w:val="16"/>
          <w:szCs w:val="16"/>
        </w:rPr>
        <w:t>в рамках  приоритетного национального проекта «Образование»</w:t>
      </w:r>
    </w:p>
    <w:p w:rsidR="00847B56" w:rsidRPr="00FB4DDD" w:rsidRDefault="00847B56" w:rsidP="00847B56">
      <w:pPr>
        <w:spacing w:after="0" w:line="240" w:lineRule="auto"/>
        <w:jc w:val="center"/>
        <w:rPr>
          <w:rFonts w:ascii="Times New Roman" w:hAnsi="Times New Roman" w:cs="Times New Roman"/>
          <w:sz w:val="16"/>
          <w:szCs w:val="16"/>
        </w:rPr>
      </w:pPr>
      <w:r w:rsidRPr="00FB4DDD">
        <w:rPr>
          <w:rFonts w:ascii="Times New Roman" w:hAnsi="Times New Roman" w:cs="Times New Roman"/>
          <w:b/>
          <w:sz w:val="16"/>
          <w:szCs w:val="16"/>
        </w:rPr>
        <w:t>1.Общие положения</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1.1.</w:t>
      </w:r>
      <w:r w:rsidRPr="00FB4DDD">
        <w:rPr>
          <w:rFonts w:ascii="Times New Roman" w:hAnsi="Times New Roman" w:cs="Times New Roman"/>
          <w:sz w:val="16"/>
          <w:szCs w:val="16"/>
        </w:rPr>
        <w:t>Муниципальная конкурсная комиссия по конкурсному отбору учителей и общеобразовательных учреждений на денежное поощрение федерального, республиканского и муниципального  уровней в рамках приоритетного национального проекта «Образование»   создается Распоряжением Главы Администрации муниципалитета.</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1.2.</w:t>
      </w:r>
      <w:r w:rsidRPr="00FB4DDD">
        <w:rPr>
          <w:rFonts w:ascii="Times New Roman" w:hAnsi="Times New Roman" w:cs="Times New Roman"/>
          <w:sz w:val="16"/>
          <w:szCs w:val="16"/>
        </w:rPr>
        <w:t>Конкурсная комиссия в своей деятельности руководствуется действующим законодательством Российской Федерации и Республики Мордовия, документами федерального и республиканского, муниципального  уровней по реализации приоритетного национального проекта «Образование», а также настоящим Положением.</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1.3.К</w:t>
      </w:r>
      <w:r w:rsidRPr="00FB4DDD">
        <w:rPr>
          <w:rFonts w:ascii="Times New Roman" w:hAnsi="Times New Roman" w:cs="Times New Roman"/>
          <w:sz w:val="16"/>
          <w:szCs w:val="16"/>
        </w:rPr>
        <w:t>онкурсная комиссия строит свою деятельность на принципах гласности и открытости.</w:t>
      </w:r>
    </w:p>
    <w:p w:rsidR="00847B56" w:rsidRPr="00FB4DDD" w:rsidRDefault="00847B56" w:rsidP="00847B56">
      <w:pPr>
        <w:spacing w:after="0" w:line="240" w:lineRule="auto"/>
        <w:jc w:val="center"/>
        <w:rPr>
          <w:rFonts w:ascii="Times New Roman" w:hAnsi="Times New Roman" w:cs="Times New Roman"/>
          <w:sz w:val="16"/>
          <w:szCs w:val="16"/>
        </w:rPr>
      </w:pPr>
      <w:r w:rsidRPr="00FB4DDD">
        <w:rPr>
          <w:rFonts w:ascii="Times New Roman" w:hAnsi="Times New Roman" w:cs="Times New Roman"/>
          <w:b/>
          <w:sz w:val="16"/>
          <w:szCs w:val="16"/>
        </w:rPr>
        <w:t>2.Состав и порядок работы конкурсной комиссии.</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2.1</w:t>
      </w:r>
      <w:r w:rsidRPr="00FB4DDD">
        <w:rPr>
          <w:rFonts w:ascii="Times New Roman" w:hAnsi="Times New Roman" w:cs="Times New Roman"/>
          <w:sz w:val="16"/>
          <w:szCs w:val="16"/>
        </w:rPr>
        <w:t>.В состав конкурсной комиссии (до 7 человек) входят председатель, заместитель, секретарь и члены, в том числе: специалист по внедрению информационных технологий, специалист по финансовым вопросам, специалист по нормативному правовому регулированию, офис-менеджер.</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2.2.</w:t>
      </w:r>
      <w:r w:rsidRPr="00FB4DDD">
        <w:rPr>
          <w:rFonts w:ascii="Times New Roman" w:hAnsi="Times New Roman" w:cs="Times New Roman"/>
          <w:sz w:val="16"/>
          <w:szCs w:val="16"/>
        </w:rPr>
        <w:t>Состав и порядок работы конкурсной комиссии доводятся до гражданских институтов, органов управления образованием, образовательных учреждений, педагогов и обучающихся.</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2.3.</w:t>
      </w:r>
      <w:r w:rsidRPr="00FB4DDD">
        <w:rPr>
          <w:rFonts w:ascii="Times New Roman" w:hAnsi="Times New Roman" w:cs="Times New Roman"/>
          <w:sz w:val="16"/>
          <w:szCs w:val="16"/>
        </w:rPr>
        <w:t>Заседания конкурсной комиссии проводятся по мере необходимости в соответствии с муниципальным сетевым планом по реализации приоритетных национальных проектов Республики Мордовия в сфере образования.</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2.4.</w:t>
      </w:r>
      <w:r w:rsidRPr="00FB4DDD">
        <w:rPr>
          <w:rFonts w:ascii="Times New Roman" w:hAnsi="Times New Roman" w:cs="Times New Roman"/>
          <w:sz w:val="16"/>
          <w:szCs w:val="16"/>
        </w:rPr>
        <w:t>Заседания ведет председатель конкурсной комиссии, либо по его поручению заместитель председателя. Делопроизводство осуществляет секретарь конкурсной комиссии.</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2.5</w:t>
      </w:r>
      <w:r w:rsidRPr="00FB4DDD">
        <w:rPr>
          <w:rFonts w:ascii="Times New Roman" w:hAnsi="Times New Roman" w:cs="Times New Roman"/>
          <w:sz w:val="16"/>
          <w:szCs w:val="16"/>
        </w:rPr>
        <w:t>.Заседания конкурсной комиссии считаются правомочными, если на нем присутствует не менее половины членов.</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2.6</w:t>
      </w:r>
      <w:r w:rsidRPr="00FB4DDD">
        <w:rPr>
          <w:rFonts w:ascii="Times New Roman" w:hAnsi="Times New Roman" w:cs="Times New Roman"/>
          <w:sz w:val="16"/>
          <w:szCs w:val="16"/>
        </w:rPr>
        <w:t xml:space="preserve">.Работа конкурсной комиссии осуществляется на базе муниципальной организации – оператора приоритетного национального </w:t>
      </w:r>
      <w:r w:rsidRPr="00FB4DDD">
        <w:rPr>
          <w:rFonts w:ascii="Times New Roman" w:hAnsi="Times New Roman" w:cs="Times New Roman"/>
          <w:sz w:val="16"/>
          <w:szCs w:val="16"/>
        </w:rPr>
        <w:lastRenderedPageBreak/>
        <w:t xml:space="preserve">проекта в сфере образования при наличии необходимых условий (кабинет, телефон, факс, электронная почта, пр.) </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3.Содержание деятельности</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3.1.</w:t>
      </w:r>
      <w:r w:rsidRPr="00FB4DDD">
        <w:rPr>
          <w:rFonts w:ascii="Times New Roman" w:hAnsi="Times New Roman" w:cs="Times New Roman"/>
          <w:sz w:val="16"/>
          <w:szCs w:val="16"/>
        </w:rPr>
        <w:t>На подготовительном этапе конкурсного отбора:</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3.1.1.</w:t>
      </w:r>
      <w:r w:rsidRPr="00FB4DDD">
        <w:rPr>
          <w:rFonts w:ascii="Times New Roman" w:hAnsi="Times New Roman" w:cs="Times New Roman"/>
          <w:sz w:val="16"/>
          <w:szCs w:val="16"/>
        </w:rPr>
        <w:t>Конкурсная комиссия:</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sz w:val="16"/>
          <w:szCs w:val="16"/>
        </w:rPr>
        <w:t>-осуществляет информационное обеспечение всех заинтересованных лиц и организаций (предоставляет нормативно-правовую документацию, проводит консультации для руководителей и учителей общеобразовательных учреждений);</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sz w:val="16"/>
          <w:szCs w:val="16"/>
        </w:rPr>
        <w:t>-участвует в республиканских семинарах, проводит  муниципальные семинары по подготовке и реализации приоритетного национального проекта в сфере образования;</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sz w:val="16"/>
          <w:szCs w:val="16"/>
        </w:rPr>
        <w:t>-выставляет информацию о подготовке к реализации приоритетного национального проекта в сфере образования на республиканский и муниципальный сайты.</w:t>
      </w:r>
    </w:p>
    <w:p w:rsidR="00847B56" w:rsidRPr="00FB4DDD" w:rsidRDefault="00847B56" w:rsidP="00847B56">
      <w:pPr>
        <w:spacing w:after="0" w:line="240" w:lineRule="auto"/>
        <w:jc w:val="center"/>
        <w:rPr>
          <w:rFonts w:ascii="Times New Roman" w:hAnsi="Times New Roman" w:cs="Times New Roman"/>
          <w:sz w:val="16"/>
          <w:szCs w:val="16"/>
        </w:rPr>
      </w:pPr>
      <w:r w:rsidRPr="00FB4DDD">
        <w:rPr>
          <w:rFonts w:ascii="Times New Roman" w:hAnsi="Times New Roman" w:cs="Times New Roman"/>
          <w:b/>
          <w:sz w:val="16"/>
          <w:szCs w:val="16"/>
        </w:rPr>
        <w:t>3.2.</w:t>
      </w:r>
      <w:r w:rsidRPr="00FB4DDD">
        <w:rPr>
          <w:rFonts w:ascii="Times New Roman" w:hAnsi="Times New Roman" w:cs="Times New Roman"/>
          <w:sz w:val="16"/>
          <w:szCs w:val="16"/>
        </w:rPr>
        <w:t>На первом этапе конкурсного отбора:</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3.2.1.</w:t>
      </w:r>
      <w:r w:rsidRPr="00FB4DDD">
        <w:rPr>
          <w:rFonts w:ascii="Times New Roman" w:hAnsi="Times New Roman" w:cs="Times New Roman"/>
          <w:sz w:val="16"/>
          <w:szCs w:val="16"/>
        </w:rPr>
        <w:t>Конкурсная комиссия:</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sz w:val="16"/>
          <w:szCs w:val="16"/>
        </w:rPr>
        <w:t>-принимает документы претендентов (учителей, общеобразовательных учреждений), прошедших школьный этап конкурса, по представлению заявителей (по отношению к учителям – органом государственно-общественного управления общеобразовательного учреждения, зарегистрированных в его уставе (Сове т общеобразовательного учреждения, Попечительский совет, Управляющий совет, родительский комитет и т.д.); зарегистрированных в установленном порядке профессиональной педагогической ассоциацией или объединением (муниципальное предметное методическое объединение, ассоциации по образовательным технологиям и др.); по отношению к общеобразовательным учреждениям – органов государственно-общественного управления общеобразовательного учреждения, зарегистрированных в его уставе (Совет общеобразовательного учреждения, Попечительский совет, Управляющий совет, и т.д.);</w:t>
      </w:r>
    </w:p>
    <w:p w:rsidR="00847B56" w:rsidRPr="00FB4DDD" w:rsidRDefault="00847B56" w:rsidP="00847B56">
      <w:pPr>
        <w:spacing w:after="0" w:line="240" w:lineRule="auto"/>
        <w:rPr>
          <w:rFonts w:ascii="Times New Roman" w:hAnsi="Times New Roman" w:cs="Times New Roman"/>
          <w:sz w:val="16"/>
          <w:szCs w:val="16"/>
        </w:rPr>
      </w:pPr>
      <w:r w:rsidRPr="00FB4DDD">
        <w:rPr>
          <w:rFonts w:ascii="Times New Roman" w:hAnsi="Times New Roman" w:cs="Times New Roman"/>
          <w:sz w:val="16"/>
          <w:szCs w:val="16"/>
        </w:rPr>
        <w:t>-осуществляет техническую экспертизу пакета документов претендентов (учителей, общеобразовательных учреждений) по критериям участия.</w:t>
      </w:r>
    </w:p>
    <w:p w:rsidR="00847B56" w:rsidRPr="00FB4DDD" w:rsidRDefault="00847B56" w:rsidP="00847B56">
      <w:pPr>
        <w:spacing w:after="0" w:line="240" w:lineRule="auto"/>
        <w:ind w:firstLine="708"/>
        <w:rPr>
          <w:rFonts w:ascii="Times New Roman" w:hAnsi="Times New Roman" w:cs="Times New Roman"/>
          <w:sz w:val="16"/>
          <w:szCs w:val="16"/>
        </w:rPr>
      </w:pPr>
      <w:r w:rsidRPr="00FB4DDD">
        <w:rPr>
          <w:rFonts w:ascii="Times New Roman" w:hAnsi="Times New Roman" w:cs="Times New Roman"/>
          <w:b/>
          <w:sz w:val="16"/>
          <w:szCs w:val="16"/>
        </w:rPr>
        <w:t>3.2.2.</w:t>
      </w:r>
      <w:r w:rsidRPr="00FB4DDD">
        <w:rPr>
          <w:rFonts w:ascii="Times New Roman" w:hAnsi="Times New Roman" w:cs="Times New Roman"/>
          <w:sz w:val="16"/>
          <w:szCs w:val="16"/>
        </w:rPr>
        <w:t>Заключение конкурсной комиссии о допуске каждого претендента (учителя, общеобразовательного учреждения) к участию во втором этапе конкурса оформляется протоколом при наличии полного набора документов, соответствующих всем критериям участия.</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b/>
          <w:sz w:val="16"/>
          <w:szCs w:val="16"/>
        </w:rPr>
        <w:t>3.3.</w:t>
      </w:r>
      <w:r w:rsidRPr="00FB4DDD">
        <w:rPr>
          <w:rFonts w:ascii="Times New Roman" w:hAnsi="Times New Roman" w:cs="Times New Roman"/>
          <w:sz w:val="16"/>
          <w:szCs w:val="16"/>
        </w:rPr>
        <w:t>На втором этапе:</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sz w:val="16"/>
          <w:szCs w:val="16"/>
        </w:rPr>
        <w:t>-конкурсная комиссия организует экспертизу документов претендентов (учителей, общеобразовательных учреждений) гражданских экспертных организаций (не менее трех для учителей, не менее пяти для общеобразовательных учреждений) в соответствии с критериями отбора и рейтинговой шкалой, утвержденной Советом при Правительстве Республики Мордовия по реализации приоритетного национального проекта в сфере образования или разработанной и утвержденной на муниципальном уровне (см. Приложение №2 «Рекомендации по критериальной оценке работы претендентов (учителей) общеобразовательных учреждений для денежного поощрения в рамках приоритетного национального проекта «Образование», «Методические рекомендации по критериальной оценке общеобразовательных учреждений, активно внедряющих инновационные образовательные программы для осуществления государственной поддержки из федерального и республиканского бюджетов»);</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sz w:val="16"/>
          <w:szCs w:val="16"/>
        </w:rPr>
        <w:t>-протокол по результатам экспертизы с указанием баллов каждого претендента (учителя, общеобразовательного учреждения) подписывается председателем конкурсной комиссии и участниками гражданских экспертных организаций;</w:t>
      </w:r>
    </w:p>
    <w:p w:rsidR="00847B56" w:rsidRPr="00FB4DDD" w:rsidRDefault="00847B56" w:rsidP="00847B56">
      <w:pPr>
        <w:spacing w:after="0" w:line="240" w:lineRule="auto"/>
        <w:ind w:firstLine="720"/>
        <w:rPr>
          <w:rFonts w:ascii="Times New Roman" w:hAnsi="Times New Roman" w:cs="Times New Roman"/>
          <w:sz w:val="16"/>
          <w:szCs w:val="16"/>
        </w:rPr>
      </w:pPr>
      <w:r w:rsidRPr="00FB4DDD">
        <w:rPr>
          <w:rFonts w:ascii="Times New Roman" w:hAnsi="Times New Roman" w:cs="Times New Roman"/>
          <w:sz w:val="16"/>
          <w:szCs w:val="16"/>
        </w:rPr>
        <w:t>-на основании результатов проведенной</w:t>
      </w:r>
      <w:r w:rsidRPr="00FB4DDD">
        <w:rPr>
          <w:rFonts w:ascii="Times New Roman" w:hAnsi="Times New Roman" w:cs="Times New Roman"/>
          <w:sz w:val="16"/>
          <w:szCs w:val="16"/>
        </w:rPr>
        <w:tab/>
        <w:t>экспертизы конкурсная комиссия формирует рейтинг претендентов (учителей, общеобразовательных учреждений). Результаты рейтингования передаются в Республиканскую организационную группу по конкурсному отбору учителей на денежное поощрение федерального, республиканского уровней в рамках приоритетного национального проекта «Образование».</w:t>
      </w:r>
    </w:p>
    <w:p w:rsidR="00847B56" w:rsidRPr="000C0817" w:rsidRDefault="00847B56" w:rsidP="00847B56">
      <w:pPr>
        <w:spacing w:after="0" w:line="240" w:lineRule="auto"/>
        <w:jc w:val="both"/>
        <w:rPr>
          <w:rFonts w:ascii="Times New Roman" w:eastAsia="Times New Roman" w:hAnsi="Times New Roman" w:cs="Times New Roman"/>
          <w:bCs/>
          <w:sz w:val="16"/>
          <w:szCs w:val="16"/>
        </w:rPr>
      </w:pPr>
    </w:p>
    <w:p w:rsidR="00847B56" w:rsidRDefault="00847B56" w:rsidP="00847B56">
      <w:pPr>
        <w:spacing w:after="0" w:line="240" w:lineRule="auto"/>
        <w:jc w:val="center"/>
        <w:rPr>
          <w:rFonts w:ascii="Times New Roman" w:hAnsi="Times New Roman" w:cs="Times New Roman"/>
          <w:sz w:val="16"/>
          <w:szCs w:val="16"/>
        </w:rPr>
      </w:pPr>
      <w:r w:rsidRPr="001E34EA">
        <w:rPr>
          <w:rFonts w:ascii="Times New Roman" w:eastAsia="Times New Roman" w:hAnsi="Times New Roman" w:cs="Times New Roman"/>
          <w:b/>
          <w:sz w:val="16"/>
          <w:szCs w:val="16"/>
        </w:rPr>
        <w:t>ПОСТАНОВЛЕНИЕ</w:t>
      </w:r>
    </w:p>
    <w:p w:rsidR="00847B56" w:rsidRDefault="00847B56" w:rsidP="00847B56">
      <w:pPr>
        <w:spacing w:after="0" w:line="240" w:lineRule="auto"/>
        <w:rPr>
          <w:rFonts w:ascii="Times New Roman" w:hAnsi="Times New Roman" w:cs="Times New Roman"/>
          <w:sz w:val="16"/>
          <w:szCs w:val="16"/>
        </w:rPr>
      </w:pPr>
      <w:r w:rsidRPr="00DE617B">
        <w:rPr>
          <w:rFonts w:ascii="Times New Roman" w:eastAsia="Times New Roman" w:hAnsi="Times New Roman" w:cs="Times New Roman"/>
          <w:sz w:val="16"/>
          <w:szCs w:val="16"/>
        </w:rPr>
        <w:t>№ 232</w:t>
      </w:r>
      <w:r w:rsidRPr="00DE617B">
        <w:rPr>
          <w:rFonts w:ascii="Times New Roman" w:eastAsia="Times New Roman" w:hAnsi="Times New Roman" w:cs="Times New Roman"/>
          <w:sz w:val="16"/>
          <w:szCs w:val="16"/>
        </w:rPr>
        <w:tab/>
      </w:r>
      <w:r w:rsidRPr="00DE617B">
        <w:rPr>
          <w:rFonts w:ascii="Times New Roman" w:eastAsia="Times New Roman" w:hAnsi="Times New Roman" w:cs="Times New Roman"/>
          <w:sz w:val="16"/>
          <w:szCs w:val="16"/>
        </w:rPr>
        <w:tab/>
      </w:r>
      <w:r w:rsidRPr="00DE617B">
        <w:rPr>
          <w:rFonts w:ascii="Times New Roman" w:eastAsia="Times New Roman" w:hAnsi="Times New Roman" w:cs="Times New Roman"/>
          <w:sz w:val="16"/>
          <w:szCs w:val="16"/>
        </w:rPr>
        <w:tab/>
      </w:r>
      <w:r w:rsidRPr="00DE617B">
        <w:rPr>
          <w:rFonts w:ascii="Times New Roman" w:eastAsia="Times New Roman" w:hAnsi="Times New Roman" w:cs="Times New Roman"/>
          <w:sz w:val="16"/>
          <w:szCs w:val="16"/>
        </w:rPr>
        <w:tab/>
      </w:r>
      <w:r>
        <w:rPr>
          <w:rFonts w:ascii="Times New Roman" w:hAnsi="Times New Roman" w:cs="Times New Roman"/>
          <w:sz w:val="16"/>
          <w:szCs w:val="16"/>
        </w:rPr>
        <w:t xml:space="preserve">                           </w:t>
      </w:r>
      <w:r w:rsidRPr="00DE617B">
        <w:rPr>
          <w:rFonts w:ascii="Times New Roman" w:eastAsia="Times New Roman" w:hAnsi="Times New Roman" w:cs="Times New Roman"/>
          <w:sz w:val="16"/>
          <w:szCs w:val="16"/>
        </w:rPr>
        <w:t>от 24.06.2008г.</w:t>
      </w:r>
      <w:r w:rsidRPr="00DE617B">
        <w:rPr>
          <w:rFonts w:ascii="Times New Roman" w:eastAsia="Times New Roman" w:hAnsi="Times New Roman" w:cs="Times New Roman"/>
          <w:sz w:val="16"/>
          <w:szCs w:val="16"/>
        </w:rPr>
        <w:tab/>
      </w:r>
    </w:p>
    <w:p w:rsidR="00847B56" w:rsidRPr="00DE617B" w:rsidRDefault="00847B56" w:rsidP="00847B56">
      <w:pPr>
        <w:spacing w:after="0" w:line="240" w:lineRule="auto"/>
        <w:rPr>
          <w:rFonts w:ascii="Times New Roman" w:eastAsia="Times New Roman" w:hAnsi="Times New Roman" w:cs="Times New Roman"/>
          <w:sz w:val="16"/>
          <w:szCs w:val="16"/>
        </w:rPr>
      </w:pPr>
      <w:r w:rsidRPr="00DE617B">
        <w:rPr>
          <w:rFonts w:ascii="Times New Roman" w:eastAsia="Times New Roman" w:hAnsi="Times New Roman" w:cs="Times New Roman"/>
          <w:b/>
          <w:sz w:val="16"/>
          <w:szCs w:val="16"/>
        </w:rPr>
        <w:t>О порядке предоставления социальных выплат за счет средств</w:t>
      </w:r>
    </w:p>
    <w:p w:rsidR="00847B56" w:rsidRPr="00DE617B" w:rsidRDefault="00847B56" w:rsidP="00847B56">
      <w:pPr>
        <w:spacing w:after="0" w:line="240" w:lineRule="auto"/>
        <w:rPr>
          <w:rFonts w:ascii="Times New Roman" w:eastAsia="Times New Roman" w:hAnsi="Times New Roman" w:cs="Times New Roman"/>
          <w:b/>
          <w:sz w:val="16"/>
          <w:szCs w:val="16"/>
        </w:rPr>
      </w:pPr>
      <w:r w:rsidRPr="00DE617B">
        <w:rPr>
          <w:rFonts w:ascii="Times New Roman" w:eastAsia="Times New Roman" w:hAnsi="Times New Roman" w:cs="Times New Roman"/>
          <w:b/>
          <w:sz w:val="16"/>
          <w:szCs w:val="16"/>
        </w:rPr>
        <w:t>бюджета Дубенского муниципального района на проведение</w:t>
      </w:r>
    </w:p>
    <w:p w:rsidR="00847B56" w:rsidRPr="00DE617B" w:rsidRDefault="00847B56" w:rsidP="00847B56">
      <w:pPr>
        <w:spacing w:after="0" w:line="240" w:lineRule="auto"/>
        <w:rPr>
          <w:rFonts w:ascii="Times New Roman" w:eastAsia="Times New Roman" w:hAnsi="Times New Roman" w:cs="Times New Roman"/>
          <w:b/>
          <w:sz w:val="16"/>
          <w:szCs w:val="16"/>
        </w:rPr>
      </w:pPr>
      <w:r w:rsidRPr="00DE617B">
        <w:rPr>
          <w:rFonts w:ascii="Times New Roman" w:eastAsia="Times New Roman" w:hAnsi="Times New Roman" w:cs="Times New Roman"/>
          <w:b/>
          <w:sz w:val="16"/>
          <w:szCs w:val="16"/>
        </w:rPr>
        <w:t>мероприятий по улучшению жилищных условий граждан,</w:t>
      </w:r>
    </w:p>
    <w:p w:rsidR="00847B56" w:rsidRPr="00DE617B" w:rsidRDefault="00847B56" w:rsidP="00847B56">
      <w:pPr>
        <w:spacing w:after="0" w:line="240" w:lineRule="auto"/>
        <w:rPr>
          <w:rFonts w:ascii="Times New Roman" w:eastAsia="Times New Roman" w:hAnsi="Times New Roman" w:cs="Times New Roman"/>
          <w:b/>
          <w:sz w:val="16"/>
          <w:szCs w:val="16"/>
        </w:rPr>
      </w:pPr>
      <w:r w:rsidRPr="00DE617B">
        <w:rPr>
          <w:rFonts w:ascii="Times New Roman" w:eastAsia="Times New Roman" w:hAnsi="Times New Roman" w:cs="Times New Roman"/>
          <w:b/>
          <w:sz w:val="16"/>
          <w:szCs w:val="16"/>
        </w:rPr>
        <w:t>проживающих в сельской местности</w:t>
      </w:r>
    </w:p>
    <w:p w:rsidR="00847B56" w:rsidRPr="00DE617B" w:rsidRDefault="00847B56" w:rsidP="00847B56">
      <w:pPr>
        <w:spacing w:after="0" w:line="240" w:lineRule="auto"/>
        <w:ind w:firstLine="708"/>
        <w:jc w:val="both"/>
        <w:rPr>
          <w:rFonts w:ascii="Times New Roman" w:eastAsia="Times New Roman" w:hAnsi="Times New Roman" w:cs="Times New Roman"/>
          <w:sz w:val="16"/>
          <w:szCs w:val="16"/>
        </w:rPr>
      </w:pPr>
      <w:r w:rsidRPr="00DE617B">
        <w:rPr>
          <w:rFonts w:ascii="Times New Roman" w:eastAsia="Times New Roman" w:hAnsi="Times New Roman" w:cs="Times New Roman"/>
          <w:sz w:val="16"/>
          <w:szCs w:val="16"/>
        </w:rPr>
        <w:t>Во исполнение постановления Правительства Российской Федерации от 5 марта 2008 года №144 «О порядке предоставления за счет средств федерального бюджета субсидий бюджетам Российской Федерации на проведение  мероприятий по улучшению жилищных условий граждан, проживающих в сельской местности» и постановления Правительства Республики Мордовия от 19 июня 2006 года №250 «Об утверждении Порядка реализации мероприятий по улучшению жилищных условий граждан, в том числе молодых семей и молодых специалистов на селе» (с изменениями, внесенными постановлениями Правительства Республики Мордовия от 25 июля 2006 года №318, от 3 ноября 2006 года №478, от 10 декабря 2007 года №554, от 9 июня 2008 года №260),</w:t>
      </w:r>
    </w:p>
    <w:p w:rsidR="00847B56" w:rsidRPr="00DE617B" w:rsidRDefault="00847B56" w:rsidP="00847B56">
      <w:pPr>
        <w:spacing w:after="0" w:line="240" w:lineRule="auto"/>
        <w:jc w:val="both"/>
        <w:rPr>
          <w:rFonts w:ascii="Times New Roman" w:eastAsia="Times New Roman" w:hAnsi="Times New Roman" w:cs="Times New Roman"/>
          <w:sz w:val="16"/>
          <w:szCs w:val="16"/>
        </w:rPr>
      </w:pPr>
      <w:r w:rsidRPr="00DE617B">
        <w:rPr>
          <w:rFonts w:ascii="Times New Roman" w:eastAsia="Times New Roman" w:hAnsi="Times New Roman" w:cs="Times New Roman"/>
          <w:sz w:val="16"/>
          <w:szCs w:val="16"/>
        </w:rPr>
        <w:t xml:space="preserve"> п о с т а н о в л я ю : </w:t>
      </w:r>
    </w:p>
    <w:p w:rsidR="00847B56" w:rsidRPr="00DE617B" w:rsidRDefault="00847B56" w:rsidP="00847B56">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    1. </w:t>
      </w:r>
      <w:r w:rsidRPr="00DE617B">
        <w:rPr>
          <w:rFonts w:ascii="Times New Roman" w:eastAsia="Times New Roman" w:hAnsi="Times New Roman" w:cs="Times New Roman"/>
          <w:sz w:val="16"/>
          <w:szCs w:val="16"/>
        </w:rPr>
        <w:t>Утвердить прилагаемые Правила предоставления социальных выплат за счет средств Дубенского муниципального района на проведение  мероприятий по улучшению жилищных условий граждан, проживающих в сельской местности.</w:t>
      </w:r>
    </w:p>
    <w:p w:rsidR="00847B56" w:rsidRPr="00DE617B" w:rsidRDefault="00847B56" w:rsidP="00847B56">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lastRenderedPageBreak/>
        <w:t xml:space="preserve">   2. </w:t>
      </w:r>
      <w:r w:rsidRPr="00DE617B">
        <w:rPr>
          <w:rFonts w:ascii="Times New Roman" w:eastAsia="Times New Roman" w:hAnsi="Times New Roman" w:cs="Times New Roman"/>
          <w:sz w:val="16"/>
          <w:szCs w:val="16"/>
        </w:rPr>
        <w:t>Контроль за выполнением настоящего постановления возложить на первого заместителя главы администрации Дубенского муниципального района Пиянзина С.С.</w:t>
      </w:r>
    </w:p>
    <w:p w:rsidR="00847B56" w:rsidRPr="00DE617B" w:rsidRDefault="00847B56" w:rsidP="00847B56">
      <w:pPr>
        <w:spacing w:after="0" w:line="240" w:lineRule="auto"/>
        <w:jc w:val="both"/>
        <w:rPr>
          <w:rFonts w:ascii="Times New Roman" w:eastAsia="Times New Roman" w:hAnsi="Times New Roman" w:cs="Times New Roman"/>
          <w:sz w:val="16"/>
          <w:szCs w:val="16"/>
        </w:rPr>
      </w:pPr>
      <w:r>
        <w:rPr>
          <w:rFonts w:ascii="Times New Roman" w:hAnsi="Times New Roman" w:cs="Times New Roman"/>
          <w:sz w:val="16"/>
          <w:szCs w:val="16"/>
        </w:rPr>
        <w:t xml:space="preserve">    3. </w:t>
      </w:r>
      <w:r w:rsidRPr="00DE617B">
        <w:rPr>
          <w:rFonts w:ascii="Times New Roman" w:eastAsia="Times New Roman" w:hAnsi="Times New Roman" w:cs="Times New Roman"/>
          <w:sz w:val="16"/>
          <w:szCs w:val="16"/>
        </w:rPr>
        <w:t>Настоящее постановление вступает в силу со дня его официального опубликования.</w:t>
      </w:r>
    </w:p>
    <w:p w:rsidR="00847B56" w:rsidRPr="00DE617B" w:rsidRDefault="00847B56" w:rsidP="00847B56">
      <w:pPr>
        <w:spacing w:after="0" w:line="240" w:lineRule="auto"/>
        <w:ind w:left="360"/>
        <w:jc w:val="both"/>
        <w:rPr>
          <w:rFonts w:ascii="Times New Roman" w:eastAsia="Times New Roman" w:hAnsi="Times New Roman" w:cs="Times New Roman"/>
          <w:sz w:val="16"/>
          <w:szCs w:val="16"/>
        </w:rPr>
      </w:pPr>
    </w:p>
    <w:p w:rsidR="00847B56" w:rsidRPr="00DE617B" w:rsidRDefault="00847B56" w:rsidP="00847B56">
      <w:pPr>
        <w:spacing w:after="0" w:line="240" w:lineRule="auto"/>
        <w:rPr>
          <w:rFonts w:ascii="Times New Roman" w:eastAsia="Times New Roman" w:hAnsi="Times New Roman" w:cs="Times New Roman"/>
          <w:sz w:val="16"/>
          <w:szCs w:val="16"/>
        </w:rPr>
      </w:pPr>
      <w:r w:rsidRPr="00DE617B">
        <w:rPr>
          <w:rFonts w:ascii="Times New Roman" w:eastAsia="Times New Roman" w:hAnsi="Times New Roman" w:cs="Times New Roman"/>
          <w:b/>
          <w:bCs/>
          <w:sz w:val="16"/>
          <w:szCs w:val="16"/>
        </w:rPr>
        <w:t>Глава администрации</w:t>
      </w:r>
    </w:p>
    <w:p w:rsidR="00847B56" w:rsidRPr="00DE617B" w:rsidRDefault="00847B56" w:rsidP="00847B56">
      <w:pPr>
        <w:spacing w:after="0" w:line="240" w:lineRule="auto"/>
        <w:jc w:val="both"/>
        <w:rPr>
          <w:rFonts w:ascii="Times New Roman" w:eastAsia="Times New Roman" w:hAnsi="Times New Roman" w:cs="Times New Roman"/>
          <w:b/>
          <w:bCs/>
          <w:sz w:val="16"/>
          <w:szCs w:val="16"/>
        </w:rPr>
      </w:pPr>
      <w:r w:rsidRPr="00DE617B">
        <w:rPr>
          <w:rFonts w:ascii="Times New Roman" w:eastAsia="Times New Roman" w:hAnsi="Times New Roman" w:cs="Times New Roman"/>
          <w:b/>
          <w:bCs/>
          <w:sz w:val="16"/>
          <w:szCs w:val="16"/>
        </w:rPr>
        <w:t>Дубенского муниципального</w:t>
      </w:r>
      <w:r>
        <w:rPr>
          <w:rFonts w:ascii="Times New Roman" w:eastAsia="Times New Roman" w:hAnsi="Times New Roman" w:cs="Times New Roman"/>
          <w:b/>
          <w:bCs/>
          <w:sz w:val="16"/>
          <w:szCs w:val="16"/>
        </w:rPr>
        <w:t xml:space="preserve"> района</w:t>
      </w:r>
      <w:r>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ab/>
      </w:r>
      <w:r>
        <w:rPr>
          <w:rFonts w:ascii="Times New Roman" w:eastAsia="Times New Roman" w:hAnsi="Times New Roman" w:cs="Times New Roman"/>
          <w:b/>
          <w:bCs/>
          <w:sz w:val="16"/>
          <w:szCs w:val="16"/>
        </w:rPr>
        <w:tab/>
      </w:r>
      <w:r w:rsidRPr="00DE617B">
        <w:rPr>
          <w:rFonts w:ascii="Times New Roman" w:eastAsia="Times New Roman" w:hAnsi="Times New Roman" w:cs="Times New Roman"/>
          <w:b/>
          <w:bCs/>
          <w:sz w:val="16"/>
          <w:szCs w:val="16"/>
        </w:rPr>
        <w:t>В.Г.Прокин</w:t>
      </w:r>
      <w:r w:rsidRPr="00DE617B">
        <w:rPr>
          <w:rFonts w:ascii="Times New Roman" w:eastAsia="Times New Roman" w:hAnsi="Times New Roman" w:cs="Times New Roman"/>
          <w:b/>
          <w:bCs/>
          <w:sz w:val="16"/>
          <w:szCs w:val="16"/>
        </w:rPr>
        <w:tab/>
      </w:r>
      <w:r w:rsidRPr="00DE617B">
        <w:rPr>
          <w:rFonts w:ascii="Times New Roman" w:eastAsia="Times New Roman" w:hAnsi="Times New Roman" w:cs="Times New Roman"/>
          <w:b/>
          <w:bCs/>
          <w:sz w:val="16"/>
          <w:szCs w:val="16"/>
        </w:rPr>
        <w:tab/>
      </w:r>
      <w:r w:rsidRPr="00DE617B">
        <w:rPr>
          <w:rFonts w:ascii="Times New Roman" w:eastAsia="Times New Roman" w:hAnsi="Times New Roman" w:cs="Times New Roman"/>
          <w:b/>
          <w:bCs/>
          <w:sz w:val="16"/>
          <w:szCs w:val="16"/>
        </w:rPr>
        <w:tab/>
      </w:r>
      <w:r w:rsidRPr="00DE617B">
        <w:rPr>
          <w:rFonts w:ascii="Times New Roman" w:eastAsia="Times New Roman" w:hAnsi="Times New Roman" w:cs="Times New Roman"/>
          <w:b/>
          <w:bCs/>
          <w:sz w:val="16"/>
          <w:szCs w:val="16"/>
        </w:rPr>
        <w:tab/>
      </w:r>
      <w:r w:rsidRPr="00DE617B">
        <w:rPr>
          <w:rFonts w:ascii="Times New Roman" w:eastAsia="Times New Roman" w:hAnsi="Times New Roman" w:cs="Times New Roman"/>
          <w:b/>
          <w:bCs/>
          <w:sz w:val="16"/>
          <w:szCs w:val="16"/>
        </w:rPr>
        <w:tab/>
      </w:r>
      <w:r w:rsidRPr="00DE617B">
        <w:rPr>
          <w:rFonts w:ascii="Times New Roman" w:eastAsia="Times New Roman" w:hAnsi="Times New Roman" w:cs="Times New Roman"/>
          <w:b/>
          <w:bCs/>
          <w:sz w:val="16"/>
          <w:szCs w:val="16"/>
        </w:rPr>
        <w:tab/>
      </w:r>
    </w:p>
    <w:p w:rsidR="00847B56" w:rsidRPr="00DE617B" w:rsidRDefault="00847B56" w:rsidP="00847B56">
      <w:pPr>
        <w:spacing w:after="0" w:line="240" w:lineRule="auto"/>
        <w:jc w:val="both"/>
        <w:rPr>
          <w:rFonts w:ascii="Times New Roman" w:eastAsia="Times New Roman" w:hAnsi="Times New Roman" w:cs="Times New Roman"/>
          <w:b/>
          <w:bCs/>
          <w:sz w:val="16"/>
          <w:szCs w:val="16"/>
        </w:rPr>
      </w:pPr>
    </w:p>
    <w:p w:rsidR="00847B56" w:rsidRDefault="00847B56" w:rsidP="00847B56">
      <w:pPr>
        <w:spacing w:after="0" w:line="240" w:lineRule="auto"/>
        <w:jc w:val="right"/>
        <w:rPr>
          <w:rFonts w:ascii="Times New Roman" w:hAnsi="Times New Roman" w:cs="Times New Roman"/>
          <w:sz w:val="16"/>
          <w:szCs w:val="16"/>
        </w:rPr>
      </w:pPr>
      <w:r w:rsidRPr="00DE617B">
        <w:rPr>
          <w:rFonts w:ascii="Times New Roman" w:eastAsia="Times New Roman" w:hAnsi="Times New Roman" w:cs="Times New Roman"/>
          <w:sz w:val="16"/>
          <w:szCs w:val="16"/>
        </w:rPr>
        <w:t xml:space="preserve"> Приложение к</w:t>
      </w:r>
    </w:p>
    <w:p w:rsidR="00847B56" w:rsidRPr="00DE617B" w:rsidRDefault="00847B56" w:rsidP="00847B56">
      <w:pPr>
        <w:spacing w:after="0" w:line="240" w:lineRule="auto"/>
        <w:jc w:val="right"/>
        <w:rPr>
          <w:rFonts w:ascii="Times New Roman" w:eastAsia="Times New Roman" w:hAnsi="Times New Roman" w:cs="Times New Roman"/>
          <w:sz w:val="16"/>
          <w:szCs w:val="16"/>
        </w:rPr>
      </w:pPr>
      <w:r w:rsidRPr="00DE617B">
        <w:rPr>
          <w:rFonts w:ascii="Times New Roman" w:eastAsia="Times New Roman" w:hAnsi="Times New Roman" w:cs="Times New Roman"/>
          <w:sz w:val="16"/>
          <w:szCs w:val="16"/>
        </w:rPr>
        <w:t xml:space="preserve"> </w:t>
      </w:r>
      <w:r w:rsidRPr="00DE617B">
        <w:rPr>
          <w:rFonts w:ascii="Times New Roman" w:hAnsi="Times New Roman" w:cs="Times New Roman"/>
          <w:sz w:val="16"/>
          <w:szCs w:val="16"/>
        </w:rPr>
        <w:t>П</w:t>
      </w:r>
      <w:r w:rsidRPr="00DE617B">
        <w:rPr>
          <w:rFonts w:ascii="Times New Roman" w:eastAsia="Times New Roman" w:hAnsi="Times New Roman" w:cs="Times New Roman"/>
          <w:sz w:val="16"/>
          <w:szCs w:val="16"/>
        </w:rPr>
        <w:t>остановлению</w:t>
      </w:r>
      <w:r>
        <w:rPr>
          <w:rFonts w:ascii="Times New Roman" w:hAnsi="Times New Roman" w:cs="Times New Roman"/>
          <w:sz w:val="16"/>
          <w:szCs w:val="16"/>
        </w:rPr>
        <w:t xml:space="preserve"> </w:t>
      </w:r>
      <w:r w:rsidRPr="00DE617B">
        <w:rPr>
          <w:rFonts w:ascii="Times New Roman" w:eastAsia="Times New Roman" w:hAnsi="Times New Roman" w:cs="Times New Roman"/>
          <w:sz w:val="16"/>
          <w:szCs w:val="16"/>
        </w:rPr>
        <w:t>Главы администрации</w:t>
      </w:r>
    </w:p>
    <w:p w:rsidR="00847B56" w:rsidRDefault="00847B56" w:rsidP="00847B56">
      <w:pPr>
        <w:spacing w:after="0" w:line="240" w:lineRule="auto"/>
        <w:jc w:val="right"/>
        <w:rPr>
          <w:rFonts w:ascii="Times New Roman" w:hAnsi="Times New Roman" w:cs="Times New Roman"/>
          <w:sz w:val="16"/>
          <w:szCs w:val="16"/>
        </w:rPr>
      </w:pPr>
      <w:r w:rsidRPr="00DE617B">
        <w:rPr>
          <w:rFonts w:ascii="Times New Roman" w:eastAsia="Times New Roman" w:hAnsi="Times New Roman" w:cs="Times New Roman"/>
          <w:sz w:val="16"/>
          <w:szCs w:val="16"/>
        </w:rPr>
        <w:t>Дубенского муниципального района</w:t>
      </w:r>
      <w:r>
        <w:rPr>
          <w:rFonts w:ascii="Times New Roman" w:hAnsi="Times New Roman" w:cs="Times New Roman"/>
          <w:sz w:val="16"/>
          <w:szCs w:val="16"/>
        </w:rPr>
        <w:t xml:space="preserve"> </w:t>
      </w:r>
      <w:r w:rsidRPr="00DE617B">
        <w:rPr>
          <w:rFonts w:ascii="Times New Roman" w:eastAsia="Times New Roman" w:hAnsi="Times New Roman" w:cs="Times New Roman"/>
          <w:sz w:val="16"/>
          <w:szCs w:val="16"/>
        </w:rPr>
        <w:t>№232 от 24.06.2008г.</w:t>
      </w:r>
    </w:p>
    <w:p w:rsidR="00847B56" w:rsidRPr="00DE617B" w:rsidRDefault="00847B56" w:rsidP="00847B56">
      <w:pPr>
        <w:spacing w:after="0" w:line="240" w:lineRule="auto"/>
        <w:rPr>
          <w:rFonts w:ascii="Times New Roman" w:eastAsia="Times New Roman" w:hAnsi="Times New Roman" w:cs="Times New Roman"/>
          <w:sz w:val="16"/>
          <w:szCs w:val="16"/>
        </w:rPr>
      </w:pPr>
      <w:r w:rsidRPr="00DE617B">
        <w:rPr>
          <w:rFonts w:ascii="Times New Roman" w:eastAsia="Times New Roman" w:hAnsi="Times New Roman" w:cs="Times New Roman"/>
          <w:b/>
          <w:sz w:val="16"/>
          <w:szCs w:val="16"/>
        </w:rPr>
        <w:t>ПРАВИЛА</w:t>
      </w:r>
    </w:p>
    <w:p w:rsidR="00847B56" w:rsidRPr="00DE617B" w:rsidRDefault="00847B56" w:rsidP="00847B56">
      <w:pPr>
        <w:spacing w:after="0" w:line="240" w:lineRule="auto"/>
        <w:jc w:val="both"/>
        <w:rPr>
          <w:rFonts w:ascii="Times New Roman" w:eastAsia="Times New Roman" w:hAnsi="Times New Roman" w:cs="Times New Roman"/>
          <w:b/>
          <w:sz w:val="16"/>
          <w:szCs w:val="16"/>
        </w:rPr>
      </w:pPr>
      <w:r w:rsidRPr="00DE617B">
        <w:rPr>
          <w:rFonts w:ascii="Times New Roman" w:eastAsia="Times New Roman" w:hAnsi="Times New Roman" w:cs="Times New Roman"/>
          <w:b/>
          <w:sz w:val="16"/>
          <w:szCs w:val="16"/>
        </w:rPr>
        <w:t>предоставления социальных выплат за счет средств</w:t>
      </w:r>
    </w:p>
    <w:p w:rsidR="00847B56" w:rsidRPr="00DE617B" w:rsidRDefault="00847B56" w:rsidP="00847B56">
      <w:pPr>
        <w:spacing w:after="0" w:line="240" w:lineRule="auto"/>
        <w:jc w:val="both"/>
        <w:rPr>
          <w:rFonts w:ascii="Times New Roman" w:eastAsia="Times New Roman" w:hAnsi="Times New Roman" w:cs="Times New Roman"/>
          <w:b/>
          <w:sz w:val="16"/>
          <w:szCs w:val="16"/>
        </w:rPr>
      </w:pPr>
      <w:r w:rsidRPr="00DE617B">
        <w:rPr>
          <w:rFonts w:ascii="Times New Roman" w:eastAsia="Times New Roman" w:hAnsi="Times New Roman" w:cs="Times New Roman"/>
          <w:b/>
          <w:sz w:val="16"/>
          <w:szCs w:val="16"/>
        </w:rPr>
        <w:t>Дубенского муниципального района на проведение</w:t>
      </w:r>
    </w:p>
    <w:p w:rsidR="00847B56" w:rsidRPr="00DE617B" w:rsidRDefault="00847B56" w:rsidP="00847B56">
      <w:pPr>
        <w:spacing w:after="0" w:line="240" w:lineRule="auto"/>
        <w:jc w:val="both"/>
        <w:rPr>
          <w:rFonts w:ascii="Times New Roman" w:eastAsia="Times New Roman" w:hAnsi="Times New Roman" w:cs="Times New Roman"/>
          <w:b/>
          <w:sz w:val="16"/>
          <w:szCs w:val="16"/>
        </w:rPr>
      </w:pPr>
      <w:r w:rsidRPr="00DE617B">
        <w:rPr>
          <w:rFonts w:ascii="Times New Roman" w:eastAsia="Times New Roman" w:hAnsi="Times New Roman" w:cs="Times New Roman"/>
          <w:b/>
          <w:sz w:val="16"/>
          <w:szCs w:val="16"/>
        </w:rPr>
        <w:t>мероприятий по улучшению жилищных условий граждан,</w:t>
      </w:r>
    </w:p>
    <w:p w:rsidR="00847B56" w:rsidRPr="00DE617B" w:rsidRDefault="00847B56" w:rsidP="00847B56">
      <w:pPr>
        <w:spacing w:after="0" w:line="240" w:lineRule="auto"/>
        <w:jc w:val="both"/>
        <w:rPr>
          <w:rFonts w:ascii="Times New Roman" w:eastAsia="Times New Roman" w:hAnsi="Times New Roman" w:cs="Times New Roman"/>
          <w:b/>
          <w:sz w:val="16"/>
          <w:szCs w:val="16"/>
        </w:rPr>
      </w:pPr>
      <w:r w:rsidRPr="00DE617B">
        <w:rPr>
          <w:rFonts w:ascii="Times New Roman" w:eastAsia="Times New Roman" w:hAnsi="Times New Roman" w:cs="Times New Roman"/>
          <w:b/>
          <w:sz w:val="16"/>
          <w:szCs w:val="16"/>
        </w:rPr>
        <w:t>проживающих в сельской местности</w:t>
      </w:r>
    </w:p>
    <w:p w:rsidR="00847B56" w:rsidRPr="00DE617B" w:rsidRDefault="00847B56" w:rsidP="00847B56">
      <w:pPr>
        <w:spacing w:after="0" w:line="240" w:lineRule="auto"/>
        <w:ind w:firstLine="708"/>
        <w:jc w:val="both"/>
        <w:rPr>
          <w:rFonts w:ascii="Times New Roman" w:eastAsia="Times New Roman" w:hAnsi="Times New Roman" w:cs="Times New Roman"/>
          <w:sz w:val="16"/>
          <w:szCs w:val="16"/>
        </w:rPr>
      </w:pPr>
      <w:r w:rsidRPr="00DE617B">
        <w:rPr>
          <w:rFonts w:ascii="Times New Roman" w:eastAsia="Times New Roman" w:hAnsi="Times New Roman" w:cs="Times New Roman"/>
          <w:sz w:val="16"/>
          <w:szCs w:val="16"/>
        </w:rPr>
        <w:t>1. Настоящие Правила устанавливают порядок и условия предоставления социальных выплат за счет средств Дубенского муниципального района на проведение мероприятий по улучшению  жилищных условий граждан, молодых семей и молодых специалистов, проживающих и работающих в сельской местности, либо изъявивших желание переехать на постоянное местожительство в сельскую местность и работать там (далее – социальные выплаты, молодые семьи, молодые специалисты).</w:t>
      </w:r>
    </w:p>
    <w:p w:rsidR="00847B56" w:rsidRPr="00DE617B" w:rsidRDefault="00847B56" w:rsidP="00847B56">
      <w:pPr>
        <w:spacing w:after="0" w:line="240" w:lineRule="auto"/>
        <w:jc w:val="both"/>
        <w:rPr>
          <w:rFonts w:ascii="Times New Roman" w:eastAsia="Times New Roman" w:hAnsi="Times New Roman" w:cs="Times New Roman"/>
          <w:sz w:val="16"/>
          <w:szCs w:val="16"/>
        </w:rPr>
      </w:pPr>
      <w:r w:rsidRPr="00DE617B">
        <w:rPr>
          <w:rFonts w:ascii="Times New Roman" w:eastAsia="Times New Roman" w:hAnsi="Times New Roman" w:cs="Times New Roman"/>
          <w:sz w:val="16"/>
          <w:szCs w:val="16"/>
        </w:rPr>
        <w:tab/>
        <w:t>2. Социальные выплаты предоставляются гражданам, молодым семьям и молодым специалистам, включенным в утвержденные Министерством сельского хозяйства и продовольствия Республики Мордовия  (далее – Уполномоченный орган) списки получателей социальных выплат, в пределах средств, предусмотренных на указанные цели в бюджете Дубенского муниципального района на соответствующий год.</w:t>
      </w:r>
    </w:p>
    <w:p w:rsidR="00847B56" w:rsidRPr="00DE617B" w:rsidRDefault="00847B56" w:rsidP="00847B56">
      <w:pPr>
        <w:spacing w:after="0" w:line="240" w:lineRule="auto"/>
        <w:jc w:val="both"/>
        <w:rPr>
          <w:rFonts w:ascii="Times New Roman" w:eastAsia="Times New Roman" w:hAnsi="Times New Roman" w:cs="Times New Roman"/>
          <w:sz w:val="16"/>
          <w:szCs w:val="16"/>
        </w:rPr>
      </w:pPr>
      <w:r w:rsidRPr="00DE617B">
        <w:rPr>
          <w:rFonts w:ascii="Times New Roman" w:eastAsia="Times New Roman" w:hAnsi="Times New Roman" w:cs="Times New Roman"/>
          <w:sz w:val="16"/>
          <w:szCs w:val="16"/>
        </w:rPr>
        <w:tab/>
        <w:t>3. Доля средств бюджета Дубенского муниципального района устанавливается решением Совета депутатов «Об участии в реализации мероприятий по улучшению жилищных условий граждан, проживающих в сельской местности».</w:t>
      </w:r>
    </w:p>
    <w:p w:rsidR="00847B56" w:rsidRPr="00DE617B" w:rsidRDefault="00847B56" w:rsidP="00847B56">
      <w:pPr>
        <w:spacing w:after="0" w:line="240" w:lineRule="auto"/>
        <w:jc w:val="both"/>
        <w:rPr>
          <w:rFonts w:ascii="Times New Roman" w:eastAsia="Times New Roman" w:hAnsi="Times New Roman" w:cs="Times New Roman"/>
          <w:sz w:val="16"/>
          <w:szCs w:val="16"/>
        </w:rPr>
      </w:pPr>
      <w:r w:rsidRPr="00DE617B">
        <w:rPr>
          <w:rFonts w:ascii="Times New Roman" w:eastAsia="Times New Roman" w:hAnsi="Times New Roman" w:cs="Times New Roman"/>
          <w:sz w:val="16"/>
          <w:szCs w:val="16"/>
        </w:rPr>
        <w:tab/>
        <w:t>4. Расчетная стоимость строительства (приобретения) жилья определяется исходя из средней рыночной стоимости 1 кв.метра общей площади жилья на территории Республики Мордовия, ежеквартально утверждаемой Правительством Республики Мордовия, используемой для расчета размера социальных выплат на приобретение жилых помещений для всех категорий граждан, но не превышающей средней рыночной стоимости 1 кв.метра общей площади жилья по Республике Мордовия, определяемой Министерством регионального развития Российской Федерации и размера  общей площади жилого помещения, установленного для семей разной численности:</w:t>
      </w:r>
    </w:p>
    <w:p w:rsidR="00847B56" w:rsidRPr="00DE617B" w:rsidRDefault="00847B56" w:rsidP="00847B56">
      <w:pPr>
        <w:spacing w:after="0" w:line="240" w:lineRule="auto"/>
        <w:jc w:val="both"/>
        <w:rPr>
          <w:rFonts w:ascii="Times New Roman" w:eastAsia="Times New Roman" w:hAnsi="Times New Roman" w:cs="Times New Roman"/>
          <w:sz w:val="16"/>
          <w:szCs w:val="16"/>
        </w:rPr>
      </w:pPr>
      <w:r w:rsidRPr="00DE617B">
        <w:rPr>
          <w:rFonts w:ascii="Times New Roman" w:eastAsia="Times New Roman" w:hAnsi="Times New Roman" w:cs="Times New Roman"/>
          <w:sz w:val="16"/>
          <w:szCs w:val="16"/>
        </w:rPr>
        <w:tab/>
        <w:t>- для граждан, проживающих в сельской местности – 33 кв.метра – для одиноко проживающих граждан, 42-кыв.метра – на семью из 2-х человек и по 18-кв.метров на каждого члена семьи состоящей из 3-х и более человек; для молодых семей и молодых специалистов – 33 кв.метра – для одиноко проживающих граждан, 42 кв.метра – на семью из 2-х человек, 60 кв.метров – на семью из 3-х человек и по18 кв.метров на каждого члена семьи, состоящей из 4-х и более человек.</w:t>
      </w:r>
    </w:p>
    <w:p w:rsidR="00847B56" w:rsidRPr="00DE617B" w:rsidRDefault="00847B56" w:rsidP="00847B56">
      <w:pPr>
        <w:spacing w:after="0" w:line="240" w:lineRule="auto"/>
        <w:ind w:firstLine="708"/>
        <w:jc w:val="both"/>
        <w:rPr>
          <w:rFonts w:ascii="Times New Roman" w:eastAsia="Times New Roman" w:hAnsi="Times New Roman" w:cs="Times New Roman"/>
          <w:sz w:val="16"/>
          <w:szCs w:val="16"/>
        </w:rPr>
      </w:pPr>
      <w:r w:rsidRPr="00DE617B">
        <w:rPr>
          <w:rFonts w:ascii="Times New Roman" w:eastAsia="Times New Roman" w:hAnsi="Times New Roman" w:cs="Times New Roman"/>
          <w:sz w:val="16"/>
          <w:szCs w:val="16"/>
        </w:rPr>
        <w:t>5. Администрация Дубенского муниципального района перечисляет долю средств бюджета Дубенского муниципального района на счет гражданина, молодой семьи, молодого специалиста, открытый в кредитной организации, на основании решения Уполномоченного органа о выдаче свидетельств гражданам, молодым семьям и молодым специалистам, а также сведений кредитной организации об открытии счета.</w:t>
      </w:r>
    </w:p>
    <w:p w:rsidR="00847B56" w:rsidRPr="00DE617B" w:rsidRDefault="00847B56" w:rsidP="00847B56">
      <w:pPr>
        <w:spacing w:after="0" w:line="240" w:lineRule="auto"/>
        <w:jc w:val="both"/>
        <w:rPr>
          <w:rFonts w:ascii="Times New Roman" w:eastAsia="Times New Roman" w:hAnsi="Times New Roman" w:cs="Times New Roman"/>
          <w:sz w:val="16"/>
          <w:szCs w:val="16"/>
        </w:rPr>
      </w:pPr>
      <w:r w:rsidRPr="00DE617B">
        <w:rPr>
          <w:rFonts w:ascii="Times New Roman" w:eastAsia="Times New Roman" w:hAnsi="Times New Roman" w:cs="Times New Roman"/>
          <w:sz w:val="16"/>
          <w:szCs w:val="16"/>
        </w:rPr>
        <w:tab/>
        <w:t>6. В течение  1 рабочего дня о произведенном перечислении средств Администрация Дубенского муниципального района сообщает Уполномоченному органу, направляя ему копию платежного документа.</w:t>
      </w:r>
    </w:p>
    <w:p w:rsidR="00847B56" w:rsidRDefault="00847B56" w:rsidP="00847B56">
      <w:pPr>
        <w:spacing w:after="0" w:line="240" w:lineRule="auto"/>
        <w:jc w:val="both"/>
        <w:rPr>
          <w:rFonts w:ascii="Times New Roman" w:hAnsi="Times New Roman" w:cs="Times New Roman"/>
          <w:sz w:val="16"/>
          <w:szCs w:val="16"/>
        </w:rPr>
      </w:pPr>
      <w:r w:rsidRPr="00DE617B">
        <w:rPr>
          <w:rFonts w:ascii="Times New Roman" w:eastAsia="Times New Roman" w:hAnsi="Times New Roman" w:cs="Times New Roman"/>
          <w:sz w:val="16"/>
          <w:szCs w:val="16"/>
        </w:rPr>
        <w:tab/>
        <w:t xml:space="preserve">7. Администрация Дубенского муниципального района заключает с кредитной организацией соглашение о порядке зачисления средств местного бюджета на банковские счета граждан, молодых семей и молодых специалистов – владельцев  свидетельств на предоставление социальных выплат на строительство (приобретение) жилья, а также о порядке предоставления информации о количестве открытых (закрытых) банковских счетов по обслуживанию социальных выплат и возврату средств местного бюджета в случае представления документов, содержащих технические или иные ошибки,  возникновения форс-мажорных обстоятельств. </w:t>
      </w:r>
    </w:p>
    <w:p w:rsidR="00847B56" w:rsidRDefault="00847B56" w:rsidP="00847B56">
      <w:pPr>
        <w:spacing w:after="0" w:line="240" w:lineRule="auto"/>
        <w:rPr>
          <w:rFonts w:ascii="Times New Roman" w:hAnsi="Times New Roman" w:cs="Times New Roman"/>
          <w:sz w:val="16"/>
          <w:szCs w:val="16"/>
        </w:rPr>
      </w:pPr>
    </w:p>
    <w:p w:rsidR="00847B56" w:rsidRDefault="00847B56" w:rsidP="00847B56">
      <w:pPr>
        <w:spacing w:after="0" w:line="240" w:lineRule="auto"/>
        <w:jc w:val="center"/>
        <w:rPr>
          <w:rFonts w:ascii="Times New Roman" w:hAnsi="Times New Roman" w:cs="Times New Roman"/>
          <w:sz w:val="16"/>
          <w:szCs w:val="16"/>
        </w:rPr>
      </w:pPr>
      <w:r w:rsidRPr="001E34EA">
        <w:rPr>
          <w:rFonts w:ascii="Times New Roman" w:eastAsia="Times New Roman" w:hAnsi="Times New Roman" w:cs="Times New Roman"/>
          <w:b/>
          <w:sz w:val="16"/>
          <w:szCs w:val="16"/>
        </w:rPr>
        <w:t>ПОСТАНОВЛЕНИЕ</w:t>
      </w:r>
    </w:p>
    <w:p w:rsidR="00847B56"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№240</w:t>
      </w:r>
      <w:r w:rsidRPr="00DE617B">
        <w:rPr>
          <w:rFonts w:ascii="Times New Roman" w:eastAsia="Times New Roman" w:hAnsi="Times New Roman" w:cs="Times New Roman"/>
          <w:sz w:val="16"/>
          <w:szCs w:val="16"/>
          <w:lang w:eastAsia="ar-SA"/>
        </w:rPr>
        <w:tab/>
      </w:r>
      <w:r w:rsidRPr="00DE617B">
        <w:rPr>
          <w:rFonts w:ascii="Times New Roman" w:eastAsia="Times New Roman" w:hAnsi="Times New Roman" w:cs="Times New Roman"/>
          <w:sz w:val="16"/>
          <w:szCs w:val="16"/>
          <w:lang w:eastAsia="ar-SA"/>
        </w:rPr>
        <w:tab/>
      </w:r>
      <w:r w:rsidRPr="00DE617B">
        <w:rPr>
          <w:rFonts w:ascii="Times New Roman" w:eastAsia="Times New Roman" w:hAnsi="Times New Roman" w:cs="Times New Roman"/>
          <w:sz w:val="16"/>
          <w:szCs w:val="16"/>
          <w:lang w:eastAsia="ar-SA"/>
        </w:rPr>
        <w:tab/>
      </w:r>
      <w:r w:rsidRPr="00DE617B">
        <w:rPr>
          <w:rFonts w:ascii="Times New Roman" w:eastAsia="Times New Roman" w:hAnsi="Times New Roman" w:cs="Times New Roman"/>
          <w:sz w:val="16"/>
          <w:szCs w:val="16"/>
          <w:lang w:eastAsia="ar-SA"/>
        </w:rPr>
        <w:tab/>
      </w:r>
      <w:r>
        <w:rPr>
          <w:rFonts w:ascii="Times New Roman" w:eastAsia="Times New Roman" w:hAnsi="Times New Roman" w:cs="Times New Roman"/>
          <w:sz w:val="16"/>
          <w:szCs w:val="16"/>
          <w:lang w:eastAsia="ar-SA"/>
        </w:rPr>
        <w:t xml:space="preserve">                          </w:t>
      </w:r>
      <w:r w:rsidRPr="00DE617B">
        <w:rPr>
          <w:rFonts w:ascii="Times New Roman" w:eastAsia="Times New Roman" w:hAnsi="Times New Roman" w:cs="Times New Roman"/>
          <w:sz w:val="16"/>
          <w:szCs w:val="16"/>
          <w:lang w:eastAsia="ar-SA"/>
        </w:rPr>
        <w:t>от 30.06.2008г.</w:t>
      </w:r>
      <w:r w:rsidRPr="00DE617B">
        <w:rPr>
          <w:rFonts w:ascii="Times New Roman" w:eastAsia="Times New Roman" w:hAnsi="Times New Roman" w:cs="Times New Roman"/>
          <w:sz w:val="16"/>
          <w:szCs w:val="16"/>
          <w:lang w:eastAsia="ar-SA"/>
        </w:rPr>
        <w:tab/>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b/>
          <w:bCs/>
          <w:sz w:val="16"/>
          <w:szCs w:val="16"/>
          <w:lang w:eastAsia="ar-SA"/>
        </w:rPr>
        <w:t>Об утверждении Положения о порядке предоставления</w:t>
      </w:r>
    </w:p>
    <w:p w:rsidR="00847B56" w:rsidRPr="00DE617B" w:rsidRDefault="00847B56" w:rsidP="00847B56">
      <w:pPr>
        <w:spacing w:after="0" w:line="240" w:lineRule="auto"/>
        <w:jc w:val="both"/>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субвенций на проведение капитального и текущего ремонта</w:t>
      </w:r>
    </w:p>
    <w:p w:rsidR="00847B56" w:rsidRPr="00DE617B" w:rsidRDefault="00847B56" w:rsidP="00847B56">
      <w:pPr>
        <w:spacing w:after="0" w:line="240" w:lineRule="auto"/>
        <w:jc w:val="both"/>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муниципальных общеобразовательных учреждений,</w:t>
      </w:r>
    </w:p>
    <w:p w:rsidR="00847B56" w:rsidRPr="00DE617B" w:rsidRDefault="00847B56" w:rsidP="00847B56">
      <w:pPr>
        <w:spacing w:after="0" w:line="240" w:lineRule="auto"/>
        <w:jc w:val="both"/>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повышение квалификации и переподготовку педагогических</w:t>
      </w:r>
    </w:p>
    <w:p w:rsidR="00847B56" w:rsidRPr="00DE617B" w:rsidRDefault="00847B56" w:rsidP="00847B56">
      <w:pPr>
        <w:spacing w:after="0" w:line="240" w:lineRule="auto"/>
        <w:jc w:val="both"/>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и руководящих кадров муниципальных общеобразовательных</w:t>
      </w:r>
    </w:p>
    <w:p w:rsidR="00847B56" w:rsidRPr="00DE617B" w:rsidRDefault="00847B56" w:rsidP="00847B56">
      <w:pPr>
        <w:spacing w:after="0" w:line="240" w:lineRule="auto"/>
        <w:jc w:val="both"/>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учреждений, специалистов муниципальных органов,</w:t>
      </w:r>
    </w:p>
    <w:p w:rsidR="00847B56" w:rsidRPr="00DE617B" w:rsidRDefault="00847B56" w:rsidP="00847B56">
      <w:pPr>
        <w:spacing w:after="0" w:line="240" w:lineRule="auto"/>
        <w:jc w:val="both"/>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осуществляющих управление в сфере образования, в рамках</w:t>
      </w:r>
    </w:p>
    <w:p w:rsidR="00847B56" w:rsidRPr="00DE617B" w:rsidRDefault="00847B56" w:rsidP="00847B56">
      <w:pPr>
        <w:spacing w:after="0" w:line="240" w:lineRule="auto"/>
        <w:jc w:val="both"/>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 xml:space="preserve">Комплексного проекта модернизации образования  </w:t>
      </w:r>
    </w:p>
    <w:p w:rsidR="00847B56" w:rsidRPr="00DE617B" w:rsidRDefault="00847B56" w:rsidP="00847B56">
      <w:pPr>
        <w:spacing w:after="0" w:line="240" w:lineRule="auto"/>
        <w:jc w:val="center"/>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П о с т а н о в л я ю :</w:t>
      </w:r>
    </w:p>
    <w:p w:rsidR="00847B56" w:rsidRPr="00DE617B" w:rsidRDefault="00847B56" w:rsidP="00847B56">
      <w:pPr>
        <w:tabs>
          <w:tab w:val="left" w:pos="720"/>
        </w:tabs>
        <w:spacing w:after="0" w:line="240" w:lineRule="auto"/>
        <w:jc w:val="both"/>
        <w:rPr>
          <w:rFonts w:ascii="Times New Roman" w:eastAsia="Times New Roman" w:hAnsi="Times New Roman" w:cs="Times New Roman"/>
          <w:sz w:val="16"/>
          <w:szCs w:val="16"/>
          <w:lang w:eastAsia="ar-SA"/>
        </w:rPr>
      </w:pPr>
      <w:r>
        <w:rPr>
          <w:rFonts w:ascii="Times New Roman" w:eastAsia="Times New Roman" w:hAnsi="Times New Roman" w:cs="Times New Roman"/>
          <w:sz w:val="16"/>
          <w:szCs w:val="16"/>
          <w:lang w:eastAsia="ar-SA"/>
        </w:rPr>
        <w:t xml:space="preserve">    1. </w:t>
      </w:r>
      <w:r w:rsidRPr="00DE617B">
        <w:rPr>
          <w:rFonts w:ascii="Times New Roman" w:eastAsia="Times New Roman" w:hAnsi="Times New Roman" w:cs="Times New Roman"/>
          <w:sz w:val="16"/>
          <w:szCs w:val="16"/>
          <w:lang w:eastAsia="ar-SA"/>
        </w:rPr>
        <w:t xml:space="preserve">Утвердить прилагаемое Положение о порядке предоставления субвенций на проведение капитального и текущего ремонта муниципальных общеобразовательных учреждений, повышение квалификации и переподготовку педагогических и руководящих кадров муниципальных </w:t>
      </w:r>
      <w:r w:rsidRPr="00DE617B">
        <w:rPr>
          <w:rFonts w:ascii="Times New Roman" w:eastAsia="Times New Roman" w:hAnsi="Times New Roman" w:cs="Times New Roman"/>
          <w:sz w:val="16"/>
          <w:szCs w:val="16"/>
          <w:lang w:eastAsia="ar-SA"/>
        </w:rPr>
        <w:lastRenderedPageBreak/>
        <w:t>общеобразовательных учреждений, специалистов муниципальных органов, осуществляющих управление в сфере образования в рамках Комплексного  проекта модернизации образования (прилагается).</w:t>
      </w:r>
    </w:p>
    <w:p w:rsidR="00847B56" w:rsidRPr="00DE617B" w:rsidRDefault="00847B56" w:rsidP="00847B56">
      <w:pPr>
        <w:tabs>
          <w:tab w:val="left" w:pos="720"/>
        </w:tabs>
        <w:spacing w:after="0" w:line="240" w:lineRule="auto"/>
        <w:jc w:val="both"/>
        <w:rPr>
          <w:rFonts w:ascii="Times New Roman" w:eastAsia="Times New Roman" w:hAnsi="Times New Roman" w:cs="Times New Roman"/>
          <w:sz w:val="16"/>
          <w:szCs w:val="16"/>
          <w:lang w:eastAsia="ar-SA"/>
        </w:rPr>
      </w:pPr>
      <w:r>
        <w:rPr>
          <w:rFonts w:ascii="Times New Roman" w:eastAsia="Times New Roman" w:hAnsi="Times New Roman" w:cs="Times New Roman"/>
          <w:sz w:val="16"/>
          <w:szCs w:val="16"/>
          <w:lang w:eastAsia="ar-SA"/>
        </w:rPr>
        <w:t xml:space="preserve">    2. </w:t>
      </w:r>
      <w:r w:rsidRPr="00DE617B">
        <w:rPr>
          <w:rFonts w:ascii="Times New Roman" w:eastAsia="Times New Roman" w:hAnsi="Times New Roman" w:cs="Times New Roman"/>
          <w:sz w:val="16"/>
          <w:szCs w:val="16"/>
          <w:lang w:eastAsia="ar-SA"/>
        </w:rPr>
        <w:t>Утвердить распределение субвенций согласно приложению №2.</w:t>
      </w:r>
    </w:p>
    <w:p w:rsidR="00847B56" w:rsidRPr="00DE617B" w:rsidRDefault="00847B56" w:rsidP="00847B56">
      <w:pPr>
        <w:tabs>
          <w:tab w:val="left" w:pos="720"/>
        </w:tabs>
        <w:spacing w:after="0" w:line="240" w:lineRule="auto"/>
        <w:jc w:val="both"/>
        <w:rPr>
          <w:rFonts w:ascii="Times New Roman" w:eastAsia="Times New Roman" w:hAnsi="Times New Roman" w:cs="Times New Roman"/>
          <w:sz w:val="16"/>
          <w:szCs w:val="16"/>
          <w:lang w:eastAsia="ar-SA"/>
        </w:rPr>
      </w:pPr>
      <w:r>
        <w:rPr>
          <w:rFonts w:ascii="Times New Roman" w:eastAsia="Times New Roman" w:hAnsi="Times New Roman" w:cs="Times New Roman"/>
          <w:sz w:val="16"/>
          <w:szCs w:val="16"/>
          <w:lang w:eastAsia="ar-SA"/>
        </w:rPr>
        <w:t xml:space="preserve">    3. </w:t>
      </w:r>
      <w:r w:rsidRPr="00DE617B">
        <w:rPr>
          <w:rFonts w:ascii="Times New Roman" w:eastAsia="Times New Roman" w:hAnsi="Times New Roman" w:cs="Times New Roman"/>
          <w:sz w:val="16"/>
          <w:szCs w:val="16"/>
          <w:lang w:eastAsia="ar-SA"/>
        </w:rPr>
        <w:t xml:space="preserve">Настоящее постановление вступает в силу с момента подписания и распространяет свое действие на правоотношения возникшие с 1 января 2008 года.                                                                                                                                                                                </w:t>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 xml:space="preserve"> </w:t>
      </w:r>
      <w:r w:rsidRPr="00DE617B">
        <w:rPr>
          <w:rFonts w:ascii="Times New Roman" w:eastAsia="Times New Roman" w:hAnsi="Times New Roman" w:cs="Times New Roman"/>
          <w:b/>
          <w:bCs/>
          <w:sz w:val="16"/>
          <w:szCs w:val="16"/>
          <w:lang w:eastAsia="ar-SA"/>
        </w:rPr>
        <w:t>Глава администрации</w:t>
      </w:r>
    </w:p>
    <w:p w:rsidR="00847B56" w:rsidRPr="00DE617B" w:rsidRDefault="00847B56" w:rsidP="00847B56">
      <w:pPr>
        <w:spacing w:after="0" w:line="240" w:lineRule="auto"/>
        <w:jc w:val="both"/>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Дубенского муниципального</w:t>
      </w:r>
      <w:r>
        <w:rPr>
          <w:rFonts w:ascii="Times New Roman" w:eastAsia="Times New Roman" w:hAnsi="Times New Roman" w:cs="Times New Roman"/>
          <w:b/>
          <w:bCs/>
          <w:sz w:val="16"/>
          <w:szCs w:val="16"/>
          <w:lang w:eastAsia="ar-SA"/>
        </w:rPr>
        <w:t xml:space="preserve"> </w:t>
      </w:r>
      <w:r w:rsidRPr="00DE617B">
        <w:rPr>
          <w:rFonts w:ascii="Times New Roman" w:eastAsia="Times New Roman" w:hAnsi="Times New Roman" w:cs="Times New Roman"/>
          <w:b/>
          <w:bCs/>
          <w:sz w:val="16"/>
          <w:szCs w:val="16"/>
          <w:lang w:eastAsia="ar-SA"/>
        </w:rPr>
        <w:t>района</w:t>
      </w:r>
      <w:r w:rsidRPr="00DE617B">
        <w:rPr>
          <w:rFonts w:ascii="Times New Roman" w:eastAsia="Times New Roman" w:hAnsi="Times New Roman" w:cs="Times New Roman"/>
          <w:b/>
          <w:bCs/>
          <w:sz w:val="16"/>
          <w:szCs w:val="16"/>
          <w:lang w:eastAsia="ar-SA"/>
        </w:rPr>
        <w:tab/>
      </w:r>
      <w:r w:rsidRPr="00DE617B">
        <w:rPr>
          <w:rFonts w:ascii="Times New Roman" w:eastAsia="Times New Roman" w:hAnsi="Times New Roman" w:cs="Times New Roman"/>
          <w:b/>
          <w:bCs/>
          <w:sz w:val="16"/>
          <w:szCs w:val="16"/>
          <w:lang w:eastAsia="ar-SA"/>
        </w:rPr>
        <w:tab/>
        <w:t>В.Г.Прокин</w:t>
      </w:r>
      <w:r w:rsidRPr="00DE617B">
        <w:rPr>
          <w:rFonts w:ascii="Times New Roman" w:eastAsia="Times New Roman" w:hAnsi="Times New Roman" w:cs="Times New Roman"/>
          <w:b/>
          <w:bCs/>
          <w:sz w:val="16"/>
          <w:szCs w:val="16"/>
          <w:lang w:eastAsia="ar-SA"/>
        </w:rPr>
        <w:tab/>
      </w:r>
      <w:r w:rsidRPr="00DE617B">
        <w:rPr>
          <w:rFonts w:ascii="Times New Roman" w:eastAsia="Times New Roman" w:hAnsi="Times New Roman" w:cs="Times New Roman"/>
          <w:b/>
          <w:bCs/>
          <w:sz w:val="16"/>
          <w:szCs w:val="16"/>
          <w:lang w:eastAsia="ar-SA"/>
        </w:rPr>
        <w:tab/>
      </w:r>
      <w:r w:rsidRPr="00DE617B">
        <w:rPr>
          <w:rFonts w:ascii="Times New Roman" w:eastAsia="Times New Roman" w:hAnsi="Times New Roman" w:cs="Times New Roman"/>
          <w:b/>
          <w:bCs/>
          <w:sz w:val="16"/>
          <w:szCs w:val="16"/>
          <w:lang w:eastAsia="ar-SA"/>
        </w:rPr>
        <w:tab/>
      </w:r>
      <w:r w:rsidRPr="00DE617B">
        <w:rPr>
          <w:rFonts w:ascii="Times New Roman" w:eastAsia="Times New Roman" w:hAnsi="Times New Roman" w:cs="Times New Roman"/>
          <w:b/>
          <w:bCs/>
          <w:sz w:val="16"/>
          <w:szCs w:val="16"/>
          <w:lang w:eastAsia="ar-SA"/>
        </w:rPr>
        <w:tab/>
      </w:r>
      <w:r w:rsidRPr="00DE617B">
        <w:rPr>
          <w:rFonts w:ascii="Times New Roman" w:eastAsia="Times New Roman" w:hAnsi="Times New Roman" w:cs="Times New Roman"/>
          <w:b/>
          <w:bCs/>
          <w:sz w:val="16"/>
          <w:szCs w:val="16"/>
          <w:lang w:eastAsia="ar-SA"/>
        </w:rPr>
        <w:tab/>
      </w:r>
      <w:r w:rsidRPr="00DE617B">
        <w:rPr>
          <w:rFonts w:ascii="Times New Roman" w:eastAsia="Times New Roman" w:hAnsi="Times New Roman" w:cs="Times New Roman"/>
          <w:b/>
          <w:bCs/>
          <w:sz w:val="16"/>
          <w:szCs w:val="16"/>
          <w:lang w:eastAsia="ar-SA"/>
        </w:rPr>
        <w:tab/>
      </w:r>
      <w:r w:rsidRPr="00DE617B">
        <w:rPr>
          <w:rFonts w:ascii="Times New Roman" w:eastAsia="Times New Roman" w:hAnsi="Times New Roman" w:cs="Times New Roman"/>
          <w:b/>
          <w:bCs/>
          <w:sz w:val="16"/>
          <w:szCs w:val="16"/>
          <w:lang w:eastAsia="ar-SA"/>
        </w:rPr>
        <w:tab/>
      </w:r>
      <w:r w:rsidRPr="00DE617B">
        <w:rPr>
          <w:rFonts w:ascii="Times New Roman" w:eastAsia="Times New Roman" w:hAnsi="Times New Roman" w:cs="Times New Roman"/>
          <w:b/>
          <w:bCs/>
          <w:sz w:val="16"/>
          <w:szCs w:val="16"/>
          <w:lang w:eastAsia="ar-SA"/>
        </w:rPr>
        <w:tab/>
      </w:r>
    </w:p>
    <w:p w:rsidR="00847B56" w:rsidRPr="00DE617B" w:rsidRDefault="00847B56" w:rsidP="00847B56">
      <w:pPr>
        <w:spacing w:after="0" w:line="240" w:lineRule="auto"/>
        <w:jc w:val="right"/>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Приложение №1</w:t>
      </w:r>
    </w:p>
    <w:p w:rsidR="00847B56" w:rsidRDefault="00847B56" w:rsidP="00847B56">
      <w:pPr>
        <w:spacing w:after="0" w:line="240" w:lineRule="auto"/>
        <w:jc w:val="right"/>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к постановлению главы</w:t>
      </w:r>
      <w:r>
        <w:rPr>
          <w:rFonts w:ascii="Times New Roman" w:eastAsia="Times New Roman" w:hAnsi="Times New Roman" w:cs="Times New Roman"/>
          <w:sz w:val="16"/>
          <w:szCs w:val="16"/>
          <w:lang w:eastAsia="ar-SA"/>
        </w:rPr>
        <w:t xml:space="preserve"> </w:t>
      </w:r>
      <w:r w:rsidRPr="00DE617B">
        <w:rPr>
          <w:rFonts w:ascii="Times New Roman" w:eastAsia="Times New Roman" w:hAnsi="Times New Roman" w:cs="Times New Roman"/>
          <w:sz w:val="16"/>
          <w:szCs w:val="16"/>
          <w:lang w:eastAsia="ar-SA"/>
        </w:rPr>
        <w:t xml:space="preserve">администрации </w:t>
      </w:r>
    </w:p>
    <w:p w:rsidR="00847B56" w:rsidRPr="00DE617B" w:rsidRDefault="00847B56" w:rsidP="00847B56">
      <w:pPr>
        <w:spacing w:after="0" w:line="240" w:lineRule="auto"/>
        <w:jc w:val="right"/>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Дубенского</w:t>
      </w:r>
      <w:r>
        <w:rPr>
          <w:rFonts w:ascii="Times New Roman" w:eastAsia="Times New Roman" w:hAnsi="Times New Roman" w:cs="Times New Roman"/>
          <w:sz w:val="16"/>
          <w:szCs w:val="16"/>
          <w:lang w:eastAsia="ar-SA"/>
        </w:rPr>
        <w:t xml:space="preserve"> </w:t>
      </w:r>
      <w:r w:rsidRPr="00DE617B">
        <w:rPr>
          <w:rFonts w:ascii="Times New Roman" w:eastAsia="Times New Roman" w:hAnsi="Times New Roman" w:cs="Times New Roman"/>
          <w:sz w:val="16"/>
          <w:szCs w:val="16"/>
          <w:lang w:eastAsia="ar-SA"/>
        </w:rPr>
        <w:t>муниципального района№240 от 30.06.2008г.</w:t>
      </w:r>
    </w:p>
    <w:p w:rsidR="00847B56" w:rsidRPr="00DE617B" w:rsidRDefault="00847B56" w:rsidP="00847B56">
      <w:pPr>
        <w:spacing w:after="0" w:line="240" w:lineRule="auto"/>
        <w:jc w:val="right"/>
        <w:rPr>
          <w:rFonts w:ascii="Times New Roman" w:eastAsia="Times New Roman" w:hAnsi="Times New Roman" w:cs="Times New Roman"/>
          <w:sz w:val="16"/>
          <w:szCs w:val="16"/>
          <w:lang w:eastAsia="ar-SA"/>
        </w:rPr>
      </w:pP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ПОЛОЖЕНИЕ</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о порядке предоставления субвенций на проведение</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капитального и текущего ремонта муниципальных</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общеобразовательных учреждений, повышение квалификации</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и переподготовку педагогических и руководящих кадров</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муниципальных общеобразовательных учреждений,</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специалистов муниципальных органов, осуществляющих</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управление в сфере образования,  в рамках Комплексного</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проекта модернизации образования</w:t>
      </w:r>
    </w:p>
    <w:p w:rsidR="00847B56" w:rsidRPr="00DE617B" w:rsidRDefault="00847B56" w:rsidP="00847B56">
      <w:pPr>
        <w:spacing w:after="0" w:line="240" w:lineRule="auto"/>
        <w:ind w:firstLine="708"/>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1. Настоящее Положение устанавливает порядок предоставления субвенций на проведение капитального и текущего ремонта муниципальных общеобразовательных учреждений, повышение квалификации и переподготовку педагогических и руководящих кадров муниципальных общеобразовательных учреждений, специалистов муниципальных органов, осуществляющих управление в сфере образования в рамках Комплексного проекта модернизации образования.</w:t>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ab/>
        <w:t>2. Управление образования Дубенского муниципального района направляет в финансовое управление заявку на выделение субвенции в объеме 50 процентов средств, утвержденных муниципальному району законом Республики Мордовия о республиканском бюджете Республики Мордовия на очередной финансовый год и решением Совета депутатов Дубенского муниципального района о бюджете района на очередной финансовый год.</w:t>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ab/>
        <w:t>3. Финансовое управление администрации Дубенского муниципального района перечисляет запрашиваемые управлением образования Дубенского муниципального района бюджетные средства на  предоставление субвенции с расчетного счета районного бюджета Дубенского муниципального района на расчетные счета  сельских поселений для последующего перечисления получателям субвенций (согласно приложению).</w:t>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ab/>
        <w:t>4. Администрациям сельских поселений, муниципальным общеобразовательным учреждениям для получения оставшейся суммы субвенции представляют в управлении образования района заявку и копии следующих документов:</w:t>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ab/>
        <w:t>протоколы проведенных конкурсов, котировок;</w:t>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ab/>
        <w:t>муниципальные контракты и договора на проведение текущего и капитального ремонта муниципальных общеобразовательных учреждений;</w:t>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ab/>
        <w:t>акты выполненных работ (форма КС-2 «Акт о приемке выполненных работ, КС-3 «Справка о стоимости выполненных работ и затрат»;</w:t>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ab/>
        <w:t>первичные бухгалтерские документы, подтверждающие расходование ранее полученных денежных средств в объеме 50 процентов (платежные поручения, расходные кассовые ордера, иные бухгалтерские документы).</w:t>
      </w:r>
    </w:p>
    <w:p w:rsidR="00847B56" w:rsidRPr="00DE617B" w:rsidRDefault="00847B56" w:rsidP="00847B56">
      <w:pPr>
        <w:spacing w:after="0" w:line="240" w:lineRule="auto"/>
        <w:ind w:firstLine="708"/>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5. Управлению образования Дубенского муниципального района в течение 3 дней после принятия документов направить заявку в финансовое управление на оставшуюся сумму субвенции.</w:t>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ab/>
        <w:t>6. Администрациям сельских поселений Дубенского муниципального района, 5 числа следующего за отчетным периодом, представить в управление образования и финансовое управление отчет  о расходах сельских бюджетов на реализацию Комплексного проекта модернизации образования по утвержденной форме.</w:t>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ab/>
        <w:t>7. Управлению образования администрации Дубенского муниципального района ежеквартально, не позднее 7 числа месяца, следующего за отчетным периодом, представить в Министерство образования Республики Мордовия отчет о расходах бюджета муниципального района на реализацию Комплексного проекта  модернизации образования  в Республике Мордовия по форме, утвержденной Министерством образования Республики Мордовия.</w:t>
      </w:r>
    </w:p>
    <w:p w:rsidR="00847B56" w:rsidRPr="00DE617B" w:rsidRDefault="00847B56" w:rsidP="00847B56">
      <w:pPr>
        <w:spacing w:after="0" w:line="240" w:lineRule="auto"/>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ab/>
        <w:t>8. Контроль за целевым использованием субвенции возлагается на управление образования и финансовое управление Дубенского муниципального района.</w:t>
      </w:r>
    </w:p>
    <w:p w:rsidR="00847B56" w:rsidRPr="00DE617B" w:rsidRDefault="00847B56" w:rsidP="00847B56">
      <w:pPr>
        <w:spacing w:after="0" w:line="240" w:lineRule="auto"/>
        <w:ind w:left="720"/>
        <w:jc w:val="both"/>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9. В случае использования субвенции не по целевому назначению или при установлении управлением образования отсутствия потребности муниципальных образовательных учреждений района, в неиспользованных субвенциях средства подлежат возврату в районный бюджет Дубенского муниципального района.</w:t>
      </w:r>
    </w:p>
    <w:p w:rsidR="00847B56" w:rsidRPr="00DE617B" w:rsidRDefault="00847B56" w:rsidP="00847B56">
      <w:pPr>
        <w:spacing w:after="0" w:line="240" w:lineRule="auto"/>
        <w:ind w:left="720"/>
        <w:jc w:val="both"/>
        <w:rPr>
          <w:rFonts w:ascii="Times New Roman" w:eastAsia="Times New Roman" w:hAnsi="Times New Roman" w:cs="Times New Roman"/>
          <w:b/>
          <w:bCs/>
          <w:sz w:val="16"/>
          <w:szCs w:val="16"/>
          <w:lang w:eastAsia="ar-SA"/>
        </w:rPr>
      </w:pPr>
    </w:p>
    <w:p w:rsidR="00847B56" w:rsidRDefault="00847B56" w:rsidP="00847B56">
      <w:pPr>
        <w:spacing w:after="0" w:line="240" w:lineRule="auto"/>
        <w:jc w:val="right"/>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 xml:space="preserve">Приложение №2 </w:t>
      </w:r>
    </w:p>
    <w:p w:rsidR="00847B56" w:rsidRPr="00DE617B" w:rsidRDefault="00847B56" w:rsidP="00847B56">
      <w:pPr>
        <w:spacing w:after="0" w:line="240" w:lineRule="auto"/>
        <w:jc w:val="right"/>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К</w:t>
      </w:r>
      <w:r>
        <w:rPr>
          <w:rFonts w:ascii="Times New Roman" w:eastAsia="Times New Roman" w:hAnsi="Times New Roman" w:cs="Times New Roman"/>
          <w:sz w:val="16"/>
          <w:szCs w:val="16"/>
          <w:lang w:eastAsia="ar-SA"/>
        </w:rPr>
        <w:t xml:space="preserve"> </w:t>
      </w:r>
      <w:r w:rsidRPr="00DE617B">
        <w:rPr>
          <w:rFonts w:ascii="Times New Roman" w:eastAsia="Times New Roman" w:hAnsi="Times New Roman" w:cs="Times New Roman"/>
          <w:sz w:val="16"/>
          <w:szCs w:val="16"/>
          <w:lang w:eastAsia="ar-SA"/>
        </w:rPr>
        <w:t>постановлению главы администрации</w:t>
      </w:r>
    </w:p>
    <w:p w:rsidR="00847B56" w:rsidRPr="00DE617B" w:rsidRDefault="00847B56" w:rsidP="00847B56">
      <w:pPr>
        <w:spacing w:after="0" w:line="240" w:lineRule="auto"/>
        <w:jc w:val="right"/>
        <w:rPr>
          <w:rFonts w:ascii="Times New Roman" w:eastAsia="Times New Roman" w:hAnsi="Times New Roman" w:cs="Times New Roman"/>
          <w:sz w:val="16"/>
          <w:szCs w:val="16"/>
          <w:lang w:eastAsia="ar-SA"/>
        </w:rPr>
      </w:pPr>
      <w:r w:rsidRPr="00DE617B">
        <w:rPr>
          <w:rFonts w:ascii="Times New Roman" w:eastAsia="Times New Roman" w:hAnsi="Times New Roman" w:cs="Times New Roman"/>
          <w:sz w:val="16"/>
          <w:szCs w:val="16"/>
          <w:lang w:eastAsia="ar-SA"/>
        </w:rPr>
        <w:t>Дубенского муниципального</w:t>
      </w:r>
      <w:r>
        <w:rPr>
          <w:rFonts w:ascii="Times New Roman" w:eastAsia="Times New Roman" w:hAnsi="Times New Roman" w:cs="Times New Roman"/>
          <w:sz w:val="16"/>
          <w:szCs w:val="16"/>
          <w:lang w:eastAsia="ar-SA"/>
        </w:rPr>
        <w:t xml:space="preserve"> </w:t>
      </w:r>
      <w:r w:rsidRPr="00DE617B">
        <w:rPr>
          <w:rFonts w:ascii="Times New Roman" w:eastAsia="Times New Roman" w:hAnsi="Times New Roman" w:cs="Times New Roman"/>
          <w:sz w:val="16"/>
          <w:szCs w:val="16"/>
          <w:lang w:eastAsia="ar-SA"/>
        </w:rPr>
        <w:t>района №240 от 30.06.2008г.</w:t>
      </w:r>
    </w:p>
    <w:p w:rsidR="00847B56" w:rsidRPr="00DE617B" w:rsidRDefault="00847B56" w:rsidP="00847B56">
      <w:pPr>
        <w:spacing w:after="0" w:line="240" w:lineRule="auto"/>
        <w:jc w:val="right"/>
        <w:rPr>
          <w:rFonts w:ascii="Times New Roman" w:eastAsia="Times New Roman" w:hAnsi="Times New Roman" w:cs="Times New Roman"/>
          <w:sz w:val="16"/>
          <w:szCs w:val="16"/>
          <w:lang w:eastAsia="ar-SA"/>
        </w:rPr>
      </w:pP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lastRenderedPageBreak/>
        <w:t>РАСПРЕДЕЛЕНИЕ</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субвенций на проведение капитального и текущего</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ремонта муниципальных общеобразовательных учреждений,</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повышение квалификации и переподготовку педагогических</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и руководящих кадров муниципальных общеобразовательных</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учреждений, специалистов муниципальных органов,</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осуществляющих управление в сфере образования, в рамках</w:t>
      </w:r>
    </w:p>
    <w:p w:rsidR="00847B56" w:rsidRPr="00DE617B" w:rsidRDefault="00847B56" w:rsidP="00847B56">
      <w:pPr>
        <w:spacing w:after="0" w:line="240" w:lineRule="auto"/>
        <w:rPr>
          <w:rFonts w:ascii="Times New Roman" w:eastAsia="Times New Roman" w:hAnsi="Times New Roman" w:cs="Times New Roman"/>
          <w:b/>
          <w:bCs/>
          <w:sz w:val="16"/>
          <w:szCs w:val="16"/>
          <w:lang w:eastAsia="ar-SA"/>
        </w:rPr>
      </w:pPr>
      <w:r w:rsidRPr="00DE617B">
        <w:rPr>
          <w:rFonts w:ascii="Times New Roman" w:eastAsia="Times New Roman" w:hAnsi="Times New Roman" w:cs="Times New Roman"/>
          <w:b/>
          <w:bCs/>
          <w:sz w:val="16"/>
          <w:szCs w:val="16"/>
          <w:lang w:eastAsia="ar-SA"/>
        </w:rPr>
        <w:t>Комплексного проекта модернизации образования</w:t>
      </w:r>
    </w:p>
    <w:tbl>
      <w:tblPr>
        <w:tblW w:w="5103" w:type="dxa"/>
        <w:tblInd w:w="55" w:type="dxa"/>
        <w:tblLayout w:type="fixed"/>
        <w:tblCellMar>
          <w:top w:w="55" w:type="dxa"/>
          <w:left w:w="55" w:type="dxa"/>
          <w:bottom w:w="55" w:type="dxa"/>
          <w:right w:w="55" w:type="dxa"/>
        </w:tblCellMar>
        <w:tblLook w:val="0000"/>
      </w:tblPr>
      <w:tblGrid>
        <w:gridCol w:w="426"/>
        <w:gridCol w:w="3685"/>
        <w:gridCol w:w="992"/>
      </w:tblGrid>
      <w:tr w:rsidR="00847B56" w:rsidRPr="00DE617B" w:rsidTr="00A0117A">
        <w:tc>
          <w:tcPr>
            <w:tcW w:w="426" w:type="dxa"/>
            <w:tcBorders>
              <w:top w:val="single" w:sz="1" w:space="0" w:color="000000"/>
              <w:left w:val="single" w:sz="1" w:space="0" w:color="000000"/>
              <w:bottom w:val="single" w:sz="1" w:space="0" w:color="000000"/>
            </w:tcBorders>
          </w:tcPr>
          <w:p w:rsidR="00847B56" w:rsidRPr="00DE617B" w:rsidRDefault="00847B56" w:rsidP="00A0117A">
            <w:pPr>
              <w:pStyle w:val="af5"/>
              <w:jc w:val="center"/>
              <w:rPr>
                <w:b/>
                <w:bCs/>
                <w:sz w:val="16"/>
                <w:szCs w:val="16"/>
              </w:rPr>
            </w:pPr>
            <w:r w:rsidRPr="00DE617B">
              <w:rPr>
                <w:b/>
                <w:bCs/>
                <w:sz w:val="16"/>
                <w:szCs w:val="16"/>
              </w:rPr>
              <w:t>№№</w:t>
            </w:r>
          </w:p>
          <w:p w:rsidR="00847B56" w:rsidRPr="00DE617B" w:rsidRDefault="00847B56" w:rsidP="00A0117A">
            <w:pPr>
              <w:pStyle w:val="af5"/>
              <w:jc w:val="center"/>
              <w:rPr>
                <w:b/>
                <w:bCs/>
                <w:sz w:val="16"/>
                <w:szCs w:val="16"/>
              </w:rPr>
            </w:pPr>
            <w:r w:rsidRPr="00DE617B">
              <w:rPr>
                <w:b/>
                <w:bCs/>
                <w:sz w:val="16"/>
                <w:szCs w:val="16"/>
              </w:rPr>
              <w:t>пп</w:t>
            </w:r>
          </w:p>
        </w:tc>
        <w:tc>
          <w:tcPr>
            <w:tcW w:w="3685" w:type="dxa"/>
            <w:tcBorders>
              <w:top w:val="single" w:sz="1" w:space="0" w:color="000000"/>
              <w:left w:val="single" w:sz="1" w:space="0" w:color="000000"/>
              <w:bottom w:val="single" w:sz="1" w:space="0" w:color="000000"/>
            </w:tcBorders>
          </w:tcPr>
          <w:p w:rsidR="00847B56" w:rsidRPr="00DE617B" w:rsidRDefault="00847B56" w:rsidP="00A0117A">
            <w:pPr>
              <w:pStyle w:val="af5"/>
              <w:jc w:val="center"/>
              <w:rPr>
                <w:b/>
                <w:bCs/>
                <w:sz w:val="16"/>
                <w:szCs w:val="16"/>
              </w:rPr>
            </w:pPr>
            <w:r w:rsidRPr="00DE617B">
              <w:rPr>
                <w:b/>
                <w:bCs/>
                <w:sz w:val="16"/>
                <w:szCs w:val="16"/>
              </w:rPr>
              <w:t>Наименование получателя субвенции</w:t>
            </w:r>
          </w:p>
        </w:tc>
        <w:tc>
          <w:tcPr>
            <w:tcW w:w="992" w:type="dxa"/>
            <w:tcBorders>
              <w:top w:val="single" w:sz="1" w:space="0" w:color="000000"/>
              <w:left w:val="single" w:sz="1" w:space="0" w:color="000000"/>
              <w:bottom w:val="single" w:sz="1" w:space="0" w:color="000000"/>
              <w:right w:val="single" w:sz="1" w:space="0" w:color="000000"/>
            </w:tcBorders>
          </w:tcPr>
          <w:p w:rsidR="00847B56" w:rsidRPr="00DE617B" w:rsidRDefault="00847B56" w:rsidP="00A0117A">
            <w:pPr>
              <w:pStyle w:val="af5"/>
              <w:jc w:val="center"/>
              <w:rPr>
                <w:b/>
                <w:bCs/>
                <w:sz w:val="16"/>
                <w:szCs w:val="16"/>
              </w:rPr>
            </w:pPr>
            <w:r w:rsidRPr="00DE617B">
              <w:rPr>
                <w:b/>
                <w:bCs/>
                <w:sz w:val="16"/>
                <w:szCs w:val="16"/>
              </w:rPr>
              <w:t>Сумма субвенции</w:t>
            </w:r>
          </w:p>
          <w:p w:rsidR="00847B56" w:rsidRPr="00DE617B" w:rsidRDefault="00847B56" w:rsidP="00A0117A">
            <w:pPr>
              <w:pStyle w:val="af5"/>
              <w:jc w:val="center"/>
              <w:rPr>
                <w:b/>
                <w:bCs/>
                <w:sz w:val="16"/>
                <w:szCs w:val="16"/>
              </w:rPr>
            </w:pPr>
            <w:r w:rsidRPr="00DE617B">
              <w:rPr>
                <w:b/>
                <w:bCs/>
                <w:sz w:val="16"/>
                <w:szCs w:val="16"/>
              </w:rPr>
              <w:t>(т.руб.)</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1.</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Ардатовское сельское поселение</w:t>
            </w:r>
          </w:p>
          <w:p w:rsidR="00847B56" w:rsidRPr="00DE617B" w:rsidRDefault="00847B56" w:rsidP="00A0117A">
            <w:pPr>
              <w:pStyle w:val="af5"/>
              <w:ind w:hanging="320"/>
              <w:jc w:val="center"/>
              <w:rPr>
                <w:sz w:val="16"/>
                <w:szCs w:val="16"/>
              </w:rPr>
            </w:pPr>
            <w:r w:rsidRPr="00DE617B">
              <w:rPr>
                <w:sz w:val="16"/>
                <w:szCs w:val="16"/>
              </w:rPr>
              <w:t>МОУ «Ардатовская СОШ»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256,4</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2.</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Кабаевское сельское поселение</w:t>
            </w:r>
          </w:p>
          <w:p w:rsidR="00847B56" w:rsidRPr="00DE617B" w:rsidRDefault="00847B56" w:rsidP="00A0117A">
            <w:pPr>
              <w:pStyle w:val="af5"/>
              <w:jc w:val="center"/>
              <w:rPr>
                <w:sz w:val="16"/>
                <w:szCs w:val="16"/>
              </w:rPr>
            </w:pPr>
            <w:r w:rsidRPr="00DE617B">
              <w:rPr>
                <w:sz w:val="16"/>
                <w:szCs w:val="16"/>
              </w:rPr>
              <w:t>МОУ «Кабаевская СОШ»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262,4</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3.</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Кочкуровское сельское поселение</w:t>
            </w:r>
          </w:p>
          <w:p w:rsidR="00847B56" w:rsidRPr="00DE617B" w:rsidRDefault="00847B56" w:rsidP="00A0117A">
            <w:pPr>
              <w:pStyle w:val="af5"/>
              <w:jc w:val="center"/>
              <w:rPr>
                <w:sz w:val="16"/>
                <w:szCs w:val="16"/>
              </w:rPr>
            </w:pPr>
            <w:r w:rsidRPr="00DE617B">
              <w:rPr>
                <w:sz w:val="16"/>
                <w:szCs w:val="16"/>
              </w:rPr>
              <w:t>МОУ «Кочкуровская СОШ»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208,8</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4.</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Красинское сельское поселение</w:t>
            </w:r>
          </w:p>
          <w:p w:rsidR="00847B56" w:rsidRPr="00DE617B" w:rsidRDefault="00847B56" w:rsidP="00A0117A">
            <w:pPr>
              <w:pStyle w:val="af5"/>
              <w:jc w:val="center"/>
              <w:rPr>
                <w:sz w:val="16"/>
                <w:szCs w:val="16"/>
              </w:rPr>
            </w:pPr>
            <w:r w:rsidRPr="00DE617B">
              <w:rPr>
                <w:sz w:val="16"/>
                <w:szCs w:val="16"/>
              </w:rPr>
              <w:t>МОУ «Красинская ООШ»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105,2</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5.</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Поводимовское сельское поселение</w:t>
            </w:r>
          </w:p>
          <w:p w:rsidR="00847B56" w:rsidRPr="00DE617B" w:rsidRDefault="00847B56" w:rsidP="00A0117A">
            <w:pPr>
              <w:pStyle w:val="af5"/>
              <w:jc w:val="center"/>
              <w:rPr>
                <w:sz w:val="16"/>
                <w:szCs w:val="16"/>
              </w:rPr>
            </w:pPr>
            <w:r w:rsidRPr="00DE617B">
              <w:rPr>
                <w:sz w:val="16"/>
                <w:szCs w:val="16"/>
              </w:rPr>
              <w:t>МОУ «Поводимовская СОШ»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563,4</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6.</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Березовское сельское поселение</w:t>
            </w:r>
          </w:p>
          <w:p w:rsidR="00847B56" w:rsidRPr="00DE617B" w:rsidRDefault="00847B56" w:rsidP="00A0117A">
            <w:pPr>
              <w:pStyle w:val="af5"/>
              <w:jc w:val="center"/>
              <w:rPr>
                <w:sz w:val="16"/>
                <w:szCs w:val="16"/>
              </w:rPr>
            </w:pPr>
            <w:r w:rsidRPr="00DE617B">
              <w:rPr>
                <w:sz w:val="16"/>
                <w:szCs w:val="16"/>
              </w:rPr>
              <w:t>МОУ «Совхозская СОШ»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1,6</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7.</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Дубенское сельское поселение</w:t>
            </w:r>
          </w:p>
          <w:p w:rsidR="00847B56" w:rsidRPr="00DE617B" w:rsidRDefault="00847B56" w:rsidP="00A0117A">
            <w:pPr>
              <w:pStyle w:val="af5"/>
              <w:jc w:val="center"/>
              <w:rPr>
                <w:sz w:val="16"/>
                <w:szCs w:val="16"/>
              </w:rPr>
            </w:pPr>
            <w:r w:rsidRPr="00DE617B">
              <w:rPr>
                <w:sz w:val="16"/>
                <w:szCs w:val="16"/>
              </w:rPr>
              <w:t>МОУ «Дубенская СОШ»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1,8</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8.</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Енгалычевское сельское поселение</w:t>
            </w:r>
          </w:p>
          <w:p w:rsidR="00847B56" w:rsidRPr="00DE617B" w:rsidRDefault="00847B56" w:rsidP="00A0117A">
            <w:pPr>
              <w:pStyle w:val="af5"/>
              <w:jc w:val="center"/>
              <w:rPr>
                <w:sz w:val="16"/>
                <w:szCs w:val="16"/>
              </w:rPr>
            </w:pPr>
            <w:r w:rsidRPr="00DE617B">
              <w:rPr>
                <w:sz w:val="16"/>
                <w:szCs w:val="16"/>
              </w:rPr>
              <w:t>МОУ «Енгалычевская ООШ»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1,6</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9.</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Ломатское сельское поселение</w:t>
            </w:r>
          </w:p>
          <w:p w:rsidR="00847B56" w:rsidRPr="00DE617B" w:rsidRDefault="00847B56" w:rsidP="00A0117A">
            <w:pPr>
              <w:pStyle w:val="af5"/>
              <w:jc w:val="center"/>
              <w:rPr>
                <w:sz w:val="16"/>
                <w:szCs w:val="16"/>
              </w:rPr>
            </w:pPr>
            <w:r w:rsidRPr="00DE617B">
              <w:rPr>
                <w:sz w:val="16"/>
                <w:szCs w:val="16"/>
              </w:rPr>
              <w:t>МОУ «Ломатская СОШ»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1,6</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10.</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Пуркаевское сельское поселение</w:t>
            </w:r>
          </w:p>
          <w:p w:rsidR="00847B56" w:rsidRPr="00DE617B" w:rsidRDefault="00847B56" w:rsidP="00A0117A">
            <w:pPr>
              <w:pStyle w:val="af5"/>
              <w:jc w:val="center"/>
              <w:rPr>
                <w:sz w:val="16"/>
                <w:szCs w:val="16"/>
              </w:rPr>
            </w:pPr>
            <w:r w:rsidRPr="00DE617B">
              <w:rPr>
                <w:sz w:val="16"/>
                <w:szCs w:val="16"/>
              </w:rPr>
              <w:t>МОУ «Пуркаевская СОШ»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1,6</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11.</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Чеберчинское сельское поселение</w:t>
            </w:r>
          </w:p>
          <w:p w:rsidR="00847B56" w:rsidRPr="00DE617B" w:rsidRDefault="00847B56" w:rsidP="00A0117A">
            <w:pPr>
              <w:pStyle w:val="af5"/>
              <w:jc w:val="center"/>
              <w:rPr>
                <w:sz w:val="16"/>
                <w:szCs w:val="16"/>
              </w:rPr>
            </w:pPr>
            <w:r w:rsidRPr="00DE617B">
              <w:rPr>
                <w:sz w:val="16"/>
                <w:szCs w:val="16"/>
              </w:rPr>
              <w:t>МОУ «Чеберчинская СОШ»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1,6</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12.</w:t>
            </w:r>
          </w:p>
        </w:tc>
        <w:tc>
          <w:tcPr>
            <w:tcW w:w="3685" w:type="dxa"/>
            <w:tcBorders>
              <w:left w:val="single" w:sz="1" w:space="0" w:color="000000"/>
              <w:bottom w:val="single" w:sz="1" w:space="0" w:color="000000"/>
            </w:tcBorders>
          </w:tcPr>
          <w:p w:rsidR="00847B56" w:rsidRPr="00DE617B" w:rsidRDefault="00847B56" w:rsidP="00A0117A">
            <w:pPr>
              <w:pStyle w:val="af5"/>
              <w:jc w:val="center"/>
              <w:rPr>
                <w:sz w:val="16"/>
                <w:szCs w:val="16"/>
              </w:rPr>
            </w:pPr>
            <w:r w:rsidRPr="00DE617B">
              <w:rPr>
                <w:sz w:val="16"/>
                <w:szCs w:val="16"/>
              </w:rPr>
              <w:t>Чиндяновское сельское поселение</w:t>
            </w:r>
          </w:p>
          <w:p w:rsidR="00847B56" w:rsidRPr="00DE617B" w:rsidRDefault="00847B56" w:rsidP="00A0117A">
            <w:pPr>
              <w:pStyle w:val="af5"/>
              <w:jc w:val="center"/>
              <w:rPr>
                <w:sz w:val="16"/>
                <w:szCs w:val="16"/>
              </w:rPr>
            </w:pPr>
            <w:r w:rsidRPr="00DE617B">
              <w:rPr>
                <w:sz w:val="16"/>
                <w:szCs w:val="16"/>
              </w:rPr>
              <w:t>МОУ «Чиндяновская СОШ»</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sz w:val="16"/>
                <w:szCs w:val="16"/>
              </w:rPr>
            </w:pPr>
            <w:r w:rsidRPr="00DE617B">
              <w:rPr>
                <w:sz w:val="16"/>
                <w:szCs w:val="16"/>
              </w:rPr>
              <w:t>1,6</w:t>
            </w:r>
          </w:p>
        </w:tc>
      </w:tr>
      <w:tr w:rsidR="00847B56" w:rsidRPr="00DE617B" w:rsidTr="00A0117A">
        <w:tc>
          <w:tcPr>
            <w:tcW w:w="426" w:type="dxa"/>
            <w:tcBorders>
              <w:left w:val="single" w:sz="1" w:space="0" w:color="000000"/>
              <w:bottom w:val="single" w:sz="1" w:space="0" w:color="000000"/>
            </w:tcBorders>
          </w:tcPr>
          <w:p w:rsidR="00847B56" w:rsidRPr="00DE617B" w:rsidRDefault="00847B56" w:rsidP="00A0117A">
            <w:pPr>
              <w:pStyle w:val="af5"/>
              <w:jc w:val="center"/>
              <w:rPr>
                <w:sz w:val="16"/>
                <w:szCs w:val="16"/>
              </w:rPr>
            </w:pPr>
          </w:p>
        </w:tc>
        <w:tc>
          <w:tcPr>
            <w:tcW w:w="3685" w:type="dxa"/>
            <w:tcBorders>
              <w:left w:val="single" w:sz="1" w:space="0" w:color="000000"/>
              <w:bottom w:val="single" w:sz="1" w:space="0" w:color="000000"/>
            </w:tcBorders>
          </w:tcPr>
          <w:p w:rsidR="00847B56" w:rsidRPr="00DE617B" w:rsidRDefault="00847B56" w:rsidP="00A0117A">
            <w:pPr>
              <w:pStyle w:val="af5"/>
              <w:jc w:val="center"/>
              <w:rPr>
                <w:b/>
                <w:bCs/>
                <w:sz w:val="16"/>
                <w:szCs w:val="16"/>
              </w:rPr>
            </w:pPr>
            <w:r w:rsidRPr="00DE617B">
              <w:rPr>
                <w:b/>
                <w:bCs/>
                <w:sz w:val="16"/>
                <w:szCs w:val="16"/>
              </w:rPr>
              <w:t>Итого:</w:t>
            </w:r>
          </w:p>
        </w:tc>
        <w:tc>
          <w:tcPr>
            <w:tcW w:w="992" w:type="dxa"/>
            <w:tcBorders>
              <w:left w:val="single" w:sz="1" w:space="0" w:color="000000"/>
              <w:bottom w:val="single" w:sz="1" w:space="0" w:color="000000"/>
              <w:right w:val="single" w:sz="1" w:space="0" w:color="000000"/>
            </w:tcBorders>
          </w:tcPr>
          <w:p w:rsidR="00847B56" w:rsidRPr="00DE617B" w:rsidRDefault="00847B56" w:rsidP="00A0117A">
            <w:pPr>
              <w:pStyle w:val="af5"/>
              <w:jc w:val="center"/>
              <w:rPr>
                <w:b/>
                <w:bCs/>
                <w:sz w:val="16"/>
                <w:szCs w:val="16"/>
              </w:rPr>
            </w:pPr>
            <w:r w:rsidRPr="00DE617B">
              <w:rPr>
                <w:b/>
                <w:bCs/>
                <w:sz w:val="16"/>
                <w:szCs w:val="16"/>
              </w:rPr>
              <w:t>1408,1</w:t>
            </w:r>
          </w:p>
        </w:tc>
      </w:tr>
    </w:tbl>
    <w:p w:rsidR="00847B56" w:rsidRPr="00DE617B" w:rsidRDefault="00847B56" w:rsidP="00847B56">
      <w:pPr>
        <w:spacing w:after="0" w:line="240" w:lineRule="auto"/>
        <w:jc w:val="both"/>
        <w:rPr>
          <w:rFonts w:ascii="Times New Roman" w:eastAsia="Times New Roman" w:hAnsi="Times New Roman" w:cs="Times New Roman"/>
          <w:sz w:val="16"/>
          <w:szCs w:val="16"/>
        </w:rPr>
      </w:pPr>
    </w:p>
    <w:p w:rsidR="00847B56" w:rsidRDefault="00847B56" w:rsidP="00847B56">
      <w:pPr>
        <w:spacing w:after="0" w:line="240" w:lineRule="auto"/>
        <w:jc w:val="center"/>
        <w:rPr>
          <w:rFonts w:ascii="Times New Roman" w:hAnsi="Times New Roman" w:cs="Times New Roman"/>
          <w:sz w:val="16"/>
          <w:szCs w:val="16"/>
        </w:rPr>
      </w:pPr>
      <w:r w:rsidRPr="001E34EA">
        <w:rPr>
          <w:rFonts w:ascii="Times New Roman" w:eastAsia="Times New Roman" w:hAnsi="Times New Roman" w:cs="Times New Roman"/>
          <w:b/>
          <w:sz w:val="16"/>
          <w:szCs w:val="16"/>
        </w:rPr>
        <w:t>ПОСТАНОВЛЕНИЕ</w:t>
      </w:r>
    </w:p>
    <w:p w:rsidR="00847B56" w:rsidRDefault="00847B56" w:rsidP="00847B56">
      <w:pPr>
        <w:spacing w:after="0" w:line="240" w:lineRule="auto"/>
        <w:jc w:val="both"/>
        <w:rPr>
          <w:rFonts w:ascii="Times New Roman" w:hAnsi="Times New Roman" w:cs="Times New Roman"/>
          <w:sz w:val="16"/>
          <w:szCs w:val="16"/>
        </w:rPr>
      </w:pPr>
      <w:r w:rsidRPr="002A1DF3">
        <w:rPr>
          <w:rFonts w:ascii="Times New Roman" w:hAnsi="Times New Roman" w:cs="Times New Roman"/>
          <w:sz w:val="16"/>
          <w:szCs w:val="16"/>
        </w:rPr>
        <w:t>№197</w:t>
      </w:r>
      <w:r w:rsidRPr="002A1DF3">
        <w:rPr>
          <w:rFonts w:ascii="Times New Roman" w:hAnsi="Times New Roman" w:cs="Times New Roman"/>
          <w:sz w:val="16"/>
          <w:szCs w:val="16"/>
        </w:rPr>
        <w:tab/>
      </w:r>
      <w:r w:rsidRPr="002A1DF3">
        <w:rPr>
          <w:rFonts w:ascii="Times New Roman" w:hAnsi="Times New Roman" w:cs="Times New Roman"/>
          <w:sz w:val="16"/>
          <w:szCs w:val="16"/>
        </w:rPr>
        <w:tab/>
      </w:r>
      <w:r w:rsidRPr="002A1DF3">
        <w:rPr>
          <w:rFonts w:ascii="Times New Roman" w:hAnsi="Times New Roman" w:cs="Times New Roman"/>
          <w:sz w:val="16"/>
          <w:szCs w:val="16"/>
        </w:rPr>
        <w:tab/>
      </w:r>
      <w:r w:rsidRPr="002A1DF3">
        <w:rPr>
          <w:rFonts w:ascii="Times New Roman" w:hAnsi="Times New Roman" w:cs="Times New Roman"/>
          <w:sz w:val="16"/>
          <w:szCs w:val="16"/>
        </w:rPr>
        <w:tab/>
      </w:r>
      <w:r>
        <w:rPr>
          <w:rFonts w:ascii="Times New Roman" w:hAnsi="Times New Roman" w:cs="Times New Roman"/>
          <w:sz w:val="16"/>
          <w:szCs w:val="16"/>
        </w:rPr>
        <w:t xml:space="preserve">                                 </w:t>
      </w:r>
      <w:r w:rsidRPr="002A1DF3">
        <w:rPr>
          <w:rFonts w:ascii="Times New Roman" w:hAnsi="Times New Roman" w:cs="Times New Roman"/>
          <w:sz w:val="16"/>
          <w:szCs w:val="16"/>
        </w:rPr>
        <w:t>от 03.06.2008г.</w:t>
      </w:r>
    </w:p>
    <w:p w:rsidR="00847B56" w:rsidRPr="002A1DF3" w:rsidRDefault="00847B56" w:rsidP="00847B56">
      <w:pPr>
        <w:spacing w:after="0" w:line="240" w:lineRule="auto"/>
        <w:jc w:val="both"/>
        <w:rPr>
          <w:rFonts w:ascii="Times New Roman" w:hAnsi="Times New Roman" w:cs="Times New Roman"/>
          <w:sz w:val="16"/>
          <w:szCs w:val="16"/>
        </w:rPr>
      </w:pPr>
      <w:r w:rsidRPr="002A1DF3">
        <w:rPr>
          <w:rFonts w:ascii="Times New Roman" w:hAnsi="Times New Roman" w:cs="Times New Roman"/>
          <w:b/>
          <w:sz w:val="16"/>
          <w:szCs w:val="16"/>
        </w:rPr>
        <w:t xml:space="preserve">О  Совете при администрации Дубенского </w:t>
      </w:r>
    </w:p>
    <w:p w:rsidR="00847B56" w:rsidRPr="002A1DF3" w:rsidRDefault="00847B56" w:rsidP="00847B56">
      <w:pPr>
        <w:spacing w:after="0" w:line="240" w:lineRule="auto"/>
        <w:rPr>
          <w:rFonts w:ascii="Times New Roman" w:hAnsi="Times New Roman" w:cs="Times New Roman"/>
          <w:b/>
          <w:sz w:val="16"/>
          <w:szCs w:val="16"/>
        </w:rPr>
      </w:pPr>
      <w:r w:rsidRPr="002A1DF3">
        <w:rPr>
          <w:rFonts w:ascii="Times New Roman" w:hAnsi="Times New Roman" w:cs="Times New Roman"/>
          <w:b/>
          <w:sz w:val="16"/>
          <w:szCs w:val="16"/>
        </w:rPr>
        <w:t xml:space="preserve">муниципального района Республики Мордовия </w:t>
      </w:r>
    </w:p>
    <w:p w:rsidR="00847B56" w:rsidRPr="002A1DF3" w:rsidRDefault="00847B56" w:rsidP="00847B56">
      <w:pPr>
        <w:spacing w:after="0" w:line="240" w:lineRule="auto"/>
        <w:rPr>
          <w:rFonts w:ascii="Times New Roman" w:hAnsi="Times New Roman" w:cs="Times New Roman"/>
          <w:b/>
          <w:sz w:val="16"/>
          <w:szCs w:val="16"/>
        </w:rPr>
      </w:pPr>
      <w:r w:rsidRPr="002A1DF3">
        <w:rPr>
          <w:rFonts w:ascii="Times New Roman" w:hAnsi="Times New Roman" w:cs="Times New Roman"/>
          <w:b/>
          <w:sz w:val="16"/>
          <w:szCs w:val="16"/>
        </w:rPr>
        <w:t>по реализации приоритетного национального</w:t>
      </w:r>
    </w:p>
    <w:p w:rsidR="00847B56" w:rsidRPr="002A1DF3" w:rsidRDefault="00847B56" w:rsidP="00847B56">
      <w:pPr>
        <w:spacing w:after="0" w:line="240" w:lineRule="auto"/>
        <w:rPr>
          <w:rFonts w:ascii="Times New Roman" w:hAnsi="Times New Roman" w:cs="Times New Roman"/>
          <w:b/>
          <w:sz w:val="16"/>
          <w:szCs w:val="16"/>
        </w:rPr>
      </w:pPr>
      <w:r w:rsidRPr="002A1DF3">
        <w:rPr>
          <w:rFonts w:ascii="Times New Roman" w:hAnsi="Times New Roman" w:cs="Times New Roman"/>
          <w:b/>
          <w:sz w:val="16"/>
          <w:szCs w:val="16"/>
        </w:rPr>
        <w:t xml:space="preserve"> проекта в сфере образования</w:t>
      </w:r>
    </w:p>
    <w:p w:rsidR="00847B56" w:rsidRPr="002A1DF3" w:rsidRDefault="00847B56" w:rsidP="00847B56">
      <w:pPr>
        <w:spacing w:after="0" w:line="240" w:lineRule="auto"/>
        <w:ind w:firstLine="720"/>
        <w:jc w:val="both"/>
        <w:rPr>
          <w:rFonts w:ascii="Times New Roman" w:hAnsi="Times New Roman" w:cs="Times New Roman"/>
          <w:sz w:val="16"/>
          <w:szCs w:val="16"/>
        </w:rPr>
      </w:pPr>
      <w:r w:rsidRPr="002A1DF3">
        <w:rPr>
          <w:rFonts w:ascii="Times New Roman" w:hAnsi="Times New Roman" w:cs="Times New Roman"/>
          <w:sz w:val="16"/>
          <w:szCs w:val="16"/>
        </w:rPr>
        <w:t>В соответствии с Указом Президента Российской Федерации от 2 июля 2005 года № 773 «Вопросы взаимодействия и координации деятельности органов исполнительной власти субъектов Российской Федерации и территориальных органов, федеральных органов исполнительной власти» и Постановлением Правительства Российской Федерации от5 декабря 2005 года № 725 «О взаимодействии и координации деятельности органов исполнительной власти субъектов и в соответствии с Указом Главы республики Мордовия от 6 января 2006 года № 1 – УГ (с изменениями от 11 сентября 2006 года в целях обеспечения взаимодействия по реализации приоритетного национального проекта в сфере образования в Дубенском муниципальном районе  постановляю:</w:t>
      </w:r>
    </w:p>
    <w:p w:rsidR="00847B56" w:rsidRPr="002A1DF3" w:rsidRDefault="00847B56" w:rsidP="00847B56">
      <w:pPr>
        <w:spacing w:after="0" w:line="240" w:lineRule="auto"/>
        <w:ind w:firstLine="720"/>
        <w:rPr>
          <w:rFonts w:ascii="Times New Roman" w:hAnsi="Times New Roman" w:cs="Times New Roman"/>
          <w:sz w:val="16"/>
          <w:szCs w:val="16"/>
        </w:rPr>
      </w:pPr>
      <w:r w:rsidRPr="002A1DF3">
        <w:rPr>
          <w:rFonts w:ascii="Times New Roman" w:hAnsi="Times New Roman" w:cs="Times New Roman"/>
          <w:sz w:val="16"/>
          <w:szCs w:val="16"/>
        </w:rPr>
        <w:t>1. Образовать Совет при администрации Дубенского муниципального района по реализации  приоритетного национального проекта в сфере образования.</w:t>
      </w:r>
    </w:p>
    <w:p w:rsidR="00847B56" w:rsidRPr="002A1DF3" w:rsidRDefault="00847B56" w:rsidP="00847B56">
      <w:pPr>
        <w:spacing w:after="0" w:line="240" w:lineRule="auto"/>
        <w:ind w:firstLine="720"/>
        <w:rPr>
          <w:rFonts w:ascii="Times New Roman" w:hAnsi="Times New Roman" w:cs="Times New Roman"/>
          <w:sz w:val="16"/>
          <w:szCs w:val="16"/>
        </w:rPr>
      </w:pPr>
      <w:r w:rsidRPr="002A1DF3">
        <w:rPr>
          <w:rFonts w:ascii="Times New Roman" w:hAnsi="Times New Roman" w:cs="Times New Roman"/>
          <w:sz w:val="16"/>
          <w:szCs w:val="16"/>
        </w:rPr>
        <w:t>2. Утвердить прилагаемые Положение   и состав совета при администрации Дубенского муниципального района по реализации  приоритетного национального проекта в сфере образования.</w:t>
      </w:r>
    </w:p>
    <w:p w:rsidR="00847B56" w:rsidRPr="002A1DF3" w:rsidRDefault="00847B56" w:rsidP="00847B56">
      <w:pPr>
        <w:spacing w:after="0" w:line="240" w:lineRule="auto"/>
        <w:ind w:firstLine="720"/>
        <w:jc w:val="both"/>
        <w:rPr>
          <w:rFonts w:ascii="Times New Roman" w:hAnsi="Times New Roman" w:cs="Times New Roman"/>
          <w:bCs/>
          <w:color w:val="000000"/>
          <w:spacing w:val="-5"/>
          <w:sz w:val="16"/>
          <w:szCs w:val="16"/>
        </w:rPr>
      </w:pPr>
      <w:r w:rsidRPr="002A1DF3">
        <w:rPr>
          <w:rFonts w:ascii="Times New Roman" w:hAnsi="Times New Roman" w:cs="Times New Roman"/>
          <w:bCs/>
          <w:color w:val="000000"/>
          <w:spacing w:val="-5"/>
          <w:sz w:val="16"/>
          <w:szCs w:val="16"/>
        </w:rPr>
        <w:t>3.Считать утратившим силу Постановление  Главы администрации Дубенского муниципального района №114 от 23.04.2007 года.</w:t>
      </w:r>
    </w:p>
    <w:p w:rsidR="00847B56" w:rsidRPr="002A1DF3" w:rsidRDefault="00847B56" w:rsidP="00847B56">
      <w:pPr>
        <w:spacing w:after="0" w:line="240" w:lineRule="auto"/>
        <w:jc w:val="both"/>
        <w:rPr>
          <w:rFonts w:ascii="Times New Roman" w:hAnsi="Times New Roman" w:cs="Times New Roman"/>
          <w:b/>
          <w:bCs/>
          <w:color w:val="000000"/>
          <w:spacing w:val="-5"/>
          <w:sz w:val="16"/>
          <w:szCs w:val="16"/>
        </w:rPr>
      </w:pPr>
    </w:p>
    <w:p w:rsidR="00847B56" w:rsidRPr="002A1DF3" w:rsidRDefault="00847B56" w:rsidP="00847B56">
      <w:pPr>
        <w:spacing w:after="0" w:line="240" w:lineRule="auto"/>
        <w:jc w:val="both"/>
        <w:rPr>
          <w:rFonts w:ascii="Times New Roman" w:hAnsi="Times New Roman" w:cs="Times New Roman"/>
          <w:b/>
          <w:bCs/>
          <w:color w:val="000000"/>
          <w:spacing w:val="-5"/>
          <w:sz w:val="16"/>
          <w:szCs w:val="16"/>
        </w:rPr>
      </w:pPr>
      <w:r w:rsidRPr="002A1DF3">
        <w:rPr>
          <w:rFonts w:ascii="Times New Roman" w:hAnsi="Times New Roman" w:cs="Times New Roman"/>
          <w:color w:val="000000"/>
          <w:spacing w:val="-5"/>
          <w:sz w:val="16"/>
          <w:szCs w:val="16"/>
        </w:rPr>
        <w:t>Г</w:t>
      </w:r>
      <w:r w:rsidRPr="002A1DF3">
        <w:rPr>
          <w:rFonts w:ascii="Times New Roman" w:hAnsi="Times New Roman" w:cs="Times New Roman"/>
          <w:b/>
          <w:bCs/>
          <w:color w:val="000000"/>
          <w:spacing w:val="-5"/>
          <w:sz w:val="16"/>
          <w:szCs w:val="16"/>
        </w:rPr>
        <w:t xml:space="preserve">лава администрации </w:t>
      </w:r>
    </w:p>
    <w:p w:rsidR="00847B56" w:rsidRPr="002A1DF3" w:rsidRDefault="00847B56" w:rsidP="00847B56">
      <w:pPr>
        <w:spacing w:after="0" w:line="240" w:lineRule="auto"/>
        <w:jc w:val="both"/>
        <w:rPr>
          <w:rFonts w:ascii="Times New Roman" w:hAnsi="Times New Roman" w:cs="Times New Roman"/>
          <w:b/>
          <w:bCs/>
          <w:color w:val="000000"/>
          <w:spacing w:val="-5"/>
          <w:sz w:val="16"/>
          <w:szCs w:val="16"/>
        </w:rPr>
      </w:pPr>
      <w:r w:rsidRPr="002A1DF3">
        <w:rPr>
          <w:rFonts w:ascii="Times New Roman" w:hAnsi="Times New Roman" w:cs="Times New Roman"/>
          <w:b/>
          <w:bCs/>
          <w:color w:val="000000"/>
          <w:spacing w:val="-5"/>
          <w:sz w:val="16"/>
          <w:szCs w:val="16"/>
        </w:rPr>
        <w:t>Дубенского муниципального</w:t>
      </w:r>
      <w:r>
        <w:rPr>
          <w:rFonts w:ascii="Times New Roman" w:hAnsi="Times New Roman" w:cs="Times New Roman"/>
          <w:b/>
          <w:bCs/>
          <w:color w:val="000000"/>
          <w:spacing w:val="-5"/>
          <w:sz w:val="16"/>
          <w:szCs w:val="16"/>
        </w:rPr>
        <w:t xml:space="preserve"> </w:t>
      </w:r>
      <w:r w:rsidRPr="002A1DF3">
        <w:rPr>
          <w:rFonts w:ascii="Times New Roman" w:hAnsi="Times New Roman" w:cs="Times New Roman"/>
          <w:b/>
          <w:bCs/>
          <w:color w:val="000000"/>
          <w:spacing w:val="-5"/>
          <w:sz w:val="16"/>
          <w:szCs w:val="16"/>
        </w:rPr>
        <w:t xml:space="preserve">района                                               </w:t>
      </w:r>
      <w:r w:rsidRPr="002A1DF3">
        <w:rPr>
          <w:rFonts w:ascii="Times New Roman" w:hAnsi="Times New Roman" w:cs="Times New Roman"/>
          <w:b/>
          <w:bCs/>
          <w:color w:val="000000"/>
          <w:spacing w:val="-5"/>
          <w:sz w:val="16"/>
          <w:szCs w:val="16"/>
        </w:rPr>
        <w:tab/>
      </w:r>
      <w:r>
        <w:rPr>
          <w:rFonts w:ascii="Times New Roman" w:hAnsi="Times New Roman" w:cs="Times New Roman"/>
          <w:b/>
          <w:bCs/>
          <w:color w:val="000000"/>
          <w:spacing w:val="-5"/>
          <w:sz w:val="16"/>
          <w:szCs w:val="16"/>
        </w:rPr>
        <w:t>В.Г.</w:t>
      </w:r>
      <w:r w:rsidRPr="002A1DF3">
        <w:rPr>
          <w:rFonts w:ascii="Times New Roman" w:hAnsi="Times New Roman" w:cs="Times New Roman"/>
          <w:b/>
          <w:bCs/>
          <w:color w:val="000000"/>
          <w:spacing w:val="-5"/>
          <w:sz w:val="16"/>
          <w:szCs w:val="16"/>
        </w:rPr>
        <w:t>Прокин</w:t>
      </w:r>
      <w:r w:rsidRPr="002A1DF3">
        <w:rPr>
          <w:rFonts w:ascii="Times New Roman" w:hAnsi="Times New Roman" w:cs="Times New Roman"/>
          <w:b/>
          <w:bCs/>
          <w:color w:val="000000"/>
          <w:spacing w:val="-5"/>
          <w:sz w:val="16"/>
          <w:szCs w:val="16"/>
        </w:rPr>
        <w:tab/>
      </w:r>
      <w:r w:rsidRPr="002A1DF3">
        <w:rPr>
          <w:rFonts w:ascii="Times New Roman" w:hAnsi="Times New Roman" w:cs="Times New Roman"/>
          <w:b/>
          <w:bCs/>
          <w:color w:val="000000"/>
          <w:spacing w:val="-5"/>
          <w:sz w:val="16"/>
          <w:szCs w:val="16"/>
        </w:rPr>
        <w:tab/>
      </w:r>
      <w:r w:rsidRPr="002A1DF3">
        <w:rPr>
          <w:rFonts w:ascii="Times New Roman" w:hAnsi="Times New Roman" w:cs="Times New Roman"/>
          <w:b/>
          <w:bCs/>
          <w:color w:val="000000"/>
          <w:spacing w:val="-5"/>
          <w:sz w:val="16"/>
          <w:szCs w:val="16"/>
        </w:rPr>
        <w:tab/>
      </w:r>
      <w:r w:rsidRPr="002A1DF3">
        <w:rPr>
          <w:rFonts w:ascii="Times New Roman" w:hAnsi="Times New Roman" w:cs="Times New Roman"/>
          <w:b/>
          <w:bCs/>
          <w:color w:val="000000"/>
          <w:spacing w:val="-5"/>
          <w:sz w:val="16"/>
          <w:szCs w:val="16"/>
        </w:rPr>
        <w:tab/>
      </w:r>
      <w:r w:rsidRPr="002A1DF3">
        <w:rPr>
          <w:rFonts w:ascii="Times New Roman" w:hAnsi="Times New Roman" w:cs="Times New Roman"/>
          <w:b/>
          <w:bCs/>
          <w:color w:val="000000"/>
          <w:spacing w:val="-5"/>
          <w:sz w:val="16"/>
          <w:szCs w:val="16"/>
        </w:rPr>
        <w:tab/>
      </w:r>
      <w:r w:rsidRPr="002A1DF3">
        <w:rPr>
          <w:rFonts w:ascii="Times New Roman" w:hAnsi="Times New Roman" w:cs="Times New Roman"/>
          <w:b/>
          <w:bCs/>
          <w:color w:val="000000"/>
          <w:spacing w:val="-5"/>
          <w:sz w:val="16"/>
          <w:szCs w:val="16"/>
        </w:rPr>
        <w:tab/>
        <w:t xml:space="preserve">         </w:t>
      </w:r>
    </w:p>
    <w:p w:rsidR="00847B56" w:rsidRPr="002A1DF3" w:rsidRDefault="00847B56" w:rsidP="00847B56">
      <w:pPr>
        <w:pStyle w:val="1"/>
        <w:keepLines w:val="0"/>
        <w:tabs>
          <w:tab w:val="left" w:pos="0"/>
        </w:tabs>
        <w:spacing w:before="0" w:line="240" w:lineRule="auto"/>
        <w:jc w:val="right"/>
        <w:rPr>
          <w:rFonts w:ascii="Times New Roman" w:hAnsi="Times New Roman" w:cs="Times New Roman"/>
          <w:color w:val="auto"/>
          <w:sz w:val="16"/>
          <w:szCs w:val="16"/>
        </w:rPr>
      </w:pPr>
      <w:r w:rsidRPr="002A1DF3">
        <w:rPr>
          <w:rFonts w:ascii="Times New Roman" w:hAnsi="Times New Roman" w:cs="Times New Roman"/>
          <w:color w:val="auto"/>
          <w:sz w:val="16"/>
          <w:szCs w:val="16"/>
        </w:rPr>
        <w:t>Приложение</w:t>
      </w:r>
    </w:p>
    <w:p w:rsidR="00847B56" w:rsidRPr="002A1DF3" w:rsidRDefault="00847B56" w:rsidP="00847B56">
      <w:pPr>
        <w:spacing w:after="0" w:line="240" w:lineRule="auto"/>
        <w:jc w:val="right"/>
        <w:rPr>
          <w:rFonts w:ascii="Times New Roman" w:hAnsi="Times New Roman" w:cs="Times New Roman"/>
          <w:color w:val="000000"/>
          <w:spacing w:val="1"/>
          <w:sz w:val="16"/>
          <w:szCs w:val="16"/>
        </w:rPr>
      </w:pPr>
      <w:r w:rsidRPr="002A1DF3">
        <w:rPr>
          <w:rFonts w:ascii="Times New Roman" w:hAnsi="Times New Roman" w:cs="Times New Roman"/>
          <w:color w:val="000000"/>
          <w:spacing w:val="1"/>
          <w:sz w:val="16"/>
          <w:szCs w:val="16"/>
        </w:rPr>
        <w:t>к постановлению Главы администрации</w:t>
      </w:r>
    </w:p>
    <w:p w:rsidR="00847B56" w:rsidRPr="002A1DF3" w:rsidRDefault="00847B56" w:rsidP="00847B56">
      <w:pPr>
        <w:spacing w:after="0" w:line="240" w:lineRule="auto"/>
        <w:jc w:val="right"/>
        <w:rPr>
          <w:rFonts w:ascii="Times New Roman" w:hAnsi="Times New Roman" w:cs="Times New Roman"/>
          <w:color w:val="000000"/>
          <w:spacing w:val="1"/>
          <w:sz w:val="16"/>
          <w:szCs w:val="16"/>
        </w:rPr>
      </w:pPr>
      <w:r w:rsidRPr="002A1DF3">
        <w:rPr>
          <w:rFonts w:ascii="Times New Roman" w:hAnsi="Times New Roman" w:cs="Times New Roman"/>
          <w:color w:val="000000"/>
          <w:spacing w:val="1"/>
          <w:sz w:val="16"/>
          <w:szCs w:val="16"/>
        </w:rPr>
        <w:t xml:space="preserve"> Дубенского муниципального района </w:t>
      </w:r>
      <w:r>
        <w:rPr>
          <w:rFonts w:ascii="Times New Roman" w:hAnsi="Times New Roman" w:cs="Times New Roman"/>
          <w:color w:val="000000"/>
          <w:spacing w:val="1"/>
          <w:sz w:val="16"/>
          <w:szCs w:val="16"/>
        </w:rPr>
        <w:t xml:space="preserve"> </w:t>
      </w:r>
      <w:r w:rsidRPr="002A1DF3">
        <w:rPr>
          <w:rFonts w:ascii="Times New Roman" w:hAnsi="Times New Roman" w:cs="Times New Roman"/>
          <w:color w:val="000000"/>
          <w:spacing w:val="1"/>
          <w:sz w:val="16"/>
          <w:szCs w:val="16"/>
        </w:rPr>
        <w:t>от 03.06.2008 г. № 197</w:t>
      </w:r>
    </w:p>
    <w:p w:rsidR="00847B56" w:rsidRPr="002A1DF3" w:rsidRDefault="00847B56" w:rsidP="00847B56">
      <w:pPr>
        <w:spacing w:after="0" w:line="240" w:lineRule="auto"/>
        <w:rPr>
          <w:rFonts w:ascii="Times New Roman" w:hAnsi="Times New Roman" w:cs="Times New Roman"/>
          <w:b/>
          <w:bCs/>
          <w:color w:val="000000"/>
          <w:spacing w:val="-5"/>
          <w:sz w:val="16"/>
          <w:szCs w:val="16"/>
        </w:rPr>
      </w:pPr>
      <w:r w:rsidRPr="002A1DF3">
        <w:rPr>
          <w:rFonts w:ascii="Times New Roman" w:hAnsi="Times New Roman" w:cs="Times New Roman"/>
          <w:b/>
          <w:bCs/>
          <w:color w:val="000000"/>
          <w:spacing w:val="-5"/>
          <w:sz w:val="16"/>
          <w:szCs w:val="16"/>
        </w:rPr>
        <w:t>ПОЛОЖЕНИЕ</w:t>
      </w:r>
    </w:p>
    <w:p w:rsidR="00847B56" w:rsidRPr="002A1DF3" w:rsidRDefault="00847B56" w:rsidP="00847B56">
      <w:pPr>
        <w:spacing w:after="0" w:line="240" w:lineRule="auto"/>
        <w:rPr>
          <w:rFonts w:ascii="Times New Roman" w:hAnsi="Times New Roman" w:cs="Times New Roman"/>
          <w:b/>
          <w:bCs/>
          <w:color w:val="000000"/>
          <w:spacing w:val="-5"/>
          <w:sz w:val="16"/>
          <w:szCs w:val="16"/>
        </w:rPr>
      </w:pPr>
      <w:r w:rsidRPr="002A1DF3">
        <w:rPr>
          <w:rFonts w:ascii="Times New Roman" w:hAnsi="Times New Roman" w:cs="Times New Roman"/>
          <w:b/>
          <w:bCs/>
          <w:color w:val="000000"/>
          <w:spacing w:val="-5"/>
          <w:sz w:val="16"/>
          <w:szCs w:val="16"/>
        </w:rPr>
        <w:t xml:space="preserve">о Совете при администрации </w:t>
      </w:r>
    </w:p>
    <w:p w:rsidR="00847B56" w:rsidRPr="002A1DF3" w:rsidRDefault="00847B56" w:rsidP="00847B56">
      <w:pPr>
        <w:spacing w:after="0" w:line="240" w:lineRule="auto"/>
        <w:rPr>
          <w:rFonts w:ascii="Times New Roman" w:hAnsi="Times New Roman" w:cs="Times New Roman"/>
          <w:b/>
          <w:bCs/>
          <w:color w:val="000000"/>
          <w:spacing w:val="-5"/>
          <w:sz w:val="16"/>
          <w:szCs w:val="16"/>
        </w:rPr>
      </w:pPr>
      <w:r w:rsidRPr="002A1DF3">
        <w:rPr>
          <w:rFonts w:ascii="Times New Roman" w:hAnsi="Times New Roman" w:cs="Times New Roman"/>
          <w:b/>
          <w:bCs/>
          <w:color w:val="000000"/>
          <w:spacing w:val="-5"/>
          <w:sz w:val="16"/>
          <w:szCs w:val="16"/>
        </w:rPr>
        <w:t>Дубенского муниципального района Республики Мордовия</w:t>
      </w:r>
    </w:p>
    <w:p w:rsidR="00847B56" w:rsidRPr="002A1DF3" w:rsidRDefault="00847B56" w:rsidP="00847B56">
      <w:pPr>
        <w:spacing w:after="0" w:line="240" w:lineRule="auto"/>
        <w:rPr>
          <w:rFonts w:ascii="Times New Roman" w:hAnsi="Times New Roman" w:cs="Times New Roman"/>
          <w:b/>
          <w:bCs/>
          <w:color w:val="000000"/>
          <w:spacing w:val="-5"/>
          <w:sz w:val="16"/>
          <w:szCs w:val="16"/>
        </w:rPr>
      </w:pPr>
      <w:r w:rsidRPr="002A1DF3">
        <w:rPr>
          <w:rFonts w:ascii="Times New Roman" w:hAnsi="Times New Roman" w:cs="Times New Roman"/>
          <w:b/>
          <w:bCs/>
          <w:color w:val="000000"/>
          <w:spacing w:val="-5"/>
          <w:sz w:val="16"/>
          <w:szCs w:val="16"/>
        </w:rPr>
        <w:t>по реализации приоритетного национального</w:t>
      </w:r>
      <w:r>
        <w:rPr>
          <w:rFonts w:ascii="Times New Roman" w:hAnsi="Times New Roman" w:cs="Times New Roman"/>
          <w:b/>
          <w:bCs/>
          <w:color w:val="000000"/>
          <w:spacing w:val="-5"/>
          <w:sz w:val="16"/>
          <w:szCs w:val="16"/>
        </w:rPr>
        <w:t xml:space="preserve"> </w:t>
      </w:r>
      <w:r w:rsidRPr="002A1DF3">
        <w:rPr>
          <w:rFonts w:ascii="Times New Roman" w:hAnsi="Times New Roman" w:cs="Times New Roman"/>
          <w:b/>
          <w:bCs/>
          <w:color w:val="000000"/>
          <w:spacing w:val="-5"/>
          <w:sz w:val="16"/>
          <w:szCs w:val="16"/>
        </w:rPr>
        <w:t>проекта в сфере образования</w:t>
      </w:r>
    </w:p>
    <w:p w:rsidR="00847B56" w:rsidRPr="002A1DF3" w:rsidRDefault="00847B56" w:rsidP="00847B56">
      <w:pPr>
        <w:shd w:val="clear" w:color="auto" w:fill="FFFFFF"/>
        <w:spacing w:after="0" w:line="240" w:lineRule="auto"/>
        <w:jc w:val="center"/>
        <w:rPr>
          <w:rFonts w:ascii="Times New Roman" w:hAnsi="Times New Roman" w:cs="Times New Roman"/>
          <w:b/>
          <w:bCs/>
          <w:color w:val="000000"/>
          <w:spacing w:val="-8"/>
          <w:sz w:val="16"/>
          <w:szCs w:val="16"/>
        </w:rPr>
      </w:pPr>
      <w:r w:rsidRPr="002A1DF3">
        <w:rPr>
          <w:rFonts w:ascii="Times New Roman" w:hAnsi="Times New Roman" w:cs="Times New Roman"/>
          <w:b/>
          <w:bCs/>
          <w:color w:val="000000"/>
          <w:spacing w:val="-8"/>
          <w:sz w:val="16"/>
          <w:szCs w:val="16"/>
        </w:rPr>
        <w:t>1. Общие положения</w:t>
      </w:r>
    </w:p>
    <w:p w:rsidR="00847B56" w:rsidRPr="002A1DF3" w:rsidRDefault="00847B56" w:rsidP="00847B56">
      <w:pPr>
        <w:spacing w:after="0" w:line="240" w:lineRule="auto"/>
        <w:rPr>
          <w:rFonts w:ascii="Times New Roman" w:hAnsi="Times New Roman" w:cs="Times New Roman"/>
          <w:color w:val="000000"/>
          <w:spacing w:val="-7"/>
          <w:sz w:val="16"/>
          <w:szCs w:val="16"/>
        </w:rPr>
      </w:pPr>
      <w:r w:rsidRPr="002A1DF3">
        <w:rPr>
          <w:rFonts w:ascii="Times New Roman" w:hAnsi="Times New Roman" w:cs="Times New Roman"/>
          <w:color w:val="000000"/>
          <w:spacing w:val="-16"/>
          <w:sz w:val="16"/>
          <w:szCs w:val="16"/>
        </w:rPr>
        <w:t>1.1.</w:t>
      </w:r>
      <w:r w:rsidRPr="002A1DF3">
        <w:rPr>
          <w:rFonts w:ascii="Times New Roman" w:hAnsi="Times New Roman" w:cs="Times New Roman"/>
          <w:color w:val="000000"/>
          <w:sz w:val="16"/>
          <w:szCs w:val="16"/>
        </w:rPr>
        <w:tab/>
      </w:r>
      <w:r w:rsidRPr="002A1DF3">
        <w:rPr>
          <w:rFonts w:ascii="Times New Roman" w:hAnsi="Times New Roman" w:cs="Times New Roman"/>
          <w:color w:val="000000"/>
          <w:spacing w:val="-7"/>
          <w:sz w:val="16"/>
          <w:szCs w:val="16"/>
        </w:rPr>
        <w:t xml:space="preserve">Совет при </w:t>
      </w:r>
      <w:r w:rsidRPr="002A1DF3">
        <w:rPr>
          <w:rFonts w:ascii="Times New Roman" w:hAnsi="Times New Roman" w:cs="Times New Roman"/>
          <w:bCs/>
          <w:color w:val="000000"/>
          <w:spacing w:val="-5"/>
          <w:sz w:val="16"/>
          <w:szCs w:val="16"/>
        </w:rPr>
        <w:t>администрации Дубенского муниципального района</w:t>
      </w:r>
      <w:r w:rsidRPr="002A1DF3">
        <w:rPr>
          <w:rFonts w:ascii="Times New Roman" w:hAnsi="Times New Roman" w:cs="Times New Roman"/>
          <w:color w:val="000000"/>
          <w:spacing w:val="-7"/>
          <w:sz w:val="16"/>
          <w:szCs w:val="16"/>
        </w:rPr>
        <w:t xml:space="preserve"> Респуб</w:t>
      </w:r>
      <w:r w:rsidRPr="002A1DF3">
        <w:rPr>
          <w:rFonts w:ascii="Times New Roman" w:hAnsi="Times New Roman" w:cs="Times New Roman"/>
          <w:color w:val="000000"/>
          <w:spacing w:val="-5"/>
          <w:sz w:val="16"/>
          <w:szCs w:val="16"/>
        </w:rPr>
        <w:t>лики Мордовия по реализации приори</w:t>
      </w:r>
      <w:r w:rsidRPr="002A1DF3">
        <w:rPr>
          <w:rFonts w:ascii="Times New Roman" w:hAnsi="Times New Roman" w:cs="Times New Roman"/>
          <w:color w:val="000000"/>
          <w:spacing w:val="-6"/>
          <w:sz w:val="16"/>
          <w:szCs w:val="16"/>
        </w:rPr>
        <w:t xml:space="preserve">тетного национального проекта в сфере </w:t>
      </w:r>
      <w:r w:rsidRPr="002A1DF3">
        <w:rPr>
          <w:rFonts w:ascii="Times New Roman" w:hAnsi="Times New Roman" w:cs="Times New Roman"/>
          <w:color w:val="000000"/>
          <w:spacing w:val="-4"/>
          <w:sz w:val="16"/>
          <w:szCs w:val="16"/>
        </w:rPr>
        <w:t xml:space="preserve">образования  (далее   - Совет) является </w:t>
      </w:r>
      <w:r w:rsidRPr="002A1DF3">
        <w:rPr>
          <w:rFonts w:ascii="Times New Roman" w:hAnsi="Times New Roman" w:cs="Times New Roman"/>
          <w:color w:val="000000"/>
          <w:sz w:val="16"/>
          <w:szCs w:val="16"/>
        </w:rPr>
        <w:t xml:space="preserve">рабочим органом, созданным в целях </w:t>
      </w:r>
      <w:r w:rsidRPr="002A1DF3">
        <w:rPr>
          <w:rFonts w:ascii="Times New Roman" w:hAnsi="Times New Roman" w:cs="Times New Roman"/>
          <w:color w:val="000000"/>
          <w:spacing w:val="-7"/>
          <w:sz w:val="16"/>
          <w:szCs w:val="16"/>
        </w:rPr>
        <w:t>обеспечения взаимодействия между фе</w:t>
      </w:r>
      <w:r w:rsidRPr="002A1DF3">
        <w:rPr>
          <w:rFonts w:ascii="Times New Roman" w:hAnsi="Times New Roman" w:cs="Times New Roman"/>
          <w:color w:val="000000"/>
          <w:spacing w:val="-7"/>
          <w:sz w:val="16"/>
          <w:szCs w:val="16"/>
        </w:rPr>
        <w:softHyphen/>
      </w:r>
      <w:r w:rsidRPr="002A1DF3">
        <w:rPr>
          <w:rFonts w:ascii="Times New Roman" w:hAnsi="Times New Roman" w:cs="Times New Roman"/>
          <w:color w:val="000000"/>
          <w:spacing w:val="-4"/>
          <w:sz w:val="16"/>
          <w:szCs w:val="16"/>
        </w:rPr>
        <w:t xml:space="preserve">деральными, региональными органами </w:t>
      </w:r>
      <w:r w:rsidRPr="002A1DF3">
        <w:rPr>
          <w:rFonts w:ascii="Times New Roman" w:hAnsi="Times New Roman" w:cs="Times New Roman"/>
          <w:color w:val="000000"/>
          <w:spacing w:val="-8"/>
          <w:sz w:val="16"/>
          <w:szCs w:val="16"/>
        </w:rPr>
        <w:t>государственной власти, органами мест</w:t>
      </w:r>
      <w:r w:rsidRPr="002A1DF3">
        <w:rPr>
          <w:rFonts w:ascii="Times New Roman" w:hAnsi="Times New Roman" w:cs="Times New Roman"/>
          <w:color w:val="000000"/>
          <w:spacing w:val="-8"/>
          <w:sz w:val="16"/>
          <w:szCs w:val="16"/>
        </w:rPr>
        <w:softHyphen/>
      </w:r>
      <w:r w:rsidRPr="002A1DF3">
        <w:rPr>
          <w:rFonts w:ascii="Times New Roman" w:hAnsi="Times New Roman" w:cs="Times New Roman"/>
          <w:color w:val="000000"/>
          <w:spacing w:val="-4"/>
          <w:sz w:val="16"/>
          <w:szCs w:val="16"/>
        </w:rPr>
        <w:t xml:space="preserve">ного самоуправления, </w:t>
      </w:r>
      <w:r w:rsidRPr="002A1DF3">
        <w:rPr>
          <w:rFonts w:ascii="Times New Roman" w:hAnsi="Times New Roman" w:cs="Times New Roman"/>
          <w:color w:val="000000"/>
          <w:spacing w:val="-4"/>
          <w:sz w:val="16"/>
          <w:szCs w:val="16"/>
        </w:rPr>
        <w:lastRenderedPageBreak/>
        <w:t xml:space="preserve">общественными </w:t>
      </w:r>
      <w:r w:rsidRPr="002A1DF3">
        <w:rPr>
          <w:rFonts w:ascii="Times New Roman" w:hAnsi="Times New Roman" w:cs="Times New Roman"/>
          <w:color w:val="000000"/>
          <w:spacing w:val="-3"/>
          <w:sz w:val="16"/>
          <w:szCs w:val="16"/>
        </w:rPr>
        <w:t xml:space="preserve">объединениями, научными и другими </w:t>
      </w:r>
      <w:r w:rsidRPr="002A1DF3">
        <w:rPr>
          <w:rFonts w:ascii="Times New Roman" w:hAnsi="Times New Roman" w:cs="Times New Roman"/>
          <w:color w:val="000000"/>
          <w:spacing w:val="-9"/>
          <w:sz w:val="16"/>
          <w:szCs w:val="16"/>
        </w:rPr>
        <w:t>организациями при рассмотрении вопро</w:t>
      </w:r>
      <w:r w:rsidRPr="002A1DF3">
        <w:rPr>
          <w:rFonts w:ascii="Times New Roman" w:hAnsi="Times New Roman" w:cs="Times New Roman"/>
          <w:color w:val="000000"/>
          <w:spacing w:val="-9"/>
          <w:sz w:val="16"/>
          <w:szCs w:val="16"/>
        </w:rPr>
        <w:softHyphen/>
        <w:t>сов, связанных с реализацией приоритет</w:t>
      </w:r>
      <w:r w:rsidRPr="002A1DF3">
        <w:rPr>
          <w:rFonts w:ascii="Times New Roman" w:hAnsi="Times New Roman" w:cs="Times New Roman"/>
          <w:color w:val="000000"/>
          <w:spacing w:val="-9"/>
          <w:sz w:val="16"/>
          <w:szCs w:val="16"/>
        </w:rPr>
        <w:softHyphen/>
      </w:r>
      <w:r w:rsidRPr="002A1DF3">
        <w:rPr>
          <w:rFonts w:ascii="Times New Roman" w:hAnsi="Times New Roman" w:cs="Times New Roman"/>
          <w:color w:val="000000"/>
          <w:spacing w:val="-7"/>
          <w:sz w:val="16"/>
          <w:szCs w:val="16"/>
        </w:rPr>
        <w:t>ного национального проекта в сфере образования.</w:t>
      </w:r>
    </w:p>
    <w:p w:rsidR="00847B56" w:rsidRPr="002A1DF3" w:rsidRDefault="00847B56" w:rsidP="00847B56">
      <w:pPr>
        <w:shd w:val="clear" w:color="auto" w:fill="FFFFFF"/>
        <w:tabs>
          <w:tab w:val="left" w:pos="1080"/>
        </w:tabs>
        <w:spacing w:after="0" w:line="240" w:lineRule="auto"/>
        <w:ind w:firstLine="360"/>
        <w:jc w:val="both"/>
        <w:rPr>
          <w:rFonts w:ascii="Times New Roman" w:hAnsi="Times New Roman" w:cs="Times New Roman"/>
          <w:color w:val="000000"/>
          <w:spacing w:val="-7"/>
          <w:sz w:val="16"/>
          <w:szCs w:val="16"/>
        </w:rPr>
      </w:pPr>
      <w:r w:rsidRPr="002A1DF3">
        <w:rPr>
          <w:rFonts w:ascii="Times New Roman" w:hAnsi="Times New Roman" w:cs="Times New Roman"/>
          <w:color w:val="000000"/>
          <w:spacing w:val="-13"/>
          <w:sz w:val="16"/>
          <w:szCs w:val="16"/>
        </w:rPr>
        <w:t>1.2.</w:t>
      </w:r>
      <w:r w:rsidRPr="002A1DF3">
        <w:rPr>
          <w:rFonts w:ascii="Times New Roman" w:hAnsi="Times New Roman" w:cs="Times New Roman"/>
          <w:color w:val="000000"/>
          <w:spacing w:val="-6"/>
          <w:sz w:val="16"/>
          <w:szCs w:val="16"/>
        </w:rPr>
        <w:t xml:space="preserve"> Совет в своей деятельности руко</w:t>
      </w:r>
      <w:r w:rsidRPr="002A1DF3">
        <w:rPr>
          <w:rFonts w:ascii="Times New Roman" w:hAnsi="Times New Roman" w:cs="Times New Roman"/>
          <w:color w:val="000000"/>
          <w:spacing w:val="-5"/>
          <w:sz w:val="16"/>
          <w:szCs w:val="16"/>
        </w:rPr>
        <w:t xml:space="preserve">водствуется Конституцией Российской </w:t>
      </w:r>
      <w:r w:rsidRPr="002A1DF3">
        <w:rPr>
          <w:rFonts w:ascii="Times New Roman" w:hAnsi="Times New Roman" w:cs="Times New Roman"/>
          <w:color w:val="000000"/>
          <w:spacing w:val="-4"/>
          <w:sz w:val="16"/>
          <w:szCs w:val="16"/>
        </w:rPr>
        <w:t xml:space="preserve">Федерации, Конституцией Республики </w:t>
      </w:r>
      <w:r w:rsidRPr="002A1DF3">
        <w:rPr>
          <w:rFonts w:ascii="Times New Roman" w:hAnsi="Times New Roman" w:cs="Times New Roman"/>
          <w:color w:val="000000"/>
          <w:spacing w:val="-6"/>
          <w:sz w:val="16"/>
          <w:szCs w:val="16"/>
        </w:rPr>
        <w:t>Мордовия, федеральными и региональ</w:t>
      </w:r>
      <w:r w:rsidRPr="002A1DF3">
        <w:rPr>
          <w:rFonts w:ascii="Times New Roman" w:hAnsi="Times New Roman" w:cs="Times New Roman"/>
          <w:color w:val="000000"/>
          <w:spacing w:val="-9"/>
          <w:sz w:val="16"/>
          <w:szCs w:val="16"/>
        </w:rPr>
        <w:t>ными законами, указами и распоряжени</w:t>
      </w:r>
      <w:r w:rsidRPr="002A1DF3">
        <w:rPr>
          <w:rFonts w:ascii="Times New Roman" w:hAnsi="Times New Roman" w:cs="Times New Roman"/>
          <w:color w:val="000000"/>
          <w:spacing w:val="-9"/>
          <w:sz w:val="16"/>
          <w:szCs w:val="16"/>
        </w:rPr>
        <w:softHyphen/>
      </w:r>
      <w:r w:rsidRPr="002A1DF3">
        <w:rPr>
          <w:rFonts w:ascii="Times New Roman" w:hAnsi="Times New Roman" w:cs="Times New Roman"/>
          <w:color w:val="000000"/>
          <w:spacing w:val="-6"/>
          <w:sz w:val="16"/>
          <w:szCs w:val="16"/>
        </w:rPr>
        <w:t xml:space="preserve">ями Президента Российской Федерации и Главы Республики Мордовия, а также </w:t>
      </w:r>
      <w:r w:rsidRPr="002A1DF3">
        <w:rPr>
          <w:rFonts w:ascii="Times New Roman" w:hAnsi="Times New Roman" w:cs="Times New Roman"/>
          <w:color w:val="000000"/>
          <w:spacing w:val="-7"/>
          <w:sz w:val="16"/>
          <w:szCs w:val="16"/>
        </w:rPr>
        <w:t>настоящим Положением.</w:t>
      </w:r>
    </w:p>
    <w:p w:rsidR="00847B56" w:rsidRPr="002A1DF3" w:rsidRDefault="00847B56" w:rsidP="00847B56">
      <w:pPr>
        <w:spacing w:after="0" w:line="240" w:lineRule="auto"/>
        <w:rPr>
          <w:rFonts w:ascii="Times New Roman" w:hAnsi="Times New Roman" w:cs="Times New Roman"/>
          <w:color w:val="000000"/>
          <w:spacing w:val="1"/>
          <w:sz w:val="16"/>
          <w:szCs w:val="16"/>
        </w:rPr>
      </w:pPr>
      <w:r w:rsidRPr="002A1DF3">
        <w:rPr>
          <w:rFonts w:ascii="Times New Roman" w:hAnsi="Times New Roman" w:cs="Times New Roman"/>
          <w:color w:val="000000"/>
          <w:spacing w:val="-5"/>
          <w:sz w:val="16"/>
          <w:szCs w:val="16"/>
        </w:rPr>
        <w:t xml:space="preserve">1.3. Положение о Совете и его состав </w:t>
      </w:r>
      <w:r w:rsidRPr="002A1DF3">
        <w:rPr>
          <w:rFonts w:ascii="Times New Roman" w:hAnsi="Times New Roman" w:cs="Times New Roman"/>
          <w:color w:val="000000"/>
          <w:spacing w:val="-6"/>
          <w:sz w:val="16"/>
          <w:szCs w:val="16"/>
        </w:rPr>
        <w:t xml:space="preserve">утверждаются </w:t>
      </w:r>
      <w:r w:rsidRPr="002A1DF3">
        <w:rPr>
          <w:rFonts w:ascii="Times New Roman" w:hAnsi="Times New Roman" w:cs="Times New Roman"/>
          <w:color w:val="000000"/>
          <w:spacing w:val="1"/>
          <w:sz w:val="16"/>
          <w:szCs w:val="16"/>
        </w:rPr>
        <w:t>Постановлением Главы администрации Дубенского муниципального района Республики Мордовия.</w:t>
      </w:r>
    </w:p>
    <w:p w:rsidR="00847B56" w:rsidRPr="002A1DF3" w:rsidRDefault="00847B56" w:rsidP="00847B56">
      <w:pPr>
        <w:shd w:val="clear" w:color="auto" w:fill="FFFFFF"/>
        <w:spacing w:after="0" w:line="240" w:lineRule="auto"/>
        <w:jc w:val="center"/>
        <w:rPr>
          <w:rFonts w:ascii="Times New Roman" w:hAnsi="Times New Roman" w:cs="Times New Roman"/>
          <w:b/>
          <w:bCs/>
          <w:color w:val="000000"/>
          <w:spacing w:val="-5"/>
          <w:sz w:val="16"/>
          <w:szCs w:val="16"/>
        </w:rPr>
      </w:pPr>
      <w:r w:rsidRPr="002A1DF3">
        <w:rPr>
          <w:rFonts w:ascii="Times New Roman" w:hAnsi="Times New Roman" w:cs="Times New Roman"/>
          <w:b/>
          <w:bCs/>
          <w:color w:val="000000"/>
          <w:spacing w:val="-5"/>
          <w:sz w:val="16"/>
          <w:szCs w:val="16"/>
        </w:rPr>
        <w:t>2. Состав и структура Совета</w:t>
      </w:r>
    </w:p>
    <w:p w:rsidR="00847B56" w:rsidRPr="002A1DF3" w:rsidRDefault="00847B56" w:rsidP="00847B56">
      <w:pPr>
        <w:shd w:val="clear" w:color="auto" w:fill="FFFFFF"/>
        <w:tabs>
          <w:tab w:val="left" w:pos="552"/>
        </w:tabs>
        <w:spacing w:after="0" w:line="240" w:lineRule="auto"/>
        <w:ind w:firstLine="539"/>
        <w:jc w:val="both"/>
        <w:rPr>
          <w:rFonts w:ascii="Times New Roman" w:hAnsi="Times New Roman" w:cs="Times New Roman"/>
          <w:color w:val="000000"/>
          <w:spacing w:val="-6"/>
          <w:sz w:val="16"/>
          <w:szCs w:val="16"/>
        </w:rPr>
      </w:pPr>
      <w:r w:rsidRPr="002A1DF3">
        <w:rPr>
          <w:rFonts w:ascii="Times New Roman" w:hAnsi="Times New Roman" w:cs="Times New Roman"/>
          <w:color w:val="000000"/>
          <w:spacing w:val="-9"/>
          <w:sz w:val="16"/>
          <w:szCs w:val="16"/>
        </w:rPr>
        <w:t>2.1.</w:t>
      </w:r>
      <w:r w:rsidRPr="002A1DF3">
        <w:rPr>
          <w:rFonts w:ascii="Times New Roman" w:hAnsi="Times New Roman" w:cs="Times New Roman"/>
          <w:color w:val="000000"/>
          <w:spacing w:val="-8"/>
          <w:sz w:val="16"/>
          <w:szCs w:val="16"/>
        </w:rPr>
        <w:t xml:space="preserve"> В состав Совета включаются пред</w:t>
      </w:r>
      <w:r w:rsidRPr="002A1DF3">
        <w:rPr>
          <w:rFonts w:ascii="Times New Roman" w:hAnsi="Times New Roman" w:cs="Times New Roman"/>
          <w:color w:val="000000"/>
          <w:spacing w:val="-6"/>
          <w:sz w:val="16"/>
          <w:szCs w:val="16"/>
        </w:rPr>
        <w:t>ставители органов исполнительной вла</w:t>
      </w:r>
      <w:r w:rsidRPr="002A1DF3">
        <w:rPr>
          <w:rFonts w:ascii="Times New Roman" w:hAnsi="Times New Roman" w:cs="Times New Roman"/>
          <w:color w:val="000000"/>
          <w:spacing w:val="-6"/>
          <w:sz w:val="16"/>
          <w:szCs w:val="16"/>
        </w:rPr>
        <w:softHyphen/>
      </w:r>
      <w:r w:rsidRPr="002A1DF3">
        <w:rPr>
          <w:rFonts w:ascii="Times New Roman" w:hAnsi="Times New Roman" w:cs="Times New Roman"/>
          <w:color w:val="000000"/>
          <w:spacing w:val="-4"/>
          <w:sz w:val="16"/>
          <w:szCs w:val="16"/>
        </w:rPr>
        <w:t xml:space="preserve">сти; органов управления образованием </w:t>
      </w:r>
      <w:r w:rsidRPr="002A1DF3">
        <w:rPr>
          <w:rFonts w:ascii="Times New Roman" w:hAnsi="Times New Roman" w:cs="Times New Roman"/>
          <w:color w:val="000000"/>
          <w:spacing w:val="-6"/>
          <w:sz w:val="16"/>
          <w:szCs w:val="16"/>
        </w:rPr>
        <w:t>различных уровней; независимых граж</w:t>
      </w:r>
      <w:r w:rsidRPr="002A1DF3">
        <w:rPr>
          <w:rFonts w:ascii="Times New Roman" w:hAnsi="Times New Roman" w:cs="Times New Roman"/>
          <w:color w:val="000000"/>
          <w:spacing w:val="-8"/>
          <w:sz w:val="16"/>
          <w:szCs w:val="16"/>
        </w:rPr>
        <w:t>данских объединений, имеющих автори</w:t>
      </w:r>
      <w:r w:rsidRPr="002A1DF3">
        <w:rPr>
          <w:rFonts w:ascii="Times New Roman" w:hAnsi="Times New Roman" w:cs="Times New Roman"/>
          <w:color w:val="000000"/>
          <w:spacing w:val="-8"/>
          <w:sz w:val="16"/>
          <w:szCs w:val="16"/>
        </w:rPr>
        <w:softHyphen/>
      </w:r>
      <w:r w:rsidRPr="002A1DF3">
        <w:rPr>
          <w:rFonts w:ascii="Times New Roman" w:hAnsi="Times New Roman" w:cs="Times New Roman"/>
          <w:color w:val="000000"/>
          <w:spacing w:val="-4"/>
          <w:sz w:val="16"/>
          <w:szCs w:val="16"/>
        </w:rPr>
        <w:t>тет в обществе, охватывающих различ</w:t>
      </w:r>
      <w:r w:rsidRPr="002A1DF3">
        <w:rPr>
          <w:rFonts w:ascii="Times New Roman" w:hAnsi="Times New Roman" w:cs="Times New Roman"/>
          <w:color w:val="000000"/>
          <w:spacing w:val="-4"/>
          <w:sz w:val="16"/>
          <w:szCs w:val="16"/>
        </w:rPr>
        <w:softHyphen/>
      </w:r>
      <w:r w:rsidRPr="002A1DF3">
        <w:rPr>
          <w:rFonts w:ascii="Times New Roman" w:hAnsi="Times New Roman" w:cs="Times New Roman"/>
          <w:color w:val="000000"/>
          <w:spacing w:val="-1"/>
          <w:sz w:val="16"/>
          <w:szCs w:val="16"/>
        </w:rPr>
        <w:t xml:space="preserve">ные сферы общественных интересов; </w:t>
      </w:r>
      <w:r w:rsidRPr="002A1DF3">
        <w:rPr>
          <w:rFonts w:ascii="Times New Roman" w:hAnsi="Times New Roman" w:cs="Times New Roman"/>
          <w:color w:val="000000"/>
          <w:spacing w:val="-6"/>
          <w:sz w:val="16"/>
          <w:szCs w:val="16"/>
        </w:rPr>
        <w:t>средств массовой информации.</w:t>
      </w:r>
    </w:p>
    <w:p w:rsidR="00847B56" w:rsidRPr="002A1DF3" w:rsidRDefault="00847B56" w:rsidP="00847B56">
      <w:pPr>
        <w:shd w:val="clear" w:color="auto" w:fill="FFFFFF"/>
        <w:tabs>
          <w:tab w:val="left" w:pos="552"/>
        </w:tabs>
        <w:spacing w:after="0" w:line="240" w:lineRule="auto"/>
        <w:ind w:firstLine="539"/>
        <w:jc w:val="both"/>
        <w:rPr>
          <w:rFonts w:ascii="Times New Roman" w:hAnsi="Times New Roman" w:cs="Times New Roman"/>
          <w:color w:val="000000"/>
          <w:spacing w:val="-6"/>
          <w:sz w:val="16"/>
          <w:szCs w:val="16"/>
        </w:rPr>
      </w:pPr>
      <w:r w:rsidRPr="002A1DF3">
        <w:rPr>
          <w:rFonts w:ascii="Times New Roman" w:hAnsi="Times New Roman" w:cs="Times New Roman"/>
          <w:color w:val="000000"/>
          <w:spacing w:val="-7"/>
          <w:sz w:val="16"/>
          <w:szCs w:val="16"/>
        </w:rPr>
        <w:t>2.2.</w:t>
      </w:r>
      <w:r w:rsidRPr="002A1DF3">
        <w:rPr>
          <w:rFonts w:ascii="Times New Roman" w:hAnsi="Times New Roman" w:cs="Times New Roman"/>
          <w:color w:val="000000"/>
          <w:spacing w:val="-6"/>
          <w:sz w:val="16"/>
          <w:szCs w:val="16"/>
        </w:rPr>
        <w:t xml:space="preserve"> В состав Совета входят председа</w:t>
      </w:r>
      <w:r w:rsidRPr="002A1DF3">
        <w:rPr>
          <w:rFonts w:ascii="Times New Roman" w:hAnsi="Times New Roman" w:cs="Times New Roman"/>
          <w:color w:val="000000"/>
          <w:spacing w:val="-4"/>
          <w:sz w:val="16"/>
          <w:szCs w:val="16"/>
        </w:rPr>
        <w:t xml:space="preserve">тель Совета, заместители председателя </w:t>
      </w:r>
      <w:r w:rsidRPr="002A1DF3">
        <w:rPr>
          <w:rFonts w:ascii="Times New Roman" w:hAnsi="Times New Roman" w:cs="Times New Roman"/>
          <w:color w:val="000000"/>
          <w:spacing w:val="-6"/>
          <w:sz w:val="16"/>
          <w:szCs w:val="16"/>
        </w:rPr>
        <w:t>Совета, ответственный секретарь и чле</w:t>
      </w:r>
      <w:r w:rsidRPr="002A1DF3">
        <w:rPr>
          <w:rFonts w:ascii="Times New Roman" w:hAnsi="Times New Roman" w:cs="Times New Roman"/>
          <w:color w:val="000000"/>
          <w:spacing w:val="-7"/>
          <w:sz w:val="16"/>
          <w:szCs w:val="16"/>
        </w:rPr>
        <w:t xml:space="preserve">ны Совета, которые принимают участие </w:t>
      </w:r>
      <w:r w:rsidRPr="002A1DF3">
        <w:rPr>
          <w:rFonts w:ascii="Times New Roman" w:hAnsi="Times New Roman" w:cs="Times New Roman"/>
          <w:color w:val="000000"/>
          <w:spacing w:val="-6"/>
          <w:sz w:val="16"/>
          <w:szCs w:val="16"/>
        </w:rPr>
        <w:t>в его работе на общественных началах.</w:t>
      </w:r>
    </w:p>
    <w:p w:rsidR="00847B56" w:rsidRPr="002A1DF3" w:rsidRDefault="00847B56" w:rsidP="00847B56">
      <w:pPr>
        <w:shd w:val="clear" w:color="auto" w:fill="FFFFFF"/>
        <w:spacing w:after="0" w:line="240" w:lineRule="auto"/>
        <w:ind w:right="38"/>
        <w:jc w:val="both"/>
        <w:rPr>
          <w:rFonts w:ascii="Times New Roman" w:hAnsi="Times New Roman" w:cs="Times New Roman"/>
          <w:color w:val="000000"/>
          <w:spacing w:val="-6"/>
          <w:sz w:val="16"/>
          <w:szCs w:val="16"/>
        </w:rPr>
      </w:pPr>
      <w:r w:rsidRPr="002A1DF3">
        <w:rPr>
          <w:rFonts w:ascii="Times New Roman" w:hAnsi="Times New Roman" w:cs="Times New Roman"/>
          <w:color w:val="000000"/>
          <w:spacing w:val="-6"/>
          <w:sz w:val="16"/>
          <w:szCs w:val="16"/>
        </w:rPr>
        <w:t>Председателем Совета является Заме</w:t>
      </w:r>
      <w:r w:rsidRPr="002A1DF3">
        <w:rPr>
          <w:rFonts w:ascii="Times New Roman" w:hAnsi="Times New Roman" w:cs="Times New Roman"/>
          <w:color w:val="000000"/>
          <w:spacing w:val="-1"/>
          <w:sz w:val="16"/>
          <w:szCs w:val="16"/>
        </w:rPr>
        <w:t xml:space="preserve">ститель Главы администрации Дубенского муниципального района </w:t>
      </w:r>
      <w:r w:rsidRPr="002A1DF3">
        <w:rPr>
          <w:rFonts w:ascii="Times New Roman" w:hAnsi="Times New Roman" w:cs="Times New Roman"/>
          <w:color w:val="000000"/>
          <w:spacing w:val="-6"/>
          <w:sz w:val="16"/>
          <w:szCs w:val="16"/>
        </w:rPr>
        <w:t>Республики Мордовия.</w:t>
      </w:r>
    </w:p>
    <w:p w:rsidR="00847B56" w:rsidRPr="002A1DF3" w:rsidRDefault="00847B56" w:rsidP="00847B56">
      <w:pPr>
        <w:shd w:val="clear" w:color="auto" w:fill="FFFFFF"/>
        <w:tabs>
          <w:tab w:val="left" w:pos="552"/>
        </w:tabs>
        <w:spacing w:after="0" w:line="240" w:lineRule="auto"/>
        <w:jc w:val="both"/>
        <w:rPr>
          <w:rFonts w:ascii="Times New Roman" w:hAnsi="Times New Roman" w:cs="Times New Roman"/>
          <w:color w:val="000000"/>
          <w:spacing w:val="-6"/>
          <w:sz w:val="16"/>
          <w:szCs w:val="16"/>
        </w:rPr>
      </w:pPr>
      <w:r w:rsidRPr="002A1DF3">
        <w:rPr>
          <w:rFonts w:ascii="Times New Roman" w:hAnsi="Times New Roman" w:cs="Times New Roman"/>
          <w:color w:val="000000"/>
          <w:spacing w:val="-10"/>
          <w:sz w:val="16"/>
          <w:szCs w:val="16"/>
        </w:rPr>
        <w:t>2.3.</w:t>
      </w:r>
      <w:r w:rsidRPr="002A1DF3">
        <w:rPr>
          <w:rFonts w:ascii="Times New Roman" w:hAnsi="Times New Roman" w:cs="Times New Roman"/>
          <w:color w:val="000000"/>
          <w:spacing w:val="-4"/>
          <w:sz w:val="16"/>
          <w:szCs w:val="16"/>
        </w:rPr>
        <w:t>Состав и порядок работы Совета доводятся до гражданских институтов, органов управления образованием раз</w:t>
      </w:r>
      <w:r w:rsidRPr="002A1DF3">
        <w:rPr>
          <w:rFonts w:ascii="Times New Roman" w:hAnsi="Times New Roman" w:cs="Times New Roman"/>
          <w:color w:val="000000"/>
          <w:spacing w:val="-10"/>
          <w:sz w:val="16"/>
          <w:szCs w:val="16"/>
        </w:rPr>
        <w:t>личного уровня, образовательных учреж</w:t>
      </w:r>
      <w:r w:rsidRPr="002A1DF3">
        <w:rPr>
          <w:rFonts w:ascii="Times New Roman" w:hAnsi="Times New Roman" w:cs="Times New Roman"/>
          <w:color w:val="000000"/>
          <w:spacing w:val="-3"/>
          <w:sz w:val="16"/>
          <w:szCs w:val="16"/>
        </w:rPr>
        <w:t xml:space="preserve">дений, педагогов, обучающихся  через </w:t>
      </w:r>
      <w:r w:rsidRPr="002A1DF3">
        <w:rPr>
          <w:rFonts w:ascii="Times New Roman" w:hAnsi="Times New Roman" w:cs="Times New Roman"/>
          <w:color w:val="000000"/>
          <w:spacing w:val="-6"/>
          <w:sz w:val="16"/>
          <w:szCs w:val="16"/>
        </w:rPr>
        <w:t>средства массовой информации.</w:t>
      </w:r>
    </w:p>
    <w:p w:rsidR="00847B56" w:rsidRPr="002A1DF3" w:rsidRDefault="00847B56" w:rsidP="00847B56">
      <w:pPr>
        <w:shd w:val="clear" w:color="auto" w:fill="FFFFFF"/>
        <w:spacing w:after="0" w:line="240" w:lineRule="auto"/>
        <w:jc w:val="center"/>
        <w:rPr>
          <w:rFonts w:ascii="Times New Roman" w:hAnsi="Times New Roman" w:cs="Times New Roman"/>
          <w:b/>
          <w:bCs/>
          <w:color w:val="000000"/>
          <w:spacing w:val="-6"/>
          <w:sz w:val="16"/>
          <w:szCs w:val="16"/>
        </w:rPr>
      </w:pPr>
      <w:r w:rsidRPr="002A1DF3">
        <w:rPr>
          <w:rFonts w:ascii="Times New Roman" w:hAnsi="Times New Roman" w:cs="Times New Roman"/>
          <w:b/>
          <w:bCs/>
          <w:color w:val="000000"/>
          <w:spacing w:val="-6"/>
          <w:sz w:val="16"/>
          <w:szCs w:val="16"/>
        </w:rPr>
        <w:t>3. Полномочия и функции Совета</w:t>
      </w:r>
    </w:p>
    <w:p w:rsidR="00847B56" w:rsidRPr="002A1DF3" w:rsidRDefault="00847B56" w:rsidP="00847B56">
      <w:pPr>
        <w:shd w:val="clear" w:color="auto" w:fill="FFFFFF"/>
        <w:spacing w:after="0" w:line="240" w:lineRule="auto"/>
        <w:jc w:val="both"/>
        <w:rPr>
          <w:rFonts w:ascii="Times New Roman" w:hAnsi="Times New Roman" w:cs="Times New Roman"/>
          <w:color w:val="000000"/>
          <w:spacing w:val="-8"/>
          <w:sz w:val="16"/>
          <w:szCs w:val="16"/>
        </w:rPr>
      </w:pPr>
      <w:r w:rsidRPr="002A1DF3">
        <w:rPr>
          <w:rFonts w:ascii="Times New Roman" w:hAnsi="Times New Roman" w:cs="Times New Roman"/>
          <w:color w:val="000000"/>
          <w:spacing w:val="-9"/>
          <w:sz w:val="16"/>
          <w:szCs w:val="16"/>
        </w:rPr>
        <w:t>3.1. Совет осуществляет свою деятельность на территории Дубенского муниципального района Республики Мордо</w:t>
      </w:r>
      <w:r w:rsidRPr="002A1DF3">
        <w:rPr>
          <w:rFonts w:ascii="Times New Roman" w:hAnsi="Times New Roman" w:cs="Times New Roman"/>
          <w:color w:val="000000"/>
          <w:spacing w:val="-7"/>
          <w:sz w:val="16"/>
          <w:szCs w:val="16"/>
        </w:rPr>
        <w:t>вия. Срок полномочий Совета составля</w:t>
      </w:r>
      <w:r w:rsidRPr="002A1DF3">
        <w:rPr>
          <w:rFonts w:ascii="Times New Roman" w:hAnsi="Times New Roman" w:cs="Times New Roman"/>
          <w:color w:val="000000"/>
          <w:spacing w:val="-8"/>
          <w:sz w:val="16"/>
          <w:szCs w:val="16"/>
        </w:rPr>
        <w:t>ет 1 год.</w:t>
      </w:r>
    </w:p>
    <w:p w:rsidR="00847B56" w:rsidRPr="001A1FDA" w:rsidRDefault="00847B56" w:rsidP="00847B56">
      <w:pPr>
        <w:shd w:val="clear" w:color="auto" w:fill="FFFFFF"/>
        <w:tabs>
          <w:tab w:val="left" w:pos="614"/>
        </w:tabs>
        <w:spacing w:after="0" w:line="240" w:lineRule="auto"/>
        <w:jc w:val="both"/>
        <w:rPr>
          <w:rFonts w:ascii="Times New Roman" w:hAnsi="Times New Roman" w:cs="Times New Roman"/>
          <w:color w:val="000000"/>
          <w:spacing w:val="-8"/>
          <w:sz w:val="16"/>
          <w:szCs w:val="16"/>
        </w:rPr>
      </w:pPr>
      <w:r w:rsidRPr="002A1DF3">
        <w:rPr>
          <w:rFonts w:ascii="Times New Roman" w:hAnsi="Times New Roman" w:cs="Times New Roman"/>
          <w:color w:val="000000"/>
          <w:spacing w:val="-10"/>
          <w:sz w:val="16"/>
          <w:szCs w:val="16"/>
        </w:rPr>
        <w:t>3.2.</w:t>
      </w:r>
      <w:r w:rsidRPr="002A1DF3">
        <w:rPr>
          <w:rFonts w:ascii="Times New Roman" w:hAnsi="Times New Roman" w:cs="Times New Roman"/>
          <w:color w:val="000000"/>
          <w:spacing w:val="-3"/>
          <w:sz w:val="16"/>
          <w:szCs w:val="16"/>
        </w:rPr>
        <w:t>Основными задачами Совета яв</w:t>
      </w:r>
      <w:r w:rsidRPr="002A1DF3">
        <w:rPr>
          <w:rFonts w:ascii="Times New Roman" w:hAnsi="Times New Roman" w:cs="Times New Roman"/>
          <w:color w:val="000000"/>
          <w:spacing w:val="-8"/>
          <w:sz w:val="16"/>
          <w:szCs w:val="16"/>
        </w:rPr>
        <w:t>ляются:</w:t>
      </w:r>
      <w:r>
        <w:rPr>
          <w:rFonts w:ascii="Times New Roman" w:hAnsi="Times New Roman" w:cs="Times New Roman"/>
          <w:color w:val="000000"/>
          <w:spacing w:val="-8"/>
          <w:sz w:val="16"/>
          <w:szCs w:val="16"/>
        </w:rPr>
        <w:t xml:space="preserve"> </w:t>
      </w:r>
      <w:r w:rsidRPr="002A1DF3">
        <w:rPr>
          <w:rFonts w:ascii="Times New Roman" w:hAnsi="Times New Roman" w:cs="Times New Roman"/>
          <w:color w:val="000000"/>
          <w:spacing w:val="-9"/>
          <w:sz w:val="16"/>
          <w:szCs w:val="16"/>
        </w:rPr>
        <w:t xml:space="preserve">определение гражданских институтов </w:t>
      </w:r>
      <w:r w:rsidRPr="002A1DF3">
        <w:rPr>
          <w:rFonts w:ascii="Times New Roman" w:hAnsi="Times New Roman" w:cs="Times New Roman"/>
          <w:color w:val="000000"/>
          <w:spacing w:val="-3"/>
          <w:sz w:val="16"/>
          <w:szCs w:val="16"/>
        </w:rPr>
        <w:t xml:space="preserve">для осуществления экспертной оценки </w:t>
      </w:r>
      <w:r w:rsidRPr="002A1DF3">
        <w:rPr>
          <w:rFonts w:ascii="Times New Roman" w:hAnsi="Times New Roman" w:cs="Times New Roman"/>
          <w:color w:val="000000"/>
          <w:spacing w:val="-6"/>
          <w:sz w:val="16"/>
          <w:szCs w:val="16"/>
        </w:rPr>
        <w:t>претендентов по критериям отбора;</w:t>
      </w:r>
    </w:p>
    <w:p w:rsidR="00847B56" w:rsidRPr="002A1DF3" w:rsidRDefault="00847B56" w:rsidP="00847B56">
      <w:pPr>
        <w:shd w:val="clear" w:color="auto" w:fill="FFFFFF"/>
        <w:tabs>
          <w:tab w:val="left" w:pos="331"/>
        </w:tabs>
        <w:spacing w:after="0" w:line="240" w:lineRule="auto"/>
        <w:jc w:val="both"/>
        <w:rPr>
          <w:rFonts w:ascii="Times New Roman" w:hAnsi="Times New Roman" w:cs="Times New Roman"/>
          <w:color w:val="000000"/>
          <w:spacing w:val="-6"/>
          <w:sz w:val="16"/>
          <w:szCs w:val="16"/>
        </w:rPr>
      </w:pPr>
      <w:r w:rsidRPr="002A1DF3">
        <w:rPr>
          <w:rFonts w:ascii="Times New Roman" w:hAnsi="Times New Roman" w:cs="Times New Roman"/>
          <w:color w:val="000000"/>
          <w:sz w:val="16"/>
          <w:szCs w:val="16"/>
        </w:rPr>
        <w:t xml:space="preserve">- </w:t>
      </w:r>
      <w:r w:rsidRPr="002A1DF3">
        <w:rPr>
          <w:rFonts w:ascii="Times New Roman" w:hAnsi="Times New Roman" w:cs="Times New Roman"/>
          <w:color w:val="000000"/>
          <w:spacing w:val="-9"/>
          <w:sz w:val="16"/>
          <w:szCs w:val="16"/>
        </w:rPr>
        <w:t xml:space="preserve">утверждение претендентов на премии </w:t>
      </w:r>
      <w:r w:rsidRPr="002A1DF3">
        <w:rPr>
          <w:rFonts w:ascii="Times New Roman" w:hAnsi="Times New Roman" w:cs="Times New Roman"/>
          <w:color w:val="000000"/>
          <w:spacing w:val="-2"/>
          <w:sz w:val="16"/>
          <w:szCs w:val="16"/>
        </w:rPr>
        <w:t xml:space="preserve">Президента Российской Федерации , Главы Республики Мордовия, Главы администрации Дубенского муниципального района на </w:t>
      </w:r>
      <w:r w:rsidRPr="002A1DF3">
        <w:rPr>
          <w:rFonts w:ascii="Times New Roman" w:hAnsi="Times New Roman" w:cs="Times New Roman"/>
          <w:color w:val="000000"/>
          <w:spacing w:val="-8"/>
          <w:sz w:val="16"/>
          <w:szCs w:val="16"/>
        </w:rPr>
        <w:t>основе конкурсного отбора лучших учителей, способной и талантливой молоде</w:t>
      </w:r>
      <w:r w:rsidRPr="002A1DF3">
        <w:rPr>
          <w:rFonts w:ascii="Times New Roman" w:hAnsi="Times New Roman" w:cs="Times New Roman"/>
          <w:color w:val="000000"/>
          <w:spacing w:val="-2"/>
          <w:sz w:val="16"/>
          <w:szCs w:val="16"/>
        </w:rPr>
        <w:t xml:space="preserve">жи, учреждений образования, активно </w:t>
      </w:r>
      <w:r w:rsidRPr="002A1DF3">
        <w:rPr>
          <w:rFonts w:ascii="Times New Roman" w:hAnsi="Times New Roman" w:cs="Times New Roman"/>
          <w:color w:val="000000"/>
          <w:spacing w:val="-5"/>
          <w:sz w:val="16"/>
          <w:szCs w:val="16"/>
        </w:rPr>
        <w:t>внедряющих инновационные образова</w:t>
      </w:r>
      <w:r w:rsidRPr="002A1DF3">
        <w:rPr>
          <w:rFonts w:ascii="Times New Roman" w:hAnsi="Times New Roman" w:cs="Times New Roman"/>
          <w:color w:val="000000"/>
          <w:spacing w:val="-6"/>
          <w:sz w:val="16"/>
          <w:szCs w:val="16"/>
        </w:rPr>
        <w:t>тельные программы;</w:t>
      </w:r>
    </w:p>
    <w:p w:rsidR="00847B56" w:rsidRPr="002A1DF3" w:rsidRDefault="00847B56" w:rsidP="00847B56">
      <w:pPr>
        <w:shd w:val="clear" w:color="auto" w:fill="FFFFFF"/>
        <w:tabs>
          <w:tab w:val="left" w:pos="331"/>
        </w:tabs>
        <w:spacing w:after="0" w:line="240" w:lineRule="auto"/>
        <w:jc w:val="both"/>
        <w:rPr>
          <w:rFonts w:ascii="Times New Roman" w:hAnsi="Times New Roman" w:cs="Times New Roman"/>
          <w:color w:val="000000"/>
          <w:spacing w:val="-7"/>
          <w:sz w:val="16"/>
          <w:szCs w:val="16"/>
        </w:rPr>
      </w:pPr>
      <w:r w:rsidRPr="002A1DF3">
        <w:rPr>
          <w:rFonts w:ascii="Times New Roman" w:hAnsi="Times New Roman" w:cs="Times New Roman"/>
          <w:color w:val="000000"/>
          <w:sz w:val="16"/>
          <w:szCs w:val="16"/>
        </w:rPr>
        <w:t xml:space="preserve">- </w:t>
      </w:r>
      <w:r w:rsidRPr="002A1DF3">
        <w:rPr>
          <w:rFonts w:ascii="Times New Roman" w:hAnsi="Times New Roman" w:cs="Times New Roman"/>
          <w:color w:val="000000"/>
          <w:spacing w:val="-8"/>
          <w:sz w:val="16"/>
          <w:szCs w:val="16"/>
        </w:rPr>
        <w:t>направление соответствующих доку</w:t>
      </w:r>
      <w:r w:rsidRPr="002A1DF3">
        <w:rPr>
          <w:rFonts w:ascii="Times New Roman" w:hAnsi="Times New Roman" w:cs="Times New Roman"/>
          <w:color w:val="000000"/>
          <w:spacing w:val="-9"/>
          <w:sz w:val="16"/>
          <w:szCs w:val="16"/>
        </w:rPr>
        <w:t xml:space="preserve">ментов в республиканский орган управления </w:t>
      </w:r>
      <w:r w:rsidRPr="002A1DF3">
        <w:rPr>
          <w:rFonts w:ascii="Times New Roman" w:hAnsi="Times New Roman" w:cs="Times New Roman"/>
          <w:color w:val="000000"/>
          <w:spacing w:val="-7"/>
          <w:sz w:val="16"/>
          <w:szCs w:val="16"/>
        </w:rPr>
        <w:t>образованием.</w:t>
      </w:r>
    </w:p>
    <w:p w:rsidR="00847B56" w:rsidRPr="002A1DF3" w:rsidRDefault="00847B56" w:rsidP="00847B56">
      <w:pPr>
        <w:shd w:val="clear" w:color="auto" w:fill="FFFFFF"/>
        <w:tabs>
          <w:tab w:val="left" w:pos="614"/>
        </w:tabs>
        <w:spacing w:after="0" w:line="240" w:lineRule="auto"/>
        <w:jc w:val="both"/>
        <w:rPr>
          <w:rFonts w:ascii="Times New Roman" w:hAnsi="Times New Roman" w:cs="Times New Roman"/>
          <w:color w:val="000000"/>
          <w:spacing w:val="-7"/>
          <w:sz w:val="16"/>
          <w:szCs w:val="16"/>
        </w:rPr>
      </w:pPr>
      <w:r w:rsidRPr="002A1DF3">
        <w:rPr>
          <w:rFonts w:ascii="Times New Roman" w:hAnsi="Times New Roman" w:cs="Times New Roman"/>
          <w:color w:val="000000"/>
          <w:spacing w:val="-8"/>
          <w:sz w:val="16"/>
          <w:szCs w:val="16"/>
        </w:rPr>
        <w:t>3.3.</w:t>
      </w:r>
      <w:r w:rsidRPr="002A1DF3">
        <w:rPr>
          <w:rFonts w:ascii="Times New Roman" w:hAnsi="Times New Roman" w:cs="Times New Roman"/>
          <w:color w:val="000000"/>
          <w:spacing w:val="-1"/>
          <w:sz w:val="16"/>
          <w:szCs w:val="16"/>
        </w:rPr>
        <w:t xml:space="preserve">Основными функциями Совета </w:t>
      </w:r>
      <w:r w:rsidRPr="002A1DF3">
        <w:rPr>
          <w:rFonts w:ascii="Times New Roman" w:hAnsi="Times New Roman" w:cs="Times New Roman"/>
          <w:color w:val="000000"/>
          <w:spacing w:val="-7"/>
          <w:sz w:val="16"/>
          <w:szCs w:val="16"/>
        </w:rPr>
        <w:t>являются:</w:t>
      </w:r>
    </w:p>
    <w:p w:rsidR="00847B56" w:rsidRPr="002A1DF3" w:rsidRDefault="00847B56" w:rsidP="00847B56">
      <w:pPr>
        <w:shd w:val="clear" w:color="auto" w:fill="FFFFFF"/>
        <w:tabs>
          <w:tab w:val="left" w:pos="331"/>
        </w:tabs>
        <w:spacing w:after="0" w:line="240" w:lineRule="auto"/>
        <w:ind w:firstLine="539"/>
        <w:jc w:val="both"/>
        <w:rPr>
          <w:rFonts w:ascii="Times New Roman" w:hAnsi="Times New Roman" w:cs="Times New Roman"/>
          <w:color w:val="000000"/>
          <w:spacing w:val="-6"/>
          <w:sz w:val="16"/>
          <w:szCs w:val="16"/>
        </w:rPr>
      </w:pPr>
      <w:r w:rsidRPr="002A1DF3">
        <w:rPr>
          <w:rFonts w:ascii="Times New Roman" w:hAnsi="Times New Roman" w:cs="Times New Roman"/>
          <w:color w:val="000000"/>
          <w:sz w:val="16"/>
          <w:szCs w:val="16"/>
        </w:rPr>
        <w:t xml:space="preserve">- оказание содействия в освещении </w:t>
      </w:r>
      <w:r w:rsidRPr="002A1DF3">
        <w:rPr>
          <w:rFonts w:ascii="Times New Roman" w:hAnsi="Times New Roman" w:cs="Times New Roman"/>
          <w:color w:val="000000"/>
          <w:spacing w:val="-7"/>
          <w:sz w:val="16"/>
          <w:szCs w:val="16"/>
        </w:rPr>
        <w:t>средствами массовой информации рабо</w:t>
      </w:r>
      <w:r w:rsidRPr="002A1DF3">
        <w:rPr>
          <w:rFonts w:ascii="Times New Roman" w:hAnsi="Times New Roman" w:cs="Times New Roman"/>
          <w:color w:val="000000"/>
          <w:spacing w:val="-2"/>
          <w:sz w:val="16"/>
          <w:szCs w:val="16"/>
        </w:rPr>
        <w:t xml:space="preserve">ты по осуществлению общественного </w:t>
      </w:r>
      <w:r w:rsidRPr="002A1DF3">
        <w:rPr>
          <w:rFonts w:ascii="Times New Roman" w:hAnsi="Times New Roman" w:cs="Times New Roman"/>
          <w:color w:val="000000"/>
          <w:spacing w:val="-7"/>
          <w:sz w:val="16"/>
          <w:szCs w:val="16"/>
        </w:rPr>
        <w:t>контроля над реализацией приоритетного национального проекта в сфере обра</w:t>
      </w:r>
      <w:r w:rsidRPr="002A1DF3">
        <w:rPr>
          <w:rFonts w:ascii="Times New Roman" w:hAnsi="Times New Roman" w:cs="Times New Roman"/>
          <w:color w:val="000000"/>
          <w:spacing w:val="-6"/>
          <w:sz w:val="16"/>
          <w:szCs w:val="16"/>
        </w:rPr>
        <w:t>зования в Дубенском муниципальном районе Республики Мордовия;</w:t>
      </w:r>
    </w:p>
    <w:p w:rsidR="00847B56" w:rsidRPr="002A1DF3" w:rsidRDefault="00847B56" w:rsidP="00847B56">
      <w:pPr>
        <w:shd w:val="clear" w:color="auto" w:fill="FFFFFF"/>
        <w:tabs>
          <w:tab w:val="left" w:pos="331"/>
        </w:tabs>
        <w:spacing w:after="0" w:line="240" w:lineRule="auto"/>
        <w:ind w:firstLine="539"/>
        <w:jc w:val="both"/>
        <w:rPr>
          <w:rFonts w:ascii="Times New Roman" w:hAnsi="Times New Roman" w:cs="Times New Roman"/>
          <w:color w:val="000000"/>
          <w:spacing w:val="-6"/>
          <w:sz w:val="16"/>
          <w:szCs w:val="16"/>
        </w:rPr>
      </w:pPr>
      <w:r w:rsidRPr="002A1DF3">
        <w:rPr>
          <w:rFonts w:ascii="Times New Roman" w:hAnsi="Times New Roman" w:cs="Times New Roman"/>
          <w:color w:val="000000"/>
          <w:sz w:val="16"/>
          <w:szCs w:val="16"/>
        </w:rPr>
        <w:t xml:space="preserve">- </w:t>
      </w:r>
      <w:r w:rsidRPr="002A1DF3">
        <w:rPr>
          <w:rFonts w:ascii="Times New Roman" w:hAnsi="Times New Roman" w:cs="Times New Roman"/>
          <w:color w:val="000000"/>
          <w:spacing w:val="-6"/>
          <w:sz w:val="16"/>
          <w:szCs w:val="16"/>
        </w:rPr>
        <w:t>подготовка информационных и ана</w:t>
      </w:r>
      <w:r w:rsidRPr="002A1DF3">
        <w:rPr>
          <w:rFonts w:ascii="Times New Roman" w:hAnsi="Times New Roman" w:cs="Times New Roman"/>
          <w:color w:val="000000"/>
          <w:spacing w:val="-5"/>
          <w:sz w:val="16"/>
          <w:szCs w:val="16"/>
        </w:rPr>
        <w:t xml:space="preserve">литических материалов по результатам </w:t>
      </w:r>
      <w:r w:rsidRPr="002A1DF3">
        <w:rPr>
          <w:rFonts w:ascii="Times New Roman" w:hAnsi="Times New Roman" w:cs="Times New Roman"/>
          <w:color w:val="000000"/>
          <w:spacing w:val="-8"/>
          <w:sz w:val="16"/>
          <w:szCs w:val="16"/>
        </w:rPr>
        <w:t>общественного мониторинга приоритет</w:t>
      </w:r>
      <w:r w:rsidRPr="002A1DF3">
        <w:rPr>
          <w:rFonts w:ascii="Times New Roman" w:hAnsi="Times New Roman" w:cs="Times New Roman"/>
          <w:color w:val="000000"/>
          <w:spacing w:val="-7"/>
          <w:sz w:val="16"/>
          <w:szCs w:val="16"/>
        </w:rPr>
        <w:t>ного национального проекта в сфере об</w:t>
      </w:r>
      <w:r w:rsidRPr="002A1DF3">
        <w:rPr>
          <w:rFonts w:ascii="Times New Roman" w:hAnsi="Times New Roman" w:cs="Times New Roman"/>
          <w:color w:val="000000"/>
          <w:spacing w:val="-6"/>
          <w:sz w:val="16"/>
          <w:szCs w:val="16"/>
        </w:rPr>
        <w:t>разования в Дубенском муниципальном районе Республики Мордовия;</w:t>
      </w:r>
    </w:p>
    <w:p w:rsidR="00847B56" w:rsidRPr="002A1DF3" w:rsidRDefault="00847B56" w:rsidP="00847B56">
      <w:pPr>
        <w:shd w:val="clear" w:color="auto" w:fill="FFFFFF"/>
        <w:tabs>
          <w:tab w:val="left" w:pos="331"/>
        </w:tabs>
        <w:spacing w:after="0" w:line="240" w:lineRule="auto"/>
        <w:ind w:firstLine="539"/>
        <w:jc w:val="both"/>
        <w:rPr>
          <w:rFonts w:ascii="Times New Roman" w:hAnsi="Times New Roman" w:cs="Times New Roman"/>
          <w:color w:val="000000"/>
          <w:spacing w:val="-6"/>
          <w:sz w:val="16"/>
          <w:szCs w:val="16"/>
        </w:rPr>
      </w:pPr>
      <w:r w:rsidRPr="002A1DF3">
        <w:rPr>
          <w:rFonts w:ascii="Times New Roman" w:hAnsi="Times New Roman" w:cs="Times New Roman"/>
          <w:color w:val="000000"/>
          <w:sz w:val="16"/>
          <w:szCs w:val="16"/>
        </w:rPr>
        <w:t>-</w:t>
      </w:r>
      <w:r w:rsidRPr="002A1DF3">
        <w:rPr>
          <w:rFonts w:ascii="Times New Roman" w:hAnsi="Times New Roman" w:cs="Times New Roman"/>
          <w:color w:val="000000"/>
          <w:sz w:val="16"/>
          <w:szCs w:val="16"/>
        </w:rPr>
        <w:tab/>
      </w:r>
      <w:r w:rsidRPr="002A1DF3">
        <w:rPr>
          <w:rFonts w:ascii="Times New Roman" w:hAnsi="Times New Roman" w:cs="Times New Roman"/>
          <w:color w:val="000000"/>
          <w:spacing w:val="-10"/>
          <w:sz w:val="16"/>
          <w:szCs w:val="16"/>
        </w:rPr>
        <w:t xml:space="preserve">разработка рекомендаций для органов </w:t>
      </w:r>
      <w:r w:rsidRPr="002A1DF3">
        <w:rPr>
          <w:rFonts w:ascii="Times New Roman" w:hAnsi="Times New Roman" w:cs="Times New Roman"/>
          <w:color w:val="000000"/>
          <w:spacing w:val="-4"/>
          <w:sz w:val="16"/>
          <w:szCs w:val="16"/>
        </w:rPr>
        <w:t>государственной власти и местного са</w:t>
      </w:r>
      <w:r w:rsidRPr="002A1DF3">
        <w:rPr>
          <w:rFonts w:ascii="Times New Roman" w:hAnsi="Times New Roman" w:cs="Times New Roman"/>
          <w:color w:val="000000"/>
          <w:spacing w:val="-3"/>
          <w:sz w:val="16"/>
          <w:szCs w:val="16"/>
        </w:rPr>
        <w:t xml:space="preserve">моуправления по совершенствованию </w:t>
      </w:r>
      <w:r w:rsidRPr="002A1DF3">
        <w:rPr>
          <w:rFonts w:ascii="Times New Roman" w:hAnsi="Times New Roman" w:cs="Times New Roman"/>
          <w:color w:val="000000"/>
          <w:spacing w:val="-5"/>
          <w:sz w:val="16"/>
          <w:szCs w:val="16"/>
        </w:rPr>
        <w:t>механизмов реализации приоритетного национального проекта в сфере образо</w:t>
      </w:r>
      <w:r w:rsidRPr="002A1DF3">
        <w:rPr>
          <w:rFonts w:ascii="Times New Roman" w:hAnsi="Times New Roman" w:cs="Times New Roman"/>
          <w:color w:val="000000"/>
          <w:spacing w:val="-4"/>
          <w:sz w:val="16"/>
          <w:szCs w:val="16"/>
        </w:rPr>
        <w:t xml:space="preserve">вания в </w:t>
      </w:r>
      <w:r w:rsidRPr="002A1DF3">
        <w:rPr>
          <w:rFonts w:ascii="Times New Roman" w:hAnsi="Times New Roman" w:cs="Times New Roman"/>
          <w:color w:val="000000"/>
          <w:spacing w:val="-6"/>
          <w:sz w:val="16"/>
          <w:szCs w:val="16"/>
        </w:rPr>
        <w:t>Дубенском муниципальном районе Республики Мордовия</w:t>
      </w:r>
      <w:r w:rsidRPr="002A1DF3">
        <w:rPr>
          <w:rFonts w:ascii="Times New Roman" w:hAnsi="Times New Roman" w:cs="Times New Roman"/>
          <w:color w:val="000000"/>
          <w:spacing w:val="-4"/>
          <w:sz w:val="16"/>
          <w:szCs w:val="16"/>
        </w:rPr>
        <w:t xml:space="preserve">, а также </w:t>
      </w:r>
      <w:r w:rsidRPr="002A1DF3">
        <w:rPr>
          <w:rFonts w:ascii="Times New Roman" w:hAnsi="Times New Roman" w:cs="Times New Roman"/>
          <w:color w:val="000000"/>
          <w:spacing w:val="-6"/>
          <w:sz w:val="16"/>
          <w:szCs w:val="16"/>
        </w:rPr>
        <w:t>по его информационной поддержке;</w:t>
      </w:r>
    </w:p>
    <w:p w:rsidR="00847B56" w:rsidRPr="002A1DF3" w:rsidRDefault="00847B56" w:rsidP="00847B56">
      <w:pPr>
        <w:shd w:val="clear" w:color="auto" w:fill="FFFFFF"/>
        <w:tabs>
          <w:tab w:val="left" w:pos="331"/>
        </w:tabs>
        <w:spacing w:after="0" w:line="240" w:lineRule="auto"/>
        <w:ind w:firstLine="539"/>
        <w:jc w:val="both"/>
        <w:rPr>
          <w:rFonts w:ascii="Times New Roman" w:hAnsi="Times New Roman" w:cs="Times New Roman"/>
          <w:color w:val="000000"/>
          <w:spacing w:val="-6"/>
          <w:sz w:val="16"/>
          <w:szCs w:val="16"/>
        </w:rPr>
      </w:pPr>
      <w:r w:rsidRPr="002A1DF3">
        <w:rPr>
          <w:rFonts w:ascii="Times New Roman" w:hAnsi="Times New Roman" w:cs="Times New Roman"/>
          <w:color w:val="000000"/>
          <w:sz w:val="16"/>
          <w:szCs w:val="16"/>
        </w:rPr>
        <w:t xml:space="preserve">- </w:t>
      </w:r>
      <w:r w:rsidRPr="002A1DF3">
        <w:rPr>
          <w:rFonts w:ascii="Times New Roman" w:hAnsi="Times New Roman" w:cs="Times New Roman"/>
          <w:color w:val="000000"/>
          <w:spacing w:val="-9"/>
          <w:sz w:val="16"/>
          <w:szCs w:val="16"/>
        </w:rPr>
        <w:t xml:space="preserve">проведение общественных слушаний, </w:t>
      </w:r>
      <w:r w:rsidRPr="002A1DF3">
        <w:rPr>
          <w:rFonts w:ascii="Times New Roman" w:hAnsi="Times New Roman" w:cs="Times New Roman"/>
          <w:color w:val="000000"/>
          <w:spacing w:val="-8"/>
          <w:sz w:val="16"/>
          <w:szCs w:val="16"/>
        </w:rPr>
        <w:t>посвященных ходу и опыту осуществле</w:t>
      </w:r>
      <w:r w:rsidRPr="002A1DF3">
        <w:rPr>
          <w:rFonts w:ascii="Times New Roman" w:hAnsi="Times New Roman" w:cs="Times New Roman"/>
          <w:color w:val="000000"/>
          <w:spacing w:val="-6"/>
          <w:sz w:val="16"/>
          <w:szCs w:val="16"/>
        </w:rPr>
        <w:t>ния приоритетного национального про</w:t>
      </w:r>
      <w:r w:rsidRPr="002A1DF3">
        <w:rPr>
          <w:rFonts w:ascii="Times New Roman" w:hAnsi="Times New Roman" w:cs="Times New Roman"/>
          <w:color w:val="000000"/>
          <w:spacing w:val="-5"/>
          <w:sz w:val="16"/>
          <w:szCs w:val="16"/>
        </w:rPr>
        <w:t xml:space="preserve">екта в сфере образования в </w:t>
      </w:r>
      <w:r w:rsidRPr="002A1DF3">
        <w:rPr>
          <w:rFonts w:ascii="Times New Roman" w:hAnsi="Times New Roman" w:cs="Times New Roman"/>
          <w:color w:val="000000"/>
          <w:spacing w:val="-6"/>
          <w:sz w:val="16"/>
          <w:szCs w:val="16"/>
        </w:rPr>
        <w:t>Дубенском муниципальном районе Республики Мордовия</w:t>
      </w:r>
      <w:r w:rsidRPr="002A1DF3">
        <w:rPr>
          <w:rFonts w:ascii="Times New Roman" w:hAnsi="Times New Roman" w:cs="Times New Roman"/>
          <w:color w:val="000000"/>
          <w:spacing w:val="-4"/>
          <w:sz w:val="16"/>
          <w:szCs w:val="16"/>
        </w:rPr>
        <w:t xml:space="preserve"> в муниципальных образова</w:t>
      </w:r>
      <w:r w:rsidRPr="002A1DF3">
        <w:rPr>
          <w:rFonts w:ascii="Times New Roman" w:hAnsi="Times New Roman" w:cs="Times New Roman"/>
          <w:color w:val="000000"/>
          <w:spacing w:val="-6"/>
          <w:sz w:val="16"/>
          <w:szCs w:val="16"/>
        </w:rPr>
        <w:t>ниях республики;</w:t>
      </w:r>
    </w:p>
    <w:p w:rsidR="00847B56" w:rsidRPr="002A1DF3" w:rsidRDefault="00847B56" w:rsidP="00847B56">
      <w:pPr>
        <w:shd w:val="clear" w:color="auto" w:fill="FFFFFF"/>
        <w:tabs>
          <w:tab w:val="left" w:pos="360"/>
        </w:tabs>
        <w:spacing w:after="0" w:line="240" w:lineRule="auto"/>
        <w:ind w:firstLine="540"/>
        <w:jc w:val="both"/>
        <w:rPr>
          <w:rFonts w:ascii="Times New Roman" w:hAnsi="Times New Roman" w:cs="Times New Roman"/>
          <w:color w:val="000000"/>
          <w:spacing w:val="-7"/>
          <w:sz w:val="16"/>
          <w:szCs w:val="16"/>
        </w:rPr>
      </w:pPr>
      <w:r w:rsidRPr="002A1DF3">
        <w:rPr>
          <w:rFonts w:ascii="Times New Roman" w:hAnsi="Times New Roman" w:cs="Times New Roman"/>
          <w:color w:val="000000"/>
          <w:sz w:val="16"/>
          <w:szCs w:val="16"/>
        </w:rPr>
        <w:t xml:space="preserve">- </w:t>
      </w:r>
      <w:r w:rsidRPr="002A1DF3">
        <w:rPr>
          <w:rFonts w:ascii="Times New Roman" w:hAnsi="Times New Roman" w:cs="Times New Roman"/>
          <w:color w:val="000000"/>
          <w:spacing w:val="-4"/>
          <w:sz w:val="16"/>
          <w:szCs w:val="16"/>
        </w:rPr>
        <w:t xml:space="preserve">оказание содействия в организации </w:t>
      </w:r>
      <w:r w:rsidRPr="002A1DF3">
        <w:rPr>
          <w:rFonts w:ascii="Times New Roman" w:hAnsi="Times New Roman" w:cs="Times New Roman"/>
          <w:color w:val="000000"/>
          <w:spacing w:val="-8"/>
          <w:sz w:val="16"/>
          <w:szCs w:val="16"/>
        </w:rPr>
        <w:t>непосредственного информирования на</w:t>
      </w:r>
      <w:r w:rsidRPr="002A1DF3">
        <w:rPr>
          <w:rFonts w:ascii="Times New Roman" w:hAnsi="Times New Roman" w:cs="Times New Roman"/>
          <w:color w:val="000000"/>
          <w:spacing w:val="-9"/>
          <w:sz w:val="16"/>
          <w:szCs w:val="16"/>
        </w:rPr>
        <w:t>селения о задачах, содержании и ходе ре</w:t>
      </w:r>
      <w:r w:rsidRPr="002A1DF3">
        <w:rPr>
          <w:rFonts w:ascii="Times New Roman" w:hAnsi="Times New Roman" w:cs="Times New Roman"/>
          <w:color w:val="000000"/>
          <w:spacing w:val="-7"/>
          <w:sz w:val="16"/>
          <w:szCs w:val="16"/>
        </w:rPr>
        <w:t xml:space="preserve">ализации приоритетного национального </w:t>
      </w:r>
      <w:r w:rsidRPr="002A1DF3">
        <w:rPr>
          <w:rFonts w:ascii="Times New Roman" w:hAnsi="Times New Roman" w:cs="Times New Roman"/>
          <w:color w:val="000000"/>
          <w:spacing w:val="-3"/>
          <w:sz w:val="16"/>
          <w:szCs w:val="16"/>
        </w:rPr>
        <w:t xml:space="preserve">проекта в сфере образования, включая </w:t>
      </w:r>
      <w:r w:rsidRPr="002A1DF3">
        <w:rPr>
          <w:rFonts w:ascii="Times New Roman" w:hAnsi="Times New Roman" w:cs="Times New Roman"/>
          <w:color w:val="000000"/>
          <w:spacing w:val="-7"/>
          <w:sz w:val="16"/>
          <w:szCs w:val="16"/>
        </w:rPr>
        <w:t>подготовку соответствующих информационных материалов.</w:t>
      </w:r>
    </w:p>
    <w:p w:rsidR="00847B56" w:rsidRPr="002A1DF3" w:rsidRDefault="00847B56" w:rsidP="00847B56">
      <w:pPr>
        <w:shd w:val="clear" w:color="auto" w:fill="FFFFFF"/>
        <w:spacing w:after="0" w:line="240" w:lineRule="auto"/>
        <w:ind w:firstLine="540"/>
        <w:jc w:val="both"/>
        <w:rPr>
          <w:rFonts w:ascii="Times New Roman" w:hAnsi="Times New Roman" w:cs="Times New Roman"/>
          <w:b/>
          <w:bCs/>
          <w:color w:val="000000"/>
          <w:spacing w:val="-7"/>
          <w:sz w:val="16"/>
          <w:szCs w:val="16"/>
        </w:rPr>
      </w:pPr>
      <w:r w:rsidRPr="002A1DF3">
        <w:rPr>
          <w:rFonts w:ascii="Times New Roman" w:hAnsi="Times New Roman" w:cs="Times New Roman"/>
          <w:b/>
          <w:bCs/>
          <w:color w:val="000000"/>
          <w:spacing w:val="-7"/>
          <w:sz w:val="16"/>
          <w:szCs w:val="16"/>
        </w:rPr>
        <w:t>4. Заключительные положения</w:t>
      </w:r>
    </w:p>
    <w:p w:rsidR="00847B56" w:rsidRPr="002A1DF3" w:rsidRDefault="00847B56" w:rsidP="00847B56">
      <w:pPr>
        <w:shd w:val="clear" w:color="auto" w:fill="FFFFFF"/>
        <w:tabs>
          <w:tab w:val="left" w:pos="331"/>
        </w:tabs>
        <w:spacing w:after="0" w:line="240" w:lineRule="auto"/>
        <w:ind w:firstLine="539"/>
        <w:jc w:val="both"/>
        <w:rPr>
          <w:rFonts w:ascii="Times New Roman" w:hAnsi="Times New Roman" w:cs="Times New Roman"/>
          <w:color w:val="000000"/>
          <w:spacing w:val="-6"/>
          <w:sz w:val="16"/>
          <w:szCs w:val="16"/>
        </w:rPr>
      </w:pPr>
      <w:r w:rsidRPr="002A1DF3">
        <w:rPr>
          <w:rFonts w:ascii="Times New Roman" w:hAnsi="Times New Roman" w:cs="Times New Roman"/>
          <w:color w:val="000000"/>
          <w:spacing w:val="-9"/>
          <w:sz w:val="16"/>
          <w:szCs w:val="16"/>
        </w:rPr>
        <w:t>4.1.</w:t>
      </w:r>
      <w:r w:rsidRPr="002A1DF3">
        <w:rPr>
          <w:rFonts w:ascii="Times New Roman" w:hAnsi="Times New Roman" w:cs="Times New Roman"/>
          <w:color w:val="000000"/>
          <w:spacing w:val="-8"/>
          <w:sz w:val="16"/>
          <w:szCs w:val="16"/>
        </w:rPr>
        <w:t xml:space="preserve">В целях реализации возложенных </w:t>
      </w:r>
      <w:r w:rsidRPr="002A1DF3">
        <w:rPr>
          <w:rFonts w:ascii="Times New Roman" w:hAnsi="Times New Roman" w:cs="Times New Roman"/>
          <w:color w:val="000000"/>
          <w:spacing w:val="-5"/>
          <w:sz w:val="16"/>
          <w:szCs w:val="16"/>
        </w:rPr>
        <w:t>на него задач и функций Совет направ</w:t>
      </w:r>
      <w:r w:rsidRPr="002A1DF3">
        <w:rPr>
          <w:rFonts w:ascii="Times New Roman" w:hAnsi="Times New Roman" w:cs="Times New Roman"/>
          <w:color w:val="000000"/>
          <w:spacing w:val="-4"/>
          <w:sz w:val="16"/>
          <w:szCs w:val="16"/>
        </w:rPr>
        <w:t xml:space="preserve">ляет своих представителей для участия </w:t>
      </w:r>
      <w:r w:rsidRPr="002A1DF3">
        <w:rPr>
          <w:rFonts w:ascii="Times New Roman" w:hAnsi="Times New Roman" w:cs="Times New Roman"/>
          <w:color w:val="000000"/>
          <w:spacing w:val="-5"/>
          <w:sz w:val="16"/>
          <w:szCs w:val="16"/>
        </w:rPr>
        <w:t>в совещаниях, конференциях и семина</w:t>
      </w:r>
      <w:r w:rsidRPr="002A1DF3">
        <w:rPr>
          <w:rFonts w:ascii="Times New Roman" w:hAnsi="Times New Roman" w:cs="Times New Roman"/>
          <w:color w:val="000000"/>
          <w:spacing w:val="-4"/>
          <w:sz w:val="16"/>
          <w:szCs w:val="16"/>
        </w:rPr>
        <w:t>рах по вопросам, связанным с реализа</w:t>
      </w:r>
      <w:r w:rsidRPr="002A1DF3">
        <w:rPr>
          <w:rFonts w:ascii="Times New Roman" w:hAnsi="Times New Roman" w:cs="Times New Roman"/>
          <w:color w:val="000000"/>
          <w:spacing w:val="-9"/>
          <w:sz w:val="16"/>
          <w:szCs w:val="16"/>
        </w:rPr>
        <w:t>цией приоритетного национального про</w:t>
      </w:r>
      <w:r w:rsidRPr="002A1DF3">
        <w:rPr>
          <w:rFonts w:ascii="Times New Roman" w:hAnsi="Times New Roman" w:cs="Times New Roman"/>
          <w:color w:val="000000"/>
          <w:spacing w:val="-4"/>
          <w:sz w:val="16"/>
          <w:szCs w:val="16"/>
        </w:rPr>
        <w:t xml:space="preserve">екта в сфере образования в </w:t>
      </w:r>
      <w:r w:rsidRPr="002A1DF3">
        <w:rPr>
          <w:rFonts w:ascii="Times New Roman" w:hAnsi="Times New Roman" w:cs="Times New Roman"/>
          <w:color w:val="000000"/>
          <w:spacing w:val="-6"/>
          <w:sz w:val="16"/>
          <w:szCs w:val="16"/>
        </w:rPr>
        <w:t>Дубенском муниципальном районе Республики Мордовия, проводимых органами мест</w:t>
      </w:r>
      <w:r w:rsidRPr="002A1DF3">
        <w:rPr>
          <w:rFonts w:ascii="Times New Roman" w:hAnsi="Times New Roman" w:cs="Times New Roman"/>
          <w:color w:val="000000"/>
          <w:spacing w:val="-5"/>
          <w:sz w:val="16"/>
          <w:szCs w:val="16"/>
        </w:rPr>
        <w:t>ного самоуправления, научными и дру</w:t>
      </w:r>
      <w:r w:rsidRPr="002A1DF3">
        <w:rPr>
          <w:rFonts w:ascii="Times New Roman" w:hAnsi="Times New Roman" w:cs="Times New Roman"/>
          <w:color w:val="000000"/>
          <w:spacing w:val="-1"/>
          <w:sz w:val="16"/>
          <w:szCs w:val="16"/>
        </w:rPr>
        <w:t xml:space="preserve">гими общественными организациями </w:t>
      </w:r>
      <w:r w:rsidRPr="002A1DF3">
        <w:rPr>
          <w:rFonts w:ascii="Times New Roman" w:hAnsi="Times New Roman" w:cs="Times New Roman"/>
          <w:color w:val="000000"/>
          <w:spacing w:val="-6"/>
          <w:sz w:val="16"/>
          <w:szCs w:val="16"/>
        </w:rPr>
        <w:t>(гражданскими институтами).</w:t>
      </w:r>
    </w:p>
    <w:p w:rsidR="00847B56" w:rsidRPr="002A1DF3" w:rsidRDefault="00847B56" w:rsidP="00847B56">
      <w:pPr>
        <w:shd w:val="clear" w:color="auto" w:fill="FFFFFF"/>
        <w:tabs>
          <w:tab w:val="left" w:pos="509"/>
        </w:tabs>
        <w:spacing w:after="0" w:line="240" w:lineRule="auto"/>
        <w:ind w:firstLine="540"/>
        <w:jc w:val="both"/>
        <w:rPr>
          <w:rFonts w:ascii="Times New Roman" w:hAnsi="Times New Roman" w:cs="Times New Roman"/>
          <w:color w:val="000000"/>
          <w:spacing w:val="-5"/>
          <w:sz w:val="16"/>
          <w:szCs w:val="16"/>
        </w:rPr>
      </w:pPr>
      <w:r w:rsidRPr="002A1DF3">
        <w:rPr>
          <w:rFonts w:ascii="Times New Roman" w:hAnsi="Times New Roman" w:cs="Times New Roman"/>
          <w:color w:val="000000"/>
          <w:spacing w:val="-8"/>
          <w:sz w:val="16"/>
          <w:szCs w:val="16"/>
        </w:rPr>
        <w:t>4.2.</w:t>
      </w:r>
      <w:r w:rsidRPr="002A1DF3">
        <w:rPr>
          <w:rFonts w:ascii="Times New Roman" w:hAnsi="Times New Roman" w:cs="Times New Roman"/>
          <w:color w:val="000000"/>
          <w:spacing w:val="-2"/>
          <w:sz w:val="16"/>
          <w:szCs w:val="16"/>
        </w:rPr>
        <w:t xml:space="preserve">Заседания Совета проводятся не </w:t>
      </w:r>
      <w:r w:rsidRPr="002A1DF3">
        <w:rPr>
          <w:rFonts w:ascii="Times New Roman" w:hAnsi="Times New Roman" w:cs="Times New Roman"/>
          <w:color w:val="000000"/>
          <w:spacing w:val="-4"/>
          <w:sz w:val="16"/>
          <w:szCs w:val="16"/>
        </w:rPr>
        <w:t xml:space="preserve">реже одного раза в квартал.  Заседания </w:t>
      </w:r>
      <w:r w:rsidRPr="002A1DF3">
        <w:rPr>
          <w:rFonts w:ascii="Times New Roman" w:hAnsi="Times New Roman" w:cs="Times New Roman"/>
          <w:color w:val="000000"/>
          <w:spacing w:val="1"/>
          <w:sz w:val="16"/>
          <w:szCs w:val="16"/>
        </w:rPr>
        <w:t>рабочих групп проводятся в соответ</w:t>
      </w:r>
      <w:r w:rsidRPr="002A1DF3">
        <w:rPr>
          <w:rFonts w:ascii="Times New Roman" w:hAnsi="Times New Roman" w:cs="Times New Roman"/>
          <w:color w:val="000000"/>
          <w:spacing w:val="-5"/>
          <w:sz w:val="16"/>
          <w:szCs w:val="16"/>
        </w:rPr>
        <w:t>ствии с планом работы Совета.</w:t>
      </w:r>
    </w:p>
    <w:p w:rsidR="00847B56" w:rsidRPr="002A1DF3" w:rsidRDefault="00847B56" w:rsidP="00847B56">
      <w:pPr>
        <w:shd w:val="clear" w:color="auto" w:fill="FFFFFF"/>
        <w:tabs>
          <w:tab w:val="left" w:pos="509"/>
        </w:tabs>
        <w:spacing w:after="0" w:line="240" w:lineRule="auto"/>
        <w:ind w:firstLine="540"/>
        <w:jc w:val="both"/>
        <w:rPr>
          <w:rFonts w:ascii="Times New Roman" w:hAnsi="Times New Roman" w:cs="Times New Roman"/>
          <w:color w:val="000000"/>
          <w:spacing w:val="-7"/>
          <w:sz w:val="16"/>
          <w:szCs w:val="16"/>
        </w:rPr>
      </w:pPr>
      <w:r w:rsidRPr="002A1DF3">
        <w:rPr>
          <w:rFonts w:ascii="Times New Roman" w:hAnsi="Times New Roman" w:cs="Times New Roman"/>
          <w:sz w:val="16"/>
          <w:szCs w:val="16"/>
        </w:rPr>
        <w:t>4.3.</w:t>
      </w:r>
      <w:r w:rsidRPr="002A1DF3">
        <w:rPr>
          <w:rFonts w:ascii="Times New Roman" w:hAnsi="Times New Roman" w:cs="Times New Roman"/>
          <w:color w:val="000000"/>
          <w:spacing w:val="-9"/>
          <w:sz w:val="16"/>
          <w:szCs w:val="16"/>
        </w:rPr>
        <w:t xml:space="preserve">Совет строит свою деятельность на </w:t>
      </w:r>
      <w:r w:rsidRPr="002A1DF3">
        <w:rPr>
          <w:rFonts w:ascii="Times New Roman" w:hAnsi="Times New Roman" w:cs="Times New Roman"/>
          <w:color w:val="000000"/>
          <w:spacing w:val="-7"/>
          <w:sz w:val="16"/>
          <w:szCs w:val="16"/>
        </w:rPr>
        <w:t xml:space="preserve">принципах гласности и открытости. Все материалы Совета, а также информация о его заседаниях и о заседаниях рабочих </w:t>
      </w:r>
      <w:r w:rsidRPr="002A1DF3">
        <w:rPr>
          <w:rFonts w:ascii="Times New Roman" w:hAnsi="Times New Roman" w:cs="Times New Roman"/>
          <w:color w:val="000000"/>
          <w:spacing w:val="-9"/>
          <w:sz w:val="16"/>
          <w:szCs w:val="16"/>
        </w:rPr>
        <w:t xml:space="preserve">групп направляются в средства массовой </w:t>
      </w:r>
      <w:r w:rsidRPr="002A1DF3">
        <w:rPr>
          <w:rFonts w:ascii="Times New Roman" w:hAnsi="Times New Roman" w:cs="Times New Roman"/>
          <w:color w:val="000000"/>
          <w:spacing w:val="-7"/>
          <w:sz w:val="16"/>
          <w:szCs w:val="16"/>
        </w:rPr>
        <w:t>информации.</w:t>
      </w:r>
    </w:p>
    <w:p w:rsidR="00847B56" w:rsidRPr="001A1FDA" w:rsidRDefault="00847B56" w:rsidP="00847B56">
      <w:pPr>
        <w:spacing w:after="0" w:line="240" w:lineRule="auto"/>
        <w:jc w:val="right"/>
        <w:rPr>
          <w:rFonts w:ascii="Times New Roman" w:hAnsi="Times New Roman" w:cs="Times New Roman"/>
          <w:b/>
          <w:sz w:val="16"/>
          <w:szCs w:val="16"/>
        </w:rPr>
      </w:pPr>
      <w:r>
        <w:rPr>
          <w:rFonts w:ascii="Times New Roman" w:hAnsi="Times New Roman" w:cs="Times New Roman"/>
          <w:sz w:val="16"/>
          <w:szCs w:val="16"/>
        </w:rPr>
        <w:t xml:space="preserve"> </w:t>
      </w:r>
      <w:r w:rsidRPr="002A1DF3">
        <w:rPr>
          <w:rFonts w:ascii="Times New Roman" w:hAnsi="Times New Roman" w:cs="Times New Roman"/>
          <w:sz w:val="16"/>
          <w:szCs w:val="16"/>
        </w:rPr>
        <w:t xml:space="preserve"> </w:t>
      </w:r>
      <w:r w:rsidRPr="001A1FDA">
        <w:rPr>
          <w:rFonts w:ascii="Times New Roman" w:hAnsi="Times New Roman" w:cs="Times New Roman"/>
          <w:b/>
          <w:sz w:val="16"/>
          <w:szCs w:val="16"/>
        </w:rPr>
        <w:t xml:space="preserve">Приложение </w:t>
      </w:r>
    </w:p>
    <w:p w:rsidR="00847B56" w:rsidRPr="002A1DF3" w:rsidRDefault="00847B56" w:rsidP="00847B56">
      <w:pPr>
        <w:spacing w:after="0" w:line="240" w:lineRule="auto"/>
        <w:jc w:val="right"/>
        <w:rPr>
          <w:rFonts w:ascii="Times New Roman" w:hAnsi="Times New Roman" w:cs="Times New Roman"/>
          <w:sz w:val="16"/>
          <w:szCs w:val="16"/>
        </w:rPr>
      </w:pPr>
      <w:r w:rsidRPr="002A1DF3">
        <w:rPr>
          <w:rFonts w:ascii="Times New Roman" w:hAnsi="Times New Roman" w:cs="Times New Roman"/>
          <w:sz w:val="16"/>
          <w:szCs w:val="16"/>
        </w:rPr>
        <w:t>к постановлению</w:t>
      </w:r>
      <w:r>
        <w:rPr>
          <w:rFonts w:ascii="Times New Roman" w:hAnsi="Times New Roman" w:cs="Times New Roman"/>
          <w:sz w:val="16"/>
          <w:szCs w:val="16"/>
        </w:rPr>
        <w:t xml:space="preserve"> </w:t>
      </w:r>
      <w:r w:rsidRPr="002A1DF3">
        <w:rPr>
          <w:rFonts w:ascii="Times New Roman" w:hAnsi="Times New Roman" w:cs="Times New Roman"/>
          <w:sz w:val="16"/>
          <w:szCs w:val="16"/>
        </w:rPr>
        <w:t>главы администрации</w:t>
      </w:r>
    </w:p>
    <w:p w:rsidR="00847B56" w:rsidRPr="002A1DF3" w:rsidRDefault="00847B56" w:rsidP="00847B56">
      <w:pPr>
        <w:spacing w:after="0" w:line="240" w:lineRule="auto"/>
        <w:jc w:val="right"/>
        <w:rPr>
          <w:rFonts w:ascii="Times New Roman" w:hAnsi="Times New Roman" w:cs="Times New Roman"/>
          <w:sz w:val="16"/>
          <w:szCs w:val="16"/>
        </w:rPr>
      </w:pPr>
      <w:r w:rsidRPr="002A1DF3">
        <w:rPr>
          <w:rFonts w:ascii="Times New Roman" w:hAnsi="Times New Roman" w:cs="Times New Roman"/>
          <w:sz w:val="16"/>
          <w:szCs w:val="16"/>
        </w:rPr>
        <w:t xml:space="preserve">           </w:t>
      </w:r>
      <w:r>
        <w:rPr>
          <w:rFonts w:ascii="Times New Roman" w:hAnsi="Times New Roman" w:cs="Times New Roman"/>
          <w:sz w:val="16"/>
          <w:szCs w:val="16"/>
        </w:rPr>
        <w:t xml:space="preserve">            Дубенского муниципального </w:t>
      </w:r>
      <w:r w:rsidRPr="002A1DF3">
        <w:rPr>
          <w:rFonts w:ascii="Times New Roman" w:hAnsi="Times New Roman" w:cs="Times New Roman"/>
          <w:sz w:val="16"/>
          <w:szCs w:val="16"/>
        </w:rPr>
        <w:t>района</w:t>
      </w:r>
      <w:r>
        <w:rPr>
          <w:rFonts w:ascii="Times New Roman" w:hAnsi="Times New Roman" w:cs="Times New Roman"/>
          <w:sz w:val="16"/>
          <w:szCs w:val="16"/>
        </w:rPr>
        <w:t xml:space="preserve"> </w:t>
      </w:r>
      <w:r w:rsidRPr="002A1DF3">
        <w:rPr>
          <w:rFonts w:ascii="Times New Roman" w:hAnsi="Times New Roman" w:cs="Times New Roman"/>
          <w:sz w:val="16"/>
          <w:szCs w:val="16"/>
        </w:rPr>
        <w:t>от 03.06. 2008 года № 197</w:t>
      </w:r>
    </w:p>
    <w:p w:rsidR="00847B56" w:rsidRPr="002A1DF3" w:rsidRDefault="00847B56" w:rsidP="00847B56">
      <w:pPr>
        <w:spacing w:after="0" w:line="240" w:lineRule="auto"/>
        <w:rPr>
          <w:rFonts w:ascii="Times New Roman" w:hAnsi="Times New Roman" w:cs="Times New Roman"/>
          <w:b/>
          <w:sz w:val="16"/>
          <w:szCs w:val="16"/>
        </w:rPr>
      </w:pPr>
      <w:r w:rsidRPr="002A1DF3">
        <w:rPr>
          <w:rFonts w:ascii="Times New Roman" w:hAnsi="Times New Roman" w:cs="Times New Roman"/>
          <w:b/>
          <w:sz w:val="16"/>
          <w:szCs w:val="16"/>
        </w:rPr>
        <w:t>СОСТАВ СОВЕТА</w:t>
      </w:r>
    </w:p>
    <w:p w:rsidR="00847B56" w:rsidRPr="002A1DF3" w:rsidRDefault="00847B56" w:rsidP="00847B56">
      <w:pPr>
        <w:spacing w:after="0" w:line="240" w:lineRule="auto"/>
        <w:rPr>
          <w:rFonts w:ascii="Times New Roman" w:hAnsi="Times New Roman" w:cs="Times New Roman"/>
          <w:b/>
          <w:sz w:val="16"/>
          <w:szCs w:val="16"/>
        </w:rPr>
      </w:pPr>
      <w:r w:rsidRPr="002A1DF3">
        <w:rPr>
          <w:rFonts w:ascii="Times New Roman" w:hAnsi="Times New Roman" w:cs="Times New Roman"/>
          <w:b/>
          <w:sz w:val="16"/>
          <w:szCs w:val="16"/>
        </w:rPr>
        <w:t>при администрации Дубенского муниципального района</w:t>
      </w:r>
    </w:p>
    <w:p w:rsidR="00847B56" w:rsidRPr="002A1DF3" w:rsidRDefault="00847B56" w:rsidP="00847B56">
      <w:pPr>
        <w:spacing w:after="0" w:line="240" w:lineRule="auto"/>
        <w:rPr>
          <w:rFonts w:ascii="Times New Roman" w:hAnsi="Times New Roman" w:cs="Times New Roman"/>
          <w:b/>
          <w:sz w:val="16"/>
          <w:szCs w:val="16"/>
        </w:rPr>
      </w:pPr>
      <w:r w:rsidRPr="002A1DF3">
        <w:rPr>
          <w:rFonts w:ascii="Times New Roman" w:hAnsi="Times New Roman" w:cs="Times New Roman"/>
          <w:b/>
          <w:sz w:val="16"/>
          <w:szCs w:val="16"/>
        </w:rPr>
        <w:t xml:space="preserve"> по реализации приоритетного национального проекта </w:t>
      </w:r>
    </w:p>
    <w:p w:rsidR="00847B56" w:rsidRPr="002A1DF3" w:rsidRDefault="00847B56" w:rsidP="00847B56">
      <w:pPr>
        <w:spacing w:after="0" w:line="240" w:lineRule="auto"/>
        <w:rPr>
          <w:rFonts w:ascii="Times New Roman" w:hAnsi="Times New Roman" w:cs="Times New Roman"/>
          <w:b/>
          <w:sz w:val="16"/>
          <w:szCs w:val="16"/>
        </w:rPr>
      </w:pPr>
      <w:r w:rsidRPr="002A1DF3">
        <w:rPr>
          <w:rFonts w:ascii="Times New Roman" w:hAnsi="Times New Roman" w:cs="Times New Roman"/>
          <w:b/>
          <w:sz w:val="16"/>
          <w:szCs w:val="16"/>
        </w:rPr>
        <w:t xml:space="preserve">в сфере образования </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Карасев Н.В.         -   заместитель главы администрации, начальник РУО, </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                                     председатель совета</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Спиридонов Э.А.  -   директор ПУ-12, заместитель председателя Совета</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Святкина Н.А.      -   заместитель начальника РУО, ответственный </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                                     секретарь Совета</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ab/>
      </w:r>
      <w:r w:rsidRPr="002A1DF3">
        <w:rPr>
          <w:rFonts w:ascii="Times New Roman" w:hAnsi="Times New Roman" w:cs="Times New Roman"/>
          <w:b/>
          <w:sz w:val="16"/>
          <w:szCs w:val="16"/>
        </w:rPr>
        <w:t>Члены совета:</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Фадейкин И.М.       -  заведующий отделом по делам молодежи, физкультуре и </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                                  спорту администрации района</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Декина Л.В.         -   секретарь по делам несовершеннолетних при </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                                  администрации района</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Кузнецова Р.М.   -   заместитель начальника финансового управления</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Маркова Е.Г.       -   начальник управления культуры</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Морозова Л.Н.    -    ведущий специалист территориального управления</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                                   Роспотребнадзора  РМ по Дубенскому району</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lastRenderedPageBreak/>
        <w:t>Ломшина Т.В.     -   гл. педиатр МУЗ «Дубенская ЦРБ»</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Каргин В.М.       -   директор МОУ «Дубенская средняя общеобразовательная</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                                  школа»</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Сергутова Л.В.    -   директор Дубенской школы искусств</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Журмилова С.В.  -   директор МОУ « Кочкуровская средняя  общеобразовательная</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                                  школа»</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Чекулаева Т.С.    -   главный специалист РУО</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Сульдин В.А.      -   редактор районной газеты «Новая жизнь»</w:t>
      </w:r>
    </w:p>
    <w:p w:rsidR="00847B56" w:rsidRPr="002A1DF3" w:rsidRDefault="00847B56" w:rsidP="00847B56">
      <w:pPr>
        <w:spacing w:after="0" w:line="240" w:lineRule="auto"/>
        <w:rPr>
          <w:rFonts w:ascii="Times New Roman" w:hAnsi="Times New Roman" w:cs="Times New Roman"/>
          <w:sz w:val="16"/>
          <w:szCs w:val="16"/>
        </w:rPr>
      </w:pPr>
      <w:r w:rsidRPr="002A1DF3">
        <w:rPr>
          <w:rFonts w:ascii="Times New Roman" w:hAnsi="Times New Roman" w:cs="Times New Roman"/>
          <w:sz w:val="16"/>
          <w:szCs w:val="16"/>
        </w:rPr>
        <w:t xml:space="preserve"> Малофеев И.А.  -   председатель родительского комитета  МОУ </w:t>
      </w:r>
    </w:p>
    <w:p w:rsidR="00847B56" w:rsidRDefault="00847B56" w:rsidP="00847B56">
      <w:pPr>
        <w:spacing w:after="0" w:line="240" w:lineRule="auto"/>
        <w:jc w:val="both"/>
        <w:rPr>
          <w:rFonts w:ascii="Times New Roman" w:hAnsi="Times New Roman" w:cs="Times New Roman"/>
          <w:sz w:val="16"/>
          <w:szCs w:val="16"/>
        </w:rPr>
      </w:pPr>
      <w:r w:rsidRPr="002A1DF3">
        <w:rPr>
          <w:rFonts w:ascii="Times New Roman" w:hAnsi="Times New Roman" w:cs="Times New Roman"/>
          <w:sz w:val="16"/>
          <w:szCs w:val="16"/>
        </w:rPr>
        <w:t xml:space="preserve">                                  «Поводимовская средняя общеобразовательная школа</w:t>
      </w:r>
    </w:p>
    <w:p w:rsidR="00847B56" w:rsidRDefault="00847B56" w:rsidP="00847B56">
      <w:pPr>
        <w:spacing w:after="0" w:line="240" w:lineRule="auto"/>
        <w:jc w:val="both"/>
        <w:rPr>
          <w:rFonts w:ascii="Times New Roman" w:hAnsi="Times New Roman" w:cs="Times New Roman"/>
          <w:sz w:val="16"/>
          <w:szCs w:val="16"/>
        </w:rPr>
      </w:pPr>
    </w:p>
    <w:p w:rsidR="00847B56" w:rsidRDefault="00847B56" w:rsidP="00847B56">
      <w:pPr>
        <w:spacing w:after="0" w:line="240" w:lineRule="auto"/>
        <w:jc w:val="center"/>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ПОСТАНОВЛЕНИЕ</w:t>
      </w:r>
    </w:p>
    <w:p w:rsidR="00847B56" w:rsidRDefault="00847B56" w:rsidP="00847B56">
      <w:pPr>
        <w:spacing w:after="0" w:line="240" w:lineRule="auto"/>
        <w:rPr>
          <w:rFonts w:ascii="Times New Roman" w:hAnsi="Times New Roman" w:cs="Times New Roman"/>
          <w:sz w:val="16"/>
          <w:szCs w:val="16"/>
        </w:rPr>
      </w:pPr>
      <w:r w:rsidRPr="003D7970">
        <w:rPr>
          <w:rFonts w:ascii="Times New Roman" w:hAnsi="Times New Roman" w:cs="Times New Roman"/>
          <w:sz w:val="16"/>
          <w:szCs w:val="16"/>
        </w:rPr>
        <w:t>№ 10</w:t>
      </w:r>
      <w:r w:rsidRPr="003D7970">
        <w:rPr>
          <w:rFonts w:ascii="Times New Roman" w:hAnsi="Times New Roman" w:cs="Times New Roman"/>
          <w:sz w:val="16"/>
          <w:szCs w:val="16"/>
        </w:rPr>
        <w:tab/>
      </w:r>
      <w:r w:rsidRPr="003D7970">
        <w:rPr>
          <w:rFonts w:ascii="Times New Roman" w:hAnsi="Times New Roman" w:cs="Times New Roman"/>
          <w:sz w:val="16"/>
          <w:szCs w:val="16"/>
        </w:rPr>
        <w:tab/>
      </w:r>
      <w:r w:rsidRPr="003D7970">
        <w:rPr>
          <w:rFonts w:ascii="Times New Roman" w:hAnsi="Times New Roman" w:cs="Times New Roman"/>
          <w:sz w:val="16"/>
          <w:szCs w:val="16"/>
        </w:rPr>
        <w:tab/>
      </w:r>
      <w:r w:rsidRPr="003D7970">
        <w:rPr>
          <w:rFonts w:ascii="Times New Roman" w:hAnsi="Times New Roman" w:cs="Times New Roman"/>
          <w:sz w:val="16"/>
          <w:szCs w:val="16"/>
        </w:rPr>
        <w:tab/>
      </w:r>
      <w:r>
        <w:rPr>
          <w:rFonts w:ascii="Times New Roman" w:hAnsi="Times New Roman" w:cs="Times New Roman"/>
          <w:sz w:val="16"/>
          <w:szCs w:val="16"/>
        </w:rPr>
        <w:t xml:space="preserve">                      </w:t>
      </w:r>
      <w:r w:rsidRPr="003D7970">
        <w:rPr>
          <w:rFonts w:ascii="Times New Roman" w:hAnsi="Times New Roman" w:cs="Times New Roman"/>
          <w:sz w:val="16"/>
          <w:szCs w:val="16"/>
        </w:rPr>
        <w:t>от 28.01.2009г.</w:t>
      </w:r>
      <w:r w:rsidRPr="003D7970">
        <w:rPr>
          <w:rFonts w:ascii="Times New Roman" w:hAnsi="Times New Roman" w:cs="Times New Roman"/>
          <w:sz w:val="16"/>
          <w:szCs w:val="16"/>
        </w:rPr>
        <w:tab/>
      </w:r>
    </w:p>
    <w:p w:rsidR="00847B56" w:rsidRPr="003D7970" w:rsidRDefault="00847B56" w:rsidP="00847B56">
      <w:pPr>
        <w:spacing w:after="0" w:line="240" w:lineRule="auto"/>
        <w:rPr>
          <w:rFonts w:ascii="Times New Roman" w:hAnsi="Times New Roman" w:cs="Times New Roman"/>
          <w:sz w:val="16"/>
          <w:szCs w:val="16"/>
        </w:rPr>
      </w:pPr>
      <w:r w:rsidRPr="003D7970">
        <w:rPr>
          <w:rFonts w:ascii="Times New Roman" w:hAnsi="Times New Roman" w:cs="Times New Roman"/>
          <w:b/>
          <w:sz w:val="16"/>
          <w:szCs w:val="16"/>
        </w:rPr>
        <w:t>О проведении конкурса по формированию кадрового</w:t>
      </w:r>
    </w:p>
    <w:p w:rsidR="00847B56" w:rsidRPr="003D7970" w:rsidRDefault="00847B56" w:rsidP="00847B56">
      <w:pPr>
        <w:spacing w:after="0" w:line="240" w:lineRule="auto"/>
        <w:rPr>
          <w:rFonts w:ascii="Times New Roman" w:hAnsi="Times New Roman" w:cs="Times New Roman"/>
          <w:b/>
          <w:sz w:val="16"/>
          <w:szCs w:val="16"/>
        </w:rPr>
      </w:pPr>
      <w:r w:rsidRPr="003D7970">
        <w:rPr>
          <w:rFonts w:ascii="Times New Roman" w:hAnsi="Times New Roman" w:cs="Times New Roman"/>
          <w:b/>
          <w:sz w:val="16"/>
          <w:szCs w:val="16"/>
        </w:rPr>
        <w:t>резерва по ведущей и главной группам  муниципальных</w:t>
      </w:r>
    </w:p>
    <w:p w:rsidR="00847B56" w:rsidRPr="003D7970" w:rsidRDefault="00847B56" w:rsidP="00847B56">
      <w:pPr>
        <w:spacing w:after="0" w:line="240" w:lineRule="auto"/>
        <w:rPr>
          <w:rFonts w:ascii="Times New Roman" w:hAnsi="Times New Roman" w:cs="Times New Roman"/>
          <w:b/>
          <w:sz w:val="16"/>
          <w:szCs w:val="16"/>
        </w:rPr>
      </w:pPr>
      <w:r w:rsidRPr="003D7970">
        <w:rPr>
          <w:rFonts w:ascii="Times New Roman" w:hAnsi="Times New Roman" w:cs="Times New Roman"/>
          <w:b/>
          <w:sz w:val="16"/>
          <w:szCs w:val="16"/>
        </w:rPr>
        <w:t>должностей муниципальной службы Дубенского</w:t>
      </w:r>
    </w:p>
    <w:p w:rsidR="00847B56" w:rsidRPr="003D7970" w:rsidRDefault="00847B56" w:rsidP="00847B56">
      <w:pPr>
        <w:spacing w:after="0" w:line="240" w:lineRule="auto"/>
        <w:rPr>
          <w:rFonts w:ascii="Times New Roman" w:hAnsi="Times New Roman" w:cs="Times New Roman"/>
          <w:b/>
          <w:sz w:val="16"/>
          <w:szCs w:val="16"/>
        </w:rPr>
      </w:pPr>
      <w:r w:rsidRPr="003D7970">
        <w:rPr>
          <w:rFonts w:ascii="Times New Roman" w:hAnsi="Times New Roman" w:cs="Times New Roman"/>
          <w:b/>
          <w:sz w:val="16"/>
          <w:szCs w:val="16"/>
        </w:rPr>
        <w:t>муниципального района</w:t>
      </w:r>
    </w:p>
    <w:p w:rsidR="00847B56" w:rsidRPr="003D7970" w:rsidRDefault="00847B56" w:rsidP="00847B56">
      <w:pPr>
        <w:spacing w:after="0" w:line="240" w:lineRule="auto"/>
        <w:ind w:firstLine="708"/>
        <w:jc w:val="both"/>
        <w:rPr>
          <w:rFonts w:ascii="Times New Roman" w:hAnsi="Times New Roman" w:cs="Times New Roman"/>
          <w:sz w:val="16"/>
          <w:szCs w:val="16"/>
        </w:rPr>
      </w:pPr>
      <w:r w:rsidRPr="003D7970">
        <w:rPr>
          <w:rFonts w:ascii="Times New Roman" w:hAnsi="Times New Roman" w:cs="Times New Roman"/>
          <w:sz w:val="16"/>
          <w:szCs w:val="16"/>
        </w:rPr>
        <w:t>В соответствии со ст. 32 Устава Дубенского муниципального района, Положением о кадровом резерве для замещения вакантных должностей в администрации Дубенского муниципального района, Положением о проведении конкурса на замещение вакантной муниципальной должности в администрации Дубенского муниципального района,  п о с т а н о в л я ю :</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ab/>
        <w:t>1. Провести конкурс по формированию кадрового резерва по следующим группам должностей муниципальной службы:</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ab/>
        <w:t>1) должности муниципальной службы высшей группы должностей:</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первый заместитель главы администрации;</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заместитель главы администрации по социальным вопросам.</w:t>
      </w:r>
    </w:p>
    <w:p w:rsidR="00847B56" w:rsidRPr="003D7970" w:rsidRDefault="00847B56" w:rsidP="00847B56">
      <w:pPr>
        <w:spacing w:after="0" w:line="240" w:lineRule="auto"/>
        <w:ind w:firstLine="708"/>
        <w:jc w:val="both"/>
        <w:rPr>
          <w:rFonts w:ascii="Times New Roman" w:hAnsi="Times New Roman" w:cs="Times New Roman"/>
          <w:sz w:val="16"/>
          <w:szCs w:val="16"/>
        </w:rPr>
      </w:pPr>
      <w:r w:rsidRPr="003D7970">
        <w:rPr>
          <w:rFonts w:ascii="Times New Roman" w:hAnsi="Times New Roman" w:cs="Times New Roman"/>
          <w:sz w:val="16"/>
          <w:szCs w:val="16"/>
        </w:rPr>
        <w:t>2) Должности муниципальной службы главной группы должностей:</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руководитель аппарата администрации;</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начальник экономического управления;</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начальник финансового управления;</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начальник управления по работе с отраслями АПК и ЛПХ граждан;</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начальник управления образования;</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начальник управления культуры;</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начальник организационного отдела;</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начальник отдела ЗАГСа;</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начальник отдела строительства, архитектуры и ЖКХ;</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заместитель начальника экономического управления;</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заместитель начальника финансового управления;</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заместитель начальника управления образования;</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заместитель начальника организационного отдела;</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зав. отделом мониторинга, анализа и прогнозов экономического управления;</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ab/>
        <w:t>-  зав. сводно-аналитическим отделом управления по работе с отраслями АПК и ЛПХ граждан;</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ab/>
        <w:t>-  зав. отделом проектов и программ управления по работе с отраслями АПК и ЛПХ граждан;</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ab/>
        <w:t>- зав. отделом доходов финансового управления;</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ab/>
        <w:t>-  зав.отделом расходов финансов управления.</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2) На должности глав сельских поселений.</w:t>
      </w:r>
    </w:p>
    <w:p w:rsidR="00847B56" w:rsidRPr="003D7970" w:rsidRDefault="00847B56" w:rsidP="00847B56">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    </w:t>
      </w:r>
      <w:r w:rsidRPr="003D7970">
        <w:rPr>
          <w:rFonts w:ascii="Times New Roman" w:hAnsi="Times New Roman" w:cs="Times New Roman"/>
          <w:sz w:val="16"/>
          <w:szCs w:val="16"/>
        </w:rPr>
        <w:t>2. Квалификационные требования к кандидатам для включения в кадровый резерв  определить в соответствии с Положением о квалификационных требованиях к должностям муниципальной службы.</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3. Прием документов осуществлять до 28 февраля 2009 года в администрации Дубенского муниципального района.</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4. Утвердить состав конкурсной комиссии согласно приложения №1.</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ab/>
        <w:t>5. П.1 постановления главы администрации №364 от 09.10.2008г. признать утратившим силу.</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ab/>
        <w:t>6. Опубликовать данное постановление в очередном номере информационного бюллетеня.</w:t>
      </w:r>
    </w:p>
    <w:p w:rsidR="00847B56" w:rsidRPr="003D7970" w:rsidRDefault="00847B56" w:rsidP="00847B56">
      <w:pPr>
        <w:spacing w:after="0" w:line="240" w:lineRule="auto"/>
        <w:rPr>
          <w:rFonts w:ascii="Times New Roman" w:hAnsi="Times New Roman" w:cs="Times New Roman"/>
          <w:sz w:val="16"/>
          <w:szCs w:val="16"/>
        </w:rPr>
      </w:pPr>
    </w:p>
    <w:p w:rsidR="00847B56" w:rsidRPr="003D7970" w:rsidRDefault="00847B56" w:rsidP="00847B56">
      <w:pPr>
        <w:spacing w:after="0" w:line="240" w:lineRule="auto"/>
        <w:rPr>
          <w:rFonts w:ascii="Times New Roman" w:hAnsi="Times New Roman" w:cs="Times New Roman"/>
          <w:sz w:val="16"/>
          <w:szCs w:val="16"/>
        </w:rPr>
      </w:pPr>
      <w:r w:rsidRPr="003D7970">
        <w:rPr>
          <w:rFonts w:ascii="Times New Roman" w:hAnsi="Times New Roman" w:cs="Times New Roman"/>
          <w:b/>
          <w:bCs/>
          <w:sz w:val="16"/>
          <w:szCs w:val="16"/>
        </w:rPr>
        <w:t>Глава администрации</w:t>
      </w:r>
    </w:p>
    <w:p w:rsidR="00847B56" w:rsidRPr="003D7970" w:rsidRDefault="00847B56" w:rsidP="00847B56">
      <w:pPr>
        <w:spacing w:after="0" w:line="240" w:lineRule="auto"/>
        <w:jc w:val="both"/>
        <w:rPr>
          <w:rFonts w:ascii="Times New Roman" w:hAnsi="Times New Roman" w:cs="Times New Roman"/>
          <w:b/>
          <w:bCs/>
          <w:sz w:val="16"/>
          <w:szCs w:val="16"/>
        </w:rPr>
      </w:pPr>
      <w:r w:rsidRPr="003D7970">
        <w:rPr>
          <w:rFonts w:ascii="Times New Roman" w:hAnsi="Times New Roman" w:cs="Times New Roman"/>
          <w:b/>
          <w:bCs/>
          <w:sz w:val="16"/>
          <w:szCs w:val="16"/>
        </w:rPr>
        <w:t>Дубенского муниципального</w:t>
      </w:r>
      <w:r>
        <w:rPr>
          <w:rFonts w:ascii="Times New Roman" w:hAnsi="Times New Roman" w:cs="Times New Roman"/>
          <w:b/>
          <w:bCs/>
          <w:sz w:val="16"/>
          <w:szCs w:val="16"/>
        </w:rPr>
        <w:t xml:space="preserve"> района</w:t>
      </w:r>
      <w:r>
        <w:rPr>
          <w:rFonts w:ascii="Times New Roman" w:hAnsi="Times New Roman" w:cs="Times New Roman"/>
          <w:b/>
          <w:bCs/>
          <w:sz w:val="16"/>
          <w:szCs w:val="16"/>
        </w:rPr>
        <w:tab/>
        <w:t xml:space="preserve">                                  </w:t>
      </w:r>
      <w:r w:rsidRPr="003D7970">
        <w:rPr>
          <w:rFonts w:ascii="Times New Roman" w:hAnsi="Times New Roman" w:cs="Times New Roman"/>
          <w:b/>
          <w:bCs/>
          <w:sz w:val="16"/>
          <w:szCs w:val="16"/>
        </w:rPr>
        <w:t>В.Г.Прокин</w:t>
      </w:r>
    </w:p>
    <w:p w:rsidR="00847B56" w:rsidRPr="003D7970" w:rsidRDefault="00847B56" w:rsidP="00847B56">
      <w:pPr>
        <w:spacing w:after="0" w:line="240" w:lineRule="auto"/>
        <w:jc w:val="both"/>
        <w:rPr>
          <w:rFonts w:ascii="Times New Roman" w:hAnsi="Times New Roman" w:cs="Times New Roman"/>
          <w:b/>
          <w:bCs/>
          <w:sz w:val="16"/>
          <w:szCs w:val="16"/>
        </w:rPr>
      </w:pPr>
    </w:p>
    <w:p w:rsidR="00847B56" w:rsidRPr="003D7970" w:rsidRDefault="00847B56" w:rsidP="00847B56">
      <w:pPr>
        <w:spacing w:after="0" w:line="240" w:lineRule="auto"/>
        <w:jc w:val="both"/>
        <w:rPr>
          <w:rFonts w:ascii="Times New Roman" w:hAnsi="Times New Roman" w:cs="Times New Roman"/>
          <w:b/>
          <w:bCs/>
          <w:sz w:val="16"/>
          <w:szCs w:val="16"/>
        </w:rPr>
      </w:pPr>
    </w:p>
    <w:p w:rsidR="00847B56" w:rsidRPr="003D7970" w:rsidRDefault="00847B56" w:rsidP="00847B56">
      <w:pPr>
        <w:spacing w:after="0" w:line="240" w:lineRule="auto"/>
        <w:jc w:val="right"/>
        <w:rPr>
          <w:rFonts w:ascii="Times New Roman" w:hAnsi="Times New Roman" w:cs="Times New Roman"/>
          <w:sz w:val="16"/>
          <w:szCs w:val="16"/>
        </w:rPr>
      </w:pPr>
      <w:r w:rsidRPr="003D7970">
        <w:rPr>
          <w:rFonts w:ascii="Times New Roman" w:hAnsi="Times New Roman" w:cs="Times New Roman"/>
          <w:sz w:val="16"/>
          <w:szCs w:val="16"/>
        </w:rPr>
        <w:t xml:space="preserve">Приложение к </w:t>
      </w:r>
    </w:p>
    <w:p w:rsidR="00847B56" w:rsidRPr="003D7970" w:rsidRDefault="00847B56" w:rsidP="00847B56">
      <w:pPr>
        <w:spacing w:after="0" w:line="240" w:lineRule="auto"/>
        <w:ind w:left="1080"/>
        <w:jc w:val="right"/>
        <w:rPr>
          <w:rFonts w:ascii="Times New Roman" w:hAnsi="Times New Roman" w:cs="Times New Roman"/>
          <w:sz w:val="16"/>
          <w:szCs w:val="16"/>
        </w:rPr>
      </w:pPr>
      <w:r w:rsidRPr="003D7970">
        <w:rPr>
          <w:rFonts w:ascii="Times New Roman" w:hAnsi="Times New Roman" w:cs="Times New Roman"/>
          <w:sz w:val="16"/>
          <w:szCs w:val="16"/>
        </w:rPr>
        <w:t>постановлению Главы администрации</w:t>
      </w:r>
    </w:p>
    <w:p w:rsidR="00847B56" w:rsidRPr="003D7970" w:rsidRDefault="00847B56" w:rsidP="00847B56">
      <w:pPr>
        <w:spacing w:after="0" w:line="240" w:lineRule="auto"/>
        <w:ind w:left="1080"/>
        <w:jc w:val="right"/>
        <w:rPr>
          <w:rFonts w:ascii="Times New Roman" w:hAnsi="Times New Roman" w:cs="Times New Roman"/>
          <w:sz w:val="16"/>
          <w:szCs w:val="16"/>
        </w:rPr>
      </w:pPr>
      <w:r w:rsidRPr="003D7970">
        <w:rPr>
          <w:rFonts w:ascii="Times New Roman" w:hAnsi="Times New Roman" w:cs="Times New Roman"/>
          <w:sz w:val="16"/>
          <w:szCs w:val="16"/>
        </w:rPr>
        <w:t>Дубенского муниципального</w:t>
      </w:r>
      <w:r>
        <w:rPr>
          <w:rFonts w:ascii="Times New Roman" w:hAnsi="Times New Roman" w:cs="Times New Roman"/>
          <w:sz w:val="16"/>
          <w:szCs w:val="16"/>
        </w:rPr>
        <w:t xml:space="preserve"> </w:t>
      </w:r>
      <w:r w:rsidRPr="003D7970">
        <w:rPr>
          <w:rFonts w:ascii="Times New Roman" w:hAnsi="Times New Roman" w:cs="Times New Roman"/>
          <w:sz w:val="16"/>
          <w:szCs w:val="16"/>
        </w:rPr>
        <w:t>района №10 от 28.01.2009г.</w:t>
      </w:r>
    </w:p>
    <w:p w:rsidR="00847B56" w:rsidRPr="003D7970" w:rsidRDefault="00847B56" w:rsidP="00847B56">
      <w:pPr>
        <w:spacing w:after="0" w:line="240" w:lineRule="auto"/>
        <w:jc w:val="both"/>
        <w:rPr>
          <w:rFonts w:ascii="Times New Roman" w:hAnsi="Times New Roman" w:cs="Times New Roman"/>
          <w:b/>
          <w:sz w:val="16"/>
          <w:szCs w:val="16"/>
        </w:rPr>
      </w:pPr>
      <w:r w:rsidRPr="003D7970">
        <w:rPr>
          <w:rFonts w:ascii="Times New Roman" w:hAnsi="Times New Roman" w:cs="Times New Roman"/>
          <w:b/>
          <w:sz w:val="16"/>
          <w:szCs w:val="16"/>
        </w:rPr>
        <w:t>СОСТАВ</w:t>
      </w:r>
      <w:r>
        <w:rPr>
          <w:rFonts w:ascii="Times New Roman" w:hAnsi="Times New Roman" w:cs="Times New Roman"/>
          <w:b/>
          <w:sz w:val="16"/>
          <w:szCs w:val="16"/>
        </w:rPr>
        <w:t xml:space="preserve"> </w:t>
      </w:r>
      <w:r w:rsidRPr="003D7970">
        <w:rPr>
          <w:rFonts w:ascii="Times New Roman" w:hAnsi="Times New Roman" w:cs="Times New Roman"/>
          <w:b/>
          <w:sz w:val="16"/>
          <w:szCs w:val="16"/>
        </w:rPr>
        <w:t>конкурсной комиссии</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Пиянзин С.С..</w:t>
      </w:r>
      <w:r w:rsidRPr="003D7970">
        <w:rPr>
          <w:rFonts w:ascii="Times New Roman" w:hAnsi="Times New Roman" w:cs="Times New Roman"/>
          <w:sz w:val="16"/>
          <w:szCs w:val="16"/>
        </w:rPr>
        <w:tab/>
        <w:t>первый зам. главы администрации,</w:t>
      </w:r>
    </w:p>
    <w:p w:rsidR="00847B56" w:rsidRPr="003D7970" w:rsidRDefault="00847B56" w:rsidP="00847B56">
      <w:pPr>
        <w:spacing w:after="0" w:line="240" w:lineRule="auto"/>
        <w:ind w:firstLine="720"/>
        <w:jc w:val="both"/>
        <w:rPr>
          <w:rFonts w:ascii="Times New Roman" w:hAnsi="Times New Roman" w:cs="Times New Roman"/>
          <w:sz w:val="16"/>
          <w:szCs w:val="16"/>
        </w:rPr>
      </w:pPr>
      <w:r w:rsidRPr="003D7970">
        <w:rPr>
          <w:rFonts w:ascii="Times New Roman" w:hAnsi="Times New Roman" w:cs="Times New Roman"/>
          <w:sz w:val="16"/>
          <w:szCs w:val="16"/>
        </w:rPr>
        <w:tab/>
      </w:r>
      <w:r w:rsidRPr="003D7970">
        <w:rPr>
          <w:rFonts w:ascii="Times New Roman" w:hAnsi="Times New Roman" w:cs="Times New Roman"/>
          <w:sz w:val="16"/>
          <w:szCs w:val="16"/>
        </w:rPr>
        <w:tab/>
      </w:r>
      <w:r w:rsidRPr="003D7970">
        <w:rPr>
          <w:rFonts w:ascii="Times New Roman" w:hAnsi="Times New Roman" w:cs="Times New Roman"/>
          <w:sz w:val="16"/>
          <w:szCs w:val="16"/>
        </w:rPr>
        <w:tab/>
        <w:t>председатель комиссии</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Карасев Н.В.,</w:t>
      </w:r>
      <w:r w:rsidRPr="003D7970">
        <w:rPr>
          <w:rFonts w:ascii="Times New Roman" w:hAnsi="Times New Roman" w:cs="Times New Roman"/>
          <w:sz w:val="16"/>
          <w:szCs w:val="16"/>
        </w:rPr>
        <w:tab/>
        <w:t>зам.главы администрации по социальным вопросам,</w:t>
      </w:r>
    </w:p>
    <w:p w:rsidR="00847B56" w:rsidRPr="003D7970" w:rsidRDefault="00847B56" w:rsidP="00847B56">
      <w:pPr>
        <w:spacing w:after="0" w:line="240" w:lineRule="auto"/>
        <w:ind w:firstLine="720"/>
        <w:jc w:val="both"/>
        <w:rPr>
          <w:rFonts w:ascii="Times New Roman" w:hAnsi="Times New Roman" w:cs="Times New Roman"/>
          <w:sz w:val="16"/>
          <w:szCs w:val="16"/>
        </w:rPr>
      </w:pPr>
      <w:r w:rsidRPr="003D7970">
        <w:rPr>
          <w:rFonts w:ascii="Times New Roman" w:hAnsi="Times New Roman" w:cs="Times New Roman"/>
          <w:sz w:val="16"/>
          <w:szCs w:val="16"/>
        </w:rPr>
        <w:tab/>
      </w:r>
      <w:r w:rsidRPr="003D7970">
        <w:rPr>
          <w:rFonts w:ascii="Times New Roman" w:hAnsi="Times New Roman" w:cs="Times New Roman"/>
          <w:sz w:val="16"/>
          <w:szCs w:val="16"/>
        </w:rPr>
        <w:tab/>
      </w:r>
      <w:r w:rsidRPr="003D7970">
        <w:rPr>
          <w:rFonts w:ascii="Times New Roman" w:hAnsi="Times New Roman" w:cs="Times New Roman"/>
          <w:sz w:val="16"/>
          <w:szCs w:val="16"/>
        </w:rPr>
        <w:tab/>
        <w:t>начальник управления образования,</w:t>
      </w:r>
    </w:p>
    <w:p w:rsidR="00847B56" w:rsidRPr="003D7970" w:rsidRDefault="00847B56" w:rsidP="00847B56">
      <w:pPr>
        <w:spacing w:after="0" w:line="240" w:lineRule="auto"/>
        <w:ind w:firstLine="720"/>
        <w:jc w:val="both"/>
        <w:rPr>
          <w:rFonts w:ascii="Times New Roman" w:hAnsi="Times New Roman" w:cs="Times New Roman"/>
          <w:sz w:val="16"/>
          <w:szCs w:val="16"/>
        </w:rPr>
      </w:pPr>
      <w:r w:rsidRPr="003D7970">
        <w:rPr>
          <w:rFonts w:ascii="Times New Roman" w:hAnsi="Times New Roman" w:cs="Times New Roman"/>
          <w:sz w:val="16"/>
          <w:szCs w:val="16"/>
        </w:rPr>
        <w:tab/>
      </w:r>
      <w:r w:rsidRPr="003D7970">
        <w:rPr>
          <w:rFonts w:ascii="Times New Roman" w:hAnsi="Times New Roman" w:cs="Times New Roman"/>
          <w:sz w:val="16"/>
          <w:szCs w:val="16"/>
        </w:rPr>
        <w:tab/>
      </w:r>
      <w:r w:rsidRPr="003D7970">
        <w:rPr>
          <w:rFonts w:ascii="Times New Roman" w:hAnsi="Times New Roman" w:cs="Times New Roman"/>
          <w:sz w:val="16"/>
          <w:szCs w:val="16"/>
        </w:rPr>
        <w:tab/>
        <w:t>зам. председателя комиссии</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Наумкин В.Н.,</w:t>
      </w:r>
      <w:r w:rsidRPr="003D7970">
        <w:rPr>
          <w:rFonts w:ascii="Times New Roman" w:hAnsi="Times New Roman" w:cs="Times New Roman"/>
          <w:sz w:val="16"/>
          <w:szCs w:val="16"/>
        </w:rPr>
        <w:tab/>
        <w:t xml:space="preserve">секретарь комиссии </w:t>
      </w:r>
    </w:p>
    <w:p w:rsidR="00847B56" w:rsidRPr="003D7970" w:rsidRDefault="00847B56" w:rsidP="00847B56">
      <w:pPr>
        <w:spacing w:after="0" w:line="240" w:lineRule="auto"/>
        <w:jc w:val="center"/>
        <w:rPr>
          <w:rFonts w:ascii="Times New Roman" w:hAnsi="Times New Roman" w:cs="Times New Roman"/>
          <w:sz w:val="16"/>
          <w:szCs w:val="16"/>
        </w:rPr>
      </w:pPr>
      <w:r w:rsidRPr="003D7970">
        <w:rPr>
          <w:rFonts w:ascii="Times New Roman" w:hAnsi="Times New Roman" w:cs="Times New Roman"/>
          <w:sz w:val="16"/>
          <w:szCs w:val="16"/>
        </w:rPr>
        <w:t>Члены комиссии:</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Суродеева Г.А.,</w:t>
      </w:r>
      <w:r w:rsidRPr="003D7970">
        <w:rPr>
          <w:rFonts w:ascii="Times New Roman" w:hAnsi="Times New Roman" w:cs="Times New Roman"/>
          <w:sz w:val="16"/>
          <w:szCs w:val="16"/>
        </w:rPr>
        <w:tab/>
        <w:t xml:space="preserve">   руководитель аппарата администрации</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Вачаева Л.М..</w:t>
      </w:r>
      <w:r w:rsidRPr="003D7970">
        <w:rPr>
          <w:rFonts w:ascii="Times New Roman" w:hAnsi="Times New Roman" w:cs="Times New Roman"/>
          <w:sz w:val="16"/>
          <w:szCs w:val="16"/>
        </w:rPr>
        <w:tab/>
        <w:t xml:space="preserve">   начальник финансового управления</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Аниськина И.Ю.,    ведущий специалист администрации</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Карпунькина М.В., начальник экономического управления</w:t>
      </w:r>
    </w:p>
    <w:p w:rsidR="00847B56" w:rsidRDefault="00847B56" w:rsidP="00847B56">
      <w:pPr>
        <w:spacing w:after="0" w:line="240" w:lineRule="auto"/>
        <w:jc w:val="both"/>
        <w:rPr>
          <w:rFonts w:ascii="Times New Roman" w:eastAsia="Times New Roman" w:hAnsi="Times New Roman" w:cs="Times New Roman"/>
          <w:sz w:val="16"/>
          <w:szCs w:val="16"/>
        </w:rPr>
      </w:pPr>
    </w:p>
    <w:p w:rsidR="00847B56" w:rsidRDefault="00847B56" w:rsidP="00847B56">
      <w:pPr>
        <w:spacing w:after="0" w:line="240" w:lineRule="auto"/>
        <w:jc w:val="center"/>
        <w:rPr>
          <w:rFonts w:ascii="Times New Roman" w:eastAsia="Times New Roman" w:hAnsi="Times New Roman" w:cs="Times New Roman"/>
          <w:b/>
          <w:sz w:val="16"/>
          <w:szCs w:val="16"/>
        </w:rPr>
      </w:pPr>
      <w:r w:rsidRPr="001E34EA">
        <w:rPr>
          <w:rFonts w:ascii="Times New Roman" w:eastAsia="Times New Roman" w:hAnsi="Times New Roman" w:cs="Times New Roman"/>
          <w:b/>
          <w:sz w:val="16"/>
          <w:szCs w:val="16"/>
        </w:rPr>
        <w:t>ПОСТАНОВЛЕНИЕ</w:t>
      </w:r>
    </w:p>
    <w:p w:rsidR="00847B56"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№12</w:t>
      </w:r>
      <w:r w:rsidRPr="003D7970">
        <w:rPr>
          <w:rFonts w:ascii="Times New Roman" w:hAnsi="Times New Roman" w:cs="Times New Roman"/>
          <w:sz w:val="16"/>
          <w:szCs w:val="16"/>
        </w:rPr>
        <w:tab/>
      </w:r>
      <w:r w:rsidRPr="003D7970">
        <w:rPr>
          <w:rFonts w:ascii="Times New Roman" w:hAnsi="Times New Roman" w:cs="Times New Roman"/>
          <w:sz w:val="16"/>
          <w:szCs w:val="16"/>
        </w:rPr>
        <w:tab/>
      </w:r>
      <w:r w:rsidRPr="003D7970">
        <w:rPr>
          <w:rFonts w:ascii="Times New Roman" w:hAnsi="Times New Roman" w:cs="Times New Roman"/>
          <w:sz w:val="16"/>
          <w:szCs w:val="16"/>
        </w:rPr>
        <w:tab/>
      </w:r>
      <w:r>
        <w:rPr>
          <w:rFonts w:ascii="Times New Roman" w:hAnsi="Times New Roman" w:cs="Times New Roman"/>
          <w:sz w:val="16"/>
          <w:szCs w:val="16"/>
        </w:rPr>
        <w:t xml:space="preserve">                                           </w:t>
      </w:r>
      <w:r w:rsidRPr="003D7970">
        <w:rPr>
          <w:rFonts w:ascii="Times New Roman" w:hAnsi="Times New Roman" w:cs="Times New Roman"/>
          <w:sz w:val="16"/>
          <w:szCs w:val="16"/>
        </w:rPr>
        <w:t xml:space="preserve">    от 29.01.2009г.</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b/>
          <w:sz w:val="16"/>
          <w:szCs w:val="16"/>
        </w:rPr>
        <w:t>О районном звене территориальной</w:t>
      </w:r>
    </w:p>
    <w:p w:rsidR="00847B56" w:rsidRPr="003D7970" w:rsidRDefault="00847B56" w:rsidP="00847B56">
      <w:pPr>
        <w:spacing w:after="0" w:line="240" w:lineRule="auto"/>
        <w:rPr>
          <w:rFonts w:ascii="Times New Roman" w:hAnsi="Times New Roman" w:cs="Times New Roman"/>
          <w:b/>
          <w:sz w:val="16"/>
          <w:szCs w:val="16"/>
        </w:rPr>
      </w:pPr>
      <w:r w:rsidRPr="003D7970">
        <w:rPr>
          <w:rFonts w:ascii="Times New Roman" w:hAnsi="Times New Roman" w:cs="Times New Roman"/>
          <w:b/>
          <w:sz w:val="16"/>
          <w:szCs w:val="16"/>
        </w:rPr>
        <w:t xml:space="preserve">подсистемы Республики Мордовия единой </w:t>
      </w:r>
    </w:p>
    <w:p w:rsidR="00847B56" w:rsidRPr="003D7970" w:rsidRDefault="00847B56" w:rsidP="00847B56">
      <w:pPr>
        <w:spacing w:after="0" w:line="240" w:lineRule="auto"/>
        <w:rPr>
          <w:rFonts w:ascii="Times New Roman" w:hAnsi="Times New Roman" w:cs="Times New Roman"/>
          <w:b/>
          <w:sz w:val="16"/>
          <w:szCs w:val="16"/>
        </w:rPr>
      </w:pPr>
      <w:r w:rsidRPr="003D7970">
        <w:rPr>
          <w:rFonts w:ascii="Times New Roman" w:hAnsi="Times New Roman" w:cs="Times New Roman"/>
          <w:b/>
          <w:sz w:val="16"/>
          <w:szCs w:val="16"/>
        </w:rPr>
        <w:lastRenderedPageBreak/>
        <w:t>государственной системы предупреждения</w:t>
      </w:r>
    </w:p>
    <w:p w:rsidR="00847B56" w:rsidRPr="003D7970" w:rsidRDefault="00847B56" w:rsidP="00847B56">
      <w:pPr>
        <w:spacing w:after="0" w:line="240" w:lineRule="auto"/>
        <w:rPr>
          <w:rFonts w:ascii="Times New Roman" w:hAnsi="Times New Roman" w:cs="Times New Roman"/>
          <w:b/>
          <w:sz w:val="16"/>
          <w:szCs w:val="16"/>
        </w:rPr>
      </w:pPr>
      <w:r w:rsidRPr="003D7970">
        <w:rPr>
          <w:rFonts w:ascii="Times New Roman" w:hAnsi="Times New Roman" w:cs="Times New Roman"/>
          <w:b/>
          <w:sz w:val="16"/>
          <w:szCs w:val="16"/>
        </w:rPr>
        <w:t>и ликвидации чрезвычайных ситуаций</w:t>
      </w:r>
    </w:p>
    <w:p w:rsidR="00847B56" w:rsidRPr="003D7970" w:rsidRDefault="00847B56" w:rsidP="00847B56">
      <w:pPr>
        <w:spacing w:after="0" w:line="240" w:lineRule="auto"/>
        <w:rPr>
          <w:rFonts w:ascii="Times New Roman" w:hAnsi="Times New Roman" w:cs="Times New Roman"/>
          <w:sz w:val="16"/>
          <w:szCs w:val="16"/>
        </w:rPr>
      </w:pPr>
      <w:r w:rsidRPr="003D7970">
        <w:rPr>
          <w:rFonts w:ascii="Times New Roman" w:hAnsi="Times New Roman" w:cs="Times New Roman"/>
          <w:b/>
          <w:sz w:val="16"/>
          <w:szCs w:val="16"/>
        </w:rPr>
        <w:t xml:space="preserve">Дубенского муниципального района </w:t>
      </w:r>
    </w:p>
    <w:p w:rsidR="00847B56" w:rsidRPr="003D7970" w:rsidRDefault="00847B56" w:rsidP="00847B56">
      <w:pPr>
        <w:spacing w:after="0" w:line="240" w:lineRule="auto"/>
        <w:ind w:firstLine="900"/>
        <w:jc w:val="both"/>
        <w:rPr>
          <w:rFonts w:ascii="Times New Roman" w:hAnsi="Times New Roman" w:cs="Times New Roman"/>
          <w:b/>
          <w:sz w:val="16"/>
          <w:szCs w:val="16"/>
        </w:rPr>
      </w:pPr>
      <w:r w:rsidRPr="003D7970">
        <w:rPr>
          <w:rFonts w:ascii="Times New Roman" w:hAnsi="Times New Roman" w:cs="Times New Roman"/>
          <w:sz w:val="16"/>
          <w:szCs w:val="16"/>
        </w:rPr>
        <w:t xml:space="preserve">В соответствии с </w:t>
      </w:r>
      <w:r w:rsidRPr="003D7970">
        <w:rPr>
          <w:rFonts w:ascii="Times New Roman" w:hAnsi="Times New Roman" w:cs="Times New Roman"/>
          <w:color w:val="008000"/>
          <w:sz w:val="16"/>
          <w:szCs w:val="16"/>
          <w:u w:val="single"/>
        </w:rPr>
        <w:t>Федеральным законом</w:t>
      </w:r>
      <w:r w:rsidRPr="003D7970">
        <w:rPr>
          <w:rFonts w:ascii="Times New Roman" w:hAnsi="Times New Roman" w:cs="Times New Roman"/>
          <w:sz w:val="16"/>
          <w:szCs w:val="16"/>
        </w:rPr>
        <w:t xml:space="preserve"> "О защите населения и территорий от чрезвычайных ситуаций природного и техногенного характера", </w:t>
      </w:r>
      <w:r w:rsidRPr="003D7970">
        <w:rPr>
          <w:rFonts w:ascii="Times New Roman" w:hAnsi="Times New Roman" w:cs="Times New Roman"/>
          <w:color w:val="008000"/>
          <w:sz w:val="16"/>
          <w:szCs w:val="16"/>
          <w:u w:val="single"/>
        </w:rPr>
        <w:t>Постановлением</w:t>
      </w:r>
      <w:r w:rsidRPr="003D7970">
        <w:rPr>
          <w:rFonts w:ascii="Times New Roman" w:hAnsi="Times New Roman" w:cs="Times New Roman"/>
          <w:sz w:val="16"/>
          <w:szCs w:val="16"/>
        </w:rPr>
        <w:t xml:space="preserve"> Правительства Российской Федерации от 30.12.2003 N 794 "О единой государственной системе предупреждения и ликвидации чрезвычайных ситуаций", Постановления Правительства Республики Мордовия № 6 от 16.01.2006г. «О территориальной подсистеме Республики Мордовия единой государственной системы предупреждения и ликвидации чрезвычайных ситуаций»,  п о с т а н о в л я ю :</w:t>
      </w:r>
    </w:p>
    <w:p w:rsidR="00847B56" w:rsidRPr="003D7970" w:rsidRDefault="00847B56" w:rsidP="00847B56">
      <w:pPr>
        <w:widowControl w:val="0"/>
        <w:autoSpaceDE w:val="0"/>
        <w:autoSpaceDN w:val="0"/>
        <w:adjustRightInd w:val="0"/>
        <w:spacing w:after="0" w:line="240" w:lineRule="auto"/>
        <w:jc w:val="both"/>
        <w:rPr>
          <w:rFonts w:ascii="Times New Roman" w:hAnsi="Times New Roman" w:cs="Times New Roman"/>
          <w:bCs/>
          <w:sz w:val="16"/>
          <w:szCs w:val="16"/>
        </w:rPr>
      </w:pPr>
      <w:r>
        <w:rPr>
          <w:rFonts w:ascii="Times New Roman" w:hAnsi="Times New Roman" w:cs="Times New Roman"/>
          <w:sz w:val="16"/>
          <w:szCs w:val="16"/>
        </w:rPr>
        <w:t xml:space="preserve">     </w:t>
      </w:r>
      <w:r w:rsidRPr="003D7970">
        <w:rPr>
          <w:rFonts w:ascii="Times New Roman" w:hAnsi="Times New Roman" w:cs="Times New Roman"/>
          <w:sz w:val="16"/>
          <w:szCs w:val="16"/>
        </w:rPr>
        <w:t>1.Утвердить прилагаемое Положение о</w:t>
      </w:r>
      <w:r w:rsidRPr="003D7970">
        <w:rPr>
          <w:rFonts w:ascii="Times New Roman" w:hAnsi="Times New Roman" w:cs="Times New Roman"/>
          <w:bCs/>
          <w:sz w:val="16"/>
          <w:szCs w:val="16"/>
        </w:rPr>
        <w:t xml:space="preserve"> районном звене территориальной подсистемы Республики Мордовия единой государственной системы предупреждения и ликвидации чрезвычайных   ситуаций Дубенского муниципального района .</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xml:space="preserve">       2. Настоящее постановление вступает в силу со дня подписания.</w:t>
      </w:r>
    </w:p>
    <w:p w:rsidR="00847B56" w:rsidRPr="003D7970" w:rsidRDefault="00847B56" w:rsidP="00847B56">
      <w:pPr>
        <w:spacing w:after="0" w:line="240" w:lineRule="auto"/>
        <w:jc w:val="both"/>
        <w:rPr>
          <w:rFonts w:ascii="Times New Roman" w:hAnsi="Times New Roman" w:cs="Times New Roman"/>
          <w:sz w:val="16"/>
          <w:szCs w:val="16"/>
        </w:rPr>
      </w:pPr>
      <w:r w:rsidRPr="003D7970">
        <w:rPr>
          <w:rFonts w:ascii="Times New Roman" w:hAnsi="Times New Roman" w:cs="Times New Roman"/>
          <w:sz w:val="16"/>
          <w:szCs w:val="16"/>
        </w:rPr>
        <w:t xml:space="preserve">       3.Постановление №190 от 12 декабря </w:t>
      </w:r>
      <w:smartTag w:uri="urn:schemas-microsoft-com:office:smarttags" w:element="metricconverter">
        <w:smartTagPr>
          <w:attr w:name="ProductID" w:val="2005 г"/>
        </w:smartTagPr>
        <w:r w:rsidRPr="003D7970">
          <w:rPr>
            <w:rFonts w:ascii="Times New Roman" w:hAnsi="Times New Roman" w:cs="Times New Roman"/>
            <w:sz w:val="16"/>
            <w:szCs w:val="16"/>
          </w:rPr>
          <w:t>2005 г</w:t>
        </w:r>
      </w:smartTag>
      <w:r w:rsidRPr="003D7970">
        <w:rPr>
          <w:rFonts w:ascii="Times New Roman" w:hAnsi="Times New Roman" w:cs="Times New Roman"/>
          <w:sz w:val="16"/>
          <w:szCs w:val="16"/>
        </w:rPr>
        <w:t>. считать утратившим силу.</w:t>
      </w:r>
    </w:p>
    <w:p w:rsidR="00847B56" w:rsidRDefault="00847B56" w:rsidP="00847B56">
      <w:pPr>
        <w:spacing w:after="0" w:line="240" w:lineRule="auto"/>
        <w:rPr>
          <w:rFonts w:ascii="Times New Roman" w:hAnsi="Times New Roman" w:cs="Times New Roman"/>
          <w:sz w:val="16"/>
          <w:szCs w:val="16"/>
        </w:rPr>
      </w:pPr>
    </w:p>
    <w:p w:rsidR="00847B56" w:rsidRPr="003D7970" w:rsidRDefault="00847B56" w:rsidP="00847B56">
      <w:pPr>
        <w:spacing w:after="0" w:line="240" w:lineRule="auto"/>
        <w:rPr>
          <w:rFonts w:ascii="Times New Roman" w:hAnsi="Times New Roman" w:cs="Times New Roman"/>
          <w:b/>
          <w:sz w:val="16"/>
          <w:szCs w:val="16"/>
        </w:rPr>
      </w:pPr>
      <w:r w:rsidRPr="003D7970">
        <w:rPr>
          <w:rFonts w:ascii="Times New Roman" w:hAnsi="Times New Roman" w:cs="Times New Roman"/>
          <w:b/>
          <w:sz w:val="16"/>
          <w:szCs w:val="16"/>
        </w:rPr>
        <w:t xml:space="preserve">Глава администрации </w:t>
      </w:r>
    </w:p>
    <w:p w:rsidR="00847B56" w:rsidRPr="003D7970" w:rsidRDefault="00847B56" w:rsidP="00847B56">
      <w:pPr>
        <w:spacing w:after="0" w:line="240" w:lineRule="auto"/>
        <w:rPr>
          <w:rFonts w:ascii="Times New Roman" w:hAnsi="Times New Roman" w:cs="Times New Roman"/>
          <w:b/>
          <w:sz w:val="16"/>
          <w:szCs w:val="16"/>
        </w:rPr>
      </w:pPr>
      <w:r w:rsidRPr="003D7970">
        <w:rPr>
          <w:rFonts w:ascii="Times New Roman" w:hAnsi="Times New Roman" w:cs="Times New Roman"/>
          <w:b/>
          <w:sz w:val="16"/>
          <w:szCs w:val="16"/>
        </w:rPr>
        <w:t>Дубенского муниципального</w:t>
      </w:r>
      <w:r>
        <w:rPr>
          <w:rFonts w:ascii="Times New Roman" w:hAnsi="Times New Roman" w:cs="Times New Roman"/>
          <w:b/>
          <w:sz w:val="16"/>
          <w:szCs w:val="16"/>
        </w:rPr>
        <w:t xml:space="preserve"> </w:t>
      </w:r>
      <w:r w:rsidRPr="003D7970">
        <w:rPr>
          <w:rFonts w:ascii="Times New Roman" w:hAnsi="Times New Roman" w:cs="Times New Roman"/>
          <w:b/>
          <w:sz w:val="16"/>
          <w:szCs w:val="16"/>
        </w:rPr>
        <w:t xml:space="preserve"> района                  </w:t>
      </w:r>
      <w:r>
        <w:rPr>
          <w:rFonts w:ascii="Times New Roman" w:hAnsi="Times New Roman" w:cs="Times New Roman"/>
          <w:b/>
          <w:sz w:val="16"/>
          <w:szCs w:val="16"/>
        </w:rPr>
        <w:t xml:space="preserve">               </w:t>
      </w:r>
      <w:r w:rsidRPr="003D7970">
        <w:rPr>
          <w:rFonts w:ascii="Times New Roman" w:hAnsi="Times New Roman" w:cs="Times New Roman"/>
          <w:b/>
          <w:sz w:val="16"/>
          <w:szCs w:val="16"/>
        </w:rPr>
        <w:t>В.Г.Прокин</w:t>
      </w:r>
    </w:p>
    <w:p w:rsidR="00847B56" w:rsidRPr="003D7970" w:rsidRDefault="00847B56" w:rsidP="00847B56">
      <w:pPr>
        <w:spacing w:after="0" w:line="240" w:lineRule="auto"/>
        <w:rPr>
          <w:rFonts w:ascii="Times New Roman" w:hAnsi="Times New Roman" w:cs="Times New Roman"/>
          <w:b/>
          <w:sz w:val="16"/>
          <w:szCs w:val="16"/>
        </w:rPr>
      </w:pPr>
    </w:p>
    <w:p w:rsidR="00847B56" w:rsidRDefault="00847B56" w:rsidP="00847B56">
      <w:pPr>
        <w:spacing w:after="0" w:line="240" w:lineRule="auto"/>
        <w:jc w:val="right"/>
        <w:rPr>
          <w:rFonts w:ascii="Times New Roman" w:hAnsi="Times New Roman" w:cs="Times New Roman"/>
          <w:bCs/>
          <w:sz w:val="16"/>
          <w:szCs w:val="16"/>
        </w:rPr>
      </w:pPr>
      <w:r w:rsidRPr="00392BEA">
        <w:rPr>
          <w:rFonts w:ascii="Times New Roman" w:hAnsi="Times New Roman" w:cs="Times New Roman"/>
          <w:bCs/>
          <w:sz w:val="16"/>
          <w:szCs w:val="16"/>
        </w:rPr>
        <w:t>Приложение</w:t>
      </w:r>
    </w:p>
    <w:p w:rsidR="00847B56" w:rsidRDefault="00847B56" w:rsidP="00847B56">
      <w:pPr>
        <w:spacing w:after="0" w:line="240" w:lineRule="auto"/>
        <w:jc w:val="right"/>
        <w:rPr>
          <w:rFonts w:ascii="Times New Roman" w:hAnsi="Times New Roman" w:cs="Times New Roman"/>
          <w:bCs/>
          <w:sz w:val="16"/>
          <w:szCs w:val="16"/>
        </w:rPr>
      </w:pPr>
      <w:r>
        <w:rPr>
          <w:rFonts w:ascii="Times New Roman" w:hAnsi="Times New Roman" w:cs="Times New Roman"/>
          <w:bCs/>
          <w:sz w:val="16"/>
          <w:szCs w:val="16"/>
        </w:rPr>
        <w:t xml:space="preserve"> к постановлению </w:t>
      </w:r>
      <w:r w:rsidRPr="00392BEA">
        <w:rPr>
          <w:rFonts w:ascii="Times New Roman" w:hAnsi="Times New Roman" w:cs="Times New Roman"/>
          <w:bCs/>
          <w:sz w:val="16"/>
          <w:szCs w:val="16"/>
        </w:rPr>
        <w:t xml:space="preserve">Главы администрации </w:t>
      </w:r>
    </w:p>
    <w:p w:rsidR="00847B56" w:rsidRPr="00392BEA" w:rsidRDefault="00847B56" w:rsidP="00847B56">
      <w:pPr>
        <w:spacing w:after="0" w:line="240" w:lineRule="auto"/>
        <w:jc w:val="right"/>
        <w:rPr>
          <w:rFonts w:ascii="Times New Roman" w:hAnsi="Times New Roman" w:cs="Times New Roman"/>
          <w:bCs/>
          <w:sz w:val="16"/>
          <w:szCs w:val="16"/>
        </w:rPr>
      </w:pPr>
      <w:r w:rsidRPr="00392BEA">
        <w:rPr>
          <w:rFonts w:ascii="Times New Roman" w:hAnsi="Times New Roman" w:cs="Times New Roman"/>
          <w:bCs/>
          <w:sz w:val="16"/>
          <w:szCs w:val="16"/>
        </w:rPr>
        <w:t>Дубенского</w:t>
      </w:r>
      <w:r>
        <w:rPr>
          <w:rFonts w:ascii="Times New Roman" w:hAnsi="Times New Roman" w:cs="Times New Roman"/>
          <w:bCs/>
          <w:sz w:val="16"/>
          <w:szCs w:val="16"/>
        </w:rPr>
        <w:t xml:space="preserve"> </w:t>
      </w:r>
      <w:r w:rsidRPr="00392BEA">
        <w:rPr>
          <w:rFonts w:ascii="Times New Roman" w:hAnsi="Times New Roman" w:cs="Times New Roman"/>
          <w:bCs/>
          <w:sz w:val="16"/>
          <w:szCs w:val="16"/>
        </w:rPr>
        <w:t>муниципального района</w:t>
      </w:r>
      <w:r>
        <w:rPr>
          <w:rFonts w:ascii="Times New Roman" w:hAnsi="Times New Roman" w:cs="Times New Roman"/>
          <w:bCs/>
          <w:sz w:val="16"/>
          <w:szCs w:val="16"/>
        </w:rPr>
        <w:t xml:space="preserve"> </w:t>
      </w:r>
      <w:r w:rsidRPr="00392BEA">
        <w:rPr>
          <w:rFonts w:ascii="Times New Roman" w:hAnsi="Times New Roman" w:cs="Times New Roman"/>
          <w:bCs/>
          <w:sz w:val="16"/>
          <w:szCs w:val="16"/>
        </w:rPr>
        <w:t>№12 от 29.01.2009г.</w:t>
      </w:r>
    </w:p>
    <w:p w:rsidR="00847B56" w:rsidRPr="003D7970" w:rsidRDefault="00847B56" w:rsidP="00847B56">
      <w:pPr>
        <w:widowControl w:val="0"/>
        <w:autoSpaceDE w:val="0"/>
        <w:autoSpaceDN w:val="0"/>
        <w:adjustRightInd w:val="0"/>
        <w:spacing w:after="0" w:line="240" w:lineRule="auto"/>
        <w:ind w:firstLine="900"/>
        <w:rPr>
          <w:rFonts w:ascii="Times New Roman" w:hAnsi="Times New Roman" w:cs="Times New Roman"/>
          <w:sz w:val="16"/>
          <w:szCs w:val="16"/>
        </w:rPr>
      </w:pPr>
    </w:p>
    <w:p w:rsidR="00847B56" w:rsidRPr="003D7970" w:rsidRDefault="00847B56" w:rsidP="00847B56">
      <w:pPr>
        <w:widowControl w:val="0"/>
        <w:autoSpaceDE w:val="0"/>
        <w:autoSpaceDN w:val="0"/>
        <w:adjustRightInd w:val="0"/>
        <w:spacing w:after="0" w:line="240" w:lineRule="auto"/>
        <w:rPr>
          <w:rFonts w:ascii="Times New Roman" w:hAnsi="Times New Roman" w:cs="Times New Roman"/>
          <w:b/>
          <w:sz w:val="16"/>
          <w:szCs w:val="16"/>
        </w:rPr>
      </w:pPr>
      <w:r w:rsidRPr="003D7970">
        <w:rPr>
          <w:rFonts w:ascii="Times New Roman" w:hAnsi="Times New Roman" w:cs="Times New Roman"/>
          <w:b/>
          <w:sz w:val="16"/>
          <w:szCs w:val="16"/>
        </w:rPr>
        <w:t>П О Л О Ж Е Н И Е</w:t>
      </w:r>
    </w:p>
    <w:p w:rsidR="00847B56" w:rsidRPr="003D7970" w:rsidRDefault="00847B56" w:rsidP="00847B56">
      <w:pPr>
        <w:widowControl w:val="0"/>
        <w:autoSpaceDE w:val="0"/>
        <w:autoSpaceDN w:val="0"/>
        <w:adjustRightInd w:val="0"/>
        <w:spacing w:after="0" w:line="240" w:lineRule="auto"/>
        <w:rPr>
          <w:rFonts w:ascii="Times New Roman" w:hAnsi="Times New Roman" w:cs="Times New Roman"/>
          <w:b/>
          <w:bCs/>
          <w:sz w:val="16"/>
          <w:szCs w:val="16"/>
        </w:rPr>
      </w:pPr>
      <w:r w:rsidRPr="003D7970">
        <w:rPr>
          <w:rFonts w:ascii="Times New Roman" w:hAnsi="Times New Roman" w:cs="Times New Roman"/>
          <w:b/>
          <w:sz w:val="16"/>
          <w:szCs w:val="16"/>
        </w:rPr>
        <w:t>о</w:t>
      </w:r>
      <w:r w:rsidRPr="003D7970">
        <w:rPr>
          <w:rFonts w:ascii="Times New Roman" w:hAnsi="Times New Roman" w:cs="Times New Roman"/>
          <w:b/>
          <w:bCs/>
          <w:sz w:val="16"/>
          <w:szCs w:val="16"/>
        </w:rPr>
        <w:t xml:space="preserve"> районном звене территориальной подсистемы</w:t>
      </w:r>
    </w:p>
    <w:p w:rsidR="00847B56" w:rsidRPr="003D7970" w:rsidRDefault="00847B56" w:rsidP="00847B56">
      <w:pPr>
        <w:widowControl w:val="0"/>
        <w:autoSpaceDE w:val="0"/>
        <w:autoSpaceDN w:val="0"/>
        <w:adjustRightInd w:val="0"/>
        <w:spacing w:after="0" w:line="240" w:lineRule="auto"/>
        <w:rPr>
          <w:rFonts w:ascii="Times New Roman" w:hAnsi="Times New Roman" w:cs="Times New Roman"/>
          <w:b/>
          <w:bCs/>
          <w:sz w:val="16"/>
          <w:szCs w:val="16"/>
        </w:rPr>
      </w:pPr>
      <w:r w:rsidRPr="003D7970">
        <w:rPr>
          <w:rFonts w:ascii="Times New Roman" w:hAnsi="Times New Roman" w:cs="Times New Roman"/>
          <w:b/>
          <w:bCs/>
          <w:sz w:val="16"/>
          <w:szCs w:val="16"/>
        </w:rPr>
        <w:t>Республики Мордовия единой государственной системы</w:t>
      </w:r>
    </w:p>
    <w:p w:rsidR="00847B56" w:rsidRPr="003D7970" w:rsidRDefault="00847B56" w:rsidP="00847B56">
      <w:pPr>
        <w:widowControl w:val="0"/>
        <w:autoSpaceDE w:val="0"/>
        <w:autoSpaceDN w:val="0"/>
        <w:adjustRightInd w:val="0"/>
        <w:spacing w:after="0" w:line="240" w:lineRule="auto"/>
        <w:rPr>
          <w:rFonts w:ascii="Times New Roman" w:hAnsi="Times New Roman" w:cs="Times New Roman"/>
          <w:b/>
          <w:bCs/>
          <w:sz w:val="16"/>
          <w:szCs w:val="16"/>
        </w:rPr>
      </w:pPr>
      <w:r w:rsidRPr="003D7970">
        <w:rPr>
          <w:rFonts w:ascii="Times New Roman" w:hAnsi="Times New Roman" w:cs="Times New Roman"/>
          <w:b/>
          <w:bCs/>
          <w:sz w:val="16"/>
          <w:szCs w:val="16"/>
        </w:rPr>
        <w:t xml:space="preserve"> предупреждения и ликвидации чрезвычайных ситуаций</w:t>
      </w:r>
    </w:p>
    <w:p w:rsidR="00847B56" w:rsidRPr="003D7970" w:rsidRDefault="00847B56" w:rsidP="00847B56">
      <w:pPr>
        <w:widowControl w:val="0"/>
        <w:autoSpaceDE w:val="0"/>
        <w:autoSpaceDN w:val="0"/>
        <w:adjustRightInd w:val="0"/>
        <w:spacing w:after="0" w:line="240" w:lineRule="auto"/>
        <w:rPr>
          <w:rFonts w:ascii="Times New Roman" w:hAnsi="Times New Roman" w:cs="Times New Roman"/>
          <w:b/>
          <w:bCs/>
          <w:sz w:val="16"/>
          <w:szCs w:val="16"/>
        </w:rPr>
      </w:pPr>
      <w:r w:rsidRPr="003D7970">
        <w:rPr>
          <w:rFonts w:ascii="Times New Roman" w:hAnsi="Times New Roman" w:cs="Times New Roman"/>
          <w:b/>
          <w:bCs/>
          <w:sz w:val="16"/>
          <w:szCs w:val="16"/>
        </w:rPr>
        <w:t>Дубенского муниципального района</w:t>
      </w:r>
    </w:p>
    <w:p w:rsidR="00847B56" w:rsidRPr="003D7970" w:rsidRDefault="00847B56" w:rsidP="00847B56">
      <w:pPr>
        <w:pStyle w:val="21"/>
        <w:spacing w:after="0" w:line="240" w:lineRule="auto"/>
        <w:ind w:left="0"/>
        <w:rPr>
          <w:sz w:val="16"/>
          <w:szCs w:val="16"/>
        </w:rPr>
      </w:pPr>
      <w:r w:rsidRPr="003D7970">
        <w:rPr>
          <w:sz w:val="16"/>
          <w:szCs w:val="16"/>
        </w:rPr>
        <w:t>1.Настоящее Положение о</w:t>
      </w:r>
      <w:r>
        <w:rPr>
          <w:sz w:val="16"/>
          <w:szCs w:val="16"/>
        </w:rPr>
        <w:t xml:space="preserve">пределяет порядок организации и </w:t>
      </w:r>
      <w:r w:rsidRPr="003D7970">
        <w:rPr>
          <w:sz w:val="16"/>
          <w:szCs w:val="16"/>
        </w:rPr>
        <w:t>функционирования районного звена территориальной подсистемы Республики Мордовия единой государственной системы предупреждения и ликвидации чрезвычайных ситуаций Дубенского муниципального района (далее – районное звено РСЧС).</w:t>
      </w:r>
    </w:p>
    <w:p w:rsidR="00847B56" w:rsidRPr="003D7970" w:rsidRDefault="00847B56" w:rsidP="00847B56">
      <w:pPr>
        <w:spacing w:after="0" w:line="240" w:lineRule="auto"/>
        <w:ind w:firstLine="708"/>
        <w:jc w:val="both"/>
        <w:rPr>
          <w:rFonts w:ascii="Times New Roman" w:hAnsi="Times New Roman" w:cs="Times New Roman"/>
          <w:sz w:val="16"/>
          <w:szCs w:val="16"/>
        </w:rPr>
      </w:pPr>
      <w:r w:rsidRPr="003D7970">
        <w:rPr>
          <w:rFonts w:ascii="Times New Roman" w:hAnsi="Times New Roman" w:cs="Times New Roman"/>
          <w:sz w:val="16"/>
          <w:szCs w:val="16"/>
        </w:rPr>
        <w:t xml:space="preserve">2.Районное звено РСЧС объединяет органы управления, силы и средства органов местного самоуправления и организаций, в полномочия которых входит решение вопросов защиты населения и территорий от чрезвычайных ситуаций, осуществляет свою деятельность в целях выполнения задач, предусмотренных </w:t>
      </w:r>
      <w:r w:rsidRPr="003D7970">
        <w:rPr>
          <w:rFonts w:ascii="Times New Roman" w:hAnsi="Times New Roman" w:cs="Times New Roman"/>
          <w:color w:val="008000"/>
          <w:sz w:val="16"/>
          <w:szCs w:val="16"/>
          <w:u w:val="single"/>
        </w:rPr>
        <w:t>Федеральным законом</w:t>
      </w:r>
      <w:r w:rsidRPr="003D7970">
        <w:rPr>
          <w:rFonts w:ascii="Times New Roman" w:hAnsi="Times New Roman" w:cs="Times New Roman"/>
          <w:sz w:val="16"/>
          <w:szCs w:val="16"/>
        </w:rPr>
        <w:t xml:space="preserve"> "О защите населения и территорий от чрезвычайных ситуаций природного и техногенного характера" и имеет три уровня: территориальный, местный и объектовый.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3.Районное звено РСЧС создается с целью предупреждения и ликвидации чрезвычайных ситуаций в пределах территории района и состоит из объектовых звеньев.</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4. На районном и объектовых уровнях создаются координационные органы, постоянно действующие органы управления, органы повседневного управления, силы и средства, резервы финансовых и материальных ресурсов, системы связи, оповещения и информационного обеспечения.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5.Координационными органами районного звена РСЧС являются: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на местном уровне (в пределах территории муниципального района) - комиссия по предупреждению и ликвидации чрезвычайных ситуаций и обеспечению пожарной безопасности органа местного самоуправления (далее - комиссия органа местного самоуправления);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на объектовом уровне - комиссия по предупреждению и ликвидации чрезвычайных ситуаций и обеспечению пожарной безопасности организации (далее - комиссия организации).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6.Создание, реорганизация и ликвидация комиссий по предупреждению и ликвидации чрезвычайных ситуаций и обеспечению пожарной безопасности (далее - комиссии), назначение руководителей, утверждение персонального состава и определение их компетенции осуществляются решениями органов местного самоуправления и организаций. Компетенция и полномочия комиссий определяются в положениях о них или в решениях об их создании.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Районную комиссию возглавляет заместитель Главы района.</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Комиссии органов местного самоуправления и организаций возглавляют соответственно руководители указанных органов и организаций или их заместители.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7.Основными задачами комиссий в соответствии с их полномочиями являются: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а) разработка предложений по реализации единой государственной политики в области предупреждения и ликвидации чрезвычайных ситуаций и обеспечения пожарной безопасности на территории района;</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б) координация деятельности органов управления и сил районного звена территориальной подсистемы республики;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Иные задачи на соответствующие комиссии могут быть возложены решением Правительства Республики Мордовия, органов местного самоуправления и организаций в соответствии с законодательством Российской Федерации, законодательством Республики Мордовия и нормативными правовыми актами органов местного самоуправления.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8.Постоянно действующими органами управления районного звена территориальной подсистемы республики являются: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lastRenderedPageBreak/>
        <w:t>на местных уровнях - соответствующие органы управления, специально уполномоченные решать задачи гражданской обороны, задачи по предупреждению и ликвидации чрезвычайных ситуаций (далее - органы управления по делам ГО и ЧС);</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на объектовом уровне - структурные подразделения или работники организаций, специально уполномоченные решать задачи в области защиты населения и территорий от чрезвычайных ситуаций.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9.Органами повседневного управления районного звена территориальной подсистемы области являются: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единые дежурно-диспетчерские службы муниципальных образований;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дежурно-диспетчерские службы организаций (объектов).</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Указанные органы создаются и осуществляют свою деятельность в соответствии с законодательством Российской Федерации.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10.Размещение органов управления районного звена территориальной подсистемы республики в зависимости от обстановки осуществляется на стационарных или подвижных пунктах управления, оснащаемых техническими средствами управления, средствами связи, оповещения и жизнеобеспечения, поддерживаемых в состоянии постоянной готовности к использованию.</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11. К силам и средствам районного звена РСЧС относятся специально подготовленные силы и средства органов местного самоуправления, организаций и общественных объединений, предназначенные и выделяемые (привлекаемые) для предупреждения и ликвидации чрезвычайных ситуаций.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12. В состав сил и средств входят силы и средства постоянной готовности, предназначенные для оперативного реагирования на чрезвычайные ситуации и проведения работ по их ликвидации (далее - силы постоянной готовности).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Основу сил постоянной готовности составляют аварийно-спасательные службы, аварийно-спасательные формирования, иные службы и формирования, оснащенные специальной техникой, оборудованием, снаряжением, инструментом, материалами с учетом обеспечения проведения аварийно-спасательных и других неотложных работ в зоне чрезвычайной ситуации в течение не менее 3 суток.</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Состав и структуру сил постоянной готовности определяют создающие их органы местного самоуправления, организации и общественные объединения исходя из возложенных на них задач по предупреждению и ликвидации чрезвычайных ситуаций.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13.Координацию деятельности аварийно-спасательных служб и аварийно-спасательных формирований на территории Дубенского муниципального района осуществляет отдел по ВМР, делам ГО и ЧС администрации Дубенского муниципального района.</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14.Привлечение аварийно-спасательных служб и аварийно-спасательных формирований к ликвидации чрезвычайных ситуаций осуществляется: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в соответствии с планами предупреждения и ликвидации чрезвычайных ситуаций на обслуживаемых указанными службами и формированиями объектах и территориях;</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в соответствии с планами взаимодействия при ликвидации чрезвычайных ситуаций на других объектах и территориях;</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Аварийно-спасательные формирования общественных объединений могут участвовать в соответствии с законодательством Российской Федерации в ликвидации чрезвычайных ситуаций и действуют под руководством соответствующих органов управления по делам ГО и ЧС.</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15.Методическое руководство, координацию и контроль за подготовкой населения в области защиты от чрезвычайных ситуаций осуществляет МЧС России.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16.Готовность аварийно-спасательных служб и аварийно-спасательных формирований к реагированию на чрезвычайные ситуации и проведению работ по их ликвидации определяется в ходе аттестации, а также во время проверок, осуществляемых в пределах своих полномочий органами управления по делам ГО и ЧС, создающими указанные службы и формирования.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17.Для ликвидации чрезвычайных ситуаций создаются и используются: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резервы финансовых и материальных ресурсов органов местного самоуправления и организаций.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Порядок создания, использования и восполнения резервов финансовых и материальных ресурсов определяется законодательством Российской Федерации, законодательством Республики Мордовия и нормативными правовыми актами органов местного самоуправления.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Номенклатура и объем резервов материальных ресурсов для ликвидации чрезвычайных ситуаций, а также контроль за их созданием, хранением, использованием и восполнением устанавливаются создающим их органом.</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18.Проведение мероприятий по предупреждению и ликвидации чрезвычайных ситуаций в рамках районного звена РСЧС осуществляется на основе планов действий по предупреждению и ликвидации чрезвычайных ситуаций органов местного самоуправления и организаций.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19.При отсутствии угрозы возникновения чрезвычайных ситуаций на объектах, территориях или акваториях органы управления и силы районного звена РСЧС функционируют в режиме повседневной деятельности.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 xml:space="preserve">Решениями руководителей органов местного самоуправления и организаций, на территории которых могут возникнуть или возникли чрезвычайные ситуации либо к полномочиям которых отнесена ликвидация чрезвычайных ситуаций, для соответствующих органов управления и сил </w:t>
      </w:r>
      <w:r w:rsidRPr="003D7970">
        <w:rPr>
          <w:rFonts w:ascii="Times New Roman" w:hAnsi="Times New Roman" w:cs="Times New Roman"/>
          <w:sz w:val="16"/>
          <w:szCs w:val="16"/>
        </w:rPr>
        <w:lastRenderedPageBreak/>
        <w:t>районного звена может устанавливаться один из следующих режимов функционирования: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а) режим повышенной готовности - при угрозе возникновения чрезвычайных ситуаций;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б) режим чрезвычайной ситуации - при возникновении и ликвидации чрезвычайных ситуаций.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20. Решениями руководителей органов местного самоуправления и организаций о введении для соответствующих органов управления и сил районного звена РСЧС режима повышенной готовности или режима чрезвычайной ситуации определяются: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а) обстоятельства, послужившие основанием для введения режима повышенной готовности или режима чрезвычайной ситуации;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б) границы территории, на которой может возникнуть чрезвычайная ситуация, или границы зоны чрезвычайной ситуации;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в) силы и средства, привлекаемые к проведению мероприятий по предупреждению и ликвидации чрезвычайной ситуации;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г) перечень мер по обеспечению защиты населения от чрезвычайной ситуации или организации работ по ее ликвидации;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д) должностные лица, ответственные за осуществление мероприятий по предупреждению чрезвычайной ситуации, или руководитель работ по ликвидации чрезвычайной ситуации.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Руководители органов местного самоуправления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районного звена РСЧС, а также о принимаемых мерах по обеспечению безопасности населения.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21.При устранении обстоятельств, послуживших основанием для введения на соответствующих территориях режима повышенной готовности или режима чрезвычайной ситуации, руководители органов местного самоуправления и организаций отменяют установленные режимы функционирования органов управления и сил районного звена РСЧС.</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22.При угрозе возникновения или возникновении региональных, федеральных и трансграничных чрезвычайных ситуаций режимы функционирования органов управления и сил районного звена территориальной подсистемы республики могут устанавливаться решениями Правительственной комиссии по предупреждению и ликвидации чрезвычайных ситуаций и обеспечению пожарной безопасности.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23.Основными мероприятиями, проводимыми органами управления и силами районного звена территориальной подсистемы республики, являются: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а) в режиме повседневной деятельности: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изучение состояния окружающей среды и прогнозирование чрезвычайных ситуаций;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сбор,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планирование действий органов управления и сил районного звена территориальной подсистемы республики, организация подготовки и обеспечение их деятельности;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подготовка населения к действиям в чрезвычайных ситуациях;</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пропаганда знаний в области защиты населения и территорий от чрезвычайных ситуаций и обеспечения пожарной безопасности;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руководство созданием, размещением, хранением и восполнением резервов материальных ресурсов для ликвидации чрезвычайных ситуаций;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проведение мероприятий по подготовке к эвакуации населения, материальных и культурных ценностей в безопасные районы, их размещению и возвращению соответственно в места постоянного проживания либо хранения, а также жизнеобеспечению населения в чрезвычайных ситуациях;</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б) в режиме повышенной готовности: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усиление контроля за состоянием окружающей среды, прогнозирование возникновения чрезвычайных ситуаций и их последствий;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введение при необходимости круглосуточного дежурства руководителей и должностных лиц органов управления и сил районного звена РСЧС на стационарных пунктах управления;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непрерывный сбор, обработка и передача органам управления и силам районного звена РСЧС данных о прогнозируемых чрезвычайных ситуациях, информирование населения о приемах и способах защиты от них;</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принятие оперативных мер по предупреждению возникновения и развития чрезвычайных ситуаций, снижению размеров ущерба и потерь в случае их возникновения, а также повышению устойчивости и безопасности функционирования организаций в чрезвычайных ситуациях;</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уточнение планов действий (взаимодействия) по предупреждению и ликвидации чрезвычайных ситуаций и иных документов;</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приведение при необходимости сил и средств районного звена РСЧС в готовность к реагированию на чрезвычайные ситуации, формирование оперативных групп и организация выдвижения их в предполагаемые районы действий;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восполнение при необходимости резервов материальных ресурсов, созданных для ликвидации чрезвычайных ситуаций;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проведение при необходимости эвакуационных мероприятий;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в) в режиме чрезвычайной ситуации: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непрерывный контроль за состоянием окружающей среды, прогнозирование развития возникших чрезвычайных ситуаций и их последствий;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lastRenderedPageBreak/>
        <w:t>оповещение руководителей органов исполнительной власти Республики Мордовия, органов местного самоуправления и организаций, а также населения о возникших чрезвычайных ситуациях;</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проведение мероприятий по защите населения и территорий от чрезвычайных ситуаций;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организация работ по ликвидации чрезвычайных ситуаций и всестороннему обеспечению действий сил и средств районного звена РСЧС, поддержанию общественного порядка в ходе их проведения, а также привлечению при необходимости в установленном порядке общественных организаций и населения к ликвидации возникших чрезвычайных ситуаций;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непрерывный сбор, анализ и обмен информацией об обстановке в зоне чрезвычайной ситуации и в ходе проведения работ по ее ликвидации.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24.Ликвидация чрезвычайных ситуаций осуществляется в соответствии со следующей установленной Правительством Российской Федерации классификацией чрезвычайных ситуаций: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lastRenderedPageBreak/>
        <w:t>локальной - силами и средствами организации;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местной - силами и средствами органа местного самоуправления.</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При недостаточности указанных сил и средств привлекаются в установленном порядке силы и средства федеральных органов исполнительной власти.</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25.Финансирование районного звена РСЧС осуществляется за счет средств соответствующих бюджетов и организаций.</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Финансирование мероприятий по ликвидации чрезвычайных ситуаций осуществляется за счет средств организаций, находящихся в зоне чрезвычайной ситуации, а также соответствующих бюджетов, страховых фондов и других источников.</w:t>
      </w:r>
    </w:p>
    <w:p w:rsidR="00847B56" w:rsidRPr="003D7970" w:rsidRDefault="00847B56" w:rsidP="00847B56">
      <w:pPr>
        <w:spacing w:after="0" w:line="240" w:lineRule="auto"/>
        <w:ind w:firstLine="900"/>
        <w:jc w:val="both"/>
        <w:rPr>
          <w:rFonts w:ascii="Times New Roman" w:hAnsi="Times New Roman" w:cs="Times New Roman"/>
          <w:sz w:val="16"/>
          <w:szCs w:val="16"/>
        </w:rPr>
      </w:pPr>
      <w:r w:rsidRPr="003D7970">
        <w:rPr>
          <w:rFonts w:ascii="Times New Roman" w:hAnsi="Times New Roman" w:cs="Times New Roman"/>
          <w:sz w:val="16"/>
          <w:szCs w:val="16"/>
        </w:rPr>
        <w:t>При недостаточности указанных средств руководители органов местного самоуправления обращаются в Правительство Республики Мордовия с просьбой о выделении средств из резервного фонда Правительства Республики Мордовия.</w:t>
      </w:r>
    </w:p>
    <w:p w:rsidR="00847B56" w:rsidRPr="002A1DF3" w:rsidRDefault="00847B56" w:rsidP="00847B56">
      <w:pPr>
        <w:spacing w:after="0" w:line="240" w:lineRule="auto"/>
        <w:jc w:val="both"/>
        <w:rPr>
          <w:rFonts w:ascii="Times New Roman" w:eastAsia="Times New Roman" w:hAnsi="Times New Roman" w:cs="Times New Roman"/>
          <w:sz w:val="16"/>
          <w:szCs w:val="16"/>
        </w:rPr>
        <w:sectPr w:rsidR="00847B56" w:rsidRPr="002A1DF3" w:rsidSect="00847B56">
          <w:type w:val="continuous"/>
          <w:pgSz w:w="11906" w:h="16838"/>
          <w:pgMar w:top="426" w:right="424" w:bottom="284" w:left="426" w:header="708" w:footer="708" w:gutter="0"/>
          <w:cols w:num="2" w:space="283"/>
          <w:docGrid w:linePitch="360"/>
        </w:sectPr>
      </w:pPr>
    </w:p>
    <w:p w:rsidR="00307556" w:rsidRDefault="00307556" w:rsidP="00962431">
      <w:pPr>
        <w:spacing w:after="0" w:line="240" w:lineRule="auto"/>
        <w:jc w:val="both"/>
        <w:rPr>
          <w:rFonts w:ascii="Times New Roman" w:hAnsi="Times New Roman" w:cs="Times New Roman"/>
          <w:b/>
          <w:sz w:val="16"/>
          <w:szCs w:val="16"/>
        </w:rPr>
      </w:pPr>
    </w:p>
    <w:p w:rsidR="00C71053" w:rsidRDefault="00C71053" w:rsidP="00962431">
      <w:pPr>
        <w:spacing w:after="0" w:line="240" w:lineRule="auto"/>
        <w:jc w:val="both"/>
        <w:rPr>
          <w:rFonts w:ascii="Times New Roman" w:hAnsi="Times New Roman" w:cs="Times New Roman"/>
          <w:b/>
          <w:sz w:val="16"/>
          <w:szCs w:val="16"/>
        </w:rPr>
      </w:pPr>
    </w:p>
    <w:p w:rsidR="00C71053" w:rsidRDefault="00C71053" w:rsidP="00962431">
      <w:pPr>
        <w:spacing w:after="0" w:line="240" w:lineRule="auto"/>
        <w:jc w:val="both"/>
        <w:rPr>
          <w:rFonts w:ascii="Times New Roman" w:hAnsi="Times New Roman" w:cs="Times New Roman"/>
          <w:b/>
          <w:sz w:val="16"/>
          <w:szCs w:val="16"/>
        </w:rPr>
      </w:pPr>
    </w:p>
    <w:p w:rsidR="00C71053" w:rsidRDefault="00C71053" w:rsidP="00962431">
      <w:pPr>
        <w:spacing w:after="0" w:line="240" w:lineRule="auto"/>
        <w:jc w:val="both"/>
        <w:rPr>
          <w:rFonts w:ascii="Times New Roman" w:hAnsi="Times New Roman" w:cs="Times New Roman"/>
          <w:b/>
          <w:sz w:val="16"/>
          <w:szCs w:val="16"/>
        </w:rPr>
      </w:pPr>
    </w:p>
    <w:p w:rsidR="00C71053" w:rsidRDefault="00C71053" w:rsidP="00962431">
      <w:pPr>
        <w:spacing w:after="0" w:line="240" w:lineRule="auto"/>
        <w:jc w:val="both"/>
        <w:rPr>
          <w:rFonts w:ascii="Times New Roman" w:hAnsi="Times New Roman" w:cs="Times New Roman"/>
          <w:b/>
          <w:sz w:val="16"/>
          <w:szCs w:val="16"/>
        </w:rPr>
      </w:pPr>
    </w:p>
    <w:p w:rsidR="00C71053" w:rsidRDefault="00C71053" w:rsidP="00962431">
      <w:pPr>
        <w:spacing w:after="0" w:line="240" w:lineRule="auto"/>
        <w:jc w:val="both"/>
        <w:rPr>
          <w:rFonts w:ascii="Times New Roman" w:hAnsi="Times New Roman" w:cs="Times New Roman"/>
          <w:b/>
          <w:sz w:val="16"/>
          <w:szCs w:val="16"/>
        </w:rPr>
        <w:sectPr w:rsidR="00C71053" w:rsidSect="00847B56">
          <w:type w:val="continuous"/>
          <w:pgSz w:w="11906" w:h="16838"/>
          <w:pgMar w:top="425" w:right="425" w:bottom="284" w:left="425" w:header="709" w:footer="709" w:gutter="0"/>
          <w:cols w:num="2" w:space="283"/>
          <w:docGrid w:linePitch="360"/>
        </w:sectPr>
      </w:pPr>
    </w:p>
    <w:p w:rsidR="00B23B14" w:rsidRPr="00CA0C96" w:rsidRDefault="00B23B14" w:rsidP="00B23B14">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lastRenderedPageBreak/>
        <w:t>Информационный бюллетень Дубенского муниципального района</w:t>
      </w:r>
    </w:p>
    <w:p w:rsidR="00B23B14" w:rsidRPr="00CA0C96" w:rsidRDefault="00B23B14" w:rsidP="00B23B14">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Республики Мордовия №__</w:t>
      </w:r>
      <w:r>
        <w:rPr>
          <w:rFonts w:ascii="Times New Roman" w:hAnsi="Times New Roman" w:cs="Times New Roman"/>
          <w:b/>
          <w:sz w:val="24"/>
          <w:szCs w:val="24"/>
          <w:u w:val="single"/>
        </w:rPr>
        <w:t>2 (3</w:t>
      </w:r>
      <w:r w:rsidRPr="00CA0C96">
        <w:rPr>
          <w:rFonts w:ascii="Times New Roman" w:hAnsi="Times New Roman" w:cs="Times New Roman"/>
          <w:b/>
          <w:sz w:val="24"/>
          <w:szCs w:val="24"/>
          <w:u w:val="single"/>
        </w:rPr>
        <w:t>)___</w:t>
      </w:r>
      <w:r>
        <w:rPr>
          <w:rFonts w:ascii="Times New Roman" w:hAnsi="Times New Roman" w:cs="Times New Roman"/>
          <w:b/>
          <w:sz w:val="24"/>
          <w:szCs w:val="24"/>
        </w:rPr>
        <w:t>от_4  февраля   2009</w:t>
      </w:r>
      <w:r w:rsidRPr="00CA0C96">
        <w:rPr>
          <w:rFonts w:ascii="Times New Roman" w:hAnsi="Times New Roman" w:cs="Times New Roman"/>
          <w:b/>
          <w:sz w:val="24"/>
          <w:szCs w:val="24"/>
        </w:rPr>
        <w:t>г.</w:t>
      </w:r>
    </w:p>
    <w:p w:rsidR="00B23B14" w:rsidRPr="00CA0C96" w:rsidRDefault="00B23B14" w:rsidP="00B23B14">
      <w:pPr>
        <w:spacing w:after="0" w:line="218" w:lineRule="auto"/>
        <w:rPr>
          <w:rFonts w:ascii="Times New Roman" w:hAnsi="Times New Roman" w:cs="Times New Roman"/>
          <w:b/>
          <w:sz w:val="24"/>
          <w:szCs w:val="24"/>
        </w:rPr>
      </w:pPr>
    </w:p>
    <w:p w:rsidR="00B23B14" w:rsidRPr="00CA0C96" w:rsidRDefault="00B23B14" w:rsidP="00B23B14">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Учредитель: Совет депутатов Дубенского муниципального района Республики Мордовия</w:t>
      </w:r>
    </w:p>
    <w:p w:rsidR="00B23B14" w:rsidRPr="00CA0C96" w:rsidRDefault="00B23B14" w:rsidP="00B23B14">
      <w:pPr>
        <w:spacing w:after="0" w:line="218" w:lineRule="auto"/>
        <w:rPr>
          <w:rFonts w:ascii="Times New Roman" w:hAnsi="Times New Roman" w:cs="Times New Roman"/>
          <w:b/>
          <w:sz w:val="24"/>
          <w:szCs w:val="24"/>
        </w:rPr>
      </w:pPr>
    </w:p>
    <w:p w:rsidR="00B23B14" w:rsidRPr="00CA0C96" w:rsidRDefault="00B23B14" w:rsidP="00B23B14">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Редакционная коллегия:</w:t>
      </w:r>
    </w:p>
    <w:p w:rsidR="00B23B14" w:rsidRPr="00CA0C96" w:rsidRDefault="00B23B14" w:rsidP="00B23B14">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 xml:space="preserve">Аниськина И.Ю., </w:t>
      </w:r>
      <w:r>
        <w:rPr>
          <w:rFonts w:ascii="Times New Roman" w:hAnsi="Times New Roman" w:cs="Times New Roman"/>
          <w:b/>
          <w:sz w:val="24"/>
          <w:szCs w:val="24"/>
        </w:rPr>
        <w:t xml:space="preserve"> </w:t>
      </w:r>
      <w:r w:rsidRPr="00CA0C96">
        <w:rPr>
          <w:rFonts w:ascii="Times New Roman" w:hAnsi="Times New Roman" w:cs="Times New Roman"/>
          <w:b/>
          <w:sz w:val="24"/>
          <w:szCs w:val="24"/>
        </w:rPr>
        <w:t xml:space="preserve">Карасев Н.В., </w:t>
      </w:r>
      <w:r>
        <w:rPr>
          <w:rFonts w:ascii="Times New Roman" w:hAnsi="Times New Roman" w:cs="Times New Roman"/>
          <w:b/>
          <w:sz w:val="24"/>
          <w:szCs w:val="24"/>
        </w:rPr>
        <w:t xml:space="preserve"> </w:t>
      </w:r>
      <w:r w:rsidRPr="00CA0C96">
        <w:rPr>
          <w:rFonts w:ascii="Times New Roman" w:hAnsi="Times New Roman" w:cs="Times New Roman"/>
          <w:b/>
          <w:sz w:val="24"/>
          <w:szCs w:val="24"/>
        </w:rPr>
        <w:t>Мякиникова Т.И.</w:t>
      </w:r>
    </w:p>
    <w:p w:rsidR="00B23B14" w:rsidRPr="00CA0C96" w:rsidRDefault="00B23B14" w:rsidP="00B23B14">
      <w:pPr>
        <w:spacing w:after="0" w:line="218" w:lineRule="auto"/>
        <w:rPr>
          <w:rFonts w:ascii="Times New Roman" w:hAnsi="Times New Roman" w:cs="Times New Roman"/>
          <w:b/>
          <w:sz w:val="24"/>
          <w:szCs w:val="24"/>
        </w:rPr>
      </w:pPr>
      <w:r w:rsidRPr="00CA0C96">
        <w:rPr>
          <w:rFonts w:ascii="Times New Roman" w:hAnsi="Times New Roman" w:cs="Times New Roman"/>
          <w:b/>
          <w:sz w:val="24"/>
          <w:szCs w:val="24"/>
        </w:rPr>
        <w:t xml:space="preserve">Наумкин В.Н., </w:t>
      </w:r>
      <w:r>
        <w:rPr>
          <w:rFonts w:ascii="Times New Roman" w:hAnsi="Times New Roman" w:cs="Times New Roman"/>
          <w:b/>
          <w:sz w:val="24"/>
          <w:szCs w:val="24"/>
        </w:rPr>
        <w:t xml:space="preserve"> </w:t>
      </w:r>
      <w:r w:rsidRPr="00CA0C96">
        <w:rPr>
          <w:rFonts w:ascii="Times New Roman" w:hAnsi="Times New Roman" w:cs="Times New Roman"/>
          <w:b/>
          <w:sz w:val="24"/>
          <w:szCs w:val="24"/>
        </w:rPr>
        <w:t>Спиридонов Э.А.(редактор),</w:t>
      </w:r>
      <w:r>
        <w:rPr>
          <w:rFonts w:ascii="Times New Roman" w:hAnsi="Times New Roman" w:cs="Times New Roman"/>
          <w:b/>
          <w:sz w:val="24"/>
          <w:szCs w:val="24"/>
        </w:rPr>
        <w:t xml:space="preserve"> </w:t>
      </w:r>
      <w:r w:rsidRPr="00CA0C96">
        <w:rPr>
          <w:rFonts w:ascii="Times New Roman" w:hAnsi="Times New Roman" w:cs="Times New Roman"/>
          <w:b/>
          <w:sz w:val="24"/>
          <w:szCs w:val="24"/>
        </w:rPr>
        <w:t xml:space="preserve"> СуродееваГ.А., </w:t>
      </w:r>
      <w:r>
        <w:rPr>
          <w:rFonts w:ascii="Times New Roman" w:hAnsi="Times New Roman" w:cs="Times New Roman"/>
          <w:b/>
          <w:sz w:val="24"/>
          <w:szCs w:val="24"/>
        </w:rPr>
        <w:t xml:space="preserve"> </w:t>
      </w:r>
      <w:r w:rsidRPr="00CA0C96">
        <w:rPr>
          <w:rFonts w:ascii="Times New Roman" w:hAnsi="Times New Roman" w:cs="Times New Roman"/>
          <w:b/>
          <w:sz w:val="24"/>
          <w:szCs w:val="24"/>
        </w:rPr>
        <w:t>Христофоров А.Ю.</w:t>
      </w:r>
    </w:p>
    <w:p w:rsidR="00B23B14" w:rsidRPr="00CA0C96" w:rsidRDefault="00B23B14" w:rsidP="00B23B14">
      <w:pPr>
        <w:spacing w:after="0" w:line="218" w:lineRule="auto"/>
        <w:rPr>
          <w:rFonts w:ascii="Times New Roman" w:hAnsi="Times New Roman" w:cs="Times New Roman"/>
          <w:b/>
          <w:sz w:val="24"/>
          <w:szCs w:val="24"/>
        </w:rPr>
      </w:pPr>
    </w:p>
    <w:p w:rsidR="00B23B14" w:rsidRPr="00CA0C96" w:rsidRDefault="00B23B14" w:rsidP="00B23B14">
      <w:pPr>
        <w:spacing w:after="0" w:line="218" w:lineRule="auto"/>
        <w:rPr>
          <w:rFonts w:ascii="Times New Roman" w:hAnsi="Times New Roman" w:cs="Times New Roman"/>
          <w:sz w:val="24"/>
          <w:szCs w:val="24"/>
        </w:rPr>
      </w:pPr>
      <w:r w:rsidRPr="00CA0C96">
        <w:rPr>
          <w:rFonts w:ascii="Times New Roman" w:hAnsi="Times New Roman" w:cs="Times New Roman"/>
          <w:sz w:val="24"/>
          <w:szCs w:val="24"/>
        </w:rPr>
        <w:t>431770     Республика Мордовия, Дубенский район, с.Дубенки,</w:t>
      </w:r>
    </w:p>
    <w:p w:rsidR="00B23B14" w:rsidRPr="00CA0C96" w:rsidRDefault="00B23B14" w:rsidP="00B23B14">
      <w:pPr>
        <w:spacing w:after="0" w:line="218" w:lineRule="auto"/>
        <w:rPr>
          <w:rFonts w:ascii="Times New Roman" w:hAnsi="Times New Roman" w:cs="Times New Roman"/>
          <w:sz w:val="24"/>
          <w:szCs w:val="24"/>
        </w:rPr>
      </w:pPr>
      <w:r w:rsidRPr="00CA0C96">
        <w:rPr>
          <w:rFonts w:ascii="Times New Roman" w:hAnsi="Times New Roman" w:cs="Times New Roman"/>
          <w:sz w:val="24"/>
          <w:szCs w:val="24"/>
        </w:rPr>
        <w:t xml:space="preserve">                    ул.Денисова, 2</w:t>
      </w:r>
    </w:p>
    <w:p w:rsidR="00B23B14" w:rsidRPr="00CA0C96" w:rsidRDefault="00B23B14" w:rsidP="00B23B14">
      <w:pPr>
        <w:spacing w:after="0" w:line="218" w:lineRule="auto"/>
        <w:rPr>
          <w:rFonts w:ascii="Times New Roman" w:hAnsi="Times New Roman" w:cs="Times New Roman"/>
          <w:sz w:val="24"/>
          <w:szCs w:val="24"/>
        </w:rPr>
      </w:pPr>
    </w:p>
    <w:p w:rsidR="00B23B14" w:rsidRPr="00CA0C96" w:rsidRDefault="00B23B14" w:rsidP="00B23B14">
      <w:pPr>
        <w:spacing w:after="0" w:line="218" w:lineRule="auto"/>
        <w:rPr>
          <w:rFonts w:ascii="Times New Roman" w:hAnsi="Times New Roman" w:cs="Times New Roman"/>
          <w:sz w:val="24"/>
          <w:szCs w:val="24"/>
        </w:rPr>
      </w:pPr>
      <w:r w:rsidRPr="00CA0C96">
        <w:rPr>
          <w:rFonts w:ascii="Times New Roman" w:hAnsi="Times New Roman" w:cs="Times New Roman"/>
          <w:sz w:val="24"/>
          <w:szCs w:val="24"/>
        </w:rPr>
        <w:t>Телефоны:  2-30-05;  2-16-78;   2-13-05</w:t>
      </w:r>
    </w:p>
    <w:p w:rsidR="00B23B14" w:rsidRPr="00CA0C96" w:rsidRDefault="00B23B14" w:rsidP="00B23B14">
      <w:pPr>
        <w:spacing w:after="0" w:line="218" w:lineRule="auto"/>
        <w:rPr>
          <w:rFonts w:ascii="Times New Roman" w:hAnsi="Times New Roman" w:cs="Times New Roman"/>
          <w:sz w:val="24"/>
          <w:szCs w:val="24"/>
        </w:rPr>
      </w:pPr>
    </w:p>
    <w:p w:rsidR="004E401B" w:rsidRPr="00B23B14" w:rsidRDefault="00B23B14" w:rsidP="00B23B14">
      <w:pPr>
        <w:spacing w:after="0" w:line="218" w:lineRule="auto"/>
        <w:rPr>
          <w:rFonts w:ascii="Times New Roman" w:hAnsi="Times New Roman" w:cs="Times New Roman"/>
          <w:b/>
          <w:sz w:val="24"/>
          <w:szCs w:val="24"/>
        </w:rPr>
        <w:sectPr w:rsidR="004E401B" w:rsidRPr="00B23B14" w:rsidSect="004E401B">
          <w:type w:val="continuous"/>
          <w:pgSz w:w="11906" w:h="16838"/>
          <w:pgMar w:top="426" w:right="424" w:bottom="284" w:left="426" w:header="708" w:footer="708" w:gutter="0"/>
          <w:cols w:space="283"/>
          <w:docGrid w:linePitch="360"/>
        </w:sectPr>
      </w:pPr>
      <w:r>
        <w:rPr>
          <w:rFonts w:ascii="Times New Roman" w:hAnsi="Times New Roman" w:cs="Times New Roman"/>
          <w:b/>
          <w:sz w:val="24"/>
          <w:szCs w:val="24"/>
        </w:rPr>
        <w:t>Тираж - 50 экз.</w:t>
      </w:r>
    </w:p>
    <w:p w:rsidR="00A41509" w:rsidRPr="00A41509" w:rsidRDefault="00A41509" w:rsidP="00A41509">
      <w:pPr>
        <w:tabs>
          <w:tab w:val="left" w:pos="2676"/>
        </w:tabs>
      </w:pPr>
    </w:p>
    <w:sectPr w:rsidR="00A41509" w:rsidRPr="00A41509" w:rsidSect="00A41509">
      <w:headerReference w:type="even" r:id="rId8"/>
      <w:headerReference w:type="default" r:id="rId9"/>
      <w:pgSz w:w="11906" w:h="16838"/>
      <w:pgMar w:top="567" w:right="707" w:bottom="1134" w:left="42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03E3" w:rsidRDefault="00EE03E3" w:rsidP="005E6FC5">
      <w:pPr>
        <w:spacing w:after="0" w:line="240" w:lineRule="auto"/>
      </w:pPr>
      <w:r>
        <w:separator/>
      </w:r>
    </w:p>
  </w:endnote>
  <w:endnote w:type="continuationSeparator" w:id="1">
    <w:p w:rsidR="00EE03E3" w:rsidRDefault="00EE03E3" w:rsidP="005E6F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03E3" w:rsidRDefault="00EE03E3" w:rsidP="005E6FC5">
      <w:pPr>
        <w:spacing w:after="0" w:line="240" w:lineRule="auto"/>
      </w:pPr>
      <w:r>
        <w:separator/>
      </w:r>
    </w:p>
  </w:footnote>
  <w:footnote w:type="continuationSeparator" w:id="1">
    <w:p w:rsidR="00EE03E3" w:rsidRDefault="00EE03E3" w:rsidP="005E6F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201" w:rsidRDefault="00023B4C" w:rsidP="004E401B">
    <w:pPr>
      <w:pStyle w:val="ad"/>
      <w:framePr w:wrap="around" w:vAnchor="text" w:hAnchor="margin" w:xAlign="right" w:y="1"/>
      <w:rPr>
        <w:rStyle w:val="af"/>
        <w:rFonts w:eastAsiaTheme="majorEastAsia"/>
      </w:rPr>
    </w:pPr>
    <w:r>
      <w:rPr>
        <w:rStyle w:val="af"/>
        <w:rFonts w:eastAsiaTheme="majorEastAsia"/>
      </w:rPr>
      <w:fldChar w:fldCharType="begin"/>
    </w:r>
    <w:r w:rsidR="00AC6201">
      <w:rPr>
        <w:rStyle w:val="af"/>
        <w:rFonts w:eastAsiaTheme="majorEastAsia"/>
      </w:rPr>
      <w:instrText xml:space="preserve">PAGE  </w:instrText>
    </w:r>
    <w:r>
      <w:rPr>
        <w:rStyle w:val="af"/>
        <w:rFonts w:eastAsiaTheme="majorEastAsia"/>
      </w:rPr>
      <w:fldChar w:fldCharType="end"/>
    </w:r>
  </w:p>
  <w:p w:rsidR="00AC6201" w:rsidRDefault="00AC6201" w:rsidP="004E401B">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201" w:rsidRDefault="00023B4C" w:rsidP="004E401B">
    <w:pPr>
      <w:pStyle w:val="ad"/>
      <w:framePr w:wrap="around" w:vAnchor="text" w:hAnchor="margin" w:xAlign="right" w:y="1"/>
      <w:rPr>
        <w:rStyle w:val="af"/>
        <w:rFonts w:eastAsiaTheme="majorEastAsia"/>
      </w:rPr>
    </w:pPr>
    <w:r>
      <w:rPr>
        <w:rStyle w:val="af"/>
        <w:rFonts w:eastAsiaTheme="majorEastAsia"/>
      </w:rPr>
      <w:fldChar w:fldCharType="begin"/>
    </w:r>
    <w:r w:rsidR="00AC6201">
      <w:rPr>
        <w:rStyle w:val="af"/>
        <w:rFonts w:eastAsiaTheme="majorEastAsia"/>
      </w:rPr>
      <w:instrText xml:space="preserve">PAGE  </w:instrText>
    </w:r>
    <w:r>
      <w:rPr>
        <w:rStyle w:val="af"/>
        <w:rFonts w:eastAsiaTheme="majorEastAsia"/>
      </w:rPr>
      <w:fldChar w:fldCharType="separate"/>
    </w:r>
    <w:r w:rsidR="00B23B14">
      <w:rPr>
        <w:rStyle w:val="af"/>
        <w:rFonts w:eastAsiaTheme="majorEastAsia"/>
        <w:noProof/>
      </w:rPr>
      <w:t>41</w:t>
    </w:r>
    <w:r>
      <w:rPr>
        <w:rStyle w:val="af"/>
        <w:rFonts w:eastAsiaTheme="majorEastAsia"/>
      </w:rPr>
      <w:fldChar w:fldCharType="end"/>
    </w:r>
  </w:p>
  <w:p w:rsidR="00AC6201" w:rsidRDefault="00AC6201" w:rsidP="004E401B">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4"/>
    <w:lvl w:ilvl="0">
      <w:numFmt w:val="bullet"/>
      <w:lvlText w:val="-"/>
      <w:lvlJc w:val="left"/>
      <w:pPr>
        <w:tabs>
          <w:tab w:val="num" w:pos="0"/>
        </w:tabs>
        <w:ind w:left="0" w:firstLine="0"/>
      </w:pPr>
      <w:rPr>
        <w:rFonts w:ascii="Times New Roman" w:hAnsi="Times New Roman" w:cs="Times New Roman"/>
      </w:rPr>
    </w:lvl>
  </w:abstractNum>
  <w:abstractNum w:abstractNumId="4">
    <w:nsid w:val="00000005"/>
    <w:multiLevelType w:val="singleLevel"/>
    <w:tmpl w:val="00000005"/>
    <w:name w:val="WW8Num5"/>
    <w:lvl w:ilvl="0">
      <w:numFmt w:val="bullet"/>
      <w:lvlText w:val="-"/>
      <w:lvlJc w:val="left"/>
      <w:pPr>
        <w:tabs>
          <w:tab w:val="num" w:pos="0"/>
        </w:tabs>
        <w:ind w:left="0" w:firstLine="0"/>
      </w:pPr>
      <w:rPr>
        <w:rFonts w:ascii="Times New Roman" w:hAnsi="Times New Roman" w:cs="Times New Roman"/>
      </w:rPr>
    </w:lvl>
  </w:abstractNum>
  <w:abstractNum w:abstractNumId="5">
    <w:nsid w:val="00000006"/>
    <w:multiLevelType w:val="singleLevel"/>
    <w:tmpl w:val="00000006"/>
    <w:name w:val="WW8Num6"/>
    <w:lvl w:ilvl="0">
      <w:numFmt w:val="bullet"/>
      <w:lvlText w:val="-"/>
      <w:lvlJc w:val="left"/>
      <w:pPr>
        <w:tabs>
          <w:tab w:val="num" w:pos="0"/>
        </w:tabs>
        <w:ind w:left="0" w:firstLine="0"/>
      </w:pPr>
      <w:rPr>
        <w:rFonts w:ascii="Times New Roman" w:hAnsi="Times New Roman" w:cs="Times New Roman"/>
      </w:rPr>
    </w:lvl>
  </w:abstractNum>
  <w:abstractNum w:abstractNumId="6">
    <w:nsid w:val="1AED3CD7"/>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225F4A10"/>
    <w:multiLevelType w:val="hybridMultilevel"/>
    <w:tmpl w:val="D33AFCAC"/>
    <w:lvl w:ilvl="0" w:tplc="7CBEF84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287E0C"/>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99541E4"/>
    <w:multiLevelType w:val="hybridMultilevel"/>
    <w:tmpl w:val="A80A0E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3844F25"/>
    <w:multiLevelType w:val="hybridMultilevel"/>
    <w:tmpl w:val="031A42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9D12562"/>
    <w:multiLevelType w:val="hybridMultilevel"/>
    <w:tmpl w:val="1C7636EA"/>
    <w:lvl w:ilvl="0" w:tplc="A6440B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1"/>
    <w:lvlOverride w:ilvl="0">
      <w:startOverride w:val="1"/>
    </w:lvlOverride>
  </w:num>
  <w:num w:numId="3">
    <w:abstractNumId w:val="2"/>
  </w:num>
  <w:num w:numId="4">
    <w:abstractNumId w:val="3"/>
  </w:num>
  <w:num w:numId="5">
    <w:abstractNumId w:val="0"/>
    <w:lvlOverride w:ilvl="0">
      <w:startOverride w:val="16"/>
    </w:lvlOverride>
  </w:num>
  <w:num w:numId="6">
    <w:abstractNumId w:val="4"/>
  </w:num>
  <w:num w:numId="7">
    <w:abstractNumId w:val="5"/>
  </w:num>
  <w:num w:numId="8">
    <w:abstractNumId w:val="9"/>
  </w:num>
  <w:num w:numId="9">
    <w:abstractNumId w:val="10"/>
  </w:num>
  <w:num w:numId="10">
    <w:abstractNumId w:val="1"/>
  </w:num>
  <w:num w:numId="11">
    <w:abstractNumId w:val="6"/>
  </w:num>
  <w:num w:numId="12">
    <w:abstractNumId w:val="8"/>
  </w:num>
  <w:num w:numId="13">
    <w:abstractNumId w:val="7"/>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A41509"/>
    <w:rsid w:val="000067AF"/>
    <w:rsid w:val="00023B4C"/>
    <w:rsid w:val="00047B81"/>
    <w:rsid w:val="00054813"/>
    <w:rsid w:val="0005504B"/>
    <w:rsid w:val="000C0817"/>
    <w:rsid w:val="000C497D"/>
    <w:rsid w:val="001254B3"/>
    <w:rsid w:val="00140926"/>
    <w:rsid w:val="00180314"/>
    <w:rsid w:val="001A1FDA"/>
    <w:rsid w:val="001A2B31"/>
    <w:rsid w:val="001E2166"/>
    <w:rsid w:val="001E34EA"/>
    <w:rsid w:val="00203D76"/>
    <w:rsid w:val="00234F8A"/>
    <w:rsid w:val="00243F7B"/>
    <w:rsid w:val="00264B3E"/>
    <w:rsid w:val="002731D7"/>
    <w:rsid w:val="002A1DF3"/>
    <w:rsid w:val="002B7180"/>
    <w:rsid w:val="002D2D9D"/>
    <w:rsid w:val="002D7610"/>
    <w:rsid w:val="002F2262"/>
    <w:rsid w:val="00307556"/>
    <w:rsid w:val="00314DF7"/>
    <w:rsid w:val="00314E54"/>
    <w:rsid w:val="00336986"/>
    <w:rsid w:val="00364CA1"/>
    <w:rsid w:val="00370D0A"/>
    <w:rsid w:val="00392BEA"/>
    <w:rsid w:val="003B142C"/>
    <w:rsid w:val="003D7970"/>
    <w:rsid w:val="003F2FBC"/>
    <w:rsid w:val="0042384D"/>
    <w:rsid w:val="00462DBD"/>
    <w:rsid w:val="00473C61"/>
    <w:rsid w:val="004E401B"/>
    <w:rsid w:val="004F0FFE"/>
    <w:rsid w:val="00505885"/>
    <w:rsid w:val="00510BD2"/>
    <w:rsid w:val="00533D2E"/>
    <w:rsid w:val="0058440C"/>
    <w:rsid w:val="005E6FC5"/>
    <w:rsid w:val="006357D6"/>
    <w:rsid w:val="00660CFC"/>
    <w:rsid w:val="00670B42"/>
    <w:rsid w:val="006C4284"/>
    <w:rsid w:val="00792060"/>
    <w:rsid w:val="00797349"/>
    <w:rsid w:val="007A057C"/>
    <w:rsid w:val="007A2077"/>
    <w:rsid w:val="007A3646"/>
    <w:rsid w:val="007C700A"/>
    <w:rsid w:val="007D4400"/>
    <w:rsid w:val="00847B56"/>
    <w:rsid w:val="00874DE9"/>
    <w:rsid w:val="008A555E"/>
    <w:rsid w:val="009013C7"/>
    <w:rsid w:val="00962431"/>
    <w:rsid w:val="00966287"/>
    <w:rsid w:val="009854C3"/>
    <w:rsid w:val="009F7E32"/>
    <w:rsid w:val="00A0117A"/>
    <w:rsid w:val="00A41509"/>
    <w:rsid w:val="00A45AF4"/>
    <w:rsid w:val="00A5600F"/>
    <w:rsid w:val="00A6443D"/>
    <w:rsid w:val="00A779B8"/>
    <w:rsid w:val="00AB3907"/>
    <w:rsid w:val="00AB3CCD"/>
    <w:rsid w:val="00AC4B3C"/>
    <w:rsid w:val="00AC6201"/>
    <w:rsid w:val="00AF2B6E"/>
    <w:rsid w:val="00AF6C8C"/>
    <w:rsid w:val="00B23B14"/>
    <w:rsid w:val="00B334D9"/>
    <w:rsid w:val="00B6395E"/>
    <w:rsid w:val="00B7290A"/>
    <w:rsid w:val="00B82E39"/>
    <w:rsid w:val="00B8530A"/>
    <w:rsid w:val="00B930B2"/>
    <w:rsid w:val="00BF0AFF"/>
    <w:rsid w:val="00BF664F"/>
    <w:rsid w:val="00C329B2"/>
    <w:rsid w:val="00C543F3"/>
    <w:rsid w:val="00C71053"/>
    <w:rsid w:val="00C841E2"/>
    <w:rsid w:val="00C8534B"/>
    <w:rsid w:val="00CE496F"/>
    <w:rsid w:val="00D05656"/>
    <w:rsid w:val="00D23A05"/>
    <w:rsid w:val="00D62141"/>
    <w:rsid w:val="00D740E5"/>
    <w:rsid w:val="00DE617B"/>
    <w:rsid w:val="00DF056C"/>
    <w:rsid w:val="00E20B80"/>
    <w:rsid w:val="00E51B7F"/>
    <w:rsid w:val="00E66F2E"/>
    <w:rsid w:val="00E72CC9"/>
    <w:rsid w:val="00E959CB"/>
    <w:rsid w:val="00EE03E3"/>
    <w:rsid w:val="00F75DB9"/>
    <w:rsid w:val="00FB4D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262"/>
  </w:style>
  <w:style w:type="paragraph" w:styleId="1">
    <w:name w:val="heading 1"/>
    <w:basedOn w:val="a"/>
    <w:next w:val="a"/>
    <w:link w:val="10"/>
    <w:uiPriority w:val="9"/>
    <w:qFormat/>
    <w:rsid w:val="00C841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C841E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A41509"/>
    <w:pPr>
      <w:keepNext/>
      <w:spacing w:after="0" w:line="240" w:lineRule="auto"/>
      <w:ind w:right="-185" w:firstLine="708"/>
      <w:outlineLvl w:val="2"/>
    </w:pPr>
    <w:rPr>
      <w:rFonts w:ascii="Times New Roman" w:eastAsia="Times New Roman" w:hAnsi="Times New Roman" w:cs="Times New Roman"/>
      <w:sz w:val="28"/>
      <w:szCs w:val="28"/>
    </w:rPr>
  </w:style>
  <w:style w:type="paragraph" w:styleId="4">
    <w:name w:val="heading 4"/>
    <w:basedOn w:val="a"/>
    <w:next w:val="a"/>
    <w:link w:val="40"/>
    <w:uiPriority w:val="9"/>
    <w:semiHidden/>
    <w:unhideWhenUsed/>
    <w:qFormat/>
    <w:rsid w:val="006C428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C428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41509"/>
    <w:rPr>
      <w:rFonts w:ascii="Times New Roman" w:eastAsia="Times New Roman" w:hAnsi="Times New Roman" w:cs="Times New Roman"/>
      <w:sz w:val="28"/>
      <w:szCs w:val="28"/>
    </w:rPr>
  </w:style>
  <w:style w:type="paragraph" w:styleId="a3">
    <w:name w:val="List Paragraph"/>
    <w:basedOn w:val="a"/>
    <w:uiPriority w:val="34"/>
    <w:qFormat/>
    <w:rsid w:val="00792060"/>
    <w:pPr>
      <w:ind w:left="720"/>
      <w:contextualSpacing/>
    </w:pPr>
  </w:style>
  <w:style w:type="paragraph" w:styleId="a4">
    <w:name w:val="Body Text"/>
    <w:basedOn w:val="a"/>
    <w:link w:val="a5"/>
    <w:rsid w:val="009F7E32"/>
    <w:pPr>
      <w:spacing w:after="0" w:line="240" w:lineRule="auto"/>
      <w:jc w:val="center"/>
    </w:pPr>
    <w:rPr>
      <w:rFonts w:ascii="Times New Roman" w:eastAsia="Times New Roman" w:hAnsi="Times New Roman" w:cs="Times New Roman"/>
      <w:b/>
      <w:sz w:val="28"/>
      <w:szCs w:val="20"/>
      <w:u w:val="single"/>
    </w:rPr>
  </w:style>
  <w:style w:type="character" w:customStyle="1" w:styleId="a5">
    <w:name w:val="Основной текст Знак"/>
    <w:basedOn w:val="a0"/>
    <w:link w:val="a4"/>
    <w:rsid w:val="009F7E32"/>
    <w:rPr>
      <w:rFonts w:ascii="Times New Roman" w:eastAsia="Times New Roman" w:hAnsi="Times New Roman" w:cs="Times New Roman"/>
      <w:b/>
      <w:sz w:val="28"/>
      <w:szCs w:val="20"/>
      <w:u w:val="single"/>
    </w:rPr>
  </w:style>
  <w:style w:type="table" w:styleId="a6">
    <w:name w:val="Table Grid"/>
    <w:basedOn w:val="a1"/>
    <w:rsid w:val="009F7E3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C841E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C841E2"/>
    <w:rPr>
      <w:rFonts w:asciiTheme="majorHAnsi" w:eastAsiaTheme="majorEastAsia" w:hAnsiTheme="majorHAnsi" w:cstheme="majorBidi"/>
      <w:b/>
      <w:bCs/>
      <w:color w:val="4F81BD" w:themeColor="accent1"/>
      <w:sz w:val="26"/>
      <w:szCs w:val="26"/>
    </w:rPr>
  </w:style>
  <w:style w:type="paragraph" w:customStyle="1" w:styleId="a7">
    <w:name w:val="Таблицы (моноширинный)"/>
    <w:basedOn w:val="a"/>
    <w:next w:val="a"/>
    <w:rsid w:val="00C841E2"/>
    <w:pPr>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a8">
    <w:name w:val="Комментарий"/>
    <w:basedOn w:val="a"/>
    <w:next w:val="a"/>
    <w:rsid w:val="00C841E2"/>
    <w:pPr>
      <w:autoSpaceDE w:val="0"/>
      <w:autoSpaceDN w:val="0"/>
      <w:adjustRightInd w:val="0"/>
      <w:spacing w:after="0" w:line="240" w:lineRule="auto"/>
      <w:ind w:left="170"/>
      <w:jc w:val="both"/>
    </w:pPr>
    <w:rPr>
      <w:rFonts w:ascii="Arial" w:eastAsia="Times New Roman" w:hAnsi="Arial" w:cs="Times New Roman"/>
      <w:i/>
      <w:iCs/>
      <w:color w:val="800080"/>
      <w:sz w:val="20"/>
      <w:szCs w:val="20"/>
    </w:rPr>
  </w:style>
  <w:style w:type="paragraph" w:customStyle="1" w:styleId="11">
    <w:name w:val="Обычный1"/>
    <w:rsid w:val="00C841E2"/>
    <w:pPr>
      <w:spacing w:after="0" w:line="240" w:lineRule="auto"/>
    </w:pPr>
    <w:rPr>
      <w:rFonts w:ascii="Times New Roman" w:eastAsia="Times New Roman" w:hAnsi="Times New Roman" w:cs="Times New Roman"/>
      <w:sz w:val="28"/>
      <w:szCs w:val="20"/>
    </w:rPr>
  </w:style>
  <w:style w:type="paragraph" w:customStyle="1" w:styleId="110">
    <w:name w:val="Заголовок 11"/>
    <w:basedOn w:val="11"/>
    <w:next w:val="11"/>
    <w:rsid w:val="00C841E2"/>
    <w:pPr>
      <w:keepNext/>
      <w:jc w:val="center"/>
      <w:outlineLvl w:val="0"/>
    </w:pPr>
    <w:rPr>
      <w:b/>
      <w:sz w:val="24"/>
    </w:rPr>
  </w:style>
  <w:style w:type="paragraph" w:customStyle="1" w:styleId="ConsPlusNormal">
    <w:name w:val="ConsPlusNormal"/>
    <w:rsid w:val="00AC4B3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rsid w:val="00AC4B3C"/>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nformat">
    <w:name w:val="ConsPlusNonformat"/>
    <w:rsid w:val="00AC4B3C"/>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rsid w:val="00AC4B3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9">
    <w:name w:val="Body Text Indent"/>
    <w:basedOn w:val="a"/>
    <w:link w:val="aa"/>
    <w:rsid w:val="00AC4B3C"/>
    <w:pPr>
      <w:spacing w:after="0" w:line="240" w:lineRule="auto"/>
      <w:ind w:firstLine="720"/>
      <w:jc w:val="both"/>
    </w:pPr>
    <w:rPr>
      <w:rFonts w:ascii="Times New Roman" w:eastAsia="Times New Roman" w:hAnsi="Times New Roman" w:cs="Times New Roman"/>
      <w:sz w:val="28"/>
      <w:szCs w:val="28"/>
    </w:rPr>
  </w:style>
  <w:style w:type="character" w:customStyle="1" w:styleId="aa">
    <w:name w:val="Основной текст с отступом Знак"/>
    <w:basedOn w:val="a0"/>
    <w:link w:val="a9"/>
    <w:rsid w:val="00AC4B3C"/>
    <w:rPr>
      <w:rFonts w:ascii="Times New Roman" w:eastAsia="Times New Roman" w:hAnsi="Times New Roman" w:cs="Times New Roman"/>
      <w:sz w:val="28"/>
      <w:szCs w:val="28"/>
    </w:rPr>
  </w:style>
  <w:style w:type="paragraph" w:customStyle="1" w:styleId="12">
    <w:name w:val="Стиль1"/>
    <w:basedOn w:val="a"/>
    <w:rsid w:val="00AC4B3C"/>
    <w:pPr>
      <w:spacing w:after="0" w:line="240" w:lineRule="auto"/>
      <w:ind w:firstLine="720"/>
      <w:jc w:val="both"/>
    </w:pPr>
    <w:rPr>
      <w:rFonts w:ascii="Arial" w:eastAsia="Times New Roman" w:hAnsi="Arial" w:cs="Arial"/>
    </w:rPr>
  </w:style>
  <w:style w:type="paragraph" w:styleId="21">
    <w:name w:val="Body Text Indent 2"/>
    <w:basedOn w:val="a"/>
    <w:link w:val="22"/>
    <w:rsid w:val="00AC4B3C"/>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AC4B3C"/>
    <w:rPr>
      <w:rFonts w:ascii="Times New Roman" w:eastAsia="Times New Roman" w:hAnsi="Times New Roman" w:cs="Times New Roman"/>
      <w:sz w:val="24"/>
      <w:szCs w:val="24"/>
    </w:rPr>
  </w:style>
  <w:style w:type="paragraph" w:styleId="31">
    <w:name w:val="Body Text Indent 3"/>
    <w:basedOn w:val="a"/>
    <w:link w:val="32"/>
    <w:rsid w:val="00AC4B3C"/>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AC4B3C"/>
    <w:rPr>
      <w:rFonts w:ascii="Times New Roman" w:eastAsia="Times New Roman" w:hAnsi="Times New Roman" w:cs="Times New Roman"/>
      <w:sz w:val="16"/>
      <w:szCs w:val="16"/>
    </w:rPr>
  </w:style>
  <w:style w:type="paragraph" w:styleId="ab">
    <w:name w:val="Plain Text"/>
    <w:basedOn w:val="a"/>
    <w:link w:val="ac"/>
    <w:rsid w:val="00AC4B3C"/>
    <w:pPr>
      <w:spacing w:after="0" w:line="240" w:lineRule="auto"/>
    </w:pPr>
    <w:rPr>
      <w:rFonts w:ascii="Courier New" w:eastAsia="Times New Roman" w:hAnsi="Courier New" w:cs="Courier New"/>
      <w:sz w:val="20"/>
      <w:szCs w:val="20"/>
    </w:rPr>
  </w:style>
  <w:style w:type="character" w:customStyle="1" w:styleId="ac">
    <w:name w:val="Текст Знак"/>
    <w:basedOn w:val="a0"/>
    <w:link w:val="ab"/>
    <w:rsid w:val="00AC4B3C"/>
    <w:rPr>
      <w:rFonts w:ascii="Courier New" w:eastAsia="Times New Roman" w:hAnsi="Courier New" w:cs="Courier New"/>
      <w:sz w:val="20"/>
      <w:szCs w:val="20"/>
    </w:rPr>
  </w:style>
  <w:style w:type="paragraph" w:customStyle="1" w:styleId="ConsNonformat">
    <w:name w:val="ConsNonformat"/>
    <w:rsid w:val="00AC4B3C"/>
    <w:pPr>
      <w:autoSpaceDE w:val="0"/>
      <w:autoSpaceDN w:val="0"/>
      <w:adjustRightInd w:val="0"/>
      <w:spacing w:after="0" w:line="240" w:lineRule="auto"/>
    </w:pPr>
    <w:rPr>
      <w:rFonts w:ascii="Courier New" w:eastAsia="Times New Roman" w:hAnsi="Courier New" w:cs="Courier New"/>
      <w:sz w:val="20"/>
      <w:szCs w:val="20"/>
    </w:rPr>
  </w:style>
  <w:style w:type="paragraph" w:styleId="ad">
    <w:name w:val="header"/>
    <w:basedOn w:val="a"/>
    <w:link w:val="ae"/>
    <w:rsid w:val="00AC4B3C"/>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e">
    <w:name w:val="Верхний колонтитул Знак"/>
    <w:basedOn w:val="a0"/>
    <w:link w:val="ad"/>
    <w:rsid w:val="00AC4B3C"/>
    <w:rPr>
      <w:rFonts w:ascii="Times New Roman" w:eastAsia="Times New Roman" w:hAnsi="Times New Roman" w:cs="Times New Roman"/>
      <w:sz w:val="20"/>
      <w:szCs w:val="20"/>
    </w:rPr>
  </w:style>
  <w:style w:type="character" w:styleId="af">
    <w:name w:val="page number"/>
    <w:basedOn w:val="a0"/>
    <w:rsid w:val="00AC4B3C"/>
  </w:style>
  <w:style w:type="paragraph" w:styleId="af0">
    <w:name w:val="Normal (Web)"/>
    <w:basedOn w:val="a"/>
    <w:uiPriority w:val="99"/>
    <w:unhideWhenUsed/>
    <w:rsid w:val="00797349"/>
    <w:pPr>
      <w:spacing w:before="100" w:beforeAutospacing="1" w:after="119" w:line="240" w:lineRule="auto"/>
    </w:pPr>
    <w:rPr>
      <w:rFonts w:ascii="Times New Roman" w:eastAsia="Times New Roman" w:hAnsi="Times New Roman" w:cs="Times New Roman"/>
      <w:sz w:val="24"/>
      <w:szCs w:val="24"/>
    </w:rPr>
  </w:style>
  <w:style w:type="paragraph" w:styleId="af1">
    <w:name w:val="Title"/>
    <w:basedOn w:val="a"/>
    <w:link w:val="af2"/>
    <w:qFormat/>
    <w:rsid w:val="00D05656"/>
    <w:pPr>
      <w:spacing w:after="0" w:line="240" w:lineRule="auto"/>
      <w:jc w:val="center"/>
    </w:pPr>
    <w:rPr>
      <w:rFonts w:ascii="Times New Roman" w:eastAsia="Times New Roman" w:hAnsi="Times New Roman" w:cs="Times New Roman"/>
      <w:sz w:val="36"/>
      <w:szCs w:val="20"/>
    </w:rPr>
  </w:style>
  <w:style w:type="character" w:customStyle="1" w:styleId="af2">
    <w:name w:val="Название Знак"/>
    <w:basedOn w:val="a0"/>
    <w:link w:val="af1"/>
    <w:rsid w:val="00D05656"/>
    <w:rPr>
      <w:rFonts w:ascii="Times New Roman" w:eastAsia="Times New Roman" w:hAnsi="Times New Roman" w:cs="Times New Roman"/>
      <w:sz w:val="36"/>
      <w:szCs w:val="20"/>
    </w:rPr>
  </w:style>
  <w:style w:type="paragraph" w:customStyle="1" w:styleId="ConsTitle">
    <w:name w:val="ConsTitle"/>
    <w:rsid w:val="00473C61"/>
    <w:pPr>
      <w:widowControl w:val="0"/>
      <w:suppressAutoHyphens/>
      <w:autoSpaceDE w:val="0"/>
      <w:spacing w:after="0" w:line="240" w:lineRule="auto"/>
      <w:ind w:right="19772"/>
    </w:pPr>
    <w:rPr>
      <w:rFonts w:ascii="Arial" w:eastAsia="Arial" w:hAnsi="Arial" w:cs="Arial"/>
      <w:b/>
      <w:bCs/>
      <w:sz w:val="16"/>
      <w:szCs w:val="16"/>
      <w:lang w:eastAsia="ar-SA"/>
    </w:rPr>
  </w:style>
  <w:style w:type="character" w:customStyle="1" w:styleId="40">
    <w:name w:val="Заголовок 4 Знак"/>
    <w:basedOn w:val="a0"/>
    <w:link w:val="4"/>
    <w:uiPriority w:val="9"/>
    <w:semiHidden/>
    <w:rsid w:val="006C4284"/>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6C4284"/>
    <w:rPr>
      <w:rFonts w:asciiTheme="majorHAnsi" w:eastAsiaTheme="majorEastAsia" w:hAnsiTheme="majorHAnsi" w:cstheme="majorBidi"/>
      <w:color w:val="243F60" w:themeColor="accent1" w:themeShade="7F"/>
    </w:rPr>
  </w:style>
  <w:style w:type="paragraph" w:styleId="af3">
    <w:name w:val="footer"/>
    <w:basedOn w:val="a"/>
    <w:link w:val="af4"/>
    <w:uiPriority w:val="99"/>
    <w:semiHidden/>
    <w:unhideWhenUsed/>
    <w:rsid w:val="005E6FC5"/>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5E6FC5"/>
  </w:style>
  <w:style w:type="paragraph" w:customStyle="1" w:styleId="af5">
    <w:name w:val="Содержимое таблицы"/>
    <w:basedOn w:val="a"/>
    <w:rsid w:val="00DE617B"/>
    <w:pPr>
      <w:suppressLineNumbers/>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divs>
    <w:div w:id="123871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6A3D0-F529-478C-86B1-D1DD74D9D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1345</TotalTime>
  <Pages>41</Pages>
  <Words>40427</Words>
  <Characters>230440</Characters>
  <Application>Microsoft Office Word</Application>
  <DocSecurity>0</DocSecurity>
  <Lines>1920</Lines>
  <Paragraphs>540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cp:lastPrinted>2009-02-11T14:13:00Z</cp:lastPrinted>
  <dcterms:created xsi:type="dcterms:W3CDTF">2009-02-03T12:04:00Z</dcterms:created>
  <dcterms:modified xsi:type="dcterms:W3CDTF">2009-03-04T13:19:00Z</dcterms:modified>
</cp:coreProperties>
</file>