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868" w:rsidRPr="00F32B32" w:rsidRDefault="00A36868" w:rsidP="00A36868">
      <w:pPr>
        <w:jc w:val="center"/>
        <w:rPr>
          <w:rFonts w:ascii="Times New Roman" w:eastAsia="Times New Roman" w:hAnsi="Times New Roman" w:cs="Times New Roman"/>
          <w:sz w:val="28"/>
          <w:szCs w:val="28"/>
          <w:lang w:eastAsia="ru-RU"/>
        </w:rPr>
      </w:pPr>
      <w:r w:rsidRPr="00F32B32">
        <w:rPr>
          <w:rFonts w:ascii="Times New Roman" w:eastAsia="Times New Roman" w:hAnsi="Times New Roman" w:cs="Times New Roman"/>
          <w:sz w:val="28"/>
          <w:szCs w:val="28"/>
          <w:lang w:eastAsia="ru-RU"/>
        </w:rPr>
        <w:t>СОДЕРЖАНИЕ</w:t>
      </w:r>
    </w:p>
    <w:p w:rsidR="00A36868" w:rsidRPr="00F32B32" w:rsidRDefault="00A36868" w:rsidP="00A36868">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F32B32">
        <w:rPr>
          <w:rFonts w:ascii="Times New Roman" w:eastAsia="Times New Roman" w:hAnsi="Times New Roman" w:cs="Times New Roman"/>
          <w:sz w:val="28"/>
          <w:szCs w:val="28"/>
          <w:lang w:eastAsia="ru-RU"/>
        </w:rPr>
        <w:t>Паспорт программы………………………………………………………..…...</w:t>
      </w:r>
      <w:r w:rsidR="00992AA3">
        <w:rPr>
          <w:rFonts w:ascii="Times New Roman" w:eastAsia="Times New Roman" w:hAnsi="Times New Roman" w:cs="Times New Roman"/>
          <w:sz w:val="28"/>
          <w:szCs w:val="28"/>
          <w:lang w:eastAsia="ru-RU"/>
        </w:rPr>
        <w:t>3</w:t>
      </w:r>
    </w:p>
    <w:p w:rsidR="00A36868" w:rsidRPr="00F32B32" w:rsidRDefault="00A36868" w:rsidP="00A36868">
      <w:pPr>
        <w:jc w:val="both"/>
        <w:rPr>
          <w:rFonts w:ascii="Times New Roman" w:eastAsia="Times New Roman" w:hAnsi="Times New Roman" w:cs="Times New Roman"/>
          <w:bCs/>
          <w:sz w:val="28"/>
          <w:szCs w:val="28"/>
          <w:lang w:eastAsia="ru-RU"/>
        </w:rPr>
      </w:pPr>
      <w:r w:rsidRPr="00F32B32">
        <w:rPr>
          <w:rFonts w:ascii="Times New Roman" w:eastAsia="Times New Roman" w:hAnsi="Times New Roman" w:cs="Times New Roman"/>
          <w:sz w:val="28"/>
          <w:szCs w:val="28"/>
          <w:lang w:eastAsia="ru-RU"/>
        </w:rPr>
        <w:t>2.</w:t>
      </w:r>
      <w:r w:rsidRPr="00F32B32">
        <w:rPr>
          <w:rFonts w:ascii="Times New Roman" w:eastAsia="Times New Roman" w:hAnsi="Times New Roman" w:cs="Times New Roman"/>
          <w:bCs/>
          <w:sz w:val="28"/>
          <w:szCs w:val="28"/>
          <w:lang w:eastAsia="ru-RU"/>
        </w:rPr>
        <w:t>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инфраструктуры……………..…….1</w:t>
      </w:r>
      <w:r w:rsidR="00992AA3">
        <w:rPr>
          <w:rFonts w:ascii="Times New Roman" w:eastAsia="Times New Roman" w:hAnsi="Times New Roman" w:cs="Times New Roman"/>
          <w:bCs/>
          <w:sz w:val="28"/>
          <w:szCs w:val="28"/>
          <w:lang w:eastAsia="ru-RU"/>
        </w:rPr>
        <w:t>7</w:t>
      </w:r>
    </w:p>
    <w:p w:rsidR="00A36868" w:rsidRPr="0041727E" w:rsidRDefault="00A36868" w:rsidP="00A36868">
      <w:pPr>
        <w:rPr>
          <w:rFonts w:ascii="Times New Roman" w:eastAsia="Times New Roman" w:hAnsi="Times New Roman" w:cs="Times New Roman"/>
          <w:sz w:val="28"/>
          <w:szCs w:val="28"/>
          <w:lang w:eastAsia="ru-RU"/>
        </w:rPr>
      </w:pPr>
      <w:r w:rsidRPr="00416DA6">
        <w:rPr>
          <w:rFonts w:ascii="Times New Roman" w:eastAsia="Times New Roman" w:hAnsi="Times New Roman" w:cs="Times New Roman"/>
          <w:sz w:val="28"/>
          <w:szCs w:val="28"/>
          <w:lang w:eastAsia="ru-RU"/>
        </w:rPr>
        <w:t xml:space="preserve">2.1  </w:t>
      </w:r>
      <w:r w:rsidRPr="0041727E">
        <w:rPr>
          <w:rFonts w:ascii="Times New Roman" w:eastAsia="Times New Roman" w:hAnsi="Times New Roman" w:cs="Times New Roman"/>
          <w:sz w:val="28"/>
          <w:szCs w:val="28"/>
          <w:lang w:eastAsia="ru-RU"/>
        </w:rPr>
        <w:t xml:space="preserve">Электроснабжение </w:t>
      </w:r>
      <w:r>
        <w:rPr>
          <w:rFonts w:ascii="Times New Roman" w:eastAsia="Times New Roman" w:hAnsi="Times New Roman" w:cs="Times New Roman"/>
          <w:sz w:val="28"/>
          <w:szCs w:val="28"/>
          <w:lang w:eastAsia="ru-RU"/>
        </w:rPr>
        <w:t>……………...…………………………….....…….</w:t>
      </w:r>
      <w:r w:rsidRPr="00416DA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Pr="00416DA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Pr="00416DA6">
        <w:rPr>
          <w:rFonts w:ascii="Times New Roman" w:eastAsia="Times New Roman" w:hAnsi="Times New Roman" w:cs="Times New Roman"/>
          <w:sz w:val="28"/>
          <w:szCs w:val="28"/>
          <w:lang w:eastAsia="ru-RU"/>
        </w:rPr>
        <w:t>1</w:t>
      </w:r>
      <w:r w:rsidR="00992AA3">
        <w:rPr>
          <w:rFonts w:ascii="Times New Roman" w:eastAsia="Times New Roman" w:hAnsi="Times New Roman" w:cs="Times New Roman"/>
          <w:sz w:val="28"/>
          <w:szCs w:val="28"/>
          <w:lang w:eastAsia="ru-RU"/>
        </w:rPr>
        <w:t>7</w:t>
      </w:r>
    </w:p>
    <w:p w:rsidR="00A36868" w:rsidRPr="00416DA6" w:rsidRDefault="00A36868" w:rsidP="00A36868">
      <w:pPr>
        <w:rPr>
          <w:rFonts w:ascii="Times New Roman" w:eastAsia="Times New Roman" w:hAnsi="Times New Roman" w:cs="Times New Roman"/>
          <w:sz w:val="28"/>
          <w:szCs w:val="28"/>
          <w:lang w:eastAsia="ru-RU"/>
        </w:rPr>
      </w:pPr>
      <w:r w:rsidRPr="00416DA6">
        <w:rPr>
          <w:rFonts w:ascii="Times New Roman" w:eastAsia="Times New Roman" w:hAnsi="Times New Roman" w:cs="Times New Roman"/>
          <w:sz w:val="28"/>
          <w:szCs w:val="28"/>
          <w:lang w:eastAsia="ru-RU"/>
        </w:rPr>
        <w:t>2.2</w:t>
      </w:r>
      <w:r>
        <w:rPr>
          <w:rFonts w:ascii="Times New Roman" w:eastAsia="Times New Roman" w:hAnsi="Times New Roman" w:cs="Times New Roman"/>
          <w:sz w:val="28"/>
          <w:szCs w:val="28"/>
          <w:lang w:eastAsia="ru-RU"/>
        </w:rPr>
        <w:t xml:space="preserve"> </w:t>
      </w:r>
      <w:r w:rsidRPr="0041727E">
        <w:rPr>
          <w:rFonts w:ascii="Times New Roman" w:eastAsia="Times New Roman" w:hAnsi="Times New Roman" w:cs="Times New Roman"/>
          <w:sz w:val="28"/>
          <w:szCs w:val="28"/>
          <w:lang w:eastAsia="ru-RU"/>
        </w:rPr>
        <w:t xml:space="preserve">Водоснабжение </w:t>
      </w:r>
      <w:r>
        <w:rPr>
          <w:rFonts w:ascii="Times New Roman" w:eastAsia="Times New Roman" w:hAnsi="Times New Roman" w:cs="Times New Roman"/>
          <w:sz w:val="28"/>
          <w:szCs w:val="28"/>
          <w:lang w:eastAsia="ru-RU"/>
        </w:rPr>
        <w:t>…………………………….………………</w:t>
      </w:r>
      <w:r w:rsidRPr="00F1461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Pr="00F1461F">
        <w:rPr>
          <w:rFonts w:ascii="Times New Roman" w:eastAsia="Times New Roman" w:hAnsi="Times New Roman" w:cs="Times New Roman"/>
          <w:sz w:val="28"/>
          <w:szCs w:val="28"/>
          <w:lang w:eastAsia="ru-RU"/>
        </w:rPr>
        <w:t>.</w:t>
      </w:r>
      <w:r w:rsidR="00992AA3">
        <w:rPr>
          <w:rFonts w:ascii="Times New Roman" w:eastAsia="Times New Roman" w:hAnsi="Times New Roman" w:cs="Times New Roman"/>
          <w:sz w:val="28"/>
          <w:szCs w:val="28"/>
          <w:lang w:eastAsia="ru-RU"/>
        </w:rPr>
        <w:t>.17</w:t>
      </w:r>
    </w:p>
    <w:p w:rsidR="00A36868" w:rsidRPr="00416DA6" w:rsidRDefault="00A36868" w:rsidP="00A36868">
      <w:pPr>
        <w:rPr>
          <w:rFonts w:ascii="Times New Roman" w:eastAsia="Times New Roman" w:hAnsi="Times New Roman" w:cs="Times New Roman"/>
          <w:sz w:val="28"/>
          <w:szCs w:val="28"/>
          <w:lang w:eastAsia="ru-RU"/>
        </w:rPr>
      </w:pPr>
      <w:r w:rsidRPr="00416DA6">
        <w:rPr>
          <w:rFonts w:ascii="Times New Roman" w:eastAsia="Times New Roman" w:hAnsi="Times New Roman" w:cs="Times New Roman"/>
          <w:sz w:val="28"/>
          <w:szCs w:val="28"/>
          <w:lang w:eastAsia="ru-RU"/>
        </w:rPr>
        <w:t xml:space="preserve">2.3 </w:t>
      </w:r>
      <w:r>
        <w:rPr>
          <w:rFonts w:ascii="Times New Roman" w:eastAsia="Times New Roman" w:hAnsi="Times New Roman" w:cs="Times New Roman"/>
          <w:sz w:val="28"/>
          <w:szCs w:val="28"/>
          <w:lang w:eastAsia="ru-RU"/>
        </w:rPr>
        <w:t xml:space="preserve">Система  сбора и утилизации </w:t>
      </w:r>
      <w:r w:rsidRPr="003170F4">
        <w:rPr>
          <w:rFonts w:ascii="Times New Roman" w:eastAsia="Times New Roman" w:hAnsi="Times New Roman" w:cs="Times New Roman"/>
          <w:sz w:val="28"/>
          <w:szCs w:val="28"/>
          <w:lang w:eastAsia="ru-RU"/>
        </w:rPr>
        <w:t>ТБО</w:t>
      </w:r>
      <w:r w:rsidR="00992AA3">
        <w:rPr>
          <w:rFonts w:ascii="Times New Roman" w:eastAsia="Times New Roman" w:hAnsi="Times New Roman" w:cs="Times New Roman"/>
          <w:sz w:val="28"/>
          <w:szCs w:val="28"/>
          <w:lang w:eastAsia="ru-RU"/>
        </w:rPr>
        <w:t xml:space="preserve"> …………………………………..…….17</w:t>
      </w:r>
    </w:p>
    <w:p w:rsidR="00A36868" w:rsidRPr="00416DA6" w:rsidRDefault="00A36868" w:rsidP="00A36868">
      <w:pPr>
        <w:jc w:val="both"/>
        <w:rPr>
          <w:rFonts w:ascii="Times New Roman" w:eastAsia="Times New Roman" w:hAnsi="Times New Roman" w:cs="Times New Roman"/>
          <w:sz w:val="28"/>
          <w:szCs w:val="28"/>
          <w:lang w:eastAsia="ru-RU"/>
        </w:rPr>
      </w:pPr>
      <w:r w:rsidRPr="00416DA6">
        <w:rPr>
          <w:rFonts w:ascii="Times New Roman" w:eastAsia="Times New Roman" w:hAnsi="Times New Roman" w:cs="Times New Roman"/>
          <w:sz w:val="28"/>
          <w:szCs w:val="28"/>
          <w:lang w:eastAsia="ru-RU"/>
        </w:rPr>
        <w:t xml:space="preserve">2.4 </w:t>
      </w:r>
      <w:r w:rsidRPr="0041727E">
        <w:rPr>
          <w:rFonts w:ascii="Times New Roman" w:eastAsia="Times New Roman" w:hAnsi="Times New Roman" w:cs="Times New Roman"/>
          <w:sz w:val="28"/>
          <w:szCs w:val="28"/>
          <w:lang w:eastAsia="ru-RU"/>
        </w:rPr>
        <w:t>Канализация</w:t>
      </w:r>
      <w:r w:rsidR="00992AA3">
        <w:rPr>
          <w:rFonts w:ascii="Times New Roman" w:eastAsia="Times New Roman" w:hAnsi="Times New Roman" w:cs="Times New Roman"/>
          <w:sz w:val="28"/>
          <w:szCs w:val="28"/>
          <w:lang w:eastAsia="ru-RU"/>
        </w:rPr>
        <w:t xml:space="preserve"> ……………………………………………………………….19</w:t>
      </w:r>
    </w:p>
    <w:p w:rsidR="00A36868" w:rsidRDefault="00A36868" w:rsidP="00A36868">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r w:rsidRPr="0041727E">
        <w:rPr>
          <w:rFonts w:ascii="Times New Roman" w:eastAsia="Times New Roman" w:hAnsi="Times New Roman" w:cs="Times New Roman"/>
          <w:sz w:val="28"/>
          <w:szCs w:val="28"/>
          <w:lang w:eastAsia="ru-RU"/>
        </w:rPr>
        <w:t xml:space="preserve"> Газоснабжение</w:t>
      </w:r>
      <w:r>
        <w:rPr>
          <w:rFonts w:ascii="Times New Roman" w:eastAsia="Times New Roman" w:hAnsi="Times New Roman" w:cs="Times New Roman"/>
          <w:sz w:val="28"/>
          <w:szCs w:val="28"/>
          <w:lang w:eastAsia="ru-RU"/>
        </w:rPr>
        <w:t xml:space="preserve"> ……….….…………………………………………………</w:t>
      </w:r>
      <w:r w:rsidRPr="00F1461F">
        <w:rPr>
          <w:rFonts w:ascii="Times New Roman" w:eastAsia="Times New Roman" w:hAnsi="Times New Roman" w:cs="Times New Roman"/>
          <w:sz w:val="28"/>
          <w:szCs w:val="28"/>
          <w:lang w:eastAsia="ru-RU"/>
        </w:rPr>
        <w:t>..</w:t>
      </w:r>
      <w:r w:rsidR="00992AA3">
        <w:rPr>
          <w:rFonts w:ascii="Times New Roman" w:eastAsia="Times New Roman" w:hAnsi="Times New Roman" w:cs="Times New Roman"/>
          <w:sz w:val="28"/>
          <w:szCs w:val="28"/>
          <w:lang w:eastAsia="ru-RU"/>
        </w:rPr>
        <w:t>19</w:t>
      </w:r>
    </w:p>
    <w:p w:rsidR="00A36868" w:rsidRDefault="00A36868" w:rsidP="00A36868">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2.6 Теплоснабжение……………………………………………………………..</w:t>
      </w:r>
      <w:r w:rsidR="00992AA3">
        <w:rPr>
          <w:rFonts w:ascii="Times New Roman" w:eastAsia="Times New Roman" w:hAnsi="Times New Roman" w:cs="Times New Roman"/>
          <w:sz w:val="28"/>
          <w:szCs w:val="28"/>
          <w:lang w:eastAsia="ru-RU"/>
        </w:rPr>
        <w:t>19</w:t>
      </w:r>
    </w:p>
    <w:p w:rsidR="00A36868" w:rsidRPr="00F32B32" w:rsidRDefault="00A36868" w:rsidP="00A36868">
      <w:pPr>
        <w:jc w:val="both"/>
        <w:rPr>
          <w:rFonts w:ascii="Times New Roman" w:eastAsia="Times New Roman" w:hAnsi="Times New Roman" w:cs="Times New Roman"/>
          <w:sz w:val="28"/>
          <w:szCs w:val="28"/>
          <w:lang w:eastAsia="ru-RU"/>
        </w:rPr>
      </w:pPr>
      <w:r w:rsidRPr="00F32B32">
        <w:rPr>
          <w:rFonts w:ascii="Times New Roman" w:eastAsia="Times New Roman" w:hAnsi="Times New Roman" w:cs="Times New Roman"/>
          <w:sz w:val="28"/>
          <w:szCs w:val="28"/>
          <w:lang w:eastAsia="ru-RU"/>
        </w:rPr>
        <w:t>3. Перспективы развития систем коммунальной инфраструктуры и прогноз спроса на коммунальные ресурсы……………………………………………...</w:t>
      </w:r>
      <w:r>
        <w:rPr>
          <w:rFonts w:ascii="Times New Roman" w:eastAsia="Times New Roman" w:hAnsi="Times New Roman" w:cs="Times New Roman"/>
          <w:sz w:val="28"/>
          <w:szCs w:val="28"/>
          <w:lang w:eastAsia="ru-RU"/>
        </w:rPr>
        <w:t>2</w:t>
      </w:r>
      <w:r w:rsidR="00992AA3">
        <w:rPr>
          <w:rFonts w:ascii="Times New Roman" w:eastAsia="Times New Roman" w:hAnsi="Times New Roman" w:cs="Times New Roman"/>
          <w:sz w:val="28"/>
          <w:szCs w:val="28"/>
          <w:lang w:eastAsia="ru-RU"/>
        </w:rPr>
        <w:t>0</w:t>
      </w:r>
    </w:p>
    <w:p w:rsidR="00A36868" w:rsidRDefault="00A36868" w:rsidP="00A36868">
      <w:pPr>
        <w:jc w:val="both"/>
        <w:rPr>
          <w:rFonts w:ascii="Times New Roman" w:eastAsia="Times New Roman" w:hAnsi="Times New Roman" w:cs="Times New Roman"/>
          <w:sz w:val="28"/>
          <w:szCs w:val="28"/>
          <w:lang w:eastAsia="ru-RU"/>
        </w:rPr>
      </w:pPr>
      <w:r w:rsidRPr="00F32B32">
        <w:rPr>
          <w:rFonts w:ascii="Times New Roman" w:eastAsia="Times New Roman" w:hAnsi="Times New Roman" w:cs="Times New Roman"/>
          <w:sz w:val="28"/>
          <w:szCs w:val="28"/>
          <w:lang w:eastAsia="ru-RU"/>
        </w:rPr>
        <w:t xml:space="preserve">3.1 </w:t>
      </w:r>
      <w:r w:rsidRPr="003170F4">
        <w:rPr>
          <w:rFonts w:ascii="Times New Roman" w:eastAsia="Times New Roman" w:hAnsi="Times New Roman" w:cs="Times New Roman"/>
          <w:sz w:val="28"/>
          <w:szCs w:val="28"/>
          <w:lang w:eastAsia="ru-RU"/>
        </w:rPr>
        <w:t xml:space="preserve">Перспективная схема развития </w:t>
      </w:r>
      <w:r w:rsidR="00992AA3">
        <w:rPr>
          <w:rFonts w:ascii="Times New Roman" w:eastAsia="Times New Roman" w:hAnsi="Times New Roman" w:cs="Times New Roman"/>
          <w:bCs/>
          <w:sz w:val="28"/>
          <w:szCs w:val="28"/>
          <w:lang w:eastAsia="ru-RU"/>
        </w:rPr>
        <w:t>электр</w:t>
      </w:r>
      <w:r w:rsidR="00992AA3" w:rsidRPr="005F29A5">
        <w:rPr>
          <w:rFonts w:ascii="Times New Roman" w:eastAsia="Times New Roman" w:hAnsi="Times New Roman" w:cs="Times New Roman"/>
          <w:bCs/>
          <w:sz w:val="28"/>
          <w:szCs w:val="28"/>
          <w:lang w:eastAsia="ru-RU"/>
        </w:rPr>
        <w:t xml:space="preserve">оснабжения </w:t>
      </w:r>
      <w:r w:rsidRPr="00F32B32">
        <w:rPr>
          <w:rFonts w:ascii="Times New Roman" w:eastAsia="Times New Roman" w:hAnsi="Times New Roman" w:cs="Times New Roman"/>
          <w:sz w:val="28"/>
          <w:szCs w:val="28"/>
          <w:lang w:eastAsia="ru-RU"/>
        </w:rPr>
        <w:t>……</w:t>
      </w:r>
      <w:r w:rsidR="00992AA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992AA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..2</w:t>
      </w:r>
      <w:r w:rsidR="00992AA3">
        <w:rPr>
          <w:rFonts w:ascii="Times New Roman" w:eastAsia="Times New Roman" w:hAnsi="Times New Roman" w:cs="Times New Roman"/>
          <w:sz w:val="28"/>
          <w:szCs w:val="28"/>
          <w:lang w:eastAsia="ru-RU"/>
        </w:rPr>
        <w:t>0</w:t>
      </w:r>
    </w:p>
    <w:p w:rsidR="00A36868" w:rsidRPr="00F32B32" w:rsidRDefault="00A36868" w:rsidP="00A36868">
      <w:pPr>
        <w:jc w:val="both"/>
        <w:rPr>
          <w:rFonts w:ascii="Times New Roman" w:eastAsia="Times New Roman" w:hAnsi="Times New Roman" w:cs="Times New Roman"/>
          <w:bCs/>
          <w:sz w:val="28"/>
          <w:szCs w:val="28"/>
          <w:lang w:eastAsia="ru-RU"/>
        </w:rPr>
      </w:pPr>
      <w:r w:rsidRPr="00F32B32">
        <w:rPr>
          <w:rFonts w:ascii="Times New Roman" w:eastAsia="Times New Roman" w:hAnsi="Times New Roman" w:cs="Times New Roman"/>
          <w:bCs/>
          <w:sz w:val="28"/>
          <w:szCs w:val="28"/>
          <w:lang w:eastAsia="ru-RU"/>
        </w:rPr>
        <w:t>4.1 Показатели качества поставляемого коммунального ресурса…………....2</w:t>
      </w:r>
      <w:r w:rsidR="00992AA3">
        <w:rPr>
          <w:rFonts w:ascii="Times New Roman" w:eastAsia="Times New Roman" w:hAnsi="Times New Roman" w:cs="Times New Roman"/>
          <w:bCs/>
          <w:sz w:val="28"/>
          <w:szCs w:val="28"/>
          <w:lang w:eastAsia="ru-RU"/>
        </w:rPr>
        <w:t>1</w:t>
      </w:r>
    </w:p>
    <w:p w:rsidR="00A36868" w:rsidRPr="00F32B32" w:rsidRDefault="00A36868" w:rsidP="00A36868">
      <w:pPr>
        <w:jc w:val="both"/>
        <w:rPr>
          <w:rFonts w:ascii="Times New Roman" w:eastAsia="Times New Roman" w:hAnsi="Times New Roman" w:cs="Times New Roman"/>
          <w:sz w:val="28"/>
          <w:szCs w:val="28"/>
          <w:lang w:eastAsia="ru-RU"/>
        </w:rPr>
      </w:pPr>
      <w:r w:rsidRPr="00F32B32">
        <w:rPr>
          <w:rFonts w:ascii="Times New Roman" w:eastAsia="Times New Roman" w:hAnsi="Times New Roman" w:cs="Times New Roman"/>
          <w:sz w:val="28"/>
          <w:szCs w:val="28"/>
          <w:lang w:eastAsia="ru-RU"/>
        </w:rPr>
        <w:t xml:space="preserve">4.2. Показатели надежности систем </w:t>
      </w:r>
      <w:proofErr w:type="spellStart"/>
      <w:r w:rsidRPr="00F32B32">
        <w:rPr>
          <w:rFonts w:ascii="Times New Roman" w:eastAsia="Times New Roman" w:hAnsi="Times New Roman" w:cs="Times New Roman"/>
          <w:sz w:val="28"/>
          <w:szCs w:val="28"/>
          <w:lang w:eastAsia="ru-RU"/>
        </w:rPr>
        <w:t>ресурсоснабжения</w:t>
      </w:r>
      <w:proofErr w:type="spellEnd"/>
      <w:r w:rsidRPr="003170F4">
        <w:rPr>
          <w:rFonts w:ascii="Times New Roman" w:eastAsia="Times New Roman" w:hAnsi="Times New Roman" w:cs="Times New Roman"/>
          <w:sz w:val="28"/>
          <w:szCs w:val="28"/>
          <w:lang w:eastAsia="ru-RU"/>
        </w:rPr>
        <w:t>……………..………..</w:t>
      </w:r>
      <w:r w:rsidRPr="003170F4">
        <w:rPr>
          <w:rFonts w:ascii="Times New Roman" w:eastAsia="Times New Roman" w:hAnsi="Times New Roman" w:cs="Times New Roman"/>
          <w:bCs/>
          <w:sz w:val="28"/>
          <w:szCs w:val="28"/>
          <w:lang w:eastAsia="ru-RU"/>
        </w:rPr>
        <w:t>2</w:t>
      </w:r>
      <w:r w:rsidR="00992AA3">
        <w:rPr>
          <w:rFonts w:ascii="Times New Roman" w:eastAsia="Times New Roman" w:hAnsi="Times New Roman" w:cs="Times New Roman"/>
          <w:bCs/>
          <w:sz w:val="28"/>
          <w:szCs w:val="28"/>
          <w:lang w:eastAsia="ru-RU"/>
        </w:rPr>
        <w:t>1</w:t>
      </w:r>
    </w:p>
    <w:p w:rsidR="00A36868" w:rsidRPr="00F32B32" w:rsidRDefault="00A36868" w:rsidP="00A36868">
      <w:pPr>
        <w:jc w:val="both"/>
        <w:rPr>
          <w:rFonts w:ascii="Times New Roman" w:eastAsia="Times New Roman" w:hAnsi="Times New Roman" w:cs="Times New Roman"/>
          <w:bCs/>
          <w:sz w:val="28"/>
          <w:szCs w:val="28"/>
          <w:lang w:eastAsia="ru-RU"/>
        </w:rPr>
      </w:pPr>
      <w:r w:rsidRPr="00F32B32">
        <w:rPr>
          <w:rFonts w:ascii="Times New Roman" w:eastAsia="Times New Roman" w:hAnsi="Times New Roman" w:cs="Times New Roman"/>
          <w:bCs/>
          <w:sz w:val="28"/>
          <w:szCs w:val="28"/>
          <w:lang w:eastAsia="ru-RU"/>
        </w:rPr>
        <w:t>5. Программа инвестиционных проектов, обеспечивающих достижение целевых показ</w:t>
      </w:r>
      <w:r>
        <w:rPr>
          <w:rFonts w:ascii="Times New Roman" w:eastAsia="Times New Roman" w:hAnsi="Times New Roman" w:cs="Times New Roman"/>
          <w:bCs/>
          <w:sz w:val="28"/>
          <w:szCs w:val="28"/>
          <w:lang w:eastAsia="ru-RU"/>
        </w:rPr>
        <w:t>ателей…………………………………………………………….2</w:t>
      </w:r>
      <w:r w:rsidR="00992AA3">
        <w:rPr>
          <w:rFonts w:ascii="Times New Roman" w:eastAsia="Times New Roman" w:hAnsi="Times New Roman" w:cs="Times New Roman"/>
          <w:bCs/>
          <w:sz w:val="28"/>
          <w:szCs w:val="28"/>
          <w:lang w:eastAsia="ru-RU"/>
        </w:rPr>
        <w:t>3</w:t>
      </w:r>
    </w:p>
    <w:p w:rsidR="00A36868" w:rsidRPr="005F29A5" w:rsidRDefault="00A36868" w:rsidP="00A36868">
      <w:pPr>
        <w:jc w:val="both"/>
        <w:rPr>
          <w:rFonts w:ascii="Times New Roman" w:eastAsia="Times New Roman" w:hAnsi="Times New Roman" w:cs="Times New Roman"/>
          <w:bCs/>
          <w:sz w:val="28"/>
          <w:szCs w:val="28"/>
          <w:lang w:eastAsia="ru-RU"/>
        </w:rPr>
      </w:pPr>
      <w:r w:rsidRPr="00F32B32">
        <w:rPr>
          <w:rFonts w:ascii="Times New Roman" w:eastAsia="Times New Roman" w:hAnsi="Times New Roman" w:cs="Times New Roman"/>
          <w:bCs/>
          <w:sz w:val="28"/>
          <w:szCs w:val="28"/>
          <w:lang w:eastAsia="ru-RU"/>
        </w:rPr>
        <w:t xml:space="preserve">5.1 </w:t>
      </w:r>
      <w:r w:rsidRPr="005F29A5">
        <w:rPr>
          <w:rFonts w:ascii="Times New Roman" w:eastAsia="Times New Roman" w:hAnsi="Times New Roman" w:cs="Times New Roman"/>
          <w:bCs/>
          <w:sz w:val="28"/>
          <w:szCs w:val="28"/>
          <w:lang w:eastAsia="ru-RU"/>
        </w:rPr>
        <w:t>Программа инвестицио</w:t>
      </w:r>
      <w:r w:rsidR="00992AA3">
        <w:rPr>
          <w:rFonts w:ascii="Times New Roman" w:eastAsia="Times New Roman" w:hAnsi="Times New Roman" w:cs="Times New Roman"/>
          <w:bCs/>
          <w:sz w:val="28"/>
          <w:szCs w:val="28"/>
          <w:lang w:eastAsia="ru-RU"/>
        </w:rPr>
        <w:t>нных проектов развития системы электр</w:t>
      </w:r>
      <w:r w:rsidRPr="005F29A5">
        <w:rPr>
          <w:rFonts w:ascii="Times New Roman" w:eastAsia="Times New Roman" w:hAnsi="Times New Roman" w:cs="Times New Roman"/>
          <w:bCs/>
          <w:sz w:val="28"/>
          <w:szCs w:val="28"/>
          <w:lang w:eastAsia="ru-RU"/>
        </w:rPr>
        <w:t xml:space="preserve">оснабжения </w:t>
      </w:r>
      <w:proofErr w:type="spellStart"/>
      <w:r w:rsidR="002C206F" w:rsidRPr="002C206F">
        <w:rPr>
          <w:rFonts w:ascii="Times New Roman" w:eastAsia="Times New Roman" w:hAnsi="Times New Roman" w:cs="Times New Roman"/>
          <w:bCs/>
          <w:sz w:val="28"/>
          <w:szCs w:val="28"/>
          <w:lang w:eastAsia="ru-RU"/>
        </w:rPr>
        <w:t>Енгалычевского</w:t>
      </w:r>
      <w:proofErr w:type="spellEnd"/>
      <w:r w:rsidR="002C206F" w:rsidRPr="002C206F">
        <w:rPr>
          <w:rFonts w:ascii="Times New Roman" w:eastAsia="Times New Roman" w:hAnsi="Times New Roman" w:cs="Times New Roman"/>
          <w:bCs/>
          <w:sz w:val="28"/>
          <w:szCs w:val="28"/>
          <w:lang w:eastAsia="ru-RU"/>
        </w:rPr>
        <w:t xml:space="preserve"> </w:t>
      </w:r>
      <w:r w:rsidRPr="005F29A5">
        <w:rPr>
          <w:rFonts w:ascii="Times New Roman" w:eastAsia="Times New Roman" w:hAnsi="Times New Roman" w:cs="Times New Roman"/>
          <w:bCs/>
          <w:sz w:val="28"/>
          <w:szCs w:val="28"/>
          <w:lang w:eastAsia="ru-RU"/>
        </w:rPr>
        <w:t>сельского поселения 2017-2027 годы (в ценах 2016)</w:t>
      </w:r>
      <w:r>
        <w:rPr>
          <w:rFonts w:ascii="Times New Roman" w:eastAsia="Times New Roman" w:hAnsi="Times New Roman" w:cs="Times New Roman"/>
          <w:bCs/>
          <w:sz w:val="28"/>
          <w:szCs w:val="28"/>
          <w:lang w:eastAsia="ru-RU"/>
        </w:rPr>
        <w:t>……</w:t>
      </w:r>
      <w:r w:rsidR="00771CD8">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…2</w:t>
      </w:r>
      <w:r w:rsidR="00992AA3">
        <w:rPr>
          <w:rFonts w:ascii="Times New Roman" w:eastAsia="Times New Roman" w:hAnsi="Times New Roman" w:cs="Times New Roman"/>
          <w:bCs/>
          <w:sz w:val="28"/>
          <w:szCs w:val="28"/>
          <w:lang w:eastAsia="ru-RU"/>
        </w:rPr>
        <w:t>3</w:t>
      </w:r>
    </w:p>
    <w:p w:rsidR="00A36868" w:rsidRPr="00F32B32" w:rsidRDefault="00A36868" w:rsidP="00A36868">
      <w:pPr>
        <w:jc w:val="both"/>
        <w:rPr>
          <w:rFonts w:ascii="Times New Roman" w:eastAsia="Times New Roman" w:hAnsi="Times New Roman" w:cs="Times New Roman"/>
          <w:bCs/>
          <w:sz w:val="28"/>
          <w:szCs w:val="28"/>
          <w:lang w:eastAsia="ru-RU"/>
        </w:rPr>
      </w:pPr>
      <w:r w:rsidRPr="00F32B32">
        <w:rPr>
          <w:rFonts w:ascii="Times New Roman" w:eastAsia="Times New Roman" w:hAnsi="Times New Roman" w:cs="Times New Roman"/>
          <w:bCs/>
          <w:sz w:val="28"/>
          <w:szCs w:val="28"/>
          <w:lang w:eastAsia="ru-RU"/>
        </w:rPr>
        <w:t>6. Источники инвестиций, тарифы и доступность программы для населения…………………………………………………………………………2</w:t>
      </w:r>
      <w:r w:rsidR="00992AA3">
        <w:rPr>
          <w:rFonts w:ascii="Times New Roman" w:eastAsia="Times New Roman" w:hAnsi="Times New Roman" w:cs="Times New Roman"/>
          <w:bCs/>
          <w:sz w:val="28"/>
          <w:szCs w:val="28"/>
          <w:lang w:eastAsia="ru-RU"/>
        </w:rPr>
        <w:t>4</w:t>
      </w:r>
    </w:p>
    <w:p w:rsidR="00A36868" w:rsidRPr="00F32B32" w:rsidRDefault="00A36868" w:rsidP="00A36868">
      <w:pPr>
        <w:rPr>
          <w:rFonts w:ascii="Times New Roman" w:eastAsia="Times New Roman" w:hAnsi="Times New Roman" w:cs="Times New Roman"/>
          <w:bCs/>
          <w:sz w:val="28"/>
          <w:szCs w:val="28"/>
          <w:lang w:eastAsia="ru-RU"/>
        </w:rPr>
      </w:pPr>
      <w:r w:rsidRPr="00F32B32">
        <w:rPr>
          <w:rFonts w:ascii="Times New Roman" w:eastAsia="Times New Roman" w:hAnsi="Times New Roman" w:cs="Times New Roman"/>
          <w:bCs/>
          <w:sz w:val="28"/>
          <w:szCs w:val="28"/>
          <w:lang w:eastAsia="ru-RU"/>
        </w:rPr>
        <w:br w:type="page"/>
      </w:r>
    </w:p>
    <w:p w:rsidR="00A36868" w:rsidRPr="00427810" w:rsidRDefault="00A36868" w:rsidP="00A36868">
      <w:pPr>
        <w:numPr>
          <w:ilvl w:val="0"/>
          <w:numId w:val="1"/>
        </w:numPr>
        <w:spacing w:after="0" w:line="360" w:lineRule="auto"/>
        <w:contextualSpacing/>
        <w:rPr>
          <w:rFonts w:ascii="Times New Roman" w:eastAsia="Times New Roman" w:hAnsi="Times New Roman" w:cs="Times New Roman"/>
          <w:b/>
          <w:sz w:val="28"/>
          <w:szCs w:val="28"/>
        </w:rPr>
      </w:pPr>
      <w:r w:rsidRPr="00427810">
        <w:rPr>
          <w:rFonts w:ascii="Times New Roman" w:eastAsia="Times New Roman" w:hAnsi="Times New Roman" w:cs="Times New Roman"/>
          <w:b/>
          <w:sz w:val="28"/>
          <w:szCs w:val="28"/>
        </w:rPr>
        <w:lastRenderedPageBreak/>
        <w:t xml:space="preserve">Паспорт программы </w:t>
      </w:r>
    </w:p>
    <w:tbl>
      <w:tblPr>
        <w:tblW w:w="98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1"/>
        <w:gridCol w:w="7002"/>
      </w:tblGrid>
      <w:tr w:rsidR="00A36868" w:rsidRPr="007F1F01" w:rsidTr="00BF17C1">
        <w:tc>
          <w:tcPr>
            <w:tcW w:w="2821" w:type="dxa"/>
            <w:shd w:val="clear" w:color="auto" w:fill="auto"/>
          </w:tcPr>
          <w:p w:rsidR="00A36868" w:rsidRPr="007F1F01" w:rsidRDefault="00A36868" w:rsidP="00BF17C1">
            <w:pPr>
              <w:spacing w:after="0" w:line="360" w:lineRule="auto"/>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sz w:val="28"/>
                <w:szCs w:val="28"/>
                <w:lang w:eastAsia="ru-RU"/>
              </w:rPr>
              <w:t>Наименование Программы</w:t>
            </w:r>
          </w:p>
        </w:tc>
        <w:tc>
          <w:tcPr>
            <w:tcW w:w="7002" w:type="dxa"/>
            <w:shd w:val="clear" w:color="auto" w:fill="auto"/>
          </w:tcPr>
          <w:p w:rsidR="00A36868" w:rsidRPr="007F1F01" w:rsidRDefault="00A36868" w:rsidP="00BF17C1">
            <w:pPr>
              <w:spacing w:after="0" w:line="360" w:lineRule="auto"/>
              <w:ind w:left="384" w:hanging="360"/>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color w:val="000000"/>
                <w:sz w:val="28"/>
                <w:szCs w:val="28"/>
                <w:lang w:eastAsia="ru-RU"/>
              </w:rPr>
              <w:t xml:space="preserve">Программа комплексного развития системы коммунальной инфраструктуры </w:t>
            </w:r>
            <w:proofErr w:type="spellStart"/>
            <w:r>
              <w:rPr>
                <w:rFonts w:ascii="Times New Roman" w:eastAsia="Calibri" w:hAnsi="Times New Roman" w:cs="Times New Roman"/>
                <w:bCs/>
                <w:sz w:val="28"/>
                <w:szCs w:val="28"/>
              </w:rPr>
              <w:t>Енгалычевского</w:t>
            </w:r>
            <w:proofErr w:type="spellEnd"/>
            <w:r>
              <w:rPr>
                <w:rFonts w:ascii="Times New Roman" w:eastAsia="Calibri" w:hAnsi="Times New Roman" w:cs="Times New Roman"/>
                <w:bCs/>
                <w:sz w:val="28"/>
                <w:szCs w:val="28"/>
              </w:rPr>
              <w:t xml:space="preserve"> </w:t>
            </w:r>
            <w:r w:rsidRPr="007F1F01">
              <w:rPr>
                <w:rFonts w:ascii="Times New Roman" w:eastAsia="Times New Roman" w:hAnsi="Times New Roman" w:cs="Times New Roman"/>
                <w:color w:val="000000"/>
                <w:sz w:val="28"/>
                <w:szCs w:val="28"/>
                <w:lang w:eastAsia="ru-RU"/>
              </w:rPr>
              <w:t xml:space="preserve">сельского поселения </w:t>
            </w:r>
            <w:r>
              <w:rPr>
                <w:rFonts w:ascii="Times New Roman" w:eastAsia="Times New Roman" w:hAnsi="Times New Roman" w:cs="Times New Roman"/>
                <w:color w:val="000000"/>
                <w:sz w:val="28"/>
                <w:szCs w:val="28"/>
                <w:lang w:eastAsia="ru-RU"/>
              </w:rPr>
              <w:t xml:space="preserve">Дубенского </w:t>
            </w:r>
            <w:r w:rsidRPr="007F1F01">
              <w:rPr>
                <w:rFonts w:ascii="Times New Roman" w:eastAsia="Times New Roman" w:hAnsi="Times New Roman" w:cs="Times New Roman"/>
                <w:color w:val="000000"/>
                <w:sz w:val="28"/>
                <w:szCs w:val="28"/>
                <w:lang w:eastAsia="ru-RU"/>
              </w:rPr>
              <w:t>муниципального района Республики Мордовия на 2017-2027гг  (дале</w:t>
            </w:r>
            <w:proofErr w:type="gramStart"/>
            <w:r w:rsidRPr="007F1F01">
              <w:rPr>
                <w:rFonts w:ascii="Times New Roman" w:eastAsia="Times New Roman" w:hAnsi="Times New Roman" w:cs="Times New Roman"/>
                <w:color w:val="000000"/>
                <w:sz w:val="28"/>
                <w:szCs w:val="28"/>
                <w:lang w:eastAsia="ru-RU"/>
              </w:rPr>
              <w:t>е-</w:t>
            </w:r>
            <w:proofErr w:type="gramEnd"/>
            <w:r w:rsidRPr="007F1F01">
              <w:rPr>
                <w:rFonts w:ascii="Times New Roman" w:eastAsia="Times New Roman" w:hAnsi="Times New Roman" w:cs="Times New Roman"/>
                <w:color w:val="000000"/>
                <w:sz w:val="28"/>
                <w:szCs w:val="28"/>
                <w:lang w:eastAsia="ru-RU"/>
              </w:rPr>
              <w:t xml:space="preserve"> Программа)</w:t>
            </w:r>
          </w:p>
        </w:tc>
      </w:tr>
      <w:tr w:rsidR="00A36868" w:rsidRPr="007F1F01" w:rsidTr="00BF17C1">
        <w:tc>
          <w:tcPr>
            <w:tcW w:w="2821" w:type="dxa"/>
            <w:shd w:val="clear" w:color="auto" w:fill="auto"/>
          </w:tcPr>
          <w:p w:rsidR="00A36868" w:rsidRPr="007F1F01" w:rsidRDefault="00A36868" w:rsidP="00BF17C1">
            <w:pPr>
              <w:spacing w:after="0" w:line="360" w:lineRule="auto"/>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sz w:val="28"/>
                <w:szCs w:val="28"/>
                <w:lang w:eastAsia="ru-RU"/>
              </w:rPr>
              <w:t>Основания для разработки</w:t>
            </w:r>
          </w:p>
        </w:tc>
        <w:tc>
          <w:tcPr>
            <w:tcW w:w="7002" w:type="dxa"/>
            <w:shd w:val="clear" w:color="auto" w:fill="auto"/>
          </w:tcPr>
          <w:p w:rsidR="00A36868" w:rsidRPr="007F1F01" w:rsidRDefault="00A36868" w:rsidP="00BF17C1">
            <w:pPr>
              <w:spacing w:after="0" w:line="360" w:lineRule="auto"/>
              <w:jc w:val="center"/>
              <w:rPr>
                <w:rFonts w:ascii="Times New Roman" w:eastAsia="Calibri" w:hAnsi="Times New Roman" w:cs="Times New Roman"/>
                <w:sz w:val="28"/>
                <w:szCs w:val="28"/>
              </w:rPr>
            </w:pPr>
            <w:r w:rsidRPr="007F1F01">
              <w:rPr>
                <w:rFonts w:ascii="Times New Roman" w:eastAsia="Calibri" w:hAnsi="Times New Roman" w:cs="Times New Roman"/>
                <w:sz w:val="28"/>
                <w:szCs w:val="28"/>
              </w:rPr>
              <w:t>Градостроительный кодекс Российской Федерации.</w:t>
            </w:r>
          </w:p>
          <w:p w:rsidR="00A36868" w:rsidRPr="007F1F01" w:rsidRDefault="00A36868" w:rsidP="00BF17C1">
            <w:pPr>
              <w:spacing w:after="0" w:line="360" w:lineRule="auto"/>
              <w:jc w:val="center"/>
              <w:rPr>
                <w:rFonts w:ascii="Times New Roman" w:eastAsia="Calibri" w:hAnsi="Times New Roman" w:cs="Times New Roman"/>
                <w:sz w:val="28"/>
                <w:szCs w:val="28"/>
              </w:rPr>
            </w:pPr>
            <w:r w:rsidRPr="007F1F01">
              <w:rPr>
                <w:rFonts w:ascii="Times New Roman" w:eastAsia="Calibri" w:hAnsi="Times New Roman" w:cs="Times New Roman"/>
                <w:sz w:val="28"/>
                <w:szCs w:val="28"/>
              </w:rPr>
              <w:t xml:space="preserve">Приказ Министерства Регионального развития РФ от 06.05.2011 № 204 «О разработке </w:t>
            </w:r>
            <w:proofErr w:type="gramStart"/>
            <w:r w:rsidRPr="007F1F01">
              <w:rPr>
                <w:rFonts w:ascii="Times New Roman" w:eastAsia="Calibri" w:hAnsi="Times New Roman" w:cs="Times New Roman"/>
                <w:sz w:val="28"/>
                <w:szCs w:val="28"/>
              </w:rPr>
              <w:t>программ комплексного развития систем коммунальной инфраструктуры муниципальных образований</w:t>
            </w:r>
            <w:proofErr w:type="gramEnd"/>
            <w:r w:rsidRPr="007F1F01">
              <w:rPr>
                <w:rFonts w:ascii="Times New Roman" w:eastAsia="Calibri" w:hAnsi="Times New Roman" w:cs="Times New Roman"/>
                <w:sz w:val="28"/>
                <w:szCs w:val="28"/>
              </w:rPr>
              <w:t>».</w:t>
            </w:r>
          </w:p>
          <w:p w:rsidR="00A36868" w:rsidRPr="007F1F01" w:rsidRDefault="00A36868" w:rsidP="00BF17C1">
            <w:pPr>
              <w:spacing w:after="0" w:line="360" w:lineRule="auto"/>
              <w:jc w:val="center"/>
              <w:rPr>
                <w:rFonts w:ascii="Times New Roman" w:eastAsia="Calibri" w:hAnsi="Times New Roman" w:cs="Times New Roman"/>
                <w:sz w:val="28"/>
                <w:szCs w:val="28"/>
              </w:rPr>
            </w:pPr>
            <w:r w:rsidRPr="007F1F01">
              <w:rPr>
                <w:rFonts w:ascii="Times New Roman" w:eastAsia="Calibri" w:hAnsi="Times New Roman" w:cs="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A36868" w:rsidRPr="007F1F01" w:rsidRDefault="00A36868" w:rsidP="00BF17C1">
            <w:pPr>
              <w:spacing w:after="0" w:line="360" w:lineRule="auto"/>
              <w:ind w:left="383"/>
              <w:jc w:val="center"/>
              <w:rPr>
                <w:rFonts w:ascii="Times New Roman" w:eastAsia="Calibri" w:hAnsi="Times New Roman" w:cs="Times New Roman"/>
                <w:sz w:val="28"/>
                <w:szCs w:val="28"/>
              </w:rPr>
            </w:pPr>
            <w:r w:rsidRPr="007F1F01">
              <w:rPr>
                <w:rFonts w:ascii="Times New Roman" w:eastAsia="Calibri" w:hAnsi="Times New Roman" w:cs="Times New Roman"/>
                <w:sz w:val="28"/>
                <w:szCs w:val="28"/>
              </w:rPr>
              <w:t>Федеральный закон от 30.12.2004г. № 210-ФЗ «Об основах регулирования тарифов организаций коммунального комплекса»</w:t>
            </w:r>
          </w:p>
          <w:p w:rsidR="00A36868" w:rsidRPr="007F1F01" w:rsidRDefault="00A36868" w:rsidP="00BF17C1">
            <w:pPr>
              <w:spacing w:after="0" w:line="360" w:lineRule="auto"/>
              <w:ind w:left="383"/>
              <w:jc w:val="center"/>
              <w:rPr>
                <w:rFonts w:ascii="Times New Roman" w:eastAsia="Calibri" w:hAnsi="Times New Roman" w:cs="Times New Roman"/>
                <w:sz w:val="28"/>
                <w:szCs w:val="28"/>
              </w:rPr>
            </w:pPr>
            <w:r w:rsidRPr="007F1F01">
              <w:rPr>
                <w:rFonts w:ascii="Times New Roman" w:eastAsia="Calibri" w:hAnsi="Times New Roman" w:cs="Times New Roman"/>
                <w:sz w:val="28"/>
                <w:szCs w:val="28"/>
              </w:rPr>
              <w:t xml:space="preserve">        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p w:rsidR="00A36868" w:rsidRPr="007F1F01" w:rsidRDefault="00A36868" w:rsidP="00BF17C1">
            <w:pPr>
              <w:spacing w:after="0" w:line="360" w:lineRule="auto"/>
              <w:ind w:left="383"/>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sz w:val="28"/>
                <w:szCs w:val="28"/>
                <w:lang w:eastAsia="ru-RU"/>
              </w:rPr>
              <w:t>Схема теплоснабжения</w:t>
            </w:r>
          </w:p>
          <w:p w:rsidR="00A36868" w:rsidRPr="007F1F01" w:rsidRDefault="00A36868" w:rsidP="00BF17C1">
            <w:pPr>
              <w:spacing w:after="0"/>
              <w:ind w:right="142" w:hanging="142"/>
              <w:jc w:val="center"/>
              <w:rPr>
                <w:rFonts w:ascii="Times New Roman" w:eastAsia="Calibri" w:hAnsi="Times New Roman" w:cs="Times New Roman"/>
                <w:noProof/>
                <w:sz w:val="32"/>
                <w:szCs w:val="56"/>
              </w:rPr>
            </w:pPr>
            <w:proofErr w:type="spellStart"/>
            <w:r>
              <w:rPr>
                <w:rFonts w:ascii="Times New Roman" w:eastAsia="Times New Roman" w:hAnsi="Times New Roman" w:cs="Times New Roman"/>
                <w:bCs/>
                <w:sz w:val="28"/>
                <w:szCs w:val="28"/>
                <w:lang w:eastAsia="ru-RU"/>
              </w:rPr>
              <w:t>Енгалычевского</w:t>
            </w:r>
            <w:proofErr w:type="spellEnd"/>
            <w:r>
              <w:rPr>
                <w:rFonts w:ascii="Times New Roman" w:eastAsia="Times New Roman" w:hAnsi="Times New Roman" w:cs="Times New Roman"/>
                <w:bCs/>
                <w:sz w:val="28"/>
                <w:szCs w:val="28"/>
                <w:lang w:eastAsia="ru-RU"/>
              </w:rPr>
              <w:t xml:space="preserve"> </w:t>
            </w:r>
            <w:r w:rsidRPr="007F1F01">
              <w:rPr>
                <w:rFonts w:ascii="Times New Roman" w:eastAsia="Times New Roman" w:hAnsi="Times New Roman" w:cs="Times New Roman"/>
                <w:sz w:val="28"/>
                <w:szCs w:val="28"/>
                <w:lang w:eastAsia="ru-RU"/>
              </w:rPr>
              <w:t xml:space="preserve">сельского поселения </w:t>
            </w:r>
            <w:r>
              <w:rPr>
                <w:rFonts w:ascii="Times New Roman" w:eastAsia="Times New Roman" w:hAnsi="Times New Roman" w:cs="Times New Roman"/>
                <w:sz w:val="28"/>
                <w:szCs w:val="28"/>
                <w:lang w:eastAsia="ru-RU"/>
              </w:rPr>
              <w:t xml:space="preserve">Дубенского </w:t>
            </w:r>
            <w:r w:rsidRPr="007F1F01">
              <w:rPr>
                <w:rFonts w:ascii="Times New Roman" w:eastAsia="Times New Roman" w:hAnsi="Times New Roman" w:cs="Times New Roman"/>
                <w:sz w:val="28"/>
                <w:szCs w:val="28"/>
                <w:lang w:eastAsia="ru-RU"/>
              </w:rPr>
              <w:t xml:space="preserve">муниципального района Республики Мордовия, разработанная </w:t>
            </w:r>
            <w:r w:rsidRPr="007F1F01">
              <w:rPr>
                <w:rFonts w:ascii="Times New Roman" w:eastAsia="Calibri" w:hAnsi="Times New Roman" w:cs="Times New Roman"/>
                <w:noProof/>
                <w:sz w:val="28"/>
                <w:szCs w:val="28"/>
              </w:rPr>
              <w:t>ООО «ЭКО-</w:t>
            </w:r>
            <w:r w:rsidRPr="007F1F01">
              <w:rPr>
                <w:rFonts w:ascii="Times New Roman" w:eastAsia="Calibri" w:hAnsi="Times New Roman" w:cs="Times New Roman"/>
                <w:noProof/>
                <w:sz w:val="32"/>
                <w:szCs w:val="56"/>
              </w:rPr>
              <w:t>М»</w:t>
            </w:r>
          </w:p>
        </w:tc>
      </w:tr>
      <w:tr w:rsidR="00A36868" w:rsidRPr="007F1F01" w:rsidTr="00BF17C1">
        <w:tc>
          <w:tcPr>
            <w:tcW w:w="2821" w:type="dxa"/>
            <w:shd w:val="clear" w:color="auto" w:fill="auto"/>
          </w:tcPr>
          <w:p w:rsidR="00A36868" w:rsidRPr="007F1F01" w:rsidRDefault="00A36868" w:rsidP="00BF17C1">
            <w:pPr>
              <w:spacing w:after="0" w:line="360" w:lineRule="auto"/>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sz w:val="28"/>
                <w:szCs w:val="28"/>
                <w:lang w:eastAsia="ru-RU"/>
              </w:rPr>
              <w:lastRenderedPageBreak/>
              <w:t>Муниципальный заказчик-координатор Программы</w:t>
            </w:r>
          </w:p>
        </w:tc>
        <w:tc>
          <w:tcPr>
            <w:tcW w:w="7002" w:type="dxa"/>
            <w:shd w:val="clear" w:color="auto" w:fill="auto"/>
          </w:tcPr>
          <w:p w:rsidR="00A36868" w:rsidRPr="007F1F01" w:rsidRDefault="00A36868" w:rsidP="00BF17C1">
            <w:pPr>
              <w:spacing w:after="0" w:line="360" w:lineRule="auto"/>
              <w:ind w:left="383" w:hanging="383"/>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sz w:val="28"/>
                <w:szCs w:val="28"/>
                <w:lang w:eastAsia="ru-RU"/>
              </w:rPr>
              <w:t xml:space="preserve">-     администрация </w:t>
            </w:r>
            <w:proofErr w:type="spellStart"/>
            <w:r>
              <w:rPr>
                <w:rFonts w:ascii="Times New Roman" w:eastAsia="Calibri" w:hAnsi="Times New Roman" w:cs="Times New Roman"/>
                <w:bCs/>
                <w:sz w:val="28"/>
                <w:szCs w:val="28"/>
              </w:rPr>
              <w:t>Енгалычевского</w:t>
            </w:r>
            <w:proofErr w:type="spellEnd"/>
            <w:r>
              <w:rPr>
                <w:rFonts w:ascii="Times New Roman" w:eastAsia="Calibri" w:hAnsi="Times New Roman" w:cs="Times New Roman"/>
                <w:bCs/>
                <w:sz w:val="28"/>
                <w:szCs w:val="28"/>
              </w:rPr>
              <w:t xml:space="preserve"> </w:t>
            </w:r>
            <w:r w:rsidRPr="007F1F01">
              <w:rPr>
                <w:rFonts w:ascii="Times New Roman" w:eastAsia="Times New Roman" w:hAnsi="Times New Roman" w:cs="Times New Roman"/>
                <w:sz w:val="28"/>
                <w:szCs w:val="28"/>
                <w:lang w:eastAsia="ru-RU"/>
              </w:rPr>
              <w:t xml:space="preserve">сельского поселения  </w:t>
            </w:r>
            <w:r>
              <w:rPr>
                <w:rFonts w:ascii="Times New Roman" w:eastAsia="Times New Roman" w:hAnsi="Times New Roman" w:cs="Times New Roman"/>
                <w:sz w:val="28"/>
                <w:szCs w:val="28"/>
                <w:lang w:eastAsia="ru-RU"/>
              </w:rPr>
              <w:t xml:space="preserve">Дубенского </w:t>
            </w:r>
            <w:r w:rsidRPr="007F1F01">
              <w:rPr>
                <w:rFonts w:ascii="Times New Roman" w:eastAsia="Times New Roman" w:hAnsi="Times New Roman" w:cs="Times New Roman"/>
                <w:sz w:val="28"/>
                <w:szCs w:val="28"/>
                <w:lang w:eastAsia="ru-RU"/>
              </w:rPr>
              <w:t>муниципального  района Республики Мордовия</w:t>
            </w:r>
          </w:p>
        </w:tc>
      </w:tr>
      <w:tr w:rsidR="00A36868" w:rsidRPr="007F1F01" w:rsidTr="00BF17C1">
        <w:tc>
          <w:tcPr>
            <w:tcW w:w="2821" w:type="dxa"/>
            <w:shd w:val="clear" w:color="auto" w:fill="auto"/>
          </w:tcPr>
          <w:p w:rsidR="00A36868" w:rsidRPr="007F1F01" w:rsidRDefault="00A36868" w:rsidP="00BF17C1">
            <w:pPr>
              <w:spacing w:after="0" w:line="360" w:lineRule="auto"/>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sz w:val="28"/>
                <w:szCs w:val="28"/>
                <w:lang w:eastAsia="ru-RU"/>
              </w:rPr>
              <w:t>Разработчик Программы</w:t>
            </w:r>
          </w:p>
        </w:tc>
        <w:tc>
          <w:tcPr>
            <w:tcW w:w="7002" w:type="dxa"/>
            <w:shd w:val="clear" w:color="auto" w:fill="auto"/>
          </w:tcPr>
          <w:p w:rsidR="00A36868" w:rsidRPr="007F1F01" w:rsidRDefault="00A36868" w:rsidP="00BF17C1">
            <w:pPr>
              <w:spacing w:after="0" w:line="360" w:lineRule="auto"/>
              <w:ind w:left="383" w:hanging="383"/>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color w:val="000000"/>
                <w:sz w:val="28"/>
                <w:szCs w:val="28"/>
                <w:lang w:eastAsia="ru-RU"/>
              </w:rPr>
              <w:t>- Государственное Унитарное Предприятие Республики Мордовия «</w:t>
            </w:r>
            <w:proofErr w:type="spellStart"/>
            <w:r w:rsidRPr="007F1F01">
              <w:rPr>
                <w:rFonts w:ascii="Times New Roman" w:eastAsia="Times New Roman" w:hAnsi="Times New Roman" w:cs="Times New Roman"/>
                <w:color w:val="000000"/>
                <w:sz w:val="28"/>
                <w:szCs w:val="28"/>
                <w:lang w:eastAsia="ru-RU"/>
              </w:rPr>
              <w:t>Мордовкоммунсервис</w:t>
            </w:r>
            <w:proofErr w:type="spellEnd"/>
            <w:r w:rsidRPr="007F1F01">
              <w:rPr>
                <w:rFonts w:ascii="Times New Roman" w:eastAsia="Times New Roman" w:hAnsi="Times New Roman" w:cs="Times New Roman"/>
                <w:color w:val="000000"/>
                <w:sz w:val="28"/>
                <w:szCs w:val="28"/>
                <w:lang w:eastAsia="ru-RU"/>
              </w:rPr>
              <w:t>»</w:t>
            </w:r>
          </w:p>
        </w:tc>
      </w:tr>
      <w:tr w:rsidR="00A36868" w:rsidRPr="007F1F01" w:rsidTr="00BF17C1">
        <w:tc>
          <w:tcPr>
            <w:tcW w:w="2821" w:type="dxa"/>
            <w:shd w:val="clear" w:color="auto" w:fill="auto"/>
          </w:tcPr>
          <w:p w:rsidR="00A36868" w:rsidRPr="007F1F01" w:rsidRDefault="00A36868" w:rsidP="00BF17C1">
            <w:pPr>
              <w:spacing w:after="0" w:line="360" w:lineRule="auto"/>
              <w:jc w:val="center"/>
              <w:rPr>
                <w:rFonts w:ascii="Times New Roman" w:eastAsia="Times New Roman" w:hAnsi="Times New Roman" w:cs="Times New Roman"/>
                <w:sz w:val="28"/>
                <w:szCs w:val="28"/>
                <w:lang w:eastAsia="ru-RU"/>
              </w:rPr>
            </w:pPr>
            <w:proofErr w:type="gramStart"/>
            <w:r w:rsidRPr="007F1F01">
              <w:rPr>
                <w:rFonts w:ascii="Times New Roman" w:eastAsia="Times New Roman" w:hAnsi="Times New Roman" w:cs="Times New Roman"/>
                <w:color w:val="000000"/>
                <w:sz w:val="28"/>
                <w:szCs w:val="28"/>
                <w:lang w:eastAsia="ru-RU"/>
              </w:rPr>
              <w:t>Контроль за</w:t>
            </w:r>
            <w:proofErr w:type="gramEnd"/>
            <w:r w:rsidRPr="007F1F01">
              <w:rPr>
                <w:rFonts w:ascii="Times New Roman" w:eastAsia="Times New Roman" w:hAnsi="Times New Roman" w:cs="Times New Roman"/>
                <w:color w:val="000000"/>
                <w:sz w:val="28"/>
                <w:szCs w:val="28"/>
                <w:lang w:eastAsia="ru-RU"/>
              </w:rPr>
              <w:t xml:space="preserve"> реализацией программы</w:t>
            </w:r>
          </w:p>
        </w:tc>
        <w:tc>
          <w:tcPr>
            <w:tcW w:w="7002" w:type="dxa"/>
            <w:shd w:val="clear" w:color="auto" w:fill="auto"/>
          </w:tcPr>
          <w:p w:rsidR="00A36868" w:rsidRPr="007F1F01" w:rsidRDefault="00A36868" w:rsidP="00BF17C1">
            <w:pPr>
              <w:spacing w:after="0" w:line="360" w:lineRule="auto"/>
              <w:jc w:val="center"/>
              <w:rPr>
                <w:rFonts w:ascii="Times New Roman" w:eastAsia="Times New Roman" w:hAnsi="Times New Roman" w:cs="Times New Roman"/>
                <w:color w:val="000000"/>
                <w:sz w:val="28"/>
                <w:szCs w:val="28"/>
                <w:lang w:eastAsia="ru-RU"/>
              </w:rPr>
            </w:pPr>
            <w:r w:rsidRPr="007F1F01">
              <w:rPr>
                <w:rFonts w:ascii="Times New Roman" w:eastAsia="Times New Roman" w:hAnsi="Times New Roman" w:cs="Times New Roman"/>
                <w:color w:val="000000"/>
                <w:sz w:val="28"/>
                <w:szCs w:val="28"/>
                <w:lang w:eastAsia="ru-RU"/>
              </w:rPr>
              <w:t xml:space="preserve">- Глава </w:t>
            </w:r>
            <w:proofErr w:type="spellStart"/>
            <w:r>
              <w:rPr>
                <w:rFonts w:ascii="Times New Roman" w:eastAsia="Times New Roman" w:hAnsi="Times New Roman" w:cs="Times New Roman"/>
                <w:bCs/>
                <w:color w:val="000000"/>
                <w:sz w:val="28"/>
                <w:szCs w:val="28"/>
                <w:lang w:eastAsia="ru-RU"/>
              </w:rPr>
              <w:t>Енгалычевского</w:t>
            </w:r>
            <w:proofErr w:type="spellEnd"/>
            <w:r>
              <w:rPr>
                <w:rFonts w:ascii="Times New Roman" w:eastAsia="Times New Roman" w:hAnsi="Times New Roman" w:cs="Times New Roman"/>
                <w:bCs/>
                <w:color w:val="000000"/>
                <w:sz w:val="28"/>
                <w:szCs w:val="28"/>
                <w:lang w:eastAsia="ru-RU"/>
              </w:rPr>
              <w:t xml:space="preserve"> </w:t>
            </w:r>
            <w:r w:rsidRPr="007F1F01">
              <w:rPr>
                <w:rFonts w:ascii="Times New Roman" w:eastAsia="Times New Roman" w:hAnsi="Times New Roman" w:cs="Times New Roman"/>
                <w:color w:val="000000"/>
                <w:sz w:val="28"/>
                <w:szCs w:val="28"/>
                <w:lang w:eastAsia="ru-RU"/>
              </w:rPr>
              <w:t>сельского поселения;</w:t>
            </w:r>
          </w:p>
          <w:p w:rsidR="00A36868" w:rsidRPr="007F1F01" w:rsidRDefault="00A36868" w:rsidP="00BF17C1">
            <w:pPr>
              <w:spacing w:after="0" w:line="360" w:lineRule="auto"/>
              <w:ind w:left="383" w:hanging="383"/>
              <w:jc w:val="center"/>
              <w:rPr>
                <w:rFonts w:ascii="Times New Roman" w:eastAsia="Times New Roman" w:hAnsi="Times New Roman" w:cs="Times New Roman"/>
                <w:color w:val="000000"/>
                <w:sz w:val="28"/>
                <w:szCs w:val="28"/>
                <w:lang w:eastAsia="ru-RU"/>
              </w:rPr>
            </w:pPr>
          </w:p>
        </w:tc>
      </w:tr>
      <w:tr w:rsidR="00A36868" w:rsidRPr="007F1F01" w:rsidTr="00BF17C1">
        <w:tc>
          <w:tcPr>
            <w:tcW w:w="2821" w:type="dxa"/>
            <w:shd w:val="clear" w:color="auto" w:fill="auto"/>
          </w:tcPr>
          <w:p w:rsidR="00A36868" w:rsidRPr="00977AED" w:rsidRDefault="00A36868" w:rsidP="00BF17C1">
            <w:pPr>
              <w:spacing w:after="0" w:line="360" w:lineRule="auto"/>
              <w:jc w:val="center"/>
              <w:rPr>
                <w:rFonts w:ascii="Times New Roman" w:eastAsia="Times New Roman" w:hAnsi="Times New Roman" w:cs="Times New Roman"/>
                <w:sz w:val="28"/>
                <w:szCs w:val="28"/>
                <w:lang w:eastAsia="ru-RU"/>
              </w:rPr>
            </w:pPr>
            <w:r w:rsidRPr="00977AED">
              <w:rPr>
                <w:rFonts w:ascii="Times New Roman" w:eastAsia="Times New Roman" w:hAnsi="Times New Roman" w:cs="Times New Roman"/>
                <w:sz w:val="28"/>
                <w:szCs w:val="28"/>
                <w:lang w:eastAsia="ru-RU"/>
              </w:rPr>
              <w:t>Цели Программы</w:t>
            </w:r>
          </w:p>
        </w:tc>
        <w:tc>
          <w:tcPr>
            <w:tcW w:w="7002" w:type="dxa"/>
            <w:shd w:val="clear" w:color="auto" w:fill="auto"/>
          </w:tcPr>
          <w:p w:rsidR="00A36868" w:rsidRPr="00977AED" w:rsidRDefault="00A36868" w:rsidP="00BF17C1">
            <w:pPr>
              <w:spacing w:line="360" w:lineRule="auto"/>
              <w:jc w:val="center"/>
              <w:rPr>
                <w:rFonts w:ascii="Times New Roman" w:eastAsia="Calibri" w:hAnsi="Times New Roman" w:cs="Times New Roman"/>
                <w:sz w:val="28"/>
                <w:szCs w:val="28"/>
              </w:rPr>
            </w:pPr>
            <w:r w:rsidRPr="00977AED">
              <w:rPr>
                <w:rFonts w:ascii="Times New Roman" w:eastAsia="Calibri" w:hAnsi="Times New Roman" w:cs="Times New Roman"/>
                <w:sz w:val="28"/>
                <w:szCs w:val="28"/>
              </w:rPr>
              <w:t xml:space="preserve">-  модернизация (реконструкция) системы коммунальной инфраструктуры </w:t>
            </w:r>
            <w:proofErr w:type="spellStart"/>
            <w:r>
              <w:rPr>
                <w:rFonts w:ascii="Times New Roman" w:eastAsia="Times New Roman" w:hAnsi="Times New Roman" w:cs="Times New Roman"/>
                <w:bCs/>
                <w:color w:val="000000"/>
                <w:sz w:val="28"/>
                <w:szCs w:val="28"/>
                <w:lang w:eastAsia="ru-RU"/>
              </w:rPr>
              <w:t>Енгалычевского</w:t>
            </w:r>
            <w:proofErr w:type="spellEnd"/>
            <w:r>
              <w:rPr>
                <w:rFonts w:ascii="Times New Roman" w:eastAsia="Times New Roman" w:hAnsi="Times New Roman" w:cs="Times New Roman"/>
                <w:bCs/>
                <w:color w:val="000000"/>
                <w:sz w:val="28"/>
                <w:szCs w:val="28"/>
                <w:lang w:eastAsia="ru-RU"/>
              </w:rPr>
              <w:t xml:space="preserve"> </w:t>
            </w:r>
            <w:r w:rsidRPr="00977AED">
              <w:rPr>
                <w:rFonts w:ascii="Times New Roman" w:eastAsia="Times New Roman" w:hAnsi="Times New Roman" w:cs="Times New Roman"/>
                <w:color w:val="000000"/>
                <w:sz w:val="28"/>
                <w:szCs w:val="28"/>
                <w:lang w:eastAsia="ru-RU"/>
              </w:rPr>
              <w:t>сельского поселения</w:t>
            </w:r>
            <w:r w:rsidRPr="00977AED">
              <w:rPr>
                <w:rFonts w:ascii="Times New Roman" w:eastAsia="Calibri" w:hAnsi="Times New Roman" w:cs="Times New Roman"/>
                <w:sz w:val="28"/>
                <w:szCs w:val="28"/>
              </w:rPr>
              <w:t>;</w:t>
            </w:r>
          </w:p>
          <w:p w:rsidR="00A36868" w:rsidRPr="00977AED" w:rsidRDefault="00A36868" w:rsidP="00BF17C1">
            <w:pPr>
              <w:spacing w:line="360" w:lineRule="auto"/>
              <w:jc w:val="center"/>
              <w:rPr>
                <w:rFonts w:ascii="Times New Roman" w:eastAsia="Calibri" w:hAnsi="Times New Roman" w:cs="Times New Roman"/>
                <w:sz w:val="28"/>
                <w:szCs w:val="28"/>
              </w:rPr>
            </w:pPr>
            <w:r w:rsidRPr="00977AED">
              <w:rPr>
                <w:rFonts w:ascii="Times New Roman" w:eastAsia="Calibri" w:hAnsi="Times New Roman" w:cs="Times New Roman"/>
                <w:sz w:val="28"/>
                <w:szCs w:val="28"/>
              </w:rPr>
              <w:t xml:space="preserve">- экономия топливно-энергетических и трудовых ресурсов в системе коммунальной инфраструктуры </w:t>
            </w:r>
            <w:proofErr w:type="spellStart"/>
            <w:r>
              <w:rPr>
                <w:rFonts w:ascii="Times New Roman" w:eastAsia="Times New Roman" w:hAnsi="Times New Roman" w:cs="Times New Roman"/>
                <w:bCs/>
                <w:color w:val="000000"/>
                <w:sz w:val="28"/>
                <w:szCs w:val="28"/>
                <w:lang w:eastAsia="ru-RU"/>
              </w:rPr>
              <w:t>Енгалычевского</w:t>
            </w:r>
            <w:proofErr w:type="spellEnd"/>
            <w:r>
              <w:rPr>
                <w:rFonts w:ascii="Times New Roman" w:eastAsia="Times New Roman" w:hAnsi="Times New Roman" w:cs="Times New Roman"/>
                <w:bCs/>
                <w:color w:val="000000"/>
                <w:sz w:val="28"/>
                <w:szCs w:val="28"/>
                <w:lang w:eastAsia="ru-RU"/>
              </w:rPr>
              <w:t xml:space="preserve"> </w:t>
            </w:r>
            <w:r w:rsidRPr="00977AED">
              <w:rPr>
                <w:rFonts w:ascii="Times New Roman" w:eastAsia="Times New Roman" w:hAnsi="Times New Roman" w:cs="Times New Roman"/>
                <w:color w:val="000000"/>
                <w:sz w:val="28"/>
                <w:szCs w:val="28"/>
                <w:lang w:eastAsia="ru-RU"/>
              </w:rPr>
              <w:t>сельского поселения</w:t>
            </w:r>
            <w:r w:rsidRPr="00977AED">
              <w:rPr>
                <w:rFonts w:ascii="Times New Roman" w:eastAsia="Calibri" w:hAnsi="Times New Roman" w:cs="Times New Roman"/>
                <w:sz w:val="28"/>
                <w:szCs w:val="28"/>
              </w:rPr>
              <w:t>;</w:t>
            </w:r>
          </w:p>
          <w:p w:rsidR="00A36868" w:rsidRPr="00977AED" w:rsidRDefault="00A36868" w:rsidP="00BF17C1">
            <w:pPr>
              <w:spacing w:line="360" w:lineRule="auto"/>
              <w:jc w:val="center"/>
              <w:rPr>
                <w:rFonts w:ascii="Times New Roman" w:eastAsia="Calibri" w:hAnsi="Times New Roman" w:cs="Times New Roman"/>
                <w:sz w:val="28"/>
                <w:szCs w:val="28"/>
              </w:rPr>
            </w:pPr>
            <w:r w:rsidRPr="00977AED">
              <w:rPr>
                <w:rFonts w:ascii="Times New Roman" w:eastAsia="Calibri" w:hAnsi="Times New Roman" w:cs="Times New Roman"/>
                <w:sz w:val="28"/>
                <w:szCs w:val="28"/>
              </w:rPr>
              <w:t>- повышение качества предоставляемых коммунальных услуг.</w:t>
            </w:r>
          </w:p>
          <w:p w:rsidR="00A36868" w:rsidRPr="00977AED" w:rsidRDefault="00A36868" w:rsidP="00BF17C1">
            <w:pPr>
              <w:spacing w:after="0" w:line="360" w:lineRule="auto"/>
              <w:jc w:val="center"/>
              <w:rPr>
                <w:rFonts w:ascii="Times New Roman" w:eastAsia="Times New Roman" w:hAnsi="Times New Roman" w:cs="Times New Roman"/>
                <w:sz w:val="28"/>
                <w:szCs w:val="28"/>
                <w:lang w:eastAsia="ru-RU"/>
              </w:rPr>
            </w:pPr>
            <w:r w:rsidRPr="00977AED">
              <w:rPr>
                <w:rFonts w:ascii="Times New Roman" w:eastAsia="Calibri" w:hAnsi="Times New Roman" w:cs="Times New Roman"/>
                <w:sz w:val="28"/>
                <w:szCs w:val="28"/>
              </w:rPr>
              <w:t xml:space="preserve">- улучшение состояния окружающей среды, экологическая безопасность развития </w:t>
            </w:r>
            <w:proofErr w:type="spellStart"/>
            <w:r>
              <w:rPr>
                <w:rFonts w:ascii="Times New Roman" w:eastAsia="Times New Roman" w:hAnsi="Times New Roman" w:cs="Times New Roman"/>
                <w:bCs/>
                <w:color w:val="000000"/>
                <w:sz w:val="28"/>
                <w:szCs w:val="28"/>
                <w:lang w:eastAsia="ru-RU"/>
              </w:rPr>
              <w:t>Енгалычевского</w:t>
            </w:r>
            <w:proofErr w:type="spellEnd"/>
            <w:r>
              <w:rPr>
                <w:rFonts w:ascii="Times New Roman" w:eastAsia="Times New Roman" w:hAnsi="Times New Roman" w:cs="Times New Roman"/>
                <w:bCs/>
                <w:color w:val="000000"/>
                <w:sz w:val="28"/>
                <w:szCs w:val="28"/>
                <w:lang w:eastAsia="ru-RU"/>
              </w:rPr>
              <w:t xml:space="preserve"> </w:t>
            </w:r>
            <w:r w:rsidRPr="00977AED">
              <w:rPr>
                <w:rFonts w:ascii="Times New Roman" w:eastAsia="Times New Roman" w:hAnsi="Times New Roman" w:cs="Times New Roman"/>
                <w:color w:val="000000"/>
                <w:sz w:val="28"/>
                <w:szCs w:val="28"/>
                <w:lang w:eastAsia="ru-RU"/>
              </w:rPr>
              <w:t>сельского поселения</w:t>
            </w:r>
            <w:r w:rsidRPr="00977AED">
              <w:rPr>
                <w:rFonts w:ascii="Times New Roman" w:eastAsia="Calibri" w:hAnsi="Times New Roman" w:cs="Times New Roman"/>
                <w:sz w:val="28"/>
                <w:szCs w:val="28"/>
              </w:rPr>
              <w:t>, создание благоприятных условий для проживания населения.</w:t>
            </w:r>
          </w:p>
        </w:tc>
      </w:tr>
      <w:tr w:rsidR="00A36868" w:rsidRPr="007F1F01" w:rsidTr="00BF17C1">
        <w:tc>
          <w:tcPr>
            <w:tcW w:w="2821" w:type="dxa"/>
            <w:shd w:val="clear" w:color="auto" w:fill="auto"/>
          </w:tcPr>
          <w:p w:rsidR="00A36868" w:rsidRPr="007F1F01" w:rsidRDefault="00A36868" w:rsidP="00BF17C1">
            <w:pPr>
              <w:spacing w:after="0" w:line="360" w:lineRule="auto"/>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sz w:val="28"/>
                <w:szCs w:val="28"/>
                <w:lang w:eastAsia="ru-RU"/>
              </w:rPr>
              <w:t>Задачи Программы</w:t>
            </w:r>
          </w:p>
        </w:tc>
        <w:tc>
          <w:tcPr>
            <w:tcW w:w="7002" w:type="dxa"/>
            <w:shd w:val="clear" w:color="auto" w:fill="auto"/>
          </w:tcPr>
          <w:p w:rsidR="00A36868" w:rsidRPr="007F1F01" w:rsidRDefault="00A36868" w:rsidP="00BF17C1">
            <w:pPr>
              <w:shd w:val="clear" w:color="auto" w:fill="FFFFFF"/>
              <w:spacing w:after="0" w:line="360" w:lineRule="auto"/>
              <w:ind w:left="37"/>
              <w:jc w:val="center"/>
              <w:rPr>
                <w:rFonts w:ascii="Times New Roman" w:eastAsia="Times New Roman" w:hAnsi="Times New Roman" w:cs="Times New Roman"/>
                <w:color w:val="000000"/>
                <w:sz w:val="28"/>
                <w:szCs w:val="28"/>
                <w:lang w:eastAsia="ru-RU"/>
              </w:rPr>
            </w:pPr>
            <w:r w:rsidRPr="007F1F01">
              <w:rPr>
                <w:rFonts w:ascii="Times New Roman" w:eastAsia="Times New Roman" w:hAnsi="Times New Roman" w:cs="Times New Roman"/>
                <w:color w:val="000000"/>
                <w:spacing w:val="-2"/>
                <w:sz w:val="28"/>
                <w:szCs w:val="28"/>
                <w:lang w:eastAsia="ru-RU"/>
              </w:rPr>
              <w:t>1. Инженерно-техническая оптимизация систем коммунальной инфраструктуры</w:t>
            </w:r>
            <w:r w:rsidRPr="007F1F01">
              <w:rPr>
                <w:rFonts w:ascii="Times New Roman" w:eastAsia="Times New Roman" w:hAnsi="Times New Roman" w:cs="Times New Roman"/>
                <w:color w:val="000000"/>
                <w:sz w:val="28"/>
                <w:szCs w:val="28"/>
                <w:lang w:eastAsia="ru-RU"/>
              </w:rPr>
              <w:t>.</w:t>
            </w:r>
          </w:p>
          <w:p w:rsidR="00A36868" w:rsidRPr="007F1F01" w:rsidRDefault="00A36868" w:rsidP="00BF17C1">
            <w:pPr>
              <w:shd w:val="clear" w:color="auto" w:fill="FFFFFF"/>
              <w:spacing w:after="0" w:line="360" w:lineRule="auto"/>
              <w:ind w:left="37"/>
              <w:jc w:val="center"/>
              <w:rPr>
                <w:rFonts w:ascii="Times New Roman" w:eastAsia="Times New Roman" w:hAnsi="Times New Roman" w:cs="Times New Roman"/>
                <w:color w:val="000000"/>
                <w:sz w:val="28"/>
                <w:szCs w:val="28"/>
                <w:lang w:eastAsia="ru-RU"/>
              </w:rPr>
            </w:pPr>
            <w:r w:rsidRPr="007F1F01">
              <w:rPr>
                <w:rFonts w:ascii="Times New Roman" w:eastAsia="Times New Roman" w:hAnsi="Times New Roman" w:cs="Times New Roman"/>
                <w:color w:val="000000"/>
                <w:spacing w:val="-2"/>
                <w:sz w:val="28"/>
                <w:szCs w:val="28"/>
                <w:lang w:eastAsia="ru-RU"/>
              </w:rPr>
              <w:t>2. Повышение надежности систем коммунальной инфраструктуры.</w:t>
            </w:r>
          </w:p>
          <w:p w:rsidR="00A36868" w:rsidRPr="007F1F01" w:rsidRDefault="00A36868" w:rsidP="00BF17C1">
            <w:pPr>
              <w:spacing w:after="0" w:line="360" w:lineRule="auto"/>
              <w:jc w:val="center"/>
              <w:rPr>
                <w:rFonts w:ascii="Times New Roman" w:eastAsia="Calibri" w:hAnsi="Times New Roman" w:cs="Times New Roman"/>
                <w:color w:val="000000"/>
                <w:sz w:val="28"/>
                <w:szCs w:val="28"/>
              </w:rPr>
            </w:pPr>
            <w:r w:rsidRPr="007F1F01">
              <w:rPr>
                <w:rFonts w:ascii="Times New Roman" w:eastAsia="Times New Roman" w:hAnsi="Times New Roman" w:cs="Times New Roman"/>
                <w:color w:val="000000"/>
                <w:spacing w:val="-2"/>
                <w:sz w:val="28"/>
                <w:szCs w:val="28"/>
                <w:lang w:eastAsia="ru-RU"/>
              </w:rPr>
              <w:t>3.</w:t>
            </w:r>
            <w:r w:rsidRPr="007F1F01">
              <w:rPr>
                <w:rFonts w:ascii="Times New Roman" w:eastAsia="Calibri" w:hAnsi="Times New Roman" w:cs="Times New Roman"/>
                <w:color w:val="000000"/>
                <w:sz w:val="28"/>
                <w:szCs w:val="28"/>
              </w:rPr>
              <w:t xml:space="preserve"> Обеспечение более комфортных условий проживания населения сельского поселения.</w:t>
            </w:r>
          </w:p>
          <w:p w:rsidR="00A36868" w:rsidRPr="007F1F01" w:rsidRDefault="00A36868" w:rsidP="00BF17C1">
            <w:pPr>
              <w:spacing w:after="0" w:line="360" w:lineRule="auto"/>
              <w:jc w:val="center"/>
              <w:rPr>
                <w:rFonts w:ascii="Times New Roman" w:eastAsia="Calibri" w:hAnsi="Times New Roman" w:cs="Times New Roman"/>
                <w:color w:val="000000"/>
                <w:sz w:val="28"/>
                <w:szCs w:val="28"/>
              </w:rPr>
            </w:pPr>
            <w:r w:rsidRPr="007F1F01">
              <w:rPr>
                <w:rFonts w:ascii="Times New Roman" w:eastAsia="Calibri" w:hAnsi="Times New Roman" w:cs="Times New Roman"/>
                <w:color w:val="000000"/>
                <w:sz w:val="28"/>
                <w:szCs w:val="28"/>
              </w:rPr>
              <w:t>4. Повышение качества предоставляемых ЖКХ.</w:t>
            </w:r>
          </w:p>
          <w:p w:rsidR="00A36868" w:rsidRPr="007F1F01" w:rsidRDefault="00A36868" w:rsidP="00BF17C1">
            <w:pPr>
              <w:spacing w:after="0" w:line="360" w:lineRule="auto"/>
              <w:jc w:val="center"/>
              <w:rPr>
                <w:rFonts w:ascii="Times New Roman" w:eastAsia="Calibri" w:hAnsi="Times New Roman" w:cs="Times New Roman"/>
                <w:color w:val="000000"/>
                <w:sz w:val="28"/>
                <w:szCs w:val="28"/>
              </w:rPr>
            </w:pPr>
            <w:r w:rsidRPr="007F1F01">
              <w:rPr>
                <w:rFonts w:ascii="Times New Roman" w:eastAsia="Calibri" w:hAnsi="Times New Roman" w:cs="Times New Roman"/>
                <w:color w:val="000000"/>
                <w:sz w:val="28"/>
                <w:szCs w:val="28"/>
              </w:rPr>
              <w:lastRenderedPageBreak/>
              <w:t>5. Снижение потребления энергетических ресурсов.</w:t>
            </w:r>
          </w:p>
          <w:p w:rsidR="00A36868" w:rsidRPr="007F1F01" w:rsidRDefault="00A36868" w:rsidP="00BF17C1">
            <w:pPr>
              <w:spacing w:after="0" w:line="360" w:lineRule="auto"/>
              <w:jc w:val="center"/>
              <w:rPr>
                <w:rFonts w:ascii="Times New Roman" w:eastAsia="Calibri" w:hAnsi="Times New Roman" w:cs="Times New Roman"/>
                <w:color w:val="000000"/>
                <w:sz w:val="28"/>
                <w:szCs w:val="28"/>
              </w:rPr>
            </w:pPr>
            <w:r w:rsidRPr="007F1F01">
              <w:rPr>
                <w:rFonts w:ascii="Times New Roman" w:eastAsia="Calibri" w:hAnsi="Times New Roman" w:cs="Times New Roman"/>
                <w:color w:val="000000"/>
                <w:sz w:val="28"/>
                <w:szCs w:val="28"/>
              </w:rPr>
              <w:t>6.Снижение потерь при поставке ресурсов потребителям.</w:t>
            </w:r>
          </w:p>
          <w:p w:rsidR="00A36868" w:rsidRPr="007F1F01" w:rsidRDefault="00A36868" w:rsidP="00BF17C1">
            <w:pPr>
              <w:spacing w:line="360" w:lineRule="auto"/>
              <w:jc w:val="center"/>
              <w:rPr>
                <w:rFonts w:ascii="Times New Roman" w:eastAsia="Calibri" w:hAnsi="Times New Roman" w:cs="Times New Roman"/>
                <w:sz w:val="28"/>
                <w:szCs w:val="28"/>
              </w:rPr>
            </w:pPr>
            <w:r w:rsidRPr="007F1F01">
              <w:rPr>
                <w:rFonts w:ascii="Times New Roman" w:eastAsia="Calibri" w:hAnsi="Times New Roman" w:cs="Times New Roman"/>
                <w:color w:val="000000"/>
                <w:sz w:val="28"/>
                <w:szCs w:val="28"/>
              </w:rPr>
              <w:t>7. Улучшение экологической обстановки в сельском поселении.</w:t>
            </w:r>
          </w:p>
        </w:tc>
      </w:tr>
      <w:tr w:rsidR="00A36868" w:rsidRPr="007F1F01" w:rsidTr="00BF17C1">
        <w:tc>
          <w:tcPr>
            <w:tcW w:w="2821" w:type="dxa"/>
            <w:shd w:val="clear" w:color="auto" w:fill="auto"/>
          </w:tcPr>
          <w:p w:rsidR="00A36868" w:rsidRPr="007F1F01" w:rsidRDefault="00A36868" w:rsidP="00BF17C1">
            <w:pPr>
              <w:spacing w:after="0" w:line="360" w:lineRule="auto"/>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sz w:val="28"/>
                <w:szCs w:val="28"/>
                <w:lang w:eastAsia="ru-RU"/>
              </w:rPr>
              <w:lastRenderedPageBreak/>
              <w:t>Сроки и этапы реализации Программы</w:t>
            </w:r>
          </w:p>
        </w:tc>
        <w:tc>
          <w:tcPr>
            <w:tcW w:w="7002" w:type="dxa"/>
            <w:shd w:val="clear" w:color="auto" w:fill="auto"/>
          </w:tcPr>
          <w:p w:rsidR="00A36868" w:rsidRPr="007F1F01" w:rsidRDefault="00A36868" w:rsidP="00BF17C1">
            <w:pPr>
              <w:autoSpaceDE w:val="0"/>
              <w:autoSpaceDN w:val="0"/>
              <w:adjustRightInd w:val="0"/>
              <w:spacing w:after="0" w:line="360" w:lineRule="auto"/>
              <w:ind w:left="383" w:hanging="383"/>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color w:val="000000"/>
                <w:sz w:val="28"/>
                <w:szCs w:val="28"/>
                <w:lang w:eastAsia="ru-RU"/>
              </w:rPr>
              <w:t>2017- 2027 гг.</w:t>
            </w:r>
          </w:p>
        </w:tc>
      </w:tr>
      <w:tr w:rsidR="00A36868" w:rsidRPr="007F1F01" w:rsidTr="00BF17C1">
        <w:tc>
          <w:tcPr>
            <w:tcW w:w="2821" w:type="dxa"/>
            <w:shd w:val="clear" w:color="auto" w:fill="auto"/>
          </w:tcPr>
          <w:p w:rsidR="00A36868" w:rsidRPr="007F1F01" w:rsidRDefault="00A36868" w:rsidP="00BF17C1">
            <w:pPr>
              <w:spacing w:after="0" w:line="360" w:lineRule="auto"/>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sz w:val="28"/>
                <w:szCs w:val="28"/>
                <w:lang w:eastAsia="ru-RU"/>
              </w:rPr>
              <w:t>Мероприятия Программы</w:t>
            </w:r>
          </w:p>
        </w:tc>
        <w:tc>
          <w:tcPr>
            <w:tcW w:w="7002" w:type="dxa"/>
            <w:shd w:val="clear" w:color="auto" w:fill="auto"/>
          </w:tcPr>
          <w:p w:rsidR="00A36868" w:rsidRPr="00655ADC" w:rsidRDefault="00A36868" w:rsidP="00BF17C1">
            <w:pPr>
              <w:widowControl w:val="0"/>
              <w:autoSpaceDE w:val="0"/>
              <w:autoSpaceDN w:val="0"/>
              <w:adjustRightInd w:val="0"/>
              <w:spacing w:after="0" w:line="360" w:lineRule="auto"/>
              <w:jc w:val="center"/>
              <w:rPr>
                <w:rFonts w:ascii="Times New Roman" w:eastAsia="Calibri" w:hAnsi="Times New Roman" w:cs="Times New Roman"/>
                <w:color w:val="000000"/>
                <w:sz w:val="28"/>
                <w:szCs w:val="28"/>
              </w:rPr>
            </w:pPr>
            <w:r w:rsidRPr="00655ADC">
              <w:rPr>
                <w:rFonts w:ascii="Times New Roman" w:eastAsia="Calibri" w:hAnsi="Times New Roman" w:cs="Times New Roman"/>
                <w:color w:val="000000"/>
                <w:sz w:val="28"/>
                <w:szCs w:val="28"/>
              </w:rPr>
              <w:t xml:space="preserve">1. </w:t>
            </w:r>
            <w:r w:rsidR="00724F7F" w:rsidRPr="00655ADC">
              <w:rPr>
                <w:rFonts w:ascii="Times New Roman" w:eastAsia="Calibri" w:hAnsi="Times New Roman" w:cs="Times New Roman"/>
                <w:color w:val="000000"/>
                <w:sz w:val="28"/>
                <w:szCs w:val="28"/>
              </w:rPr>
              <w:t xml:space="preserve">Построить наружное освещение </w:t>
            </w:r>
            <w:proofErr w:type="spellStart"/>
            <w:r w:rsidR="00724F7F" w:rsidRPr="00655ADC">
              <w:rPr>
                <w:rFonts w:ascii="Times New Roman" w:eastAsia="Calibri" w:hAnsi="Times New Roman" w:cs="Times New Roman"/>
                <w:color w:val="000000"/>
                <w:sz w:val="28"/>
                <w:szCs w:val="28"/>
              </w:rPr>
              <w:t>с</w:t>
            </w:r>
            <w:proofErr w:type="gramStart"/>
            <w:r w:rsidR="00724F7F" w:rsidRPr="00655ADC">
              <w:rPr>
                <w:rFonts w:ascii="Times New Roman" w:eastAsia="Calibri" w:hAnsi="Times New Roman" w:cs="Times New Roman"/>
                <w:color w:val="000000"/>
                <w:sz w:val="28"/>
                <w:szCs w:val="28"/>
              </w:rPr>
              <w:t>.Е</w:t>
            </w:r>
            <w:proofErr w:type="gramEnd"/>
            <w:r w:rsidR="00724F7F" w:rsidRPr="00655ADC">
              <w:rPr>
                <w:rFonts w:ascii="Times New Roman" w:eastAsia="Calibri" w:hAnsi="Times New Roman" w:cs="Times New Roman"/>
                <w:color w:val="000000"/>
                <w:sz w:val="28"/>
                <w:szCs w:val="28"/>
              </w:rPr>
              <w:t>нгалычево,д</w:t>
            </w:r>
            <w:proofErr w:type="spellEnd"/>
            <w:r w:rsidR="00724F7F" w:rsidRPr="00655ADC">
              <w:rPr>
                <w:rFonts w:ascii="Times New Roman" w:eastAsia="Calibri" w:hAnsi="Times New Roman" w:cs="Times New Roman"/>
                <w:color w:val="000000"/>
                <w:sz w:val="28"/>
                <w:szCs w:val="28"/>
              </w:rPr>
              <w:t xml:space="preserve">. </w:t>
            </w:r>
            <w:proofErr w:type="spellStart"/>
            <w:r w:rsidR="00724F7F" w:rsidRPr="00655ADC">
              <w:rPr>
                <w:rFonts w:ascii="Times New Roman" w:eastAsia="Calibri" w:hAnsi="Times New Roman" w:cs="Times New Roman"/>
                <w:color w:val="000000"/>
                <w:sz w:val="28"/>
                <w:szCs w:val="28"/>
              </w:rPr>
              <w:t>Явлейка</w:t>
            </w:r>
            <w:proofErr w:type="spellEnd"/>
          </w:p>
          <w:p w:rsidR="00A36868" w:rsidRDefault="00A36868" w:rsidP="00BF17C1">
            <w:pPr>
              <w:widowControl w:val="0"/>
              <w:autoSpaceDE w:val="0"/>
              <w:autoSpaceDN w:val="0"/>
              <w:adjustRightInd w:val="0"/>
              <w:spacing w:after="0" w:line="360" w:lineRule="auto"/>
              <w:jc w:val="center"/>
              <w:rPr>
                <w:rFonts w:ascii="Times New Roman" w:eastAsia="Calibri" w:hAnsi="Times New Roman" w:cs="Times New Roman"/>
                <w:color w:val="000000"/>
                <w:sz w:val="28"/>
                <w:szCs w:val="28"/>
              </w:rPr>
            </w:pPr>
            <w:r w:rsidRPr="00655ADC">
              <w:rPr>
                <w:rFonts w:ascii="Times New Roman" w:eastAsia="Calibri" w:hAnsi="Times New Roman" w:cs="Times New Roman"/>
                <w:color w:val="000000"/>
                <w:sz w:val="28"/>
                <w:szCs w:val="28"/>
              </w:rPr>
              <w:t xml:space="preserve">2. </w:t>
            </w:r>
            <w:r w:rsidR="00724F7F" w:rsidRPr="00655ADC">
              <w:rPr>
                <w:rFonts w:ascii="Times New Roman" w:eastAsia="Calibri" w:hAnsi="Times New Roman" w:cs="Times New Roman"/>
                <w:color w:val="000000"/>
                <w:sz w:val="28"/>
                <w:szCs w:val="28"/>
              </w:rPr>
              <w:t>Замена деревянных опор на ж/</w:t>
            </w:r>
            <w:proofErr w:type="gramStart"/>
            <w:r w:rsidR="00724F7F" w:rsidRPr="00655ADC">
              <w:rPr>
                <w:rFonts w:ascii="Times New Roman" w:eastAsia="Calibri" w:hAnsi="Times New Roman" w:cs="Times New Roman"/>
                <w:color w:val="000000"/>
                <w:sz w:val="28"/>
                <w:szCs w:val="28"/>
              </w:rPr>
              <w:t>бетонные</w:t>
            </w:r>
            <w:proofErr w:type="gramEnd"/>
          </w:p>
          <w:p w:rsidR="00A36868" w:rsidRPr="007F1F01" w:rsidRDefault="00A36868" w:rsidP="00BF17C1">
            <w:pPr>
              <w:widowControl w:val="0"/>
              <w:autoSpaceDE w:val="0"/>
              <w:autoSpaceDN w:val="0"/>
              <w:adjustRightInd w:val="0"/>
              <w:spacing w:after="0" w:line="360" w:lineRule="auto"/>
              <w:jc w:val="center"/>
              <w:rPr>
                <w:rFonts w:ascii="Times New Roman" w:eastAsia="Calibri" w:hAnsi="Times New Roman" w:cs="Times New Roman"/>
                <w:color w:val="000000"/>
                <w:sz w:val="28"/>
                <w:szCs w:val="28"/>
              </w:rPr>
            </w:pPr>
            <w:r w:rsidRPr="007F1F01">
              <w:rPr>
                <w:rFonts w:ascii="Times New Roman" w:eastAsia="Calibri" w:hAnsi="Times New Roman" w:cs="Times New Roman"/>
                <w:color w:val="000000"/>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A36868" w:rsidRPr="007F1F01" w:rsidRDefault="00A36868" w:rsidP="00BF17C1">
            <w:pPr>
              <w:widowControl w:val="0"/>
              <w:autoSpaceDE w:val="0"/>
              <w:autoSpaceDN w:val="0"/>
              <w:adjustRightInd w:val="0"/>
              <w:spacing w:after="0" w:line="360" w:lineRule="auto"/>
              <w:jc w:val="center"/>
              <w:rPr>
                <w:rFonts w:ascii="Times New Roman" w:eastAsia="Calibri" w:hAnsi="Times New Roman" w:cs="Times New Roman"/>
                <w:color w:val="000000"/>
                <w:sz w:val="28"/>
                <w:szCs w:val="28"/>
              </w:rPr>
            </w:pPr>
            <w:r w:rsidRPr="007F1F01">
              <w:rPr>
                <w:rFonts w:ascii="Times New Roman" w:eastAsia="Calibri" w:hAnsi="Times New Roman" w:cs="Times New Roman"/>
                <w:color w:val="000000"/>
                <w:sz w:val="28"/>
                <w:szCs w:val="28"/>
              </w:rPr>
              <w:t>- доля расходов обеспечения на коммунальные услуги в совокупном доходе семьи – 10 %</w:t>
            </w:r>
          </w:p>
          <w:p w:rsidR="00A36868" w:rsidRPr="007F1F01" w:rsidRDefault="00A36868" w:rsidP="00BF17C1">
            <w:pPr>
              <w:widowControl w:val="0"/>
              <w:autoSpaceDE w:val="0"/>
              <w:autoSpaceDN w:val="0"/>
              <w:adjustRightInd w:val="0"/>
              <w:spacing w:after="0" w:line="360" w:lineRule="auto"/>
              <w:jc w:val="center"/>
              <w:rPr>
                <w:rFonts w:ascii="Times New Roman" w:eastAsia="Calibri" w:hAnsi="Times New Roman" w:cs="Times New Roman"/>
                <w:color w:val="000000"/>
                <w:sz w:val="28"/>
                <w:szCs w:val="28"/>
              </w:rPr>
            </w:pPr>
            <w:r w:rsidRPr="007F1F01">
              <w:rPr>
                <w:rFonts w:ascii="Times New Roman" w:eastAsia="Calibri" w:hAnsi="Times New Roman" w:cs="Times New Roman"/>
                <w:color w:val="000000"/>
                <w:sz w:val="28"/>
                <w:szCs w:val="28"/>
              </w:rPr>
              <w:t xml:space="preserve">- уровень собираемости платежей за коммунальные услуги – 100 % </w:t>
            </w:r>
          </w:p>
          <w:p w:rsidR="00A36868" w:rsidRPr="007F1F01" w:rsidRDefault="00A36868" w:rsidP="00BF17C1">
            <w:pPr>
              <w:widowControl w:val="0"/>
              <w:autoSpaceDE w:val="0"/>
              <w:autoSpaceDN w:val="0"/>
              <w:adjustRightInd w:val="0"/>
              <w:spacing w:after="0" w:line="360" w:lineRule="auto"/>
              <w:jc w:val="center"/>
              <w:rPr>
                <w:rFonts w:ascii="Times New Roman" w:eastAsia="Calibri" w:hAnsi="Times New Roman" w:cs="Times New Roman"/>
                <w:color w:val="000000"/>
                <w:sz w:val="28"/>
                <w:szCs w:val="28"/>
              </w:rPr>
            </w:pPr>
            <w:r w:rsidRPr="007F1F01">
              <w:rPr>
                <w:rFonts w:ascii="Times New Roman" w:eastAsia="Calibri" w:hAnsi="Times New Roman" w:cs="Times New Roman"/>
                <w:color w:val="000000"/>
                <w:sz w:val="28"/>
                <w:szCs w:val="28"/>
              </w:rPr>
              <w:t>Приведенные данные свидетельствуют о доступности коммунальных ресурсов населения.</w:t>
            </w:r>
          </w:p>
        </w:tc>
      </w:tr>
      <w:tr w:rsidR="00A36868" w:rsidRPr="007F1F01" w:rsidTr="00BF17C1">
        <w:tc>
          <w:tcPr>
            <w:tcW w:w="2821" w:type="dxa"/>
            <w:shd w:val="clear" w:color="auto" w:fill="auto"/>
          </w:tcPr>
          <w:p w:rsidR="00A36868" w:rsidRPr="007F1F01" w:rsidRDefault="00A36868" w:rsidP="00BF17C1">
            <w:pPr>
              <w:spacing w:after="0" w:line="360" w:lineRule="auto"/>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sz w:val="28"/>
                <w:szCs w:val="28"/>
                <w:lang w:eastAsia="ru-RU"/>
              </w:rPr>
              <w:t>Исполнители основных мероприятий</w:t>
            </w:r>
          </w:p>
        </w:tc>
        <w:tc>
          <w:tcPr>
            <w:tcW w:w="7002" w:type="dxa"/>
            <w:shd w:val="clear" w:color="auto" w:fill="auto"/>
          </w:tcPr>
          <w:p w:rsidR="00A36868" w:rsidRPr="007F1F01" w:rsidRDefault="00A36868" w:rsidP="00BF17C1">
            <w:pPr>
              <w:spacing w:after="0" w:line="360" w:lineRule="auto"/>
              <w:jc w:val="center"/>
              <w:rPr>
                <w:rFonts w:ascii="Times New Roman" w:eastAsia="Times New Roman" w:hAnsi="Times New Roman" w:cs="Times New Roman"/>
                <w:color w:val="000000"/>
                <w:sz w:val="28"/>
                <w:szCs w:val="28"/>
                <w:lang w:eastAsia="ru-RU"/>
              </w:rPr>
            </w:pPr>
            <w:r w:rsidRPr="007F1F01">
              <w:rPr>
                <w:rFonts w:ascii="Times New Roman" w:eastAsia="Times New Roman" w:hAnsi="Times New Roman" w:cs="Times New Roman"/>
                <w:color w:val="000000"/>
                <w:sz w:val="28"/>
                <w:szCs w:val="28"/>
                <w:lang w:eastAsia="ru-RU"/>
              </w:rPr>
              <w:t xml:space="preserve">- администрация </w:t>
            </w:r>
            <w:proofErr w:type="spellStart"/>
            <w:r>
              <w:rPr>
                <w:rFonts w:ascii="Times New Roman" w:eastAsia="Times New Roman" w:hAnsi="Times New Roman" w:cs="Times New Roman"/>
                <w:bCs/>
                <w:color w:val="000000"/>
                <w:sz w:val="28"/>
                <w:szCs w:val="28"/>
                <w:lang w:eastAsia="ru-RU"/>
              </w:rPr>
              <w:t>Енгалычевского</w:t>
            </w:r>
            <w:proofErr w:type="spellEnd"/>
            <w:r>
              <w:rPr>
                <w:rFonts w:ascii="Times New Roman" w:eastAsia="Times New Roman" w:hAnsi="Times New Roman" w:cs="Times New Roman"/>
                <w:bCs/>
                <w:color w:val="000000"/>
                <w:sz w:val="28"/>
                <w:szCs w:val="28"/>
                <w:lang w:eastAsia="ru-RU"/>
              </w:rPr>
              <w:t xml:space="preserve"> </w:t>
            </w:r>
            <w:r w:rsidRPr="007F1F01">
              <w:rPr>
                <w:rFonts w:ascii="Times New Roman" w:eastAsia="Times New Roman" w:hAnsi="Times New Roman" w:cs="Times New Roman"/>
                <w:color w:val="000000"/>
                <w:sz w:val="28"/>
                <w:szCs w:val="28"/>
                <w:lang w:eastAsia="ru-RU"/>
              </w:rPr>
              <w:t xml:space="preserve">сельского поселения </w:t>
            </w:r>
            <w:r>
              <w:rPr>
                <w:rFonts w:ascii="Times New Roman" w:eastAsia="Times New Roman" w:hAnsi="Times New Roman" w:cs="Times New Roman"/>
                <w:color w:val="000000"/>
                <w:sz w:val="28"/>
                <w:szCs w:val="28"/>
                <w:lang w:eastAsia="ru-RU"/>
              </w:rPr>
              <w:t xml:space="preserve">Дубенского </w:t>
            </w:r>
            <w:r w:rsidRPr="007F1F01">
              <w:rPr>
                <w:rFonts w:ascii="Times New Roman" w:eastAsia="Times New Roman" w:hAnsi="Times New Roman" w:cs="Times New Roman"/>
                <w:color w:val="000000"/>
                <w:sz w:val="28"/>
                <w:szCs w:val="28"/>
                <w:lang w:eastAsia="ru-RU"/>
              </w:rPr>
              <w:t>муниципального района Республики Мордовия;</w:t>
            </w:r>
          </w:p>
        </w:tc>
      </w:tr>
      <w:tr w:rsidR="00A36868" w:rsidRPr="007F1F01" w:rsidTr="00BF17C1">
        <w:tc>
          <w:tcPr>
            <w:tcW w:w="2821" w:type="dxa"/>
            <w:shd w:val="clear" w:color="auto" w:fill="auto"/>
          </w:tcPr>
          <w:p w:rsidR="00A36868" w:rsidRPr="007F1F01" w:rsidRDefault="00A36868" w:rsidP="00BF17C1">
            <w:pPr>
              <w:spacing w:after="0" w:line="360" w:lineRule="auto"/>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sz w:val="28"/>
                <w:szCs w:val="28"/>
                <w:lang w:eastAsia="ru-RU"/>
              </w:rPr>
              <w:t>Ожидаемые результаты</w:t>
            </w:r>
          </w:p>
        </w:tc>
        <w:tc>
          <w:tcPr>
            <w:tcW w:w="7002" w:type="dxa"/>
            <w:shd w:val="clear" w:color="auto" w:fill="auto"/>
          </w:tcPr>
          <w:p w:rsidR="00A36868" w:rsidRPr="007F1F01" w:rsidRDefault="00A36868" w:rsidP="00BF17C1">
            <w:pPr>
              <w:spacing w:after="0" w:line="360" w:lineRule="auto"/>
              <w:jc w:val="center"/>
              <w:rPr>
                <w:rFonts w:ascii="Times New Roman" w:eastAsia="Calibri" w:hAnsi="Times New Roman" w:cs="Times New Roman"/>
                <w:sz w:val="28"/>
                <w:szCs w:val="28"/>
              </w:rPr>
            </w:pPr>
            <w:r w:rsidRPr="007F1F01">
              <w:rPr>
                <w:rFonts w:ascii="Times New Roman" w:eastAsia="Calibri" w:hAnsi="Times New Roman" w:cs="Times New Roman"/>
                <w:sz w:val="28"/>
                <w:szCs w:val="28"/>
              </w:rPr>
              <w:t xml:space="preserve">Модернизация и обновление коммунальной инфраструктуры </w:t>
            </w:r>
            <w:proofErr w:type="spellStart"/>
            <w:r>
              <w:rPr>
                <w:rFonts w:ascii="Times New Roman" w:eastAsia="Times New Roman" w:hAnsi="Times New Roman" w:cs="Times New Roman"/>
                <w:bCs/>
                <w:color w:val="000000"/>
                <w:sz w:val="28"/>
                <w:szCs w:val="28"/>
                <w:lang w:eastAsia="ru-RU"/>
              </w:rPr>
              <w:t>Енгалычевского</w:t>
            </w:r>
            <w:proofErr w:type="spellEnd"/>
            <w:r>
              <w:rPr>
                <w:rFonts w:ascii="Times New Roman" w:eastAsia="Times New Roman" w:hAnsi="Times New Roman" w:cs="Times New Roman"/>
                <w:bCs/>
                <w:color w:val="000000"/>
                <w:sz w:val="28"/>
                <w:szCs w:val="28"/>
                <w:lang w:eastAsia="ru-RU"/>
              </w:rPr>
              <w:t xml:space="preserve"> </w:t>
            </w:r>
            <w:r w:rsidRPr="007F1F01">
              <w:rPr>
                <w:rFonts w:ascii="Times New Roman" w:eastAsia="Times New Roman" w:hAnsi="Times New Roman" w:cs="Times New Roman"/>
                <w:color w:val="000000"/>
                <w:sz w:val="28"/>
                <w:szCs w:val="28"/>
                <w:lang w:eastAsia="ru-RU"/>
              </w:rPr>
              <w:t>сельского поселения</w:t>
            </w:r>
            <w:r w:rsidRPr="007F1F01">
              <w:rPr>
                <w:rFonts w:ascii="Times New Roman" w:eastAsia="Calibri" w:hAnsi="Times New Roman" w:cs="Times New Roman"/>
                <w:sz w:val="28"/>
                <w:szCs w:val="28"/>
              </w:rPr>
              <w:t xml:space="preserve">,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w:t>
            </w:r>
            <w:r w:rsidRPr="007F1F01">
              <w:rPr>
                <w:rFonts w:ascii="Times New Roman" w:eastAsia="Calibri" w:hAnsi="Times New Roman" w:cs="Times New Roman"/>
                <w:sz w:val="28"/>
                <w:szCs w:val="28"/>
              </w:rPr>
              <w:lastRenderedPageBreak/>
              <w:t>экологического состояния окружающей среды.</w:t>
            </w:r>
          </w:p>
          <w:p w:rsidR="00A36868" w:rsidRPr="007F1F01" w:rsidRDefault="00A36868" w:rsidP="00BF17C1">
            <w:pPr>
              <w:spacing w:after="0" w:line="360" w:lineRule="auto"/>
              <w:jc w:val="center"/>
              <w:rPr>
                <w:rFonts w:ascii="Times New Roman" w:eastAsia="Calibri" w:hAnsi="Times New Roman" w:cs="Times New Roman"/>
                <w:sz w:val="28"/>
                <w:szCs w:val="28"/>
              </w:rPr>
            </w:pPr>
            <w:r w:rsidRPr="007F1F01">
              <w:rPr>
                <w:rFonts w:ascii="Times New Roman" w:eastAsia="Calibri" w:hAnsi="Times New Roman" w:cs="Times New Roman"/>
                <w:sz w:val="28"/>
                <w:szCs w:val="28"/>
              </w:rPr>
              <w:t>Улучшение санитарного состояния сельских территорий;  стабилизация и последующее уменьшение образования бытовых и промышленных отходов на территории села;</w:t>
            </w:r>
          </w:p>
          <w:p w:rsidR="00A36868" w:rsidRPr="007F1F01" w:rsidRDefault="00A36868" w:rsidP="00BF17C1">
            <w:pPr>
              <w:spacing w:after="0" w:line="360" w:lineRule="auto"/>
              <w:jc w:val="center"/>
              <w:rPr>
                <w:rFonts w:ascii="Times New Roman" w:eastAsia="Calibri" w:hAnsi="Times New Roman" w:cs="Times New Roman"/>
                <w:sz w:val="28"/>
                <w:szCs w:val="28"/>
              </w:rPr>
            </w:pPr>
            <w:r w:rsidRPr="007F1F01">
              <w:rPr>
                <w:rFonts w:ascii="Times New Roman" w:eastAsia="Calibri" w:hAnsi="Times New Roman" w:cs="Times New Roman"/>
                <w:sz w:val="28"/>
                <w:szCs w:val="28"/>
              </w:rPr>
              <w:t xml:space="preserve">улучшение экологического состояния </w:t>
            </w:r>
            <w:proofErr w:type="spellStart"/>
            <w:r>
              <w:rPr>
                <w:rFonts w:ascii="Times New Roman" w:eastAsia="Times New Roman" w:hAnsi="Times New Roman" w:cs="Times New Roman"/>
                <w:bCs/>
                <w:color w:val="000000"/>
                <w:sz w:val="28"/>
                <w:szCs w:val="28"/>
                <w:lang w:eastAsia="ru-RU"/>
              </w:rPr>
              <w:t>Енгалычевского</w:t>
            </w:r>
            <w:proofErr w:type="spellEnd"/>
            <w:r>
              <w:rPr>
                <w:rFonts w:ascii="Times New Roman" w:eastAsia="Times New Roman" w:hAnsi="Times New Roman" w:cs="Times New Roman"/>
                <w:bCs/>
                <w:color w:val="000000"/>
                <w:sz w:val="28"/>
                <w:szCs w:val="28"/>
                <w:lang w:eastAsia="ru-RU"/>
              </w:rPr>
              <w:t xml:space="preserve"> </w:t>
            </w:r>
            <w:r w:rsidRPr="007F1F01">
              <w:rPr>
                <w:rFonts w:ascii="Times New Roman" w:eastAsia="Times New Roman" w:hAnsi="Times New Roman" w:cs="Times New Roman"/>
                <w:color w:val="000000"/>
                <w:sz w:val="28"/>
                <w:szCs w:val="28"/>
                <w:lang w:eastAsia="ru-RU"/>
              </w:rPr>
              <w:t>сельского поселения</w:t>
            </w:r>
            <w:r w:rsidRPr="007F1F01">
              <w:rPr>
                <w:rFonts w:ascii="Times New Roman" w:eastAsia="Calibri" w:hAnsi="Times New Roman" w:cs="Times New Roman"/>
                <w:sz w:val="28"/>
                <w:szCs w:val="28"/>
              </w:rPr>
              <w:t>.</w:t>
            </w:r>
          </w:p>
        </w:tc>
      </w:tr>
      <w:tr w:rsidR="00A36868" w:rsidRPr="007F1F01" w:rsidTr="00BF17C1">
        <w:tc>
          <w:tcPr>
            <w:tcW w:w="2821" w:type="dxa"/>
            <w:shd w:val="clear" w:color="auto" w:fill="auto"/>
          </w:tcPr>
          <w:p w:rsidR="00A36868" w:rsidRPr="007F1F01" w:rsidRDefault="00A36868" w:rsidP="00BF17C1">
            <w:pPr>
              <w:spacing w:after="0" w:line="360" w:lineRule="auto"/>
              <w:jc w:val="center"/>
              <w:rPr>
                <w:rFonts w:ascii="Times New Roman" w:eastAsia="Times New Roman" w:hAnsi="Times New Roman" w:cs="Times New Roman"/>
                <w:sz w:val="28"/>
                <w:szCs w:val="28"/>
                <w:lang w:eastAsia="ru-RU"/>
              </w:rPr>
            </w:pPr>
            <w:r w:rsidRPr="007F1F01">
              <w:rPr>
                <w:rFonts w:ascii="Times New Roman" w:eastAsia="Times New Roman" w:hAnsi="Times New Roman" w:cs="Times New Roman"/>
                <w:color w:val="000000"/>
                <w:sz w:val="28"/>
                <w:szCs w:val="28"/>
                <w:lang w:eastAsia="ru-RU"/>
              </w:rPr>
              <w:lastRenderedPageBreak/>
              <w:t>Объемы и источники финансирования</w:t>
            </w:r>
          </w:p>
        </w:tc>
        <w:tc>
          <w:tcPr>
            <w:tcW w:w="7002" w:type="dxa"/>
            <w:shd w:val="clear" w:color="auto" w:fill="auto"/>
          </w:tcPr>
          <w:p w:rsidR="00A36868" w:rsidRPr="007F1F01" w:rsidRDefault="00A36868" w:rsidP="00BF17C1">
            <w:pPr>
              <w:keepNext/>
              <w:shd w:val="clear" w:color="auto" w:fill="FFFFFF"/>
              <w:autoSpaceDE w:val="0"/>
              <w:autoSpaceDN w:val="0"/>
              <w:spacing w:after="0" w:line="360" w:lineRule="auto"/>
              <w:jc w:val="center"/>
              <w:rPr>
                <w:rFonts w:ascii="Times New Roman" w:eastAsia="Calibri" w:hAnsi="Times New Roman" w:cs="Times New Roman"/>
                <w:noProof/>
                <w:sz w:val="28"/>
                <w:szCs w:val="28"/>
              </w:rPr>
            </w:pPr>
            <w:r w:rsidRPr="007F1F01">
              <w:rPr>
                <w:rFonts w:ascii="Times New Roman" w:eastAsia="Calibri" w:hAnsi="Times New Roman" w:cs="Times New Roman"/>
                <w:noProof/>
                <w:sz w:val="28"/>
                <w:szCs w:val="28"/>
              </w:rPr>
              <w:t>Источник финансирования - средства бюджетов всех уровней,  тарифная составляющая,  плата за подключение, инвестиции.</w:t>
            </w:r>
          </w:p>
          <w:p w:rsidR="00A36868" w:rsidRPr="007F1F01" w:rsidRDefault="00A36868" w:rsidP="00BF17C1">
            <w:pPr>
              <w:keepNext/>
              <w:spacing w:after="0" w:line="360" w:lineRule="auto"/>
              <w:ind w:firstLine="468"/>
              <w:jc w:val="center"/>
              <w:rPr>
                <w:rFonts w:ascii="Times New Roman" w:eastAsia="Calibri" w:hAnsi="Times New Roman" w:cs="Times New Roman"/>
                <w:sz w:val="28"/>
                <w:szCs w:val="28"/>
              </w:rPr>
            </w:pPr>
            <w:r w:rsidRPr="007F1F01">
              <w:rPr>
                <w:rFonts w:ascii="Times New Roman" w:eastAsia="Calibri" w:hAnsi="Times New Roman" w:cs="Times New Roman"/>
                <w:sz w:val="28"/>
                <w:szCs w:val="28"/>
              </w:rPr>
              <w:t>Источниками финансирования Программы являются средства бюджетов разных уровней и внебюджетные средства.</w:t>
            </w:r>
          </w:p>
        </w:tc>
      </w:tr>
    </w:tbl>
    <w:p w:rsidR="00A36868" w:rsidRDefault="00A36868" w:rsidP="00A36868"/>
    <w:p w:rsidR="00A36868" w:rsidRDefault="00A36868" w:rsidP="00A36868"/>
    <w:p w:rsidR="00A36868" w:rsidRDefault="00A36868" w:rsidP="00A36868">
      <w:pPr>
        <w:rPr>
          <w:rFonts w:ascii="Times New Roman" w:eastAsia="Times New Roman" w:hAnsi="Times New Roman" w:cs="Times New Roman"/>
          <w:bCs/>
          <w:sz w:val="28"/>
          <w:szCs w:val="28"/>
          <w:lang w:eastAsia="ru-RU"/>
        </w:rPr>
      </w:pPr>
    </w:p>
    <w:p w:rsidR="00A36868" w:rsidRDefault="00A36868" w:rsidP="00A36868">
      <w:pPr>
        <w:rPr>
          <w:rFonts w:ascii="Times New Roman" w:eastAsia="Times New Roman" w:hAnsi="Times New Roman" w:cs="Times New Roman"/>
          <w:bCs/>
          <w:sz w:val="28"/>
          <w:szCs w:val="28"/>
          <w:lang w:eastAsia="ru-RU"/>
        </w:rPr>
      </w:pPr>
    </w:p>
    <w:p w:rsidR="00A36868" w:rsidRDefault="00A36868" w:rsidP="00A36868">
      <w:pPr>
        <w:rPr>
          <w:rFonts w:ascii="Times New Roman" w:eastAsia="Times New Roman" w:hAnsi="Times New Roman" w:cs="Times New Roman"/>
          <w:bCs/>
          <w:sz w:val="28"/>
          <w:szCs w:val="28"/>
          <w:lang w:eastAsia="ru-RU"/>
        </w:rPr>
      </w:pPr>
    </w:p>
    <w:p w:rsidR="00A36868" w:rsidRDefault="00A36868" w:rsidP="00A36868">
      <w:pPr>
        <w:rPr>
          <w:rFonts w:ascii="Times New Roman" w:eastAsia="Times New Roman" w:hAnsi="Times New Roman" w:cs="Times New Roman"/>
          <w:bCs/>
          <w:sz w:val="28"/>
          <w:szCs w:val="28"/>
          <w:lang w:eastAsia="ru-RU"/>
        </w:rPr>
      </w:pPr>
    </w:p>
    <w:p w:rsidR="00A36868" w:rsidRDefault="00A36868" w:rsidP="00A36868">
      <w:pPr>
        <w:rPr>
          <w:rFonts w:ascii="Times New Roman" w:eastAsia="Times New Roman" w:hAnsi="Times New Roman" w:cs="Times New Roman"/>
          <w:bCs/>
          <w:sz w:val="28"/>
          <w:szCs w:val="28"/>
          <w:lang w:eastAsia="ru-RU"/>
        </w:rPr>
      </w:pPr>
    </w:p>
    <w:p w:rsidR="00A36868" w:rsidRDefault="00A36868" w:rsidP="00A36868">
      <w:pPr>
        <w:rPr>
          <w:rFonts w:ascii="Times New Roman" w:eastAsia="Times New Roman" w:hAnsi="Times New Roman" w:cs="Times New Roman"/>
          <w:bCs/>
          <w:sz w:val="28"/>
          <w:szCs w:val="28"/>
          <w:lang w:eastAsia="ru-RU"/>
        </w:rPr>
      </w:pPr>
    </w:p>
    <w:p w:rsidR="00A36868" w:rsidRDefault="00A36868" w:rsidP="00A36868">
      <w:pPr>
        <w:rPr>
          <w:rFonts w:ascii="Times New Roman" w:eastAsia="Times New Roman" w:hAnsi="Times New Roman" w:cs="Times New Roman"/>
          <w:bCs/>
          <w:sz w:val="28"/>
          <w:szCs w:val="28"/>
          <w:lang w:eastAsia="ru-RU"/>
        </w:rPr>
      </w:pPr>
    </w:p>
    <w:p w:rsidR="00A36868" w:rsidRPr="00F32B32" w:rsidRDefault="00A36868" w:rsidP="00A36868">
      <w:pPr>
        <w:rPr>
          <w:rFonts w:ascii="Times New Roman" w:eastAsia="Times New Roman" w:hAnsi="Times New Roman" w:cs="Times New Roman"/>
          <w:bCs/>
          <w:sz w:val="28"/>
          <w:szCs w:val="28"/>
          <w:lang w:eastAsia="ru-RU"/>
        </w:rPr>
      </w:pPr>
    </w:p>
    <w:p w:rsidR="00A36868" w:rsidRPr="00F32B32" w:rsidRDefault="00A36868" w:rsidP="00A36868">
      <w:pPr>
        <w:rPr>
          <w:rFonts w:ascii="Times New Roman" w:eastAsia="Times New Roman" w:hAnsi="Times New Roman" w:cs="Times New Roman"/>
          <w:bCs/>
          <w:sz w:val="28"/>
          <w:szCs w:val="28"/>
          <w:lang w:eastAsia="ru-RU"/>
        </w:rPr>
      </w:pPr>
    </w:p>
    <w:p w:rsidR="00A36868" w:rsidRPr="00F32B32" w:rsidRDefault="00A36868" w:rsidP="00A36868">
      <w:pPr>
        <w:rPr>
          <w:rFonts w:ascii="Times New Roman" w:eastAsia="Times New Roman" w:hAnsi="Times New Roman" w:cs="Times New Roman"/>
          <w:bCs/>
          <w:sz w:val="28"/>
          <w:szCs w:val="28"/>
          <w:lang w:eastAsia="ru-RU"/>
        </w:rPr>
      </w:pPr>
    </w:p>
    <w:p w:rsidR="00A36868" w:rsidRDefault="00A36868" w:rsidP="00A36868">
      <w:pPr>
        <w:rPr>
          <w:rFonts w:ascii="Times New Roman" w:eastAsia="Times New Roman" w:hAnsi="Times New Roman" w:cs="Times New Roman"/>
          <w:bCs/>
          <w:sz w:val="28"/>
          <w:szCs w:val="28"/>
          <w:lang w:eastAsia="ru-RU"/>
        </w:rPr>
      </w:pPr>
    </w:p>
    <w:p w:rsidR="00A36868" w:rsidRDefault="00A36868" w:rsidP="00A36868">
      <w:pPr>
        <w:rPr>
          <w:rFonts w:ascii="Times New Roman" w:eastAsia="Times New Roman" w:hAnsi="Times New Roman" w:cs="Times New Roman"/>
          <w:bCs/>
          <w:sz w:val="28"/>
          <w:szCs w:val="28"/>
          <w:lang w:eastAsia="ru-RU"/>
        </w:rPr>
      </w:pPr>
    </w:p>
    <w:p w:rsidR="00A36868" w:rsidRPr="00F32B32" w:rsidRDefault="00A36868" w:rsidP="00A36868">
      <w:pPr>
        <w:rPr>
          <w:rFonts w:ascii="Times New Roman" w:eastAsia="Times New Roman" w:hAnsi="Times New Roman" w:cs="Times New Roman"/>
          <w:bCs/>
          <w:sz w:val="28"/>
          <w:szCs w:val="28"/>
          <w:lang w:eastAsia="ru-RU"/>
        </w:rPr>
      </w:pPr>
    </w:p>
    <w:p w:rsidR="00A36868" w:rsidRPr="00F32B32" w:rsidRDefault="00A36868" w:rsidP="00A36868">
      <w:pPr>
        <w:widowControl w:val="0"/>
        <w:snapToGrid w:val="0"/>
        <w:spacing w:after="0" w:line="360" w:lineRule="auto"/>
        <w:ind w:left="4253"/>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В</w:t>
      </w:r>
      <w:r w:rsidRPr="00F32B32">
        <w:rPr>
          <w:rFonts w:ascii="Times New Roman" w:eastAsia="Times New Roman" w:hAnsi="Times New Roman" w:cs="Times New Roman"/>
          <w:b/>
          <w:sz w:val="28"/>
          <w:szCs w:val="28"/>
          <w:lang w:eastAsia="ru-RU"/>
        </w:rPr>
        <w:t>ведение</w:t>
      </w:r>
    </w:p>
    <w:p w:rsidR="00A36868" w:rsidRDefault="00A36868" w:rsidP="00A36868">
      <w:pPr>
        <w:spacing w:after="0" w:line="360" w:lineRule="auto"/>
        <w:ind w:left="400" w:hanging="400"/>
        <w:jc w:val="center"/>
        <w:rPr>
          <w:rFonts w:ascii="Times New Roman" w:eastAsia="Times New Roman" w:hAnsi="Times New Roman" w:cs="Times New Roman"/>
          <w:b/>
          <w:snapToGrid w:val="0"/>
          <w:sz w:val="28"/>
          <w:szCs w:val="28"/>
          <w:lang w:eastAsia="ru-RU"/>
        </w:rPr>
      </w:pPr>
      <w:r w:rsidRPr="00F32B32">
        <w:rPr>
          <w:rFonts w:ascii="Times New Roman" w:eastAsia="Times New Roman" w:hAnsi="Times New Roman" w:cs="Times New Roman"/>
          <w:b/>
          <w:snapToGrid w:val="0"/>
          <w:sz w:val="28"/>
          <w:szCs w:val="28"/>
          <w:lang w:eastAsia="ru-RU"/>
        </w:rPr>
        <w:t xml:space="preserve">КРАТКАЯ ГЕОГРАФИЧЕСКАЯ И СОЦИАЛЬНО-ЭКОНОМИЧЕСКАЯ ХАРАКТЕРИСТИКА </w:t>
      </w:r>
      <w:r>
        <w:rPr>
          <w:rFonts w:ascii="Times New Roman" w:eastAsia="Times New Roman" w:hAnsi="Times New Roman" w:cs="Times New Roman"/>
          <w:b/>
          <w:snapToGrid w:val="0"/>
          <w:sz w:val="28"/>
          <w:szCs w:val="28"/>
          <w:lang w:eastAsia="ru-RU"/>
        </w:rPr>
        <w:t xml:space="preserve">ЕНГАЛЫЧЕВСКОГО </w:t>
      </w:r>
      <w:r w:rsidRPr="00F32B32">
        <w:rPr>
          <w:rFonts w:ascii="Times New Roman" w:eastAsia="Times New Roman" w:hAnsi="Times New Roman" w:cs="Times New Roman"/>
          <w:b/>
          <w:snapToGrid w:val="0"/>
          <w:sz w:val="28"/>
          <w:szCs w:val="28"/>
          <w:lang w:eastAsia="ru-RU"/>
        </w:rPr>
        <w:t xml:space="preserve">СЕЛЬСКОГО ПОСЕЛЕНИЯ </w:t>
      </w:r>
      <w:r>
        <w:rPr>
          <w:rFonts w:ascii="Times New Roman" w:eastAsia="Times New Roman" w:hAnsi="Times New Roman" w:cs="Times New Roman"/>
          <w:b/>
          <w:snapToGrid w:val="0"/>
          <w:sz w:val="28"/>
          <w:szCs w:val="28"/>
          <w:lang w:eastAsia="ru-RU"/>
        </w:rPr>
        <w:t xml:space="preserve">ДУБЕНСКОГО </w:t>
      </w:r>
      <w:r w:rsidRPr="00F32B32">
        <w:rPr>
          <w:rFonts w:ascii="Times New Roman" w:eastAsia="Times New Roman" w:hAnsi="Times New Roman" w:cs="Times New Roman"/>
          <w:b/>
          <w:snapToGrid w:val="0"/>
          <w:sz w:val="28"/>
          <w:szCs w:val="28"/>
          <w:lang w:eastAsia="ru-RU"/>
        </w:rPr>
        <w:t>РАЙОНА</w:t>
      </w:r>
    </w:p>
    <w:p w:rsidR="00A36868" w:rsidRDefault="00A36868" w:rsidP="00A36868">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8"/>
          <w:lang w:eastAsia="ru-RU"/>
        </w:rPr>
      </w:pPr>
    </w:p>
    <w:p w:rsidR="00A36868" w:rsidRPr="00710670" w:rsidRDefault="00A36868" w:rsidP="00A36868">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b/>
          <w:sz w:val="28"/>
          <w:szCs w:val="28"/>
          <w:lang w:eastAsia="ru-RU"/>
        </w:rPr>
      </w:pPr>
      <w:r w:rsidRPr="00710670">
        <w:rPr>
          <w:rFonts w:ascii="Times New Roman" w:eastAsia="Times New Roman" w:hAnsi="Times New Roman" w:cs="Times New Roman"/>
          <w:b/>
          <w:sz w:val="28"/>
          <w:szCs w:val="28"/>
          <w:lang w:eastAsia="ru-RU"/>
        </w:rPr>
        <w:t>Общие сведения о поселении</w:t>
      </w:r>
    </w:p>
    <w:p w:rsidR="001E4DE3" w:rsidRPr="001E4DE3" w:rsidRDefault="001E4DE3" w:rsidP="001E4DE3">
      <w:pPr>
        <w:overflowPunct w:val="0"/>
        <w:autoSpaceDE w:val="0"/>
        <w:autoSpaceDN w:val="0"/>
        <w:adjustRightInd w:val="0"/>
        <w:spacing w:after="0" w:line="360" w:lineRule="auto"/>
        <w:ind w:right="21" w:firstLine="720"/>
        <w:jc w:val="both"/>
        <w:textAlignment w:val="baseline"/>
        <w:rPr>
          <w:rFonts w:ascii="Times New Roman" w:eastAsia="Times New Roman" w:hAnsi="Times New Roman" w:cs="Arial"/>
          <w:sz w:val="28"/>
          <w:szCs w:val="28"/>
          <w:lang w:eastAsia="ru-RU"/>
        </w:rPr>
      </w:pPr>
      <w:r w:rsidRPr="001E4DE3">
        <w:rPr>
          <w:rFonts w:ascii="Times New Roman" w:eastAsia="Times New Roman" w:hAnsi="Times New Roman" w:cs="Arial"/>
          <w:sz w:val="28"/>
          <w:szCs w:val="28"/>
          <w:lang w:eastAsia="ru-RU"/>
        </w:rPr>
        <w:t xml:space="preserve">Сельское поселение </w:t>
      </w:r>
      <w:proofErr w:type="spellStart"/>
      <w:r w:rsidRPr="001E4DE3">
        <w:rPr>
          <w:rFonts w:ascii="Times New Roman" w:eastAsia="Times New Roman" w:hAnsi="Times New Roman" w:cs="Arial"/>
          <w:sz w:val="28"/>
          <w:szCs w:val="28"/>
          <w:lang w:eastAsia="ru-RU"/>
        </w:rPr>
        <w:t>Енгалычево</w:t>
      </w:r>
      <w:proofErr w:type="spellEnd"/>
      <w:r w:rsidRPr="001E4DE3">
        <w:rPr>
          <w:rFonts w:ascii="Times New Roman" w:eastAsia="Times New Roman" w:hAnsi="Times New Roman" w:cs="Arial"/>
          <w:sz w:val="28"/>
          <w:szCs w:val="28"/>
          <w:lang w:eastAsia="ru-RU"/>
        </w:rPr>
        <w:t xml:space="preserve"> расположено на южной окраине  Дубенского района на границе с Ульяновской областью. В состав поселения входят село </w:t>
      </w:r>
      <w:proofErr w:type="spellStart"/>
      <w:r w:rsidRPr="001E4DE3">
        <w:rPr>
          <w:rFonts w:ascii="Times New Roman" w:eastAsia="Times New Roman" w:hAnsi="Times New Roman" w:cs="Arial"/>
          <w:sz w:val="28"/>
          <w:szCs w:val="28"/>
          <w:lang w:eastAsia="ru-RU"/>
        </w:rPr>
        <w:t>Енгалычево</w:t>
      </w:r>
      <w:proofErr w:type="spellEnd"/>
      <w:r w:rsidRPr="001E4DE3">
        <w:rPr>
          <w:rFonts w:ascii="Times New Roman" w:eastAsia="Times New Roman" w:hAnsi="Times New Roman" w:cs="Arial"/>
          <w:sz w:val="28"/>
          <w:szCs w:val="28"/>
          <w:lang w:eastAsia="ru-RU"/>
        </w:rPr>
        <w:t xml:space="preserve">, поселок </w:t>
      </w:r>
      <w:proofErr w:type="spellStart"/>
      <w:r w:rsidRPr="001E4DE3">
        <w:rPr>
          <w:rFonts w:ascii="Times New Roman" w:eastAsia="Times New Roman" w:hAnsi="Times New Roman" w:cs="Arial"/>
          <w:sz w:val="28"/>
          <w:szCs w:val="28"/>
          <w:lang w:eastAsia="ru-RU"/>
        </w:rPr>
        <w:t>Осиповка</w:t>
      </w:r>
      <w:proofErr w:type="spellEnd"/>
      <w:r w:rsidRPr="001E4DE3">
        <w:rPr>
          <w:rFonts w:ascii="Times New Roman" w:eastAsia="Times New Roman" w:hAnsi="Times New Roman" w:cs="Arial"/>
          <w:sz w:val="28"/>
          <w:szCs w:val="28"/>
          <w:lang w:eastAsia="ru-RU"/>
        </w:rPr>
        <w:t xml:space="preserve"> и деревня </w:t>
      </w:r>
      <w:proofErr w:type="spellStart"/>
      <w:r w:rsidRPr="001E4DE3">
        <w:rPr>
          <w:rFonts w:ascii="Times New Roman" w:eastAsia="Times New Roman" w:hAnsi="Times New Roman" w:cs="Arial"/>
          <w:sz w:val="28"/>
          <w:szCs w:val="28"/>
          <w:lang w:eastAsia="ru-RU"/>
        </w:rPr>
        <w:t>Явлейка</w:t>
      </w:r>
      <w:proofErr w:type="spellEnd"/>
      <w:r w:rsidRPr="001E4DE3">
        <w:rPr>
          <w:rFonts w:ascii="Times New Roman" w:eastAsia="Times New Roman" w:hAnsi="Times New Roman" w:cs="Arial"/>
          <w:sz w:val="28"/>
          <w:szCs w:val="28"/>
          <w:lang w:eastAsia="ru-RU"/>
        </w:rPr>
        <w:t xml:space="preserve">. Административный центр поселения находится в селе </w:t>
      </w:r>
      <w:proofErr w:type="spellStart"/>
      <w:r w:rsidRPr="001E4DE3">
        <w:rPr>
          <w:rFonts w:ascii="Times New Roman" w:eastAsia="Times New Roman" w:hAnsi="Times New Roman" w:cs="Arial"/>
          <w:sz w:val="28"/>
          <w:szCs w:val="28"/>
          <w:lang w:eastAsia="ru-RU"/>
        </w:rPr>
        <w:t>Енгалычево</w:t>
      </w:r>
      <w:proofErr w:type="spellEnd"/>
      <w:r w:rsidRPr="001E4DE3">
        <w:rPr>
          <w:rFonts w:ascii="Times New Roman" w:eastAsia="Times New Roman" w:hAnsi="Times New Roman" w:cs="Arial"/>
          <w:sz w:val="28"/>
          <w:szCs w:val="28"/>
          <w:lang w:eastAsia="ru-RU"/>
        </w:rPr>
        <w:t>.</w:t>
      </w:r>
    </w:p>
    <w:p w:rsidR="00FF7F5B" w:rsidRDefault="00FF7F5B" w:rsidP="00FF7F5B">
      <w:pPr>
        <w:overflowPunct w:val="0"/>
        <w:autoSpaceDE w:val="0"/>
        <w:autoSpaceDN w:val="0"/>
        <w:adjustRightInd w:val="0"/>
        <w:spacing w:after="0" w:line="360" w:lineRule="auto"/>
        <w:ind w:firstLine="720"/>
        <w:textAlignment w:val="baseline"/>
        <w:rPr>
          <w:rFonts w:ascii="Times New Roman" w:eastAsia="Times New Roman" w:hAnsi="Times New Roman" w:cs="Times New Roman"/>
          <w:b/>
          <w:sz w:val="28"/>
          <w:szCs w:val="20"/>
          <w:lang w:eastAsia="ru-RU"/>
        </w:rPr>
      </w:pPr>
    </w:p>
    <w:p w:rsidR="00B86357" w:rsidRPr="00B86357" w:rsidRDefault="00B86357" w:rsidP="00FF7F5B">
      <w:pPr>
        <w:overflowPunct w:val="0"/>
        <w:autoSpaceDE w:val="0"/>
        <w:autoSpaceDN w:val="0"/>
        <w:adjustRightInd w:val="0"/>
        <w:spacing w:after="0" w:line="360" w:lineRule="auto"/>
        <w:ind w:firstLine="720"/>
        <w:textAlignment w:val="baseline"/>
        <w:rPr>
          <w:rFonts w:ascii="Times New Roman" w:eastAsia="Times New Roman" w:hAnsi="Times New Roman" w:cs="Times New Roman"/>
          <w:b/>
          <w:sz w:val="28"/>
          <w:szCs w:val="20"/>
          <w:lang w:eastAsia="ru-RU"/>
        </w:rPr>
      </w:pPr>
      <w:r w:rsidRPr="00B86357">
        <w:rPr>
          <w:rFonts w:ascii="Times New Roman" w:eastAsia="Times New Roman" w:hAnsi="Times New Roman" w:cs="Times New Roman"/>
          <w:b/>
          <w:sz w:val="28"/>
          <w:szCs w:val="20"/>
          <w:lang w:eastAsia="ru-RU"/>
        </w:rPr>
        <w:t>Рельеф</w:t>
      </w:r>
    </w:p>
    <w:p w:rsidR="00B86357" w:rsidRPr="00B86357" w:rsidRDefault="00B86357" w:rsidP="00B8635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0"/>
          <w:lang w:eastAsia="ru-RU"/>
        </w:rPr>
      </w:pPr>
      <w:r w:rsidRPr="00B86357">
        <w:rPr>
          <w:rFonts w:ascii="Times New Roman" w:eastAsia="Times New Roman" w:hAnsi="Times New Roman" w:cs="Times New Roman"/>
          <w:sz w:val="28"/>
          <w:szCs w:val="20"/>
          <w:lang w:eastAsia="ru-RU"/>
        </w:rPr>
        <w:t>В физико-географическом отношении территория поселения расположена в области северо-западного крыла Приволжской возвышенности.</w:t>
      </w:r>
    </w:p>
    <w:p w:rsidR="00B86357" w:rsidRPr="00B86357" w:rsidRDefault="00B86357" w:rsidP="00FF7F5B">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0"/>
          <w:lang w:eastAsia="ru-RU"/>
        </w:rPr>
      </w:pPr>
      <w:r w:rsidRPr="00B86357">
        <w:rPr>
          <w:rFonts w:ascii="Times New Roman" w:eastAsia="Times New Roman" w:hAnsi="Times New Roman" w:cs="Times New Roman"/>
          <w:sz w:val="28"/>
          <w:szCs w:val="20"/>
          <w:lang w:eastAsia="ru-RU"/>
        </w:rPr>
        <w:t xml:space="preserve">Территория находится на водоразделе рек </w:t>
      </w:r>
      <w:proofErr w:type="spellStart"/>
      <w:r w:rsidRPr="00B86357">
        <w:rPr>
          <w:rFonts w:ascii="Times New Roman" w:eastAsia="Times New Roman" w:hAnsi="Times New Roman" w:cs="Times New Roman"/>
          <w:sz w:val="28"/>
          <w:szCs w:val="20"/>
          <w:lang w:eastAsia="ru-RU"/>
        </w:rPr>
        <w:t>Лаша</w:t>
      </w:r>
      <w:proofErr w:type="spellEnd"/>
      <w:r w:rsidRPr="00B86357">
        <w:rPr>
          <w:rFonts w:ascii="Times New Roman" w:eastAsia="Times New Roman" w:hAnsi="Times New Roman" w:cs="Times New Roman"/>
          <w:sz w:val="28"/>
          <w:szCs w:val="20"/>
          <w:lang w:eastAsia="ru-RU"/>
        </w:rPr>
        <w:t xml:space="preserve">, </w:t>
      </w:r>
      <w:proofErr w:type="spellStart"/>
      <w:r w:rsidRPr="00B86357">
        <w:rPr>
          <w:rFonts w:ascii="Times New Roman" w:eastAsia="Times New Roman" w:hAnsi="Times New Roman" w:cs="Times New Roman"/>
          <w:sz w:val="28"/>
          <w:szCs w:val="20"/>
          <w:lang w:eastAsia="ru-RU"/>
        </w:rPr>
        <w:t>Явлейка</w:t>
      </w:r>
      <w:proofErr w:type="spellEnd"/>
      <w:r w:rsidRPr="00B86357">
        <w:rPr>
          <w:rFonts w:ascii="Times New Roman" w:eastAsia="Times New Roman" w:hAnsi="Times New Roman" w:cs="Times New Roman"/>
          <w:sz w:val="28"/>
          <w:szCs w:val="20"/>
          <w:lang w:eastAsia="ru-RU"/>
        </w:rPr>
        <w:t xml:space="preserve"> и </w:t>
      </w:r>
      <w:proofErr w:type="spellStart"/>
      <w:r w:rsidRPr="00B86357">
        <w:rPr>
          <w:rFonts w:ascii="Times New Roman" w:eastAsia="Times New Roman" w:hAnsi="Times New Roman" w:cs="Times New Roman"/>
          <w:sz w:val="28"/>
          <w:szCs w:val="20"/>
          <w:lang w:eastAsia="ru-RU"/>
        </w:rPr>
        <w:t>Штырма</w:t>
      </w:r>
      <w:proofErr w:type="spellEnd"/>
      <w:r w:rsidRPr="00B86357">
        <w:rPr>
          <w:rFonts w:ascii="Times New Roman" w:eastAsia="Times New Roman" w:hAnsi="Times New Roman" w:cs="Times New Roman"/>
          <w:sz w:val="28"/>
          <w:szCs w:val="20"/>
          <w:lang w:eastAsia="ru-RU"/>
        </w:rPr>
        <w:t xml:space="preserve">. Этот водораздел пересекается мелкими речками, оврагами, балками. Поверхность земли сильно изрезана оврагами, направляющимися к рекам — </w:t>
      </w:r>
      <w:proofErr w:type="spellStart"/>
      <w:r w:rsidRPr="00B86357">
        <w:rPr>
          <w:rFonts w:ascii="Times New Roman" w:eastAsia="Times New Roman" w:hAnsi="Times New Roman" w:cs="Times New Roman"/>
          <w:sz w:val="28"/>
          <w:szCs w:val="20"/>
          <w:lang w:eastAsia="ru-RU"/>
        </w:rPr>
        <w:t>Лаша</w:t>
      </w:r>
      <w:proofErr w:type="spellEnd"/>
      <w:r w:rsidRPr="00B86357">
        <w:rPr>
          <w:rFonts w:ascii="Times New Roman" w:eastAsia="Times New Roman" w:hAnsi="Times New Roman" w:cs="Times New Roman"/>
          <w:sz w:val="28"/>
          <w:szCs w:val="20"/>
          <w:lang w:eastAsia="ru-RU"/>
        </w:rPr>
        <w:t xml:space="preserve"> и </w:t>
      </w:r>
      <w:proofErr w:type="spellStart"/>
      <w:r w:rsidRPr="00B86357">
        <w:rPr>
          <w:rFonts w:ascii="Times New Roman" w:eastAsia="Times New Roman" w:hAnsi="Times New Roman" w:cs="Times New Roman"/>
          <w:sz w:val="28"/>
          <w:szCs w:val="20"/>
          <w:lang w:eastAsia="ru-RU"/>
        </w:rPr>
        <w:t>Явлейка</w:t>
      </w:r>
      <w:proofErr w:type="spellEnd"/>
      <w:r w:rsidRPr="00B86357">
        <w:rPr>
          <w:rFonts w:ascii="Times New Roman" w:eastAsia="Times New Roman" w:hAnsi="Times New Roman" w:cs="Times New Roman"/>
          <w:sz w:val="28"/>
          <w:szCs w:val="20"/>
          <w:lang w:eastAsia="ru-RU"/>
        </w:rPr>
        <w:t xml:space="preserve">. Рельеф территории представляет слабоволнистую равнину, изрезанную овражно-балочной сетью. Районы рек </w:t>
      </w:r>
      <w:proofErr w:type="spellStart"/>
      <w:r w:rsidRPr="00B86357">
        <w:rPr>
          <w:rFonts w:ascii="Times New Roman" w:eastAsia="Times New Roman" w:hAnsi="Times New Roman" w:cs="Times New Roman"/>
          <w:sz w:val="28"/>
          <w:szCs w:val="20"/>
          <w:lang w:eastAsia="ru-RU"/>
        </w:rPr>
        <w:t>Лаша</w:t>
      </w:r>
      <w:proofErr w:type="spellEnd"/>
      <w:r w:rsidRPr="00B86357">
        <w:rPr>
          <w:rFonts w:ascii="Times New Roman" w:eastAsia="Times New Roman" w:hAnsi="Times New Roman" w:cs="Times New Roman"/>
          <w:sz w:val="28"/>
          <w:szCs w:val="20"/>
          <w:lang w:eastAsia="ru-RU"/>
        </w:rPr>
        <w:t xml:space="preserve"> и </w:t>
      </w:r>
      <w:proofErr w:type="spellStart"/>
      <w:r w:rsidRPr="00B86357">
        <w:rPr>
          <w:rFonts w:ascii="Times New Roman" w:eastAsia="Times New Roman" w:hAnsi="Times New Roman" w:cs="Times New Roman"/>
          <w:sz w:val="28"/>
          <w:szCs w:val="20"/>
          <w:lang w:eastAsia="ru-RU"/>
        </w:rPr>
        <w:t>Штырма</w:t>
      </w:r>
      <w:proofErr w:type="spellEnd"/>
      <w:r w:rsidRPr="00B86357">
        <w:rPr>
          <w:rFonts w:ascii="Times New Roman" w:eastAsia="Times New Roman" w:hAnsi="Times New Roman" w:cs="Times New Roman"/>
          <w:sz w:val="28"/>
          <w:szCs w:val="20"/>
          <w:lang w:eastAsia="ru-RU"/>
        </w:rPr>
        <w:t xml:space="preserve">, являющиеся левым притоком реки Суры, характеризуются сильно эродированным возвышенным рельефом, в котором выделяется дугообразный водораздельный массив Суры и Алатыря, от которого отходят, постепенно понижаясь по направлению к Суре, водоразделы малых рек. </w:t>
      </w:r>
      <w:proofErr w:type="spellStart"/>
      <w:r w:rsidRPr="00B86357">
        <w:rPr>
          <w:rFonts w:ascii="Times New Roman" w:eastAsia="Times New Roman" w:hAnsi="Times New Roman" w:cs="Times New Roman"/>
          <w:sz w:val="28"/>
          <w:szCs w:val="20"/>
          <w:lang w:eastAsia="ru-RU"/>
        </w:rPr>
        <w:t>Приводораздельные</w:t>
      </w:r>
      <w:proofErr w:type="spellEnd"/>
      <w:r w:rsidRPr="00B86357">
        <w:rPr>
          <w:rFonts w:ascii="Times New Roman" w:eastAsia="Times New Roman" w:hAnsi="Times New Roman" w:cs="Times New Roman"/>
          <w:sz w:val="28"/>
          <w:szCs w:val="20"/>
          <w:lang w:eastAsia="ru-RU"/>
        </w:rPr>
        <w:t xml:space="preserve"> пространства имеют мягкие сглаженные контуры. Склоны и днища оврагов покрыты дерниной, имеются обнажения. Склоны холмов часто изборождены промоинами и оврагами, которые заканчиваются у оснований склонов небольшими конусами выноса, сложенными щебнем опоки, мела и мергеля</w:t>
      </w:r>
    </w:p>
    <w:p w:rsidR="00B86357" w:rsidRPr="00B86357" w:rsidRDefault="00B86357" w:rsidP="00B8635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pacing w:val="-2"/>
          <w:sz w:val="28"/>
          <w:szCs w:val="20"/>
          <w:lang w:eastAsia="ru-RU"/>
        </w:rPr>
      </w:pPr>
      <w:r w:rsidRPr="00B86357">
        <w:rPr>
          <w:rFonts w:ascii="Times New Roman" w:eastAsia="Times New Roman" w:hAnsi="Times New Roman" w:cs="Times New Roman"/>
          <w:sz w:val="28"/>
          <w:szCs w:val="20"/>
          <w:lang w:eastAsia="ru-RU"/>
        </w:rPr>
        <w:lastRenderedPageBreak/>
        <w:t xml:space="preserve">Ширина оврагов от 120 до 200см. Естественные сенокосы хозяйства в основном расположены в поймах рек. Рельеф пойм спокойный. Вода хорошего качества и широко используется для орошения пастбищ и кормовых культур. Уровень грунтовых вод колеблется от 2 до </w:t>
      </w:r>
      <w:smartTag w:uri="urn:schemas-microsoft-com:office:smarttags" w:element="metricconverter">
        <w:smartTagPr>
          <w:attr w:name="ProductID" w:val="30 метров"/>
        </w:smartTagPr>
        <w:r w:rsidRPr="00B86357">
          <w:rPr>
            <w:rFonts w:ascii="Times New Roman" w:eastAsia="Times New Roman" w:hAnsi="Times New Roman" w:cs="Times New Roman"/>
            <w:sz w:val="28"/>
            <w:szCs w:val="20"/>
            <w:lang w:eastAsia="ru-RU"/>
          </w:rPr>
          <w:t>30 метров</w:t>
        </w:r>
      </w:smartTag>
      <w:r w:rsidRPr="00B86357">
        <w:rPr>
          <w:rFonts w:ascii="Times New Roman" w:eastAsia="Times New Roman" w:hAnsi="Times New Roman" w:cs="Times New Roman"/>
          <w:sz w:val="28"/>
          <w:szCs w:val="20"/>
          <w:lang w:eastAsia="ru-RU"/>
        </w:rPr>
        <w:t>.</w:t>
      </w:r>
    </w:p>
    <w:p w:rsidR="00B86357" w:rsidRPr="00B86357" w:rsidRDefault="00B86357" w:rsidP="00B8635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pacing w:val="-3"/>
          <w:sz w:val="28"/>
          <w:szCs w:val="20"/>
          <w:lang w:eastAsia="ru-RU"/>
        </w:rPr>
      </w:pPr>
      <w:r w:rsidRPr="00B86357">
        <w:rPr>
          <w:rFonts w:ascii="Times New Roman" w:eastAsia="Times New Roman" w:hAnsi="Times New Roman" w:cs="Times New Roman"/>
          <w:sz w:val="28"/>
          <w:szCs w:val="20"/>
          <w:lang w:eastAsia="ru-RU"/>
        </w:rPr>
        <w:t>В целом территорию поселения можно охарактеризовать как ограниченно благо</w:t>
      </w:r>
      <w:r w:rsidRPr="00B86357">
        <w:rPr>
          <w:rFonts w:ascii="Times New Roman" w:eastAsia="Times New Roman" w:hAnsi="Times New Roman" w:cs="Times New Roman"/>
          <w:spacing w:val="-3"/>
          <w:sz w:val="28"/>
          <w:szCs w:val="20"/>
          <w:lang w:eastAsia="ru-RU"/>
        </w:rPr>
        <w:t>приятную для градостроительного освоения. В первую очередь на градостроительную деятельность накладывает огра</w:t>
      </w:r>
      <w:r>
        <w:rPr>
          <w:rFonts w:ascii="Times New Roman" w:eastAsia="Times New Roman" w:hAnsi="Times New Roman" w:cs="Times New Roman"/>
          <w:spacing w:val="-3"/>
          <w:sz w:val="28"/>
          <w:szCs w:val="20"/>
          <w:lang w:eastAsia="ru-RU"/>
        </w:rPr>
        <w:t>ничения развитая эрозийная сеть.</w:t>
      </w:r>
    </w:p>
    <w:p w:rsidR="00B86357" w:rsidRPr="00B86357" w:rsidRDefault="00B86357" w:rsidP="00B86357">
      <w:pPr>
        <w:overflowPunct w:val="0"/>
        <w:autoSpaceDE w:val="0"/>
        <w:autoSpaceDN w:val="0"/>
        <w:adjustRightInd w:val="0"/>
        <w:spacing w:after="0" w:line="360" w:lineRule="auto"/>
        <w:ind w:firstLine="720"/>
        <w:textAlignment w:val="baseline"/>
        <w:rPr>
          <w:rFonts w:ascii="Times New Roman" w:eastAsia="Times New Roman" w:hAnsi="Times New Roman" w:cs="Times New Roman"/>
          <w:b/>
          <w:sz w:val="28"/>
          <w:szCs w:val="20"/>
          <w:lang w:eastAsia="ru-RU"/>
        </w:rPr>
      </w:pPr>
      <w:r w:rsidRPr="00B86357">
        <w:rPr>
          <w:rFonts w:ascii="Times New Roman" w:eastAsia="Times New Roman" w:hAnsi="Times New Roman" w:cs="Times New Roman"/>
          <w:b/>
          <w:sz w:val="28"/>
          <w:szCs w:val="20"/>
          <w:lang w:eastAsia="ru-RU"/>
        </w:rPr>
        <w:t>Климат</w:t>
      </w:r>
    </w:p>
    <w:p w:rsidR="00B86357" w:rsidRPr="00B86357" w:rsidRDefault="00B86357" w:rsidP="00B8635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0"/>
          <w:lang w:eastAsia="ru-RU"/>
        </w:rPr>
      </w:pPr>
      <w:proofErr w:type="spellStart"/>
      <w:r w:rsidRPr="00B86357">
        <w:rPr>
          <w:rFonts w:ascii="Times New Roman" w:eastAsia="Times New Roman" w:hAnsi="Times New Roman" w:cs="Times New Roman"/>
          <w:sz w:val="28"/>
          <w:szCs w:val="20"/>
          <w:lang w:eastAsia="ru-RU"/>
        </w:rPr>
        <w:t>Енгалычевское</w:t>
      </w:r>
      <w:proofErr w:type="spellEnd"/>
      <w:r w:rsidRPr="00B86357">
        <w:rPr>
          <w:rFonts w:ascii="Times New Roman" w:eastAsia="Times New Roman" w:hAnsi="Times New Roman" w:cs="Times New Roman"/>
          <w:sz w:val="28"/>
          <w:szCs w:val="20"/>
          <w:lang w:eastAsia="ru-RU"/>
        </w:rPr>
        <w:t xml:space="preserve"> сельское поселение находится в зоне умеренно-континентального климата </w:t>
      </w:r>
      <w:proofErr w:type="gramStart"/>
      <w:r w:rsidRPr="00B86357">
        <w:rPr>
          <w:rFonts w:ascii="Times New Roman" w:eastAsia="Times New Roman" w:hAnsi="Times New Roman" w:cs="Times New Roman"/>
          <w:sz w:val="28"/>
          <w:szCs w:val="20"/>
          <w:lang w:eastAsia="ru-RU"/>
        </w:rPr>
        <w:t>с</w:t>
      </w:r>
      <w:proofErr w:type="gramEnd"/>
      <w:r w:rsidRPr="00B86357">
        <w:rPr>
          <w:rFonts w:ascii="Times New Roman" w:eastAsia="Times New Roman" w:hAnsi="Times New Roman" w:cs="Times New Roman"/>
          <w:sz w:val="28"/>
          <w:szCs w:val="20"/>
          <w:lang w:eastAsia="ru-RU"/>
        </w:rPr>
        <w:t xml:space="preserve"> сравнительно жарким летом и холодной зимой. Средняя температура в январе -11,7</w:t>
      </w:r>
      <w:r w:rsidRPr="00B86357">
        <w:rPr>
          <w:rFonts w:ascii="Times New Roman" w:eastAsia="Times New Roman" w:hAnsi="Times New Roman" w:cs="Times New Roman"/>
          <w:sz w:val="28"/>
          <w:szCs w:val="20"/>
          <w:vertAlign w:val="superscript"/>
          <w:lang w:eastAsia="ru-RU"/>
        </w:rPr>
        <w:t>о</w:t>
      </w:r>
      <w:r w:rsidRPr="00B86357">
        <w:rPr>
          <w:rFonts w:ascii="Times New Roman" w:eastAsia="Times New Roman" w:hAnsi="Times New Roman" w:cs="Times New Roman"/>
          <w:sz w:val="28"/>
          <w:szCs w:val="20"/>
          <w:lang w:eastAsia="ru-RU"/>
        </w:rPr>
        <w:t>С, в апреле +4,5</w:t>
      </w:r>
      <w:r w:rsidRPr="00B86357">
        <w:rPr>
          <w:rFonts w:ascii="Times New Roman" w:eastAsia="Times New Roman" w:hAnsi="Times New Roman" w:cs="Times New Roman"/>
          <w:sz w:val="28"/>
          <w:szCs w:val="20"/>
          <w:vertAlign w:val="superscript"/>
          <w:lang w:eastAsia="ru-RU"/>
        </w:rPr>
        <w:t>о</w:t>
      </w:r>
      <w:r w:rsidRPr="00B86357">
        <w:rPr>
          <w:rFonts w:ascii="Times New Roman" w:eastAsia="Times New Roman" w:hAnsi="Times New Roman" w:cs="Times New Roman"/>
          <w:sz w:val="28"/>
          <w:szCs w:val="20"/>
          <w:lang w:eastAsia="ru-RU"/>
        </w:rPr>
        <w:t>С, в июле +19,8</w:t>
      </w:r>
      <w:r w:rsidRPr="00B86357">
        <w:rPr>
          <w:rFonts w:ascii="Times New Roman" w:eastAsia="Times New Roman" w:hAnsi="Times New Roman" w:cs="Times New Roman"/>
          <w:sz w:val="28"/>
          <w:szCs w:val="20"/>
          <w:vertAlign w:val="superscript"/>
          <w:lang w:eastAsia="ru-RU"/>
        </w:rPr>
        <w:t>о</w:t>
      </w:r>
      <w:r w:rsidRPr="00B86357">
        <w:rPr>
          <w:rFonts w:ascii="Times New Roman" w:eastAsia="Times New Roman" w:hAnsi="Times New Roman" w:cs="Times New Roman"/>
          <w:sz w:val="28"/>
          <w:szCs w:val="20"/>
          <w:lang w:eastAsia="ru-RU"/>
        </w:rPr>
        <w:t>С, в октябре  +4,2</w:t>
      </w:r>
      <w:r w:rsidRPr="00B86357">
        <w:rPr>
          <w:rFonts w:ascii="Times New Roman" w:eastAsia="Times New Roman" w:hAnsi="Times New Roman" w:cs="Times New Roman"/>
          <w:sz w:val="28"/>
          <w:szCs w:val="20"/>
          <w:vertAlign w:val="superscript"/>
          <w:lang w:eastAsia="ru-RU"/>
        </w:rPr>
        <w:t>о</w:t>
      </w:r>
      <w:r w:rsidRPr="00B86357">
        <w:rPr>
          <w:rFonts w:ascii="Times New Roman" w:eastAsia="Times New Roman" w:hAnsi="Times New Roman" w:cs="Times New Roman"/>
          <w:sz w:val="28"/>
          <w:szCs w:val="20"/>
          <w:lang w:eastAsia="ru-RU"/>
        </w:rPr>
        <w:t>С.</w:t>
      </w:r>
    </w:p>
    <w:p w:rsidR="00B86357" w:rsidRPr="00B86357" w:rsidRDefault="00B86357" w:rsidP="00B8635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0"/>
          <w:lang w:eastAsia="ru-RU"/>
        </w:rPr>
      </w:pPr>
      <w:r w:rsidRPr="00B86357">
        <w:rPr>
          <w:rFonts w:ascii="Times New Roman" w:eastAsia="Times New Roman" w:hAnsi="Times New Roman" w:cs="Times New Roman"/>
          <w:sz w:val="28"/>
          <w:szCs w:val="20"/>
          <w:lang w:eastAsia="ru-RU"/>
        </w:rPr>
        <w:t>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более +5</w:t>
      </w:r>
      <w:r w:rsidRPr="00B86357">
        <w:rPr>
          <w:rFonts w:ascii="Times New Roman" w:eastAsia="Times New Roman" w:hAnsi="Times New Roman" w:cs="Times New Roman"/>
          <w:sz w:val="28"/>
          <w:szCs w:val="20"/>
          <w:vertAlign w:val="superscript"/>
          <w:lang w:eastAsia="ru-RU"/>
        </w:rPr>
        <w:t>о</w:t>
      </w:r>
      <w:r w:rsidRPr="00B86357">
        <w:rPr>
          <w:rFonts w:ascii="Times New Roman" w:eastAsia="Times New Roman" w:hAnsi="Times New Roman" w:cs="Times New Roman"/>
          <w:sz w:val="28"/>
          <w:szCs w:val="20"/>
          <w:lang w:eastAsia="ru-RU"/>
        </w:rPr>
        <w:t>) наступает в четвертой пятидневке апреля и продолжается до третьей пятидневки сентября, то есть составляет примерно 175-179 дней.</w:t>
      </w:r>
    </w:p>
    <w:p w:rsidR="00B86357" w:rsidRPr="00B86357" w:rsidRDefault="00B86357" w:rsidP="00B8635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0"/>
          <w:lang w:eastAsia="ru-RU"/>
        </w:rPr>
      </w:pPr>
      <w:r w:rsidRPr="00B86357">
        <w:rPr>
          <w:rFonts w:ascii="Times New Roman" w:eastAsia="Times New Roman" w:hAnsi="Times New Roman" w:cs="Times New Roman"/>
          <w:sz w:val="28"/>
          <w:szCs w:val="20"/>
          <w:lang w:eastAsia="ru-RU"/>
        </w:rPr>
        <w:t>Среднесуточные температуры выше 10</w:t>
      </w:r>
      <w:r w:rsidRPr="00B86357">
        <w:rPr>
          <w:rFonts w:ascii="Times New Roman" w:eastAsia="Times New Roman" w:hAnsi="Times New Roman" w:cs="Times New Roman"/>
          <w:sz w:val="28"/>
          <w:szCs w:val="20"/>
          <w:vertAlign w:val="superscript"/>
          <w:lang w:eastAsia="ru-RU"/>
        </w:rPr>
        <w:t>о</w:t>
      </w:r>
      <w:r w:rsidRPr="00B86357">
        <w:rPr>
          <w:rFonts w:ascii="Times New Roman" w:eastAsia="Times New Roman" w:hAnsi="Times New Roman" w:cs="Times New Roman"/>
          <w:sz w:val="28"/>
          <w:szCs w:val="20"/>
          <w:lang w:eastAsia="ru-RU"/>
        </w:rPr>
        <w:t>С наступают 30 апреля – 2 мая, заканчиваются 20-25 сентября. Сумма положительных температур выше 10</w:t>
      </w:r>
      <w:r w:rsidRPr="00B86357">
        <w:rPr>
          <w:rFonts w:ascii="Times New Roman" w:eastAsia="Times New Roman" w:hAnsi="Times New Roman" w:cs="Times New Roman"/>
          <w:sz w:val="28"/>
          <w:szCs w:val="20"/>
          <w:vertAlign w:val="superscript"/>
          <w:lang w:eastAsia="ru-RU"/>
        </w:rPr>
        <w:t>о</w:t>
      </w:r>
      <w:r w:rsidRPr="00B86357">
        <w:rPr>
          <w:rFonts w:ascii="Times New Roman" w:eastAsia="Times New Roman" w:hAnsi="Times New Roman" w:cs="Times New Roman"/>
          <w:sz w:val="28"/>
          <w:szCs w:val="20"/>
          <w:lang w:eastAsia="ru-RU"/>
        </w:rPr>
        <w:t>составляет 2280-2390</w:t>
      </w:r>
      <w:r w:rsidRPr="00B86357">
        <w:rPr>
          <w:rFonts w:ascii="Times New Roman" w:eastAsia="Times New Roman" w:hAnsi="Times New Roman" w:cs="Times New Roman"/>
          <w:sz w:val="28"/>
          <w:szCs w:val="20"/>
          <w:vertAlign w:val="superscript"/>
          <w:lang w:eastAsia="ru-RU"/>
        </w:rPr>
        <w:t>о</w:t>
      </w:r>
      <w:r w:rsidRPr="00B86357">
        <w:rPr>
          <w:rFonts w:ascii="Times New Roman" w:eastAsia="Times New Roman" w:hAnsi="Times New Roman" w:cs="Times New Roman"/>
          <w:sz w:val="28"/>
          <w:szCs w:val="20"/>
          <w:lang w:eastAsia="ru-RU"/>
        </w:rPr>
        <w:t>С, а с температурой выше 15</w:t>
      </w:r>
      <w:r w:rsidRPr="00B86357">
        <w:rPr>
          <w:rFonts w:ascii="Times New Roman" w:eastAsia="Times New Roman" w:hAnsi="Times New Roman" w:cs="Times New Roman"/>
          <w:sz w:val="28"/>
          <w:szCs w:val="20"/>
          <w:vertAlign w:val="superscript"/>
          <w:lang w:eastAsia="ru-RU"/>
        </w:rPr>
        <w:t>о</w:t>
      </w:r>
      <w:r w:rsidRPr="00B86357">
        <w:rPr>
          <w:rFonts w:ascii="Times New Roman" w:eastAsia="Times New Roman" w:hAnsi="Times New Roman" w:cs="Times New Roman"/>
          <w:sz w:val="28"/>
          <w:szCs w:val="20"/>
          <w:lang w:eastAsia="ru-RU"/>
        </w:rPr>
        <w:t>С –  1700-1780</w:t>
      </w:r>
      <w:r w:rsidRPr="00B86357">
        <w:rPr>
          <w:rFonts w:ascii="Times New Roman" w:eastAsia="Times New Roman" w:hAnsi="Times New Roman" w:cs="Times New Roman"/>
          <w:sz w:val="28"/>
          <w:szCs w:val="20"/>
          <w:vertAlign w:val="superscript"/>
          <w:lang w:eastAsia="ru-RU"/>
        </w:rPr>
        <w:t>о</w:t>
      </w:r>
      <w:r w:rsidRPr="00B86357">
        <w:rPr>
          <w:rFonts w:ascii="Times New Roman" w:eastAsia="Times New Roman" w:hAnsi="Times New Roman" w:cs="Times New Roman"/>
          <w:sz w:val="28"/>
          <w:szCs w:val="20"/>
          <w:lang w:eastAsia="ru-RU"/>
        </w:rPr>
        <w:t>С.</w:t>
      </w:r>
    </w:p>
    <w:p w:rsidR="00B86357" w:rsidRPr="00B86357" w:rsidRDefault="00B86357" w:rsidP="00B8635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0"/>
          <w:lang w:eastAsia="ru-RU"/>
        </w:rPr>
      </w:pPr>
      <w:r w:rsidRPr="00B86357">
        <w:rPr>
          <w:rFonts w:ascii="Times New Roman" w:eastAsia="Times New Roman" w:hAnsi="Times New Roman" w:cs="Times New Roman"/>
          <w:sz w:val="28"/>
          <w:szCs w:val="20"/>
          <w:lang w:eastAsia="ru-RU"/>
        </w:rP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w:t>
      </w:r>
      <w:smartTag w:uri="urn:schemas-microsoft-com:office:smarttags" w:element="metricconverter">
        <w:smartTagPr>
          <w:attr w:name="ProductID" w:val="30 см"/>
        </w:smartTagPr>
        <w:r w:rsidRPr="00B86357">
          <w:rPr>
            <w:rFonts w:ascii="Times New Roman" w:eastAsia="Times New Roman" w:hAnsi="Times New Roman" w:cs="Times New Roman"/>
            <w:sz w:val="28"/>
            <w:szCs w:val="20"/>
            <w:lang w:eastAsia="ru-RU"/>
          </w:rPr>
          <w:t>30 см</w:t>
        </w:r>
      </w:smartTag>
      <w:r w:rsidRPr="00B86357">
        <w:rPr>
          <w:rFonts w:ascii="Times New Roman" w:eastAsia="Times New Roman" w:hAnsi="Times New Roman" w:cs="Times New Roman"/>
          <w:sz w:val="28"/>
          <w:szCs w:val="20"/>
          <w:lang w:eastAsia="ru-RU"/>
        </w:rPr>
        <w:t xml:space="preserve"> с глубиной промерзания почвы 80-</w:t>
      </w:r>
      <w:smartTag w:uri="urn:schemas-microsoft-com:office:smarttags" w:element="metricconverter">
        <w:smartTagPr>
          <w:attr w:name="ProductID" w:val="110 см"/>
        </w:smartTagPr>
        <w:r w:rsidRPr="00B86357">
          <w:rPr>
            <w:rFonts w:ascii="Times New Roman" w:eastAsia="Times New Roman" w:hAnsi="Times New Roman" w:cs="Times New Roman"/>
            <w:sz w:val="28"/>
            <w:szCs w:val="20"/>
            <w:lang w:eastAsia="ru-RU"/>
          </w:rPr>
          <w:t>110 см</w:t>
        </w:r>
      </w:smartTag>
      <w:r w:rsidRPr="00B86357">
        <w:rPr>
          <w:rFonts w:ascii="Times New Roman" w:eastAsia="Times New Roman" w:hAnsi="Times New Roman" w:cs="Times New Roman"/>
          <w:sz w:val="28"/>
          <w:szCs w:val="20"/>
          <w:lang w:eastAsia="ru-RU"/>
        </w:rPr>
        <w:t>. Снеготаяние начинается примерно в третьей декаде марта и заканчивается в первой декаде апреля. Устойчивый переход среднесуточных температур через 0</w:t>
      </w:r>
      <w:r w:rsidRPr="00B86357">
        <w:rPr>
          <w:rFonts w:ascii="Times New Roman" w:eastAsia="Times New Roman" w:hAnsi="Times New Roman" w:cs="Times New Roman"/>
          <w:sz w:val="28"/>
          <w:szCs w:val="20"/>
          <w:vertAlign w:val="superscript"/>
          <w:lang w:eastAsia="ru-RU"/>
        </w:rPr>
        <w:t>о</w:t>
      </w:r>
      <w:r w:rsidRPr="00B86357">
        <w:rPr>
          <w:rFonts w:ascii="Times New Roman" w:eastAsia="Times New Roman" w:hAnsi="Times New Roman" w:cs="Times New Roman"/>
          <w:sz w:val="28"/>
          <w:szCs w:val="20"/>
          <w:lang w:eastAsia="ru-RU"/>
        </w:rPr>
        <w:t>С</w:t>
      </w:r>
      <w:r w:rsidRPr="00B86357">
        <w:rPr>
          <w:rFonts w:ascii="Times New Roman" w:eastAsia="Times New Roman" w:hAnsi="Times New Roman" w:cs="Times New Roman"/>
          <w:sz w:val="28"/>
          <w:szCs w:val="20"/>
          <w:vertAlign w:val="superscript"/>
          <w:lang w:eastAsia="ru-RU"/>
        </w:rPr>
        <w:t xml:space="preserve"> </w:t>
      </w:r>
      <w:r w:rsidRPr="00B86357">
        <w:rPr>
          <w:rFonts w:ascii="Times New Roman" w:eastAsia="Times New Roman" w:hAnsi="Times New Roman" w:cs="Times New Roman"/>
          <w:sz w:val="28"/>
          <w:szCs w:val="20"/>
          <w:lang w:eastAsia="ru-RU"/>
        </w:rPr>
        <w:t>к весне наблюдается также в первой декаде апреля.</w:t>
      </w:r>
    </w:p>
    <w:p w:rsidR="00B86357" w:rsidRPr="00B86357" w:rsidRDefault="00B86357" w:rsidP="00B8635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0"/>
          <w:lang w:eastAsia="ru-RU"/>
        </w:rPr>
      </w:pPr>
      <w:r w:rsidRPr="00B86357">
        <w:rPr>
          <w:rFonts w:ascii="Times New Roman" w:eastAsia="Times New Roman" w:hAnsi="Times New Roman" w:cs="Times New Roman"/>
          <w:sz w:val="28"/>
          <w:szCs w:val="20"/>
          <w:lang w:eastAsia="ru-RU"/>
        </w:rPr>
        <w:t xml:space="preserve">Территория района относится в зоне неустойчивого увлажнения. Годы с достаточным и даже обильным увлажнением нередко чередуются с </w:t>
      </w:r>
      <w:proofErr w:type="gramStart"/>
      <w:r w:rsidRPr="00B86357">
        <w:rPr>
          <w:rFonts w:ascii="Times New Roman" w:eastAsia="Times New Roman" w:hAnsi="Times New Roman" w:cs="Times New Roman"/>
          <w:sz w:val="28"/>
          <w:szCs w:val="20"/>
          <w:lang w:eastAsia="ru-RU"/>
        </w:rPr>
        <w:t>засушливыми</w:t>
      </w:r>
      <w:proofErr w:type="gramEnd"/>
      <w:r w:rsidRPr="00B86357">
        <w:rPr>
          <w:rFonts w:ascii="Times New Roman" w:eastAsia="Times New Roman" w:hAnsi="Times New Roman" w:cs="Times New Roman"/>
          <w:sz w:val="28"/>
          <w:szCs w:val="20"/>
          <w:lang w:eastAsia="ru-RU"/>
        </w:rPr>
        <w:t>.</w:t>
      </w:r>
    </w:p>
    <w:p w:rsidR="00B86357" w:rsidRPr="00B86357" w:rsidRDefault="00B86357" w:rsidP="00B8635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0"/>
          <w:lang w:eastAsia="ru-RU"/>
        </w:rPr>
      </w:pPr>
      <w:r w:rsidRPr="00B86357">
        <w:rPr>
          <w:rFonts w:ascii="Times New Roman" w:eastAsia="Times New Roman" w:hAnsi="Times New Roman" w:cs="Times New Roman"/>
          <w:sz w:val="28"/>
          <w:szCs w:val="20"/>
          <w:lang w:eastAsia="ru-RU"/>
        </w:rPr>
        <w:lastRenderedPageBreak/>
        <w:t>По многолетним данным в районе выпадает в среднем 430-</w:t>
      </w:r>
      <w:smartTag w:uri="urn:schemas-microsoft-com:office:smarttags" w:element="metricconverter">
        <w:smartTagPr>
          <w:attr w:name="ProductID" w:val="470 мм"/>
        </w:smartTagPr>
        <w:r w:rsidRPr="00B86357">
          <w:rPr>
            <w:rFonts w:ascii="Times New Roman" w:eastAsia="Times New Roman" w:hAnsi="Times New Roman" w:cs="Times New Roman"/>
            <w:sz w:val="28"/>
            <w:szCs w:val="20"/>
            <w:lang w:eastAsia="ru-RU"/>
          </w:rPr>
          <w:t>470 мм</w:t>
        </w:r>
      </w:smartTag>
      <w:r w:rsidRPr="00B86357">
        <w:rPr>
          <w:rFonts w:ascii="Times New Roman" w:eastAsia="Times New Roman" w:hAnsi="Times New Roman" w:cs="Times New Roman"/>
          <w:sz w:val="28"/>
          <w:szCs w:val="20"/>
          <w:lang w:eastAsia="ru-RU"/>
        </w:rPr>
        <w:t xml:space="preserve"> осадков в год, в том числе в вегетационный период (апрель-октябрь) – 300-</w:t>
      </w:r>
      <w:smartTag w:uri="urn:schemas-microsoft-com:office:smarttags" w:element="metricconverter">
        <w:smartTagPr>
          <w:attr w:name="ProductID" w:val="310 мм"/>
        </w:smartTagPr>
        <w:r w:rsidRPr="00B86357">
          <w:rPr>
            <w:rFonts w:ascii="Times New Roman" w:eastAsia="Times New Roman" w:hAnsi="Times New Roman" w:cs="Times New Roman"/>
            <w:sz w:val="28"/>
            <w:szCs w:val="20"/>
            <w:lang w:eastAsia="ru-RU"/>
          </w:rPr>
          <w:t>310 мм</w:t>
        </w:r>
      </w:smartTag>
      <w:r w:rsidRPr="00B86357">
        <w:rPr>
          <w:rFonts w:ascii="Times New Roman" w:eastAsia="Times New Roman" w:hAnsi="Times New Roman" w:cs="Times New Roman"/>
          <w:sz w:val="28"/>
          <w:szCs w:val="20"/>
          <w:lang w:eastAsia="ru-RU"/>
        </w:rPr>
        <w:t>.</w:t>
      </w:r>
    </w:p>
    <w:p w:rsidR="00B86357" w:rsidRPr="00B86357" w:rsidRDefault="00B86357" w:rsidP="00B8635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0"/>
          <w:lang w:eastAsia="ru-RU"/>
        </w:rPr>
      </w:pPr>
      <w:r w:rsidRPr="00B86357">
        <w:rPr>
          <w:rFonts w:ascii="Times New Roman" w:eastAsia="Times New Roman" w:hAnsi="Times New Roman" w:cs="Times New Roman"/>
          <w:sz w:val="28"/>
          <w:szCs w:val="20"/>
          <w:lang w:eastAsia="ru-RU"/>
        </w:rPr>
        <w:t xml:space="preserve">В весенне-летний период суховеи и засушливые явления наблюдаются почти ежегодно. Господствующими ветрами являются </w:t>
      </w:r>
      <w:proofErr w:type="gramStart"/>
      <w:r w:rsidRPr="00B86357">
        <w:rPr>
          <w:rFonts w:ascii="Times New Roman" w:eastAsia="Times New Roman" w:hAnsi="Times New Roman" w:cs="Times New Roman"/>
          <w:sz w:val="28"/>
          <w:szCs w:val="20"/>
          <w:lang w:eastAsia="ru-RU"/>
        </w:rPr>
        <w:t>юго-западные</w:t>
      </w:r>
      <w:proofErr w:type="gramEnd"/>
      <w:r w:rsidRPr="00B86357">
        <w:rPr>
          <w:rFonts w:ascii="Times New Roman" w:eastAsia="Times New Roman" w:hAnsi="Times New Roman" w:cs="Times New Roman"/>
          <w:sz w:val="28"/>
          <w:szCs w:val="20"/>
          <w:lang w:eastAsia="ru-RU"/>
        </w:rPr>
        <w:t xml:space="preserve">. Дней с суховеями бывает около 10, продолжительностью по 2-3 дня. </w:t>
      </w:r>
      <w:proofErr w:type="spellStart"/>
      <w:r w:rsidRPr="00B86357">
        <w:rPr>
          <w:rFonts w:ascii="Times New Roman" w:eastAsia="Times New Roman" w:hAnsi="Times New Roman" w:cs="Times New Roman"/>
          <w:sz w:val="28"/>
          <w:szCs w:val="20"/>
          <w:lang w:eastAsia="ru-RU"/>
        </w:rPr>
        <w:t>Енгалычевское</w:t>
      </w:r>
      <w:proofErr w:type="spellEnd"/>
      <w:r w:rsidRPr="00B86357">
        <w:rPr>
          <w:rFonts w:ascii="Times New Roman" w:eastAsia="Times New Roman" w:hAnsi="Times New Roman" w:cs="Times New Roman"/>
          <w:sz w:val="28"/>
          <w:szCs w:val="20"/>
          <w:lang w:eastAsia="ru-RU"/>
        </w:rPr>
        <w:t xml:space="preserve"> сельское поселение относится ко </w:t>
      </w:r>
      <w:r w:rsidRPr="00B86357">
        <w:rPr>
          <w:rFonts w:ascii="Times New Roman" w:eastAsia="Times New Roman" w:hAnsi="Times New Roman" w:cs="Times New Roman"/>
          <w:sz w:val="28"/>
          <w:szCs w:val="20"/>
          <w:lang w:val="en-US" w:eastAsia="ru-RU"/>
        </w:rPr>
        <w:t>II</w:t>
      </w:r>
      <w:r w:rsidRPr="00B86357">
        <w:rPr>
          <w:rFonts w:ascii="Times New Roman" w:eastAsia="Times New Roman" w:hAnsi="Times New Roman" w:cs="Times New Roman"/>
          <w:sz w:val="28"/>
          <w:szCs w:val="20"/>
          <w:lang w:eastAsia="ru-RU"/>
        </w:rPr>
        <w:t xml:space="preserve"> строительно-климатической зоне. Климатические условия планировочных ограничений не вызывают. Расчетные температуры для проектирования отопления и вентиляции равны, соответст</w:t>
      </w:r>
      <w:r w:rsidRPr="00B86357">
        <w:rPr>
          <w:rFonts w:ascii="Times New Roman" w:eastAsia="Times New Roman" w:hAnsi="Times New Roman" w:cs="Times New Roman"/>
          <w:spacing w:val="-2"/>
          <w:sz w:val="28"/>
          <w:szCs w:val="20"/>
          <w:lang w:eastAsia="ru-RU"/>
        </w:rPr>
        <w:t>венно - минус 30</w:t>
      </w:r>
      <w:proofErr w:type="gramStart"/>
      <w:r w:rsidRPr="00B86357">
        <w:rPr>
          <w:rFonts w:ascii="Times New Roman" w:eastAsia="Times New Roman" w:hAnsi="Times New Roman" w:cs="Times New Roman"/>
          <w:spacing w:val="-2"/>
          <w:sz w:val="28"/>
          <w:szCs w:val="20"/>
          <w:lang w:eastAsia="ru-RU"/>
        </w:rPr>
        <w:t>°С</w:t>
      </w:r>
      <w:proofErr w:type="gramEnd"/>
      <w:r w:rsidRPr="00B86357">
        <w:rPr>
          <w:rFonts w:ascii="Times New Roman" w:eastAsia="Times New Roman" w:hAnsi="Times New Roman" w:cs="Times New Roman"/>
          <w:spacing w:val="-2"/>
          <w:sz w:val="28"/>
          <w:szCs w:val="20"/>
          <w:lang w:eastAsia="ru-RU"/>
        </w:rPr>
        <w:t xml:space="preserve"> и плюс 25°С. Средняя глубина промерзания </w:t>
      </w:r>
      <w:proofErr w:type="spellStart"/>
      <w:r w:rsidRPr="00B86357">
        <w:rPr>
          <w:rFonts w:ascii="Times New Roman" w:eastAsia="Times New Roman" w:hAnsi="Times New Roman" w:cs="Times New Roman"/>
          <w:spacing w:val="-2"/>
          <w:sz w:val="28"/>
          <w:szCs w:val="20"/>
          <w:lang w:eastAsia="ru-RU"/>
        </w:rPr>
        <w:t>почвогрунта</w:t>
      </w:r>
      <w:proofErr w:type="spellEnd"/>
      <w:r w:rsidRPr="00B86357">
        <w:rPr>
          <w:rFonts w:ascii="Times New Roman" w:eastAsia="Times New Roman" w:hAnsi="Times New Roman" w:cs="Times New Roman"/>
          <w:spacing w:val="-2"/>
          <w:sz w:val="28"/>
          <w:szCs w:val="20"/>
          <w:lang w:eastAsia="ru-RU"/>
        </w:rPr>
        <w:t xml:space="preserve"> - </w:t>
      </w:r>
      <w:smartTag w:uri="urn:schemas-microsoft-com:office:smarttags" w:element="metricconverter">
        <w:smartTagPr>
          <w:attr w:name="ProductID" w:val="65 см"/>
        </w:smartTagPr>
        <w:r w:rsidRPr="00B86357">
          <w:rPr>
            <w:rFonts w:ascii="Times New Roman" w:eastAsia="Times New Roman" w:hAnsi="Times New Roman" w:cs="Times New Roman"/>
            <w:spacing w:val="-2"/>
            <w:sz w:val="28"/>
            <w:szCs w:val="20"/>
            <w:lang w:eastAsia="ru-RU"/>
          </w:rPr>
          <w:t>65 см</w:t>
        </w:r>
      </w:smartTag>
      <w:r w:rsidRPr="00B86357">
        <w:rPr>
          <w:rFonts w:ascii="Times New Roman" w:eastAsia="Times New Roman" w:hAnsi="Times New Roman" w:cs="Times New Roman"/>
          <w:spacing w:val="-2"/>
          <w:sz w:val="28"/>
          <w:szCs w:val="20"/>
          <w:lang w:eastAsia="ru-RU"/>
        </w:rPr>
        <w:t xml:space="preserve">. </w:t>
      </w:r>
      <w:r w:rsidRPr="00B86357">
        <w:rPr>
          <w:rFonts w:ascii="Times New Roman" w:eastAsia="Times New Roman" w:hAnsi="Times New Roman" w:cs="Times New Roman"/>
          <w:sz w:val="28"/>
          <w:szCs w:val="20"/>
          <w:lang w:eastAsia="ru-RU"/>
        </w:rPr>
        <w:t xml:space="preserve">Летний период с мая по август и зимний с декабря по февраль характеризуются комфортными для отдыха. Агроклиматические условия характеризуются </w:t>
      </w:r>
      <w:proofErr w:type="spellStart"/>
      <w:r w:rsidRPr="00B86357">
        <w:rPr>
          <w:rFonts w:ascii="Times New Roman" w:eastAsia="Times New Roman" w:hAnsi="Times New Roman" w:cs="Times New Roman"/>
          <w:sz w:val="28"/>
          <w:szCs w:val="20"/>
          <w:lang w:eastAsia="ru-RU"/>
        </w:rPr>
        <w:t>теплообеспеченностью</w:t>
      </w:r>
      <w:proofErr w:type="spellEnd"/>
      <w:r w:rsidRPr="00B86357">
        <w:rPr>
          <w:rFonts w:ascii="Times New Roman" w:eastAsia="Times New Roman" w:hAnsi="Times New Roman" w:cs="Times New Roman"/>
          <w:sz w:val="28"/>
          <w:szCs w:val="20"/>
          <w:lang w:eastAsia="ru-RU"/>
        </w:rPr>
        <w:t xml:space="preserve"> вегетационного периода, что дает возможность возделывания яровых и озимых зерновых культур, а также овощных, плодовых и кормовых культур. </w:t>
      </w:r>
      <w:proofErr w:type="spellStart"/>
      <w:r w:rsidRPr="00B86357">
        <w:rPr>
          <w:rFonts w:ascii="Times New Roman" w:eastAsia="Times New Roman" w:hAnsi="Times New Roman" w:cs="Times New Roman"/>
          <w:sz w:val="28"/>
          <w:szCs w:val="20"/>
          <w:lang w:eastAsia="ru-RU"/>
        </w:rPr>
        <w:t>Енгалычевское</w:t>
      </w:r>
      <w:proofErr w:type="spellEnd"/>
      <w:r w:rsidRPr="00B86357">
        <w:rPr>
          <w:rFonts w:ascii="Times New Roman" w:eastAsia="Times New Roman" w:hAnsi="Times New Roman" w:cs="Times New Roman"/>
          <w:sz w:val="28"/>
          <w:szCs w:val="20"/>
          <w:lang w:eastAsia="ru-RU"/>
        </w:rPr>
        <w:t xml:space="preserve"> сельское поселение находится в зоне умеренного потенциала загрязнения атмосферы.</w:t>
      </w:r>
    </w:p>
    <w:p w:rsidR="00B86357" w:rsidRPr="00B86357" w:rsidRDefault="00B86357" w:rsidP="00B86357">
      <w:pPr>
        <w:overflowPunct w:val="0"/>
        <w:autoSpaceDE w:val="0"/>
        <w:autoSpaceDN w:val="0"/>
        <w:adjustRightInd w:val="0"/>
        <w:spacing w:after="0" w:line="360" w:lineRule="auto"/>
        <w:ind w:firstLine="720"/>
        <w:textAlignment w:val="baseline"/>
        <w:rPr>
          <w:rFonts w:ascii="Times New Roman" w:eastAsia="Times New Roman" w:hAnsi="Times New Roman" w:cs="Times New Roman"/>
          <w:b/>
          <w:sz w:val="28"/>
          <w:szCs w:val="20"/>
          <w:lang w:eastAsia="ru-RU"/>
        </w:rPr>
      </w:pPr>
      <w:r w:rsidRPr="00B86357">
        <w:rPr>
          <w:rFonts w:ascii="Times New Roman" w:eastAsia="Times New Roman" w:hAnsi="Times New Roman" w:cs="Times New Roman"/>
          <w:b/>
          <w:sz w:val="28"/>
          <w:szCs w:val="20"/>
          <w:lang w:eastAsia="ru-RU"/>
        </w:rPr>
        <w:t>Гидрогеология и гидроресурсы</w:t>
      </w:r>
    </w:p>
    <w:p w:rsidR="00B86357" w:rsidRPr="00B86357" w:rsidRDefault="00B86357" w:rsidP="00B8635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b/>
          <w:sz w:val="28"/>
          <w:szCs w:val="20"/>
          <w:lang w:eastAsia="ru-RU"/>
        </w:rPr>
      </w:pPr>
      <w:r w:rsidRPr="00B86357">
        <w:rPr>
          <w:rFonts w:ascii="Times New Roman" w:eastAsia="Times New Roman" w:hAnsi="Times New Roman" w:cs="Times New Roman"/>
          <w:sz w:val="28"/>
          <w:szCs w:val="28"/>
          <w:lang w:eastAsia="ru-RU"/>
        </w:rPr>
        <w:t xml:space="preserve">В гидрогеологическом отношении изучаемая местность </w:t>
      </w:r>
      <w:r w:rsidRPr="00B86357">
        <w:rPr>
          <w:rFonts w:ascii="Times New Roman" w:eastAsia="Times New Roman" w:hAnsi="Times New Roman" w:cs="Times New Roman"/>
          <w:sz w:val="28"/>
          <w:szCs w:val="20"/>
          <w:lang w:eastAsia="ru-RU"/>
        </w:rPr>
        <w:t xml:space="preserve">расположена в северо-восточной зоне краевой части </w:t>
      </w:r>
      <w:proofErr w:type="spellStart"/>
      <w:r w:rsidRPr="00B86357">
        <w:rPr>
          <w:rFonts w:ascii="Times New Roman" w:eastAsia="Times New Roman" w:hAnsi="Times New Roman" w:cs="Times New Roman"/>
          <w:sz w:val="28"/>
          <w:szCs w:val="20"/>
          <w:lang w:eastAsia="ru-RU"/>
        </w:rPr>
        <w:t>Сурско-Хоперского</w:t>
      </w:r>
      <w:proofErr w:type="spellEnd"/>
      <w:r w:rsidRPr="00B86357">
        <w:rPr>
          <w:rFonts w:ascii="Times New Roman" w:eastAsia="Times New Roman" w:hAnsi="Times New Roman" w:cs="Times New Roman"/>
          <w:sz w:val="28"/>
          <w:szCs w:val="20"/>
          <w:lang w:eastAsia="ru-RU"/>
        </w:rPr>
        <w:t xml:space="preserve"> артезианского бассейна. Структурные особенности района предопределяют условия залегания, характер движения и химический состав подземных вод. Восточнее и юго-восточнее реки Инсар происходит резкое погружение </w:t>
      </w:r>
      <w:proofErr w:type="gramStart"/>
      <w:r w:rsidRPr="00B86357">
        <w:rPr>
          <w:rFonts w:ascii="Times New Roman" w:eastAsia="Times New Roman" w:hAnsi="Times New Roman" w:cs="Times New Roman"/>
          <w:sz w:val="28"/>
          <w:szCs w:val="20"/>
          <w:lang w:eastAsia="ru-RU"/>
        </w:rPr>
        <w:t>каменно-угольных</w:t>
      </w:r>
      <w:proofErr w:type="gramEnd"/>
      <w:r w:rsidRPr="00B86357">
        <w:rPr>
          <w:rFonts w:ascii="Times New Roman" w:eastAsia="Times New Roman" w:hAnsi="Times New Roman" w:cs="Times New Roman"/>
          <w:sz w:val="28"/>
          <w:szCs w:val="20"/>
          <w:lang w:eastAsia="ru-RU"/>
        </w:rPr>
        <w:t xml:space="preserve"> отложений, увеличивается напор, формируется застойный режим, приводящий к ухудшению качества подземных вод. Химический состав подземных вод определяется составом водовмещающих пород собственно водоносного горизонта и перекрывающих толщ. </w:t>
      </w:r>
    </w:p>
    <w:p w:rsidR="008149B6" w:rsidRPr="008149B6" w:rsidRDefault="008149B6" w:rsidP="008149B6">
      <w:pPr>
        <w:overflowPunct w:val="0"/>
        <w:autoSpaceDE w:val="0"/>
        <w:autoSpaceDN w:val="0"/>
        <w:adjustRightInd w:val="0"/>
        <w:spacing w:after="0" w:line="360" w:lineRule="auto"/>
        <w:ind w:firstLine="720"/>
        <w:textAlignment w:val="baseline"/>
        <w:rPr>
          <w:rFonts w:ascii="Times New Roman" w:eastAsia="Times New Roman" w:hAnsi="Times New Roman" w:cs="Times New Roman"/>
          <w:b/>
          <w:sz w:val="28"/>
          <w:szCs w:val="20"/>
          <w:lang w:eastAsia="ru-RU"/>
        </w:rPr>
      </w:pPr>
      <w:r w:rsidRPr="008149B6">
        <w:rPr>
          <w:rFonts w:ascii="Times New Roman" w:eastAsia="Times New Roman" w:hAnsi="Times New Roman" w:cs="Times New Roman"/>
          <w:b/>
          <w:sz w:val="28"/>
          <w:szCs w:val="20"/>
          <w:lang w:eastAsia="ru-RU"/>
        </w:rPr>
        <w:t>Почвы</w:t>
      </w:r>
    </w:p>
    <w:p w:rsidR="008149B6" w:rsidRPr="008149B6" w:rsidRDefault="008149B6" w:rsidP="008149B6">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color w:val="000000"/>
          <w:spacing w:val="-5"/>
          <w:sz w:val="28"/>
          <w:szCs w:val="20"/>
          <w:lang w:eastAsia="ru-RU"/>
        </w:rPr>
      </w:pPr>
      <w:r w:rsidRPr="008149B6">
        <w:rPr>
          <w:rFonts w:ascii="Times New Roman" w:eastAsia="Times New Roman" w:hAnsi="Times New Roman" w:cs="Times New Roman"/>
          <w:color w:val="000000"/>
          <w:spacing w:val="-4"/>
          <w:sz w:val="28"/>
          <w:szCs w:val="20"/>
          <w:lang w:eastAsia="ru-RU"/>
        </w:rPr>
        <w:t xml:space="preserve">Территория поселения относится к лесостепной зоне. Преобладающими почвами поселения являются </w:t>
      </w:r>
      <w:r w:rsidRPr="008149B6">
        <w:rPr>
          <w:rFonts w:ascii="Times New Roman" w:eastAsia="Times New Roman" w:hAnsi="Times New Roman" w:cs="Times New Roman"/>
          <w:color w:val="000000"/>
          <w:spacing w:val="-1"/>
          <w:sz w:val="28"/>
          <w:szCs w:val="20"/>
          <w:lang w:eastAsia="ru-RU"/>
        </w:rPr>
        <w:t xml:space="preserve">серые лесные </w:t>
      </w:r>
      <w:r w:rsidRPr="008149B6">
        <w:rPr>
          <w:rFonts w:ascii="Times New Roman" w:eastAsia="Times New Roman" w:hAnsi="Times New Roman" w:cs="Times New Roman"/>
          <w:color w:val="000000"/>
          <w:spacing w:val="-3"/>
          <w:sz w:val="28"/>
          <w:szCs w:val="20"/>
          <w:lang w:eastAsia="ru-RU"/>
        </w:rPr>
        <w:t xml:space="preserve">оподзоленные, темно </w:t>
      </w:r>
      <w:r w:rsidRPr="008149B6">
        <w:rPr>
          <w:rFonts w:ascii="Times New Roman" w:eastAsia="Times New Roman" w:hAnsi="Times New Roman" w:cs="Times New Roman"/>
          <w:color w:val="000000"/>
          <w:spacing w:val="-1"/>
          <w:sz w:val="28"/>
          <w:szCs w:val="20"/>
          <w:lang w:eastAsia="ru-RU"/>
        </w:rPr>
        <w:t xml:space="preserve">серые лесные </w:t>
      </w:r>
      <w:r w:rsidRPr="008149B6">
        <w:rPr>
          <w:rFonts w:ascii="Times New Roman" w:eastAsia="Times New Roman" w:hAnsi="Times New Roman" w:cs="Times New Roman"/>
          <w:color w:val="000000"/>
          <w:spacing w:val="-3"/>
          <w:sz w:val="28"/>
          <w:szCs w:val="20"/>
          <w:lang w:eastAsia="ru-RU"/>
        </w:rPr>
        <w:lastRenderedPageBreak/>
        <w:t>оподзоленные, черноземы выщелоченные.</w:t>
      </w:r>
      <w:r w:rsidRPr="008149B6">
        <w:rPr>
          <w:rFonts w:ascii="Times New Roman" w:eastAsia="Times New Roman" w:hAnsi="Times New Roman" w:cs="Times New Roman"/>
          <w:color w:val="000000"/>
          <w:spacing w:val="-4"/>
          <w:sz w:val="28"/>
          <w:szCs w:val="20"/>
          <w:lang w:eastAsia="ru-RU"/>
        </w:rPr>
        <w:t xml:space="preserve"> Почвенный покров поселения в основном благоприятен для возделывания сельско</w:t>
      </w:r>
      <w:r w:rsidRPr="008149B6">
        <w:rPr>
          <w:rFonts w:ascii="Times New Roman" w:eastAsia="Times New Roman" w:hAnsi="Times New Roman" w:cs="Times New Roman"/>
          <w:color w:val="000000"/>
          <w:spacing w:val="-5"/>
          <w:sz w:val="28"/>
          <w:szCs w:val="20"/>
          <w:lang w:eastAsia="ru-RU"/>
        </w:rPr>
        <w:t>хозяйственных культур.</w:t>
      </w:r>
    </w:p>
    <w:p w:rsidR="008149B6" w:rsidRPr="008149B6" w:rsidRDefault="008149B6" w:rsidP="008149B6">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t xml:space="preserve">По механическому составу почвы здесь представлены легкосуглинистыми, супесчаными и песчаными разновидностями. </w:t>
      </w:r>
    </w:p>
    <w:p w:rsidR="008149B6" w:rsidRPr="008149B6" w:rsidRDefault="008149B6" w:rsidP="008149B6">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t xml:space="preserve">По физико-химическим свойствам оподзоленные черноземы близки к выщелоченным черноземам, но отличаются  от них меньшей насыщенностью </w:t>
      </w:r>
    </w:p>
    <w:p w:rsidR="008149B6" w:rsidRPr="008149B6" w:rsidRDefault="008149B6" w:rsidP="008149B6">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color w:val="000000"/>
          <w:spacing w:val="-1"/>
          <w:sz w:val="28"/>
          <w:szCs w:val="20"/>
          <w:lang w:eastAsia="ru-RU"/>
        </w:rPr>
      </w:pPr>
      <w:r w:rsidRPr="008149B6">
        <w:rPr>
          <w:rFonts w:ascii="Times New Roman" w:eastAsia="Times New Roman" w:hAnsi="Times New Roman" w:cs="Times New Roman"/>
          <w:sz w:val="28"/>
          <w:szCs w:val="28"/>
          <w:lang w:eastAsia="ru-RU"/>
        </w:rPr>
        <w:t xml:space="preserve">Черноземы выщелоченные являются лучшими почвами хозяйства. Содержание гумуса 5,59%, с глубиной сидений гумуса постепенное. Реакция почвенного раствора близкая к </w:t>
      </w:r>
      <w:proofErr w:type="gramStart"/>
      <w:r w:rsidRPr="008149B6">
        <w:rPr>
          <w:rFonts w:ascii="Times New Roman" w:eastAsia="Times New Roman" w:hAnsi="Times New Roman" w:cs="Times New Roman"/>
          <w:sz w:val="28"/>
          <w:szCs w:val="28"/>
          <w:lang w:eastAsia="ru-RU"/>
        </w:rPr>
        <w:t>нейтральной</w:t>
      </w:r>
      <w:proofErr w:type="gramEnd"/>
      <w:r w:rsidRPr="008149B6">
        <w:rPr>
          <w:rFonts w:ascii="Times New Roman" w:eastAsia="Times New Roman" w:hAnsi="Times New Roman" w:cs="Times New Roman"/>
          <w:sz w:val="28"/>
          <w:szCs w:val="28"/>
          <w:lang w:eastAsia="ru-RU"/>
        </w:rPr>
        <w:t>. Степень насыщенности основаниями высокая. Обеспеченность  подвижными формами фосфора низкая, а калия высокая. Пахотный слой почвы нормальной плотности. Объемный вес равен 1,06 г/м</w:t>
      </w:r>
      <w:r w:rsidRPr="008149B6">
        <w:rPr>
          <w:rFonts w:ascii="Times New Roman" w:eastAsia="Times New Roman" w:hAnsi="Times New Roman" w:cs="Times New Roman"/>
          <w:sz w:val="28"/>
          <w:szCs w:val="28"/>
          <w:vertAlign w:val="superscript"/>
          <w:lang w:eastAsia="ru-RU"/>
        </w:rPr>
        <w:t>3</w:t>
      </w:r>
      <w:r w:rsidRPr="008149B6">
        <w:rPr>
          <w:rFonts w:ascii="Times New Roman" w:eastAsia="Times New Roman" w:hAnsi="Times New Roman" w:cs="Times New Roman"/>
          <w:sz w:val="28"/>
          <w:szCs w:val="28"/>
          <w:lang w:eastAsia="ru-RU"/>
        </w:rPr>
        <w:t xml:space="preserve">. </w:t>
      </w:r>
      <w:proofErr w:type="gramStart"/>
      <w:r w:rsidRPr="008149B6">
        <w:rPr>
          <w:rFonts w:ascii="Times New Roman" w:eastAsia="Times New Roman" w:hAnsi="Times New Roman" w:cs="Times New Roman"/>
          <w:sz w:val="28"/>
          <w:szCs w:val="28"/>
          <w:lang w:eastAsia="ru-RU"/>
        </w:rPr>
        <w:t>Предельно-полевая</w:t>
      </w:r>
      <w:proofErr w:type="gramEnd"/>
      <w:r w:rsidRPr="008149B6">
        <w:rPr>
          <w:rFonts w:ascii="Times New Roman" w:eastAsia="Times New Roman" w:hAnsi="Times New Roman" w:cs="Times New Roman"/>
          <w:sz w:val="28"/>
          <w:szCs w:val="28"/>
          <w:lang w:eastAsia="ru-RU"/>
        </w:rPr>
        <w:t xml:space="preserve"> влагоемкость составляет 36,4% от объема почвы для полуметрового слоя и 7,5% для метрового слоя.</w:t>
      </w:r>
    </w:p>
    <w:p w:rsidR="008149B6" w:rsidRPr="008149B6" w:rsidRDefault="008149B6" w:rsidP="008149B6">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t>Пойменные почвы представлены дерновыми зернистыми, зернисто-слоистыми разновидностями. По механическому составу они песчаные, средне- и тяжело глинистые. Содержание гумуса в этих почвах достигает от 5% до 6 %, степень насыщенности основаниями в них 92 %, они обладают высоким плодородием, но при их использовании необходимо учитывать особенности водного режима, связанные с периодичностью затопления поймы.</w:t>
      </w:r>
    </w:p>
    <w:p w:rsidR="008149B6" w:rsidRPr="008149B6" w:rsidRDefault="008149B6" w:rsidP="008149B6">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color w:val="000000"/>
          <w:spacing w:val="-4"/>
          <w:sz w:val="28"/>
          <w:szCs w:val="20"/>
          <w:lang w:eastAsia="ru-RU"/>
        </w:rPr>
        <w:t xml:space="preserve">Земли пригодные к возобновлению сельскохозяйственной обработки покрыты черноземами и светло-серыми лесными почвами. Возвращение этих территорий в обработку </w:t>
      </w:r>
      <w:r w:rsidRPr="008149B6">
        <w:rPr>
          <w:rFonts w:ascii="Times New Roman" w:eastAsia="Times New Roman" w:hAnsi="Times New Roman" w:cs="Times New Roman"/>
          <w:color w:val="000000"/>
          <w:spacing w:val="-3"/>
          <w:sz w:val="28"/>
          <w:szCs w:val="20"/>
          <w:lang w:eastAsia="ru-RU"/>
        </w:rPr>
        <w:t>связано с их рекультивацией, а также с проведением мелиорационных мероприятий.</w:t>
      </w:r>
    </w:p>
    <w:p w:rsidR="008149B6" w:rsidRPr="008149B6" w:rsidRDefault="008149B6" w:rsidP="008149B6">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color w:val="000000"/>
          <w:spacing w:val="-4"/>
          <w:sz w:val="28"/>
          <w:szCs w:val="20"/>
          <w:lang w:eastAsia="ru-RU"/>
        </w:rPr>
        <w:t>Для повышения плодородия почв, обеспечения положительного баланса питатель</w:t>
      </w:r>
      <w:r w:rsidRPr="008149B6">
        <w:rPr>
          <w:rFonts w:ascii="Times New Roman" w:eastAsia="Times New Roman" w:hAnsi="Times New Roman" w:cs="Times New Roman"/>
          <w:color w:val="000000"/>
          <w:spacing w:val="-3"/>
          <w:sz w:val="28"/>
          <w:szCs w:val="20"/>
          <w:lang w:eastAsia="ru-RU"/>
        </w:rPr>
        <w:t>ных веществ, получения стабильных урожаев необходимо: внесение минеральных удобрений; увеличение содержания подвижных форм питательных веществ в почвах; умень</w:t>
      </w:r>
      <w:r w:rsidRPr="008149B6">
        <w:rPr>
          <w:rFonts w:ascii="Times New Roman" w:eastAsia="Times New Roman" w:hAnsi="Times New Roman" w:cs="Times New Roman"/>
          <w:color w:val="000000"/>
          <w:spacing w:val="-4"/>
          <w:sz w:val="28"/>
          <w:szCs w:val="20"/>
          <w:lang w:eastAsia="ru-RU"/>
        </w:rPr>
        <w:t>шение степени кислотности почв путём внесения известковых удобрений, возобновление эксплуатации мелиоративных систем.</w:t>
      </w:r>
    </w:p>
    <w:p w:rsidR="008149B6" w:rsidRPr="008149B6" w:rsidRDefault="008149B6" w:rsidP="008149B6">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color w:val="000000"/>
          <w:spacing w:val="-3"/>
          <w:sz w:val="28"/>
          <w:szCs w:val="20"/>
          <w:lang w:eastAsia="ru-RU"/>
        </w:rPr>
        <w:lastRenderedPageBreak/>
        <w:t>Таким образом, главной стратегической задачей в данном вопросе является сохранение плодородия почв, предотвращение их выбытия из хозяйственного оборота и возвращение пригодных к обработке земель в хозяйственный оборот.</w:t>
      </w:r>
    </w:p>
    <w:p w:rsidR="008149B6" w:rsidRDefault="008149B6" w:rsidP="008149B6">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color w:val="000000"/>
          <w:spacing w:val="-4"/>
          <w:sz w:val="28"/>
          <w:szCs w:val="20"/>
          <w:lang w:eastAsia="ru-RU"/>
        </w:rPr>
      </w:pPr>
      <w:r w:rsidRPr="008149B6">
        <w:rPr>
          <w:rFonts w:ascii="Times New Roman" w:eastAsia="Times New Roman" w:hAnsi="Times New Roman" w:cs="Times New Roman"/>
          <w:color w:val="000000"/>
          <w:spacing w:val="-3"/>
          <w:sz w:val="28"/>
          <w:szCs w:val="20"/>
          <w:lang w:eastAsia="ru-RU"/>
        </w:rPr>
        <w:t>Для повышения урожайности, почвы нуждаются во внесении органических, мине</w:t>
      </w:r>
      <w:r w:rsidRPr="008149B6">
        <w:rPr>
          <w:rFonts w:ascii="Times New Roman" w:eastAsia="Times New Roman" w:hAnsi="Times New Roman" w:cs="Times New Roman"/>
          <w:color w:val="000000"/>
          <w:spacing w:val="-4"/>
          <w:sz w:val="28"/>
          <w:szCs w:val="20"/>
          <w:lang w:eastAsia="ru-RU"/>
        </w:rPr>
        <w:t>ральных удобрений и углублений пахотного слоя на 20-</w:t>
      </w:r>
      <w:smartTag w:uri="urn:schemas-microsoft-com:office:smarttags" w:element="metricconverter">
        <w:smartTagPr>
          <w:attr w:name="ProductID" w:val="22 см"/>
        </w:smartTagPr>
        <w:r w:rsidRPr="008149B6">
          <w:rPr>
            <w:rFonts w:ascii="Times New Roman" w:eastAsia="Times New Roman" w:hAnsi="Times New Roman" w:cs="Times New Roman"/>
            <w:color w:val="000000"/>
            <w:spacing w:val="-4"/>
            <w:sz w:val="28"/>
            <w:szCs w:val="20"/>
            <w:lang w:eastAsia="ru-RU"/>
          </w:rPr>
          <w:t>22 см</w:t>
        </w:r>
      </w:smartTag>
      <w:r w:rsidRPr="008149B6">
        <w:rPr>
          <w:rFonts w:ascii="Times New Roman" w:eastAsia="Times New Roman" w:hAnsi="Times New Roman" w:cs="Times New Roman"/>
          <w:color w:val="000000"/>
          <w:spacing w:val="-4"/>
          <w:sz w:val="28"/>
          <w:szCs w:val="20"/>
          <w:lang w:eastAsia="ru-RU"/>
        </w:rPr>
        <w:t xml:space="preserve">. В плодородности почв и питании растений большую роль играет </w:t>
      </w:r>
      <w:r w:rsidRPr="008149B6">
        <w:rPr>
          <w:rFonts w:ascii="Times New Roman" w:eastAsia="Times New Roman" w:hAnsi="Times New Roman" w:cs="Times New Roman"/>
          <w:b/>
          <w:color w:val="000000"/>
          <w:spacing w:val="-4"/>
          <w:sz w:val="28"/>
          <w:szCs w:val="20"/>
          <w:lang w:eastAsia="ru-RU"/>
        </w:rPr>
        <w:t xml:space="preserve">гумус </w:t>
      </w:r>
      <w:r w:rsidRPr="008149B6">
        <w:rPr>
          <w:rFonts w:ascii="Times New Roman" w:eastAsia="Times New Roman" w:hAnsi="Times New Roman" w:cs="Times New Roman"/>
          <w:color w:val="000000"/>
          <w:spacing w:val="-4"/>
          <w:sz w:val="28"/>
          <w:szCs w:val="20"/>
          <w:lang w:eastAsia="ru-RU"/>
        </w:rPr>
        <w:t xml:space="preserve">(органическое вещество) почвы. Существует прямая зависимость от содержания гумуса в почве и её производительной способностью. </w:t>
      </w:r>
      <w:proofErr w:type="gramStart"/>
      <w:r w:rsidRPr="008149B6">
        <w:rPr>
          <w:rFonts w:ascii="Times New Roman" w:eastAsia="Times New Roman" w:hAnsi="Times New Roman" w:cs="Times New Roman"/>
          <w:color w:val="000000"/>
          <w:spacing w:val="-4"/>
          <w:sz w:val="28"/>
          <w:szCs w:val="20"/>
          <w:lang w:eastAsia="ru-RU"/>
        </w:rPr>
        <w:t>Питательные</w:t>
      </w:r>
      <w:proofErr w:type="gramEnd"/>
      <w:r w:rsidRPr="008149B6">
        <w:rPr>
          <w:rFonts w:ascii="Times New Roman" w:eastAsia="Times New Roman" w:hAnsi="Times New Roman" w:cs="Times New Roman"/>
          <w:color w:val="000000"/>
          <w:spacing w:val="-4"/>
          <w:sz w:val="28"/>
          <w:szCs w:val="20"/>
          <w:lang w:eastAsia="ru-RU"/>
        </w:rPr>
        <w:t xml:space="preserve"> вещество в почве постоянно разрушаются и образуются вновь.</w:t>
      </w:r>
    </w:p>
    <w:p w:rsidR="008149B6" w:rsidRPr="008149B6" w:rsidRDefault="008149B6" w:rsidP="008149B6">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color w:val="000000"/>
          <w:spacing w:val="-4"/>
          <w:sz w:val="28"/>
          <w:szCs w:val="20"/>
          <w:lang w:eastAsia="ru-RU"/>
        </w:rPr>
      </w:pPr>
      <w:r w:rsidRPr="008149B6">
        <w:rPr>
          <w:rFonts w:ascii="Times New Roman" w:eastAsia="Times New Roman" w:hAnsi="Times New Roman" w:cs="Times New Roman"/>
          <w:sz w:val="28"/>
          <w:szCs w:val="28"/>
          <w:lang w:eastAsia="ru-RU"/>
        </w:rPr>
        <w:t xml:space="preserve">Почвы для сельского хозяйства благоприятны, но требуют внесения удобрений </w:t>
      </w:r>
      <w:r w:rsidRPr="008149B6">
        <w:rPr>
          <w:rFonts w:ascii="Times New Roman" w:eastAsia="Times New Roman" w:hAnsi="Times New Roman" w:cs="Times New Roman"/>
          <w:spacing w:val="-4"/>
          <w:sz w:val="28"/>
          <w:szCs w:val="28"/>
          <w:lang w:eastAsia="ru-RU"/>
        </w:rPr>
        <w:t>(азотных, фосфорных, калийных и органических).</w:t>
      </w:r>
    </w:p>
    <w:p w:rsidR="008149B6" w:rsidRPr="008149B6" w:rsidRDefault="008149B6" w:rsidP="008149B6">
      <w:pPr>
        <w:widowControl w:val="0"/>
        <w:autoSpaceDE w:val="0"/>
        <w:autoSpaceDN w:val="0"/>
        <w:adjustRightInd w:val="0"/>
        <w:spacing w:before="200" w:after="0" w:line="360" w:lineRule="auto"/>
        <w:ind w:firstLine="709"/>
        <w:rPr>
          <w:rFonts w:ascii="Times New Roman" w:eastAsia="Times New Roman" w:hAnsi="Times New Roman" w:cs="Arial"/>
          <w:b/>
          <w:sz w:val="28"/>
          <w:szCs w:val="28"/>
          <w:lang w:eastAsia="ru-RU"/>
        </w:rPr>
      </w:pPr>
      <w:r w:rsidRPr="008149B6">
        <w:rPr>
          <w:rFonts w:ascii="Times New Roman" w:eastAsia="Times New Roman" w:hAnsi="Times New Roman" w:cs="Arial"/>
          <w:b/>
          <w:sz w:val="28"/>
          <w:szCs w:val="28"/>
          <w:lang w:eastAsia="ru-RU"/>
        </w:rPr>
        <w:t>Растительный и животный мир</w:t>
      </w:r>
    </w:p>
    <w:p w:rsidR="008149B6" w:rsidRPr="008149B6" w:rsidRDefault="008149B6" w:rsidP="008149B6">
      <w:pPr>
        <w:widowControl w:val="0"/>
        <w:autoSpaceDE w:val="0"/>
        <w:autoSpaceDN w:val="0"/>
        <w:adjustRightInd w:val="0"/>
        <w:spacing w:after="0" w:line="360" w:lineRule="auto"/>
        <w:ind w:firstLine="540"/>
        <w:jc w:val="both"/>
        <w:rPr>
          <w:rFonts w:ascii="Times New Roman" w:eastAsia="Times New Roman" w:hAnsi="Times New Roman" w:cs="Arial"/>
          <w:sz w:val="28"/>
          <w:szCs w:val="28"/>
          <w:lang w:eastAsia="ru-RU"/>
        </w:rPr>
      </w:pPr>
      <w:r w:rsidRPr="008149B6">
        <w:rPr>
          <w:rFonts w:ascii="Times New Roman" w:eastAsia="Times New Roman" w:hAnsi="Times New Roman" w:cs="Arial"/>
          <w:sz w:val="28"/>
          <w:szCs w:val="28"/>
          <w:lang w:eastAsia="ru-RU"/>
        </w:rPr>
        <w:t xml:space="preserve">На территории поселения  в трех километрах восточнее села </w:t>
      </w:r>
      <w:proofErr w:type="spellStart"/>
      <w:r w:rsidRPr="008149B6">
        <w:rPr>
          <w:rFonts w:ascii="Times New Roman" w:eastAsia="Times New Roman" w:hAnsi="Times New Roman" w:cs="Arial"/>
          <w:sz w:val="28"/>
          <w:szCs w:val="28"/>
          <w:lang w:eastAsia="ru-RU"/>
        </w:rPr>
        <w:t>Енгалычево</w:t>
      </w:r>
      <w:proofErr w:type="spellEnd"/>
      <w:r w:rsidRPr="008149B6">
        <w:rPr>
          <w:rFonts w:ascii="Times New Roman" w:eastAsia="Times New Roman" w:hAnsi="Times New Roman" w:cs="Arial"/>
          <w:sz w:val="28"/>
          <w:szCs w:val="28"/>
          <w:lang w:eastAsia="ru-RU"/>
        </w:rPr>
        <w:t xml:space="preserve">  в декабре 1998 года был создан комплексный государственный заказник республиканского значения «</w:t>
      </w:r>
      <w:proofErr w:type="spellStart"/>
      <w:r w:rsidRPr="008149B6">
        <w:rPr>
          <w:rFonts w:ascii="Times New Roman" w:eastAsia="Times New Roman" w:hAnsi="Times New Roman" w:cs="Arial"/>
          <w:sz w:val="28"/>
          <w:szCs w:val="28"/>
          <w:lang w:eastAsia="ru-RU"/>
        </w:rPr>
        <w:t>Лошинский</w:t>
      </w:r>
      <w:proofErr w:type="spellEnd"/>
      <w:r w:rsidRPr="008149B6">
        <w:rPr>
          <w:rFonts w:ascii="Times New Roman" w:eastAsia="Times New Roman" w:hAnsi="Times New Roman" w:cs="Arial"/>
          <w:sz w:val="28"/>
          <w:szCs w:val="28"/>
          <w:lang w:eastAsia="ru-RU"/>
        </w:rPr>
        <w:t xml:space="preserve"> склон». Учеными МГУ им. </w:t>
      </w:r>
      <w:proofErr w:type="spellStart"/>
      <w:r w:rsidRPr="008149B6">
        <w:rPr>
          <w:rFonts w:ascii="Times New Roman" w:eastAsia="Times New Roman" w:hAnsi="Times New Roman" w:cs="Arial"/>
          <w:sz w:val="28"/>
          <w:szCs w:val="28"/>
          <w:lang w:eastAsia="ru-RU"/>
        </w:rPr>
        <w:t>Н.П.Огарева</w:t>
      </w:r>
      <w:proofErr w:type="spellEnd"/>
      <w:r w:rsidRPr="008149B6">
        <w:rPr>
          <w:rFonts w:ascii="Times New Roman" w:eastAsia="Times New Roman" w:hAnsi="Times New Roman" w:cs="Arial"/>
          <w:sz w:val="28"/>
          <w:szCs w:val="28"/>
          <w:lang w:eastAsia="ru-RU"/>
        </w:rPr>
        <w:t xml:space="preserve"> на </w:t>
      </w:r>
      <w:proofErr w:type="spellStart"/>
      <w:r w:rsidRPr="008149B6">
        <w:rPr>
          <w:rFonts w:ascii="Times New Roman" w:eastAsia="Times New Roman" w:hAnsi="Times New Roman" w:cs="Arial"/>
          <w:sz w:val="28"/>
          <w:szCs w:val="28"/>
          <w:lang w:eastAsia="ru-RU"/>
        </w:rPr>
        <w:t>лошинских</w:t>
      </w:r>
      <w:proofErr w:type="spellEnd"/>
      <w:r w:rsidRPr="008149B6">
        <w:rPr>
          <w:rFonts w:ascii="Times New Roman" w:eastAsia="Times New Roman" w:hAnsi="Times New Roman" w:cs="Arial"/>
          <w:sz w:val="28"/>
          <w:szCs w:val="28"/>
          <w:lang w:eastAsia="ru-RU"/>
        </w:rPr>
        <w:t xml:space="preserve"> склонах были выявлены 335 видов высших растений из 62 семейств. В их числе 15видов категории «Редкие»: лапчатка прямая, астра ромашковая, черноголовка крупноцветковая, эспарцет песчаный и другие; 9 видов категории «Уязвимые»: лен желтый, ирис безлистный, ветреница лесная и другие. Особую ценность представляют четыре вида, находящиеся под угрозой исчезновения. Это ковыль перистый, перловник трансильванский, василёк русский и ястребинка ядовитая. По склонам холмов и балок заказника обитает колония степных сурков, завезенных в 1985 году из Татарстана. Обилие кормов и низкий уровень беспокойства – сделали возможным рост численности колон</w:t>
      </w:r>
      <w:proofErr w:type="gramStart"/>
      <w:r w:rsidRPr="008149B6">
        <w:rPr>
          <w:rFonts w:ascii="Times New Roman" w:eastAsia="Times New Roman" w:hAnsi="Times New Roman" w:cs="Arial"/>
          <w:sz w:val="28"/>
          <w:szCs w:val="28"/>
          <w:lang w:eastAsia="ru-RU"/>
        </w:rPr>
        <w:t>ии и ее</w:t>
      </w:r>
      <w:proofErr w:type="gramEnd"/>
      <w:r w:rsidRPr="008149B6">
        <w:rPr>
          <w:rFonts w:ascii="Times New Roman" w:eastAsia="Times New Roman" w:hAnsi="Times New Roman" w:cs="Arial"/>
          <w:sz w:val="28"/>
          <w:szCs w:val="28"/>
          <w:lang w:eastAsia="ru-RU"/>
        </w:rPr>
        <w:t xml:space="preserve"> расселение по овражно-балочной сети на север и северо-запад до села </w:t>
      </w:r>
      <w:proofErr w:type="spellStart"/>
      <w:r w:rsidRPr="008149B6">
        <w:rPr>
          <w:rFonts w:ascii="Times New Roman" w:eastAsia="Times New Roman" w:hAnsi="Times New Roman" w:cs="Arial"/>
          <w:sz w:val="28"/>
          <w:szCs w:val="28"/>
          <w:lang w:eastAsia="ru-RU"/>
        </w:rPr>
        <w:t>Енгалычево</w:t>
      </w:r>
      <w:proofErr w:type="spellEnd"/>
      <w:r w:rsidRPr="008149B6">
        <w:rPr>
          <w:rFonts w:ascii="Times New Roman" w:eastAsia="Times New Roman" w:hAnsi="Times New Roman" w:cs="Arial"/>
          <w:sz w:val="28"/>
          <w:szCs w:val="28"/>
          <w:lang w:eastAsia="ru-RU"/>
        </w:rPr>
        <w:t xml:space="preserve"> и на юг вдоль реки </w:t>
      </w:r>
      <w:proofErr w:type="spellStart"/>
      <w:r w:rsidRPr="008149B6">
        <w:rPr>
          <w:rFonts w:ascii="Times New Roman" w:eastAsia="Times New Roman" w:hAnsi="Times New Roman" w:cs="Arial"/>
          <w:sz w:val="28"/>
          <w:szCs w:val="28"/>
          <w:lang w:eastAsia="ru-RU"/>
        </w:rPr>
        <w:t>Лаша</w:t>
      </w:r>
      <w:proofErr w:type="spellEnd"/>
      <w:r w:rsidRPr="008149B6">
        <w:rPr>
          <w:rFonts w:ascii="Times New Roman" w:eastAsia="Times New Roman" w:hAnsi="Times New Roman" w:cs="Arial"/>
          <w:sz w:val="28"/>
          <w:szCs w:val="28"/>
          <w:lang w:eastAsia="ru-RU"/>
        </w:rPr>
        <w:t xml:space="preserve"> и до поймы реки Суры. Здесь также нашли прибежище  и редкие виды </w:t>
      </w:r>
      <w:proofErr w:type="spellStart"/>
      <w:r w:rsidRPr="008149B6">
        <w:rPr>
          <w:rFonts w:ascii="Times New Roman" w:eastAsia="Times New Roman" w:hAnsi="Times New Roman" w:cs="Arial"/>
          <w:sz w:val="28"/>
          <w:szCs w:val="28"/>
          <w:lang w:eastAsia="ru-RU"/>
        </w:rPr>
        <w:t>энтомофауны</w:t>
      </w:r>
      <w:proofErr w:type="spellEnd"/>
      <w:r w:rsidRPr="008149B6">
        <w:rPr>
          <w:rFonts w:ascii="Times New Roman" w:eastAsia="Times New Roman" w:hAnsi="Times New Roman" w:cs="Arial"/>
          <w:sz w:val="28"/>
          <w:szCs w:val="28"/>
          <w:lang w:eastAsia="ru-RU"/>
        </w:rPr>
        <w:t xml:space="preserve">: шмель степной, красноватый, моховой и </w:t>
      </w:r>
      <w:proofErr w:type="spellStart"/>
      <w:r w:rsidRPr="008149B6">
        <w:rPr>
          <w:rFonts w:ascii="Times New Roman" w:eastAsia="Times New Roman" w:hAnsi="Times New Roman" w:cs="Arial"/>
          <w:sz w:val="28"/>
          <w:szCs w:val="28"/>
          <w:lang w:eastAsia="ru-RU"/>
        </w:rPr>
        <w:t>др.</w:t>
      </w:r>
      <w:proofErr w:type="gramStart"/>
      <w:r w:rsidRPr="008149B6">
        <w:rPr>
          <w:rFonts w:ascii="Times New Roman" w:eastAsia="Times New Roman" w:hAnsi="Times New Roman" w:cs="Arial"/>
          <w:sz w:val="28"/>
          <w:szCs w:val="28"/>
          <w:lang w:eastAsia="ru-RU"/>
        </w:rPr>
        <w:t>,в</w:t>
      </w:r>
      <w:proofErr w:type="gramEnd"/>
      <w:r w:rsidRPr="008149B6">
        <w:rPr>
          <w:rFonts w:ascii="Times New Roman" w:eastAsia="Times New Roman" w:hAnsi="Times New Roman" w:cs="Arial"/>
          <w:sz w:val="28"/>
          <w:szCs w:val="28"/>
          <w:lang w:eastAsia="ru-RU"/>
        </w:rPr>
        <w:t>стречаются</w:t>
      </w:r>
      <w:proofErr w:type="spellEnd"/>
      <w:r w:rsidRPr="008149B6">
        <w:rPr>
          <w:rFonts w:ascii="Times New Roman" w:eastAsia="Times New Roman" w:hAnsi="Times New Roman" w:cs="Arial"/>
          <w:sz w:val="28"/>
          <w:szCs w:val="28"/>
          <w:lang w:eastAsia="ru-RU"/>
        </w:rPr>
        <w:t xml:space="preserve">  и бабочки </w:t>
      </w:r>
      <w:proofErr w:type="spellStart"/>
      <w:r w:rsidRPr="008149B6">
        <w:rPr>
          <w:rFonts w:ascii="Times New Roman" w:eastAsia="Times New Roman" w:hAnsi="Times New Roman" w:cs="Arial"/>
          <w:sz w:val="28"/>
          <w:szCs w:val="28"/>
          <w:lang w:eastAsia="ru-RU"/>
        </w:rPr>
        <w:t>аполлона,махаона</w:t>
      </w:r>
      <w:proofErr w:type="spellEnd"/>
      <w:r w:rsidRPr="008149B6">
        <w:rPr>
          <w:rFonts w:ascii="Times New Roman" w:eastAsia="Times New Roman" w:hAnsi="Times New Roman" w:cs="Arial"/>
          <w:sz w:val="28"/>
          <w:szCs w:val="28"/>
          <w:lang w:eastAsia="ru-RU"/>
        </w:rPr>
        <w:t>.</w:t>
      </w:r>
    </w:p>
    <w:p w:rsidR="008149B6" w:rsidRPr="008149B6" w:rsidRDefault="008149B6" w:rsidP="008149B6">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lastRenderedPageBreak/>
        <w:t xml:space="preserve">В лесах на левобережье реки </w:t>
      </w:r>
      <w:proofErr w:type="spellStart"/>
      <w:r w:rsidRPr="008149B6">
        <w:rPr>
          <w:rFonts w:ascii="Times New Roman" w:eastAsia="Times New Roman" w:hAnsi="Times New Roman" w:cs="Times New Roman"/>
          <w:sz w:val="28"/>
          <w:szCs w:val="20"/>
          <w:lang w:eastAsia="ru-RU"/>
        </w:rPr>
        <w:t>Штырма</w:t>
      </w:r>
      <w:proofErr w:type="spellEnd"/>
      <w:r w:rsidRPr="008149B6">
        <w:rPr>
          <w:rFonts w:ascii="Times New Roman" w:eastAsia="Times New Roman" w:hAnsi="Times New Roman" w:cs="Times New Roman"/>
          <w:sz w:val="28"/>
          <w:szCs w:val="20"/>
          <w:lang w:eastAsia="ru-RU"/>
        </w:rPr>
        <w:t xml:space="preserve"> - лучшие места обитания лосей, кабанов, глухарей, тетеревов. </w:t>
      </w:r>
      <w:proofErr w:type="gramStart"/>
      <w:r w:rsidRPr="008149B6">
        <w:rPr>
          <w:rFonts w:ascii="Times New Roman" w:eastAsia="Times New Roman" w:hAnsi="Times New Roman" w:cs="Times New Roman"/>
          <w:sz w:val="28"/>
          <w:szCs w:val="20"/>
          <w:lang w:eastAsia="ru-RU"/>
        </w:rPr>
        <w:t xml:space="preserve">На правобережье </w:t>
      </w:r>
      <w:proofErr w:type="spellStart"/>
      <w:r w:rsidRPr="008149B6">
        <w:rPr>
          <w:rFonts w:ascii="Times New Roman" w:eastAsia="Times New Roman" w:hAnsi="Times New Roman" w:cs="Times New Roman"/>
          <w:sz w:val="28"/>
          <w:szCs w:val="20"/>
          <w:lang w:eastAsia="ru-RU"/>
        </w:rPr>
        <w:t>Штырмы</w:t>
      </w:r>
      <w:proofErr w:type="spellEnd"/>
      <w:r w:rsidRPr="008149B6">
        <w:rPr>
          <w:rFonts w:ascii="Times New Roman" w:eastAsia="Times New Roman" w:hAnsi="Times New Roman" w:cs="Times New Roman"/>
          <w:sz w:val="28"/>
          <w:szCs w:val="20"/>
          <w:lang w:eastAsia="ru-RU"/>
        </w:rPr>
        <w:t xml:space="preserve"> водятся волки, кабаны, лоси, барсуки, лисы, зайцы, белки, глухари, тетерева, рябчики, на болотах гнездятся журавли и утки.</w:t>
      </w:r>
      <w:proofErr w:type="gramEnd"/>
    </w:p>
    <w:p w:rsidR="008149B6" w:rsidRPr="008149B6" w:rsidRDefault="008149B6" w:rsidP="008149B6">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t xml:space="preserve">На границе с Ульяновской областью находится живописное озеро </w:t>
      </w:r>
      <w:proofErr w:type="spellStart"/>
      <w:r w:rsidRPr="008149B6">
        <w:rPr>
          <w:rFonts w:ascii="Times New Roman" w:eastAsia="Times New Roman" w:hAnsi="Times New Roman" w:cs="Times New Roman"/>
          <w:sz w:val="28"/>
          <w:szCs w:val="20"/>
          <w:lang w:eastAsia="ru-RU"/>
        </w:rPr>
        <w:t>Покарики</w:t>
      </w:r>
      <w:proofErr w:type="spellEnd"/>
      <w:r w:rsidRPr="008149B6">
        <w:rPr>
          <w:rFonts w:ascii="Times New Roman" w:eastAsia="Times New Roman" w:hAnsi="Times New Roman" w:cs="Times New Roman"/>
          <w:sz w:val="28"/>
          <w:szCs w:val="20"/>
          <w:lang w:eastAsia="ru-RU"/>
        </w:rPr>
        <w:t>, в котором водятся щуки, караси, вьюны, лини.</w:t>
      </w:r>
    </w:p>
    <w:p w:rsidR="008149B6" w:rsidRPr="008149B6" w:rsidRDefault="008149B6" w:rsidP="008149B6">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0"/>
          <w:lang w:eastAsia="ru-RU"/>
        </w:rPr>
      </w:pPr>
      <w:proofErr w:type="gramStart"/>
      <w:r w:rsidRPr="008149B6">
        <w:rPr>
          <w:rFonts w:ascii="Times New Roman" w:eastAsia="Times New Roman" w:hAnsi="Times New Roman" w:cs="Times New Roman"/>
          <w:sz w:val="28"/>
          <w:szCs w:val="20"/>
          <w:lang w:eastAsia="ru-RU"/>
        </w:rPr>
        <w:t xml:space="preserve">В </w:t>
      </w:r>
      <w:proofErr w:type="spellStart"/>
      <w:r w:rsidRPr="008149B6">
        <w:rPr>
          <w:rFonts w:ascii="Times New Roman" w:eastAsia="Times New Roman" w:hAnsi="Times New Roman" w:cs="Times New Roman"/>
          <w:sz w:val="28"/>
          <w:szCs w:val="20"/>
          <w:lang w:eastAsia="ru-RU"/>
        </w:rPr>
        <w:t>присурских</w:t>
      </w:r>
      <w:proofErr w:type="spellEnd"/>
      <w:r w:rsidRPr="008149B6">
        <w:rPr>
          <w:rFonts w:ascii="Times New Roman" w:eastAsia="Times New Roman" w:hAnsi="Times New Roman" w:cs="Times New Roman"/>
          <w:sz w:val="28"/>
          <w:szCs w:val="20"/>
          <w:lang w:eastAsia="ru-RU"/>
        </w:rPr>
        <w:t xml:space="preserve"> озерах водятся лещи, караси, вьюны, щуки, карпы, налимы, а на берегах обитают ценные полуводные зверьки – норки, ондатры, выхухоли, водяные крысы и бобры.</w:t>
      </w:r>
      <w:proofErr w:type="gramEnd"/>
    </w:p>
    <w:p w:rsidR="008149B6" w:rsidRPr="008149B6" w:rsidRDefault="008149B6" w:rsidP="008149B6">
      <w:pPr>
        <w:overflowPunct w:val="0"/>
        <w:autoSpaceDE w:val="0"/>
        <w:autoSpaceDN w:val="0"/>
        <w:adjustRightInd w:val="0"/>
        <w:spacing w:after="0" w:line="360" w:lineRule="auto"/>
        <w:ind w:firstLine="539"/>
        <w:textAlignment w:val="baseline"/>
        <w:rPr>
          <w:rFonts w:ascii="Times New Roman" w:eastAsia="Times New Roman" w:hAnsi="Times New Roman" w:cs="Times New Roman"/>
          <w:b/>
          <w:sz w:val="28"/>
          <w:szCs w:val="28"/>
          <w:lang w:eastAsia="ru-RU"/>
        </w:rPr>
      </w:pPr>
      <w:r w:rsidRPr="008149B6">
        <w:rPr>
          <w:rFonts w:ascii="Times New Roman" w:eastAsia="Times New Roman" w:hAnsi="Times New Roman" w:cs="Times New Roman"/>
          <w:b/>
          <w:sz w:val="28"/>
          <w:szCs w:val="28"/>
          <w:lang w:eastAsia="ru-RU"/>
        </w:rPr>
        <w:t>Леса и лесное хозяйство.</w:t>
      </w:r>
    </w:p>
    <w:p w:rsidR="008149B6" w:rsidRPr="008149B6" w:rsidRDefault="008149B6" w:rsidP="008149B6">
      <w:pPr>
        <w:overflowPunct w:val="0"/>
        <w:autoSpaceDE w:val="0"/>
        <w:autoSpaceDN w:val="0"/>
        <w:adjustRightInd w:val="0"/>
        <w:spacing w:after="0" w:line="360" w:lineRule="auto"/>
        <w:ind w:firstLine="539"/>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t xml:space="preserve">Народнохозяйственное значение лесов </w:t>
      </w:r>
      <w:proofErr w:type="spellStart"/>
      <w:r w:rsidRPr="008149B6">
        <w:rPr>
          <w:rFonts w:ascii="Times New Roman" w:eastAsia="Times New Roman" w:hAnsi="Times New Roman" w:cs="Times New Roman"/>
          <w:sz w:val="28"/>
          <w:szCs w:val="20"/>
          <w:lang w:eastAsia="ru-RU"/>
        </w:rPr>
        <w:t>Енгалычевского</w:t>
      </w:r>
      <w:proofErr w:type="spellEnd"/>
      <w:r w:rsidRPr="008149B6">
        <w:rPr>
          <w:rFonts w:ascii="Times New Roman" w:eastAsia="Times New Roman" w:hAnsi="Times New Roman" w:cs="Times New Roman"/>
          <w:sz w:val="28"/>
          <w:szCs w:val="20"/>
          <w:lang w:eastAsia="ru-RU"/>
        </w:rPr>
        <w:t xml:space="preserve"> сельского поселения определяют естественные и экономические факторы. Назначение их природоохранное, санитарно-гигиеническое и рекреационное.</w:t>
      </w:r>
    </w:p>
    <w:p w:rsidR="008149B6" w:rsidRPr="008149B6" w:rsidRDefault="008149B6" w:rsidP="008149B6">
      <w:pPr>
        <w:overflowPunct w:val="0"/>
        <w:autoSpaceDE w:val="0"/>
        <w:autoSpaceDN w:val="0"/>
        <w:adjustRightInd w:val="0"/>
        <w:spacing w:after="0" w:line="360" w:lineRule="auto"/>
        <w:ind w:firstLine="539"/>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t xml:space="preserve">Леса </w:t>
      </w:r>
      <w:proofErr w:type="spellStart"/>
      <w:r w:rsidRPr="008149B6">
        <w:rPr>
          <w:rFonts w:ascii="Times New Roman" w:eastAsia="Times New Roman" w:hAnsi="Times New Roman" w:cs="Times New Roman"/>
          <w:sz w:val="28"/>
          <w:szCs w:val="20"/>
          <w:lang w:eastAsia="ru-RU"/>
        </w:rPr>
        <w:t>Енгалычевского</w:t>
      </w:r>
      <w:proofErr w:type="spellEnd"/>
      <w:r w:rsidRPr="008149B6">
        <w:rPr>
          <w:rFonts w:ascii="Times New Roman" w:eastAsia="Times New Roman" w:hAnsi="Times New Roman" w:cs="Times New Roman"/>
          <w:sz w:val="28"/>
          <w:szCs w:val="20"/>
          <w:lang w:eastAsia="ru-RU"/>
        </w:rPr>
        <w:t xml:space="preserve"> </w:t>
      </w:r>
      <w:proofErr w:type="spellStart"/>
      <w:r w:rsidRPr="008149B6">
        <w:rPr>
          <w:rFonts w:ascii="Times New Roman" w:eastAsia="Times New Roman" w:hAnsi="Times New Roman" w:cs="Times New Roman"/>
          <w:sz w:val="28"/>
          <w:szCs w:val="20"/>
          <w:lang w:eastAsia="ru-RU"/>
        </w:rPr>
        <w:t>Присурья</w:t>
      </w:r>
      <w:proofErr w:type="spellEnd"/>
      <w:r w:rsidRPr="008149B6">
        <w:rPr>
          <w:rFonts w:ascii="Times New Roman" w:eastAsia="Times New Roman" w:hAnsi="Times New Roman" w:cs="Times New Roman"/>
          <w:sz w:val="28"/>
          <w:szCs w:val="20"/>
          <w:lang w:eastAsia="ru-RU"/>
        </w:rPr>
        <w:t xml:space="preserve">  входят в состав Николаевского лесничества. Площадь их составляет </w:t>
      </w:r>
      <w:smartTag w:uri="urn:schemas-microsoft-com:office:smarttags" w:element="metricconverter">
        <w:smartTagPr>
          <w:attr w:name="ProductID" w:val="5355 гектаров"/>
        </w:smartTagPr>
        <w:r w:rsidRPr="008149B6">
          <w:rPr>
            <w:rFonts w:ascii="Times New Roman" w:eastAsia="Times New Roman" w:hAnsi="Times New Roman" w:cs="Times New Roman"/>
            <w:sz w:val="28"/>
            <w:szCs w:val="20"/>
            <w:lang w:eastAsia="ru-RU"/>
          </w:rPr>
          <w:t>5355 гектаров</w:t>
        </w:r>
      </w:smartTag>
      <w:r w:rsidRPr="008149B6">
        <w:rPr>
          <w:rFonts w:ascii="Times New Roman" w:eastAsia="Times New Roman" w:hAnsi="Times New Roman" w:cs="Times New Roman"/>
          <w:sz w:val="28"/>
          <w:szCs w:val="20"/>
          <w:lang w:eastAsia="ru-RU"/>
        </w:rPr>
        <w:t xml:space="preserve">. В лесах, находящиеся на левобережье реки </w:t>
      </w:r>
      <w:proofErr w:type="spellStart"/>
      <w:r w:rsidRPr="008149B6">
        <w:rPr>
          <w:rFonts w:ascii="Times New Roman" w:eastAsia="Times New Roman" w:hAnsi="Times New Roman" w:cs="Times New Roman"/>
          <w:sz w:val="28"/>
          <w:szCs w:val="20"/>
          <w:lang w:eastAsia="ru-RU"/>
        </w:rPr>
        <w:t>Штырма</w:t>
      </w:r>
      <w:proofErr w:type="spellEnd"/>
      <w:r w:rsidRPr="008149B6">
        <w:rPr>
          <w:rFonts w:ascii="Times New Roman" w:eastAsia="Times New Roman" w:hAnsi="Times New Roman" w:cs="Times New Roman"/>
          <w:sz w:val="28"/>
          <w:szCs w:val="20"/>
          <w:lang w:eastAsia="ru-RU"/>
        </w:rPr>
        <w:t xml:space="preserve">, сохраняется корабельный сосновый бор, здесь и сосновые насаждения  первого класса, богаты эти места и краснолесьем. На правобережье </w:t>
      </w:r>
      <w:proofErr w:type="spellStart"/>
      <w:r w:rsidRPr="008149B6">
        <w:rPr>
          <w:rFonts w:ascii="Times New Roman" w:eastAsia="Times New Roman" w:hAnsi="Times New Roman" w:cs="Times New Roman"/>
          <w:sz w:val="28"/>
          <w:szCs w:val="20"/>
          <w:lang w:eastAsia="ru-RU"/>
        </w:rPr>
        <w:t>Штырмы</w:t>
      </w:r>
      <w:proofErr w:type="spellEnd"/>
      <w:r w:rsidRPr="008149B6">
        <w:rPr>
          <w:rFonts w:ascii="Times New Roman" w:eastAsia="Times New Roman" w:hAnsi="Times New Roman" w:cs="Times New Roman"/>
          <w:sz w:val="28"/>
          <w:szCs w:val="20"/>
          <w:lang w:eastAsia="ru-RU"/>
        </w:rPr>
        <w:t xml:space="preserve">  произрастают сосны, береза, осина, ольха, дубы. </w:t>
      </w:r>
    </w:p>
    <w:p w:rsidR="008149B6" w:rsidRPr="008149B6" w:rsidRDefault="008149B6" w:rsidP="008149B6">
      <w:pPr>
        <w:overflowPunct w:val="0"/>
        <w:autoSpaceDE w:val="0"/>
        <w:autoSpaceDN w:val="0"/>
        <w:adjustRightInd w:val="0"/>
        <w:spacing w:after="0" w:line="360" w:lineRule="auto"/>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t>Леса изобилуют грибами (белые, грузди</w:t>
      </w:r>
      <w:proofErr w:type="gramStart"/>
      <w:r w:rsidRPr="008149B6">
        <w:rPr>
          <w:rFonts w:ascii="Times New Roman" w:eastAsia="Times New Roman" w:hAnsi="Times New Roman" w:cs="Times New Roman"/>
          <w:sz w:val="28"/>
          <w:szCs w:val="20"/>
          <w:lang w:eastAsia="ru-RU"/>
        </w:rPr>
        <w:t xml:space="preserve"> ,</w:t>
      </w:r>
      <w:proofErr w:type="gramEnd"/>
      <w:r w:rsidRPr="008149B6">
        <w:rPr>
          <w:rFonts w:ascii="Times New Roman" w:eastAsia="Times New Roman" w:hAnsi="Times New Roman" w:cs="Times New Roman"/>
          <w:sz w:val="28"/>
          <w:szCs w:val="20"/>
          <w:lang w:eastAsia="ru-RU"/>
        </w:rPr>
        <w:t xml:space="preserve">рыжики, опята, сморчки) и ягодами (земляника, малина, черника, брусника, костяника). </w:t>
      </w:r>
      <w:proofErr w:type="gramStart"/>
      <w:r w:rsidRPr="008149B6">
        <w:rPr>
          <w:rFonts w:ascii="Times New Roman" w:eastAsia="Times New Roman" w:hAnsi="Times New Roman" w:cs="Times New Roman"/>
          <w:sz w:val="28"/>
          <w:szCs w:val="20"/>
          <w:lang w:eastAsia="ru-RU"/>
        </w:rPr>
        <w:t xml:space="preserve">В пойме рек </w:t>
      </w:r>
      <w:proofErr w:type="spellStart"/>
      <w:r w:rsidRPr="008149B6">
        <w:rPr>
          <w:rFonts w:ascii="Times New Roman" w:eastAsia="Times New Roman" w:hAnsi="Times New Roman" w:cs="Times New Roman"/>
          <w:sz w:val="28"/>
          <w:szCs w:val="20"/>
          <w:lang w:eastAsia="ru-RU"/>
        </w:rPr>
        <w:t>Лаша</w:t>
      </w:r>
      <w:proofErr w:type="spellEnd"/>
      <w:r w:rsidRPr="008149B6">
        <w:rPr>
          <w:rFonts w:ascii="Times New Roman" w:eastAsia="Times New Roman" w:hAnsi="Times New Roman" w:cs="Times New Roman"/>
          <w:sz w:val="28"/>
          <w:szCs w:val="20"/>
          <w:lang w:eastAsia="ru-RU"/>
        </w:rPr>
        <w:t xml:space="preserve"> и Сура растут черемуха, калина, хмель, смородина, и ежевика).</w:t>
      </w:r>
      <w:proofErr w:type="gramEnd"/>
    </w:p>
    <w:p w:rsidR="008149B6" w:rsidRPr="008149B6" w:rsidRDefault="008149B6" w:rsidP="008149B6">
      <w:pPr>
        <w:overflowPunct w:val="0"/>
        <w:autoSpaceDE w:val="0"/>
        <w:autoSpaceDN w:val="0"/>
        <w:adjustRightInd w:val="0"/>
        <w:spacing w:after="0" w:line="360" w:lineRule="auto"/>
        <w:ind w:firstLine="539"/>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t xml:space="preserve"> Лесные насаждения богаты растениями, обладающие лекарственными свойствами: ландыш, кровохлебка лекарственная, зверобой, чистотел, душица, девясил и др. Всего более 30 видов лекарственных растений.</w:t>
      </w:r>
      <w:r w:rsidRPr="008149B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8149B6" w:rsidRPr="008149B6" w:rsidRDefault="008149B6" w:rsidP="008149B6">
      <w:pPr>
        <w:overflowPunct w:val="0"/>
        <w:autoSpaceDE w:val="0"/>
        <w:autoSpaceDN w:val="0"/>
        <w:adjustRightInd w:val="0"/>
        <w:spacing w:after="0" w:line="360" w:lineRule="auto"/>
        <w:ind w:firstLine="539"/>
        <w:jc w:val="both"/>
        <w:textAlignment w:val="baseline"/>
        <w:rPr>
          <w:rFonts w:ascii="Times New Roman" w:eastAsia="Times New Roman" w:hAnsi="Times New Roman" w:cs="Times New Roman"/>
          <w:sz w:val="28"/>
          <w:szCs w:val="20"/>
          <w:lang w:eastAsia="ru-RU"/>
        </w:rPr>
      </w:pPr>
      <w:proofErr w:type="gramStart"/>
      <w:r w:rsidRPr="008149B6">
        <w:rPr>
          <w:rFonts w:ascii="Times New Roman" w:eastAsia="Times New Roman" w:hAnsi="Times New Roman" w:cs="Times New Roman"/>
          <w:sz w:val="28"/>
          <w:szCs w:val="20"/>
          <w:lang w:eastAsia="ru-RU"/>
        </w:rPr>
        <w:t>В лесах и на лугах произрастают съедобные ягоды – брусника, земляника, клубника, голубика,  черника, а также съедобные растения – щавель, грибы.</w:t>
      </w:r>
      <w:proofErr w:type="gramEnd"/>
    </w:p>
    <w:p w:rsidR="008149B6" w:rsidRPr="008149B6" w:rsidRDefault="008149B6" w:rsidP="008149B6">
      <w:pPr>
        <w:overflowPunct w:val="0"/>
        <w:autoSpaceDE w:val="0"/>
        <w:autoSpaceDN w:val="0"/>
        <w:adjustRightInd w:val="0"/>
        <w:spacing w:after="0" w:line="360" w:lineRule="auto"/>
        <w:ind w:firstLine="539"/>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t xml:space="preserve">Разнообразие лесного ландшафта в сочетании с пересеченным рельефом создают пейзажи и панорамы эстетической ценности, которые просто необходимо использовать для рекреационных целей. В лесах рекреационного </w:t>
      </w:r>
      <w:r w:rsidRPr="008149B6">
        <w:rPr>
          <w:rFonts w:ascii="Times New Roman" w:eastAsia="Times New Roman" w:hAnsi="Times New Roman" w:cs="Times New Roman"/>
          <w:sz w:val="28"/>
          <w:szCs w:val="20"/>
          <w:lang w:eastAsia="ru-RU"/>
        </w:rPr>
        <w:lastRenderedPageBreak/>
        <w:t>назначения необходимо проектировать и выполнять комплекс мероприятий по благоустройству территории. На землях рекреационного назначения запрещается деятельность, не соответствующая их целевому назначению (ст. 98 Земельного кодекса РФ).</w:t>
      </w:r>
    </w:p>
    <w:p w:rsidR="008149B6" w:rsidRPr="008149B6" w:rsidRDefault="008149B6" w:rsidP="008149B6">
      <w:pPr>
        <w:overflowPunct w:val="0"/>
        <w:autoSpaceDE w:val="0"/>
        <w:autoSpaceDN w:val="0"/>
        <w:adjustRightInd w:val="0"/>
        <w:spacing w:after="0" w:line="360" w:lineRule="auto"/>
        <w:ind w:firstLine="539"/>
        <w:jc w:val="both"/>
        <w:textAlignment w:val="baseline"/>
        <w:outlineLvl w:val="0"/>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8"/>
          <w:lang w:eastAsia="ru-RU"/>
        </w:rPr>
        <w:t xml:space="preserve">Главная задача лесного хозяйства: </w:t>
      </w:r>
      <w:r w:rsidRPr="008149B6">
        <w:rPr>
          <w:rFonts w:ascii="Times New Roman" w:eastAsia="Times New Roman" w:hAnsi="Times New Roman" w:cs="Times New Roman"/>
          <w:sz w:val="28"/>
          <w:szCs w:val="20"/>
          <w:lang w:eastAsia="ru-RU"/>
        </w:rPr>
        <w:t>охрана леса, его восстановление, усиление защитных функций лесов и их эстетической ценности.</w:t>
      </w:r>
      <w:r w:rsidRPr="008149B6">
        <w:rPr>
          <w:rFonts w:ascii="Times New Roman" w:eastAsia="Times New Roman" w:hAnsi="Times New Roman" w:cs="Times New Roman"/>
          <w:sz w:val="28"/>
          <w:szCs w:val="28"/>
          <w:lang w:eastAsia="ru-RU"/>
        </w:rPr>
        <w:t xml:space="preserve"> </w:t>
      </w:r>
      <w:r w:rsidRPr="008149B6">
        <w:rPr>
          <w:rFonts w:ascii="Times New Roman" w:eastAsia="Times New Roman" w:hAnsi="Times New Roman" w:cs="Times New Roman"/>
          <w:sz w:val="28"/>
          <w:szCs w:val="20"/>
          <w:lang w:eastAsia="ru-RU"/>
        </w:rPr>
        <w:t>Строгий режим эксплуатации растительных ресурсов:</w:t>
      </w:r>
    </w:p>
    <w:p w:rsidR="008149B6" w:rsidRPr="008149B6" w:rsidRDefault="008149B6" w:rsidP="008149B6">
      <w:pPr>
        <w:numPr>
          <w:ilvl w:val="0"/>
          <w:numId w:val="4"/>
        </w:numPr>
        <w:overflowPunct w:val="0"/>
        <w:autoSpaceDE w:val="0"/>
        <w:autoSpaceDN w:val="0"/>
        <w:adjustRightInd w:val="0"/>
        <w:spacing w:before="200" w:after="0" w:line="360" w:lineRule="auto"/>
        <w:jc w:val="both"/>
        <w:textAlignment w:val="baseline"/>
        <w:outlineLvl w:val="0"/>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t xml:space="preserve">Кустарниковые заросли, произрастающие по склонам и вершинам оврагов имеют </w:t>
      </w:r>
      <w:proofErr w:type="gramStart"/>
      <w:r w:rsidRPr="008149B6">
        <w:rPr>
          <w:rFonts w:ascii="Times New Roman" w:eastAsia="Times New Roman" w:hAnsi="Times New Roman" w:cs="Times New Roman"/>
          <w:sz w:val="28"/>
          <w:szCs w:val="20"/>
          <w:lang w:eastAsia="ru-RU"/>
        </w:rPr>
        <w:t>почво-защитное</w:t>
      </w:r>
      <w:proofErr w:type="gramEnd"/>
      <w:r w:rsidRPr="008149B6">
        <w:rPr>
          <w:rFonts w:ascii="Times New Roman" w:eastAsia="Times New Roman" w:hAnsi="Times New Roman" w:cs="Times New Roman"/>
          <w:sz w:val="28"/>
          <w:szCs w:val="20"/>
          <w:lang w:eastAsia="ru-RU"/>
        </w:rPr>
        <w:t xml:space="preserve"> значение.</w:t>
      </w:r>
    </w:p>
    <w:p w:rsidR="008149B6" w:rsidRPr="008149B6" w:rsidRDefault="008149B6" w:rsidP="008149B6">
      <w:pPr>
        <w:numPr>
          <w:ilvl w:val="0"/>
          <w:numId w:val="4"/>
        </w:numPr>
        <w:overflowPunct w:val="0"/>
        <w:autoSpaceDE w:val="0"/>
        <w:autoSpaceDN w:val="0"/>
        <w:adjustRightInd w:val="0"/>
        <w:spacing w:before="200" w:after="0" w:line="360" w:lineRule="auto"/>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t>Луга и степные участки являются кормовой базой животноводства.</w:t>
      </w:r>
    </w:p>
    <w:p w:rsidR="008149B6" w:rsidRPr="008149B6" w:rsidRDefault="008149B6" w:rsidP="008149B6">
      <w:pPr>
        <w:numPr>
          <w:ilvl w:val="0"/>
          <w:numId w:val="4"/>
        </w:numPr>
        <w:overflowPunct w:val="0"/>
        <w:autoSpaceDE w:val="0"/>
        <w:autoSpaceDN w:val="0"/>
        <w:adjustRightInd w:val="0"/>
        <w:spacing w:before="200" w:after="0" w:line="360" w:lineRule="auto"/>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t>Промышленную заготовку леса на расчетный срок не устанавливать.</w:t>
      </w:r>
    </w:p>
    <w:p w:rsidR="008149B6" w:rsidRPr="008149B6" w:rsidRDefault="008149B6" w:rsidP="008149B6">
      <w:pPr>
        <w:numPr>
          <w:ilvl w:val="0"/>
          <w:numId w:val="4"/>
        </w:numPr>
        <w:overflowPunct w:val="0"/>
        <w:autoSpaceDE w:val="0"/>
        <w:autoSpaceDN w:val="0"/>
        <w:adjustRightInd w:val="0"/>
        <w:spacing w:before="200" w:after="0" w:line="360" w:lineRule="auto"/>
        <w:jc w:val="both"/>
        <w:textAlignment w:val="baseline"/>
        <w:rPr>
          <w:rFonts w:ascii="Times New Roman" w:eastAsia="Times New Roman" w:hAnsi="Times New Roman" w:cs="Times New Roman"/>
          <w:sz w:val="28"/>
          <w:szCs w:val="20"/>
          <w:lang w:eastAsia="ru-RU"/>
        </w:rPr>
      </w:pPr>
      <w:r w:rsidRPr="008149B6">
        <w:rPr>
          <w:rFonts w:ascii="Times New Roman" w:eastAsia="Times New Roman" w:hAnsi="Times New Roman" w:cs="Times New Roman"/>
          <w:sz w:val="28"/>
          <w:szCs w:val="20"/>
          <w:lang w:eastAsia="ru-RU"/>
        </w:rPr>
        <w:t xml:space="preserve">Заготовка ягод, грибов, лекарственных растений, пчеловодство использовать как дополнительный экономический потенциал развития </w:t>
      </w:r>
      <w:proofErr w:type="spellStart"/>
      <w:r w:rsidRPr="008149B6">
        <w:rPr>
          <w:rFonts w:ascii="Times New Roman" w:eastAsia="Times New Roman" w:hAnsi="Times New Roman" w:cs="Times New Roman"/>
          <w:sz w:val="28"/>
          <w:szCs w:val="20"/>
          <w:lang w:eastAsia="ru-RU"/>
        </w:rPr>
        <w:t>Енгалычевского</w:t>
      </w:r>
      <w:proofErr w:type="spellEnd"/>
      <w:r w:rsidRPr="008149B6">
        <w:rPr>
          <w:rFonts w:ascii="Times New Roman" w:eastAsia="Times New Roman" w:hAnsi="Times New Roman" w:cs="Times New Roman"/>
          <w:sz w:val="28"/>
          <w:szCs w:val="20"/>
          <w:lang w:eastAsia="ru-RU"/>
        </w:rPr>
        <w:t xml:space="preserve"> сельского поселения.</w:t>
      </w:r>
    </w:p>
    <w:p w:rsidR="001E4DE3" w:rsidRDefault="001E4DE3" w:rsidP="008149B6">
      <w:pPr>
        <w:overflowPunct w:val="0"/>
        <w:autoSpaceDE w:val="0"/>
        <w:autoSpaceDN w:val="0"/>
        <w:adjustRightInd w:val="0"/>
        <w:spacing w:after="0" w:line="360" w:lineRule="auto"/>
        <w:ind w:right="21" w:firstLine="720"/>
        <w:jc w:val="both"/>
        <w:textAlignment w:val="baseline"/>
        <w:rPr>
          <w:rFonts w:ascii="Times New Roman" w:eastAsia="Times New Roman" w:hAnsi="Times New Roman" w:cs="Times New Roman"/>
          <w:b/>
          <w:sz w:val="28"/>
          <w:szCs w:val="28"/>
        </w:rPr>
      </w:pPr>
    </w:p>
    <w:p w:rsidR="003A3C4A" w:rsidRPr="003A3C4A" w:rsidRDefault="003A3C4A" w:rsidP="003A3C4A">
      <w:pPr>
        <w:rPr>
          <w:rFonts w:ascii="Times New Roman" w:eastAsia="Calibri" w:hAnsi="Times New Roman" w:cs="Times New Roman"/>
          <w:b/>
          <w:sz w:val="28"/>
          <w:szCs w:val="28"/>
        </w:rPr>
      </w:pPr>
      <w:r w:rsidRPr="003A3C4A">
        <w:rPr>
          <w:rFonts w:ascii="Times New Roman" w:eastAsia="Calibri" w:hAnsi="Times New Roman" w:cs="Times New Roman"/>
          <w:b/>
          <w:sz w:val="28"/>
          <w:szCs w:val="28"/>
        </w:rPr>
        <w:t xml:space="preserve">Население и населенные пункты </w:t>
      </w:r>
      <w:proofErr w:type="spellStart"/>
      <w:r>
        <w:rPr>
          <w:rFonts w:ascii="Times New Roman" w:eastAsia="Calibri" w:hAnsi="Times New Roman" w:cs="Times New Roman"/>
          <w:b/>
          <w:bCs/>
          <w:sz w:val="28"/>
          <w:szCs w:val="28"/>
        </w:rPr>
        <w:t>Енгалычевского</w:t>
      </w:r>
      <w:proofErr w:type="spellEnd"/>
      <w:r w:rsidRPr="003A3C4A">
        <w:rPr>
          <w:rFonts w:ascii="Times New Roman" w:eastAsia="Calibri" w:hAnsi="Times New Roman" w:cs="Times New Roman"/>
          <w:b/>
          <w:bCs/>
          <w:sz w:val="28"/>
          <w:szCs w:val="28"/>
        </w:rPr>
        <w:t xml:space="preserve">   сельского</w:t>
      </w:r>
      <w:r w:rsidRPr="003A3C4A">
        <w:rPr>
          <w:rFonts w:ascii="Times New Roman" w:eastAsia="Calibri" w:hAnsi="Times New Roman" w:cs="Times New Roman"/>
          <w:b/>
          <w:sz w:val="28"/>
          <w:szCs w:val="28"/>
        </w:rPr>
        <w:t xml:space="preserve"> поселения</w:t>
      </w:r>
    </w:p>
    <w:p w:rsidR="003A3C4A" w:rsidRDefault="003A3C4A" w:rsidP="003A3C4A">
      <w:pPr>
        <w:spacing w:after="0" w:line="360" w:lineRule="auto"/>
        <w:ind w:firstLine="709"/>
        <w:jc w:val="both"/>
        <w:rPr>
          <w:rFonts w:ascii="Times New Roman" w:hAnsi="Times New Roman" w:cs="Times New Roman"/>
          <w:sz w:val="28"/>
          <w:szCs w:val="28"/>
        </w:rPr>
      </w:pPr>
      <w:r w:rsidRPr="003A3C4A">
        <w:rPr>
          <w:rFonts w:ascii="Times New Roman" w:hAnsi="Times New Roman" w:cs="Times New Roman"/>
          <w:sz w:val="28"/>
          <w:szCs w:val="28"/>
        </w:rPr>
        <w:t xml:space="preserve">На территории </w:t>
      </w:r>
      <w:proofErr w:type="spellStart"/>
      <w:r w:rsidRPr="003A3C4A">
        <w:rPr>
          <w:rFonts w:ascii="Times New Roman" w:hAnsi="Times New Roman" w:cs="Times New Roman"/>
          <w:bCs/>
          <w:sz w:val="28"/>
          <w:szCs w:val="28"/>
        </w:rPr>
        <w:t>Енгалычевского</w:t>
      </w:r>
      <w:proofErr w:type="spellEnd"/>
      <w:r w:rsidRPr="003A3C4A">
        <w:rPr>
          <w:rFonts w:ascii="Times New Roman" w:hAnsi="Times New Roman" w:cs="Times New Roman"/>
          <w:b/>
          <w:bCs/>
          <w:sz w:val="28"/>
          <w:szCs w:val="28"/>
        </w:rPr>
        <w:t xml:space="preserve">   </w:t>
      </w:r>
      <w:r w:rsidRPr="003A3C4A">
        <w:rPr>
          <w:rFonts w:ascii="Times New Roman" w:hAnsi="Times New Roman" w:cs="Times New Roman"/>
          <w:sz w:val="28"/>
          <w:szCs w:val="28"/>
        </w:rPr>
        <w:t xml:space="preserve">сельского поселения расположено </w:t>
      </w:r>
      <w:r>
        <w:rPr>
          <w:rFonts w:ascii="Times New Roman" w:hAnsi="Times New Roman" w:cs="Times New Roman"/>
          <w:sz w:val="28"/>
          <w:szCs w:val="28"/>
        </w:rPr>
        <w:t>два</w:t>
      </w:r>
      <w:r w:rsidRPr="003A3C4A">
        <w:rPr>
          <w:rFonts w:ascii="Times New Roman" w:hAnsi="Times New Roman" w:cs="Times New Roman"/>
          <w:sz w:val="28"/>
          <w:szCs w:val="28"/>
        </w:rPr>
        <w:t xml:space="preserve"> населенных пункта, в которых  по состоянию на 01.01.2016 года  проживает </w:t>
      </w:r>
      <w:r>
        <w:rPr>
          <w:rFonts w:ascii="Times New Roman" w:hAnsi="Times New Roman" w:cs="Times New Roman"/>
          <w:sz w:val="28"/>
          <w:szCs w:val="28"/>
        </w:rPr>
        <w:t>444</w:t>
      </w:r>
      <w:r w:rsidRPr="003A3C4A">
        <w:rPr>
          <w:rFonts w:ascii="Times New Roman" w:hAnsi="Times New Roman" w:cs="Times New Roman"/>
          <w:sz w:val="28"/>
          <w:szCs w:val="28"/>
        </w:rPr>
        <w:t xml:space="preserve"> человек</w:t>
      </w:r>
      <w:r>
        <w:rPr>
          <w:rFonts w:ascii="Times New Roman" w:hAnsi="Times New Roman" w:cs="Times New Roman"/>
          <w:sz w:val="28"/>
          <w:szCs w:val="28"/>
        </w:rPr>
        <w:t>а</w:t>
      </w:r>
      <w:r w:rsidRPr="003A3C4A">
        <w:rPr>
          <w:rFonts w:ascii="Times New Roman" w:hAnsi="Times New Roman" w:cs="Times New Roman"/>
          <w:sz w:val="28"/>
          <w:szCs w:val="28"/>
        </w:rPr>
        <w:t xml:space="preserve"> </w:t>
      </w:r>
      <w:r w:rsidR="009C1A40">
        <w:rPr>
          <w:rFonts w:ascii="Times New Roman" w:hAnsi="Times New Roman" w:cs="Times New Roman"/>
          <w:sz w:val="28"/>
          <w:szCs w:val="28"/>
        </w:rPr>
        <w:t>(</w:t>
      </w:r>
      <w:r>
        <w:rPr>
          <w:rFonts w:ascii="Times New Roman" w:hAnsi="Times New Roman" w:cs="Times New Roman"/>
          <w:sz w:val="28"/>
          <w:szCs w:val="28"/>
        </w:rPr>
        <w:t xml:space="preserve">село </w:t>
      </w:r>
      <w:proofErr w:type="spellStart"/>
      <w:r>
        <w:rPr>
          <w:rFonts w:ascii="Times New Roman" w:hAnsi="Times New Roman" w:cs="Times New Roman"/>
          <w:sz w:val="28"/>
          <w:szCs w:val="28"/>
        </w:rPr>
        <w:t>Енгалычево</w:t>
      </w:r>
      <w:proofErr w:type="spellEnd"/>
      <w:r>
        <w:rPr>
          <w:rFonts w:ascii="Times New Roman" w:hAnsi="Times New Roman" w:cs="Times New Roman"/>
          <w:sz w:val="28"/>
          <w:szCs w:val="28"/>
        </w:rPr>
        <w:t xml:space="preserve"> – 421 человек, д</w:t>
      </w:r>
      <w:r w:rsidRPr="003A3C4A">
        <w:rPr>
          <w:rFonts w:ascii="Times New Roman" w:hAnsi="Times New Roman" w:cs="Times New Roman"/>
          <w:sz w:val="28"/>
          <w:szCs w:val="28"/>
        </w:rPr>
        <w:t xml:space="preserve">еревня </w:t>
      </w:r>
      <w:proofErr w:type="spellStart"/>
      <w:r w:rsidRPr="003A3C4A">
        <w:rPr>
          <w:rFonts w:ascii="Times New Roman" w:hAnsi="Times New Roman" w:cs="Times New Roman"/>
          <w:sz w:val="28"/>
          <w:szCs w:val="28"/>
        </w:rPr>
        <w:t>Явлейка</w:t>
      </w:r>
      <w:proofErr w:type="spellEnd"/>
      <w:r>
        <w:rPr>
          <w:rFonts w:ascii="Times New Roman" w:hAnsi="Times New Roman" w:cs="Times New Roman"/>
          <w:sz w:val="28"/>
          <w:szCs w:val="28"/>
        </w:rPr>
        <w:t xml:space="preserve"> – 23человека).</w:t>
      </w:r>
    </w:p>
    <w:p w:rsidR="003A3C4A" w:rsidRPr="003A3C4A" w:rsidRDefault="003A3C4A" w:rsidP="003A3C4A">
      <w:pPr>
        <w:spacing w:after="0" w:line="360" w:lineRule="auto"/>
        <w:ind w:firstLine="709"/>
        <w:jc w:val="both"/>
        <w:rPr>
          <w:rFonts w:ascii="Times New Roman" w:hAnsi="Times New Roman" w:cs="Times New Roman"/>
          <w:sz w:val="28"/>
          <w:szCs w:val="28"/>
        </w:rPr>
      </w:pPr>
    </w:p>
    <w:p w:rsidR="003A3C4A" w:rsidRPr="003A3C4A" w:rsidRDefault="003A3C4A" w:rsidP="003A3C4A">
      <w:pPr>
        <w:rPr>
          <w:rFonts w:ascii="Times New Roman" w:hAnsi="Times New Roman" w:cs="Times New Roman"/>
          <w:b/>
          <w:bCs/>
          <w:iCs/>
          <w:sz w:val="28"/>
          <w:szCs w:val="28"/>
        </w:rPr>
      </w:pPr>
      <w:r w:rsidRPr="003A3C4A">
        <w:rPr>
          <w:rFonts w:ascii="Times New Roman" w:hAnsi="Times New Roman" w:cs="Times New Roman"/>
          <w:b/>
          <w:bCs/>
          <w:iCs/>
          <w:sz w:val="28"/>
          <w:szCs w:val="28"/>
        </w:rPr>
        <w:t>Экономическая характеристика</w:t>
      </w:r>
      <w:r w:rsidRPr="003A3C4A">
        <w:rPr>
          <w:rFonts w:ascii="Times New Roman" w:eastAsia="Calibri" w:hAnsi="Times New Roman" w:cs="Times New Roman"/>
          <w:b/>
          <w:bCs/>
          <w:sz w:val="28"/>
          <w:szCs w:val="28"/>
        </w:rPr>
        <w:t xml:space="preserve"> </w:t>
      </w:r>
      <w:proofErr w:type="spellStart"/>
      <w:r>
        <w:rPr>
          <w:rFonts w:ascii="Times New Roman" w:eastAsia="Calibri" w:hAnsi="Times New Roman" w:cs="Times New Roman"/>
          <w:b/>
          <w:bCs/>
          <w:sz w:val="28"/>
          <w:szCs w:val="28"/>
        </w:rPr>
        <w:t>Енгалычевского</w:t>
      </w:r>
      <w:proofErr w:type="spellEnd"/>
      <w:r w:rsidRPr="003A3C4A">
        <w:rPr>
          <w:rFonts w:ascii="Times New Roman" w:eastAsia="Calibri" w:hAnsi="Times New Roman" w:cs="Times New Roman"/>
          <w:b/>
          <w:bCs/>
          <w:sz w:val="28"/>
          <w:szCs w:val="28"/>
        </w:rPr>
        <w:t xml:space="preserve">   сельского</w:t>
      </w:r>
      <w:r w:rsidRPr="003A3C4A">
        <w:rPr>
          <w:rFonts w:ascii="Times New Roman" w:eastAsia="Calibri" w:hAnsi="Times New Roman" w:cs="Times New Roman"/>
          <w:b/>
          <w:sz w:val="28"/>
          <w:szCs w:val="28"/>
        </w:rPr>
        <w:t xml:space="preserve"> поселения</w:t>
      </w:r>
    </w:p>
    <w:p w:rsidR="001B4B87" w:rsidRPr="00606ACA" w:rsidRDefault="001B4B87" w:rsidP="00466886">
      <w:pPr>
        <w:pStyle w:val="Normal"/>
        <w:spacing w:line="360" w:lineRule="auto"/>
        <w:ind w:firstLine="709"/>
        <w:jc w:val="both"/>
        <w:rPr>
          <w:rFonts w:ascii="Times New Roman" w:hAnsi="Times New Roman"/>
          <w:sz w:val="28"/>
          <w:szCs w:val="28"/>
        </w:rPr>
      </w:pPr>
      <w:r w:rsidRPr="009B3582">
        <w:rPr>
          <w:rFonts w:ascii="Times New Roman" w:hAnsi="Times New Roman"/>
          <w:b/>
          <w:sz w:val="28"/>
          <w:szCs w:val="28"/>
        </w:rPr>
        <w:t>Предприятия бытового и жилищно-коммунального обслуживания</w:t>
      </w:r>
    </w:p>
    <w:p w:rsidR="001B4B87" w:rsidRPr="00606ACA" w:rsidRDefault="001B4B87" w:rsidP="00466886">
      <w:pPr>
        <w:pStyle w:val="Normal"/>
        <w:spacing w:line="360" w:lineRule="auto"/>
        <w:ind w:firstLine="709"/>
        <w:jc w:val="both"/>
        <w:rPr>
          <w:rFonts w:ascii="Times New Roman" w:hAnsi="Times New Roman"/>
          <w:sz w:val="28"/>
          <w:szCs w:val="28"/>
        </w:rPr>
      </w:pPr>
      <w:r w:rsidRPr="00606ACA">
        <w:rPr>
          <w:rFonts w:ascii="Times New Roman" w:hAnsi="Times New Roman"/>
          <w:sz w:val="28"/>
          <w:szCs w:val="28"/>
        </w:rPr>
        <w:t>Нормативная обеспеченность объектами бытового и жилищно-коммунального обслуживания для сельского поселения на 1000 человек должна быть:</w:t>
      </w:r>
    </w:p>
    <w:p w:rsidR="001B4B87" w:rsidRPr="00606ACA" w:rsidRDefault="001B4B87" w:rsidP="00466886">
      <w:pPr>
        <w:pStyle w:val="Normal"/>
        <w:spacing w:line="360" w:lineRule="auto"/>
        <w:ind w:firstLine="709"/>
        <w:jc w:val="both"/>
        <w:rPr>
          <w:rFonts w:ascii="Times New Roman" w:hAnsi="Times New Roman"/>
          <w:sz w:val="28"/>
          <w:szCs w:val="28"/>
        </w:rPr>
      </w:pPr>
      <w:r>
        <w:rPr>
          <w:rFonts w:ascii="Times New Roman" w:hAnsi="Times New Roman"/>
          <w:sz w:val="28"/>
          <w:szCs w:val="28"/>
        </w:rPr>
        <w:lastRenderedPageBreak/>
        <w:t xml:space="preserve">- </w:t>
      </w:r>
      <w:r w:rsidRPr="00606ACA">
        <w:rPr>
          <w:rFonts w:ascii="Times New Roman" w:hAnsi="Times New Roman"/>
          <w:sz w:val="28"/>
          <w:szCs w:val="28"/>
        </w:rPr>
        <w:t xml:space="preserve">прачечные -  </w:t>
      </w:r>
      <w:smartTag w:uri="urn:schemas-microsoft-com:office:smarttags" w:element="metricconverter">
        <w:smartTagPr>
          <w:attr w:name="ProductID" w:val="60 кг"/>
        </w:smartTagPr>
        <w:r w:rsidRPr="00606ACA">
          <w:rPr>
            <w:rFonts w:ascii="Times New Roman" w:hAnsi="Times New Roman"/>
            <w:sz w:val="28"/>
            <w:szCs w:val="28"/>
          </w:rPr>
          <w:t>60 кг</w:t>
        </w:r>
      </w:smartTag>
      <w:r w:rsidRPr="00606ACA">
        <w:rPr>
          <w:rFonts w:ascii="Times New Roman" w:hAnsi="Times New Roman"/>
          <w:sz w:val="28"/>
          <w:szCs w:val="28"/>
        </w:rPr>
        <w:t xml:space="preserve"> белья  в смену;</w:t>
      </w:r>
    </w:p>
    <w:p w:rsidR="001B4B87" w:rsidRPr="00606ACA" w:rsidRDefault="001B4B87" w:rsidP="00466886">
      <w:pPr>
        <w:pStyle w:val="Normal"/>
        <w:spacing w:line="360" w:lineRule="auto"/>
        <w:ind w:firstLine="709"/>
        <w:jc w:val="both"/>
        <w:rPr>
          <w:rFonts w:ascii="Times New Roman" w:hAnsi="Times New Roman"/>
          <w:sz w:val="28"/>
          <w:szCs w:val="28"/>
        </w:rPr>
      </w:pPr>
      <w:r>
        <w:rPr>
          <w:rFonts w:ascii="Times New Roman" w:hAnsi="Times New Roman"/>
          <w:sz w:val="28"/>
          <w:szCs w:val="28"/>
        </w:rPr>
        <w:t xml:space="preserve">- </w:t>
      </w:r>
      <w:r w:rsidRPr="00606ACA">
        <w:rPr>
          <w:rFonts w:ascii="Times New Roman" w:hAnsi="Times New Roman"/>
          <w:sz w:val="28"/>
          <w:szCs w:val="28"/>
        </w:rPr>
        <w:t xml:space="preserve">химчистки – </w:t>
      </w:r>
      <w:smartTag w:uri="urn:schemas-microsoft-com:office:smarttags" w:element="metricconverter">
        <w:smartTagPr>
          <w:attr w:name="ProductID" w:val="3,5 кг"/>
        </w:smartTagPr>
        <w:r w:rsidRPr="00606ACA">
          <w:rPr>
            <w:rFonts w:ascii="Times New Roman" w:hAnsi="Times New Roman"/>
            <w:sz w:val="28"/>
            <w:szCs w:val="28"/>
          </w:rPr>
          <w:t>3,5 кг</w:t>
        </w:r>
      </w:smartTag>
      <w:r w:rsidRPr="00606ACA">
        <w:rPr>
          <w:rFonts w:ascii="Times New Roman" w:hAnsi="Times New Roman"/>
          <w:sz w:val="28"/>
          <w:szCs w:val="28"/>
        </w:rPr>
        <w:t xml:space="preserve">  вещей в смену;</w:t>
      </w:r>
    </w:p>
    <w:p w:rsidR="001B4B87" w:rsidRPr="00606ACA" w:rsidRDefault="001B4B87" w:rsidP="00466886">
      <w:pPr>
        <w:pStyle w:val="Normal"/>
        <w:spacing w:line="360" w:lineRule="auto"/>
        <w:ind w:firstLine="709"/>
        <w:jc w:val="both"/>
        <w:rPr>
          <w:rFonts w:ascii="Times New Roman" w:hAnsi="Times New Roman"/>
          <w:sz w:val="28"/>
          <w:szCs w:val="28"/>
        </w:rPr>
      </w:pPr>
      <w:r>
        <w:rPr>
          <w:rFonts w:ascii="Times New Roman" w:hAnsi="Times New Roman"/>
          <w:sz w:val="28"/>
          <w:szCs w:val="28"/>
        </w:rPr>
        <w:t xml:space="preserve"> </w:t>
      </w:r>
      <w:r w:rsidRPr="00606ACA">
        <w:rPr>
          <w:rFonts w:ascii="Times New Roman" w:hAnsi="Times New Roman"/>
          <w:sz w:val="28"/>
          <w:szCs w:val="28"/>
        </w:rPr>
        <w:t>бани – 7 мест.</w:t>
      </w:r>
    </w:p>
    <w:p w:rsidR="001B4B87" w:rsidRPr="00606ACA" w:rsidRDefault="001B4B87" w:rsidP="00466886">
      <w:pPr>
        <w:pStyle w:val="Normal"/>
        <w:spacing w:line="360" w:lineRule="auto"/>
        <w:ind w:firstLine="709"/>
        <w:jc w:val="both"/>
        <w:rPr>
          <w:rFonts w:ascii="Times New Roman" w:hAnsi="Times New Roman"/>
          <w:sz w:val="28"/>
          <w:szCs w:val="28"/>
        </w:rPr>
      </w:pPr>
      <w:r w:rsidRPr="00606ACA">
        <w:rPr>
          <w:rFonts w:ascii="Times New Roman" w:hAnsi="Times New Roman"/>
          <w:sz w:val="28"/>
          <w:szCs w:val="28"/>
        </w:rPr>
        <w:t xml:space="preserve">Фактическая обеспеченность объектами бытового и коммунального обслуживания: </w:t>
      </w:r>
    </w:p>
    <w:p w:rsidR="001B4B87" w:rsidRPr="00606ACA" w:rsidRDefault="001B4B87" w:rsidP="00466886">
      <w:pPr>
        <w:pStyle w:val="Normal"/>
        <w:spacing w:line="360" w:lineRule="auto"/>
        <w:ind w:firstLine="709"/>
        <w:jc w:val="both"/>
        <w:rPr>
          <w:rFonts w:ascii="Times New Roman" w:hAnsi="Times New Roman"/>
          <w:sz w:val="28"/>
          <w:szCs w:val="28"/>
        </w:rPr>
      </w:pPr>
      <w:r>
        <w:rPr>
          <w:rFonts w:ascii="Times New Roman" w:hAnsi="Times New Roman"/>
          <w:sz w:val="28"/>
          <w:szCs w:val="28"/>
        </w:rPr>
        <w:t xml:space="preserve">- </w:t>
      </w:r>
      <w:r w:rsidRPr="00606ACA">
        <w:rPr>
          <w:rFonts w:ascii="Times New Roman" w:hAnsi="Times New Roman"/>
          <w:sz w:val="28"/>
          <w:szCs w:val="28"/>
        </w:rPr>
        <w:t>прачечные - нет;</w:t>
      </w:r>
    </w:p>
    <w:p w:rsidR="001B4B87" w:rsidRPr="00606ACA" w:rsidRDefault="001B4B87" w:rsidP="00466886">
      <w:pPr>
        <w:pStyle w:val="Normal"/>
        <w:spacing w:line="360" w:lineRule="auto"/>
        <w:ind w:firstLine="709"/>
        <w:jc w:val="both"/>
        <w:rPr>
          <w:rFonts w:ascii="Times New Roman" w:hAnsi="Times New Roman"/>
          <w:sz w:val="28"/>
          <w:szCs w:val="28"/>
        </w:rPr>
      </w:pPr>
      <w:r>
        <w:rPr>
          <w:rFonts w:ascii="Times New Roman" w:hAnsi="Times New Roman"/>
          <w:sz w:val="28"/>
          <w:szCs w:val="28"/>
        </w:rPr>
        <w:t xml:space="preserve">- </w:t>
      </w:r>
      <w:r w:rsidRPr="00606ACA">
        <w:rPr>
          <w:rFonts w:ascii="Times New Roman" w:hAnsi="Times New Roman"/>
          <w:sz w:val="28"/>
          <w:szCs w:val="28"/>
        </w:rPr>
        <w:t>химчистки – нет;</w:t>
      </w:r>
    </w:p>
    <w:p w:rsidR="008149B6" w:rsidRPr="00782E0D" w:rsidRDefault="001B4B87" w:rsidP="00782E0D">
      <w:pPr>
        <w:pStyle w:val="Normal"/>
        <w:spacing w:line="360" w:lineRule="auto"/>
        <w:ind w:firstLine="709"/>
        <w:jc w:val="both"/>
        <w:rPr>
          <w:rFonts w:ascii="Times New Roman" w:hAnsi="Times New Roman"/>
          <w:sz w:val="28"/>
          <w:szCs w:val="28"/>
        </w:rPr>
      </w:pPr>
      <w:r>
        <w:rPr>
          <w:rFonts w:ascii="Times New Roman" w:hAnsi="Times New Roman"/>
          <w:sz w:val="28"/>
          <w:szCs w:val="28"/>
        </w:rPr>
        <w:t>- б</w:t>
      </w:r>
      <w:r w:rsidRPr="00606ACA">
        <w:rPr>
          <w:rFonts w:ascii="Times New Roman" w:hAnsi="Times New Roman"/>
          <w:sz w:val="28"/>
          <w:szCs w:val="28"/>
        </w:rPr>
        <w:t>ани – нет</w:t>
      </w:r>
      <w:r w:rsidR="00782E0D">
        <w:rPr>
          <w:rFonts w:ascii="Times New Roman" w:hAnsi="Times New Roman"/>
          <w:sz w:val="28"/>
          <w:szCs w:val="28"/>
        </w:rPr>
        <w:t>.</w:t>
      </w:r>
    </w:p>
    <w:p w:rsidR="00F36710" w:rsidRPr="00766005" w:rsidRDefault="00F36710" w:rsidP="002B5C26">
      <w:pPr>
        <w:pStyle w:val="Normal"/>
        <w:spacing w:before="200" w:line="360" w:lineRule="auto"/>
        <w:ind w:firstLine="709"/>
        <w:rPr>
          <w:rFonts w:ascii="Times New Roman" w:hAnsi="Times New Roman"/>
          <w:b/>
          <w:sz w:val="28"/>
          <w:szCs w:val="28"/>
        </w:rPr>
      </w:pPr>
      <w:r w:rsidRPr="00766005">
        <w:rPr>
          <w:rFonts w:ascii="Times New Roman" w:hAnsi="Times New Roman"/>
          <w:b/>
          <w:sz w:val="28"/>
          <w:szCs w:val="28"/>
        </w:rPr>
        <w:t>Предприятия торговли и общественного питания</w:t>
      </w:r>
    </w:p>
    <w:p w:rsidR="00F36710" w:rsidRPr="00606ACA" w:rsidRDefault="00F36710" w:rsidP="00F36710">
      <w:pPr>
        <w:pStyle w:val="Normal"/>
        <w:spacing w:line="360" w:lineRule="auto"/>
        <w:ind w:firstLine="708"/>
        <w:jc w:val="both"/>
        <w:rPr>
          <w:rFonts w:ascii="Times New Roman" w:hAnsi="Times New Roman"/>
          <w:sz w:val="28"/>
          <w:szCs w:val="28"/>
        </w:rPr>
      </w:pPr>
      <w:r w:rsidRPr="00606ACA">
        <w:rPr>
          <w:rFonts w:ascii="Times New Roman" w:hAnsi="Times New Roman"/>
          <w:sz w:val="28"/>
          <w:szCs w:val="28"/>
        </w:rPr>
        <w:t xml:space="preserve">В настоящее время в </w:t>
      </w:r>
      <w:proofErr w:type="spellStart"/>
      <w:r>
        <w:rPr>
          <w:rFonts w:ascii="Times New Roman" w:hAnsi="Times New Roman"/>
          <w:sz w:val="28"/>
          <w:szCs w:val="28"/>
        </w:rPr>
        <w:t>Енгалычевском</w:t>
      </w:r>
      <w:proofErr w:type="spellEnd"/>
      <w:r w:rsidRPr="00606ACA">
        <w:rPr>
          <w:rFonts w:ascii="Times New Roman" w:hAnsi="Times New Roman"/>
          <w:sz w:val="28"/>
          <w:szCs w:val="28"/>
        </w:rPr>
        <w:t xml:space="preserve"> сельском поселении функционируют </w:t>
      </w:r>
      <w:r>
        <w:rPr>
          <w:rFonts w:ascii="Times New Roman" w:hAnsi="Times New Roman"/>
          <w:sz w:val="28"/>
          <w:szCs w:val="28"/>
        </w:rPr>
        <w:t>четыре</w:t>
      </w:r>
      <w:r w:rsidRPr="00606ACA">
        <w:rPr>
          <w:rFonts w:ascii="Times New Roman" w:hAnsi="Times New Roman"/>
          <w:sz w:val="28"/>
          <w:szCs w:val="28"/>
        </w:rPr>
        <w:t xml:space="preserve"> магазина продовольственных</w:t>
      </w:r>
      <w:r>
        <w:rPr>
          <w:rFonts w:ascii="Times New Roman" w:hAnsi="Times New Roman"/>
          <w:sz w:val="28"/>
          <w:szCs w:val="28"/>
        </w:rPr>
        <w:t xml:space="preserve"> и непродовольственных товаров.</w:t>
      </w:r>
    </w:p>
    <w:p w:rsidR="00F36710" w:rsidRDefault="00F36710" w:rsidP="00782E0D">
      <w:pPr>
        <w:pStyle w:val="Normal"/>
        <w:spacing w:line="360" w:lineRule="auto"/>
        <w:ind w:firstLine="708"/>
        <w:jc w:val="both"/>
        <w:rPr>
          <w:rFonts w:ascii="Times New Roman" w:hAnsi="Times New Roman"/>
          <w:sz w:val="28"/>
          <w:szCs w:val="28"/>
        </w:rPr>
      </w:pPr>
      <w:r w:rsidRPr="00606ACA">
        <w:rPr>
          <w:rFonts w:ascii="Times New Roman" w:hAnsi="Times New Roman"/>
          <w:sz w:val="28"/>
          <w:szCs w:val="28"/>
        </w:rPr>
        <w:t xml:space="preserve">Руководствуясь тем, что генпланом планируется развитие поселения, вопросы расширения сети магазинов и строительство предприятий общественного питания, возможно, рассматривать в перспективе с учетом их актуальности. </w:t>
      </w:r>
    </w:p>
    <w:p w:rsidR="001B4B87" w:rsidRPr="00766005" w:rsidRDefault="001B4B87" w:rsidP="00466886">
      <w:pPr>
        <w:pStyle w:val="Normal"/>
        <w:spacing w:line="360" w:lineRule="auto"/>
        <w:ind w:firstLine="709"/>
        <w:jc w:val="both"/>
        <w:rPr>
          <w:rFonts w:ascii="Times New Roman" w:hAnsi="Times New Roman"/>
          <w:b/>
          <w:sz w:val="28"/>
          <w:szCs w:val="28"/>
        </w:rPr>
      </w:pPr>
      <w:r w:rsidRPr="00766005">
        <w:rPr>
          <w:rFonts w:ascii="Times New Roman" w:hAnsi="Times New Roman"/>
          <w:b/>
          <w:sz w:val="28"/>
          <w:szCs w:val="28"/>
        </w:rPr>
        <w:t xml:space="preserve">Учреждения социального обеспечения. </w:t>
      </w:r>
      <w:proofErr w:type="spellStart"/>
      <w:r w:rsidRPr="00766005">
        <w:rPr>
          <w:rFonts w:ascii="Times New Roman" w:hAnsi="Times New Roman"/>
          <w:b/>
          <w:sz w:val="28"/>
          <w:szCs w:val="28"/>
        </w:rPr>
        <w:t>Кредитно</w:t>
      </w:r>
      <w:proofErr w:type="spellEnd"/>
      <w:r w:rsidRPr="00766005">
        <w:rPr>
          <w:rFonts w:ascii="Times New Roman" w:hAnsi="Times New Roman"/>
          <w:b/>
          <w:sz w:val="28"/>
          <w:szCs w:val="28"/>
        </w:rPr>
        <w:t xml:space="preserve"> - финансовые учреждения</w:t>
      </w:r>
    </w:p>
    <w:p w:rsidR="001B4B87" w:rsidRPr="00606ACA" w:rsidRDefault="001B4B87" w:rsidP="00466886">
      <w:pPr>
        <w:pStyle w:val="Normal"/>
        <w:spacing w:line="360" w:lineRule="auto"/>
        <w:ind w:firstLine="709"/>
        <w:jc w:val="both"/>
        <w:rPr>
          <w:rFonts w:ascii="Times New Roman" w:hAnsi="Times New Roman"/>
          <w:sz w:val="28"/>
          <w:szCs w:val="28"/>
        </w:rPr>
      </w:pPr>
      <w:r w:rsidRPr="00606ACA">
        <w:rPr>
          <w:rFonts w:ascii="Times New Roman" w:hAnsi="Times New Roman"/>
          <w:sz w:val="28"/>
          <w:szCs w:val="28"/>
        </w:rPr>
        <w:t>Нормативная обеспеченность по данным направлениям составляет:</w:t>
      </w:r>
    </w:p>
    <w:p w:rsidR="001B4B87" w:rsidRPr="00606ACA" w:rsidRDefault="001B4B87" w:rsidP="00466886">
      <w:pPr>
        <w:pStyle w:val="Normal"/>
        <w:spacing w:line="360" w:lineRule="auto"/>
        <w:ind w:firstLine="709"/>
        <w:jc w:val="both"/>
        <w:rPr>
          <w:rFonts w:ascii="Times New Roman" w:hAnsi="Times New Roman"/>
          <w:sz w:val="28"/>
          <w:szCs w:val="28"/>
        </w:rPr>
      </w:pPr>
      <w:r w:rsidRPr="00606ACA">
        <w:rPr>
          <w:rFonts w:ascii="Times New Roman" w:hAnsi="Times New Roman"/>
          <w:sz w:val="28"/>
          <w:szCs w:val="28"/>
        </w:rPr>
        <w:t xml:space="preserve">отделения сбербанка – 1 операционное место (окно) на 1-2 </w:t>
      </w:r>
      <w:proofErr w:type="spellStart"/>
      <w:r w:rsidRPr="00606ACA">
        <w:rPr>
          <w:rFonts w:ascii="Times New Roman" w:hAnsi="Times New Roman"/>
          <w:sz w:val="28"/>
          <w:szCs w:val="28"/>
        </w:rPr>
        <w:t>тыс</w:t>
      </w:r>
      <w:proofErr w:type="gramStart"/>
      <w:r w:rsidRPr="00606ACA">
        <w:rPr>
          <w:rFonts w:ascii="Times New Roman" w:hAnsi="Times New Roman"/>
          <w:sz w:val="28"/>
          <w:szCs w:val="28"/>
        </w:rPr>
        <w:t>.ч</w:t>
      </w:r>
      <w:proofErr w:type="gramEnd"/>
      <w:r w:rsidRPr="00606ACA">
        <w:rPr>
          <w:rFonts w:ascii="Times New Roman" w:hAnsi="Times New Roman"/>
          <w:sz w:val="28"/>
          <w:szCs w:val="28"/>
        </w:rPr>
        <w:t>еловек</w:t>
      </w:r>
      <w:proofErr w:type="spellEnd"/>
      <w:r w:rsidRPr="00606ACA">
        <w:rPr>
          <w:rFonts w:ascii="Times New Roman" w:hAnsi="Times New Roman"/>
          <w:sz w:val="28"/>
          <w:szCs w:val="28"/>
        </w:rPr>
        <w:t>;</w:t>
      </w:r>
    </w:p>
    <w:p w:rsidR="001B4B87" w:rsidRPr="00606ACA" w:rsidRDefault="001B4B87" w:rsidP="00466886">
      <w:pPr>
        <w:pStyle w:val="Normal"/>
        <w:spacing w:line="360" w:lineRule="auto"/>
        <w:ind w:firstLine="709"/>
        <w:jc w:val="both"/>
        <w:rPr>
          <w:rFonts w:ascii="Times New Roman" w:hAnsi="Times New Roman"/>
          <w:sz w:val="28"/>
          <w:szCs w:val="28"/>
        </w:rPr>
      </w:pPr>
      <w:r w:rsidRPr="00606ACA">
        <w:rPr>
          <w:rFonts w:ascii="Times New Roman" w:hAnsi="Times New Roman"/>
          <w:sz w:val="28"/>
          <w:szCs w:val="28"/>
        </w:rPr>
        <w:t>отделения связи, их мощность и количество следует принимать по нормам и правилам федеральных министе</w:t>
      </w:r>
      <w:proofErr w:type="gramStart"/>
      <w:r w:rsidRPr="00606ACA">
        <w:rPr>
          <w:rFonts w:ascii="Times New Roman" w:hAnsi="Times New Roman"/>
          <w:sz w:val="28"/>
          <w:szCs w:val="28"/>
        </w:rPr>
        <w:t>рств св</w:t>
      </w:r>
      <w:proofErr w:type="gramEnd"/>
      <w:r w:rsidRPr="00606ACA">
        <w:rPr>
          <w:rFonts w:ascii="Times New Roman" w:hAnsi="Times New Roman"/>
          <w:sz w:val="28"/>
          <w:szCs w:val="28"/>
        </w:rPr>
        <w:t>язи;</w:t>
      </w:r>
    </w:p>
    <w:p w:rsidR="001B4B87" w:rsidRDefault="001B4B87" w:rsidP="00466886">
      <w:pPr>
        <w:pStyle w:val="Normal"/>
        <w:spacing w:line="360" w:lineRule="auto"/>
        <w:ind w:firstLine="709"/>
        <w:jc w:val="both"/>
        <w:rPr>
          <w:rFonts w:ascii="Times New Roman" w:hAnsi="Times New Roman"/>
          <w:sz w:val="28"/>
          <w:szCs w:val="28"/>
        </w:rPr>
      </w:pPr>
      <w:r w:rsidRPr="00606ACA">
        <w:rPr>
          <w:rFonts w:ascii="Times New Roman" w:hAnsi="Times New Roman"/>
          <w:sz w:val="28"/>
          <w:szCs w:val="28"/>
        </w:rPr>
        <w:t xml:space="preserve">В </w:t>
      </w:r>
      <w:proofErr w:type="spellStart"/>
      <w:r>
        <w:rPr>
          <w:rFonts w:ascii="Times New Roman" w:hAnsi="Times New Roman"/>
          <w:sz w:val="28"/>
          <w:szCs w:val="28"/>
        </w:rPr>
        <w:t>Енгалычевском</w:t>
      </w:r>
      <w:proofErr w:type="spellEnd"/>
      <w:r w:rsidRPr="00606ACA">
        <w:rPr>
          <w:rFonts w:ascii="Times New Roman" w:hAnsi="Times New Roman"/>
          <w:sz w:val="28"/>
          <w:szCs w:val="28"/>
        </w:rPr>
        <w:t xml:space="preserve"> сельском поселении существует о</w:t>
      </w:r>
      <w:r>
        <w:rPr>
          <w:rFonts w:ascii="Times New Roman" w:hAnsi="Times New Roman"/>
          <w:sz w:val="28"/>
          <w:szCs w:val="28"/>
        </w:rPr>
        <w:t xml:space="preserve">дно отделение связи (с. </w:t>
      </w:r>
      <w:proofErr w:type="spellStart"/>
      <w:r>
        <w:rPr>
          <w:rFonts w:ascii="Times New Roman" w:hAnsi="Times New Roman"/>
          <w:sz w:val="28"/>
          <w:szCs w:val="28"/>
        </w:rPr>
        <w:t>Енгалычево</w:t>
      </w:r>
      <w:proofErr w:type="spellEnd"/>
      <w:r>
        <w:rPr>
          <w:rFonts w:ascii="Times New Roman" w:hAnsi="Times New Roman"/>
          <w:sz w:val="28"/>
          <w:szCs w:val="28"/>
        </w:rPr>
        <w:t>)</w:t>
      </w:r>
      <w:r w:rsidRPr="00606ACA">
        <w:rPr>
          <w:rFonts w:ascii="Times New Roman" w:hAnsi="Times New Roman"/>
          <w:sz w:val="28"/>
          <w:szCs w:val="28"/>
        </w:rPr>
        <w:t>.</w:t>
      </w:r>
    </w:p>
    <w:p w:rsidR="001B4B87" w:rsidRPr="003913F0" w:rsidRDefault="001B4B87" w:rsidP="00EB2EB7">
      <w:pPr>
        <w:pStyle w:val="Normal"/>
        <w:spacing w:line="360" w:lineRule="auto"/>
        <w:ind w:left="709"/>
        <w:jc w:val="both"/>
        <w:rPr>
          <w:rFonts w:ascii="Times New Roman" w:hAnsi="Times New Roman" w:cs="Times New Roman"/>
          <w:sz w:val="28"/>
          <w:szCs w:val="28"/>
        </w:rPr>
      </w:pPr>
      <w:r w:rsidRPr="003913F0">
        <w:rPr>
          <w:rFonts w:ascii="Times New Roman" w:hAnsi="Times New Roman" w:cs="Times New Roman"/>
          <w:sz w:val="28"/>
          <w:szCs w:val="28"/>
        </w:rPr>
        <w:t>В перспективе необходимо открытие отделения сбербанка</w:t>
      </w:r>
    </w:p>
    <w:p w:rsidR="001B4B87" w:rsidRPr="00606ACA" w:rsidRDefault="001B4B87" w:rsidP="00466886">
      <w:pPr>
        <w:pStyle w:val="Normal"/>
        <w:spacing w:line="360" w:lineRule="auto"/>
        <w:ind w:firstLine="709"/>
        <w:jc w:val="both"/>
        <w:rPr>
          <w:rFonts w:ascii="Times New Roman" w:hAnsi="Times New Roman"/>
          <w:sz w:val="28"/>
          <w:szCs w:val="28"/>
        </w:rPr>
      </w:pPr>
      <w:r w:rsidRPr="00606ACA">
        <w:rPr>
          <w:rFonts w:ascii="Times New Roman" w:hAnsi="Times New Roman"/>
          <w:sz w:val="28"/>
          <w:szCs w:val="28"/>
        </w:rPr>
        <w:t>Государственная политика в области социальной поддержки населения направлена на повышение уровня и качества жизни населения, с учетом принципов адресности и доступности.</w:t>
      </w:r>
    </w:p>
    <w:p w:rsidR="008149B6" w:rsidRDefault="008149B6" w:rsidP="00433AD0">
      <w:pPr>
        <w:overflowPunct w:val="0"/>
        <w:autoSpaceDE w:val="0"/>
        <w:autoSpaceDN w:val="0"/>
        <w:adjustRightInd w:val="0"/>
        <w:spacing w:after="0" w:line="360" w:lineRule="auto"/>
        <w:ind w:right="21" w:firstLine="720"/>
        <w:jc w:val="center"/>
        <w:textAlignment w:val="baseline"/>
        <w:rPr>
          <w:rFonts w:ascii="Times New Roman" w:eastAsia="Times New Roman" w:hAnsi="Times New Roman" w:cs="Times New Roman"/>
          <w:b/>
          <w:sz w:val="28"/>
          <w:szCs w:val="28"/>
        </w:rPr>
      </w:pPr>
    </w:p>
    <w:p w:rsidR="008149B6" w:rsidRDefault="008149B6" w:rsidP="00433AD0">
      <w:pPr>
        <w:overflowPunct w:val="0"/>
        <w:autoSpaceDE w:val="0"/>
        <w:autoSpaceDN w:val="0"/>
        <w:adjustRightInd w:val="0"/>
        <w:spacing w:after="0" w:line="360" w:lineRule="auto"/>
        <w:ind w:right="21" w:firstLine="720"/>
        <w:jc w:val="center"/>
        <w:textAlignment w:val="baseline"/>
        <w:rPr>
          <w:rFonts w:ascii="Times New Roman" w:eastAsia="Times New Roman" w:hAnsi="Times New Roman" w:cs="Times New Roman"/>
          <w:b/>
          <w:sz w:val="28"/>
          <w:szCs w:val="28"/>
        </w:rPr>
      </w:pPr>
    </w:p>
    <w:p w:rsidR="00433AD0" w:rsidRPr="005D3986" w:rsidRDefault="00433AD0" w:rsidP="00433AD0">
      <w:pPr>
        <w:overflowPunct w:val="0"/>
        <w:autoSpaceDE w:val="0"/>
        <w:autoSpaceDN w:val="0"/>
        <w:adjustRightInd w:val="0"/>
        <w:spacing w:after="0" w:line="360" w:lineRule="auto"/>
        <w:ind w:right="21" w:firstLine="720"/>
        <w:jc w:val="center"/>
        <w:textAlignment w:val="baseline"/>
        <w:rPr>
          <w:rFonts w:ascii="Times New Roman" w:eastAsia="Times New Roman" w:hAnsi="Times New Roman" w:cs="Times New Roman"/>
          <w:b/>
          <w:sz w:val="28"/>
          <w:szCs w:val="28"/>
        </w:rPr>
      </w:pPr>
      <w:r w:rsidRPr="005D3986">
        <w:rPr>
          <w:rFonts w:ascii="Times New Roman" w:eastAsia="Times New Roman" w:hAnsi="Times New Roman" w:cs="Times New Roman"/>
          <w:b/>
          <w:sz w:val="28"/>
          <w:szCs w:val="28"/>
        </w:rPr>
        <w:lastRenderedPageBreak/>
        <w:t>Показатели сферы жилищно-коммунального хозяйства муниципального образования</w:t>
      </w:r>
    </w:p>
    <w:p w:rsidR="00433AD0" w:rsidRPr="005D3986" w:rsidRDefault="00433AD0" w:rsidP="00433AD0">
      <w:pPr>
        <w:overflowPunct w:val="0"/>
        <w:autoSpaceDE w:val="0"/>
        <w:autoSpaceDN w:val="0"/>
        <w:adjustRightInd w:val="0"/>
        <w:spacing w:after="0" w:line="360" w:lineRule="auto"/>
        <w:ind w:right="21" w:firstLine="720"/>
        <w:jc w:val="center"/>
        <w:textAlignment w:val="baseline"/>
        <w:rPr>
          <w:rFonts w:ascii="Times New Roman" w:eastAsia="Times New Roman" w:hAnsi="Times New Roman" w:cs="Times New Roman"/>
          <w:b/>
          <w:sz w:val="28"/>
          <w:szCs w:val="28"/>
        </w:rPr>
      </w:pPr>
    </w:p>
    <w:p w:rsidR="00433AD0" w:rsidRPr="005D3986" w:rsidRDefault="00433AD0" w:rsidP="00433AD0">
      <w:pPr>
        <w:overflowPunct w:val="0"/>
        <w:autoSpaceDE w:val="0"/>
        <w:autoSpaceDN w:val="0"/>
        <w:adjustRightInd w:val="0"/>
        <w:spacing w:after="0" w:line="360" w:lineRule="auto"/>
        <w:ind w:firstLine="454"/>
        <w:jc w:val="both"/>
        <w:textAlignment w:val="baseline"/>
        <w:rPr>
          <w:rFonts w:ascii="Times New Roman" w:eastAsia="Times New Roman" w:hAnsi="Times New Roman" w:cs="Times New Roman"/>
          <w:sz w:val="28"/>
          <w:szCs w:val="28"/>
        </w:rPr>
      </w:pPr>
      <w:r w:rsidRPr="005D3986">
        <w:rPr>
          <w:rFonts w:ascii="Times New Roman" w:eastAsia="Times New Roman" w:hAnsi="Times New Roman" w:cs="Times New Roman"/>
          <w:sz w:val="28"/>
          <w:szCs w:val="28"/>
        </w:rPr>
        <w:t>Системы коммуникаций жилищно-коммунального назначения находятся в эксплуатации уже более 20 лет.</w:t>
      </w:r>
    </w:p>
    <w:p w:rsidR="00433AD0" w:rsidRPr="005D3986" w:rsidRDefault="00433AD0" w:rsidP="00433AD0">
      <w:pPr>
        <w:overflowPunct w:val="0"/>
        <w:autoSpaceDE w:val="0"/>
        <w:autoSpaceDN w:val="0"/>
        <w:adjustRightInd w:val="0"/>
        <w:spacing w:after="0" w:line="360" w:lineRule="auto"/>
        <w:ind w:firstLine="426"/>
        <w:jc w:val="both"/>
        <w:textAlignment w:val="baseline"/>
        <w:rPr>
          <w:rFonts w:ascii="Times New Roman" w:eastAsia="Times New Roman" w:hAnsi="Times New Roman" w:cs="Times New Roman"/>
          <w:color w:val="000000"/>
          <w:sz w:val="28"/>
          <w:szCs w:val="28"/>
        </w:rPr>
      </w:pPr>
      <w:r w:rsidRPr="005D3986">
        <w:rPr>
          <w:rFonts w:ascii="Times New Roman" w:eastAsia="Times New Roman" w:hAnsi="Times New Roman" w:cs="Times New Roman"/>
          <w:color w:val="000000"/>
          <w:sz w:val="28"/>
          <w:szCs w:val="28"/>
        </w:rPr>
        <w:t xml:space="preserve"> 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433AD0" w:rsidRPr="005D3986" w:rsidRDefault="00433AD0" w:rsidP="00433AD0">
      <w:pPr>
        <w:spacing w:after="0" w:line="360" w:lineRule="auto"/>
        <w:ind w:firstLine="708"/>
        <w:jc w:val="both"/>
        <w:rPr>
          <w:rFonts w:ascii="Times New Roman" w:eastAsia="Times New Roman" w:hAnsi="Times New Roman" w:cs="Times New Roman"/>
          <w:sz w:val="28"/>
          <w:szCs w:val="28"/>
        </w:rPr>
      </w:pPr>
      <w:r w:rsidRPr="005D3986">
        <w:rPr>
          <w:rFonts w:ascii="Times New Roman" w:eastAsia="Times New Roman" w:hAnsi="Times New Roman" w:cs="Times New Roman"/>
          <w:sz w:val="28"/>
          <w:szCs w:val="28"/>
        </w:rPr>
        <w:t xml:space="preserve">Программа направлена на создание предпосылок для устойчивого развития </w:t>
      </w:r>
      <w:proofErr w:type="spellStart"/>
      <w:r w:rsidR="003A3C4A">
        <w:rPr>
          <w:rFonts w:ascii="Times New Roman" w:eastAsia="Times New Roman" w:hAnsi="Times New Roman" w:cs="Times New Roman"/>
          <w:sz w:val="28"/>
          <w:szCs w:val="20"/>
          <w:lang w:eastAsia="ru-RU"/>
        </w:rPr>
        <w:t>Енгалычевского</w:t>
      </w:r>
      <w:proofErr w:type="spellEnd"/>
      <w:r w:rsidRPr="005D3986">
        <w:rPr>
          <w:rFonts w:ascii="Times New Roman" w:eastAsia="Times New Roman" w:hAnsi="Times New Roman" w:cs="Times New Roman"/>
          <w:sz w:val="28"/>
          <w:szCs w:val="20"/>
          <w:lang w:eastAsia="ru-RU"/>
        </w:rPr>
        <w:t xml:space="preserve"> </w:t>
      </w:r>
      <w:r w:rsidRPr="005D3986">
        <w:rPr>
          <w:rFonts w:ascii="Times New Roman" w:eastAsia="Times New Roman" w:hAnsi="Times New Roman" w:cs="Times New Roman"/>
          <w:sz w:val="28"/>
          <w:szCs w:val="28"/>
        </w:rPr>
        <w:t>сельского поселения посредством достижения следующих целей:</w:t>
      </w:r>
    </w:p>
    <w:p w:rsidR="00433AD0" w:rsidRPr="005D3986" w:rsidRDefault="00433AD0" w:rsidP="00433AD0">
      <w:pPr>
        <w:numPr>
          <w:ilvl w:val="0"/>
          <w:numId w:val="2"/>
        </w:numPr>
        <w:spacing w:after="0" w:line="360" w:lineRule="auto"/>
        <w:jc w:val="both"/>
        <w:rPr>
          <w:rFonts w:ascii="Times New Roman" w:eastAsia="Times New Roman" w:hAnsi="Times New Roman" w:cs="Times New Roman"/>
          <w:sz w:val="28"/>
          <w:szCs w:val="28"/>
        </w:rPr>
      </w:pPr>
      <w:r w:rsidRPr="005D3986">
        <w:rPr>
          <w:rFonts w:ascii="Times New Roman" w:eastAsia="Times New Roman" w:hAnsi="Times New Roman" w:cs="Times New Roman"/>
          <w:sz w:val="28"/>
          <w:szCs w:val="28"/>
        </w:rPr>
        <w:t>улучшение условий жизнедеятельности сельского поселения;</w:t>
      </w:r>
    </w:p>
    <w:p w:rsidR="00433AD0" w:rsidRPr="005D3986" w:rsidRDefault="00433AD0" w:rsidP="00433AD0">
      <w:pPr>
        <w:numPr>
          <w:ilvl w:val="0"/>
          <w:numId w:val="2"/>
        </w:numPr>
        <w:spacing w:after="0" w:line="360" w:lineRule="auto"/>
        <w:jc w:val="both"/>
        <w:rPr>
          <w:rFonts w:ascii="Times New Roman" w:eastAsia="Times New Roman" w:hAnsi="Times New Roman" w:cs="Times New Roman"/>
          <w:sz w:val="28"/>
          <w:szCs w:val="28"/>
        </w:rPr>
      </w:pPr>
      <w:r w:rsidRPr="005D3986">
        <w:rPr>
          <w:rFonts w:ascii="Times New Roman" w:eastAsia="Times New Roman" w:hAnsi="Times New Roman" w:cs="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433AD0" w:rsidRPr="005D3986" w:rsidRDefault="00433AD0" w:rsidP="00433AD0">
      <w:pPr>
        <w:numPr>
          <w:ilvl w:val="0"/>
          <w:numId w:val="2"/>
        </w:numPr>
        <w:spacing w:after="0" w:line="360" w:lineRule="auto"/>
        <w:jc w:val="both"/>
        <w:rPr>
          <w:rFonts w:ascii="Times New Roman" w:eastAsia="Times New Roman" w:hAnsi="Times New Roman" w:cs="Times New Roman"/>
          <w:sz w:val="28"/>
          <w:szCs w:val="28"/>
        </w:rPr>
      </w:pPr>
      <w:r w:rsidRPr="005D3986">
        <w:rPr>
          <w:rFonts w:ascii="Times New Roman" w:eastAsia="Times New Roman" w:hAnsi="Times New Roman" w:cs="Times New Roman"/>
          <w:sz w:val="28"/>
          <w:szCs w:val="28"/>
        </w:rPr>
        <w:t>содействие созданию высокотехнологичных рабочих мест на территории поселения;</w:t>
      </w:r>
    </w:p>
    <w:p w:rsidR="00433AD0" w:rsidRPr="005D3986" w:rsidRDefault="00433AD0" w:rsidP="00433AD0">
      <w:pPr>
        <w:numPr>
          <w:ilvl w:val="0"/>
          <w:numId w:val="2"/>
        </w:numPr>
        <w:spacing w:after="0" w:line="360" w:lineRule="auto"/>
        <w:jc w:val="both"/>
        <w:rPr>
          <w:rFonts w:ascii="Times New Roman" w:eastAsia="Times New Roman" w:hAnsi="Times New Roman" w:cs="Times New Roman"/>
          <w:sz w:val="28"/>
          <w:szCs w:val="28"/>
        </w:rPr>
      </w:pPr>
      <w:r w:rsidRPr="005D3986">
        <w:rPr>
          <w:rFonts w:ascii="Times New Roman" w:eastAsia="Times New Roman" w:hAnsi="Times New Roman" w:cs="Times New Roman"/>
          <w:sz w:val="28"/>
          <w:szCs w:val="28"/>
        </w:rPr>
        <w:t>активизация участия граждан, проживающих на территории поселения,  в решении вопросов местного значения;</w:t>
      </w:r>
    </w:p>
    <w:p w:rsidR="00433AD0" w:rsidRDefault="00433AD0" w:rsidP="00433AD0">
      <w:pPr>
        <w:numPr>
          <w:ilvl w:val="0"/>
          <w:numId w:val="2"/>
        </w:numPr>
        <w:spacing w:after="0" w:line="360" w:lineRule="auto"/>
        <w:jc w:val="both"/>
        <w:rPr>
          <w:rFonts w:ascii="Times New Roman" w:eastAsia="Times New Roman" w:hAnsi="Times New Roman" w:cs="Times New Roman"/>
          <w:sz w:val="28"/>
          <w:szCs w:val="28"/>
        </w:rPr>
      </w:pPr>
      <w:r w:rsidRPr="005D3986">
        <w:rPr>
          <w:rFonts w:ascii="Times New Roman" w:eastAsia="Times New Roman" w:hAnsi="Times New Roman" w:cs="Times New Roman"/>
          <w:sz w:val="28"/>
          <w:szCs w:val="28"/>
        </w:rPr>
        <w:t>формирование в Республике Мордовия  позитивного отношения к развитию территории поселения.</w:t>
      </w:r>
    </w:p>
    <w:p w:rsidR="00433AD0" w:rsidRDefault="00433AD0" w:rsidP="00433AD0">
      <w:pPr>
        <w:jc w:val="center"/>
        <w:rPr>
          <w:rFonts w:ascii="Times New Roman" w:hAnsi="Times New Roman"/>
          <w:sz w:val="28"/>
          <w:szCs w:val="28"/>
        </w:rPr>
      </w:pPr>
    </w:p>
    <w:p w:rsidR="00433AD0" w:rsidRDefault="00433AD0" w:rsidP="00433AD0">
      <w:pPr>
        <w:jc w:val="center"/>
        <w:rPr>
          <w:rFonts w:ascii="Times New Roman" w:hAnsi="Times New Roman"/>
          <w:sz w:val="28"/>
          <w:szCs w:val="28"/>
        </w:rPr>
      </w:pPr>
      <w:r>
        <w:rPr>
          <w:rFonts w:ascii="Times New Roman" w:hAnsi="Times New Roman"/>
          <w:sz w:val="28"/>
          <w:szCs w:val="28"/>
        </w:rPr>
        <w:t>Таблица 1. Общая численность населения МО в 2016 г.</w:t>
      </w: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15"/>
        <w:gridCol w:w="1262"/>
        <w:gridCol w:w="1276"/>
        <w:gridCol w:w="1276"/>
        <w:gridCol w:w="1417"/>
        <w:gridCol w:w="1418"/>
        <w:gridCol w:w="1559"/>
        <w:gridCol w:w="850"/>
      </w:tblGrid>
      <w:tr w:rsidR="00433AD0" w:rsidTr="00433AD0">
        <w:tc>
          <w:tcPr>
            <w:tcW w:w="1715"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Наименование населенного пункта</w:t>
            </w:r>
          </w:p>
        </w:tc>
        <w:tc>
          <w:tcPr>
            <w:tcW w:w="1262"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Женское население</w:t>
            </w:r>
          </w:p>
        </w:tc>
        <w:tc>
          <w:tcPr>
            <w:tcW w:w="1276"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Мужское население</w:t>
            </w:r>
          </w:p>
        </w:tc>
        <w:tc>
          <w:tcPr>
            <w:tcW w:w="1276"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Детское население до 18 лет</w:t>
            </w:r>
          </w:p>
        </w:tc>
        <w:tc>
          <w:tcPr>
            <w:tcW w:w="1417"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Население трудоспособного возраста</w:t>
            </w:r>
          </w:p>
        </w:tc>
        <w:tc>
          <w:tcPr>
            <w:tcW w:w="1418"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Население старше трудоспособного возраста</w:t>
            </w:r>
          </w:p>
        </w:tc>
        <w:tc>
          <w:tcPr>
            <w:tcW w:w="1559"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Население младше трудоспособного возраста</w:t>
            </w:r>
          </w:p>
        </w:tc>
        <w:tc>
          <w:tcPr>
            <w:tcW w:w="850"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Всего</w:t>
            </w:r>
          </w:p>
        </w:tc>
      </w:tr>
      <w:tr w:rsidR="00433AD0" w:rsidTr="00433AD0">
        <w:tc>
          <w:tcPr>
            <w:tcW w:w="1715"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rPr>
            </w:pPr>
            <w:r w:rsidRPr="003A5068">
              <w:rPr>
                <w:rFonts w:ascii="Times New Roman" w:hAnsi="Times New Roman"/>
                <w:sz w:val="24"/>
                <w:szCs w:val="24"/>
              </w:rPr>
              <w:t xml:space="preserve">Село </w:t>
            </w:r>
            <w:proofErr w:type="spellStart"/>
            <w:r w:rsidRPr="003A5068">
              <w:rPr>
                <w:rFonts w:ascii="Times New Roman" w:hAnsi="Times New Roman"/>
                <w:sz w:val="24"/>
                <w:szCs w:val="24"/>
              </w:rPr>
              <w:t>Енгалычево</w:t>
            </w:r>
            <w:proofErr w:type="spellEnd"/>
          </w:p>
        </w:tc>
        <w:tc>
          <w:tcPr>
            <w:tcW w:w="1262"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rPr>
            </w:pPr>
            <w:r w:rsidRPr="003A5068">
              <w:rPr>
                <w:rFonts w:ascii="Times New Roman" w:hAnsi="Times New Roman"/>
                <w:sz w:val="24"/>
                <w:szCs w:val="24"/>
              </w:rPr>
              <w:t>218</w:t>
            </w:r>
          </w:p>
        </w:tc>
        <w:tc>
          <w:tcPr>
            <w:tcW w:w="1276"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rPr>
            </w:pPr>
            <w:r w:rsidRPr="003A5068">
              <w:rPr>
                <w:rFonts w:ascii="Times New Roman" w:hAnsi="Times New Roman"/>
                <w:sz w:val="24"/>
                <w:szCs w:val="24"/>
              </w:rPr>
              <w:t>203</w:t>
            </w:r>
          </w:p>
        </w:tc>
        <w:tc>
          <w:tcPr>
            <w:tcW w:w="1276"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rPr>
            </w:pPr>
            <w:r w:rsidRPr="003A5068">
              <w:rPr>
                <w:rFonts w:ascii="Times New Roman" w:hAnsi="Times New Roman"/>
                <w:sz w:val="24"/>
                <w:szCs w:val="24"/>
              </w:rPr>
              <w:t>52</w:t>
            </w:r>
          </w:p>
        </w:tc>
        <w:tc>
          <w:tcPr>
            <w:tcW w:w="1417"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lang w:val="en-US"/>
              </w:rPr>
            </w:pPr>
            <w:r w:rsidRPr="003A5068">
              <w:rPr>
                <w:rFonts w:ascii="Times New Roman" w:hAnsi="Times New Roman"/>
                <w:sz w:val="24"/>
                <w:szCs w:val="24"/>
                <w:lang w:val="en-US"/>
              </w:rPr>
              <w:t>227</w:t>
            </w:r>
          </w:p>
        </w:tc>
        <w:tc>
          <w:tcPr>
            <w:tcW w:w="1418"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lang w:val="en-US"/>
              </w:rPr>
            </w:pPr>
            <w:r w:rsidRPr="003A5068">
              <w:rPr>
                <w:rFonts w:ascii="Times New Roman" w:hAnsi="Times New Roman"/>
                <w:sz w:val="24"/>
                <w:szCs w:val="24"/>
                <w:lang w:val="en-US"/>
              </w:rPr>
              <w:t>156</w:t>
            </w:r>
          </w:p>
        </w:tc>
        <w:tc>
          <w:tcPr>
            <w:tcW w:w="1559"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lang w:val="en-US"/>
              </w:rPr>
            </w:pPr>
            <w:r w:rsidRPr="003A5068">
              <w:rPr>
                <w:rFonts w:ascii="Times New Roman" w:hAnsi="Times New Roman"/>
                <w:sz w:val="24"/>
                <w:szCs w:val="24"/>
                <w:lang w:val="en-US"/>
              </w:rPr>
              <w:t>38</w:t>
            </w:r>
          </w:p>
        </w:tc>
        <w:tc>
          <w:tcPr>
            <w:tcW w:w="850"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lang w:val="en-US"/>
              </w:rPr>
            </w:pPr>
            <w:r w:rsidRPr="003A5068">
              <w:rPr>
                <w:rFonts w:ascii="Times New Roman" w:hAnsi="Times New Roman"/>
                <w:sz w:val="24"/>
                <w:szCs w:val="24"/>
                <w:lang w:val="en-US"/>
              </w:rPr>
              <w:t>421</w:t>
            </w:r>
          </w:p>
        </w:tc>
      </w:tr>
      <w:tr w:rsidR="00433AD0" w:rsidTr="00433AD0">
        <w:tc>
          <w:tcPr>
            <w:tcW w:w="1715"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rPr>
            </w:pPr>
            <w:r w:rsidRPr="003A5068">
              <w:rPr>
                <w:rFonts w:ascii="Times New Roman" w:hAnsi="Times New Roman"/>
                <w:sz w:val="24"/>
                <w:szCs w:val="24"/>
              </w:rPr>
              <w:t xml:space="preserve">Деревня </w:t>
            </w:r>
            <w:proofErr w:type="spellStart"/>
            <w:r w:rsidRPr="003A5068">
              <w:rPr>
                <w:rFonts w:ascii="Times New Roman" w:hAnsi="Times New Roman"/>
                <w:sz w:val="24"/>
                <w:szCs w:val="24"/>
              </w:rPr>
              <w:t>Явлейка</w:t>
            </w:r>
            <w:proofErr w:type="spellEnd"/>
          </w:p>
        </w:tc>
        <w:tc>
          <w:tcPr>
            <w:tcW w:w="1262"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rPr>
            </w:pPr>
            <w:r w:rsidRPr="003A5068">
              <w:rPr>
                <w:rFonts w:ascii="Times New Roman" w:hAnsi="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rPr>
            </w:pPr>
            <w:r w:rsidRPr="003A5068">
              <w:rPr>
                <w:rFonts w:ascii="Times New Roman" w:hAnsi="Times New Roman"/>
                <w:sz w:val="24"/>
                <w:szCs w:val="24"/>
              </w:rPr>
              <w:t>10</w:t>
            </w:r>
          </w:p>
        </w:tc>
        <w:tc>
          <w:tcPr>
            <w:tcW w:w="1276"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rPr>
            </w:pPr>
            <w:r w:rsidRPr="003A5068">
              <w:rPr>
                <w:rFonts w:ascii="Times New Roman" w:hAnsi="Times New Roman"/>
                <w:sz w:val="24"/>
                <w:szCs w:val="24"/>
              </w:rPr>
              <w:t>0</w:t>
            </w:r>
          </w:p>
        </w:tc>
        <w:tc>
          <w:tcPr>
            <w:tcW w:w="1417"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lang w:val="en-US"/>
              </w:rPr>
            </w:pPr>
            <w:r w:rsidRPr="003A5068">
              <w:rPr>
                <w:rFonts w:ascii="Times New Roman" w:hAnsi="Times New Roman"/>
                <w:sz w:val="24"/>
                <w:szCs w:val="24"/>
                <w:lang w:val="en-US"/>
              </w:rPr>
              <w:t>8</w:t>
            </w:r>
          </w:p>
        </w:tc>
        <w:tc>
          <w:tcPr>
            <w:tcW w:w="1418"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lang w:val="en-US"/>
              </w:rPr>
            </w:pPr>
            <w:r w:rsidRPr="003A5068">
              <w:rPr>
                <w:rFonts w:ascii="Times New Roman" w:hAnsi="Times New Roman"/>
                <w:sz w:val="24"/>
                <w:szCs w:val="24"/>
                <w:lang w:val="en-US"/>
              </w:rPr>
              <w:t>15</w:t>
            </w:r>
          </w:p>
        </w:tc>
        <w:tc>
          <w:tcPr>
            <w:tcW w:w="1559"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lang w:val="en-US"/>
              </w:rPr>
            </w:pPr>
            <w:r w:rsidRPr="003A5068">
              <w:rPr>
                <w:rFonts w:ascii="Times New Roman" w:hAnsi="Times New Roman"/>
                <w:sz w:val="24"/>
                <w:szCs w:val="24"/>
                <w:lang w:val="en-US"/>
              </w:rPr>
              <w:t>0</w:t>
            </w:r>
          </w:p>
        </w:tc>
        <w:tc>
          <w:tcPr>
            <w:tcW w:w="850" w:type="dxa"/>
            <w:tcBorders>
              <w:top w:val="single" w:sz="4" w:space="0" w:color="auto"/>
              <w:left w:val="single" w:sz="4" w:space="0" w:color="auto"/>
              <w:bottom w:val="single" w:sz="4" w:space="0" w:color="auto"/>
              <w:right w:val="single" w:sz="4" w:space="0" w:color="auto"/>
            </w:tcBorders>
            <w:hideMark/>
          </w:tcPr>
          <w:p w:rsidR="00433AD0" w:rsidRPr="003A5068" w:rsidRDefault="00433AD0">
            <w:pPr>
              <w:spacing w:after="0" w:line="240" w:lineRule="auto"/>
              <w:rPr>
                <w:rFonts w:ascii="Times New Roman" w:eastAsia="Times New Roman" w:hAnsi="Times New Roman"/>
                <w:sz w:val="24"/>
                <w:szCs w:val="24"/>
                <w:lang w:val="en-US"/>
              </w:rPr>
            </w:pPr>
            <w:r w:rsidRPr="003A5068">
              <w:rPr>
                <w:rFonts w:ascii="Times New Roman" w:hAnsi="Times New Roman"/>
                <w:sz w:val="24"/>
                <w:szCs w:val="24"/>
                <w:lang w:val="en-US"/>
              </w:rPr>
              <w:t>23</w:t>
            </w:r>
          </w:p>
        </w:tc>
      </w:tr>
    </w:tbl>
    <w:p w:rsidR="00433AD0" w:rsidRDefault="00433AD0" w:rsidP="00433AD0">
      <w:pPr>
        <w:jc w:val="center"/>
        <w:rPr>
          <w:rFonts w:ascii="Times New Roman" w:hAnsi="Times New Roman"/>
          <w:sz w:val="28"/>
          <w:szCs w:val="28"/>
        </w:rPr>
      </w:pPr>
    </w:p>
    <w:p w:rsidR="00433AD0" w:rsidRDefault="00433AD0" w:rsidP="00433AD0">
      <w:pPr>
        <w:jc w:val="center"/>
        <w:rPr>
          <w:rFonts w:ascii="Times New Roman" w:eastAsia="Times New Roman" w:hAnsi="Times New Roman"/>
          <w:sz w:val="28"/>
          <w:szCs w:val="28"/>
        </w:rPr>
      </w:pPr>
      <w:r>
        <w:rPr>
          <w:rFonts w:ascii="Times New Roman" w:hAnsi="Times New Roman"/>
          <w:sz w:val="28"/>
          <w:szCs w:val="28"/>
        </w:rPr>
        <w:lastRenderedPageBreak/>
        <w:t>Таблица 2. Анализ и прогноз численности населения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2664"/>
        <w:gridCol w:w="843"/>
        <w:gridCol w:w="944"/>
        <w:gridCol w:w="943"/>
        <w:gridCol w:w="925"/>
        <w:gridCol w:w="914"/>
        <w:gridCol w:w="914"/>
        <w:gridCol w:w="884"/>
      </w:tblGrid>
      <w:tr w:rsidR="00433AD0" w:rsidTr="00433AD0">
        <w:tc>
          <w:tcPr>
            <w:tcW w:w="540"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6231"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Наименование показателя</w:t>
            </w:r>
          </w:p>
        </w:tc>
        <w:tc>
          <w:tcPr>
            <w:tcW w:w="1559"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Ед. изм.</w:t>
            </w:r>
          </w:p>
        </w:tc>
        <w:tc>
          <w:tcPr>
            <w:tcW w:w="1276"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2013г.</w:t>
            </w:r>
          </w:p>
        </w:tc>
        <w:tc>
          <w:tcPr>
            <w:tcW w:w="1275"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2014г.</w:t>
            </w:r>
          </w:p>
        </w:tc>
        <w:tc>
          <w:tcPr>
            <w:tcW w:w="1188"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2015г.</w:t>
            </w:r>
          </w:p>
        </w:tc>
        <w:tc>
          <w:tcPr>
            <w:tcW w:w="1134"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2016г.</w:t>
            </w:r>
          </w:p>
        </w:tc>
        <w:tc>
          <w:tcPr>
            <w:tcW w:w="1134"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2020г.</w:t>
            </w:r>
          </w:p>
        </w:tc>
        <w:tc>
          <w:tcPr>
            <w:tcW w:w="992" w:type="dxa"/>
            <w:tcBorders>
              <w:top w:val="single" w:sz="4" w:space="0" w:color="auto"/>
              <w:left w:val="single" w:sz="4" w:space="0" w:color="auto"/>
              <w:bottom w:val="single" w:sz="4" w:space="0" w:color="auto"/>
              <w:right w:val="single" w:sz="4" w:space="0" w:color="auto"/>
            </w:tcBorders>
            <w:hideMark/>
          </w:tcPr>
          <w:p w:rsidR="00433AD0" w:rsidRDefault="00433AD0" w:rsidP="003A5068">
            <w:pPr>
              <w:spacing w:after="0" w:line="240" w:lineRule="auto"/>
              <w:rPr>
                <w:rFonts w:ascii="Times New Roman" w:eastAsia="Times New Roman" w:hAnsi="Times New Roman"/>
                <w:sz w:val="24"/>
                <w:szCs w:val="24"/>
              </w:rPr>
            </w:pPr>
            <w:r>
              <w:rPr>
                <w:rFonts w:ascii="Times New Roman" w:hAnsi="Times New Roman"/>
                <w:sz w:val="24"/>
                <w:szCs w:val="24"/>
              </w:rPr>
              <w:t>202</w:t>
            </w:r>
            <w:r w:rsidR="003A5068">
              <w:rPr>
                <w:rFonts w:ascii="Times New Roman" w:hAnsi="Times New Roman"/>
                <w:sz w:val="24"/>
                <w:szCs w:val="24"/>
              </w:rPr>
              <w:t>7</w:t>
            </w:r>
            <w:r>
              <w:rPr>
                <w:rFonts w:ascii="Times New Roman" w:hAnsi="Times New Roman"/>
                <w:sz w:val="24"/>
                <w:szCs w:val="24"/>
              </w:rPr>
              <w:t>г.</w:t>
            </w:r>
          </w:p>
        </w:tc>
      </w:tr>
      <w:tr w:rsidR="00433AD0" w:rsidTr="00433AD0">
        <w:tc>
          <w:tcPr>
            <w:tcW w:w="540" w:type="dxa"/>
            <w:tcBorders>
              <w:top w:val="single" w:sz="4" w:space="0" w:color="auto"/>
              <w:left w:val="single" w:sz="4" w:space="0" w:color="auto"/>
              <w:bottom w:val="single" w:sz="4" w:space="0" w:color="auto"/>
              <w:right w:val="single" w:sz="4" w:space="0" w:color="auto"/>
            </w:tcBorders>
            <w:vAlign w:val="center"/>
            <w:hideMark/>
          </w:tcPr>
          <w:p w:rsidR="00433AD0" w:rsidRDefault="00433AD0">
            <w:pPr>
              <w:spacing w:after="0" w:line="240" w:lineRule="auto"/>
              <w:jc w:val="center"/>
              <w:rPr>
                <w:rFonts w:ascii="Times New Roman" w:eastAsia="Times New Roman" w:hAnsi="Times New Roman"/>
                <w:sz w:val="24"/>
                <w:szCs w:val="24"/>
              </w:rPr>
            </w:pPr>
            <w:r>
              <w:rPr>
                <w:rFonts w:ascii="Times New Roman" w:hAnsi="Times New Roman"/>
                <w:sz w:val="24"/>
                <w:szCs w:val="24"/>
              </w:rPr>
              <w:t>1</w:t>
            </w:r>
          </w:p>
        </w:tc>
        <w:tc>
          <w:tcPr>
            <w:tcW w:w="6231"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 xml:space="preserve">Число </w:t>
            </w:r>
            <w:proofErr w:type="gramStart"/>
            <w:r>
              <w:rPr>
                <w:rFonts w:ascii="Times New Roman" w:hAnsi="Times New Roman"/>
                <w:sz w:val="24"/>
                <w:szCs w:val="24"/>
              </w:rPr>
              <w:t>родившихся</w:t>
            </w:r>
            <w:proofErr w:type="gramEnd"/>
          </w:p>
        </w:tc>
        <w:tc>
          <w:tcPr>
            <w:tcW w:w="1559"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 xml:space="preserve">чел. </w:t>
            </w:r>
          </w:p>
        </w:tc>
        <w:tc>
          <w:tcPr>
            <w:tcW w:w="1276"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2</w:t>
            </w:r>
          </w:p>
        </w:tc>
        <w:tc>
          <w:tcPr>
            <w:tcW w:w="1275"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3</w:t>
            </w:r>
          </w:p>
        </w:tc>
        <w:tc>
          <w:tcPr>
            <w:tcW w:w="1188"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 xml:space="preserve">3   </w:t>
            </w:r>
          </w:p>
        </w:tc>
      </w:tr>
      <w:tr w:rsidR="00433AD0" w:rsidTr="00433AD0">
        <w:tc>
          <w:tcPr>
            <w:tcW w:w="540" w:type="dxa"/>
            <w:tcBorders>
              <w:top w:val="single" w:sz="4" w:space="0" w:color="auto"/>
              <w:left w:val="single" w:sz="4" w:space="0" w:color="auto"/>
              <w:bottom w:val="single" w:sz="4" w:space="0" w:color="auto"/>
              <w:right w:val="single" w:sz="4" w:space="0" w:color="auto"/>
            </w:tcBorders>
            <w:vAlign w:val="center"/>
            <w:hideMark/>
          </w:tcPr>
          <w:p w:rsidR="00433AD0" w:rsidRDefault="00433AD0">
            <w:pPr>
              <w:spacing w:after="0" w:line="240" w:lineRule="auto"/>
              <w:jc w:val="center"/>
              <w:rPr>
                <w:rFonts w:ascii="Times New Roman" w:eastAsia="Times New Roman" w:hAnsi="Times New Roman"/>
                <w:sz w:val="24"/>
                <w:szCs w:val="24"/>
              </w:rPr>
            </w:pPr>
            <w:r>
              <w:rPr>
                <w:rFonts w:ascii="Times New Roman" w:hAnsi="Times New Roman"/>
                <w:sz w:val="24"/>
                <w:szCs w:val="24"/>
              </w:rPr>
              <w:t>2</w:t>
            </w:r>
          </w:p>
        </w:tc>
        <w:tc>
          <w:tcPr>
            <w:tcW w:w="6231"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 xml:space="preserve">Число </w:t>
            </w:r>
            <w:proofErr w:type="gramStart"/>
            <w:r>
              <w:rPr>
                <w:rFonts w:ascii="Times New Roman" w:hAnsi="Times New Roman"/>
                <w:sz w:val="24"/>
                <w:szCs w:val="24"/>
              </w:rPr>
              <w:t>умерших</w:t>
            </w:r>
            <w:proofErr w:type="gramEnd"/>
          </w:p>
        </w:tc>
        <w:tc>
          <w:tcPr>
            <w:tcW w:w="1559"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 xml:space="preserve">чел. </w:t>
            </w:r>
          </w:p>
        </w:tc>
        <w:tc>
          <w:tcPr>
            <w:tcW w:w="1276"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14</w:t>
            </w:r>
          </w:p>
        </w:tc>
        <w:tc>
          <w:tcPr>
            <w:tcW w:w="1275"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17</w:t>
            </w:r>
          </w:p>
        </w:tc>
        <w:tc>
          <w:tcPr>
            <w:tcW w:w="1188"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hideMark/>
          </w:tcPr>
          <w:p w:rsidR="00433AD0" w:rsidRDefault="00433AD0">
            <w:pPr>
              <w:spacing w:after="0" w:line="240" w:lineRule="auto"/>
              <w:rPr>
                <w:rFonts w:ascii="Times New Roman" w:eastAsia="Times New Roman" w:hAnsi="Times New Roman"/>
                <w:sz w:val="24"/>
                <w:szCs w:val="24"/>
              </w:rPr>
            </w:pPr>
            <w:r>
              <w:rPr>
                <w:rFonts w:ascii="Times New Roman" w:hAnsi="Times New Roman"/>
                <w:sz w:val="24"/>
                <w:szCs w:val="24"/>
              </w:rPr>
              <w:t>10</w:t>
            </w:r>
          </w:p>
        </w:tc>
      </w:tr>
    </w:tbl>
    <w:p w:rsidR="00ED025E" w:rsidRDefault="00ED025E"/>
    <w:p w:rsidR="008963F6" w:rsidRPr="008963F6" w:rsidRDefault="008963F6" w:rsidP="008963F6">
      <w:pPr>
        <w:jc w:val="center"/>
        <w:rPr>
          <w:rFonts w:ascii="Times New Roman" w:eastAsia="Times New Roman" w:hAnsi="Times New Roman" w:cs="Times New Roman"/>
          <w:sz w:val="28"/>
          <w:szCs w:val="28"/>
        </w:rPr>
      </w:pPr>
      <w:r>
        <w:rPr>
          <w:rFonts w:ascii="Times New Roman" w:hAnsi="Times New Roman"/>
          <w:sz w:val="28"/>
          <w:szCs w:val="28"/>
        </w:rPr>
        <w:t>Таблица 3</w:t>
      </w:r>
      <w:r w:rsidRPr="008963F6">
        <w:rPr>
          <w:rFonts w:ascii="Times New Roman" w:eastAsia="Times New Roman" w:hAnsi="Times New Roman" w:cs="Times New Roman"/>
          <w:sz w:val="28"/>
          <w:szCs w:val="28"/>
        </w:rPr>
        <w:t>. 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8"/>
        <w:gridCol w:w="3726"/>
        <w:gridCol w:w="983"/>
        <w:gridCol w:w="885"/>
        <w:gridCol w:w="885"/>
        <w:gridCol w:w="885"/>
        <w:gridCol w:w="884"/>
        <w:gridCol w:w="855"/>
      </w:tblGrid>
      <w:tr w:rsidR="008963F6" w:rsidRPr="008963F6" w:rsidTr="008963F6">
        <w:tc>
          <w:tcPr>
            <w:tcW w:w="511"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895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jc w:val="center"/>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proofErr w:type="spellStart"/>
            <w:r w:rsidRPr="008963F6">
              <w:rPr>
                <w:rFonts w:ascii="Times New Roman" w:eastAsia="Times New Roman" w:hAnsi="Times New Roman" w:cs="Times New Roman"/>
                <w:sz w:val="24"/>
                <w:szCs w:val="24"/>
              </w:rPr>
              <w:t>Ед</w:t>
            </w:r>
            <w:proofErr w:type="gramStart"/>
            <w:r w:rsidRPr="008963F6">
              <w:rPr>
                <w:rFonts w:ascii="Times New Roman" w:eastAsia="Times New Roman" w:hAnsi="Times New Roman" w:cs="Times New Roman"/>
                <w:sz w:val="24"/>
                <w:szCs w:val="24"/>
              </w:rPr>
              <w:t>.и</w:t>
            </w:r>
            <w:proofErr w:type="gramEnd"/>
            <w:r w:rsidRPr="008963F6">
              <w:rPr>
                <w:rFonts w:ascii="Times New Roman" w:eastAsia="Times New Roman" w:hAnsi="Times New Roman" w:cs="Times New Roman"/>
                <w:sz w:val="24"/>
                <w:szCs w:val="24"/>
              </w:rPr>
              <w:t>зм</w:t>
            </w:r>
            <w:proofErr w:type="spellEnd"/>
            <w:r w:rsidRPr="008963F6">
              <w:rPr>
                <w:rFonts w:ascii="Times New Roman" w:eastAsia="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2014г.</w:t>
            </w:r>
          </w:p>
        </w:tc>
        <w:tc>
          <w:tcPr>
            <w:tcW w:w="99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2015г.</w:t>
            </w: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2016г.</w:t>
            </w:r>
          </w:p>
        </w:tc>
        <w:tc>
          <w:tcPr>
            <w:tcW w:w="988"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2020г.</w:t>
            </w:r>
          </w:p>
        </w:tc>
        <w:tc>
          <w:tcPr>
            <w:tcW w:w="855"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202</w:t>
            </w:r>
            <w:r>
              <w:rPr>
                <w:rFonts w:ascii="Times New Roman" w:eastAsia="Times New Roman" w:hAnsi="Times New Roman" w:cs="Times New Roman"/>
                <w:sz w:val="24"/>
                <w:szCs w:val="24"/>
              </w:rPr>
              <w:t>7</w:t>
            </w:r>
            <w:r w:rsidRPr="008963F6">
              <w:rPr>
                <w:rFonts w:ascii="Times New Roman" w:eastAsia="Times New Roman" w:hAnsi="Times New Roman" w:cs="Times New Roman"/>
                <w:sz w:val="24"/>
                <w:szCs w:val="24"/>
              </w:rPr>
              <w:t>г.</w:t>
            </w:r>
          </w:p>
        </w:tc>
      </w:tr>
      <w:tr w:rsidR="008963F6" w:rsidRPr="008963F6" w:rsidTr="008963F6">
        <w:tc>
          <w:tcPr>
            <w:tcW w:w="511"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w:t>
            </w:r>
          </w:p>
        </w:tc>
        <w:tc>
          <w:tcPr>
            <w:tcW w:w="895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Общая площадь жилищного фонда на конец года</w:t>
            </w:r>
          </w:p>
        </w:tc>
        <w:tc>
          <w:tcPr>
            <w:tcW w:w="992"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16500</w:t>
            </w:r>
          </w:p>
        </w:tc>
        <w:tc>
          <w:tcPr>
            <w:tcW w:w="99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16500</w:t>
            </w: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16500</w:t>
            </w:r>
          </w:p>
        </w:tc>
        <w:tc>
          <w:tcPr>
            <w:tcW w:w="988"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16600</w:t>
            </w:r>
          </w:p>
        </w:tc>
        <w:tc>
          <w:tcPr>
            <w:tcW w:w="855"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16700</w:t>
            </w:r>
          </w:p>
        </w:tc>
      </w:tr>
      <w:tr w:rsidR="008963F6" w:rsidRPr="008963F6" w:rsidTr="008963F6">
        <w:tc>
          <w:tcPr>
            <w:tcW w:w="511"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2</w:t>
            </w:r>
          </w:p>
        </w:tc>
        <w:tc>
          <w:tcPr>
            <w:tcW w:w="895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В том числе муниципальной собственности</w:t>
            </w:r>
          </w:p>
        </w:tc>
        <w:tc>
          <w:tcPr>
            <w:tcW w:w="992"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88"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855"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r>
      <w:tr w:rsidR="008963F6" w:rsidRPr="008963F6" w:rsidTr="008963F6">
        <w:tc>
          <w:tcPr>
            <w:tcW w:w="511"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3</w:t>
            </w:r>
          </w:p>
        </w:tc>
        <w:tc>
          <w:tcPr>
            <w:tcW w:w="895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В частной собственности</w:t>
            </w:r>
          </w:p>
        </w:tc>
        <w:tc>
          <w:tcPr>
            <w:tcW w:w="992"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16500</w:t>
            </w:r>
          </w:p>
        </w:tc>
        <w:tc>
          <w:tcPr>
            <w:tcW w:w="99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16500</w:t>
            </w: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16500</w:t>
            </w:r>
          </w:p>
        </w:tc>
        <w:tc>
          <w:tcPr>
            <w:tcW w:w="988"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16600</w:t>
            </w:r>
          </w:p>
        </w:tc>
        <w:tc>
          <w:tcPr>
            <w:tcW w:w="855"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16700</w:t>
            </w:r>
          </w:p>
        </w:tc>
      </w:tr>
      <w:tr w:rsidR="008963F6" w:rsidRPr="008963F6" w:rsidTr="008963F6">
        <w:tc>
          <w:tcPr>
            <w:tcW w:w="511"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4</w:t>
            </w:r>
          </w:p>
        </w:tc>
        <w:tc>
          <w:tcPr>
            <w:tcW w:w="895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Площадь общежитий</w:t>
            </w:r>
          </w:p>
        </w:tc>
        <w:tc>
          <w:tcPr>
            <w:tcW w:w="992"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88"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855"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r>
      <w:tr w:rsidR="008963F6" w:rsidRPr="008963F6" w:rsidTr="008963F6">
        <w:tc>
          <w:tcPr>
            <w:tcW w:w="511"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5</w:t>
            </w:r>
          </w:p>
        </w:tc>
        <w:tc>
          <w:tcPr>
            <w:tcW w:w="895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Доля жилищного фонда, оборудованного:</w:t>
            </w:r>
          </w:p>
        </w:tc>
        <w:tc>
          <w:tcPr>
            <w:tcW w:w="992"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r>
      <w:tr w:rsidR="008963F6" w:rsidRPr="008963F6" w:rsidTr="008963F6">
        <w:tc>
          <w:tcPr>
            <w:tcW w:w="511"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6</w:t>
            </w:r>
          </w:p>
        </w:tc>
        <w:tc>
          <w:tcPr>
            <w:tcW w:w="895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Централизованным водоснабжением</w:t>
            </w:r>
          </w:p>
        </w:tc>
        <w:tc>
          <w:tcPr>
            <w:tcW w:w="992"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88"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855"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r>
      <w:tr w:rsidR="008963F6" w:rsidRPr="008963F6" w:rsidTr="008963F6">
        <w:tc>
          <w:tcPr>
            <w:tcW w:w="511"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7</w:t>
            </w:r>
          </w:p>
        </w:tc>
        <w:tc>
          <w:tcPr>
            <w:tcW w:w="895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Централизованной канализацией</w:t>
            </w:r>
          </w:p>
        </w:tc>
        <w:tc>
          <w:tcPr>
            <w:tcW w:w="992"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88"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855"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r>
      <w:tr w:rsidR="008963F6" w:rsidRPr="008963F6" w:rsidTr="008963F6">
        <w:tc>
          <w:tcPr>
            <w:tcW w:w="511"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8</w:t>
            </w:r>
          </w:p>
        </w:tc>
        <w:tc>
          <w:tcPr>
            <w:tcW w:w="895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Централизованным электроснабжением</w:t>
            </w:r>
          </w:p>
        </w:tc>
        <w:tc>
          <w:tcPr>
            <w:tcW w:w="992"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100%</w:t>
            </w:r>
          </w:p>
        </w:tc>
        <w:tc>
          <w:tcPr>
            <w:tcW w:w="988"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100</w:t>
            </w:r>
          </w:p>
        </w:tc>
        <w:tc>
          <w:tcPr>
            <w:tcW w:w="855"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100</w:t>
            </w:r>
          </w:p>
        </w:tc>
      </w:tr>
      <w:tr w:rsidR="008963F6" w:rsidRPr="008963F6" w:rsidTr="008963F6">
        <w:tc>
          <w:tcPr>
            <w:tcW w:w="511"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9</w:t>
            </w:r>
          </w:p>
        </w:tc>
        <w:tc>
          <w:tcPr>
            <w:tcW w:w="895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Природным газом</w:t>
            </w:r>
          </w:p>
        </w:tc>
        <w:tc>
          <w:tcPr>
            <w:tcW w:w="992"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95%</w:t>
            </w:r>
          </w:p>
        </w:tc>
        <w:tc>
          <w:tcPr>
            <w:tcW w:w="99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95%</w:t>
            </w: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95%</w:t>
            </w:r>
          </w:p>
        </w:tc>
        <w:tc>
          <w:tcPr>
            <w:tcW w:w="988"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100</w:t>
            </w:r>
          </w:p>
        </w:tc>
        <w:tc>
          <w:tcPr>
            <w:tcW w:w="855"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100</w:t>
            </w:r>
          </w:p>
        </w:tc>
      </w:tr>
      <w:tr w:rsidR="008963F6" w:rsidRPr="008963F6" w:rsidTr="008963F6">
        <w:tc>
          <w:tcPr>
            <w:tcW w:w="511"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10</w:t>
            </w:r>
          </w:p>
        </w:tc>
        <w:tc>
          <w:tcPr>
            <w:tcW w:w="895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Общая площадь ветхого и аварийного жилья</w:t>
            </w:r>
          </w:p>
        </w:tc>
        <w:tc>
          <w:tcPr>
            <w:tcW w:w="992" w:type="dxa"/>
            <w:tcBorders>
              <w:top w:val="single" w:sz="4" w:space="0" w:color="auto"/>
              <w:left w:val="single" w:sz="4" w:space="0" w:color="auto"/>
              <w:bottom w:val="single" w:sz="4" w:space="0" w:color="auto"/>
              <w:right w:val="single" w:sz="4" w:space="0" w:color="auto"/>
            </w:tcBorders>
          </w:tcPr>
          <w:p w:rsidR="008963F6" w:rsidRPr="008963F6" w:rsidRDefault="008963F6" w:rsidP="008963F6">
            <w:pPr>
              <w:spacing w:after="0" w:line="240" w:lineRule="auto"/>
              <w:rPr>
                <w:rFonts w:ascii="Times New Roman" w:eastAsia="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988"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c>
          <w:tcPr>
            <w:tcW w:w="855" w:type="dxa"/>
            <w:tcBorders>
              <w:top w:val="single" w:sz="4" w:space="0" w:color="auto"/>
              <w:left w:val="single" w:sz="4" w:space="0" w:color="auto"/>
              <w:bottom w:val="single" w:sz="4" w:space="0" w:color="auto"/>
              <w:right w:val="single" w:sz="4" w:space="0" w:color="auto"/>
            </w:tcBorders>
            <w:hideMark/>
          </w:tcPr>
          <w:p w:rsidR="008963F6" w:rsidRPr="008963F6" w:rsidRDefault="008963F6" w:rsidP="008963F6">
            <w:pPr>
              <w:spacing w:after="0" w:line="240" w:lineRule="auto"/>
              <w:rPr>
                <w:rFonts w:ascii="Times New Roman" w:eastAsia="Times New Roman" w:hAnsi="Times New Roman" w:cs="Times New Roman"/>
                <w:sz w:val="24"/>
                <w:szCs w:val="24"/>
              </w:rPr>
            </w:pPr>
            <w:r w:rsidRPr="008963F6">
              <w:rPr>
                <w:rFonts w:ascii="Times New Roman" w:eastAsia="Times New Roman" w:hAnsi="Times New Roman" w:cs="Times New Roman"/>
                <w:sz w:val="24"/>
                <w:szCs w:val="24"/>
              </w:rPr>
              <w:t>0</w:t>
            </w:r>
          </w:p>
        </w:tc>
      </w:tr>
    </w:tbl>
    <w:p w:rsidR="00564FD9" w:rsidRDefault="00564FD9"/>
    <w:p w:rsidR="00564FD9" w:rsidRPr="005D3986" w:rsidRDefault="00564FD9" w:rsidP="00564FD9">
      <w:pPr>
        <w:spacing w:line="360" w:lineRule="auto"/>
        <w:ind w:firstLine="709"/>
        <w:jc w:val="both"/>
        <w:rPr>
          <w:rFonts w:ascii="Times New Roman" w:hAnsi="Times New Roman" w:cs="Times New Roman"/>
          <w:b/>
          <w:sz w:val="28"/>
          <w:szCs w:val="28"/>
        </w:rPr>
      </w:pPr>
    </w:p>
    <w:p w:rsidR="00564FD9" w:rsidRPr="005D3986" w:rsidRDefault="00564FD9" w:rsidP="00564FD9">
      <w:pPr>
        <w:autoSpaceDE w:val="0"/>
        <w:autoSpaceDN w:val="0"/>
        <w:adjustRightInd w:val="0"/>
        <w:spacing w:after="0" w:line="360" w:lineRule="auto"/>
        <w:ind w:left="1416" w:firstLine="708"/>
        <w:rPr>
          <w:rFonts w:ascii="Times New Roman" w:eastAsia="Times New Roman" w:hAnsi="Times New Roman" w:cs="Times New Roman"/>
          <w:bCs/>
          <w:i/>
          <w:sz w:val="28"/>
          <w:szCs w:val="28"/>
          <w:u w:val="single"/>
          <w:lang w:eastAsia="ru-RU"/>
        </w:rPr>
      </w:pPr>
      <w:r w:rsidRPr="005D3986">
        <w:rPr>
          <w:rFonts w:ascii="Times New Roman" w:eastAsia="Times New Roman" w:hAnsi="Times New Roman" w:cs="Times New Roman"/>
          <w:bCs/>
          <w:i/>
          <w:sz w:val="28"/>
          <w:szCs w:val="28"/>
          <w:u w:val="single"/>
          <w:lang w:eastAsia="ru-RU"/>
        </w:rPr>
        <w:t>Основные мероприятия Программы</w:t>
      </w:r>
    </w:p>
    <w:p w:rsidR="00564FD9" w:rsidRPr="005D3986" w:rsidRDefault="00564FD9" w:rsidP="00564FD9">
      <w:pPr>
        <w:autoSpaceDE w:val="0"/>
        <w:autoSpaceDN w:val="0"/>
        <w:adjustRightInd w:val="0"/>
        <w:spacing w:after="0" w:line="360" w:lineRule="auto"/>
        <w:rPr>
          <w:rFonts w:ascii="Times New Roman" w:eastAsia="Times New Roman" w:hAnsi="Times New Roman" w:cs="Times New Roman"/>
          <w:bCs/>
          <w:sz w:val="24"/>
          <w:szCs w:val="24"/>
          <w:lang w:eastAsia="ru-RU"/>
        </w:rPr>
      </w:pPr>
      <w:r w:rsidRPr="005D3986">
        <w:rPr>
          <w:rFonts w:ascii="Times New Roman" w:eastAsia="Times New Roman" w:hAnsi="Times New Roman" w:cs="Times New Roman"/>
          <w:bCs/>
          <w:sz w:val="24"/>
          <w:szCs w:val="24"/>
          <w:lang w:eastAsia="ru-RU"/>
        </w:rPr>
        <w:t xml:space="preserve">Таблица </w:t>
      </w:r>
      <w:r w:rsidR="000B0D66">
        <w:rPr>
          <w:rFonts w:ascii="Times New Roman" w:eastAsia="Times New Roman" w:hAnsi="Times New Roman" w:cs="Times New Roman"/>
          <w:bCs/>
          <w:sz w:val="24"/>
          <w:szCs w:val="24"/>
          <w:lang w:eastAsia="ru-RU"/>
        </w:rPr>
        <w:t>4</w:t>
      </w:r>
    </w:p>
    <w:tbl>
      <w:tblPr>
        <w:tblW w:w="9004" w:type="dxa"/>
        <w:tblInd w:w="354" w:type="dxa"/>
        <w:tblLayout w:type="fixed"/>
        <w:tblCellMar>
          <w:left w:w="70" w:type="dxa"/>
          <w:right w:w="70" w:type="dxa"/>
        </w:tblCellMar>
        <w:tblLook w:val="0000" w:firstRow="0" w:lastRow="0" w:firstColumn="0" w:lastColumn="0" w:noHBand="0" w:noVBand="0"/>
      </w:tblPr>
      <w:tblGrid>
        <w:gridCol w:w="569"/>
        <w:gridCol w:w="7081"/>
        <w:gridCol w:w="1354"/>
      </w:tblGrid>
      <w:tr w:rsidR="00564FD9" w:rsidRPr="005D3986" w:rsidTr="00BF17C1">
        <w:trPr>
          <w:cantSplit/>
          <w:trHeight w:val="360"/>
        </w:trPr>
        <w:tc>
          <w:tcPr>
            <w:tcW w:w="569" w:type="dxa"/>
            <w:tcBorders>
              <w:top w:val="single" w:sz="6" w:space="0" w:color="auto"/>
              <w:left w:val="single" w:sz="6" w:space="0" w:color="auto"/>
              <w:bottom w:val="single" w:sz="6" w:space="0" w:color="auto"/>
              <w:right w:val="single" w:sz="6" w:space="0" w:color="auto"/>
            </w:tcBorders>
            <w:shd w:val="clear" w:color="auto" w:fill="D9D9D9"/>
          </w:tcPr>
          <w:p w:rsidR="00564FD9" w:rsidRPr="005D3986" w:rsidRDefault="00564FD9" w:rsidP="00BF17C1">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5D3986">
              <w:rPr>
                <w:rFonts w:ascii="Times New Roman" w:eastAsia="Times New Roman" w:hAnsi="Times New Roman" w:cs="Times New Roman"/>
                <w:b/>
                <w:sz w:val="24"/>
                <w:szCs w:val="24"/>
                <w:lang w:eastAsia="ru-RU"/>
              </w:rPr>
              <w:t xml:space="preserve">№ </w:t>
            </w:r>
            <w:r w:rsidRPr="005D3986">
              <w:rPr>
                <w:rFonts w:ascii="Times New Roman" w:eastAsia="Times New Roman" w:hAnsi="Times New Roman" w:cs="Times New Roman"/>
                <w:b/>
                <w:sz w:val="24"/>
                <w:szCs w:val="24"/>
                <w:lang w:eastAsia="ru-RU"/>
              </w:rPr>
              <w:br/>
            </w:r>
            <w:proofErr w:type="gramStart"/>
            <w:r w:rsidRPr="005D3986">
              <w:rPr>
                <w:rFonts w:ascii="Times New Roman" w:eastAsia="Times New Roman" w:hAnsi="Times New Roman" w:cs="Times New Roman"/>
                <w:b/>
                <w:sz w:val="24"/>
                <w:szCs w:val="24"/>
                <w:lang w:eastAsia="ru-RU"/>
              </w:rPr>
              <w:t>п</w:t>
            </w:r>
            <w:proofErr w:type="gramEnd"/>
            <w:r w:rsidRPr="005D3986">
              <w:rPr>
                <w:rFonts w:ascii="Times New Roman" w:eastAsia="Times New Roman" w:hAnsi="Times New Roman" w:cs="Times New Roman"/>
                <w:b/>
                <w:sz w:val="24"/>
                <w:szCs w:val="24"/>
                <w:lang w:eastAsia="ru-RU"/>
              </w:rPr>
              <w:t>/п</w:t>
            </w:r>
          </w:p>
        </w:tc>
        <w:tc>
          <w:tcPr>
            <w:tcW w:w="7081" w:type="dxa"/>
            <w:tcBorders>
              <w:top w:val="single" w:sz="6" w:space="0" w:color="auto"/>
              <w:left w:val="single" w:sz="6" w:space="0" w:color="auto"/>
              <w:bottom w:val="single" w:sz="6" w:space="0" w:color="auto"/>
              <w:right w:val="single" w:sz="6" w:space="0" w:color="auto"/>
            </w:tcBorders>
            <w:shd w:val="clear" w:color="auto" w:fill="D9D9D9"/>
          </w:tcPr>
          <w:p w:rsidR="00564FD9" w:rsidRPr="005D3986" w:rsidRDefault="00564FD9" w:rsidP="00BF17C1">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5D3986">
              <w:rPr>
                <w:rFonts w:ascii="Times New Roman" w:eastAsia="Times New Roman" w:hAnsi="Times New Roman" w:cs="Times New Roman"/>
                <w:b/>
                <w:sz w:val="24"/>
                <w:szCs w:val="24"/>
                <w:lang w:eastAsia="ru-RU"/>
              </w:rPr>
              <w:t>Технические мероприятия</w:t>
            </w:r>
          </w:p>
        </w:tc>
        <w:tc>
          <w:tcPr>
            <w:tcW w:w="1354" w:type="dxa"/>
            <w:tcBorders>
              <w:top w:val="single" w:sz="6" w:space="0" w:color="auto"/>
              <w:left w:val="single" w:sz="6" w:space="0" w:color="auto"/>
              <w:bottom w:val="single" w:sz="6" w:space="0" w:color="auto"/>
              <w:right w:val="single" w:sz="6" w:space="0" w:color="auto"/>
            </w:tcBorders>
            <w:shd w:val="clear" w:color="auto" w:fill="D9D9D9"/>
          </w:tcPr>
          <w:p w:rsidR="00564FD9" w:rsidRPr="005D3986" w:rsidRDefault="00564FD9" w:rsidP="00BF17C1">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5D3986">
              <w:rPr>
                <w:rFonts w:ascii="Times New Roman" w:eastAsia="Times New Roman" w:hAnsi="Times New Roman" w:cs="Times New Roman"/>
                <w:b/>
                <w:sz w:val="24"/>
                <w:szCs w:val="24"/>
                <w:lang w:eastAsia="ru-RU"/>
              </w:rPr>
              <w:t>Всего,</w:t>
            </w:r>
            <w:r w:rsidRPr="005D3986">
              <w:rPr>
                <w:rFonts w:ascii="Times New Roman" w:eastAsia="Times New Roman" w:hAnsi="Times New Roman" w:cs="Times New Roman"/>
                <w:b/>
                <w:sz w:val="24"/>
                <w:szCs w:val="24"/>
                <w:lang w:eastAsia="ru-RU"/>
              </w:rPr>
              <w:br/>
              <w:t>тыс. руб.</w:t>
            </w:r>
          </w:p>
        </w:tc>
      </w:tr>
      <w:tr w:rsidR="00564FD9" w:rsidRPr="005D3986" w:rsidTr="00BF17C1">
        <w:trPr>
          <w:cantSplit/>
          <w:trHeight w:val="345"/>
        </w:trPr>
        <w:tc>
          <w:tcPr>
            <w:tcW w:w="9004" w:type="dxa"/>
            <w:gridSpan w:val="3"/>
            <w:tcBorders>
              <w:top w:val="single" w:sz="4" w:space="0" w:color="auto"/>
              <w:left w:val="single" w:sz="6" w:space="0" w:color="auto"/>
              <w:bottom w:val="single" w:sz="4" w:space="0" w:color="auto"/>
              <w:right w:val="single" w:sz="6" w:space="0" w:color="auto"/>
            </w:tcBorders>
          </w:tcPr>
          <w:p w:rsidR="00564FD9" w:rsidRPr="00564FD9" w:rsidRDefault="00655ADC" w:rsidP="00BF17C1">
            <w:pPr>
              <w:autoSpaceDE w:val="0"/>
              <w:autoSpaceDN w:val="0"/>
              <w:adjustRightInd w:val="0"/>
              <w:spacing w:after="0" w:line="360" w:lineRule="auto"/>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i/>
                <w:sz w:val="24"/>
                <w:szCs w:val="24"/>
                <w:lang w:eastAsia="ru-RU"/>
              </w:rPr>
              <w:t>Электр</w:t>
            </w:r>
            <w:r w:rsidR="00564FD9" w:rsidRPr="00655ADC">
              <w:rPr>
                <w:rFonts w:ascii="Times New Roman" w:eastAsia="Times New Roman" w:hAnsi="Times New Roman" w:cs="Times New Roman"/>
                <w:i/>
                <w:sz w:val="24"/>
                <w:szCs w:val="24"/>
                <w:lang w:eastAsia="ru-RU"/>
              </w:rPr>
              <w:t>оснабжение</w:t>
            </w:r>
          </w:p>
        </w:tc>
      </w:tr>
      <w:tr w:rsidR="00655ADC" w:rsidRPr="005D3986" w:rsidTr="00BF17C1">
        <w:trPr>
          <w:cantSplit/>
          <w:trHeight w:val="210"/>
        </w:trPr>
        <w:tc>
          <w:tcPr>
            <w:tcW w:w="569" w:type="dxa"/>
            <w:tcBorders>
              <w:top w:val="single" w:sz="4" w:space="0" w:color="auto"/>
              <w:left w:val="single" w:sz="6" w:space="0" w:color="auto"/>
              <w:bottom w:val="single" w:sz="4" w:space="0" w:color="auto"/>
              <w:right w:val="single" w:sz="6" w:space="0" w:color="auto"/>
            </w:tcBorders>
          </w:tcPr>
          <w:p w:rsidR="00655ADC" w:rsidRPr="00655ADC" w:rsidRDefault="00655ADC" w:rsidP="00BF17C1">
            <w:pPr>
              <w:autoSpaceDE w:val="0"/>
              <w:autoSpaceDN w:val="0"/>
              <w:adjustRightInd w:val="0"/>
              <w:spacing w:after="0" w:line="360" w:lineRule="auto"/>
              <w:rPr>
                <w:rFonts w:ascii="Times New Roman" w:eastAsia="Times New Roman" w:hAnsi="Times New Roman" w:cs="Times New Roman"/>
                <w:sz w:val="24"/>
                <w:szCs w:val="24"/>
                <w:lang w:eastAsia="ru-RU"/>
              </w:rPr>
            </w:pPr>
            <w:r w:rsidRPr="00655ADC">
              <w:rPr>
                <w:rFonts w:ascii="Times New Roman" w:eastAsia="Times New Roman" w:hAnsi="Times New Roman" w:cs="Times New Roman"/>
                <w:sz w:val="24"/>
                <w:szCs w:val="24"/>
                <w:lang w:eastAsia="ru-RU"/>
              </w:rPr>
              <w:t>1</w:t>
            </w:r>
          </w:p>
        </w:tc>
        <w:tc>
          <w:tcPr>
            <w:tcW w:w="7081" w:type="dxa"/>
            <w:tcBorders>
              <w:top w:val="single" w:sz="4" w:space="0" w:color="auto"/>
              <w:left w:val="single" w:sz="6" w:space="0" w:color="auto"/>
              <w:bottom w:val="single" w:sz="6" w:space="0" w:color="auto"/>
              <w:right w:val="single" w:sz="6" w:space="0" w:color="auto"/>
            </w:tcBorders>
          </w:tcPr>
          <w:p w:rsidR="00655ADC" w:rsidRPr="00655ADC" w:rsidRDefault="00655ADC" w:rsidP="00BF17C1">
            <w:pPr>
              <w:rPr>
                <w:rFonts w:ascii="Times New Roman" w:hAnsi="Times New Roman" w:cs="Times New Roman"/>
              </w:rPr>
            </w:pPr>
            <w:r w:rsidRPr="00655ADC">
              <w:rPr>
                <w:rFonts w:ascii="Times New Roman" w:hAnsi="Times New Roman" w:cs="Times New Roman"/>
              </w:rPr>
              <w:t xml:space="preserve">Построить наружное освещение </w:t>
            </w:r>
            <w:proofErr w:type="spellStart"/>
            <w:r w:rsidRPr="00655ADC">
              <w:rPr>
                <w:rFonts w:ascii="Times New Roman" w:hAnsi="Times New Roman" w:cs="Times New Roman"/>
              </w:rPr>
              <w:t>с</w:t>
            </w:r>
            <w:proofErr w:type="gramStart"/>
            <w:r w:rsidRPr="00655ADC">
              <w:rPr>
                <w:rFonts w:ascii="Times New Roman" w:hAnsi="Times New Roman" w:cs="Times New Roman"/>
              </w:rPr>
              <w:t>.Е</w:t>
            </w:r>
            <w:proofErr w:type="gramEnd"/>
            <w:r w:rsidRPr="00655ADC">
              <w:rPr>
                <w:rFonts w:ascii="Times New Roman" w:hAnsi="Times New Roman" w:cs="Times New Roman"/>
              </w:rPr>
              <w:t>нгалычево,д</w:t>
            </w:r>
            <w:proofErr w:type="spellEnd"/>
            <w:r w:rsidRPr="00655ADC">
              <w:rPr>
                <w:rFonts w:ascii="Times New Roman" w:hAnsi="Times New Roman" w:cs="Times New Roman"/>
              </w:rPr>
              <w:t xml:space="preserve">. </w:t>
            </w:r>
            <w:proofErr w:type="spellStart"/>
            <w:r w:rsidRPr="00655ADC">
              <w:rPr>
                <w:rFonts w:ascii="Times New Roman" w:hAnsi="Times New Roman" w:cs="Times New Roman"/>
              </w:rPr>
              <w:t>Явлейка</w:t>
            </w:r>
            <w:proofErr w:type="spellEnd"/>
          </w:p>
        </w:tc>
        <w:tc>
          <w:tcPr>
            <w:tcW w:w="1354" w:type="dxa"/>
            <w:tcBorders>
              <w:top w:val="single" w:sz="4" w:space="0" w:color="auto"/>
              <w:left w:val="single" w:sz="6" w:space="0" w:color="auto"/>
              <w:bottom w:val="single" w:sz="4" w:space="0" w:color="auto"/>
              <w:right w:val="single" w:sz="6" w:space="0" w:color="auto"/>
            </w:tcBorders>
          </w:tcPr>
          <w:p w:rsidR="00655ADC" w:rsidRPr="005D3986" w:rsidRDefault="001C21E4" w:rsidP="00BF17C1">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2770</w:t>
            </w:r>
          </w:p>
        </w:tc>
      </w:tr>
      <w:tr w:rsidR="00655ADC" w:rsidRPr="005D3986" w:rsidTr="00BF17C1">
        <w:trPr>
          <w:cantSplit/>
          <w:trHeight w:val="240"/>
        </w:trPr>
        <w:tc>
          <w:tcPr>
            <w:tcW w:w="569" w:type="dxa"/>
            <w:tcBorders>
              <w:top w:val="single" w:sz="6" w:space="0" w:color="auto"/>
              <w:left w:val="single" w:sz="6" w:space="0" w:color="auto"/>
              <w:bottom w:val="single" w:sz="6" w:space="0" w:color="auto"/>
              <w:right w:val="single" w:sz="6" w:space="0" w:color="auto"/>
            </w:tcBorders>
          </w:tcPr>
          <w:p w:rsidR="00655ADC" w:rsidRPr="00655ADC" w:rsidRDefault="00655ADC" w:rsidP="00BF17C1">
            <w:pPr>
              <w:autoSpaceDE w:val="0"/>
              <w:autoSpaceDN w:val="0"/>
              <w:adjustRightInd w:val="0"/>
              <w:spacing w:after="0" w:line="360" w:lineRule="auto"/>
              <w:rPr>
                <w:rFonts w:ascii="Times New Roman" w:eastAsia="Times New Roman" w:hAnsi="Times New Roman" w:cs="Times New Roman"/>
                <w:sz w:val="24"/>
                <w:szCs w:val="24"/>
                <w:lang w:eastAsia="ru-RU"/>
              </w:rPr>
            </w:pPr>
            <w:r w:rsidRPr="00655ADC">
              <w:rPr>
                <w:rFonts w:ascii="Times New Roman" w:eastAsia="Times New Roman" w:hAnsi="Times New Roman" w:cs="Times New Roman"/>
                <w:sz w:val="24"/>
                <w:szCs w:val="24"/>
                <w:lang w:eastAsia="ru-RU"/>
              </w:rPr>
              <w:t>2</w:t>
            </w:r>
          </w:p>
        </w:tc>
        <w:tc>
          <w:tcPr>
            <w:tcW w:w="7081" w:type="dxa"/>
            <w:tcBorders>
              <w:top w:val="single" w:sz="6" w:space="0" w:color="auto"/>
              <w:left w:val="single" w:sz="6" w:space="0" w:color="auto"/>
              <w:bottom w:val="single" w:sz="6" w:space="0" w:color="auto"/>
              <w:right w:val="single" w:sz="6" w:space="0" w:color="auto"/>
            </w:tcBorders>
          </w:tcPr>
          <w:p w:rsidR="00655ADC" w:rsidRPr="00655ADC" w:rsidRDefault="00655ADC" w:rsidP="00655ADC">
            <w:pPr>
              <w:rPr>
                <w:rFonts w:ascii="Times New Roman" w:hAnsi="Times New Roman" w:cs="Times New Roman"/>
              </w:rPr>
            </w:pPr>
            <w:r w:rsidRPr="00655ADC">
              <w:rPr>
                <w:rFonts w:ascii="Times New Roman" w:hAnsi="Times New Roman" w:cs="Times New Roman"/>
              </w:rPr>
              <w:t xml:space="preserve"> Замена деревянных опор на ж/</w:t>
            </w:r>
            <w:proofErr w:type="gramStart"/>
            <w:r w:rsidRPr="00655ADC">
              <w:rPr>
                <w:rFonts w:ascii="Times New Roman" w:hAnsi="Times New Roman" w:cs="Times New Roman"/>
              </w:rPr>
              <w:t>бетонные</w:t>
            </w:r>
            <w:proofErr w:type="gramEnd"/>
          </w:p>
        </w:tc>
        <w:tc>
          <w:tcPr>
            <w:tcW w:w="1354" w:type="dxa"/>
            <w:tcBorders>
              <w:top w:val="single" w:sz="6" w:space="0" w:color="auto"/>
              <w:left w:val="single" w:sz="6" w:space="0" w:color="auto"/>
              <w:bottom w:val="single" w:sz="6" w:space="0" w:color="auto"/>
              <w:right w:val="single" w:sz="6" w:space="0" w:color="auto"/>
            </w:tcBorders>
          </w:tcPr>
          <w:p w:rsidR="00655ADC" w:rsidRPr="005D3986" w:rsidRDefault="001C21E4" w:rsidP="00BF17C1">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750</w:t>
            </w:r>
          </w:p>
        </w:tc>
      </w:tr>
      <w:tr w:rsidR="00564FD9" w:rsidRPr="005D3986" w:rsidTr="00BF17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85"/>
        </w:trPr>
        <w:tc>
          <w:tcPr>
            <w:tcW w:w="569" w:type="dxa"/>
          </w:tcPr>
          <w:p w:rsidR="00564FD9" w:rsidRPr="005D3986" w:rsidRDefault="00564FD9" w:rsidP="00BF17C1">
            <w:pPr>
              <w:spacing w:line="360" w:lineRule="auto"/>
              <w:ind w:firstLine="709"/>
              <w:rPr>
                <w:rFonts w:ascii="Times New Roman" w:hAnsi="Times New Roman" w:cs="Times New Roman"/>
              </w:rPr>
            </w:pPr>
          </w:p>
        </w:tc>
        <w:tc>
          <w:tcPr>
            <w:tcW w:w="7081" w:type="dxa"/>
          </w:tcPr>
          <w:p w:rsidR="00564FD9" w:rsidRPr="005D3986" w:rsidRDefault="00564FD9" w:rsidP="00BF17C1">
            <w:pPr>
              <w:autoSpaceDE w:val="0"/>
              <w:autoSpaceDN w:val="0"/>
              <w:adjustRightInd w:val="0"/>
              <w:spacing w:after="0" w:line="360" w:lineRule="auto"/>
              <w:rPr>
                <w:rFonts w:ascii="Times New Roman" w:eastAsia="Times New Roman" w:hAnsi="Times New Roman" w:cs="Times New Roman"/>
                <w:b/>
                <w:sz w:val="24"/>
                <w:szCs w:val="24"/>
                <w:lang w:eastAsia="ru-RU"/>
              </w:rPr>
            </w:pPr>
            <w:r w:rsidRPr="005D3986">
              <w:rPr>
                <w:rFonts w:ascii="Times New Roman" w:eastAsia="Times New Roman" w:hAnsi="Times New Roman" w:cs="Times New Roman"/>
                <w:b/>
                <w:sz w:val="24"/>
                <w:szCs w:val="24"/>
                <w:lang w:eastAsia="ru-RU"/>
              </w:rPr>
              <w:t xml:space="preserve">ИТОГО </w:t>
            </w:r>
          </w:p>
        </w:tc>
        <w:tc>
          <w:tcPr>
            <w:tcW w:w="1354" w:type="dxa"/>
          </w:tcPr>
          <w:p w:rsidR="00564FD9" w:rsidRPr="005D3986" w:rsidRDefault="001C21E4" w:rsidP="00BF17C1">
            <w:pPr>
              <w:spacing w:line="360" w:lineRule="auto"/>
              <w:jc w:val="center"/>
              <w:rPr>
                <w:rFonts w:ascii="Times New Roman" w:hAnsi="Times New Roman" w:cs="Times New Roman"/>
              </w:rPr>
            </w:pPr>
            <w:r>
              <w:rPr>
                <w:rFonts w:ascii="Times New Roman" w:hAnsi="Times New Roman" w:cs="Times New Roman"/>
              </w:rPr>
              <w:t>3520</w:t>
            </w:r>
          </w:p>
        </w:tc>
      </w:tr>
      <w:tr w:rsidR="00564FD9" w:rsidRPr="005D3986" w:rsidTr="00BF17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79"/>
        </w:trPr>
        <w:tc>
          <w:tcPr>
            <w:tcW w:w="569" w:type="dxa"/>
          </w:tcPr>
          <w:p w:rsidR="00564FD9" w:rsidRPr="005D3986" w:rsidRDefault="00564FD9" w:rsidP="00BF17C1">
            <w:pPr>
              <w:spacing w:line="360" w:lineRule="auto"/>
              <w:ind w:firstLine="709"/>
              <w:rPr>
                <w:rFonts w:ascii="Times New Roman" w:hAnsi="Times New Roman" w:cs="Times New Roman"/>
              </w:rPr>
            </w:pPr>
          </w:p>
        </w:tc>
        <w:tc>
          <w:tcPr>
            <w:tcW w:w="7081" w:type="dxa"/>
          </w:tcPr>
          <w:p w:rsidR="00564FD9" w:rsidRPr="005D3986" w:rsidRDefault="00564FD9" w:rsidP="00564FD9">
            <w:pPr>
              <w:autoSpaceDE w:val="0"/>
              <w:autoSpaceDN w:val="0"/>
              <w:adjustRightInd w:val="0"/>
              <w:spacing w:after="0" w:line="360" w:lineRule="auto"/>
              <w:rPr>
                <w:rFonts w:ascii="Times New Roman" w:eastAsia="Times New Roman" w:hAnsi="Times New Roman" w:cs="Times New Roman"/>
                <w:b/>
                <w:sz w:val="24"/>
                <w:szCs w:val="24"/>
                <w:lang w:eastAsia="ru-RU"/>
              </w:rPr>
            </w:pPr>
            <w:r w:rsidRPr="005D3986">
              <w:rPr>
                <w:rFonts w:ascii="Times New Roman" w:eastAsia="Times New Roman" w:hAnsi="Times New Roman" w:cs="Times New Roman"/>
                <w:b/>
                <w:sz w:val="24"/>
                <w:szCs w:val="24"/>
                <w:lang w:eastAsia="ru-RU"/>
              </w:rPr>
              <w:t xml:space="preserve">ВСЕГО по  </w:t>
            </w:r>
            <w:proofErr w:type="spellStart"/>
            <w:r>
              <w:rPr>
                <w:rFonts w:ascii="Times New Roman" w:eastAsia="Times New Roman" w:hAnsi="Times New Roman" w:cs="Times New Roman"/>
                <w:b/>
                <w:sz w:val="24"/>
                <w:szCs w:val="24"/>
                <w:lang w:eastAsia="ru-RU"/>
              </w:rPr>
              <w:t>Енгалыче</w:t>
            </w:r>
            <w:r w:rsidRPr="005D3986">
              <w:rPr>
                <w:rFonts w:ascii="Times New Roman" w:eastAsia="Times New Roman" w:hAnsi="Times New Roman" w:cs="Times New Roman"/>
                <w:b/>
                <w:sz w:val="24"/>
                <w:szCs w:val="24"/>
                <w:lang w:eastAsia="ru-RU"/>
              </w:rPr>
              <w:t>вскому</w:t>
            </w:r>
            <w:proofErr w:type="spellEnd"/>
            <w:r w:rsidRPr="005D3986">
              <w:rPr>
                <w:rFonts w:ascii="Times New Roman" w:eastAsia="Times New Roman" w:hAnsi="Times New Roman" w:cs="Times New Roman"/>
                <w:b/>
                <w:sz w:val="24"/>
                <w:szCs w:val="24"/>
                <w:lang w:eastAsia="ru-RU"/>
              </w:rPr>
              <w:t xml:space="preserve"> сельскому поселению </w:t>
            </w:r>
          </w:p>
        </w:tc>
        <w:tc>
          <w:tcPr>
            <w:tcW w:w="1354" w:type="dxa"/>
          </w:tcPr>
          <w:p w:rsidR="00564FD9" w:rsidRPr="005D3986" w:rsidRDefault="001C21E4" w:rsidP="00BF17C1">
            <w:pPr>
              <w:spacing w:line="360" w:lineRule="auto"/>
              <w:jc w:val="center"/>
              <w:rPr>
                <w:rFonts w:ascii="Times New Roman" w:hAnsi="Times New Roman" w:cs="Times New Roman"/>
              </w:rPr>
            </w:pPr>
            <w:r>
              <w:rPr>
                <w:rFonts w:ascii="Times New Roman" w:hAnsi="Times New Roman" w:cs="Times New Roman"/>
              </w:rPr>
              <w:t>3520</w:t>
            </w:r>
          </w:p>
        </w:tc>
      </w:tr>
    </w:tbl>
    <w:p w:rsidR="00564FD9" w:rsidRDefault="00564FD9" w:rsidP="009801AF">
      <w:pPr>
        <w:shd w:val="clear" w:color="auto" w:fill="FFFFFF"/>
        <w:spacing w:after="0" w:line="360" w:lineRule="auto"/>
        <w:rPr>
          <w:rFonts w:ascii="Times New Roman" w:eastAsia="Times New Roman" w:hAnsi="Times New Roman" w:cs="Times New Roman"/>
          <w:b/>
          <w:bCs/>
          <w:color w:val="000000"/>
          <w:sz w:val="32"/>
          <w:szCs w:val="28"/>
          <w:lang w:eastAsia="ru-RU"/>
        </w:rPr>
      </w:pPr>
    </w:p>
    <w:p w:rsidR="009801AF" w:rsidRDefault="009801AF" w:rsidP="009801AF">
      <w:pPr>
        <w:shd w:val="clear" w:color="auto" w:fill="FFFFFF"/>
        <w:spacing w:after="0" w:line="360" w:lineRule="auto"/>
        <w:rPr>
          <w:rFonts w:ascii="Times New Roman" w:eastAsia="Times New Roman" w:hAnsi="Times New Roman" w:cs="Times New Roman"/>
          <w:b/>
          <w:bCs/>
          <w:color w:val="000000"/>
          <w:sz w:val="32"/>
          <w:szCs w:val="28"/>
          <w:lang w:eastAsia="ru-RU"/>
        </w:rPr>
      </w:pPr>
    </w:p>
    <w:p w:rsidR="009801AF" w:rsidRDefault="009801AF" w:rsidP="00564FD9">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p>
    <w:p w:rsidR="00564FD9" w:rsidRPr="005D3986" w:rsidRDefault="00564FD9" w:rsidP="00564FD9">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r w:rsidRPr="005D3986">
        <w:rPr>
          <w:rFonts w:ascii="Times New Roman" w:eastAsia="Times New Roman" w:hAnsi="Times New Roman" w:cs="Times New Roman"/>
          <w:b/>
          <w:bCs/>
          <w:color w:val="000000"/>
          <w:sz w:val="28"/>
          <w:szCs w:val="28"/>
          <w:lang w:eastAsia="ru-RU"/>
        </w:rPr>
        <w:lastRenderedPageBreak/>
        <w:t>Раздел 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564FD9" w:rsidRPr="005D3986" w:rsidRDefault="00564FD9" w:rsidP="00564FD9">
      <w:pPr>
        <w:overflowPunct w:val="0"/>
        <w:autoSpaceDE w:val="0"/>
        <w:autoSpaceDN w:val="0"/>
        <w:adjustRightInd w:val="0"/>
        <w:spacing w:after="0" w:line="360" w:lineRule="auto"/>
        <w:ind w:right="22" w:firstLine="720"/>
        <w:jc w:val="both"/>
        <w:textAlignment w:val="baseline"/>
        <w:rPr>
          <w:rFonts w:ascii="Times New Roman" w:eastAsia="Times New Roman" w:hAnsi="Times New Roman" w:cs="Times New Roman"/>
          <w:b/>
          <w:sz w:val="28"/>
          <w:szCs w:val="20"/>
          <w:lang w:eastAsia="ru-RU"/>
        </w:rPr>
      </w:pPr>
    </w:p>
    <w:p w:rsidR="001B4B87" w:rsidRDefault="00564FD9" w:rsidP="00BC1091">
      <w:pPr>
        <w:ind w:firstLine="709"/>
        <w:rPr>
          <w:rFonts w:ascii="Times New Roman" w:eastAsia="Times New Roman" w:hAnsi="Times New Roman" w:cs="Times New Roman"/>
          <w:b/>
          <w:sz w:val="28"/>
          <w:szCs w:val="20"/>
          <w:lang w:eastAsia="ru-RU"/>
        </w:rPr>
      </w:pPr>
      <w:r w:rsidRPr="005D3986">
        <w:rPr>
          <w:rFonts w:ascii="Times New Roman" w:eastAsia="Times New Roman" w:hAnsi="Times New Roman" w:cs="Times New Roman"/>
          <w:b/>
          <w:sz w:val="28"/>
          <w:szCs w:val="20"/>
          <w:lang w:eastAsia="ru-RU"/>
        </w:rPr>
        <w:t>2.1 Электроснабжение</w:t>
      </w:r>
    </w:p>
    <w:p w:rsidR="00BC1091" w:rsidRDefault="001B4B87" w:rsidP="00BC1091">
      <w:pPr>
        <w:pStyle w:val="Normal"/>
        <w:spacing w:line="360" w:lineRule="auto"/>
        <w:ind w:firstLine="708"/>
        <w:jc w:val="both"/>
      </w:pPr>
      <w:r w:rsidRPr="00606ACA">
        <w:rPr>
          <w:rFonts w:ascii="Times New Roman" w:hAnsi="Times New Roman"/>
          <w:sz w:val="28"/>
          <w:szCs w:val="28"/>
        </w:rPr>
        <w:t xml:space="preserve">Проектом предусматривается </w:t>
      </w:r>
      <w:r w:rsidR="00C41FFC">
        <w:rPr>
          <w:rFonts w:ascii="Times New Roman" w:hAnsi="Times New Roman"/>
          <w:sz w:val="28"/>
          <w:szCs w:val="28"/>
        </w:rPr>
        <w:t>реконструкция</w:t>
      </w:r>
      <w:r w:rsidRPr="00606ACA">
        <w:rPr>
          <w:rFonts w:ascii="Times New Roman" w:hAnsi="Times New Roman"/>
          <w:sz w:val="28"/>
          <w:szCs w:val="28"/>
        </w:rPr>
        <w:t xml:space="preserve"> существующей схемы электроснабжения. По поселению выполнен расчет прогнозируемого электропотребления.</w:t>
      </w:r>
      <w:r w:rsidR="00BC1091" w:rsidRPr="00BC1091">
        <w:t xml:space="preserve"> </w:t>
      </w:r>
    </w:p>
    <w:p w:rsidR="00190653" w:rsidRPr="00190653" w:rsidRDefault="00BC1091" w:rsidP="00190653">
      <w:pPr>
        <w:pStyle w:val="Normal"/>
        <w:spacing w:line="360" w:lineRule="auto"/>
        <w:ind w:firstLine="708"/>
        <w:jc w:val="both"/>
        <w:rPr>
          <w:rFonts w:ascii="Times New Roman" w:hAnsi="Times New Roman"/>
          <w:sz w:val="28"/>
          <w:szCs w:val="28"/>
        </w:rPr>
      </w:pPr>
      <w:r w:rsidRPr="00BC1091">
        <w:rPr>
          <w:rFonts w:ascii="Times New Roman" w:hAnsi="Times New Roman"/>
          <w:sz w:val="28"/>
          <w:szCs w:val="28"/>
        </w:rPr>
        <w:t>Обслуживающая организация системы электроснабжения</w:t>
      </w:r>
      <w:r w:rsidR="00A1208A">
        <w:rPr>
          <w:rFonts w:ascii="Times New Roman" w:hAnsi="Times New Roman"/>
          <w:sz w:val="28"/>
          <w:szCs w:val="28"/>
        </w:rPr>
        <w:t xml:space="preserve"> </w:t>
      </w:r>
      <w:r>
        <w:rPr>
          <w:rFonts w:ascii="Times New Roman" w:hAnsi="Times New Roman"/>
          <w:sz w:val="28"/>
          <w:szCs w:val="28"/>
        </w:rPr>
        <w:t>- ф</w:t>
      </w:r>
      <w:r w:rsidRPr="00BC1091">
        <w:rPr>
          <w:rFonts w:ascii="Times New Roman" w:hAnsi="Times New Roman"/>
          <w:sz w:val="28"/>
          <w:szCs w:val="28"/>
        </w:rPr>
        <w:t xml:space="preserve">илиал ПАО МРСК «Волги-Мордовэнерго» </w:t>
      </w:r>
      <w:proofErr w:type="gramStart"/>
      <w:r w:rsidRPr="00BC1091">
        <w:rPr>
          <w:rFonts w:ascii="Times New Roman" w:hAnsi="Times New Roman"/>
          <w:sz w:val="28"/>
          <w:szCs w:val="28"/>
        </w:rPr>
        <w:t>Комсомольское</w:t>
      </w:r>
      <w:proofErr w:type="gramEnd"/>
      <w:r w:rsidRPr="00BC1091">
        <w:rPr>
          <w:rFonts w:ascii="Times New Roman" w:hAnsi="Times New Roman"/>
          <w:sz w:val="28"/>
          <w:szCs w:val="28"/>
        </w:rPr>
        <w:t xml:space="preserve"> ПО Дубенский РЭС</w:t>
      </w:r>
      <w:r w:rsidRPr="00BC1091">
        <w:rPr>
          <w:rFonts w:ascii="Times New Roman" w:hAnsi="Times New Roman"/>
          <w:sz w:val="28"/>
          <w:szCs w:val="28"/>
        </w:rPr>
        <w:tab/>
      </w:r>
      <w:r>
        <w:rPr>
          <w:rFonts w:ascii="Times New Roman" w:hAnsi="Times New Roman"/>
          <w:sz w:val="28"/>
          <w:szCs w:val="28"/>
        </w:rPr>
        <w:t>, р</w:t>
      </w:r>
      <w:r w:rsidRPr="00BC1091">
        <w:rPr>
          <w:rFonts w:ascii="Times New Roman" w:hAnsi="Times New Roman"/>
          <w:sz w:val="28"/>
          <w:szCs w:val="28"/>
        </w:rPr>
        <w:t>уководитель</w:t>
      </w:r>
      <w:r w:rsidR="00190653">
        <w:rPr>
          <w:rFonts w:ascii="Times New Roman" w:hAnsi="Times New Roman"/>
          <w:sz w:val="28"/>
          <w:szCs w:val="28"/>
        </w:rPr>
        <w:t xml:space="preserve"> </w:t>
      </w:r>
      <w:r>
        <w:rPr>
          <w:rFonts w:ascii="Times New Roman" w:hAnsi="Times New Roman"/>
          <w:sz w:val="28"/>
          <w:szCs w:val="28"/>
        </w:rPr>
        <w:t xml:space="preserve">- </w:t>
      </w:r>
      <w:proofErr w:type="spellStart"/>
      <w:r w:rsidRPr="00BC1091">
        <w:rPr>
          <w:rFonts w:ascii="Times New Roman" w:hAnsi="Times New Roman"/>
          <w:sz w:val="28"/>
          <w:szCs w:val="28"/>
        </w:rPr>
        <w:t>Чаткин</w:t>
      </w:r>
      <w:proofErr w:type="spellEnd"/>
      <w:r w:rsidRPr="00BC1091">
        <w:rPr>
          <w:rFonts w:ascii="Times New Roman" w:hAnsi="Times New Roman"/>
          <w:sz w:val="28"/>
          <w:szCs w:val="28"/>
        </w:rPr>
        <w:t xml:space="preserve"> А.И.</w:t>
      </w:r>
      <w:r w:rsidRPr="00BC1091">
        <w:rPr>
          <w:rFonts w:ascii="Times New Roman" w:hAnsi="Times New Roman"/>
          <w:sz w:val="28"/>
          <w:szCs w:val="28"/>
        </w:rPr>
        <w:tab/>
      </w:r>
      <w:r w:rsidR="00190653" w:rsidRPr="00190653">
        <w:rPr>
          <w:rFonts w:ascii="Times New Roman" w:hAnsi="Times New Roman"/>
          <w:sz w:val="28"/>
          <w:szCs w:val="28"/>
        </w:rPr>
        <w:t>Протяж</w:t>
      </w:r>
      <w:r w:rsidR="00190653">
        <w:rPr>
          <w:rFonts w:ascii="Times New Roman" w:hAnsi="Times New Roman"/>
          <w:sz w:val="28"/>
          <w:szCs w:val="28"/>
        </w:rPr>
        <w:t>енности сетей</w:t>
      </w:r>
      <w:r w:rsidR="00190653">
        <w:rPr>
          <w:rFonts w:ascii="Times New Roman" w:hAnsi="Times New Roman"/>
          <w:sz w:val="28"/>
          <w:szCs w:val="28"/>
        </w:rPr>
        <w:tab/>
        <w:t xml:space="preserve">ВЛ-10кВ – 14,8 км, </w:t>
      </w:r>
      <w:r w:rsidR="00190653" w:rsidRPr="00190653">
        <w:rPr>
          <w:rFonts w:ascii="Times New Roman" w:hAnsi="Times New Roman"/>
          <w:sz w:val="28"/>
          <w:szCs w:val="28"/>
        </w:rPr>
        <w:t xml:space="preserve">ВЛ-0,4 </w:t>
      </w:r>
      <w:proofErr w:type="spellStart"/>
      <w:r w:rsidR="00190653" w:rsidRPr="00190653">
        <w:rPr>
          <w:rFonts w:ascii="Times New Roman" w:hAnsi="Times New Roman"/>
          <w:sz w:val="28"/>
          <w:szCs w:val="28"/>
        </w:rPr>
        <w:t>кВ</w:t>
      </w:r>
      <w:proofErr w:type="spellEnd"/>
      <w:r w:rsidR="00190653" w:rsidRPr="00190653">
        <w:rPr>
          <w:rFonts w:ascii="Times New Roman" w:hAnsi="Times New Roman"/>
          <w:sz w:val="28"/>
          <w:szCs w:val="28"/>
        </w:rPr>
        <w:t xml:space="preserve"> -16,78 км</w:t>
      </w:r>
      <w:r w:rsidR="00190653">
        <w:rPr>
          <w:rFonts w:ascii="Times New Roman" w:hAnsi="Times New Roman"/>
          <w:sz w:val="28"/>
          <w:szCs w:val="28"/>
        </w:rPr>
        <w:t xml:space="preserve">, износ - </w:t>
      </w:r>
      <w:r w:rsidR="00190653" w:rsidRPr="00190653">
        <w:rPr>
          <w:rFonts w:ascii="Times New Roman" w:hAnsi="Times New Roman"/>
          <w:sz w:val="28"/>
          <w:szCs w:val="28"/>
        </w:rPr>
        <w:t>50</w:t>
      </w:r>
      <w:r w:rsidR="00190653">
        <w:rPr>
          <w:rFonts w:ascii="Times New Roman" w:hAnsi="Times New Roman"/>
          <w:sz w:val="28"/>
          <w:szCs w:val="28"/>
        </w:rPr>
        <w:t xml:space="preserve">%. </w:t>
      </w:r>
    </w:p>
    <w:p w:rsidR="00190653" w:rsidRPr="00190653" w:rsidRDefault="00190653" w:rsidP="00190653">
      <w:pPr>
        <w:pStyle w:val="Normal"/>
        <w:spacing w:line="360" w:lineRule="auto"/>
        <w:ind w:firstLine="708"/>
        <w:jc w:val="both"/>
        <w:rPr>
          <w:rFonts w:ascii="Times New Roman" w:hAnsi="Times New Roman"/>
          <w:sz w:val="28"/>
          <w:szCs w:val="28"/>
        </w:rPr>
      </w:pPr>
      <w:r w:rsidRPr="00190653">
        <w:rPr>
          <w:rFonts w:ascii="Times New Roman" w:hAnsi="Times New Roman"/>
          <w:sz w:val="28"/>
          <w:szCs w:val="28"/>
        </w:rPr>
        <w:t>Состояние наружно</w:t>
      </w:r>
      <w:r>
        <w:rPr>
          <w:rFonts w:ascii="Times New Roman" w:hAnsi="Times New Roman"/>
          <w:sz w:val="28"/>
          <w:szCs w:val="28"/>
        </w:rPr>
        <w:t>го освещения</w:t>
      </w:r>
      <w:r>
        <w:rPr>
          <w:rFonts w:ascii="Times New Roman" w:hAnsi="Times New Roman"/>
          <w:sz w:val="28"/>
          <w:szCs w:val="28"/>
        </w:rPr>
        <w:tab/>
        <w:t xml:space="preserve">удовлетворительное, износ - </w:t>
      </w:r>
      <w:r w:rsidRPr="00190653">
        <w:rPr>
          <w:rFonts w:ascii="Times New Roman" w:hAnsi="Times New Roman"/>
          <w:sz w:val="28"/>
          <w:szCs w:val="28"/>
        </w:rPr>
        <w:tab/>
        <w:t>50</w:t>
      </w:r>
      <w:r>
        <w:rPr>
          <w:rFonts w:ascii="Times New Roman" w:hAnsi="Times New Roman"/>
          <w:sz w:val="28"/>
          <w:szCs w:val="28"/>
        </w:rPr>
        <w:t xml:space="preserve">%. </w:t>
      </w:r>
      <w:r w:rsidRPr="00190653">
        <w:rPr>
          <w:rFonts w:ascii="Times New Roman" w:hAnsi="Times New Roman"/>
          <w:sz w:val="28"/>
          <w:szCs w:val="28"/>
        </w:rPr>
        <w:t xml:space="preserve">Состояние трасс </w:t>
      </w:r>
      <w:r>
        <w:rPr>
          <w:rFonts w:ascii="Times New Roman" w:hAnsi="Times New Roman"/>
          <w:sz w:val="28"/>
          <w:szCs w:val="28"/>
        </w:rPr>
        <w:t>высоковольтных линий -</w:t>
      </w:r>
      <w:r>
        <w:rPr>
          <w:rFonts w:ascii="Times New Roman" w:hAnsi="Times New Roman"/>
          <w:sz w:val="28"/>
          <w:szCs w:val="28"/>
        </w:rPr>
        <w:tab/>
        <w:t>удовлетворительное, износ трансформаторных подстанций</w:t>
      </w:r>
      <w:r w:rsidRPr="00190653">
        <w:rPr>
          <w:rFonts w:ascii="Times New Roman" w:hAnsi="Times New Roman"/>
          <w:sz w:val="28"/>
          <w:szCs w:val="28"/>
        </w:rPr>
        <w:t xml:space="preserve"> </w:t>
      </w:r>
      <w:r>
        <w:rPr>
          <w:rFonts w:ascii="Times New Roman" w:hAnsi="Times New Roman"/>
          <w:sz w:val="28"/>
          <w:szCs w:val="28"/>
        </w:rPr>
        <w:t xml:space="preserve">- </w:t>
      </w:r>
      <w:r w:rsidRPr="00190653">
        <w:rPr>
          <w:rFonts w:ascii="Times New Roman" w:hAnsi="Times New Roman"/>
          <w:sz w:val="28"/>
          <w:szCs w:val="28"/>
        </w:rPr>
        <w:tab/>
        <w:t>50</w:t>
      </w:r>
      <w:r>
        <w:rPr>
          <w:rFonts w:ascii="Times New Roman" w:hAnsi="Times New Roman"/>
          <w:sz w:val="28"/>
          <w:szCs w:val="28"/>
        </w:rPr>
        <w:t>%.</w:t>
      </w:r>
    </w:p>
    <w:p w:rsidR="001B4B87" w:rsidRPr="00606ACA" w:rsidRDefault="00190653" w:rsidP="00190653">
      <w:pPr>
        <w:pStyle w:val="Normal"/>
        <w:spacing w:line="360" w:lineRule="auto"/>
        <w:ind w:firstLine="708"/>
        <w:jc w:val="both"/>
        <w:rPr>
          <w:rFonts w:ascii="Times New Roman" w:hAnsi="Times New Roman"/>
          <w:sz w:val="28"/>
          <w:szCs w:val="28"/>
        </w:rPr>
      </w:pPr>
      <w:r w:rsidRPr="00190653">
        <w:rPr>
          <w:rFonts w:ascii="Times New Roman" w:hAnsi="Times New Roman"/>
          <w:sz w:val="28"/>
          <w:szCs w:val="28"/>
        </w:rPr>
        <w:t>Тариф</w:t>
      </w:r>
      <w:r>
        <w:rPr>
          <w:rFonts w:ascii="Times New Roman" w:hAnsi="Times New Roman"/>
          <w:sz w:val="28"/>
          <w:szCs w:val="28"/>
        </w:rPr>
        <w:t>ы:</w:t>
      </w:r>
      <w:r w:rsidRPr="00190653">
        <w:rPr>
          <w:rFonts w:ascii="Times New Roman" w:hAnsi="Times New Roman"/>
          <w:sz w:val="28"/>
          <w:szCs w:val="28"/>
        </w:rPr>
        <w:tab/>
      </w:r>
      <w:r>
        <w:rPr>
          <w:rFonts w:ascii="Times New Roman" w:hAnsi="Times New Roman"/>
          <w:sz w:val="28"/>
          <w:szCs w:val="28"/>
        </w:rPr>
        <w:t>для населения – 2,18, д</w:t>
      </w:r>
      <w:r w:rsidRPr="00190653">
        <w:rPr>
          <w:rFonts w:ascii="Times New Roman" w:hAnsi="Times New Roman"/>
          <w:sz w:val="28"/>
          <w:szCs w:val="28"/>
        </w:rPr>
        <w:t>ля организаций – 5,76</w:t>
      </w:r>
      <w:r>
        <w:rPr>
          <w:rFonts w:ascii="Times New Roman" w:hAnsi="Times New Roman"/>
          <w:sz w:val="28"/>
          <w:szCs w:val="28"/>
        </w:rPr>
        <w:t>.</w:t>
      </w:r>
    </w:p>
    <w:p w:rsidR="001B4B87" w:rsidRPr="00606ACA" w:rsidRDefault="001B4B87" w:rsidP="00847DA1">
      <w:pPr>
        <w:pStyle w:val="Normal"/>
        <w:spacing w:before="200" w:line="360" w:lineRule="auto"/>
        <w:ind w:firstLine="708"/>
        <w:jc w:val="both"/>
        <w:rPr>
          <w:rFonts w:ascii="Times New Roman" w:hAnsi="Times New Roman"/>
          <w:sz w:val="28"/>
          <w:szCs w:val="28"/>
        </w:rPr>
      </w:pPr>
    </w:p>
    <w:p w:rsidR="001B4B87" w:rsidRPr="00356374" w:rsidRDefault="00292703" w:rsidP="001B4B87">
      <w:pPr>
        <w:pStyle w:val="Normal"/>
        <w:spacing w:before="200" w:line="360" w:lineRule="auto"/>
        <w:ind w:firstLine="708"/>
        <w:jc w:val="both"/>
        <w:rPr>
          <w:rFonts w:ascii="Times New Roman" w:hAnsi="Times New Roman"/>
          <w:b/>
          <w:sz w:val="28"/>
          <w:szCs w:val="28"/>
        </w:rPr>
      </w:pPr>
      <w:r>
        <w:rPr>
          <w:rFonts w:ascii="Times New Roman" w:hAnsi="Times New Roman"/>
          <w:b/>
          <w:sz w:val="28"/>
          <w:szCs w:val="28"/>
        </w:rPr>
        <w:t>2.2</w:t>
      </w:r>
      <w:r w:rsidR="001B4B87" w:rsidRPr="00356374">
        <w:rPr>
          <w:rFonts w:ascii="Times New Roman" w:hAnsi="Times New Roman"/>
          <w:b/>
          <w:sz w:val="28"/>
          <w:szCs w:val="28"/>
        </w:rPr>
        <w:t xml:space="preserve"> Водоснабжение</w:t>
      </w:r>
    </w:p>
    <w:p w:rsidR="00143B82" w:rsidRDefault="00143B82" w:rsidP="00143B82">
      <w:pPr>
        <w:pStyle w:val="Normal"/>
        <w:spacing w:before="20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Централизованная система водоснабжения в </w:t>
      </w:r>
      <w:proofErr w:type="spellStart"/>
      <w:r>
        <w:rPr>
          <w:rFonts w:ascii="Times New Roman" w:hAnsi="Times New Roman" w:cs="Times New Roman"/>
          <w:sz w:val="28"/>
          <w:szCs w:val="28"/>
        </w:rPr>
        <w:t>Енгалычевском</w:t>
      </w:r>
      <w:proofErr w:type="spellEnd"/>
      <w:r>
        <w:rPr>
          <w:rFonts w:ascii="Times New Roman" w:hAnsi="Times New Roman" w:cs="Times New Roman"/>
          <w:sz w:val="28"/>
          <w:szCs w:val="28"/>
        </w:rPr>
        <w:t xml:space="preserve"> сельском поселении отсутствует. </w:t>
      </w:r>
    </w:p>
    <w:p w:rsidR="001C6FAE" w:rsidRPr="00606ACA" w:rsidRDefault="001C6FAE" w:rsidP="001B4B87">
      <w:pPr>
        <w:pStyle w:val="Normal"/>
        <w:spacing w:before="200" w:line="360" w:lineRule="auto"/>
        <w:ind w:firstLine="708"/>
        <w:jc w:val="both"/>
        <w:rPr>
          <w:rFonts w:ascii="Times New Roman" w:hAnsi="Times New Roman"/>
          <w:sz w:val="28"/>
          <w:szCs w:val="28"/>
        </w:rPr>
      </w:pPr>
    </w:p>
    <w:p w:rsidR="001B4B87" w:rsidRPr="00557102" w:rsidRDefault="00557102" w:rsidP="00743E0B">
      <w:pPr>
        <w:ind w:firstLine="709"/>
        <w:rPr>
          <w:rFonts w:ascii="Times New Roman" w:hAnsi="Times New Roman" w:cs="Times New Roman"/>
          <w:b/>
          <w:sz w:val="28"/>
          <w:szCs w:val="28"/>
        </w:rPr>
      </w:pPr>
      <w:r w:rsidRPr="00850063">
        <w:rPr>
          <w:rFonts w:ascii="Times New Roman" w:hAnsi="Times New Roman" w:cs="Times New Roman"/>
          <w:b/>
          <w:sz w:val="28"/>
          <w:szCs w:val="28"/>
        </w:rPr>
        <w:t>2</w:t>
      </w:r>
      <w:r w:rsidR="0064446E" w:rsidRPr="00850063">
        <w:rPr>
          <w:rFonts w:ascii="Times New Roman" w:hAnsi="Times New Roman" w:cs="Times New Roman"/>
          <w:b/>
          <w:sz w:val="28"/>
          <w:szCs w:val="28"/>
        </w:rPr>
        <w:t xml:space="preserve">.3 </w:t>
      </w:r>
      <w:r w:rsidRPr="00850063">
        <w:rPr>
          <w:rFonts w:ascii="Times New Roman" w:hAnsi="Times New Roman" w:cs="Times New Roman"/>
          <w:b/>
          <w:sz w:val="28"/>
          <w:szCs w:val="28"/>
        </w:rPr>
        <w:t>Система сбора и утилизации ТБО</w:t>
      </w:r>
    </w:p>
    <w:p w:rsidR="0064446E" w:rsidRPr="00606ACA" w:rsidRDefault="0064446E" w:rsidP="001E2D14">
      <w:pPr>
        <w:pStyle w:val="Normal"/>
        <w:spacing w:line="360" w:lineRule="auto"/>
        <w:ind w:firstLine="708"/>
        <w:jc w:val="both"/>
        <w:rPr>
          <w:rFonts w:ascii="Times New Roman" w:eastAsia="MS Mincho" w:hAnsi="Times New Roman"/>
          <w:sz w:val="28"/>
          <w:szCs w:val="28"/>
        </w:rPr>
      </w:pPr>
      <w:r w:rsidRPr="00606ACA">
        <w:rPr>
          <w:rFonts w:ascii="Times New Roman" w:eastAsia="MS Mincho" w:hAnsi="Times New Roman"/>
          <w:sz w:val="28"/>
          <w:szCs w:val="28"/>
        </w:rPr>
        <w:t>Особое внимание необходимо уделить санитарной очистке территории, так к</w:t>
      </w:r>
      <w:r>
        <w:rPr>
          <w:rFonts w:ascii="Times New Roman" w:eastAsia="MS Mincho" w:hAnsi="Times New Roman"/>
          <w:sz w:val="28"/>
          <w:szCs w:val="28"/>
        </w:rPr>
        <w:t>ак проблема утилизации отходов в поселени</w:t>
      </w:r>
      <w:r w:rsidR="001E2D14">
        <w:rPr>
          <w:rFonts w:ascii="Times New Roman" w:eastAsia="MS Mincho" w:hAnsi="Times New Roman"/>
          <w:sz w:val="28"/>
          <w:szCs w:val="28"/>
        </w:rPr>
        <w:t>и</w:t>
      </w:r>
      <w:r>
        <w:rPr>
          <w:rFonts w:ascii="Times New Roman" w:eastAsia="MS Mincho" w:hAnsi="Times New Roman"/>
          <w:sz w:val="28"/>
          <w:szCs w:val="28"/>
        </w:rPr>
        <w:t xml:space="preserve"> является</w:t>
      </w:r>
      <w:r w:rsidRPr="00606ACA">
        <w:rPr>
          <w:rFonts w:ascii="Times New Roman" w:eastAsia="MS Mincho" w:hAnsi="Times New Roman"/>
          <w:sz w:val="28"/>
          <w:szCs w:val="28"/>
        </w:rPr>
        <w:t xml:space="preserve"> одной из самых приоритетных в решении задач по охране окружающей среды.</w:t>
      </w:r>
    </w:p>
    <w:p w:rsidR="0064446E" w:rsidRPr="00606ACA" w:rsidRDefault="0064446E" w:rsidP="001E2D14">
      <w:pPr>
        <w:pStyle w:val="Normal"/>
        <w:spacing w:line="360" w:lineRule="auto"/>
        <w:ind w:firstLine="708"/>
        <w:jc w:val="both"/>
        <w:rPr>
          <w:rFonts w:ascii="Times New Roman" w:eastAsia="MS Mincho" w:hAnsi="Times New Roman"/>
          <w:sz w:val="28"/>
          <w:szCs w:val="28"/>
        </w:rPr>
      </w:pPr>
      <w:r w:rsidRPr="00606ACA">
        <w:rPr>
          <w:rFonts w:ascii="Times New Roman" w:eastAsia="MS Mincho" w:hAnsi="Times New Roman"/>
          <w:sz w:val="28"/>
          <w:szCs w:val="28"/>
        </w:rPr>
        <w:t xml:space="preserve">Многие жители обезвреживают отходы способами, противоречащими санитарным нормам вывозят на свалки ТБО, сжигают не в специализированных установках и без очистки образующихся при этом </w:t>
      </w:r>
      <w:r w:rsidRPr="00606ACA">
        <w:rPr>
          <w:rFonts w:ascii="Times New Roman" w:eastAsia="MS Mincho" w:hAnsi="Times New Roman"/>
          <w:sz w:val="28"/>
          <w:szCs w:val="28"/>
        </w:rPr>
        <w:lastRenderedPageBreak/>
        <w:t>выбросов.</w:t>
      </w:r>
    </w:p>
    <w:p w:rsidR="0064446E" w:rsidRPr="00606ACA" w:rsidRDefault="0064446E" w:rsidP="001E2D14">
      <w:pPr>
        <w:pStyle w:val="Normal"/>
        <w:spacing w:line="360" w:lineRule="auto"/>
        <w:ind w:firstLine="708"/>
        <w:jc w:val="both"/>
        <w:rPr>
          <w:rFonts w:ascii="Times New Roman" w:eastAsia="MS Mincho" w:hAnsi="Times New Roman"/>
          <w:sz w:val="28"/>
          <w:szCs w:val="28"/>
        </w:rPr>
      </w:pPr>
      <w:r w:rsidRPr="00606ACA">
        <w:rPr>
          <w:rFonts w:ascii="Times New Roman" w:eastAsia="MS Mincho" w:hAnsi="Times New Roman"/>
          <w:sz w:val="28"/>
          <w:szCs w:val="28"/>
        </w:rPr>
        <w:t xml:space="preserve">Особого внимания требует проблема утилизации токсичных и экологически опасных отходов. </w:t>
      </w:r>
      <w:proofErr w:type="gramStart"/>
      <w:r w:rsidRPr="00606ACA">
        <w:rPr>
          <w:rFonts w:ascii="Times New Roman" w:eastAsia="MS Mincho" w:hAnsi="Times New Roman"/>
          <w:sz w:val="28"/>
          <w:szCs w:val="28"/>
        </w:rPr>
        <w:t>Состав отходов разнообразен: отходы нефтепродуктов, строительный мусор, металлолом, отходы деревопереработки, ртутьсодержащие отходы (люминесцентные лампы, ртутные приборы, их бой), автошины, аккумуляторные батареи, нефтепродукты, масла, растворители, лакокрасочные материалы, металлические по</w:t>
      </w:r>
      <w:r>
        <w:rPr>
          <w:rFonts w:ascii="Times New Roman" w:eastAsia="MS Mincho" w:hAnsi="Times New Roman"/>
          <w:sz w:val="28"/>
          <w:szCs w:val="28"/>
        </w:rPr>
        <w:t>рошки, химические реактивы и прочее.</w:t>
      </w:r>
      <w:proofErr w:type="gramEnd"/>
      <w:r>
        <w:rPr>
          <w:rFonts w:ascii="Times New Roman" w:eastAsia="MS Mincho" w:hAnsi="Times New Roman"/>
          <w:sz w:val="28"/>
          <w:szCs w:val="28"/>
        </w:rPr>
        <w:t xml:space="preserve"> </w:t>
      </w:r>
      <w:r w:rsidRPr="00606ACA">
        <w:rPr>
          <w:rFonts w:ascii="Times New Roman" w:eastAsia="MS Mincho" w:hAnsi="Times New Roman"/>
          <w:sz w:val="28"/>
          <w:szCs w:val="28"/>
        </w:rPr>
        <w:t xml:space="preserve">Утилизация и переработка отработанных автошин по-прежнему остается актуальной для региона. </w:t>
      </w:r>
    </w:p>
    <w:p w:rsidR="0064446E" w:rsidRPr="00606ACA" w:rsidRDefault="0064446E" w:rsidP="001E2D14">
      <w:pPr>
        <w:pStyle w:val="Normal"/>
        <w:spacing w:line="360" w:lineRule="auto"/>
        <w:ind w:firstLine="708"/>
        <w:jc w:val="both"/>
        <w:rPr>
          <w:rFonts w:ascii="Times New Roman" w:hAnsi="Times New Roman"/>
          <w:sz w:val="28"/>
          <w:szCs w:val="28"/>
        </w:rPr>
      </w:pPr>
      <w:r w:rsidRPr="00606ACA">
        <w:rPr>
          <w:rFonts w:ascii="Times New Roman" w:hAnsi="Times New Roman"/>
          <w:sz w:val="28"/>
          <w:szCs w:val="28"/>
        </w:rPr>
        <w:t>Основными положениями организации системы санитарной очистки являются:</w:t>
      </w:r>
    </w:p>
    <w:p w:rsidR="0064446E" w:rsidRPr="00606ACA" w:rsidRDefault="0064446E" w:rsidP="00774966">
      <w:pPr>
        <w:pStyle w:val="Normal"/>
        <w:numPr>
          <w:ilvl w:val="0"/>
          <w:numId w:val="6"/>
        </w:numPr>
        <w:spacing w:line="360" w:lineRule="auto"/>
        <w:jc w:val="both"/>
        <w:rPr>
          <w:rFonts w:ascii="Times New Roman" w:hAnsi="Times New Roman"/>
          <w:sz w:val="28"/>
          <w:szCs w:val="28"/>
        </w:rPr>
      </w:pPr>
      <w:r>
        <w:rPr>
          <w:rFonts w:ascii="Times New Roman" w:hAnsi="Times New Roman"/>
          <w:sz w:val="28"/>
          <w:szCs w:val="28"/>
        </w:rPr>
        <w:t>с</w:t>
      </w:r>
      <w:r w:rsidRPr="00606ACA">
        <w:rPr>
          <w:rFonts w:ascii="Times New Roman" w:hAnsi="Times New Roman"/>
          <w:sz w:val="28"/>
          <w:szCs w:val="28"/>
        </w:rPr>
        <w:t>бор, транспортировка и удаление твердых бытовых отходов (Т</w:t>
      </w:r>
      <w:r>
        <w:rPr>
          <w:rFonts w:ascii="Times New Roman" w:hAnsi="Times New Roman"/>
          <w:sz w:val="28"/>
          <w:szCs w:val="28"/>
        </w:rPr>
        <w:t>БО), а также всех видов отходов;</w:t>
      </w:r>
    </w:p>
    <w:p w:rsidR="0064446E" w:rsidRPr="00606ACA" w:rsidRDefault="0064446E" w:rsidP="00774966">
      <w:pPr>
        <w:pStyle w:val="Normal"/>
        <w:numPr>
          <w:ilvl w:val="0"/>
          <w:numId w:val="6"/>
        </w:numPr>
        <w:spacing w:line="360" w:lineRule="auto"/>
        <w:jc w:val="both"/>
        <w:rPr>
          <w:rFonts w:ascii="Times New Roman" w:hAnsi="Times New Roman"/>
          <w:sz w:val="28"/>
          <w:szCs w:val="28"/>
        </w:rPr>
      </w:pPr>
      <w:r>
        <w:rPr>
          <w:rFonts w:ascii="Times New Roman" w:hAnsi="Times New Roman"/>
          <w:sz w:val="28"/>
          <w:szCs w:val="28"/>
        </w:rPr>
        <w:t>о</w:t>
      </w:r>
      <w:r w:rsidRPr="00606ACA">
        <w:rPr>
          <w:rFonts w:ascii="Times New Roman" w:hAnsi="Times New Roman"/>
          <w:sz w:val="28"/>
          <w:szCs w:val="28"/>
        </w:rPr>
        <w:t>безврежив</w:t>
      </w:r>
      <w:r>
        <w:rPr>
          <w:rFonts w:ascii="Times New Roman" w:hAnsi="Times New Roman"/>
          <w:sz w:val="28"/>
          <w:szCs w:val="28"/>
        </w:rPr>
        <w:t>ание и утилизация всех отходов;</w:t>
      </w:r>
    </w:p>
    <w:p w:rsidR="0064446E" w:rsidRPr="00606ACA" w:rsidRDefault="0064446E" w:rsidP="00774966">
      <w:pPr>
        <w:pStyle w:val="Normal"/>
        <w:numPr>
          <w:ilvl w:val="0"/>
          <w:numId w:val="6"/>
        </w:numPr>
        <w:spacing w:line="360" w:lineRule="auto"/>
        <w:jc w:val="both"/>
        <w:rPr>
          <w:rFonts w:ascii="Times New Roman" w:hAnsi="Times New Roman"/>
          <w:sz w:val="28"/>
          <w:szCs w:val="28"/>
        </w:rPr>
      </w:pPr>
      <w:r>
        <w:rPr>
          <w:rFonts w:ascii="Times New Roman" w:hAnsi="Times New Roman"/>
          <w:sz w:val="28"/>
          <w:szCs w:val="28"/>
        </w:rPr>
        <w:t>о</w:t>
      </w:r>
      <w:r w:rsidRPr="00606ACA">
        <w:rPr>
          <w:rFonts w:ascii="Times New Roman" w:hAnsi="Times New Roman"/>
          <w:sz w:val="28"/>
          <w:szCs w:val="28"/>
        </w:rPr>
        <w:t>рганизация сб</w:t>
      </w:r>
      <w:r>
        <w:rPr>
          <w:rFonts w:ascii="Times New Roman" w:hAnsi="Times New Roman"/>
          <w:sz w:val="28"/>
          <w:szCs w:val="28"/>
        </w:rPr>
        <w:t>ора и удаление вторичного сырья;</w:t>
      </w:r>
    </w:p>
    <w:p w:rsidR="0064446E" w:rsidRPr="00606ACA" w:rsidRDefault="0064446E" w:rsidP="00774966">
      <w:pPr>
        <w:pStyle w:val="Normal"/>
        <w:numPr>
          <w:ilvl w:val="0"/>
          <w:numId w:val="6"/>
        </w:numPr>
        <w:spacing w:line="360" w:lineRule="auto"/>
        <w:jc w:val="both"/>
        <w:rPr>
          <w:rFonts w:ascii="Times New Roman" w:hAnsi="Times New Roman"/>
          <w:sz w:val="28"/>
          <w:szCs w:val="28"/>
        </w:rPr>
      </w:pPr>
      <w:r>
        <w:rPr>
          <w:rFonts w:ascii="Times New Roman" w:hAnsi="Times New Roman"/>
          <w:sz w:val="28"/>
          <w:szCs w:val="28"/>
        </w:rPr>
        <w:t>с</w:t>
      </w:r>
      <w:r w:rsidRPr="00606ACA">
        <w:rPr>
          <w:rFonts w:ascii="Times New Roman" w:hAnsi="Times New Roman"/>
          <w:sz w:val="28"/>
          <w:szCs w:val="28"/>
        </w:rPr>
        <w:t>бор, удаление и обезвреживание специфических отходов (подлежат учет</w:t>
      </w:r>
      <w:r>
        <w:rPr>
          <w:rFonts w:ascii="Times New Roman" w:hAnsi="Times New Roman"/>
          <w:sz w:val="28"/>
          <w:szCs w:val="28"/>
        </w:rPr>
        <w:t>у и отдельному обеззараживанию);</w:t>
      </w:r>
    </w:p>
    <w:p w:rsidR="0064446E" w:rsidRPr="00606ACA" w:rsidRDefault="0064446E" w:rsidP="00774966">
      <w:pPr>
        <w:pStyle w:val="Normal"/>
        <w:numPr>
          <w:ilvl w:val="0"/>
          <w:numId w:val="6"/>
        </w:numPr>
        <w:spacing w:line="360" w:lineRule="auto"/>
        <w:jc w:val="both"/>
        <w:rPr>
          <w:rFonts w:ascii="Times New Roman" w:hAnsi="Times New Roman"/>
          <w:sz w:val="28"/>
          <w:szCs w:val="28"/>
        </w:rPr>
      </w:pPr>
      <w:r>
        <w:rPr>
          <w:rFonts w:ascii="Times New Roman" w:hAnsi="Times New Roman"/>
          <w:sz w:val="28"/>
          <w:szCs w:val="28"/>
        </w:rPr>
        <w:t>у</w:t>
      </w:r>
      <w:r w:rsidRPr="00606ACA">
        <w:rPr>
          <w:rFonts w:ascii="Times New Roman" w:hAnsi="Times New Roman"/>
          <w:sz w:val="28"/>
          <w:szCs w:val="28"/>
        </w:rPr>
        <w:t xml:space="preserve">даление, обезвреживание и переработка </w:t>
      </w:r>
      <w:proofErr w:type="spellStart"/>
      <w:r w:rsidRPr="00606ACA">
        <w:rPr>
          <w:rFonts w:ascii="Times New Roman" w:hAnsi="Times New Roman"/>
          <w:sz w:val="28"/>
          <w:szCs w:val="28"/>
        </w:rPr>
        <w:t>неути</w:t>
      </w:r>
      <w:r>
        <w:rPr>
          <w:rFonts w:ascii="Times New Roman" w:hAnsi="Times New Roman"/>
          <w:sz w:val="28"/>
          <w:szCs w:val="28"/>
        </w:rPr>
        <w:t>лизируемых</w:t>
      </w:r>
      <w:proofErr w:type="spellEnd"/>
      <w:r>
        <w:rPr>
          <w:rFonts w:ascii="Times New Roman" w:hAnsi="Times New Roman"/>
          <w:sz w:val="28"/>
          <w:szCs w:val="28"/>
        </w:rPr>
        <w:t xml:space="preserve"> промышленных отходов;</w:t>
      </w:r>
    </w:p>
    <w:p w:rsidR="0064446E" w:rsidRPr="00606ACA" w:rsidRDefault="0064446E" w:rsidP="00774966">
      <w:pPr>
        <w:pStyle w:val="Normal"/>
        <w:numPr>
          <w:ilvl w:val="0"/>
          <w:numId w:val="6"/>
        </w:numPr>
        <w:spacing w:line="360" w:lineRule="auto"/>
        <w:jc w:val="both"/>
        <w:rPr>
          <w:rFonts w:ascii="Times New Roman" w:hAnsi="Times New Roman"/>
          <w:sz w:val="28"/>
          <w:szCs w:val="28"/>
        </w:rPr>
      </w:pPr>
      <w:r>
        <w:rPr>
          <w:rFonts w:ascii="Times New Roman" w:hAnsi="Times New Roman"/>
          <w:sz w:val="28"/>
          <w:szCs w:val="28"/>
        </w:rPr>
        <w:t>у</w:t>
      </w:r>
      <w:r w:rsidRPr="00606ACA">
        <w:rPr>
          <w:rFonts w:ascii="Times New Roman" w:hAnsi="Times New Roman"/>
          <w:sz w:val="28"/>
          <w:szCs w:val="28"/>
        </w:rPr>
        <w:t xml:space="preserve">борка территорий от мусора, снега. </w:t>
      </w:r>
    </w:p>
    <w:p w:rsidR="0064446E" w:rsidRPr="00606ACA" w:rsidRDefault="0064446E" w:rsidP="001E2D14">
      <w:pPr>
        <w:pStyle w:val="Normal"/>
        <w:spacing w:line="360" w:lineRule="auto"/>
        <w:ind w:firstLine="708"/>
        <w:jc w:val="both"/>
        <w:rPr>
          <w:rFonts w:ascii="Times New Roman" w:hAnsi="Times New Roman"/>
          <w:sz w:val="28"/>
          <w:szCs w:val="28"/>
        </w:rPr>
      </w:pPr>
      <w:r w:rsidRPr="00606ACA">
        <w:rPr>
          <w:rFonts w:ascii="Times New Roman" w:hAnsi="Times New Roman"/>
          <w:sz w:val="28"/>
          <w:szCs w:val="28"/>
        </w:rPr>
        <w:t>Организация системы санитарной очистки надлежащим образом чрезвычайно актуальна вследствие гидравлической зависимости водных систем от состояния территории селитебной и промышленной зон, от состояния почвы.</w:t>
      </w:r>
    </w:p>
    <w:p w:rsidR="00847DA1" w:rsidRDefault="0064446E" w:rsidP="001D78A1">
      <w:pPr>
        <w:pStyle w:val="Normal"/>
        <w:spacing w:line="360" w:lineRule="auto"/>
        <w:ind w:firstLine="708"/>
        <w:jc w:val="both"/>
        <w:rPr>
          <w:rFonts w:ascii="Times New Roman" w:hAnsi="Times New Roman"/>
          <w:sz w:val="28"/>
          <w:szCs w:val="28"/>
        </w:rPr>
      </w:pPr>
      <w:proofErr w:type="gramStart"/>
      <w:r w:rsidRPr="00606ACA">
        <w:rPr>
          <w:rFonts w:ascii="Times New Roman" w:hAnsi="Times New Roman"/>
          <w:sz w:val="28"/>
          <w:szCs w:val="28"/>
        </w:rPr>
        <w:t>Нормы накопления отходов принимаются в соответствии с численностью населения (согласно СНиП 2.07.01-89</w:t>
      </w:r>
      <w:r w:rsidRPr="00606ACA">
        <w:rPr>
          <w:rFonts w:ascii="Times New Roman" w:hAnsi="Times New Roman"/>
          <w:sz w:val="28"/>
          <w:szCs w:val="28"/>
          <w:vertAlign w:val="superscript"/>
        </w:rPr>
        <w:sym w:font="Symbol" w:char="F02A"/>
      </w:r>
      <w:r w:rsidRPr="00606ACA">
        <w:rPr>
          <w:rFonts w:ascii="Times New Roman" w:hAnsi="Times New Roman"/>
          <w:sz w:val="28"/>
          <w:szCs w:val="28"/>
          <w:vertAlign w:val="superscript"/>
        </w:rPr>
        <w:t xml:space="preserve"> </w:t>
      </w:r>
      <w:r w:rsidRPr="00606ACA">
        <w:rPr>
          <w:rFonts w:ascii="Times New Roman" w:hAnsi="Times New Roman"/>
          <w:sz w:val="28"/>
          <w:szCs w:val="28"/>
        </w:rPr>
        <w:t>«Градостроительство.</w:t>
      </w:r>
      <w:proofErr w:type="gramEnd"/>
      <w:r w:rsidRPr="00606ACA">
        <w:rPr>
          <w:rFonts w:ascii="Times New Roman" w:hAnsi="Times New Roman"/>
          <w:sz w:val="28"/>
          <w:szCs w:val="28"/>
        </w:rPr>
        <w:t xml:space="preserve"> </w:t>
      </w:r>
      <w:proofErr w:type="gramStart"/>
      <w:r w:rsidRPr="00606ACA">
        <w:rPr>
          <w:rFonts w:ascii="Times New Roman" w:hAnsi="Times New Roman"/>
          <w:sz w:val="28"/>
          <w:szCs w:val="28"/>
        </w:rPr>
        <w:t>Планировка и застройка городских и сельских поселений») и с учетом сложившейся конкретной ситуации.</w:t>
      </w:r>
      <w:proofErr w:type="gramEnd"/>
    </w:p>
    <w:p w:rsidR="00847DA1" w:rsidRDefault="00A84C7F" w:rsidP="001E2D14">
      <w:pPr>
        <w:pStyle w:val="Normal"/>
        <w:spacing w:line="360" w:lineRule="auto"/>
        <w:ind w:firstLine="708"/>
        <w:jc w:val="both"/>
        <w:rPr>
          <w:rFonts w:ascii="Times New Roman" w:hAnsi="Times New Roman"/>
          <w:sz w:val="28"/>
          <w:szCs w:val="28"/>
        </w:rPr>
      </w:pPr>
      <w:r w:rsidRPr="00A84C7F">
        <w:rPr>
          <w:rFonts w:ascii="Times New Roman" w:hAnsi="Times New Roman"/>
          <w:sz w:val="28"/>
          <w:szCs w:val="28"/>
        </w:rPr>
        <w:t xml:space="preserve">На территории </w:t>
      </w:r>
      <w:proofErr w:type="spellStart"/>
      <w:r>
        <w:rPr>
          <w:rFonts w:ascii="Times New Roman" w:hAnsi="Times New Roman"/>
          <w:sz w:val="28"/>
          <w:szCs w:val="28"/>
        </w:rPr>
        <w:t>Енгалычевс</w:t>
      </w:r>
      <w:r w:rsidRPr="00A84C7F">
        <w:rPr>
          <w:rFonts w:ascii="Times New Roman" w:hAnsi="Times New Roman"/>
          <w:sz w:val="28"/>
          <w:szCs w:val="28"/>
        </w:rPr>
        <w:t>кого</w:t>
      </w:r>
      <w:proofErr w:type="spellEnd"/>
      <w:r w:rsidRPr="00A84C7F">
        <w:rPr>
          <w:rFonts w:ascii="Times New Roman" w:hAnsi="Times New Roman"/>
          <w:sz w:val="28"/>
          <w:szCs w:val="28"/>
        </w:rPr>
        <w:t xml:space="preserve"> сельского поселения уже имеются </w:t>
      </w:r>
      <w:r w:rsidRPr="00A84C7F">
        <w:rPr>
          <w:rFonts w:ascii="Times New Roman" w:hAnsi="Times New Roman"/>
          <w:sz w:val="28"/>
          <w:szCs w:val="28"/>
        </w:rPr>
        <w:lastRenderedPageBreak/>
        <w:t xml:space="preserve">контейнерные площадки и контейнеры. </w:t>
      </w:r>
      <w:r w:rsidR="00847DA1" w:rsidRPr="00847DA1">
        <w:rPr>
          <w:rFonts w:ascii="Times New Roman" w:hAnsi="Times New Roman"/>
          <w:sz w:val="28"/>
          <w:szCs w:val="28"/>
        </w:rPr>
        <w:t>Организация, учитывающая ТБО и КТО</w:t>
      </w:r>
      <w:r w:rsidR="00847DA1">
        <w:rPr>
          <w:rFonts w:ascii="Times New Roman" w:hAnsi="Times New Roman"/>
          <w:sz w:val="28"/>
          <w:szCs w:val="28"/>
        </w:rPr>
        <w:t xml:space="preserve"> - </w:t>
      </w:r>
      <w:r w:rsidR="00847DA1" w:rsidRPr="00847DA1">
        <w:rPr>
          <w:rFonts w:ascii="Times New Roman" w:hAnsi="Times New Roman"/>
          <w:sz w:val="28"/>
          <w:szCs w:val="28"/>
        </w:rPr>
        <w:t xml:space="preserve"> ООО </w:t>
      </w:r>
      <w:proofErr w:type="spellStart"/>
      <w:r w:rsidR="00847DA1" w:rsidRPr="00847DA1">
        <w:rPr>
          <w:rFonts w:ascii="Times New Roman" w:hAnsi="Times New Roman"/>
          <w:sz w:val="28"/>
          <w:szCs w:val="28"/>
        </w:rPr>
        <w:t>Спецавтохозяйство</w:t>
      </w:r>
      <w:proofErr w:type="spellEnd"/>
      <w:r w:rsidR="00847DA1">
        <w:rPr>
          <w:rFonts w:ascii="Times New Roman" w:hAnsi="Times New Roman"/>
          <w:sz w:val="28"/>
          <w:szCs w:val="28"/>
        </w:rPr>
        <w:t>, н</w:t>
      </w:r>
      <w:r w:rsidR="00847DA1" w:rsidRPr="00847DA1">
        <w:rPr>
          <w:rFonts w:ascii="Times New Roman" w:hAnsi="Times New Roman"/>
          <w:sz w:val="28"/>
          <w:szCs w:val="28"/>
        </w:rPr>
        <w:t>аправление деятельности организации (согласно уставным документам)</w:t>
      </w:r>
      <w:r w:rsidR="00847DA1" w:rsidRPr="00847DA1">
        <w:rPr>
          <w:rFonts w:ascii="Times New Roman" w:hAnsi="Times New Roman"/>
          <w:sz w:val="28"/>
          <w:szCs w:val="28"/>
        </w:rPr>
        <w:tab/>
      </w:r>
      <w:r w:rsidR="00847DA1">
        <w:rPr>
          <w:rFonts w:ascii="Times New Roman" w:hAnsi="Times New Roman"/>
          <w:sz w:val="28"/>
          <w:szCs w:val="28"/>
        </w:rPr>
        <w:t>-</w:t>
      </w:r>
      <w:r w:rsidR="00847DA1" w:rsidRPr="00847DA1">
        <w:rPr>
          <w:rFonts w:ascii="Times New Roman" w:hAnsi="Times New Roman"/>
          <w:sz w:val="28"/>
          <w:szCs w:val="28"/>
        </w:rPr>
        <w:t xml:space="preserve">  </w:t>
      </w:r>
      <w:r w:rsidR="00847DA1">
        <w:rPr>
          <w:rFonts w:ascii="Times New Roman" w:hAnsi="Times New Roman"/>
          <w:sz w:val="28"/>
          <w:szCs w:val="28"/>
        </w:rPr>
        <w:t>с</w:t>
      </w:r>
      <w:r w:rsidR="00847DA1" w:rsidRPr="00847DA1">
        <w:rPr>
          <w:rFonts w:ascii="Times New Roman" w:hAnsi="Times New Roman"/>
          <w:sz w:val="28"/>
          <w:szCs w:val="28"/>
        </w:rPr>
        <w:t>бор и вывоз ТБО с последующим их захоронением (утилизацией) на полигоне ТБО</w:t>
      </w:r>
      <w:r w:rsidR="00847DA1">
        <w:rPr>
          <w:rFonts w:ascii="Times New Roman" w:hAnsi="Times New Roman"/>
          <w:sz w:val="28"/>
          <w:szCs w:val="28"/>
        </w:rPr>
        <w:t>, р</w:t>
      </w:r>
      <w:r w:rsidR="00847DA1" w:rsidRPr="00847DA1">
        <w:rPr>
          <w:rFonts w:ascii="Times New Roman" w:hAnsi="Times New Roman"/>
          <w:sz w:val="28"/>
          <w:szCs w:val="28"/>
        </w:rPr>
        <w:t xml:space="preserve">уководитель </w:t>
      </w:r>
      <w:r w:rsidR="00847DA1">
        <w:rPr>
          <w:rFonts w:ascii="Times New Roman" w:hAnsi="Times New Roman"/>
          <w:sz w:val="28"/>
          <w:szCs w:val="28"/>
        </w:rPr>
        <w:t xml:space="preserve">- </w:t>
      </w:r>
      <w:proofErr w:type="spellStart"/>
      <w:r w:rsidR="00847DA1" w:rsidRPr="00847DA1">
        <w:rPr>
          <w:rFonts w:ascii="Times New Roman" w:hAnsi="Times New Roman"/>
          <w:sz w:val="28"/>
          <w:szCs w:val="28"/>
        </w:rPr>
        <w:t>Тулисов</w:t>
      </w:r>
      <w:proofErr w:type="spellEnd"/>
      <w:r w:rsidR="00847DA1" w:rsidRPr="00847DA1">
        <w:rPr>
          <w:rFonts w:ascii="Times New Roman" w:hAnsi="Times New Roman"/>
          <w:sz w:val="28"/>
          <w:szCs w:val="28"/>
        </w:rPr>
        <w:t xml:space="preserve"> В.М.</w:t>
      </w:r>
    </w:p>
    <w:p w:rsidR="001D78A1" w:rsidRPr="00606ACA" w:rsidRDefault="001D78A1" w:rsidP="001E2D14">
      <w:pPr>
        <w:pStyle w:val="Normal"/>
        <w:spacing w:line="360" w:lineRule="auto"/>
        <w:ind w:firstLine="708"/>
        <w:jc w:val="both"/>
        <w:rPr>
          <w:rFonts w:ascii="Times New Roman" w:hAnsi="Times New Roman"/>
          <w:sz w:val="28"/>
          <w:szCs w:val="28"/>
        </w:rPr>
      </w:pPr>
      <w:r w:rsidRPr="001D78A1">
        <w:rPr>
          <w:rFonts w:ascii="Times New Roman" w:hAnsi="Times New Roman"/>
          <w:sz w:val="28"/>
          <w:szCs w:val="28"/>
        </w:rPr>
        <w:t>Тариф</w:t>
      </w:r>
      <w:r>
        <w:rPr>
          <w:rFonts w:ascii="Times New Roman" w:hAnsi="Times New Roman"/>
          <w:sz w:val="28"/>
          <w:szCs w:val="28"/>
        </w:rPr>
        <w:t xml:space="preserve"> - </w:t>
      </w:r>
      <w:r w:rsidRPr="001D78A1">
        <w:rPr>
          <w:rFonts w:ascii="Times New Roman" w:hAnsi="Times New Roman"/>
          <w:sz w:val="28"/>
          <w:szCs w:val="28"/>
        </w:rPr>
        <w:t xml:space="preserve">45 руб. с человека в месяц в </w:t>
      </w:r>
      <w:proofErr w:type="spellStart"/>
      <w:r w:rsidRPr="001D78A1">
        <w:rPr>
          <w:rFonts w:ascii="Times New Roman" w:hAnsi="Times New Roman"/>
          <w:sz w:val="28"/>
          <w:szCs w:val="28"/>
        </w:rPr>
        <w:t>т.ч</w:t>
      </w:r>
      <w:proofErr w:type="spellEnd"/>
      <w:r w:rsidRPr="001D78A1">
        <w:rPr>
          <w:rFonts w:ascii="Times New Roman" w:hAnsi="Times New Roman"/>
          <w:sz w:val="28"/>
          <w:szCs w:val="28"/>
        </w:rPr>
        <w:t>. сбор и вывоз ТБО 41.10, захоронение ТБО -3,90 руб.</w:t>
      </w:r>
    </w:p>
    <w:p w:rsidR="00850063" w:rsidRPr="00850063" w:rsidRDefault="00850063" w:rsidP="008843BF">
      <w:pPr>
        <w:pStyle w:val="Normal"/>
        <w:spacing w:before="200" w:line="360" w:lineRule="auto"/>
        <w:ind w:firstLine="708"/>
        <w:jc w:val="both"/>
        <w:rPr>
          <w:rFonts w:ascii="Times New Roman" w:hAnsi="Times New Roman" w:cs="Times New Roman"/>
          <w:b/>
          <w:sz w:val="28"/>
          <w:szCs w:val="28"/>
        </w:rPr>
      </w:pPr>
      <w:r w:rsidRPr="00850063">
        <w:rPr>
          <w:rFonts w:ascii="Times New Roman" w:hAnsi="Times New Roman" w:cs="Times New Roman"/>
          <w:b/>
          <w:sz w:val="28"/>
          <w:szCs w:val="28"/>
        </w:rPr>
        <w:t xml:space="preserve">2.4 Канализация </w:t>
      </w:r>
    </w:p>
    <w:p w:rsidR="00850063" w:rsidRDefault="00EB3CB2" w:rsidP="008843BF">
      <w:pPr>
        <w:pStyle w:val="Normal"/>
        <w:spacing w:before="20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Централизованная система водоотведения в </w:t>
      </w:r>
      <w:proofErr w:type="spellStart"/>
      <w:r>
        <w:rPr>
          <w:rFonts w:ascii="Times New Roman" w:hAnsi="Times New Roman" w:cs="Times New Roman"/>
          <w:sz w:val="28"/>
          <w:szCs w:val="28"/>
        </w:rPr>
        <w:t>Енгалычевском</w:t>
      </w:r>
      <w:proofErr w:type="spellEnd"/>
      <w:r>
        <w:rPr>
          <w:rFonts w:ascii="Times New Roman" w:hAnsi="Times New Roman" w:cs="Times New Roman"/>
          <w:sz w:val="28"/>
          <w:szCs w:val="28"/>
        </w:rPr>
        <w:t xml:space="preserve"> сельском поселении отсутствует. </w:t>
      </w:r>
    </w:p>
    <w:p w:rsidR="008843BF" w:rsidRPr="001C6FAE" w:rsidRDefault="008843BF" w:rsidP="008843BF">
      <w:pPr>
        <w:pStyle w:val="Normal"/>
        <w:spacing w:before="200" w:line="360" w:lineRule="auto"/>
        <w:ind w:firstLine="708"/>
        <w:jc w:val="both"/>
        <w:rPr>
          <w:rFonts w:ascii="Times New Roman" w:hAnsi="Times New Roman"/>
          <w:b/>
          <w:sz w:val="28"/>
          <w:szCs w:val="28"/>
        </w:rPr>
      </w:pPr>
      <w:r w:rsidRPr="00850063">
        <w:rPr>
          <w:rFonts w:ascii="Times New Roman" w:hAnsi="Times New Roman"/>
          <w:b/>
          <w:sz w:val="28"/>
          <w:szCs w:val="28"/>
        </w:rPr>
        <w:t>2.5 Газоснабжение</w:t>
      </w:r>
      <w:r w:rsidRPr="001C6FAE">
        <w:rPr>
          <w:rFonts w:ascii="Times New Roman" w:hAnsi="Times New Roman"/>
          <w:b/>
          <w:sz w:val="28"/>
          <w:szCs w:val="28"/>
        </w:rPr>
        <w:t xml:space="preserve"> </w:t>
      </w:r>
    </w:p>
    <w:p w:rsidR="008843BF" w:rsidRPr="00606ACA" w:rsidRDefault="008843BF" w:rsidP="00850063">
      <w:pPr>
        <w:pStyle w:val="Normal"/>
        <w:spacing w:line="360" w:lineRule="auto"/>
        <w:ind w:firstLine="708"/>
        <w:jc w:val="both"/>
        <w:rPr>
          <w:rFonts w:ascii="Times New Roman" w:hAnsi="Times New Roman"/>
          <w:sz w:val="28"/>
          <w:szCs w:val="28"/>
        </w:rPr>
      </w:pPr>
      <w:r w:rsidRPr="00606ACA">
        <w:rPr>
          <w:rFonts w:ascii="Times New Roman" w:hAnsi="Times New Roman"/>
          <w:sz w:val="28"/>
          <w:szCs w:val="28"/>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8843BF" w:rsidRPr="00606ACA" w:rsidRDefault="008843BF" w:rsidP="00850063">
      <w:pPr>
        <w:pStyle w:val="Normal"/>
        <w:spacing w:line="360" w:lineRule="auto"/>
        <w:ind w:firstLine="708"/>
        <w:jc w:val="both"/>
        <w:rPr>
          <w:rFonts w:ascii="Times New Roman" w:hAnsi="Times New Roman"/>
          <w:sz w:val="28"/>
          <w:szCs w:val="28"/>
        </w:rPr>
      </w:pPr>
      <w:r w:rsidRPr="00606ACA">
        <w:rPr>
          <w:rFonts w:ascii="Times New Roman" w:hAnsi="Times New Roman"/>
          <w:sz w:val="28"/>
          <w:szCs w:val="28"/>
        </w:rPr>
        <w:t xml:space="preserve">Применение природного газа в котельных и жилых домах (квартирах)  коренным образом меняет в лучшую сторону перспективу социально-экономического развития населенных пунктов и населения всего </w:t>
      </w:r>
      <w:proofErr w:type="spellStart"/>
      <w:r>
        <w:rPr>
          <w:rFonts w:ascii="Times New Roman" w:hAnsi="Times New Roman"/>
          <w:sz w:val="28"/>
          <w:szCs w:val="28"/>
        </w:rPr>
        <w:t>Енгалычевского</w:t>
      </w:r>
      <w:proofErr w:type="spellEnd"/>
      <w:r w:rsidRPr="00606ACA">
        <w:rPr>
          <w:rFonts w:ascii="Times New Roman" w:hAnsi="Times New Roman"/>
          <w:sz w:val="28"/>
          <w:szCs w:val="28"/>
        </w:rPr>
        <w:t xml:space="preserve"> сельского поселения, в корне меняет бытовые условия жизни людей и выводит из числа депрессивных территорий.</w:t>
      </w:r>
    </w:p>
    <w:p w:rsidR="00BF17C1" w:rsidRPr="00BF17C1" w:rsidRDefault="00BF17C1" w:rsidP="000665C5">
      <w:pPr>
        <w:spacing w:after="0" w:line="360" w:lineRule="auto"/>
        <w:ind w:firstLine="709"/>
        <w:jc w:val="both"/>
        <w:rPr>
          <w:rFonts w:ascii="Times New Roman" w:hAnsi="Times New Roman" w:cs="Times New Roman"/>
          <w:sz w:val="28"/>
          <w:szCs w:val="28"/>
        </w:rPr>
      </w:pPr>
      <w:r w:rsidRPr="00BF17C1">
        <w:rPr>
          <w:rFonts w:ascii="Times New Roman" w:hAnsi="Times New Roman" w:cs="Times New Roman"/>
          <w:sz w:val="28"/>
          <w:szCs w:val="28"/>
        </w:rPr>
        <w:t>Обслуживающая организация системы газоснабжения</w:t>
      </w:r>
      <w:r w:rsidR="00FC050A">
        <w:rPr>
          <w:rFonts w:ascii="Times New Roman" w:hAnsi="Times New Roman" w:cs="Times New Roman"/>
          <w:sz w:val="28"/>
          <w:szCs w:val="28"/>
        </w:rPr>
        <w:t xml:space="preserve"> -</w:t>
      </w:r>
      <w:r w:rsidR="00FC050A" w:rsidRPr="00FC050A">
        <w:rPr>
          <w:rFonts w:ascii="Times New Roman" w:hAnsi="Times New Roman" w:cs="Times New Roman"/>
          <w:sz w:val="28"/>
          <w:szCs w:val="28"/>
        </w:rPr>
        <w:t xml:space="preserve"> </w:t>
      </w:r>
      <w:r w:rsidR="00FC050A">
        <w:rPr>
          <w:rFonts w:ascii="Times New Roman" w:hAnsi="Times New Roman" w:cs="Times New Roman"/>
          <w:sz w:val="28"/>
          <w:szCs w:val="28"/>
        </w:rPr>
        <w:t>ф</w:t>
      </w:r>
      <w:r w:rsidR="00FC050A" w:rsidRPr="00BF17C1">
        <w:rPr>
          <w:rFonts w:ascii="Times New Roman" w:hAnsi="Times New Roman" w:cs="Times New Roman"/>
          <w:sz w:val="28"/>
          <w:szCs w:val="28"/>
        </w:rPr>
        <w:t>илиал АО «Газпром газораспределение Саранск» в</w:t>
      </w:r>
      <w:r w:rsidR="000665C5">
        <w:rPr>
          <w:rFonts w:ascii="Times New Roman" w:hAnsi="Times New Roman" w:cs="Times New Roman"/>
          <w:sz w:val="28"/>
          <w:szCs w:val="28"/>
        </w:rPr>
        <w:t xml:space="preserve"> </w:t>
      </w:r>
      <w:proofErr w:type="spellStart"/>
      <w:r w:rsidR="000665C5">
        <w:rPr>
          <w:rFonts w:ascii="Times New Roman" w:hAnsi="Times New Roman" w:cs="Times New Roman"/>
          <w:sz w:val="28"/>
          <w:szCs w:val="28"/>
        </w:rPr>
        <w:t>р.п</w:t>
      </w:r>
      <w:proofErr w:type="spellEnd"/>
      <w:r w:rsidR="000665C5">
        <w:rPr>
          <w:rFonts w:ascii="Times New Roman" w:hAnsi="Times New Roman" w:cs="Times New Roman"/>
          <w:sz w:val="28"/>
          <w:szCs w:val="28"/>
        </w:rPr>
        <w:t>. Чамзинке Дубенский участок, р</w:t>
      </w:r>
      <w:r w:rsidR="00FC050A">
        <w:rPr>
          <w:rFonts w:ascii="Times New Roman" w:hAnsi="Times New Roman" w:cs="Times New Roman"/>
          <w:sz w:val="28"/>
          <w:szCs w:val="28"/>
        </w:rPr>
        <w:t xml:space="preserve">уководитель </w:t>
      </w:r>
      <w:proofErr w:type="spellStart"/>
      <w:r w:rsidR="00FC050A" w:rsidRPr="00BF17C1">
        <w:rPr>
          <w:rFonts w:ascii="Times New Roman" w:hAnsi="Times New Roman" w:cs="Times New Roman"/>
          <w:sz w:val="28"/>
          <w:szCs w:val="28"/>
        </w:rPr>
        <w:t>Наумкин</w:t>
      </w:r>
      <w:proofErr w:type="spellEnd"/>
      <w:r w:rsidR="00FC050A" w:rsidRPr="00BF17C1">
        <w:rPr>
          <w:rFonts w:ascii="Times New Roman" w:hAnsi="Times New Roman" w:cs="Times New Roman"/>
          <w:sz w:val="28"/>
          <w:szCs w:val="28"/>
        </w:rPr>
        <w:t xml:space="preserve"> Н.И.</w:t>
      </w:r>
      <w:r w:rsidR="00FC050A" w:rsidRPr="00BF17C1">
        <w:rPr>
          <w:rFonts w:ascii="Times New Roman" w:hAnsi="Times New Roman" w:cs="Times New Roman"/>
          <w:sz w:val="28"/>
          <w:szCs w:val="28"/>
        </w:rPr>
        <w:tab/>
      </w:r>
    </w:p>
    <w:p w:rsidR="00BF17C1" w:rsidRPr="00BF17C1" w:rsidRDefault="00BF17C1" w:rsidP="000665C5">
      <w:pPr>
        <w:spacing w:after="0" w:line="360" w:lineRule="auto"/>
        <w:ind w:firstLine="709"/>
        <w:jc w:val="both"/>
        <w:rPr>
          <w:rFonts w:ascii="Times New Roman" w:hAnsi="Times New Roman" w:cs="Times New Roman"/>
          <w:sz w:val="28"/>
          <w:szCs w:val="28"/>
        </w:rPr>
      </w:pPr>
      <w:r w:rsidRPr="00BF17C1">
        <w:rPr>
          <w:rFonts w:ascii="Times New Roman" w:hAnsi="Times New Roman" w:cs="Times New Roman"/>
          <w:sz w:val="28"/>
          <w:szCs w:val="28"/>
        </w:rPr>
        <w:t xml:space="preserve">Протяженности </w:t>
      </w:r>
      <w:r w:rsidR="000665C5">
        <w:rPr>
          <w:rFonts w:ascii="Times New Roman" w:hAnsi="Times New Roman" w:cs="Times New Roman"/>
          <w:sz w:val="28"/>
          <w:szCs w:val="28"/>
        </w:rPr>
        <w:t xml:space="preserve"> газопровода </w:t>
      </w:r>
      <w:r w:rsidRPr="00BF17C1">
        <w:rPr>
          <w:rFonts w:ascii="Times New Roman" w:hAnsi="Times New Roman" w:cs="Times New Roman"/>
          <w:sz w:val="28"/>
          <w:szCs w:val="28"/>
        </w:rPr>
        <w:t>(Г</w:t>
      </w:r>
      <w:proofErr w:type="gramStart"/>
      <w:r w:rsidRPr="00BF17C1">
        <w:rPr>
          <w:rFonts w:ascii="Times New Roman" w:hAnsi="Times New Roman" w:cs="Times New Roman"/>
          <w:sz w:val="28"/>
          <w:szCs w:val="28"/>
        </w:rPr>
        <w:t>1</w:t>
      </w:r>
      <w:proofErr w:type="gramEnd"/>
      <w:r w:rsidRPr="00BF17C1">
        <w:rPr>
          <w:rFonts w:ascii="Times New Roman" w:hAnsi="Times New Roman" w:cs="Times New Roman"/>
          <w:sz w:val="28"/>
          <w:szCs w:val="28"/>
        </w:rPr>
        <w:t>, Г2, Г3)</w:t>
      </w:r>
      <w:r w:rsidRPr="00BF17C1">
        <w:rPr>
          <w:rFonts w:ascii="Times New Roman" w:hAnsi="Times New Roman" w:cs="Times New Roman"/>
          <w:sz w:val="28"/>
          <w:szCs w:val="28"/>
        </w:rPr>
        <w:tab/>
      </w:r>
      <w:r w:rsidR="000665C5">
        <w:rPr>
          <w:rFonts w:ascii="Times New Roman" w:hAnsi="Times New Roman" w:cs="Times New Roman"/>
          <w:sz w:val="28"/>
          <w:szCs w:val="28"/>
        </w:rPr>
        <w:t>: н</w:t>
      </w:r>
      <w:r w:rsidRPr="00BF17C1">
        <w:rPr>
          <w:rFonts w:ascii="Times New Roman" w:hAnsi="Times New Roman" w:cs="Times New Roman"/>
          <w:sz w:val="28"/>
          <w:szCs w:val="28"/>
        </w:rPr>
        <w:t>изкого давления - 14584 м, среднего давления – 120</w:t>
      </w:r>
      <w:r w:rsidR="000665C5">
        <w:rPr>
          <w:rFonts w:ascii="Times New Roman" w:hAnsi="Times New Roman" w:cs="Times New Roman"/>
          <w:sz w:val="28"/>
          <w:szCs w:val="28"/>
        </w:rPr>
        <w:t>00м, высокого давления 10736 м. Износ труб составляет приблизительно</w:t>
      </w:r>
      <w:r w:rsidRPr="00BF17C1">
        <w:rPr>
          <w:rFonts w:ascii="Times New Roman" w:hAnsi="Times New Roman" w:cs="Times New Roman"/>
          <w:sz w:val="28"/>
          <w:szCs w:val="28"/>
        </w:rPr>
        <w:tab/>
        <w:t>30-35 %</w:t>
      </w:r>
      <w:r w:rsidR="000665C5">
        <w:rPr>
          <w:rFonts w:ascii="Times New Roman" w:hAnsi="Times New Roman" w:cs="Times New Roman"/>
          <w:sz w:val="28"/>
          <w:szCs w:val="28"/>
        </w:rPr>
        <w:t>.</w:t>
      </w:r>
      <w:r w:rsidRPr="00BF17C1">
        <w:rPr>
          <w:rFonts w:ascii="Times New Roman" w:hAnsi="Times New Roman" w:cs="Times New Roman"/>
          <w:sz w:val="28"/>
          <w:szCs w:val="28"/>
        </w:rPr>
        <w:tab/>
      </w:r>
    </w:p>
    <w:p w:rsidR="006015E2" w:rsidRDefault="006015E2" w:rsidP="00564FD9"/>
    <w:p w:rsidR="00CB3A8A" w:rsidRPr="00CB3A8A" w:rsidRDefault="00CB3A8A" w:rsidP="00CB3A8A">
      <w:pPr>
        <w:ind w:firstLine="709"/>
        <w:rPr>
          <w:rFonts w:ascii="Times New Roman" w:hAnsi="Times New Roman" w:cs="Times New Roman"/>
          <w:b/>
          <w:sz w:val="28"/>
          <w:szCs w:val="28"/>
        </w:rPr>
      </w:pPr>
      <w:r w:rsidRPr="00CB3A8A">
        <w:rPr>
          <w:rFonts w:ascii="Times New Roman" w:hAnsi="Times New Roman" w:cs="Times New Roman"/>
          <w:b/>
          <w:sz w:val="28"/>
          <w:szCs w:val="28"/>
        </w:rPr>
        <w:t>2.6 Теплоснабжение</w:t>
      </w:r>
    </w:p>
    <w:p w:rsidR="00CB3A8A" w:rsidRDefault="00CB3A8A" w:rsidP="00CB3A8A">
      <w:pPr>
        <w:pStyle w:val="Normal"/>
        <w:spacing w:before="20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Централизованная система теплоснабжения в </w:t>
      </w:r>
      <w:proofErr w:type="spellStart"/>
      <w:r>
        <w:rPr>
          <w:rFonts w:ascii="Times New Roman" w:hAnsi="Times New Roman" w:cs="Times New Roman"/>
          <w:sz w:val="28"/>
          <w:szCs w:val="28"/>
        </w:rPr>
        <w:t>Енгалычевском</w:t>
      </w:r>
      <w:proofErr w:type="spellEnd"/>
      <w:r>
        <w:rPr>
          <w:rFonts w:ascii="Times New Roman" w:hAnsi="Times New Roman" w:cs="Times New Roman"/>
          <w:sz w:val="28"/>
          <w:szCs w:val="28"/>
        </w:rPr>
        <w:t xml:space="preserve"> сельском поселении отсутствует. </w:t>
      </w:r>
    </w:p>
    <w:p w:rsidR="00CB3A8A" w:rsidRDefault="00CB3A8A" w:rsidP="00564FD9"/>
    <w:p w:rsidR="006015E2" w:rsidRDefault="006015E2" w:rsidP="00564FD9"/>
    <w:p w:rsidR="006015E2" w:rsidRPr="00C542B7" w:rsidRDefault="006015E2" w:rsidP="006015E2">
      <w:pPr>
        <w:spacing w:line="360" w:lineRule="auto"/>
        <w:ind w:firstLine="709"/>
        <w:jc w:val="both"/>
        <w:rPr>
          <w:rFonts w:ascii="Times New Roman" w:hAnsi="Times New Roman" w:cs="Times New Roman"/>
          <w:b/>
          <w:sz w:val="28"/>
          <w:szCs w:val="28"/>
        </w:rPr>
      </w:pPr>
      <w:r w:rsidRPr="00C542B7">
        <w:rPr>
          <w:rFonts w:ascii="Times New Roman" w:hAnsi="Times New Roman" w:cs="Times New Roman"/>
          <w:b/>
          <w:sz w:val="28"/>
          <w:szCs w:val="28"/>
        </w:rPr>
        <w:t>Раздел 3. Перспективы развития систем коммунальной инфраструктуры и прогноз спроса на коммунальные ресурсы</w:t>
      </w:r>
    </w:p>
    <w:p w:rsidR="006015E2" w:rsidRDefault="006015E2" w:rsidP="006015E2">
      <w:pPr>
        <w:overflowPunct w:val="0"/>
        <w:autoSpaceDE w:val="0"/>
        <w:autoSpaceDN w:val="0"/>
        <w:adjustRightInd w:val="0"/>
        <w:spacing w:after="0" w:line="360" w:lineRule="auto"/>
        <w:ind w:right="22" w:firstLine="720"/>
        <w:jc w:val="both"/>
        <w:textAlignment w:val="baseline"/>
        <w:rPr>
          <w:rFonts w:ascii="Times New Roman" w:eastAsia="Times New Roman" w:hAnsi="Times New Roman" w:cs="Times New Roman"/>
          <w:b/>
          <w:sz w:val="28"/>
          <w:szCs w:val="28"/>
          <w:shd w:val="clear" w:color="auto" w:fill="FFFFFF"/>
          <w:lang w:eastAsia="ru-RU"/>
        </w:rPr>
      </w:pPr>
      <w:r w:rsidRPr="009801AF">
        <w:rPr>
          <w:rFonts w:ascii="Times New Roman" w:eastAsia="Times New Roman" w:hAnsi="Times New Roman" w:cs="Times New Roman"/>
          <w:b/>
          <w:sz w:val="28"/>
          <w:szCs w:val="28"/>
          <w:shd w:val="clear" w:color="auto" w:fill="FFFFFF"/>
          <w:lang w:eastAsia="ru-RU"/>
        </w:rPr>
        <w:t>3.1 Перспективная схема электроснабжения</w:t>
      </w:r>
    </w:p>
    <w:p w:rsidR="00491FDB" w:rsidRPr="00491FDB" w:rsidRDefault="00491FDB" w:rsidP="00491FDB">
      <w:pPr>
        <w:overflowPunct w:val="0"/>
        <w:autoSpaceDE w:val="0"/>
        <w:autoSpaceDN w:val="0"/>
        <w:adjustRightInd w:val="0"/>
        <w:spacing w:after="0" w:line="360" w:lineRule="auto"/>
        <w:ind w:right="22" w:firstLine="720"/>
        <w:jc w:val="both"/>
        <w:textAlignment w:val="baseline"/>
        <w:rPr>
          <w:rFonts w:ascii="Times New Roman" w:eastAsia="Times New Roman" w:hAnsi="Times New Roman" w:cs="Times New Roman"/>
          <w:sz w:val="28"/>
          <w:szCs w:val="28"/>
          <w:shd w:val="clear" w:color="auto" w:fill="FFFFFF"/>
          <w:lang w:eastAsia="ru-RU"/>
        </w:rPr>
      </w:pPr>
      <w:r w:rsidRPr="00491FDB">
        <w:rPr>
          <w:rFonts w:ascii="Times New Roman" w:hAnsi="Times New Roman"/>
          <w:sz w:val="28"/>
          <w:szCs w:val="28"/>
        </w:rPr>
        <w:t xml:space="preserve">Проектом предусматривается </w:t>
      </w:r>
      <w:r>
        <w:rPr>
          <w:rFonts w:ascii="Times New Roman" w:eastAsia="Times New Roman" w:hAnsi="Times New Roman" w:cs="Times New Roman"/>
          <w:sz w:val="28"/>
          <w:szCs w:val="28"/>
          <w:shd w:val="clear" w:color="auto" w:fill="FFFFFF"/>
          <w:lang w:eastAsia="ru-RU"/>
        </w:rPr>
        <w:t>п</w:t>
      </w:r>
      <w:r w:rsidRPr="00A84C7F">
        <w:rPr>
          <w:rFonts w:ascii="Times New Roman" w:eastAsia="Times New Roman" w:hAnsi="Times New Roman" w:cs="Times New Roman"/>
          <w:sz w:val="28"/>
          <w:szCs w:val="28"/>
          <w:shd w:val="clear" w:color="auto" w:fill="FFFFFF"/>
          <w:lang w:eastAsia="ru-RU"/>
        </w:rPr>
        <w:t>остро</w:t>
      </w:r>
      <w:r>
        <w:rPr>
          <w:rFonts w:ascii="Times New Roman" w:eastAsia="Times New Roman" w:hAnsi="Times New Roman" w:cs="Times New Roman"/>
          <w:sz w:val="28"/>
          <w:szCs w:val="28"/>
          <w:shd w:val="clear" w:color="auto" w:fill="FFFFFF"/>
          <w:lang w:eastAsia="ru-RU"/>
        </w:rPr>
        <w:t>йка</w:t>
      </w:r>
      <w:r w:rsidRPr="00A84C7F">
        <w:rPr>
          <w:rFonts w:ascii="Times New Roman" w:eastAsia="Times New Roman" w:hAnsi="Times New Roman" w:cs="Times New Roman"/>
          <w:sz w:val="28"/>
          <w:szCs w:val="28"/>
          <w:shd w:val="clear" w:color="auto" w:fill="FFFFFF"/>
          <w:lang w:eastAsia="ru-RU"/>
        </w:rPr>
        <w:t xml:space="preserve"> наружно</w:t>
      </w:r>
      <w:r>
        <w:rPr>
          <w:rFonts w:ascii="Times New Roman" w:eastAsia="Times New Roman" w:hAnsi="Times New Roman" w:cs="Times New Roman"/>
          <w:sz w:val="28"/>
          <w:szCs w:val="28"/>
          <w:shd w:val="clear" w:color="auto" w:fill="FFFFFF"/>
          <w:lang w:eastAsia="ru-RU"/>
        </w:rPr>
        <w:t>го</w:t>
      </w:r>
      <w:r w:rsidRPr="00A84C7F">
        <w:rPr>
          <w:rFonts w:ascii="Times New Roman" w:eastAsia="Times New Roman" w:hAnsi="Times New Roman" w:cs="Times New Roman"/>
          <w:sz w:val="28"/>
          <w:szCs w:val="28"/>
          <w:shd w:val="clear" w:color="auto" w:fill="FFFFFF"/>
          <w:lang w:eastAsia="ru-RU"/>
        </w:rPr>
        <w:t xml:space="preserve"> освещени</w:t>
      </w:r>
      <w:r>
        <w:rPr>
          <w:rFonts w:ascii="Times New Roman" w:eastAsia="Times New Roman" w:hAnsi="Times New Roman" w:cs="Times New Roman"/>
          <w:sz w:val="28"/>
          <w:szCs w:val="28"/>
          <w:shd w:val="clear" w:color="auto" w:fill="FFFFFF"/>
          <w:lang w:eastAsia="ru-RU"/>
        </w:rPr>
        <w:t>я в</w:t>
      </w:r>
      <w:r w:rsidRPr="00A84C7F">
        <w:rPr>
          <w:rFonts w:ascii="Times New Roman" w:eastAsia="Times New Roman" w:hAnsi="Times New Roman" w:cs="Times New Roman"/>
          <w:sz w:val="28"/>
          <w:szCs w:val="28"/>
          <w:shd w:val="clear" w:color="auto" w:fill="FFFFFF"/>
          <w:lang w:eastAsia="ru-RU"/>
        </w:rPr>
        <w:t xml:space="preserve"> </w:t>
      </w:r>
      <w:proofErr w:type="spellStart"/>
      <w:r w:rsidRPr="00A84C7F">
        <w:rPr>
          <w:rFonts w:ascii="Times New Roman" w:eastAsia="Times New Roman" w:hAnsi="Times New Roman" w:cs="Times New Roman"/>
          <w:sz w:val="28"/>
          <w:szCs w:val="28"/>
          <w:shd w:val="clear" w:color="auto" w:fill="FFFFFF"/>
          <w:lang w:eastAsia="ru-RU"/>
        </w:rPr>
        <w:t>с</w:t>
      </w:r>
      <w:proofErr w:type="gramStart"/>
      <w:r w:rsidRPr="00A84C7F">
        <w:rPr>
          <w:rFonts w:ascii="Times New Roman" w:eastAsia="Times New Roman" w:hAnsi="Times New Roman" w:cs="Times New Roman"/>
          <w:sz w:val="28"/>
          <w:szCs w:val="28"/>
          <w:shd w:val="clear" w:color="auto" w:fill="FFFFFF"/>
          <w:lang w:eastAsia="ru-RU"/>
        </w:rPr>
        <w:t>.Е</w:t>
      </w:r>
      <w:proofErr w:type="gramEnd"/>
      <w:r w:rsidRPr="00A84C7F">
        <w:rPr>
          <w:rFonts w:ascii="Times New Roman" w:eastAsia="Times New Roman" w:hAnsi="Times New Roman" w:cs="Times New Roman"/>
          <w:sz w:val="28"/>
          <w:szCs w:val="28"/>
          <w:shd w:val="clear" w:color="auto" w:fill="FFFFFF"/>
          <w:lang w:eastAsia="ru-RU"/>
        </w:rPr>
        <w:t>нгалычево</w:t>
      </w:r>
      <w:proofErr w:type="spellEnd"/>
      <w:r>
        <w:rPr>
          <w:rFonts w:ascii="Times New Roman" w:eastAsia="Times New Roman" w:hAnsi="Times New Roman" w:cs="Times New Roman"/>
          <w:sz w:val="28"/>
          <w:szCs w:val="28"/>
          <w:shd w:val="clear" w:color="auto" w:fill="FFFFFF"/>
          <w:lang w:eastAsia="ru-RU"/>
        </w:rPr>
        <w:t xml:space="preserve"> и </w:t>
      </w:r>
      <w:r w:rsidRPr="00A84C7F">
        <w:rPr>
          <w:rFonts w:ascii="Times New Roman" w:eastAsia="Times New Roman" w:hAnsi="Times New Roman" w:cs="Times New Roman"/>
          <w:sz w:val="28"/>
          <w:szCs w:val="28"/>
          <w:shd w:val="clear" w:color="auto" w:fill="FFFFFF"/>
          <w:lang w:eastAsia="ru-RU"/>
        </w:rPr>
        <w:t xml:space="preserve">д. </w:t>
      </w:r>
      <w:proofErr w:type="spellStart"/>
      <w:r w:rsidRPr="00A84C7F">
        <w:rPr>
          <w:rFonts w:ascii="Times New Roman" w:eastAsia="Times New Roman" w:hAnsi="Times New Roman" w:cs="Times New Roman"/>
          <w:sz w:val="28"/>
          <w:szCs w:val="28"/>
          <w:shd w:val="clear" w:color="auto" w:fill="FFFFFF"/>
          <w:lang w:eastAsia="ru-RU"/>
        </w:rPr>
        <w:t>Явлейка</w:t>
      </w:r>
      <w:proofErr w:type="spellEnd"/>
      <w:r w:rsidR="002517EA">
        <w:rPr>
          <w:rFonts w:ascii="Times New Roman" w:eastAsia="Times New Roman" w:hAnsi="Times New Roman" w:cs="Times New Roman"/>
          <w:sz w:val="28"/>
          <w:szCs w:val="28"/>
          <w:shd w:val="clear" w:color="auto" w:fill="FFFFFF"/>
          <w:lang w:eastAsia="ru-RU"/>
        </w:rPr>
        <w:t xml:space="preserve"> (9км) и замена деревянных опор на железобетонные. </w:t>
      </w:r>
    </w:p>
    <w:p w:rsidR="00847DA1" w:rsidRPr="00606ACA" w:rsidRDefault="00847DA1" w:rsidP="00847DA1">
      <w:pPr>
        <w:pStyle w:val="Normal"/>
        <w:spacing w:line="360" w:lineRule="auto"/>
        <w:ind w:firstLine="709"/>
        <w:jc w:val="both"/>
        <w:rPr>
          <w:rFonts w:ascii="Times New Roman" w:hAnsi="Times New Roman"/>
          <w:sz w:val="28"/>
          <w:szCs w:val="28"/>
        </w:rPr>
      </w:pPr>
      <w:r w:rsidRPr="00606ACA">
        <w:rPr>
          <w:rFonts w:ascii="Times New Roman" w:hAnsi="Times New Roman"/>
          <w:sz w:val="28"/>
          <w:szCs w:val="28"/>
        </w:rPr>
        <w:t xml:space="preserve">На перспективу развития системы электроснабжения потребуется </w:t>
      </w:r>
      <w:r w:rsidR="00491FDB">
        <w:rPr>
          <w:rFonts w:ascii="Times New Roman" w:hAnsi="Times New Roman" w:cs="Times New Roman"/>
          <w:sz w:val="28"/>
          <w:szCs w:val="28"/>
          <w:shd w:val="clear" w:color="auto" w:fill="FFFFFF"/>
        </w:rPr>
        <w:t>з</w:t>
      </w:r>
      <w:r w:rsidR="00491FDB" w:rsidRPr="00A84C7F">
        <w:rPr>
          <w:rFonts w:ascii="Times New Roman" w:hAnsi="Times New Roman" w:cs="Times New Roman"/>
          <w:sz w:val="28"/>
          <w:szCs w:val="28"/>
          <w:shd w:val="clear" w:color="auto" w:fill="FFFFFF"/>
        </w:rPr>
        <w:t>амен</w:t>
      </w:r>
      <w:r w:rsidR="00491FDB">
        <w:rPr>
          <w:rFonts w:ascii="Times New Roman" w:hAnsi="Times New Roman" w:cs="Times New Roman"/>
          <w:sz w:val="28"/>
          <w:szCs w:val="28"/>
          <w:shd w:val="clear" w:color="auto" w:fill="FFFFFF"/>
        </w:rPr>
        <w:t xml:space="preserve">а деревянных опор ЛЭП </w:t>
      </w:r>
      <w:proofErr w:type="gramStart"/>
      <w:r w:rsidR="00491FDB">
        <w:rPr>
          <w:rFonts w:ascii="Times New Roman" w:hAnsi="Times New Roman" w:cs="Times New Roman"/>
          <w:sz w:val="28"/>
          <w:szCs w:val="28"/>
          <w:shd w:val="clear" w:color="auto" w:fill="FFFFFF"/>
        </w:rPr>
        <w:t>на</w:t>
      </w:r>
      <w:proofErr w:type="gramEnd"/>
      <w:r w:rsidR="00491FDB">
        <w:rPr>
          <w:rFonts w:ascii="Times New Roman" w:hAnsi="Times New Roman" w:cs="Times New Roman"/>
          <w:sz w:val="28"/>
          <w:szCs w:val="28"/>
          <w:shd w:val="clear" w:color="auto" w:fill="FFFFFF"/>
        </w:rPr>
        <w:t xml:space="preserve"> железо</w:t>
      </w:r>
      <w:r w:rsidR="00491FDB" w:rsidRPr="00A84C7F">
        <w:rPr>
          <w:rFonts w:ascii="Times New Roman" w:hAnsi="Times New Roman" w:cs="Times New Roman"/>
          <w:sz w:val="28"/>
          <w:szCs w:val="28"/>
          <w:shd w:val="clear" w:color="auto" w:fill="FFFFFF"/>
        </w:rPr>
        <w:t>бетонные</w:t>
      </w:r>
      <w:r w:rsidR="003A40B5">
        <w:rPr>
          <w:rFonts w:ascii="Times New Roman" w:hAnsi="Times New Roman" w:cs="Times New Roman"/>
          <w:sz w:val="28"/>
          <w:szCs w:val="28"/>
          <w:shd w:val="clear" w:color="auto" w:fill="FFFFFF"/>
        </w:rPr>
        <w:t xml:space="preserve"> (100 штук). </w:t>
      </w:r>
    </w:p>
    <w:p w:rsidR="00FE165F" w:rsidRDefault="00FE165F" w:rsidP="006015E2">
      <w:pPr>
        <w:overflowPunct w:val="0"/>
        <w:autoSpaceDE w:val="0"/>
        <w:autoSpaceDN w:val="0"/>
        <w:adjustRightInd w:val="0"/>
        <w:spacing w:after="0" w:line="360" w:lineRule="auto"/>
        <w:ind w:right="22" w:firstLine="720"/>
        <w:jc w:val="both"/>
        <w:textAlignment w:val="baseline"/>
        <w:rPr>
          <w:rFonts w:ascii="Times New Roman" w:eastAsia="Times New Roman" w:hAnsi="Times New Roman" w:cs="Times New Roman"/>
          <w:b/>
          <w:sz w:val="28"/>
          <w:szCs w:val="28"/>
          <w:shd w:val="clear" w:color="auto" w:fill="FFFFFF"/>
          <w:lang w:eastAsia="ru-RU"/>
        </w:rPr>
      </w:pPr>
    </w:p>
    <w:p w:rsidR="00FE165F" w:rsidRPr="00A84C7F" w:rsidRDefault="00FE165F" w:rsidP="00A84C7F">
      <w:pPr>
        <w:overflowPunct w:val="0"/>
        <w:autoSpaceDE w:val="0"/>
        <w:autoSpaceDN w:val="0"/>
        <w:adjustRightInd w:val="0"/>
        <w:spacing w:after="0" w:line="360" w:lineRule="auto"/>
        <w:ind w:right="22" w:firstLine="720"/>
        <w:jc w:val="both"/>
        <w:textAlignment w:val="baseline"/>
        <w:rPr>
          <w:rFonts w:ascii="Times New Roman" w:eastAsia="Times New Roman" w:hAnsi="Times New Roman" w:cs="Times New Roman"/>
          <w:sz w:val="28"/>
          <w:szCs w:val="28"/>
          <w:shd w:val="clear" w:color="auto" w:fill="FFFFFF"/>
          <w:lang w:eastAsia="ru-RU"/>
        </w:rPr>
      </w:pPr>
    </w:p>
    <w:p w:rsidR="00FE165F" w:rsidRDefault="00FE165F" w:rsidP="00FE165F">
      <w:pPr>
        <w:spacing w:line="360" w:lineRule="auto"/>
        <w:ind w:firstLine="708"/>
        <w:jc w:val="center"/>
        <w:outlineLvl w:val="2"/>
        <w:rPr>
          <w:rFonts w:ascii="Times New Roman" w:eastAsia="Calibri" w:hAnsi="Times New Roman" w:cs="Times New Roman"/>
          <w:b/>
          <w:bCs/>
          <w:sz w:val="28"/>
          <w:szCs w:val="28"/>
        </w:rPr>
      </w:pPr>
    </w:p>
    <w:p w:rsidR="00FE165F" w:rsidRDefault="00FE165F" w:rsidP="00FE165F">
      <w:pPr>
        <w:spacing w:line="360" w:lineRule="auto"/>
        <w:ind w:firstLine="708"/>
        <w:jc w:val="center"/>
        <w:outlineLvl w:val="2"/>
        <w:rPr>
          <w:rFonts w:ascii="Times New Roman" w:eastAsia="Calibri" w:hAnsi="Times New Roman" w:cs="Times New Roman"/>
          <w:b/>
          <w:bCs/>
          <w:sz w:val="28"/>
          <w:szCs w:val="28"/>
        </w:rPr>
      </w:pPr>
    </w:p>
    <w:p w:rsidR="00FE165F" w:rsidRDefault="00FE165F" w:rsidP="00FE165F">
      <w:pPr>
        <w:spacing w:line="360" w:lineRule="auto"/>
        <w:ind w:firstLine="708"/>
        <w:jc w:val="center"/>
        <w:outlineLvl w:val="2"/>
        <w:rPr>
          <w:rFonts w:ascii="Times New Roman" w:eastAsia="Calibri" w:hAnsi="Times New Roman" w:cs="Times New Roman"/>
          <w:b/>
          <w:bCs/>
          <w:sz w:val="28"/>
          <w:szCs w:val="28"/>
        </w:rPr>
      </w:pPr>
    </w:p>
    <w:p w:rsidR="00FE165F" w:rsidRDefault="00FE165F" w:rsidP="00FE165F">
      <w:pPr>
        <w:spacing w:line="360" w:lineRule="auto"/>
        <w:ind w:firstLine="708"/>
        <w:jc w:val="center"/>
        <w:outlineLvl w:val="2"/>
        <w:rPr>
          <w:rFonts w:ascii="Times New Roman" w:eastAsia="Calibri" w:hAnsi="Times New Roman" w:cs="Times New Roman"/>
          <w:b/>
          <w:bCs/>
          <w:sz w:val="28"/>
          <w:szCs w:val="28"/>
        </w:rPr>
      </w:pPr>
    </w:p>
    <w:p w:rsidR="00491FDB" w:rsidRDefault="00491FDB" w:rsidP="00FE165F">
      <w:pPr>
        <w:spacing w:line="360" w:lineRule="auto"/>
        <w:ind w:firstLine="708"/>
        <w:jc w:val="center"/>
        <w:outlineLvl w:val="2"/>
        <w:rPr>
          <w:rFonts w:ascii="Times New Roman" w:eastAsia="Calibri" w:hAnsi="Times New Roman" w:cs="Times New Roman"/>
          <w:b/>
          <w:bCs/>
          <w:sz w:val="28"/>
          <w:szCs w:val="28"/>
        </w:rPr>
      </w:pPr>
    </w:p>
    <w:p w:rsidR="00491FDB" w:rsidRDefault="00491FDB" w:rsidP="00FE165F">
      <w:pPr>
        <w:spacing w:line="360" w:lineRule="auto"/>
        <w:ind w:firstLine="708"/>
        <w:jc w:val="center"/>
        <w:outlineLvl w:val="2"/>
        <w:rPr>
          <w:rFonts w:ascii="Times New Roman" w:eastAsia="Calibri" w:hAnsi="Times New Roman" w:cs="Times New Roman"/>
          <w:b/>
          <w:bCs/>
          <w:sz w:val="28"/>
          <w:szCs w:val="28"/>
        </w:rPr>
      </w:pPr>
    </w:p>
    <w:p w:rsidR="00491FDB" w:rsidRDefault="00491FDB" w:rsidP="00FE165F">
      <w:pPr>
        <w:spacing w:line="360" w:lineRule="auto"/>
        <w:ind w:firstLine="708"/>
        <w:jc w:val="center"/>
        <w:outlineLvl w:val="2"/>
        <w:rPr>
          <w:rFonts w:ascii="Times New Roman" w:eastAsia="Calibri" w:hAnsi="Times New Roman" w:cs="Times New Roman"/>
          <w:b/>
          <w:bCs/>
          <w:sz w:val="28"/>
          <w:szCs w:val="28"/>
        </w:rPr>
      </w:pPr>
    </w:p>
    <w:p w:rsidR="00491FDB" w:rsidRDefault="00491FDB" w:rsidP="00FE165F">
      <w:pPr>
        <w:spacing w:line="360" w:lineRule="auto"/>
        <w:ind w:firstLine="708"/>
        <w:jc w:val="center"/>
        <w:outlineLvl w:val="2"/>
        <w:rPr>
          <w:rFonts w:ascii="Times New Roman" w:eastAsia="Calibri" w:hAnsi="Times New Roman" w:cs="Times New Roman"/>
          <w:b/>
          <w:bCs/>
          <w:sz w:val="28"/>
          <w:szCs w:val="28"/>
        </w:rPr>
      </w:pPr>
    </w:p>
    <w:p w:rsidR="00491FDB" w:rsidRDefault="00491FDB" w:rsidP="00FE165F">
      <w:pPr>
        <w:spacing w:line="360" w:lineRule="auto"/>
        <w:ind w:firstLine="708"/>
        <w:jc w:val="center"/>
        <w:outlineLvl w:val="2"/>
        <w:rPr>
          <w:rFonts w:ascii="Times New Roman" w:eastAsia="Calibri" w:hAnsi="Times New Roman" w:cs="Times New Roman"/>
          <w:b/>
          <w:bCs/>
          <w:sz w:val="28"/>
          <w:szCs w:val="28"/>
        </w:rPr>
      </w:pPr>
    </w:p>
    <w:p w:rsidR="00491FDB" w:rsidRDefault="00491FDB" w:rsidP="00FE165F">
      <w:pPr>
        <w:spacing w:line="360" w:lineRule="auto"/>
        <w:ind w:firstLine="708"/>
        <w:jc w:val="center"/>
        <w:outlineLvl w:val="2"/>
        <w:rPr>
          <w:rFonts w:ascii="Times New Roman" w:eastAsia="Calibri" w:hAnsi="Times New Roman" w:cs="Times New Roman"/>
          <w:b/>
          <w:bCs/>
          <w:sz w:val="28"/>
          <w:szCs w:val="28"/>
        </w:rPr>
      </w:pPr>
    </w:p>
    <w:p w:rsidR="00491FDB" w:rsidRDefault="00491FDB" w:rsidP="00FE165F">
      <w:pPr>
        <w:spacing w:line="360" w:lineRule="auto"/>
        <w:ind w:firstLine="708"/>
        <w:jc w:val="center"/>
        <w:outlineLvl w:val="2"/>
        <w:rPr>
          <w:rFonts w:ascii="Times New Roman" w:eastAsia="Calibri" w:hAnsi="Times New Roman" w:cs="Times New Roman"/>
          <w:b/>
          <w:bCs/>
          <w:sz w:val="28"/>
          <w:szCs w:val="28"/>
        </w:rPr>
      </w:pPr>
    </w:p>
    <w:p w:rsidR="002517EA" w:rsidRDefault="002517EA" w:rsidP="00FE165F">
      <w:pPr>
        <w:spacing w:line="360" w:lineRule="auto"/>
        <w:ind w:firstLine="708"/>
        <w:jc w:val="center"/>
        <w:outlineLvl w:val="2"/>
        <w:rPr>
          <w:rFonts w:ascii="Times New Roman" w:eastAsia="Calibri" w:hAnsi="Times New Roman" w:cs="Times New Roman"/>
          <w:b/>
          <w:bCs/>
          <w:sz w:val="28"/>
          <w:szCs w:val="28"/>
        </w:rPr>
      </w:pPr>
    </w:p>
    <w:p w:rsidR="00491FDB" w:rsidRDefault="00491FDB" w:rsidP="00FE165F">
      <w:pPr>
        <w:spacing w:line="360" w:lineRule="auto"/>
        <w:ind w:firstLine="708"/>
        <w:jc w:val="center"/>
        <w:outlineLvl w:val="2"/>
        <w:rPr>
          <w:rFonts w:ascii="Times New Roman" w:eastAsia="Calibri" w:hAnsi="Times New Roman" w:cs="Times New Roman"/>
          <w:b/>
          <w:bCs/>
          <w:sz w:val="28"/>
          <w:szCs w:val="28"/>
        </w:rPr>
      </w:pPr>
    </w:p>
    <w:p w:rsidR="00FE165F" w:rsidRPr="005340C2" w:rsidRDefault="00FE165F" w:rsidP="00FE165F">
      <w:pPr>
        <w:spacing w:line="360" w:lineRule="auto"/>
        <w:ind w:firstLine="708"/>
        <w:jc w:val="center"/>
        <w:outlineLvl w:val="2"/>
        <w:rPr>
          <w:rFonts w:ascii="Times New Roman" w:eastAsia="Calibri" w:hAnsi="Times New Roman" w:cs="Times New Roman"/>
          <w:b/>
          <w:bCs/>
          <w:sz w:val="28"/>
          <w:szCs w:val="28"/>
        </w:rPr>
      </w:pPr>
      <w:r w:rsidRPr="005340C2">
        <w:rPr>
          <w:rFonts w:ascii="Times New Roman" w:eastAsia="Calibri" w:hAnsi="Times New Roman" w:cs="Times New Roman"/>
          <w:b/>
          <w:bCs/>
          <w:sz w:val="28"/>
          <w:szCs w:val="28"/>
        </w:rPr>
        <w:lastRenderedPageBreak/>
        <w:t>Раздел 4. Целевые показатели развития коммунальной инфраструктуры</w:t>
      </w:r>
    </w:p>
    <w:p w:rsidR="00FE165F" w:rsidRPr="005340C2" w:rsidRDefault="00FE165F" w:rsidP="00FE165F">
      <w:pPr>
        <w:spacing w:after="0" w:line="360" w:lineRule="auto"/>
        <w:outlineLvl w:val="2"/>
        <w:rPr>
          <w:rFonts w:ascii="Times New Roman" w:eastAsia="Calibri" w:hAnsi="Times New Roman" w:cs="Times New Roman"/>
          <w:b/>
          <w:bCs/>
          <w:sz w:val="28"/>
          <w:szCs w:val="28"/>
        </w:rPr>
      </w:pPr>
      <w:r w:rsidRPr="005340C2">
        <w:rPr>
          <w:rFonts w:ascii="Times New Roman" w:eastAsia="Calibri" w:hAnsi="Times New Roman" w:cs="Times New Roman"/>
          <w:b/>
          <w:bCs/>
          <w:sz w:val="28"/>
          <w:szCs w:val="28"/>
        </w:rPr>
        <w:t>4.1 Показатели качества поставляемого коммунального ресурса.</w:t>
      </w:r>
    </w:p>
    <w:p w:rsidR="00FE165F" w:rsidRPr="005340C2" w:rsidRDefault="00FE165F" w:rsidP="00FE165F">
      <w:pPr>
        <w:spacing w:after="0" w:line="360" w:lineRule="auto"/>
        <w:ind w:firstLine="708"/>
        <w:jc w:val="both"/>
        <w:outlineLvl w:val="2"/>
        <w:rPr>
          <w:rFonts w:ascii="Times New Roman" w:eastAsia="Calibri" w:hAnsi="Times New Roman" w:cs="Times New Roman"/>
          <w:bCs/>
          <w:sz w:val="28"/>
          <w:szCs w:val="28"/>
          <w:lang w:eastAsia="ru-RU"/>
        </w:rPr>
      </w:pPr>
      <w:r w:rsidRPr="005340C2">
        <w:rPr>
          <w:rFonts w:ascii="Times New Roman" w:eastAsia="Calibri" w:hAnsi="Times New Roman" w:cs="Times New Roman"/>
          <w:bCs/>
          <w:sz w:val="28"/>
          <w:szCs w:val="28"/>
          <w:lang w:eastAsia="ru-RU"/>
        </w:rPr>
        <w:t>По качеству поставляемого ресурса, электроэнергия поставляется потребителями в соответствии с ГОСТ 13109-97 «Элек</w:t>
      </w:r>
      <w:r w:rsidR="00104890">
        <w:rPr>
          <w:rFonts w:ascii="Times New Roman" w:eastAsia="Calibri" w:hAnsi="Times New Roman" w:cs="Times New Roman"/>
          <w:bCs/>
          <w:sz w:val="28"/>
          <w:szCs w:val="28"/>
          <w:lang w:eastAsia="ru-RU"/>
        </w:rPr>
        <w:t>т</w:t>
      </w:r>
      <w:r w:rsidRPr="005340C2">
        <w:rPr>
          <w:rFonts w:ascii="Times New Roman" w:eastAsia="Calibri" w:hAnsi="Times New Roman" w:cs="Times New Roman"/>
          <w:bCs/>
          <w:sz w:val="28"/>
          <w:szCs w:val="28"/>
          <w:lang w:eastAsia="ru-RU"/>
        </w:rPr>
        <w:t>роэнергия. Совместимость технических средств электромагнитная. Норм ка</w:t>
      </w:r>
      <w:bookmarkStart w:id="0" w:name="_GoBack"/>
      <w:bookmarkEnd w:id="0"/>
      <w:r w:rsidRPr="005340C2">
        <w:rPr>
          <w:rFonts w:ascii="Times New Roman" w:eastAsia="Calibri" w:hAnsi="Times New Roman" w:cs="Times New Roman"/>
          <w:bCs/>
          <w:sz w:val="28"/>
          <w:szCs w:val="28"/>
          <w:lang w:eastAsia="ru-RU"/>
        </w:rPr>
        <w:t>чества электрической энергии в системах электроснабжения общего назначения» и другими нормативными документами.</w:t>
      </w:r>
    </w:p>
    <w:p w:rsidR="00FE165F" w:rsidRPr="005340C2" w:rsidRDefault="00FE165F" w:rsidP="00FE165F">
      <w:pPr>
        <w:spacing w:after="0" w:line="360" w:lineRule="auto"/>
        <w:ind w:firstLine="708"/>
        <w:jc w:val="both"/>
        <w:outlineLvl w:val="2"/>
        <w:rPr>
          <w:rFonts w:ascii="Times New Roman" w:eastAsia="Calibri" w:hAnsi="Times New Roman" w:cs="Times New Roman"/>
          <w:bCs/>
          <w:sz w:val="28"/>
          <w:szCs w:val="28"/>
          <w:lang w:eastAsia="ru-RU"/>
        </w:rPr>
      </w:pPr>
      <w:r w:rsidRPr="005340C2">
        <w:rPr>
          <w:rFonts w:ascii="Times New Roman" w:eastAsia="Calibri" w:hAnsi="Times New Roman" w:cs="Times New Roman"/>
          <w:bCs/>
          <w:sz w:val="28"/>
          <w:szCs w:val="28"/>
          <w:lang w:eastAsia="ru-RU"/>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FE165F" w:rsidRPr="005340C2" w:rsidRDefault="00FE165F" w:rsidP="00FE165F">
      <w:pPr>
        <w:spacing w:after="0" w:line="360" w:lineRule="auto"/>
        <w:ind w:firstLine="708"/>
        <w:jc w:val="both"/>
        <w:outlineLvl w:val="2"/>
        <w:rPr>
          <w:rFonts w:ascii="Times New Roman" w:eastAsia="Calibri" w:hAnsi="Times New Roman" w:cs="Times New Roman"/>
          <w:bCs/>
          <w:sz w:val="28"/>
          <w:szCs w:val="28"/>
          <w:lang w:eastAsia="ru-RU"/>
        </w:rPr>
      </w:pPr>
      <w:r w:rsidRPr="005340C2">
        <w:rPr>
          <w:rFonts w:ascii="Times New Roman" w:eastAsia="Calibri" w:hAnsi="Times New Roman" w:cs="Times New Roman"/>
          <w:bCs/>
          <w:sz w:val="28"/>
          <w:szCs w:val="28"/>
          <w:lang w:eastAsia="ru-RU"/>
        </w:rPr>
        <w:t xml:space="preserve">Качество поставляемой воды не всегда соответствует требованиям ГОСТ </w:t>
      </w:r>
      <w:proofErr w:type="gramStart"/>
      <w:r w:rsidRPr="005340C2">
        <w:rPr>
          <w:rFonts w:ascii="Times New Roman" w:eastAsia="Calibri" w:hAnsi="Times New Roman" w:cs="Times New Roman"/>
          <w:bCs/>
          <w:sz w:val="28"/>
          <w:szCs w:val="28"/>
          <w:lang w:eastAsia="ru-RU"/>
        </w:rPr>
        <w:t>Р</w:t>
      </w:r>
      <w:proofErr w:type="gramEnd"/>
      <w:r w:rsidRPr="005340C2">
        <w:rPr>
          <w:rFonts w:ascii="Times New Roman" w:eastAsia="Calibri" w:hAnsi="Times New Roman" w:cs="Times New Roman"/>
          <w:bCs/>
          <w:sz w:val="28"/>
          <w:szCs w:val="28"/>
          <w:lang w:eastAsia="ru-RU"/>
        </w:rPr>
        <w:t xml:space="preserve"> 51232-98 «Вода питьевая» и </w:t>
      </w:r>
      <w:proofErr w:type="spellStart"/>
      <w:r w:rsidRPr="005340C2">
        <w:rPr>
          <w:rFonts w:ascii="Times New Roman" w:eastAsia="Calibri" w:hAnsi="Times New Roman" w:cs="Times New Roman"/>
          <w:bCs/>
          <w:sz w:val="28"/>
          <w:szCs w:val="28"/>
          <w:lang w:eastAsia="ru-RU"/>
        </w:rPr>
        <w:t>СанПин</w:t>
      </w:r>
      <w:proofErr w:type="spellEnd"/>
      <w:r w:rsidRPr="005340C2">
        <w:rPr>
          <w:rFonts w:ascii="Times New Roman" w:eastAsia="Calibri" w:hAnsi="Times New Roman" w:cs="Times New Roman"/>
          <w:bCs/>
          <w:sz w:val="28"/>
          <w:szCs w:val="28"/>
          <w:lang w:eastAsia="ru-RU"/>
        </w:rPr>
        <w:t xml:space="preserve"> 2.1.4.1074-01 «Питьевая вода». Гигиенические требования к качеству воды централизованных систем питьевого водоснабжения».</w:t>
      </w:r>
    </w:p>
    <w:p w:rsidR="00FE165F" w:rsidRPr="005340C2" w:rsidRDefault="00FE165F" w:rsidP="00FE165F">
      <w:pPr>
        <w:keepNext/>
        <w:adjustRightInd w:val="0"/>
        <w:spacing w:after="0" w:line="360" w:lineRule="auto"/>
        <w:rPr>
          <w:rFonts w:ascii="Times New Roman" w:eastAsia="Calibri" w:hAnsi="Times New Roman" w:cs="Times New Roman"/>
          <w:b/>
          <w:sz w:val="28"/>
          <w:szCs w:val="28"/>
          <w:lang w:eastAsia="ru-RU"/>
        </w:rPr>
      </w:pPr>
    </w:p>
    <w:p w:rsidR="00FE165F" w:rsidRPr="005340C2" w:rsidRDefault="00FE165F" w:rsidP="00FE165F">
      <w:pPr>
        <w:keepNext/>
        <w:adjustRightInd w:val="0"/>
        <w:spacing w:after="0" w:line="360" w:lineRule="auto"/>
        <w:rPr>
          <w:rFonts w:ascii="Times New Roman" w:eastAsia="Calibri" w:hAnsi="Times New Roman" w:cs="Times New Roman"/>
          <w:b/>
          <w:sz w:val="28"/>
          <w:szCs w:val="28"/>
          <w:lang w:eastAsia="ru-RU"/>
        </w:rPr>
      </w:pPr>
      <w:r w:rsidRPr="005340C2">
        <w:rPr>
          <w:rFonts w:ascii="Times New Roman" w:eastAsia="Calibri" w:hAnsi="Times New Roman" w:cs="Times New Roman"/>
          <w:b/>
          <w:sz w:val="28"/>
          <w:szCs w:val="28"/>
          <w:lang w:eastAsia="ru-RU"/>
        </w:rPr>
        <w:t xml:space="preserve">4.2. Показатели надежности систем </w:t>
      </w:r>
      <w:proofErr w:type="spellStart"/>
      <w:r w:rsidRPr="005340C2">
        <w:rPr>
          <w:rFonts w:ascii="Times New Roman" w:eastAsia="Calibri" w:hAnsi="Times New Roman" w:cs="Times New Roman"/>
          <w:b/>
          <w:sz w:val="28"/>
          <w:szCs w:val="28"/>
          <w:lang w:eastAsia="ru-RU"/>
        </w:rPr>
        <w:t>ресурсоснабжения</w:t>
      </w:r>
      <w:proofErr w:type="spellEnd"/>
    </w:p>
    <w:p w:rsidR="002517EA" w:rsidRDefault="00FE165F" w:rsidP="00FE165F">
      <w:pPr>
        <w:spacing w:line="360" w:lineRule="auto"/>
        <w:ind w:firstLine="720"/>
        <w:jc w:val="both"/>
        <w:rPr>
          <w:rFonts w:ascii="Times New Roman" w:eastAsia="Calibri" w:hAnsi="Times New Roman" w:cs="Times New Roman"/>
          <w:bCs/>
          <w:sz w:val="28"/>
          <w:szCs w:val="28"/>
          <w:lang w:eastAsia="ru-RU"/>
        </w:rPr>
      </w:pPr>
      <w:r w:rsidRPr="005340C2">
        <w:rPr>
          <w:rFonts w:ascii="Times New Roman" w:eastAsia="Calibri" w:hAnsi="Times New Roman" w:cs="Times New Roman"/>
          <w:bCs/>
          <w:sz w:val="28"/>
          <w:szCs w:val="28"/>
          <w:lang w:eastAsia="ru-RU"/>
        </w:rPr>
        <w:t xml:space="preserve">Надежность и готовность систем </w:t>
      </w:r>
      <w:proofErr w:type="spellStart"/>
      <w:r w:rsidRPr="005340C2">
        <w:rPr>
          <w:rFonts w:ascii="Times New Roman" w:eastAsia="Calibri" w:hAnsi="Times New Roman" w:cs="Times New Roman"/>
          <w:bCs/>
          <w:sz w:val="28"/>
          <w:szCs w:val="28"/>
          <w:lang w:eastAsia="ru-RU"/>
        </w:rPr>
        <w:t>ресурсоснабжения</w:t>
      </w:r>
      <w:proofErr w:type="spellEnd"/>
      <w:r w:rsidRPr="005340C2">
        <w:rPr>
          <w:rFonts w:ascii="Times New Roman" w:eastAsia="Calibri" w:hAnsi="Times New Roman" w:cs="Times New Roman"/>
          <w:bCs/>
          <w:sz w:val="28"/>
          <w:szCs w:val="28"/>
          <w:lang w:eastAsia="ru-RU"/>
        </w:rPr>
        <w:t xml:space="preserve">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w:t>
      </w:r>
      <w:proofErr w:type="spellStart"/>
      <w:r w:rsidRPr="005340C2">
        <w:rPr>
          <w:rFonts w:ascii="Times New Roman" w:eastAsia="Calibri" w:hAnsi="Times New Roman" w:cs="Times New Roman"/>
          <w:bCs/>
          <w:sz w:val="28"/>
          <w:szCs w:val="28"/>
          <w:lang w:eastAsia="ru-RU"/>
        </w:rPr>
        <w:t>Ростехнадзора</w:t>
      </w:r>
      <w:proofErr w:type="spellEnd"/>
      <w:r w:rsidRPr="005340C2">
        <w:rPr>
          <w:rFonts w:ascii="Times New Roman" w:eastAsia="Calibri" w:hAnsi="Times New Roman" w:cs="Times New Roman"/>
          <w:bCs/>
          <w:sz w:val="28"/>
          <w:szCs w:val="28"/>
          <w:lang w:eastAsia="ru-RU"/>
        </w:rPr>
        <w:t>, МЧС).</w:t>
      </w:r>
    </w:p>
    <w:p w:rsidR="002517EA" w:rsidRDefault="002517EA">
      <w:pPr>
        <w:rPr>
          <w:rFonts w:ascii="Times New Roman" w:eastAsia="Calibri" w:hAnsi="Times New Roman" w:cs="Times New Roman"/>
          <w:bCs/>
          <w:sz w:val="28"/>
          <w:szCs w:val="28"/>
          <w:lang w:eastAsia="ru-RU"/>
        </w:rPr>
      </w:pPr>
      <w:r>
        <w:rPr>
          <w:rFonts w:ascii="Times New Roman" w:eastAsia="Calibri" w:hAnsi="Times New Roman" w:cs="Times New Roman"/>
          <w:bCs/>
          <w:sz w:val="28"/>
          <w:szCs w:val="28"/>
          <w:lang w:eastAsia="ru-RU"/>
        </w:rPr>
        <w:br w:type="page"/>
      </w:r>
    </w:p>
    <w:p w:rsidR="00FE165F" w:rsidRPr="005340C2" w:rsidRDefault="00FE165F" w:rsidP="00FE165F">
      <w:pPr>
        <w:spacing w:line="360" w:lineRule="auto"/>
        <w:ind w:firstLine="720"/>
        <w:jc w:val="both"/>
        <w:rPr>
          <w:rFonts w:ascii="Times New Roman" w:eastAsia="Calibri" w:hAnsi="Times New Roman" w:cs="Times New Roman"/>
          <w:bCs/>
          <w:sz w:val="28"/>
          <w:szCs w:val="28"/>
          <w:lang w:eastAsia="ru-RU"/>
        </w:rPr>
      </w:pPr>
    </w:p>
    <w:p w:rsidR="00FE165F" w:rsidRPr="005340C2" w:rsidRDefault="00FE165F" w:rsidP="00FE165F">
      <w:pPr>
        <w:spacing w:line="360" w:lineRule="auto"/>
        <w:jc w:val="both"/>
        <w:rPr>
          <w:rFonts w:ascii="Times New Roman" w:eastAsia="Calibri" w:hAnsi="Times New Roman" w:cs="Times New Roman"/>
          <w:bCs/>
          <w:sz w:val="28"/>
          <w:szCs w:val="28"/>
          <w:lang w:eastAsia="ru-RU"/>
        </w:rPr>
      </w:pPr>
      <w:r w:rsidRPr="005340C2">
        <w:rPr>
          <w:rFonts w:ascii="Times New Roman" w:eastAsia="Calibri" w:hAnsi="Times New Roman" w:cs="Times New Roman"/>
          <w:bCs/>
          <w:sz w:val="28"/>
          <w:szCs w:val="28"/>
          <w:lang w:eastAsia="ru-RU"/>
        </w:rPr>
        <w:t xml:space="preserve">Таблица </w:t>
      </w:r>
      <w:r w:rsidR="00491FDB">
        <w:rPr>
          <w:rFonts w:ascii="Times New Roman" w:eastAsia="Calibri" w:hAnsi="Times New Roman" w:cs="Times New Roman"/>
          <w:bCs/>
          <w:sz w:val="28"/>
          <w:szCs w:val="28"/>
          <w:lang w:eastAsia="ru-RU"/>
        </w:rPr>
        <w:t>5</w:t>
      </w:r>
    </w:p>
    <w:tbl>
      <w:tblPr>
        <w:tblStyle w:val="1"/>
        <w:tblW w:w="0" w:type="auto"/>
        <w:tblLook w:val="04A0" w:firstRow="1" w:lastRow="0" w:firstColumn="1" w:lastColumn="0" w:noHBand="0" w:noVBand="1"/>
      </w:tblPr>
      <w:tblGrid>
        <w:gridCol w:w="482"/>
        <w:gridCol w:w="1546"/>
        <w:gridCol w:w="544"/>
        <w:gridCol w:w="599"/>
        <w:gridCol w:w="599"/>
        <w:gridCol w:w="599"/>
        <w:gridCol w:w="599"/>
        <w:gridCol w:w="599"/>
        <w:gridCol w:w="599"/>
        <w:gridCol w:w="599"/>
        <w:gridCol w:w="599"/>
        <w:gridCol w:w="599"/>
        <w:gridCol w:w="536"/>
        <w:gridCol w:w="536"/>
        <w:gridCol w:w="536"/>
      </w:tblGrid>
      <w:tr w:rsidR="00FE165F" w:rsidRPr="005340C2" w:rsidTr="00BF17C1">
        <w:tc>
          <w:tcPr>
            <w:tcW w:w="491"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 xml:space="preserve">1№ </w:t>
            </w:r>
            <w:proofErr w:type="gramStart"/>
            <w:r w:rsidRPr="005340C2">
              <w:rPr>
                <w:rFonts w:ascii="Times New Roman" w:eastAsia="Calibri" w:hAnsi="Times New Roman" w:cs="Times New Roman"/>
                <w:b/>
                <w:bCs/>
                <w:sz w:val="16"/>
                <w:szCs w:val="16"/>
                <w:lang w:eastAsia="ru-RU"/>
              </w:rPr>
              <w:t>п</w:t>
            </w:r>
            <w:proofErr w:type="gramEnd"/>
            <w:r w:rsidRPr="005340C2">
              <w:rPr>
                <w:rFonts w:ascii="Times New Roman" w:eastAsia="Calibri" w:hAnsi="Times New Roman" w:cs="Times New Roman"/>
                <w:b/>
                <w:bCs/>
                <w:sz w:val="16"/>
                <w:szCs w:val="16"/>
                <w:lang w:eastAsia="ru-RU"/>
              </w:rPr>
              <w:t>/п</w:t>
            </w:r>
          </w:p>
        </w:tc>
        <w:tc>
          <w:tcPr>
            <w:tcW w:w="1573"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Наименование показателей, достигаемых в рамках реализации мероприятия Программы</w:t>
            </w:r>
          </w:p>
        </w:tc>
        <w:tc>
          <w:tcPr>
            <w:tcW w:w="553"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Ед. изм.</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2016</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2017</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2018</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2019</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2020</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2021</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2022</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2023</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2024</w:t>
            </w:r>
          </w:p>
        </w:tc>
        <w:tc>
          <w:tcPr>
            <w:tcW w:w="443" w:type="dxa"/>
          </w:tcPr>
          <w:p w:rsidR="00FE165F" w:rsidRPr="005340C2" w:rsidRDefault="00FE165F" w:rsidP="00BF17C1">
            <w:pPr>
              <w:rPr>
                <w:rFonts w:ascii="Times New Roman" w:eastAsia="Calibri" w:hAnsi="Times New Roman" w:cs="Times New Roman"/>
                <w:b/>
                <w:bCs/>
                <w:sz w:val="16"/>
                <w:szCs w:val="16"/>
              </w:rPr>
            </w:pPr>
            <w:r w:rsidRPr="005340C2">
              <w:rPr>
                <w:rFonts w:ascii="Times New Roman" w:eastAsia="Calibri" w:hAnsi="Times New Roman" w:cs="Times New Roman"/>
                <w:b/>
                <w:bCs/>
                <w:sz w:val="16"/>
                <w:szCs w:val="16"/>
              </w:rPr>
              <w:t>2025</w:t>
            </w:r>
          </w:p>
        </w:tc>
        <w:tc>
          <w:tcPr>
            <w:tcW w:w="443" w:type="dxa"/>
          </w:tcPr>
          <w:p w:rsidR="00FE165F" w:rsidRPr="005340C2" w:rsidRDefault="00FE165F" w:rsidP="00BF17C1">
            <w:pPr>
              <w:rPr>
                <w:rFonts w:ascii="Times New Roman" w:eastAsia="Calibri" w:hAnsi="Times New Roman" w:cs="Times New Roman"/>
                <w:b/>
                <w:bCs/>
                <w:sz w:val="16"/>
                <w:szCs w:val="16"/>
              </w:rPr>
            </w:pPr>
            <w:r w:rsidRPr="005340C2">
              <w:rPr>
                <w:rFonts w:ascii="Times New Roman" w:eastAsia="Calibri" w:hAnsi="Times New Roman" w:cs="Times New Roman"/>
                <w:b/>
                <w:bCs/>
                <w:sz w:val="16"/>
                <w:szCs w:val="16"/>
              </w:rPr>
              <w:t>2026</w:t>
            </w:r>
          </w:p>
        </w:tc>
        <w:tc>
          <w:tcPr>
            <w:tcW w:w="443" w:type="dxa"/>
          </w:tcPr>
          <w:p w:rsidR="00FE165F" w:rsidRPr="005340C2" w:rsidRDefault="00FE165F" w:rsidP="00BF17C1">
            <w:pPr>
              <w:rPr>
                <w:rFonts w:ascii="Times New Roman" w:eastAsia="Calibri" w:hAnsi="Times New Roman" w:cs="Times New Roman"/>
                <w:b/>
                <w:bCs/>
                <w:sz w:val="16"/>
                <w:szCs w:val="16"/>
              </w:rPr>
            </w:pPr>
            <w:r w:rsidRPr="005340C2">
              <w:rPr>
                <w:rFonts w:ascii="Times New Roman" w:eastAsia="Calibri" w:hAnsi="Times New Roman" w:cs="Times New Roman"/>
                <w:b/>
                <w:bCs/>
                <w:sz w:val="16"/>
                <w:szCs w:val="16"/>
              </w:rPr>
              <w:t>2027</w:t>
            </w:r>
          </w:p>
        </w:tc>
      </w:tr>
      <w:tr w:rsidR="00FE165F" w:rsidRPr="005340C2" w:rsidTr="00BF17C1">
        <w:tc>
          <w:tcPr>
            <w:tcW w:w="491"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1</w:t>
            </w:r>
          </w:p>
        </w:tc>
        <w:tc>
          <w:tcPr>
            <w:tcW w:w="1573"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2</w:t>
            </w:r>
          </w:p>
        </w:tc>
        <w:tc>
          <w:tcPr>
            <w:tcW w:w="553"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3</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4</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5</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6</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7</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8</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9</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10</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11</w:t>
            </w:r>
          </w:p>
        </w:tc>
        <w:tc>
          <w:tcPr>
            <w:tcW w:w="625"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12</w:t>
            </w:r>
          </w:p>
        </w:tc>
        <w:tc>
          <w:tcPr>
            <w:tcW w:w="443" w:type="dxa"/>
          </w:tcPr>
          <w:p w:rsidR="00FE165F" w:rsidRPr="005340C2" w:rsidRDefault="00FE165F" w:rsidP="00BF17C1">
            <w:pPr>
              <w:rPr>
                <w:rFonts w:ascii="Times New Roman" w:eastAsia="Calibri" w:hAnsi="Times New Roman" w:cs="Times New Roman"/>
                <w:b/>
                <w:bCs/>
                <w:sz w:val="16"/>
                <w:szCs w:val="16"/>
              </w:rPr>
            </w:pPr>
            <w:r w:rsidRPr="005340C2">
              <w:rPr>
                <w:rFonts w:ascii="Times New Roman" w:eastAsia="Calibri" w:hAnsi="Times New Roman" w:cs="Times New Roman"/>
                <w:b/>
                <w:bCs/>
                <w:sz w:val="16"/>
                <w:szCs w:val="16"/>
              </w:rPr>
              <w:t>13</w:t>
            </w:r>
          </w:p>
        </w:tc>
        <w:tc>
          <w:tcPr>
            <w:tcW w:w="443" w:type="dxa"/>
          </w:tcPr>
          <w:p w:rsidR="00FE165F" w:rsidRPr="005340C2" w:rsidRDefault="00FE165F" w:rsidP="00BF17C1">
            <w:pPr>
              <w:rPr>
                <w:rFonts w:ascii="Times New Roman" w:eastAsia="Calibri" w:hAnsi="Times New Roman" w:cs="Times New Roman"/>
                <w:b/>
                <w:bCs/>
                <w:sz w:val="16"/>
                <w:szCs w:val="16"/>
              </w:rPr>
            </w:pPr>
            <w:r w:rsidRPr="005340C2">
              <w:rPr>
                <w:rFonts w:ascii="Times New Roman" w:eastAsia="Calibri" w:hAnsi="Times New Roman" w:cs="Times New Roman"/>
                <w:b/>
                <w:bCs/>
                <w:sz w:val="16"/>
                <w:szCs w:val="16"/>
              </w:rPr>
              <w:t>14</w:t>
            </w:r>
          </w:p>
        </w:tc>
        <w:tc>
          <w:tcPr>
            <w:tcW w:w="443" w:type="dxa"/>
          </w:tcPr>
          <w:p w:rsidR="00FE165F" w:rsidRPr="005340C2" w:rsidRDefault="00FE165F" w:rsidP="00BF17C1">
            <w:pPr>
              <w:rPr>
                <w:rFonts w:ascii="Times New Roman" w:eastAsia="Calibri" w:hAnsi="Times New Roman" w:cs="Times New Roman"/>
                <w:b/>
                <w:bCs/>
                <w:sz w:val="16"/>
                <w:szCs w:val="16"/>
              </w:rPr>
            </w:pPr>
            <w:r w:rsidRPr="005340C2">
              <w:rPr>
                <w:rFonts w:ascii="Times New Roman" w:eastAsia="Calibri" w:hAnsi="Times New Roman" w:cs="Times New Roman"/>
                <w:b/>
                <w:bCs/>
                <w:sz w:val="16"/>
                <w:szCs w:val="16"/>
              </w:rPr>
              <w:t>15</w:t>
            </w:r>
          </w:p>
        </w:tc>
      </w:tr>
      <w:tr w:rsidR="00FE165F" w:rsidRPr="005340C2" w:rsidTr="00BF17C1">
        <w:tc>
          <w:tcPr>
            <w:tcW w:w="491"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1</w:t>
            </w:r>
          </w:p>
        </w:tc>
        <w:tc>
          <w:tcPr>
            <w:tcW w:w="157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 xml:space="preserve">Уровень обеспеченности населения коммунальными услугами: </w:t>
            </w:r>
          </w:p>
        </w:tc>
        <w:tc>
          <w:tcPr>
            <w:tcW w:w="55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w:t>
            </w: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443" w:type="dxa"/>
          </w:tcPr>
          <w:p w:rsidR="00FE165F" w:rsidRPr="005340C2" w:rsidRDefault="00FE165F" w:rsidP="00BF17C1">
            <w:pPr>
              <w:rPr>
                <w:rFonts w:ascii="Times New Roman" w:eastAsia="Calibri" w:hAnsi="Times New Roman" w:cs="Times New Roman"/>
                <w:bCs/>
                <w:sz w:val="16"/>
                <w:szCs w:val="16"/>
              </w:rPr>
            </w:pPr>
          </w:p>
        </w:tc>
        <w:tc>
          <w:tcPr>
            <w:tcW w:w="443" w:type="dxa"/>
          </w:tcPr>
          <w:p w:rsidR="00FE165F" w:rsidRPr="005340C2" w:rsidRDefault="00FE165F" w:rsidP="00BF17C1">
            <w:pPr>
              <w:rPr>
                <w:rFonts w:ascii="Times New Roman" w:eastAsia="Calibri" w:hAnsi="Times New Roman" w:cs="Times New Roman"/>
                <w:bCs/>
                <w:sz w:val="16"/>
                <w:szCs w:val="16"/>
              </w:rPr>
            </w:pPr>
          </w:p>
        </w:tc>
        <w:tc>
          <w:tcPr>
            <w:tcW w:w="443" w:type="dxa"/>
          </w:tcPr>
          <w:p w:rsidR="00FE165F" w:rsidRPr="005340C2" w:rsidRDefault="00FE165F" w:rsidP="00BF17C1">
            <w:pPr>
              <w:rPr>
                <w:rFonts w:ascii="Times New Roman" w:eastAsia="Calibri" w:hAnsi="Times New Roman" w:cs="Times New Roman"/>
                <w:bCs/>
                <w:sz w:val="16"/>
                <w:szCs w:val="16"/>
              </w:rPr>
            </w:pPr>
          </w:p>
        </w:tc>
      </w:tr>
      <w:tr w:rsidR="00FE165F" w:rsidRPr="005340C2" w:rsidTr="00BF17C1">
        <w:tc>
          <w:tcPr>
            <w:tcW w:w="491"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2</w:t>
            </w:r>
          </w:p>
        </w:tc>
        <w:tc>
          <w:tcPr>
            <w:tcW w:w="157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 электроснабжения</w:t>
            </w:r>
          </w:p>
        </w:tc>
        <w:tc>
          <w:tcPr>
            <w:tcW w:w="553"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r>
      <w:tr w:rsidR="00FE165F" w:rsidRPr="005340C2" w:rsidTr="00BF17C1">
        <w:tc>
          <w:tcPr>
            <w:tcW w:w="491"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3</w:t>
            </w:r>
          </w:p>
        </w:tc>
        <w:tc>
          <w:tcPr>
            <w:tcW w:w="157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-сетевого газоснабжения</w:t>
            </w:r>
          </w:p>
        </w:tc>
        <w:tc>
          <w:tcPr>
            <w:tcW w:w="553"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r>
      <w:tr w:rsidR="00FE165F" w:rsidRPr="005340C2" w:rsidTr="00BF17C1">
        <w:tc>
          <w:tcPr>
            <w:tcW w:w="491"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4</w:t>
            </w:r>
          </w:p>
        </w:tc>
        <w:tc>
          <w:tcPr>
            <w:tcW w:w="157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 xml:space="preserve">-водоснабжения </w:t>
            </w:r>
          </w:p>
        </w:tc>
        <w:tc>
          <w:tcPr>
            <w:tcW w:w="553"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r>
      <w:tr w:rsidR="00FE165F" w:rsidRPr="005340C2" w:rsidTr="00BF17C1">
        <w:tc>
          <w:tcPr>
            <w:tcW w:w="491"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5</w:t>
            </w:r>
          </w:p>
        </w:tc>
        <w:tc>
          <w:tcPr>
            <w:tcW w:w="157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 xml:space="preserve">Количество объектов существующего жилищного фонда, подключенного к объектам коммунальной  инфраструктуры  </w:t>
            </w:r>
          </w:p>
        </w:tc>
        <w:tc>
          <w:tcPr>
            <w:tcW w:w="55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кол-во</w:t>
            </w: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443" w:type="dxa"/>
          </w:tcPr>
          <w:p w:rsidR="00FE165F" w:rsidRPr="005340C2" w:rsidRDefault="00FE165F" w:rsidP="00BF17C1">
            <w:pPr>
              <w:rPr>
                <w:rFonts w:ascii="Times New Roman" w:eastAsia="Calibri" w:hAnsi="Times New Roman" w:cs="Times New Roman"/>
                <w:bCs/>
                <w:sz w:val="16"/>
                <w:szCs w:val="16"/>
              </w:rPr>
            </w:pPr>
          </w:p>
        </w:tc>
        <w:tc>
          <w:tcPr>
            <w:tcW w:w="443" w:type="dxa"/>
          </w:tcPr>
          <w:p w:rsidR="00FE165F" w:rsidRPr="005340C2" w:rsidRDefault="00FE165F" w:rsidP="00BF17C1">
            <w:pPr>
              <w:rPr>
                <w:rFonts w:ascii="Times New Roman" w:eastAsia="Calibri" w:hAnsi="Times New Roman" w:cs="Times New Roman"/>
                <w:bCs/>
                <w:sz w:val="16"/>
                <w:szCs w:val="16"/>
              </w:rPr>
            </w:pPr>
          </w:p>
        </w:tc>
        <w:tc>
          <w:tcPr>
            <w:tcW w:w="443" w:type="dxa"/>
          </w:tcPr>
          <w:p w:rsidR="00FE165F" w:rsidRPr="005340C2" w:rsidRDefault="00FE165F" w:rsidP="00BF17C1">
            <w:pPr>
              <w:rPr>
                <w:rFonts w:ascii="Times New Roman" w:eastAsia="Calibri" w:hAnsi="Times New Roman" w:cs="Times New Roman"/>
                <w:bCs/>
                <w:sz w:val="16"/>
                <w:szCs w:val="16"/>
              </w:rPr>
            </w:pPr>
          </w:p>
        </w:tc>
      </w:tr>
      <w:tr w:rsidR="00FE165F" w:rsidRPr="005340C2" w:rsidTr="00BF17C1">
        <w:tc>
          <w:tcPr>
            <w:tcW w:w="491"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6</w:t>
            </w:r>
          </w:p>
        </w:tc>
        <w:tc>
          <w:tcPr>
            <w:tcW w:w="157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 xml:space="preserve">-электроснабжения </w:t>
            </w:r>
          </w:p>
        </w:tc>
        <w:tc>
          <w:tcPr>
            <w:tcW w:w="553"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864</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864</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864</w:t>
            </w:r>
          </w:p>
        </w:tc>
      </w:tr>
      <w:tr w:rsidR="00FE165F" w:rsidRPr="005340C2" w:rsidTr="00BF17C1">
        <w:tc>
          <w:tcPr>
            <w:tcW w:w="491"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7</w:t>
            </w:r>
          </w:p>
        </w:tc>
        <w:tc>
          <w:tcPr>
            <w:tcW w:w="157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 xml:space="preserve">-сетевого газоснабжения </w:t>
            </w:r>
          </w:p>
        </w:tc>
        <w:tc>
          <w:tcPr>
            <w:tcW w:w="553"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625" w:type="dxa"/>
          </w:tcPr>
          <w:p w:rsidR="00FE165F" w:rsidRPr="005340C2" w:rsidRDefault="00FE165F" w:rsidP="00BF17C1">
            <w:pPr>
              <w:rPr>
                <w:rFonts w:ascii="Calibri" w:eastAsia="Calibri" w:hAnsi="Calibri" w:cs="Times New Roman"/>
              </w:rPr>
            </w:pPr>
            <w:r w:rsidRPr="005340C2">
              <w:rPr>
                <w:rFonts w:ascii="Times New Roman" w:eastAsia="Calibri" w:hAnsi="Times New Roman" w:cs="Times New Roman"/>
                <w:bCs/>
                <w:sz w:val="16"/>
                <w:szCs w:val="16"/>
                <w:lang w:eastAsia="ru-RU"/>
              </w:rPr>
              <w:t>864</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864</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864</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864</w:t>
            </w:r>
          </w:p>
        </w:tc>
      </w:tr>
      <w:tr w:rsidR="00FE165F" w:rsidRPr="005340C2" w:rsidTr="00BF17C1">
        <w:tc>
          <w:tcPr>
            <w:tcW w:w="491"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8</w:t>
            </w:r>
          </w:p>
        </w:tc>
        <w:tc>
          <w:tcPr>
            <w:tcW w:w="157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Количество вновь вводимых жилищных  фондов подключенных</w:t>
            </w:r>
          </w:p>
        </w:tc>
        <w:tc>
          <w:tcPr>
            <w:tcW w:w="55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w:t>
            </w: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p>
        </w:tc>
        <w:tc>
          <w:tcPr>
            <w:tcW w:w="443" w:type="dxa"/>
          </w:tcPr>
          <w:p w:rsidR="00FE165F" w:rsidRPr="005340C2" w:rsidRDefault="00FE165F" w:rsidP="00BF17C1">
            <w:pPr>
              <w:rPr>
                <w:rFonts w:ascii="Times New Roman" w:eastAsia="Calibri" w:hAnsi="Times New Roman" w:cs="Times New Roman"/>
                <w:bCs/>
                <w:sz w:val="16"/>
                <w:szCs w:val="16"/>
              </w:rPr>
            </w:pPr>
          </w:p>
        </w:tc>
        <w:tc>
          <w:tcPr>
            <w:tcW w:w="443" w:type="dxa"/>
          </w:tcPr>
          <w:p w:rsidR="00FE165F" w:rsidRPr="005340C2" w:rsidRDefault="00FE165F" w:rsidP="00BF17C1">
            <w:pPr>
              <w:rPr>
                <w:rFonts w:ascii="Times New Roman" w:eastAsia="Calibri" w:hAnsi="Times New Roman" w:cs="Times New Roman"/>
                <w:bCs/>
                <w:sz w:val="16"/>
                <w:szCs w:val="16"/>
              </w:rPr>
            </w:pPr>
          </w:p>
        </w:tc>
        <w:tc>
          <w:tcPr>
            <w:tcW w:w="443" w:type="dxa"/>
          </w:tcPr>
          <w:p w:rsidR="00FE165F" w:rsidRPr="005340C2" w:rsidRDefault="00FE165F" w:rsidP="00BF17C1">
            <w:pPr>
              <w:rPr>
                <w:rFonts w:ascii="Times New Roman" w:eastAsia="Calibri" w:hAnsi="Times New Roman" w:cs="Times New Roman"/>
                <w:bCs/>
                <w:sz w:val="16"/>
                <w:szCs w:val="16"/>
              </w:rPr>
            </w:pPr>
          </w:p>
        </w:tc>
      </w:tr>
      <w:tr w:rsidR="00FE165F" w:rsidRPr="005340C2" w:rsidTr="00BF17C1">
        <w:trPr>
          <w:trHeight w:val="543"/>
        </w:trPr>
        <w:tc>
          <w:tcPr>
            <w:tcW w:w="491"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9</w:t>
            </w:r>
          </w:p>
        </w:tc>
        <w:tc>
          <w:tcPr>
            <w:tcW w:w="157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 xml:space="preserve">-электроснабжения </w:t>
            </w:r>
          </w:p>
        </w:tc>
        <w:tc>
          <w:tcPr>
            <w:tcW w:w="553"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r>
      <w:tr w:rsidR="00FE165F" w:rsidRPr="005340C2" w:rsidTr="00BF17C1">
        <w:tc>
          <w:tcPr>
            <w:tcW w:w="491"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10</w:t>
            </w:r>
          </w:p>
        </w:tc>
        <w:tc>
          <w:tcPr>
            <w:tcW w:w="157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 xml:space="preserve">-сетевого газоснабжения </w:t>
            </w:r>
          </w:p>
        </w:tc>
        <w:tc>
          <w:tcPr>
            <w:tcW w:w="553"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r>
      <w:tr w:rsidR="00FE165F" w:rsidRPr="005340C2" w:rsidTr="00BF17C1">
        <w:tc>
          <w:tcPr>
            <w:tcW w:w="491" w:type="dxa"/>
          </w:tcPr>
          <w:p w:rsidR="00FE165F" w:rsidRPr="005340C2" w:rsidRDefault="00FE165F" w:rsidP="00BF17C1">
            <w:pPr>
              <w:rPr>
                <w:rFonts w:ascii="Times New Roman" w:eastAsia="Calibri" w:hAnsi="Times New Roman" w:cs="Times New Roman"/>
                <w:b/>
                <w:bCs/>
                <w:sz w:val="16"/>
                <w:szCs w:val="16"/>
                <w:lang w:eastAsia="ru-RU"/>
              </w:rPr>
            </w:pPr>
            <w:r w:rsidRPr="005340C2">
              <w:rPr>
                <w:rFonts w:ascii="Times New Roman" w:eastAsia="Calibri" w:hAnsi="Times New Roman" w:cs="Times New Roman"/>
                <w:b/>
                <w:bCs/>
                <w:sz w:val="16"/>
                <w:szCs w:val="16"/>
                <w:lang w:eastAsia="ru-RU"/>
              </w:rPr>
              <w:t>11</w:t>
            </w:r>
          </w:p>
        </w:tc>
        <w:tc>
          <w:tcPr>
            <w:tcW w:w="1573"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-водоснабжения</w:t>
            </w:r>
          </w:p>
        </w:tc>
        <w:tc>
          <w:tcPr>
            <w:tcW w:w="553" w:type="dxa"/>
          </w:tcPr>
          <w:p w:rsidR="00FE165F" w:rsidRPr="005340C2" w:rsidRDefault="00FE165F" w:rsidP="00BF17C1">
            <w:pPr>
              <w:rPr>
                <w:rFonts w:ascii="Times New Roman" w:eastAsia="Calibri" w:hAnsi="Times New Roman" w:cs="Times New Roman"/>
                <w:bCs/>
                <w:sz w:val="16"/>
                <w:szCs w:val="16"/>
                <w:lang w:eastAsia="ru-RU"/>
              </w:rPr>
            </w:pP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625" w:type="dxa"/>
          </w:tcPr>
          <w:p w:rsidR="00FE165F" w:rsidRPr="005340C2" w:rsidRDefault="00FE165F" w:rsidP="00BF17C1">
            <w:pPr>
              <w:rPr>
                <w:rFonts w:ascii="Times New Roman" w:eastAsia="Calibri" w:hAnsi="Times New Roman" w:cs="Times New Roman"/>
                <w:bCs/>
                <w:sz w:val="16"/>
                <w:szCs w:val="16"/>
                <w:lang w:eastAsia="ru-RU"/>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c>
          <w:tcPr>
            <w:tcW w:w="443" w:type="dxa"/>
          </w:tcPr>
          <w:p w:rsidR="00FE165F" w:rsidRPr="005340C2" w:rsidRDefault="00FE165F" w:rsidP="00BF17C1">
            <w:pPr>
              <w:rPr>
                <w:rFonts w:ascii="Times New Roman" w:eastAsia="Calibri" w:hAnsi="Times New Roman" w:cs="Times New Roman"/>
                <w:bCs/>
                <w:sz w:val="16"/>
                <w:szCs w:val="16"/>
              </w:rPr>
            </w:pPr>
            <w:r w:rsidRPr="005340C2">
              <w:rPr>
                <w:rFonts w:ascii="Times New Roman" w:eastAsia="Calibri" w:hAnsi="Times New Roman" w:cs="Times New Roman"/>
                <w:bCs/>
                <w:sz w:val="16"/>
                <w:szCs w:val="16"/>
                <w:lang w:eastAsia="ru-RU"/>
              </w:rPr>
              <w:t>100</w:t>
            </w:r>
          </w:p>
        </w:tc>
      </w:tr>
    </w:tbl>
    <w:p w:rsidR="00FE165F" w:rsidRPr="005340C2" w:rsidRDefault="00FE165F" w:rsidP="00FE165F">
      <w:pPr>
        <w:spacing w:after="0" w:line="360" w:lineRule="auto"/>
        <w:outlineLvl w:val="2"/>
        <w:rPr>
          <w:rFonts w:ascii="Times New Roman" w:eastAsia="Calibri" w:hAnsi="Times New Roman" w:cs="Times New Roman"/>
          <w:b/>
          <w:bCs/>
          <w:sz w:val="28"/>
          <w:szCs w:val="28"/>
        </w:rPr>
      </w:pPr>
    </w:p>
    <w:p w:rsidR="00FE165F" w:rsidRPr="005340C2" w:rsidRDefault="00FE165F" w:rsidP="00FE165F">
      <w:pPr>
        <w:rPr>
          <w:rFonts w:ascii="Times New Roman" w:eastAsia="Times New Roman" w:hAnsi="Times New Roman" w:cs="Times New Roman"/>
          <w:bCs/>
          <w:sz w:val="28"/>
          <w:szCs w:val="28"/>
          <w:lang w:eastAsia="ru-RU"/>
        </w:rPr>
      </w:pPr>
      <w:r w:rsidRPr="005340C2">
        <w:rPr>
          <w:rFonts w:ascii="Times New Roman" w:eastAsia="Times New Roman" w:hAnsi="Times New Roman" w:cs="Times New Roman"/>
          <w:bCs/>
          <w:sz w:val="28"/>
          <w:szCs w:val="28"/>
          <w:lang w:eastAsia="ru-RU"/>
        </w:rPr>
        <w:br w:type="page"/>
      </w:r>
    </w:p>
    <w:p w:rsidR="00FE165F" w:rsidRPr="005340C2" w:rsidRDefault="00FE165F" w:rsidP="00FE165F">
      <w:pPr>
        <w:spacing w:line="360" w:lineRule="auto"/>
        <w:ind w:firstLine="708"/>
        <w:jc w:val="center"/>
        <w:outlineLvl w:val="2"/>
        <w:rPr>
          <w:rFonts w:ascii="Times New Roman" w:eastAsia="Calibri" w:hAnsi="Times New Roman" w:cs="Times New Roman"/>
          <w:b/>
          <w:bCs/>
          <w:sz w:val="28"/>
          <w:szCs w:val="28"/>
        </w:rPr>
      </w:pPr>
      <w:r w:rsidRPr="005340C2">
        <w:rPr>
          <w:rFonts w:ascii="Times New Roman" w:eastAsia="Calibri" w:hAnsi="Times New Roman" w:cs="Times New Roman"/>
          <w:b/>
          <w:bCs/>
          <w:sz w:val="28"/>
          <w:szCs w:val="28"/>
        </w:rPr>
        <w:lastRenderedPageBreak/>
        <w:t>Раздел 5. Программа инвестиционных проектов, обеспечивающих достижение целевых показателей</w:t>
      </w:r>
    </w:p>
    <w:p w:rsidR="00FE165F" w:rsidRPr="005340C2" w:rsidRDefault="00FE165F" w:rsidP="00FE165F">
      <w:pPr>
        <w:spacing w:after="0" w:line="360" w:lineRule="auto"/>
        <w:ind w:firstLine="709"/>
        <w:jc w:val="both"/>
        <w:outlineLvl w:val="2"/>
        <w:rPr>
          <w:rFonts w:ascii="Times New Roman" w:eastAsia="Calibri" w:hAnsi="Times New Roman" w:cs="Times New Roman"/>
          <w:b/>
          <w:bCs/>
          <w:sz w:val="28"/>
          <w:szCs w:val="28"/>
        </w:rPr>
      </w:pPr>
      <w:r w:rsidRPr="005340C2">
        <w:rPr>
          <w:rFonts w:ascii="Times New Roman" w:eastAsia="Calibri" w:hAnsi="Times New Roman" w:cs="Times New Roman"/>
          <w:b/>
          <w:bCs/>
          <w:sz w:val="28"/>
          <w:szCs w:val="28"/>
        </w:rPr>
        <w:t>5.1 Программа инвестиционн</w:t>
      </w:r>
      <w:r w:rsidR="00A84C7F">
        <w:rPr>
          <w:rFonts w:ascii="Times New Roman" w:eastAsia="Calibri" w:hAnsi="Times New Roman" w:cs="Times New Roman"/>
          <w:b/>
          <w:bCs/>
          <w:sz w:val="28"/>
          <w:szCs w:val="28"/>
        </w:rPr>
        <w:t>ых проектов развития системы электр</w:t>
      </w:r>
      <w:r w:rsidRPr="005340C2">
        <w:rPr>
          <w:rFonts w:ascii="Times New Roman" w:eastAsia="Calibri" w:hAnsi="Times New Roman" w:cs="Times New Roman"/>
          <w:b/>
          <w:bCs/>
          <w:sz w:val="28"/>
          <w:szCs w:val="28"/>
        </w:rPr>
        <w:t xml:space="preserve">оснабжения </w:t>
      </w:r>
      <w:proofErr w:type="spellStart"/>
      <w:r>
        <w:rPr>
          <w:rFonts w:ascii="Times New Roman" w:eastAsia="Calibri" w:hAnsi="Times New Roman" w:cs="Times New Roman"/>
          <w:b/>
          <w:bCs/>
          <w:sz w:val="28"/>
          <w:szCs w:val="28"/>
        </w:rPr>
        <w:t>Енгалычевского</w:t>
      </w:r>
      <w:proofErr w:type="spellEnd"/>
      <w:r>
        <w:rPr>
          <w:rFonts w:ascii="Times New Roman" w:eastAsia="Calibri" w:hAnsi="Times New Roman" w:cs="Times New Roman"/>
          <w:b/>
          <w:bCs/>
          <w:sz w:val="28"/>
          <w:szCs w:val="28"/>
        </w:rPr>
        <w:t xml:space="preserve"> </w:t>
      </w:r>
      <w:r w:rsidRPr="005340C2">
        <w:rPr>
          <w:rFonts w:ascii="Times New Roman" w:eastAsia="Calibri" w:hAnsi="Times New Roman" w:cs="Times New Roman"/>
          <w:b/>
          <w:bCs/>
          <w:sz w:val="28"/>
          <w:szCs w:val="28"/>
        </w:rPr>
        <w:t>сельского поселения 2017-2027 годы (в ценах 2016)</w:t>
      </w:r>
    </w:p>
    <w:p w:rsidR="00FE165F" w:rsidRPr="005340C2" w:rsidRDefault="00FE165F" w:rsidP="00FE165F">
      <w:pPr>
        <w:spacing w:after="0" w:line="360" w:lineRule="auto"/>
        <w:ind w:firstLine="709"/>
        <w:jc w:val="both"/>
        <w:outlineLvl w:val="2"/>
        <w:rPr>
          <w:rFonts w:ascii="Times New Roman" w:eastAsia="Calibri" w:hAnsi="Times New Roman" w:cs="Times New Roman"/>
          <w:b/>
          <w:bCs/>
          <w:sz w:val="28"/>
          <w:szCs w:val="28"/>
        </w:rPr>
      </w:pPr>
    </w:p>
    <w:p w:rsidR="00FE165F" w:rsidRPr="005340C2" w:rsidRDefault="00FE165F" w:rsidP="00FE165F">
      <w:pPr>
        <w:spacing w:line="360" w:lineRule="auto"/>
        <w:jc w:val="both"/>
        <w:outlineLvl w:val="2"/>
        <w:rPr>
          <w:rFonts w:ascii="Times New Roman" w:eastAsia="Calibri" w:hAnsi="Times New Roman" w:cs="Times New Roman"/>
          <w:bCs/>
          <w:sz w:val="28"/>
          <w:szCs w:val="28"/>
        </w:rPr>
      </w:pPr>
      <w:r w:rsidRPr="005340C2">
        <w:rPr>
          <w:rFonts w:ascii="Times New Roman" w:eastAsia="Calibri" w:hAnsi="Times New Roman" w:cs="Times New Roman"/>
          <w:bCs/>
          <w:sz w:val="28"/>
          <w:szCs w:val="28"/>
        </w:rPr>
        <w:t xml:space="preserve">Таблица </w:t>
      </w:r>
      <w:r w:rsidR="00491FDB">
        <w:rPr>
          <w:rFonts w:ascii="Times New Roman" w:eastAsia="Calibri" w:hAnsi="Times New Roman" w:cs="Times New Roman"/>
          <w:bCs/>
          <w:sz w:val="28"/>
          <w:szCs w:val="28"/>
        </w:rPr>
        <w:t>6</w:t>
      </w:r>
    </w:p>
    <w:tbl>
      <w:tblPr>
        <w:tblStyle w:val="1"/>
        <w:tblW w:w="9571" w:type="dxa"/>
        <w:tblLayout w:type="fixed"/>
        <w:tblLook w:val="04A0" w:firstRow="1" w:lastRow="0" w:firstColumn="1" w:lastColumn="0" w:noHBand="0" w:noVBand="1"/>
      </w:tblPr>
      <w:tblGrid>
        <w:gridCol w:w="401"/>
        <w:gridCol w:w="1834"/>
        <w:gridCol w:w="657"/>
        <w:gridCol w:w="1285"/>
        <w:gridCol w:w="1309"/>
        <w:gridCol w:w="1184"/>
        <w:gridCol w:w="1240"/>
        <w:gridCol w:w="1661"/>
      </w:tblGrid>
      <w:tr w:rsidR="00FE165F" w:rsidRPr="005340C2" w:rsidTr="00BF17C1">
        <w:tc>
          <w:tcPr>
            <w:tcW w:w="401"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w:t>
            </w:r>
          </w:p>
        </w:tc>
        <w:tc>
          <w:tcPr>
            <w:tcW w:w="1834"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Описание проекта</w:t>
            </w:r>
          </w:p>
        </w:tc>
        <w:tc>
          <w:tcPr>
            <w:tcW w:w="657"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Цель проекта</w:t>
            </w:r>
          </w:p>
        </w:tc>
        <w:tc>
          <w:tcPr>
            <w:tcW w:w="1285"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rPr>
              <w:t>Технические параметры проекта</w:t>
            </w:r>
          </w:p>
        </w:tc>
        <w:tc>
          <w:tcPr>
            <w:tcW w:w="1309" w:type="dxa"/>
          </w:tcPr>
          <w:p w:rsidR="00FE165F" w:rsidRPr="005340C2" w:rsidRDefault="00FE165F" w:rsidP="00BF17C1">
            <w:pPr>
              <w:jc w:val="center"/>
              <w:outlineLvl w:val="2"/>
              <w:rPr>
                <w:rFonts w:ascii="Times New Roman" w:eastAsia="Calibri" w:hAnsi="Times New Roman" w:cs="Times New Roman"/>
                <w:b/>
                <w:bCs/>
                <w:highlight w:val="yellow"/>
              </w:rPr>
            </w:pPr>
            <w:r w:rsidRPr="005340C2">
              <w:rPr>
                <w:rFonts w:ascii="Times New Roman" w:eastAsia="Calibri" w:hAnsi="Times New Roman" w:cs="Times New Roman"/>
                <w:b/>
              </w:rPr>
              <w:t>Затраты на реализацию проект</w:t>
            </w:r>
            <w:proofErr w:type="gramStart"/>
            <w:r w:rsidRPr="005340C2">
              <w:rPr>
                <w:rFonts w:ascii="Times New Roman" w:eastAsia="Calibri" w:hAnsi="Times New Roman" w:cs="Times New Roman"/>
                <w:b/>
              </w:rPr>
              <w:t>а(</w:t>
            </w:r>
            <w:proofErr w:type="gramEnd"/>
            <w:r w:rsidRPr="005340C2">
              <w:rPr>
                <w:rFonts w:ascii="Times New Roman" w:eastAsia="Calibri" w:hAnsi="Times New Roman" w:cs="Times New Roman"/>
                <w:b/>
              </w:rPr>
              <w:t>тыс. руб.)</w:t>
            </w:r>
          </w:p>
        </w:tc>
        <w:tc>
          <w:tcPr>
            <w:tcW w:w="1184"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rPr>
              <w:t>Срок реализации проекта</w:t>
            </w:r>
          </w:p>
        </w:tc>
        <w:tc>
          <w:tcPr>
            <w:tcW w:w="1240"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rPr>
              <w:t>Ожидаемый эффект от реализации проекта</w:t>
            </w:r>
          </w:p>
        </w:tc>
        <w:tc>
          <w:tcPr>
            <w:tcW w:w="1661"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rPr>
              <w:t>Предполагаемый источник финансирования</w:t>
            </w:r>
          </w:p>
        </w:tc>
      </w:tr>
      <w:tr w:rsidR="00FE165F" w:rsidRPr="005340C2" w:rsidTr="00BF17C1">
        <w:tc>
          <w:tcPr>
            <w:tcW w:w="401"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1</w:t>
            </w:r>
          </w:p>
        </w:tc>
        <w:tc>
          <w:tcPr>
            <w:tcW w:w="1834"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2</w:t>
            </w:r>
          </w:p>
        </w:tc>
        <w:tc>
          <w:tcPr>
            <w:tcW w:w="657"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3</w:t>
            </w:r>
          </w:p>
        </w:tc>
        <w:tc>
          <w:tcPr>
            <w:tcW w:w="1285"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4</w:t>
            </w:r>
          </w:p>
        </w:tc>
        <w:tc>
          <w:tcPr>
            <w:tcW w:w="1309"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5</w:t>
            </w:r>
          </w:p>
        </w:tc>
        <w:tc>
          <w:tcPr>
            <w:tcW w:w="1184"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6</w:t>
            </w:r>
          </w:p>
        </w:tc>
        <w:tc>
          <w:tcPr>
            <w:tcW w:w="1240"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7</w:t>
            </w:r>
          </w:p>
        </w:tc>
        <w:tc>
          <w:tcPr>
            <w:tcW w:w="1661"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8</w:t>
            </w:r>
          </w:p>
        </w:tc>
      </w:tr>
      <w:tr w:rsidR="00A84C7F" w:rsidRPr="005340C2" w:rsidTr="00BF17C1">
        <w:trPr>
          <w:trHeight w:val="975"/>
        </w:trPr>
        <w:tc>
          <w:tcPr>
            <w:tcW w:w="401" w:type="dxa"/>
          </w:tcPr>
          <w:p w:rsidR="00A84C7F" w:rsidRPr="005340C2" w:rsidRDefault="00A84C7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1</w:t>
            </w:r>
          </w:p>
        </w:tc>
        <w:tc>
          <w:tcPr>
            <w:tcW w:w="1834" w:type="dxa"/>
          </w:tcPr>
          <w:p w:rsidR="00A84C7F" w:rsidRPr="00655ADC" w:rsidRDefault="00A84C7F" w:rsidP="009801AF">
            <w:pPr>
              <w:rPr>
                <w:rFonts w:ascii="Times New Roman" w:hAnsi="Times New Roman" w:cs="Times New Roman"/>
              </w:rPr>
            </w:pPr>
            <w:r w:rsidRPr="00655ADC">
              <w:rPr>
                <w:rFonts w:ascii="Times New Roman" w:hAnsi="Times New Roman" w:cs="Times New Roman"/>
              </w:rPr>
              <w:t xml:space="preserve">Построить наружное освещение </w:t>
            </w:r>
            <w:proofErr w:type="spellStart"/>
            <w:r w:rsidRPr="00655ADC">
              <w:rPr>
                <w:rFonts w:ascii="Times New Roman" w:hAnsi="Times New Roman" w:cs="Times New Roman"/>
              </w:rPr>
              <w:t>с</w:t>
            </w:r>
            <w:proofErr w:type="gramStart"/>
            <w:r w:rsidRPr="00655ADC">
              <w:rPr>
                <w:rFonts w:ascii="Times New Roman" w:hAnsi="Times New Roman" w:cs="Times New Roman"/>
              </w:rPr>
              <w:t>.Е</w:t>
            </w:r>
            <w:proofErr w:type="gramEnd"/>
            <w:r w:rsidRPr="00655ADC">
              <w:rPr>
                <w:rFonts w:ascii="Times New Roman" w:hAnsi="Times New Roman" w:cs="Times New Roman"/>
              </w:rPr>
              <w:t>нгалычево,д</w:t>
            </w:r>
            <w:proofErr w:type="spellEnd"/>
            <w:r w:rsidRPr="00655ADC">
              <w:rPr>
                <w:rFonts w:ascii="Times New Roman" w:hAnsi="Times New Roman" w:cs="Times New Roman"/>
              </w:rPr>
              <w:t xml:space="preserve">. </w:t>
            </w:r>
            <w:proofErr w:type="spellStart"/>
            <w:r w:rsidRPr="00655ADC">
              <w:rPr>
                <w:rFonts w:ascii="Times New Roman" w:hAnsi="Times New Roman" w:cs="Times New Roman"/>
              </w:rPr>
              <w:t>Явлейка</w:t>
            </w:r>
            <w:proofErr w:type="spellEnd"/>
          </w:p>
        </w:tc>
        <w:tc>
          <w:tcPr>
            <w:tcW w:w="657" w:type="dxa"/>
          </w:tcPr>
          <w:p w:rsidR="00A84C7F" w:rsidRPr="005340C2" w:rsidRDefault="00A84C7F" w:rsidP="00BF17C1">
            <w:pPr>
              <w:jc w:val="center"/>
              <w:outlineLvl w:val="2"/>
              <w:rPr>
                <w:rFonts w:ascii="Times New Roman" w:eastAsia="Calibri" w:hAnsi="Times New Roman" w:cs="Times New Roman"/>
                <w:b/>
                <w:bCs/>
              </w:rPr>
            </w:pPr>
          </w:p>
        </w:tc>
        <w:tc>
          <w:tcPr>
            <w:tcW w:w="1285" w:type="dxa"/>
          </w:tcPr>
          <w:p w:rsidR="00A84C7F" w:rsidRPr="005340C2" w:rsidRDefault="00A84C7F" w:rsidP="00BF17C1">
            <w:pPr>
              <w:jc w:val="center"/>
              <w:outlineLvl w:val="2"/>
              <w:rPr>
                <w:rFonts w:ascii="Times New Roman" w:eastAsia="Calibri" w:hAnsi="Times New Roman" w:cs="Times New Roman"/>
                <w:b/>
                <w:bCs/>
              </w:rPr>
            </w:pPr>
          </w:p>
        </w:tc>
        <w:tc>
          <w:tcPr>
            <w:tcW w:w="1309" w:type="dxa"/>
          </w:tcPr>
          <w:p w:rsidR="00A84C7F" w:rsidRPr="005340C2" w:rsidRDefault="00A84C7F" w:rsidP="00BF17C1">
            <w:pPr>
              <w:jc w:val="center"/>
              <w:outlineLvl w:val="2"/>
              <w:rPr>
                <w:rFonts w:ascii="Times New Roman" w:eastAsia="Calibri" w:hAnsi="Times New Roman" w:cs="Times New Roman"/>
                <w:b/>
                <w:bCs/>
              </w:rPr>
            </w:pPr>
            <w:r>
              <w:rPr>
                <w:rFonts w:ascii="Times New Roman" w:eastAsia="Calibri" w:hAnsi="Times New Roman" w:cs="Times New Roman"/>
                <w:b/>
                <w:bCs/>
              </w:rPr>
              <w:t>2770</w:t>
            </w:r>
          </w:p>
        </w:tc>
        <w:tc>
          <w:tcPr>
            <w:tcW w:w="1184" w:type="dxa"/>
          </w:tcPr>
          <w:p w:rsidR="00A84C7F" w:rsidRPr="005340C2" w:rsidRDefault="00A84C7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2017-2027</w:t>
            </w:r>
          </w:p>
        </w:tc>
        <w:tc>
          <w:tcPr>
            <w:tcW w:w="1240" w:type="dxa"/>
          </w:tcPr>
          <w:p w:rsidR="00A84C7F" w:rsidRPr="005340C2" w:rsidRDefault="00A84C7F" w:rsidP="00BF17C1">
            <w:pPr>
              <w:jc w:val="center"/>
              <w:rPr>
                <w:rFonts w:ascii="Times New Roman" w:eastAsia="Calibri" w:hAnsi="Times New Roman" w:cs="Times New Roman"/>
                <w:b/>
              </w:rPr>
            </w:pPr>
          </w:p>
        </w:tc>
        <w:tc>
          <w:tcPr>
            <w:tcW w:w="1661" w:type="dxa"/>
          </w:tcPr>
          <w:p w:rsidR="00A84C7F" w:rsidRPr="005340C2" w:rsidRDefault="00A84C7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Средства бюджета</w:t>
            </w:r>
          </w:p>
        </w:tc>
      </w:tr>
      <w:tr w:rsidR="00A84C7F" w:rsidRPr="005340C2" w:rsidTr="00BF17C1">
        <w:trPr>
          <w:trHeight w:val="627"/>
        </w:trPr>
        <w:tc>
          <w:tcPr>
            <w:tcW w:w="401" w:type="dxa"/>
          </w:tcPr>
          <w:p w:rsidR="00A84C7F" w:rsidRPr="005340C2" w:rsidRDefault="00A84C7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2</w:t>
            </w:r>
          </w:p>
        </w:tc>
        <w:tc>
          <w:tcPr>
            <w:tcW w:w="1834" w:type="dxa"/>
          </w:tcPr>
          <w:p w:rsidR="00A84C7F" w:rsidRPr="00655ADC" w:rsidRDefault="00A84C7F" w:rsidP="009801AF">
            <w:pPr>
              <w:rPr>
                <w:rFonts w:ascii="Times New Roman" w:hAnsi="Times New Roman" w:cs="Times New Roman"/>
              </w:rPr>
            </w:pPr>
            <w:r w:rsidRPr="00655ADC">
              <w:rPr>
                <w:rFonts w:ascii="Times New Roman" w:hAnsi="Times New Roman" w:cs="Times New Roman"/>
              </w:rPr>
              <w:t xml:space="preserve"> Замена деревянных опор на ж/</w:t>
            </w:r>
            <w:proofErr w:type="gramStart"/>
            <w:r w:rsidRPr="00655ADC">
              <w:rPr>
                <w:rFonts w:ascii="Times New Roman" w:hAnsi="Times New Roman" w:cs="Times New Roman"/>
              </w:rPr>
              <w:t>бетонные</w:t>
            </w:r>
            <w:proofErr w:type="gramEnd"/>
          </w:p>
        </w:tc>
        <w:tc>
          <w:tcPr>
            <w:tcW w:w="657" w:type="dxa"/>
          </w:tcPr>
          <w:p w:rsidR="00A84C7F" w:rsidRPr="005340C2" w:rsidRDefault="00A84C7F" w:rsidP="00BF17C1">
            <w:pPr>
              <w:jc w:val="center"/>
              <w:outlineLvl w:val="2"/>
              <w:rPr>
                <w:rFonts w:ascii="Times New Roman" w:eastAsia="Calibri" w:hAnsi="Times New Roman" w:cs="Times New Roman"/>
                <w:b/>
                <w:bCs/>
              </w:rPr>
            </w:pPr>
          </w:p>
        </w:tc>
        <w:tc>
          <w:tcPr>
            <w:tcW w:w="1285" w:type="dxa"/>
          </w:tcPr>
          <w:p w:rsidR="00A84C7F" w:rsidRPr="005340C2" w:rsidRDefault="00A84C7F" w:rsidP="00BF17C1">
            <w:pPr>
              <w:jc w:val="center"/>
              <w:outlineLvl w:val="2"/>
              <w:rPr>
                <w:rFonts w:ascii="Times New Roman" w:eastAsia="Calibri" w:hAnsi="Times New Roman" w:cs="Times New Roman"/>
                <w:b/>
                <w:bCs/>
              </w:rPr>
            </w:pPr>
          </w:p>
        </w:tc>
        <w:tc>
          <w:tcPr>
            <w:tcW w:w="1309" w:type="dxa"/>
          </w:tcPr>
          <w:p w:rsidR="00A84C7F" w:rsidRPr="005340C2" w:rsidRDefault="00A84C7F" w:rsidP="00BF17C1">
            <w:pPr>
              <w:jc w:val="center"/>
              <w:outlineLvl w:val="2"/>
              <w:rPr>
                <w:rFonts w:ascii="Times New Roman" w:eastAsia="Calibri" w:hAnsi="Times New Roman" w:cs="Times New Roman"/>
                <w:b/>
                <w:bCs/>
              </w:rPr>
            </w:pPr>
            <w:r>
              <w:rPr>
                <w:rFonts w:ascii="Times New Roman" w:eastAsia="Calibri" w:hAnsi="Times New Roman" w:cs="Times New Roman"/>
                <w:b/>
                <w:bCs/>
              </w:rPr>
              <w:t>750</w:t>
            </w:r>
          </w:p>
        </w:tc>
        <w:tc>
          <w:tcPr>
            <w:tcW w:w="1184" w:type="dxa"/>
          </w:tcPr>
          <w:p w:rsidR="00A84C7F" w:rsidRPr="005340C2" w:rsidRDefault="00A84C7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2017-2027</w:t>
            </w:r>
          </w:p>
        </w:tc>
        <w:tc>
          <w:tcPr>
            <w:tcW w:w="1240" w:type="dxa"/>
          </w:tcPr>
          <w:p w:rsidR="00A84C7F" w:rsidRPr="005340C2" w:rsidRDefault="00A84C7F" w:rsidP="00BF17C1">
            <w:pPr>
              <w:jc w:val="center"/>
              <w:rPr>
                <w:rFonts w:ascii="Times New Roman" w:eastAsia="Calibri" w:hAnsi="Times New Roman" w:cs="Times New Roman"/>
                <w:b/>
              </w:rPr>
            </w:pPr>
          </w:p>
        </w:tc>
        <w:tc>
          <w:tcPr>
            <w:tcW w:w="1661" w:type="dxa"/>
          </w:tcPr>
          <w:p w:rsidR="00A84C7F" w:rsidRPr="005340C2" w:rsidRDefault="00A84C7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Средства бюджета</w:t>
            </w:r>
          </w:p>
        </w:tc>
      </w:tr>
      <w:tr w:rsidR="00FE165F" w:rsidRPr="005340C2" w:rsidTr="00BF17C1">
        <w:tc>
          <w:tcPr>
            <w:tcW w:w="401" w:type="dxa"/>
          </w:tcPr>
          <w:p w:rsidR="00FE165F" w:rsidRPr="005340C2" w:rsidRDefault="00FE165F" w:rsidP="00BF17C1">
            <w:pPr>
              <w:jc w:val="center"/>
              <w:outlineLvl w:val="2"/>
              <w:rPr>
                <w:rFonts w:ascii="Times New Roman" w:eastAsia="Calibri" w:hAnsi="Times New Roman" w:cs="Times New Roman"/>
                <w:b/>
                <w:bCs/>
              </w:rPr>
            </w:pPr>
          </w:p>
        </w:tc>
        <w:tc>
          <w:tcPr>
            <w:tcW w:w="1834" w:type="dxa"/>
          </w:tcPr>
          <w:p w:rsidR="00FE165F" w:rsidRPr="005340C2" w:rsidRDefault="00FE165F" w:rsidP="00BF17C1">
            <w:pPr>
              <w:jc w:val="center"/>
              <w:outlineLvl w:val="2"/>
              <w:rPr>
                <w:rFonts w:ascii="Times New Roman" w:eastAsia="Calibri" w:hAnsi="Times New Roman" w:cs="Times New Roman"/>
                <w:b/>
                <w:bCs/>
              </w:rPr>
            </w:pPr>
            <w:r w:rsidRPr="005340C2">
              <w:rPr>
                <w:rFonts w:ascii="Times New Roman" w:eastAsia="Calibri" w:hAnsi="Times New Roman" w:cs="Times New Roman"/>
                <w:b/>
                <w:bCs/>
              </w:rPr>
              <w:t>Итого</w:t>
            </w:r>
          </w:p>
        </w:tc>
        <w:tc>
          <w:tcPr>
            <w:tcW w:w="657" w:type="dxa"/>
          </w:tcPr>
          <w:p w:rsidR="00FE165F" w:rsidRPr="005340C2" w:rsidRDefault="00FE165F" w:rsidP="00BF17C1">
            <w:pPr>
              <w:jc w:val="center"/>
              <w:outlineLvl w:val="2"/>
              <w:rPr>
                <w:rFonts w:ascii="Times New Roman" w:eastAsia="Calibri" w:hAnsi="Times New Roman" w:cs="Times New Roman"/>
                <w:b/>
                <w:bCs/>
              </w:rPr>
            </w:pPr>
          </w:p>
        </w:tc>
        <w:tc>
          <w:tcPr>
            <w:tcW w:w="1285" w:type="dxa"/>
          </w:tcPr>
          <w:p w:rsidR="00FE165F" w:rsidRPr="005340C2" w:rsidRDefault="00FE165F" w:rsidP="00BF17C1">
            <w:pPr>
              <w:jc w:val="center"/>
              <w:outlineLvl w:val="2"/>
              <w:rPr>
                <w:rFonts w:ascii="Times New Roman" w:eastAsia="Calibri" w:hAnsi="Times New Roman" w:cs="Times New Roman"/>
                <w:b/>
                <w:bCs/>
              </w:rPr>
            </w:pPr>
          </w:p>
        </w:tc>
        <w:tc>
          <w:tcPr>
            <w:tcW w:w="1309" w:type="dxa"/>
          </w:tcPr>
          <w:p w:rsidR="00FE165F" w:rsidRPr="005340C2" w:rsidRDefault="00350D69" w:rsidP="00BF17C1">
            <w:pPr>
              <w:jc w:val="center"/>
              <w:outlineLvl w:val="2"/>
              <w:rPr>
                <w:rFonts w:ascii="Times New Roman" w:eastAsia="Calibri" w:hAnsi="Times New Roman" w:cs="Times New Roman"/>
                <w:b/>
                <w:bCs/>
              </w:rPr>
            </w:pPr>
            <w:r>
              <w:rPr>
                <w:rFonts w:ascii="Times New Roman" w:eastAsia="Calibri" w:hAnsi="Times New Roman" w:cs="Times New Roman"/>
                <w:b/>
                <w:bCs/>
              </w:rPr>
              <w:t>3520</w:t>
            </w:r>
          </w:p>
        </w:tc>
        <w:tc>
          <w:tcPr>
            <w:tcW w:w="1184" w:type="dxa"/>
          </w:tcPr>
          <w:p w:rsidR="00FE165F" w:rsidRPr="005340C2" w:rsidRDefault="00FE165F" w:rsidP="00BF17C1">
            <w:pPr>
              <w:jc w:val="center"/>
              <w:outlineLvl w:val="2"/>
              <w:rPr>
                <w:rFonts w:ascii="Times New Roman" w:eastAsia="Calibri" w:hAnsi="Times New Roman" w:cs="Times New Roman"/>
                <w:b/>
                <w:bCs/>
              </w:rPr>
            </w:pPr>
          </w:p>
        </w:tc>
        <w:tc>
          <w:tcPr>
            <w:tcW w:w="1240" w:type="dxa"/>
          </w:tcPr>
          <w:p w:rsidR="00FE165F" w:rsidRPr="005340C2" w:rsidRDefault="00FE165F" w:rsidP="00BF17C1">
            <w:pPr>
              <w:jc w:val="center"/>
              <w:outlineLvl w:val="2"/>
              <w:rPr>
                <w:rFonts w:ascii="Times New Roman" w:eastAsia="Calibri" w:hAnsi="Times New Roman" w:cs="Times New Roman"/>
                <w:b/>
                <w:bCs/>
              </w:rPr>
            </w:pPr>
          </w:p>
        </w:tc>
        <w:tc>
          <w:tcPr>
            <w:tcW w:w="1661" w:type="dxa"/>
          </w:tcPr>
          <w:p w:rsidR="00FE165F" w:rsidRPr="005340C2" w:rsidRDefault="00FE165F" w:rsidP="00BF17C1">
            <w:pPr>
              <w:jc w:val="center"/>
              <w:outlineLvl w:val="2"/>
              <w:rPr>
                <w:rFonts w:ascii="Times New Roman" w:eastAsia="Calibri" w:hAnsi="Times New Roman" w:cs="Times New Roman"/>
                <w:b/>
                <w:bCs/>
              </w:rPr>
            </w:pPr>
          </w:p>
        </w:tc>
      </w:tr>
    </w:tbl>
    <w:p w:rsidR="002517EA" w:rsidRDefault="002517EA" w:rsidP="00FE165F">
      <w:pPr>
        <w:overflowPunct w:val="0"/>
        <w:autoSpaceDE w:val="0"/>
        <w:autoSpaceDN w:val="0"/>
        <w:adjustRightInd w:val="0"/>
        <w:spacing w:after="0" w:line="360" w:lineRule="auto"/>
        <w:ind w:right="22" w:firstLine="720"/>
        <w:jc w:val="both"/>
        <w:textAlignment w:val="baseline"/>
        <w:rPr>
          <w:rFonts w:ascii="Times New Roman" w:eastAsia="Calibri" w:hAnsi="Times New Roman" w:cs="Times New Roman"/>
          <w:spacing w:val="-5"/>
          <w:sz w:val="28"/>
          <w:szCs w:val="28"/>
        </w:rPr>
      </w:pPr>
    </w:p>
    <w:p w:rsidR="002517EA" w:rsidRDefault="002517EA">
      <w:pPr>
        <w:rPr>
          <w:rFonts w:ascii="Times New Roman" w:eastAsia="Calibri" w:hAnsi="Times New Roman" w:cs="Times New Roman"/>
          <w:spacing w:val="-5"/>
          <w:sz w:val="28"/>
          <w:szCs w:val="28"/>
        </w:rPr>
      </w:pPr>
      <w:r>
        <w:rPr>
          <w:rFonts w:ascii="Times New Roman" w:eastAsia="Calibri" w:hAnsi="Times New Roman" w:cs="Times New Roman"/>
          <w:spacing w:val="-5"/>
          <w:sz w:val="28"/>
          <w:szCs w:val="28"/>
        </w:rPr>
        <w:br w:type="page"/>
      </w:r>
    </w:p>
    <w:p w:rsidR="00FE165F" w:rsidRPr="005340C2" w:rsidRDefault="00FE165F" w:rsidP="00FE165F">
      <w:pPr>
        <w:spacing w:line="360" w:lineRule="auto"/>
        <w:ind w:firstLine="708"/>
        <w:jc w:val="both"/>
        <w:outlineLvl w:val="2"/>
        <w:rPr>
          <w:rFonts w:ascii="Times New Roman" w:eastAsia="Calibri" w:hAnsi="Times New Roman" w:cs="Times New Roman"/>
          <w:b/>
          <w:bCs/>
          <w:sz w:val="28"/>
          <w:szCs w:val="28"/>
          <w:lang w:eastAsia="ru-RU"/>
        </w:rPr>
      </w:pPr>
      <w:r w:rsidRPr="005340C2">
        <w:rPr>
          <w:rFonts w:ascii="Times New Roman" w:eastAsia="Calibri" w:hAnsi="Times New Roman" w:cs="Times New Roman"/>
          <w:b/>
          <w:bCs/>
          <w:sz w:val="28"/>
          <w:szCs w:val="28"/>
          <w:lang w:eastAsia="ru-RU"/>
        </w:rPr>
        <w:lastRenderedPageBreak/>
        <w:t>Раздел 6. Источники инвестиций, тарифы и доступность программы для населения</w:t>
      </w:r>
    </w:p>
    <w:p w:rsidR="00FE165F" w:rsidRPr="005340C2" w:rsidRDefault="00FE165F" w:rsidP="00FE165F">
      <w:pPr>
        <w:spacing w:after="0" w:line="360" w:lineRule="auto"/>
        <w:ind w:firstLine="567"/>
        <w:jc w:val="both"/>
        <w:rPr>
          <w:rFonts w:ascii="Times New Roman" w:eastAsia="Calibri" w:hAnsi="Times New Roman" w:cs="Times New Roman"/>
          <w:sz w:val="28"/>
          <w:szCs w:val="28"/>
          <w:lang w:eastAsia="ru-RU"/>
        </w:rPr>
      </w:pPr>
      <w:r w:rsidRPr="005340C2">
        <w:rPr>
          <w:rFonts w:ascii="Times New Roman" w:eastAsia="Calibri" w:hAnsi="Times New Roman" w:cs="Times New Roman"/>
          <w:sz w:val="28"/>
          <w:szCs w:val="28"/>
          <w:lang w:eastAsia="ru-RU"/>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FE165F" w:rsidRPr="005340C2" w:rsidRDefault="00FE165F" w:rsidP="00FE165F">
      <w:pPr>
        <w:spacing w:after="0" w:line="360" w:lineRule="auto"/>
        <w:ind w:firstLine="567"/>
        <w:jc w:val="both"/>
        <w:rPr>
          <w:rFonts w:ascii="Times New Roman" w:eastAsia="Calibri" w:hAnsi="Times New Roman" w:cs="Times New Roman"/>
          <w:sz w:val="28"/>
          <w:szCs w:val="28"/>
          <w:lang w:eastAsia="ru-RU"/>
        </w:rPr>
      </w:pPr>
      <w:r w:rsidRPr="005340C2">
        <w:rPr>
          <w:rFonts w:ascii="Times New Roman" w:eastAsia="Calibri" w:hAnsi="Times New Roman" w:cs="Times New Roman"/>
          <w:sz w:val="28"/>
          <w:szCs w:val="28"/>
          <w:lang w:eastAsia="ru-RU"/>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FE165F" w:rsidRPr="005340C2" w:rsidRDefault="00FE165F" w:rsidP="00FE165F">
      <w:pPr>
        <w:spacing w:after="0" w:line="360" w:lineRule="auto"/>
        <w:ind w:firstLine="567"/>
        <w:jc w:val="both"/>
        <w:rPr>
          <w:rFonts w:ascii="Times New Roman" w:eastAsia="Calibri" w:hAnsi="Times New Roman" w:cs="Times New Roman"/>
          <w:sz w:val="28"/>
          <w:szCs w:val="28"/>
          <w:highlight w:val="yellow"/>
          <w:lang w:eastAsia="ru-RU"/>
        </w:rPr>
      </w:pPr>
      <w:r w:rsidRPr="005340C2">
        <w:rPr>
          <w:rFonts w:ascii="Times New Roman" w:eastAsia="Calibri" w:hAnsi="Times New Roman" w:cs="Times New Roman"/>
          <w:sz w:val="28"/>
          <w:szCs w:val="28"/>
          <w:lang w:eastAsia="ru-RU"/>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FE165F" w:rsidRPr="005340C2" w:rsidRDefault="00FE165F" w:rsidP="00FE165F">
      <w:pPr>
        <w:spacing w:after="0" w:line="360" w:lineRule="auto"/>
        <w:ind w:firstLine="567"/>
        <w:jc w:val="both"/>
        <w:rPr>
          <w:rFonts w:ascii="Times New Roman" w:eastAsia="Calibri" w:hAnsi="Times New Roman" w:cs="Times New Roman"/>
          <w:sz w:val="28"/>
          <w:szCs w:val="28"/>
          <w:lang w:eastAsia="ru-RU"/>
        </w:rPr>
      </w:pPr>
      <w:r w:rsidRPr="005340C2">
        <w:rPr>
          <w:rFonts w:ascii="Times New Roman" w:eastAsia="Calibri" w:hAnsi="Times New Roman" w:cs="Times New Roman"/>
          <w:sz w:val="28"/>
          <w:szCs w:val="28"/>
          <w:lang w:eastAsia="ru-RU"/>
        </w:rPr>
        <w:t xml:space="preserve">Запланированный объем средств на реализацию Программы на 2017 – 2027 годы составляет </w:t>
      </w:r>
      <w:r w:rsidR="0070230B">
        <w:rPr>
          <w:rFonts w:ascii="Times New Roman" w:eastAsia="Calibri" w:hAnsi="Times New Roman" w:cs="Times New Roman"/>
          <w:sz w:val="28"/>
          <w:szCs w:val="28"/>
          <w:lang w:eastAsia="ru-RU"/>
        </w:rPr>
        <w:t>3520</w:t>
      </w:r>
      <w:r w:rsidRPr="005340C2">
        <w:rPr>
          <w:rFonts w:ascii="Times New Roman" w:eastAsia="Calibri" w:hAnsi="Times New Roman" w:cs="Times New Roman"/>
          <w:b/>
          <w:sz w:val="28"/>
          <w:szCs w:val="28"/>
          <w:lang w:eastAsia="ru-RU"/>
        </w:rPr>
        <w:t xml:space="preserve"> </w:t>
      </w:r>
      <w:r w:rsidRPr="005340C2">
        <w:rPr>
          <w:rFonts w:ascii="Times New Roman" w:eastAsia="Calibri" w:hAnsi="Times New Roman" w:cs="Times New Roman"/>
          <w:sz w:val="28"/>
          <w:szCs w:val="28"/>
          <w:lang w:eastAsia="ru-RU"/>
        </w:rPr>
        <w:t>тыс. рублей</w:t>
      </w:r>
    </w:p>
    <w:p w:rsidR="00FE165F" w:rsidRPr="005340C2" w:rsidRDefault="00FE165F" w:rsidP="00FE165F">
      <w:pPr>
        <w:spacing w:after="0" w:line="360" w:lineRule="auto"/>
        <w:ind w:right="142" w:firstLine="567"/>
        <w:jc w:val="both"/>
        <w:rPr>
          <w:rFonts w:ascii="Times New Roman" w:eastAsia="Calibri" w:hAnsi="Times New Roman" w:cs="Times New Roman"/>
          <w:sz w:val="28"/>
          <w:szCs w:val="28"/>
          <w:lang w:eastAsia="ru-RU"/>
        </w:rPr>
      </w:pPr>
      <w:r w:rsidRPr="005340C2">
        <w:rPr>
          <w:rFonts w:ascii="Times New Roman" w:eastAsia="Calibri" w:hAnsi="Times New Roman" w:cs="Times New Roman"/>
          <w:sz w:val="28"/>
          <w:szCs w:val="28"/>
          <w:lang w:eastAsia="ru-RU"/>
        </w:rPr>
        <w:t xml:space="preserve">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w:t>
      </w:r>
      <w:r w:rsidR="00491FDB">
        <w:rPr>
          <w:rFonts w:ascii="Times New Roman" w:eastAsia="Calibri" w:hAnsi="Times New Roman" w:cs="Times New Roman"/>
          <w:sz w:val="28"/>
          <w:szCs w:val="28"/>
          <w:lang w:eastAsia="ru-RU"/>
        </w:rPr>
        <w:t>7</w:t>
      </w:r>
      <w:r w:rsidRPr="005340C2">
        <w:rPr>
          <w:rFonts w:ascii="Times New Roman" w:eastAsia="Calibri" w:hAnsi="Times New Roman" w:cs="Times New Roman"/>
          <w:sz w:val="28"/>
          <w:szCs w:val="28"/>
          <w:lang w:eastAsia="ru-RU"/>
        </w:rPr>
        <w:t xml:space="preserve"> и </w:t>
      </w:r>
      <w:r w:rsidR="00491FDB">
        <w:rPr>
          <w:rFonts w:ascii="Times New Roman" w:eastAsia="Calibri" w:hAnsi="Times New Roman" w:cs="Times New Roman"/>
          <w:sz w:val="28"/>
          <w:szCs w:val="28"/>
          <w:lang w:eastAsia="ru-RU"/>
        </w:rPr>
        <w:t>8</w:t>
      </w:r>
      <w:r w:rsidRPr="005340C2">
        <w:rPr>
          <w:rFonts w:ascii="Times New Roman" w:eastAsia="Calibri" w:hAnsi="Times New Roman" w:cs="Times New Roman"/>
          <w:sz w:val="28"/>
          <w:szCs w:val="28"/>
          <w:lang w:eastAsia="ru-RU"/>
        </w:rPr>
        <w:t>.</w:t>
      </w:r>
    </w:p>
    <w:p w:rsidR="00FE165F" w:rsidRPr="005340C2" w:rsidRDefault="00FE165F" w:rsidP="00FE165F">
      <w:pPr>
        <w:spacing w:after="0" w:line="360" w:lineRule="auto"/>
        <w:ind w:firstLine="708"/>
        <w:jc w:val="both"/>
        <w:outlineLvl w:val="2"/>
        <w:rPr>
          <w:rFonts w:ascii="Times New Roman" w:eastAsia="Calibri" w:hAnsi="Times New Roman" w:cs="Times New Roman"/>
          <w:sz w:val="28"/>
          <w:szCs w:val="28"/>
          <w:lang w:eastAsia="ru-RU"/>
        </w:rPr>
      </w:pPr>
      <w:r w:rsidRPr="005340C2">
        <w:rPr>
          <w:rFonts w:ascii="Times New Roman" w:eastAsia="Calibri" w:hAnsi="Times New Roman" w:cs="Times New Roman"/>
          <w:sz w:val="28"/>
          <w:szCs w:val="28"/>
          <w:lang w:eastAsia="ru-RU"/>
        </w:rPr>
        <w:t>Финансово-экономическое обоснование программы на 2017 – 2027 годы будет производиться ежегодно, по мере уточнения утверждения инвестиционных программ и объемов финансирования.</w:t>
      </w:r>
    </w:p>
    <w:p w:rsidR="00FE165F" w:rsidRPr="005340C2" w:rsidRDefault="00FE165F" w:rsidP="00FE165F">
      <w:pPr>
        <w:spacing w:line="360" w:lineRule="auto"/>
        <w:ind w:firstLine="708"/>
        <w:jc w:val="both"/>
        <w:outlineLvl w:val="2"/>
        <w:rPr>
          <w:rFonts w:ascii="Times New Roman" w:eastAsia="Calibri" w:hAnsi="Times New Roman" w:cs="Times New Roman"/>
          <w:sz w:val="28"/>
          <w:szCs w:val="28"/>
          <w:lang w:eastAsia="ru-RU"/>
        </w:rPr>
      </w:pPr>
    </w:p>
    <w:p w:rsidR="00FE165F" w:rsidRPr="005340C2" w:rsidRDefault="00FE165F" w:rsidP="00FE165F">
      <w:pPr>
        <w:spacing w:line="360" w:lineRule="auto"/>
        <w:ind w:firstLine="708"/>
        <w:jc w:val="both"/>
        <w:outlineLvl w:val="2"/>
        <w:rPr>
          <w:rFonts w:ascii="Times New Roman" w:eastAsia="Calibri" w:hAnsi="Times New Roman" w:cs="Times New Roman"/>
          <w:sz w:val="28"/>
          <w:szCs w:val="28"/>
          <w:lang w:eastAsia="ru-RU"/>
        </w:rPr>
      </w:pPr>
    </w:p>
    <w:p w:rsidR="00FE165F" w:rsidRPr="005340C2" w:rsidRDefault="00FE165F" w:rsidP="00FE165F">
      <w:pPr>
        <w:jc w:val="center"/>
        <w:rPr>
          <w:rFonts w:ascii="Times New Roman" w:eastAsia="Calibri" w:hAnsi="Times New Roman" w:cs="Times New Roman"/>
          <w:b/>
          <w:sz w:val="28"/>
          <w:szCs w:val="28"/>
          <w:lang w:eastAsia="ru-RU"/>
        </w:rPr>
      </w:pPr>
      <w:r w:rsidRPr="005340C2">
        <w:rPr>
          <w:rFonts w:ascii="Times New Roman" w:eastAsia="Calibri" w:hAnsi="Times New Roman" w:cs="Times New Roman"/>
          <w:b/>
          <w:sz w:val="28"/>
          <w:szCs w:val="28"/>
          <w:lang w:eastAsia="ru-RU"/>
        </w:rPr>
        <w:lastRenderedPageBreak/>
        <w:t>Объемы и сроки финансирования Программы комплексного развития систем коммунальной инфраструктуры муниципального образования на 2017 - 2027 годы (</w:t>
      </w:r>
      <w:proofErr w:type="spellStart"/>
      <w:r w:rsidRPr="005340C2">
        <w:rPr>
          <w:rFonts w:ascii="Times New Roman" w:eastAsia="Calibri" w:hAnsi="Times New Roman" w:cs="Times New Roman"/>
          <w:b/>
          <w:sz w:val="28"/>
          <w:szCs w:val="28"/>
          <w:lang w:eastAsia="ru-RU"/>
        </w:rPr>
        <w:t>тыс</w:t>
      </w:r>
      <w:proofErr w:type="gramStart"/>
      <w:r w:rsidRPr="005340C2">
        <w:rPr>
          <w:rFonts w:ascii="Times New Roman" w:eastAsia="Calibri" w:hAnsi="Times New Roman" w:cs="Times New Roman"/>
          <w:b/>
          <w:sz w:val="28"/>
          <w:szCs w:val="28"/>
          <w:lang w:eastAsia="ru-RU"/>
        </w:rPr>
        <w:t>.р</w:t>
      </w:r>
      <w:proofErr w:type="gramEnd"/>
      <w:r w:rsidRPr="005340C2">
        <w:rPr>
          <w:rFonts w:ascii="Times New Roman" w:eastAsia="Calibri" w:hAnsi="Times New Roman" w:cs="Times New Roman"/>
          <w:b/>
          <w:sz w:val="28"/>
          <w:szCs w:val="28"/>
          <w:lang w:eastAsia="ru-RU"/>
        </w:rPr>
        <w:t>уб</w:t>
      </w:r>
      <w:proofErr w:type="spellEnd"/>
      <w:r w:rsidRPr="005340C2">
        <w:rPr>
          <w:rFonts w:ascii="Times New Roman" w:eastAsia="Calibri" w:hAnsi="Times New Roman" w:cs="Times New Roman"/>
          <w:b/>
          <w:sz w:val="28"/>
          <w:szCs w:val="28"/>
          <w:lang w:eastAsia="ru-RU"/>
        </w:rPr>
        <w:t>.)</w:t>
      </w:r>
    </w:p>
    <w:p w:rsidR="00FE165F" w:rsidRPr="005340C2" w:rsidRDefault="00FE165F" w:rsidP="00FE165F">
      <w:pPr>
        <w:rPr>
          <w:rFonts w:ascii="Times New Roman" w:eastAsia="Calibri" w:hAnsi="Times New Roman" w:cs="Times New Roman"/>
          <w:b/>
          <w:sz w:val="28"/>
          <w:szCs w:val="28"/>
          <w:lang w:eastAsia="ru-RU"/>
        </w:rPr>
      </w:pPr>
      <w:r w:rsidRPr="005340C2">
        <w:rPr>
          <w:rFonts w:ascii="Times New Roman" w:eastAsia="Calibri" w:hAnsi="Times New Roman" w:cs="Times New Roman"/>
          <w:sz w:val="28"/>
          <w:szCs w:val="28"/>
          <w:lang w:eastAsia="ru-RU"/>
        </w:rPr>
        <w:t xml:space="preserve">Таблица </w:t>
      </w:r>
      <w:r w:rsidR="00491FDB">
        <w:rPr>
          <w:rFonts w:ascii="Times New Roman" w:eastAsia="Calibri" w:hAnsi="Times New Roman" w:cs="Times New Roman"/>
          <w:sz w:val="28"/>
          <w:szCs w:val="28"/>
          <w:lang w:eastAsia="ru-RU"/>
        </w:rPr>
        <w:t>7</w:t>
      </w:r>
    </w:p>
    <w:tbl>
      <w:tblPr>
        <w:tblW w:w="10854" w:type="dxa"/>
        <w:tblInd w:w="-1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2499"/>
        <w:gridCol w:w="1661"/>
        <w:gridCol w:w="1263"/>
        <w:gridCol w:w="1420"/>
        <w:gridCol w:w="1787"/>
        <w:gridCol w:w="1644"/>
      </w:tblGrid>
      <w:tr w:rsidR="00FE165F" w:rsidRPr="005340C2" w:rsidTr="00BF17C1">
        <w:trPr>
          <w:trHeight w:val="327"/>
        </w:trPr>
        <w:tc>
          <w:tcPr>
            <w:tcW w:w="580" w:type="dxa"/>
            <w:vMerge w:val="restart"/>
          </w:tcPr>
          <w:p w:rsidR="00FE165F" w:rsidRPr="005340C2" w:rsidRDefault="00FE165F" w:rsidP="00BF17C1">
            <w:pPr>
              <w:spacing w:line="360" w:lineRule="auto"/>
              <w:jc w:val="center"/>
              <w:outlineLvl w:val="2"/>
              <w:rPr>
                <w:rFonts w:ascii="Times New Roman" w:eastAsia="Calibri" w:hAnsi="Times New Roman" w:cs="Times New Roman"/>
                <w:b/>
                <w:bCs/>
                <w:sz w:val="18"/>
                <w:szCs w:val="18"/>
                <w:lang w:eastAsia="ru-RU"/>
              </w:rPr>
            </w:pPr>
            <w:r w:rsidRPr="005340C2">
              <w:rPr>
                <w:rFonts w:ascii="Times New Roman" w:eastAsia="Calibri" w:hAnsi="Times New Roman" w:cs="Times New Roman"/>
                <w:b/>
                <w:bCs/>
                <w:sz w:val="18"/>
                <w:szCs w:val="18"/>
                <w:lang w:eastAsia="ru-RU"/>
              </w:rPr>
              <w:t xml:space="preserve">№ </w:t>
            </w:r>
            <w:proofErr w:type="gramStart"/>
            <w:r w:rsidRPr="005340C2">
              <w:rPr>
                <w:rFonts w:ascii="Times New Roman" w:eastAsia="Calibri" w:hAnsi="Times New Roman" w:cs="Times New Roman"/>
                <w:b/>
                <w:bCs/>
                <w:sz w:val="18"/>
                <w:szCs w:val="18"/>
                <w:lang w:eastAsia="ru-RU"/>
              </w:rPr>
              <w:t>п</w:t>
            </w:r>
            <w:proofErr w:type="gramEnd"/>
            <w:r w:rsidRPr="005340C2">
              <w:rPr>
                <w:rFonts w:ascii="Times New Roman" w:eastAsia="Calibri" w:hAnsi="Times New Roman" w:cs="Times New Roman"/>
                <w:b/>
                <w:bCs/>
                <w:sz w:val="18"/>
                <w:szCs w:val="18"/>
                <w:lang w:eastAsia="ru-RU"/>
              </w:rPr>
              <w:t>/п</w:t>
            </w:r>
          </w:p>
          <w:p w:rsidR="00FE165F" w:rsidRPr="005340C2" w:rsidRDefault="00FE165F" w:rsidP="00BF17C1">
            <w:pPr>
              <w:spacing w:line="360" w:lineRule="auto"/>
              <w:jc w:val="center"/>
              <w:outlineLvl w:val="2"/>
              <w:rPr>
                <w:rFonts w:ascii="Times New Roman" w:eastAsia="Calibri" w:hAnsi="Times New Roman" w:cs="Times New Roman"/>
                <w:b/>
                <w:bCs/>
                <w:sz w:val="18"/>
                <w:szCs w:val="18"/>
                <w:lang w:eastAsia="ru-RU"/>
              </w:rPr>
            </w:pPr>
          </w:p>
        </w:tc>
        <w:tc>
          <w:tcPr>
            <w:tcW w:w="2499" w:type="dxa"/>
            <w:vMerge w:val="restart"/>
          </w:tcPr>
          <w:p w:rsidR="00FE165F" w:rsidRPr="005340C2" w:rsidRDefault="00FE165F" w:rsidP="00BF17C1">
            <w:pPr>
              <w:jc w:val="center"/>
              <w:rPr>
                <w:rFonts w:ascii="Times New Roman" w:eastAsia="Calibri" w:hAnsi="Times New Roman" w:cs="Times New Roman"/>
                <w:b/>
                <w:bCs/>
                <w:sz w:val="18"/>
                <w:szCs w:val="18"/>
                <w:lang w:eastAsia="ru-RU"/>
              </w:rPr>
            </w:pPr>
            <w:r w:rsidRPr="005340C2">
              <w:rPr>
                <w:rFonts w:ascii="Times New Roman" w:eastAsia="Calibri" w:hAnsi="Times New Roman" w:cs="Times New Roman"/>
                <w:b/>
                <w:bCs/>
                <w:sz w:val="18"/>
                <w:szCs w:val="18"/>
                <w:lang w:eastAsia="ru-RU"/>
              </w:rPr>
              <w:t>Программы инвестиционных проектов</w:t>
            </w:r>
          </w:p>
          <w:p w:rsidR="00FE165F" w:rsidRPr="005340C2" w:rsidRDefault="00FE165F" w:rsidP="00BF17C1">
            <w:pPr>
              <w:spacing w:line="360" w:lineRule="auto"/>
              <w:jc w:val="center"/>
              <w:outlineLvl w:val="2"/>
              <w:rPr>
                <w:rFonts w:ascii="Times New Roman" w:eastAsia="Calibri" w:hAnsi="Times New Roman" w:cs="Times New Roman"/>
                <w:b/>
                <w:bCs/>
                <w:sz w:val="18"/>
                <w:szCs w:val="18"/>
                <w:lang w:eastAsia="ru-RU"/>
              </w:rPr>
            </w:pPr>
          </w:p>
        </w:tc>
        <w:tc>
          <w:tcPr>
            <w:tcW w:w="1661" w:type="dxa"/>
            <w:vMerge w:val="restart"/>
          </w:tcPr>
          <w:p w:rsidR="00FE165F" w:rsidRPr="005340C2" w:rsidRDefault="00FE165F" w:rsidP="00BF17C1">
            <w:pPr>
              <w:jc w:val="center"/>
              <w:rPr>
                <w:rFonts w:ascii="Times New Roman" w:eastAsia="Calibri" w:hAnsi="Times New Roman" w:cs="Times New Roman"/>
                <w:b/>
                <w:bCs/>
                <w:sz w:val="18"/>
                <w:szCs w:val="18"/>
                <w:lang w:eastAsia="ru-RU"/>
              </w:rPr>
            </w:pPr>
            <w:r w:rsidRPr="005340C2">
              <w:rPr>
                <w:rFonts w:ascii="Times New Roman" w:eastAsia="Calibri" w:hAnsi="Times New Roman" w:cs="Times New Roman"/>
                <w:b/>
                <w:bCs/>
                <w:sz w:val="18"/>
                <w:szCs w:val="18"/>
                <w:lang w:eastAsia="ru-RU"/>
              </w:rPr>
              <w:t>Всего</w:t>
            </w:r>
          </w:p>
          <w:p w:rsidR="00FE165F" w:rsidRPr="005340C2" w:rsidRDefault="00FE165F" w:rsidP="00BF17C1">
            <w:pPr>
              <w:spacing w:line="360" w:lineRule="auto"/>
              <w:jc w:val="center"/>
              <w:outlineLvl w:val="2"/>
              <w:rPr>
                <w:rFonts w:ascii="Times New Roman" w:eastAsia="Calibri" w:hAnsi="Times New Roman" w:cs="Times New Roman"/>
                <w:b/>
                <w:bCs/>
                <w:sz w:val="18"/>
                <w:szCs w:val="18"/>
                <w:lang w:eastAsia="ru-RU"/>
              </w:rPr>
            </w:pPr>
          </w:p>
        </w:tc>
        <w:tc>
          <w:tcPr>
            <w:tcW w:w="6114" w:type="dxa"/>
            <w:gridSpan w:val="4"/>
          </w:tcPr>
          <w:p w:rsidR="00FE165F" w:rsidRPr="005340C2" w:rsidRDefault="00FE165F" w:rsidP="00BF17C1">
            <w:pPr>
              <w:spacing w:line="360" w:lineRule="auto"/>
              <w:jc w:val="center"/>
              <w:outlineLvl w:val="2"/>
              <w:rPr>
                <w:rFonts w:ascii="Times New Roman" w:eastAsia="Calibri" w:hAnsi="Times New Roman" w:cs="Times New Roman"/>
                <w:b/>
                <w:bCs/>
                <w:sz w:val="18"/>
                <w:szCs w:val="18"/>
                <w:lang w:eastAsia="ru-RU"/>
              </w:rPr>
            </w:pPr>
            <w:r w:rsidRPr="005340C2">
              <w:rPr>
                <w:rFonts w:ascii="Times New Roman" w:eastAsia="Calibri" w:hAnsi="Times New Roman" w:cs="Times New Roman"/>
                <w:b/>
                <w:bCs/>
                <w:sz w:val="18"/>
                <w:szCs w:val="18"/>
                <w:lang w:eastAsia="ru-RU"/>
              </w:rPr>
              <w:t>В том числе по источникам финансирования</w:t>
            </w:r>
          </w:p>
        </w:tc>
      </w:tr>
      <w:tr w:rsidR="00FE165F" w:rsidRPr="005340C2" w:rsidTr="00BF17C1">
        <w:trPr>
          <w:trHeight w:val="422"/>
        </w:trPr>
        <w:tc>
          <w:tcPr>
            <w:tcW w:w="580" w:type="dxa"/>
            <w:vMerge/>
          </w:tcPr>
          <w:p w:rsidR="00FE165F" w:rsidRPr="005340C2" w:rsidRDefault="00FE165F" w:rsidP="00BF17C1">
            <w:pPr>
              <w:spacing w:line="360" w:lineRule="auto"/>
              <w:ind w:left="324"/>
              <w:jc w:val="center"/>
              <w:outlineLvl w:val="2"/>
              <w:rPr>
                <w:rFonts w:ascii="Times New Roman" w:eastAsia="Calibri" w:hAnsi="Times New Roman" w:cs="Times New Roman"/>
                <w:b/>
                <w:bCs/>
                <w:sz w:val="18"/>
                <w:szCs w:val="18"/>
                <w:lang w:eastAsia="ru-RU"/>
              </w:rPr>
            </w:pPr>
          </w:p>
        </w:tc>
        <w:tc>
          <w:tcPr>
            <w:tcW w:w="2499" w:type="dxa"/>
            <w:vMerge/>
          </w:tcPr>
          <w:p w:rsidR="00FE165F" w:rsidRPr="005340C2" w:rsidRDefault="00FE165F" w:rsidP="00BF17C1">
            <w:pPr>
              <w:jc w:val="center"/>
              <w:rPr>
                <w:rFonts w:ascii="Times New Roman" w:eastAsia="Calibri" w:hAnsi="Times New Roman" w:cs="Times New Roman"/>
                <w:b/>
                <w:bCs/>
                <w:sz w:val="18"/>
                <w:szCs w:val="18"/>
                <w:lang w:eastAsia="ru-RU"/>
              </w:rPr>
            </w:pPr>
          </w:p>
        </w:tc>
        <w:tc>
          <w:tcPr>
            <w:tcW w:w="1661" w:type="dxa"/>
            <w:vMerge/>
          </w:tcPr>
          <w:p w:rsidR="00FE165F" w:rsidRPr="005340C2" w:rsidRDefault="00FE165F" w:rsidP="00BF17C1">
            <w:pPr>
              <w:jc w:val="center"/>
              <w:rPr>
                <w:rFonts w:ascii="Times New Roman" w:eastAsia="Calibri" w:hAnsi="Times New Roman" w:cs="Times New Roman"/>
                <w:b/>
                <w:bCs/>
                <w:sz w:val="18"/>
                <w:szCs w:val="18"/>
                <w:lang w:eastAsia="ru-RU"/>
              </w:rPr>
            </w:pPr>
          </w:p>
        </w:tc>
        <w:tc>
          <w:tcPr>
            <w:tcW w:w="1263" w:type="dxa"/>
          </w:tcPr>
          <w:p w:rsidR="00FE165F" w:rsidRPr="005340C2" w:rsidRDefault="00FE165F" w:rsidP="00BF17C1">
            <w:pPr>
              <w:spacing w:line="360" w:lineRule="auto"/>
              <w:jc w:val="center"/>
              <w:outlineLvl w:val="2"/>
              <w:rPr>
                <w:rFonts w:ascii="Times New Roman" w:eastAsia="Calibri" w:hAnsi="Times New Roman" w:cs="Times New Roman"/>
                <w:b/>
                <w:bCs/>
                <w:sz w:val="18"/>
                <w:szCs w:val="18"/>
                <w:lang w:eastAsia="ru-RU"/>
              </w:rPr>
            </w:pPr>
            <w:r w:rsidRPr="005340C2">
              <w:rPr>
                <w:rFonts w:ascii="Times New Roman" w:eastAsia="Calibri" w:hAnsi="Times New Roman" w:cs="Times New Roman"/>
                <w:b/>
                <w:bCs/>
                <w:sz w:val="18"/>
                <w:szCs w:val="18"/>
                <w:lang w:eastAsia="ru-RU"/>
              </w:rPr>
              <w:t>Бюджетные средства всех уровней</w:t>
            </w:r>
          </w:p>
        </w:tc>
        <w:tc>
          <w:tcPr>
            <w:tcW w:w="1420" w:type="dxa"/>
          </w:tcPr>
          <w:p w:rsidR="00FE165F" w:rsidRPr="005340C2" w:rsidRDefault="00FE165F" w:rsidP="00BF17C1">
            <w:pPr>
              <w:spacing w:line="360" w:lineRule="auto"/>
              <w:jc w:val="center"/>
              <w:outlineLvl w:val="2"/>
              <w:rPr>
                <w:rFonts w:ascii="Times New Roman" w:eastAsia="Calibri" w:hAnsi="Times New Roman" w:cs="Times New Roman"/>
                <w:b/>
                <w:bCs/>
                <w:sz w:val="18"/>
                <w:szCs w:val="18"/>
                <w:lang w:eastAsia="ru-RU"/>
              </w:rPr>
            </w:pPr>
            <w:r w:rsidRPr="005340C2">
              <w:rPr>
                <w:rFonts w:ascii="Times New Roman" w:eastAsia="Calibri" w:hAnsi="Times New Roman" w:cs="Times New Roman"/>
                <w:b/>
                <w:bCs/>
                <w:sz w:val="18"/>
                <w:szCs w:val="18"/>
                <w:lang w:eastAsia="ru-RU"/>
              </w:rPr>
              <w:t>Средства населения (плата за подключение)</w:t>
            </w:r>
          </w:p>
        </w:tc>
        <w:tc>
          <w:tcPr>
            <w:tcW w:w="1787" w:type="dxa"/>
          </w:tcPr>
          <w:p w:rsidR="00FE165F" w:rsidRPr="005340C2" w:rsidRDefault="00FE165F" w:rsidP="00BF17C1">
            <w:pPr>
              <w:spacing w:line="360" w:lineRule="auto"/>
              <w:jc w:val="center"/>
              <w:outlineLvl w:val="2"/>
              <w:rPr>
                <w:rFonts w:ascii="Times New Roman" w:eastAsia="Calibri" w:hAnsi="Times New Roman" w:cs="Times New Roman"/>
                <w:b/>
                <w:bCs/>
                <w:sz w:val="18"/>
                <w:szCs w:val="18"/>
                <w:lang w:eastAsia="ru-RU"/>
              </w:rPr>
            </w:pPr>
            <w:r w:rsidRPr="005340C2">
              <w:rPr>
                <w:rFonts w:ascii="Times New Roman" w:eastAsia="Calibri" w:hAnsi="Times New Roman" w:cs="Times New Roman"/>
                <w:b/>
                <w:bCs/>
                <w:sz w:val="18"/>
                <w:szCs w:val="18"/>
                <w:lang w:eastAsia="ru-RU"/>
              </w:rPr>
              <w:t>Кредиты (инвестиционная надбавка к тарифам)</w:t>
            </w:r>
          </w:p>
        </w:tc>
        <w:tc>
          <w:tcPr>
            <w:tcW w:w="1644" w:type="dxa"/>
          </w:tcPr>
          <w:p w:rsidR="00FE165F" w:rsidRPr="005340C2" w:rsidRDefault="00FE165F" w:rsidP="00BF17C1">
            <w:pPr>
              <w:spacing w:line="360" w:lineRule="auto"/>
              <w:jc w:val="center"/>
              <w:outlineLvl w:val="2"/>
              <w:rPr>
                <w:rFonts w:ascii="Times New Roman" w:eastAsia="Calibri" w:hAnsi="Times New Roman" w:cs="Times New Roman"/>
                <w:b/>
                <w:bCs/>
                <w:sz w:val="18"/>
                <w:szCs w:val="18"/>
                <w:lang w:eastAsia="ru-RU"/>
              </w:rPr>
            </w:pPr>
            <w:r w:rsidRPr="005340C2">
              <w:rPr>
                <w:rFonts w:ascii="Times New Roman" w:eastAsia="Calibri" w:hAnsi="Times New Roman" w:cs="Times New Roman"/>
                <w:b/>
                <w:bCs/>
                <w:sz w:val="18"/>
                <w:szCs w:val="18"/>
                <w:lang w:eastAsia="ru-RU"/>
              </w:rPr>
              <w:t>Прочие инвесторы застройщики</w:t>
            </w:r>
          </w:p>
        </w:tc>
      </w:tr>
      <w:tr w:rsidR="0070230B" w:rsidRPr="005340C2" w:rsidTr="009801AF">
        <w:trPr>
          <w:trHeight w:val="347"/>
        </w:trPr>
        <w:tc>
          <w:tcPr>
            <w:tcW w:w="580" w:type="dxa"/>
          </w:tcPr>
          <w:p w:rsidR="0070230B" w:rsidRPr="005340C2" w:rsidRDefault="0070230B" w:rsidP="00BF17C1">
            <w:pPr>
              <w:spacing w:line="360" w:lineRule="auto"/>
              <w:jc w:val="center"/>
              <w:outlineLvl w:val="2"/>
              <w:rPr>
                <w:rFonts w:ascii="Times New Roman" w:eastAsia="Calibri" w:hAnsi="Times New Roman" w:cs="Times New Roman"/>
                <w:b/>
                <w:bCs/>
                <w:sz w:val="18"/>
                <w:szCs w:val="18"/>
                <w:lang w:eastAsia="ru-RU"/>
              </w:rPr>
            </w:pPr>
            <w:r>
              <w:rPr>
                <w:rFonts w:ascii="Times New Roman" w:eastAsia="Calibri" w:hAnsi="Times New Roman" w:cs="Times New Roman"/>
                <w:b/>
                <w:bCs/>
                <w:sz w:val="18"/>
                <w:szCs w:val="18"/>
                <w:lang w:eastAsia="ru-RU"/>
              </w:rPr>
              <w:t>1</w:t>
            </w:r>
          </w:p>
        </w:tc>
        <w:tc>
          <w:tcPr>
            <w:tcW w:w="2499" w:type="dxa"/>
          </w:tcPr>
          <w:p w:rsidR="0070230B" w:rsidRPr="005340C2" w:rsidRDefault="0070230B" w:rsidP="00BF17C1">
            <w:pPr>
              <w:spacing w:line="360" w:lineRule="auto"/>
              <w:jc w:val="center"/>
              <w:outlineLvl w:val="2"/>
              <w:rPr>
                <w:rFonts w:ascii="Times New Roman" w:eastAsia="Calibri" w:hAnsi="Times New Roman" w:cs="Times New Roman"/>
                <w:b/>
                <w:bCs/>
                <w:sz w:val="18"/>
                <w:szCs w:val="18"/>
                <w:lang w:eastAsia="ru-RU"/>
              </w:rPr>
            </w:pPr>
            <w:r w:rsidRPr="005340C2">
              <w:rPr>
                <w:rFonts w:ascii="Times New Roman" w:eastAsia="Calibri" w:hAnsi="Times New Roman" w:cs="Times New Roman"/>
                <w:b/>
                <w:bCs/>
                <w:sz w:val="18"/>
                <w:szCs w:val="18"/>
                <w:lang w:eastAsia="ru-RU"/>
              </w:rPr>
              <w:t xml:space="preserve">Программа инвестиционных проектов развития системы </w:t>
            </w:r>
            <w:r w:rsidR="00A84C7F" w:rsidRPr="00A84C7F">
              <w:rPr>
                <w:rFonts w:ascii="Times New Roman" w:eastAsia="Calibri" w:hAnsi="Times New Roman" w:cs="Times New Roman"/>
                <w:b/>
                <w:bCs/>
                <w:sz w:val="18"/>
                <w:szCs w:val="18"/>
                <w:lang w:eastAsia="ru-RU"/>
              </w:rPr>
              <w:t>электроснабжения</w:t>
            </w:r>
          </w:p>
        </w:tc>
        <w:tc>
          <w:tcPr>
            <w:tcW w:w="1661" w:type="dxa"/>
          </w:tcPr>
          <w:p w:rsidR="0070230B" w:rsidRDefault="0070230B">
            <w:r w:rsidRPr="003312B2">
              <w:t>3520</w:t>
            </w:r>
          </w:p>
        </w:tc>
        <w:tc>
          <w:tcPr>
            <w:tcW w:w="1263" w:type="dxa"/>
          </w:tcPr>
          <w:p w:rsidR="0070230B" w:rsidRDefault="0070230B">
            <w:r w:rsidRPr="003312B2">
              <w:t>3520</w:t>
            </w:r>
          </w:p>
        </w:tc>
        <w:tc>
          <w:tcPr>
            <w:tcW w:w="1420" w:type="dxa"/>
          </w:tcPr>
          <w:p w:rsidR="0070230B" w:rsidRPr="005340C2" w:rsidRDefault="0070230B" w:rsidP="00BF17C1">
            <w:pPr>
              <w:spacing w:line="360" w:lineRule="auto"/>
              <w:jc w:val="center"/>
              <w:outlineLvl w:val="2"/>
              <w:rPr>
                <w:rFonts w:ascii="Times New Roman" w:eastAsia="Calibri" w:hAnsi="Times New Roman" w:cs="Times New Roman"/>
                <w:bCs/>
                <w:sz w:val="18"/>
                <w:szCs w:val="18"/>
                <w:lang w:eastAsia="ru-RU"/>
              </w:rPr>
            </w:pPr>
          </w:p>
        </w:tc>
        <w:tc>
          <w:tcPr>
            <w:tcW w:w="1787" w:type="dxa"/>
          </w:tcPr>
          <w:p w:rsidR="0070230B" w:rsidRPr="005340C2" w:rsidRDefault="0070230B" w:rsidP="00BF17C1">
            <w:pPr>
              <w:spacing w:line="360" w:lineRule="auto"/>
              <w:jc w:val="center"/>
              <w:outlineLvl w:val="2"/>
              <w:rPr>
                <w:rFonts w:ascii="Times New Roman" w:eastAsia="Calibri" w:hAnsi="Times New Roman" w:cs="Times New Roman"/>
                <w:bCs/>
                <w:sz w:val="18"/>
                <w:szCs w:val="18"/>
                <w:lang w:eastAsia="ru-RU"/>
              </w:rPr>
            </w:pPr>
          </w:p>
        </w:tc>
        <w:tc>
          <w:tcPr>
            <w:tcW w:w="1644" w:type="dxa"/>
          </w:tcPr>
          <w:p w:rsidR="0070230B" w:rsidRPr="005340C2" w:rsidRDefault="0070230B" w:rsidP="00BF17C1">
            <w:pPr>
              <w:spacing w:line="360" w:lineRule="auto"/>
              <w:jc w:val="center"/>
              <w:outlineLvl w:val="2"/>
              <w:rPr>
                <w:rFonts w:ascii="Times New Roman" w:eastAsia="Calibri" w:hAnsi="Times New Roman" w:cs="Times New Roman"/>
                <w:bCs/>
                <w:sz w:val="18"/>
                <w:szCs w:val="18"/>
                <w:lang w:eastAsia="ru-RU"/>
              </w:rPr>
            </w:pPr>
          </w:p>
        </w:tc>
      </w:tr>
      <w:tr w:rsidR="0070230B" w:rsidRPr="005340C2" w:rsidTr="009801AF">
        <w:trPr>
          <w:trHeight w:val="375"/>
        </w:trPr>
        <w:tc>
          <w:tcPr>
            <w:tcW w:w="580" w:type="dxa"/>
          </w:tcPr>
          <w:p w:rsidR="0070230B" w:rsidRPr="005340C2" w:rsidRDefault="0070230B" w:rsidP="00BF17C1">
            <w:pPr>
              <w:spacing w:line="360" w:lineRule="auto"/>
              <w:jc w:val="center"/>
              <w:outlineLvl w:val="2"/>
              <w:rPr>
                <w:rFonts w:ascii="Times New Roman" w:eastAsia="Calibri" w:hAnsi="Times New Roman" w:cs="Times New Roman"/>
                <w:b/>
                <w:bCs/>
                <w:sz w:val="18"/>
                <w:szCs w:val="18"/>
                <w:lang w:eastAsia="ru-RU"/>
              </w:rPr>
            </w:pPr>
          </w:p>
        </w:tc>
        <w:tc>
          <w:tcPr>
            <w:tcW w:w="2499" w:type="dxa"/>
          </w:tcPr>
          <w:p w:rsidR="0070230B" w:rsidRPr="005340C2" w:rsidRDefault="0070230B" w:rsidP="00BF17C1">
            <w:pPr>
              <w:spacing w:line="360" w:lineRule="auto"/>
              <w:jc w:val="center"/>
              <w:outlineLvl w:val="2"/>
              <w:rPr>
                <w:rFonts w:ascii="Times New Roman" w:eastAsia="Calibri" w:hAnsi="Times New Roman" w:cs="Times New Roman"/>
                <w:b/>
                <w:bCs/>
                <w:sz w:val="18"/>
                <w:szCs w:val="18"/>
                <w:lang w:eastAsia="ru-RU"/>
              </w:rPr>
            </w:pPr>
            <w:r w:rsidRPr="005340C2">
              <w:rPr>
                <w:rFonts w:ascii="Times New Roman" w:eastAsia="Calibri" w:hAnsi="Times New Roman" w:cs="Times New Roman"/>
                <w:b/>
                <w:bCs/>
                <w:sz w:val="18"/>
                <w:szCs w:val="18"/>
                <w:lang w:eastAsia="ru-RU"/>
              </w:rPr>
              <w:t>Всего по Программе</w:t>
            </w:r>
          </w:p>
        </w:tc>
        <w:tc>
          <w:tcPr>
            <w:tcW w:w="1661" w:type="dxa"/>
          </w:tcPr>
          <w:p w:rsidR="0070230B" w:rsidRDefault="0070230B">
            <w:r w:rsidRPr="003312B2">
              <w:t>3520</w:t>
            </w:r>
          </w:p>
        </w:tc>
        <w:tc>
          <w:tcPr>
            <w:tcW w:w="1263" w:type="dxa"/>
          </w:tcPr>
          <w:p w:rsidR="0070230B" w:rsidRDefault="0070230B">
            <w:r w:rsidRPr="003312B2">
              <w:t>3520</w:t>
            </w:r>
          </w:p>
        </w:tc>
        <w:tc>
          <w:tcPr>
            <w:tcW w:w="1420" w:type="dxa"/>
          </w:tcPr>
          <w:p w:rsidR="0070230B" w:rsidRPr="005340C2" w:rsidRDefault="0070230B" w:rsidP="00BF17C1">
            <w:pPr>
              <w:spacing w:line="360" w:lineRule="auto"/>
              <w:jc w:val="center"/>
              <w:outlineLvl w:val="2"/>
              <w:rPr>
                <w:rFonts w:ascii="Times New Roman" w:eastAsia="Calibri" w:hAnsi="Times New Roman" w:cs="Times New Roman"/>
                <w:bCs/>
                <w:sz w:val="18"/>
                <w:szCs w:val="18"/>
                <w:lang w:eastAsia="ru-RU"/>
              </w:rPr>
            </w:pPr>
          </w:p>
        </w:tc>
        <w:tc>
          <w:tcPr>
            <w:tcW w:w="1787" w:type="dxa"/>
          </w:tcPr>
          <w:p w:rsidR="0070230B" w:rsidRPr="005340C2" w:rsidRDefault="0070230B" w:rsidP="00BF17C1">
            <w:pPr>
              <w:spacing w:line="360" w:lineRule="auto"/>
              <w:jc w:val="center"/>
              <w:outlineLvl w:val="2"/>
              <w:rPr>
                <w:rFonts w:ascii="Times New Roman" w:eastAsia="Calibri" w:hAnsi="Times New Roman" w:cs="Times New Roman"/>
                <w:bCs/>
                <w:sz w:val="18"/>
                <w:szCs w:val="18"/>
                <w:lang w:eastAsia="ru-RU"/>
              </w:rPr>
            </w:pPr>
          </w:p>
        </w:tc>
        <w:tc>
          <w:tcPr>
            <w:tcW w:w="1644" w:type="dxa"/>
          </w:tcPr>
          <w:p w:rsidR="0070230B" w:rsidRPr="005340C2" w:rsidRDefault="0070230B" w:rsidP="00BF17C1">
            <w:pPr>
              <w:spacing w:line="360" w:lineRule="auto"/>
              <w:jc w:val="center"/>
              <w:outlineLvl w:val="2"/>
              <w:rPr>
                <w:rFonts w:ascii="Times New Roman" w:eastAsia="Calibri" w:hAnsi="Times New Roman" w:cs="Times New Roman"/>
                <w:bCs/>
                <w:sz w:val="18"/>
                <w:szCs w:val="18"/>
                <w:lang w:eastAsia="ru-RU"/>
              </w:rPr>
            </w:pPr>
          </w:p>
        </w:tc>
      </w:tr>
    </w:tbl>
    <w:p w:rsidR="00FE165F" w:rsidRPr="005340C2" w:rsidRDefault="00FE165F" w:rsidP="00FE165F">
      <w:pPr>
        <w:spacing w:line="360" w:lineRule="auto"/>
        <w:jc w:val="center"/>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jc w:val="center"/>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jc w:val="center"/>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jc w:val="center"/>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jc w:val="center"/>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jc w:val="center"/>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jc w:val="center"/>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jc w:val="center"/>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jc w:val="center"/>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jc w:val="center"/>
        <w:outlineLvl w:val="2"/>
        <w:rPr>
          <w:rFonts w:ascii="Times New Roman" w:eastAsia="Calibri" w:hAnsi="Times New Roman" w:cs="Times New Roman"/>
          <w:bCs/>
          <w:sz w:val="28"/>
          <w:szCs w:val="28"/>
          <w:lang w:eastAsia="ru-RU"/>
        </w:rPr>
      </w:pPr>
    </w:p>
    <w:p w:rsidR="00FE165F" w:rsidRDefault="00FE165F" w:rsidP="00FE165F">
      <w:pPr>
        <w:jc w:val="center"/>
        <w:rPr>
          <w:rFonts w:ascii="Times New Roman" w:eastAsia="Calibri" w:hAnsi="Times New Roman" w:cs="Times New Roman"/>
          <w:b/>
          <w:sz w:val="28"/>
          <w:szCs w:val="28"/>
          <w:lang w:eastAsia="ru-RU"/>
        </w:rPr>
      </w:pPr>
    </w:p>
    <w:p w:rsidR="00FE165F" w:rsidRDefault="00FE165F" w:rsidP="00FE165F">
      <w:pPr>
        <w:jc w:val="center"/>
        <w:rPr>
          <w:rFonts w:ascii="Times New Roman" w:eastAsia="Calibri" w:hAnsi="Times New Roman" w:cs="Times New Roman"/>
          <w:b/>
          <w:sz w:val="28"/>
          <w:szCs w:val="28"/>
          <w:lang w:eastAsia="ru-RU"/>
        </w:rPr>
      </w:pPr>
    </w:p>
    <w:p w:rsidR="00FE165F" w:rsidRPr="005340C2" w:rsidRDefault="00FE165F" w:rsidP="00FE165F">
      <w:pPr>
        <w:jc w:val="center"/>
        <w:rPr>
          <w:rFonts w:ascii="Times New Roman" w:eastAsia="Calibri" w:hAnsi="Times New Roman" w:cs="Times New Roman"/>
          <w:b/>
          <w:sz w:val="28"/>
          <w:szCs w:val="28"/>
          <w:lang w:eastAsia="ru-RU"/>
        </w:rPr>
      </w:pPr>
      <w:r w:rsidRPr="005340C2">
        <w:rPr>
          <w:rFonts w:ascii="Times New Roman" w:eastAsia="Calibri" w:hAnsi="Times New Roman" w:cs="Times New Roman"/>
          <w:b/>
          <w:sz w:val="28"/>
          <w:szCs w:val="28"/>
          <w:lang w:eastAsia="ru-RU"/>
        </w:rPr>
        <w:lastRenderedPageBreak/>
        <w:t xml:space="preserve">Объемы и сроки </w:t>
      </w:r>
      <w:proofErr w:type="gramStart"/>
      <w:r w:rsidRPr="005340C2">
        <w:rPr>
          <w:rFonts w:ascii="Times New Roman" w:eastAsia="Calibri" w:hAnsi="Times New Roman" w:cs="Times New Roman"/>
          <w:b/>
          <w:sz w:val="28"/>
          <w:szCs w:val="28"/>
          <w:lang w:eastAsia="ru-RU"/>
        </w:rPr>
        <w:t>финансирования Программы комплексного развития систем коммунальной инфраструктуры</w:t>
      </w:r>
      <w:proofErr w:type="gramEnd"/>
      <w:r w:rsidRPr="005340C2">
        <w:rPr>
          <w:rFonts w:ascii="Times New Roman" w:eastAsia="Calibri" w:hAnsi="Times New Roman" w:cs="Times New Roman"/>
          <w:b/>
          <w:sz w:val="28"/>
          <w:szCs w:val="28"/>
          <w:lang w:eastAsia="ru-RU"/>
        </w:rPr>
        <w:t xml:space="preserve"> </w:t>
      </w:r>
      <w:proofErr w:type="spellStart"/>
      <w:r w:rsidRPr="005340C2">
        <w:rPr>
          <w:rFonts w:ascii="Times New Roman" w:eastAsia="Calibri" w:hAnsi="Times New Roman" w:cs="Times New Roman"/>
          <w:b/>
          <w:sz w:val="28"/>
          <w:szCs w:val="28"/>
          <w:lang w:eastAsia="ru-RU"/>
        </w:rPr>
        <w:t>муниципальногообразованияна</w:t>
      </w:r>
      <w:proofErr w:type="spellEnd"/>
      <w:r w:rsidRPr="005340C2">
        <w:rPr>
          <w:rFonts w:ascii="Times New Roman" w:eastAsia="Calibri" w:hAnsi="Times New Roman" w:cs="Times New Roman"/>
          <w:b/>
          <w:sz w:val="28"/>
          <w:szCs w:val="28"/>
          <w:lang w:eastAsia="ru-RU"/>
        </w:rPr>
        <w:t xml:space="preserve"> 2017 - 2027 годы (тыс. руб.)</w:t>
      </w:r>
    </w:p>
    <w:p w:rsidR="00FE165F" w:rsidRPr="005340C2" w:rsidRDefault="00FE165F" w:rsidP="00FE165F">
      <w:pPr>
        <w:rPr>
          <w:rFonts w:ascii="Times New Roman" w:eastAsia="Calibri" w:hAnsi="Times New Roman" w:cs="Times New Roman"/>
          <w:sz w:val="28"/>
          <w:szCs w:val="28"/>
          <w:lang w:eastAsia="ru-RU"/>
        </w:rPr>
      </w:pPr>
      <w:r w:rsidRPr="005340C2">
        <w:rPr>
          <w:rFonts w:ascii="Times New Roman" w:eastAsia="Calibri" w:hAnsi="Times New Roman" w:cs="Times New Roman"/>
          <w:sz w:val="28"/>
          <w:szCs w:val="28"/>
          <w:lang w:eastAsia="ru-RU"/>
        </w:rPr>
        <w:t xml:space="preserve">Таблица </w:t>
      </w:r>
      <w:r w:rsidR="00491FDB">
        <w:rPr>
          <w:rFonts w:ascii="Times New Roman" w:eastAsia="Calibri" w:hAnsi="Times New Roman" w:cs="Times New Roman"/>
          <w:sz w:val="28"/>
          <w:szCs w:val="28"/>
          <w:lang w:eastAsia="ru-RU"/>
        </w:rPr>
        <w:t>8</w:t>
      </w:r>
    </w:p>
    <w:tbl>
      <w:tblPr>
        <w:tblW w:w="11542"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
        <w:gridCol w:w="2410"/>
        <w:gridCol w:w="851"/>
        <w:gridCol w:w="850"/>
        <w:gridCol w:w="709"/>
        <w:gridCol w:w="850"/>
        <w:gridCol w:w="709"/>
        <w:gridCol w:w="709"/>
        <w:gridCol w:w="709"/>
        <w:gridCol w:w="708"/>
        <w:gridCol w:w="709"/>
        <w:gridCol w:w="709"/>
        <w:gridCol w:w="709"/>
        <w:gridCol w:w="626"/>
      </w:tblGrid>
      <w:tr w:rsidR="00FE165F" w:rsidRPr="005340C2" w:rsidTr="00BF17C1">
        <w:trPr>
          <w:cantSplit/>
          <w:trHeight w:val="435"/>
        </w:trPr>
        <w:tc>
          <w:tcPr>
            <w:tcW w:w="284" w:type="dxa"/>
            <w:vMerge w:val="restart"/>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ind w:left="-108" w:right="-108"/>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w:t>
            </w:r>
          </w:p>
          <w:p w:rsidR="00FE165F" w:rsidRPr="005340C2" w:rsidRDefault="00FE165F" w:rsidP="00BF17C1">
            <w:pPr>
              <w:ind w:left="-108" w:right="-108"/>
              <w:jc w:val="center"/>
              <w:rPr>
                <w:rFonts w:ascii="Times New Roman" w:eastAsia="Calibri" w:hAnsi="Times New Roman" w:cs="Times New Roman"/>
                <w:b/>
                <w:sz w:val="18"/>
                <w:szCs w:val="18"/>
                <w:lang w:eastAsia="ru-RU"/>
              </w:rPr>
            </w:pPr>
            <w:proofErr w:type="gramStart"/>
            <w:r w:rsidRPr="005340C2">
              <w:rPr>
                <w:rFonts w:ascii="Times New Roman" w:eastAsia="Calibri" w:hAnsi="Times New Roman" w:cs="Times New Roman"/>
                <w:b/>
                <w:sz w:val="18"/>
                <w:szCs w:val="18"/>
                <w:lang w:eastAsia="ru-RU"/>
              </w:rPr>
              <w:t>п</w:t>
            </w:r>
            <w:proofErr w:type="gramEnd"/>
            <w:r w:rsidRPr="005340C2">
              <w:rPr>
                <w:rFonts w:ascii="Times New Roman" w:eastAsia="Calibri" w:hAnsi="Times New Roman" w:cs="Times New Roman"/>
                <w:b/>
                <w:sz w:val="18"/>
                <w:szCs w:val="18"/>
                <w:lang w:eastAsia="ru-RU"/>
              </w:rPr>
              <w:t>/п</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ind w:firstLine="567"/>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Программы инвестиционных проектов</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Всего</w:t>
            </w:r>
          </w:p>
        </w:tc>
        <w:tc>
          <w:tcPr>
            <w:tcW w:w="7997" w:type="dxa"/>
            <w:gridSpan w:val="11"/>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ind w:firstLine="11"/>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В том числе по годам</w:t>
            </w:r>
          </w:p>
        </w:tc>
      </w:tr>
      <w:tr w:rsidR="00FE165F" w:rsidRPr="005340C2" w:rsidTr="00BF17C1">
        <w:trPr>
          <w:cantSplit/>
          <w:trHeight w:val="874"/>
        </w:trPr>
        <w:tc>
          <w:tcPr>
            <w:tcW w:w="284" w:type="dxa"/>
            <w:vMerge/>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ind w:firstLine="567"/>
              <w:jc w:val="center"/>
              <w:rPr>
                <w:rFonts w:ascii="Times New Roman" w:eastAsia="Calibri" w:hAnsi="Times New Roman" w:cs="Times New Roman"/>
                <w:b/>
                <w:sz w:val="18"/>
                <w:szCs w:val="18"/>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ind w:firstLine="567"/>
              <w:jc w:val="center"/>
              <w:rPr>
                <w:rFonts w:ascii="Times New Roman" w:eastAsia="Calibri" w:hAnsi="Times New Roman" w:cs="Times New Roman"/>
                <w:b/>
                <w:sz w:val="18"/>
                <w:szCs w:val="18"/>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ind w:firstLine="567"/>
              <w:jc w:val="center"/>
              <w:rPr>
                <w:rFonts w:ascii="Times New Roman" w:eastAsia="Calibri" w:hAnsi="Times New Roman" w:cs="Times New Roman"/>
                <w:b/>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2017</w:t>
            </w:r>
          </w:p>
        </w:tc>
        <w:tc>
          <w:tcPr>
            <w:tcW w:w="709" w:type="dxa"/>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2018</w:t>
            </w:r>
          </w:p>
        </w:tc>
        <w:tc>
          <w:tcPr>
            <w:tcW w:w="850" w:type="dxa"/>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2019</w:t>
            </w:r>
          </w:p>
        </w:tc>
        <w:tc>
          <w:tcPr>
            <w:tcW w:w="709" w:type="dxa"/>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2020</w:t>
            </w:r>
          </w:p>
        </w:tc>
        <w:tc>
          <w:tcPr>
            <w:tcW w:w="709" w:type="dxa"/>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ind w:left="-143"/>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2021</w:t>
            </w:r>
          </w:p>
        </w:tc>
        <w:tc>
          <w:tcPr>
            <w:tcW w:w="709" w:type="dxa"/>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2022</w:t>
            </w:r>
          </w:p>
        </w:tc>
        <w:tc>
          <w:tcPr>
            <w:tcW w:w="708" w:type="dxa"/>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2023</w:t>
            </w:r>
          </w:p>
        </w:tc>
        <w:tc>
          <w:tcPr>
            <w:tcW w:w="709" w:type="dxa"/>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2024</w:t>
            </w:r>
          </w:p>
        </w:tc>
        <w:tc>
          <w:tcPr>
            <w:tcW w:w="709" w:type="dxa"/>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2025</w:t>
            </w:r>
          </w:p>
        </w:tc>
        <w:tc>
          <w:tcPr>
            <w:tcW w:w="709" w:type="dxa"/>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ind w:hanging="108"/>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2026</w:t>
            </w:r>
          </w:p>
        </w:tc>
        <w:tc>
          <w:tcPr>
            <w:tcW w:w="626" w:type="dxa"/>
            <w:tcBorders>
              <w:top w:val="single" w:sz="4" w:space="0" w:color="auto"/>
              <w:left w:val="single" w:sz="4" w:space="0" w:color="auto"/>
              <w:bottom w:val="single" w:sz="4" w:space="0" w:color="auto"/>
              <w:right w:val="single" w:sz="4" w:space="0" w:color="auto"/>
            </w:tcBorders>
            <w:vAlign w:val="center"/>
          </w:tcPr>
          <w:p w:rsidR="00FE165F" w:rsidRPr="005340C2" w:rsidRDefault="00FE165F" w:rsidP="00BF17C1">
            <w:pPr>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2027</w:t>
            </w:r>
          </w:p>
        </w:tc>
      </w:tr>
      <w:tr w:rsidR="003A359E" w:rsidRPr="005340C2" w:rsidTr="009801AF">
        <w:trPr>
          <w:trHeight w:val="855"/>
        </w:trPr>
        <w:tc>
          <w:tcPr>
            <w:tcW w:w="284" w:type="dxa"/>
            <w:tcBorders>
              <w:top w:val="single" w:sz="4" w:space="0" w:color="auto"/>
              <w:left w:val="single" w:sz="4" w:space="0" w:color="auto"/>
              <w:bottom w:val="single" w:sz="4" w:space="0" w:color="auto"/>
              <w:right w:val="single" w:sz="4" w:space="0" w:color="auto"/>
            </w:tcBorders>
          </w:tcPr>
          <w:p w:rsidR="003A359E" w:rsidRPr="005340C2" w:rsidRDefault="003A359E" w:rsidP="00BF17C1">
            <w:pPr>
              <w:spacing w:line="360" w:lineRule="auto"/>
              <w:jc w:val="center"/>
              <w:outlineLvl w:val="2"/>
              <w:rPr>
                <w:rFonts w:ascii="Times New Roman" w:eastAsia="Calibri" w:hAnsi="Times New Roman" w:cs="Times New Roman"/>
                <w:b/>
                <w:bCs/>
                <w:sz w:val="18"/>
                <w:szCs w:val="18"/>
                <w:lang w:eastAsia="ru-RU"/>
              </w:rPr>
            </w:pPr>
            <w:r>
              <w:rPr>
                <w:rFonts w:ascii="Times New Roman" w:eastAsia="Calibri" w:hAnsi="Times New Roman" w:cs="Times New Roman"/>
                <w:b/>
                <w:bCs/>
                <w:sz w:val="18"/>
                <w:szCs w:val="18"/>
                <w:lang w:eastAsia="ru-RU"/>
              </w:rPr>
              <w:t>1</w:t>
            </w:r>
          </w:p>
        </w:tc>
        <w:tc>
          <w:tcPr>
            <w:tcW w:w="2410" w:type="dxa"/>
            <w:tcBorders>
              <w:top w:val="single" w:sz="4" w:space="0" w:color="auto"/>
              <w:left w:val="single" w:sz="4" w:space="0" w:color="auto"/>
              <w:bottom w:val="single" w:sz="4" w:space="0" w:color="auto"/>
              <w:right w:val="single" w:sz="4" w:space="0" w:color="auto"/>
            </w:tcBorders>
          </w:tcPr>
          <w:p w:rsidR="003A359E" w:rsidRPr="005340C2" w:rsidRDefault="003A359E" w:rsidP="00BF17C1">
            <w:pPr>
              <w:spacing w:line="360" w:lineRule="auto"/>
              <w:jc w:val="center"/>
              <w:outlineLvl w:val="2"/>
              <w:rPr>
                <w:rFonts w:ascii="Times New Roman" w:eastAsia="Calibri" w:hAnsi="Times New Roman" w:cs="Times New Roman"/>
                <w:b/>
                <w:bCs/>
                <w:sz w:val="18"/>
                <w:szCs w:val="18"/>
                <w:lang w:eastAsia="ru-RU"/>
              </w:rPr>
            </w:pPr>
            <w:r w:rsidRPr="005340C2">
              <w:rPr>
                <w:rFonts w:ascii="Times New Roman" w:eastAsia="Calibri" w:hAnsi="Times New Roman" w:cs="Times New Roman"/>
                <w:b/>
                <w:bCs/>
                <w:sz w:val="18"/>
                <w:szCs w:val="18"/>
                <w:lang w:eastAsia="ru-RU"/>
              </w:rPr>
              <w:t xml:space="preserve">Программа инвестиционных проектов развития системы </w:t>
            </w:r>
            <w:r w:rsidR="00A84C7F" w:rsidRPr="00A84C7F">
              <w:rPr>
                <w:rFonts w:ascii="Times New Roman" w:eastAsia="Calibri" w:hAnsi="Times New Roman" w:cs="Times New Roman"/>
                <w:b/>
                <w:bCs/>
                <w:sz w:val="18"/>
                <w:szCs w:val="18"/>
                <w:lang w:eastAsia="ru-RU"/>
              </w:rPr>
              <w:t>электроснабжения</w:t>
            </w:r>
          </w:p>
        </w:tc>
        <w:tc>
          <w:tcPr>
            <w:tcW w:w="851" w:type="dxa"/>
            <w:tcBorders>
              <w:top w:val="single" w:sz="4" w:space="0" w:color="auto"/>
              <w:left w:val="single" w:sz="4" w:space="0" w:color="auto"/>
              <w:bottom w:val="single" w:sz="4" w:space="0" w:color="auto"/>
              <w:right w:val="single" w:sz="4" w:space="0" w:color="auto"/>
            </w:tcBorders>
          </w:tcPr>
          <w:p w:rsidR="003A359E" w:rsidRPr="003A359E" w:rsidRDefault="003A359E">
            <w:pPr>
              <w:rPr>
                <w:b/>
              </w:rPr>
            </w:pPr>
            <w:r w:rsidRPr="003A359E">
              <w:rPr>
                <w:b/>
              </w:rPr>
              <w:t>3520</w:t>
            </w:r>
          </w:p>
        </w:tc>
        <w:tc>
          <w:tcPr>
            <w:tcW w:w="850"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850"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8"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626"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r>
      <w:tr w:rsidR="003A359E" w:rsidRPr="005340C2" w:rsidTr="009801AF">
        <w:trPr>
          <w:trHeight w:val="180"/>
        </w:trPr>
        <w:tc>
          <w:tcPr>
            <w:tcW w:w="284" w:type="dxa"/>
            <w:tcBorders>
              <w:top w:val="single" w:sz="4" w:space="0" w:color="auto"/>
              <w:left w:val="single" w:sz="4" w:space="0" w:color="auto"/>
              <w:bottom w:val="single" w:sz="4" w:space="0" w:color="auto"/>
              <w:right w:val="single" w:sz="4" w:space="0" w:color="auto"/>
            </w:tcBorders>
          </w:tcPr>
          <w:p w:rsidR="003A359E" w:rsidRPr="005340C2" w:rsidRDefault="003A359E" w:rsidP="00BF17C1">
            <w:pPr>
              <w:ind w:right="-108"/>
              <w:jc w:val="center"/>
              <w:rPr>
                <w:rFonts w:ascii="Times New Roman" w:eastAsia="Calibri" w:hAnsi="Times New Roman" w:cs="Times New Roman"/>
                <w:b/>
                <w:sz w:val="18"/>
                <w:szCs w:val="18"/>
                <w:highlight w:val="yellow"/>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3A359E" w:rsidRPr="005340C2" w:rsidRDefault="003A359E" w:rsidP="00BF17C1">
            <w:pPr>
              <w:jc w:val="center"/>
              <w:rPr>
                <w:rFonts w:ascii="Times New Roman" w:eastAsia="Calibri" w:hAnsi="Times New Roman" w:cs="Times New Roman"/>
                <w:b/>
                <w:sz w:val="18"/>
                <w:szCs w:val="18"/>
                <w:lang w:eastAsia="ru-RU"/>
              </w:rPr>
            </w:pPr>
            <w:r w:rsidRPr="005340C2">
              <w:rPr>
                <w:rFonts w:ascii="Times New Roman" w:eastAsia="Calibri" w:hAnsi="Times New Roman" w:cs="Times New Roman"/>
                <w:b/>
                <w:sz w:val="18"/>
                <w:szCs w:val="18"/>
                <w:lang w:eastAsia="ru-RU"/>
              </w:rPr>
              <w:t>Всего по Программе</w:t>
            </w:r>
          </w:p>
        </w:tc>
        <w:tc>
          <w:tcPr>
            <w:tcW w:w="851" w:type="dxa"/>
            <w:tcBorders>
              <w:top w:val="single" w:sz="4" w:space="0" w:color="auto"/>
              <w:left w:val="single" w:sz="4" w:space="0" w:color="auto"/>
              <w:bottom w:val="single" w:sz="4" w:space="0" w:color="auto"/>
              <w:right w:val="single" w:sz="4" w:space="0" w:color="auto"/>
            </w:tcBorders>
          </w:tcPr>
          <w:p w:rsidR="003A359E" w:rsidRPr="003A359E" w:rsidRDefault="003A359E">
            <w:pPr>
              <w:rPr>
                <w:b/>
              </w:rPr>
            </w:pPr>
            <w:r w:rsidRPr="003A359E">
              <w:rPr>
                <w:b/>
              </w:rPr>
              <w:t>3520</w:t>
            </w:r>
          </w:p>
        </w:tc>
        <w:tc>
          <w:tcPr>
            <w:tcW w:w="850"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850"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8"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709"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c>
          <w:tcPr>
            <w:tcW w:w="626" w:type="dxa"/>
            <w:tcBorders>
              <w:top w:val="single" w:sz="4" w:space="0" w:color="auto"/>
              <w:left w:val="single" w:sz="4" w:space="0" w:color="auto"/>
              <w:bottom w:val="single" w:sz="4" w:space="0" w:color="auto"/>
              <w:right w:val="single" w:sz="4" w:space="0" w:color="auto"/>
            </w:tcBorders>
          </w:tcPr>
          <w:p w:rsidR="003A359E" w:rsidRDefault="003A359E">
            <w:r w:rsidRPr="005363CA">
              <w:rPr>
                <w:rFonts w:ascii="Times New Roman" w:eastAsia="Calibri" w:hAnsi="Times New Roman" w:cs="Times New Roman"/>
                <w:b/>
                <w:lang w:eastAsia="ru-RU"/>
              </w:rPr>
              <w:t>320</w:t>
            </w:r>
          </w:p>
        </w:tc>
      </w:tr>
    </w:tbl>
    <w:p w:rsidR="00FE165F" w:rsidRPr="005340C2" w:rsidRDefault="00FE165F" w:rsidP="00FE165F">
      <w:pPr>
        <w:spacing w:line="360" w:lineRule="auto"/>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outlineLvl w:val="2"/>
        <w:rPr>
          <w:rFonts w:ascii="Times New Roman" w:eastAsia="Calibri" w:hAnsi="Times New Roman" w:cs="Times New Roman"/>
          <w:bCs/>
          <w:sz w:val="28"/>
          <w:szCs w:val="28"/>
          <w:lang w:eastAsia="ru-RU"/>
        </w:rPr>
      </w:pPr>
    </w:p>
    <w:p w:rsidR="00FE165F" w:rsidRPr="005340C2" w:rsidRDefault="00FE165F" w:rsidP="00FE165F">
      <w:pPr>
        <w:spacing w:line="360" w:lineRule="auto"/>
        <w:outlineLvl w:val="2"/>
        <w:rPr>
          <w:rFonts w:ascii="Times New Roman" w:eastAsia="Calibri" w:hAnsi="Times New Roman" w:cs="Times New Roman"/>
          <w:bCs/>
          <w:sz w:val="28"/>
          <w:szCs w:val="28"/>
          <w:lang w:eastAsia="ru-RU"/>
        </w:rPr>
      </w:pPr>
    </w:p>
    <w:p w:rsidR="00FE165F" w:rsidRDefault="00FE165F" w:rsidP="00FE165F">
      <w:pPr>
        <w:spacing w:line="360" w:lineRule="auto"/>
        <w:jc w:val="center"/>
        <w:outlineLvl w:val="2"/>
        <w:rPr>
          <w:rFonts w:ascii="Times New Roman" w:eastAsia="Calibri" w:hAnsi="Times New Roman" w:cs="Times New Roman"/>
          <w:b/>
          <w:bCs/>
          <w:sz w:val="28"/>
          <w:szCs w:val="28"/>
          <w:lang w:eastAsia="ru-RU"/>
        </w:rPr>
      </w:pPr>
    </w:p>
    <w:p w:rsidR="00FE165F" w:rsidRDefault="00FE165F" w:rsidP="00FE165F">
      <w:pPr>
        <w:spacing w:line="360" w:lineRule="auto"/>
        <w:jc w:val="center"/>
        <w:outlineLvl w:val="2"/>
        <w:rPr>
          <w:rFonts w:ascii="Times New Roman" w:eastAsia="Calibri" w:hAnsi="Times New Roman" w:cs="Times New Roman"/>
          <w:b/>
          <w:bCs/>
          <w:sz w:val="28"/>
          <w:szCs w:val="28"/>
          <w:lang w:eastAsia="ru-RU"/>
        </w:rPr>
      </w:pPr>
    </w:p>
    <w:p w:rsidR="00A84C7F" w:rsidRDefault="00A84C7F" w:rsidP="00FE165F">
      <w:pPr>
        <w:spacing w:line="360" w:lineRule="auto"/>
        <w:jc w:val="center"/>
        <w:outlineLvl w:val="2"/>
        <w:rPr>
          <w:rFonts w:ascii="Times New Roman" w:eastAsia="Calibri" w:hAnsi="Times New Roman" w:cs="Times New Roman"/>
          <w:b/>
          <w:bCs/>
          <w:sz w:val="28"/>
          <w:szCs w:val="28"/>
          <w:lang w:eastAsia="ru-RU"/>
        </w:rPr>
      </w:pPr>
    </w:p>
    <w:p w:rsidR="00FE165F" w:rsidRPr="005340C2" w:rsidRDefault="00FE165F" w:rsidP="00FE165F">
      <w:pPr>
        <w:spacing w:line="360" w:lineRule="auto"/>
        <w:jc w:val="center"/>
        <w:outlineLvl w:val="2"/>
        <w:rPr>
          <w:rFonts w:ascii="Times New Roman" w:eastAsia="Calibri" w:hAnsi="Times New Roman" w:cs="Times New Roman"/>
          <w:b/>
          <w:bCs/>
          <w:sz w:val="28"/>
          <w:szCs w:val="28"/>
          <w:lang w:eastAsia="ru-RU"/>
        </w:rPr>
      </w:pPr>
      <w:r w:rsidRPr="005340C2">
        <w:rPr>
          <w:rFonts w:ascii="Times New Roman" w:eastAsia="Calibri" w:hAnsi="Times New Roman" w:cs="Times New Roman"/>
          <w:b/>
          <w:bCs/>
          <w:sz w:val="28"/>
          <w:szCs w:val="28"/>
          <w:lang w:eastAsia="ru-RU"/>
        </w:rPr>
        <w:lastRenderedPageBreak/>
        <w:t>Расчет критериев доступности</w:t>
      </w:r>
    </w:p>
    <w:p w:rsidR="00FE165F" w:rsidRPr="005340C2" w:rsidRDefault="00FE165F" w:rsidP="00FE165F">
      <w:pPr>
        <w:suppressAutoHyphens/>
        <w:spacing w:line="360" w:lineRule="auto"/>
        <w:ind w:firstLine="708"/>
        <w:jc w:val="both"/>
        <w:rPr>
          <w:rFonts w:ascii="Times New Roman" w:eastAsia="Calibri" w:hAnsi="Times New Roman" w:cs="Times New Roman"/>
          <w:sz w:val="28"/>
          <w:szCs w:val="28"/>
          <w:lang w:eastAsia="ar-SA"/>
        </w:rPr>
      </w:pPr>
      <w:proofErr w:type="gramStart"/>
      <w:r w:rsidRPr="005340C2">
        <w:rPr>
          <w:rFonts w:ascii="Times New Roman" w:eastAsia="Calibri" w:hAnsi="Times New Roman" w:cs="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roofErr w:type="gramEnd"/>
    </w:p>
    <w:p w:rsidR="00FE165F" w:rsidRPr="005340C2" w:rsidRDefault="00FE165F" w:rsidP="00FE165F">
      <w:pPr>
        <w:suppressAutoHyphens/>
        <w:spacing w:line="360" w:lineRule="auto"/>
        <w:jc w:val="both"/>
        <w:rPr>
          <w:rFonts w:ascii="Times New Roman" w:eastAsia="Calibri" w:hAnsi="Times New Roman" w:cs="Times New Roman"/>
          <w:sz w:val="28"/>
          <w:szCs w:val="28"/>
          <w:lang w:eastAsia="ar-SA"/>
        </w:rPr>
      </w:pPr>
      <w:r w:rsidRPr="005340C2">
        <w:rPr>
          <w:rFonts w:ascii="Times New Roman" w:eastAsia="Calibri" w:hAnsi="Times New Roman" w:cs="Times New Roman"/>
          <w:sz w:val="28"/>
          <w:szCs w:val="28"/>
          <w:lang w:eastAsia="ar-SA"/>
        </w:rPr>
        <w:t>а) доля расходов на коммунальные услуги в совокупном доходе семьи;</w:t>
      </w:r>
    </w:p>
    <w:p w:rsidR="00FE165F" w:rsidRPr="005340C2" w:rsidRDefault="00FE165F" w:rsidP="00FE165F">
      <w:pPr>
        <w:suppressAutoHyphens/>
        <w:spacing w:line="360" w:lineRule="auto"/>
        <w:jc w:val="both"/>
        <w:rPr>
          <w:rFonts w:ascii="Times New Roman" w:eastAsia="Calibri" w:hAnsi="Times New Roman" w:cs="Times New Roman"/>
          <w:sz w:val="28"/>
          <w:szCs w:val="28"/>
          <w:lang w:eastAsia="ar-SA"/>
        </w:rPr>
      </w:pPr>
      <w:r w:rsidRPr="005340C2">
        <w:rPr>
          <w:rFonts w:ascii="Times New Roman" w:eastAsia="Calibri" w:hAnsi="Times New Roman" w:cs="Times New Roman"/>
          <w:sz w:val="28"/>
          <w:szCs w:val="28"/>
          <w:lang w:eastAsia="ar-SA"/>
        </w:rPr>
        <w:t>б) доля населения с доходами ниже прожиточного минимума;</w:t>
      </w:r>
    </w:p>
    <w:p w:rsidR="00FE165F" w:rsidRPr="005340C2" w:rsidRDefault="00FE165F" w:rsidP="00FE165F">
      <w:pPr>
        <w:suppressAutoHyphens/>
        <w:spacing w:line="360" w:lineRule="auto"/>
        <w:jc w:val="both"/>
        <w:rPr>
          <w:rFonts w:ascii="Times New Roman" w:eastAsia="Calibri" w:hAnsi="Times New Roman" w:cs="Times New Roman"/>
          <w:sz w:val="28"/>
          <w:szCs w:val="28"/>
          <w:lang w:eastAsia="ar-SA"/>
        </w:rPr>
      </w:pPr>
      <w:r w:rsidRPr="005340C2">
        <w:rPr>
          <w:rFonts w:ascii="Times New Roman" w:eastAsia="Calibri" w:hAnsi="Times New Roman" w:cs="Times New Roman"/>
          <w:sz w:val="28"/>
          <w:szCs w:val="28"/>
          <w:lang w:eastAsia="ar-SA"/>
        </w:rPr>
        <w:t>в) уровень собираемости платежей за коммунальные услуги;</w:t>
      </w:r>
    </w:p>
    <w:p w:rsidR="00FE165F" w:rsidRPr="005340C2" w:rsidRDefault="00FE165F" w:rsidP="00FE165F">
      <w:pPr>
        <w:suppressAutoHyphens/>
        <w:spacing w:line="360" w:lineRule="auto"/>
        <w:jc w:val="both"/>
        <w:rPr>
          <w:rFonts w:ascii="Times New Roman" w:eastAsia="Calibri" w:hAnsi="Times New Roman" w:cs="Times New Roman"/>
          <w:sz w:val="28"/>
          <w:szCs w:val="28"/>
          <w:lang w:eastAsia="ar-SA"/>
        </w:rPr>
      </w:pPr>
      <w:r w:rsidRPr="005340C2">
        <w:rPr>
          <w:rFonts w:ascii="Times New Roman" w:eastAsia="Calibri" w:hAnsi="Times New Roman" w:cs="Times New Roman"/>
          <w:sz w:val="28"/>
          <w:szCs w:val="28"/>
          <w:lang w:eastAsia="ar-SA"/>
        </w:rPr>
        <w:t>г) доля получателей субсидий на оплату коммунальных услуг в общей численности населения.</w:t>
      </w:r>
    </w:p>
    <w:p w:rsidR="00FE165F" w:rsidRPr="005340C2" w:rsidRDefault="00FE165F" w:rsidP="00FE165F">
      <w:pPr>
        <w:suppressAutoHyphens/>
        <w:spacing w:line="360" w:lineRule="auto"/>
        <w:jc w:val="both"/>
        <w:rPr>
          <w:rFonts w:ascii="Times New Roman" w:eastAsia="Calibri" w:hAnsi="Times New Roman" w:cs="Times New Roman"/>
          <w:sz w:val="28"/>
          <w:szCs w:val="28"/>
          <w:lang w:eastAsia="ar-SA"/>
        </w:rPr>
      </w:pPr>
      <w:r w:rsidRPr="005340C2">
        <w:rPr>
          <w:rFonts w:ascii="Times New Roman" w:eastAsia="Calibri" w:hAnsi="Times New Roman" w:cs="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FE165F" w:rsidRPr="005340C2" w:rsidRDefault="00FE165F" w:rsidP="00FE165F">
      <w:pPr>
        <w:suppressAutoHyphens/>
        <w:spacing w:line="360" w:lineRule="auto"/>
        <w:jc w:val="both"/>
        <w:rPr>
          <w:rFonts w:ascii="Times New Roman" w:eastAsia="Calibri" w:hAnsi="Times New Roman" w:cs="Times New Roman"/>
          <w:sz w:val="28"/>
          <w:szCs w:val="28"/>
          <w:lang w:eastAsia="ar-SA"/>
        </w:rPr>
      </w:pPr>
      <w:r w:rsidRPr="005340C2">
        <w:rPr>
          <w:rFonts w:ascii="Times New Roman" w:eastAsia="Calibri" w:hAnsi="Times New Roman" w:cs="Times New Roman"/>
          <w:sz w:val="28"/>
          <w:szCs w:val="28"/>
          <w:lang w:eastAsia="ar-SA"/>
        </w:rPr>
        <w:t>- уровень благоустройства жилищного фонда;</w:t>
      </w:r>
    </w:p>
    <w:p w:rsidR="00FE165F" w:rsidRPr="005340C2" w:rsidRDefault="00FE165F" w:rsidP="00FE165F">
      <w:pPr>
        <w:suppressAutoHyphens/>
        <w:spacing w:line="360" w:lineRule="auto"/>
        <w:jc w:val="both"/>
        <w:rPr>
          <w:rFonts w:ascii="Times New Roman" w:eastAsia="Calibri" w:hAnsi="Times New Roman" w:cs="Times New Roman"/>
          <w:sz w:val="28"/>
          <w:szCs w:val="28"/>
          <w:lang w:eastAsia="ar-SA"/>
        </w:rPr>
      </w:pPr>
      <w:r w:rsidRPr="005340C2">
        <w:rPr>
          <w:rFonts w:ascii="Times New Roman" w:eastAsia="Calibri" w:hAnsi="Times New Roman" w:cs="Times New Roman"/>
          <w:sz w:val="28"/>
          <w:szCs w:val="28"/>
          <w:lang w:eastAsia="ar-SA"/>
        </w:rPr>
        <w:t>- коэффициент обеспечения текущей потребности в услугах;</w:t>
      </w:r>
    </w:p>
    <w:p w:rsidR="00FE165F" w:rsidRPr="005340C2" w:rsidRDefault="00FE165F" w:rsidP="00FE165F">
      <w:pPr>
        <w:suppressAutoHyphens/>
        <w:spacing w:line="360" w:lineRule="auto"/>
        <w:jc w:val="both"/>
        <w:rPr>
          <w:rFonts w:ascii="Times New Roman" w:eastAsia="Calibri" w:hAnsi="Times New Roman" w:cs="Times New Roman"/>
          <w:sz w:val="28"/>
          <w:szCs w:val="28"/>
          <w:lang w:eastAsia="ar-SA"/>
        </w:rPr>
      </w:pPr>
      <w:r w:rsidRPr="005340C2">
        <w:rPr>
          <w:rFonts w:ascii="Times New Roman" w:eastAsia="Calibri" w:hAnsi="Times New Roman" w:cs="Times New Roman"/>
          <w:sz w:val="28"/>
          <w:szCs w:val="28"/>
          <w:lang w:eastAsia="ar-SA"/>
        </w:rPr>
        <w:t>- коэффициент покрытия прогнозной потребности в услугах;</w:t>
      </w:r>
    </w:p>
    <w:p w:rsidR="00FE165F" w:rsidRPr="005340C2" w:rsidRDefault="00FE165F" w:rsidP="00FE165F">
      <w:pPr>
        <w:suppressAutoHyphens/>
        <w:spacing w:line="360" w:lineRule="auto"/>
        <w:jc w:val="both"/>
        <w:rPr>
          <w:rFonts w:ascii="Times New Roman" w:eastAsia="Calibri" w:hAnsi="Times New Roman" w:cs="Times New Roman"/>
          <w:sz w:val="28"/>
          <w:szCs w:val="28"/>
          <w:lang w:eastAsia="ar-SA"/>
        </w:rPr>
      </w:pPr>
      <w:r w:rsidRPr="005340C2">
        <w:rPr>
          <w:rFonts w:ascii="Times New Roman" w:eastAsia="Calibri" w:hAnsi="Times New Roman" w:cs="Times New Roman"/>
          <w:sz w:val="28"/>
          <w:szCs w:val="28"/>
          <w:lang w:eastAsia="ar-SA"/>
        </w:rPr>
        <w:t>- коэффициент покупательской способности граждан.</w:t>
      </w:r>
    </w:p>
    <w:p w:rsidR="00FE165F" w:rsidRPr="005340C2" w:rsidRDefault="00FE165F" w:rsidP="00FE165F">
      <w:pPr>
        <w:suppressAutoHyphens/>
        <w:spacing w:line="360" w:lineRule="auto"/>
        <w:jc w:val="both"/>
        <w:rPr>
          <w:rFonts w:ascii="Times New Roman" w:eastAsia="Calibri" w:hAnsi="Times New Roman" w:cs="Times New Roman"/>
          <w:sz w:val="28"/>
          <w:szCs w:val="28"/>
          <w:lang w:eastAsia="ar-SA"/>
        </w:rPr>
      </w:pPr>
      <w:r w:rsidRPr="005340C2">
        <w:rPr>
          <w:rFonts w:ascii="Times New Roman" w:eastAsia="Calibri" w:hAnsi="Times New Roman" w:cs="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6015E2" w:rsidRDefault="006015E2" w:rsidP="00564FD9"/>
    <w:sectPr w:rsidR="006015E2" w:rsidSect="009801AF">
      <w:footerReference w:type="default" r:id="rId9"/>
      <w:pgSz w:w="11906" w:h="16838"/>
      <w:pgMar w:top="993"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CD8" w:rsidRDefault="00771CD8" w:rsidP="00350D69">
      <w:pPr>
        <w:spacing w:after="0" w:line="240" w:lineRule="auto"/>
      </w:pPr>
      <w:r>
        <w:separator/>
      </w:r>
    </w:p>
  </w:endnote>
  <w:endnote w:type="continuationSeparator" w:id="0">
    <w:p w:rsidR="00771CD8" w:rsidRDefault="00771CD8" w:rsidP="00350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255130"/>
      <w:docPartObj>
        <w:docPartGallery w:val="Page Numbers (Bottom of Page)"/>
        <w:docPartUnique/>
      </w:docPartObj>
    </w:sdtPr>
    <w:sdtEndPr/>
    <w:sdtContent>
      <w:p w:rsidR="00771CD8" w:rsidRDefault="00771CD8">
        <w:pPr>
          <w:pStyle w:val="a8"/>
          <w:jc w:val="center"/>
        </w:pPr>
        <w:r>
          <w:fldChar w:fldCharType="begin"/>
        </w:r>
        <w:r>
          <w:instrText>PAGE   \* MERGEFORMAT</w:instrText>
        </w:r>
        <w:r>
          <w:fldChar w:fldCharType="separate"/>
        </w:r>
        <w:r w:rsidR="00104890">
          <w:rPr>
            <w:noProof/>
          </w:rPr>
          <w:t>21</w:t>
        </w:r>
        <w:r>
          <w:fldChar w:fldCharType="end"/>
        </w:r>
      </w:p>
    </w:sdtContent>
  </w:sdt>
  <w:p w:rsidR="00771CD8" w:rsidRDefault="00771CD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CD8" w:rsidRDefault="00771CD8" w:rsidP="00350D69">
      <w:pPr>
        <w:spacing w:after="0" w:line="240" w:lineRule="auto"/>
      </w:pPr>
      <w:r>
        <w:separator/>
      </w:r>
    </w:p>
  </w:footnote>
  <w:footnote w:type="continuationSeparator" w:id="0">
    <w:p w:rsidR="00771CD8" w:rsidRDefault="00771CD8" w:rsidP="00350D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55F86"/>
    <w:multiLevelType w:val="hybridMultilevel"/>
    <w:tmpl w:val="E6001742"/>
    <w:lvl w:ilvl="0" w:tplc="1FE6FD70">
      <w:numFmt w:val="bullet"/>
      <w:lvlText w:val="-"/>
      <w:lvlJc w:val="left"/>
      <w:pPr>
        <w:ind w:left="1428" w:hanging="360"/>
      </w:pPr>
      <w:rPr>
        <w:rFonts w:ascii="Times New Roman" w:eastAsia="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D787760"/>
    <w:multiLevelType w:val="hybridMultilevel"/>
    <w:tmpl w:val="CF0CACD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
    <w:nsid w:val="1CD715F1"/>
    <w:multiLevelType w:val="singleLevel"/>
    <w:tmpl w:val="EBB07A40"/>
    <w:lvl w:ilvl="0">
      <w:numFmt w:val="bullet"/>
      <w:lvlText w:val="-"/>
      <w:lvlJc w:val="left"/>
      <w:pPr>
        <w:tabs>
          <w:tab w:val="num" w:pos="360"/>
        </w:tabs>
        <w:ind w:left="360" w:hanging="360"/>
      </w:pPr>
      <w:rPr>
        <w:rFonts w:hint="default"/>
      </w:rPr>
    </w:lvl>
  </w:abstractNum>
  <w:abstractNum w:abstractNumId="3">
    <w:nsid w:val="20854115"/>
    <w:multiLevelType w:val="multilevel"/>
    <w:tmpl w:val="E7BCB226"/>
    <w:lvl w:ilvl="0">
      <w:start w:val="1"/>
      <w:numFmt w:val="bullet"/>
      <w:lvlText w:val=""/>
      <w:lvlJc w:val="left"/>
      <w:pPr>
        <w:tabs>
          <w:tab w:val="num" w:pos="1440"/>
        </w:tabs>
        <w:ind w:left="1440" w:hanging="360"/>
      </w:pPr>
      <w:rPr>
        <w:rFonts w:ascii="Symbol" w:hAnsi="Symbol" w:hint="default"/>
      </w:rPr>
    </w:lvl>
    <w:lvl w:ilvl="1">
      <w:start w:val="2"/>
      <w:numFmt w:val="decimal"/>
      <w:isLgl/>
      <w:lvlText w:val="%1.%2"/>
      <w:lvlJc w:val="left"/>
      <w:pPr>
        <w:tabs>
          <w:tab w:val="num" w:pos="1469"/>
        </w:tabs>
        <w:ind w:left="1469" w:hanging="570"/>
      </w:pPr>
      <w:rPr>
        <w:rFonts w:hint="default"/>
        <w:b/>
      </w:rPr>
    </w:lvl>
    <w:lvl w:ilvl="2">
      <w:start w:val="6"/>
      <w:numFmt w:val="decimal"/>
      <w:isLgl/>
      <w:lvlText w:val="%1.%2.%3"/>
      <w:lvlJc w:val="left"/>
      <w:pPr>
        <w:tabs>
          <w:tab w:val="num" w:pos="1619"/>
        </w:tabs>
        <w:ind w:left="1619" w:hanging="720"/>
      </w:pPr>
      <w:rPr>
        <w:rFonts w:hint="default"/>
        <w:b/>
      </w:rPr>
    </w:lvl>
    <w:lvl w:ilvl="3">
      <w:start w:val="1"/>
      <w:numFmt w:val="decimal"/>
      <w:isLgl/>
      <w:lvlText w:val="%1.%2.%3.%4"/>
      <w:lvlJc w:val="left"/>
      <w:pPr>
        <w:tabs>
          <w:tab w:val="num" w:pos="1979"/>
        </w:tabs>
        <w:ind w:left="1979" w:hanging="1080"/>
      </w:pPr>
      <w:rPr>
        <w:rFonts w:hint="default"/>
        <w:b/>
      </w:rPr>
    </w:lvl>
    <w:lvl w:ilvl="4">
      <w:start w:val="1"/>
      <w:numFmt w:val="decimal"/>
      <w:isLgl/>
      <w:lvlText w:val="%1.%2.%3.%4.%5"/>
      <w:lvlJc w:val="left"/>
      <w:pPr>
        <w:tabs>
          <w:tab w:val="num" w:pos="1979"/>
        </w:tabs>
        <w:ind w:left="1979" w:hanging="1080"/>
      </w:pPr>
      <w:rPr>
        <w:rFonts w:hint="default"/>
        <w:b/>
      </w:rPr>
    </w:lvl>
    <w:lvl w:ilvl="5">
      <w:start w:val="1"/>
      <w:numFmt w:val="decimal"/>
      <w:isLgl/>
      <w:lvlText w:val="%1.%2.%3.%4.%5.%6"/>
      <w:lvlJc w:val="left"/>
      <w:pPr>
        <w:tabs>
          <w:tab w:val="num" w:pos="2339"/>
        </w:tabs>
        <w:ind w:left="2339" w:hanging="1440"/>
      </w:pPr>
      <w:rPr>
        <w:rFonts w:hint="default"/>
        <w:b/>
      </w:rPr>
    </w:lvl>
    <w:lvl w:ilvl="6">
      <w:start w:val="1"/>
      <w:numFmt w:val="decimal"/>
      <w:isLgl/>
      <w:lvlText w:val="%1.%2.%3.%4.%5.%6.%7"/>
      <w:lvlJc w:val="left"/>
      <w:pPr>
        <w:tabs>
          <w:tab w:val="num" w:pos="2339"/>
        </w:tabs>
        <w:ind w:left="2339" w:hanging="1440"/>
      </w:pPr>
      <w:rPr>
        <w:rFonts w:hint="default"/>
        <w:b/>
      </w:rPr>
    </w:lvl>
    <w:lvl w:ilvl="7">
      <w:start w:val="1"/>
      <w:numFmt w:val="decimal"/>
      <w:isLgl/>
      <w:lvlText w:val="%1.%2.%3.%4.%5.%6.%7.%8"/>
      <w:lvlJc w:val="left"/>
      <w:pPr>
        <w:tabs>
          <w:tab w:val="num" w:pos="2699"/>
        </w:tabs>
        <w:ind w:left="2699" w:hanging="1800"/>
      </w:pPr>
      <w:rPr>
        <w:rFonts w:hint="default"/>
        <w:b/>
      </w:rPr>
    </w:lvl>
    <w:lvl w:ilvl="8">
      <w:start w:val="1"/>
      <w:numFmt w:val="decimal"/>
      <w:isLgl/>
      <w:lvlText w:val="%1.%2.%3.%4.%5.%6.%7.%8.%9"/>
      <w:lvlJc w:val="left"/>
      <w:pPr>
        <w:tabs>
          <w:tab w:val="num" w:pos="3059"/>
        </w:tabs>
        <w:ind w:left="3059" w:hanging="2160"/>
      </w:pPr>
      <w:rPr>
        <w:rFonts w:hint="default"/>
        <w:b/>
      </w:rPr>
    </w:lvl>
  </w:abstractNum>
  <w:abstractNum w:abstractNumId="4">
    <w:nsid w:val="569D7D91"/>
    <w:multiLevelType w:val="hybridMultilevel"/>
    <w:tmpl w:val="C308874C"/>
    <w:lvl w:ilvl="0" w:tplc="62B8A6E2">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5">
    <w:nsid w:val="763A6D31"/>
    <w:multiLevelType w:val="hybridMultilevel"/>
    <w:tmpl w:val="910CE6D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630"/>
    <w:rsid w:val="000665C5"/>
    <w:rsid w:val="000B0D66"/>
    <w:rsid w:val="00104890"/>
    <w:rsid w:val="00143B82"/>
    <w:rsid w:val="00190653"/>
    <w:rsid w:val="001B4B87"/>
    <w:rsid w:val="001C21E4"/>
    <w:rsid w:val="001C6FAE"/>
    <w:rsid w:val="001D3630"/>
    <w:rsid w:val="001D78A1"/>
    <w:rsid w:val="001E2D14"/>
    <w:rsid w:val="001E4DE3"/>
    <w:rsid w:val="002517EA"/>
    <w:rsid w:val="00292703"/>
    <w:rsid w:val="002B5C26"/>
    <w:rsid w:val="002C206F"/>
    <w:rsid w:val="00350D69"/>
    <w:rsid w:val="003A359E"/>
    <w:rsid w:val="003A3C4A"/>
    <w:rsid w:val="003A40B5"/>
    <w:rsid w:val="003A5068"/>
    <w:rsid w:val="003E54F9"/>
    <w:rsid w:val="00433AD0"/>
    <w:rsid w:val="00466886"/>
    <w:rsid w:val="004750BC"/>
    <w:rsid w:val="00491FDB"/>
    <w:rsid w:val="00557102"/>
    <w:rsid w:val="00564FD9"/>
    <w:rsid w:val="006015E2"/>
    <w:rsid w:val="0064446E"/>
    <w:rsid w:val="00655ADC"/>
    <w:rsid w:val="0070230B"/>
    <w:rsid w:val="0071170F"/>
    <w:rsid w:val="00724F7F"/>
    <w:rsid w:val="00743E0B"/>
    <w:rsid w:val="00771CD8"/>
    <w:rsid w:val="00774966"/>
    <w:rsid w:val="00782E0D"/>
    <w:rsid w:val="008149B6"/>
    <w:rsid w:val="00847DA1"/>
    <w:rsid w:val="00850063"/>
    <w:rsid w:val="008843BF"/>
    <w:rsid w:val="008963F6"/>
    <w:rsid w:val="008C7A74"/>
    <w:rsid w:val="008D062E"/>
    <w:rsid w:val="009801AF"/>
    <w:rsid w:val="00992AA3"/>
    <w:rsid w:val="009C1A40"/>
    <w:rsid w:val="00A1208A"/>
    <w:rsid w:val="00A36868"/>
    <w:rsid w:val="00A84C7F"/>
    <w:rsid w:val="00B25DD8"/>
    <w:rsid w:val="00B86357"/>
    <w:rsid w:val="00BC1091"/>
    <w:rsid w:val="00BF17C1"/>
    <w:rsid w:val="00C41FFC"/>
    <w:rsid w:val="00CB3A8A"/>
    <w:rsid w:val="00EB2EB7"/>
    <w:rsid w:val="00EB3CB2"/>
    <w:rsid w:val="00ED025E"/>
    <w:rsid w:val="00F36710"/>
    <w:rsid w:val="00FC050A"/>
    <w:rsid w:val="00FE165F"/>
    <w:rsid w:val="00FF7F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8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B25DD8"/>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Char">
    <w:name w:val="Char Знак"/>
    <w:basedOn w:val="a"/>
    <w:rsid w:val="00B25DD8"/>
    <w:pPr>
      <w:spacing w:before="100" w:beforeAutospacing="1" w:after="100" w:afterAutospacing="1" w:line="240" w:lineRule="auto"/>
    </w:pPr>
    <w:rPr>
      <w:rFonts w:ascii="Tahoma" w:eastAsia="Times New Roman" w:hAnsi="Tahoma" w:cs="Times New Roman"/>
      <w:sz w:val="20"/>
      <w:szCs w:val="20"/>
      <w:lang w:val="en-US"/>
    </w:rPr>
  </w:style>
  <w:style w:type="paragraph" w:styleId="a3">
    <w:name w:val="Balloon Text"/>
    <w:basedOn w:val="a"/>
    <w:link w:val="a4"/>
    <w:uiPriority w:val="99"/>
    <w:semiHidden/>
    <w:unhideWhenUsed/>
    <w:rsid w:val="008149B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149B6"/>
    <w:rPr>
      <w:rFonts w:ascii="Tahoma" w:hAnsi="Tahoma" w:cs="Tahoma"/>
      <w:sz w:val="16"/>
      <w:szCs w:val="16"/>
    </w:rPr>
  </w:style>
  <w:style w:type="table" w:customStyle="1" w:styleId="1">
    <w:name w:val="Сетка таблицы1"/>
    <w:basedOn w:val="a1"/>
    <w:next w:val="a5"/>
    <w:uiPriority w:val="59"/>
    <w:rsid w:val="00FE1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FE1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350D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50D69"/>
  </w:style>
  <w:style w:type="paragraph" w:styleId="a8">
    <w:name w:val="footer"/>
    <w:basedOn w:val="a"/>
    <w:link w:val="a9"/>
    <w:uiPriority w:val="99"/>
    <w:unhideWhenUsed/>
    <w:rsid w:val="00350D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50D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8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B25DD8"/>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Char">
    <w:name w:val="Char Знак"/>
    <w:basedOn w:val="a"/>
    <w:rsid w:val="00B25DD8"/>
    <w:pPr>
      <w:spacing w:before="100" w:beforeAutospacing="1" w:after="100" w:afterAutospacing="1" w:line="240" w:lineRule="auto"/>
    </w:pPr>
    <w:rPr>
      <w:rFonts w:ascii="Tahoma" w:eastAsia="Times New Roman" w:hAnsi="Tahoma" w:cs="Times New Roman"/>
      <w:sz w:val="20"/>
      <w:szCs w:val="20"/>
      <w:lang w:val="en-US"/>
    </w:rPr>
  </w:style>
  <w:style w:type="paragraph" w:styleId="a3">
    <w:name w:val="Balloon Text"/>
    <w:basedOn w:val="a"/>
    <w:link w:val="a4"/>
    <w:uiPriority w:val="99"/>
    <w:semiHidden/>
    <w:unhideWhenUsed/>
    <w:rsid w:val="008149B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149B6"/>
    <w:rPr>
      <w:rFonts w:ascii="Tahoma" w:hAnsi="Tahoma" w:cs="Tahoma"/>
      <w:sz w:val="16"/>
      <w:szCs w:val="16"/>
    </w:rPr>
  </w:style>
  <w:style w:type="table" w:customStyle="1" w:styleId="1">
    <w:name w:val="Сетка таблицы1"/>
    <w:basedOn w:val="a1"/>
    <w:next w:val="a5"/>
    <w:uiPriority w:val="59"/>
    <w:rsid w:val="00FE1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FE1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350D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50D69"/>
  </w:style>
  <w:style w:type="paragraph" w:styleId="a8">
    <w:name w:val="footer"/>
    <w:basedOn w:val="a"/>
    <w:link w:val="a9"/>
    <w:uiPriority w:val="99"/>
    <w:unhideWhenUsed/>
    <w:rsid w:val="00350D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50D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693572">
      <w:bodyDiv w:val="1"/>
      <w:marLeft w:val="0"/>
      <w:marRight w:val="0"/>
      <w:marTop w:val="0"/>
      <w:marBottom w:val="0"/>
      <w:divBdr>
        <w:top w:val="none" w:sz="0" w:space="0" w:color="auto"/>
        <w:left w:val="none" w:sz="0" w:space="0" w:color="auto"/>
        <w:bottom w:val="none" w:sz="0" w:space="0" w:color="auto"/>
        <w:right w:val="none" w:sz="0" w:space="0" w:color="auto"/>
      </w:divBdr>
    </w:div>
    <w:div w:id="292292287">
      <w:bodyDiv w:val="1"/>
      <w:marLeft w:val="0"/>
      <w:marRight w:val="0"/>
      <w:marTop w:val="0"/>
      <w:marBottom w:val="0"/>
      <w:divBdr>
        <w:top w:val="none" w:sz="0" w:space="0" w:color="auto"/>
        <w:left w:val="none" w:sz="0" w:space="0" w:color="auto"/>
        <w:bottom w:val="none" w:sz="0" w:space="0" w:color="auto"/>
        <w:right w:val="none" w:sz="0" w:space="0" w:color="auto"/>
      </w:divBdr>
    </w:div>
    <w:div w:id="1593398020">
      <w:bodyDiv w:val="1"/>
      <w:marLeft w:val="0"/>
      <w:marRight w:val="0"/>
      <w:marTop w:val="0"/>
      <w:marBottom w:val="0"/>
      <w:divBdr>
        <w:top w:val="none" w:sz="0" w:space="0" w:color="auto"/>
        <w:left w:val="none" w:sz="0" w:space="0" w:color="auto"/>
        <w:bottom w:val="none" w:sz="0" w:space="0" w:color="auto"/>
        <w:right w:val="none" w:sz="0" w:space="0" w:color="auto"/>
      </w:divBdr>
    </w:div>
    <w:div w:id="1753970458">
      <w:bodyDiv w:val="1"/>
      <w:marLeft w:val="0"/>
      <w:marRight w:val="0"/>
      <w:marTop w:val="0"/>
      <w:marBottom w:val="0"/>
      <w:divBdr>
        <w:top w:val="none" w:sz="0" w:space="0" w:color="auto"/>
        <w:left w:val="none" w:sz="0" w:space="0" w:color="auto"/>
        <w:bottom w:val="none" w:sz="0" w:space="0" w:color="auto"/>
        <w:right w:val="none" w:sz="0" w:space="0" w:color="auto"/>
      </w:divBdr>
    </w:div>
    <w:div w:id="202165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B08FC-387A-494C-A6FA-6BA9547D0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26</Pages>
  <Words>4796</Words>
  <Characters>27342</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Гость</dc:creator>
  <cp:keywords/>
  <dc:description/>
  <cp:lastModifiedBy>Kris</cp:lastModifiedBy>
  <cp:revision>60</cp:revision>
  <dcterms:created xsi:type="dcterms:W3CDTF">2016-09-09T12:34:00Z</dcterms:created>
  <dcterms:modified xsi:type="dcterms:W3CDTF">2016-10-25T07:36:00Z</dcterms:modified>
</cp:coreProperties>
</file>