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FC2" w:rsidRDefault="00706FC2" w:rsidP="00706FC2">
      <w:pPr>
        <w:pStyle w:val="a4"/>
        <w:framePr w:hSpace="180" w:wrap="around" w:vAnchor="text" w:hAnchor="margin" w:x="-351" w:y="1"/>
        <w:spacing w:before="0" w:beforeAutospacing="0" w:after="0"/>
        <w:jc w:val="center"/>
        <w:rPr>
          <w:sz w:val="36"/>
          <w:szCs w:val="36"/>
        </w:rPr>
      </w:pPr>
      <w:r>
        <w:rPr>
          <w:b/>
          <w:bCs/>
          <w:sz w:val="36"/>
          <w:szCs w:val="36"/>
        </w:rPr>
        <w:t>Информационный бюллетень</w:t>
      </w:r>
    </w:p>
    <w:p w:rsidR="00706FC2" w:rsidRDefault="00706FC2" w:rsidP="00706FC2">
      <w:pPr>
        <w:pStyle w:val="a4"/>
        <w:framePr w:hSpace="180" w:wrap="around" w:vAnchor="text" w:hAnchor="margin" w:x="-351" w:y="1"/>
        <w:spacing w:before="0" w:beforeAutospacing="0" w:after="0"/>
        <w:jc w:val="center"/>
        <w:rPr>
          <w:sz w:val="36"/>
          <w:szCs w:val="36"/>
        </w:rPr>
      </w:pPr>
      <w:proofErr w:type="spellStart"/>
      <w:r>
        <w:rPr>
          <w:b/>
          <w:bCs/>
          <w:sz w:val="36"/>
          <w:szCs w:val="36"/>
        </w:rPr>
        <w:t>Чиндяновского</w:t>
      </w:r>
      <w:proofErr w:type="spellEnd"/>
      <w:r>
        <w:rPr>
          <w:b/>
          <w:bCs/>
          <w:sz w:val="36"/>
          <w:szCs w:val="36"/>
        </w:rPr>
        <w:t xml:space="preserve"> сельского поселения </w:t>
      </w:r>
    </w:p>
    <w:p w:rsidR="00706FC2" w:rsidRDefault="00706FC2" w:rsidP="00706FC2">
      <w:pPr>
        <w:pStyle w:val="a4"/>
        <w:framePr w:hSpace="180" w:wrap="around" w:vAnchor="text" w:hAnchor="margin" w:x="-351" w:y="1"/>
        <w:spacing w:before="0" w:beforeAutospacing="0" w:after="0"/>
        <w:jc w:val="center"/>
        <w:rPr>
          <w:sz w:val="36"/>
          <w:szCs w:val="36"/>
        </w:rPr>
      </w:pPr>
      <w:r>
        <w:rPr>
          <w:b/>
          <w:bCs/>
          <w:sz w:val="36"/>
          <w:szCs w:val="36"/>
        </w:rPr>
        <w:t xml:space="preserve">Дубёнского муниципального района </w:t>
      </w:r>
    </w:p>
    <w:p w:rsidR="00706FC2" w:rsidRDefault="00706FC2" w:rsidP="00706FC2">
      <w:pPr>
        <w:pStyle w:val="a4"/>
        <w:framePr w:hSpace="180" w:wrap="around" w:vAnchor="text" w:hAnchor="margin" w:x="-351" w:y="1"/>
        <w:spacing w:before="0" w:beforeAutospacing="0" w:after="0"/>
        <w:jc w:val="center"/>
        <w:rPr>
          <w:sz w:val="36"/>
          <w:szCs w:val="36"/>
        </w:rPr>
      </w:pPr>
      <w:r>
        <w:rPr>
          <w:b/>
          <w:bCs/>
          <w:sz w:val="36"/>
          <w:szCs w:val="36"/>
        </w:rPr>
        <w:t xml:space="preserve">Республики Мордовия </w:t>
      </w:r>
    </w:p>
    <w:p w:rsidR="00706FC2" w:rsidRDefault="00706FC2" w:rsidP="00706FC2">
      <w:pPr>
        <w:pStyle w:val="a4"/>
        <w:framePr w:hSpace="180" w:wrap="around" w:vAnchor="text" w:hAnchor="margin" w:x="-351" w:y="1"/>
        <w:spacing w:before="0" w:beforeAutospacing="0" w:after="0"/>
        <w:jc w:val="center"/>
      </w:pPr>
    </w:p>
    <w:p w:rsidR="00706FC2" w:rsidRDefault="00706FC2" w:rsidP="00706FC2">
      <w:pPr>
        <w:pStyle w:val="a4"/>
        <w:framePr w:hSpace="180" w:wrap="around" w:vAnchor="text" w:hAnchor="margin" w:x="-351" w:y="1"/>
        <w:spacing w:before="0" w:beforeAutospacing="0" w:after="0"/>
      </w:pPr>
      <w:r>
        <w:rPr>
          <w:sz w:val="16"/>
          <w:szCs w:val="16"/>
        </w:rPr>
        <w:t xml:space="preserve">Является официальным </w:t>
      </w:r>
    </w:p>
    <w:p w:rsidR="00706FC2" w:rsidRDefault="00706FC2" w:rsidP="00706FC2">
      <w:pPr>
        <w:pStyle w:val="a4"/>
        <w:framePr w:hSpace="180" w:wrap="around" w:vAnchor="text" w:hAnchor="margin" w:x="-351" w:y="1"/>
        <w:spacing w:before="0" w:beforeAutospacing="0" w:after="0"/>
      </w:pPr>
      <w:r>
        <w:rPr>
          <w:sz w:val="16"/>
          <w:szCs w:val="16"/>
        </w:rPr>
        <w:t xml:space="preserve">печатным изданием </w:t>
      </w:r>
    </w:p>
    <w:p w:rsidR="00706FC2" w:rsidRDefault="00706FC2" w:rsidP="00706FC2">
      <w:pPr>
        <w:pStyle w:val="a4"/>
        <w:framePr w:hSpace="180" w:wrap="around" w:vAnchor="text" w:hAnchor="margin" w:x="-351" w:y="1"/>
        <w:spacing w:before="0" w:beforeAutospacing="0" w:after="0"/>
      </w:pPr>
      <w:proofErr w:type="spellStart"/>
      <w:r>
        <w:rPr>
          <w:sz w:val="16"/>
          <w:szCs w:val="16"/>
        </w:rPr>
        <w:t>Чиндяновского</w:t>
      </w:r>
      <w:proofErr w:type="spellEnd"/>
      <w:r>
        <w:rPr>
          <w:sz w:val="16"/>
          <w:szCs w:val="16"/>
        </w:rPr>
        <w:t xml:space="preserve"> сельского </w:t>
      </w:r>
    </w:p>
    <w:p w:rsidR="00706FC2" w:rsidRDefault="00706FC2" w:rsidP="00706FC2">
      <w:pPr>
        <w:pStyle w:val="a4"/>
        <w:framePr w:hSpace="180" w:wrap="around" w:vAnchor="text" w:hAnchor="margin" w:x="-351" w:y="1"/>
        <w:spacing w:before="0" w:beforeAutospacing="0" w:after="0"/>
      </w:pPr>
      <w:r>
        <w:rPr>
          <w:sz w:val="16"/>
          <w:szCs w:val="16"/>
        </w:rPr>
        <w:t xml:space="preserve">поселения Дубёнского </w:t>
      </w:r>
    </w:p>
    <w:p w:rsidR="00706FC2" w:rsidRDefault="00706FC2" w:rsidP="00706FC2">
      <w:pPr>
        <w:pStyle w:val="a4"/>
        <w:framePr w:hSpace="180" w:wrap="around" w:vAnchor="text" w:hAnchor="margin" w:x="-351" w:y="1"/>
        <w:spacing w:before="0" w:beforeAutospacing="0" w:after="0"/>
      </w:pPr>
      <w:r>
        <w:rPr>
          <w:sz w:val="16"/>
          <w:szCs w:val="16"/>
        </w:rPr>
        <w:t xml:space="preserve">муниципального района </w:t>
      </w:r>
    </w:p>
    <w:p w:rsidR="00706FC2" w:rsidRDefault="00706FC2" w:rsidP="00706FC2">
      <w:pPr>
        <w:pStyle w:val="a4"/>
        <w:framePr w:hSpace="180" w:wrap="around" w:vAnchor="text" w:hAnchor="margin" w:x="-351" w:y="1"/>
        <w:spacing w:before="0" w:beforeAutospacing="0" w:after="0"/>
      </w:pPr>
      <w:r>
        <w:rPr>
          <w:sz w:val="16"/>
          <w:szCs w:val="16"/>
        </w:rPr>
        <w:t xml:space="preserve">Республики Мордовия </w:t>
      </w:r>
    </w:p>
    <w:p w:rsidR="00706FC2" w:rsidRDefault="00706FC2" w:rsidP="00706FC2">
      <w:pPr>
        <w:pStyle w:val="a4"/>
        <w:framePr w:hSpace="180" w:wrap="around" w:vAnchor="text" w:hAnchor="margin" w:x="-351" w:y="1"/>
        <w:spacing w:before="0" w:beforeAutospacing="0" w:after="0"/>
      </w:pPr>
      <w:r>
        <w:rPr>
          <w:sz w:val="16"/>
          <w:szCs w:val="16"/>
        </w:rPr>
        <w:t>30.11.2005г</w:t>
      </w:r>
      <w:r>
        <w:rPr>
          <w:b/>
          <w:bCs/>
          <w:sz w:val="27"/>
          <w:szCs w:val="27"/>
        </w:rPr>
        <w:t xml:space="preserve">. </w:t>
      </w:r>
    </w:p>
    <w:p w:rsidR="00706FC2" w:rsidRDefault="00706FC2" w:rsidP="00706FC2">
      <w:pPr>
        <w:framePr w:hSpace="180" w:wrap="around" w:vAnchor="text" w:hAnchor="margin" w:x="-351" w:y="1"/>
        <w:rPr>
          <w:rFonts w:ascii="Times New Roman" w:hAnsi="Times New Roman" w:cs="Times New Roman"/>
          <w:b/>
          <w:bCs/>
        </w:rPr>
      </w:pPr>
      <w:r>
        <w:rPr>
          <w:rFonts w:ascii="Times New Roman" w:hAnsi="Times New Roman" w:cs="Times New Roman"/>
        </w:rPr>
        <w:t xml:space="preserve">                                                         № </w:t>
      </w:r>
      <w:r>
        <w:rPr>
          <w:rFonts w:ascii="Times New Roman" w:hAnsi="Times New Roman" w:cs="Times New Roman"/>
          <w:b/>
          <w:bCs/>
        </w:rPr>
        <w:t>7                                                             05.03.2020</w:t>
      </w:r>
    </w:p>
    <w:p w:rsidR="00395A70" w:rsidRDefault="00395A70">
      <w:pPr>
        <w:rPr>
          <w:rFonts w:ascii="Times New Roman" w:hAnsi="Times New Roman" w:cs="Times New Roman"/>
          <w:sz w:val="24"/>
          <w:szCs w:val="24"/>
        </w:rPr>
      </w:pPr>
    </w:p>
    <w:p w:rsidR="00706FC2" w:rsidRPr="00706FC2" w:rsidRDefault="00706FC2" w:rsidP="00706FC2">
      <w:pPr>
        <w:jc w:val="center"/>
        <w:rPr>
          <w:rFonts w:ascii="Times New Roman" w:hAnsi="Times New Roman"/>
          <w:b/>
          <w:sz w:val="24"/>
          <w:szCs w:val="24"/>
        </w:rPr>
      </w:pPr>
      <w:r w:rsidRPr="00706FC2">
        <w:rPr>
          <w:rFonts w:ascii="Times New Roman" w:hAnsi="Times New Roman"/>
          <w:b/>
          <w:sz w:val="24"/>
          <w:szCs w:val="24"/>
        </w:rPr>
        <w:t>СОВЕТ ДЕПУТАТОВ ЧИНДЯНОВСКОГО СЕЛЬСКОГО ПОСЕЛЕНИЯ ДУБЕНСКОГО МУНЦИПАЛЬНОГО РАЙОНА  РЕСПУБЛИКИ МОРДОВИЯ ШЕСТОГО СОЗЫВА</w:t>
      </w:r>
    </w:p>
    <w:p w:rsidR="00706FC2" w:rsidRPr="00706FC2" w:rsidRDefault="00706FC2" w:rsidP="00706FC2">
      <w:pPr>
        <w:jc w:val="center"/>
        <w:rPr>
          <w:rFonts w:ascii="Times New Roman" w:hAnsi="Times New Roman"/>
          <w:b/>
          <w:sz w:val="24"/>
          <w:szCs w:val="24"/>
        </w:rPr>
      </w:pPr>
      <w:r w:rsidRPr="00706FC2">
        <w:rPr>
          <w:rFonts w:ascii="Times New Roman" w:hAnsi="Times New Roman"/>
          <w:b/>
          <w:sz w:val="24"/>
          <w:szCs w:val="24"/>
        </w:rPr>
        <w:t>РЕШЕНИЕ</w:t>
      </w:r>
    </w:p>
    <w:p w:rsidR="00706FC2" w:rsidRPr="00706FC2" w:rsidRDefault="00706FC2" w:rsidP="00706FC2">
      <w:pPr>
        <w:rPr>
          <w:rFonts w:ascii="Times New Roman" w:hAnsi="Times New Roman"/>
          <w:sz w:val="24"/>
          <w:szCs w:val="24"/>
        </w:rPr>
      </w:pPr>
      <w:r w:rsidRPr="00706FC2">
        <w:rPr>
          <w:rFonts w:ascii="Times New Roman" w:hAnsi="Times New Roman"/>
          <w:sz w:val="24"/>
          <w:szCs w:val="24"/>
        </w:rPr>
        <w:t xml:space="preserve">05.03.2020 г.                                                                                     №106                                                </w:t>
      </w:r>
    </w:p>
    <w:p w:rsidR="00706FC2" w:rsidRPr="00706FC2" w:rsidRDefault="00706FC2" w:rsidP="00706FC2">
      <w:pPr>
        <w:jc w:val="center"/>
        <w:rPr>
          <w:rFonts w:ascii="Times New Roman" w:hAnsi="Times New Roman"/>
          <w:sz w:val="24"/>
          <w:szCs w:val="24"/>
        </w:rPr>
      </w:pPr>
      <w:r w:rsidRPr="00706FC2">
        <w:rPr>
          <w:rFonts w:ascii="Times New Roman" w:hAnsi="Times New Roman"/>
          <w:sz w:val="24"/>
          <w:szCs w:val="24"/>
        </w:rPr>
        <w:t xml:space="preserve">с. </w:t>
      </w:r>
      <w:proofErr w:type="spellStart"/>
      <w:r w:rsidRPr="00706FC2">
        <w:rPr>
          <w:rFonts w:ascii="Times New Roman" w:hAnsi="Times New Roman"/>
          <w:sz w:val="24"/>
          <w:szCs w:val="24"/>
        </w:rPr>
        <w:t>Чиндяново</w:t>
      </w:r>
      <w:proofErr w:type="spellEnd"/>
    </w:p>
    <w:p w:rsidR="00706FC2" w:rsidRPr="00706FC2" w:rsidRDefault="00706FC2" w:rsidP="00706FC2">
      <w:pPr>
        <w:tabs>
          <w:tab w:val="left" w:pos="1665"/>
        </w:tabs>
        <w:jc w:val="center"/>
        <w:rPr>
          <w:rFonts w:ascii="Times New Roman" w:hAnsi="Times New Roman"/>
          <w:b/>
          <w:sz w:val="24"/>
          <w:szCs w:val="24"/>
        </w:rPr>
      </w:pPr>
      <w:r w:rsidRPr="00706FC2">
        <w:rPr>
          <w:rFonts w:ascii="Times New Roman" w:hAnsi="Times New Roman"/>
          <w:b/>
          <w:sz w:val="24"/>
          <w:szCs w:val="24"/>
        </w:rPr>
        <w:t xml:space="preserve">О даче согласия на преобразование </w:t>
      </w:r>
      <w:proofErr w:type="spellStart"/>
      <w:r w:rsidRPr="00706FC2">
        <w:rPr>
          <w:rFonts w:ascii="Times New Roman" w:hAnsi="Times New Roman"/>
          <w:b/>
          <w:sz w:val="24"/>
          <w:szCs w:val="24"/>
        </w:rPr>
        <w:t>Чиндяновского</w:t>
      </w:r>
      <w:proofErr w:type="spellEnd"/>
      <w:r w:rsidRPr="00706FC2">
        <w:rPr>
          <w:rFonts w:ascii="Times New Roman" w:hAnsi="Times New Roman"/>
          <w:b/>
          <w:sz w:val="24"/>
          <w:szCs w:val="24"/>
        </w:rPr>
        <w:t xml:space="preserve"> сельского поселения и </w:t>
      </w:r>
      <w:proofErr w:type="spellStart"/>
      <w:r w:rsidRPr="00706FC2">
        <w:rPr>
          <w:rFonts w:ascii="Times New Roman" w:hAnsi="Times New Roman"/>
          <w:b/>
          <w:sz w:val="24"/>
          <w:szCs w:val="24"/>
        </w:rPr>
        <w:t>Поводимовского</w:t>
      </w:r>
      <w:proofErr w:type="spellEnd"/>
      <w:r w:rsidRPr="00706FC2">
        <w:rPr>
          <w:rFonts w:ascii="Times New Roman" w:hAnsi="Times New Roman"/>
          <w:b/>
          <w:sz w:val="24"/>
          <w:szCs w:val="24"/>
        </w:rPr>
        <w:t xml:space="preserve"> сельского поселения </w:t>
      </w:r>
    </w:p>
    <w:p w:rsidR="00706FC2" w:rsidRPr="00706FC2" w:rsidRDefault="00706FC2" w:rsidP="00706FC2">
      <w:pPr>
        <w:tabs>
          <w:tab w:val="left" w:pos="1665"/>
        </w:tabs>
        <w:rPr>
          <w:rFonts w:ascii="Times New Roman" w:hAnsi="Times New Roman"/>
          <w:sz w:val="24"/>
          <w:szCs w:val="24"/>
        </w:rPr>
      </w:pPr>
      <w:proofErr w:type="gramStart"/>
      <w:r w:rsidRPr="00706FC2">
        <w:rPr>
          <w:rFonts w:ascii="Times New Roman" w:hAnsi="Times New Roman"/>
          <w:sz w:val="24"/>
          <w:szCs w:val="24"/>
        </w:rPr>
        <w:t xml:space="preserve">Руководствуясь частью 3 статьи13  Федерального закона от 6 октября 2003 г. №131-ФЗ «Общих принципах организации местного самоуправления в Российской Федерации», статьей 9 Закона Республики Мордовия от 23 марта 1998 г. №7-З «О порядке решения административно-территориального  устройства Республики Мордовия»  и с учетом итогов публичных слушаний по вопросу преобразования </w:t>
      </w:r>
      <w:proofErr w:type="spellStart"/>
      <w:r w:rsidRPr="00706FC2">
        <w:rPr>
          <w:rFonts w:ascii="Times New Roman" w:hAnsi="Times New Roman"/>
          <w:sz w:val="24"/>
          <w:szCs w:val="24"/>
        </w:rPr>
        <w:t>Чиндяновского</w:t>
      </w:r>
      <w:proofErr w:type="spellEnd"/>
      <w:r w:rsidRPr="00706FC2">
        <w:rPr>
          <w:rFonts w:ascii="Times New Roman" w:hAnsi="Times New Roman"/>
          <w:sz w:val="24"/>
          <w:szCs w:val="24"/>
        </w:rPr>
        <w:t xml:space="preserve"> сельского поселения и </w:t>
      </w:r>
      <w:proofErr w:type="spellStart"/>
      <w:r w:rsidRPr="00706FC2">
        <w:rPr>
          <w:rFonts w:ascii="Times New Roman" w:hAnsi="Times New Roman"/>
          <w:sz w:val="24"/>
          <w:szCs w:val="24"/>
        </w:rPr>
        <w:t>Поводимовского</w:t>
      </w:r>
      <w:proofErr w:type="spellEnd"/>
      <w:r w:rsidRPr="00706FC2">
        <w:rPr>
          <w:rFonts w:ascii="Times New Roman" w:hAnsi="Times New Roman"/>
          <w:sz w:val="24"/>
          <w:szCs w:val="24"/>
        </w:rPr>
        <w:t xml:space="preserve"> сельского поселения в одно муниципальное образование—</w:t>
      </w:r>
      <w:proofErr w:type="spellStart"/>
      <w:r w:rsidRPr="00706FC2">
        <w:rPr>
          <w:rFonts w:ascii="Times New Roman" w:hAnsi="Times New Roman"/>
          <w:sz w:val="24"/>
          <w:szCs w:val="24"/>
        </w:rPr>
        <w:t>Поводимовское</w:t>
      </w:r>
      <w:proofErr w:type="spellEnd"/>
      <w:r w:rsidRPr="00706FC2">
        <w:rPr>
          <w:rFonts w:ascii="Times New Roman" w:hAnsi="Times New Roman"/>
          <w:sz w:val="24"/>
          <w:szCs w:val="24"/>
        </w:rPr>
        <w:t xml:space="preserve"> сельское поселение</w:t>
      </w:r>
      <w:proofErr w:type="gramEnd"/>
      <w:r w:rsidRPr="00706FC2">
        <w:rPr>
          <w:rFonts w:ascii="Times New Roman" w:hAnsi="Times New Roman"/>
          <w:sz w:val="24"/>
          <w:szCs w:val="24"/>
        </w:rPr>
        <w:t xml:space="preserve">  с административным центром в селе </w:t>
      </w:r>
      <w:proofErr w:type="spellStart"/>
      <w:r w:rsidRPr="00706FC2">
        <w:rPr>
          <w:rFonts w:ascii="Times New Roman" w:hAnsi="Times New Roman"/>
          <w:sz w:val="24"/>
          <w:szCs w:val="24"/>
        </w:rPr>
        <w:t>Поводимово</w:t>
      </w:r>
      <w:proofErr w:type="spellEnd"/>
      <w:r w:rsidRPr="00706FC2">
        <w:rPr>
          <w:rFonts w:ascii="Times New Roman" w:hAnsi="Times New Roman"/>
          <w:sz w:val="24"/>
          <w:szCs w:val="24"/>
        </w:rPr>
        <w:t xml:space="preserve"> от 18 февраля 2020 г., Совет депутатов </w:t>
      </w:r>
      <w:proofErr w:type="spellStart"/>
      <w:r w:rsidRPr="00706FC2">
        <w:rPr>
          <w:rFonts w:ascii="Times New Roman" w:hAnsi="Times New Roman"/>
          <w:sz w:val="24"/>
          <w:szCs w:val="24"/>
        </w:rPr>
        <w:t>Чиндяновского</w:t>
      </w:r>
      <w:proofErr w:type="spellEnd"/>
      <w:r w:rsidRPr="00706FC2">
        <w:rPr>
          <w:rFonts w:ascii="Times New Roman" w:hAnsi="Times New Roman"/>
          <w:sz w:val="24"/>
          <w:szCs w:val="24"/>
        </w:rPr>
        <w:t xml:space="preserve"> сельского поселения Дубенского муниципального района Республики Мордовия решил:</w:t>
      </w:r>
    </w:p>
    <w:p w:rsidR="00706FC2" w:rsidRPr="00706FC2" w:rsidRDefault="00706FC2" w:rsidP="00706FC2">
      <w:pPr>
        <w:pStyle w:val="a5"/>
        <w:numPr>
          <w:ilvl w:val="0"/>
          <w:numId w:val="1"/>
        </w:numPr>
        <w:tabs>
          <w:tab w:val="left" w:pos="1665"/>
        </w:tabs>
        <w:rPr>
          <w:rFonts w:ascii="Times New Roman" w:hAnsi="Times New Roman"/>
          <w:sz w:val="24"/>
          <w:szCs w:val="24"/>
        </w:rPr>
      </w:pPr>
      <w:r w:rsidRPr="00706FC2">
        <w:rPr>
          <w:rFonts w:ascii="Times New Roman" w:hAnsi="Times New Roman"/>
          <w:sz w:val="24"/>
          <w:szCs w:val="24"/>
        </w:rPr>
        <w:t xml:space="preserve">Дать согласие на объединение муниципальных образований— </w:t>
      </w:r>
      <w:proofErr w:type="spellStart"/>
      <w:proofErr w:type="gramStart"/>
      <w:r w:rsidRPr="00706FC2">
        <w:rPr>
          <w:rFonts w:ascii="Times New Roman" w:hAnsi="Times New Roman"/>
          <w:sz w:val="24"/>
          <w:szCs w:val="24"/>
        </w:rPr>
        <w:t>Чи</w:t>
      </w:r>
      <w:proofErr w:type="gramEnd"/>
      <w:r w:rsidRPr="00706FC2">
        <w:rPr>
          <w:rFonts w:ascii="Times New Roman" w:hAnsi="Times New Roman"/>
          <w:sz w:val="24"/>
          <w:szCs w:val="24"/>
        </w:rPr>
        <w:t>ндяновского</w:t>
      </w:r>
      <w:proofErr w:type="spellEnd"/>
      <w:r w:rsidRPr="00706FC2">
        <w:rPr>
          <w:rFonts w:ascii="Times New Roman" w:hAnsi="Times New Roman"/>
          <w:sz w:val="24"/>
          <w:szCs w:val="24"/>
        </w:rPr>
        <w:t xml:space="preserve"> сельского поселения и </w:t>
      </w:r>
      <w:proofErr w:type="spellStart"/>
      <w:r w:rsidRPr="00706FC2">
        <w:rPr>
          <w:rFonts w:ascii="Times New Roman" w:hAnsi="Times New Roman"/>
          <w:sz w:val="24"/>
          <w:szCs w:val="24"/>
        </w:rPr>
        <w:t>Поводимовского</w:t>
      </w:r>
      <w:proofErr w:type="spellEnd"/>
      <w:r w:rsidRPr="00706FC2">
        <w:rPr>
          <w:rFonts w:ascii="Times New Roman" w:hAnsi="Times New Roman"/>
          <w:sz w:val="24"/>
          <w:szCs w:val="24"/>
        </w:rPr>
        <w:t xml:space="preserve"> сельского поселения в одно муниципальное образование—</w:t>
      </w:r>
      <w:proofErr w:type="spellStart"/>
      <w:r w:rsidRPr="00706FC2">
        <w:rPr>
          <w:rFonts w:ascii="Times New Roman" w:hAnsi="Times New Roman"/>
          <w:sz w:val="24"/>
          <w:szCs w:val="24"/>
        </w:rPr>
        <w:t>Поводимовское</w:t>
      </w:r>
      <w:proofErr w:type="spellEnd"/>
      <w:r w:rsidRPr="00706FC2">
        <w:rPr>
          <w:rFonts w:ascii="Times New Roman" w:hAnsi="Times New Roman"/>
          <w:sz w:val="24"/>
          <w:szCs w:val="24"/>
        </w:rPr>
        <w:t xml:space="preserve">  сельское поселение, административно—территориальных единиц—</w:t>
      </w:r>
      <w:proofErr w:type="spellStart"/>
      <w:r w:rsidRPr="00706FC2">
        <w:rPr>
          <w:rFonts w:ascii="Times New Roman" w:hAnsi="Times New Roman"/>
          <w:sz w:val="24"/>
          <w:szCs w:val="24"/>
        </w:rPr>
        <w:t>Чиндяновский</w:t>
      </w:r>
      <w:proofErr w:type="spellEnd"/>
      <w:r w:rsidRPr="00706FC2">
        <w:rPr>
          <w:rFonts w:ascii="Times New Roman" w:hAnsi="Times New Roman"/>
          <w:sz w:val="24"/>
          <w:szCs w:val="24"/>
        </w:rPr>
        <w:t xml:space="preserve">  сельсовет и </w:t>
      </w:r>
      <w:proofErr w:type="spellStart"/>
      <w:r w:rsidRPr="00706FC2">
        <w:rPr>
          <w:rFonts w:ascii="Times New Roman" w:hAnsi="Times New Roman"/>
          <w:sz w:val="24"/>
          <w:szCs w:val="24"/>
        </w:rPr>
        <w:t>Поводимовский</w:t>
      </w:r>
      <w:proofErr w:type="spellEnd"/>
      <w:r w:rsidRPr="00706FC2">
        <w:rPr>
          <w:rFonts w:ascii="Times New Roman" w:hAnsi="Times New Roman"/>
          <w:sz w:val="24"/>
          <w:szCs w:val="24"/>
        </w:rPr>
        <w:t xml:space="preserve">  сельсовет в один </w:t>
      </w:r>
      <w:proofErr w:type="spellStart"/>
      <w:r w:rsidRPr="00706FC2">
        <w:rPr>
          <w:rFonts w:ascii="Times New Roman" w:hAnsi="Times New Roman"/>
          <w:sz w:val="24"/>
          <w:szCs w:val="24"/>
        </w:rPr>
        <w:t>Поводимовский</w:t>
      </w:r>
      <w:proofErr w:type="spellEnd"/>
      <w:r w:rsidRPr="00706FC2">
        <w:rPr>
          <w:rFonts w:ascii="Times New Roman" w:hAnsi="Times New Roman"/>
          <w:sz w:val="24"/>
          <w:szCs w:val="24"/>
        </w:rPr>
        <w:t xml:space="preserve"> сельсовет с административным центром в селе </w:t>
      </w:r>
      <w:proofErr w:type="spellStart"/>
      <w:r w:rsidRPr="00706FC2">
        <w:rPr>
          <w:rFonts w:ascii="Times New Roman" w:hAnsi="Times New Roman"/>
          <w:sz w:val="24"/>
          <w:szCs w:val="24"/>
        </w:rPr>
        <w:t>Поводимово</w:t>
      </w:r>
      <w:proofErr w:type="spellEnd"/>
      <w:r w:rsidRPr="00706FC2">
        <w:rPr>
          <w:rFonts w:ascii="Times New Roman" w:hAnsi="Times New Roman"/>
          <w:sz w:val="24"/>
          <w:szCs w:val="24"/>
        </w:rPr>
        <w:t>.</w:t>
      </w:r>
    </w:p>
    <w:p w:rsidR="00706FC2" w:rsidRPr="00706FC2" w:rsidRDefault="00706FC2" w:rsidP="00706FC2">
      <w:pPr>
        <w:pStyle w:val="a5"/>
        <w:numPr>
          <w:ilvl w:val="0"/>
          <w:numId w:val="1"/>
        </w:numPr>
        <w:tabs>
          <w:tab w:val="left" w:pos="1665"/>
        </w:tabs>
        <w:rPr>
          <w:rFonts w:ascii="Times New Roman" w:hAnsi="Times New Roman"/>
          <w:sz w:val="24"/>
          <w:szCs w:val="24"/>
        </w:rPr>
      </w:pPr>
      <w:r w:rsidRPr="00706FC2">
        <w:rPr>
          <w:rFonts w:ascii="Times New Roman" w:hAnsi="Times New Roman"/>
          <w:sz w:val="24"/>
          <w:szCs w:val="24"/>
        </w:rPr>
        <w:t xml:space="preserve">Настоящее решение вступает в силу со дня его официального опубликования </w:t>
      </w:r>
    </w:p>
    <w:p w:rsidR="00706FC2" w:rsidRPr="00706FC2" w:rsidRDefault="00706FC2" w:rsidP="00706FC2">
      <w:pPr>
        <w:rPr>
          <w:rFonts w:ascii="Times New Roman" w:hAnsi="Times New Roman"/>
          <w:sz w:val="24"/>
          <w:szCs w:val="24"/>
        </w:rPr>
      </w:pPr>
    </w:p>
    <w:p w:rsidR="00706FC2" w:rsidRDefault="00706FC2" w:rsidP="00706FC2">
      <w:pPr>
        <w:tabs>
          <w:tab w:val="left" w:pos="1605"/>
        </w:tabs>
        <w:rPr>
          <w:rFonts w:ascii="Times New Roman" w:hAnsi="Times New Roman"/>
          <w:sz w:val="24"/>
          <w:szCs w:val="24"/>
        </w:rPr>
      </w:pPr>
      <w:r w:rsidRPr="00706FC2">
        <w:rPr>
          <w:rFonts w:ascii="Times New Roman" w:hAnsi="Times New Roman"/>
          <w:sz w:val="24"/>
          <w:szCs w:val="24"/>
        </w:rPr>
        <w:t xml:space="preserve">Глава </w:t>
      </w:r>
      <w:proofErr w:type="spellStart"/>
      <w:r w:rsidRPr="00706FC2">
        <w:rPr>
          <w:rFonts w:ascii="Times New Roman" w:hAnsi="Times New Roman"/>
          <w:sz w:val="24"/>
          <w:szCs w:val="24"/>
        </w:rPr>
        <w:t>Чиндяновского</w:t>
      </w:r>
      <w:proofErr w:type="spellEnd"/>
      <w:r w:rsidRPr="00706FC2">
        <w:rPr>
          <w:rFonts w:ascii="Times New Roman" w:hAnsi="Times New Roman"/>
          <w:sz w:val="24"/>
          <w:szCs w:val="24"/>
        </w:rPr>
        <w:t xml:space="preserve"> сельского поселения</w:t>
      </w:r>
      <w:r>
        <w:rPr>
          <w:rFonts w:ascii="Times New Roman" w:hAnsi="Times New Roman"/>
          <w:sz w:val="28"/>
          <w:szCs w:val="28"/>
        </w:rPr>
        <w:t xml:space="preserve">                                 </w:t>
      </w:r>
      <w:proofErr w:type="spellStart"/>
      <w:r w:rsidRPr="00706FC2">
        <w:rPr>
          <w:rFonts w:ascii="Times New Roman" w:hAnsi="Times New Roman"/>
          <w:sz w:val="24"/>
          <w:szCs w:val="24"/>
        </w:rPr>
        <w:t>Салаева</w:t>
      </w:r>
      <w:proofErr w:type="spellEnd"/>
      <w:r w:rsidRPr="00706FC2">
        <w:rPr>
          <w:rFonts w:ascii="Times New Roman" w:hAnsi="Times New Roman"/>
          <w:sz w:val="24"/>
          <w:szCs w:val="24"/>
        </w:rPr>
        <w:t xml:space="preserve"> Е.Н.</w:t>
      </w:r>
    </w:p>
    <w:p w:rsidR="00706FC2" w:rsidRDefault="00706FC2" w:rsidP="00706FC2">
      <w:pPr>
        <w:tabs>
          <w:tab w:val="left" w:pos="1605"/>
        </w:tabs>
        <w:rPr>
          <w:rFonts w:ascii="Times New Roman" w:hAnsi="Times New Roman"/>
          <w:sz w:val="24"/>
          <w:szCs w:val="24"/>
        </w:rPr>
      </w:pPr>
    </w:p>
    <w:p w:rsidR="00706FC2" w:rsidRPr="00881EA7" w:rsidRDefault="00706FC2" w:rsidP="00706FC2">
      <w:pPr>
        <w:pStyle w:val="a8"/>
        <w:jc w:val="center"/>
        <w:rPr>
          <w:rFonts w:ascii="Times New Roman" w:hAnsi="Times New Roman"/>
          <w:sz w:val="24"/>
          <w:szCs w:val="24"/>
        </w:rPr>
      </w:pPr>
      <w:r w:rsidRPr="00881EA7">
        <w:rPr>
          <w:rFonts w:ascii="Times New Roman" w:hAnsi="Times New Roman"/>
          <w:b/>
          <w:sz w:val="24"/>
          <w:szCs w:val="24"/>
        </w:rPr>
        <w:lastRenderedPageBreak/>
        <w:t>СОВЕТ ДЕПУТАТОВ ЧИНДЯНОВСКОГО СЕЛЬСКОГО ПОСЕЛЕНИЯ ДУБЕНСКОГО МУНИЦИПАЛЬНОГО РАЙОНА  РЕСПУБЛИКИ МОРДОВИЯ ШЕСТОГО СОЗЫВА</w:t>
      </w:r>
    </w:p>
    <w:p w:rsidR="00706FC2" w:rsidRPr="00881EA7" w:rsidRDefault="00706FC2" w:rsidP="00706FC2">
      <w:pPr>
        <w:spacing w:line="160" w:lineRule="atLeast"/>
        <w:jc w:val="center"/>
        <w:rPr>
          <w:rFonts w:ascii="Times New Roman" w:hAnsi="Times New Roman"/>
          <w:sz w:val="24"/>
          <w:szCs w:val="24"/>
        </w:rPr>
      </w:pPr>
    </w:p>
    <w:p w:rsidR="00706FC2" w:rsidRPr="00881EA7" w:rsidRDefault="00706FC2" w:rsidP="00706FC2">
      <w:pPr>
        <w:spacing w:line="160" w:lineRule="atLeast"/>
        <w:jc w:val="center"/>
        <w:rPr>
          <w:rFonts w:ascii="Times New Roman" w:hAnsi="Times New Roman"/>
          <w:b/>
          <w:sz w:val="24"/>
          <w:szCs w:val="24"/>
        </w:rPr>
      </w:pPr>
      <w:r w:rsidRPr="00881EA7">
        <w:rPr>
          <w:rFonts w:ascii="Times New Roman" w:hAnsi="Times New Roman"/>
          <w:b/>
          <w:sz w:val="24"/>
          <w:szCs w:val="24"/>
        </w:rPr>
        <w:t>РЕШЕНИЕ</w:t>
      </w:r>
    </w:p>
    <w:p w:rsidR="00706FC2" w:rsidRPr="00881EA7" w:rsidRDefault="00706FC2" w:rsidP="00706FC2">
      <w:pPr>
        <w:spacing w:line="160" w:lineRule="atLeast"/>
        <w:jc w:val="center"/>
        <w:rPr>
          <w:rFonts w:ascii="Times New Roman" w:hAnsi="Times New Roman"/>
          <w:b/>
          <w:sz w:val="24"/>
          <w:szCs w:val="24"/>
        </w:rPr>
      </w:pPr>
    </w:p>
    <w:p w:rsidR="00706FC2" w:rsidRPr="00881EA7" w:rsidRDefault="00706FC2" w:rsidP="00706FC2">
      <w:pPr>
        <w:spacing w:line="160" w:lineRule="atLeast"/>
        <w:jc w:val="center"/>
        <w:rPr>
          <w:rFonts w:ascii="Times New Roman" w:hAnsi="Times New Roman"/>
          <w:sz w:val="24"/>
          <w:szCs w:val="24"/>
        </w:rPr>
      </w:pPr>
      <w:r w:rsidRPr="00881EA7">
        <w:rPr>
          <w:rFonts w:ascii="Times New Roman" w:hAnsi="Times New Roman"/>
          <w:sz w:val="24"/>
          <w:szCs w:val="24"/>
        </w:rPr>
        <w:t>05.03.2020                                                                                   №107</w:t>
      </w:r>
    </w:p>
    <w:p w:rsidR="00706FC2" w:rsidRPr="00881EA7" w:rsidRDefault="00706FC2" w:rsidP="00706FC2">
      <w:pPr>
        <w:pStyle w:val="1"/>
        <w:spacing w:line="160" w:lineRule="atLeast"/>
        <w:rPr>
          <w:b w:val="0"/>
          <w:color w:val="auto"/>
          <w:sz w:val="24"/>
          <w:szCs w:val="24"/>
        </w:rPr>
      </w:pPr>
      <w:r w:rsidRPr="00881EA7">
        <w:rPr>
          <w:color w:val="auto"/>
          <w:sz w:val="24"/>
          <w:szCs w:val="24"/>
        </w:rPr>
        <w:t xml:space="preserve">          </w:t>
      </w:r>
    </w:p>
    <w:p w:rsidR="00706FC2" w:rsidRPr="00881EA7" w:rsidRDefault="00706FC2" w:rsidP="00706FC2">
      <w:pPr>
        <w:pStyle w:val="a8"/>
        <w:contextualSpacing/>
        <w:jc w:val="center"/>
        <w:rPr>
          <w:rFonts w:ascii="Times New Roman" w:hAnsi="Times New Roman"/>
          <w:b/>
          <w:sz w:val="24"/>
          <w:szCs w:val="24"/>
        </w:rPr>
      </w:pPr>
      <w:r w:rsidRPr="00881EA7">
        <w:rPr>
          <w:rFonts w:ascii="Times New Roman" w:hAnsi="Times New Roman"/>
          <w:b/>
          <w:bCs/>
          <w:sz w:val="24"/>
          <w:szCs w:val="24"/>
        </w:rPr>
        <w:t xml:space="preserve">Об утверждении </w:t>
      </w:r>
      <w:r w:rsidRPr="00881EA7">
        <w:rPr>
          <w:rFonts w:ascii="Times New Roman" w:hAnsi="Times New Roman"/>
          <w:b/>
          <w:sz w:val="24"/>
          <w:szCs w:val="24"/>
        </w:rPr>
        <w:t xml:space="preserve">Программы действий администрации </w:t>
      </w:r>
      <w:proofErr w:type="spellStart"/>
      <w:r w:rsidRPr="00881EA7">
        <w:rPr>
          <w:rFonts w:ascii="Times New Roman" w:hAnsi="Times New Roman"/>
          <w:b/>
          <w:sz w:val="24"/>
          <w:szCs w:val="24"/>
        </w:rPr>
        <w:t>Чиндяновского</w:t>
      </w:r>
      <w:proofErr w:type="spellEnd"/>
      <w:r w:rsidRPr="00881EA7">
        <w:rPr>
          <w:rFonts w:ascii="Times New Roman" w:hAnsi="Times New Roman"/>
          <w:b/>
          <w:sz w:val="24"/>
          <w:szCs w:val="24"/>
        </w:rPr>
        <w:t xml:space="preserve"> сельского поселения Дубенского муниципального района </w:t>
      </w:r>
      <w:r w:rsidRPr="00881EA7">
        <w:rPr>
          <w:rFonts w:ascii="Times New Roman" w:hAnsi="Times New Roman"/>
          <w:b/>
          <w:bCs/>
          <w:color w:val="000000"/>
          <w:sz w:val="24"/>
          <w:szCs w:val="24"/>
        </w:rPr>
        <w:t>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2020год.</w:t>
      </w:r>
    </w:p>
    <w:p w:rsidR="00706FC2" w:rsidRPr="00881EA7" w:rsidRDefault="00706FC2" w:rsidP="00706FC2">
      <w:pPr>
        <w:shd w:val="clear" w:color="auto" w:fill="FFFFFF"/>
        <w:tabs>
          <w:tab w:val="left" w:pos="993"/>
        </w:tabs>
        <w:spacing w:line="160" w:lineRule="atLeast"/>
        <w:ind w:firstLine="567"/>
        <w:jc w:val="both"/>
        <w:rPr>
          <w:rFonts w:ascii="Times New Roman" w:hAnsi="Times New Roman"/>
          <w:sz w:val="24"/>
          <w:szCs w:val="24"/>
        </w:rPr>
      </w:pPr>
    </w:p>
    <w:p w:rsidR="00706FC2" w:rsidRPr="00881EA7" w:rsidRDefault="00706FC2" w:rsidP="00706FC2">
      <w:pPr>
        <w:shd w:val="clear" w:color="auto" w:fill="FFFFFF"/>
        <w:tabs>
          <w:tab w:val="left" w:pos="993"/>
        </w:tabs>
        <w:spacing w:line="160" w:lineRule="atLeast"/>
        <w:ind w:left="-284"/>
        <w:rPr>
          <w:rFonts w:ascii="Times New Roman" w:hAnsi="Times New Roman"/>
          <w:b/>
          <w:sz w:val="24"/>
          <w:szCs w:val="24"/>
        </w:rPr>
      </w:pPr>
      <w:r w:rsidRPr="00881EA7">
        <w:rPr>
          <w:rFonts w:ascii="Times New Roman" w:hAnsi="Times New Roman"/>
          <w:sz w:val="24"/>
          <w:szCs w:val="24"/>
        </w:rPr>
        <w:t xml:space="preserve">Совет депутатов  </w:t>
      </w:r>
      <w:proofErr w:type="spellStart"/>
      <w:r w:rsidRPr="00881EA7">
        <w:rPr>
          <w:rFonts w:ascii="Times New Roman" w:hAnsi="Times New Roman"/>
          <w:sz w:val="24"/>
          <w:szCs w:val="24"/>
        </w:rPr>
        <w:t>Чиндяновского</w:t>
      </w:r>
      <w:proofErr w:type="spellEnd"/>
      <w:r w:rsidRPr="00881EA7">
        <w:rPr>
          <w:rFonts w:ascii="Times New Roman" w:hAnsi="Times New Roman"/>
          <w:sz w:val="24"/>
          <w:szCs w:val="24"/>
        </w:rPr>
        <w:t xml:space="preserve"> сельского поселения Дубенского муниципального района решил:</w:t>
      </w:r>
    </w:p>
    <w:p w:rsidR="00706FC2" w:rsidRPr="00881EA7" w:rsidRDefault="00706FC2" w:rsidP="00706FC2">
      <w:pPr>
        <w:pStyle w:val="a8"/>
        <w:ind w:left="-284" w:firstLine="284"/>
        <w:contextualSpacing/>
        <w:rPr>
          <w:rFonts w:ascii="Times New Roman" w:hAnsi="Times New Roman"/>
          <w:sz w:val="24"/>
          <w:szCs w:val="24"/>
        </w:rPr>
      </w:pPr>
      <w:r w:rsidRPr="00881EA7">
        <w:rPr>
          <w:rFonts w:ascii="Times New Roman" w:hAnsi="Times New Roman"/>
          <w:sz w:val="24"/>
          <w:szCs w:val="24"/>
        </w:rPr>
        <w:t xml:space="preserve">       1.Утвердить прилагаемую Программу действий администрации </w:t>
      </w:r>
      <w:proofErr w:type="spellStart"/>
      <w:r w:rsidRPr="00881EA7">
        <w:rPr>
          <w:rFonts w:ascii="Times New Roman" w:hAnsi="Times New Roman"/>
          <w:sz w:val="24"/>
          <w:szCs w:val="24"/>
        </w:rPr>
        <w:t>Чиндяновского</w:t>
      </w:r>
      <w:proofErr w:type="spellEnd"/>
      <w:r w:rsidRPr="00881EA7">
        <w:rPr>
          <w:rFonts w:ascii="Times New Roman" w:hAnsi="Times New Roman"/>
          <w:sz w:val="24"/>
          <w:szCs w:val="24"/>
        </w:rPr>
        <w:t xml:space="preserve"> сельского поселения Дубенского муниципального района </w:t>
      </w:r>
      <w:r w:rsidRPr="00881EA7">
        <w:rPr>
          <w:rFonts w:ascii="Times New Roman" w:hAnsi="Times New Roman"/>
          <w:bCs/>
          <w:color w:val="000000"/>
          <w:sz w:val="24"/>
          <w:szCs w:val="24"/>
        </w:rPr>
        <w:t>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2020год.</w:t>
      </w:r>
    </w:p>
    <w:p w:rsidR="00706FC2" w:rsidRPr="00881EA7" w:rsidRDefault="00706FC2" w:rsidP="00706FC2">
      <w:pPr>
        <w:tabs>
          <w:tab w:val="left" w:pos="993"/>
        </w:tabs>
        <w:spacing w:line="160" w:lineRule="atLeast"/>
        <w:ind w:left="-284"/>
        <w:rPr>
          <w:rFonts w:ascii="Times New Roman" w:hAnsi="Times New Roman"/>
          <w:sz w:val="24"/>
          <w:szCs w:val="24"/>
        </w:rPr>
      </w:pPr>
      <w:r w:rsidRPr="00881EA7">
        <w:rPr>
          <w:rFonts w:ascii="Times New Roman" w:hAnsi="Times New Roman"/>
          <w:sz w:val="24"/>
          <w:szCs w:val="24"/>
        </w:rPr>
        <w:t xml:space="preserve">          2.Опубликовать настоящее решение в официальном печатном издании  </w:t>
      </w:r>
      <w:proofErr w:type="spellStart"/>
      <w:r w:rsidRPr="00881EA7">
        <w:rPr>
          <w:rFonts w:ascii="Times New Roman" w:hAnsi="Times New Roman"/>
          <w:sz w:val="24"/>
          <w:szCs w:val="24"/>
        </w:rPr>
        <w:t>Чиндяновского</w:t>
      </w:r>
      <w:proofErr w:type="spellEnd"/>
      <w:r w:rsidRPr="00881EA7">
        <w:rPr>
          <w:rFonts w:ascii="Times New Roman" w:hAnsi="Times New Roman"/>
          <w:sz w:val="24"/>
          <w:szCs w:val="24"/>
        </w:rPr>
        <w:t xml:space="preserve"> сельского поселения Дубенского муниципального района Республики Мордовия – Информационном бюллетене </w:t>
      </w:r>
      <w:proofErr w:type="spellStart"/>
      <w:r w:rsidRPr="00881EA7">
        <w:rPr>
          <w:rFonts w:ascii="Times New Roman" w:hAnsi="Times New Roman"/>
          <w:sz w:val="24"/>
          <w:szCs w:val="24"/>
        </w:rPr>
        <w:t>Чиндяновского</w:t>
      </w:r>
      <w:proofErr w:type="spellEnd"/>
      <w:r w:rsidRPr="00881EA7">
        <w:rPr>
          <w:rFonts w:ascii="Times New Roman" w:hAnsi="Times New Roman"/>
          <w:sz w:val="24"/>
          <w:szCs w:val="24"/>
        </w:rPr>
        <w:t xml:space="preserve"> сельского поселения  Дубенского муниципального района и разместить на официальном сайте органов местного самоуправления </w:t>
      </w:r>
      <w:proofErr w:type="spellStart"/>
      <w:r w:rsidRPr="00881EA7">
        <w:rPr>
          <w:rFonts w:ascii="Times New Roman" w:hAnsi="Times New Roman"/>
          <w:sz w:val="24"/>
          <w:szCs w:val="24"/>
        </w:rPr>
        <w:t>Чиндяновского</w:t>
      </w:r>
      <w:proofErr w:type="spellEnd"/>
      <w:r w:rsidRPr="00881EA7">
        <w:rPr>
          <w:rFonts w:ascii="Times New Roman" w:hAnsi="Times New Roman"/>
          <w:sz w:val="24"/>
          <w:szCs w:val="24"/>
        </w:rPr>
        <w:t xml:space="preserve"> сельского поселения  Дубенского муниципального района http:\\dubenki.e-mordovia.ru.</w:t>
      </w:r>
    </w:p>
    <w:p w:rsidR="00706FC2" w:rsidRPr="00881EA7" w:rsidRDefault="00706FC2" w:rsidP="00706FC2">
      <w:pPr>
        <w:tabs>
          <w:tab w:val="left" w:pos="993"/>
        </w:tabs>
        <w:spacing w:line="160" w:lineRule="atLeast"/>
        <w:ind w:left="426"/>
        <w:jc w:val="both"/>
        <w:rPr>
          <w:rFonts w:ascii="Times New Roman" w:hAnsi="Times New Roman"/>
          <w:sz w:val="24"/>
          <w:szCs w:val="24"/>
        </w:rPr>
      </w:pPr>
      <w:r w:rsidRPr="00881EA7">
        <w:rPr>
          <w:rFonts w:ascii="Times New Roman" w:hAnsi="Times New Roman"/>
          <w:sz w:val="24"/>
          <w:szCs w:val="24"/>
        </w:rPr>
        <w:t>3.Настоящее решение вступает в силу со дня подписания.</w:t>
      </w:r>
    </w:p>
    <w:p w:rsidR="00706FC2" w:rsidRPr="00881EA7" w:rsidRDefault="00706FC2" w:rsidP="00706FC2">
      <w:pPr>
        <w:tabs>
          <w:tab w:val="left" w:pos="993"/>
        </w:tabs>
        <w:spacing w:after="0" w:line="160" w:lineRule="atLeast"/>
        <w:ind w:left="426"/>
        <w:jc w:val="both"/>
        <w:rPr>
          <w:rFonts w:ascii="Times New Roman" w:hAnsi="Times New Roman"/>
          <w:sz w:val="24"/>
          <w:szCs w:val="24"/>
        </w:rPr>
      </w:pPr>
      <w:r w:rsidRPr="00881EA7">
        <w:rPr>
          <w:rFonts w:ascii="Times New Roman" w:hAnsi="Times New Roman"/>
          <w:sz w:val="24"/>
          <w:szCs w:val="24"/>
        </w:rPr>
        <w:t>Председатель Совета депутатов</w:t>
      </w:r>
    </w:p>
    <w:p w:rsidR="00706FC2" w:rsidRPr="00881EA7" w:rsidRDefault="00706FC2" w:rsidP="00706FC2">
      <w:pPr>
        <w:pStyle w:val="a5"/>
        <w:spacing w:after="0" w:line="240" w:lineRule="auto"/>
        <w:ind w:left="-284"/>
        <w:jc w:val="both"/>
        <w:rPr>
          <w:rFonts w:ascii="Times New Roman" w:hAnsi="Times New Roman"/>
          <w:sz w:val="24"/>
          <w:szCs w:val="24"/>
        </w:rPr>
      </w:pPr>
      <w:proofErr w:type="spellStart"/>
      <w:r w:rsidRPr="00881EA7">
        <w:rPr>
          <w:rFonts w:ascii="Times New Roman" w:hAnsi="Times New Roman"/>
          <w:bCs/>
          <w:sz w:val="24"/>
          <w:szCs w:val="24"/>
        </w:rPr>
        <w:t>Чиндяновского</w:t>
      </w:r>
      <w:proofErr w:type="spellEnd"/>
      <w:r w:rsidRPr="00881EA7">
        <w:rPr>
          <w:rFonts w:ascii="Times New Roman" w:hAnsi="Times New Roman"/>
          <w:sz w:val="24"/>
          <w:szCs w:val="24"/>
        </w:rPr>
        <w:t xml:space="preserve"> сельского поселения</w:t>
      </w:r>
    </w:p>
    <w:p w:rsidR="00706FC2" w:rsidRPr="00881EA7" w:rsidRDefault="00706FC2" w:rsidP="00706FC2">
      <w:pPr>
        <w:pStyle w:val="a5"/>
        <w:spacing w:after="0" w:line="240" w:lineRule="auto"/>
        <w:ind w:left="-284"/>
        <w:jc w:val="both"/>
        <w:rPr>
          <w:rFonts w:ascii="Times New Roman" w:hAnsi="Times New Roman"/>
          <w:sz w:val="24"/>
          <w:szCs w:val="24"/>
        </w:rPr>
      </w:pPr>
      <w:r w:rsidRPr="00881EA7">
        <w:rPr>
          <w:rFonts w:ascii="Times New Roman" w:hAnsi="Times New Roman"/>
          <w:sz w:val="24"/>
          <w:szCs w:val="24"/>
        </w:rPr>
        <w:t>Дубенского муниципального района</w:t>
      </w:r>
    </w:p>
    <w:p w:rsidR="00706FC2" w:rsidRPr="00881EA7" w:rsidRDefault="00706FC2" w:rsidP="00706FC2">
      <w:pPr>
        <w:pStyle w:val="a5"/>
        <w:spacing w:after="0" w:line="240" w:lineRule="auto"/>
        <w:ind w:left="-284"/>
        <w:jc w:val="both"/>
        <w:rPr>
          <w:rFonts w:ascii="Times New Roman" w:hAnsi="Times New Roman"/>
          <w:sz w:val="24"/>
          <w:szCs w:val="24"/>
        </w:rPr>
      </w:pPr>
      <w:r w:rsidRPr="00881EA7">
        <w:rPr>
          <w:rFonts w:ascii="Times New Roman" w:hAnsi="Times New Roman"/>
          <w:sz w:val="24"/>
          <w:szCs w:val="24"/>
        </w:rPr>
        <w:t xml:space="preserve">Республики Мордовия:                                                            </w:t>
      </w:r>
      <w:proofErr w:type="spellStart"/>
      <w:r w:rsidRPr="00881EA7">
        <w:rPr>
          <w:rFonts w:ascii="Times New Roman" w:hAnsi="Times New Roman"/>
          <w:sz w:val="24"/>
          <w:szCs w:val="24"/>
        </w:rPr>
        <w:t>Е.Н.Салаева</w:t>
      </w:r>
      <w:proofErr w:type="spellEnd"/>
    </w:p>
    <w:p w:rsidR="00706FC2" w:rsidRPr="00881EA7" w:rsidRDefault="00706FC2" w:rsidP="00706FC2">
      <w:pPr>
        <w:pStyle w:val="a8"/>
        <w:jc w:val="center"/>
        <w:rPr>
          <w:rFonts w:ascii="Times New Roman" w:hAnsi="Times New Roman"/>
          <w:sz w:val="24"/>
          <w:szCs w:val="24"/>
        </w:rPr>
      </w:pPr>
    </w:p>
    <w:p w:rsidR="00706FC2" w:rsidRPr="00881EA7" w:rsidRDefault="00706FC2" w:rsidP="00706FC2">
      <w:pPr>
        <w:pStyle w:val="a8"/>
        <w:jc w:val="center"/>
        <w:rPr>
          <w:rFonts w:ascii="Times New Roman" w:hAnsi="Times New Roman"/>
          <w:sz w:val="24"/>
          <w:szCs w:val="24"/>
        </w:rPr>
      </w:pPr>
    </w:p>
    <w:p w:rsidR="00706FC2" w:rsidRDefault="00706FC2" w:rsidP="00881EA7">
      <w:pPr>
        <w:pStyle w:val="a8"/>
        <w:rPr>
          <w:rFonts w:ascii="Times New Roman" w:hAnsi="Times New Roman"/>
          <w:sz w:val="44"/>
          <w:szCs w:val="44"/>
        </w:rPr>
      </w:pPr>
    </w:p>
    <w:p w:rsidR="00706FC2" w:rsidRPr="00881EA7" w:rsidRDefault="00706FC2" w:rsidP="00706FC2">
      <w:pPr>
        <w:pStyle w:val="a8"/>
        <w:jc w:val="center"/>
        <w:rPr>
          <w:rFonts w:ascii="Times New Roman" w:hAnsi="Times New Roman"/>
          <w:b/>
          <w:sz w:val="24"/>
          <w:szCs w:val="24"/>
        </w:rPr>
      </w:pPr>
      <w:r w:rsidRPr="00881EA7">
        <w:rPr>
          <w:rFonts w:ascii="Times New Roman" w:hAnsi="Times New Roman"/>
          <w:b/>
          <w:sz w:val="24"/>
          <w:szCs w:val="24"/>
        </w:rPr>
        <w:t xml:space="preserve">Программа действий </w:t>
      </w:r>
    </w:p>
    <w:p w:rsidR="00706FC2" w:rsidRPr="00881EA7" w:rsidRDefault="00706FC2" w:rsidP="00706FC2">
      <w:pPr>
        <w:pStyle w:val="a8"/>
        <w:jc w:val="center"/>
        <w:rPr>
          <w:rFonts w:ascii="Times New Roman" w:hAnsi="Times New Roman"/>
          <w:b/>
          <w:sz w:val="24"/>
          <w:szCs w:val="24"/>
        </w:rPr>
      </w:pPr>
      <w:r w:rsidRPr="00881EA7">
        <w:rPr>
          <w:rFonts w:ascii="Times New Roman" w:hAnsi="Times New Roman"/>
          <w:b/>
          <w:sz w:val="24"/>
          <w:szCs w:val="24"/>
        </w:rPr>
        <w:t xml:space="preserve">администрации  </w:t>
      </w:r>
      <w:proofErr w:type="spellStart"/>
      <w:r w:rsidRPr="00881EA7">
        <w:rPr>
          <w:rFonts w:ascii="Times New Roman" w:hAnsi="Times New Roman"/>
          <w:b/>
          <w:sz w:val="24"/>
          <w:szCs w:val="24"/>
        </w:rPr>
        <w:t>Чиндяновского</w:t>
      </w:r>
      <w:proofErr w:type="spellEnd"/>
      <w:r w:rsidRPr="00881EA7">
        <w:rPr>
          <w:rFonts w:ascii="Times New Roman" w:hAnsi="Times New Roman"/>
          <w:b/>
          <w:sz w:val="24"/>
          <w:szCs w:val="24"/>
        </w:rPr>
        <w:t xml:space="preserve"> сельского поселения Дубенского муниципального района </w:t>
      </w:r>
    </w:p>
    <w:p w:rsidR="00706FC2" w:rsidRPr="00881EA7" w:rsidRDefault="00706FC2" w:rsidP="00706FC2">
      <w:pPr>
        <w:pStyle w:val="a4"/>
        <w:shd w:val="clear" w:color="auto" w:fill="FFFFFF"/>
        <w:spacing w:before="0" w:beforeAutospacing="0" w:after="0"/>
        <w:jc w:val="center"/>
        <w:rPr>
          <w:b/>
          <w:bCs/>
          <w:color w:val="000000"/>
        </w:rPr>
      </w:pPr>
      <w:r w:rsidRPr="00881EA7">
        <w:rPr>
          <w:b/>
          <w:bCs/>
          <w:color w:val="000000"/>
        </w:rPr>
        <w:t xml:space="preserve">по реализации положений Послания </w:t>
      </w:r>
    </w:p>
    <w:p w:rsidR="00706FC2" w:rsidRPr="00881EA7" w:rsidRDefault="00706FC2" w:rsidP="00706FC2">
      <w:pPr>
        <w:pStyle w:val="a4"/>
        <w:shd w:val="clear" w:color="auto" w:fill="FFFFFF"/>
        <w:spacing w:before="0" w:beforeAutospacing="0" w:after="0"/>
        <w:jc w:val="center"/>
        <w:rPr>
          <w:b/>
          <w:bCs/>
          <w:color w:val="000000"/>
        </w:rPr>
      </w:pPr>
      <w:r w:rsidRPr="00881EA7">
        <w:rPr>
          <w:b/>
          <w:bCs/>
          <w:color w:val="000000"/>
        </w:rPr>
        <w:t>Президента  Российской Федерации Федеральному Собранию и Послания Главы Республики Мордовия Государственному Собранию Республики Мордовия</w:t>
      </w:r>
    </w:p>
    <w:p w:rsidR="00706FC2" w:rsidRPr="00881EA7" w:rsidRDefault="00706FC2" w:rsidP="00706FC2">
      <w:pPr>
        <w:pStyle w:val="a4"/>
        <w:shd w:val="clear" w:color="auto" w:fill="FFFFFF"/>
        <w:spacing w:before="0" w:beforeAutospacing="0" w:after="0"/>
        <w:jc w:val="center"/>
        <w:rPr>
          <w:b/>
          <w:bCs/>
          <w:color w:val="000000"/>
        </w:rPr>
      </w:pPr>
    </w:p>
    <w:p w:rsidR="00706FC2" w:rsidRDefault="00706FC2" w:rsidP="00706FC2">
      <w:pPr>
        <w:pStyle w:val="a4"/>
        <w:shd w:val="clear" w:color="auto" w:fill="FFFFFF"/>
        <w:spacing w:before="0" w:beforeAutospacing="0" w:after="0"/>
        <w:jc w:val="center"/>
        <w:rPr>
          <w:b/>
          <w:bCs/>
          <w:color w:val="000000"/>
          <w:sz w:val="40"/>
          <w:szCs w:val="40"/>
        </w:rPr>
      </w:pPr>
    </w:p>
    <w:p w:rsidR="00706FC2" w:rsidRDefault="00706FC2" w:rsidP="00DD699E">
      <w:pPr>
        <w:pStyle w:val="a4"/>
        <w:shd w:val="clear" w:color="auto" w:fill="FFFFFF"/>
        <w:spacing w:before="0" w:beforeAutospacing="0" w:after="0"/>
        <w:jc w:val="center"/>
        <w:rPr>
          <w:rFonts w:ascii="Franklin Gothic Book" w:hAnsi="Franklin Gothic Book"/>
          <w:b/>
          <w:color w:val="545050"/>
          <w:sz w:val="40"/>
          <w:szCs w:val="40"/>
        </w:rPr>
      </w:pPr>
    </w:p>
    <w:p w:rsidR="00706FC2" w:rsidRPr="00402A33" w:rsidRDefault="00706FC2" w:rsidP="00706FC2">
      <w:pPr>
        <w:pStyle w:val="a4"/>
        <w:shd w:val="clear" w:color="auto" w:fill="FFFFFF"/>
        <w:spacing w:before="0" w:beforeAutospacing="0" w:after="0"/>
        <w:jc w:val="center"/>
        <w:rPr>
          <w:rFonts w:ascii="Franklin Gothic Book" w:hAnsi="Franklin Gothic Book"/>
          <w:b/>
          <w:color w:val="545050"/>
          <w:sz w:val="40"/>
          <w:szCs w:val="40"/>
        </w:rPr>
      </w:pPr>
    </w:p>
    <w:tbl>
      <w:tblPr>
        <w:tblpPr w:leftFromText="180" w:rightFromText="180" w:vertAnchor="text" w:horzAnchor="margin" w:tblpXSpec="center" w:tblpY="-607"/>
        <w:tblW w:w="10768" w:type="dxa"/>
        <w:tblLayout w:type="fixed"/>
        <w:tblLook w:val="0000"/>
      </w:tblPr>
      <w:tblGrid>
        <w:gridCol w:w="518"/>
        <w:gridCol w:w="6605"/>
        <w:gridCol w:w="852"/>
        <w:gridCol w:w="1276"/>
        <w:gridCol w:w="1517"/>
      </w:tblGrid>
      <w:tr w:rsidR="00881EA7" w:rsidRPr="00C06D4A" w:rsidTr="00881EA7">
        <w:trPr>
          <w:tblHeader/>
        </w:trPr>
        <w:tc>
          <w:tcPr>
            <w:tcW w:w="518" w:type="dxa"/>
            <w:tcBorders>
              <w:top w:val="single" w:sz="4" w:space="0" w:color="auto"/>
              <w:left w:val="single" w:sz="4" w:space="0" w:color="auto"/>
              <w:bottom w:val="single" w:sz="4" w:space="0" w:color="auto"/>
              <w:right w:val="single" w:sz="4" w:space="0" w:color="auto"/>
            </w:tcBorders>
            <w:vAlign w:val="center"/>
          </w:tcPr>
          <w:p w:rsidR="00881EA7" w:rsidRPr="00807CDB" w:rsidRDefault="00881EA7" w:rsidP="00881EA7">
            <w:pPr>
              <w:widowControl w:val="0"/>
              <w:spacing w:after="0" w:line="240" w:lineRule="auto"/>
              <w:jc w:val="center"/>
              <w:rPr>
                <w:rFonts w:ascii="Times New Roman" w:hAnsi="Times New Roman"/>
                <w:color w:val="000000"/>
                <w:sz w:val="20"/>
                <w:szCs w:val="20"/>
              </w:rPr>
            </w:pPr>
            <w:proofErr w:type="spellStart"/>
            <w:proofErr w:type="gramStart"/>
            <w:r w:rsidRPr="00807CDB">
              <w:rPr>
                <w:rFonts w:ascii="Times New Roman" w:hAnsi="Times New Roman"/>
                <w:color w:val="000000"/>
                <w:sz w:val="20"/>
                <w:szCs w:val="20"/>
              </w:rPr>
              <w:t>п</w:t>
            </w:r>
            <w:proofErr w:type="spellEnd"/>
            <w:proofErr w:type="gramEnd"/>
            <w:r w:rsidRPr="00807CDB">
              <w:rPr>
                <w:rFonts w:ascii="Times New Roman" w:hAnsi="Times New Roman"/>
                <w:color w:val="000000"/>
                <w:sz w:val="20"/>
                <w:szCs w:val="20"/>
              </w:rPr>
              <w:t>/</w:t>
            </w:r>
            <w:proofErr w:type="spellStart"/>
            <w:r w:rsidRPr="00807CDB">
              <w:rPr>
                <w:rFonts w:ascii="Times New Roman" w:hAnsi="Times New Roman"/>
                <w:color w:val="000000"/>
                <w:sz w:val="20"/>
                <w:szCs w:val="20"/>
              </w:rPr>
              <w:t>п</w:t>
            </w:r>
            <w:proofErr w:type="spellEnd"/>
          </w:p>
        </w:tc>
        <w:tc>
          <w:tcPr>
            <w:tcW w:w="6605" w:type="dxa"/>
            <w:tcBorders>
              <w:top w:val="single" w:sz="4" w:space="0" w:color="auto"/>
              <w:left w:val="single" w:sz="4" w:space="0" w:color="auto"/>
              <w:bottom w:val="single" w:sz="4" w:space="0" w:color="auto"/>
              <w:right w:val="single" w:sz="4" w:space="0" w:color="auto"/>
            </w:tcBorders>
            <w:vAlign w:val="center"/>
          </w:tcPr>
          <w:p w:rsidR="00881EA7" w:rsidRPr="00807CDB" w:rsidRDefault="00881EA7" w:rsidP="00881EA7">
            <w:pPr>
              <w:widowControl w:val="0"/>
              <w:spacing w:after="0" w:line="240" w:lineRule="auto"/>
              <w:jc w:val="center"/>
              <w:rPr>
                <w:rFonts w:ascii="Times New Roman" w:hAnsi="Times New Roman"/>
                <w:bCs/>
                <w:color w:val="000000"/>
                <w:sz w:val="20"/>
                <w:szCs w:val="20"/>
              </w:rPr>
            </w:pPr>
            <w:r w:rsidRPr="00807CDB">
              <w:rPr>
                <w:rFonts w:ascii="Times New Roman" w:hAnsi="Times New Roman"/>
                <w:bCs/>
                <w:color w:val="000000"/>
                <w:sz w:val="20"/>
                <w:szCs w:val="20"/>
              </w:rPr>
              <w:t>Наименование мероприятия</w:t>
            </w:r>
          </w:p>
        </w:tc>
        <w:tc>
          <w:tcPr>
            <w:tcW w:w="852" w:type="dxa"/>
            <w:tcBorders>
              <w:top w:val="single" w:sz="4" w:space="0" w:color="auto"/>
              <w:left w:val="single" w:sz="4" w:space="0" w:color="auto"/>
              <w:bottom w:val="single" w:sz="4" w:space="0" w:color="auto"/>
              <w:right w:val="single" w:sz="4" w:space="0" w:color="auto"/>
            </w:tcBorders>
            <w:vAlign w:val="center"/>
          </w:tcPr>
          <w:p w:rsidR="00881EA7" w:rsidRPr="00807CDB" w:rsidRDefault="00881EA7" w:rsidP="00881EA7">
            <w:pPr>
              <w:widowControl w:val="0"/>
              <w:spacing w:after="0" w:line="240" w:lineRule="auto"/>
              <w:jc w:val="center"/>
              <w:rPr>
                <w:rFonts w:ascii="Times New Roman" w:hAnsi="Times New Roman"/>
                <w:bCs/>
                <w:color w:val="000000"/>
                <w:sz w:val="20"/>
                <w:szCs w:val="20"/>
              </w:rPr>
            </w:pPr>
            <w:r w:rsidRPr="00807CDB">
              <w:rPr>
                <w:rFonts w:ascii="Times New Roman" w:hAnsi="Times New Roman"/>
                <w:bCs/>
                <w:color w:val="000000"/>
                <w:sz w:val="20"/>
                <w:szCs w:val="20"/>
              </w:rPr>
              <w:t>Срок</w:t>
            </w:r>
          </w:p>
          <w:p w:rsidR="00881EA7" w:rsidRPr="00807CDB" w:rsidRDefault="00881EA7" w:rsidP="00881EA7">
            <w:pPr>
              <w:widowControl w:val="0"/>
              <w:spacing w:after="0" w:line="240" w:lineRule="auto"/>
              <w:jc w:val="center"/>
              <w:rPr>
                <w:rFonts w:ascii="Times New Roman" w:hAnsi="Times New Roman"/>
                <w:bCs/>
                <w:color w:val="000000"/>
                <w:sz w:val="20"/>
                <w:szCs w:val="20"/>
              </w:rPr>
            </w:pPr>
            <w:r w:rsidRPr="00807CDB">
              <w:rPr>
                <w:rFonts w:ascii="Times New Roman" w:hAnsi="Times New Roman"/>
                <w:bCs/>
                <w:color w:val="000000"/>
                <w:sz w:val="20"/>
                <w:szCs w:val="20"/>
              </w:rPr>
              <w:t>исполнения</w:t>
            </w:r>
          </w:p>
        </w:tc>
        <w:tc>
          <w:tcPr>
            <w:tcW w:w="1276" w:type="dxa"/>
            <w:tcBorders>
              <w:top w:val="single" w:sz="4" w:space="0" w:color="auto"/>
              <w:left w:val="single" w:sz="4" w:space="0" w:color="auto"/>
              <w:bottom w:val="single" w:sz="4" w:space="0" w:color="auto"/>
              <w:right w:val="single" w:sz="4" w:space="0" w:color="auto"/>
            </w:tcBorders>
            <w:vAlign w:val="center"/>
          </w:tcPr>
          <w:p w:rsidR="00881EA7" w:rsidRPr="00807CDB" w:rsidRDefault="00881EA7" w:rsidP="00881EA7">
            <w:pPr>
              <w:widowControl w:val="0"/>
              <w:spacing w:after="0" w:line="240" w:lineRule="auto"/>
              <w:jc w:val="center"/>
              <w:rPr>
                <w:rFonts w:ascii="Times New Roman" w:hAnsi="Times New Roman"/>
                <w:bCs/>
                <w:color w:val="000000"/>
                <w:sz w:val="20"/>
                <w:szCs w:val="20"/>
              </w:rPr>
            </w:pPr>
            <w:r w:rsidRPr="00807CDB">
              <w:rPr>
                <w:rFonts w:ascii="Times New Roman" w:hAnsi="Times New Roman"/>
                <w:bCs/>
                <w:color w:val="000000"/>
                <w:sz w:val="20"/>
                <w:szCs w:val="20"/>
              </w:rPr>
              <w:t>Исполнители</w:t>
            </w:r>
          </w:p>
        </w:tc>
        <w:tc>
          <w:tcPr>
            <w:tcW w:w="1517" w:type="dxa"/>
            <w:tcBorders>
              <w:top w:val="single" w:sz="4" w:space="0" w:color="auto"/>
              <w:left w:val="single" w:sz="4" w:space="0" w:color="auto"/>
              <w:bottom w:val="single" w:sz="4" w:space="0" w:color="auto"/>
              <w:right w:val="single" w:sz="4" w:space="0" w:color="auto"/>
            </w:tcBorders>
            <w:vAlign w:val="center"/>
          </w:tcPr>
          <w:p w:rsidR="00881EA7" w:rsidRPr="00807CDB" w:rsidRDefault="00881EA7" w:rsidP="00881EA7">
            <w:pPr>
              <w:widowControl w:val="0"/>
              <w:spacing w:after="0" w:line="240" w:lineRule="auto"/>
              <w:jc w:val="center"/>
              <w:rPr>
                <w:rFonts w:ascii="Times New Roman" w:hAnsi="Times New Roman"/>
                <w:color w:val="000000"/>
                <w:sz w:val="20"/>
                <w:szCs w:val="20"/>
              </w:rPr>
            </w:pPr>
            <w:proofErr w:type="gramStart"/>
            <w:r w:rsidRPr="00807CDB">
              <w:rPr>
                <w:rFonts w:ascii="Times New Roman" w:hAnsi="Times New Roman"/>
                <w:color w:val="000000"/>
                <w:sz w:val="20"/>
                <w:szCs w:val="20"/>
              </w:rPr>
              <w:t>Ответственный</w:t>
            </w:r>
            <w:proofErr w:type="gramEnd"/>
            <w:r w:rsidRPr="00807CDB">
              <w:rPr>
                <w:rFonts w:ascii="Times New Roman" w:hAnsi="Times New Roman"/>
                <w:color w:val="000000"/>
                <w:sz w:val="20"/>
                <w:szCs w:val="20"/>
              </w:rPr>
              <w:t xml:space="preserve"> за исполнение</w:t>
            </w:r>
          </w:p>
        </w:tc>
      </w:tr>
      <w:tr w:rsidR="00881EA7" w:rsidRPr="00C06D4A" w:rsidTr="00881EA7">
        <w:trPr>
          <w:trHeight w:val="216"/>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color w:val="000000"/>
                <w:sz w:val="20"/>
                <w:szCs w:val="20"/>
                <w:u w:color="000000"/>
              </w:rPr>
            </w:pPr>
            <w:r w:rsidRPr="00807CDB">
              <w:rPr>
                <w:rFonts w:ascii="Times New Roman" w:hAnsi="Times New Roman"/>
                <w:b/>
                <w:color w:val="000000"/>
                <w:sz w:val="28"/>
                <w:szCs w:val="28"/>
                <w:u w:color="000000"/>
              </w:rPr>
              <w:t>Меры по улучшению демографической ситуации, совершенствованию системы поддержки семей и росту доходов граждан</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color w:val="000000"/>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color w:val="000000"/>
                <w:sz w:val="20"/>
                <w:szCs w:val="20"/>
              </w:rPr>
            </w:pPr>
          </w:p>
        </w:tc>
      </w:tr>
      <w:tr w:rsidR="00881EA7" w:rsidRPr="00C06D4A" w:rsidTr="00881EA7">
        <w:trPr>
          <w:trHeight w:val="214"/>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П. 1 из цитат</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Cs/>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Cs/>
                <w:sz w:val="20"/>
                <w:szCs w:val="20"/>
              </w:rPr>
            </w:pPr>
          </w:p>
        </w:tc>
      </w:tr>
      <w:tr w:rsidR="00881EA7" w:rsidRPr="00C06D4A" w:rsidTr="00881EA7">
        <w:trPr>
          <w:trHeight w:val="214"/>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jc w:val="both"/>
              <w:rPr>
                <w:rFonts w:ascii="Times New Roman" w:hAnsi="Times New Roman"/>
                <w:b/>
                <w:i/>
                <w:sz w:val="20"/>
                <w:szCs w:val="20"/>
              </w:rPr>
            </w:pPr>
            <w:r w:rsidRPr="00807CDB">
              <w:rPr>
                <w:rFonts w:ascii="Times New Roman" w:hAnsi="Times New Roman"/>
                <w:b/>
                <w:i/>
                <w:sz w:val="20"/>
                <w:szCs w:val="20"/>
              </w:rPr>
              <w:t xml:space="preserve">Такой ключевой показатель, как суммарный коэффициент рождаемости, то есть число рождений, приходящихся на одну женщину, в 2019 году составил, по предварительной оценке, 1,5. Много это или мало? Для нашей страны – мало. Да, это </w:t>
            </w:r>
            <w:proofErr w:type="gramStart"/>
            <w:r w:rsidRPr="00807CDB">
              <w:rPr>
                <w:rFonts w:ascii="Times New Roman" w:hAnsi="Times New Roman"/>
                <w:b/>
                <w:i/>
                <w:sz w:val="20"/>
                <w:szCs w:val="20"/>
              </w:rPr>
              <w:t>примерно то</w:t>
            </w:r>
            <w:proofErr w:type="gramEnd"/>
            <w:r w:rsidRPr="00807CDB">
              <w:rPr>
                <w:rFonts w:ascii="Times New Roman" w:hAnsi="Times New Roman"/>
                <w:b/>
                <w:i/>
                <w:sz w:val="20"/>
                <w:szCs w:val="20"/>
              </w:rPr>
              <w:t xml:space="preserve"> же самое, что и во многих европейских странах. Но для нашей страны – мало.</w:t>
            </w:r>
          </w:p>
          <w:p w:rsidR="00881EA7" w:rsidRPr="00807CDB" w:rsidRDefault="00881EA7" w:rsidP="00881EA7">
            <w:pPr>
              <w:widowControl w:val="0"/>
              <w:tabs>
                <w:tab w:val="left" w:pos="2187"/>
              </w:tabs>
              <w:spacing w:after="0" w:line="240" w:lineRule="auto"/>
              <w:jc w:val="both"/>
              <w:rPr>
                <w:rFonts w:ascii="Times New Roman" w:hAnsi="Times New Roman"/>
                <w:b/>
                <w:sz w:val="20"/>
                <w:szCs w:val="20"/>
              </w:rPr>
            </w:pPr>
            <w:r w:rsidRPr="00807CDB">
              <w:rPr>
                <w:rFonts w:ascii="Times New Roman" w:hAnsi="Times New Roman"/>
                <w:b/>
                <w:i/>
                <w:sz w:val="20"/>
                <w:szCs w:val="20"/>
              </w:rPr>
              <w:t>Повторю: существующие сейчас негативные прогнозы не могут нас не настораживать. Наша историческая обязанность – ответить на этот вызов. Не только выбраться из демографической ловушки, но и к середине наступающего десятилетия обеспечить устойчивый естественный рост численности населения страны. В 2024 году коэффициент рождаемости должен быть 1,7.</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jc w:val="both"/>
              <w:rPr>
                <w:rFonts w:ascii="Times New Roman" w:hAnsi="Times New Roman"/>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jc w:val="both"/>
              <w:rPr>
                <w:rFonts w:ascii="Times New Roman" w:hAnsi="Times New Roman"/>
                <w:sz w:val="20"/>
                <w:szCs w:val="20"/>
              </w:rPr>
            </w:pPr>
          </w:p>
        </w:tc>
      </w:tr>
      <w:tr w:rsidR="00881EA7" w:rsidRPr="00C06D4A" w:rsidTr="00881EA7">
        <w:trPr>
          <w:trHeight w:val="214"/>
        </w:trPr>
        <w:tc>
          <w:tcPr>
            <w:tcW w:w="518"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sz w:val="20"/>
                <w:szCs w:val="20"/>
              </w:rPr>
            </w:pPr>
            <w:r>
              <w:rPr>
                <w:rFonts w:ascii="Times New Roman" w:hAnsi="Times New Roman"/>
                <w:sz w:val="20"/>
                <w:szCs w:val="20"/>
              </w:rPr>
              <w:t xml:space="preserve">Обеспечить   недопущение уменьшения </w:t>
            </w:r>
            <w:r w:rsidRPr="00807CDB">
              <w:rPr>
                <w:rFonts w:ascii="Times New Roman" w:hAnsi="Times New Roman"/>
                <w:sz w:val="20"/>
                <w:szCs w:val="20"/>
              </w:rPr>
              <w:t xml:space="preserve"> численности населения</w:t>
            </w:r>
          </w:p>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 xml:space="preserve"> </w:t>
            </w:r>
          </w:p>
        </w:tc>
        <w:tc>
          <w:tcPr>
            <w:tcW w:w="852" w:type="dxa"/>
            <w:tcBorders>
              <w:top w:val="single" w:sz="4" w:space="0" w:color="auto"/>
              <w:left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
                <w:color w:val="000000"/>
                <w:sz w:val="20"/>
                <w:szCs w:val="20"/>
              </w:rPr>
            </w:pPr>
            <w:r w:rsidRPr="00807CDB">
              <w:rPr>
                <w:rFonts w:ascii="Times New Roman" w:hAnsi="Times New Roman"/>
                <w:bCs/>
                <w:sz w:val="20"/>
                <w:szCs w:val="20"/>
              </w:rPr>
              <w:t>в течение года</w:t>
            </w:r>
          </w:p>
        </w:tc>
        <w:tc>
          <w:tcPr>
            <w:tcW w:w="1276" w:type="dxa"/>
            <w:tcBorders>
              <w:top w:val="single" w:sz="4" w:space="0" w:color="auto"/>
              <w:left w:val="single" w:sz="4" w:space="0" w:color="auto"/>
              <w:right w:val="single" w:sz="4" w:space="0" w:color="auto"/>
            </w:tcBorders>
          </w:tcPr>
          <w:p w:rsidR="00881EA7" w:rsidRPr="00807CDB" w:rsidRDefault="00881EA7" w:rsidP="00881EA7">
            <w:pPr>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Люди хотят развития и сами стремятся двигаться вперёд в профессии, знаниях, в достижении благополучия, готовы брать на себя ответственность за конкретные дела. Зачастую они лучше знают, что, почему и как надо менять там, где они живут, работают, – в городах, районах, сёлах, по всей стране.</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color w:val="000000"/>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color w:val="000000"/>
                <w:sz w:val="20"/>
                <w:szCs w:val="20"/>
              </w:rPr>
            </w:pPr>
          </w:p>
        </w:tc>
      </w:tr>
      <w:tr w:rsidR="00881EA7" w:rsidRPr="00C06D4A" w:rsidTr="00881EA7">
        <w:trPr>
          <w:trHeight w:val="2211"/>
        </w:trPr>
        <w:tc>
          <w:tcPr>
            <w:tcW w:w="518"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2.</w:t>
            </w:r>
          </w:p>
        </w:tc>
        <w:tc>
          <w:tcPr>
            <w:tcW w:w="6605"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color w:val="000000"/>
                <w:sz w:val="20"/>
                <w:szCs w:val="20"/>
              </w:rPr>
            </w:pPr>
            <w:r w:rsidRPr="00807CDB">
              <w:rPr>
                <w:rFonts w:ascii="Times New Roman" w:hAnsi="Times New Roman"/>
                <w:color w:val="000000"/>
                <w:sz w:val="20"/>
                <w:szCs w:val="20"/>
              </w:rPr>
              <w:t xml:space="preserve">Провести анализ   </w:t>
            </w:r>
          </w:p>
          <w:p w:rsidR="00881EA7" w:rsidRPr="00807CDB" w:rsidRDefault="00881EA7" w:rsidP="00881EA7">
            <w:pPr>
              <w:widowControl w:val="0"/>
              <w:spacing w:after="0" w:line="240" w:lineRule="auto"/>
              <w:jc w:val="both"/>
              <w:rPr>
                <w:rFonts w:ascii="Times New Roman" w:hAnsi="Times New Roman"/>
                <w:color w:val="000000"/>
                <w:sz w:val="20"/>
                <w:szCs w:val="20"/>
              </w:rPr>
            </w:pPr>
            <w:r w:rsidRPr="00807CDB">
              <w:rPr>
                <w:rFonts w:ascii="Times New Roman" w:hAnsi="Times New Roman"/>
                <w:color w:val="000000"/>
                <w:sz w:val="20"/>
                <w:szCs w:val="20"/>
              </w:rPr>
              <w:t xml:space="preserve">  </w:t>
            </w:r>
            <w:proofErr w:type="gramStart"/>
            <w:r w:rsidRPr="00807CDB">
              <w:rPr>
                <w:rFonts w:ascii="Times New Roman" w:hAnsi="Times New Roman"/>
                <w:color w:val="000000"/>
                <w:sz w:val="20"/>
                <w:szCs w:val="20"/>
              </w:rPr>
              <w:t>женщин, находящихся в отпуске по уходу за ребенком до достижения им возраста 3-х лет, а также женщин, имеющих детей дошкольного возраста, не состоящих в трудовых отношениях с целью дальнейшей работы во взаимодействии с   органами  службы занятости, в рамках федерального проекта «Содействие занятости женщин – создание условий дошкольного образования для детей в возрасте до трех лет»;</w:t>
            </w:r>
            <w:proofErr w:type="gramEnd"/>
          </w:p>
        </w:tc>
        <w:tc>
          <w:tcPr>
            <w:tcW w:w="852"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bCs/>
                <w:color w:val="000000"/>
                <w:sz w:val="20"/>
                <w:szCs w:val="20"/>
              </w:rPr>
              <w:t>в течение года</w:t>
            </w:r>
          </w:p>
        </w:tc>
        <w:tc>
          <w:tcPr>
            <w:tcW w:w="1276"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right w:val="single" w:sz="4" w:space="0" w:color="auto"/>
            </w:tcBorders>
          </w:tcPr>
          <w:p w:rsidR="00881EA7" w:rsidRPr="00807CDB" w:rsidRDefault="00881EA7" w:rsidP="00881EA7">
            <w:pPr>
              <w:tabs>
                <w:tab w:val="left" w:pos="2187"/>
              </w:tabs>
              <w:spacing w:after="0" w:line="240" w:lineRule="auto"/>
              <w:jc w:val="both"/>
              <w:rPr>
                <w:rFonts w:ascii="Times New Roman" w:hAnsi="Times New Roman"/>
                <w:color w:val="000000"/>
                <w:sz w:val="20"/>
                <w:szCs w:val="20"/>
              </w:rPr>
            </w:pPr>
          </w:p>
        </w:tc>
        <w:tc>
          <w:tcPr>
            <w:tcW w:w="852" w:type="dxa"/>
            <w:tcBorders>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p>
        </w:tc>
        <w:tc>
          <w:tcPr>
            <w:tcW w:w="1276" w:type="dxa"/>
            <w:tcBorders>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tc>
        <w:tc>
          <w:tcPr>
            <w:tcW w:w="1517" w:type="dxa"/>
            <w:tcBorders>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sz w:val="20"/>
                <w:szCs w:val="20"/>
              </w:rPr>
            </w:pP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sz w:val="20"/>
                <w:szCs w:val="20"/>
              </w:rPr>
            </w:pPr>
            <w:r w:rsidRPr="00807CDB">
              <w:rPr>
                <w:rFonts w:ascii="Times New Roman" w:hAnsi="Times New Roman"/>
                <w:b/>
                <w:sz w:val="20"/>
                <w:szCs w:val="20"/>
              </w:rPr>
              <w:t>Судьба России,… зависит от того, ….. сколько детей родится в российских семьях через год, через пять, десять лет, какими они вырастут, кем станут, что сделают для развития страны и какие ценности будут для них опорой в жизни.</w:t>
            </w:r>
          </w:p>
          <w:p w:rsidR="00881EA7" w:rsidRPr="00807CDB" w:rsidRDefault="00881EA7" w:rsidP="00881EA7">
            <w:pPr>
              <w:spacing w:after="0" w:line="240" w:lineRule="auto"/>
              <w:jc w:val="both"/>
              <w:rPr>
                <w:rFonts w:ascii="Times New Roman" w:hAnsi="Times New Roman"/>
                <w:b/>
                <w:sz w:val="20"/>
                <w:szCs w:val="20"/>
              </w:rPr>
            </w:pPr>
            <w:r w:rsidRPr="00807CDB">
              <w:rPr>
                <w:rFonts w:ascii="Times New Roman" w:hAnsi="Times New Roman"/>
                <w:b/>
                <w:sz w:val="20"/>
                <w:szCs w:val="20"/>
              </w:rPr>
              <w:t>Выстраивая долгосрочную политику поддержки семьи, нужно идти от конкретных жизненных ситуаций, разбираться, с какими трудностями сталкивается молодая, многодетная или неполная семья</w:t>
            </w:r>
          </w:p>
          <w:p w:rsidR="00881EA7" w:rsidRPr="00807CDB" w:rsidRDefault="00881EA7" w:rsidP="00881EA7">
            <w:pPr>
              <w:spacing w:after="0" w:line="240" w:lineRule="auto"/>
              <w:jc w:val="both"/>
              <w:rPr>
                <w:rFonts w:ascii="Times New Roman" w:hAnsi="Times New Roman"/>
                <w:b/>
                <w:sz w:val="20"/>
                <w:szCs w:val="20"/>
              </w:rPr>
            </w:pP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color w:val="000000"/>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Cs/>
                <w:color w:val="000000"/>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rPr>
                <w:rFonts w:ascii="Times New Roman" w:hAnsi="Times New Roman"/>
                <w:b/>
                <w:sz w:val="20"/>
                <w:szCs w:val="20"/>
              </w:rPr>
            </w:pPr>
            <w:r w:rsidRPr="00807CDB">
              <w:rPr>
                <w:rFonts w:ascii="Times New Roman" w:hAnsi="Times New Roman"/>
                <w:b/>
                <w:i/>
                <w:sz w:val="20"/>
                <w:szCs w:val="20"/>
              </w:rPr>
              <w:t>Выстраивая долгосрочную политику поддержки семьи, нужно идти от конкретных жизненных ситуаций, разбираться, с какими трудностями сталкивается молодая, многодетная или неполная семья</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sz w:val="20"/>
                <w:szCs w:val="20"/>
              </w:rPr>
            </w:pPr>
            <w:r w:rsidRPr="00807CDB">
              <w:rPr>
                <w:rFonts w:ascii="Times New Roman" w:hAnsi="Times New Roman"/>
                <w:sz w:val="20"/>
                <w:szCs w:val="20"/>
              </w:rPr>
              <w:t>3.</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jc w:val="both"/>
              <w:rPr>
                <w:rFonts w:ascii="Times New Roman" w:hAnsi="Times New Roman"/>
                <w:sz w:val="20"/>
                <w:szCs w:val="20"/>
              </w:rPr>
            </w:pPr>
            <w:r w:rsidRPr="00807CDB">
              <w:rPr>
                <w:rFonts w:ascii="Times New Roman" w:hAnsi="Times New Roman"/>
                <w:sz w:val="20"/>
                <w:szCs w:val="20"/>
              </w:rPr>
              <w:t xml:space="preserve">Провести анализ   гражданам, имеющим трех и более детей для представления   земельных участков. </w:t>
            </w:r>
          </w:p>
          <w:p w:rsidR="00881EA7" w:rsidRPr="00807CDB" w:rsidRDefault="00881EA7" w:rsidP="00881EA7">
            <w:pPr>
              <w:widowControl w:val="0"/>
              <w:tabs>
                <w:tab w:val="left" w:pos="2187"/>
              </w:tabs>
              <w:spacing w:after="0" w:line="240" w:lineRule="auto"/>
              <w:jc w:val="both"/>
              <w:rPr>
                <w:rFonts w:ascii="Times New Roman" w:hAnsi="Times New Roman"/>
                <w:sz w:val="20"/>
                <w:szCs w:val="20"/>
              </w:rPr>
            </w:pP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 xml:space="preserve">до 15 </w:t>
            </w:r>
            <w:r>
              <w:rPr>
                <w:rFonts w:ascii="Times New Roman" w:hAnsi="Times New Roman"/>
                <w:bCs/>
                <w:sz w:val="20"/>
                <w:szCs w:val="20"/>
              </w:rPr>
              <w:t>марта</w:t>
            </w: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tabs>
                <w:tab w:val="left" w:pos="2187"/>
              </w:tabs>
              <w:spacing w:after="0" w:line="240" w:lineRule="auto"/>
              <w:jc w:val="both"/>
              <w:rPr>
                <w:rFonts w:ascii="Times New Roman" w:hAnsi="Times New Roman"/>
                <w:b/>
                <w:i/>
                <w:color w:val="000000"/>
                <w:sz w:val="20"/>
                <w:szCs w:val="20"/>
              </w:rPr>
            </w:pPr>
            <w:r w:rsidRPr="00807CDB">
              <w:rPr>
                <w:rFonts w:ascii="Times New Roman" w:hAnsi="Times New Roman"/>
                <w:b/>
                <w:i/>
                <w:color w:val="000000"/>
                <w:sz w:val="20"/>
                <w:szCs w:val="20"/>
              </w:rPr>
              <w:t>П. 2 из цитат</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color w:val="000000"/>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Cs/>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Так, важнейший, чувствительный вопрос – возможность устроить ребёнка в ясли. Мы выделили средства из федерального бюджета, чтобы помочь регионам до конца 2021 года создать 255 тысяч новых мест в яслях. Однако за 2018–2019 годы вместо девяноста тысяч таких мест создано 78 тысяч. Из них реально могут быть предоставлены малышам 37,5 тысячи мест. На остальные до сих пор просто не получена образовательная лицензия. Значит, такие ясли не готовы принять детей.</w:t>
            </w:r>
          </w:p>
          <w:p w:rsidR="00881EA7" w:rsidRPr="00807CDB" w:rsidRDefault="00881EA7" w:rsidP="00881EA7">
            <w:pPr>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 xml:space="preserve">Уважаемые главы субъектов Федерации, дорогие мои коллеги, нельзя так работать. </w:t>
            </w:r>
            <w:proofErr w:type="gramStart"/>
            <w:r w:rsidRPr="00807CDB">
              <w:rPr>
                <w:rFonts w:ascii="Times New Roman" w:hAnsi="Times New Roman"/>
                <w:b/>
                <w:i/>
                <w:sz w:val="20"/>
                <w:szCs w:val="20"/>
                <w:shd w:val="clear" w:color="auto" w:fill="FEFEFE"/>
              </w:rPr>
              <w:t>Ну</w:t>
            </w:r>
            <w:proofErr w:type="gramEnd"/>
            <w:r w:rsidRPr="00807CDB">
              <w:rPr>
                <w:rFonts w:ascii="Times New Roman" w:hAnsi="Times New Roman"/>
                <w:b/>
                <w:i/>
                <w:sz w:val="20"/>
                <w:szCs w:val="20"/>
                <w:shd w:val="clear" w:color="auto" w:fill="FEFEFE"/>
              </w:rPr>
              <w:t xml:space="preserve"> вы чего? Это значит, что мы создали 77,7 тысячи, да и то не в полноценном режиме, имею в виду, что половина из них не может работать, а к 2021 году нужно создать 177,3. Я вас прошу сделать всё, хотя это уже очень сложно, тем не </w:t>
            </w:r>
            <w:proofErr w:type="gramStart"/>
            <w:r w:rsidRPr="00807CDB">
              <w:rPr>
                <w:rFonts w:ascii="Times New Roman" w:hAnsi="Times New Roman"/>
                <w:b/>
                <w:i/>
                <w:sz w:val="20"/>
                <w:szCs w:val="20"/>
                <w:shd w:val="clear" w:color="auto" w:fill="FEFEFE"/>
              </w:rPr>
              <w:t>менее</w:t>
            </w:r>
            <w:proofErr w:type="gramEnd"/>
            <w:r w:rsidRPr="00807CDB">
              <w:rPr>
                <w:rFonts w:ascii="Times New Roman" w:hAnsi="Times New Roman"/>
                <w:b/>
                <w:i/>
                <w:sz w:val="20"/>
                <w:szCs w:val="20"/>
                <w:shd w:val="clear" w:color="auto" w:fill="FEFEFE"/>
              </w:rPr>
              <w:t xml:space="preserve"> это нужно сделать – нужно наверстать этот пробел. Повторю, мы должны работать по всем направлениям поддержки семьи.</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
                <w:i/>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
                <w:i/>
                <w:color w:val="000000"/>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
                <w:i/>
                <w:color w:val="000000"/>
                <w:sz w:val="20"/>
                <w:szCs w:val="20"/>
              </w:rPr>
            </w:pPr>
          </w:p>
        </w:tc>
      </w:tr>
      <w:tr w:rsidR="00881EA7" w:rsidRPr="00C06D4A" w:rsidTr="00881EA7">
        <w:tc>
          <w:tcPr>
            <w:tcW w:w="518"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4.</w:t>
            </w:r>
          </w:p>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sz w:val="20"/>
                <w:szCs w:val="20"/>
                <w:shd w:val="clear" w:color="auto" w:fill="FEFEFE"/>
              </w:rPr>
            </w:pPr>
            <w:r w:rsidRPr="00807CDB">
              <w:rPr>
                <w:rFonts w:ascii="Times New Roman" w:hAnsi="Times New Roman"/>
                <w:sz w:val="20"/>
                <w:szCs w:val="20"/>
                <w:shd w:val="clear" w:color="auto" w:fill="FEFEFE"/>
              </w:rPr>
              <w:t>Обеспечить:</w:t>
            </w:r>
          </w:p>
          <w:p w:rsidR="00881EA7" w:rsidRPr="00807CDB" w:rsidRDefault="00881EA7" w:rsidP="00881EA7">
            <w:pPr>
              <w:spacing w:after="0" w:line="240" w:lineRule="auto"/>
              <w:jc w:val="both"/>
              <w:rPr>
                <w:rFonts w:ascii="Times New Roman" w:hAnsi="Times New Roman"/>
                <w:sz w:val="20"/>
                <w:szCs w:val="20"/>
                <w:shd w:val="clear" w:color="auto" w:fill="FEFEFE"/>
              </w:rPr>
            </w:pPr>
            <w:r w:rsidRPr="00807CDB">
              <w:rPr>
                <w:rFonts w:ascii="Times New Roman" w:hAnsi="Times New Roman"/>
                <w:sz w:val="20"/>
                <w:szCs w:val="20"/>
                <w:shd w:val="clear" w:color="auto" w:fill="FEFEFE"/>
              </w:rPr>
              <w:t>К 2021 году 100%-ую доступность дошкольного обр</w:t>
            </w:r>
            <w:r>
              <w:rPr>
                <w:rFonts w:ascii="Times New Roman" w:hAnsi="Times New Roman"/>
                <w:sz w:val="20"/>
                <w:szCs w:val="20"/>
                <w:shd w:val="clear" w:color="auto" w:fill="FEFEFE"/>
              </w:rPr>
              <w:t>азования для детей в возрасте с</w:t>
            </w:r>
            <w:r w:rsidRPr="00807CDB">
              <w:rPr>
                <w:rFonts w:ascii="Times New Roman" w:hAnsi="Times New Roman"/>
                <w:sz w:val="20"/>
                <w:szCs w:val="20"/>
                <w:shd w:val="clear" w:color="auto" w:fill="FEFEFE"/>
              </w:rPr>
              <w:t xml:space="preserve"> трех лет </w:t>
            </w:r>
            <w:r>
              <w:rPr>
                <w:rFonts w:ascii="Times New Roman" w:hAnsi="Times New Roman"/>
                <w:sz w:val="20"/>
                <w:szCs w:val="20"/>
                <w:shd w:val="clear" w:color="auto" w:fill="FEFEFE"/>
              </w:rPr>
              <w:t>в группах кратковременного пребы</w:t>
            </w:r>
            <w:r w:rsidRPr="00807CDB">
              <w:rPr>
                <w:rFonts w:ascii="Times New Roman" w:hAnsi="Times New Roman"/>
                <w:sz w:val="20"/>
                <w:szCs w:val="20"/>
                <w:shd w:val="clear" w:color="auto" w:fill="FEFEFE"/>
              </w:rPr>
              <w:t xml:space="preserve">вания при школе </w:t>
            </w: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p w:rsidR="00881EA7" w:rsidRPr="00807CDB" w:rsidRDefault="00881EA7" w:rsidP="00881EA7">
            <w:pPr>
              <w:spacing w:after="0" w:line="240" w:lineRule="auto"/>
              <w:jc w:val="both"/>
              <w:rPr>
                <w:rFonts w:ascii="Times New Roman" w:hAnsi="Times New Roman"/>
                <w:sz w:val="20"/>
                <w:szCs w:val="20"/>
                <w:shd w:val="clear" w:color="auto" w:fill="FEFEFE"/>
              </w:rPr>
            </w:pPr>
          </w:p>
        </w:tc>
        <w:tc>
          <w:tcPr>
            <w:tcW w:w="852" w:type="dxa"/>
            <w:tcBorders>
              <w:top w:val="single" w:sz="4" w:space="0" w:color="auto"/>
              <w:left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 xml:space="preserve">в течение года </w:t>
            </w:r>
          </w:p>
        </w:tc>
        <w:tc>
          <w:tcPr>
            <w:tcW w:w="1276"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5.</w:t>
            </w:r>
          </w:p>
        </w:tc>
        <w:tc>
          <w:tcPr>
            <w:tcW w:w="6605" w:type="dxa"/>
            <w:tcBorders>
              <w:top w:val="single" w:sz="4" w:space="0" w:color="auto"/>
              <w:left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Обеспечить содействие в  оказание государственной социальной помощи на основании социального контракта в виде предоставления:</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 xml:space="preserve">ежемесячного денежного пособия гражданам, заключившим социальный контракт на реализацию мероприятия по поиску работы    </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 xml:space="preserve">единовременного денежного пособия гражданам, заключившим социальный контракт на реализацию мероприятия по осуществлению индивидуальной предпринимательской деятельности,  </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 xml:space="preserve">единовременного и ежемесячного денежных пособий гражданам, заключившим социальный контракт на реализацию мероприятий по прохождению профессионального обучения и дополнительного профессионального образования,    </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 xml:space="preserve">ежемесячного денежного пособия гражданам, заключившим социальный контракт на реализацию иных мероприятий, направленных на преодоление трудной жизненной ситуации,  </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Достичь снижения уровня бедности</w:t>
            </w:r>
            <w:r>
              <w:rPr>
                <w:rFonts w:ascii="Times New Roman" w:hAnsi="Times New Roman"/>
                <w:sz w:val="20"/>
                <w:szCs w:val="20"/>
              </w:rPr>
              <w:t xml:space="preserve"> к 2021 году по сравнению с 2019</w:t>
            </w:r>
            <w:r w:rsidRPr="00807CDB">
              <w:rPr>
                <w:rFonts w:ascii="Times New Roman" w:hAnsi="Times New Roman"/>
                <w:sz w:val="20"/>
                <w:szCs w:val="20"/>
              </w:rPr>
              <w:t xml:space="preserve"> годом на 13,1 %</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p>
        </w:tc>
        <w:tc>
          <w:tcPr>
            <w:tcW w:w="852"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в течение года</w:t>
            </w:r>
          </w:p>
        </w:tc>
        <w:tc>
          <w:tcPr>
            <w:tcW w:w="1276"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jc w:val="both"/>
              <w:rPr>
                <w:rFonts w:ascii="Times New Roman" w:hAnsi="Times New Roman"/>
                <w:b/>
                <w:i/>
                <w:sz w:val="20"/>
                <w:szCs w:val="20"/>
              </w:rPr>
            </w:pPr>
            <w:r w:rsidRPr="00807CDB">
              <w:rPr>
                <w:rFonts w:ascii="Times New Roman" w:hAnsi="Times New Roman"/>
                <w:b/>
                <w:i/>
                <w:sz w:val="20"/>
                <w:szCs w:val="20"/>
              </w:rPr>
              <w:t>Очень важно, чтобы они восприняли подлинные ценности многодетной семьи, что семья – это любовь, счастье, радость материнства и отцовства, что семья – это крепкая связь нескольких поколений, где уважение к старшим и забота о детях всегда объединяют, дают чувство уверенности, защищённости, надёжности.</w:t>
            </w:r>
          </w:p>
        </w:tc>
        <w:tc>
          <w:tcPr>
            <w:tcW w:w="852"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6.</w:t>
            </w: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 xml:space="preserve">Принять участие в реализации  распоряжения Правительства Республики Мордовия «О Плане мероприятий на 2020-2025 годы по реализации второго этапа Концепции семейной политики в Республике Мордовия» </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p>
        </w:tc>
        <w:tc>
          <w:tcPr>
            <w:tcW w:w="852"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p>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в течение года</w:t>
            </w: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П. 6 из цитат</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rPr>
          <w:trHeight w:val="2437"/>
        </w:trPr>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В этой связи предлагаю обеспечить бесплатным горячим питанием всех учеников начальной школы с первого по четвёртый класс.</w:t>
            </w:r>
          </w:p>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Мне кажется, что для нашего общества это чрезвычайно важно. Да, мне говорят: даже в советское время с его широкой социальной программой поддержки граждан не было такой меры поддержки. Но и расслоения в обществе тогда такого не было. Я думаю, что эта мера будет оправданной.</w:t>
            </w:r>
          </w:p>
          <w:p w:rsidR="00881EA7" w:rsidRPr="00807CDB" w:rsidRDefault="00881EA7" w:rsidP="00881EA7">
            <w:pPr>
              <w:spacing w:after="0" w:line="240" w:lineRule="auto"/>
              <w:ind w:left="648" w:hanging="648"/>
              <w:jc w:val="both"/>
              <w:rPr>
                <w:rFonts w:ascii="Times New Roman" w:hAnsi="Times New Roman"/>
                <w:b/>
                <w:sz w:val="20"/>
                <w:szCs w:val="20"/>
              </w:rPr>
            </w:pPr>
            <w:r w:rsidRPr="00807CDB">
              <w:rPr>
                <w:rFonts w:ascii="Times New Roman" w:hAnsi="Times New Roman"/>
                <w:b/>
                <w:i/>
                <w:sz w:val="20"/>
                <w:szCs w:val="20"/>
              </w:rPr>
              <w:t>Чтобы организовать бесплатное горячее и, подчеркну, здоровое питание, предлагаю направить средства из трёх источников: федерального, регионального и местного. Но вопрос не только в деньгах. Нужно создать в школах и необходимую инфраструктуру, оборудовать столовые и буфеты, наладить систему снабжения, и, безусловно, качественными продуктами. Обращаю внимание, что даже во время Советского Союза этого не делалось, как я уже сказал. Это, конечно, потребует времени, но в тех регионах и школах, где есть техническая готовность, бесплатное горячее питание должно предоставляться уже с 1 сентября 2020 года. Остальных коллег прошу форсировать эту работу. Не позднее 1 сентября 2023 года младшие школьники во всех субъектах Федерации по всей стране должны быть обеспечены бесплатным качественным горячим питанием.</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c>
          <w:tcPr>
            <w:tcW w:w="518"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7.</w:t>
            </w:r>
          </w:p>
        </w:tc>
        <w:tc>
          <w:tcPr>
            <w:tcW w:w="6605" w:type="dxa"/>
            <w:tcBorders>
              <w:top w:val="single" w:sz="4" w:space="0" w:color="auto"/>
              <w:left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 xml:space="preserve">Оказать содействие в проведении дополнительных </w:t>
            </w:r>
            <w:proofErr w:type="spellStart"/>
            <w:r w:rsidRPr="00807CDB">
              <w:rPr>
                <w:rFonts w:ascii="Times New Roman" w:hAnsi="Times New Roman"/>
                <w:sz w:val="20"/>
                <w:szCs w:val="20"/>
              </w:rPr>
              <w:t>скринингов</w:t>
            </w:r>
            <w:proofErr w:type="spellEnd"/>
            <w:r w:rsidRPr="00807CDB">
              <w:rPr>
                <w:rFonts w:ascii="Times New Roman" w:hAnsi="Times New Roman"/>
                <w:sz w:val="20"/>
                <w:szCs w:val="20"/>
              </w:rPr>
              <w:t xml:space="preserve"> на выявление отдельных социально значимых неинфекционных заболеваний гражданам старше 65 лет, проживающих в сельской местности, в рамках федерального проекта «Старшее поколение» национального проекта «Демография». Не менее 20% от </w:t>
            </w:r>
            <w:proofErr w:type="gramStart"/>
            <w:r w:rsidRPr="00807CDB">
              <w:rPr>
                <w:rFonts w:ascii="Times New Roman" w:hAnsi="Times New Roman"/>
                <w:sz w:val="20"/>
                <w:szCs w:val="20"/>
              </w:rPr>
              <w:t>общей численности граждан старше 65 лет</w:t>
            </w:r>
            <w:proofErr w:type="gramEnd"/>
            <w:r w:rsidRPr="00807CDB">
              <w:rPr>
                <w:rFonts w:ascii="Times New Roman" w:hAnsi="Times New Roman"/>
                <w:sz w:val="20"/>
                <w:szCs w:val="20"/>
              </w:rPr>
              <w:t>.</w:t>
            </w:r>
          </w:p>
        </w:tc>
        <w:tc>
          <w:tcPr>
            <w:tcW w:w="852" w:type="dxa"/>
            <w:tcBorders>
              <w:top w:val="single" w:sz="4" w:space="0" w:color="auto"/>
              <w:left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В течени</w:t>
            </w:r>
            <w:proofErr w:type="gramStart"/>
            <w:r w:rsidRPr="00807CDB">
              <w:rPr>
                <w:rFonts w:ascii="Times New Roman" w:hAnsi="Times New Roman"/>
                <w:color w:val="000000"/>
                <w:sz w:val="20"/>
                <w:szCs w:val="20"/>
              </w:rPr>
              <w:t>и</w:t>
            </w:r>
            <w:proofErr w:type="gramEnd"/>
            <w:r w:rsidRPr="00807CDB">
              <w:rPr>
                <w:rFonts w:ascii="Times New Roman" w:hAnsi="Times New Roman"/>
                <w:color w:val="000000"/>
                <w:sz w:val="20"/>
                <w:szCs w:val="20"/>
              </w:rPr>
              <w:t xml:space="preserve"> года</w:t>
            </w:r>
          </w:p>
        </w:tc>
        <w:tc>
          <w:tcPr>
            <w:tcW w:w="1276"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sz w:val="28"/>
                <w:szCs w:val="28"/>
              </w:rPr>
            </w:pPr>
            <w:r w:rsidRPr="00807CDB">
              <w:rPr>
                <w:rFonts w:ascii="Times New Roman" w:hAnsi="Times New Roman"/>
                <w:b/>
                <w:sz w:val="28"/>
                <w:szCs w:val="28"/>
              </w:rPr>
              <w:t>Развитие системы образования</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П. 8 из цитат</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color w:val="000000"/>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Сейчас практически все школы России подключены к интернету. В 2021 году они должны получить уже не просто доступ в сеть, а высокоскоростной интернет, что позволит в полном объёме приступить к цифровой трансформации отечественной школы, обеспечить доступ педагогов и учеников к передовым образовательным программам, внедрять индивидуальные подходы к обучению, направленные на раскрытие способностей каждого ребёнка.</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color w:val="000000"/>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П. 10 из цитат</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 xml:space="preserve">В рамках национального проекта «Культура» выделяется более 8 миллиардов рублей на оборудование и музыкальные инструменты для детских школ искусств. Но проблема гораздо шире. Сейчас </w:t>
            </w:r>
            <w:proofErr w:type="gramStart"/>
            <w:r w:rsidRPr="00807CDB">
              <w:rPr>
                <w:rFonts w:ascii="Times New Roman" w:hAnsi="Times New Roman"/>
                <w:b/>
                <w:i/>
                <w:sz w:val="20"/>
                <w:szCs w:val="20"/>
              </w:rPr>
              <w:t>более тысячи помещений</w:t>
            </w:r>
            <w:proofErr w:type="gramEnd"/>
            <w:r w:rsidRPr="00807CDB">
              <w:rPr>
                <w:rFonts w:ascii="Times New Roman" w:hAnsi="Times New Roman"/>
                <w:b/>
                <w:i/>
                <w:sz w:val="20"/>
                <w:szCs w:val="20"/>
              </w:rPr>
              <w:t>, где размещены такие учебные заведения, обветшали или просто непригодны для занятий. Прошу Правительство помочь регионам привести их в порядок. И регионы прошу не забывать, что это ваша обязанность.</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П. 11 из цитат</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rPr>
          <w:trHeight w:val="1222"/>
        </w:trPr>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sz w:val="20"/>
                <w:szCs w:val="20"/>
              </w:rPr>
            </w:pPr>
            <w:r w:rsidRPr="00807CDB">
              <w:rPr>
                <w:rFonts w:ascii="Times New Roman" w:hAnsi="Times New Roman"/>
                <w:b/>
                <w:i/>
                <w:sz w:val="20"/>
                <w:szCs w:val="20"/>
              </w:rPr>
              <w:t>Далее: современная школа – это современный учитель, его высокий статус и общественный престиж. К середине наступающего десятилетия национальная система профессионального роста должна охватить не менее половины педагогов страны. В перспективе не только в сфере общего, дополнительного профессионального образования.</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bCs/>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Cs/>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П. 12 из цитат</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color w:val="000000"/>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Ближе всего к ученикам – их классные руководители. … В этой связи считаю необходимым уже с 1 сентября ввести специальную доплату классным руководителям в размере не менее пяти тысяч рублей за счёт средств федерального бюджета.</w:t>
            </w:r>
          </w:p>
          <w:p w:rsidR="00881EA7" w:rsidRPr="00807CDB" w:rsidRDefault="00881EA7" w:rsidP="00881EA7">
            <w:pPr>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Но, само собой разумеется, я хочу обратить на это внимание: все действующие региональные выплаты за классное руководство должны быть сохранены, уважаемые коллеги, обращаю на это ваше внимание. И обязательно посмотрю, что происходит на практике, в жизни.</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color w:val="000000"/>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tabs>
                <w:tab w:val="left" w:pos="2187"/>
              </w:tabs>
              <w:spacing w:after="0" w:line="240" w:lineRule="auto"/>
              <w:jc w:val="both"/>
              <w:rPr>
                <w:rFonts w:ascii="Times New Roman" w:hAnsi="Times New Roman"/>
                <w:b/>
                <w:color w:val="000000"/>
                <w:sz w:val="28"/>
                <w:szCs w:val="28"/>
              </w:rPr>
            </w:pPr>
            <w:r w:rsidRPr="00807CDB">
              <w:rPr>
                <w:rFonts w:ascii="Times New Roman" w:hAnsi="Times New Roman"/>
                <w:b/>
                <w:color w:val="000000"/>
                <w:sz w:val="28"/>
                <w:szCs w:val="28"/>
              </w:rPr>
              <w:t>Спорт</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tabs>
                <w:tab w:val="left" w:pos="2187"/>
              </w:tabs>
              <w:spacing w:after="0" w:line="240" w:lineRule="auto"/>
              <w:jc w:val="both"/>
              <w:rPr>
                <w:rFonts w:ascii="Times New Roman" w:hAnsi="Times New Roman"/>
                <w:b/>
                <w:i/>
                <w:color w:val="000000"/>
                <w:sz w:val="20"/>
                <w:szCs w:val="20"/>
              </w:rPr>
            </w:pPr>
            <w:r w:rsidRPr="00807CDB">
              <w:rPr>
                <w:rFonts w:ascii="Times New Roman" w:hAnsi="Times New Roman"/>
                <w:b/>
                <w:i/>
                <w:color w:val="000000"/>
                <w:sz w:val="20"/>
                <w:szCs w:val="20"/>
              </w:rPr>
              <w:t xml:space="preserve">В </w:t>
            </w:r>
            <w:r>
              <w:rPr>
                <w:rFonts w:ascii="Times New Roman" w:hAnsi="Times New Roman"/>
                <w:b/>
                <w:i/>
                <w:color w:val="000000"/>
                <w:sz w:val="20"/>
                <w:szCs w:val="20"/>
              </w:rPr>
              <w:t>прошлом году впервые в истории о</w:t>
            </w:r>
            <w:r w:rsidRPr="00807CDB">
              <w:rPr>
                <w:rFonts w:ascii="Times New Roman" w:hAnsi="Times New Roman"/>
                <w:b/>
                <w:i/>
                <w:color w:val="000000"/>
                <w:sz w:val="20"/>
                <w:szCs w:val="20"/>
              </w:rPr>
              <w:t>жидаемая продолжительность жизни в России превысила 73 года – на восемь лет больше, чем в 2000 году. Это результат социальных, экономических изменений в стране, развития массового спорта, продвижения ценностей здорового образа жизни.</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8.</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sz w:val="20"/>
                <w:szCs w:val="20"/>
              </w:rPr>
            </w:pPr>
            <w:r w:rsidRPr="00807CDB">
              <w:rPr>
                <w:rFonts w:ascii="Times New Roman" w:hAnsi="Times New Roman"/>
                <w:sz w:val="20"/>
                <w:szCs w:val="20"/>
              </w:rPr>
              <w:t>Организовать проведение физкультурных и спортивных мероприятий среди лиц старшего возраста в рамках Календарного плана официальных физкультурных мероприятий и спортивных мероприятий Дубенского муниципального района Республики Мордовия на 2020 год:</w:t>
            </w:r>
          </w:p>
          <w:p w:rsidR="00881EA7" w:rsidRDefault="00881EA7" w:rsidP="00881EA7">
            <w:pPr>
              <w:spacing w:after="0" w:line="240" w:lineRule="auto"/>
              <w:jc w:val="both"/>
              <w:rPr>
                <w:rFonts w:ascii="Times New Roman" w:hAnsi="Times New Roman"/>
                <w:sz w:val="20"/>
                <w:szCs w:val="20"/>
              </w:rPr>
            </w:pPr>
            <w:r>
              <w:rPr>
                <w:rFonts w:ascii="Times New Roman" w:hAnsi="Times New Roman"/>
                <w:sz w:val="20"/>
                <w:szCs w:val="20"/>
              </w:rPr>
              <w:t>соревнование</w:t>
            </w:r>
            <w:r w:rsidRPr="00807CDB">
              <w:rPr>
                <w:rFonts w:ascii="Times New Roman" w:hAnsi="Times New Roman"/>
                <w:sz w:val="20"/>
                <w:szCs w:val="20"/>
              </w:rPr>
              <w:t xml:space="preserve"> «День здоровья",</w:t>
            </w:r>
          </w:p>
          <w:p w:rsidR="00881EA7" w:rsidRPr="00807CDB" w:rsidRDefault="00881EA7" w:rsidP="00881EA7">
            <w:pPr>
              <w:spacing w:after="0" w:line="240" w:lineRule="auto"/>
              <w:jc w:val="both"/>
              <w:rPr>
                <w:rFonts w:ascii="Times New Roman" w:hAnsi="Times New Roman"/>
                <w:sz w:val="20"/>
                <w:szCs w:val="20"/>
              </w:rPr>
            </w:pPr>
            <w:r>
              <w:rPr>
                <w:rFonts w:ascii="Times New Roman" w:hAnsi="Times New Roman"/>
                <w:sz w:val="20"/>
                <w:szCs w:val="20"/>
              </w:rPr>
              <w:t>Легкоатлетический пробег,</w:t>
            </w:r>
            <w:r w:rsidRPr="00807CDB">
              <w:rPr>
                <w:rFonts w:ascii="Times New Roman" w:hAnsi="Times New Roman"/>
                <w:sz w:val="20"/>
                <w:szCs w:val="20"/>
              </w:rPr>
              <w:t xml:space="preserve"> посвященный Дню Победы</w:t>
            </w:r>
          </w:p>
          <w:p w:rsidR="00881EA7" w:rsidRPr="00807CDB" w:rsidRDefault="00881EA7" w:rsidP="00881EA7">
            <w:pPr>
              <w:spacing w:after="0" w:line="240" w:lineRule="auto"/>
              <w:jc w:val="both"/>
              <w:rPr>
                <w:rFonts w:ascii="Times New Roman" w:hAnsi="Times New Roman"/>
                <w:sz w:val="20"/>
                <w:szCs w:val="20"/>
              </w:rPr>
            </w:pPr>
          </w:p>
          <w:p w:rsidR="00881EA7" w:rsidRPr="00807CDB" w:rsidRDefault="00881EA7" w:rsidP="00881EA7">
            <w:pPr>
              <w:spacing w:after="0" w:line="240" w:lineRule="auto"/>
              <w:jc w:val="both"/>
              <w:rPr>
                <w:rFonts w:ascii="Times New Roman" w:hAnsi="Times New Roman"/>
                <w:sz w:val="20"/>
                <w:szCs w:val="20"/>
              </w:rPr>
            </w:pP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keepNext/>
              <w:spacing w:after="0" w:line="240" w:lineRule="auto"/>
              <w:jc w:val="center"/>
              <w:rPr>
                <w:rFonts w:ascii="Times New Roman" w:hAnsi="Times New Roman"/>
                <w:sz w:val="20"/>
                <w:szCs w:val="20"/>
              </w:rPr>
            </w:pPr>
            <w:r w:rsidRPr="00807CDB">
              <w:rPr>
                <w:rFonts w:ascii="Times New Roman" w:hAnsi="Times New Roman"/>
                <w:sz w:val="20"/>
                <w:szCs w:val="20"/>
              </w:rPr>
              <w:t>в течение года</w:t>
            </w:r>
          </w:p>
          <w:p w:rsidR="00881EA7" w:rsidRPr="00807CDB" w:rsidRDefault="00881EA7" w:rsidP="00881EA7">
            <w:pPr>
              <w:keepNext/>
              <w:spacing w:after="0" w:line="240" w:lineRule="auto"/>
              <w:jc w:val="center"/>
              <w:rPr>
                <w:rFonts w:ascii="Times New Roman" w:hAnsi="Times New Roman"/>
                <w:sz w:val="20"/>
                <w:szCs w:val="20"/>
              </w:rPr>
            </w:pPr>
          </w:p>
          <w:p w:rsidR="00881EA7" w:rsidRPr="00807CDB" w:rsidRDefault="00881EA7" w:rsidP="00881EA7">
            <w:pPr>
              <w:keepNext/>
              <w:spacing w:after="0" w:line="240" w:lineRule="auto"/>
              <w:jc w:val="center"/>
              <w:rPr>
                <w:rFonts w:ascii="Times New Roman" w:hAnsi="Times New Roman"/>
                <w:sz w:val="20"/>
                <w:szCs w:val="20"/>
              </w:rPr>
            </w:pPr>
          </w:p>
          <w:p w:rsidR="00881EA7" w:rsidRPr="00807CDB" w:rsidRDefault="00881EA7" w:rsidP="00881EA7">
            <w:pPr>
              <w:keepNext/>
              <w:spacing w:after="0" w:line="240" w:lineRule="auto"/>
              <w:jc w:val="center"/>
              <w:rPr>
                <w:rFonts w:ascii="Times New Roman" w:hAnsi="Times New Roman"/>
                <w:sz w:val="20"/>
                <w:szCs w:val="20"/>
              </w:rPr>
            </w:pPr>
          </w:p>
          <w:p w:rsidR="00881EA7" w:rsidRPr="00807CDB" w:rsidRDefault="00881EA7" w:rsidP="00881EA7">
            <w:pPr>
              <w:keepNext/>
              <w:spacing w:after="0" w:line="240" w:lineRule="auto"/>
              <w:jc w:val="center"/>
              <w:rPr>
                <w:rFonts w:ascii="Times New Roman" w:hAnsi="Times New Roman"/>
                <w:sz w:val="20"/>
                <w:szCs w:val="20"/>
              </w:rPr>
            </w:pPr>
          </w:p>
          <w:p w:rsidR="00881EA7" w:rsidRPr="00807CDB" w:rsidRDefault="00881EA7" w:rsidP="00881EA7">
            <w:pPr>
              <w:keepNext/>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9.</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r w:rsidRPr="00807CDB">
              <w:rPr>
                <w:rFonts w:ascii="Times New Roman" w:hAnsi="Times New Roman"/>
                <w:sz w:val="20"/>
                <w:szCs w:val="20"/>
              </w:rPr>
              <w:t>Организовать  уч</w:t>
            </w:r>
            <w:r>
              <w:rPr>
                <w:rFonts w:ascii="Times New Roman" w:hAnsi="Times New Roman"/>
                <w:sz w:val="20"/>
                <w:szCs w:val="20"/>
              </w:rPr>
              <w:t>астие в  следующих мероприятиях:</w:t>
            </w:r>
          </w:p>
          <w:p w:rsidR="00881EA7" w:rsidRPr="00807CDB" w:rsidRDefault="00881EA7" w:rsidP="00881EA7">
            <w:pPr>
              <w:spacing w:after="0" w:line="240" w:lineRule="atLeast"/>
              <w:jc w:val="both"/>
              <w:rPr>
                <w:rFonts w:ascii="Times New Roman" w:hAnsi="Times New Roman"/>
                <w:sz w:val="20"/>
                <w:szCs w:val="20"/>
              </w:rPr>
            </w:pPr>
            <w:r w:rsidRPr="00807CDB">
              <w:rPr>
                <w:rFonts w:ascii="Times New Roman" w:hAnsi="Times New Roman"/>
                <w:sz w:val="20"/>
                <w:szCs w:val="20"/>
              </w:rPr>
              <w:t xml:space="preserve">-соревнования по лыжным гонкам, посвященные памяти Героя Социалистического труда Николая Максимовича  </w:t>
            </w:r>
            <w:proofErr w:type="spellStart"/>
            <w:r w:rsidRPr="00807CDB">
              <w:rPr>
                <w:rFonts w:ascii="Times New Roman" w:hAnsi="Times New Roman"/>
                <w:sz w:val="20"/>
                <w:szCs w:val="20"/>
              </w:rPr>
              <w:t>Суродеева</w:t>
            </w:r>
            <w:proofErr w:type="spellEnd"/>
            <w:r w:rsidRPr="00807CDB">
              <w:rPr>
                <w:rFonts w:ascii="Times New Roman" w:hAnsi="Times New Roman"/>
                <w:sz w:val="20"/>
                <w:szCs w:val="20"/>
              </w:rPr>
              <w:t xml:space="preserve">; </w:t>
            </w:r>
          </w:p>
          <w:p w:rsidR="00881EA7" w:rsidRPr="00807CDB" w:rsidRDefault="00881EA7" w:rsidP="00881EA7">
            <w:pPr>
              <w:spacing w:after="0" w:line="240" w:lineRule="atLeast"/>
              <w:jc w:val="both"/>
              <w:rPr>
                <w:rFonts w:ascii="Times New Roman" w:hAnsi="Times New Roman"/>
                <w:sz w:val="20"/>
                <w:szCs w:val="20"/>
              </w:rPr>
            </w:pPr>
            <w:r w:rsidRPr="00807CDB">
              <w:rPr>
                <w:rFonts w:ascii="Times New Roman" w:hAnsi="Times New Roman"/>
                <w:sz w:val="20"/>
                <w:szCs w:val="20"/>
              </w:rPr>
              <w:t>- соревнования по лыжным гонкам «Лыжня России»;</w:t>
            </w:r>
          </w:p>
          <w:p w:rsidR="00881EA7" w:rsidRPr="00807CDB" w:rsidRDefault="00881EA7" w:rsidP="00881EA7">
            <w:pPr>
              <w:spacing w:after="0" w:line="240" w:lineRule="auto"/>
              <w:rPr>
                <w:rFonts w:ascii="Times New Roman" w:hAnsi="Times New Roman"/>
                <w:sz w:val="20"/>
                <w:szCs w:val="20"/>
              </w:rPr>
            </w:pPr>
            <w:r w:rsidRPr="00807CDB">
              <w:rPr>
                <w:rFonts w:ascii="Times New Roman" w:hAnsi="Times New Roman"/>
                <w:sz w:val="20"/>
                <w:szCs w:val="20"/>
              </w:rPr>
              <w:t>-соревнования «Папа, мама, я – спортивная семья»;</w:t>
            </w:r>
          </w:p>
          <w:p w:rsidR="00881EA7" w:rsidRPr="00807CDB" w:rsidRDefault="00881EA7" w:rsidP="00881EA7">
            <w:pPr>
              <w:spacing w:after="0" w:line="240" w:lineRule="auto"/>
              <w:rPr>
                <w:rFonts w:ascii="Times New Roman" w:hAnsi="Times New Roman"/>
                <w:spacing w:val="10"/>
                <w:sz w:val="20"/>
                <w:szCs w:val="20"/>
              </w:rPr>
            </w:pPr>
            <w:r w:rsidRPr="00807CDB">
              <w:rPr>
                <w:rFonts w:ascii="Times New Roman" w:hAnsi="Times New Roman"/>
                <w:spacing w:val="10"/>
                <w:sz w:val="20"/>
                <w:szCs w:val="20"/>
              </w:rPr>
              <w:t>-турнир по мини-футболу «День памяти друзей»;</w:t>
            </w:r>
          </w:p>
          <w:p w:rsidR="00881EA7" w:rsidRPr="00B6337A" w:rsidRDefault="00881EA7" w:rsidP="00881EA7">
            <w:pPr>
              <w:spacing w:after="0" w:line="240" w:lineRule="auto"/>
              <w:rPr>
                <w:rFonts w:ascii="Times New Roman" w:hAnsi="Times New Roman"/>
                <w:sz w:val="20"/>
                <w:szCs w:val="20"/>
              </w:rPr>
            </w:pPr>
            <w:r w:rsidRPr="00807CDB">
              <w:rPr>
                <w:rFonts w:ascii="Times New Roman" w:hAnsi="Times New Roman"/>
                <w:spacing w:val="10"/>
                <w:sz w:val="20"/>
                <w:szCs w:val="20"/>
              </w:rPr>
              <w:t>-Летние сельские спортивные игры Дубенского муниципального района;</w:t>
            </w:r>
          </w:p>
          <w:p w:rsidR="00881EA7" w:rsidRPr="00807CDB" w:rsidRDefault="00881EA7" w:rsidP="00881EA7">
            <w:pPr>
              <w:spacing w:after="0" w:line="240" w:lineRule="atLeast"/>
              <w:jc w:val="both"/>
              <w:rPr>
                <w:rFonts w:ascii="Times New Roman" w:hAnsi="Times New Roman"/>
                <w:sz w:val="20"/>
                <w:szCs w:val="20"/>
              </w:rPr>
            </w:pPr>
            <w:r w:rsidRPr="00807CDB">
              <w:rPr>
                <w:rFonts w:ascii="Times New Roman" w:hAnsi="Times New Roman"/>
                <w:sz w:val="20"/>
                <w:szCs w:val="20"/>
              </w:rPr>
              <w:t xml:space="preserve">- </w:t>
            </w:r>
            <w:proofErr w:type="spellStart"/>
            <w:r w:rsidRPr="00807CDB">
              <w:rPr>
                <w:rFonts w:ascii="Times New Roman" w:hAnsi="Times New Roman"/>
                <w:sz w:val="20"/>
                <w:szCs w:val="20"/>
              </w:rPr>
              <w:t>шашечно-шахматный</w:t>
            </w:r>
            <w:proofErr w:type="spellEnd"/>
            <w:r w:rsidRPr="00807CDB">
              <w:rPr>
                <w:rFonts w:ascii="Times New Roman" w:hAnsi="Times New Roman"/>
                <w:sz w:val="20"/>
                <w:szCs w:val="20"/>
              </w:rPr>
              <w:t xml:space="preserve"> турнир памяти </w:t>
            </w:r>
            <w:proofErr w:type="spellStart"/>
            <w:r w:rsidRPr="00807CDB">
              <w:rPr>
                <w:rFonts w:ascii="Times New Roman" w:hAnsi="Times New Roman"/>
                <w:sz w:val="20"/>
                <w:szCs w:val="20"/>
              </w:rPr>
              <w:t>Русскина</w:t>
            </w:r>
            <w:proofErr w:type="spellEnd"/>
            <w:r w:rsidRPr="00807CDB">
              <w:rPr>
                <w:rFonts w:ascii="Times New Roman" w:hAnsi="Times New Roman"/>
                <w:sz w:val="20"/>
                <w:szCs w:val="20"/>
              </w:rPr>
              <w:t xml:space="preserve"> Ивана Алексеевича;</w:t>
            </w:r>
          </w:p>
          <w:p w:rsidR="00881EA7" w:rsidRPr="00807CDB" w:rsidRDefault="00881EA7" w:rsidP="00881EA7">
            <w:pPr>
              <w:keepNext/>
              <w:spacing w:after="0" w:line="240" w:lineRule="auto"/>
              <w:jc w:val="both"/>
              <w:rPr>
                <w:rFonts w:ascii="Times New Roman" w:hAnsi="Times New Roman"/>
                <w:sz w:val="20"/>
                <w:szCs w:val="20"/>
              </w:rPr>
            </w:pPr>
          </w:p>
          <w:p w:rsidR="00881EA7" w:rsidRPr="00807CDB" w:rsidRDefault="00881EA7" w:rsidP="00881EA7">
            <w:pPr>
              <w:tabs>
                <w:tab w:val="left" w:pos="5325"/>
              </w:tabs>
              <w:spacing w:after="0" w:line="240" w:lineRule="auto"/>
              <w:jc w:val="both"/>
              <w:rPr>
                <w:rFonts w:ascii="Times New Roman" w:hAnsi="Times New Roman"/>
                <w:sz w:val="20"/>
                <w:szCs w:val="20"/>
              </w:rPr>
            </w:pPr>
          </w:p>
          <w:p w:rsidR="00881EA7" w:rsidRPr="00807CDB" w:rsidRDefault="00881EA7" w:rsidP="00881EA7">
            <w:pPr>
              <w:tabs>
                <w:tab w:val="left" w:pos="5325"/>
              </w:tabs>
              <w:spacing w:after="0" w:line="240" w:lineRule="auto"/>
              <w:jc w:val="both"/>
              <w:rPr>
                <w:rFonts w:ascii="Times New Roman" w:hAnsi="Times New Roman"/>
                <w:sz w:val="20"/>
                <w:szCs w:val="20"/>
              </w:rPr>
            </w:pPr>
          </w:p>
          <w:p w:rsidR="00881EA7" w:rsidRPr="00807CDB" w:rsidRDefault="00881EA7" w:rsidP="00881EA7">
            <w:pPr>
              <w:keepNext/>
              <w:spacing w:after="0" w:line="240" w:lineRule="auto"/>
              <w:jc w:val="both"/>
              <w:rPr>
                <w:rFonts w:ascii="Times New Roman" w:hAnsi="Times New Roman"/>
                <w:sz w:val="20"/>
                <w:szCs w:val="20"/>
              </w:rPr>
            </w:pP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keepNext/>
              <w:spacing w:after="0" w:line="240" w:lineRule="auto"/>
              <w:jc w:val="center"/>
              <w:rPr>
                <w:rFonts w:ascii="Times New Roman" w:hAnsi="Times New Roman"/>
                <w:sz w:val="20"/>
                <w:szCs w:val="20"/>
              </w:rPr>
            </w:pPr>
            <w:r w:rsidRPr="00807CDB">
              <w:rPr>
                <w:rFonts w:ascii="Times New Roman" w:hAnsi="Times New Roman"/>
                <w:sz w:val="20"/>
                <w:szCs w:val="20"/>
              </w:rPr>
              <w:t>в течение года</w:t>
            </w:r>
          </w:p>
          <w:p w:rsidR="00881EA7" w:rsidRPr="00807CDB" w:rsidRDefault="00881EA7" w:rsidP="00881EA7">
            <w:pPr>
              <w:keepNext/>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r w:rsidRPr="00807CDB">
              <w:rPr>
                <w:rFonts w:ascii="Times New Roman" w:hAnsi="Times New Roman"/>
                <w:color w:val="000000"/>
                <w:sz w:val="20"/>
                <w:szCs w:val="20"/>
              </w:rPr>
              <w:t>Глава сельского поселения</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sz w:val="28"/>
                <w:szCs w:val="28"/>
              </w:rPr>
            </w:pPr>
            <w:r w:rsidRPr="00807CDB">
              <w:rPr>
                <w:rFonts w:ascii="Times New Roman" w:hAnsi="Times New Roman"/>
                <w:b/>
                <w:sz w:val="28"/>
                <w:szCs w:val="28"/>
              </w:rPr>
              <w:t>Развитие культуры</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Cs/>
                <w:color w:val="000000"/>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color w:val="000000"/>
                <w:sz w:val="20"/>
                <w:szCs w:val="20"/>
              </w:rPr>
            </w:pP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10250" w:type="dxa"/>
            <w:gridSpan w:val="4"/>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b/>
                <w:color w:val="000000"/>
                <w:sz w:val="28"/>
                <w:szCs w:val="28"/>
              </w:rPr>
            </w:pPr>
            <w:r w:rsidRPr="00807CDB">
              <w:rPr>
                <w:rFonts w:ascii="Times New Roman" w:hAnsi="Times New Roman"/>
                <w:b/>
                <w:sz w:val="28"/>
                <w:szCs w:val="28"/>
              </w:rPr>
              <w:t xml:space="preserve">Мероприятия к 75 </w:t>
            </w:r>
            <w:proofErr w:type="spellStart"/>
            <w:r w:rsidRPr="00807CDB">
              <w:rPr>
                <w:rFonts w:ascii="Times New Roman" w:hAnsi="Times New Roman"/>
                <w:b/>
                <w:sz w:val="28"/>
                <w:szCs w:val="28"/>
              </w:rPr>
              <w:t>летию</w:t>
            </w:r>
            <w:proofErr w:type="spellEnd"/>
            <w:r w:rsidRPr="00807CDB">
              <w:rPr>
                <w:rFonts w:ascii="Times New Roman" w:hAnsi="Times New Roman"/>
                <w:b/>
                <w:sz w:val="28"/>
                <w:szCs w:val="28"/>
              </w:rPr>
              <w:t xml:space="preserve"> Победы в Великой Отечественной войне 1941-1945гг.</w:t>
            </w:r>
          </w:p>
        </w:tc>
      </w:tr>
      <w:tr w:rsidR="00881EA7" w:rsidRPr="00C06D4A" w:rsidTr="00881EA7">
        <w:tc>
          <w:tcPr>
            <w:tcW w:w="518"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
                <w:i/>
                <w:sz w:val="20"/>
                <w:szCs w:val="20"/>
                <w:shd w:val="clear" w:color="auto" w:fill="FEFEFE"/>
              </w:rPr>
            </w:pPr>
            <w:r w:rsidRPr="00807CDB">
              <w:rPr>
                <w:rFonts w:ascii="Times New Roman" w:hAnsi="Times New Roman"/>
                <w:b/>
                <w:i/>
                <w:sz w:val="20"/>
                <w:szCs w:val="20"/>
                <w:shd w:val="clear" w:color="auto" w:fill="FEFEFE"/>
              </w:rPr>
              <w:t>П. 38 из цитат</w:t>
            </w:r>
          </w:p>
        </w:tc>
        <w:tc>
          <w:tcPr>
            <w:tcW w:w="852"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1276" w:type="dxa"/>
            <w:tcBorders>
              <w:top w:val="single" w:sz="4" w:space="0" w:color="auto"/>
              <w:left w:val="single" w:sz="4" w:space="0" w:color="auto"/>
              <w:right w:val="single" w:sz="4" w:space="0" w:color="auto"/>
            </w:tcBorders>
          </w:tcPr>
          <w:p w:rsidR="00881EA7" w:rsidRPr="00807CDB" w:rsidRDefault="00881EA7" w:rsidP="00881EA7">
            <w:pPr>
              <w:spacing w:after="0" w:line="240" w:lineRule="auto"/>
              <w:rPr>
                <w:rFonts w:ascii="Times New Roman" w:hAnsi="Times New Roman"/>
                <w:color w:val="000000"/>
                <w:sz w:val="20"/>
                <w:szCs w:val="20"/>
              </w:rPr>
            </w:pPr>
          </w:p>
        </w:tc>
        <w:tc>
          <w:tcPr>
            <w:tcW w:w="1517" w:type="dxa"/>
            <w:tcBorders>
              <w:top w:val="single" w:sz="4" w:space="0" w:color="auto"/>
              <w:left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color w:val="000000"/>
                <w:sz w:val="20"/>
                <w:szCs w:val="20"/>
              </w:rPr>
            </w:pPr>
          </w:p>
        </w:tc>
      </w:tr>
      <w:tr w:rsidR="00881EA7" w:rsidRPr="00C06D4A" w:rsidTr="00881EA7">
        <w:tc>
          <w:tcPr>
            <w:tcW w:w="518"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right w:val="single" w:sz="4" w:space="0" w:color="auto"/>
            </w:tcBorders>
          </w:tcPr>
          <w:p w:rsidR="00881EA7" w:rsidRPr="00807CDB" w:rsidRDefault="00881EA7" w:rsidP="00881EA7">
            <w:pPr>
              <w:spacing w:after="0" w:line="240" w:lineRule="auto"/>
              <w:jc w:val="both"/>
              <w:rPr>
                <w:rFonts w:ascii="Times New Roman" w:hAnsi="Times New Roman"/>
                <w:b/>
                <w:i/>
                <w:sz w:val="20"/>
                <w:szCs w:val="20"/>
              </w:rPr>
            </w:pPr>
            <w:r w:rsidRPr="00807CDB">
              <w:rPr>
                <w:rFonts w:ascii="Times New Roman" w:hAnsi="Times New Roman"/>
                <w:b/>
                <w:i/>
                <w:sz w:val="20"/>
                <w:szCs w:val="20"/>
              </w:rPr>
              <w:t>Очень важно, что действительно массовым становится волонтёрское движение, которое объединяет школьников, студентов, да и вообще людей разных поколений и возрастов. Воплощением традиций взаимопомощи, уважения к старшим поколениям и к нашей истории стал проект «Волонтёры Победы». В этом году мы будем отмечать 75-летие Победы в Великой Отечественной войне. Для России 9 Мая – самый великий и святой праздник. Мы гордимся поколением победителей, чтим их подвиг, и наша память не только дань огромного уважения героическому прошлому – она служит нашему будущему, вдохновляет нас, укрепляет наше единство.</w:t>
            </w:r>
          </w:p>
          <w:p w:rsidR="00881EA7" w:rsidRPr="00807CDB" w:rsidRDefault="00881EA7" w:rsidP="00881EA7">
            <w:pPr>
              <w:spacing w:after="0" w:line="240" w:lineRule="auto"/>
              <w:jc w:val="both"/>
              <w:rPr>
                <w:rFonts w:ascii="Times New Roman" w:hAnsi="Times New Roman"/>
                <w:b/>
                <w:sz w:val="20"/>
                <w:szCs w:val="20"/>
              </w:rPr>
            </w:pPr>
            <w:r w:rsidRPr="00807CDB">
              <w:rPr>
                <w:rFonts w:ascii="Times New Roman" w:hAnsi="Times New Roman"/>
                <w:b/>
                <w:i/>
                <w:sz w:val="20"/>
                <w:szCs w:val="20"/>
              </w:rPr>
              <w:t xml:space="preserve">Мы обязаны защитить правду о Победе, </w:t>
            </w:r>
            <w:proofErr w:type="gramStart"/>
            <w:r w:rsidRPr="00807CDB">
              <w:rPr>
                <w:rFonts w:ascii="Times New Roman" w:hAnsi="Times New Roman"/>
                <w:b/>
                <w:i/>
                <w:sz w:val="20"/>
                <w:szCs w:val="20"/>
              </w:rPr>
              <w:t>иначе</w:t>
            </w:r>
            <w:proofErr w:type="gramEnd"/>
            <w:r w:rsidRPr="00807CDB">
              <w:rPr>
                <w:rFonts w:ascii="Times New Roman" w:hAnsi="Times New Roman"/>
                <w:b/>
                <w:i/>
                <w:sz w:val="20"/>
                <w:szCs w:val="20"/>
              </w:rPr>
              <w:t xml:space="preserve"> что скажем нашим детям, если ложь, как зараза, будет расползаться по всему миру? Наглому </w:t>
            </w:r>
            <w:proofErr w:type="gramStart"/>
            <w:r w:rsidRPr="00807CDB">
              <w:rPr>
                <w:rFonts w:ascii="Times New Roman" w:hAnsi="Times New Roman"/>
                <w:b/>
                <w:i/>
                <w:sz w:val="20"/>
                <w:szCs w:val="20"/>
              </w:rPr>
              <w:t>вранью</w:t>
            </w:r>
            <w:proofErr w:type="gramEnd"/>
            <w:r w:rsidRPr="00807CDB">
              <w:rPr>
                <w:rFonts w:ascii="Times New Roman" w:hAnsi="Times New Roman"/>
                <w:b/>
                <w:i/>
                <w:sz w:val="20"/>
                <w:szCs w:val="20"/>
              </w:rPr>
              <w:t>, попыткам переиначить историю мы должны противопоставить факты. В России будет создан крупнейший и самый полный комплекс архивных документов, кино- и фотоматериалов по</w:t>
            </w:r>
            <w:proofErr w:type="gramStart"/>
            <w:r w:rsidRPr="00807CDB">
              <w:rPr>
                <w:rFonts w:ascii="Times New Roman" w:hAnsi="Times New Roman"/>
                <w:b/>
                <w:i/>
                <w:sz w:val="20"/>
                <w:szCs w:val="20"/>
              </w:rPr>
              <w:t xml:space="preserve"> В</w:t>
            </w:r>
            <w:proofErr w:type="gramEnd"/>
            <w:r w:rsidRPr="00807CDB">
              <w:rPr>
                <w:rFonts w:ascii="Times New Roman" w:hAnsi="Times New Roman"/>
                <w:b/>
                <w:i/>
                <w:sz w:val="20"/>
                <w:szCs w:val="20"/>
              </w:rPr>
              <w:t>торой мировой войне, доступных и для наших граждан, и для всего мира. Такая работа – наш долг как страны-победительницы и ответственность перед будущими поколениями.</w:t>
            </w:r>
          </w:p>
        </w:tc>
        <w:tc>
          <w:tcPr>
            <w:tcW w:w="852"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1276" w:type="dxa"/>
            <w:tcBorders>
              <w:top w:val="single" w:sz="4" w:space="0" w:color="auto"/>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bCs/>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Default="00881EA7" w:rsidP="00881EA7">
            <w:pPr>
              <w:widowControl w:val="0"/>
              <w:spacing w:after="0" w:line="240" w:lineRule="auto"/>
              <w:rPr>
                <w:rFonts w:ascii="Times New Roman" w:hAnsi="Times New Roman"/>
                <w:bCs/>
                <w:color w:val="000000"/>
                <w:sz w:val="20"/>
                <w:szCs w:val="20"/>
              </w:rPr>
            </w:pPr>
          </w:p>
          <w:p w:rsidR="00881EA7" w:rsidRPr="00807CDB" w:rsidRDefault="00881EA7" w:rsidP="00881EA7">
            <w:pPr>
              <w:widowControl w:val="0"/>
              <w:spacing w:after="0" w:line="240" w:lineRule="auto"/>
              <w:rPr>
                <w:rFonts w:ascii="Times New Roman" w:hAnsi="Times New Roman"/>
                <w:bCs/>
                <w:sz w:val="20"/>
                <w:szCs w:val="20"/>
              </w:rPr>
            </w:pPr>
          </w:p>
        </w:tc>
        <w:tc>
          <w:tcPr>
            <w:tcW w:w="1517" w:type="dxa"/>
            <w:tcBorders>
              <w:top w:val="single" w:sz="4" w:space="0" w:color="auto"/>
              <w:left w:val="single" w:sz="4" w:space="0" w:color="auto"/>
              <w:right w:val="single" w:sz="4" w:space="0" w:color="auto"/>
            </w:tcBorders>
          </w:tcPr>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p>
          <w:p w:rsidR="00881EA7" w:rsidRPr="00807CDB" w:rsidRDefault="00881EA7" w:rsidP="00881EA7">
            <w:pPr>
              <w:widowControl w:val="0"/>
              <w:spacing w:after="0" w:line="240" w:lineRule="auto"/>
              <w:rPr>
                <w:rFonts w:ascii="Times New Roman" w:hAnsi="Times New Roman"/>
                <w:bCs/>
                <w:sz w:val="20"/>
                <w:szCs w:val="20"/>
              </w:rPr>
            </w:pPr>
          </w:p>
        </w:tc>
      </w:tr>
      <w:tr w:rsidR="00881EA7" w:rsidRPr="00C06D4A" w:rsidTr="00881EA7">
        <w:tc>
          <w:tcPr>
            <w:tcW w:w="518" w:type="dxa"/>
            <w:tcBorders>
              <w:left w:val="single" w:sz="4" w:space="0" w:color="auto"/>
              <w:right w:val="single" w:sz="4" w:space="0" w:color="auto"/>
            </w:tcBorders>
          </w:tcPr>
          <w:p w:rsidR="00881EA7" w:rsidRDefault="00881EA7" w:rsidP="00881EA7">
            <w:pPr>
              <w:widowControl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10.</w:t>
            </w:r>
          </w:p>
          <w:p w:rsidR="00881EA7" w:rsidRDefault="00881EA7" w:rsidP="00881EA7">
            <w:pPr>
              <w:widowControl w:val="0"/>
              <w:spacing w:after="0" w:line="240" w:lineRule="auto"/>
              <w:jc w:val="center"/>
              <w:rPr>
                <w:rFonts w:ascii="Times New Roman" w:hAnsi="Times New Roman"/>
                <w:color w:val="000000"/>
                <w:sz w:val="20"/>
                <w:szCs w:val="20"/>
              </w:rPr>
            </w:pPr>
          </w:p>
          <w:p w:rsidR="00881EA7" w:rsidRDefault="00881EA7" w:rsidP="00881EA7">
            <w:pPr>
              <w:widowControl w:val="0"/>
              <w:spacing w:after="0" w:line="240" w:lineRule="auto"/>
              <w:jc w:val="center"/>
              <w:rPr>
                <w:rFonts w:ascii="Times New Roman" w:hAnsi="Times New Roman"/>
                <w:color w:val="000000"/>
                <w:sz w:val="20"/>
                <w:szCs w:val="20"/>
              </w:rPr>
            </w:pPr>
          </w:p>
          <w:p w:rsidR="00881EA7" w:rsidRDefault="00881EA7" w:rsidP="00881EA7">
            <w:pPr>
              <w:widowControl w:val="0"/>
              <w:spacing w:after="0" w:line="240" w:lineRule="auto"/>
              <w:jc w:val="center"/>
              <w:rPr>
                <w:rFonts w:ascii="Times New Roman" w:hAnsi="Times New Roman"/>
                <w:color w:val="000000"/>
                <w:sz w:val="20"/>
                <w:szCs w:val="20"/>
              </w:rPr>
            </w:pPr>
          </w:p>
          <w:p w:rsidR="00881EA7" w:rsidRDefault="00881EA7" w:rsidP="00881EA7">
            <w:pPr>
              <w:widowControl w:val="0"/>
              <w:spacing w:after="0" w:line="240" w:lineRule="auto"/>
              <w:jc w:val="center"/>
              <w:rPr>
                <w:rFonts w:ascii="Times New Roman" w:hAnsi="Times New Roman"/>
                <w:color w:val="000000"/>
                <w:sz w:val="20"/>
                <w:szCs w:val="20"/>
              </w:rPr>
            </w:pPr>
          </w:p>
          <w:p w:rsidR="00881EA7" w:rsidRDefault="00881EA7" w:rsidP="00881EA7">
            <w:pPr>
              <w:widowControl w:val="0"/>
              <w:spacing w:after="0" w:line="240" w:lineRule="auto"/>
              <w:jc w:val="center"/>
              <w:rPr>
                <w:rFonts w:ascii="Times New Roman" w:hAnsi="Times New Roman"/>
                <w:color w:val="000000"/>
                <w:sz w:val="20"/>
                <w:szCs w:val="20"/>
              </w:rPr>
            </w:pPr>
          </w:p>
          <w:p w:rsidR="00881EA7" w:rsidRPr="00807CDB" w:rsidRDefault="00881EA7" w:rsidP="00881EA7">
            <w:pPr>
              <w:widowControl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11.</w:t>
            </w:r>
          </w:p>
        </w:tc>
        <w:tc>
          <w:tcPr>
            <w:tcW w:w="6605" w:type="dxa"/>
            <w:tcBorders>
              <w:left w:val="single" w:sz="4" w:space="0" w:color="auto"/>
              <w:right w:val="single" w:sz="4" w:space="0" w:color="auto"/>
            </w:tcBorders>
          </w:tcPr>
          <w:p w:rsidR="00881EA7" w:rsidRDefault="00881EA7" w:rsidP="00881EA7">
            <w:pPr>
              <w:keepNext/>
              <w:spacing w:after="0" w:line="240" w:lineRule="auto"/>
              <w:jc w:val="both"/>
              <w:rPr>
                <w:rFonts w:ascii="Times New Roman" w:hAnsi="Times New Roman"/>
                <w:sz w:val="20"/>
                <w:szCs w:val="20"/>
              </w:rPr>
            </w:pPr>
            <w:r>
              <w:rPr>
                <w:rFonts w:ascii="Times New Roman" w:hAnsi="Times New Roman"/>
                <w:color w:val="000000"/>
                <w:sz w:val="20"/>
                <w:szCs w:val="20"/>
              </w:rPr>
              <w:t xml:space="preserve">Обеспечить проведение мероприятий, </w:t>
            </w:r>
            <w:r>
              <w:rPr>
                <w:rFonts w:ascii="Times New Roman" w:hAnsi="Times New Roman"/>
                <w:sz w:val="20"/>
                <w:szCs w:val="20"/>
              </w:rPr>
              <w:t>посвященных</w:t>
            </w:r>
            <w:r w:rsidRPr="00C06D4A">
              <w:rPr>
                <w:rFonts w:ascii="Times New Roman" w:hAnsi="Times New Roman"/>
                <w:sz w:val="20"/>
                <w:szCs w:val="20"/>
              </w:rPr>
              <w:t xml:space="preserve"> 75-леию Победы в Великой Отечественной войне 1941-1945 гг.</w:t>
            </w:r>
            <w:r>
              <w:rPr>
                <w:rFonts w:ascii="Times New Roman" w:hAnsi="Times New Roman"/>
                <w:sz w:val="20"/>
                <w:szCs w:val="20"/>
              </w:rPr>
              <w:t>:</w:t>
            </w:r>
          </w:p>
          <w:p w:rsidR="00881EA7" w:rsidRDefault="00881EA7" w:rsidP="00881EA7">
            <w:pPr>
              <w:keepNext/>
              <w:spacing w:after="0" w:line="240" w:lineRule="auto"/>
              <w:jc w:val="both"/>
              <w:rPr>
                <w:rFonts w:ascii="Times New Roman" w:hAnsi="Times New Roman"/>
                <w:sz w:val="20"/>
                <w:szCs w:val="20"/>
              </w:rPr>
            </w:pPr>
          </w:p>
          <w:p w:rsidR="00881EA7" w:rsidRDefault="00881EA7" w:rsidP="00881EA7">
            <w:pPr>
              <w:keepNext/>
              <w:spacing w:after="0" w:line="240" w:lineRule="auto"/>
              <w:jc w:val="both"/>
              <w:rPr>
                <w:rFonts w:ascii="Times New Roman" w:hAnsi="Times New Roman"/>
                <w:color w:val="000000"/>
                <w:sz w:val="20"/>
                <w:szCs w:val="20"/>
              </w:rPr>
            </w:pPr>
            <w:r>
              <w:rPr>
                <w:rFonts w:ascii="Times New Roman" w:hAnsi="Times New Roman"/>
                <w:color w:val="000000"/>
                <w:sz w:val="20"/>
                <w:szCs w:val="20"/>
              </w:rPr>
              <w:t xml:space="preserve"> </w:t>
            </w:r>
            <w:r w:rsidRPr="00C06D4A">
              <w:rPr>
                <w:rFonts w:ascii="Times New Roman" w:hAnsi="Times New Roman"/>
                <w:color w:val="000000"/>
                <w:sz w:val="20"/>
                <w:szCs w:val="20"/>
              </w:rPr>
              <w:t>Праздничный вечер    «О Родине, о мужестве, о славе», посвященный Дню защитника Отечества</w:t>
            </w:r>
          </w:p>
          <w:p w:rsidR="00881EA7" w:rsidRDefault="00881EA7" w:rsidP="00881EA7">
            <w:pPr>
              <w:keepNext/>
              <w:spacing w:after="0" w:line="240" w:lineRule="auto"/>
              <w:jc w:val="both"/>
              <w:rPr>
                <w:rFonts w:ascii="Times New Roman" w:hAnsi="Times New Roman"/>
                <w:color w:val="000000"/>
                <w:sz w:val="20"/>
                <w:szCs w:val="20"/>
              </w:rPr>
            </w:pPr>
          </w:p>
          <w:p w:rsidR="00881EA7" w:rsidRDefault="00881EA7" w:rsidP="00881EA7">
            <w:pPr>
              <w:keepNext/>
              <w:spacing w:after="0" w:line="240" w:lineRule="auto"/>
              <w:jc w:val="both"/>
              <w:rPr>
                <w:rFonts w:ascii="Times New Roman" w:hAnsi="Times New Roman"/>
                <w:sz w:val="20"/>
                <w:szCs w:val="20"/>
              </w:rPr>
            </w:pPr>
            <w:r w:rsidRPr="00807CDB">
              <w:rPr>
                <w:rFonts w:ascii="Times New Roman" w:hAnsi="Times New Roman"/>
                <w:sz w:val="20"/>
                <w:szCs w:val="20"/>
              </w:rPr>
              <w:t xml:space="preserve"> </w:t>
            </w:r>
            <w:r w:rsidRPr="00C06D4A">
              <w:rPr>
                <w:rFonts w:ascii="Times New Roman" w:hAnsi="Times New Roman"/>
                <w:sz w:val="20"/>
                <w:szCs w:val="20"/>
              </w:rPr>
              <w:t>Акция «Обелиск» по благоустройству памятников погибшим воинам, посвященная 75-леию Победы в Великой Отечественной войне 1941-1945 гг.</w:t>
            </w:r>
          </w:p>
          <w:p w:rsidR="00881EA7" w:rsidRPr="00807CDB" w:rsidRDefault="00881EA7" w:rsidP="00881EA7">
            <w:pPr>
              <w:keepNext/>
              <w:spacing w:after="0" w:line="240" w:lineRule="auto"/>
              <w:jc w:val="both"/>
              <w:rPr>
                <w:rFonts w:ascii="Times New Roman" w:hAnsi="Times New Roman"/>
                <w:sz w:val="20"/>
                <w:szCs w:val="20"/>
              </w:rPr>
            </w:pPr>
          </w:p>
          <w:p w:rsidR="00881EA7" w:rsidRDefault="00881EA7" w:rsidP="00881EA7">
            <w:pPr>
              <w:keepNext/>
              <w:spacing w:after="0" w:line="240" w:lineRule="auto"/>
              <w:jc w:val="both"/>
              <w:rPr>
                <w:rFonts w:ascii="Times New Roman" w:hAnsi="Times New Roman"/>
                <w:sz w:val="20"/>
                <w:szCs w:val="20"/>
              </w:rPr>
            </w:pPr>
            <w:r w:rsidRPr="00C06D4A">
              <w:rPr>
                <w:rFonts w:ascii="Times New Roman" w:hAnsi="Times New Roman"/>
                <w:bCs/>
                <w:sz w:val="20"/>
                <w:szCs w:val="20"/>
              </w:rPr>
              <w:t>Митинг-реквием «Бессмертн</w:t>
            </w:r>
            <w:r>
              <w:rPr>
                <w:rFonts w:ascii="Times New Roman" w:hAnsi="Times New Roman"/>
                <w:bCs/>
                <w:sz w:val="20"/>
                <w:szCs w:val="20"/>
              </w:rPr>
              <w:t>а победа, бессмертны ее солдаты</w:t>
            </w:r>
            <w:r w:rsidRPr="00C06D4A">
              <w:rPr>
                <w:rFonts w:ascii="Times New Roman" w:hAnsi="Times New Roman"/>
                <w:bCs/>
                <w:sz w:val="20"/>
                <w:szCs w:val="20"/>
              </w:rPr>
              <w:t>»</w:t>
            </w:r>
            <w:r>
              <w:rPr>
                <w:rFonts w:ascii="Times New Roman" w:hAnsi="Times New Roman"/>
                <w:bCs/>
                <w:sz w:val="20"/>
                <w:szCs w:val="20"/>
              </w:rPr>
              <w:t>,</w:t>
            </w:r>
            <w:r w:rsidRPr="00C06D4A">
              <w:rPr>
                <w:rFonts w:ascii="Times New Roman" w:hAnsi="Times New Roman"/>
                <w:sz w:val="20"/>
                <w:szCs w:val="20"/>
              </w:rPr>
              <w:t xml:space="preserve"> посвящённый Дню Победы в</w:t>
            </w:r>
            <w:r>
              <w:rPr>
                <w:rFonts w:ascii="Times New Roman" w:hAnsi="Times New Roman"/>
                <w:sz w:val="20"/>
                <w:szCs w:val="20"/>
              </w:rPr>
              <w:t xml:space="preserve"> Великой отечественной войне</w:t>
            </w:r>
            <w:r w:rsidRPr="00C06D4A">
              <w:rPr>
                <w:rFonts w:ascii="Times New Roman" w:hAnsi="Times New Roman"/>
                <w:sz w:val="20"/>
                <w:szCs w:val="20"/>
              </w:rPr>
              <w:t xml:space="preserve"> 1941-1945гг.</w:t>
            </w:r>
          </w:p>
          <w:p w:rsidR="00881EA7" w:rsidRPr="00C06D4A" w:rsidRDefault="00881EA7" w:rsidP="00881EA7">
            <w:pPr>
              <w:keepNext/>
              <w:spacing w:after="0" w:line="240" w:lineRule="auto"/>
              <w:jc w:val="both"/>
              <w:rPr>
                <w:rFonts w:ascii="Times New Roman" w:hAnsi="Times New Roman"/>
                <w:sz w:val="20"/>
                <w:szCs w:val="20"/>
              </w:rPr>
            </w:pPr>
          </w:p>
          <w:p w:rsidR="00881EA7" w:rsidRDefault="00881EA7" w:rsidP="00881EA7">
            <w:pPr>
              <w:keepNext/>
              <w:spacing w:after="0" w:line="240" w:lineRule="auto"/>
              <w:jc w:val="both"/>
              <w:rPr>
                <w:rFonts w:ascii="Times New Roman" w:hAnsi="Times New Roman"/>
                <w:color w:val="000000"/>
                <w:sz w:val="20"/>
                <w:szCs w:val="20"/>
              </w:rPr>
            </w:pPr>
            <w:r w:rsidRPr="00C06D4A">
              <w:rPr>
                <w:rFonts w:ascii="Times New Roman" w:hAnsi="Times New Roman"/>
                <w:color w:val="000000"/>
                <w:sz w:val="20"/>
                <w:szCs w:val="20"/>
              </w:rPr>
              <w:t>Праздничный концерт «Дороги войны – дороги  Победы!», посвященный Дню Великой Победы.</w:t>
            </w:r>
          </w:p>
          <w:p w:rsidR="00881EA7" w:rsidRPr="00C06D4A" w:rsidRDefault="00881EA7" w:rsidP="00881EA7">
            <w:pPr>
              <w:keepNext/>
              <w:spacing w:after="0" w:line="240" w:lineRule="auto"/>
              <w:jc w:val="both"/>
              <w:rPr>
                <w:rFonts w:ascii="Times New Roman" w:hAnsi="Times New Roman"/>
                <w:color w:val="000000"/>
                <w:sz w:val="20"/>
                <w:szCs w:val="20"/>
              </w:rPr>
            </w:pPr>
          </w:p>
          <w:p w:rsidR="00881EA7" w:rsidRDefault="00881EA7" w:rsidP="00881EA7">
            <w:pPr>
              <w:keepNext/>
              <w:spacing w:after="0" w:line="240" w:lineRule="auto"/>
              <w:jc w:val="both"/>
              <w:rPr>
                <w:rFonts w:ascii="Times New Roman" w:hAnsi="Times New Roman"/>
                <w:sz w:val="20"/>
                <w:szCs w:val="20"/>
              </w:rPr>
            </w:pPr>
            <w:r w:rsidRPr="00C06D4A">
              <w:rPr>
                <w:rFonts w:ascii="Times New Roman" w:hAnsi="Times New Roman"/>
                <w:sz w:val="20"/>
                <w:szCs w:val="20"/>
              </w:rPr>
              <w:t>Митинг  « Вспомним всех поименно…», посвященный памяти погибших в Великой Отечественной войне 1941-1945гг.</w:t>
            </w:r>
          </w:p>
          <w:p w:rsidR="00881EA7" w:rsidRDefault="00881EA7" w:rsidP="00881EA7">
            <w:pPr>
              <w:keepNext/>
              <w:spacing w:after="0" w:line="240" w:lineRule="auto"/>
              <w:jc w:val="both"/>
              <w:rPr>
                <w:rFonts w:ascii="Times New Roman" w:hAnsi="Times New Roman"/>
                <w:sz w:val="20"/>
                <w:szCs w:val="20"/>
              </w:rPr>
            </w:pPr>
          </w:p>
          <w:p w:rsidR="00881EA7" w:rsidRPr="00C06D4A" w:rsidRDefault="00881EA7" w:rsidP="00881EA7">
            <w:pPr>
              <w:keepNext/>
              <w:spacing w:after="0" w:line="240" w:lineRule="auto"/>
              <w:jc w:val="both"/>
              <w:rPr>
                <w:rFonts w:ascii="Times New Roman" w:hAnsi="Times New Roman"/>
                <w:sz w:val="20"/>
                <w:szCs w:val="20"/>
              </w:rPr>
            </w:pPr>
          </w:p>
          <w:p w:rsidR="00881EA7" w:rsidRDefault="00881EA7" w:rsidP="00881EA7">
            <w:pPr>
              <w:keepNext/>
              <w:spacing w:after="0" w:line="240" w:lineRule="auto"/>
              <w:jc w:val="both"/>
              <w:rPr>
                <w:rFonts w:ascii="Times New Roman" w:hAnsi="Times New Roman"/>
                <w:sz w:val="20"/>
                <w:szCs w:val="20"/>
              </w:rPr>
            </w:pPr>
            <w:r w:rsidRPr="00C06D4A">
              <w:rPr>
                <w:rFonts w:ascii="Times New Roman" w:hAnsi="Times New Roman"/>
                <w:sz w:val="20"/>
                <w:szCs w:val="20"/>
              </w:rPr>
              <w:t>Поддержка Всероссийской акции «Георгиевская ленточка»</w:t>
            </w:r>
          </w:p>
          <w:p w:rsidR="00881EA7" w:rsidRPr="00C06D4A" w:rsidRDefault="00881EA7" w:rsidP="00881EA7">
            <w:pPr>
              <w:keepNext/>
              <w:spacing w:after="0" w:line="240" w:lineRule="auto"/>
              <w:jc w:val="both"/>
              <w:rPr>
                <w:rFonts w:ascii="Times New Roman" w:hAnsi="Times New Roman"/>
                <w:sz w:val="20"/>
                <w:szCs w:val="20"/>
              </w:rPr>
            </w:pPr>
          </w:p>
          <w:p w:rsidR="00881EA7" w:rsidRPr="00C06D4A" w:rsidRDefault="00881EA7" w:rsidP="00881EA7">
            <w:pPr>
              <w:keepNext/>
              <w:spacing w:after="0" w:line="240" w:lineRule="auto"/>
              <w:jc w:val="both"/>
              <w:rPr>
                <w:rFonts w:ascii="Times New Roman" w:hAnsi="Times New Roman"/>
                <w:sz w:val="20"/>
                <w:szCs w:val="20"/>
              </w:rPr>
            </w:pPr>
            <w:r w:rsidRPr="00C06D4A">
              <w:rPr>
                <w:rFonts w:ascii="Times New Roman" w:hAnsi="Times New Roman"/>
                <w:sz w:val="20"/>
                <w:szCs w:val="20"/>
              </w:rPr>
              <w:t>Акция «Бессмертный полк», посвященная 75-леию Победы в Великой Отечественной войне 1941-1945 гг.»</w:t>
            </w:r>
          </w:p>
          <w:p w:rsidR="00881EA7" w:rsidRPr="00807CDB" w:rsidRDefault="00881EA7" w:rsidP="00881EA7">
            <w:pPr>
              <w:keepNext/>
              <w:spacing w:after="0" w:line="240" w:lineRule="auto"/>
              <w:jc w:val="both"/>
              <w:rPr>
                <w:rFonts w:ascii="Times New Roman" w:hAnsi="Times New Roman"/>
                <w:sz w:val="20"/>
                <w:szCs w:val="20"/>
              </w:rPr>
            </w:pPr>
          </w:p>
        </w:tc>
        <w:tc>
          <w:tcPr>
            <w:tcW w:w="852" w:type="dxa"/>
            <w:tcBorders>
              <w:left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sz w:val="20"/>
                <w:szCs w:val="20"/>
                <w:lang w:val="en-US"/>
              </w:rPr>
            </w:pPr>
            <w:r w:rsidRPr="00807CDB">
              <w:rPr>
                <w:rFonts w:ascii="Times New Roman" w:hAnsi="Times New Roman"/>
                <w:sz w:val="20"/>
                <w:szCs w:val="20"/>
                <w:lang w:val="en-US"/>
              </w:rPr>
              <w:t xml:space="preserve">I </w:t>
            </w:r>
            <w:proofErr w:type="spellStart"/>
            <w:r w:rsidRPr="00807CDB">
              <w:rPr>
                <w:rFonts w:ascii="Times New Roman" w:hAnsi="Times New Roman"/>
                <w:sz w:val="20"/>
                <w:szCs w:val="20"/>
                <w:lang w:val="en-US"/>
              </w:rPr>
              <w:t>квартал</w:t>
            </w:r>
            <w:proofErr w:type="spellEnd"/>
            <w:r w:rsidRPr="00807CDB">
              <w:rPr>
                <w:rFonts w:ascii="Times New Roman" w:hAnsi="Times New Roman"/>
                <w:sz w:val="20"/>
                <w:szCs w:val="20"/>
                <w:lang w:val="en-US"/>
              </w:rPr>
              <w:t xml:space="preserve"> </w:t>
            </w:r>
          </w:p>
          <w:p w:rsidR="00881EA7" w:rsidRPr="00807CDB" w:rsidRDefault="00881EA7" w:rsidP="00881EA7">
            <w:pPr>
              <w:widowControl w:val="0"/>
              <w:spacing w:after="0" w:line="240" w:lineRule="auto"/>
              <w:jc w:val="center"/>
              <w:rPr>
                <w:rFonts w:ascii="Times New Roman" w:hAnsi="Times New Roman"/>
                <w:sz w:val="20"/>
                <w:szCs w:val="20"/>
              </w:rPr>
            </w:pPr>
          </w:p>
          <w:p w:rsidR="00881EA7" w:rsidRPr="00807CDB" w:rsidRDefault="00881EA7" w:rsidP="00881EA7">
            <w:pPr>
              <w:widowControl w:val="0"/>
              <w:spacing w:after="0" w:line="240" w:lineRule="auto"/>
              <w:jc w:val="center"/>
              <w:rPr>
                <w:rFonts w:ascii="Times New Roman" w:hAnsi="Times New Roman"/>
                <w:sz w:val="20"/>
                <w:szCs w:val="20"/>
              </w:rPr>
            </w:pPr>
          </w:p>
          <w:p w:rsidR="00881EA7" w:rsidRDefault="00881EA7" w:rsidP="00881EA7">
            <w:pPr>
              <w:spacing w:after="0" w:line="240" w:lineRule="auto"/>
              <w:rPr>
                <w:rFonts w:ascii="Times New Roman" w:hAnsi="Times New Roman"/>
                <w:sz w:val="20"/>
                <w:szCs w:val="20"/>
              </w:rPr>
            </w:pPr>
          </w:p>
          <w:p w:rsidR="00881EA7" w:rsidRDefault="00881EA7" w:rsidP="00881EA7">
            <w:pPr>
              <w:spacing w:after="0" w:line="240" w:lineRule="auto"/>
              <w:rPr>
                <w:rFonts w:ascii="Times New Roman" w:hAnsi="Times New Roman"/>
                <w:sz w:val="20"/>
                <w:szCs w:val="20"/>
              </w:rPr>
            </w:pPr>
          </w:p>
          <w:p w:rsidR="00881EA7" w:rsidRDefault="00881EA7" w:rsidP="00881EA7">
            <w:pPr>
              <w:spacing w:after="0" w:line="240" w:lineRule="auto"/>
              <w:rPr>
                <w:rFonts w:ascii="Times New Roman" w:hAnsi="Times New Roman"/>
                <w:sz w:val="20"/>
                <w:szCs w:val="20"/>
              </w:rPr>
            </w:pPr>
          </w:p>
          <w:p w:rsidR="00881EA7" w:rsidRPr="00807CDB" w:rsidRDefault="00881EA7" w:rsidP="00881EA7">
            <w:pPr>
              <w:spacing w:after="0" w:line="240" w:lineRule="auto"/>
              <w:rPr>
                <w:rFonts w:ascii="Times New Roman" w:hAnsi="Times New Roman"/>
                <w:sz w:val="20"/>
                <w:szCs w:val="20"/>
              </w:rPr>
            </w:pPr>
            <w:r>
              <w:rPr>
                <w:rFonts w:ascii="Times New Roman" w:hAnsi="Times New Roman"/>
                <w:sz w:val="20"/>
                <w:szCs w:val="20"/>
              </w:rPr>
              <w:t>май</w:t>
            </w:r>
          </w:p>
        </w:tc>
        <w:tc>
          <w:tcPr>
            <w:tcW w:w="1276" w:type="dxa"/>
            <w:tcBorders>
              <w:left w:val="single" w:sz="4" w:space="0" w:color="auto"/>
              <w:right w:val="single" w:sz="4" w:space="0" w:color="auto"/>
            </w:tcBorders>
          </w:tcPr>
          <w:p w:rsidR="00881EA7"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p w:rsidR="00881EA7" w:rsidRPr="00807CDB" w:rsidRDefault="00881EA7" w:rsidP="00881EA7">
            <w:pPr>
              <w:snapToGrid w:val="0"/>
              <w:spacing w:after="0" w:line="240" w:lineRule="auto"/>
              <w:rPr>
                <w:rFonts w:ascii="Times New Roman" w:hAnsi="Times New Roman"/>
                <w:sz w:val="20"/>
                <w:szCs w:val="20"/>
              </w:rPr>
            </w:pPr>
            <w:proofErr w:type="spellStart"/>
            <w:r>
              <w:rPr>
                <w:rFonts w:ascii="Times New Roman" w:hAnsi="Times New Roman"/>
                <w:sz w:val="20"/>
                <w:szCs w:val="20"/>
              </w:rPr>
              <w:t>Чиндяновская</w:t>
            </w:r>
            <w:proofErr w:type="spellEnd"/>
            <w:r>
              <w:rPr>
                <w:rFonts w:ascii="Times New Roman" w:hAnsi="Times New Roman"/>
                <w:sz w:val="20"/>
                <w:szCs w:val="20"/>
              </w:rPr>
              <w:t xml:space="preserve"> ООШ</w:t>
            </w:r>
          </w:p>
        </w:tc>
        <w:tc>
          <w:tcPr>
            <w:tcW w:w="1517" w:type="dxa"/>
            <w:tcBorders>
              <w:left w:val="single" w:sz="4" w:space="0" w:color="auto"/>
              <w:right w:val="single" w:sz="4" w:space="0" w:color="auto"/>
            </w:tcBorders>
          </w:tcPr>
          <w:p w:rsidR="00881EA7"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Глава сельского поселения</w:t>
            </w:r>
          </w:p>
          <w:p w:rsidR="00881EA7" w:rsidRDefault="00881EA7" w:rsidP="00881EA7">
            <w:pPr>
              <w:widowControl w:val="0"/>
              <w:spacing w:after="0" w:line="240" w:lineRule="auto"/>
              <w:rPr>
                <w:rFonts w:ascii="Times New Roman" w:hAnsi="Times New Roman"/>
                <w:color w:val="000000"/>
                <w:sz w:val="20"/>
                <w:szCs w:val="20"/>
              </w:rPr>
            </w:pPr>
          </w:p>
          <w:p w:rsidR="00881EA7"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p w:rsidR="00881EA7" w:rsidRDefault="00881EA7" w:rsidP="00881EA7">
            <w:pPr>
              <w:widowControl w:val="0"/>
              <w:spacing w:after="0" w:line="240" w:lineRule="auto"/>
              <w:rPr>
                <w:rFonts w:ascii="Times New Roman" w:hAnsi="Times New Roman"/>
                <w:color w:val="000000"/>
                <w:sz w:val="20"/>
                <w:szCs w:val="20"/>
              </w:rPr>
            </w:pPr>
          </w:p>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Зам</w:t>
            </w:r>
            <w:proofErr w:type="gramStart"/>
            <w:r>
              <w:rPr>
                <w:rFonts w:ascii="Times New Roman" w:hAnsi="Times New Roman"/>
                <w:color w:val="000000"/>
                <w:sz w:val="20"/>
                <w:szCs w:val="20"/>
              </w:rPr>
              <w:t>.д</w:t>
            </w:r>
            <w:proofErr w:type="gramEnd"/>
            <w:r>
              <w:rPr>
                <w:rFonts w:ascii="Times New Roman" w:hAnsi="Times New Roman"/>
                <w:color w:val="000000"/>
                <w:sz w:val="20"/>
                <w:szCs w:val="20"/>
              </w:rPr>
              <w:t xml:space="preserve">иректора </w:t>
            </w:r>
            <w:proofErr w:type="spellStart"/>
            <w:r>
              <w:rPr>
                <w:rFonts w:ascii="Times New Roman" w:hAnsi="Times New Roman"/>
                <w:color w:val="000000"/>
                <w:sz w:val="20"/>
                <w:szCs w:val="20"/>
              </w:rPr>
              <w:t>Чиндяновской</w:t>
            </w:r>
            <w:proofErr w:type="spellEnd"/>
            <w:r>
              <w:rPr>
                <w:rFonts w:ascii="Times New Roman" w:hAnsi="Times New Roman"/>
                <w:color w:val="000000"/>
                <w:sz w:val="20"/>
                <w:szCs w:val="20"/>
              </w:rPr>
              <w:t xml:space="preserve"> ООШ</w:t>
            </w:r>
          </w:p>
        </w:tc>
      </w:tr>
      <w:tr w:rsidR="00881EA7" w:rsidRPr="00C06D4A" w:rsidTr="00881EA7">
        <w:tc>
          <w:tcPr>
            <w:tcW w:w="518" w:type="dxa"/>
            <w:tcBorders>
              <w:left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12.</w:t>
            </w:r>
          </w:p>
        </w:tc>
        <w:tc>
          <w:tcPr>
            <w:tcW w:w="6605" w:type="dxa"/>
            <w:tcBorders>
              <w:left w:val="single" w:sz="4" w:space="0" w:color="auto"/>
              <w:right w:val="single" w:sz="4" w:space="0" w:color="auto"/>
            </w:tcBorders>
          </w:tcPr>
          <w:p w:rsidR="00881EA7" w:rsidRPr="00C06D4A" w:rsidRDefault="00881EA7" w:rsidP="00881EA7">
            <w:pPr>
              <w:autoSpaceDE w:val="0"/>
              <w:autoSpaceDN w:val="0"/>
              <w:adjustRightInd w:val="0"/>
              <w:spacing w:after="0"/>
              <w:rPr>
                <w:rFonts w:ascii="Times New Roman" w:hAnsi="Times New Roman"/>
                <w:bCs/>
                <w:sz w:val="20"/>
                <w:szCs w:val="20"/>
              </w:rPr>
            </w:pPr>
            <w:r w:rsidRPr="00C06D4A">
              <w:rPr>
                <w:rFonts w:ascii="Times New Roman" w:hAnsi="Times New Roman"/>
                <w:sz w:val="20"/>
                <w:szCs w:val="20"/>
              </w:rPr>
              <w:t>Праздничное мероприятие «</w:t>
            </w:r>
            <w:r w:rsidRPr="00C06D4A">
              <w:rPr>
                <w:rFonts w:ascii="Times New Roman" w:hAnsi="Times New Roman"/>
                <w:bCs/>
                <w:sz w:val="20"/>
                <w:szCs w:val="20"/>
              </w:rPr>
              <w:t>День</w:t>
            </w:r>
            <w:r w:rsidRPr="00C06D4A">
              <w:rPr>
                <w:rFonts w:ascii="Times New Roman" w:hAnsi="Times New Roman"/>
                <w:sz w:val="20"/>
                <w:szCs w:val="20"/>
              </w:rPr>
              <w:t> Государственного </w:t>
            </w:r>
            <w:r w:rsidRPr="00C06D4A">
              <w:rPr>
                <w:rFonts w:ascii="Times New Roman" w:hAnsi="Times New Roman"/>
                <w:bCs/>
                <w:sz w:val="20"/>
                <w:szCs w:val="20"/>
              </w:rPr>
              <w:t>флага</w:t>
            </w:r>
          </w:p>
          <w:p w:rsidR="00881EA7" w:rsidRPr="00807CDB" w:rsidRDefault="00881EA7" w:rsidP="00881EA7">
            <w:pPr>
              <w:widowControl w:val="0"/>
              <w:spacing w:after="0" w:line="240" w:lineRule="auto"/>
              <w:jc w:val="both"/>
              <w:rPr>
                <w:rFonts w:ascii="Times New Roman" w:hAnsi="Times New Roman"/>
                <w:color w:val="000000"/>
                <w:sz w:val="20"/>
                <w:szCs w:val="20"/>
              </w:rPr>
            </w:pPr>
            <w:r w:rsidRPr="00C06D4A">
              <w:rPr>
                <w:rFonts w:ascii="Times New Roman" w:hAnsi="Times New Roman"/>
                <w:sz w:val="20"/>
                <w:szCs w:val="20"/>
              </w:rPr>
              <w:t> </w:t>
            </w:r>
            <w:r w:rsidRPr="00C06D4A">
              <w:rPr>
                <w:rFonts w:ascii="Times New Roman" w:hAnsi="Times New Roman"/>
                <w:bCs/>
                <w:sz w:val="20"/>
                <w:szCs w:val="20"/>
              </w:rPr>
              <w:t>России</w:t>
            </w:r>
            <w:r w:rsidRPr="00C06D4A">
              <w:rPr>
                <w:rFonts w:ascii="Times New Roman" w:hAnsi="Times New Roman"/>
                <w:sz w:val="20"/>
                <w:szCs w:val="20"/>
              </w:rPr>
              <w:t>»</w:t>
            </w:r>
            <w:r w:rsidRPr="00C06D4A">
              <w:t> </w:t>
            </w:r>
          </w:p>
        </w:tc>
        <w:tc>
          <w:tcPr>
            <w:tcW w:w="852" w:type="dxa"/>
            <w:tcBorders>
              <w:left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sz w:val="20"/>
                <w:szCs w:val="20"/>
                <w:lang w:val="en-US"/>
              </w:rPr>
            </w:pPr>
            <w:r w:rsidRPr="00807CDB">
              <w:rPr>
                <w:rFonts w:ascii="Times New Roman" w:hAnsi="Times New Roman"/>
                <w:sz w:val="20"/>
                <w:szCs w:val="20"/>
                <w:lang w:val="en-US"/>
              </w:rPr>
              <w:t xml:space="preserve">III </w:t>
            </w:r>
            <w:proofErr w:type="spellStart"/>
            <w:r w:rsidRPr="00807CDB">
              <w:rPr>
                <w:rFonts w:ascii="Times New Roman" w:hAnsi="Times New Roman"/>
                <w:sz w:val="20"/>
                <w:szCs w:val="20"/>
                <w:lang w:val="en-US"/>
              </w:rPr>
              <w:t>квартал</w:t>
            </w:r>
            <w:proofErr w:type="spellEnd"/>
            <w:r w:rsidRPr="00807CDB">
              <w:rPr>
                <w:rFonts w:ascii="Times New Roman" w:hAnsi="Times New Roman"/>
                <w:sz w:val="20"/>
                <w:szCs w:val="20"/>
                <w:lang w:val="en-US"/>
              </w:rPr>
              <w:t xml:space="preserve"> </w:t>
            </w:r>
          </w:p>
          <w:p w:rsidR="00881EA7" w:rsidRPr="00807CDB" w:rsidRDefault="00881EA7" w:rsidP="00881EA7">
            <w:pPr>
              <w:widowControl w:val="0"/>
              <w:snapToGrid w:val="0"/>
              <w:spacing w:after="0" w:line="240" w:lineRule="auto"/>
              <w:jc w:val="center"/>
              <w:rPr>
                <w:rFonts w:ascii="Times New Roman" w:hAnsi="Times New Roman"/>
                <w:color w:val="000000"/>
                <w:sz w:val="20"/>
                <w:szCs w:val="20"/>
              </w:rPr>
            </w:pPr>
          </w:p>
        </w:tc>
        <w:tc>
          <w:tcPr>
            <w:tcW w:w="1276" w:type="dxa"/>
            <w:tcBorders>
              <w:left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c>
          <w:tcPr>
            <w:tcW w:w="1517" w:type="dxa"/>
            <w:tcBorders>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color w:val="000000"/>
                <w:sz w:val="20"/>
                <w:szCs w:val="20"/>
              </w:rPr>
            </w:pPr>
            <w:r w:rsidRPr="00C06D4A">
              <w:rPr>
                <w:rFonts w:ascii="Times New Roman" w:hAnsi="Times New Roman"/>
                <w:sz w:val="20"/>
                <w:szCs w:val="20"/>
              </w:rPr>
              <w:t>Мероприятие, посвященное Дню Неизвестного солдата.</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sz w:val="20"/>
                <w:szCs w:val="20"/>
                <w:lang w:val="en-US"/>
              </w:rPr>
            </w:pPr>
            <w:r w:rsidRPr="00807CDB">
              <w:rPr>
                <w:rFonts w:ascii="Times New Roman" w:hAnsi="Times New Roman"/>
                <w:sz w:val="20"/>
                <w:szCs w:val="20"/>
                <w:lang w:val="en-US"/>
              </w:rPr>
              <w:t xml:space="preserve">IV </w:t>
            </w:r>
            <w:proofErr w:type="spellStart"/>
            <w:r w:rsidRPr="00807CDB">
              <w:rPr>
                <w:rFonts w:ascii="Times New Roman" w:hAnsi="Times New Roman"/>
                <w:sz w:val="20"/>
                <w:szCs w:val="20"/>
                <w:lang w:val="en-US"/>
              </w:rPr>
              <w:t>квартал</w:t>
            </w:r>
            <w:proofErr w:type="spellEnd"/>
            <w:r w:rsidRPr="00807CDB">
              <w:rPr>
                <w:rFonts w:ascii="Times New Roman" w:hAnsi="Times New Roman"/>
                <w:sz w:val="20"/>
                <w:szCs w:val="20"/>
                <w:lang w:val="en-US"/>
              </w:rPr>
              <w:t xml:space="preserve"> </w:t>
            </w:r>
          </w:p>
          <w:p w:rsidR="00881EA7" w:rsidRPr="00807CDB" w:rsidRDefault="00881EA7" w:rsidP="00881EA7">
            <w:pPr>
              <w:widowControl w:val="0"/>
              <w:snapToGrid w:val="0"/>
              <w:spacing w:after="0" w:line="240" w:lineRule="auto"/>
              <w:jc w:val="center"/>
              <w:rPr>
                <w:rFonts w:ascii="Times New Roman" w:hAnsi="Times New Roman"/>
                <w:color w:val="000000"/>
                <w:sz w:val="20"/>
                <w:szCs w:val="20"/>
              </w:rPr>
            </w:pP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color w:val="000000"/>
                <w:sz w:val="20"/>
                <w:szCs w:val="20"/>
              </w:rPr>
            </w:pP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napToGrid w:val="0"/>
              <w:spacing w:after="0" w:line="240" w:lineRule="auto"/>
              <w:rPr>
                <w:rFonts w:ascii="Times New Roman" w:hAnsi="Times New Roman"/>
                <w:color w:val="000000"/>
                <w:sz w:val="20"/>
                <w:szCs w:val="20"/>
              </w:rPr>
            </w:pPr>
          </w:p>
        </w:tc>
      </w:tr>
      <w:tr w:rsidR="00881EA7" w:rsidRPr="00C06D4A" w:rsidTr="00881EA7">
        <w:tc>
          <w:tcPr>
            <w:tcW w:w="518"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13.</w:t>
            </w:r>
          </w:p>
        </w:tc>
        <w:tc>
          <w:tcPr>
            <w:tcW w:w="6605"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color w:val="000000"/>
                <w:sz w:val="20"/>
                <w:szCs w:val="20"/>
              </w:rPr>
            </w:pPr>
            <w:r w:rsidRPr="00807CDB">
              <w:rPr>
                <w:rFonts w:ascii="Times New Roman" w:hAnsi="Times New Roman"/>
                <w:color w:val="000000"/>
                <w:sz w:val="20"/>
                <w:szCs w:val="20"/>
              </w:rPr>
              <w:t xml:space="preserve">Выездные концертные программы коллектива </w:t>
            </w:r>
            <w:proofErr w:type="spellStart"/>
            <w:r w:rsidRPr="00807CDB">
              <w:rPr>
                <w:rFonts w:ascii="Times New Roman" w:hAnsi="Times New Roman"/>
                <w:color w:val="000000"/>
                <w:sz w:val="20"/>
                <w:szCs w:val="20"/>
              </w:rPr>
              <w:t>Чиндяновского</w:t>
            </w:r>
            <w:proofErr w:type="spellEnd"/>
            <w:r w:rsidRPr="00807CDB">
              <w:rPr>
                <w:rFonts w:ascii="Times New Roman" w:hAnsi="Times New Roman"/>
                <w:color w:val="000000"/>
                <w:sz w:val="20"/>
                <w:szCs w:val="20"/>
              </w:rPr>
              <w:t xml:space="preserve"> СДК.</w:t>
            </w:r>
          </w:p>
        </w:tc>
        <w:tc>
          <w:tcPr>
            <w:tcW w:w="852" w:type="dxa"/>
            <w:tcBorders>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sz w:val="20"/>
                <w:szCs w:val="20"/>
              </w:rPr>
            </w:pPr>
            <w:r>
              <w:rPr>
                <w:rFonts w:ascii="Times New Roman" w:hAnsi="Times New Roman"/>
                <w:sz w:val="20"/>
                <w:szCs w:val="20"/>
              </w:rPr>
              <w:t>В течени</w:t>
            </w:r>
            <w:proofErr w:type="gramStart"/>
            <w:r>
              <w:rPr>
                <w:rFonts w:ascii="Times New Roman" w:hAnsi="Times New Roman"/>
                <w:sz w:val="20"/>
                <w:szCs w:val="20"/>
              </w:rPr>
              <w:t>и</w:t>
            </w:r>
            <w:proofErr w:type="gramEnd"/>
            <w:r>
              <w:rPr>
                <w:rFonts w:ascii="Times New Roman" w:hAnsi="Times New Roman"/>
                <w:sz w:val="20"/>
                <w:szCs w:val="20"/>
              </w:rPr>
              <w:t xml:space="preserve"> года</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Глава сельского поселения</w:t>
            </w:r>
            <w:r>
              <w:rPr>
                <w:rFonts w:ascii="Times New Roman" w:hAnsi="Times New Roman"/>
                <w:color w:val="000000"/>
                <w:sz w:val="20"/>
                <w:szCs w:val="20"/>
              </w:rPr>
              <w:t xml:space="preserve"> Заведующий СДК</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14.</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rPr>
                <w:rFonts w:ascii="Times New Roman" w:hAnsi="Times New Roman"/>
                <w:sz w:val="20"/>
                <w:szCs w:val="20"/>
              </w:rPr>
            </w:pPr>
            <w:r w:rsidRPr="00807CDB">
              <w:rPr>
                <w:rFonts w:ascii="Times New Roman" w:hAnsi="Times New Roman"/>
                <w:sz w:val="20"/>
                <w:szCs w:val="20"/>
              </w:rPr>
              <w:t>Обеспечить проведение акции «Я с тобой, ветеран!» (посещение на дому)</w:t>
            </w:r>
            <w:r w:rsidRPr="00807CDB">
              <w:rPr>
                <w:rFonts w:ascii="Times New Roman" w:hAnsi="Times New Roman"/>
                <w:sz w:val="20"/>
                <w:szCs w:val="20"/>
              </w:rPr>
              <w:tab/>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В течение года</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Глава сельского поселения</w:t>
            </w:r>
            <w:r>
              <w:rPr>
                <w:rFonts w:ascii="Times New Roman" w:hAnsi="Times New Roman"/>
                <w:color w:val="000000"/>
                <w:sz w:val="20"/>
                <w:szCs w:val="20"/>
              </w:rPr>
              <w:t xml:space="preserve"> Заведующий СДК</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15.</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rPr>
                <w:rFonts w:ascii="Times New Roman" w:hAnsi="Times New Roman"/>
                <w:sz w:val="20"/>
                <w:szCs w:val="20"/>
              </w:rPr>
            </w:pPr>
            <w:r w:rsidRPr="00807CDB">
              <w:rPr>
                <w:rFonts w:ascii="Times New Roman" w:hAnsi="Times New Roman"/>
                <w:sz w:val="20"/>
                <w:szCs w:val="20"/>
              </w:rPr>
              <w:t>Обеспечить проведение акции «Парад Победы каждому»</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9 мая</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Глава сельского поселения</w:t>
            </w:r>
            <w:r>
              <w:rPr>
                <w:rFonts w:ascii="Times New Roman" w:hAnsi="Times New Roman"/>
                <w:color w:val="000000"/>
                <w:sz w:val="20"/>
                <w:szCs w:val="20"/>
              </w:rPr>
              <w:t xml:space="preserve"> Заведующий СДК</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16.</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rPr>
                <w:rFonts w:ascii="Times New Roman" w:hAnsi="Times New Roman"/>
                <w:sz w:val="20"/>
                <w:szCs w:val="20"/>
              </w:rPr>
            </w:pPr>
            <w:r w:rsidRPr="00807CDB">
              <w:rPr>
                <w:rFonts w:ascii="Times New Roman" w:hAnsi="Times New Roman"/>
                <w:color w:val="000000"/>
                <w:sz w:val="20"/>
                <w:szCs w:val="20"/>
              </w:rPr>
              <w:t>Обеспечить проведение Вахты памяти, посвященной 75-летию Победы в Великой Отечественной войне 1941-1945 г.г.</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 xml:space="preserve">май </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Глава сельского поселения</w:t>
            </w:r>
            <w:r>
              <w:rPr>
                <w:rFonts w:ascii="Times New Roman" w:hAnsi="Times New Roman"/>
                <w:color w:val="000000"/>
                <w:sz w:val="20"/>
                <w:szCs w:val="20"/>
              </w:rPr>
              <w:t xml:space="preserve"> Заведующий СДК</w:t>
            </w:r>
          </w:p>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Зам</w:t>
            </w:r>
            <w:proofErr w:type="gramStart"/>
            <w:r>
              <w:rPr>
                <w:rFonts w:ascii="Times New Roman" w:hAnsi="Times New Roman"/>
                <w:color w:val="000000"/>
                <w:sz w:val="20"/>
                <w:szCs w:val="20"/>
              </w:rPr>
              <w:t>.д</w:t>
            </w:r>
            <w:proofErr w:type="gramEnd"/>
            <w:r>
              <w:rPr>
                <w:rFonts w:ascii="Times New Roman" w:hAnsi="Times New Roman"/>
                <w:color w:val="000000"/>
                <w:sz w:val="20"/>
                <w:szCs w:val="20"/>
              </w:rPr>
              <w:t xml:space="preserve">иректора </w:t>
            </w:r>
            <w:proofErr w:type="spellStart"/>
            <w:r>
              <w:rPr>
                <w:rFonts w:ascii="Times New Roman" w:hAnsi="Times New Roman"/>
                <w:color w:val="000000"/>
                <w:sz w:val="20"/>
                <w:szCs w:val="20"/>
              </w:rPr>
              <w:t>Чиндяновской</w:t>
            </w:r>
            <w:proofErr w:type="spellEnd"/>
            <w:r>
              <w:rPr>
                <w:rFonts w:ascii="Times New Roman" w:hAnsi="Times New Roman"/>
                <w:color w:val="000000"/>
                <w:sz w:val="20"/>
                <w:szCs w:val="20"/>
              </w:rPr>
              <w:t xml:space="preserve"> ООШ</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17.</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rPr>
                <w:rFonts w:ascii="Times New Roman" w:hAnsi="Times New Roman"/>
                <w:color w:val="000000"/>
                <w:sz w:val="20"/>
                <w:szCs w:val="20"/>
              </w:rPr>
            </w:pPr>
            <w:r w:rsidRPr="00807CDB">
              <w:rPr>
                <w:rFonts w:ascii="Times New Roman" w:hAnsi="Times New Roman"/>
                <w:sz w:val="20"/>
                <w:szCs w:val="20"/>
              </w:rPr>
              <w:t xml:space="preserve">Обеспечить участие в районной акции «Обелиск» по благоустройству памятников погибшим воинам, </w:t>
            </w:r>
            <w:proofErr w:type="gramStart"/>
            <w:r w:rsidRPr="00807CDB">
              <w:rPr>
                <w:rFonts w:ascii="Times New Roman" w:hAnsi="Times New Roman"/>
                <w:sz w:val="20"/>
                <w:szCs w:val="20"/>
              </w:rPr>
              <w:t>посвященная</w:t>
            </w:r>
            <w:proofErr w:type="gramEnd"/>
            <w:r w:rsidRPr="00807CDB">
              <w:rPr>
                <w:rFonts w:ascii="Times New Roman" w:hAnsi="Times New Roman"/>
                <w:sz w:val="20"/>
                <w:szCs w:val="20"/>
              </w:rPr>
              <w:t xml:space="preserve"> 75-леию Победы в Великой Отечественной войне 1941-1945 гг.  </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 xml:space="preserve">май </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Глава сельского поселения</w:t>
            </w:r>
            <w:r>
              <w:rPr>
                <w:rFonts w:ascii="Times New Roman" w:hAnsi="Times New Roman"/>
                <w:color w:val="000000"/>
                <w:sz w:val="20"/>
                <w:szCs w:val="20"/>
              </w:rPr>
              <w:t xml:space="preserve"> Заведующий СДК</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b/>
                <w:color w:val="000000"/>
                <w:sz w:val="20"/>
                <w:szCs w:val="20"/>
              </w:rPr>
            </w:pPr>
            <w:r w:rsidRPr="00807CDB">
              <w:rPr>
                <w:rFonts w:ascii="Times New Roman" w:hAnsi="Times New Roman"/>
                <w:b/>
                <w:i/>
                <w:color w:val="000000"/>
                <w:sz w:val="20"/>
                <w:szCs w:val="20"/>
              </w:rPr>
              <w:t>Уже говорил, что наша задача – обеспечить высокие стандарты жизни, равные возможности для каждого человека, причём на всей территории страны. Именно на достижение такой цели направлены национальные проекты, все наши планы развития.</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napToGrid w:val="0"/>
              <w:spacing w:after="0" w:line="240" w:lineRule="auto"/>
              <w:jc w:val="center"/>
              <w:rPr>
                <w:rFonts w:ascii="Times New Roman" w:hAnsi="Times New Roman"/>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p>
        </w:tc>
      </w:tr>
      <w:tr w:rsidR="00881EA7" w:rsidRPr="00C06D4A" w:rsidTr="00881EA7">
        <w:trPr>
          <w:trHeight w:val="1356"/>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18.</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color w:val="000000"/>
                <w:sz w:val="20"/>
                <w:szCs w:val="20"/>
              </w:rPr>
            </w:pPr>
            <w:r w:rsidRPr="00807CDB">
              <w:rPr>
                <w:rFonts w:ascii="Times New Roman" w:hAnsi="Times New Roman"/>
                <w:color w:val="000000"/>
                <w:sz w:val="20"/>
                <w:szCs w:val="20"/>
              </w:rPr>
              <w:t>Обеспечить участие в реализации проекта «Культура малой Родины – Местный дом культуры»</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napToGrid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lang w:val="en-US"/>
              </w:rPr>
              <w:t>I</w:t>
            </w:r>
            <w:r w:rsidRPr="00807CDB">
              <w:rPr>
                <w:rFonts w:ascii="Times New Roman" w:hAnsi="Times New Roman"/>
                <w:color w:val="000000"/>
                <w:sz w:val="20"/>
                <w:szCs w:val="20"/>
              </w:rPr>
              <w:t xml:space="preserve"> полугодие</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tc>
      </w:tr>
      <w:tr w:rsidR="00881EA7" w:rsidRPr="00C06D4A" w:rsidTr="00881EA7">
        <w:trPr>
          <w:trHeight w:val="506"/>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19.</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color w:val="000000"/>
                <w:sz w:val="20"/>
                <w:szCs w:val="20"/>
              </w:rPr>
            </w:pPr>
            <w:r w:rsidRPr="00807CDB">
              <w:rPr>
                <w:rFonts w:ascii="Times New Roman" w:hAnsi="Times New Roman"/>
                <w:color w:val="000000"/>
                <w:sz w:val="20"/>
                <w:szCs w:val="20"/>
              </w:rPr>
              <w:t>Обеспечить участие в конкурсе «Лучший дом культуры»</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napToGrid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lang w:val="en-US"/>
              </w:rPr>
              <w:t xml:space="preserve">II </w:t>
            </w:r>
            <w:r w:rsidRPr="00807CDB">
              <w:rPr>
                <w:rFonts w:ascii="Times New Roman" w:hAnsi="Times New Roman"/>
                <w:color w:val="000000"/>
                <w:sz w:val="20"/>
                <w:szCs w:val="20"/>
              </w:rPr>
              <w:t>полугодие</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20.</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r w:rsidRPr="00807CDB">
              <w:rPr>
                <w:rFonts w:ascii="Times New Roman" w:hAnsi="Times New Roman"/>
                <w:sz w:val="20"/>
                <w:szCs w:val="20"/>
              </w:rPr>
              <w:t>Обеспечить участие в конкурсе «Лучший работник культуры»</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r w:rsidRPr="00807CDB">
              <w:rPr>
                <w:rFonts w:ascii="Times New Roman" w:hAnsi="Times New Roman"/>
                <w:sz w:val="20"/>
                <w:szCs w:val="20"/>
              </w:rPr>
              <w:t>II полугодие</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21.</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0"/>
                <w:szCs w:val="20"/>
              </w:rPr>
            </w:pPr>
            <w:r w:rsidRPr="00807CDB">
              <w:rPr>
                <w:rFonts w:ascii="Times New Roman" w:hAnsi="Times New Roman"/>
                <w:sz w:val="20"/>
                <w:szCs w:val="20"/>
              </w:rPr>
              <w:t>Обеспечить участие в конкурсе «Лучший работник библиотеки»</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rPr>
                <w:rFonts w:ascii="Times New Roman" w:hAnsi="Times New Roman"/>
                <w:sz w:val="24"/>
                <w:szCs w:val="24"/>
              </w:rPr>
            </w:pPr>
            <w:r w:rsidRPr="00807CDB">
              <w:rPr>
                <w:rFonts w:ascii="Times New Roman" w:hAnsi="Times New Roman"/>
                <w:sz w:val="24"/>
                <w:szCs w:val="24"/>
              </w:rPr>
              <w:t>II полугодие</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tc>
      </w:tr>
      <w:tr w:rsidR="00881EA7" w:rsidRPr="00C06D4A" w:rsidTr="00881EA7">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22</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color w:val="000000"/>
                <w:sz w:val="20"/>
                <w:szCs w:val="20"/>
              </w:rPr>
            </w:pPr>
            <w:r w:rsidRPr="00807CDB">
              <w:rPr>
                <w:rFonts w:ascii="Times New Roman" w:hAnsi="Times New Roman"/>
                <w:color w:val="000000"/>
                <w:sz w:val="20"/>
                <w:szCs w:val="20"/>
              </w:rPr>
              <w:t xml:space="preserve">Обеспечить </w:t>
            </w:r>
            <w:proofErr w:type="spellStart"/>
            <w:r w:rsidRPr="00807CDB">
              <w:rPr>
                <w:rFonts w:ascii="Times New Roman" w:hAnsi="Times New Roman"/>
                <w:color w:val="000000"/>
                <w:sz w:val="20"/>
                <w:szCs w:val="20"/>
              </w:rPr>
              <w:t>он-лайн</w:t>
            </w:r>
            <w:proofErr w:type="spellEnd"/>
            <w:r w:rsidRPr="00807CDB">
              <w:rPr>
                <w:rFonts w:ascii="Times New Roman" w:hAnsi="Times New Roman"/>
                <w:color w:val="000000"/>
                <w:sz w:val="20"/>
                <w:szCs w:val="20"/>
              </w:rPr>
              <w:t xml:space="preserve"> трансляцию культурно-массовых мероприятий </w:t>
            </w:r>
            <w:r>
              <w:rPr>
                <w:rFonts w:ascii="Times New Roman" w:hAnsi="Times New Roman"/>
                <w:color w:val="000000"/>
                <w:sz w:val="20"/>
                <w:szCs w:val="20"/>
              </w:rPr>
              <w:t xml:space="preserve">на портале Культура </w:t>
            </w:r>
            <w:r w:rsidRPr="00807CDB">
              <w:rPr>
                <w:rFonts w:ascii="Times New Roman" w:hAnsi="Times New Roman"/>
                <w:color w:val="000000"/>
                <w:sz w:val="20"/>
                <w:szCs w:val="20"/>
              </w:rPr>
              <w:t>РФ</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pacing w:after="0" w:line="240" w:lineRule="auto"/>
              <w:jc w:val="center"/>
              <w:rPr>
                <w:rFonts w:ascii="Times New Roman" w:hAnsi="Times New Roman"/>
                <w:sz w:val="20"/>
                <w:szCs w:val="20"/>
              </w:rPr>
            </w:pPr>
            <w:r>
              <w:rPr>
                <w:rFonts w:ascii="Times New Roman" w:hAnsi="Times New Roman"/>
                <w:sz w:val="20"/>
                <w:szCs w:val="20"/>
              </w:rPr>
              <w:t>В течени</w:t>
            </w:r>
            <w:proofErr w:type="gramStart"/>
            <w:r>
              <w:rPr>
                <w:rFonts w:ascii="Times New Roman" w:hAnsi="Times New Roman"/>
                <w:sz w:val="20"/>
                <w:szCs w:val="20"/>
              </w:rPr>
              <w:t>и</w:t>
            </w:r>
            <w:proofErr w:type="gramEnd"/>
            <w:r>
              <w:rPr>
                <w:rFonts w:ascii="Times New Roman" w:hAnsi="Times New Roman"/>
                <w:sz w:val="20"/>
                <w:szCs w:val="20"/>
              </w:rPr>
              <w:t xml:space="preserve"> года</w:t>
            </w:r>
          </w:p>
        </w:tc>
        <w:tc>
          <w:tcPr>
            <w:tcW w:w="1276" w:type="dxa"/>
            <w:tcBorders>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 xml:space="preserve"> </w:t>
            </w:r>
            <w:r>
              <w:rPr>
                <w:rFonts w:ascii="Times New Roman" w:hAnsi="Times New Roman"/>
                <w:color w:val="000000"/>
                <w:sz w:val="20"/>
                <w:szCs w:val="20"/>
              </w:rPr>
              <w:t>Заведующий СДК</w:t>
            </w:r>
          </w:p>
        </w:tc>
      </w:tr>
      <w:tr w:rsidR="00881EA7" w:rsidRPr="00C06D4A" w:rsidTr="00881EA7">
        <w:trPr>
          <w:trHeight w:val="70"/>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23.</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both"/>
              <w:rPr>
                <w:rFonts w:ascii="Times New Roman" w:hAnsi="Times New Roman"/>
                <w:color w:val="000000"/>
                <w:sz w:val="20"/>
                <w:szCs w:val="20"/>
              </w:rPr>
            </w:pPr>
            <w:r w:rsidRPr="00807CDB">
              <w:rPr>
                <w:rFonts w:ascii="Times New Roman" w:hAnsi="Times New Roman"/>
                <w:color w:val="000000"/>
                <w:sz w:val="20"/>
                <w:szCs w:val="20"/>
              </w:rPr>
              <w:t>Продолжить работу по вовлечению волонтеров в сферу культуры</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napToGri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В течени</w:t>
            </w:r>
            <w:proofErr w:type="gramStart"/>
            <w:r>
              <w:rPr>
                <w:rFonts w:ascii="Times New Roman" w:hAnsi="Times New Roman"/>
                <w:color w:val="000000"/>
                <w:sz w:val="20"/>
                <w:szCs w:val="20"/>
              </w:rPr>
              <w:t>и</w:t>
            </w:r>
            <w:proofErr w:type="gramEnd"/>
            <w:r>
              <w:rPr>
                <w:rFonts w:ascii="Times New Roman" w:hAnsi="Times New Roman"/>
                <w:color w:val="000000"/>
                <w:sz w:val="20"/>
                <w:szCs w:val="20"/>
              </w:rPr>
              <w:t xml:space="preserve"> года</w:t>
            </w:r>
          </w:p>
        </w:tc>
        <w:tc>
          <w:tcPr>
            <w:tcW w:w="1276" w:type="dxa"/>
            <w:tcBorders>
              <w:left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left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tc>
      </w:tr>
      <w:tr w:rsidR="00881EA7" w:rsidRPr="00C06D4A" w:rsidTr="00881EA7">
        <w:trPr>
          <w:trHeight w:val="70"/>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24</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rPr>
                <w:rFonts w:ascii="Times New Roman" w:hAnsi="Times New Roman"/>
                <w:sz w:val="20"/>
                <w:szCs w:val="20"/>
              </w:rPr>
            </w:pPr>
            <w:r w:rsidRPr="00807CDB">
              <w:rPr>
                <w:rFonts w:ascii="Times New Roman" w:hAnsi="Times New Roman"/>
                <w:sz w:val="20"/>
                <w:szCs w:val="20"/>
              </w:rPr>
              <w:t xml:space="preserve">Актуализировать базы данных «Фронтовые судьбы уроженцев </w:t>
            </w:r>
            <w:r>
              <w:rPr>
                <w:rFonts w:ascii="Times New Roman" w:hAnsi="Times New Roman"/>
                <w:sz w:val="20"/>
                <w:szCs w:val="20"/>
              </w:rPr>
              <w:t xml:space="preserve">села </w:t>
            </w:r>
            <w:proofErr w:type="spellStart"/>
            <w:r>
              <w:rPr>
                <w:rFonts w:ascii="Times New Roman" w:hAnsi="Times New Roman"/>
                <w:sz w:val="20"/>
                <w:szCs w:val="20"/>
              </w:rPr>
              <w:t>Чиндянова</w:t>
            </w:r>
            <w:proofErr w:type="spellEnd"/>
            <w:r w:rsidRPr="00807CDB">
              <w:rPr>
                <w:rFonts w:ascii="Times New Roman" w:hAnsi="Times New Roman"/>
                <w:sz w:val="20"/>
                <w:szCs w:val="20"/>
              </w:rPr>
              <w:t xml:space="preserve"> в фотографиях и документах»</w:t>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В течение года</w:t>
            </w: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sidRPr="00807CDB">
              <w:rPr>
                <w:rFonts w:ascii="Times New Roman" w:hAnsi="Times New Roman"/>
                <w:color w:val="000000"/>
                <w:sz w:val="20"/>
                <w:szCs w:val="20"/>
              </w:rPr>
              <w:t>Глава сельского поселения</w:t>
            </w:r>
            <w:r>
              <w:rPr>
                <w:rFonts w:ascii="Times New Roman" w:hAnsi="Times New Roman"/>
                <w:color w:val="000000"/>
                <w:sz w:val="20"/>
                <w:szCs w:val="20"/>
              </w:rPr>
              <w:t xml:space="preserve"> Заведующий СДК</w:t>
            </w:r>
          </w:p>
        </w:tc>
      </w:tr>
      <w:tr w:rsidR="00881EA7" w:rsidRPr="00C06D4A" w:rsidTr="00881EA7">
        <w:trPr>
          <w:trHeight w:val="70"/>
        </w:trPr>
        <w:tc>
          <w:tcPr>
            <w:tcW w:w="518"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color w:val="000000"/>
                <w:sz w:val="20"/>
                <w:szCs w:val="20"/>
              </w:rPr>
            </w:pPr>
            <w:r w:rsidRPr="00807CDB">
              <w:rPr>
                <w:rFonts w:ascii="Times New Roman" w:hAnsi="Times New Roman"/>
                <w:color w:val="000000"/>
                <w:sz w:val="20"/>
                <w:szCs w:val="20"/>
              </w:rPr>
              <w:t>25</w:t>
            </w:r>
          </w:p>
        </w:tc>
        <w:tc>
          <w:tcPr>
            <w:tcW w:w="6605"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tabs>
                <w:tab w:val="left" w:pos="2187"/>
              </w:tabs>
              <w:spacing w:after="0" w:line="240" w:lineRule="auto"/>
              <w:rPr>
                <w:rFonts w:ascii="Times New Roman" w:hAnsi="Times New Roman"/>
                <w:sz w:val="20"/>
                <w:szCs w:val="20"/>
              </w:rPr>
            </w:pPr>
            <w:r w:rsidRPr="00807CDB">
              <w:rPr>
                <w:rFonts w:ascii="Times New Roman" w:hAnsi="Times New Roman"/>
                <w:sz w:val="20"/>
                <w:szCs w:val="20"/>
              </w:rPr>
              <w:t>Организовать выставки архивных документов и фотоматериалов по</w:t>
            </w:r>
            <w:proofErr w:type="gramStart"/>
            <w:r w:rsidRPr="00807CDB">
              <w:rPr>
                <w:rFonts w:ascii="Times New Roman" w:hAnsi="Times New Roman"/>
                <w:sz w:val="20"/>
                <w:szCs w:val="20"/>
              </w:rPr>
              <w:t xml:space="preserve"> В</w:t>
            </w:r>
            <w:proofErr w:type="gramEnd"/>
            <w:r w:rsidRPr="00807CDB">
              <w:rPr>
                <w:rFonts w:ascii="Times New Roman" w:hAnsi="Times New Roman"/>
                <w:sz w:val="20"/>
                <w:szCs w:val="20"/>
              </w:rPr>
              <w:t>торой мировой войне к 75-летию Великой Победы</w:t>
            </w:r>
            <w:r w:rsidRPr="00807CDB">
              <w:rPr>
                <w:rFonts w:ascii="Times New Roman" w:hAnsi="Times New Roman"/>
                <w:sz w:val="20"/>
                <w:szCs w:val="20"/>
              </w:rPr>
              <w:tab/>
            </w:r>
          </w:p>
        </w:tc>
        <w:tc>
          <w:tcPr>
            <w:tcW w:w="852"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jc w:val="center"/>
              <w:rPr>
                <w:rFonts w:ascii="Times New Roman" w:hAnsi="Times New Roman"/>
                <w:bCs/>
                <w:sz w:val="20"/>
                <w:szCs w:val="20"/>
              </w:rPr>
            </w:pPr>
            <w:r w:rsidRPr="00807CDB">
              <w:rPr>
                <w:rFonts w:ascii="Times New Roman" w:hAnsi="Times New Roman"/>
                <w:bCs/>
                <w:sz w:val="20"/>
                <w:szCs w:val="20"/>
              </w:rPr>
              <w:t>май</w:t>
            </w:r>
          </w:p>
        </w:tc>
        <w:tc>
          <w:tcPr>
            <w:tcW w:w="1276"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snapToGrid w:val="0"/>
              <w:spacing w:after="0" w:line="240" w:lineRule="auto"/>
              <w:rPr>
                <w:rFonts w:ascii="Times New Roman" w:hAnsi="Times New Roman"/>
                <w:sz w:val="20"/>
                <w:szCs w:val="20"/>
              </w:rPr>
            </w:pPr>
            <w:r w:rsidRPr="00807CDB">
              <w:rPr>
                <w:rFonts w:ascii="Times New Roman" w:hAnsi="Times New Roman"/>
                <w:sz w:val="20"/>
                <w:szCs w:val="20"/>
              </w:rPr>
              <w:t xml:space="preserve">Работники </w:t>
            </w:r>
            <w:proofErr w:type="spellStart"/>
            <w:r w:rsidRPr="00807CDB">
              <w:rPr>
                <w:rFonts w:ascii="Times New Roman" w:hAnsi="Times New Roman"/>
                <w:sz w:val="20"/>
                <w:szCs w:val="20"/>
              </w:rPr>
              <w:t>Чиндяновского</w:t>
            </w:r>
            <w:proofErr w:type="spellEnd"/>
            <w:r w:rsidRPr="00807CDB">
              <w:rPr>
                <w:rFonts w:ascii="Times New Roman" w:hAnsi="Times New Roman"/>
                <w:sz w:val="20"/>
                <w:szCs w:val="20"/>
              </w:rPr>
              <w:t xml:space="preserve"> СДК</w:t>
            </w:r>
          </w:p>
        </w:tc>
        <w:tc>
          <w:tcPr>
            <w:tcW w:w="1517" w:type="dxa"/>
            <w:tcBorders>
              <w:top w:val="single" w:sz="4" w:space="0" w:color="auto"/>
              <w:left w:val="single" w:sz="4" w:space="0" w:color="auto"/>
              <w:bottom w:val="single" w:sz="4" w:space="0" w:color="auto"/>
              <w:right w:val="single" w:sz="4" w:space="0" w:color="auto"/>
            </w:tcBorders>
          </w:tcPr>
          <w:p w:rsidR="00881EA7" w:rsidRPr="00807CDB" w:rsidRDefault="00881EA7" w:rsidP="00881EA7">
            <w:pPr>
              <w:widowControl w:val="0"/>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tc>
      </w:tr>
    </w:tbl>
    <w:p w:rsidR="00706FC2" w:rsidRDefault="00706FC2" w:rsidP="00706FC2">
      <w:pPr>
        <w:pStyle w:val="a8"/>
        <w:jc w:val="center"/>
        <w:rPr>
          <w:rFonts w:ascii="Times New Roman" w:hAnsi="Times New Roman"/>
          <w:sz w:val="44"/>
          <w:szCs w:val="44"/>
        </w:rPr>
      </w:pPr>
    </w:p>
    <w:tbl>
      <w:tblPr>
        <w:tblpPr w:leftFromText="180" w:rightFromText="180" w:vertAnchor="text" w:horzAnchor="margin" w:tblpXSpec="center" w:tblpY="339"/>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4"/>
        <w:gridCol w:w="5244"/>
        <w:gridCol w:w="1276"/>
        <w:gridCol w:w="851"/>
        <w:gridCol w:w="1559"/>
      </w:tblGrid>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color w:val="000000"/>
                <w:sz w:val="20"/>
                <w:szCs w:val="20"/>
              </w:rPr>
            </w:pPr>
            <w:proofErr w:type="spellStart"/>
            <w:proofErr w:type="gramStart"/>
            <w:r w:rsidRPr="00C06D4A">
              <w:rPr>
                <w:rFonts w:ascii="Times New Roman" w:hAnsi="Times New Roman"/>
                <w:color w:val="000000"/>
                <w:sz w:val="20"/>
                <w:szCs w:val="20"/>
              </w:rPr>
              <w:t>п</w:t>
            </w:r>
            <w:proofErr w:type="spellEnd"/>
            <w:proofErr w:type="gramEnd"/>
            <w:r w:rsidRPr="00C06D4A">
              <w:rPr>
                <w:rFonts w:ascii="Times New Roman" w:hAnsi="Times New Roman"/>
                <w:color w:val="000000"/>
                <w:sz w:val="20"/>
                <w:szCs w:val="20"/>
              </w:rPr>
              <w:t>/</w:t>
            </w:r>
            <w:proofErr w:type="spellStart"/>
            <w:r w:rsidRPr="00C06D4A">
              <w:rPr>
                <w:rFonts w:ascii="Times New Roman" w:hAnsi="Times New Roman"/>
                <w:color w:val="000000"/>
                <w:sz w:val="20"/>
                <w:szCs w:val="20"/>
              </w:rPr>
              <w:t>п</w:t>
            </w:r>
            <w:proofErr w:type="spellEnd"/>
          </w:p>
        </w:tc>
        <w:tc>
          <w:tcPr>
            <w:tcW w:w="5244"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bCs/>
                <w:color w:val="000000"/>
                <w:sz w:val="20"/>
                <w:szCs w:val="20"/>
              </w:rPr>
            </w:pPr>
            <w:r w:rsidRPr="00C06D4A">
              <w:rPr>
                <w:rFonts w:ascii="Times New Roman" w:hAnsi="Times New Roman"/>
                <w:bCs/>
                <w:color w:val="000000"/>
                <w:sz w:val="20"/>
                <w:szCs w:val="20"/>
              </w:rPr>
              <w:t>Наименование мероприятия</w:t>
            </w:r>
          </w:p>
        </w:tc>
        <w:tc>
          <w:tcPr>
            <w:tcW w:w="1276"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bCs/>
                <w:color w:val="000000"/>
                <w:sz w:val="20"/>
                <w:szCs w:val="20"/>
              </w:rPr>
            </w:pPr>
            <w:r w:rsidRPr="00C06D4A">
              <w:rPr>
                <w:rFonts w:ascii="Times New Roman" w:hAnsi="Times New Roman"/>
                <w:bCs/>
                <w:color w:val="000000"/>
                <w:sz w:val="20"/>
                <w:szCs w:val="20"/>
              </w:rPr>
              <w:t>Срок</w:t>
            </w:r>
          </w:p>
          <w:p w:rsidR="00881EA7" w:rsidRPr="00C06D4A" w:rsidRDefault="00881EA7" w:rsidP="00881EA7">
            <w:pPr>
              <w:keepNext/>
              <w:widowControl w:val="0"/>
              <w:spacing w:after="0" w:line="240" w:lineRule="auto"/>
              <w:jc w:val="center"/>
              <w:rPr>
                <w:rFonts w:ascii="Times New Roman" w:hAnsi="Times New Roman"/>
                <w:bCs/>
                <w:color w:val="000000"/>
                <w:sz w:val="20"/>
                <w:szCs w:val="20"/>
              </w:rPr>
            </w:pPr>
            <w:r w:rsidRPr="00C06D4A">
              <w:rPr>
                <w:rFonts w:ascii="Times New Roman" w:hAnsi="Times New Roman"/>
                <w:bCs/>
                <w:color w:val="000000"/>
                <w:sz w:val="20"/>
                <w:szCs w:val="20"/>
              </w:rPr>
              <w:t>исполнения</w:t>
            </w:r>
          </w:p>
        </w:tc>
        <w:tc>
          <w:tcPr>
            <w:tcW w:w="851"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ind w:right="737"/>
              <w:jc w:val="center"/>
              <w:rPr>
                <w:rFonts w:ascii="Times New Roman" w:hAnsi="Times New Roman"/>
                <w:bCs/>
                <w:color w:val="000000"/>
                <w:sz w:val="20"/>
                <w:szCs w:val="20"/>
              </w:rPr>
            </w:pPr>
            <w:r w:rsidRPr="00C06D4A">
              <w:rPr>
                <w:rFonts w:ascii="Times New Roman" w:hAnsi="Times New Roman"/>
                <w:bCs/>
                <w:color w:val="000000"/>
                <w:sz w:val="20"/>
                <w:szCs w:val="20"/>
              </w:rPr>
              <w:t>Исполнители</w:t>
            </w:r>
          </w:p>
        </w:tc>
        <w:tc>
          <w:tcPr>
            <w:tcW w:w="1559"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color w:val="000000"/>
                <w:sz w:val="20"/>
                <w:szCs w:val="20"/>
              </w:rPr>
            </w:pPr>
            <w:proofErr w:type="gramStart"/>
            <w:r w:rsidRPr="00C06D4A">
              <w:rPr>
                <w:rFonts w:ascii="Times New Roman" w:hAnsi="Times New Roman"/>
                <w:color w:val="000000"/>
                <w:sz w:val="20"/>
                <w:szCs w:val="20"/>
              </w:rPr>
              <w:t>Ответственный</w:t>
            </w:r>
            <w:proofErr w:type="gramEnd"/>
            <w:r w:rsidRPr="00C06D4A">
              <w:rPr>
                <w:rFonts w:ascii="Times New Roman" w:hAnsi="Times New Roman"/>
                <w:color w:val="000000"/>
                <w:sz w:val="20"/>
                <w:szCs w:val="20"/>
              </w:rPr>
              <w:t xml:space="preserve"> за исполнение</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color w:val="000000"/>
                <w:sz w:val="20"/>
                <w:szCs w:val="20"/>
              </w:rPr>
            </w:pPr>
          </w:p>
        </w:tc>
        <w:tc>
          <w:tcPr>
            <w:tcW w:w="5244"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b/>
                <w:bCs/>
                <w:color w:val="000000"/>
                <w:sz w:val="20"/>
                <w:szCs w:val="20"/>
              </w:rPr>
            </w:pPr>
            <w:r w:rsidRPr="00C06D4A">
              <w:rPr>
                <w:rFonts w:ascii="Times New Roman" w:hAnsi="Times New Roman"/>
                <w:b/>
                <w:i/>
                <w:sz w:val="20"/>
                <w:szCs w:val="20"/>
              </w:rPr>
              <w:t>П. 3 из цитат</w:t>
            </w:r>
          </w:p>
        </w:tc>
        <w:tc>
          <w:tcPr>
            <w:tcW w:w="1276"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b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bCs/>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color w:val="000000"/>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color w:val="000000"/>
                <w:sz w:val="20"/>
                <w:szCs w:val="20"/>
              </w:rPr>
            </w:pPr>
          </w:p>
        </w:tc>
        <w:tc>
          <w:tcPr>
            <w:tcW w:w="5244"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spacing w:after="0" w:line="240" w:lineRule="auto"/>
              <w:jc w:val="both"/>
              <w:rPr>
                <w:rFonts w:ascii="Times New Roman" w:hAnsi="Times New Roman"/>
                <w:b/>
                <w:i/>
                <w:sz w:val="20"/>
                <w:szCs w:val="20"/>
              </w:rPr>
            </w:pPr>
            <w:r w:rsidRPr="00C06D4A">
              <w:rPr>
                <w:rFonts w:ascii="Times New Roman" w:hAnsi="Times New Roman"/>
                <w:b/>
                <w:i/>
                <w:sz w:val="20"/>
                <w:szCs w:val="20"/>
              </w:rPr>
              <w:t>Но есть острейшая проблема, которая является прямой угрозой нашему демографическому будущему, – это низкие доходы значительной части наших граждан, семей.</w:t>
            </w:r>
          </w:p>
          <w:p w:rsidR="00881EA7" w:rsidRPr="00C06D4A" w:rsidRDefault="00881EA7" w:rsidP="00881EA7">
            <w:pPr>
              <w:keepNext/>
              <w:spacing w:after="0" w:line="240" w:lineRule="auto"/>
              <w:jc w:val="both"/>
              <w:rPr>
                <w:rFonts w:ascii="Times New Roman" w:hAnsi="Times New Roman"/>
                <w:b/>
                <w:i/>
                <w:sz w:val="20"/>
                <w:szCs w:val="20"/>
              </w:rPr>
            </w:pPr>
            <w:r w:rsidRPr="00C06D4A">
              <w:rPr>
                <w:rFonts w:ascii="Times New Roman" w:hAnsi="Times New Roman"/>
                <w:b/>
                <w:i/>
                <w:sz w:val="20"/>
                <w:szCs w:val="20"/>
              </w:rPr>
              <w:t>Какие решения мы уже приняли? С января текущего года семьи, чьи доходы не превышают двух прожиточных минимумов на человека, будут получать ежемесячные выплаты на первых и вторых детей. Причём не до полутора лет, как прежде, а до трёх. Размер выплаты зависит от прожиточного минимума ребёнка в конкретном регионе. В среднем по стране это более одиннадцати тысяч рублей на одного ребёнка в месяц. Ещё раз хочу сказать: в среднем, это зависит от региона.</w:t>
            </w:r>
          </w:p>
          <w:p w:rsidR="00881EA7" w:rsidRPr="00C06D4A" w:rsidRDefault="00881EA7" w:rsidP="00881EA7">
            <w:pPr>
              <w:keepNext/>
              <w:spacing w:after="0" w:line="240" w:lineRule="auto"/>
              <w:jc w:val="both"/>
              <w:rPr>
                <w:rFonts w:ascii="Times New Roman" w:hAnsi="Times New Roman"/>
                <w:b/>
                <w:i/>
                <w:sz w:val="20"/>
                <w:szCs w:val="20"/>
              </w:rPr>
            </w:pPr>
            <w:r w:rsidRPr="00C06D4A">
              <w:rPr>
                <w:rFonts w:ascii="Times New Roman" w:hAnsi="Times New Roman"/>
                <w:b/>
                <w:i/>
                <w:sz w:val="20"/>
                <w:szCs w:val="20"/>
              </w:rPr>
              <w:t>В этой связи предлагаю предусмотреть ежемесячные выплаты на детей в возрасте от трёх до семи лет включительно. Причём уже с 1 января 2020-го, текущего года.</w:t>
            </w:r>
          </w:p>
          <w:p w:rsidR="00881EA7" w:rsidRPr="00C06D4A" w:rsidRDefault="00881EA7" w:rsidP="00881EA7">
            <w:pPr>
              <w:keepNext/>
              <w:spacing w:after="0" w:line="240" w:lineRule="auto"/>
              <w:jc w:val="both"/>
              <w:rPr>
                <w:rFonts w:ascii="Times New Roman" w:hAnsi="Times New Roman"/>
                <w:b/>
                <w:i/>
                <w:sz w:val="20"/>
                <w:szCs w:val="20"/>
              </w:rPr>
            </w:pPr>
            <w:r w:rsidRPr="00C06D4A">
              <w:rPr>
                <w:rFonts w:ascii="Times New Roman" w:hAnsi="Times New Roman"/>
                <w:b/>
                <w:i/>
                <w:sz w:val="20"/>
                <w:szCs w:val="20"/>
              </w:rPr>
              <w:t>Выплаты будут получать семьи, чьи доходы не превышают одного прожиточного минимума на человека. То есть действительно со сложной, очень сложной ситуацией.</w:t>
            </w:r>
          </w:p>
          <w:p w:rsidR="00881EA7" w:rsidRPr="00C06D4A" w:rsidRDefault="00881EA7" w:rsidP="00881EA7">
            <w:pPr>
              <w:keepNext/>
              <w:spacing w:after="0" w:line="240" w:lineRule="auto"/>
              <w:jc w:val="both"/>
              <w:rPr>
                <w:rFonts w:ascii="Times New Roman" w:hAnsi="Times New Roman"/>
                <w:b/>
                <w:i/>
                <w:sz w:val="20"/>
                <w:szCs w:val="20"/>
              </w:rPr>
            </w:pPr>
            <w:r w:rsidRPr="00C06D4A">
              <w:rPr>
                <w:rFonts w:ascii="Times New Roman" w:hAnsi="Times New Roman"/>
                <w:b/>
                <w:i/>
                <w:sz w:val="20"/>
                <w:szCs w:val="20"/>
              </w:rPr>
              <w:t>Чтобы получать такую выплату, достаточно будет подать заявление, а также указать свой легальный, официальный доход. Обращаю внимание, нужно сделать эту процедуру максимально удобной и простой для граждан. Чтобы они могли всё оформить без очередей и преград. Или дистанционно, через соответствующий государственный портал.</w:t>
            </w:r>
          </w:p>
          <w:p w:rsidR="00881EA7" w:rsidRPr="00C06D4A" w:rsidRDefault="00881EA7" w:rsidP="00881EA7">
            <w:pPr>
              <w:keepNext/>
              <w:spacing w:after="0" w:line="240" w:lineRule="auto"/>
              <w:jc w:val="both"/>
              <w:rPr>
                <w:rFonts w:ascii="Times New Roman" w:hAnsi="Times New Roman"/>
                <w:b/>
                <w:i/>
                <w:sz w:val="20"/>
                <w:szCs w:val="20"/>
              </w:rPr>
            </w:pPr>
            <w:r w:rsidRPr="00C06D4A">
              <w:rPr>
                <w:rFonts w:ascii="Times New Roman" w:hAnsi="Times New Roman"/>
                <w:b/>
                <w:i/>
                <w:sz w:val="20"/>
                <w:szCs w:val="20"/>
              </w:rPr>
              <w:t>В каждом субъекте Федерации, как я уже сказал, доходы могут разниться. И выплаты на первом этапе составят у нас половину прожиточного минимума – 5,5 тысячи. Но это не всё. Мы должны будем понять и оценить, как работает эта система, и если увидим, что какие-то семьи не доходят до прожиточного минимума, получая 5,5 тысячи, сделаем следующий шаг. Будем выплачивать со следующего года уже целиком (в каждом регионе по-разному), будем выплачивать полный ПМ, это 11 с лишним тысяч. Здесь цифры, повторяю, тоже будут разные, но примерно, в среднем это будет 11 тысяч на ребёнка в месяц.</w:t>
            </w:r>
          </w:p>
          <w:p w:rsidR="00881EA7" w:rsidRPr="00C06D4A" w:rsidRDefault="00881EA7" w:rsidP="00881EA7">
            <w:pPr>
              <w:keepNext/>
              <w:widowControl w:val="0"/>
              <w:spacing w:after="0" w:line="240" w:lineRule="auto"/>
              <w:jc w:val="center"/>
              <w:rPr>
                <w:rFonts w:ascii="Times New Roman" w:hAnsi="Times New Roman"/>
                <w:b/>
                <w:i/>
                <w:sz w:val="20"/>
                <w:szCs w:val="20"/>
              </w:rPr>
            </w:pPr>
            <w:r w:rsidRPr="00C06D4A">
              <w:rPr>
                <w:rFonts w:ascii="Times New Roman" w:hAnsi="Times New Roman"/>
                <w:b/>
                <w:i/>
                <w:sz w:val="20"/>
                <w:szCs w:val="20"/>
              </w:rPr>
              <w:t>Для реализации предложенной меры потребуются серьёзные ресурсы, корректировка федерального бюджета. Прошу Правительство и парламентариев сделать это максимально оперативно. Свою часть нормативной работы должны провести и регионы.</w:t>
            </w:r>
          </w:p>
        </w:tc>
        <w:tc>
          <w:tcPr>
            <w:tcW w:w="1276"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b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bCs/>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81EA7" w:rsidRPr="00C06D4A" w:rsidRDefault="00881EA7" w:rsidP="00881EA7">
            <w:pPr>
              <w:keepNext/>
              <w:widowControl w:val="0"/>
              <w:spacing w:after="0" w:line="240" w:lineRule="auto"/>
              <w:jc w:val="center"/>
              <w:rPr>
                <w:rFonts w:ascii="Times New Roman" w:hAnsi="Times New Roman"/>
                <w:color w:val="000000"/>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26</w:t>
            </w: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pStyle w:val="a6"/>
              <w:keepNext/>
              <w:widowControl w:val="0"/>
              <w:jc w:val="both"/>
              <w:rPr>
                <w:sz w:val="20"/>
                <w:szCs w:val="20"/>
              </w:rPr>
            </w:pPr>
            <w:r w:rsidRPr="00C06D4A">
              <w:rPr>
                <w:sz w:val="20"/>
                <w:szCs w:val="20"/>
                <w:lang w:eastAsia="en-US"/>
              </w:rPr>
              <w:t>Обеспечить рост среднемес</w:t>
            </w:r>
            <w:r>
              <w:rPr>
                <w:sz w:val="20"/>
                <w:szCs w:val="20"/>
                <w:lang w:eastAsia="en-US"/>
              </w:rPr>
              <w:t>ячной заработной платы не менее</w:t>
            </w:r>
            <w:proofErr w:type="gramStart"/>
            <w:r>
              <w:rPr>
                <w:sz w:val="20"/>
                <w:szCs w:val="20"/>
                <w:lang w:eastAsia="en-US"/>
              </w:rPr>
              <w:t>,</w:t>
            </w:r>
            <w:proofErr w:type="gramEnd"/>
            <w:r>
              <w:rPr>
                <w:sz w:val="20"/>
                <w:szCs w:val="20"/>
                <w:lang w:eastAsia="en-US"/>
              </w:rPr>
              <w:t xml:space="preserve"> </w:t>
            </w:r>
            <w:r w:rsidRPr="00C06D4A">
              <w:rPr>
                <w:sz w:val="20"/>
                <w:szCs w:val="20"/>
                <w:lang w:eastAsia="en-US"/>
              </w:rPr>
              <w:t xml:space="preserve">чем на 6%, </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widowControl w:val="0"/>
              <w:spacing w:after="0" w:line="240" w:lineRule="auto"/>
              <w:jc w:val="center"/>
              <w:rPr>
                <w:rFonts w:ascii="Times New Roman" w:hAnsi="Times New Roman"/>
                <w:color w:val="000000"/>
                <w:sz w:val="20"/>
                <w:szCs w:val="20"/>
              </w:rPr>
            </w:pPr>
            <w:r w:rsidRPr="00C06D4A">
              <w:rPr>
                <w:rFonts w:ascii="Times New Roman" w:hAnsi="Times New Roman"/>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widowControl w:val="0"/>
              <w:spacing w:after="0" w:line="240" w:lineRule="auto"/>
              <w:rPr>
                <w:rFonts w:ascii="Times New Roman" w:hAnsi="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both"/>
              <w:rPr>
                <w:rFonts w:ascii="Times New Roman" w:hAnsi="Times New Roman"/>
                <w:sz w:val="28"/>
                <w:szCs w:val="28"/>
              </w:rPr>
            </w:pPr>
            <w:r w:rsidRPr="00C06D4A">
              <w:rPr>
                <w:rFonts w:ascii="Times New Roman" w:hAnsi="Times New Roman"/>
                <w:b/>
                <w:sz w:val="28"/>
                <w:szCs w:val="28"/>
              </w:rPr>
              <w:t>Повышение эффективности экономики, стимулирование инвестиций и поддержка инноваций</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widowControl w:val="0"/>
              <w:spacing w:after="0" w:line="240" w:lineRule="auto"/>
              <w:jc w:val="cente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both"/>
              <w:rPr>
                <w:rFonts w:ascii="Times New Roman" w:hAnsi="Times New Roman"/>
                <w:b/>
                <w:i/>
                <w:sz w:val="20"/>
                <w:szCs w:val="20"/>
              </w:rPr>
            </w:pPr>
            <w:r w:rsidRPr="00C06D4A">
              <w:rPr>
                <w:rFonts w:ascii="Times New Roman" w:hAnsi="Times New Roman"/>
                <w:b/>
                <w:i/>
                <w:sz w:val="20"/>
                <w:szCs w:val="20"/>
              </w:rPr>
              <w:t>П. 26 из цитат</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widowControl w:val="0"/>
              <w:spacing w:after="0" w:line="240" w:lineRule="auto"/>
              <w:jc w:val="center"/>
              <w:rPr>
                <w:rFonts w:ascii="Times New Roman" w:hAnsi="Times New Roman"/>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both"/>
              <w:rPr>
                <w:rFonts w:ascii="Times New Roman" w:hAnsi="Times New Roman"/>
                <w:b/>
                <w:i/>
                <w:sz w:val="20"/>
                <w:szCs w:val="20"/>
              </w:rPr>
            </w:pPr>
            <w:r w:rsidRPr="00C06D4A">
              <w:rPr>
                <w:rFonts w:ascii="Times New Roman" w:hAnsi="Times New Roman"/>
                <w:b/>
                <w:i/>
                <w:sz w:val="20"/>
                <w:szCs w:val="20"/>
              </w:rPr>
              <w:t>Сейчас, опираясь на устойчивый макроэкономический фундамент, нужно создать условия для существенного повышения реальных доходов граждан. Вновь подчеркну, это важнейшая задача Правительства и Центрального банка. Для её решения необходимы структурные изменения национальной экономики, увеличение её эффективности. В 2021 году темпы роста ВВП России должны быть выше мировых.</w:t>
            </w:r>
          </w:p>
          <w:p w:rsidR="00881EA7" w:rsidRPr="00C06D4A" w:rsidRDefault="00881EA7" w:rsidP="00881EA7">
            <w:pPr>
              <w:spacing w:after="0" w:line="240" w:lineRule="auto"/>
              <w:jc w:val="both"/>
              <w:rPr>
                <w:rFonts w:ascii="Times New Roman" w:hAnsi="Times New Roman"/>
                <w:b/>
                <w:sz w:val="20"/>
                <w:szCs w:val="20"/>
              </w:rPr>
            </w:pPr>
            <w:r w:rsidRPr="00C06D4A">
              <w:rPr>
                <w:rFonts w:ascii="Times New Roman" w:hAnsi="Times New Roman"/>
                <w:b/>
                <w:i/>
                <w:sz w:val="20"/>
                <w:szCs w:val="20"/>
              </w:rPr>
              <w:t>Чтобы получить такую динамику, нужно запустить новый инвестиционный цикл, серьёзно нарастить вложения в создание и обновление рабочих мест, инфраструктуру, в развитие промышленности, сельского хозяйства, сферы услуг. Начиная с этого года ежегодный прирост инвестиций должен составлять не менее пяти процентов, их долю в В</w:t>
            </w:r>
            <w:proofErr w:type="gramStart"/>
            <w:r w:rsidRPr="00C06D4A">
              <w:rPr>
                <w:rFonts w:ascii="Times New Roman" w:hAnsi="Times New Roman"/>
                <w:b/>
                <w:i/>
                <w:sz w:val="20"/>
                <w:szCs w:val="20"/>
              </w:rPr>
              <w:t>ВП стр</w:t>
            </w:r>
            <w:proofErr w:type="gramEnd"/>
            <w:r w:rsidRPr="00C06D4A">
              <w:rPr>
                <w:rFonts w:ascii="Times New Roman" w:hAnsi="Times New Roman"/>
                <w:b/>
                <w:i/>
                <w:sz w:val="20"/>
                <w:szCs w:val="20"/>
              </w:rPr>
              <w:t>аны нужно увеличить с текущего 21 процента до 25 процентов в 2024 году.</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widowControl w:val="0"/>
              <w:spacing w:after="0" w:line="240" w:lineRule="auto"/>
              <w:jc w:val="center"/>
              <w:rPr>
                <w:rFonts w:ascii="Times New Roman" w:hAnsi="Times New Roman"/>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sz w:val="20"/>
                <w:szCs w:val="20"/>
              </w:rPr>
              <w:t>27</w:t>
            </w: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pStyle w:val="a6"/>
              <w:keepNext/>
              <w:widowControl w:val="0"/>
              <w:jc w:val="both"/>
              <w:rPr>
                <w:sz w:val="20"/>
                <w:szCs w:val="20"/>
                <w:lang w:eastAsia="en-US"/>
              </w:rPr>
            </w:pPr>
            <w:r w:rsidRPr="00C06D4A">
              <w:rPr>
                <w:sz w:val="20"/>
                <w:szCs w:val="20"/>
                <w:lang w:eastAsia="en-US"/>
              </w:rPr>
              <w:t>Оказать содействие в обеспечении  роста:</w:t>
            </w:r>
          </w:p>
          <w:p w:rsidR="00881EA7" w:rsidRPr="00C06D4A" w:rsidRDefault="00881EA7" w:rsidP="00881EA7">
            <w:pPr>
              <w:keepNext/>
              <w:spacing w:after="0" w:line="240" w:lineRule="auto"/>
              <w:rPr>
                <w:rFonts w:ascii="Times New Roman" w:hAnsi="Times New Roman"/>
                <w:color w:val="000000"/>
                <w:sz w:val="20"/>
                <w:szCs w:val="20"/>
              </w:rPr>
            </w:pPr>
            <w:r w:rsidRPr="00C06D4A">
              <w:rPr>
                <w:rFonts w:ascii="Times New Roman" w:hAnsi="Times New Roman"/>
                <w:sz w:val="20"/>
                <w:szCs w:val="20"/>
              </w:rPr>
              <w:t xml:space="preserve"> </w:t>
            </w:r>
            <w:r w:rsidRPr="00C06D4A">
              <w:rPr>
                <w:rFonts w:ascii="Times New Roman" w:hAnsi="Times New Roman"/>
                <w:color w:val="000000"/>
                <w:sz w:val="20"/>
                <w:szCs w:val="20"/>
              </w:rPr>
              <w:t>объема производства валовой продукции сельского хозяйства в единых  сопоставимых ценах  на 1,5 %</w:t>
            </w:r>
          </w:p>
          <w:p w:rsidR="00881EA7" w:rsidRPr="00C06D4A" w:rsidRDefault="00881EA7" w:rsidP="00881EA7">
            <w:pPr>
              <w:keepNext/>
              <w:spacing w:after="0" w:line="240" w:lineRule="auto"/>
              <w:rPr>
                <w:rFonts w:ascii="Times New Roman" w:hAnsi="Times New Roman"/>
                <w:color w:val="000000"/>
                <w:sz w:val="20"/>
                <w:szCs w:val="20"/>
              </w:rPr>
            </w:pPr>
          </w:p>
          <w:p w:rsidR="00881EA7" w:rsidRPr="00C06D4A" w:rsidRDefault="00881EA7" w:rsidP="00881EA7">
            <w:pPr>
              <w:keepNext/>
              <w:spacing w:after="0" w:line="240" w:lineRule="auto"/>
              <w:rPr>
                <w:rFonts w:ascii="Times New Roman" w:hAnsi="Times New Roman"/>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center"/>
              <w:rPr>
                <w:rFonts w:ascii="Times New Roman" w:hAnsi="Times New Roman"/>
                <w:sz w:val="20"/>
                <w:szCs w:val="20"/>
              </w:rPr>
            </w:pPr>
          </w:p>
          <w:p w:rsidR="00881EA7" w:rsidRPr="00C06D4A" w:rsidRDefault="00881EA7" w:rsidP="00881EA7">
            <w:pPr>
              <w:keepNext/>
              <w:spacing w:after="0" w:line="240" w:lineRule="auto"/>
              <w:jc w:val="center"/>
              <w:rPr>
                <w:rFonts w:ascii="Times New Roman" w:hAnsi="Times New Roman"/>
                <w:sz w:val="20"/>
                <w:szCs w:val="20"/>
              </w:rPr>
            </w:pPr>
            <w:r w:rsidRPr="00C06D4A">
              <w:rPr>
                <w:rFonts w:ascii="Times New Roman" w:hAnsi="Times New Roman"/>
                <w:bCs/>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Pr>
                <w:rFonts w:ascii="Times New Roman" w:hAnsi="Times New Roman"/>
                <w:sz w:val="20"/>
                <w:szCs w:val="20"/>
              </w:rPr>
              <w:t xml:space="preserve">КФХ </w:t>
            </w:r>
            <w:proofErr w:type="spellStart"/>
            <w:r>
              <w:rPr>
                <w:rFonts w:ascii="Times New Roman" w:hAnsi="Times New Roman"/>
                <w:sz w:val="20"/>
                <w:szCs w:val="20"/>
              </w:rPr>
              <w:t>Саушкиной</w:t>
            </w:r>
            <w:proofErr w:type="spellEnd"/>
            <w:r>
              <w:rPr>
                <w:rFonts w:ascii="Times New Roman" w:hAnsi="Times New Roman"/>
                <w:sz w:val="20"/>
                <w:szCs w:val="20"/>
              </w:rPr>
              <w:t xml:space="preserve"> Н.А.</w:t>
            </w: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 xml:space="preserve"> </w:t>
            </w:r>
            <w:r w:rsidRPr="00C06D4A">
              <w:rPr>
                <w:rFonts w:ascii="Times New Roman" w:hAnsi="Times New Roman"/>
                <w:color w:val="000000"/>
                <w:sz w:val="20"/>
                <w:szCs w:val="20"/>
              </w:rPr>
              <w:t xml:space="preserve"> Глава сельского поселения</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28</w:t>
            </w: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color w:val="000000"/>
                <w:sz w:val="20"/>
                <w:szCs w:val="20"/>
              </w:rPr>
            </w:pPr>
            <w:r w:rsidRPr="00C06D4A">
              <w:rPr>
                <w:rFonts w:ascii="Times New Roman" w:hAnsi="Times New Roman"/>
                <w:color w:val="000000"/>
                <w:sz w:val="20"/>
                <w:szCs w:val="20"/>
              </w:rPr>
              <w:t>оборота розничной торговли  на  2,3%</w:t>
            </w:r>
          </w:p>
          <w:p w:rsidR="00881EA7" w:rsidRPr="00C06D4A" w:rsidRDefault="00881EA7" w:rsidP="00881EA7">
            <w:pPr>
              <w:keepNext/>
              <w:tabs>
                <w:tab w:val="left" w:pos="960"/>
              </w:tabs>
              <w:spacing w:after="0" w:line="240" w:lineRule="auto"/>
              <w:rPr>
                <w:rFonts w:ascii="Times New Roman" w:hAnsi="Times New Roman"/>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center"/>
              <w:rPr>
                <w:rFonts w:ascii="Times New Roman" w:hAnsi="Times New Roman"/>
                <w:sz w:val="20"/>
                <w:szCs w:val="20"/>
              </w:rPr>
            </w:pPr>
            <w:r w:rsidRPr="00C06D4A">
              <w:rPr>
                <w:rFonts w:ascii="Times New Roman" w:hAnsi="Times New Roman"/>
                <w:bCs/>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Default="00881EA7" w:rsidP="00881EA7">
            <w:pPr>
              <w:keepNext/>
              <w:spacing w:after="0" w:line="240" w:lineRule="auto"/>
              <w:rPr>
                <w:rFonts w:ascii="Times New Roman" w:hAnsi="Times New Roman"/>
                <w:sz w:val="20"/>
                <w:szCs w:val="20"/>
              </w:rPr>
            </w:pPr>
            <w:r>
              <w:rPr>
                <w:rFonts w:ascii="Times New Roman" w:hAnsi="Times New Roman"/>
                <w:sz w:val="20"/>
                <w:szCs w:val="20"/>
              </w:rPr>
              <w:t>ИП Казанковой Л.А,</w:t>
            </w:r>
          </w:p>
          <w:p w:rsidR="00881EA7" w:rsidRDefault="00881EA7" w:rsidP="00881EA7">
            <w:pPr>
              <w:keepNext/>
              <w:spacing w:after="0" w:line="240" w:lineRule="auto"/>
              <w:rPr>
                <w:rFonts w:ascii="Times New Roman" w:hAnsi="Times New Roman"/>
                <w:sz w:val="20"/>
                <w:szCs w:val="20"/>
              </w:rPr>
            </w:pPr>
            <w:r>
              <w:rPr>
                <w:rFonts w:ascii="Times New Roman" w:hAnsi="Times New Roman"/>
                <w:sz w:val="20"/>
                <w:szCs w:val="20"/>
              </w:rPr>
              <w:t xml:space="preserve">ИП </w:t>
            </w:r>
            <w:proofErr w:type="spellStart"/>
            <w:r>
              <w:rPr>
                <w:rFonts w:ascii="Times New Roman" w:hAnsi="Times New Roman"/>
                <w:sz w:val="20"/>
                <w:szCs w:val="20"/>
              </w:rPr>
              <w:t>Акайкиной</w:t>
            </w:r>
            <w:proofErr w:type="spellEnd"/>
            <w:r>
              <w:rPr>
                <w:rFonts w:ascii="Times New Roman" w:hAnsi="Times New Roman"/>
                <w:sz w:val="20"/>
                <w:szCs w:val="20"/>
              </w:rPr>
              <w:t xml:space="preserve"> Е.М.</w:t>
            </w:r>
          </w:p>
          <w:p w:rsidR="00881EA7" w:rsidRPr="00C06D4A" w:rsidRDefault="00881EA7" w:rsidP="00881EA7">
            <w:pPr>
              <w:keepNext/>
              <w:spacing w:after="0" w:line="240" w:lineRule="auto"/>
              <w:rPr>
                <w:rFonts w:ascii="Times New Roman" w:hAnsi="Times New Roman"/>
                <w:sz w:val="20"/>
                <w:szCs w:val="20"/>
              </w:rPr>
            </w:pPr>
            <w:r>
              <w:rPr>
                <w:rFonts w:ascii="Times New Roman" w:hAnsi="Times New Roman"/>
                <w:sz w:val="20"/>
                <w:szCs w:val="20"/>
              </w:rPr>
              <w:t>Почта России</w:t>
            </w: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29</w:t>
            </w: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both"/>
              <w:rPr>
                <w:rFonts w:ascii="Times New Roman" w:hAnsi="Times New Roman"/>
                <w:sz w:val="20"/>
                <w:szCs w:val="20"/>
              </w:rPr>
            </w:pPr>
            <w:r w:rsidRPr="00C06D4A">
              <w:rPr>
                <w:rFonts w:ascii="Times New Roman" w:hAnsi="Times New Roman"/>
                <w:sz w:val="20"/>
                <w:szCs w:val="20"/>
              </w:rPr>
              <w:t>Обеспечить:</w:t>
            </w:r>
          </w:p>
          <w:p w:rsidR="00881EA7" w:rsidRPr="00C06D4A" w:rsidRDefault="00881EA7" w:rsidP="00881EA7">
            <w:pPr>
              <w:keepNext/>
              <w:spacing w:after="0" w:line="240" w:lineRule="auto"/>
              <w:jc w:val="both"/>
              <w:rPr>
                <w:rFonts w:ascii="Times New Roman" w:hAnsi="Times New Roman"/>
                <w:sz w:val="20"/>
                <w:szCs w:val="20"/>
              </w:rPr>
            </w:pPr>
            <w:r w:rsidRPr="00C06D4A">
              <w:rPr>
                <w:rFonts w:ascii="Times New Roman" w:hAnsi="Times New Roman"/>
                <w:sz w:val="20"/>
                <w:szCs w:val="20"/>
              </w:rPr>
              <w:t>выполнение прогноза по налоговым и неналоговым доходам бюджета поселения;</w:t>
            </w:r>
          </w:p>
          <w:p w:rsidR="00881EA7" w:rsidRPr="00C06D4A" w:rsidRDefault="00881EA7" w:rsidP="00881EA7">
            <w:pPr>
              <w:keepNext/>
              <w:spacing w:after="0" w:line="240" w:lineRule="auto"/>
              <w:jc w:val="both"/>
              <w:rPr>
                <w:rFonts w:ascii="Times New Roman" w:hAnsi="Times New Roman"/>
                <w:sz w:val="20"/>
                <w:szCs w:val="20"/>
              </w:rPr>
            </w:pPr>
          </w:p>
          <w:p w:rsidR="00881EA7" w:rsidRPr="00C06D4A" w:rsidRDefault="00881EA7" w:rsidP="00881EA7">
            <w:pPr>
              <w:keepNext/>
              <w:spacing w:after="0" w:line="240" w:lineRule="auto"/>
              <w:jc w:val="both"/>
              <w:rPr>
                <w:rFonts w:ascii="Times New Roman" w:hAnsi="Times New Roman"/>
                <w:sz w:val="20"/>
                <w:szCs w:val="20"/>
              </w:rPr>
            </w:pPr>
            <w:r w:rsidRPr="00C06D4A">
              <w:rPr>
                <w:rFonts w:ascii="Times New Roman" w:hAnsi="Times New Roman"/>
                <w:sz w:val="20"/>
                <w:szCs w:val="20"/>
              </w:rPr>
              <w:t>выполнение соглашения о мерах по социально-экономическому развитию и оздоровлению муниципальных финансов Дубенского муниципального района.</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center"/>
              <w:rPr>
                <w:rFonts w:ascii="Times New Roman" w:hAnsi="Times New Roman"/>
                <w:sz w:val="20"/>
                <w:szCs w:val="20"/>
              </w:rPr>
            </w:pPr>
            <w:r w:rsidRPr="00C06D4A">
              <w:rPr>
                <w:rFonts w:ascii="Times New Roman" w:hAnsi="Times New Roman"/>
                <w:bCs/>
                <w:color w:val="000000"/>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both"/>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rPr>
          <w:trHeight w:val="255"/>
        </w:trPr>
        <w:tc>
          <w:tcPr>
            <w:tcW w:w="534"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5244"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spacing w:after="0" w:line="240" w:lineRule="auto"/>
              <w:jc w:val="both"/>
              <w:rPr>
                <w:rFonts w:ascii="Times New Roman" w:hAnsi="Times New Roman"/>
                <w:b/>
                <w:sz w:val="24"/>
                <w:szCs w:val="24"/>
              </w:rPr>
            </w:pPr>
            <w:r w:rsidRPr="00C06D4A">
              <w:rPr>
                <w:rFonts w:ascii="Times New Roman" w:hAnsi="Times New Roman"/>
                <w:b/>
                <w:sz w:val="24"/>
                <w:szCs w:val="24"/>
              </w:rPr>
              <w:t>Осуществить мероприятия по комплексному развитию сельских территорий:</w:t>
            </w:r>
          </w:p>
        </w:tc>
        <w:tc>
          <w:tcPr>
            <w:tcW w:w="1276"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keepNext/>
              <w:spacing w:after="0" w:line="240" w:lineRule="auto"/>
              <w:jc w:val="center"/>
              <w:rPr>
                <w:rFonts w:ascii="Times New Roman" w:hAnsi="Times New Roman"/>
                <w:color w:val="000000"/>
                <w:sz w:val="20"/>
                <w:szCs w:val="20"/>
              </w:rPr>
            </w:pPr>
          </w:p>
        </w:tc>
        <w:tc>
          <w:tcPr>
            <w:tcW w:w="851"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keepNext/>
              <w:spacing w:after="0" w:line="240" w:lineRule="auto"/>
              <w:rPr>
                <w:rFonts w:ascii="Times New Roman" w:hAnsi="Times New Roman"/>
                <w:bCs/>
                <w:sz w:val="20"/>
                <w:szCs w:val="20"/>
              </w:rPr>
            </w:pPr>
          </w:p>
        </w:tc>
        <w:tc>
          <w:tcPr>
            <w:tcW w:w="1559"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keepNext/>
              <w:tabs>
                <w:tab w:val="left" w:pos="255"/>
                <w:tab w:val="center" w:pos="2089"/>
              </w:tabs>
              <w:spacing w:after="0" w:line="240" w:lineRule="auto"/>
              <w:rPr>
                <w:rFonts w:ascii="Times New Roman" w:hAnsi="Times New Roman"/>
                <w:bCs/>
                <w:sz w:val="20"/>
                <w:szCs w:val="20"/>
              </w:rPr>
            </w:pPr>
          </w:p>
        </w:tc>
      </w:tr>
      <w:tr w:rsidR="00881EA7" w:rsidRPr="00C06D4A" w:rsidTr="00881EA7">
        <w:trPr>
          <w:trHeight w:val="750"/>
        </w:trPr>
        <w:tc>
          <w:tcPr>
            <w:tcW w:w="534"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30</w:t>
            </w:r>
          </w:p>
        </w:tc>
        <w:tc>
          <w:tcPr>
            <w:tcW w:w="5244"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color w:val="000000"/>
                <w:sz w:val="20"/>
                <w:szCs w:val="20"/>
              </w:rPr>
              <w:t>сформировать земельные участки под строительство индивидуальных жилых домов в каждом населенном пункте;</w:t>
            </w:r>
          </w:p>
        </w:tc>
        <w:tc>
          <w:tcPr>
            <w:tcW w:w="1276"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jc w:val="center"/>
              <w:rPr>
                <w:rFonts w:ascii="Times New Roman" w:hAnsi="Times New Roman"/>
                <w:color w:val="000000"/>
                <w:sz w:val="20"/>
                <w:szCs w:val="20"/>
              </w:rPr>
            </w:pPr>
            <w:r w:rsidRPr="00C06D4A">
              <w:rPr>
                <w:rFonts w:ascii="Times New Roman" w:hAnsi="Times New Roman"/>
                <w:color w:val="000000"/>
                <w:sz w:val="20"/>
                <w:szCs w:val="20"/>
              </w:rPr>
              <w:t>в течение года</w:t>
            </w:r>
          </w:p>
          <w:p w:rsidR="00881EA7" w:rsidRPr="00C06D4A" w:rsidRDefault="00881EA7" w:rsidP="00881EA7">
            <w:pPr>
              <w:keepNext/>
              <w:spacing w:after="0" w:line="240" w:lineRule="auto"/>
              <w:jc w:val="center"/>
              <w:rPr>
                <w:rFonts w:ascii="Times New Roman" w:hAnsi="Times New Roman"/>
                <w:color w:val="000000"/>
                <w:sz w:val="20"/>
                <w:szCs w:val="20"/>
              </w:rPr>
            </w:pPr>
          </w:p>
        </w:tc>
        <w:tc>
          <w:tcPr>
            <w:tcW w:w="851"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rPr>
          <w:trHeight w:val="1020"/>
        </w:trPr>
        <w:tc>
          <w:tcPr>
            <w:tcW w:w="534" w:type="dxa"/>
            <w:tcBorders>
              <w:top w:val="single" w:sz="4" w:space="0" w:color="auto"/>
              <w:left w:val="single" w:sz="4" w:space="0" w:color="000000"/>
              <w:bottom w:val="single" w:sz="4" w:space="0" w:color="000000"/>
              <w:right w:val="single" w:sz="4" w:space="0" w:color="auto"/>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31</w:t>
            </w:r>
          </w:p>
        </w:tc>
        <w:tc>
          <w:tcPr>
            <w:tcW w:w="5244" w:type="dxa"/>
            <w:tcBorders>
              <w:top w:val="single" w:sz="4" w:space="0" w:color="auto"/>
              <w:left w:val="single" w:sz="4" w:space="0" w:color="auto"/>
              <w:bottom w:val="single" w:sz="4" w:space="0" w:color="000000"/>
              <w:right w:val="single" w:sz="4" w:space="0" w:color="000000"/>
            </w:tcBorders>
          </w:tcPr>
          <w:p w:rsidR="00881EA7" w:rsidRPr="00C06D4A" w:rsidRDefault="00881EA7" w:rsidP="00881EA7">
            <w:pPr>
              <w:spacing w:after="0" w:line="240" w:lineRule="auto"/>
              <w:jc w:val="both"/>
              <w:rPr>
                <w:rFonts w:ascii="Times New Roman" w:hAnsi="Times New Roman"/>
                <w:color w:val="000000"/>
                <w:sz w:val="20"/>
                <w:szCs w:val="20"/>
              </w:rPr>
            </w:pPr>
            <w:r w:rsidRPr="00C06D4A">
              <w:rPr>
                <w:rFonts w:ascii="Times New Roman" w:hAnsi="Times New Roman"/>
                <w:color w:val="000000"/>
                <w:sz w:val="20"/>
                <w:szCs w:val="20"/>
              </w:rPr>
              <w:t xml:space="preserve">подготовить проектно- сметную  документацию на строительство объектов инженерной и социальной инфраструктуры для участия в конкурсном отборе проектов комплексного развития сельских территорий </w:t>
            </w:r>
          </w:p>
          <w:p w:rsidR="00881EA7" w:rsidRPr="00C06D4A" w:rsidRDefault="00881EA7" w:rsidP="00881EA7">
            <w:pPr>
              <w:keepNext/>
              <w:spacing w:after="0" w:line="240" w:lineRule="auto"/>
              <w:jc w:val="both"/>
              <w:rPr>
                <w:rFonts w:ascii="Times New Roman" w:hAnsi="Times New Roman"/>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В течени</w:t>
            </w:r>
            <w:proofErr w:type="gramStart"/>
            <w:r>
              <w:rPr>
                <w:rFonts w:ascii="Times New Roman" w:hAnsi="Times New Roman"/>
                <w:color w:val="000000"/>
                <w:sz w:val="20"/>
                <w:szCs w:val="20"/>
              </w:rPr>
              <w:t>и</w:t>
            </w:r>
            <w:proofErr w:type="gramEnd"/>
            <w:r>
              <w:rPr>
                <w:rFonts w:ascii="Times New Roman" w:hAnsi="Times New Roman"/>
                <w:color w:val="000000"/>
                <w:sz w:val="20"/>
                <w:szCs w:val="20"/>
              </w:rPr>
              <w:t xml:space="preserve"> года</w:t>
            </w: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32</w:t>
            </w: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both"/>
              <w:rPr>
                <w:rFonts w:ascii="Times New Roman" w:hAnsi="Times New Roman"/>
                <w:sz w:val="20"/>
                <w:szCs w:val="20"/>
              </w:rPr>
            </w:pPr>
            <w:r w:rsidRPr="00C06D4A">
              <w:rPr>
                <w:rFonts w:ascii="Times New Roman" w:hAnsi="Times New Roman"/>
                <w:color w:val="000000"/>
                <w:sz w:val="20"/>
                <w:szCs w:val="20"/>
              </w:rPr>
              <w:t>сформировать список претендентов на участие в мероприятии по улучшению жилищных условий путем получения льготной сельской ипотеки</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center"/>
              <w:rPr>
                <w:rFonts w:ascii="Times New Roman" w:hAnsi="Times New Roman"/>
                <w:color w:val="000000"/>
                <w:sz w:val="20"/>
                <w:szCs w:val="20"/>
              </w:rPr>
            </w:pPr>
            <w:r w:rsidRPr="00C06D4A">
              <w:rPr>
                <w:rFonts w:ascii="Times New Roman" w:hAnsi="Times New Roman"/>
                <w:color w:val="000000"/>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bCs/>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bCs/>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both"/>
              <w:rPr>
                <w:rFonts w:ascii="Times New Roman" w:hAnsi="Times New Roman"/>
                <w:b/>
                <w:sz w:val="20"/>
                <w:szCs w:val="20"/>
              </w:rPr>
            </w:pPr>
            <w:r w:rsidRPr="00C06D4A">
              <w:rPr>
                <w:rFonts w:ascii="Times New Roman" w:hAnsi="Times New Roman"/>
                <w:b/>
                <w:i/>
                <w:sz w:val="20"/>
                <w:szCs w:val="20"/>
              </w:rPr>
              <w:t>П. 27 из цитат</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center"/>
              <w:rPr>
                <w:rFonts w:ascii="Times New Roman" w:hAnsi="Times New Roman"/>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bCs/>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tabs>
                <w:tab w:val="left" w:pos="255"/>
                <w:tab w:val="center" w:pos="2089"/>
              </w:tabs>
              <w:spacing w:after="0" w:line="240" w:lineRule="auto"/>
              <w:rPr>
                <w:rFonts w:ascii="Times New Roman" w:hAnsi="Times New Roman"/>
                <w:bCs/>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both"/>
              <w:rPr>
                <w:rFonts w:ascii="Times New Roman" w:hAnsi="Times New Roman"/>
                <w:b/>
                <w:i/>
                <w:sz w:val="20"/>
                <w:szCs w:val="20"/>
              </w:rPr>
            </w:pPr>
            <w:r w:rsidRPr="00C06D4A">
              <w:rPr>
                <w:rFonts w:ascii="Times New Roman" w:hAnsi="Times New Roman"/>
                <w:b/>
                <w:i/>
                <w:sz w:val="20"/>
                <w:szCs w:val="20"/>
              </w:rPr>
              <w:t>Мы договорились в течение шести лет не менять налоговые условия для бизнеса, таким образом обеспечить более широкий горизонт для планирования инвестиций. Я обращаюсь к депутатам, Правительству: нужно ускорить принятие пакета законопроектов о защите и поощрении капиталовложений. Напомню, что налоговые условия для крупных, значимых проектов должны быть неизменны на срок до 20 лет, а требования и нормативы при строительстве производственных объектов должны быть зафиксированы на три года. Эти гарантии инвесторам должны стать нормой закона.</w:t>
            </w:r>
          </w:p>
          <w:p w:rsidR="00881EA7" w:rsidRPr="00C06D4A" w:rsidRDefault="00881EA7" w:rsidP="00881EA7">
            <w:pPr>
              <w:keepNext/>
              <w:spacing w:after="0" w:line="240" w:lineRule="auto"/>
              <w:jc w:val="both"/>
              <w:rPr>
                <w:rFonts w:ascii="Times New Roman" w:hAnsi="Times New Roman"/>
                <w:b/>
                <w:sz w:val="20"/>
                <w:szCs w:val="20"/>
              </w:rPr>
            </w:pPr>
            <w:r w:rsidRPr="00C06D4A">
              <w:rPr>
                <w:rFonts w:ascii="Times New Roman" w:hAnsi="Times New Roman"/>
                <w:b/>
                <w:i/>
                <w:sz w:val="20"/>
                <w:szCs w:val="20"/>
              </w:rPr>
              <w:t>Конечно, поддержку должны получить не только крупные проекты, но и деловые инициативы малого и среднего бизнеса. Сегодня у субъектов Федерации есть право предоставлять так называемый инвестиционный налоговый вычет, трёхлетнюю льготу по налогу на прибыль, но они редко используют эту возможность. Понятно почему. Потому что региональные бюджеты теряют поступления. В этой связи предлагаю за счёт федеральных средств компенсировать регионам две трети их выпадающих доходов от применения инвестиционного налогового вычета.</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jc w:val="center"/>
              <w:rPr>
                <w:rFonts w:ascii="Times New Roman" w:hAnsi="Times New Roman"/>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spacing w:after="0" w:line="240" w:lineRule="auto"/>
              <w:rPr>
                <w:rFonts w:ascii="Times New Roman" w:hAnsi="Times New Roman"/>
                <w:bCs/>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keepNext/>
              <w:tabs>
                <w:tab w:val="left" w:pos="255"/>
                <w:tab w:val="center" w:pos="2089"/>
              </w:tabs>
              <w:spacing w:after="0" w:line="240" w:lineRule="auto"/>
              <w:rPr>
                <w:rFonts w:ascii="Times New Roman" w:hAnsi="Times New Roman"/>
                <w:bCs/>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49466D" w:rsidRDefault="00881EA7" w:rsidP="00881EA7">
            <w:pPr>
              <w:pStyle w:val="11"/>
              <w:ind w:left="0"/>
              <w:jc w:val="both"/>
              <w:rPr>
                <w:b/>
                <w:sz w:val="20"/>
                <w:lang w:eastAsia="ru-RU"/>
              </w:rPr>
            </w:pPr>
            <w:r w:rsidRPr="0049466D">
              <w:rPr>
                <w:b/>
                <w:i/>
                <w:color w:val="000000"/>
                <w:sz w:val="20"/>
                <w:lang w:eastAsia="ru-RU"/>
              </w:rPr>
              <w:t>Уже говорил, что наша задача – обеспечить высокие стандарты жизни, равные возможности для каждого человека, причём на всей территории страны. Именно на достижение такой цели направлены национальные проекты, все наши планы развития.</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center"/>
              <w:rPr>
                <w:rFonts w:ascii="Times New Roman" w:hAnsi="Times New Roman"/>
                <w:bCs/>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both"/>
              <w:rPr>
                <w:rFonts w:ascii="Times New Roman" w:hAnsi="Times New Roman"/>
                <w:bCs/>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0"/>
                <w:szCs w:val="20"/>
              </w:rPr>
            </w:pPr>
          </w:p>
        </w:tc>
      </w:tr>
      <w:tr w:rsidR="00881EA7" w:rsidRPr="00C06D4A" w:rsidTr="00881EA7">
        <w:trPr>
          <w:trHeight w:val="365"/>
        </w:trPr>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rPr>
                <w:rFonts w:ascii="Times New Roman" w:hAnsi="Times New Roman"/>
                <w:b/>
                <w:color w:val="000000"/>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4"/>
                <w:szCs w:val="24"/>
              </w:rPr>
            </w:pPr>
            <w:r w:rsidRPr="00C06D4A">
              <w:rPr>
                <w:rFonts w:ascii="Times New Roman" w:hAnsi="Times New Roman"/>
                <w:b/>
                <w:sz w:val="24"/>
                <w:szCs w:val="24"/>
              </w:rPr>
              <w:t xml:space="preserve">В </w:t>
            </w:r>
            <w:r>
              <w:rPr>
                <w:rFonts w:ascii="Times New Roman" w:hAnsi="Times New Roman"/>
                <w:b/>
                <w:sz w:val="24"/>
                <w:szCs w:val="24"/>
              </w:rPr>
              <w:t>рамках реализации  национальных  проектов с участием в программе</w:t>
            </w:r>
            <w:r w:rsidRPr="00C06D4A">
              <w:rPr>
                <w:rFonts w:ascii="Times New Roman" w:hAnsi="Times New Roman"/>
                <w:b/>
                <w:sz w:val="24"/>
                <w:szCs w:val="24"/>
              </w:rPr>
              <w:t xml:space="preserve"> </w:t>
            </w:r>
            <w:r w:rsidRPr="00C06D4A">
              <w:rPr>
                <w:rFonts w:ascii="Times New Roman" w:hAnsi="Times New Roman"/>
                <w:sz w:val="24"/>
                <w:szCs w:val="24"/>
              </w:rPr>
              <w:t>«Комплексное развитие сельских территорий»:</w:t>
            </w:r>
          </w:p>
          <w:p w:rsidR="00881EA7" w:rsidRPr="0049466D" w:rsidRDefault="00881EA7" w:rsidP="00881EA7">
            <w:pPr>
              <w:pStyle w:val="11"/>
              <w:ind w:left="0"/>
              <w:jc w:val="both"/>
              <w:rPr>
                <w:b/>
                <w:szCs w:val="24"/>
                <w:lang w:eastAsia="ru-RU"/>
              </w:rPr>
            </w:pP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center"/>
              <w:rPr>
                <w:rFonts w:ascii="Times New Roman" w:hAnsi="Times New Roman"/>
                <w:b/>
                <w:bCs/>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both"/>
              <w:rPr>
                <w:rFonts w:ascii="Times New Roman" w:hAnsi="Times New Roman"/>
                <w:b/>
                <w:bCs/>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b/>
                <w:sz w:val="20"/>
                <w:szCs w:val="20"/>
              </w:rPr>
            </w:pPr>
          </w:p>
        </w:tc>
      </w:tr>
      <w:tr w:rsidR="00881EA7" w:rsidRPr="00C06D4A" w:rsidTr="00881EA7">
        <w:trPr>
          <w:trHeight w:val="1620"/>
        </w:trPr>
        <w:tc>
          <w:tcPr>
            <w:tcW w:w="534"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r w:rsidRPr="00C06D4A">
              <w:rPr>
                <w:rFonts w:ascii="Times New Roman" w:hAnsi="Times New Roman"/>
                <w:color w:val="000000"/>
                <w:sz w:val="20"/>
                <w:szCs w:val="20"/>
              </w:rPr>
              <w:t>33</w:t>
            </w:r>
          </w:p>
        </w:tc>
        <w:tc>
          <w:tcPr>
            <w:tcW w:w="5244" w:type="dxa"/>
            <w:tcBorders>
              <w:top w:val="single" w:sz="4" w:space="0" w:color="000000"/>
              <w:left w:val="single" w:sz="4" w:space="0" w:color="000000"/>
              <w:bottom w:val="single" w:sz="4" w:space="0" w:color="auto"/>
              <w:right w:val="single" w:sz="4" w:space="0" w:color="000000"/>
            </w:tcBorders>
          </w:tcPr>
          <w:p w:rsidR="00881EA7" w:rsidRPr="0049466D" w:rsidRDefault="00881EA7" w:rsidP="00881EA7">
            <w:pPr>
              <w:pStyle w:val="11"/>
              <w:ind w:left="0"/>
              <w:jc w:val="both"/>
              <w:rPr>
                <w:sz w:val="20"/>
                <w:lang w:eastAsia="ru-RU"/>
              </w:rPr>
            </w:pPr>
            <w:r w:rsidRPr="0049466D">
              <w:rPr>
                <w:sz w:val="20"/>
                <w:lang w:eastAsia="ru-RU"/>
              </w:rPr>
              <w:t xml:space="preserve">Обеспечить </w:t>
            </w:r>
            <w:proofErr w:type="spellStart"/>
            <w:r w:rsidRPr="0049466D">
              <w:rPr>
                <w:sz w:val="20"/>
                <w:lang w:eastAsia="ru-RU"/>
              </w:rPr>
              <w:t>заверщение</w:t>
            </w:r>
            <w:proofErr w:type="spellEnd"/>
            <w:r w:rsidRPr="0049466D">
              <w:rPr>
                <w:sz w:val="20"/>
                <w:lang w:eastAsia="ru-RU"/>
              </w:rPr>
              <w:t xml:space="preserve"> реализации проекта « Строительство водопровода </w:t>
            </w:r>
            <w:proofErr w:type="gramStart"/>
            <w:r w:rsidRPr="0049466D">
              <w:rPr>
                <w:sz w:val="20"/>
                <w:lang w:eastAsia="ru-RU"/>
              </w:rPr>
              <w:t>по</w:t>
            </w:r>
            <w:proofErr w:type="gramEnd"/>
            <w:r w:rsidRPr="0049466D">
              <w:rPr>
                <w:sz w:val="20"/>
                <w:lang w:eastAsia="ru-RU"/>
              </w:rPr>
              <w:t xml:space="preserve"> с. </w:t>
            </w:r>
            <w:proofErr w:type="spellStart"/>
            <w:r w:rsidRPr="0049466D">
              <w:rPr>
                <w:sz w:val="20"/>
                <w:lang w:eastAsia="ru-RU"/>
              </w:rPr>
              <w:t>Чиндяново</w:t>
            </w:r>
            <w:proofErr w:type="spellEnd"/>
            <w:r w:rsidRPr="0049466D">
              <w:rPr>
                <w:sz w:val="20"/>
                <w:lang w:eastAsia="ru-RU"/>
              </w:rPr>
              <w:t>»</w:t>
            </w:r>
          </w:p>
          <w:p w:rsidR="00881EA7" w:rsidRPr="0049466D" w:rsidRDefault="00881EA7" w:rsidP="00881EA7">
            <w:pPr>
              <w:pStyle w:val="11"/>
              <w:ind w:left="0"/>
              <w:jc w:val="both"/>
              <w:rPr>
                <w:sz w:val="20"/>
                <w:lang w:eastAsia="ru-RU"/>
              </w:rPr>
            </w:pPr>
          </w:p>
        </w:tc>
        <w:tc>
          <w:tcPr>
            <w:tcW w:w="1276"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widowControl w:val="0"/>
              <w:spacing w:after="0" w:line="240" w:lineRule="auto"/>
              <w:jc w:val="center"/>
              <w:rPr>
                <w:rFonts w:ascii="Times New Roman" w:hAnsi="Times New Roman"/>
                <w:bCs/>
                <w:sz w:val="20"/>
                <w:szCs w:val="20"/>
              </w:rPr>
            </w:pPr>
            <w:r w:rsidRPr="00C06D4A">
              <w:rPr>
                <w:rFonts w:ascii="Times New Roman" w:hAnsi="Times New Roman"/>
                <w:bCs/>
                <w:sz w:val="20"/>
                <w:szCs w:val="20"/>
              </w:rPr>
              <w:t>в течение года</w:t>
            </w:r>
          </w:p>
          <w:p w:rsidR="00881EA7" w:rsidRPr="00C06D4A" w:rsidRDefault="00881EA7" w:rsidP="00881EA7">
            <w:pPr>
              <w:widowControl w:val="0"/>
              <w:spacing w:after="0" w:line="240" w:lineRule="auto"/>
              <w:jc w:val="center"/>
              <w:rPr>
                <w:rFonts w:ascii="Times New Roman" w:hAnsi="Times New Roman"/>
                <w:bCs/>
                <w:sz w:val="20"/>
                <w:szCs w:val="20"/>
              </w:rPr>
            </w:pPr>
          </w:p>
          <w:p w:rsidR="00881EA7" w:rsidRPr="00C06D4A" w:rsidRDefault="00881EA7" w:rsidP="00881EA7">
            <w:pPr>
              <w:widowControl w:val="0"/>
              <w:spacing w:after="0" w:line="240" w:lineRule="auto"/>
              <w:jc w:val="center"/>
              <w:rPr>
                <w:rFonts w:ascii="Times New Roman" w:hAnsi="Times New Roman"/>
                <w:bCs/>
                <w:sz w:val="20"/>
                <w:szCs w:val="20"/>
              </w:rPr>
            </w:pPr>
          </w:p>
          <w:p w:rsidR="00881EA7" w:rsidRPr="00C06D4A" w:rsidRDefault="00881EA7" w:rsidP="00881EA7">
            <w:pPr>
              <w:widowControl w:val="0"/>
              <w:spacing w:after="0" w:line="240" w:lineRule="auto"/>
              <w:jc w:val="center"/>
              <w:rPr>
                <w:rFonts w:ascii="Times New Roman" w:hAnsi="Times New Roman"/>
                <w:bCs/>
                <w:sz w:val="20"/>
                <w:szCs w:val="20"/>
              </w:rPr>
            </w:pPr>
          </w:p>
          <w:p w:rsidR="00881EA7" w:rsidRPr="00C06D4A" w:rsidRDefault="00881EA7" w:rsidP="00881EA7">
            <w:pPr>
              <w:widowControl w:val="0"/>
              <w:spacing w:after="0" w:line="240" w:lineRule="auto"/>
              <w:jc w:val="center"/>
              <w:rPr>
                <w:rFonts w:ascii="Times New Roman" w:hAnsi="Times New Roman"/>
                <w:bCs/>
                <w:sz w:val="20"/>
                <w:szCs w:val="20"/>
              </w:rPr>
            </w:pPr>
          </w:p>
          <w:p w:rsidR="00881EA7" w:rsidRPr="00C06D4A" w:rsidRDefault="00881EA7" w:rsidP="00881EA7">
            <w:pPr>
              <w:widowControl w:val="0"/>
              <w:spacing w:after="0" w:line="240" w:lineRule="auto"/>
              <w:jc w:val="center"/>
              <w:rPr>
                <w:rFonts w:ascii="Times New Roman" w:hAnsi="Times New Roman"/>
                <w:bCs/>
                <w:sz w:val="20"/>
                <w:szCs w:val="20"/>
              </w:rPr>
            </w:pPr>
          </w:p>
          <w:p w:rsidR="00881EA7" w:rsidRPr="00C06D4A" w:rsidRDefault="00881EA7" w:rsidP="00881EA7">
            <w:pPr>
              <w:widowControl w:val="0"/>
              <w:spacing w:after="0" w:line="240" w:lineRule="auto"/>
              <w:jc w:val="center"/>
              <w:rPr>
                <w:rFonts w:ascii="Times New Roman" w:hAnsi="Times New Roman"/>
                <w:bCs/>
                <w:sz w:val="20"/>
                <w:szCs w:val="20"/>
              </w:rPr>
            </w:pPr>
          </w:p>
        </w:tc>
        <w:tc>
          <w:tcPr>
            <w:tcW w:w="851"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widowControl w:val="0"/>
              <w:spacing w:after="0" w:line="240" w:lineRule="auto"/>
              <w:jc w:val="both"/>
              <w:rPr>
                <w:rFonts w:ascii="Times New Roman" w:hAnsi="Times New Roman"/>
                <w:bCs/>
                <w:color w:val="000000"/>
                <w:sz w:val="20"/>
                <w:szCs w:val="20"/>
              </w:rPr>
            </w:pPr>
          </w:p>
          <w:p w:rsidR="00881EA7" w:rsidRPr="00C06D4A" w:rsidRDefault="00881EA7" w:rsidP="00881EA7">
            <w:pPr>
              <w:widowControl w:val="0"/>
              <w:spacing w:after="0" w:line="240" w:lineRule="auto"/>
              <w:jc w:val="both"/>
              <w:rPr>
                <w:rFonts w:ascii="Times New Roman" w:hAnsi="Times New Roman"/>
                <w:bCs/>
                <w:color w:val="000000"/>
                <w:sz w:val="20"/>
                <w:szCs w:val="20"/>
              </w:rPr>
            </w:pPr>
          </w:p>
          <w:p w:rsidR="00881EA7" w:rsidRDefault="00881EA7" w:rsidP="00881EA7">
            <w:pPr>
              <w:widowControl w:val="0"/>
              <w:spacing w:after="0" w:line="240" w:lineRule="auto"/>
              <w:jc w:val="both"/>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
          <w:p w:rsidR="00881EA7" w:rsidRDefault="00881EA7" w:rsidP="00881EA7">
            <w:pPr>
              <w:widowControl w:val="0"/>
              <w:spacing w:after="0" w:line="240" w:lineRule="auto"/>
              <w:jc w:val="both"/>
              <w:rPr>
                <w:rFonts w:ascii="Times New Roman" w:hAnsi="Times New Roman"/>
                <w:bCs/>
                <w:color w:val="000000"/>
                <w:sz w:val="20"/>
                <w:szCs w:val="20"/>
              </w:rPr>
            </w:pP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w:t>
            </w:r>
          </w:p>
          <w:p w:rsidR="00881EA7" w:rsidRPr="00C06D4A" w:rsidRDefault="00881EA7" w:rsidP="00881EA7">
            <w:pPr>
              <w:widowControl w:val="0"/>
              <w:spacing w:after="0" w:line="240" w:lineRule="auto"/>
              <w:jc w:val="both"/>
              <w:rPr>
                <w:rFonts w:ascii="Times New Roman" w:hAnsi="Times New Roman"/>
                <w:bCs/>
                <w:color w:val="000000"/>
                <w:sz w:val="20"/>
                <w:szCs w:val="20"/>
              </w:rPr>
            </w:pPr>
            <w:r w:rsidRPr="00807CDB">
              <w:rPr>
                <w:rFonts w:ascii="Times New Roman" w:hAnsi="Times New Roman"/>
                <w:bCs/>
                <w:color w:val="000000"/>
                <w:sz w:val="20"/>
                <w:szCs w:val="20"/>
              </w:rPr>
              <w:t xml:space="preserve"> поселения</w:t>
            </w:r>
          </w:p>
          <w:p w:rsidR="00881EA7" w:rsidRPr="00C06D4A" w:rsidRDefault="00881EA7" w:rsidP="00881EA7">
            <w:pPr>
              <w:widowControl w:val="0"/>
              <w:spacing w:after="0" w:line="240" w:lineRule="auto"/>
              <w:jc w:val="both"/>
              <w:rPr>
                <w:rFonts w:ascii="Times New Roman" w:hAnsi="Times New Roman"/>
                <w:bCs/>
                <w:sz w:val="20"/>
                <w:szCs w:val="20"/>
              </w:rPr>
            </w:pPr>
          </w:p>
        </w:tc>
        <w:tc>
          <w:tcPr>
            <w:tcW w:w="1559" w:type="dxa"/>
            <w:tcBorders>
              <w:top w:val="single" w:sz="4" w:space="0" w:color="000000"/>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rPr>
          <w:trHeight w:val="1769"/>
        </w:trPr>
        <w:tc>
          <w:tcPr>
            <w:tcW w:w="534"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34</w:t>
            </w:r>
          </w:p>
        </w:tc>
        <w:tc>
          <w:tcPr>
            <w:tcW w:w="5244"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Реализовать мероприятия по благоустройству родников «</w:t>
            </w:r>
            <w:proofErr w:type="spellStart"/>
            <w:r w:rsidRPr="00C06D4A">
              <w:rPr>
                <w:rFonts w:ascii="Times New Roman" w:hAnsi="Times New Roman"/>
                <w:sz w:val="20"/>
                <w:szCs w:val="20"/>
              </w:rPr>
              <w:t>Тантей</w:t>
            </w:r>
            <w:proofErr w:type="spellEnd"/>
            <w:r w:rsidRPr="00C06D4A">
              <w:rPr>
                <w:rFonts w:ascii="Times New Roman" w:hAnsi="Times New Roman"/>
                <w:sz w:val="20"/>
                <w:szCs w:val="20"/>
              </w:rPr>
              <w:t xml:space="preserve"> </w:t>
            </w:r>
            <w:proofErr w:type="spellStart"/>
            <w:r w:rsidRPr="00C06D4A">
              <w:rPr>
                <w:rFonts w:ascii="Times New Roman" w:hAnsi="Times New Roman"/>
                <w:sz w:val="20"/>
                <w:szCs w:val="20"/>
              </w:rPr>
              <w:t>лисьма</w:t>
            </w:r>
            <w:proofErr w:type="spellEnd"/>
            <w:r w:rsidRPr="00C06D4A">
              <w:rPr>
                <w:rFonts w:ascii="Times New Roman" w:hAnsi="Times New Roman"/>
                <w:sz w:val="20"/>
                <w:szCs w:val="20"/>
              </w:rPr>
              <w:t xml:space="preserve">», Святой </w:t>
            </w:r>
            <w:proofErr w:type="spellStart"/>
            <w:r w:rsidRPr="00C06D4A">
              <w:rPr>
                <w:rFonts w:ascii="Times New Roman" w:hAnsi="Times New Roman"/>
                <w:sz w:val="20"/>
                <w:szCs w:val="20"/>
              </w:rPr>
              <w:t>лисьма</w:t>
            </w:r>
            <w:proofErr w:type="spellEnd"/>
            <w:r w:rsidRPr="00C06D4A">
              <w:rPr>
                <w:rFonts w:ascii="Times New Roman" w:hAnsi="Times New Roman"/>
                <w:sz w:val="20"/>
                <w:szCs w:val="20"/>
              </w:rPr>
              <w:t>»</w:t>
            </w: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p>
        </w:tc>
        <w:tc>
          <w:tcPr>
            <w:tcW w:w="1276"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sz w:val="20"/>
                <w:szCs w:val="20"/>
              </w:rPr>
              <w:t xml:space="preserve"> В течение года</w:t>
            </w: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p>
        </w:tc>
        <w:tc>
          <w:tcPr>
            <w:tcW w:w="851"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p>
        </w:tc>
        <w:tc>
          <w:tcPr>
            <w:tcW w:w="1559"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sz w:val="20"/>
                <w:szCs w:val="20"/>
              </w:rPr>
              <w:t xml:space="preserve"> </w:t>
            </w:r>
            <w:r w:rsidRPr="00C06D4A">
              <w:rPr>
                <w:rFonts w:ascii="Times New Roman" w:hAnsi="Times New Roman"/>
                <w:color w:val="000000"/>
                <w:sz w:val="20"/>
                <w:szCs w:val="20"/>
              </w:rPr>
              <w:t xml:space="preserve"> Глава сельского поселения</w:t>
            </w:r>
          </w:p>
        </w:tc>
      </w:tr>
      <w:tr w:rsidR="00881EA7" w:rsidRPr="00C06D4A" w:rsidTr="00881EA7">
        <w:trPr>
          <w:trHeight w:val="1374"/>
        </w:trPr>
        <w:tc>
          <w:tcPr>
            <w:tcW w:w="534"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keepNext/>
              <w:spacing w:after="0" w:line="240" w:lineRule="auto"/>
              <w:rPr>
                <w:rFonts w:ascii="Times New Roman" w:hAnsi="Times New Roman"/>
                <w:sz w:val="20"/>
                <w:szCs w:val="20"/>
              </w:rPr>
            </w:pPr>
            <w:r w:rsidRPr="00C06D4A">
              <w:rPr>
                <w:rFonts w:ascii="Times New Roman" w:hAnsi="Times New Roman"/>
                <w:sz w:val="20"/>
                <w:szCs w:val="20"/>
              </w:rPr>
              <w:t>35</w:t>
            </w:r>
          </w:p>
        </w:tc>
        <w:tc>
          <w:tcPr>
            <w:tcW w:w="5244"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Обеспечить подготовку проектной документации по обустройству контейнерных площадок  по ТБО (10 шт.)</w:t>
            </w:r>
          </w:p>
          <w:p w:rsidR="00881EA7" w:rsidRPr="00C06D4A" w:rsidRDefault="00881EA7" w:rsidP="00881EA7">
            <w:pPr>
              <w:spacing w:after="0" w:line="240" w:lineRule="auto"/>
              <w:jc w:val="both"/>
              <w:rPr>
                <w:rFonts w:ascii="Times New Roman" w:hAnsi="Times New Roman"/>
                <w:sz w:val="20"/>
                <w:szCs w:val="20"/>
              </w:rPr>
            </w:pPr>
          </w:p>
        </w:tc>
        <w:tc>
          <w:tcPr>
            <w:tcW w:w="1276"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sz w:val="20"/>
                <w:szCs w:val="20"/>
              </w:rPr>
              <w:t>в течение года</w:t>
            </w:r>
          </w:p>
        </w:tc>
        <w:tc>
          <w:tcPr>
            <w:tcW w:w="851"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bCs/>
                <w:color w:val="000000"/>
                <w:sz w:val="20"/>
                <w:szCs w:val="20"/>
              </w:rPr>
            </w:pPr>
          </w:p>
          <w:p w:rsidR="00881EA7" w:rsidRPr="00C06D4A" w:rsidRDefault="00881EA7" w:rsidP="00881EA7">
            <w:pPr>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auto"/>
              <w:left w:val="single" w:sz="4" w:space="0" w:color="000000"/>
              <w:bottom w:val="single" w:sz="4" w:space="0" w:color="auto"/>
              <w:right w:val="single" w:sz="4" w:space="0" w:color="000000"/>
            </w:tcBorders>
          </w:tcPr>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rPr>
          <w:trHeight w:val="2085"/>
        </w:trPr>
        <w:tc>
          <w:tcPr>
            <w:tcW w:w="534" w:type="dxa"/>
            <w:tcBorders>
              <w:top w:val="single" w:sz="4" w:space="0" w:color="auto"/>
              <w:left w:val="single" w:sz="4" w:space="0" w:color="auto"/>
              <w:bottom w:val="nil"/>
              <w:right w:val="single" w:sz="4" w:space="0" w:color="auto"/>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r w:rsidRPr="00C06D4A">
              <w:rPr>
                <w:rFonts w:ascii="Times New Roman" w:hAnsi="Times New Roman"/>
                <w:color w:val="000000"/>
                <w:sz w:val="20"/>
                <w:szCs w:val="20"/>
              </w:rPr>
              <w:t>36</w:t>
            </w:r>
          </w:p>
          <w:p w:rsidR="00881EA7" w:rsidRPr="00C06D4A" w:rsidRDefault="00881EA7" w:rsidP="00881EA7">
            <w:pPr>
              <w:widowControl w:val="0"/>
              <w:spacing w:after="0" w:line="240" w:lineRule="auto"/>
              <w:jc w:val="center"/>
              <w:rPr>
                <w:rFonts w:ascii="Times New Roman" w:hAnsi="Times New Roman"/>
                <w:color w:val="000000"/>
                <w:sz w:val="20"/>
                <w:szCs w:val="20"/>
              </w:rPr>
            </w:pPr>
          </w:p>
          <w:p w:rsidR="00881EA7" w:rsidRPr="00C06D4A" w:rsidRDefault="00881EA7" w:rsidP="00881EA7">
            <w:pPr>
              <w:widowControl w:val="0"/>
              <w:spacing w:after="0" w:line="240" w:lineRule="auto"/>
              <w:jc w:val="center"/>
              <w:rPr>
                <w:rFonts w:ascii="Times New Roman" w:hAnsi="Times New Roman"/>
                <w:color w:val="000000"/>
                <w:sz w:val="20"/>
                <w:szCs w:val="20"/>
              </w:rPr>
            </w:pPr>
          </w:p>
          <w:p w:rsidR="00881EA7" w:rsidRPr="00C06D4A" w:rsidRDefault="00881EA7" w:rsidP="00881EA7">
            <w:pPr>
              <w:widowControl w:val="0"/>
              <w:spacing w:after="0" w:line="240" w:lineRule="auto"/>
              <w:jc w:val="center"/>
              <w:rPr>
                <w:rFonts w:ascii="Times New Roman" w:hAnsi="Times New Roman"/>
                <w:color w:val="000000"/>
                <w:sz w:val="20"/>
                <w:szCs w:val="20"/>
              </w:rPr>
            </w:pPr>
          </w:p>
        </w:tc>
        <w:tc>
          <w:tcPr>
            <w:tcW w:w="5244" w:type="dxa"/>
            <w:tcBorders>
              <w:top w:val="single" w:sz="4" w:space="0" w:color="auto"/>
              <w:left w:val="single" w:sz="4" w:space="0" w:color="auto"/>
              <w:bottom w:val="nil"/>
              <w:right w:val="single" w:sz="4" w:space="0" w:color="auto"/>
            </w:tcBorders>
          </w:tcPr>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Обеспечить разработку ПСД по уличному освещению</w:t>
            </w:r>
          </w:p>
        </w:tc>
        <w:tc>
          <w:tcPr>
            <w:tcW w:w="1276" w:type="dxa"/>
            <w:tcBorders>
              <w:top w:val="single" w:sz="4" w:space="0" w:color="auto"/>
              <w:left w:val="single" w:sz="4" w:space="0" w:color="auto"/>
              <w:bottom w:val="nil"/>
              <w:right w:val="single" w:sz="4" w:space="0" w:color="auto"/>
            </w:tcBorders>
          </w:tcPr>
          <w:p w:rsidR="00881EA7" w:rsidRPr="00C06D4A" w:rsidRDefault="00881EA7" w:rsidP="00881EA7">
            <w:pPr>
              <w:spacing w:after="0" w:line="240" w:lineRule="auto"/>
              <w:jc w:val="center"/>
              <w:rPr>
                <w:rFonts w:ascii="Times New Roman" w:hAnsi="Times New Roman"/>
                <w:sz w:val="20"/>
                <w:szCs w:val="20"/>
              </w:rPr>
            </w:pPr>
            <w:r w:rsidRPr="00C06D4A">
              <w:rPr>
                <w:rFonts w:ascii="Times New Roman" w:hAnsi="Times New Roman"/>
                <w:sz w:val="20"/>
                <w:szCs w:val="20"/>
              </w:rPr>
              <w:t>В течение года</w:t>
            </w: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tc>
        <w:tc>
          <w:tcPr>
            <w:tcW w:w="851" w:type="dxa"/>
            <w:tcBorders>
              <w:top w:val="single" w:sz="4" w:space="0" w:color="auto"/>
              <w:left w:val="single" w:sz="4" w:space="0" w:color="auto"/>
              <w:bottom w:val="nil"/>
              <w:right w:val="single" w:sz="4" w:space="0" w:color="auto"/>
            </w:tcBorders>
          </w:tcPr>
          <w:p w:rsidR="00881EA7" w:rsidRPr="00C06D4A" w:rsidRDefault="00881EA7" w:rsidP="00881EA7">
            <w:pPr>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auto"/>
              <w:left w:val="single" w:sz="4" w:space="0" w:color="auto"/>
              <w:bottom w:val="nil"/>
              <w:right w:val="single" w:sz="4" w:space="0" w:color="auto"/>
            </w:tcBorders>
          </w:tcPr>
          <w:p w:rsidR="00881EA7" w:rsidRPr="00C06D4A" w:rsidRDefault="00881EA7" w:rsidP="00881EA7">
            <w:pPr>
              <w:spacing w:after="0" w:line="240" w:lineRule="auto"/>
              <w:rPr>
                <w:rFonts w:ascii="Times New Roman" w:hAnsi="Times New Roman"/>
                <w:sz w:val="20"/>
                <w:szCs w:val="20"/>
              </w:rPr>
            </w:pPr>
            <w:r>
              <w:rPr>
                <w:rFonts w:ascii="Times New Roman" w:hAnsi="Times New Roman"/>
                <w:sz w:val="20"/>
                <w:szCs w:val="20"/>
              </w:rPr>
              <w:t>Гл</w:t>
            </w:r>
            <w:r w:rsidRPr="00C06D4A">
              <w:rPr>
                <w:rFonts w:ascii="Times New Roman" w:hAnsi="Times New Roman"/>
                <w:sz w:val="20"/>
                <w:szCs w:val="20"/>
              </w:rPr>
              <w:t xml:space="preserve">ава сельского поселения </w:t>
            </w:r>
          </w:p>
        </w:tc>
      </w:tr>
      <w:tr w:rsidR="00881EA7" w:rsidRPr="00C06D4A" w:rsidTr="00881EA7">
        <w:trPr>
          <w:trHeight w:val="855"/>
        </w:trPr>
        <w:tc>
          <w:tcPr>
            <w:tcW w:w="534" w:type="dxa"/>
            <w:tcBorders>
              <w:top w:val="nil"/>
              <w:left w:val="single" w:sz="4" w:space="0" w:color="auto"/>
              <w:bottom w:val="nil"/>
              <w:right w:val="single" w:sz="4" w:space="0" w:color="auto"/>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p>
        </w:tc>
        <w:tc>
          <w:tcPr>
            <w:tcW w:w="5244" w:type="dxa"/>
            <w:tcBorders>
              <w:top w:val="nil"/>
              <w:left w:val="single" w:sz="4" w:space="0" w:color="auto"/>
              <w:bottom w:val="nil"/>
              <w:right w:val="single" w:sz="4" w:space="0" w:color="auto"/>
            </w:tcBorders>
          </w:tcPr>
          <w:p w:rsidR="00881EA7" w:rsidRPr="00C06D4A" w:rsidRDefault="00881EA7" w:rsidP="00881EA7">
            <w:pPr>
              <w:spacing w:after="0" w:line="240" w:lineRule="auto"/>
              <w:jc w:val="both"/>
              <w:rPr>
                <w:rFonts w:ascii="Times New Roman" w:hAnsi="Times New Roman"/>
                <w:sz w:val="20"/>
                <w:szCs w:val="20"/>
              </w:rPr>
            </w:pPr>
          </w:p>
        </w:tc>
        <w:tc>
          <w:tcPr>
            <w:tcW w:w="1276" w:type="dxa"/>
            <w:tcBorders>
              <w:top w:val="nil"/>
              <w:left w:val="single" w:sz="4" w:space="0" w:color="auto"/>
              <w:bottom w:val="nil"/>
              <w:right w:val="single" w:sz="4" w:space="0" w:color="auto"/>
            </w:tcBorders>
          </w:tcPr>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tc>
        <w:tc>
          <w:tcPr>
            <w:tcW w:w="851" w:type="dxa"/>
            <w:tcBorders>
              <w:top w:val="nil"/>
              <w:left w:val="single" w:sz="4" w:space="0" w:color="auto"/>
              <w:bottom w:val="nil"/>
              <w:right w:val="single" w:sz="4" w:space="0" w:color="auto"/>
            </w:tcBorders>
          </w:tcPr>
          <w:p w:rsidR="00881EA7" w:rsidRPr="00C06D4A" w:rsidRDefault="00881EA7" w:rsidP="00881EA7">
            <w:pPr>
              <w:spacing w:after="0" w:line="240" w:lineRule="auto"/>
              <w:rPr>
                <w:rFonts w:ascii="Times New Roman" w:hAnsi="Times New Roman"/>
                <w:bCs/>
                <w:color w:val="000000"/>
                <w:sz w:val="20"/>
                <w:szCs w:val="20"/>
              </w:rPr>
            </w:pPr>
          </w:p>
        </w:tc>
        <w:tc>
          <w:tcPr>
            <w:tcW w:w="1559" w:type="dxa"/>
            <w:tcBorders>
              <w:top w:val="nil"/>
              <w:left w:val="single" w:sz="4" w:space="0" w:color="auto"/>
              <w:bottom w:val="nil"/>
              <w:right w:val="single" w:sz="4" w:space="0" w:color="auto"/>
            </w:tcBorders>
          </w:tcPr>
          <w:p w:rsidR="00881EA7" w:rsidRPr="00C06D4A" w:rsidRDefault="00881EA7" w:rsidP="00881EA7">
            <w:pPr>
              <w:spacing w:after="0" w:line="240" w:lineRule="auto"/>
              <w:rPr>
                <w:rFonts w:ascii="Times New Roman" w:hAnsi="Times New Roman"/>
                <w:sz w:val="20"/>
                <w:szCs w:val="20"/>
              </w:rPr>
            </w:pPr>
          </w:p>
        </w:tc>
      </w:tr>
      <w:tr w:rsidR="00881EA7" w:rsidRPr="00C06D4A" w:rsidTr="00881EA7">
        <w:trPr>
          <w:trHeight w:val="80"/>
        </w:trPr>
        <w:tc>
          <w:tcPr>
            <w:tcW w:w="534" w:type="dxa"/>
            <w:tcBorders>
              <w:top w:val="nil"/>
              <w:left w:val="single" w:sz="4" w:space="0" w:color="auto"/>
              <w:bottom w:val="single" w:sz="4" w:space="0" w:color="auto"/>
              <w:right w:val="single" w:sz="4" w:space="0" w:color="auto"/>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p>
        </w:tc>
        <w:tc>
          <w:tcPr>
            <w:tcW w:w="5244" w:type="dxa"/>
            <w:tcBorders>
              <w:top w:val="nil"/>
              <w:left w:val="single" w:sz="4" w:space="0" w:color="auto"/>
              <w:bottom w:val="single" w:sz="4" w:space="0" w:color="auto"/>
              <w:right w:val="single" w:sz="4" w:space="0" w:color="auto"/>
            </w:tcBorders>
          </w:tcPr>
          <w:p w:rsidR="00881EA7" w:rsidRPr="00C06D4A" w:rsidRDefault="00881EA7" w:rsidP="00881EA7">
            <w:pPr>
              <w:spacing w:after="0" w:line="240" w:lineRule="auto"/>
              <w:jc w:val="both"/>
              <w:rPr>
                <w:rFonts w:ascii="Times New Roman" w:hAnsi="Times New Roman"/>
                <w:sz w:val="20"/>
                <w:szCs w:val="20"/>
              </w:rPr>
            </w:pPr>
          </w:p>
        </w:tc>
        <w:tc>
          <w:tcPr>
            <w:tcW w:w="1276" w:type="dxa"/>
            <w:tcBorders>
              <w:top w:val="nil"/>
              <w:left w:val="single" w:sz="4" w:space="0" w:color="auto"/>
              <w:bottom w:val="single" w:sz="4" w:space="0" w:color="auto"/>
              <w:right w:val="single" w:sz="4" w:space="0" w:color="auto"/>
            </w:tcBorders>
          </w:tcPr>
          <w:p w:rsidR="00881EA7" w:rsidRPr="00C06D4A" w:rsidRDefault="00881EA7" w:rsidP="00881EA7">
            <w:pPr>
              <w:spacing w:after="0" w:line="240" w:lineRule="auto"/>
              <w:rPr>
                <w:rFonts w:ascii="Times New Roman" w:hAnsi="Times New Roman"/>
                <w:sz w:val="20"/>
                <w:szCs w:val="20"/>
              </w:rPr>
            </w:pPr>
          </w:p>
          <w:p w:rsidR="00881EA7" w:rsidRPr="00C06D4A" w:rsidRDefault="00881EA7" w:rsidP="00881EA7">
            <w:pPr>
              <w:spacing w:after="0" w:line="240" w:lineRule="auto"/>
              <w:jc w:val="center"/>
              <w:rPr>
                <w:rFonts w:ascii="Times New Roman" w:hAnsi="Times New Roman"/>
                <w:sz w:val="20"/>
                <w:szCs w:val="20"/>
              </w:rPr>
            </w:pPr>
          </w:p>
        </w:tc>
        <w:tc>
          <w:tcPr>
            <w:tcW w:w="851" w:type="dxa"/>
            <w:tcBorders>
              <w:top w:val="nil"/>
              <w:left w:val="single" w:sz="4" w:space="0" w:color="auto"/>
              <w:bottom w:val="single" w:sz="4" w:space="0" w:color="auto"/>
              <w:right w:val="single" w:sz="4" w:space="0" w:color="auto"/>
            </w:tcBorders>
          </w:tcPr>
          <w:p w:rsidR="00881EA7" w:rsidRPr="00C06D4A" w:rsidRDefault="00881EA7" w:rsidP="00881EA7">
            <w:pPr>
              <w:spacing w:after="0" w:line="240" w:lineRule="auto"/>
              <w:rPr>
                <w:rFonts w:ascii="Times New Roman" w:hAnsi="Times New Roman"/>
                <w:bCs/>
                <w:color w:val="000000"/>
                <w:sz w:val="20"/>
                <w:szCs w:val="20"/>
              </w:rPr>
            </w:pPr>
          </w:p>
        </w:tc>
        <w:tc>
          <w:tcPr>
            <w:tcW w:w="1559" w:type="dxa"/>
            <w:tcBorders>
              <w:top w:val="nil"/>
              <w:left w:val="single" w:sz="4" w:space="0" w:color="auto"/>
              <w:bottom w:val="single" w:sz="4" w:space="0" w:color="auto"/>
              <w:right w:val="single" w:sz="4" w:space="0" w:color="auto"/>
            </w:tcBorders>
          </w:tcPr>
          <w:p w:rsidR="00881EA7" w:rsidRPr="00C06D4A" w:rsidRDefault="00881EA7" w:rsidP="00881EA7">
            <w:pPr>
              <w:spacing w:after="0" w:line="240" w:lineRule="auto"/>
              <w:rPr>
                <w:rFonts w:ascii="Times New Roman" w:hAnsi="Times New Roman"/>
                <w:sz w:val="20"/>
                <w:szCs w:val="20"/>
              </w:rPr>
            </w:pPr>
          </w:p>
        </w:tc>
      </w:tr>
      <w:tr w:rsidR="00881EA7" w:rsidRPr="00C06D4A" w:rsidTr="00881EA7">
        <w:tc>
          <w:tcPr>
            <w:tcW w:w="534" w:type="dxa"/>
            <w:tcBorders>
              <w:top w:val="single" w:sz="4" w:space="0" w:color="auto"/>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rPr>
                <w:rFonts w:ascii="Times New Roman" w:hAnsi="Times New Roman"/>
                <w:color w:val="000000"/>
                <w:sz w:val="20"/>
                <w:szCs w:val="20"/>
              </w:rPr>
            </w:pPr>
            <w:r w:rsidRPr="00C06D4A">
              <w:rPr>
                <w:rFonts w:ascii="Times New Roman" w:hAnsi="Times New Roman"/>
                <w:color w:val="000000"/>
                <w:sz w:val="20"/>
                <w:szCs w:val="20"/>
              </w:rPr>
              <w:t>37</w:t>
            </w:r>
          </w:p>
        </w:tc>
        <w:tc>
          <w:tcPr>
            <w:tcW w:w="5244" w:type="dxa"/>
            <w:tcBorders>
              <w:top w:val="single" w:sz="4" w:space="0" w:color="auto"/>
              <w:left w:val="single" w:sz="4" w:space="0" w:color="000000"/>
              <w:bottom w:val="single" w:sz="4" w:space="0" w:color="000000"/>
              <w:right w:val="single" w:sz="4" w:space="0" w:color="000000"/>
            </w:tcBorders>
          </w:tcPr>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Обесп</w:t>
            </w:r>
            <w:r>
              <w:rPr>
                <w:rFonts w:ascii="Times New Roman" w:hAnsi="Times New Roman"/>
                <w:sz w:val="20"/>
                <w:szCs w:val="20"/>
              </w:rPr>
              <w:t xml:space="preserve">ечить ввод в эксплуатацию 30 </w:t>
            </w:r>
            <w:r w:rsidRPr="00C06D4A">
              <w:rPr>
                <w:rFonts w:ascii="Times New Roman" w:hAnsi="Times New Roman"/>
                <w:sz w:val="20"/>
                <w:szCs w:val="20"/>
              </w:rPr>
              <w:t>кв. метров жилья</w:t>
            </w:r>
          </w:p>
        </w:tc>
        <w:tc>
          <w:tcPr>
            <w:tcW w:w="1276" w:type="dxa"/>
            <w:tcBorders>
              <w:top w:val="single" w:sz="4" w:space="0" w:color="auto"/>
              <w:left w:val="single" w:sz="4" w:space="0" w:color="000000"/>
              <w:bottom w:val="single" w:sz="4" w:space="0" w:color="000000"/>
              <w:right w:val="single" w:sz="4" w:space="0" w:color="000000"/>
            </w:tcBorders>
          </w:tcPr>
          <w:p w:rsidR="00881EA7" w:rsidRPr="00C06D4A" w:rsidRDefault="00881EA7" w:rsidP="00881EA7">
            <w:pPr>
              <w:spacing w:after="0" w:line="240" w:lineRule="auto"/>
              <w:jc w:val="center"/>
              <w:rPr>
                <w:rFonts w:ascii="Times New Roman" w:hAnsi="Times New Roman"/>
                <w:sz w:val="20"/>
                <w:szCs w:val="20"/>
              </w:rPr>
            </w:pPr>
            <w:r w:rsidRPr="00C06D4A">
              <w:rPr>
                <w:rFonts w:ascii="Times New Roman" w:hAnsi="Times New Roman"/>
                <w:sz w:val="20"/>
                <w:szCs w:val="20"/>
              </w:rPr>
              <w:t>в течение года</w:t>
            </w:r>
          </w:p>
        </w:tc>
        <w:tc>
          <w:tcPr>
            <w:tcW w:w="851" w:type="dxa"/>
            <w:tcBorders>
              <w:top w:val="single" w:sz="4" w:space="0" w:color="auto"/>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auto"/>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both"/>
              <w:rPr>
                <w:rFonts w:ascii="Times New Roman" w:hAnsi="Times New Roman"/>
                <w:b/>
                <w:sz w:val="20"/>
                <w:szCs w:val="20"/>
              </w:rPr>
            </w:pPr>
            <w:r w:rsidRPr="00C06D4A">
              <w:rPr>
                <w:rFonts w:ascii="Times New Roman" w:hAnsi="Times New Roman"/>
                <w:b/>
                <w:sz w:val="20"/>
                <w:szCs w:val="20"/>
              </w:rPr>
              <w:t>П. 32 из цитат</w:t>
            </w:r>
          </w:p>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b/>
                <w:sz w:val="20"/>
                <w:szCs w:val="20"/>
              </w:rPr>
              <w:t>Далее. До конца года не менее 80 из 300 крупнейших предприятий должны перейти на так называемые наилучшие доступные технологии, получить комплексные экологические разрешения, что означает последовательное сокращение вредных выбросов. К настоящему времени выдано 16 таких разрешений, но в целом работа идёт по плану. Ни в коем случае нельзя допускать здесь сбоев. Нужно кардинально снизить объём отходов, поступающих на полигоны, внедрять раздельный сбор мусора, в целом переходить на экономику замкнутого цикла и уже с 2021 года начать применение механизма так называемой расширенной ответственности производителей, когда производители и импортёры товаров и упаковок несут расходы по их утилизации. Если сказать просто: загрязнитель платит.</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center"/>
              <w:rPr>
                <w:rFonts w:ascii="Times New Roman" w:hAnsi="Times New Roman"/>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bCs/>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0"/>
                <w:szCs w:val="20"/>
              </w:rPr>
            </w:pP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38</w:t>
            </w:r>
          </w:p>
        </w:tc>
        <w:tc>
          <w:tcPr>
            <w:tcW w:w="5244" w:type="dxa"/>
            <w:tcBorders>
              <w:top w:val="single" w:sz="4" w:space="0" w:color="000000"/>
              <w:left w:val="single" w:sz="4" w:space="0" w:color="000000"/>
              <w:bottom w:val="single" w:sz="4" w:space="0" w:color="000000"/>
              <w:right w:val="single" w:sz="4" w:space="0" w:color="000000"/>
            </w:tcBorders>
          </w:tcPr>
          <w:p w:rsidR="00881EA7"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Обеспечить участие в экологичес</w:t>
            </w:r>
            <w:r>
              <w:rPr>
                <w:rFonts w:ascii="Times New Roman" w:hAnsi="Times New Roman"/>
                <w:sz w:val="20"/>
                <w:szCs w:val="20"/>
              </w:rPr>
              <w:t>ких акциях с участием молодежи</w:t>
            </w:r>
            <w:r w:rsidRPr="00C06D4A">
              <w:rPr>
                <w:rFonts w:ascii="Times New Roman" w:hAnsi="Times New Roman"/>
                <w:sz w:val="20"/>
                <w:szCs w:val="20"/>
              </w:rPr>
              <w:t>:</w:t>
            </w: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 xml:space="preserve">экологический образовательный проект «Чистые Игры»- командные соревнования по сбору и сортировке мусора, которые проводятся на загрязнённых территориях </w:t>
            </w: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 xml:space="preserve">всемирный День чистоты </w:t>
            </w:r>
          </w:p>
          <w:p w:rsidR="00881EA7" w:rsidRPr="00C06D4A" w:rsidRDefault="00881EA7" w:rsidP="00881EA7">
            <w:pPr>
              <w:spacing w:after="0" w:line="240" w:lineRule="auto"/>
              <w:jc w:val="both"/>
              <w:rPr>
                <w:rFonts w:ascii="Times New Roman" w:hAnsi="Times New Roman"/>
                <w:sz w:val="20"/>
                <w:szCs w:val="20"/>
              </w:rPr>
            </w:pPr>
          </w:p>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 xml:space="preserve">всероссийская акции «Генеральная уборка страны»  </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center"/>
              <w:rPr>
                <w:rFonts w:ascii="Times New Roman" w:hAnsi="Times New Roman"/>
                <w:sz w:val="20"/>
                <w:szCs w:val="20"/>
              </w:rPr>
            </w:pPr>
            <w:r w:rsidRPr="00C06D4A">
              <w:rPr>
                <w:rFonts w:ascii="Times New Roman" w:hAnsi="Times New Roman"/>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Default="00881EA7" w:rsidP="00881EA7">
            <w:pPr>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r>
              <w:rPr>
                <w:rFonts w:ascii="Times New Roman" w:hAnsi="Times New Roman"/>
                <w:bCs/>
                <w:color w:val="000000"/>
                <w:sz w:val="20"/>
                <w:szCs w:val="20"/>
              </w:rPr>
              <w:t xml:space="preserve">, </w:t>
            </w:r>
          </w:p>
          <w:p w:rsidR="00881EA7" w:rsidRPr="00C06D4A" w:rsidRDefault="00881EA7" w:rsidP="00881EA7">
            <w:pPr>
              <w:spacing w:after="0" w:line="240" w:lineRule="auto"/>
              <w:rPr>
                <w:rFonts w:ascii="Times New Roman" w:hAnsi="Times New Roman"/>
                <w:bCs/>
                <w:color w:val="000000"/>
                <w:sz w:val="20"/>
                <w:szCs w:val="20"/>
              </w:rPr>
            </w:pPr>
            <w:r>
              <w:rPr>
                <w:rFonts w:ascii="Times New Roman" w:hAnsi="Times New Roman"/>
                <w:bCs/>
                <w:color w:val="000000"/>
                <w:sz w:val="20"/>
                <w:szCs w:val="20"/>
              </w:rPr>
              <w:t>Коллективы муниципальных учреждений поселения</w:t>
            </w:r>
          </w:p>
        </w:tc>
        <w:tc>
          <w:tcPr>
            <w:tcW w:w="1559" w:type="dxa"/>
            <w:tcBorders>
              <w:top w:val="single" w:sz="4" w:space="0" w:color="000000"/>
              <w:left w:val="single" w:sz="4" w:space="0" w:color="000000"/>
              <w:bottom w:val="single" w:sz="4" w:space="0" w:color="000000"/>
              <w:right w:val="single" w:sz="4" w:space="0" w:color="000000"/>
            </w:tcBorders>
          </w:tcPr>
          <w:p w:rsidR="00881EA7" w:rsidRDefault="00881EA7" w:rsidP="00881EA7">
            <w:pPr>
              <w:spacing w:after="0" w:line="240" w:lineRule="auto"/>
              <w:rPr>
                <w:rFonts w:ascii="Times New Roman" w:hAnsi="Times New Roman"/>
                <w:color w:val="000000"/>
                <w:sz w:val="20"/>
                <w:szCs w:val="20"/>
              </w:rPr>
            </w:pPr>
            <w:r w:rsidRPr="00C06D4A">
              <w:rPr>
                <w:rFonts w:ascii="Times New Roman" w:hAnsi="Times New Roman"/>
                <w:color w:val="000000"/>
                <w:sz w:val="20"/>
                <w:szCs w:val="20"/>
              </w:rPr>
              <w:t>Глава сельского поселения</w:t>
            </w:r>
          </w:p>
          <w:p w:rsidR="00881EA7" w:rsidRDefault="00881EA7" w:rsidP="00881EA7">
            <w:pPr>
              <w:spacing w:after="0" w:line="240" w:lineRule="auto"/>
              <w:rPr>
                <w:rFonts w:ascii="Times New Roman" w:hAnsi="Times New Roman"/>
                <w:color w:val="000000"/>
                <w:sz w:val="20"/>
                <w:szCs w:val="20"/>
              </w:rPr>
            </w:pPr>
            <w:r>
              <w:rPr>
                <w:rFonts w:ascii="Times New Roman" w:hAnsi="Times New Roman"/>
                <w:color w:val="000000"/>
                <w:sz w:val="20"/>
                <w:szCs w:val="20"/>
              </w:rPr>
              <w:t>Заведующий СДК</w:t>
            </w:r>
          </w:p>
          <w:p w:rsidR="00881EA7" w:rsidRPr="00C06D4A" w:rsidRDefault="00881EA7" w:rsidP="00881EA7">
            <w:pPr>
              <w:spacing w:after="0" w:line="240" w:lineRule="auto"/>
              <w:rPr>
                <w:rFonts w:ascii="Times New Roman" w:hAnsi="Times New Roman"/>
                <w:sz w:val="20"/>
                <w:szCs w:val="20"/>
              </w:rPr>
            </w:pPr>
            <w:r>
              <w:rPr>
                <w:rFonts w:ascii="Times New Roman" w:hAnsi="Times New Roman"/>
                <w:color w:val="000000"/>
                <w:sz w:val="20"/>
                <w:szCs w:val="20"/>
              </w:rPr>
              <w:t xml:space="preserve">Зам. директора </w:t>
            </w:r>
            <w:proofErr w:type="spellStart"/>
            <w:r>
              <w:rPr>
                <w:rFonts w:ascii="Times New Roman" w:hAnsi="Times New Roman"/>
                <w:color w:val="000000"/>
                <w:sz w:val="20"/>
                <w:szCs w:val="20"/>
              </w:rPr>
              <w:t>Чиндяновской</w:t>
            </w:r>
            <w:proofErr w:type="spellEnd"/>
            <w:r>
              <w:rPr>
                <w:rFonts w:ascii="Times New Roman" w:hAnsi="Times New Roman"/>
                <w:color w:val="000000"/>
                <w:sz w:val="20"/>
                <w:szCs w:val="20"/>
              </w:rPr>
              <w:t xml:space="preserve"> ООШ</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widowControl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39</w:t>
            </w: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both"/>
              <w:rPr>
                <w:rFonts w:ascii="Times New Roman" w:hAnsi="Times New Roman"/>
                <w:sz w:val="20"/>
                <w:szCs w:val="20"/>
              </w:rPr>
            </w:pPr>
            <w:r w:rsidRPr="00C06D4A">
              <w:rPr>
                <w:rFonts w:ascii="Times New Roman" w:hAnsi="Times New Roman"/>
                <w:sz w:val="20"/>
                <w:szCs w:val="20"/>
              </w:rPr>
              <w:t xml:space="preserve">Обеспечить изготовление проектно-сметной документации на ремонт гидротехнических сооружений  </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jc w:val="center"/>
              <w:rPr>
                <w:rFonts w:ascii="Times New Roman" w:hAnsi="Times New Roman"/>
                <w:sz w:val="20"/>
                <w:szCs w:val="20"/>
              </w:rPr>
            </w:pPr>
            <w:r w:rsidRPr="00C06D4A">
              <w:rPr>
                <w:rFonts w:ascii="Times New Roman" w:hAnsi="Times New Roman"/>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bCs/>
                <w:color w:val="000000"/>
                <w:sz w:val="20"/>
                <w:szCs w:val="20"/>
              </w:rPr>
            </w:pPr>
            <w:r w:rsidRPr="00807CDB">
              <w:rPr>
                <w:rFonts w:ascii="Times New Roman" w:hAnsi="Times New Roman"/>
                <w:bCs/>
                <w:color w:val="000000"/>
                <w:sz w:val="20"/>
                <w:szCs w:val="20"/>
              </w:rPr>
              <w:t xml:space="preserve">Администрация </w:t>
            </w:r>
            <w:proofErr w:type="spellStart"/>
            <w:r w:rsidRPr="00807CDB">
              <w:rPr>
                <w:rFonts w:ascii="Times New Roman" w:hAnsi="Times New Roman"/>
                <w:bCs/>
                <w:color w:val="000000"/>
                <w:sz w:val="20"/>
                <w:szCs w:val="20"/>
              </w:rPr>
              <w:t>Чиндяновского</w:t>
            </w:r>
            <w:proofErr w:type="spellEnd"/>
            <w:r w:rsidRPr="00807CDB">
              <w:rPr>
                <w:rFonts w:ascii="Times New Roman" w:hAnsi="Times New Roman"/>
                <w:bCs/>
                <w:color w:val="000000"/>
                <w:sz w:val="20"/>
                <w:szCs w:val="20"/>
              </w:rPr>
              <w:t xml:space="preserve"> сельского поселения</w:t>
            </w: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color w:val="000000"/>
                <w:sz w:val="20"/>
                <w:szCs w:val="20"/>
              </w:rPr>
              <w:t>Глава сельского поселения</w:t>
            </w:r>
          </w:p>
        </w:tc>
      </w:tr>
      <w:tr w:rsidR="00881EA7" w:rsidRPr="00C06D4A" w:rsidTr="00881EA7">
        <w:tc>
          <w:tcPr>
            <w:tcW w:w="53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160" w:lineRule="atLeast"/>
              <w:jc w:val="center"/>
              <w:rPr>
                <w:rFonts w:ascii="Times New Roman" w:hAnsi="Times New Roman"/>
                <w:sz w:val="20"/>
                <w:szCs w:val="20"/>
              </w:rPr>
            </w:pPr>
            <w:r>
              <w:rPr>
                <w:rFonts w:ascii="Times New Roman" w:hAnsi="Times New Roman"/>
                <w:sz w:val="20"/>
                <w:szCs w:val="20"/>
              </w:rPr>
              <w:t>40</w:t>
            </w:r>
          </w:p>
        </w:tc>
        <w:tc>
          <w:tcPr>
            <w:tcW w:w="5244"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160" w:lineRule="atLeast"/>
              <w:jc w:val="both"/>
              <w:rPr>
                <w:rFonts w:ascii="Times New Roman" w:hAnsi="Times New Roman"/>
                <w:sz w:val="20"/>
                <w:szCs w:val="20"/>
              </w:rPr>
            </w:pPr>
            <w:r w:rsidRPr="00C06D4A">
              <w:rPr>
                <w:rFonts w:ascii="Times New Roman" w:hAnsi="Times New Roman"/>
                <w:sz w:val="20"/>
                <w:szCs w:val="20"/>
              </w:rPr>
              <w:t xml:space="preserve">Провести организационные мероприятия по преобразованию </w:t>
            </w:r>
            <w:proofErr w:type="spellStart"/>
            <w:r w:rsidRPr="00C06D4A">
              <w:rPr>
                <w:rFonts w:ascii="Times New Roman" w:hAnsi="Times New Roman"/>
                <w:sz w:val="20"/>
                <w:szCs w:val="20"/>
              </w:rPr>
              <w:t>Поводимовского</w:t>
            </w:r>
            <w:proofErr w:type="spellEnd"/>
            <w:r w:rsidRPr="00C06D4A">
              <w:rPr>
                <w:rFonts w:ascii="Times New Roman" w:hAnsi="Times New Roman"/>
                <w:sz w:val="20"/>
                <w:szCs w:val="20"/>
              </w:rPr>
              <w:t xml:space="preserve"> и </w:t>
            </w:r>
            <w:proofErr w:type="spellStart"/>
            <w:r w:rsidRPr="00C06D4A">
              <w:rPr>
                <w:rFonts w:ascii="Times New Roman" w:hAnsi="Times New Roman"/>
                <w:sz w:val="20"/>
                <w:szCs w:val="20"/>
              </w:rPr>
              <w:t>Чиндяновского</w:t>
            </w:r>
            <w:proofErr w:type="spellEnd"/>
            <w:r w:rsidRPr="00C06D4A">
              <w:rPr>
                <w:rFonts w:ascii="Times New Roman" w:hAnsi="Times New Roman"/>
                <w:sz w:val="20"/>
                <w:szCs w:val="20"/>
              </w:rPr>
              <w:t xml:space="preserve"> сельских поселений в </w:t>
            </w:r>
            <w:proofErr w:type="spellStart"/>
            <w:r w:rsidRPr="00C06D4A">
              <w:rPr>
                <w:rFonts w:ascii="Times New Roman" w:hAnsi="Times New Roman"/>
                <w:sz w:val="20"/>
                <w:szCs w:val="20"/>
              </w:rPr>
              <w:t>Поводимовское</w:t>
            </w:r>
            <w:proofErr w:type="spellEnd"/>
            <w:r w:rsidRPr="00C06D4A">
              <w:rPr>
                <w:rFonts w:ascii="Times New Roman" w:hAnsi="Times New Roman"/>
                <w:sz w:val="20"/>
                <w:szCs w:val="20"/>
              </w:rPr>
              <w:t xml:space="preserve"> сельское поселение</w:t>
            </w:r>
          </w:p>
        </w:tc>
        <w:tc>
          <w:tcPr>
            <w:tcW w:w="1276"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160" w:lineRule="atLeast"/>
              <w:jc w:val="center"/>
              <w:rPr>
                <w:rFonts w:ascii="Times New Roman" w:hAnsi="Times New Roman"/>
                <w:sz w:val="20"/>
                <w:szCs w:val="20"/>
              </w:rPr>
            </w:pPr>
            <w:r w:rsidRPr="00C06D4A">
              <w:rPr>
                <w:rFonts w:ascii="Times New Roman" w:hAnsi="Times New Roman"/>
                <w:sz w:val="20"/>
                <w:szCs w:val="20"/>
              </w:rPr>
              <w:t>В течение года</w:t>
            </w:r>
          </w:p>
        </w:tc>
        <w:tc>
          <w:tcPr>
            <w:tcW w:w="851"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240" w:lineRule="auto"/>
              <w:rPr>
                <w:rFonts w:ascii="Times New Roman" w:hAnsi="Times New Roman"/>
                <w:sz w:val="20"/>
                <w:szCs w:val="20"/>
              </w:rPr>
            </w:pPr>
            <w:r w:rsidRPr="00C06D4A">
              <w:rPr>
                <w:rFonts w:ascii="Times New Roman" w:hAnsi="Times New Roman"/>
                <w:sz w:val="20"/>
                <w:szCs w:val="20"/>
              </w:rPr>
              <w:t xml:space="preserve">Организационно-правовое управление администрации Дубенского муниципального района во взаимодействии с администрациями </w:t>
            </w:r>
            <w:proofErr w:type="spellStart"/>
            <w:r w:rsidRPr="00C06D4A">
              <w:rPr>
                <w:rFonts w:ascii="Times New Roman" w:hAnsi="Times New Roman"/>
                <w:sz w:val="20"/>
                <w:szCs w:val="20"/>
              </w:rPr>
              <w:t>Поводимовского</w:t>
            </w:r>
            <w:proofErr w:type="spellEnd"/>
            <w:r w:rsidRPr="00C06D4A">
              <w:rPr>
                <w:rFonts w:ascii="Times New Roman" w:hAnsi="Times New Roman"/>
                <w:sz w:val="20"/>
                <w:szCs w:val="20"/>
              </w:rPr>
              <w:t xml:space="preserve"> и </w:t>
            </w:r>
            <w:proofErr w:type="spellStart"/>
            <w:r w:rsidRPr="00C06D4A">
              <w:rPr>
                <w:rFonts w:ascii="Times New Roman" w:hAnsi="Times New Roman"/>
                <w:sz w:val="20"/>
                <w:szCs w:val="20"/>
              </w:rPr>
              <w:t>Чиндяновского</w:t>
            </w:r>
            <w:proofErr w:type="spellEnd"/>
            <w:r w:rsidRPr="00C06D4A">
              <w:rPr>
                <w:rFonts w:ascii="Times New Roman" w:hAnsi="Times New Roman"/>
                <w:sz w:val="20"/>
                <w:szCs w:val="20"/>
              </w:rPr>
              <w:t xml:space="preserve"> сельских поселений</w:t>
            </w:r>
          </w:p>
        </w:tc>
        <w:tc>
          <w:tcPr>
            <w:tcW w:w="1559" w:type="dxa"/>
            <w:tcBorders>
              <w:top w:val="single" w:sz="4" w:space="0" w:color="000000"/>
              <w:left w:val="single" w:sz="4" w:space="0" w:color="000000"/>
              <w:bottom w:val="single" w:sz="4" w:space="0" w:color="000000"/>
              <w:right w:val="single" w:sz="4" w:space="0" w:color="000000"/>
            </w:tcBorders>
          </w:tcPr>
          <w:p w:rsidR="00881EA7" w:rsidRPr="00C06D4A" w:rsidRDefault="00881EA7" w:rsidP="00881EA7">
            <w:pPr>
              <w:spacing w:after="0" w:line="160" w:lineRule="atLeast"/>
              <w:jc w:val="both"/>
              <w:rPr>
                <w:rFonts w:ascii="Times New Roman" w:hAnsi="Times New Roman"/>
                <w:sz w:val="20"/>
                <w:szCs w:val="20"/>
              </w:rPr>
            </w:pPr>
            <w:proofErr w:type="spellStart"/>
            <w:r w:rsidRPr="00C06D4A">
              <w:rPr>
                <w:rFonts w:ascii="Times New Roman" w:hAnsi="Times New Roman"/>
                <w:sz w:val="20"/>
                <w:szCs w:val="20"/>
              </w:rPr>
              <w:t>Суродеева</w:t>
            </w:r>
            <w:proofErr w:type="spellEnd"/>
            <w:r w:rsidRPr="00C06D4A">
              <w:rPr>
                <w:rFonts w:ascii="Times New Roman" w:hAnsi="Times New Roman"/>
                <w:sz w:val="20"/>
                <w:szCs w:val="20"/>
              </w:rPr>
              <w:t xml:space="preserve"> Г.А., руководитель аппарата администрации Дубенского муниципального района</w:t>
            </w:r>
          </w:p>
          <w:p w:rsidR="00881EA7" w:rsidRPr="00C06D4A" w:rsidRDefault="00881EA7" w:rsidP="00881EA7">
            <w:pPr>
              <w:spacing w:after="0" w:line="160" w:lineRule="atLeast"/>
              <w:jc w:val="both"/>
              <w:rPr>
                <w:rFonts w:ascii="Times New Roman" w:hAnsi="Times New Roman"/>
                <w:sz w:val="20"/>
                <w:szCs w:val="20"/>
              </w:rPr>
            </w:pPr>
            <w:proofErr w:type="spellStart"/>
            <w:r w:rsidRPr="00C06D4A">
              <w:rPr>
                <w:rFonts w:ascii="Times New Roman" w:hAnsi="Times New Roman"/>
                <w:sz w:val="20"/>
                <w:szCs w:val="20"/>
              </w:rPr>
              <w:t>Суродеева</w:t>
            </w:r>
            <w:proofErr w:type="spellEnd"/>
            <w:r w:rsidRPr="00C06D4A">
              <w:rPr>
                <w:rFonts w:ascii="Times New Roman" w:hAnsi="Times New Roman"/>
                <w:sz w:val="20"/>
                <w:szCs w:val="20"/>
              </w:rPr>
              <w:t xml:space="preserve"> В.М., глава </w:t>
            </w:r>
            <w:proofErr w:type="spellStart"/>
            <w:r w:rsidRPr="00C06D4A">
              <w:rPr>
                <w:rFonts w:ascii="Times New Roman" w:hAnsi="Times New Roman"/>
                <w:sz w:val="20"/>
                <w:szCs w:val="20"/>
              </w:rPr>
              <w:t>Поводимовского</w:t>
            </w:r>
            <w:proofErr w:type="spellEnd"/>
            <w:r w:rsidRPr="00C06D4A">
              <w:rPr>
                <w:rFonts w:ascii="Times New Roman" w:hAnsi="Times New Roman"/>
                <w:sz w:val="20"/>
                <w:szCs w:val="20"/>
              </w:rPr>
              <w:t xml:space="preserve"> сельского поселения (по согласованию)</w:t>
            </w:r>
          </w:p>
          <w:p w:rsidR="00881EA7" w:rsidRPr="00C06D4A" w:rsidRDefault="00881EA7" w:rsidP="00881EA7">
            <w:pPr>
              <w:spacing w:after="0" w:line="160" w:lineRule="atLeast"/>
              <w:jc w:val="both"/>
              <w:rPr>
                <w:rFonts w:ascii="Times New Roman" w:hAnsi="Times New Roman"/>
                <w:sz w:val="20"/>
                <w:szCs w:val="20"/>
              </w:rPr>
            </w:pPr>
            <w:proofErr w:type="spellStart"/>
            <w:r w:rsidRPr="00C06D4A">
              <w:rPr>
                <w:rFonts w:ascii="Times New Roman" w:hAnsi="Times New Roman"/>
                <w:sz w:val="20"/>
                <w:szCs w:val="20"/>
              </w:rPr>
              <w:t>Салаева</w:t>
            </w:r>
            <w:proofErr w:type="spellEnd"/>
            <w:r w:rsidRPr="00C06D4A">
              <w:rPr>
                <w:rFonts w:ascii="Times New Roman" w:hAnsi="Times New Roman"/>
                <w:sz w:val="20"/>
                <w:szCs w:val="20"/>
              </w:rPr>
              <w:t xml:space="preserve"> Е.Н., глава </w:t>
            </w:r>
            <w:proofErr w:type="spellStart"/>
            <w:r w:rsidRPr="00C06D4A">
              <w:rPr>
                <w:rFonts w:ascii="Times New Roman" w:hAnsi="Times New Roman"/>
                <w:sz w:val="20"/>
                <w:szCs w:val="20"/>
              </w:rPr>
              <w:t>Чиндяновсклого</w:t>
            </w:r>
            <w:proofErr w:type="spellEnd"/>
            <w:r w:rsidRPr="00C06D4A">
              <w:rPr>
                <w:rFonts w:ascii="Times New Roman" w:hAnsi="Times New Roman"/>
                <w:sz w:val="20"/>
                <w:szCs w:val="20"/>
              </w:rPr>
              <w:t xml:space="preserve"> сельского поселения (по согласованию)</w:t>
            </w:r>
          </w:p>
        </w:tc>
      </w:tr>
    </w:tbl>
    <w:p w:rsidR="00706FC2" w:rsidRDefault="00706FC2" w:rsidP="00706FC2">
      <w:pPr>
        <w:pStyle w:val="a8"/>
        <w:jc w:val="center"/>
        <w:rPr>
          <w:rFonts w:ascii="Times New Roman" w:hAnsi="Times New Roman"/>
          <w:sz w:val="44"/>
          <w:szCs w:val="44"/>
        </w:rPr>
      </w:pPr>
    </w:p>
    <w:p w:rsidR="00706FC2" w:rsidRPr="00706FC2" w:rsidRDefault="00706FC2" w:rsidP="00706FC2">
      <w:pPr>
        <w:pStyle w:val="a4"/>
        <w:spacing w:before="0" w:beforeAutospacing="0" w:after="0" w:line="102" w:lineRule="atLeast"/>
        <w:ind w:right="96"/>
        <w:jc w:val="both"/>
      </w:pPr>
      <w:r w:rsidRPr="00706FC2">
        <w:t xml:space="preserve">Информационный бюллетень </w:t>
      </w:r>
      <w:proofErr w:type="spellStart"/>
      <w:r w:rsidRPr="00706FC2">
        <w:t>Чиндяновского</w:t>
      </w:r>
      <w:proofErr w:type="spellEnd"/>
      <w:r w:rsidRPr="00706FC2">
        <w:t xml:space="preserve"> сельского поселения Дубенского муниципального района Республики Мордовия   №7 от 05.03.2020 года. </w:t>
      </w:r>
    </w:p>
    <w:p w:rsidR="00706FC2" w:rsidRPr="00706FC2" w:rsidRDefault="00706FC2" w:rsidP="00706FC2">
      <w:pPr>
        <w:tabs>
          <w:tab w:val="left" w:pos="3420"/>
        </w:tabs>
        <w:spacing w:after="0"/>
        <w:rPr>
          <w:rFonts w:ascii="Times New Roman" w:hAnsi="Times New Roman" w:cs="Times New Roman"/>
          <w:sz w:val="24"/>
          <w:szCs w:val="24"/>
        </w:rPr>
      </w:pPr>
      <w:r w:rsidRPr="00706FC2">
        <w:rPr>
          <w:rFonts w:ascii="Times New Roman" w:hAnsi="Times New Roman" w:cs="Times New Roman"/>
          <w:sz w:val="24"/>
          <w:szCs w:val="24"/>
        </w:rPr>
        <w:t xml:space="preserve">Учредитель: Совет депутатов </w:t>
      </w:r>
      <w:proofErr w:type="spellStart"/>
      <w:r w:rsidRPr="00706FC2">
        <w:rPr>
          <w:rFonts w:ascii="Times New Roman" w:hAnsi="Times New Roman" w:cs="Times New Roman"/>
          <w:sz w:val="24"/>
          <w:szCs w:val="24"/>
        </w:rPr>
        <w:t>Чиндяновского</w:t>
      </w:r>
      <w:proofErr w:type="spellEnd"/>
      <w:r w:rsidRPr="00706FC2">
        <w:rPr>
          <w:rFonts w:ascii="Times New Roman" w:hAnsi="Times New Roman" w:cs="Times New Roman"/>
          <w:sz w:val="24"/>
          <w:szCs w:val="24"/>
        </w:rPr>
        <w:t xml:space="preserve"> сельского поселения  </w:t>
      </w:r>
      <w:r w:rsidRPr="00706FC2">
        <w:rPr>
          <w:rFonts w:ascii="Times New Roman" w:hAnsi="Times New Roman" w:cs="Times New Roman"/>
          <w:color w:val="000000"/>
          <w:sz w:val="24"/>
          <w:szCs w:val="24"/>
        </w:rPr>
        <w:t xml:space="preserve">Дубенского муниципального района Республики Мордовия. </w:t>
      </w:r>
      <w:r w:rsidRPr="00706FC2">
        <w:rPr>
          <w:rFonts w:ascii="Times New Roman" w:hAnsi="Times New Roman" w:cs="Times New Roman"/>
          <w:sz w:val="24"/>
          <w:szCs w:val="24"/>
        </w:rPr>
        <w:t xml:space="preserve">Тираж : 5 </w:t>
      </w:r>
      <w:proofErr w:type="spellStart"/>
      <w:proofErr w:type="gramStart"/>
      <w:r w:rsidRPr="00706FC2">
        <w:rPr>
          <w:rFonts w:ascii="Times New Roman" w:hAnsi="Times New Roman" w:cs="Times New Roman"/>
          <w:sz w:val="24"/>
          <w:szCs w:val="24"/>
        </w:rPr>
        <w:t>экз</w:t>
      </w:r>
      <w:proofErr w:type="spellEnd"/>
      <w:proofErr w:type="gramEnd"/>
    </w:p>
    <w:p w:rsidR="00706FC2" w:rsidRPr="00706FC2" w:rsidRDefault="00706FC2">
      <w:pPr>
        <w:rPr>
          <w:rFonts w:ascii="Times New Roman" w:hAnsi="Times New Roman" w:cs="Times New Roman"/>
          <w:sz w:val="24"/>
          <w:szCs w:val="24"/>
        </w:rPr>
      </w:pPr>
    </w:p>
    <w:sectPr w:rsidR="00706FC2" w:rsidRPr="00706FC2"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Franklin Gothic Book">
    <w:altName w:val="Franklin Gothic Medium"/>
    <w:charset w:val="CC"/>
    <w:family w:val="swiss"/>
    <w:pitch w:val="variable"/>
    <w:sig w:usb0="00000001"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CD0AA9"/>
    <w:multiLevelType w:val="hybridMultilevel"/>
    <w:tmpl w:val="087035A0"/>
    <w:lvl w:ilvl="0" w:tplc="AE22E258">
      <w:start w:val="1"/>
      <w:numFmt w:val="decimal"/>
      <w:lvlText w:val="%1."/>
      <w:lvlJc w:val="left"/>
      <w:pPr>
        <w:ind w:left="360" w:hanging="360"/>
      </w:pPr>
      <w:rPr>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706FC2"/>
    <w:rsid w:val="00395A70"/>
    <w:rsid w:val="005812DA"/>
    <w:rsid w:val="00706FC2"/>
    <w:rsid w:val="00881EA7"/>
    <w:rsid w:val="00B06EA5"/>
    <w:rsid w:val="00DD69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FC2"/>
  </w:style>
  <w:style w:type="paragraph" w:styleId="1">
    <w:name w:val="heading 1"/>
    <w:basedOn w:val="a"/>
    <w:next w:val="a"/>
    <w:link w:val="10"/>
    <w:qFormat/>
    <w:rsid w:val="00706FC2"/>
    <w:pPr>
      <w:keepNext/>
      <w:spacing w:after="0" w:line="240" w:lineRule="auto"/>
      <w:jc w:val="both"/>
      <w:outlineLvl w:val="0"/>
    </w:pPr>
    <w:rPr>
      <w:rFonts w:ascii="Times New Roman" w:eastAsia="Times New Roman" w:hAnsi="Times New Roman" w:cs="Times New Roman"/>
      <w:b/>
      <w:bCs/>
      <w:color w:val="FF0000"/>
      <w:sz w:val="20"/>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link w:val="a4"/>
    <w:locked/>
    <w:rsid w:val="00706FC2"/>
    <w:rPr>
      <w:rFonts w:ascii="Times New Roman" w:eastAsia="Times New Roman" w:hAnsi="Times New Roman" w:cs="Times New Roman"/>
      <w:sz w:val="24"/>
      <w:szCs w:val="24"/>
      <w:lang w:eastAsia="ru-RU"/>
    </w:rPr>
  </w:style>
  <w:style w:type="paragraph" w:styleId="a4">
    <w:name w:val="Normal (Web)"/>
    <w:basedOn w:val="a"/>
    <w:link w:val="a3"/>
    <w:unhideWhenUsed/>
    <w:qFormat/>
    <w:rsid w:val="00706FC2"/>
    <w:pPr>
      <w:spacing w:before="100" w:beforeAutospacing="1" w:after="119" w:line="240" w:lineRule="auto"/>
    </w:pPr>
    <w:rPr>
      <w:rFonts w:ascii="Times New Roman" w:eastAsia="Times New Roman" w:hAnsi="Times New Roman" w:cs="Times New Roman"/>
      <w:sz w:val="24"/>
      <w:szCs w:val="24"/>
      <w:lang w:eastAsia="ru-RU"/>
    </w:rPr>
  </w:style>
  <w:style w:type="paragraph" w:styleId="a5">
    <w:name w:val="List Paragraph"/>
    <w:basedOn w:val="a"/>
    <w:uiPriority w:val="99"/>
    <w:qFormat/>
    <w:rsid w:val="00706FC2"/>
    <w:pPr>
      <w:ind w:left="720"/>
      <w:contextualSpacing/>
    </w:pPr>
    <w:rPr>
      <w:rFonts w:ascii="Calibri" w:eastAsia="Times New Roman" w:hAnsi="Calibri" w:cs="Times New Roman"/>
      <w:lang w:eastAsia="ru-RU"/>
    </w:rPr>
  </w:style>
  <w:style w:type="character" w:customStyle="1" w:styleId="10">
    <w:name w:val="Заголовок 1 Знак"/>
    <w:basedOn w:val="a0"/>
    <w:link w:val="1"/>
    <w:rsid w:val="00706FC2"/>
    <w:rPr>
      <w:rFonts w:ascii="Times New Roman" w:eastAsia="Times New Roman" w:hAnsi="Times New Roman" w:cs="Times New Roman"/>
      <w:b/>
      <w:bCs/>
      <w:color w:val="FF0000"/>
      <w:sz w:val="20"/>
      <w:szCs w:val="28"/>
      <w:lang w:eastAsia="ru-RU"/>
    </w:rPr>
  </w:style>
  <w:style w:type="paragraph" w:styleId="a6">
    <w:name w:val="footer"/>
    <w:basedOn w:val="a"/>
    <w:link w:val="a7"/>
    <w:rsid w:val="00706F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rsid w:val="00706FC2"/>
    <w:rPr>
      <w:rFonts w:ascii="Times New Roman" w:eastAsia="Times New Roman" w:hAnsi="Times New Roman" w:cs="Times New Roman"/>
      <w:sz w:val="24"/>
      <w:szCs w:val="24"/>
      <w:lang w:eastAsia="ru-RU"/>
    </w:rPr>
  </w:style>
  <w:style w:type="paragraph" w:styleId="a8">
    <w:name w:val="header"/>
    <w:basedOn w:val="a"/>
    <w:link w:val="a9"/>
    <w:uiPriority w:val="99"/>
    <w:rsid w:val="00706FC2"/>
    <w:pPr>
      <w:tabs>
        <w:tab w:val="center" w:pos="4677"/>
        <w:tab w:val="right" w:pos="9355"/>
      </w:tabs>
      <w:spacing w:after="0" w:line="240" w:lineRule="auto"/>
    </w:pPr>
    <w:rPr>
      <w:rFonts w:ascii="Calibri" w:eastAsia="Times New Roman" w:hAnsi="Calibri" w:cs="Times New Roman"/>
      <w:lang w:eastAsia="ru-RU"/>
    </w:rPr>
  </w:style>
  <w:style w:type="character" w:customStyle="1" w:styleId="a9">
    <w:name w:val="Верхний колонтитул Знак"/>
    <w:basedOn w:val="a0"/>
    <w:link w:val="a8"/>
    <w:uiPriority w:val="99"/>
    <w:rsid w:val="00706FC2"/>
    <w:rPr>
      <w:rFonts w:ascii="Calibri" w:eastAsia="Times New Roman" w:hAnsi="Calibri" w:cs="Times New Roman"/>
      <w:lang w:eastAsia="ru-RU"/>
    </w:rPr>
  </w:style>
  <w:style w:type="paragraph" w:customStyle="1" w:styleId="11">
    <w:name w:val="Абзац списка1"/>
    <w:aliases w:val="ТЗ список,Абзац списка литеральный,Bullet 1,Use Case List Paragraph,Маркер"/>
    <w:basedOn w:val="a"/>
    <w:link w:val="ListParagraphChar"/>
    <w:rsid w:val="00706FC2"/>
    <w:pPr>
      <w:spacing w:after="0" w:line="240" w:lineRule="auto"/>
      <w:ind w:left="720"/>
    </w:pPr>
    <w:rPr>
      <w:rFonts w:ascii="Times New Roman" w:eastAsia="Times New Roman" w:hAnsi="Times New Roman" w:cs="Times New Roman"/>
      <w:sz w:val="24"/>
      <w:szCs w:val="20"/>
    </w:rPr>
  </w:style>
  <w:style w:type="character" w:customStyle="1" w:styleId="ListParagraphChar">
    <w:name w:val="List Paragraph Char"/>
    <w:aliases w:val="ТЗ список Char,Абзац списка литеральный Char,Bullet 1 Char,Use Case List Paragraph Char,Маркер Char"/>
    <w:link w:val="11"/>
    <w:locked/>
    <w:rsid w:val="00706FC2"/>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202370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4143</Words>
  <Characters>23620</Characters>
  <Application>Microsoft Office Word</Application>
  <DocSecurity>0</DocSecurity>
  <Lines>196</Lines>
  <Paragraphs>55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vector>
  </TitlesOfParts>
  <Company/>
  <LinksUpToDate>false</LinksUpToDate>
  <CharactersWithSpaces>27708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2020-03-10T08:09:00Z</dcterms:created>
  <dcterms:modified xsi:type="dcterms:W3CDTF">2020-03-10T08:27:00Z</dcterms:modified>
</cp:coreProperties>
</file>