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E00" w:rsidRPr="00F866B0" w:rsidRDefault="000F7E00" w:rsidP="00D05691">
      <w:pPr>
        <w:jc w:val="center"/>
        <w:rPr>
          <w:rFonts w:ascii="Times New Roman" w:hAnsi="Times New Roman"/>
          <w:b/>
          <w:bCs/>
          <w:sz w:val="28"/>
          <w:szCs w:val="28"/>
        </w:rPr>
      </w:pPr>
      <w:r w:rsidRPr="00F866B0">
        <w:rPr>
          <w:rFonts w:ascii="Times New Roman" w:hAnsi="Times New Roman"/>
          <w:b/>
          <w:bCs/>
          <w:sz w:val="28"/>
          <w:szCs w:val="28"/>
        </w:rPr>
        <w:t>АДМИНИСТРАЦИЯ ДУБЕНСКОГО</w:t>
      </w:r>
      <w:r w:rsidR="00D05691">
        <w:rPr>
          <w:rFonts w:ascii="Times New Roman" w:hAnsi="Times New Roman"/>
          <w:b/>
          <w:bCs/>
          <w:sz w:val="28"/>
          <w:szCs w:val="28"/>
        </w:rPr>
        <w:t xml:space="preserve"> МУНИЦИПАЛЬНОГО РАЙОНА РЕСПУБЛИ</w:t>
      </w:r>
      <w:r w:rsidRPr="00F866B0">
        <w:rPr>
          <w:rFonts w:ascii="Times New Roman" w:hAnsi="Times New Roman"/>
          <w:b/>
          <w:bCs/>
          <w:sz w:val="28"/>
          <w:szCs w:val="28"/>
        </w:rPr>
        <w:t>К</w:t>
      </w:r>
      <w:r>
        <w:rPr>
          <w:rFonts w:ascii="Times New Roman" w:hAnsi="Times New Roman"/>
          <w:b/>
          <w:bCs/>
          <w:sz w:val="28"/>
          <w:szCs w:val="28"/>
        </w:rPr>
        <w:t>И</w:t>
      </w:r>
      <w:r w:rsidRPr="00F866B0">
        <w:rPr>
          <w:rFonts w:ascii="Times New Roman" w:hAnsi="Times New Roman"/>
          <w:b/>
          <w:bCs/>
          <w:sz w:val="28"/>
          <w:szCs w:val="28"/>
        </w:rPr>
        <w:t xml:space="preserve"> МОРДОВИЯ</w:t>
      </w:r>
    </w:p>
    <w:p w:rsidR="000F7E00" w:rsidRPr="00F866B0" w:rsidRDefault="000F7E00" w:rsidP="000F7E00">
      <w:pPr>
        <w:jc w:val="center"/>
        <w:rPr>
          <w:rFonts w:ascii="Times New Roman" w:hAnsi="Times New Roman"/>
          <w:b/>
          <w:bCs/>
          <w:sz w:val="28"/>
          <w:szCs w:val="28"/>
        </w:rPr>
      </w:pPr>
    </w:p>
    <w:p w:rsidR="000F7E00" w:rsidRDefault="000F7E00" w:rsidP="000F7E00">
      <w:pPr>
        <w:jc w:val="center"/>
        <w:rPr>
          <w:rFonts w:ascii="Times New Roman" w:hAnsi="Times New Roman"/>
          <w:b/>
          <w:bCs/>
          <w:sz w:val="28"/>
          <w:szCs w:val="28"/>
        </w:rPr>
      </w:pPr>
      <w:r w:rsidRPr="00F866B0">
        <w:rPr>
          <w:rFonts w:ascii="Times New Roman" w:hAnsi="Times New Roman"/>
          <w:b/>
          <w:bCs/>
          <w:sz w:val="28"/>
          <w:szCs w:val="28"/>
        </w:rPr>
        <w:t>ПОСТАНОВЛЕНИЕ</w:t>
      </w:r>
    </w:p>
    <w:p w:rsidR="000F7E00" w:rsidRPr="00E974AB" w:rsidRDefault="007373B0" w:rsidP="00E974AB">
      <w:pPr>
        <w:pStyle w:val="ConsPlusTitle"/>
        <w:ind w:firstLine="709"/>
        <w:jc w:val="both"/>
        <w:rPr>
          <w:rFonts w:ascii="Times New Roman" w:hAnsi="Times New Roman" w:cs="Times New Roman"/>
          <w:b w:val="0"/>
          <w:sz w:val="28"/>
          <w:szCs w:val="28"/>
        </w:rPr>
      </w:pPr>
      <w:r w:rsidRPr="00E974AB">
        <w:rPr>
          <w:rFonts w:ascii="Times New Roman" w:hAnsi="Times New Roman" w:cs="Times New Roman"/>
          <w:b w:val="0"/>
          <w:sz w:val="28"/>
          <w:szCs w:val="28"/>
        </w:rPr>
        <w:t>1</w:t>
      </w:r>
      <w:r w:rsidR="00E974AB" w:rsidRPr="00E974AB">
        <w:rPr>
          <w:rFonts w:ascii="Times New Roman" w:hAnsi="Times New Roman" w:cs="Times New Roman"/>
          <w:b w:val="0"/>
          <w:sz w:val="28"/>
          <w:szCs w:val="28"/>
        </w:rPr>
        <w:t>8</w:t>
      </w:r>
      <w:r w:rsidRPr="00E974AB">
        <w:rPr>
          <w:rFonts w:ascii="Times New Roman" w:hAnsi="Times New Roman" w:cs="Times New Roman"/>
          <w:b w:val="0"/>
          <w:sz w:val="28"/>
          <w:szCs w:val="28"/>
        </w:rPr>
        <w:t xml:space="preserve"> .03</w:t>
      </w:r>
      <w:r w:rsidR="006D3792" w:rsidRPr="00E974AB">
        <w:rPr>
          <w:rFonts w:ascii="Times New Roman" w:hAnsi="Times New Roman" w:cs="Times New Roman"/>
          <w:b w:val="0"/>
          <w:sz w:val="28"/>
          <w:szCs w:val="28"/>
        </w:rPr>
        <w:t>. 2020</w:t>
      </w:r>
      <w:r w:rsidR="000F7E00" w:rsidRPr="00E974AB">
        <w:rPr>
          <w:rFonts w:ascii="Times New Roman" w:hAnsi="Times New Roman" w:cs="Times New Roman"/>
          <w:b w:val="0"/>
          <w:sz w:val="28"/>
          <w:szCs w:val="28"/>
        </w:rPr>
        <w:t xml:space="preserve">                                                                                          №</w:t>
      </w:r>
      <w:r w:rsidR="003225AD" w:rsidRPr="00E974AB">
        <w:rPr>
          <w:rFonts w:ascii="Times New Roman" w:hAnsi="Times New Roman" w:cs="Times New Roman"/>
          <w:b w:val="0"/>
          <w:sz w:val="28"/>
          <w:szCs w:val="28"/>
        </w:rPr>
        <w:t xml:space="preserve"> </w:t>
      </w:r>
      <w:r w:rsidR="00E974AB" w:rsidRPr="00E974AB">
        <w:rPr>
          <w:rFonts w:ascii="Times New Roman" w:hAnsi="Times New Roman" w:cs="Times New Roman"/>
          <w:b w:val="0"/>
          <w:sz w:val="28"/>
          <w:szCs w:val="28"/>
        </w:rPr>
        <w:t>176</w:t>
      </w:r>
    </w:p>
    <w:p w:rsidR="000F7E00" w:rsidRPr="00872E6F" w:rsidRDefault="000F7E00" w:rsidP="000F7E00">
      <w:pPr>
        <w:jc w:val="center"/>
        <w:rPr>
          <w:rFonts w:ascii="Times New Roman" w:hAnsi="Times New Roman"/>
          <w:sz w:val="28"/>
          <w:szCs w:val="28"/>
        </w:rPr>
      </w:pPr>
      <w:r w:rsidRPr="00872E6F">
        <w:rPr>
          <w:rFonts w:ascii="Times New Roman" w:hAnsi="Times New Roman"/>
          <w:sz w:val="28"/>
          <w:szCs w:val="28"/>
        </w:rPr>
        <w:t>с. Дубенки</w:t>
      </w:r>
    </w:p>
    <w:p w:rsidR="00EA0710" w:rsidRPr="005B33EA" w:rsidRDefault="00EA0710">
      <w:pPr>
        <w:pStyle w:val="ConsPlusTitle"/>
        <w:jc w:val="center"/>
        <w:rPr>
          <w:rFonts w:ascii="Times New Roman" w:hAnsi="Times New Roman" w:cs="Times New Roman"/>
          <w:sz w:val="28"/>
          <w:szCs w:val="28"/>
        </w:rPr>
      </w:pPr>
    </w:p>
    <w:p w:rsidR="001F407C" w:rsidRPr="00344D9A" w:rsidRDefault="001F407C" w:rsidP="001F407C">
      <w:pPr>
        <w:pStyle w:val="ConsPlusTitle"/>
        <w:jc w:val="center"/>
        <w:rPr>
          <w:rFonts w:ascii="Times New Roman" w:hAnsi="Times New Roman" w:cs="Times New Roman"/>
          <w:b w:val="0"/>
          <w:bCs/>
          <w:sz w:val="28"/>
          <w:szCs w:val="28"/>
        </w:rPr>
      </w:pPr>
      <w:r w:rsidRPr="00344D9A">
        <w:rPr>
          <w:rFonts w:ascii="Times New Roman" w:hAnsi="Times New Roman" w:cs="Times New Roman"/>
          <w:b w:val="0"/>
          <w:bCs/>
          <w:sz w:val="28"/>
          <w:szCs w:val="28"/>
        </w:rPr>
        <w:t xml:space="preserve">Об утверждении Порядка составления и утверждения </w:t>
      </w:r>
      <w:r w:rsidR="00E974AB">
        <w:rPr>
          <w:rFonts w:ascii="Times New Roman" w:hAnsi="Times New Roman" w:cs="Times New Roman"/>
          <w:b w:val="0"/>
          <w:bCs/>
          <w:sz w:val="28"/>
          <w:szCs w:val="28"/>
        </w:rPr>
        <w:t xml:space="preserve">плана финансово </w:t>
      </w:r>
      <w:r w:rsidRPr="00344D9A">
        <w:rPr>
          <w:rFonts w:ascii="Times New Roman" w:hAnsi="Times New Roman" w:cs="Times New Roman"/>
          <w:b w:val="0"/>
          <w:bCs/>
          <w:sz w:val="28"/>
          <w:szCs w:val="28"/>
        </w:rPr>
        <w:t xml:space="preserve">хозяйственной деятельности </w:t>
      </w:r>
      <w:r w:rsidR="00E974AB">
        <w:rPr>
          <w:rFonts w:ascii="Times New Roman" w:hAnsi="Times New Roman" w:cs="Times New Roman"/>
          <w:b w:val="0"/>
          <w:bCs/>
          <w:sz w:val="28"/>
          <w:szCs w:val="28"/>
        </w:rPr>
        <w:t xml:space="preserve">бюджетных учреждений Дубенского </w:t>
      </w:r>
      <w:r w:rsidRPr="00344D9A">
        <w:rPr>
          <w:rFonts w:ascii="Times New Roman" w:hAnsi="Times New Roman" w:cs="Times New Roman"/>
          <w:b w:val="0"/>
          <w:bCs/>
          <w:sz w:val="28"/>
          <w:szCs w:val="28"/>
        </w:rPr>
        <w:t>муниципального района Республики Мордовия</w:t>
      </w:r>
    </w:p>
    <w:p w:rsidR="001F407C" w:rsidRPr="00344D9A" w:rsidRDefault="001F407C" w:rsidP="001F407C">
      <w:pPr>
        <w:pStyle w:val="ConsPlusTitle"/>
        <w:jc w:val="center"/>
        <w:rPr>
          <w:rFonts w:ascii="Times New Roman" w:hAnsi="Times New Roman" w:cs="Times New Roman"/>
          <w:b w:val="0"/>
          <w:sz w:val="28"/>
          <w:szCs w:val="28"/>
        </w:rPr>
      </w:pP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В соответствии с подпунктом 6 пункта 3.3 статьи 32 Федерального закона от 12 января 1996 г.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 xml:space="preserve"> 7-ФЗ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О некоммерческих организациях</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 xml:space="preserve"> </w:t>
      </w:r>
      <w:r w:rsidR="00E974AB">
        <w:rPr>
          <w:rFonts w:ascii="Times New Roman" w:hAnsi="Times New Roman" w:cs="Times New Roman"/>
          <w:b w:val="0"/>
          <w:sz w:val="28"/>
          <w:szCs w:val="28"/>
        </w:rPr>
        <w:t>а</w:t>
      </w:r>
      <w:r w:rsidRPr="00E73649">
        <w:rPr>
          <w:rFonts w:ascii="Times New Roman" w:hAnsi="Times New Roman" w:cs="Times New Roman"/>
          <w:b w:val="0"/>
          <w:sz w:val="28"/>
          <w:szCs w:val="28"/>
        </w:rPr>
        <w:t>дминистрация Дубенског</w:t>
      </w:r>
      <w:r w:rsidR="0068170C" w:rsidRPr="00E73649">
        <w:rPr>
          <w:rFonts w:ascii="Times New Roman" w:hAnsi="Times New Roman" w:cs="Times New Roman"/>
          <w:b w:val="0"/>
          <w:sz w:val="28"/>
          <w:szCs w:val="28"/>
        </w:rPr>
        <w:t xml:space="preserve">о </w:t>
      </w:r>
      <w:r w:rsidRPr="00E73649">
        <w:rPr>
          <w:rFonts w:ascii="Times New Roman" w:hAnsi="Times New Roman" w:cs="Times New Roman"/>
          <w:b w:val="0"/>
          <w:sz w:val="28"/>
          <w:szCs w:val="28"/>
        </w:rPr>
        <w:t>муниципального района Республики Мордовия постановляет:</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0" w:name="sub_1"/>
      <w:r w:rsidRPr="00E73649">
        <w:rPr>
          <w:rFonts w:ascii="Times New Roman" w:hAnsi="Times New Roman" w:cs="Times New Roman"/>
          <w:b w:val="0"/>
          <w:sz w:val="28"/>
          <w:szCs w:val="28"/>
        </w:rPr>
        <w:t xml:space="preserve">1. Утвердить прилагаемый </w:t>
      </w:r>
      <w:r w:rsidRPr="005336E8">
        <w:rPr>
          <w:rFonts w:ascii="Times New Roman" w:hAnsi="Times New Roman" w:cs="Times New Roman"/>
          <w:b w:val="0"/>
          <w:sz w:val="28"/>
          <w:szCs w:val="28"/>
        </w:rPr>
        <w:t>Порядок</w:t>
      </w:r>
      <w:r w:rsidRPr="00E73649">
        <w:rPr>
          <w:rFonts w:ascii="Times New Roman" w:hAnsi="Times New Roman" w:cs="Times New Roman"/>
          <w:b w:val="0"/>
          <w:sz w:val="28"/>
          <w:szCs w:val="28"/>
        </w:rPr>
        <w:t xml:space="preserve"> составления и утверждения </w:t>
      </w:r>
      <w:proofErr w:type="gramStart"/>
      <w:r w:rsidRPr="005336E8">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финансово-хозяйственной деятельности бюджетных учреждений </w:t>
      </w:r>
      <w:r w:rsidR="0068170C"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w:t>
      </w:r>
      <w:proofErr w:type="gramEnd"/>
      <w:r w:rsidRPr="00E73649">
        <w:rPr>
          <w:rFonts w:ascii="Times New Roman" w:hAnsi="Times New Roman" w:cs="Times New Roman"/>
          <w:b w:val="0"/>
          <w:sz w:val="28"/>
          <w:szCs w:val="28"/>
        </w:rPr>
        <w:t xml:space="preserve"> Мордовия.</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 w:name="sub_2"/>
      <w:bookmarkEnd w:id="0"/>
      <w:r w:rsidRPr="00E73649">
        <w:rPr>
          <w:rFonts w:ascii="Times New Roman" w:hAnsi="Times New Roman" w:cs="Times New Roman"/>
          <w:b w:val="0"/>
          <w:sz w:val="28"/>
          <w:szCs w:val="28"/>
        </w:rPr>
        <w:t xml:space="preserve">2. Формировать </w:t>
      </w:r>
      <w:r w:rsidR="005336E8" w:rsidRPr="005336E8">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финансово-хозяйственной деятельности, начиная с планов финансово-хозяйственной деятельности на 2020 год и на плановый период 2021 и 2022 годов.</w:t>
      </w:r>
    </w:p>
    <w:p w:rsidR="001F407C" w:rsidRPr="005336E8" w:rsidRDefault="001F407C" w:rsidP="00E974AB">
      <w:pPr>
        <w:pStyle w:val="ConsPlusTitle"/>
        <w:ind w:firstLine="709"/>
        <w:jc w:val="both"/>
        <w:rPr>
          <w:rFonts w:ascii="Times New Roman" w:hAnsi="Times New Roman" w:cs="Times New Roman"/>
          <w:b w:val="0"/>
          <w:sz w:val="28"/>
          <w:szCs w:val="28"/>
        </w:rPr>
      </w:pPr>
      <w:bookmarkStart w:id="2" w:name="sub_3"/>
      <w:bookmarkEnd w:id="1"/>
      <w:r w:rsidRPr="00E73649">
        <w:rPr>
          <w:rFonts w:ascii="Times New Roman" w:hAnsi="Times New Roman" w:cs="Times New Roman"/>
          <w:b w:val="0"/>
          <w:sz w:val="28"/>
          <w:szCs w:val="28"/>
        </w:rPr>
        <w:t xml:space="preserve">3. </w:t>
      </w:r>
      <w:r w:rsidRPr="005336E8">
        <w:rPr>
          <w:rFonts w:ascii="Times New Roman" w:hAnsi="Times New Roman" w:cs="Times New Roman"/>
          <w:b w:val="0"/>
          <w:sz w:val="28"/>
          <w:szCs w:val="28"/>
        </w:rPr>
        <w:t xml:space="preserve">Признать утратившим силу </w:t>
      </w:r>
      <w:r w:rsidR="005336E8" w:rsidRPr="005336E8">
        <w:rPr>
          <w:rFonts w:ascii="Times New Roman" w:hAnsi="Times New Roman" w:cs="Times New Roman"/>
          <w:b w:val="0"/>
          <w:sz w:val="28"/>
          <w:szCs w:val="28"/>
        </w:rPr>
        <w:t>постановление</w:t>
      </w:r>
      <w:r w:rsidRPr="005336E8">
        <w:rPr>
          <w:rFonts w:ascii="Times New Roman" w:hAnsi="Times New Roman" w:cs="Times New Roman"/>
          <w:b w:val="0"/>
          <w:sz w:val="28"/>
          <w:szCs w:val="28"/>
        </w:rPr>
        <w:t xml:space="preserve"> администрации </w:t>
      </w:r>
      <w:r w:rsidR="0068170C" w:rsidRPr="005336E8">
        <w:rPr>
          <w:rFonts w:ascii="Times New Roman" w:hAnsi="Times New Roman" w:cs="Times New Roman"/>
          <w:b w:val="0"/>
          <w:sz w:val="28"/>
          <w:szCs w:val="28"/>
        </w:rPr>
        <w:t>Дубенского</w:t>
      </w:r>
      <w:r w:rsidRPr="005336E8">
        <w:rPr>
          <w:rFonts w:ascii="Times New Roman" w:hAnsi="Times New Roman" w:cs="Times New Roman"/>
          <w:b w:val="0"/>
          <w:sz w:val="28"/>
          <w:szCs w:val="28"/>
        </w:rPr>
        <w:t xml:space="preserve"> мун</w:t>
      </w:r>
      <w:r w:rsidR="0068170C" w:rsidRPr="005336E8">
        <w:rPr>
          <w:rFonts w:ascii="Times New Roman" w:hAnsi="Times New Roman" w:cs="Times New Roman"/>
          <w:b w:val="0"/>
          <w:sz w:val="28"/>
          <w:szCs w:val="28"/>
        </w:rPr>
        <w:t>иципального района от 16.05.2011</w:t>
      </w:r>
      <w:r w:rsidRPr="005336E8">
        <w:rPr>
          <w:rFonts w:ascii="Times New Roman" w:hAnsi="Times New Roman" w:cs="Times New Roman"/>
          <w:b w:val="0"/>
          <w:sz w:val="28"/>
          <w:szCs w:val="28"/>
        </w:rPr>
        <w:t xml:space="preserve"> года </w:t>
      </w:r>
      <w:r w:rsidR="00E974AB">
        <w:rPr>
          <w:rFonts w:ascii="Times New Roman" w:hAnsi="Times New Roman" w:cs="Times New Roman"/>
          <w:b w:val="0"/>
          <w:sz w:val="28"/>
          <w:szCs w:val="28"/>
        </w:rPr>
        <w:t>№</w:t>
      </w:r>
      <w:r w:rsidRPr="005336E8">
        <w:rPr>
          <w:rFonts w:ascii="Times New Roman" w:hAnsi="Times New Roman" w:cs="Times New Roman"/>
          <w:b w:val="0"/>
          <w:sz w:val="28"/>
          <w:szCs w:val="28"/>
        </w:rPr>
        <w:t> </w:t>
      </w:r>
      <w:r w:rsidR="0068170C" w:rsidRPr="005336E8">
        <w:rPr>
          <w:rFonts w:ascii="Times New Roman" w:hAnsi="Times New Roman" w:cs="Times New Roman"/>
          <w:b w:val="0"/>
          <w:sz w:val="28"/>
          <w:szCs w:val="28"/>
        </w:rPr>
        <w:t>234</w:t>
      </w:r>
      <w:r w:rsidRPr="005336E8">
        <w:rPr>
          <w:rFonts w:ascii="Times New Roman" w:hAnsi="Times New Roman" w:cs="Times New Roman"/>
          <w:b w:val="0"/>
          <w:sz w:val="28"/>
          <w:szCs w:val="28"/>
        </w:rPr>
        <w:t xml:space="preserve"> </w:t>
      </w:r>
      <w:r w:rsidR="00E974AB">
        <w:rPr>
          <w:rFonts w:ascii="Times New Roman" w:hAnsi="Times New Roman" w:cs="Times New Roman"/>
          <w:b w:val="0"/>
          <w:sz w:val="28"/>
          <w:szCs w:val="28"/>
        </w:rPr>
        <w:t>«</w:t>
      </w:r>
      <w:r w:rsidR="00073165" w:rsidRPr="005336E8">
        <w:rPr>
          <w:rFonts w:ascii="Times New Roman" w:hAnsi="Times New Roman" w:cs="Times New Roman"/>
          <w:b w:val="0"/>
          <w:sz w:val="28"/>
          <w:szCs w:val="28"/>
        </w:rPr>
        <w:t>Требования</w:t>
      </w:r>
      <w:r w:rsidR="00073165" w:rsidRPr="005336E8">
        <w:rPr>
          <w:rFonts w:ascii="Times New Roman" w:hAnsi="Times New Roman" w:cs="Times New Roman"/>
          <w:b w:val="0"/>
          <w:sz w:val="28"/>
          <w:szCs w:val="28"/>
        </w:rPr>
        <w:br/>
        <w:t>к плану финансово-хозяйственной деятель</w:t>
      </w:r>
      <w:r w:rsidR="00E974AB">
        <w:rPr>
          <w:rFonts w:ascii="Times New Roman" w:hAnsi="Times New Roman" w:cs="Times New Roman"/>
          <w:b w:val="0"/>
          <w:sz w:val="28"/>
          <w:szCs w:val="28"/>
        </w:rPr>
        <w:t>ности муниципального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3" w:name="sub_4"/>
      <w:bookmarkEnd w:id="2"/>
      <w:r w:rsidRPr="00E73649">
        <w:rPr>
          <w:rFonts w:ascii="Times New Roman" w:hAnsi="Times New Roman" w:cs="Times New Roman"/>
          <w:b w:val="0"/>
          <w:sz w:val="28"/>
          <w:szCs w:val="28"/>
        </w:rPr>
        <w:t xml:space="preserve">4. </w:t>
      </w:r>
      <w:proofErr w:type="gramStart"/>
      <w:r w:rsidRPr="00E73649">
        <w:rPr>
          <w:rFonts w:ascii="Times New Roman" w:hAnsi="Times New Roman" w:cs="Times New Roman"/>
          <w:b w:val="0"/>
          <w:sz w:val="28"/>
          <w:szCs w:val="28"/>
        </w:rPr>
        <w:t>Контроль за</w:t>
      </w:r>
      <w:proofErr w:type="gramEnd"/>
      <w:r w:rsidRPr="00E73649">
        <w:rPr>
          <w:rFonts w:ascii="Times New Roman" w:hAnsi="Times New Roman" w:cs="Times New Roman"/>
          <w:b w:val="0"/>
          <w:sz w:val="28"/>
          <w:szCs w:val="28"/>
        </w:rPr>
        <w:t xml:space="preserve"> исполнением настоящего постановления возложить на </w:t>
      </w:r>
      <w:r w:rsidR="00E73649" w:rsidRPr="00E73649">
        <w:rPr>
          <w:rFonts w:ascii="Times New Roman" w:hAnsi="Times New Roman" w:cs="Times New Roman"/>
          <w:b w:val="0"/>
          <w:sz w:val="28"/>
          <w:szCs w:val="28"/>
        </w:rPr>
        <w:t xml:space="preserve">заместителя главы-начальника управления по социальной работе администрации </w:t>
      </w:r>
      <w:r w:rsidR="00073165"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w:t>
      </w:r>
      <w:r w:rsidR="00E974AB">
        <w:rPr>
          <w:rFonts w:ascii="Times New Roman" w:hAnsi="Times New Roman" w:cs="Times New Roman"/>
          <w:b w:val="0"/>
          <w:sz w:val="28"/>
          <w:szCs w:val="28"/>
        </w:rPr>
        <w:t xml:space="preserve"> </w:t>
      </w:r>
      <w:r w:rsidR="00E73649" w:rsidRPr="00E73649">
        <w:rPr>
          <w:rFonts w:ascii="Times New Roman" w:hAnsi="Times New Roman" w:cs="Times New Roman"/>
          <w:b w:val="0"/>
          <w:sz w:val="28"/>
          <w:szCs w:val="28"/>
        </w:rPr>
        <w:t>Маркову Е.Г.</w:t>
      </w:r>
    </w:p>
    <w:bookmarkEnd w:id="3"/>
    <w:p w:rsidR="00E974AB" w:rsidRPr="00E974AB" w:rsidRDefault="00E974AB" w:rsidP="00E974A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E974AB" w:rsidRPr="00E974AB" w:rsidRDefault="00E974AB" w:rsidP="00E974A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5. Настоящее постановление вступает в силу  со дня официального опубликования.</w:t>
      </w:r>
    </w:p>
    <w:p w:rsidR="001F407C" w:rsidRPr="00E73649" w:rsidRDefault="001F407C" w:rsidP="00E73649">
      <w:pPr>
        <w:pStyle w:val="ConsPlusTitle"/>
        <w:jc w:val="both"/>
        <w:rPr>
          <w:rFonts w:ascii="Times New Roman" w:hAnsi="Times New Roman" w:cs="Times New Roman"/>
          <w:b w:val="0"/>
          <w:sz w:val="28"/>
          <w:szCs w:val="28"/>
        </w:rPr>
      </w:pPr>
    </w:p>
    <w:p w:rsidR="00073165" w:rsidRPr="00E73649" w:rsidRDefault="00073165" w:rsidP="00E73649">
      <w:pPr>
        <w:pStyle w:val="ae"/>
        <w:jc w:val="both"/>
        <w:rPr>
          <w:sz w:val="28"/>
          <w:szCs w:val="28"/>
        </w:rPr>
      </w:pPr>
      <w:r w:rsidRPr="00E73649">
        <w:rPr>
          <w:sz w:val="28"/>
          <w:szCs w:val="28"/>
        </w:rPr>
        <w:t>Глава Дубенского</w:t>
      </w:r>
    </w:p>
    <w:p w:rsidR="00073165" w:rsidRPr="00E73649" w:rsidRDefault="00073165" w:rsidP="00E73649">
      <w:pPr>
        <w:pStyle w:val="ae"/>
        <w:jc w:val="both"/>
        <w:rPr>
          <w:sz w:val="28"/>
          <w:szCs w:val="28"/>
        </w:rPr>
      </w:pPr>
      <w:r w:rsidRPr="00E73649">
        <w:rPr>
          <w:sz w:val="28"/>
          <w:szCs w:val="28"/>
        </w:rPr>
        <w:t xml:space="preserve">муниципального района                         </w:t>
      </w:r>
      <w:r w:rsidR="00E974AB">
        <w:rPr>
          <w:sz w:val="28"/>
          <w:szCs w:val="28"/>
        </w:rPr>
        <w:t xml:space="preserve">                           </w:t>
      </w:r>
      <w:r w:rsidRPr="00E73649">
        <w:rPr>
          <w:sz w:val="28"/>
          <w:szCs w:val="28"/>
        </w:rPr>
        <w:t>Плешаков</w:t>
      </w:r>
      <w:r w:rsidR="00E974AB">
        <w:rPr>
          <w:sz w:val="28"/>
          <w:szCs w:val="28"/>
        </w:rPr>
        <w:t xml:space="preserve"> С.Г.</w:t>
      </w:r>
    </w:p>
    <w:p w:rsidR="00073165" w:rsidRPr="00E73649" w:rsidRDefault="00073165" w:rsidP="00E73649">
      <w:pPr>
        <w:pStyle w:val="ConsPlusTitle"/>
        <w:jc w:val="both"/>
        <w:rPr>
          <w:rFonts w:ascii="Times New Roman" w:hAnsi="Times New Roman" w:cs="Times New Roman"/>
          <w:b w:val="0"/>
          <w:sz w:val="28"/>
          <w:szCs w:val="28"/>
        </w:rPr>
      </w:pPr>
    </w:p>
    <w:p w:rsidR="00073165" w:rsidRPr="00E73649" w:rsidRDefault="00073165" w:rsidP="00E73649">
      <w:pPr>
        <w:pStyle w:val="ConsPlusTitle"/>
        <w:jc w:val="both"/>
        <w:rPr>
          <w:rFonts w:ascii="Times New Roman" w:hAnsi="Times New Roman" w:cs="Times New Roman"/>
          <w:b w:val="0"/>
          <w:sz w:val="28"/>
          <w:szCs w:val="28"/>
        </w:rPr>
      </w:pPr>
    </w:p>
    <w:p w:rsidR="00073165" w:rsidRPr="00E73649" w:rsidRDefault="00073165" w:rsidP="00E73649">
      <w:pPr>
        <w:pStyle w:val="ConsPlusTitle"/>
        <w:jc w:val="both"/>
        <w:rPr>
          <w:rFonts w:ascii="Times New Roman" w:hAnsi="Times New Roman" w:cs="Times New Roman"/>
          <w:b w:val="0"/>
          <w:sz w:val="28"/>
          <w:szCs w:val="28"/>
        </w:rPr>
      </w:pPr>
    </w:p>
    <w:p w:rsidR="00E974AB" w:rsidRPr="00E974AB" w:rsidRDefault="00E974AB" w:rsidP="00E974AB">
      <w:pPr>
        <w:widowControl w:val="0"/>
        <w:autoSpaceDE w:val="0"/>
        <w:autoSpaceDN w:val="0"/>
        <w:adjustRightInd w:val="0"/>
        <w:spacing w:before="108" w:after="108" w:line="240" w:lineRule="auto"/>
        <w:ind w:left="5387"/>
        <w:outlineLvl w:val="0"/>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lastRenderedPageBreak/>
        <w:t>Приложение  № 1</w:t>
      </w:r>
    </w:p>
    <w:p w:rsidR="00E974AB" w:rsidRPr="00E974AB" w:rsidRDefault="00E974AB" w:rsidP="00E974AB">
      <w:pPr>
        <w:widowControl w:val="0"/>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УТВЕРЖДЕНО</w:t>
      </w:r>
    </w:p>
    <w:p w:rsidR="00E974AB" w:rsidRPr="00E974AB" w:rsidRDefault="00E974AB" w:rsidP="00E974AB">
      <w:pPr>
        <w:widowControl w:val="0"/>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постановлением администрации</w:t>
      </w:r>
    </w:p>
    <w:p w:rsidR="00E974AB" w:rsidRPr="00E974AB" w:rsidRDefault="00E974AB" w:rsidP="00E974AB">
      <w:pPr>
        <w:widowControl w:val="0"/>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 xml:space="preserve">Дубенского муниципального </w:t>
      </w:r>
    </w:p>
    <w:p w:rsidR="00E974AB" w:rsidRPr="00E974AB" w:rsidRDefault="00E974AB" w:rsidP="00E974AB">
      <w:pPr>
        <w:widowControl w:val="0"/>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района Республики Мордовия</w:t>
      </w:r>
    </w:p>
    <w:p w:rsidR="00E974AB" w:rsidRPr="00E974AB" w:rsidRDefault="00E974AB" w:rsidP="00E974AB">
      <w:pPr>
        <w:widowControl w:val="0"/>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E974AB">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18</w:t>
      </w:r>
      <w:r w:rsidRPr="00E974AB">
        <w:rPr>
          <w:rFonts w:ascii="Times New Roman" w:eastAsia="Times New Roman" w:hAnsi="Times New Roman" w:cs="Times New Roman"/>
          <w:sz w:val="28"/>
          <w:szCs w:val="28"/>
          <w:lang w:eastAsia="ru-RU"/>
        </w:rPr>
        <w:t>.03.2020 г. №</w:t>
      </w:r>
      <w:r>
        <w:rPr>
          <w:rFonts w:ascii="Times New Roman" w:eastAsia="Times New Roman" w:hAnsi="Times New Roman" w:cs="Times New Roman"/>
          <w:sz w:val="28"/>
          <w:szCs w:val="28"/>
          <w:lang w:eastAsia="ru-RU"/>
        </w:rPr>
        <w:t>176</w:t>
      </w:r>
    </w:p>
    <w:p w:rsidR="00073165" w:rsidRPr="00E73649" w:rsidRDefault="00073165" w:rsidP="00E73649">
      <w:pPr>
        <w:pStyle w:val="ConsPlusTitle"/>
        <w:jc w:val="both"/>
        <w:rPr>
          <w:rFonts w:ascii="Times New Roman" w:hAnsi="Times New Roman" w:cs="Times New Roman"/>
          <w:b w:val="0"/>
          <w:sz w:val="28"/>
          <w:szCs w:val="28"/>
        </w:rPr>
      </w:pPr>
    </w:p>
    <w:p w:rsidR="00073165" w:rsidRPr="00E73649" w:rsidRDefault="00073165" w:rsidP="00E73649">
      <w:pPr>
        <w:pStyle w:val="ConsPlusTitle"/>
        <w:jc w:val="both"/>
        <w:rPr>
          <w:rFonts w:ascii="Times New Roman" w:hAnsi="Times New Roman" w:cs="Times New Roman"/>
          <w:b w:val="0"/>
          <w:sz w:val="28"/>
          <w:szCs w:val="28"/>
        </w:rPr>
      </w:pPr>
    </w:p>
    <w:p w:rsidR="001F407C" w:rsidRPr="00E974AB" w:rsidRDefault="001F407C" w:rsidP="00E974AB">
      <w:pPr>
        <w:pStyle w:val="ConsPlusTitle"/>
        <w:jc w:val="center"/>
        <w:rPr>
          <w:rFonts w:ascii="Times New Roman" w:hAnsi="Times New Roman" w:cs="Times New Roman"/>
          <w:b w:val="0"/>
          <w:bCs/>
          <w:sz w:val="28"/>
          <w:szCs w:val="28"/>
        </w:rPr>
      </w:pPr>
      <w:bookmarkStart w:id="4" w:name="sub_1000"/>
      <w:r w:rsidRPr="00E73649">
        <w:rPr>
          <w:rFonts w:ascii="Times New Roman" w:hAnsi="Times New Roman" w:cs="Times New Roman"/>
          <w:b w:val="0"/>
          <w:bCs/>
          <w:sz w:val="28"/>
          <w:szCs w:val="28"/>
        </w:rPr>
        <w:t>Порядок</w:t>
      </w:r>
      <w:r w:rsidRPr="00E73649">
        <w:rPr>
          <w:rFonts w:ascii="Times New Roman" w:hAnsi="Times New Roman" w:cs="Times New Roman"/>
          <w:b w:val="0"/>
          <w:bCs/>
          <w:sz w:val="28"/>
          <w:szCs w:val="28"/>
        </w:rPr>
        <w:br/>
        <w:t xml:space="preserve">составления и утверждения </w:t>
      </w:r>
      <w:proofErr w:type="gramStart"/>
      <w:r w:rsidRPr="00E73649">
        <w:rPr>
          <w:rFonts w:ascii="Times New Roman" w:hAnsi="Times New Roman" w:cs="Times New Roman"/>
          <w:b w:val="0"/>
          <w:bCs/>
          <w:sz w:val="28"/>
          <w:szCs w:val="28"/>
        </w:rPr>
        <w:t xml:space="preserve">плана финансово-хозяйственной деятельности бюджетных учреждений </w:t>
      </w:r>
      <w:r w:rsidR="00073165" w:rsidRPr="00E73649">
        <w:rPr>
          <w:rFonts w:ascii="Times New Roman" w:hAnsi="Times New Roman" w:cs="Times New Roman"/>
          <w:b w:val="0"/>
          <w:bCs/>
          <w:sz w:val="28"/>
          <w:szCs w:val="28"/>
        </w:rPr>
        <w:t>Дубенского</w:t>
      </w:r>
      <w:r w:rsidRPr="00E73649">
        <w:rPr>
          <w:rFonts w:ascii="Times New Roman" w:hAnsi="Times New Roman" w:cs="Times New Roman"/>
          <w:b w:val="0"/>
          <w:bCs/>
          <w:sz w:val="28"/>
          <w:szCs w:val="28"/>
        </w:rPr>
        <w:t xml:space="preserve"> муниципального района Республики</w:t>
      </w:r>
      <w:proofErr w:type="gramEnd"/>
      <w:r w:rsidRPr="00E73649">
        <w:rPr>
          <w:rFonts w:ascii="Times New Roman" w:hAnsi="Times New Roman" w:cs="Times New Roman"/>
          <w:b w:val="0"/>
          <w:bCs/>
          <w:sz w:val="28"/>
          <w:szCs w:val="28"/>
        </w:rPr>
        <w:t xml:space="preserve"> Мордовия</w:t>
      </w:r>
      <w:r w:rsidRPr="00E73649">
        <w:rPr>
          <w:rFonts w:ascii="Times New Roman" w:hAnsi="Times New Roman" w:cs="Times New Roman"/>
          <w:b w:val="0"/>
          <w:bCs/>
          <w:sz w:val="28"/>
          <w:szCs w:val="28"/>
        </w:rPr>
        <w:br/>
      </w:r>
      <w:bookmarkEnd w:id="4"/>
    </w:p>
    <w:p w:rsidR="001F407C" w:rsidRPr="00E73649" w:rsidRDefault="001F407C" w:rsidP="00E974AB">
      <w:pPr>
        <w:pStyle w:val="ConsPlusTitle"/>
        <w:ind w:firstLine="709"/>
        <w:jc w:val="both"/>
        <w:rPr>
          <w:rFonts w:ascii="Times New Roman" w:hAnsi="Times New Roman" w:cs="Times New Roman"/>
          <w:b w:val="0"/>
          <w:sz w:val="28"/>
          <w:szCs w:val="28"/>
        </w:rPr>
      </w:pPr>
      <w:bookmarkStart w:id="5" w:name="sub_1001"/>
      <w:r w:rsidRPr="00E73649">
        <w:rPr>
          <w:rFonts w:ascii="Times New Roman" w:hAnsi="Times New Roman" w:cs="Times New Roman"/>
          <w:b w:val="0"/>
          <w:sz w:val="28"/>
          <w:szCs w:val="28"/>
        </w:rPr>
        <w:t xml:space="preserve">1. </w:t>
      </w:r>
      <w:proofErr w:type="gramStart"/>
      <w:r w:rsidRPr="00E73649">
        <w:rPr>
          <w:rFonts w:ascii="Times New Roman" w:hAnsi="Times New Roman" w:cs="Times New Roman"/>
          <w:b w:val="0"/>
          <w:sz w:val="28"/>
          <w:szCs w:val="28"/>
        </w:rPr>
        <w:t xml:space="preserve">Настоящий Порядок разработан в соответствии с </w:t>
      </w:r>
      <w:r w:rsidRPr="00E974AB">
        <w:rPr>
          <w:rFonts w:ascii="Times New Roman" w:hAnsi="Times New Roman" w:cs="Times New Roman"/>
          <w:b w:val="0"/>
          <w:sz w:val="28"/>
          <w:szCs w:val="28"/>
        </w:rPr>
        <w:t>Требованиями</w:t>
      </w:r>
      <w:r w:rsidRPr="00E73649">
        <w:rPr>
          <w:rFonts w:ascii="Times New Roman" w:hAnsi="Times New Roman" w:cs="Times New Roman"/>
          <w:b w:val="0"/>
          <w:sz w:val="28"/>
          <w:szCs w:val="28"/>
        </w:rPr>
        <w:t xml:space="preserve"> к плану финансово-хозяйственной деятельности государственного (муниципального) учреждения, утвержденными </w:t>
      </w:r>
      <w:r w:rsidRPr="00E974AB">
        <w:rPr>
          <w:rFonts w:ascii="Times New Roman" w:hAnsi="Times New Roman" w:cs="Times New Roman"/>
          <w:b w:val="0"/>
          <w:sz w:val="28"/>
          <w:szCs w:val="28"/>
        </w:rPr>
        <w:t>приказом</w:t>
      </w:r>
      <w:r w:rsidRPr="00E73649">
        <w:rPr>
          <w:rFonts w:ascii="Times New Roman" w:hAnsi="Times New Roman" w:cs="Times New Roman"/>
          <w:b w:val="0"/>
          <w:sz w:val="28"/>
          <w:szCs w:val="28"/>
        </w:rPr>
        <w:t xml:space="preserve"> Министерства финансов Российской Федерации от 31 августа 2018 г.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 xml:space="preserve"> 186н и определяет правила составления и утверждения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финансово-хозяйственной деятельности (далее - План) бюджетных учреждений </w:t>
      </w:r>
      <w:r w:rsidR="00073165"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 (далее - учреждение), и их обособленных (структурных) подразделений без прав юридического лица, осуществляющих свои полномочия по ведению</w:t>
      </w:r>
      <w:proofErr w:type="gramEnd"/>
      <w:r w:rsidRPr="00E73649">
        <w:rPr>
          <w:rFonts w:ascii="Times New Roman" w:hAnsi="Times New Roman" w:cs="Times New Roman"/>
          <w:b w:val="0"/>
          <w:sz w:val="28"/>
          <w:szCs w:val="28"/>
        </w:rPr>
        <w:t xml:space="preserve"> бухгалтерского учета (далее - подразделение).</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6" w:name="sub_1002"/>
      <w:bookmarkEnd w:id="5"/>
      <w:r w:rsidRPr="00E73649">
        <w:rPr>
          <w:rFonts w:ascii="Times New Roman" w:hAnsi="Times New Roman" w:cs="Times New Roman"/>
          <w:b w:val="0"/>
          <w:sz w:val="28"/>
          <w:szCs w:val="28"/>
        </w:rPr>
        <w:t xml:space="preserve">2.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составляется учреждением (подразделением) на финансовый год, в случае если решение о районном бюджете утверждается на один финансовый год, либо на финансовый год и на плановый период, если решение о районном бюджете утверждается на очередной финансовый год и плановый период.</w:t>
      </w:r>
    </w:p>
    <w:bookmarkEnd w:id="6"/>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При принятии учреждением обязательств, срок исполнения которых по условиям договоров (контрактов) превышает срок, предусмотренный </w:t>
      </w:r>
      <w:r w:rsidRPr="00E974AB">
        <w:rPr>
          <w:rFonts w:ascii="Times New Roman" w:hAnsi="Times New Roman" w:cs="Times New Roman"/>
          <w:b w:val="0"/>
          <w:sz w:val="28"/>
          <w:szCs w:val="28"/>
        </w:rPr>
        <w:t>абзацем первым</w:t>
      </w:r>
      <w:r w:rsidRPr="00E73649">
        <w:rPr>
          <w:rFonts w:ascii="Times New Roman" w:hAnsi="Times New Roman" w:cs="Times New Roman"/>
          <w:b w:val="0"/>
          <w:sz w:val="28"/>
          <w:szCs w:val="28"/>
        </w:rPr>
        <w:t xml:space="preserve"> настоящего пункта,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утверждаются на период, превышающий указанный срок.</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7" w:name="sub_1003"/>
      <w:r w:rsidRPr="00E73649">
        <w:rPr>
          <w:rFonts w:ascii="Times New Roman" w:hAnsi="Times New Roman" w:cs="Times New Roman"/>
          <w:b w:val="0"/>
          <w:sz w:val="28"/>
          <w:szCs w:val="28"/>
        </w:rPr>
        <w:t xml:space="preserve">3.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должен составляться по кассовому методу, в валюте Российской Федерации.</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8" w:name="sub_1004"/>
      <w:bookmarkEnd w:id="7"/>
      <w:r w:rsidRPr="00E73649">
        <w:rPr>
          <w:rFonts w:ascii="Times New Roman" w:hAnsi="Times New Roman" w:cs="Times New Roman"/>
          <w:b w:val="0"/>
          <w:sz w:val="28"/>
          <w:szCs w:val="28"/>
        </w:rPr>
        <w:t xml:space="preserve">4. Составление и утверждение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содержащего сведения, составляющие государственную тайну, должно осуществляться с соблюдением </w:t>
      </w:r>
      <w:r w:rsidRPr="00E974AB">
        <w:rPr>
          <w:rFonts w:ascii="Times New Roman" w:hAnsi="Times New Roman" w:cs="Times New Roman"/>
          <w:b w:val="0"/>
          <w:sz w:val="28"/>
          <w:szCs w:val="28"/>
        </w:rPr>
        <w:t>законодательства</w:t>
      </w:r>
      <w:r w:rsidRPr="00E73649">
        <w:rPr>
          <w:rFonts w:ascii="Times New Roman" w:hAnsi="Times New Roman" w:cs="Times New Roman"/>
          <w:b w:val="0"/>
          <w:sz w:val="28"/>
          <w:szCs w:val="28"/>
        </w:rPr>
        <w:t xml:space="preserve"> Российской Федерации о защите государственной тайны.</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9" w:name="sub_1005"/>
      <w:bookmarkEnd w:id="8"/>
      <w:r w:rsidRPr="00E73649">
        <w:rPr>
          <w:rFonts w:ascii="Times New Roman" w:hAnsi="Times New Roman" w:cs="Times New Roman"/>
          <w:b w:val="0"/>
          <w:sz w:val="28"/>
          <w:szCs w:val="28"/>
        </w:rPr>
        <w:t xml:space="preserve">5. При составлении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(внесении изменений в него) устанавливается (уточняется) плановый объем поступлений и выплат денежных средств.</w:t>
      </w:r>
    </w:p>
    <w:bookmarkEnd w:id="9"/>
    <w:p w:rsidR="001F407C" w:rsidRPr="00E73649" w:rsidRDefault="001F407C" w:rsidP="00E974AB">
      <w:pPr>
        <w:pStyle w:val="ConsPlusTitle"/>
        <w:ind w:firstLine="709"/>
        <w:jc w:val="both"/>
        <w:rPr>
          <w:rFonts w:ascii="Times New Roman" w:hAnsi="Times New Roman" w:cs="Times New Roman"/>
          <w:b w:val="0"/>
          <w:sz w:val="28"/>
          <w:szCs w:val="28"/>
        </w:rPr>
      </w:pP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должен составляться на основании обоснований (расчетов) плановых показателей поступлений и выплат, </w:t>
      </w:r>
      <w:proofErr w:type="gramStart"/>
      <w:r w:rsidRPr="00E73649">
        <w:rPr>
          <w:rFonts w:ascii="Times New Roman" w:hAnsi="Times New Roman" w:cs="Times New Roman"/>
          <w:b w:val="0"/>
          <w:sz w:val="28"/>
          <w:szCs w:val="28"/>
        </w:rPr>
        <w:t>требования</w:t>
      </w:r>
      <w:proofErr w:type="gramEnd"/>
      <w:r w:rsidRPr="00E73649">
        <w:rPr>
          <w:rFonts w:ascii="Times New Roman" w:hAnsi="Times New Roman" w:cs="Times New Roman"/>
          <w:b w:val="0"/>
          <w:sz w:val="28"/>
          <w:szCs w:val="28"/>
        </w:rPr>
        <w:t xml:space="preserve"> к формированию которых установлены настоящим Порядком.</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0" w:name="sub_1006"/>
      <w:r w:rsidRPr="00E73649">
        <w:rPr>
          <w:rFonts w:ascii="Times New Roman" w:hAnsi="Times New Roman" w:cs="Times New Roman"/>
          <w:b w:val="0"/>
          <w:sz w:val="28"/>
          <w:szCs w:val="28"/>
        </w:rPr>
        <w:lastRenderedPageBreak/>
        <w:t xml:space="preserve">6. При формировании проекта решения о районном бюджете учреждение составляет проект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в порядке и сроки Управлением по социальной работе администрации </w:t>
      </w:r>
      <w:r w:rsidR="00073165"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w:t>
      </w:r>
    </w:p>
    <w:bookmarkEnd w:id="10"/>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1) с учетом планируемых объемов поступлений: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а) субсидии на финансовое обеспечение выполнения государственного (муниципального) задания;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б) субсидий, предусмотренных </w:t>
      </w:r>
      <w:r w:rsidRPr="00E974AB">
        <w:rPr>
          <w:rFonts w:ascii="Times New Roman" w:hAnsi="Times New Roman" w:cs="Times New Roman"/>
          <w:b w:val="0"/>
          <w:sz w:val="28"/>
          <w:szCs w:val="28"/>
        </w:rPr>
        <w:t>абзацем вторым пункта 1 статьи 78.1</w:t>
      </w:r>
      <w:r w:rsidRPr="00E73649">
        <w:rPr>
          <w:rFonts w:ascii="Times New Roman" w:hAnsi="Times New Roman" w:cs="Times New Roman"/>
          <w:b w:val="0"/>
          <w:sz w:val="28"/>
          <w:szCs w:val="28"/>
        </w:rPr>
        <w:t xml:space="preserve"> Бюджетного кодекса Российской Федерации (далее - целевые субсидии), и целей их предоставления;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г) грантов, в том числе в форме субсидий, предоставляемых из бюджетов бюджетной системы Российской Федерации (далее - грант);</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е) доходов от иной приносящей доход деятельности, предусмотренной уставом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2) с учетом планируемых объемов выплат, связанных с осуществлением деятельности, предусмотренной уставом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Информацию о планируемых к предоставлению из бюджета объемах субсидий учреждению направляет Управление по социальной работе администрации </w:t>
      </w:r>
      <w:r w:rsidR="00344D9A"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1" w:name="sub_1007"/>
      <w:r w:rsidRPr="00E73649">
        <w:rPr>
          <w:rFonts w:ascii="Times New Roman" w:hAnsi="Times New Roman" w:cs="Times New Roman"/>
          <w:b w:val="0"/>
          <w:sz w:val="28"/>
          <w:szCs w:val="28"/>
        </w:rPr>
        <w:t>7. Учреждение, имеющее обособленно</w:t>
      </w:r>
      <w:proofErr w:type="gramStart"/>
      <w:r w:rsidRPr="00E73649">
        <w:rPr>
          <w:rFonts w:ascii="Times New Roman" w:hAnsi="Times New Roman" w:cs="Times New Roman"/>
          <w:b w:val="0"/>
          <w:sz w:val="28"/>
          <w:szCs w:val="28"/>
        </w:rPr>
        <w:t>е(</w:t>
      </w:r>
      <w:proofErr w:type="spellStart"/>
      <w:proofErr w:type="gramEnd"/>
      <w:r w:rsidRPr="00E73649">
        <w:rPr>
          <w:rFonts w:ascii="Times New Roman" w:hAnsi="Times New Roman" w:cs="Times New Roman"/>
          <w:b w:val="0"/>
          <w:sz w:val="28"/>
          <w:szCs w:val="28"/>
        </w:rPr>
        <w:t>ые</w:t>
      </w:r>
      <w:proofErr w:type="spellEnd"/>
      <w:r w:rsidRPr="00E73649">
        <w:rPr>
          <w:rFonts w:ascii="Times New Roman" w:hAnsi="Times New Roman" w:cs="Times New Roman"/>
          <w:b w:val="0"/>
          <w:sz w:val="28"/>
          <w:szCs w:val="28"/>
        </w:rPr>
        <w:t xml:space="preserve">) подразделение(я), формирует проект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учреждения на основании проекта Плана головного учреждения, сформированного без учета обособленных подразделений, и проекта(</w:t>
      </w:r>
      <w:proofErr w:type="spellStart"/>
      <w:r w:rsidRPr="00E73649">
        <w:rPr>
          <w:rFonts w:ascii="Times New Roman" w:hAnsi="Times New Roman" w:cs="Times New Roman"/>
          <w:b w:val="0"/>
          <w:sz w:val="28"/>
          <w:szCs w:val="28"/>
        </w:rPr>
        <w:t>ов</w:t>
      </w:r>
      <w:proofErr w:type="spellEnd"/>
      <w:r w:rsidRPr="00E73649">
        <w:rPr>
          <w:rFonts w:ascii="Times New Roman" w:hAnsi="Times New Roman" w:cs="Times New Roman"/>
          <w:b w:val="0"/>
          <w:sz w:val="28"/>
          <w:szCs w:val="28"/>
        </w:rPr>
        <w:t>) Плана(</w:t>
      </w:r>
      <w:proofErr w:type="spellStart"/>
      <w:r w:rsidRPr="00E73649">
        <w:rPr>
          <w:rFonts w:ascii="Times New Roman" w:hAnsi="Times New Roman" w:cs="Times New Roman"/>
          <w:b w:val="0"/>
          <w:sz w:val="28"/>
          <w:szCs w:val="28"/>
        </w:rPr>
        <w:t>ов</w:t>
      </w:r>
      <w:proofErr w:type="spellEnd"/>
      <w:r w:rsidRPr="00E73649">
        <w:rPr>
          <w:rFonts w:ascii="Times New Roman" w:hAnsi="Times New Roman" w:cs="Times New Roman"/>
          <w:b w:val="0"/>
          <w:sz w:val="28"/>
          <w:szCs w:val="28"/>
        </w:rPr>
        <w:t>) обособленного(</w:t>
      </w:r>
      <w:proofErr w:type="spellStart"/>
      <w:r w:rsidRPr="00E73649">
        <w:rPr>
          <w:rFonts w:ascii="Times New Roman" w:hAnsi="Times New Roman" w:cs="Times New Roman"/>
          <w:b w:val="0"/>
          <w:sz w:val="28"/>
          <w:szCs w:val="28"/>
        </w:rPr>
        <w:t>ых</w:t>
      </w:r>
      <w:proofErr w:type="spellEnd"/>
      <w:r w:rsidRPr="00E73649">
        <w:rPr>
          <w:rFonts w:ascii="Times New Roman" w:hAnsi="Times New Roman" w:cs="Times New Roman"/>
          <w:b w:val="0"/>
          <w:sz w:val="28"/>
          <w:szCs w:val="28"/>
        </w:rPr>
        <w:t>) подразделения(й), без учета расчетов между головным учреждением и обособленным(и) подразделением(</w:t>
      </w:r>
      <w:proofErr w:type="spellStart"/>
      <w:r w:rsidRPr="00E73649">
        <w:rPr>
          <w:rFonts w:ascii="Times New Roman" w:hAnsi="Times New Roman" w:cs="Times New Roman"/>
          <w:b w:val="0"/>
          <w:sz w:val="28"/>
          <w:szCs w:val="28"/>
        </w:rPr>
        <w:t>ями</w:t>
      </w:r>
      <w:proofErr w:type="spell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2" w:name="sub_1008"/>
      <w:bookmarkEnd w:id="11"/>
      <w:r w:rsidRPr="00E73649">
        <w:rPr>
          <w:rFonts w:ascii="Times New Roman" w:hAnsi="Times New Roman" w:cs="Times New Roman"/>
          <w:b w:val="0"/>
          <w:sz w:val="28"/>
          <w:szCs w:val="28"/>
        </w:rPr>
        <w:t xml:space="preserve">8.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и обоснования (расчеты) плановых показателей должны формироваться по соответствующим кодам (составным частям кода) </w:t>
      </w:r>
      <w:r w:rsidRPr="00E974AB">
        <w:rPr>
          <w:rFonts w:ascii="Times New Roman" w:hAnsi="Times New Roman" w:cs="Times New Roman"/>
          <w:b w:val="0"/>
          <w:sz w:val="28"/>
          <w:szCs w:val="28"/>
        </w:rPr>
        <w:t>бюджетной</w:t>
      </w:r>
      <w:r w:rsidRPr="00E73649">
        <w:rPr>
          <w:rFonts w:ascii="Times New Roman" w:hAnsi="Times New Roman" w:cs="Times New Roman"/>
          <w:b w:val="0"/>
          <w:sz w:val="28"/>
          <w:szCs w:val="28"/>
        </w:rPr>
        <w:t xml:space="preserve"> Российской Федерации в части:</w:t>
      </w:r>
    </w:p>
    <w:bookmarkEnd w:id="12"/>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а) планируемых поступлений: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от доходов - по коду аналитической </w:t>
      </w:r>
      <w:proofErr w:type="gramStart"/>
      <w:r w:rsidRPr="00E73649">
        <w:rPr>
          <w:rFonts w:ascii="Times New Roman" w:hAnsi="Times New Roman" w:cs="Times New Roman"/>
          <w:b w:val="0"/>
          <w:sz w:val="28"/>
          <w:szCs w:val="28"/>
        </w:rPr>
        <w:t xml:space="preserve">группы подвида доходов бюджетов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доходов</w:t>
      </w:r>
      <w:proofErr w:type="gramEnd"/>
      <w:r w:rsidRPr="00E73649">
        <w:rPr>
          <w:rFonts w:ascii="Times New Roman" w:hAnsi="Times New Roman" w:cs="Times New Roman"/>
          <w:b w:val="0"/>
          <w:sz w:val="28"/>
          <w:szCs w:val="28"/>
        </w:rPr>
        <w:t xml:space="preserve"> бюджетов;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от возврата дебиторской задолженности прошлых лет - по коду аналитической </w:t>
      </w:r>
      <w:proofErr w:type="gramStart"/>
      <w:r w:rsidRPr="00E73649">
        <w:rPr>
          <w:rFonts w:ascii="Times New Roman" w:hAnsi="Times New Roman" w:cs="Times New Roman"/>
          <w:b w:val="0"/>
          <w:sz w:val="28"/>
          <w:szCs w:val="28"/>
        </w:rPr>
        <w:t xml:space="preserve">группы вида источников финансирования дефицитов бюджетов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источников финансирования дефицитов бюджетов</w:t>
      </w:r>
      <w:proofErr w:type="gram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б) планируемых выплат:</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 расходам - по кодам </w:t>
      </w:r>
      <w:proofErr w:type="gramStart"/>
      <w:r w:rsidRPr="00E73649">
        <w:rPr>
          <w:rFonts w:ascii="Times New Roman" w:hAnsi="Times New Roman" w:cs="Times New Roman"/>
          <w:b w:val="0"/>
          <w:sz w:val="28"/>
          <w:szCs w:val="28"/>
        </w:rPr>
        <w:t xml:space="preserve">видов расходов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расходов </w:t>
      </w:r>
      <w:r w:rsidRPr="00E73649">
        <w:rPr>
          <w:rFonts w:ascii="Times New Roman" w:hAnsi="Times New Roman" w:cs="Times New Roman"/>
          <w:b w:val="0"/>
          <w:sz w:val="28"/>
          <w:szCs w:val="28"/>
        </w:rPr>
        <w:lastRenderedPageBreak/>
        <w:t>бюджетов</w:t>
      </w:r>
      <w:proofErr w:type="gram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 возврату в бюджет остатков субсидий прошлых лет - по коду аналитической </w:t>
      </w:r>
      <w:proofErr w:type="gramStart"/>
      <w:r w:rsidRPr="00E73649">
        <w:rPr>
          <w:rFonts w:ascii="Times New Roman" w:hAnsi="Times New Roman" w:cs="Times New Roman"/>
          <w:b w:val="0"/>
          <w:sz w:val="28"/>
          <w:szCs w:val="28"/>
        </w:rPr>
        <w:t xml:space="preserve">группы вида источников финансирования дефицитов бюджетов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источников финансирования дефицитов бюджетов</w:t>
      </w:r>
      <w:proofErr w:type="gram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 уплате налогов, объектом налогообложения которых являются доходы (прибыль) учреждения, - по коду аналитической </w:t>
      </w:r>
      <w:proofErr w:type="gramStart"/>
      <w:r w:rsidRPr="00E73649">
        <w:rPr>
          <w:rFonts w:ascii="Times New Roman" w:hAnsi="Times New Roman" w:cs="Times New Roman"/>
          <w:b w:val="0"/>
          <w:sz w:val="28"/>
          <w:szCs w:val="28"/>
        </w:rPr>
        <w:t xml:space="preserve">группы подвида доходов бюджетов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доходов бюджетов</w:t>
      </w:r>
      <w:proofErr w:type="gram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в) перечисления средств в рамках расчетов между головным учреждением и обособленны</w:t>
      </w:r>
      <w:proofErr w:type="gramStart"/>
      <w:r w:rsidRPr="00E73649">
        <w:rPr>
          <w:rFonts w:ascii="Times New Roman" w:hAnsi="Times New Roman" w:cs="Times New Roman"/>
          <w:b w:val="0"/>
          <w:sz w:val="28"/>
          <w:szCs w:val="28"/>
        </w:rPr>
        <w:t>м(</w:t>
      </w:r>
      <w:proofErr w:type="gramEnd"/>
      <w:r w:rsidRPr="00E73649">
        <w:rPr>
          <w:rFonts w:ascii="Times New Roman" w:hAnsi="Times New Roman" w:cs="Times New Roman"/>
          <w:b w:val="0"/>
          <w:sz w:val="28"/>
          <w:szCs w:val="28"/>
        </w:rPr>
        <w:t>и) подразделением(</w:t>
      </w:r>
      <w:proofErr w:type="spellStart"/>
      <w:r w:rsidRPr="00E73649">
        <w:rPr>
          <w:rFonts w:ascii="Times New Roman" w:hAnsi="Times New Roman" w:cs="Times New Roman"/>
          <w:b w:val="0"/>
          <w:sz w:val="28"/>
          <w:szCs w:val="28"/>
        </w:rPr>
        <w:t>ями</w:t>
      </w:r>
      <w:proofErr w:type="spellEnd"/>
      <w:r w:rsidRPr="00E73649">
        <w:rPr>
          <w:rFonts w:ascii="Times New Roman" w:hAnsi="Times New Roman" w:cs="Times New Roman"/>
          <w:b w:val="0"/>
          <w:sz w:val="28"/>
          <w:szCs w:val="28"/>
        </w:rPr>
        <w:t xml:space="preserve">) - по коду аналитической группы вида источников финансирования дефицитов бюджетов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источников финансирования дефицитов бюджетов.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 решению Управления по социальной работе администрации </w:t>
      </w:r>
      <w:r w:rsidR="00344D9A"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формируются с дополнительной детализацией по кодам статей (подстатей) групп (статей) </w:t>
      </w:r>
      <w:r w:rsidRPr="00E974AB">
        <w:rPr>
          <w:rFonts w:ascii="Times New Roman" w:hAnsi="Times New Roman" w:cs="Times New Roman"/>
          <w:b w:val="0"/>
          <w:sz w:val="28"/>
          <w:szCs w:val="28"/>
        </w:rPr>
        <w:t>классификации</w:t>
      </w:r>
      <w:r w:rsidRPr="00E73649">
        <w:rPr>
          <w:rFonts w:ascii="Times New Roman" w:hAnsi="Times New Roman" w:cs="Times New Roman"/>
          <w:b w:val="0"/>
          <w:sz w:val="28"/>
          <w:szCs w:val="28"/>
        </w:rPr>
        <w:t xml:space="preserve"> операций сектора государственного управления и (или) кодов иных аналитических показателей.</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3" w:name="sub_1009"/>
      <w:r w:rsidRPr="00E73649">
        <w:rPr>
          <w:rFonts w:ascii="Times New Roman" w:hAnsi="Times New Roman" w:cs="Times New Roman"/>
          <w:b w:val="0"/>
          <w:sz w:val="28"/>
          <w:szCs w:val="28"/>
        </w:rPr>
        <w:t xml:space="preserve">9. Изменение показателей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в течение текущего финансового года должно осуществляться в связи </w:t>
      </w:r>
      <w:proofErr w:type="gramStart"/>
      <w:r w:rsidRPr="00E73649">
        <w:rPr>
          <w:rFonts w:ascii="Times New Roman" w:hAnsi="Times New Roman" w:cs="Times New Roman"/>
          <w:b w:val="0"/>
          <w:sz w:val="28"/>
          <w:szCs w:val="28"/>
        </w:rPr>
        <w:t>с</w:t>
      </w:r>
      <w:proofErr w:type="gramEnd"/>
      <w:r w:rsidRPr="00E73649">
        <w:rPr>
          <w:rFonts w:ascii="Times New Roman" w:hAnsi="Times New Roman" w:cs="Times New Roman"/>
          <w:b w:val="0"/>
          <w:sz w:val="28"/>
          <w:szCs w:val="28"/>
        </w:rPr>
        <w:t>:</w:t>
      </w:r>
    </w:p>
    <w:bookmarkEnd w:id="13"/>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б) изменением объемов планируемых поступлений, а также объемов и (или) направлений выплат, в том числе в связи </w:t>
      </w:r>
      <w:proofErr w:type="gramStart"/>
      <w:r w:rsidRPr="00E73649">
        <w:rPr>
          <w:rFonts w:ascii="Times New Roman" w:hAnsi="Times New Roman" w:cs="Times New Roman"/>
          <w:b w:val="0"/>
          <w:sz w:val="28"/>
          <w:szCs w:val="28"/>
        </w:rPr>
        <w:t>с</w:t>
      </w:r>
      <w:proofErr w:type="gram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изменением объема услуг (работ), предоставляемых за плату;</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изменением объемов безвозмездных поступлений от юридических и физических лиц;</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поступлением средств дебиторской задолженности прошлых лет, не включенных в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при его составлении;</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увеличением выплат по неисполненным обязательствам прошлых лет, не включенных в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при его составлении;</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4" w:name="sub_93"/>
      <w:r w:rsidRPr="00E73649">
        <w:rPr>
          <w:rFonts w:ascii="Times New Roman" w:hAnsi="Times New Roman" w:cs="Times New Roman"/>
          <w:b w:val="0"/>
          <w:sz w:val="28"/>
          <w:szCs w:val="28"/>
        </w:rPr>
        <w:t>в) проведением реорганизации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5" w:name="sub_1010"/>
      <w:bookmarkEnd w:id="14"/>
      <w:r w:rsidRPr="00E73649">
        <w:rPr>
          <w:rFonts w:ascii="Times New Roman" w:hAnsi="Times New Roman" w:cs="Times New Roman"/>
          <w:b w:val="0"/>
          <w:sz w:val="28"/>
          <w:szCs w:val="28"/>
        </w:rPr>
        <w:t xml:space="preserve">10.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6" w:name="sub_1011"/>
      <w:bookmarkEnd w:id="15"/>
      <w:r w:rsidRPr="00E73649">
        <w:rPr>
          <w:rFonts w:ascii="Times New Roman" w:hAnsi="Times New Roman" w:cs="Times New Roman"/>
          <w:b w:val="0"/>
          <w:sz w:val="28"/>
          <w:szCs w:val="28"/>
        </w:rPr>
        <w:t xml:space="preserve">11. Внесение изменений в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r w:rsidRPr="00E974AB">
        <w:rPr>
          <w:rFonts w:ascii="Times New Roman" w:hAnsi="Times New Roman" w:cs="Times New Roman"/>
          <w:b w:val="0"/>
          <w:sz w:val="28"/>
          <w:szCs w:val="28"/>
        </w:rPr>
        <w:t>пунктом 12</w:t>
      </w:r>
      <w:r w:rsidRPr="00E73649">
        <w:rPr>
          <w:rFonts w:ascii="Times New Roman" w:hAnsi="Times New Roman" w:cs="Times New Roman"/>
          <w:b w:val="0"/>
          <w:sz w:val="28"/>
          <w:szCs w:val="28"/>
        </w:rPr>
        <w:t xml:space="preserve"> Порядка.</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7" w:name="sub_1012"/>
      <w:bookmarkEnd w:id="16"/>
      <w:r w:rsidRPr="00E73649">
        <w:rPr>
          <w:rFonts w:ascii="Times New Roman" w:hAnsi="Times New Roman" w:cs="Times New Roman"/>
          <w:b w:val="0"/>
          <w:sz w:val="28"/>
          <w:szCs w:val="28"/>
        </w:rPr>
        <w:lastRenderedPageBreak/>
        <w:t xml:space="preserve">12. </w:t>
      </w:r>
      <w:proofErr w:type="gramStart"/>
      <w:r w:rsidRPr="00E73649">
        <w:rPr>
          <w:rFonts w:ascii="Times New Roman" w:hAnsi="Times New Roman" w:cs="Times New Roman"/>
          <w:b w:val="0"/>
          <w:sz w:val="28"/>
          <w:szCs w:val="28"/>
        </w:rPr>
        <w:t xml:space="preserve">Учреждение по решению Управления по социальной работе администрации </w:t>
      </w:r>
      <w:r w:rsidR="00ED44C6"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 вправе осуществлять внесение изменений в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roofErr w:type="gramEnd"/>
    </w:p>
    <w:bookmarkEnd w:id="17"/>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а) при поступлении в текущем финансовом году:</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сумм возврата дебиторской задолженности прошлых лет;</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сумм, поступивших в возмещение ущерба, недостач, выявленных в текущем финансовом году;</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сумм, поступивших по решению суда или на основании исполнительных документов;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б) при необходимости осуществления выплат:</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возврату в бюджет бюджетной системы Российской Федерации субсидий, полученных в прошлых отчетных периодах;</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возмещению ущерба;</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решению суда, на основании исполнительных документов;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уплате штрафов, в том числе административных.</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8" w:name="sub_1013"/>
      <w:r w:rsidRPr="00E73649">
        <w:rPr>
          <w:rFonts w:ascii="Times New Roman" w:hAnsi="Times New Roman" w:cs="Times New Roman"/>
          <w:b w:val="0"/>
          <w:sz w:val="28"/>
          <w:szCs w:val="28"/>
        </w:rPr>
        <w:t xml:space="preserve">13. При внесении изменений в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в случае, установленном </w:t>
      </w:r>
      <w:r w:rsidRPr="00E974AB">
        <w:rPr>
          <w:rFonts w:ascii="Times New Roman" w:hAnsi="Times New Roman" w:cs="Times New Roman"/>
          <w:b w:val="0"/>
          <w:sz w:val="28"/>
          <w:szCs w:val="28"/>
        </w:rPr>
        <w:t xml:space="preserve">подпунктом </w:t>
      </w:r>
      <w:r w:rsidR="00E974AB" w:rsidRPr="00E974AB">
        <w:rPr>
          <w:rFonts w:ascii="Times New Roman" w:hAnsi="Times New Roman" w:cs="Times New Roman"/>
          <w:b w:val="0"/>
          <w:sz w:val="28"/>
          <w:szCs w:val="28"/>
        </w:rPr>
        <w:t>«</w:t>
      </w:r>
      <w:r w:rsidRPr="00E974AB">
        <w:rPr>
          <w:rFonts w:ascii="Times New Roman" w:hAnsi="Times New Roman" w:cs="Times New Roman"/>
          <w:b w:val="0"/>
          <w:sz w:val="28"/>
          <w:szCs w:val="28"/>
        </w:rPr>
        <w:t>в</w:t>
      </w:r>
      <w:r w:rsidR="00E974AB" w:rsidRPr="00E974AB">
        <w:rPr>
          <w:rFonts w:ascii="Times New Roman" w:hAnsi="Times New Roman" w:cs="Times New Roman"/>
          <w:b w:val="0"/>
          <w:sz w:val="28"/>
          <w:szCs w:val="28"/>
        </w:rPr>
        <w:t>»</w:t>
      </w:r>
      <w:r w:rsidRPr="00E974AB">
        <w:rPr>
          <w:rFonts w:ascii="Times New Roman" w:hAnsi="Times New Roman" w:cs="Times New Roman"/>
          <w:b w:val="0"/>
          <w:sz w:val="28"/>
          <w:szCs w:val="28"/>
        </w:rPr>
        <w:t xml:space="preserve"> пункта 9</w:t>
      </w:r>
      <w:r w:rsidRPr="00E73649">
        <w:rPr>
          <w:rFonts w:ascii="Times New Roman" w:hAnsi="Times New Roman" w:cs="Times New Roman"/>
          <w:b w:val="0"/>
          <w:sz w:val="28"/>
          <w:szCs w:val="28"/>
        </w:rPr>
        <w:t xml:space="preserve"> Порядка, при реорганизации:</w:t>
      </w:r>
    </w:p>
    <w:bookmarkEnd w:id="18"/>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 xml:space="preserve">а) в форме присоединения, слияния -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учреждения - 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б) в форме выделения - показатели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реорганизованного учреждения, прекращающего свою деятельность.</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w:t>
      </w:r>
      <w:r w:rsidRPr="00E974AB">
        <w:rPr>
          <w:rFonts w:ascii="Times New Roman" w:hAnsi="Times New Roman" w:cs="Times New Roman"/>
          <w:b w:val="0"/>
          <w:sz w:val="28"/>
          <w:szCs w:val="28"/>
        </w:rPr>
        <w:t>План</w:t>
      </w:r>
      <w:proofErr w:type="gramStart"/>
      <w:r w:rsidRPr="00E974AB">
        <w:rPr>
          <w:rFonts w:ascii="Times New Roman" w:hAnsi="Times New Roman" w:cs="Times New Roman"/>
          <w:b w:val="0"/>
          <w:sz w:val="28"/>
          <w:szCs w:val="28"/>
        </w:rPr>
        <w:t>а</w:t>
      </w:r>
      <w:r w:rsidRPr="00E73649">
        <w:rPr>
          <w:rFonts w:ascii="Times New Roman" w:hAnsi="Times New Roman" w:cs="Times New Roman"/>
          <w:b w:val="0"/>
          <w:sz w:val="28"/>
          <w:szCs w:val="28"/>
        </w:rPr>
        <w:t>(</w:t>
      </w:r>
      <w:proofErr w:type="spellStart"/>
      <w:proofErr w:type="gramEnd"/>
      <w:r w:rsidRPr="00E73649">
        <w:rPr>
          <w:rFonts w:ascii="Times New Roman" w:hAnsi="Times New Roman" w:cs="Times New Roman"/>
          <w:b w:val="0"/>
          <w:sz w:val="28"/>
          <w:szCs w:val="28"/>
        </w:rPr>
        <w:t>ов</w:t>
      </w:r>
      <w:proofErr w:type="spellEnd"/>
      <w:r w:rsidRPr="00E73649">
        <w:rPr>
          <w:rFonts w:ascii="Times New Roman" w:hAnsi="Times New Roman" w:cs="Times New Roman"/>
          <w:b w:val="0"/>
          <w:sz w:val="28"/>
          <w:szCs w:val="28"/>
        </w:rPr>
        <w:t>) учреждения(</w:t>
      </w:r>
      <w:proofErr w:type="spellStart"/>
      <w:r w:rsidRPr="00E73649">
        <w:rPr>
          <w:rFonts w:ascii="Times New Roman" w:hAnsi="Times New Roman" w:cs="Times New Roman"/>
          <w:b w:val="0"/>
          <w:sz w:val="28"/>
          <w:szCs w:val="28"/>
        </w:rPr>
        <w:t>ий</w:t>
      </w:r>
      <w:proofErr w:type="spellEnd"/>
      <w:r w:rsidRPr="00E73649">
        <w:rPr>
          <w:rFonts w:ascii="Times New Roman" w:hAnsi="Times New Roman" w:cs="Times New Roman"/>
          <w:b w:val="0"/>
          <w:sz w:val="28"/>
          <w:szCs w:val="28"/>
        </w:rPr>
        <w:t>) до начала реорганизации.</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19" w:name="sub_1014"/>
      <w:r w:rsidRPr="00E73649">
        <w:rPr>
          <w:rFonts w:ascii="Times New Roman" w:hAnsi="Times New Roman" w:cs="Times New Roman"/>
          <w:b w:val="0"/>
          <w:sz w:val="28"/>
          <w:szCs w:val="28"/>
        </w:rPr>
        <w:t>14.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bookmarkEnd w:id="19"/>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Обоснования (расчеты) плановых показателей выплат формируются на основании расчетов соответствующих </w:t>
      </w:r>
      <w:proofErr w:type="gramStart"/>
      <w:r w:rsidRPr="00E73649">
        <w:rPr>
          <w:rFonts w:ascii="Times New Roman" w:hAnsi="Times New Roman" w:cs="Times New Roman"/>
          <w:b w:val="0"/>
          <w:sz w:val="28"/>
          <w:szCs w:val="28"/>
        </w:rPr>
        <w:t>расходов</w:t>
      </w:r>
      <w:proofErr w:type="gramEnd"/>
      <w:r w:rsidRPr="00E73649">
        <w:rPr>
          <w:rFonts w:ascii="Times New Roman" w:hAnsi="Times New Roman" w:cs="Times New Roman"/>
          <w:b w:val="0"/>
          <w:sz w:val="28"/>
          <w:szCs w:val="28"/>
        </w:rPr>
        <w:t xml:space="preserve"> с учетом произведенных на </w:t>
      </w:r>
      <w:r w:rsidRPr="00E73649">
        <w:rPr>
          <w:rFonts w:ascii="Times New Roman" w:hAnsi="Times New Roman" w:cs="Times New Roman"/>
          <w:b w:val="0"/>
          <w:sz w:val="28"/>
          <w:szCs w:val="28"/>
        </w:rPr>
        <w:lastRenderedPageBreak/>
        <w:t>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0" w:name="sub_1015"/>
      <w:r w:rsidRPr="00E73649">
        <w:rPr>
          <w:rFonts w:ascii="Times New Roman" w:hAnsi="Times New Roman" w:cs="Times New Roman"/>
          <w:b w:val="0"/>
          <w:sz w:val="28"/>
          <w:szCs w:val="28"/>
        </w:rPr>
        <w:t>15. Расчеты доходов формируются:</w:t>
      </w:r>
    </w:p>
    <w:bookmarkEnd w:id="20"/>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доходам от использования собственности (в том числе доходы в виде арендной платы, платы за сервитут, от распоряжения правами на результаты интеллектуальной деятельности и средствами индивидуализации);</w:t>
      </w:r>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по доходам от оказания услуг (выполнения работ) (в том числе в виде субсидии на финансовое обеспечение выполнения муниципального задания;</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доходам в виде штрафов, возмещения ущерба (в том числе включая штрафы, пени и неустойки за нарушение условий контрактов (договоров);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доходам в виде безвозмездных денежных поступлений (в том числе грантов, пожертвований);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доходам в виде целевых субсидий, а также субсидий на осуществление капитальных вложений;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осуществляется исходя из </w:t>
      </w:r>
      <w:proofErr w:type="gramStart"/>
      <w:r w:rsidRPr="00E73649">
        <w:rPr>
          <w:rFonts w:ascii="Times New Roman" w:hAnsi="Times New Roman" w:cs="Times New Roman"/>
          <w:b w:val="0"/>
          <w:sz w:val="28"/>
          <w:szCs w:val="28"/>
        </w:rPr>
        <w:t>объема</w:t>
      </w:r>
      <w:proofErr w:type="gramEnd"/>
      <w:r w:rsidRPr="00E73649">
        <w:rPr>
          <w:rFonts w:ascii="Times New Roman" w:hAnsi="Times New Roman" w:cs="Times New Roman"/>
          <w:b w:val="0"/>
          <w:sz w:val="28"/>
          <w:szCs w:val="28"/>
        </w:rPr>
        <w:t xml:space="preserve"> предоставленного в пользование имущества и планируемой стоимости услуг (возмещаемых расходов).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Расчет доходов от иной приносящей доход деятельности </w:t>
      </w:r>
      <w:r w:rsidRPr="00E73649">
        <w:rPr>
          <w:rFonts w:ascii="Times New Roman" w:hAnsi="Times New Roman" w:cs="Times New Roman"/>
          <w:b w:val="0"/>
          <w:sz w:val="28"/>
          <w:szCs w:val="28"/>
        </w:rPr>
        <w:lastRenderedPageBreak/>
        <w:t xml:space="preserve">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Управлением по социальной работе администрации </w:t>
      </w:r>
      <w:r w:rsidR="00ED44C6"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1" w:name="sub_1016"/>
      <w:r w:rsidRPr="00E73649">
        <w:rPr>
          <w:rFonts w:ascii="Times New Roman" w:hAnsi="Times New Roman" w:cs="Times New Roman"/>
          <w:b w:val="0"/>
          <w:sz w:val="28"/>
          <w:szCs w:val="28"/>
        </w:rPr>
        <w:t>16.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bookmarkEnd w:id="21"/>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w:t>
      </w:r>
      <w:proofErr w:type="gramEnd"/>
      <w:r w:rsidRPr="00E73649">
        <w:rPr>
          <w:rFonts w:ascii="Times New Roman" w:hAnsi="Times New Roman" w:cs="Times New Roman"/>
          <w:b w:val="0"/>
          <w:sz w:val="28"/>
          <w:szCs w:val="28"/>
        </w:rPr>
        <w:t xml:space="preserve"> </w:t>
      </w:r>
      <w:proofErr w:type="gramStart"/>
      <w:r w:rsidRPr="00E73649">
        <w:rPr>
          <w:rFonts w:ascii="Times New Roman" w:hAnsi="Times New Roman" w:cs="Times New Roman"/>
          <w:b w:val="0"/>
          <w:sz w:val="28"/>
          <w:szCs w:val="28"/>
        </w:rPr>
        <w:t>производстве</w:t>
      </w:r>
      <w:proofErr w:type="gramEnd"/>
      <w:r w:rsidRPr="00E73649">
        <w:rPr>
          <w:rFonts w:ascii="Times New Roman" w:hAnsi="Times New Roman" w:cs="Times New Roman"/>
          <w:b w:val="0"/>
          <w:sz w:val="28"/>
          <w:szCs w:val="28"/>
        </w:rPr>
        <w:t xml:space="preserve"> и профессиональных заболеваний, на обязательное медицинское страхование.</w:t>
      </w:r>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w:t>
      </w:r>
      <w:proofErr w:type="gramEnd"/>
      <w:r w:rsidRPr="00E73649">
        <w:rPr>
          <w:rFonts w:ascii="Times New Roman" w:hAnsi="Times New Roman" w:cs="Times New Roman"/>
          <w:b w:val="0"/>
          <w:sz w:val="28"/>
          <w:szCs w:val="28"/>
        </w:rPr>
        <w:t xml:space="preserve"> Российской Федерации, локальными нормативными актами учреждения в соответствии с утвержденным штатным расписанием.</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w:t>
      </w:r>
      <w:proofErr w:type="gramEnd"/>
      <w:r w:rsidRPr="00E73649">
        <w:rPr>
          <w:rFonts w:ascii="Times New Roman" w:hAnsi="Times New Roman" w:cs="Times New Roman"/>
          <w:b w:val="0"/>
          <w:sz w:val="28"/>
          <w:szCs w:val="28"/>
        </w:rPr>
        <w:t xml:space="preserve"> к памятным датам, профессиональным праздникам, </w:t>
      </w:r>
      <w:r w:rsidRPr="00E73649">
        <w:rPr>
          <w:rFonts w:ascii="Times New Roman" w:hAnsi="Times New Roman" w:cs="Times New Roman"/>
          <w:b w:val="0"/>
          <w:sz w:val="28"/>
          <w:szCs w:val="28"/>
        </w:rPr>
        <w:lastRenderedPageBreak/>
        <w:t>осуществляется с учетом количества планируемых выплат в год и их размера.</w:t>
      </w:r>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 xml:space="preserve">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w:t>
      </w:r>
      <w:r w:rsidRPr="00E974AB">
        <w:rPr>
          <w:rFonts w:ascii="Times New Roman" w:hAnsi="Times New Roman" w:cs="Times New Roman"/>
          <w:b w:val="0"/>
          <w:sz w:val="28"/>
          <w:szCs w:val="28"/>
        </w:rPr>
        <w:t>законодательством</w:t>
      </w:r>
      <w:r w:rsidRPr="00E73649">
        <w:rPr>
          <w:rFonts w:ascii="Times New Roman" w:hAnsi="Times New Roman" w:cs="Times New Roman"/>
          <w:b w:val="0"/>
          <w:sz w:val="28"/>
          <w:szCs w:val="28"/>
        </w:rPr>
        <w:t xml:space="preserve"> Российской Федерации о налогах и сборах.</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Расчет расходов на уплату прочих налогов и сборов, других платежей, являющихся в соответствии с </w:t>
      </w:r>
      <w:r w:rsidRPr="00E974AB">
        <w:rPr>
          <w:rFonts w:ascii="Times New Roman" w:hAnsi="Times New Roman" w:cs="Times New Roman"/>
          <w:b w:val="0"/>
          <w:sz w:val="28"/>
          <w:szCs w:val="28"/>
        </w:rPr>
        <w:t>бюджетным законодательством</w:t>
      </w:r>
      <w:r w:rsidRPr="00E73649">
        <w:rPr>
          <w:rFonts w:ascii="Times New Roman" w:hAnsi="Times New Roman" w:cs="Times New Roman"/>
          <w:b w:val="0"/>
          <w:sz w:val="28"/>
          <w:szCs w:val="28"/>
        </w:rPr>
        <w:t xml:space="preserve">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w:t>
      </w:r>
      <w:proofErr w:type="gramStart"/>
      <w:r w:rsidRPr="00E73649">
        <w:rPr>
          <w:rFonts w:ascii="Times New Roman" w:hAnsi="Times New Roman" w:cs="Times New Roman"/>
          <w:b w:val="0"/>
          <w:sz w:val="28"/>
          <w:szCs w:val="28"/>
        </w:rPr>
        <w:t>интернет-трафика</w:t>
      </w:r>
      <w:proofErr w:type="gramEnd"/>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 xml:space="preserve">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w:t>
      </w:r>
      <w:proofErr w:type="spellStart"/>
      <w:r w:rsidRPr="00E73649">
        <w:rPr>
          <w:rFonts w:ascii="Times New Roman" w:hAnsi="Times New Roman" w:cs="Times New Roman"/>
          <w:b w:val="0"/>
          <w:sz w:val="28"/>
          <w:szCs w:val="28"/>
        </w:rPr>
        <w:t>одноставочного</w:t>
      </w:r>
      <w:proofErr w:type="spellEnd"/>
      <w:r w:rsidRPr="00E73649">
        <w:rPr>
          <w:rFonts w:ascii="Times New Roman" w:hAnsi="Times New Roman" w:cs="Times New Roman"/>
          <w:b w:val="0"/>
          <w:sz w:val="28"/>
          <w:szCs w:val="28"/>
        </w:rPr>
        <w:t xml:space="preserve">, дифференцированного по зонам суток или </w:t>
      </w:r>
      <w:proofErr w:type="spellStart"/>
      <w:r w:rsidRPr="00E73649">
        <w:rPr>
          <w:rFonts w:ascii="Times New Roman" w:hAnsi="Times New Roman" w:cs="Times New Roman"/>
          <w:b w:val="0"/>
          <w:sz w:val="28"/>
          <w:szCs w:val="28"/>
        </w:rPr>
        <w:t>двухставочного</w:t>
      </w:r>
      <w:proofErr w:type="spellEnd"/>
      <w:r w:rsidRPr="00E73649">
        <w:rPr>
          <w:rFonts w:ascii="Times New Roman" w:hAnsi="Times New Roman" w:cs="Times New Roman"/>
          <w:b w:val="0"/>
          <w:sz w:val="28"/>
          <w:szCs w:val="28"/>
        </w:rPr>
        <w:t xml:space="preserve"> тарифа на электроэнергию), расчетной потребности планового потребления услуг и затраты на транспортировку топлива (при наличии).</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 xml:space="preserve">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w:t>
      </w:r>
      <w:proofErr w:type="spellStart"/>
      <w:r w:rsidRPr="00E73649">
        <w:rPr>
          <w:rFonts w:ascii="Times New Roman" w:hAnsi="Times New Roman" w:cs="Times New Roman"/>
          <w:b w:val="0"/>
          <w:sz w:val="28"/>
          <w:szCs w:val="28"/>
        </w:rPr>
        <w:t>регламентно</w:t>
      </w:r>
      <w:proofErr w:type="spellEnd"/>
      <w:r w:rsidRPr="00E73649">
        <w:rPr>
          <w:rFonts w:ascii="Times New Roman" w:hAnsi="Times New Roman" w:cs="Times New Roman"/>
          <w:b w:val="0"/>
          <w:sz w:val="28"/>
          <w:szCs w:val="28"/>
        </w:rPr>
        <w:t xml:space="preserve">-профилактических работ по ремонту оборудования, требований к санитарно-гигиеническому обслуживанию, охране труда (включая уборку помещений и </w:t>
      </w:r>
      <w:r w:rsidRPr="00E73649">
        <w:rPr>
          <w:rFonts w:ascii="Times New Roman" w:hAnsi="Times New Roman" w:cs="Times New Roman"/>
          <w:b w:val="0"/>
          <w:sz w:val="28"/>
          <w:szCs w:val="28"/>
        </w:rPr>
        <w:lastRenderedPageBreak/>
        <w:t>территории, вывоз твердых бытовых отходов, мойку, химическую чистку, дезинфекцию, дезинсекцию), а также правил его эксплуатации.</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 xml:space="preserve">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r w:rsidRPr="00E974AB">
        <w:rPr>
          <w:rFonts w:ascii="Times New Roman" w:hAnsi="Times New Roman" w:cs="Times New Roman"/>
          <w:b w:val="0"/>
          <w:sz w:val="28"/>
          <w:szCs w:val="28"/>
        </w:rPr>
        <w:t>пункте 16</w:t>
      </w:r>
      <w:r w:rsidRPr="00E73649">
        <w:rPr>
          <w:rFonts w:ascii="Times New Roman" w:hAnsi="Times New Roman" w:cs="Times New Roman"/>
          <w:b w:val="0"/>
          <w:sz w:val="28"/>
          <w:szCs w:val="28"/>
        </w:rPr>
        <w:t xml:space="preserve">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roofErr w:type="gramEnd"/>
    </w:p>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w:t>
      </w:r>
      <w:proofErr w:type="gramEnd"/>
      <w:r w:rsidRPr="00E73649">
        <w:rPr>
          <w:rFonts w:ascii="Times New Roman" w:hAnsi="Times New Roman" w:cs="Times New Roman"/>
          <w:b w:val="0"/>
          <w:sz w:val="28"/>
          <w:szCs w:val="28"/>
        </w:rPr>
        <w:t>, в том числе о ценах производителей (изготовителей) указанных товаров, работ, услуг.</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2" w:name="sub_1017"/>
      <w:r w:rsidRPr="00E73649">
        <w:rPr>
          <w:rFonts w:ascii="Times New Roman" w:hAnsi="Times New Roman" w:cs="Times New Roman"/>
          <w:b w:val="0"/>
          <w:sz w:val="28"/>
          <w:szCs w:val="28"/>
        </w:rPr>
        <w:t>17. Расчеты расходов на закупку товаров, работ, услуг должны соответствовать в части планируемых к заключению контрактов (договоров):</w:t>
      </w:r>
    </w:p>
    <w:bookmarkEnd w:id="22"/>
    <w:p w:rsidR="001F407C" w:rsidRPr="00E73649" w:rsidRDefault="001F407C" w:rsidP="00E974AB">
      <w:pPr>
        <w:pStyle w:val="ConsPlusTitle"/>
        <w:ind w:firstLine="709"/>
        <w:jc w:val="both"/>
        <w:rPr>
          <w:rFonts w:ascii="Times New Roman" w:hAnsi="Times New Roman" w:cs="Times New Roman"/>
          <w:b w:val="0"/>
          <w:sz w:val="28"/>
          <w:szCs w:val="28"/>
        </w:rPr>
      </w:pPr>
      <w:proofErr w:type="gramStart"/>
      <w:r w:rsidRPr="00E73649">
        <w:rPr>
          <w:rFonts w:ascii="Times New Roman" w:hAnsi="Times New Roman" w:cs="Times New Roman"/>
          <w:b w:val="0"/>
          <w:sz w:val="28"/>
          <w:szCs w:val="28"/>
        </w:rPr>
        <w:t xml:space="preserve">показателям плана закупок товаров, работ, услуг для обеспечения муниципальных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w:t>
      </w:r>
      <w:r w:rsidRPr="00E974AB">
        <w:rPr>
          <w:rFonts w:ascii="Times New Roman" w:hAnsi="Times New Roman" w:cs="Times New Roman"/>
          <w:b w:val="0"/>
          <w:sz w:val="28"/>
          <w:szCs w:val="28"/>
        </w:rPr>
        <w:t xml:space="preserve">Федеральным </w:t>
      </w:r>
      <w:r w:rsidRPr="00E974AB">
        <w:rPr>
          <w:rFonts w:ascii="Times New Roman" w:hAnsi="Times New Roman" w:cs="Times New Roman"/>
          <w:b w:val="0"/>
          <w:sz w:val="28"/>
          <w:szCs w:val="28"/>
        </w:rPr>
        <w:lastRenderedPageBreak/>
        <w:t>законом</w:t>
      </w:r>
      <w:r w:rsidRPr="00E73649">
        <w:rPr>
          <w:rFonts w:ascii="Times New Roman" w:hAnsi="Times New Roman" w:cs="Times New Roman"/>
          <w:b w:val="0"/>
          <w:sz w:val="28"/>
          <w:szCs w:val="28"/>
        </w:rPr>
        <w:t xml:space="preserve"> от 5 апреля 2013 г.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 xml:space="preserve"> 44-ФЗ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О контрактной системе в сфере закупок товаров, работ, услуг для обеспечения государственных и</w:t>
      </w:r>
      <w:proofErr w:type="gramEnd"/>
      <w:r w:rsidRPr="00E73649">
        <w:rPr>
          <w:rFonts w:ascii="Times New Roman" w:hAnsi="Times New Roman" w:cs="Times New Roman"/>
          <w:b w:val="0"/>
          <w:sz w:val="28"/>
          <w:szCs w:val="28"/>
        </w:rPr>
        <w:t xml:space="preserve"> муниципальных нужд</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случае осуществления закупок в соответствии с </w:t>
      </w:r>
      <w:r w:rsidRPr="00E974AB">
        <w:rPr>
          <w:rFonts w:ascii="Times New Roman" w:hAnsi="Times New Roman" w:cs="Times New Roman"/>
          <w:b w:val="0"/>
          <w:sz w:val="28"/>
          <w:szCs w:val="28"/>
        </w:rPr>
        <w:t>Федеральным законом</w:t>
      </w:r>
      <w:r w:rsidRPr="00E73649">
        <w:rPr>
          <w:rFonts w:ascii="Times New Roman" w:hAnsi="Times New Roman" w:cs="Times New Roman"/>
          <w:b w:val="0"/>
          <w:sz w:val="28"/>
          <w:szCs w:val="28"/>
        </w:rPr>
        <w:t xml:space="preserve"> от 18 июля 2011 г.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 xml:space="preserve"> 223-ФЗ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О закупках товаров, работ, услуг отдельными видами юридических лиц</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3" w:name="sub_1018"/>
      <w:r w:rsidRPr="00E73649">
        <w:rPr>
          <w:rFonts w:ascii="Times New Roman" w:hAnsi="Times New Roman" w:cs="Times New Roman"/>
          <w:b w:val="0"/>
          <w:sz w:val="28"/>
          <w:szCs w:val="28"/>
        </w:rPr>
        <w:t xml:space="preserve">18. </w:t>
      </w:r>
      <w:proofErr w:type="gramStart"/>
      <w:r w:rsidRPr="00E73649">
        <w:rPr>
          <w:rFonts w:ascii="Times New Roman" w:hAnsi="Times New Roman" w:cs="Times New Roman"/>
          <w:b w:val="0"/>
          <w:sz w:val="28"/>
          <w:szCs w:val="28"/>
        </w:rPr>
        <w:t xml:space="preserve">В случае доведения до учреждения Управлением по социальной работе администрации </w:t>
      </w:r>
      <w:r w:rsidR="00ED44C6"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 информации о планируемых объемах расходных обязательств по субсидиям на финансовое обеспечение выполнения муниципального задания, целевым субсидиям, субсидиям на осуществление капитальных вложений и грантов после принятия в установленном порядке Решения о районном бюджете на очередной финансовый год и плановый период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при необходимости уточняется и утверждается</w:t>
      </w:r>
      <w:proofErr w:type="gramEnd"/>
      <w:r w:rsidRPr="00E73649">
        <w:rPr>
          <w:rFonts w:ascii="Times New Roman" w:hAnsi="Times New Roman" w:cs="Times New Roman"/>
          <w:b w:val="0"/>
          <w:sz w:val="28"/>
          <w:szCs w:val="28"/>
        </w:rPr>
        <w:t xml:space="preserve"> с учетом требований настоящего Порядка бюджетными учреждениями в течение 10 рабочих дней со дня доведения Управлением по социальной работе администрации </w:t>
      </w:r>
      <w:r w:rsidR="005336E8">
        <w:rPr>
          <w:rFonts w:ascii="Times New Roman" w:hAnsi="Times New Roman" w:cs="Times New Roman"/>
          <w:b w:val="0"/>
          <w:sz w:val="28"/>
          <w:szCs w:val="28"/>
        </w:rPr>
        <w:t>Д</w:t>
      </w:r>
      <w:r w:rsidR="00ED44C6" w:rsidRPr="00E73649">
        <w:rPr>
          <w:rFonts w:ascii="Times New Roman" w:hAnsi="Times New Roman" w:cs="Times New Roman"/>
          <w:b w:val="0"/>
          <w:sz w:val="28"/>
          <w:szCs w:val="28"/>
        </w:rPr>
        <w:t>убенского</w:t>
      </w:r>
      <w:r w:rsidRPr="00E73649">
        <w:rPr>
          <w:rFonts w:ascii="Times New Roman" w:hAnsi="Times New Roman" w:cs="Times New Roman"/>
          <w:b w:val="0"/>
          <w:sz w:val="28"/>
          <w:szCs w:val="28"/>
        </w:rPr>
        <w:t xml:space="preserve"> муниципального района Республики Мордовия указанной информации.</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4" w:name="sub_1019"/>
      <w:bookmarkEnd w:id="23"/>
      <w:r w:rsidRPr="00E73649">
        <w:rPr>
          <w:rFonts w:ascii="Times New Roman" w:hAnsi="Times New Roman" w:cs="Times New Roman"/>
          <w:b w:val="0"/>
          <w:sz w:val="28"/>
          <w:szCs w:val="28"/>
        </w:rPr>
        <w:t xml:space="preserve">19.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подписывается должностными лицами, ответственными за содержащиеся в Плане данные - руководителем учреждения (уполномоченным им лицом), руководителем финансово-экономической службы учреждения и исполнителем документа.</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5" w:name="sub_1020"/>
      <w:bookmarkEnd w:id="24"/>
      <w:r w:rsidRPr="00E73649">
        <w:rPr>
          <w:rFonts w:ascii="Times New Roman" w:hAnsi="Times New Roman" w:cs="Times New Roman"/>
          <w:b w:val="0"/>
          <w:sz w:val="28"/>
          <w:szCs w:val="28"/>
        </w:rPr>
        <w:t xml:space="preserve">20. Внесение изменений в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осуществляется учреждением не позднее 30 декабря текущего финансового года и утверждается руководителем учреждения либо уполномоченным им лицом.</w:t>
      </w:r>
    </w:p>
    <w:bookmarkEnd w:id="25"/>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 xml:space="preserve">В целях внесения изменений в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составляется новый План, показатели которого не должны вступать в противоречие в части кассовых операций по выплатам, проведенным до внесения изменений в План, а также с показателями планов закупок, указанных в </w:t>
      </w:r>
      <w:r w:rsidRPr="00E974AB">
        <w:rPr>
          <w:rFonts w:ascii="Times New Roman" w:hAnsi="Times New Roman" w:cs="Times New Roman"/>
          <w:b w:val="0"/>
          <w:sz w:val="28"/>
          <w:szCs w:val="28"/>
        </w:rPr>
        <w:t>пункте 16</w:t>
      </w:r>
      <w:r w:rsidRPr="00E73649">
        <w:rPr>
          <w:rFonts w:ascii="Times New Roman" w:hAnsi="Times New Roman" w:cs="Times New Roman"/>
          <w:b w:val="0"/>
          <w:sz w:val="28"/>
          <w:szCs w:val="28"/>
        </w:rPr>
        <w:t xml:space="preserve"> настоящего Порядка.</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6" w:name="sub_1021"/>
      <w:r w:rsidRPr="00E73649">
        <w:rPr>
          <w:rFonts w:ascii="Times New Roman" w:hAnsi="Times New Roman" w:cs="Times New Roman"/>
          <w:b w:val="0"/>
          <w:sz w:val="28"/>
          <w:szCs w:val="28"/>
        </w:rPr>
        <w:t xml:space="preserve">21. Внесение изменений в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допускается не чаще одного раза в квартал, за исключением:</w:t>
      </w:r>
    </w:p>
    <w:bookmarkEnd w:id="26"/>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а) внесения изменений в связи с принятием решения о выделении дополнительных субсидий на выполнение муниципального задания или изменения ранее доведенных объемов субсидии на выполнение муниципального задания;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б) внесения изменений в связи с принятием решения о выделении или изменении ранее доведенных объемов целевых субсидий;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в) внесения изменений в связи с принятием решения о выделении или изменении ранее доведенных объемов грантов;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г) внесения изменений в связи с принятием решения о выделении или изменении ранее доведенных объемов бюджетных инвестиций;</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д) внесения изменений в связи с принятием решения о подтверждении потребности в неиспользованных остатках средств либо о возврате средств;</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lastRenderedPageBreak/>
        <w:t>е) внесения изменений в связи с реорганизацией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r w:rsidRPr="00E73649">
        <w:rPr>
          <w:rFonts w:ascii="Times New Roman" w:hAnsi="Times New Roman" w:cs="Times New Roman"/>
          <w:b w:val="0"/>
          <w:sz w:val="28"/>
          <w:szCs w:val="28"/>
        </w:rPr>
        <w:t>ё) внесения изменений, связанных с принятием нормативных правовых актов, устанавливающих порядок составления и утверждения планов финансово-хозяйственной деятельности.</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7" w:name="sub_1022"/>
      <w:r w:rsidRPr="00E73649">
        <w:rPr>
          <w:rFonts w:ascii="Times New Roman" w:hAnsi="Times New Roman" w:cs="Times New Roman"/>
          <w:b w:val="0"/>
          <w:sz w:val="28"/>
          <w:szCs w:val="28"/>
        </w:rPr>
        <w:t xml:space="preserve">22.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муниципального учреждения (План муниципального учреждения с учетом изменений) утверждается руководителем учреждения.</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8" w:name="sub_1023"/>
      <w:bookmarkEnd w:id="27"/>
      <w:r w:rsidRPr="00E73649">
        <w:rPr>
          <w:rFonts w:ascii="Times New Roman" w:hAnsi="Times New Roman" w:cs="Times New Roman"/>
          <w:b w:val="0"/>
          <w:sz w:val="28"/>
          <w:szCs w:val="28"/>
        </w:rPr>
        <w:t xml:space="preserve">23. Проект </w:t>
      </w:r>
      <w:r w:rsidRPr="00E974AB">
        <w:rPr>
          <w:rFonts w:ascii="Times New Roman" w:hAnsi="Times New Roman" w:cs="Times New Roman"/>
          <w:b w:val="0"/>
          <w:sz w:val="28"/>
          <w:szCs w:val="28"/>
        </w:rPr>
        <w:t>Плана</w:t>
      </w:r>
      <w:r w:rsidRPr="00E73649">
        <w:rPr>
          <w:rFonts w:ascii="Times New Roman" w:hAnsi="Times New Roman" w:cs="Times New Roman"/>
          <w:b w:val="0"/>
          <w:sz w:val="28"/>
          <w:szCs w:val="28"/>
        </w:rPr>
        <w:t xml:space="preserve"> учреждения на очередной финансовый год и плановый период представляется в Управление по социальной работе администрации </w:t>
      </w:r>
      <w:r w:rsidR="00ED44C6"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 не позднее 30 декабря текущего года. </w:t>
      </w:r>
      <w:proofErr w:type="gramStart"/>
      <w:r w:rsidRPr="00E73649">
        <w:rPr>
          <w:rFonts w:ascii="Times New Roman" w:hAnsi="Times New Roman" w:cs="Times New Roman"/>
          <w:b w:val="0"/>
          <w:sz w:val="28"/>
          <w:szCs w:val="28"/>
        </w:rPr>
        <w:t xml:space="preserve">План учреждения утверждается с учетом решений о выделении субсидии на финансовое обеспечение выполнения муниципального задания и целевых субсидий, возвратов остатков средств (подтвержденной потребности), а также изменений в Решение о районном бюджете на очередной финансовый год и плановый период (на очередной финансовой год) и представляется в Управление по социальной работе администрации </w:t>
      </w:r>
      <w:r w:rsidR="00ED44C6" w:rsidRPr="00E73649">
        <w:rPr>
          <w:rFonts w:ascii="Times New Roman" w:hAnsi="Times New Roman" w:cs="Times New Roman"/>
          <w:b w:val="0"/>
          <w:sz w:val="28"/>
          <w:szCs w:val="28"/>
        </w:rPr>
        <w:t>Дубенского</w:t>
      </w:r>
      <w:r w:rsidRPr="00E73649">
        <w:rPr>
          <w:rFonts w:ascii="Times New Roman" w:hAnsi="Times New Roman" w:cs="Times New Roman"/>
          <w:b w:val="0"/>
          <w:sz w:val="28"/>
          <w:szCs w:val="28"/>
        </w:rPr>
        <w:t xml:space="preserve"> муниципального района Республики Мордовия не позднее 1 февраля очередного</w:t>
      </w:r>
      <w:proofErr w:type="gramEnd"/>
      <w:r w:rsidRPr="00E73649">
        <w:rPr>
          <w:rFonts w:ascii="Times New Roman" w:hAnsi="Times New Roman" w:cs="Times New Roman"/>
          <w:b w:val="0"/>
          <w:sz w:val="28"/>
          <w:szCs w:val="28"/>
        </w:rPr>
        <w:t xml:space="preserve"> финансового года.</w:t>
      </w:r>
    </w:p>
    <w:p w:rsidR="001F407C" w:rsidRPr="00E73649" w:rsidRDefault="001F407C" w:rsidP="00E974AB">
      <w:pPr>
        <w:pStyle w:val="ConsPlusTitle"/>
        <w:ind w:firstLine="709"/>
        <w:jc w:val="both"/>
        <w:rPr>
          <w:rFonts w:ascii="Times New Roman" w:hAnsi="Times New Roman" w:cs="Times New Roman"/>
          <w:b w:val="0"/>
          <w:sz w:val="28"/>
          <w:szCs w:val="28"/>
        </w:rPr>
      </w:pPr>
      <w:bookmarkStart w:id="29" w:name="sub_1024"/>
      <w:bookmarkEnd w:id="28"/>
      <w:r w:rsidRPr="00E73649">
        <w:rPr>
          <w:rFonts w:ascii="Times New Roman" w:hAnsi="Times New Roman" w:cs="Times New Roman"/>
          <w:b w:val="0"/>
          <w:sz w:val="28"/>
          <w:szCs w:val="28"/>
        </w:rPr>
        <w:t xml:space="preserve">24. </w:t>
      </w:r>
      <w:proofErr w:type="gramStart"/>
      <w:r w:rsidRPr="00E73649">
        <w:rPr>
          <w:rFonts w:ascii="Times New Roman" w:hAnsi="Times New Roman" w:cs="Times New Roman"/>
          <w:b w:val="0"/>
          <w:sz w:val="28"/>
          <w:szCs w:val="28"/>
        </w:rPr>
        <w:t xml:space="preserve">Утвержденный </w:t>
      </w:r>
      <w:r w:rsidRPr="00E974AB">
        <w:rPr>
          <w:rFonts w:ascii="Times New Roman" w:hAnsi="Times New Roman" w:cs="Times New Roman"/>
          <w:b w:val="0"/>
          <w:sz w:val="28"/>
          <w:szCs w:val="28"/>
        </w:rPr>
        <w:t>План</w:t>
      </w:r>
      <w:r w:rsidRPr="00E73649">
        <w:rPr>
          <w:rFonts w:ascii="Times New Roman" w:hAnsi="Times New Roman" w:cs="Times New Roman"/>
          <w:b w:val="0"/>
          <w:sz w:val="28"/>
          <w:szCs w:val="28"/>
        </w:rPr>
        <w:t xml:space="preserve"> (План муниципального учреждения с учетом изменений) размещается учреждением на официальном сайте в сети Интернет </w:t>
      </w:r>
      <w:r w:rsidRPr="00E974AB">
        <w:rPr>
          <w:rFonts w:ascii="Times New Roman" w:hAnsi="Times New Roman" w:cs="Times New Roman"/>
          <w:b w:val="0"/>
          <w:sz w:val="28"/>
          <w:szCs w:val="28"/>
        </w:rPr>
        <w:t>www.bus.gov.ru</w:t>
      </w:r>
      <w:r w:rsidRPr="00E73649">
        <w:rPr>
          <w:rFonts w:ascii="Times New Roman" w:hAnsi="Times New Roman" w:cs="Times New Roman"/>
          <w:b w:val="0"/>
          <w:sz w:val="28"/>
          <w:szCs w:val="28"/>
        </w:rPr>
        <w:t xml:space="preserve"> не позднее пяти рабочих дней, следующих за днем утверждения Плана, в соответствии с </w:t>
      </w:r>
      <w:r w:rsidRPr="00E974AB">
        <w:rPr>
          <w:rFonts w:ascii="Times New Roman" w:hAnsi="Times New Roman" w:cs="Times New Roman"/>
          <w:b w:val="0"/>
          <w:sz w:val="28"/>
          <w:szCs w:val="28"/>
        </w:rPr>
        <w:t>Порядком</w:t>
      </w:r>
      <w:r w:rsidRPr="00E73649">
        <w:rPr>
          <w:rFonts w:ascii="Times New Roman" w:hAnsi="Times New Roman" w:cs="Times New Roman"/>
          <w:b w:val="0"/>
          <w:sz w:val="28"/>
          <w:szCs w:val="28"/>
        </w:rPr>
        <w:t xml:space="preserve">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утвержденным </w:t>
      </w:r>
      <w:r w:rsidRPr="00E974AB">
        <w:rPr>
          <w:rFonts w:ascii="Times New Roman" w:hAnsi="Times New Roman" w:cs="Times New Roman"/>
          <w:b w:val="0"/>
          <w:sz w:val="28"/>
          <w:szCs w:val="28"/>
        </w:rPr>
        <w:t>приказом</w:t>
      </w:r>
      <w:r w:rsidRPr="00E73649">
        <w:rPr>
          <w:rFonts w:ascii="Times New Roman" w:hAnsi="Times New Roman" w:cs="Times New Roman"/>
          <w:b w:val="0"/>
          <w:sz w:val="28"/>
          <w:szCs w:val="28"/>
        </w:rPr>
        <w:t xml:space="preserve"> Министерства финансов Российской Федерации от 21 июля</w:t>
      </w:r>
      <w:proofErr w:type="gramEnd"/>
      <w:r w:rsidRPr="00E73649">
        <w:rPr>
          <w:rFonts w:ascii="Times New Roman" w:hAnsi="Times New Roman" w:cs="Times New Roman"/>
          <w:b w:val="0"/>
          <w:sz w:val="28"/>
          <w:szCs w:val="28"/>
        </w:rPr>
        <w:t xml:space="preserve"> 2011 г.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 xml:space="preserve"> 86н </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r w:rsidR="00E974AB">
        <w:rPr>
          <w:rFonts w:ascii="Times New Roman" w:hAnsi="Times New Roman" w:cs="Times New Roman"/>
          <w:b w:val="0"/>
          <w:sz w:val="28"/>
          <w:szCs w:val="28"/>
        </w:rPr>
        <w:t>»</w:t>
      </w:r>
      <w:r w:rsidRPr="00E73649">
        <w:rPr>
          <w:rFonts w:ascii="Times New Roman" w:hAnsi="Times New Roman" w:cs="Times New Roman"/>
          <w:b w:val="0"/>
          <w:sz w:val="28"/>
          <w:szCs w:val="28"/>
        </w:rPr>
        <w:t>.</w:t>
      </w:r>
    </w:p>
    <w:bookmarkEnd w:id="29"/>
    <w:p w:rsidR="001F407C" w:rsidRPr="00E73649" w:rsidRDefault="001F407C" w:rsidP="00E73649">
      <w:pPr>
        <w:pStyle w:val="ConsPlusTitle"/>
        <w:jc w:val="both"/>
        <w:rPr>
          <w:rFonts w:ascii="Times New Roman" w:hAnsi="Times New Roman" w:cs="Times New Roman"/>
          <w:b w:val="0"/>
          <w:sz w:val="28"/>
          <w:szCs w:val="28"/>
        </w:rPr>
      </w:pPr>
    </w:p>
    <w:p w:rsidR="00E974AB" w:rsidRDefault="00E974AB" w:rsidP="005336E8">
      <w:pPr>
        <w:pStyle w:val="ConsPlusTitle"/>
        <w:jc w:val="right"/>
        <w:rPr>
          <w:rFonts w:ascii="Times New Roman" w:hAnsi="Times New Roman" w:cs="Times New Roman"/>
          <w:bCs/>
          <w:sz w:val="24"/>
          <w:szCs w:val="24"/>
        </w:rPr>
      </w:pPr>
      <w:bookmarkStart w:id="30" w:name="sub_1100"/>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E974AB" w:rsidRDefault="00E974AB" w:rsidP="005336E8">
      <w:pPr>
        <w:pStyle w:val="ConsPlusTitle"/>
        <w:jc w:val="right"/>
        <w:rPr>
          <w:rFonts w:ascii="Times New Roman" w:hAnsi="Times New Roman" w:cs="Times New Roman"/>
          <w:bCs/>
          <w:sz w:val="24"/>
          <w:szCs w:val="24"/>
        </w:rPr>
      </w:pPr>
    </w:p>
    <w:p w:rsidR="001F407C" w:rsidRPr="001F407C" w:rsidRDefault="001F407C" w:rsidP="00E974AB">
      <w:pPr>
        <w:pStyle w:val="ConsPlusTitle"/>
        <w:ind w:left="-426" w:right="418"/>
        <w:jc w:val="right"/>
        <w:rPr>
          <w:rFonts w:ascii="Times New Roman" w:hAnsi="Times New Roman" w:cs="Times New Roman"/>
          <w:bCs/>
          <w:sz w:val="24"/>
          <w:szCs w:val="24"/>
        </w:rPr>
      </w:pPr>
      <w:r w:rsidRPr="001F407C">
        <w:rPr>
          <w:rFonts w:ascii="Times New Roman" w:hAnsi="Times New Roman" w:cs="Times New Roman"/>
          <w:bCs/>
          <w:sz w:val="24"/>
          <w:szCs w:val="24"/>
        </w:rPr>
        <w:lastRenderedPageBreak/>
        <w:t xml:space="preserve">Приложение </w:t>
      </w:r>
      <w:r w:rsidR="00E974AB">
        <w:rPr>
          <w:rFonts w:ascii="Times New Roman" w:hAnsi="Times New Roman" w:cs="Times New Roman"/>
          <w:bCs/>
          <w:sz w:val="24"/>
          <w:szCs w:val="24"/>
        </w:rPr>
        <w:t>№</w:t>
      </w:r>
      <w:r w:rsidRPr="001F407C">
        <w:rPr>
          <w:rFonts w:ascii="Times New Roman" w:hAnsi="Times New Roman" w:cs="Times New Roman"/>
          <w:bCs/>
          <w:sz w:val="24"/>
          <w:szCs w:val="24"/>
        </w:rPr>
        <w:t> 1</w:t>
      </w:r>
      <w:r w:rsidRPr="001F407C">
        <w:rPr>
          <w:rFonts w:ascii="Times New Roman" w:hAnsi="Times New Roman" w:cs="Times New Roman"/>
          <w:bCs/>
          <w:sz w:val="24"/>
          <w:szCs w:val="24"/>
        </w:rPr>
        <w:br/>
        <w:t xml:space="preserve">к </w:t>
      </w:r>
      <w:r w:rsidRPr="00E974AB">
        <w:rPr>
          <w:rFonts w:ascii="Times New Roman" w:hAnsi="Times New Roman" w:cs="Times New Roman"/>
          <w:sz w:val="24"/>
          <w:szCs w:val="24"/>
        </w:rPr>
        <w:t>Порядку</w:t>
      </w:r>
      <w:r w:rsidRPr="001F407C">
        <w:rPr>
          <w:rFonts w:ascii="Times New Roman" w:hAnsi="Times New Roman" w:cs="Times New Roman"/>
          <w:bCs/>
          <w:sz w:val="24"/>
          <w:szCs w:val="24"/>
        </w:rPr>
        <w:t xml:space="preserve"> составления и утверждения</w:t>
      </w:r>
      <w:r w:rsidRPr="001F407C">
        <w:rPr>
          <w:rFonts w:ascii="Times New Roman" w:hAnsi="Times New Roman" w:cs="Times New Roman"/>
          <w:bCs/>
          <w:sz w:val="24"/>
          <w:szCs w:val="24"/>
        </w:rPr>
        <w:br/>
      </w:r>
      <w:proofErr w:type="gramStart"/>
      <w:r w:rsidRPr="001F407C">
        <w:rPr>
          <w:rFonts w:ascii="Times New Roman" w:hAnsi="Times New Roman" w:cs="Times New Roman"/>
          <w:bCs/>
          <w:sz w:val="24"/>
          <w:szCs w:val="24"/>
        </w:rPr>
        <w:t>плана финансово-хозяйственной</w:t>
      </w:r>
      <w:r w:rsidRPr="001F407C">
        <w:rPr>
          <w:rFonts w:ascii="Times New Roman" w:hAnsi="Times New Roman" w:cs="Times New Roman"/>
          <w:bCs/>
          <w:sz w:val="24"/>
          <w:szCs w:val="24"/>
        </w:rPr>
        <w:br/>
        <w:t>деятельности бюджетных учреждений</w:t>
      </w:r>
      <w:r w:rsidRPr="001F407C">
        <w:rPr>
          <w:rFonts w:ascii="Times New Roman" w:hAnsi="Times New Roman" w:cs="Times New Roman"/>
          <w:bCs/>
          <w:sz w:val="24"/>
          <w:szCs w:val="24"/>
        </w:rPr>
        <w:br/>
      </w:r>
      <w:r w:rsidR="00ED44C6">
        <w:rPr>
          <w:rFonts w:ascii="Times New Roman" w:hAnsi="Times New Roman" w:cs="Times New Roman"/>
          <w:bCs/>
          <w:sz w:val="24"/>
          <w:szCs w:val="24"/>
        </w:rPr>
        <w:t>Дубенского</w:t>
      </w:r>
      <w:r w:rsidRPr="001F407C">
        <w:rPr>
          <w:rFonts w:ascii="Times New Roman" w:hAnsi="Times New Roman" w:cs="Times New Roman"/>
          <w:bCs/>
          <w:sz w:val="24"/>
          <w:szCs w:val="24"/>
        </w:rPr>
        <w:t xml:space="preserve"> муниципального района</w:t>
      </w:r>
      <w:r w:rsidRPr="001F407C">
        <w:rPr>
          <w:rFonts w:ascii="Times New Roman" w:hAnsi="Times New Roman" w:cs="Times New Roman"/>
          <w:bCs/>
          <w:sz w:val="24"/>
          <w:szCs w:val="24"/>
        </w:rPr>
        <w:br/>
        <w:t>Республики</w:t>
      </w:r>
      <w:proofErr w:type="gramEnd"/>
      <w:r w:rsidRPr="001F407C">
        <w:rPr>
          <w:rFonts w:ascii="Times New Roman" w:hAnsi="Times New Roman" w:cs="Times New Roman"/>
          <w:bCs/>
          <w:sz w:val="24"/>
          <w:szCs w:val="24"/>
        </w:rPr>
        <w:t xml:space="preserve"> Мордовия</w:t>
      </w:r>
    </w:p>
    <w:bookmarkEnd w:id="30"/>
    <w:p w:rsidR="001F407C" w:rsidRPr="001F407C" w:rsidRDefault="001F407C" w:rsidP="001F407C">
      <w:pPr>
        <w:pStyle w:val="ConsPlusTitle"/>
        <w:jc w:val="center"/>
        <w:rPr>
          <w:rFonts w:ascii="Times New Roman" w:hAnsi="Times New Roman" w:cs="Times New Roman"/>
          <w:sz w:val="24"/>
          <w:szCs w:val="24"/>
        </w:rPr>
      </w:pPr>
    </w:p>
    <w:tbl>
      <w:tblPr>
        <w:tblW w:w="0" w:type="auto"/>
        <w:tblInd w:w="-8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08"/>
        <w:gridCol w:w="1781"/>
        <w:gridCol w:w="340"/>
        <w:gridCol w:w="2828"/>
      </w:tblGrid>
      <w:tr w:rsidR="001F407C" w:rsidRPr="001F407C" w:rsidTr="00E974AB">
        <w:tc>
          <w:tcPr>
            <w:tcW w:w="5208" w:type="dxa"/>
            <w:vMerge w:val="restart"/>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Утверждаю</w:t>
            </w:r>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nil"/>
              <w:left w:val="nil"/>
              <w:bottom w:val="single" w:sz="4" w:space="0" w:color="auto"/>
              <w:right w:val="nil"/>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single" w:sz="4" w:space="0" w:color="auto"/>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(наименование должности уполномоченного лица)</w:t>
            </w:r>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nil"/>
              <w:left w:val="nil"/>
              <w:bottom w:val="single" w:sz="4" w:space="0" w:color="auto"/>
              <w:right w:val="nil"/>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single" w:sz="4" w:space="0" w:color="auto"/>
              <w:left w:val="nil"/>
              <w:bottom w:val="nil"/>
              <w:right w:val="nil"/>
            </w:tcBorders>
          </w:tcPr>
          <w:p w:rsidR="001F407C" w:rsidRPr="001F407C" w:rsidRDefault="001F407C" w:rsidP="001F407C">
            <w:pPr>
              <w:pStyle w:val="ConsPlusTitle"/>
              <w:rPr>
                <w:rFonts w:ascii="Times New Roman" w:hAnsi="Times New Roman" w:cs="Times New Roman"/>
                <w:sz w:val="24"/>
                <w:szCs w:val="24"/>
              </w:rPr>
            </w:pPr>
            <w:proofErr w:type="gramStart"/>
            <w:r w:rsidRPr="001F407C">
              <w:rPr>
                <w:rFonts w:ascii="Times New Roman" w:hAnsi="Times New Roman" w:cs="Times New Roman"/>
                <w:sz w:val="24"/>
                <w:szCs w:val="24"/>
              </w:rPr>
              <w:t>(наименование органа - учредителя (учреждения)</w:t>
            </w:r>
            <w:proofErr w:type="gramEnd"/>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single" w:sz="4" w:space="0" w:color="auto"/>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(подпись)</w:t>
            </w: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2828" w:type="dxa"/>
            <w:tcBorders>
              <w:top w:val="single" w:sz="4" w:space="0" w:color="auto"/>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(расшифровка подписи)</w:t>
            </w:r>
          </w:p>
        </w:tc>
      </w:tr>
      <w:tr w:rsidR="001F407C" w:rsidRPr="001F407C" w:rsidTr="00E974AB">
        <w:tc>
          <w:tcPr>
            <w:tcW w:w="5208" w:type="dxa"/>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4949" w:type="dxa"/>
            <w:gridSpan w:val="3"/>
            <w:tcBorders>
              <w:top w:val="nil"/>
              <w:left w:val="nil"/>
              <w:bottom w:val="nil"/>
              <w:right w:val="nil"/>
            </w:tcBorders>
          </w:tcPr>
          <w:p w:rsidR="001F407C" w:rsidRPr="001F407C" w:rsidRDefault="00E974AB" w:rsidP="001F407C">
            <w:pPr>
              <w:pStyle w:val="ConsPlusTitle"/>
              <w:jc w:val="center"/>
              <w:rPr>
                <w:rFonts w:ascii="Times New Roman" w:hAnsi="Times New Roman" w:cs="Times New Roman"/>
                <w:sz w:val="24"/>
                <w:szCs w:val="24"/>
              </w:rPr>
            </w:pPr>
            <w:r>
              <w:rPr>
                <w:rFonts w:ascii="Times New Roman" w:hAnsi="Times New Roman" w:cs="Times New Roman"/>
                <w:sz w:val="24"/>
                <w:szCs w:val="24"/>
              </w:rPr>
              <w:t>«</w:t>
            </w:r>
            <w:r w:rsidR="001F407C" w:rsidRPr="001F407C">
              <w:rPr>
                <w:rFonts w:ascii="Times New Roman" w:hAnsi="Times New Roman" w:cs="Times New Roman"/>
                <w:sz w:val="24"/>
                <w:szCs w:val="24"/>
              </w:rPr>
              <w:t>__</w:t>
            </w:r>
            <w:r>
              <w:rPr>
                <w:rFonts w:ascii="Times New Roman" w:hAnsi="Times New Roman" w:cs="Times New Roman"/>
                <w:sz w:val="24"/>
                <w:szCs w:val="24"/>
              </w:rPr>
              <w:t>»</w:t>
            </w:r>
            <w:r w:rsidR="001F407C" w:rsidRPr="001F407C">
              <w:rPr>
                <w:rFonts w:ascii="Times New Roman" w:hAnsi="Times New Roman" w:cs="Times New Roman"/>
                <w:sz w:val="24"/>
                <w:szCs w:val="24"/>
              </w:rPr>
              <w:t xml:space="preserve"> __________ 20___ г.</w:t>
            </w:r>
          </w:p>
        </w:tc>
      </w:tr>
    </w:tbl>
    <w:p w:rsidR="001F407C" w:rsidRPr="001F407C" w:rsidRDefault="001F407C" w:rsidP="001F407C">
      <w:pPr>
        <w:pStyle w:val="ConsPlusTitle"/>
        <w:jc w:val="center"/>
        <w:rPr>
          <w:rFonts w:ascii="Times New Roman" w:hAnsi="Times New Roman" w:cs="Times New Roman"/>
          <w:sz w:val="24"/>
          <w:szCs w:val="24"/>
        </w:rPr>
      </w:pPr>
    </w:p>
    <w:p w:rsidR="001F407C" w:rsidRPr="001F407C" w:rsidRDefault="001F407C" w:rsidP="001F407C">
      <w:pPr>
        <w:pStyle w:val="ConsPlusTitle"/>
        <w:jc w:val="center"/>
        <w:rPr>
          <w:rFonts w:ascii="Times New Roman" w:hAnsi="Times New Roman" w:cs="Times New Roman"/>
          <w:sz w:val="24"/>
          <w:szCs w:val="24"/>
        </w:rPr>
        <w:sectPr w:rsidR="001F407C" w:rsidRPr="001F407C" w:rsidSect="00E974AB">
          <w:pgSz w:w="11900" w:h="16800"/>
          <w:pgMar w:top="1134" w:right="850" w:bottom="1134" w:left="1701" w:header="720" w:footer="720" w:gutter="0"/>
          <w:cols w:space="720"/>
          <w:noEndnote/>
          <w:docGrid w:linePitch="299"/>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4"/>
        <w:gridCol w:w="340"/>
        <w:gridCol w:w="6474"/>
        <w:gridCol w:w="1781"/>
        <w:gridCol w:w="1908"/>
      </w:tblGrid>
      <w:tr w:rsidR="001F407C" w:rsidRPr="001F407C" w:rsidTr="001F407C">
        <w:tc>
          <w:tcPr>
            <w:tcW w:w="8708" w:type="dxa"/>
            <w:gridSpan w:val="3"/>
            <w:vMerge w:val="restart"/>
            <w:tcBorders>
              <w:top w:val="nil"/>
              <w:left w:val="nil"/>
              <w:bottom w:val="nil"/>
              <w:right w:val="nil"/>
            </w:tcBorders>
          </w:tcPr>
          <w:p w:rsidR="001F407C" w:rsidRPr="001F407C" w:rsidRDefault="001F407C" w:rsidP="001F407C">
            <w:pPr>
              <w:pStyle w:val="ConsPlusTitle"/>
              <w:rPr>
                <w:rFonts w:ascii="Times New Roman" w:hAnsi="Times New Roman" w:cs="Times New Roman"/>
                <w:bCs/>
                <w:sz w:val="24"/>
                <w:szCs w:val="24"/>
              </w:rPr>
            </w:pPr>
            <w:r w:rsidRPr="001F407C">
              <w:rPr>
                <w:rFonts w:ascii="Times New Roman" w:hAnsi="Times New Roman" w:cs="Times New Roman"/>
                <w:bCs/>
                <w:sz w:val="24"/>
                <w:szCs w:val="24"/>
              </w:rPr>
              <w:lastRenderedPageBreak/>
              <w:t>План</w:t>
            </w:r>
          </w:p>
          <w:p w:rsidR="001F407C" w:rsidRPr="001F407C" w:rsidRDefault="001F407C" w:rsidP="001F407C">
            <w:pPr>
              <w:pStyle w:val="ConsPlusTitle"/>
              <w:rPr>
                <w:rFonts w:ascii="Times New Roman" w:hAnsi="Times New Roman" w:cs="Times New Roman"/>
                <w:bCs/>
                <w:sz w:val="24"/>
                <w:szCs w:val="24"/>
              </w:rPr>
            </w:pPr>
            <w:r w:rsidRPr="001F407C">
              <w:rPr>
                <w:rFonts w:ascii="Times New Roman" w:hAnsi="Times New Roman" w:cs="Times New Roman"/>
                <w:bCs/>
                <w:sz w:val="24"/>
                <w:szCs w:val="24"/>
              </w:rPr>
              <w:t xml:space="preserve">финансово-хозяйственной деятельности на 20___ г. (на 20___ г. и плановый период 20___ и 20___ годов </w:t>
            </w:r>
            <w:r w:rsidRPr="00E974AB">
              <w:rPr>
                <w:rFonts w:ascii="Times New Roman" w:hAnsi="Times New Roman" w:cs="Times New Roman"/>
                <w:sz w:val="24"/>
                <w:szCs w:val="24"/>
              </w:rPr>
              <w:t>&lt;1&gt;</w:t>
            </w:r>
            <w:r w:rsidRPr="001F407C">
              <w:rPr>
                <w:rFonts w:ascii="Times New Roman" w:hAnsi="Times New Roman" w:cs="Times New Roman"/>
                <w:bCs/>
                <w:sz w:val="24"/>
                <w:szCs w:val="24"/>
              </w:rPr>
              <w:t>)</w:t>
            </w:r>
          </w:p>
          <w:p w:rsidR="001F407C" w:rsidRPr="001F407C" w:rsidRDefault="001F407C" w:rsidP="001F407C">
            <w:pPr>
              <w:pStyle w:val="ConsPlusTitle"/>
              <w:rPr>
                <w:rFonts w:ascii="Times New Roman" w:hAnsi="Times New Roman" w:cs="Times New Roman"/>
                <w:bCs/>
                <w:sz w:val="24"/>
                <w:szCs w:val="24"/>
              </w:rPr>
            </w:pPr>
            <w:r w:rsidRPr="001F407C">
              <w:rPr>
                <w:rFonts w:ascii="Times New Roman" w:hAnsi="Times New Roman" w:cs="Times New Roman"/>
                <w:bCs/>
                <w:sz w:val="24"/>
                <w:szCs w:val="24"/>
              </w:rPr>
              <w:t xml:space="preserve">от </w:t>
            </w:r>
            <w:r w:rsidR="00E974AB">
              <w:rPr>
                <w:rFonts w:ascii="Times New Roman" w:hAnsi="Times New Roman" w:cs="Times New Roman"/>
                <w:bCs/>
                <w:sz w:val="24"/>
                <w:szCs w:val="24"/>
              </w:rPr>
              <w:t>«</w:t>
            </w:r>
            <w:r w:rsidRPr="001F407C">
              <w:rPr>
                <w:rFonts w:ascii="Times New Roman" w:hAnsi="Times New Roman" w:cs="Times New Roman"/>
                <w:bCs/>
                <w:sz w:val="24"/>
                <w:szCs w:val="24"/>
              </w:rPr>
              <w:t>___</w:t>
            </w:r>
            <w:r w:rsidR="00E974AB">
              <w:rPr>
                <w:rFonts w:ascii="Times New Roman" w:hAnsi="Times New Roman" w:cs="Times New Roman"/>
                <w:bCs/>
                <w:sz w:val="24"/>
                <w:szCs w:val="24"/>
              </w:rPr>
              <w:t>»</w:t>
            </w:r>
            <w:r w:rsidRPr="001F407C">
              <w:rPr>
                <w:rFonts w:ascii="Times New Roman" w:hAnsi="Times New Roman" w:cs="Times New Roman"/>
                <w:bCs/>
                <w:sz w:val="24"/>
                <w:szCs w:val="24"/>
              </w:rPr>
              <w:t xml:space="preserve"> ______________ 20__ г. </w:t>
            </w:r>
            <w:r w:rsidRPr="00E974AB">
              <w:rPr>
                <w:rFonts w:ascii="Times New Roman" w:hAnsi="Times New Roman" w:cs="Times New Roman"/>
                <w:sz w:val="24"/>
                <w:szCs w:val="24"/>
              </w:rPr>
              <w:t>&lt;2&gt;</w:t>
            </w:r>
          </w:p>
        </w:tc>
        <w:tc>
          <w:tcPr>
            <w:tcW w:w="3689" w:type="dxa"/>
            <w:gridSpan w:val="2"/>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8708" w:type="dxa"/>
            <w:gridSpan w:val="3"/>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Коды</w:t>
            </w:r>
          </w:p>
        </w:tc>
      </w:tr>
      <w:tr w:rsidR="001F407C" w:rsidRPr="001F407C" w:rsidTr="001F407C">
        <w:tc>
          <w:tcPr>
            <w:tcW w:w="8708" w:type="dxa"/>
            <w:gridSpan w:val="3"/>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8708" w:type="dxa"/>
            <w:gridSpan w:val="3"/>
            <w:vMerge/>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Дата</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89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Орган, осуществляющий функции и полномочия учредителя</w:t>
            </w: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474" w:type="dxa"/>
            <w:tcBorders>
              <w:top w:val="nil"/>
              <w:left w:val="nil"/>
              <w:bottom w:val="single" w:sz="4" w:space="0" w:color="auto"/>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по Сводному реестру</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89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474" w:type="dxa"/>
            <w:tcBorders>
              <w:top w:val="single" w:sz="4" w:space="0" w:color="auto"/>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глава по </w:t>
            </w:r>
            <w:r w:rsidRPr="00E974AB">
              <w:rPr>
                <w:rFonts w:ascii="Times New Roman" w:hAnsi="Times New Roman" w:cs="Times New Roman"/>
                <w:sz w:val="24"/>
                <w:szCs w:val="24"/>
              </w:rPr>
              <w:t>БК</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89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47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по Сводному реестру</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89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47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ИНН</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89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Учреждение</w:t>
            </w: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474" w:type="dxa"/>
            <w:tcBorders>
              <w:top w:val="nil"/>
              <w:left w:val="nil"/>
              <w:bottom w:val="single" w:sz="4" w:space="0" w:color="auto"/>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КПП</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89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Единица измерения: руб.</w:t>
            </w: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474" w:type="dxa"/>
            <w:tcBorders>
              <w:top w:val="single" w:sz="4" w:space="0" w:color="auto"/>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1781" w:type="dxa"/>
            <w:tcBorders>
              <w:top w:val="nil"/>
              <w:left w:val="nil"/>
              <w:bottom w:val="nil"/>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по ОКЕИ</w:t>
            </w:r>
          </w:p>
        </w:tc>
        <w:tc>
          <w:tcPr>
            <w:tcW w:w="1908"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E974AB">
              <w:rPr>
                <w:rFonts w:ascii="Times New Roman" w:hAnsi="Times New Roman" w:cs="Times New Roman"/>
                <w:sz w:val="24"/>
                <w:szCs w:val="24"/>
              </w:rPr>
              <w:t>383</w:t>
            </w:r>
          </w:p>
        </w:tc>
      </w:tr>
    </w:tbl>
    <w:p w:rsidR="001F407C" w:rsidRPr="001F407C" w:rsidRDefault="001F407C" w:rsidP="001F407C">
      <w:pPr>
        <w:pStyle w:val="ConsPlusTitle"/>
        <w:jc w:val="center"/>
        <w:rPr>
          <w:rFonts w:ascii="Times New Roman" w:hAnsi="Times New Roman" w:cs="Times New Roman"/>
          <w:sz w:val="24"/>
          <w:szCs w:val="24"/>
        </w:rPr>
      </w:pPr>
    </w:p>
    <w:p w:rsidR="001F407C" w:rsidRPr="001F407C" w:rsidRDefault="001F407C" w:rsidP="001F407C">
      <w:pPr>
        <w:pStyle w:val="ConsPlusTitle"/>
        <w:rPr>
          <w:rFonts w:ascii="Times New Roman" w:hAnsi="Times New Roman" w:cs="Times New Roman"/>
          <w:bCs/>
          <w:sz w:val="24"/>
          <w:szCs w:val="24"/>
        </w:rPr>
      </w:pPr>
      <w:bookmarkStart w:id="31" w:name="sub_101"/>
      <w:r w:rsidRPr="001F407C">
        <w:rPr>
          <w:rFonts w:ascii="Times New Roman" w:hAnsi="Times New Roman" w:cs="Times New Roman"/>
          <w:bCs/>
          <w:sz w:val="24"/>
          <w:szCs w:val="24"/>
        </w:rPr>
        <w:t>Раздел 1. Поступления и выплаты</w:t>
      </w:r>
    </w:p>
    <w:bookmarkEnd w:id="31"/>
    <w:p w:rsidR="001F407C" w:rsidRPr="001F407C" w:rsidRDefault="001F407C" w:rsidP="001F407C">
      <w:pPr>
        <w:pStyle w:val="ConsPlusTitle"/>
        <w:jc w:val="cente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34"/>
        <w:gridCol w:w="814"/>
        <w:gridCol w:w="1404"/>
        <w:gridCol w:w="1169"/>
        <w:gridCol w:w="1134"/>
        <w:gridCol w:w="1189"/>
        <w:gridCol w:w="1189"/>
        <w:gridCol w:w="1219"/>
      </w:tblGrid>
      <w:tr w:rsidR="001F407C" w:rsidRPr="001F407C" w:rsidTr="001F407C">
        <w:tc>
          <w:tcPr>
            <w:tcW w:w="3934" w:type="dxa"/>
            <w:vMerge w:val="restart"/>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Наименование показателя</w:t>
            </w:r>
          </w:p>
        </w:tc>
        <w:tc>
          <w:tcPr>
            <w:tcW w:w="814" w:type="dxa"/>
            <w:vMerge w:val="restart"/>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Код строки</w:t>
            </w:r>
          </w:p>
        </w:tc>
        <w:tc>
          <w:tcPr>
            <w:tcW w:w="1404" w:type="dxa"/>
            <w:vMerge w:val="restart"/>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 xml:space="preserve">Код по </w:t>
            </w:r>
            <w:r w:rsidRPr="00E974AB">
              <w:rPr>
                <w:rFonts w:ascii="Times New Roman" w:hAnsi="Times New Roman" w:cs="Times New Roman"/>
                <w:sz w:val="24"/>
                <w:szCs w:val="24"/>
              </w:rPr>
              <w:t>бюджетной классификации</w:t>
            </w:r>
            <w:r w:rsidRPr="001F407C">
              <w:rPr>
                <w:rFonts w:ascii="Times New Roman" w:hAnsi="Times New Roman" w:cs="Times New Roman"/>
                <w:sz w:val="24"/>
                <w:szCs w:val="24"/>
              </w:rPr>
              <w:t xml:space="preserve"> Российской Федерации </w:t>
            </w:r>
            <w:r w:rsidRPr="00E974AB">
              <w:rPr>
                <w:rFonts w:ascii="Times New Roman" w:hAnsi="Times New Roman" w:cs="Times New Roman"/>
                <w:sz w:val="24"/>
                <w:szCs w:val="24"/>
              </w:rPr>
              <w:t>&lt;3&gt;</w:t>
            </w:r>
          </w:p>
        </w:tc>
        <w:tc>
          <w:tcPr>
            <w:tcW w:w="1169" w:type="dxa"/>
            <w:vMerge w:val="restart"/>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Аналитический</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 xml:space="preserve">код </w:t>
            </w:r>
            <w:r w:rsidRPr="00E974AB">
              <w:rPr>
                <w:rFonts w:ascii="Times New Roman" w:hAnsi="Times New Roman" w:cs="Times New Roman"/>
                <w:sz w:val="24"/>
                <w:szCs w:val="24"/>
              </w:rPr>
              <w:t>&lt;4&gt;</w:t>
            </w:r>
          </w:p>
        </w:tc>
        <w:tc>
          <w:tcPr>
            <w:tcW w:w="4731" w:type="dxa"/>
            <w:gridSpan w:val="4"/>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Сумма</w:t>
            </w:r>
          </w:p>
        </w:tc>
      </w:tr>
      <w:tr w:rsidR="001F407C" w:rsidRPr="001F407C" w:rsidTr="001F407C">
        <w:tc>
          <w:tcPr>
            <w:tcW w:w="3934" w:type="dxa"/>
            <w:vMerge/>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14" w:type="dxa"/>
            <w:vMerge/>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vMerge/>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vMerge/>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 20__ г. текущий финансовый год</w:t>
            </w: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 20__ г. первый год планового периода</w:t>
            </w: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 20__ г. второй год планового периода</w:t>
            </w: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за пределами планового периода</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1</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w:t>
            </w: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5</w:t>
            </w: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6</w:t>
            </w: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7</w:t>
            </w: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Остаток средств на начало текущего финансового года </w:t>
            </w:r>
            <w:r w:rsidRPr="00E974AB">
              <w:rPr>
                <w:rFonts w:ascii="Times New Roman" w:hAnsi="Times New Roman" w:cs="Times New Roman"/>
                <w:sz w:val="24"/>
                <w:szCs w:val="24"/>
              </w:rPr>
              <w:t>&lt;5&gt;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0001</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Остаток средств на конец текущего финансового года </w:t>
            </w:r>
            <w:r w:rsidRPr="00E974AB">
              <w:rPr>
                <w:rFonts w:ascii="Times New Roman" w:hAnsi="Times New Roman" w:cs="Times New Roman"/>
                <w:sz w:val="24"/>
                <w:szCs w:val="24"/>
              </w:rPr>
              <w:t>&lt;5&gt;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0002</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Доходы,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1000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доходы от собственности,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120</w:t>
            </w: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доходы от оказания услуг, работ, компенсации затрат учреждений,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1200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субсидии на финансовое обеспечение выполнения государственного (муниципального) задания за счет средств бюджета публично-правового образования, создавшего учреждение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1210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1220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доходы от штрафов, пеней, иных сумм принудительного изъятия,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lastRenderedPageBreak/>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безвозмездные денежные поступления,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150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прочие доходы,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1500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180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целевые субсидии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1510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180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субсидии на осуществление капитальных вложений</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1520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180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доходы от операций с активами,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1900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прочие поступления, всего </w:t>
            </w:r>
            <w:r w:rsidRPr="00E974AB">
              <w:rPr>
                <w:rFonts w:ascii="Times New Roman" w:hAnsi="Times New Roman" w:cs="Times New Roman"/>
                <w:sz w:val="24"/>
                <w:szCs w:val="24"/>
              </w:rPr>
              <w:t>&lt;6&gt;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1980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из них:</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увеличение остатков денежных средств за счет возврата дебиторской задолженности прошлых лет</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1981</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510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Расходы,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2000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 выплаты персоналу,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оплата труда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111</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прочие выплаты персоналу, в том числе компенсационного характера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112</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иные выплаты, за исключением фонда оплаты труда учреждения, для выполнения отдельных </w:t>
            </w:r>
            <w:r w:rsidRPr="001F407C">
              <w:rPr>
                <w:rFonts w:ascii="Times New Roman" w:hAnsi="Times New Roman" w:cs="Times New Roman"/>
                <w:sz w:val="24"/>
                <w:szCs w:val="24"/>
              </w:rPr>
              <w:lastRenderedPageBreak/>
              <w:t>полномочий</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2130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113</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учреждений,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2140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119</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 выплаты по оплате труда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2141</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119</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 иные выплаты работникам</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2142</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119</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денежное довольствие военнослужащих и сотрудников, имеющих специальные звания</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2150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131</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иные выплаты военнослужащим и сотрудникам, имеющим специальные звания</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2160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134</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страховые взносы на обязательное социальное страхование в части выплат персоналу, подлежащих обложению страховыми взносами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2170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139</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 оплату труда стажеров</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2171</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139</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 иные выплаты гражданским лицам (денежное содержание)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2172</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139</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социальные и иные выплаты населению,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2200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300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социальные выплаты гражданам, кроме публичных нормативных </w:t>
            </w:r>
            <w:r w:rsidRPr="001F407C">
              <w:rPr>
                <w:rFonts w:ascii="Times New Roman" w:hAnsi="Times New Roman" w:cs="Times New Roman"/>
                <w:sz w:val="24"/>
                <w:szCs w:val="24"/>
              </w:rPr>
              <w:lastRenderedPageBreak/>
              <w:t>социальных выплат</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2210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320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lastRenderedPageBreak/>
              <w:t>из них:</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пособия, компенсации и иные социальные выплаты гражданам, кроме публичных нормативных обязательств</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2211</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321</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выплата стипендий, осуществление иных расходов на социальную поддержку обучающихся за счет сре</w:t>
            </w:r>
            <w:proofErr w:type="gramStart"/>
            <w:r w:rsidRPr="001F407C">
              <w:rPr>
                <w:rFonts w:ascii="Times New Roman" w:hAnsi="Times New Roman" w:cs="Times New Roman"/>
                <w:sz w:val="24"/>
                <w:szCs w:val="24"/>
              </w:rPr>
              <w:t>дств ст</w:t>
            </w:r>
            <w:proofErr w:type="gramEnd"/>
            <w:r w:rsidRPr="001F407C">
              <w:rPr>
                <w:rFonts w:ascii="Times New Roman" w:hAnsi="Times New Roman" w:cs="Times New Roman"/>
                <w:sz w:val="24"/>
                <w:szCs w:val="24"/>
              </w:rPr>
              <w:t>ипендиального фонда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2220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340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2230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350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социальное обеспечение детей-сирот и детей, оставшихся без попечения родителей</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2240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360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уплата налогов, сборов и иных платежей,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2300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850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из них:</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налог на имущество организаций и земельный налог</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2310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851</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иные налоги (включаемые в состав расходов) в бюджеты </w:t>
            </w:r>
            <w:r w:rsidRPr="001F407C">
              <w:rPr>
                <w:rFonts w:ascii="Times New Roman" w:hAnsi="Times New Roman" w:cs="Times New Roman"/>
                <w:sz w:val="24"/>
                <w:szCs w:val="24"/>
              </w:rPr>
              <w:lastRenderedPageBreak/>
              <w:t>бюджетной системы Российской Федерации, а также государственная пошлина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2320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852</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lastRenderedPageBreak/>
              <w:t>уплата штрафов (в том числе административных), пеней, иных платежей</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2330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853</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безвозмездные перечисления организациям и физическим лицам,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из них:</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гранты, предоставляемые другим организациям и физическим лицам</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810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взносы в международные организации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862</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платежи в целях обеспечения реализации соглашений с правительствами иностранных государств и международными организациями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2430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863</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прочие выплаты (кроме выплат на закупку товаров, работ, услуг)</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2500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2520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831</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расходы на закупку товаров, </w:t>
            </w:r>
            <w:r w:rsidRPr="001F407C">
              <w:rPr>
                <w:rFonts w:ascii="Times New Roman" w:hAnsi="Times New Roman" w:cs="Times New Roman"/>
                <w:sz w:val="24"/>
                <w:szCs w:val="24"/>
              </w:rPr>
              <w:lastRenderedPageBreak/>
              <w:t xml:space="preserve">работ, услуг, всего </w:t>
            </w:r>
            <w:r w:rsidRPr="00E974AB">
              <w:rPr>
                <w:rFonts w:ascii="Times New Roman" w:hAnsi="Times New Roman" w:cs="Times New Roman"/>
                <w:sz w:val="24"/>
                <w:szCs w:val="24"/>
              </w:rPr>
              <w:t>&lt;7&gt;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2600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lastRenderedPageBreak/>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закупку научно-исследовательских и опытно-конструкторских работ</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241</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закупку товаров, работ, услуг в сфере информационно-коммуникационных технологий</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242</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закупку товаров, работ, услуг в целях капитального ремонта государственного (муниципального) имущества</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2630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243</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прочую закупку товаров, работ и услуг,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244</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из них:</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капитальные вложения в объекты государственной (муниципальной) собственности, всего</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2650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400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приобретение объектов недвижимого имущества государственными (муниципальными) учреждениями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2651</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406</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строительство (реконструкция) объектов недвижимого имущества государственными (муниципальными) </w:t>
            </w:r>
            <w:r w:rsidRPr="001F407C">
              <w:rPr>
                <w:rFonts w:ascii="Times New Roman" w:hAnsi="Times New Roman" w:cs="Times New Roman"/>
                <w:sz w:val="24"/>
                <w:szCs w:val="24"/>
              </w:rPr>
              <w:lastRenderedPageBreak/>
              <w:t>учреждениями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2652</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407</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lastRenderedPageBreak/>
              <w:t xml:space="preserve">Выплаты, уменьшающие доход, всего </w:t>
            </w:r>
            <w:r w:rsidRPr="00E974AB">
              <w:rPr>
                <w:rFonts w:ascii="Times New Roman" w:hAnsi="Times New Roman" w:cs="Times New Roman"/>
                <w:sz w:val="24"/>
                <w:szCs w:val="24"/>
              </w:rPr>
              <w:t>&lt;8&gt;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3000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100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налог на прибыль </w:t>
            </w:r>
            <w:r w:rsidRPr="00E974AB">
              <w:rPr>
                <w:rFonts w:ascii="Times New Roman" w:hAnsi="Times New Roman" w:cs="Times New Roman"/>
                <w:sz w:val="24"/>
                <w:szCs w:val="24"/>
              </w:rPr>
              <w:t>&lt;8&gt;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3010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налог на добавленную стоимость </w:t>
            </w:r>
            <w:r w:rsidRPr="00E974AB">
              <w:rPr>
                <w:rFonts w:ascii="Times New Roman" w:hAnsi="Times New Roman" w:cs="Times New Roman"/>
                <w:sz w:val="24"/>
                <w:szCs w:val="24"/>
              </w:rPr>
              <w:t>&lt;8&gt;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3020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прочие налоги, уменьшающие доход </w:t>
            </w:r>
            <w:r w:rsidRPr="00E974AB">
              <w:rPr>
                <w:rFonts w:ascii="Times New Roman" w:hAnsi="Times New Roman" w:cs="Times New Roman"/>
                <w:sz w:val="24"/>
                <w:szCs w:val="24"/>
              </w:rPr>
              <w:t>&lt;8&gt;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3030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Прочие выплаты, всего </w:t>
            </w:r>
            <w:r w:rsidRPr="00E974AB">
              <w:rPr>
                <w:rFonts w:ascii="Times New Roman" w:hAnsi="Times New Roman" w:cs="Times New Roman"/>
                <w:sz w:val="24"/>
                <w:szCs w:val="24"/>
              </w:rPr>
              <w:t>&lt;9&gt;</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4000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из них:</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3934"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возврат в бюджет средств субсидии</w:t>
            </w:r>
          </w:p>
        </w:tc>
        <w:tc>
          <w:tcPr>
            <w:tcW w:w="81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4010</w:t>
            </w:r>
          </w:p>
        </w:tc>
        <w:tc>
          <w:tcPr>
            <w:tcW w:w="140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610</w:t>
            </w:r>
          </w:p>
        </w:tc>
        <w:tc>
          <w:tcPr>
            <w:tcW w:w="1169"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89"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219"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r>
    </w:tbl>
    <w:p w:rsidR="001F407C" w:rsidRPr="001F407C" w:rsidRDefault="001F407C" w:rsidP="001F407C">
      <w:pPr>
        <w:pStyle w:val="ConsPlusTitle"/>
        <w:jc w:val="center"/>
        <w:rPr>
          <w:rFonts w:ascii="Times New Roman" w:hAnsi="Times New Roman" w:cs="Times New Roman"/>
          <w:sz w:val="24"/>
          <w:szCs w:val="24"/>
        </w:rPr>
        <w:sectPr w:rsidR="001F407C" w:rsidRPr="001F407C">
          <w:headerReference w:type="default" r:id="rId9"/>
          <w:footerReference w:type="default" r:id="rId10"/>
          <w:pgSz w:w="16837" w:h="11905" w:orient="landscape"/>
          <w:pgMar w:top="1440" w:right="800" w:bottom="1440" w:left="800" w:header="720" w:footer="720" w:gutter="0"/>
          <w:cols w:space="720"/>
          <w:noEndnote/>
        </w:sectPr>
      </w:pPr>
    </w:p>
    <w:p w:rsidR="001F407C" w:rsidRPr="001F407C" w:rsidRDefault="001F407C" w:rsidP="001F407C">
      <w:pPr>
        <w:pStyle w:val="ConsPlusTitle"/>
        <w:jc w:val="center"/>
        <w:rPr>
          <w:rFonts w:ascii="Times New Roman" w:hAnsi="Times New Roman" w:cs="Times New Roman"/>
          <w:sz w:val="24"/>
          <w:szCs w:val="24"/>
        </w:rPr>
      </w:pPr>
    </w:p>
    <w:p w:rsidR="001F407C" w:rsidRPr="005336E8" w:rsidRDefault="001F407C" w:rsidP="005336E8">
      <w:pPr>
        <w:pStyle w:val="ConsPlusTitle"/>
        <w:jc w:val="both"/>
        <w:rPr>
          <w:rFonts w:ascii="Times New Roman" w:hAnsi="Times New Roman" w:cs="Times New Roman"/>
          <w:b w:val="0"/>
          <w:sz w:val="24"/>
          <w:szCs w:val="24"/>
        </w:rPr>
      </w:pPr>
      <w:bookmarkStart w:id="32" w:name="sub_11"/>
      <w:r w:rsidRPr="005336E8">
        <w:rPr>
          <w:rFonts w:ascii="Times New Roman" w:hAnsi="Times New Roman" w:cs="Times New Roman"/>
          <w:b w:val="0"/>
          <w:sz w:val="24"/>
          <w:szCs w:val="24"/>
        </w:rPr>
        <w:t>&lt;1</w:t>
      </w:r>
      <w:proofErr w:type="gramStart"/>
      <w:r w:rsidRPr="005336E8">
        <w:rPr>
          <w:rFonts w:ascii="Times New Roman" w:hAnsi="Times New Roman" w:cs="Times New Roman"/>
          <w:b w:val="0"/>
          <w:sz w:val="24"/>
          <w:szCs w:val="24"/>
        </w:rPr>
        <w:t>&gt; В</w:t>
      </w:r>
      <w:proofErr w:type="gramEnd"/>
      <w:r w:rsidRPr="005336E8">
        <w:rPr>
          <w:rFonts w:ascii="Times New Roman" w:hAnsi="Times New Roman" w:cs="Times New Roman"/>
          <w:b w:val="0"/>
          <w:sz w:val="24"/>
          <w:szCs w:val="24"/>
        </w:rPr>
        <w:t xml:space="preserve"> случае утверждения Решения о бюджете на текущий финансовый год и плановый период.</w:t>
      </w:r>
    </w:p>
    <w:p w:rsidR="001F407C" w:rsidRPr="005336E8" w:rsidRDefault="001F407C" w:rsidP="005336E8">
      <w:pPr>
        <w:pStyle w:val="ConsPlusTitle"/>
        <w:jc w:val="both"/>
        <w:rPr>
          <w:rFonts w:ascii="Times New Roman" w:hAnsi="Times New Roman" w:cs="Times New Roman"/>
          <w:b w:val="0"/>
          <w:sz w:val="24"/>
          <w:szCs w:val="24"/>
        </w:rPr>
      </w:pPr>
      <w:bookmarkStart w:id="33" w:name="sub_12"/>
      <w:bookmarkEnd w:id="32"/>
      <w:r w:rsidRPr="005336E8">
        <w:rPr>
          <w:rFonts w:ascii="Times New Roman" w:hAnsi="Times New Roman" w:cs="Times New Roman"/>
          <w:b w:val="0"/>
          <w:sz w:val="24"/>
          <w:szCs w:val="24"/>
        </w:rPr>
        <w:t>&lt;2</w:t>
      </w:r>
      <w:proofErr w:type="gramStart"/>
      <w:r w:rsidRPr="005336E8">
        <w:rPr>
          <w:rFonts w:ascii="Times New Roman" w:hAnsi="Times New Roman" w:cs="Times New Roman"/>
          <w:b w:val="0"/>
          <w:sz w:val="24"/>
          <w:szCs w:val="24"/>
        </w:rPr>
        <w:t>&gt; У</w:t>
      </w:r>
      <w:proofErr w:type="gramEnd"/>
      <w:r w:rsidRPr="005336E8">
        <w:rPr>
          <w:rFonts w:ascii="Times New Roman" w:hAnsi="Times New Roman" w:cs="Times New Roman"/>
          <w:b w:val="0"/>
          <w:sz w:val="24"/>
          <w:szCs w:val="24"/>
        </w:rPr>
        <w:t>казывается дата подписания Плана, а в случае утверждения Плана уполномоченным лицом учреждения - дата утверждения Плана.</w:t>
      </w:r>
    </w:p>
    <w:p w:rsidR="001F407C" w:rsidRPr="005336E8" w:rsidRDefault="001F407C" w:rsidP="005336E8">
      <w:pPr>
        <w:pStyle w:val="ConsPlusTitle"/>
        <w:jc w:val="both"/>
        <w:rPr>
          <w:rFonts w:ascii="Times New Roman" w:hAnsi="Times New Roman" w:cs="Times New Roman"/>
          <w:b w:val="0"/>
          <w:sz w:val="24"/>
          <w:szCs w:val="24"/>
        </w:rPr>
      </w:pPr>
      <w:bookmarkStart w:id="34" w:name="sub_13"/>
      <w:bookmarkEnd w:id="33"/>
      <w:r w:rsidRPr="005336E8">
        <w:rPr>
          <w:rFonts w:ascii="Times New Roman" w:hAnsi="Times New Roman" w:cs="Times New Roman"/>
          <w:b w:val="0"/>
          <w:sz w:val="24"/>
          <w:szCs w:val="24"/>
        </w:rPr>
        <w:t>&lt;3</w:t>
      </w:r>
      <w:proofErr w:type="gramStart"/>
      <w:r w:rsidRPr="005336E8">
        <w:rPr>
          <w:rFonts w:ascii="Times New Roman" w:hAnsi="Times New Roman" w:cs="Times New Roman"/>
          <w:b w:val="0"/>
          <w:sz w:val="24"/>
          <w:szCs w:val="24"/>
        </w:rPr>
        <w:t>&gt; В</w:t>
      </w:r>
      <w:proofErr w:type="gramEnd"/>
      <w:r w:rsidRPr="005336E8">
        <w:rPr>
          <w:rFonts w:ascii="Times New Roman" w:hAnsi="Times New Roman" w:cs="Times New Roman"/>
          <w:b w:val="0"/>
          <w:sz w:val="24"/>
          <w:szCs w:val="24"/>
        </w:rPr>
        <w:t xml:space="preserve"> графе 3 отражаются:</w:t>
      </w:r>
    </w:p>
    <w:bookmarkEnd w:id="34"/>
    <w:p w:rsidR="001F407C" w:rsidRPr="005336E8" w:rsidRDefault="001F407C" w:rsidP="005336E8">
      <w:pPr>
        <w:pStyle w:val="ConsPlusTitle"/>
        <w:jc w:val="both"/>
        <w:rPr>
          <w:rFonts w:ascii="Times New Roman" w:hAnsi="Times New Roman" w:cs="Times New Roman"/>
          <w:b w:val="0"/>
          <w:sz w:val="24"/>
          <w:szCs w:val="24"/>
        </w:rPr>
      </w:pPr>
      <w:r w:rsidRPr="005336E8">
        <w:rPr>
          <w:rFonts w:ascii="Times New Roman" w:hAnsi="Times New Roman" w:cs="Times New Roman"/>
          <w:b w:val="0"/>
          <w:sz w:val="24"/>
          <w:szCs w:val="24"/>
        </w:rPr>
        <w:t xml:space="preserve">по строкам 1100 - 1900 - коды аналитической </w:t>
      </w:r>
      <w:proofErr w:type="gramStart"/>
      <w:r w:rsidRPr="005336E8">
        <w:rPr>
          <w:rFonts w:ascii="Times New Roman" w:hAnsi="Times New Roman" w:cs="Times New Roman"/>
          <w:b w:val="0"/>
          <w:sz w:val="24"/>
          <w:szCs w:val="24"/>
        </w:rPr>
        <w:t xml:space="preserve">группы подвида доходов бюджетов </w:t>
      </w:r>
      <w:r w:rsidRPr="00E974AB">
        <w:rPr>
          <w:rFonts w:ascii="Times New Roman" w:hAnsi="Times New Roman" w:cs="Times New Roman"/>
          <w:b w:val="0"/>
          <w:sz w:val="24"/>
          <w:szCs w:val="24"/>
        </w:rPr>
        <w:t>классификации</w:t>
      </w:r>
      <w:r w:rsidRPr="005336E8">
        <w:rPr>
          <w:rFonts w:ascii="Times New Roman" w:hAnsi="Times New Roman" w:cs="Times New Roman"/>
          <w:b w:val="0"/>
          <w:sz w:val="24"/>
          <w:szCs w:val="24"/>
        </w:rPr>
        <w:t xml:space="preserve"> доходов бюджетов</w:t>
      </w:r>
      <w:proofErr w:type="gramEnd"/>
      <w:r w:rsidRPr="005336E8">
        <w:rPr>
          <w:rFonts w:ascii="Times New Roman" w:hAnsi="Times New Roman" w:cs="Times New Roman"/>
          <w:b w:val="0"/>
          <w:sz w:val="24"/>
          <w:szCs w:val="24"/>
        </w:rPr>
        <w:t>;</w:t>
      </w:r>
    </w:p>
    <w:p w:rsidR="001F407C" w:rsidRPr="005336E8" w:rsidRDefault="001F407C" w:rsidP="005336E8">
      <w:pPr>
        <w:pStyle w:val="ConsPlusTitle"/>
        <w:jc w:val="both"/>
        <w:rPr>
          <w:rFonts w:ascii="Times New Roman" w:hAnsi="Times New Roman" w:cs="Times New Roman"/>
          <w:b w:val="0"/>
          <w:sz w:val="24"/>
          <w:szCs w:val="24"/>
        </w:rPr>
      </w:pPr>
      <w:r w:rsidRPr="005336E8">
        <w:rPr>
          <w:rFonts w:ascii="Times New Roman" w:hAnsi="Times New Roman" w:cs="Times New Roman"/>
          <w:b w:val="0"/>
          <w:sz w:val="24"/>
          <w:szCs w:val="24"/>
        </w:rPr>
        <w:t xml:space="preserve">по строкам 1980 - 1990 - коды аналитической </w:t>
      </w:r>
      <w:proofErr w:type="gramStart"/>
      <w:r w:rsidRPr="005336E8">
        <w:rPr>
          <w:rFonts w:ascii="Times New Roman" w:hAnsi="Times New Roman" w:cs="Times New Roman"/>
          <w:b w:val="0"/>
          <w:sz w:val="24"/>
          <w:szCs w:val="24"/>
        </w:rPr>
        <w:t xml:space="preserve">группы вида источников финансирования дефицитов бюджетов </w:t>
      </w:r>
      <w:r w:rsidRPr="00E974AB">
        <w:rPr>
          <w:rFonts w:ascii="Times New Roman" w:hAnsi="Times New Roman" w:cs="Times New Roman"/>
          <w:b w:val="0"/>
          <w:sz w:val="24"/>
          <w:szCs w:val="24"/>
        </w:rPr>
        <w:t>классификации</w:t>
      </w:r>
      <w:r w:rsidRPr="005336E8">
        <w:rPr>
          <w:rFonts w:ascii="Times New Roman" w:hAnsi="Times New Roman" w:cs="Times New Roman"/>
          <w:b w:val="0"/>
          <w:sz w:val="24"/>
          <w:szCs w:val="24"/>
        </w:rPr>
        <w:t xml:space="preserve"> источников финансирования дефицитов бюджетов</w:t>
      </w:r>
      <w:proofErr w:type="gramEnd"/>
      <w:r w:rsidRPr="005336E8">
        <w:rPr>
          <w:rFonts w:ascii="Times New Roman" w:hAnsi="Times New Roman" w:cs="Times New Roman"/>
          <w:b w:val="0"/>
          <w:sz w:val="24"/>
          <w:szCs w:val="24"/>
        </w:rPr>
        <w:t>;</w:t>
      </w:r>
    </w:p>
    <w:p w:rsidR="001F407C" w:rsidRPr="005336E8" w:rsidRDefault="001F407C" w:rsidP="005336E8">
      <w:pPr>
        <w:pStyle w:val="ConsPlusTitle"/>
        <w:jc w:val="both"/>
        <w:rPr>
          <w:rFonts w:ascii="Times New Roman" w:hAnsi="Times New Roman" w:cs="Times New Roman"/>
          <w:b w:val="0"/>
          <w:sz w:val="24"/>
          <w:szCs w:val="24"/>
        </w:rPr>
      </w:pPr>
      <w:r w:rsidRPr="005336E8">
        <w:rPr>
          <w:rFonts w:ascii="Times New Roman" w:hAnsi="Times New Roman" w:cs="Times New Roman"/>
          <w:b w:val="0"/>
          <w:sz w:val="24"/>
          <w:szCs w:val="24"/>
        </w:rPr>
        <w:t xml:space="preserve">по строкам 2000 - 2652 - коды </w:t>
      </w:r>
      <w:proofErr w:type="gramStart"/>
      <w:r w:rsidRPr="005336E8">
        <w:rPr>
          <w:rFonts w:ascii="Times New Roman" w:hAnsi="Times New Roman" w:cs="Times New Roman"/>
          <w:b w:val="0"/>
          <w:sz w:val="24"/>
          <w:szCs w:val="24"/>
        </w:rPr>
        <w:t xml:space="preserve">видов расходов бюджетов </w:t>
      </w:r>
      <w:r w:rsidRPr="00E974AB">
        <w:rPr>
          <w:rFonts w:ascii="Times New Roman" w:hAnsi="Times New Roman" w:cs="Times New Roman"/>
          <w:b w:val="0"/>
          <w:sz w:val="24"/>
          <w:szCs w:val="24"/>
        </w:rPr>
        <w:t>классификации</w:t>
      </w:r>
      <w:r w:rsidRPr="005336E8">
        <w:rPr>
          <w:rFonts w:ascii="Times New Roman" w:hAnsi="Times New Roman" w:cs="Times New Roman"/>
          <w:b w:val="0"/>
          <w:sz w:val="24"/>
          <w:szCs w:val="24"/>
        </w:rPr>
        <w:t xml:space="preserve"> расходов бюджетов</w:t>
      </w:r>
      <w:proofErr w:type="gramEnd"/>
      <w:r w:rsidRPr="005336E8">
        <w:rPr>
          <w:rFonts w:ascii="Times New Roman" w:hAnsi="Times New Roman" w:cs="Times New Roman"/>
          <w:b w:val="0"/>
          <w:sz w:val="24"/>
          <w:szCs w:val="24"/>
        </w:rPr>
        <w:t>;</w:t>
      </w:r>
    </w:p>
    <w:p w:rsidR="001F407C" w:rsidRPr="005336E8" w:rsidRDefault="001F407C" w:rsidP="005336E8">
      <w:pPr>
        <w:pStyle w:val="ConsPlusTitle"/>
        <w:jc w:val="both"/>
        <w:rPr>
          <w:rFonts w:ascii="Times New Roman" w:hAnsi="Times New Roman" w:cs="Times New Roman"/>
          <w:b w:val="0"/>
          <w:sz w:val="24"/>
          <w:szCs w:val="24"/>
        </w:rPr>
      </w:pPr>
      <w:r w:rsidRPr="005336E8">
        <w:rPr>
          <w:rFonts w:ascii="Times New Roman" w:hAnsi="Times New Roman" w:cs="Times New Roman"/>
          <w:b w:val="0"/>
          <w:sz w:val="24"/>
          <w:szCs w:val="24"/>
        </w:rPr>
        <w:t xml:space="preserve">по строкам 3000 - 3030 - коды аналитической </w:t>
      </w:r>
      <w:proofErr w:type="gramStart"/>
      <w:r w:rsidRPr="005336E8">
        <w:rPr>
          <w:rFonts w:ascii="Times New Roman" w:hAnsi="Times New Roman" w:cs="Times New Roman"/>
          <w:b w:val="0"/>
          <w:sz w:val="24"/>
          <w:szCs w:val="24"/>
        </w:rPr>
        <w:t xml:space="preserve">группы подвида доходов бюджетов </w:t>
      </w:r>
      <w:r w:rsidRPr="00E974AB">
        <w:rPr>
          <w:rFonts w:ascii="Times New Roman" w:hAnsi="Times New Roman" w:cs="Times New Roman"/>
          <w:b w:val="0"/>
          <w:sz w:val="24"/>
          <w:szCs w:val="24"/>
        </w:rPr>
        <w:t>классификации</w:t>
      </w:r>
      <w:r w:rsidRPr="005336E8">
        <w:rPr>
          <w:rFonts w:ascii="Times New Roman" w:hAnsi="Times New Roman" w:cs="Times New Roman"/>
          <w:b w:val="0"/>
          <w:sz w:val="24"/>
          <w:szCs w:val="24"/>
        </w:rPr>
        <w:t xml:space="preserve"> доходов</w:t>
      </w:r>
      <w:proofErr w:type="gramEnd"/>
      <w:r w:rsidRPr="005336E8">
        <w:rPr>
          <w:rFonts w:ascii="Times New Roman" w:hAnsi="Times New Roman" w:cs="Times New Roman"/>
          <w:b w:val="0"/>
          <w:sz w:val="24"/>
          <w:szCs w:val="24"/>
        </w:rPr>
        <w:t xml:space="preserve">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rsidR="001F407C" w:rsidRPr="005336E8" w:rsidRDefault="001F407C" w:rsidP="005336E8">
      <w:pPr>
        <w:pStyle w:val="ConsPlusTitle"/>
        <w:jc w:val="both"/>
        <w:rPr>
          <w:rFonts w:ascii="Times New Roman" w:hAnsi="Times New Roman" w:cs="Times New Roman"/>
          <w:b w:val="0"/>
          <w:sz w:val="24"/>
          <w:szCs w:val="24"/>
        </w:rPr>
      </w:pPr>
      <w:r w:rsidRPr="005336E8">
        <w:rPr>
          <w:rFonts w:ascii="Times New Roman" w:hAnsi="Times New Roman" w:cs="Times New Roman"/>
          <w:b w:val="0"/>
          <w:sz w:val="24"/>
          <w:szCs w:val="24"/>
        </w:rPr>
        <w:t xml:space="preserve">по строкам 4000 - 4040 - коды аналитической </w:t>
      </w:r>
      <w:proofErr w:type="gramStart"/>
      <w:r w:rsidRPr="005336E8">
        <w:rPr>
          <w:rFonts w:ascii="Times New Roman" w:hAnsi="Times New Roman" w:cs="Times New Roman"/>
          <w:b w:val="0"/>
          <w:sz w:val="24"/>
          <w:szCs w:val="24"/>
        </w:rPr>
        <w:t xml:space="preserve">группы вида источников финансирования дефицитов бюджетов </w:t>
      </w:r>
      <w:r w:rsidRPr="00E974AB">
        <w:rPr>
          <w:rFonts w:ascii="Times New Roman" w:hAnsi="Times New Roman" w:cs="Times New Roman"/>
          <w:b w:val="0"/>
          <w:sz w:val="24"/>
          <w:szCs w:val="24"/>
        </w:rPr>
        <w:t>классификации</w:t>
      </w:r>
      <w:r w:rsidRPr="005336E8">
        <w:rPr>
          <w:rFonts w:ascii="Times New Roman" w:hAnsi="Times New Roman" w:cs="Times New Roman"/>
          <w:b w:val="0"/>
          <w:sz w:val="24"/>
          <w:szCs w:val="24"/>
        </w:rPr>
        <w:t xml:space="preserve"> источников финансирования дефицитов бюджетов</w:t>
      </w:r>
      <w:proofErr w:type="gramEnd"/>
      <w:r w:rsidRPr="005336E8">
        <w:rPr>
          <w:rFonts w:ascii="Times New Roman" w:hAnsi="Times New Roman" w:cs="Times New Roman"/>
          <w:b w:val="0"/>
          <w:sz w:val="24"/>
          <w:szCs w:val="24"/>
        </w:rPr>
        <w:t>.</w:t>
      </w:r>
    </w:p>
    <w:p w:rsidR="001F407C" w:rsidRPr="005336E8" w:rsidRDefault="001F407C" w:rsidP="005336E8">
      <w:pPr>
        <w:pStyle w:val="ConsPlusTitle"/>
        <w:jc w:val="both"/>
        <w:rPr>
          <w:rFonts w:ascii="Times New Roman" w:hAnsi="Times New Roman" w:cs="Times New Roman"/>
          <w:b w:val="0"/>
          <w:sz w:val="24"/>
          <w:szCs w:val="24"/>
        </w:rPr>
      </w:pPr>
      <w:bookmarkStart w:id="35" w:name="sub_14"/>
      <w:r w:rsidRPr="005336E8">
        <w:rPr>
          <w:rFonts w:ascii="Times New Roman" w:hAnsi="Times New Roman" w:cs="Times New Roman"/>
          <w:b w:val="0"/>
          <w:sz w:val="24"/>
          <w:szCs w:val="24"/>
        </w:rPr>
        <w:t>&lt;4</w:t>
      </w:r>
      <w:proofErr w:type="gramStart"/>
      <w:r w:rsidRPr="005336E8">
        <w:rPr>
          <w:rFonts w:ascii="Times New Roman" w:hAnsi="Times New Roman" w:cs="Times New Roman"/>
          <w:b w:val="0"/>
          <w:sz w:val="24"/>
          <w:szCs w:val="24"/>
        </w:rPr>
        <w:t>&gt; В</w:t>
      </w:r>
      <w:proofErr w:type="gramEnd"/>
      <w:r w:rsidRPr="005336E8">
        <w:rPr>
          <w:rFonts w:ascii="Times New Roman" w:hAnsi="Times New Roman" w:cs="Times New Roman"/>
          <w:b w:val="0"/>
          <w:sz w:val="24"/>
          <w:szCs w:val="24"/>
        </w:rPr>
        <w:t xml:space="preserve"> графе 4 указывается код </w:t>
      </w:r>
      <w:r w:rsidRPr="00E974AB">
        <w:rPr>
          <w:rFonts w:ascii="Times New Roman" w:hAnsi="Times New Roman" w:cs="Times New Roman"/>
          <w:b w:val="0"/>
          <w:sz w:val="24"/>
          <w:szCs w:val="24"/>
        </w:rPr>
        <w:t>классификации</w:t>
      </w:r>
      <w:r w:rsidRPr="005336E8">
        <w:rPr>
          <w:rFonts w:ascii="Times New Roman" w:hAnsi="Times New Roman" w:cs="Times New Roman"/>
          <w:b w:val="0"/>
          <w:sz w:val="24"/>
          <w:szCs w:val="24"/>
        </w:rPr>
        <w:t xml:space="preserve"> операций сектора государственного управления в соответствии с </w:t>
      </w:r>
      <w:r w:rsidRPr="00E974AB">
        <w:rPr>
          <w:rFonts w:ascii="Times New Roman" w:hAnsi="Times New Roman" w:cs="Times New Roman"/>
          <w:b w:val="0"/>
          <w:sz w:val="24"/>
          <w:szCs w:val="24"/>
        </w:rPr>
        <w:t>Порядком</w:t>
      </w:r>
      <w:r w:rsidRPr="005336E8">
        <w:rPr>
          <w:rFonts w:ascii="Times New Roman" w:hAnsi="Times New Roman" w:cs="Times New Roman"/>
          <w:b w:val="0"/>
          <w:sz w:val="24"/>
          <w:szCs w:val="24"/>
        </w:rPr>
        <w:t xml:space="preserve"> применения классификации операций сектора государственного управления, утвержденным </w:t>
      </w:r>
      <w:r w:rsidRPr="00E974AB">
        <w:rPr>
          <w:rFonts w:ascii="Times New Roman" w:hAnsi="Times New Roman" w:cs="Times New Roman"/>
          <w:b w:val="0"/>
          <w:sz w:val="24"/>
          <w:szCs w:val="24"/>
        </w:rPr>
        <w:t>приказом</w:t>
      </w:r>
      <w:r w:rsidRPr="005336E8">
        <w:rPr>
          <w:rFonts w:ascii="Times New Roman" w:hAnsi="Times New Roman" w:cs="Times New Roman"/>
          <w:b w:val="0"/>
          <w:sz w:val="24"/>
          <w:szCs w:val="24"/>
        </w:rPr>
        <w:t xml:space="preserve"> Министерства финансов Российской Федерации от 29 ноября 2017 г. </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 - учредителя предусмотрена указанная детализация.</w:t>
      </w:r>
    </w:p>
    <w:p w:rsidR="001F407C" w:rsidRPr="005336E8" w:rsidRDefault="001F407C" w:rsidP="005336E8">
      <w:pPr>
        <w:pStyle w:val="ConsPlusTitle"/>
        <w:jc w:val="both"/>
        <w:rPr>
          <w:rFonts w:ascii="Times New Roman" w:hAnsi="Times New Roman" w:cs="Times New Roman"/>
          <w:b w:val="0"/>
          <w:sz w:val="24"/>
          <w:szCs w:val="24"/>
        </w:rPr>
      </w:pPr>
      <w:bookmarkStart w:id="36" w:name="sub_15"/>
      <w:bookmarkEnd w:id="35"/>
      <w:r w:rsidRPr="005336E8">
        <w:rPr>
          <w:rFonts w:ascii="Times New Roman" w:hAnsi="Times New Roman" w:cs="Times New Roman"/>
          <w:b w:val="0"/>
          <w:sz w:val="24"/>
          <w:szCs w:val="24"/>
        </w:rPr>
        <w:t>&lt;5</w:t>
      </w:r>
      <w:proofErr w:type="gramStart"/>
      <w:r w:rsidRPr="005336E8">
        <w:rPr>
          <w:rFonts w:ascii="Times New Roman" w:hAnsi="Times New Roman" w:cs="Times New Roman"/>
          <w:b w:val="0"/>
          <w:sz w:val="24"/>
          <w:szCs w:val="24"/>
        </w:rPr>
        <w:t>&gt; П</w:t>
      </w:r>
      <w:proofErr w:type="gramEnd"/>
      <w:r w:rsidRPr="005336E8">
        <w:rPr>
          <w:rFonts w:ascii="Times New Roman" w:hAnsi="Times New Roman" w:cs="Times New Roman"/>
          <w:b w:val="0"/>
          <w:sz w:val="24"/>
          <w:szCs w:val="24"/>
        </w:rPr>
        <w:t>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rsidR="001F407C" w:rsidRPr="005336E8" w:rsidRDefault="001F407C" w:rsidP="005336E8">
      <w:pPr>
        <w:pStyle w:val="ConsPlusTitle"/>
        <w:jc w:val="both"/>
        <w:rPr>
          <w:rFonts w:ascii="Times New Roman" w:hAnsi="Times New Roman" w:cs="Times New Roman"/>
          <w:b w:val="0"/>
          <w:sz w:val="24"/>
          <w:szCs w:val="24"/>
        </w:rPr>
      </w:pPr>
      <w:bookmarkStart w:id="37" w:name="sub_16"/>
      <w:bookmarkEnd w:id="36"/>
      <w:r w:rsidRPr="005336E8">
        <w:rPr>
          <w:rFonts w:ascii="Times New Roman" w:hAnsi="Times New Roman" w:cs="Times New Roman"/>
          <w:b w:val="0"/>
          <w:sz w:val="24"/>
          <w:szCs w:val="24"/>
        </w:rPr>
        <w:t xml:space="preserve">&lt;6&gt; Показатели прочих поступлений включают в </w:t>
      </w:r>
      <w:proofErr w:type="gramStart"/>
      <w:r w:rsidRPr="005336E8">
        <w:rPr>
          <w:rFonts w:ascii="Times New Roman" w:hAnsi="Times New Roman" w:cs="Times New Roman"/>
          <w:b w:val="0"/>
          <w:sz w:val="24"/>
          <w:szCs w:val="24"/>
        </w:rPr>
        <w:t>себя</w:t>
      </w:r>
      <w:proofErr w:type="gramEnd"/>
      <w:r w:rsidRPr="005336E8">
        <w:rPr>
          <w:rFonts w:ascii="Times New Roman" w:hAnsi="Times New Roman" w:cs="Times New Roman"/>
          <w:b w:val="0"/>
          <w:sz w:val="24"/>
          <w:szCs w:val="24"/>
        </w:rPr>
        <w:t xml:space="preserve"> в том числе показатели увеличения денежных средств за счет возврата дебиторской задолженности прошлых лет включая возврат предоставленных займов (</w:t>
      </w:r>
      <w:proofErr w:type="spellStart"/>
      <w:r w:rsidRPr="005336E8">
        <w:rPr>
          <w:rFonts w:ascii="Times New Roman" w:hAnsi="Times New Roman" w:cs="Times New Roman"/>
          <w:b w:val="0"/>
          <w:sz w:val="24"/>
          <w:szCs w:val="24"/>
        </w:rPr>
        <w:t>микрозаймов</w:t>
      </w:r>
      <w:proofErr w:type="spellEnd"/>
      <w:r w:rsidRPr="005336E8">
        <w:rPr>
          <w:rFonts w:ascii="Times New Roman" w:hAnsi="Times New Roman" w:cs="Times New Roman"/>
          <w:b w:val="0"/>
          <w:sz w:val="24"/>
          <w:szCs w:val="24"/>
        </w:rPr>
        <w:t>), а также за счет возврата средств, размещенных на банковских депозитах. При формировании Плана (проекта Плана) обособленном</w:t>
      </w:r>
      <w:proofErr w:type="gramStart"/>
      <w:r w:rsidRPr="005336E8">
        <w:rPr>
          <w:rFonts w:ascii="Times New Roman" w:hAnsi="Times New Roman" w:cs="Times New Roman"/>
          <w:b w:val="0"/>
          <w:sz w:val="24"/>
          <w:szCs w:val="24"/>
        </w:rPr>
        <w:t>у(</w:t>
      </w:r>
      <w:proofErr w:type="spellStart"/>
      <w:proofErr w:type="gramEnd"/>
      <w:r w:rsidRPr="005336E8">
        <w:rPr>
          <w:rFonts w:ascii="Times New Roman" w:hAnsi="Times New Roman" w:cs="Times New Roman"/>
          <w:b w:val="0"/>
          <w:sz w:val="24"/>
          <w:szCs w:val="24"/>
        </w:rPr>
        <w:t>ым</w:t>
      </w:r>
      <w:proofErr w:type="spellEnd"/>
      <w:r w:rsidRPr="005336E8">
        <w:rPr>
          <w:rFonts w:ascii="Times New Roman" w:hAnsi="Times New Roman" w:cs="Times New Roman"/>
          <w:b w:val="0"/>
          <w:sz w:val="24"/>
          <w:szCs w:val="24"/>
        </w:rPr>
        <w:t>)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rsidR="001F407C" w:rsidRPr="005336E8" w:rsidRDefault="001F407C" w:rsidP="005336E8">
      <w:pPr>
        <w:pStyle w:val="ConsPlusTitle"/>
        <w:jc w:val="both"/>
        <w:rPr>
          <w:rFonts w:ascii="Times New Roman" w:hAnsi="Times New Roman" w:cs="Times New Roman"/>
          <w:b w:val="0"/>
          <w:sz w:val="24"/>
          <w:szCs w:val="24"/>
        </w:rPr>
      </w:pPr>
      <w:bookmarkStart w:id="38" w:name="sub_17"/>
      <w:bookmarkEnd w:id="37"/>
      <w:r w:rsidRPr="005336E8">
        <w:rPr>
          <w:rFonts w:ascii="Times New Roman" w:hAnsi="Times New Roman" w:cs="Times New Roman"/>
          <w:b w:val="0"/>
          <w:sz w:val="24"/>
          <w:szCs w:val="24"/>
        </w:rPr>
        <w:t xml:space="preserve">&lt;7&gt; Показатели выплат по расходам на закупки товаров, работ, услуг, отраженные в строке 2600 </w:t>
      </w:r>
      <w:r w:rsidRPr="00E974AB">
        <w:rPr>
          <w:rFonts w:ascii="Times New Roman" w:hAnsi="Times New Roman" w:cs="Times New Roman"/>
          <w:b w:val="0"/>
          <w:sz w:val="24"/>
          <w:szCs w:val="24"/>
        </w:rPr>
        <w:t>Раздела 1</w:t>
      </w:r>
      <w:r w:rsidRPr="005336E8">
        <w:rPr>
          <w:rFonts w:ascii="Times New Roman" w:hAnsi="Times New Roman" w:cs="Times New Roman"/>
          <w:b w:val="0"/>
          <w:sz w:val="24"/>
          <w:szCs w:val="24"/>
        </w:rPr>
        <w:t xml:space="preserve"> </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Поступления и выплаты</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 xml:space="preserve"> Плана, подлежат детализации в </w:t>
      </w:r>
      <w:r w:rsidRPr="00E974AB">
        <w:rPr>
          <w:rFonts w:ascii="Times New Roman" w:hAnsi="Times New Roman" w:cs="Times New Roman"/>
          <w:b w:val="0"/>
          <w:sz w:val="24"/>
          <w:szCs w:val="24"/>
        </w:rPr>
        <w:t>Разделе 2</w:t>
      </w:r>
      <w:r w:rsidRPr="005336E8">
        <w:rPr>
          <w:rFonts w:ascii="Times New Roman" w:hAnsi="Times New Roman" w:cs="Times New Roman"/>
          <w:b w:val="0"/>
          <w:sz w:val="24"/>
          <w:szCs w:val="24"/>
        </w:rPr>
        <w:t xml:space="preserve"> </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Сведения по выплатам на закупку товаров, работ, услуг</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 xml:space="preserve"> Плана.</w:t>
      </w:r>
    </w:p>
    <w:p w:rsidR="001F407C" w:rsidRPr="005336E8" w:rsidRDefault="001F407C" w:rsidP="005336E8">
      <w:pPr>
        <w:pStyle w:val="ConsPlusTitle"/>
        <w:jc w:val="both"/>
        <w:rPr>
          <w:rFonts w:ascii="Times New Roman" w:hAnsi="Times New Roman" w:cs="Times New Roman"/>
          <w:b w:val="0"/>
          <w:sz w:val="24"/>
          <w:szCs w:val="24"/>
        </w:rPr>
      </w:pPr>
      <w:bookmarkStart w:id="39" w:name="sub_18"/>
      <w:bookmarkEnd w:id="38"/>
      <w:r w:rsidRPr="005336E8">
        <w:rPr>
          <w:rFonts w:ascii="Times New Roman" w:hAnsi="Times New Roman" w:cs="Times New Roman"/>
          <w:b w:val="0"/>
          <w:sz w:val="24"/>
          <w:szCs w:val="24"/>
        </w:rPr>
        <w:t xml:space="preserve">&lt;8&gt; Показатель отражается со знаком </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минус</w:t>
      </w:r>
      <w:r w:rsidR="00E974AB">
        <w:rPr>
          <w:rFonts w:ascii="Times New Roman" w:hAnsi="Times New Roman" w:cs="Times New Roman"/>
          <w:b w:val="0"/>
          <w:sz w:val="24"/>
          <w:szCs w:val="24"/>
        </w:rPr>
        <w:t>»</w:t>
      </w:r>
      <w:r w:rsidRPr="005336E8">
        <w:rPr>
          <w:rFonts w:ascii="Times New Roman" w:hAnsi="Times New Roman" w:cs="Times New Roman"/>
          <w:b w:val="0"/>
          <w:sz w:val="24"/>
          <w:szCs w:val="24"/>
        </w:rPr>
        <w:t>.</w:t>
      </w:r>
    </w:p>
    <w:p w:rsidR="001F407C" w:rsidRPr="005336E8" w:rsidRDefault="001F407C" w:rsidP="005336E8">
      <w:pPr>
        <w:pStyle w:val="ConsPlusTitle"/>
        <w:jc w:val="both"/>
        <w:rPr>
          <w:rFonts w:ascii="Times New Roman" w:hAnsi="Times New Roman" w:cs="Times New Roman"/>
          <w:b w:val="0"/>
          <w:sz w:val="24"/>
          <w:szCs w:val="24"/>
        </w:rPr>
      </w:pPr>
      <w:bookmarkStart w:id="40" w:name="sub_19"/>
      <w:bookmarkEnd w:id="39"/>
      <w:r w:rsidRPr="005336E8">
        <w:rPr>
          <w:rFonts w:ascii="Times New Roman" w:hAnsi="Times New Roman" w:cs="Times New Roman"/>
          <w:b w:val="0"/>
          <w:sz w:val="24"/>
          <w:szCs w:val="24"/>
        </w:rPr>
        <w:t xml:space="preserve">&lt;9&gt; Показатели прочих выплат включают в </w:t>
      </w:r>
      <w:proofErr w:type="gramStart"/>
      <w:r w:rsidRPr="005336E8">
        <w:rPr>
          <w:rFonts w:ascii="Times New Roman" w:hAnsi="Times New Roman" w:cs="Times New Roman"/>
          <w:b w:val="0"/>
          <w:sz w:val="24"/>
          <w:szCs w:val="24"/>
        </w:rPr>
        <w:t>себя</w:t>
      </w:r>
      <w:proofErr w:type="gramEnd"/>
      <w:r w:rsidRPr="005336E8">
        <w:rPr>
          <w:rFonts w:ascii="Times New Roman" w:hAnsi="Times New Roman" w:cs="Times New Roman"/>
          <w:b w:val="0"/>
          <w:sz w:val="24"/>
          <w:szCs w:val="24"/>
        </w:rPr>
        <w:t xml:space="preserve">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w:t>
      </w:r>
      <w:proofErr w:type="spellStart"/>
      <w:r w:rsidRPr="005336E8">
        <w:rPr>
          <w:rFonts w:ascii="Times New Roman" w:hAnsi="Times New Roman" w:cs="Times New Roman"/>
          <w:b w:val="0"/>
          <w:sz w:val="24"/>
          <w:szCs w:val="24"/>
        </w:rPr>
        <w:t>микрозаймов</w:t>
      </w:r>
      <w:proofErr w:type="spellEnd"/>
      <w:r w:rsidRPr="005336E8">
        <w:rPr>
          <w:rFonts w:ascii="Times New Roman" w:hAnsi="Times New Roman" w:cs="Times New Roman"/>
          <w:b w:val="0"/>
          <w:sz w:val="24"/>
          <w:szCs w:val="24"/>
        </w:rPr>
        <w:t>), размещения автономными учреждениями денежных средств на банковских депозитах. При формировании Плана (проекта Плана) обособленном</w:t>
      </w:r>
      <w:proofErr w:type="gramStart"/>
      <w:r w:rsidRPr="005336E8">
        <w:rPr>
          <w:rFonts w:ascii="Times New Roman" w:hAnsi="Times New Roman" w:cs="Times New Roman"/>
          <w:b w:val="0"/>
          <w:sz w:val="24"/>
          <w:szCs w:val="24"/>
        </w:rPr>
        <w:t>у(</w:t>
      </w:r>
      <w:proofErr w:type="spellStart"/>
      <w:proofErr w:type="gramEnd"/>
      <w:r w:rsidRPr="005336E8">
        <w:rPr>
          <w:rFonts w:ascii="Times New Roman" w:hAnsi="Times New Roman" w:cs="Times New Roman"/>
          <w:b w:val="0"/>
          <w:sz w:val="24"/>
          <w:szCs w:val="24"/>
        </w:rPr>
        <w:t>ым</w:t>
      </w:r>
      <w:proofErr w:type="spellEnd"/>
      <w:r w:rsidRPr="005336E8">
        <w:rPr>
          <w:rFonts w:ascii="Times New Roman" w:hAnsi="Times New Roman" w:cs="Times New Roman"/>
          <w:b w:val="0"/>
          <w:sz w:val="24"/>
          <w:szCs w:val="24"/>
        </w:rPr>
        <w:t>)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bookmarkEnd w:id="40"/>
    <w:p w:rsidR="001F407C" w:rsidRPr="005336E8" w:rsidRDefault="001F407C" w:rsidP="005336E8">
      <w:pPr>
        <w:pStyle w:val="ConsPlusTitle"/>
        <w:jc w:val="both"/>
        <w:rPr>
          <w:rFonts w:ascii="Times New Roman" w:hAnsi="Times New Roman" w:cs="Times New Roman"/>
          <w:b w:val="0"/>
          <w:sz w:val="24"/>
          <w:szCs w:val="24"/>
        </w:rPr>
      </w:pPr>
    </w:p>
    <w:p w:rsidR="001F407C" w:rsidRPr="001F407C" w:rsidRDefault="001F407C" w:rsidP="001F407C">
      <w:pPr>
        <w:pStyle w:val="ConsPlusTitle"/>
        <w:rPr>
          <w:rFonts w:ascii="Times New Roman" w:hAnsi="Times New Roman" w:cs="Times New Roman"/>
          <w:bCs/>
          <w:sz w:val="24"/>
          <w:szCs w:val="24"/>
        </w:rPr>
      </w:pPr>
      <w:bookmarkStart w:id="41" w:name="sub_102"/>
      <w:r w:rsidRPr="001F407C">
        <w:rPr>
          <w:rFonts w:ascii="Times New Roman" w:hAnsi="Times New Roman" w:cs="Times New Roman"/>
          <w:bCs/>
          <w:sz w:val="24"/>
          <w:szCs w:val="24"/>
        </w:rPr>
        <w:t>Раздел 2. Сведения по выплатам на закупки товаров, работ, услуг &lt;10&gt;</w:t>
      </w:r>
    </w:p>
    <w:p w:rsidR="001F407C" w:rsidRPr="001F407C" w:rsidRDefault="001F407C" w:rsidP="001F407C">
      <w:pPr>
        <w:pStyle w:val="ConsPlusTitle"/>
        <w:jc w:val="center"/>
        <w:rPr>
          <w:rFonts w:ascii="Times New Roman" w:hAnsi="Times New Roman" w:cs="Times New Roman"/>
          <w:sz w:val="24"/>
          <w:szCs w:val="24"/>
        </w:rPr>
      </w:pPr>
      <w:bookmarkStart w:id="42" w:name="_GoBack"/>
      <w:bookmarkEnd w:id="41"/>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6"/>
        <w:gridCol w:w="3101"/>
        <w:gridCol w:w="847"/>
        <w:gridCol w:w="886"/>
        <w:gridCol w:w="1137"/>
        <w:gridCol w:w="1165"/>
        <w:gridCol w:w="1165"/>
        <w:gridCol w:w="716"/>
      </w:tblGrid>
      <w:tr w:rsidR="001F407C" w:rsidRPr="001F407C" w:rsidTr="00344D9A">
        <w:tc>
          <w:tcPr>
            <w:tcW w:w="906" w:type="dxa"/>
            <w:vMerge w:val="restart"/>
            <w:tcBorders>
              <w:top w:val="single" w:sz="4" w:space="0" w:color="auto"/>
              <w:bottom w:val="single" w:sz="4" w:space="0" w:color="auto"/>
              <w:right w:val="single" w:sz="4" w:space="0" w:color="auto"/>
            </w:tcBorders>
          </w:tcPr>
          <w:bookmarkEnd w:id="42"/>
          <w:p w:rsidR="001F407C" w:rsidRPr="001F407C" w:rsidRDefault="00E974AB" w:rsidP="001F407C">
            <w:pPr>
              <w:pStyle w:val="ConsPlusTitle"/>
              <w:rPr>
                <w:rFonts w:ascii="Times New Roman" w:hAnsi="Times New Roman" w:cs="Times New Roman"/>
                <w:sz w:val="24"/>
                <w:szCs w:val="24"/>
              </w:rPr>
            </w:pPr>
            <w:r>
              <w:rPr>
                <w:rFonts w:ascii="Times New Roman" w:hAnsi="Times New Roman" w:cs="Times New Roman"/>
                <w:sz w:val="24"/>
                <w:szCs w:val="24"/>
              </w:rPr>
              <w:lastRenderedPageBreak/>
              <w:t>№</w:t>
            </w:r>
            <w:r w:rsidR="001F407C" w:rsidRPr="001F407C">
              <w:rPr>
                <w:rFonts w:ascii="Times New Roman" w:hAnsi="Times New Roman" w:cs="Times New Roman"/>
                <w:sz w:val="24"/>
                <w:szCs w:val="24"/>
              </w:rPr>
              <w:t xml:space="preserve"> </w:t>
            </w:r>
            <w:proofErr w:type="gramStart"/>
            <w:r w:rsidR="001F407C" w:rsidRPr="001F407C">
              <w:rPr>
                <w:rFonts w:ascii="Times New Roman" w:hAnsi="Times New Roman" w:cs="Times New Roman"/>
                <w:sz w:val="24"/>
                <w:szCs w:val="24"/>
              </w:rPr>
              <w:t>п</w:t>
            </w:r>
            <w:proofErr w:type="gramEnd"/>
            <w:r w:rsidR="001F407C" w:rsidRPr="001F407C">
              <w:rPr>
                <w:rFonts w:ascii="Times New Roman" w:hAnsi="Times New Roman" w:cs="Times New Roman"/>
                <w:sz w:val="24"/>
                <w:szCs w:val="24"/>
              </w:rPr>
              <w:t>/п</w:t>
            </w:r>
          </w:p>
        </w:tc>
        <w:tc>
          <w:tcPr>
            <w:tcW w:w="3101" w:type="dxa"/>
            <w:vMerge w:val="restart"/>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Наименование показателя</w:t>
            </w:r>
          </w:p>
        </w:tc>
        <w:tc>
          <w:tcPr>
            <w:tcW w:w="847" w:type="dxa"/>
            <w:vMerge w:val="restart"/>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Коды строк</w:t>
            </w:r>
          </w:p>
        </w:tc>
        <w:tc>
          <w:tcPr>
            <w:tcW w:w="886" w:type="dxa"/>
            <w:vMerge w:val="restart"/>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Год начала закупки</w:t>
            </w:r>
          </w:p>
        </w:tc>
        <w:tc>
          <w:tcPr>
            <w:tcW w:w="4183" w:type="dxa"/>
            <w:gridSpan w:val="4"/>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Сумма</w:t>
            </w:r>
          </w:p>
        </w:tc>
      </w:tr>
      <w:tr w:rsidR="001F407C" w:rsidRPr="001F407C" w:rsidTr="00344D9A">
        <w:tc>
          <w:tcPr>
            <w:tcW w:w="906" w:type="dxa"/>
            <w:vMerge/>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vMerge/>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47" w:type="dxa"/>
            <w:vMerge/>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vMerge/>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 20__ г. (текущий финансовый год)</w:t>
            </w: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 20__ г. (первый год планового периода)</w:t>
            </w: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 20__ г. (второй год планового периода)</w:t>
            </w: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за пределами планового периода</w:t>
            </w: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4</w:t>
            </w:r>
          </w:p>
        </w:tc>
        <w:tc>
          <w:tcPr>
            <w:tcW w:w="113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5</w:t>
            </w: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6</w:t>
            </w: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7</w:t>
            </w: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8</w:t>
            </w: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Выплаты на закупку товаров, работ, услуг, всего &lt;11&gt;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26000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roofErr w:type="gramStart"/>
            <w:r w:rsidRPr="001F407C">
              <w:rPr>
                <w:rFonts w:ascii="Times New Roman" w:hAnsi="Times New Roman" w:cs="Times New Roman"/>
                <w:sz w:val="24"/>
                <w:szCs w:val="24"/>
              </w:rPr>
              <w:t xml:space="preserve">по контрактам (договорам), заключенным до начала текущего финансового года без применения норм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от 5 апреля 2013 г. </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44-ФЗ </w:t>
            </w:r>
            <w:r w:rsidR="00E974AB">
              <w:rPr>
                <w:rFonts w:ascii="Times New Roman" w:hAnsi="Times New Roman" w:cs="Times New Roman"/>
                <w:sz w:val="24"/>
                <w:szCs w:val="24"/>
              </w:rPr>
              <w:t>«</w:t>
            </w:r>
            <w:r w:rsidRPr="001F407C">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(далее - Федеральный закон </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44-ФЗ) и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от 18 июля 2011 г. </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223-ФЗ </w:t>
            </w:r>
            <w:r w:rsidR="00E974AB">
              <w:rPr>
                <w:rFonts w:ascii="Times New Roman" w:hAnsi="Times New Roman" w:cs="Times New Roman"/>
                <w:sz w:val="24"/>
                <w:szCs w:val="24"/>
              </w:rPr>
              <w:t>«</w:t>
            </w:r>
            <w:r w:rsidRPr="001F407C">
              <w:rPr>
                <w:rFonts w:ascii="Times New Roman" w:hAnsi="Times New Roman" w:cs="Times New Roman"/>
                <w:sz w:val="24"/>
                <w:szCs w:val="24"/>
              </w:rPr>
              <w:t>О закупках товаров, работ, услуг отдельными видами юридических лиц</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(далее - Федеральный закон</w:t>
            </w:r>
            <w:proofErr w:type="gramEnd"/>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w:t>
            </w:r>
            <w:proofErr w:type="gramStart"/>
            <w:r w:rsidRPr="001F407C">
              <w:rPr>
                <w:rFonts w:ascii="Times New Roman" w:hAnsi="Times New Roman" w:cs="Times New Roman"/>
                <w:sz w:val="24"/>
                <w:szCs w:val="24"/>
              </w:rPr>
              <w:t>223-ФЗ) &lt;12&gt;</w:t>
            </w:r>
            <w:proofErr w:type="gramEnd"/>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26100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по контрактам (договорам), планируемым к заключению в соответствующем финансовом году без применения норм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44-ФЗ и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&lt;12&gt;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26200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1.3.</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по контрактам (договорам), заключенным до начала текущего финансового </w:t>
            </w:r>
            <w:r w:rsidRPr="001F407C">
              <w:rPr>
                <w:rFonts w:ascii="Times New Roman" w:hAnsi="Times New Roman" w:cs="Times New Roman"/>
                <w:sz w:val="24"/>
                <w:szCs w:val="24"/>
              </w:rPr>
              <w:lastRenderedPageBreak/>
              <w:t xml:space="preserve">года с учетом требований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44-ФЗ и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&lt;13&gt;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26300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1.4.</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по контрактам (договорам), планируемым к заключению в соответствующем финансовом году с учетом требований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xml:space="preserve"> 44-ФЗ и </w:t>
            </w:r>
            <w:r w:rsidRPr="00E974AB">
              <w:rPr>
                <w:rFonts w:ascii="Times New Roman" w:hAnsi="Times New Roman" w:cs="Times New Roman"/>
                <w:sz w:val="24"/>
                <w:szCs w:val="24"/>
              </w:rPr>
              <w:t>Федерального закона</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&lt;13&gt;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 счет субсидий, предоставляемых на финансовое обеспечение выполнения государственного (муниципального) задания</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26410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1.4.1.1.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44-ФЗ</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26411</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1.4.1.2.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&lt;14&gt;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26412</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за счет субсидий, предоставляемых в соответствии с </w:t>
            </w:r>
            <w:r w:rsidRPr="00E974AB">
              <w:rPr>
                <w:rFonts w:ascii="Times New Roman" w:hAnsi="Times New Roman" w:cs="Times New Roman"/>
                <w:sz w:val="24"/>
                <w:szCs w:val="24"/>
              </w:rPr>
              <w:t>абзацем вторым пункта 1 статьи 78.1</w:t>
            </w:r>
            <w:r w:rsidRPr="001F407C">
              <w:rPr>
                <w:rFonts w:ascii="Times New Roman" w:hAnsi="Times New Roman" w:cs="Times New Roman"/>
                <w:sz w:val="24"/>
                <w:szCs w:val="24"/>
              </w:rPr>
              <w:t xml:space="preserve"> Бюджетного кодекса Российской Федерации</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26420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1.4.2.1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44-ФЗ</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26421</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1.4.2.2.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&lt;14&gt;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26422</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1.4.3.</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 счет субсидий, предоставляемых на осуществление капитальных вложений &lt;15&gt;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26430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1.4.4.</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 счет средств обязательного медицинского страхования</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26440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lastRenderedPageBreak/>
              <w:t>1.4.4.1.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44-ФЗ</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26441</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1.4.4.2.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&lt;14&gt;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26442</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1.4.5.</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за счет прочих источников финансового обеспечения</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26450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1.4.5.1.</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44-ФЗ</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26451</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1.4.5.2.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26452</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Итого по контрактам, планируемым к заключению в соответствующем финансовом году 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44-ФЗ, по соответствующему году закупки &lt;16&gt;</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26500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 по году начала закупки:</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26510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3.</w:t>
            </w: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 xml:space="preserve">Итого по договорам, планируемым к заключению в соответствующем финансовом году в соответствии с </w:t>
            </w:r>
            <w:r w:rsidRPr="00E974AB">
              <w:rPr>
                <w:rFonts w:ascii="Times New Roman" w:hAnsi="Times New Roman" w:cs="Times New Roman"/>
                <w:sz w:val="24"/>
                <w:szCs w:val="24"/>
              </w:rPr>
              <w:t>Федеральным законом</w:t>
            </w:r>
            <w:r w:rsidRPr="001F407C">
              <w:rPr>
                <w:rFonts w:ascii="Times New Roman" w:hAnsi="Times New Roman" w:cs="Times New Roman"/>
                <w:sz w:val="24"/>
                <w:szCs w:val="24"/>
              </w:rPr>
              <w:t xml:space="preserve"> </w:t>
            </w:r>
            <w:r w:rsidR="00E974AB">
              <w:rPr>
                <w:rFonts w:ascii="Times New Roman" w:hAnsi="Times New Roman" w:cs="Times New Roman"/>
                <w:sz w:val="24"/>
                <w:szCs w:val="24"/>
              </w:rPr>
              <w:t>№</w:t>
            </w:r>
            <w:r w:rsidRPr="001F407C">
              <w:rPr>
                <w:rFonts w:ascii="Times New Roman" w:hAnsi="Times New Roman" w:cs="Times New Roman"/>
                <w:sz w:val="24"/>
                <w:szCs w:val="24"/>
              </w:rPr>
              <w:t> 223-ФЗ, по соответствующему году закупки</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26600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х</w:t>
            </w: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344D9A">
        <w:tc>
          <w:tcPr>
            <w:tcW w:w="906" w:type="dxa"/>
            <w:tcBorders>
              <w:top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в том числе по году начала закупки:</w:t>
            </w:r>
          </w:p>
        </w:tc>
        <w:tc>
          <w:tcPr>
            <w:tcW w:w="847"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26610</w:t>
            </w:r>
          </w:p>
        </w:tc>
        <w:tc>
          <w:tcPr>
            <w:tcW w:w="886"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1137"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vAlign w:val="bottom"/>
          </w:tcPr>
          <w:p w:rsidR="001F407C" w:rsidRPr="001F407C" w:rsidRDefault="001F407C" w:rsidP="001F407C">
            <w:pPr>
              <w:pStyle w:val="ConsPlusTitle"/>
              <w:jc w:val="center"/>
              <w:rPr>
                <w:rFonts w:ascii="Times New Roman" w:hAnsi="Times New Roman" w:cs="Times New Roman"/>
                <w:sz w:val="24"/>
                <w:szCs w:val="24"/>
              </w:rPr>
            </w:pPr>
          </w:p>
        </w:tc>
        <w:tc>
          <w:tcPr>
            <w:tcW w:w="1165" w:type="dxa"/>
            <w:tcBorders>
              <w:top w:val="single" w:sz="4" w:space="0" w:color="auto"/>
              <w:left w:val="single" w:sz="4" w:space="0" w:color="auto"/>
              <w:bottom w:val="single" w:sz="4" w:space="0" w:color="auto"/>
              <w:right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c>
          <w:tcPr>
            <w:tcW w:w="716" w:type="dxa"/>
            <w:tcBorders>
              <w:top w:val="single" w:sz="4" w:space="0" w:color="auto"/>
              <w:left w:val="single" w:sz="4" w:space="0" w:color="auto"/>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bl>
    <w:p w:rsidR="001F407C" w:rsidRPr="001F407C" w:rsidRDefault="001F407C" w:rsidP="001F407C">
      <w:pPr>
        <w:pStyle w:val="ConsPlusTitle"/>
        <w:jc w:val="cente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31"/>
        <w:gridCol w:w="1757"/>
        <w:gridCol w:w="2324"/>
        <w:gridCol w:w="2238"/>
      </w:tblGrid>
      <w:tr w:rsidR="001F407C" w:rsidRPr="001F407C" w:rsidTr="001F407C">
        <w:tc>
          <w:tcPr>
            <w:tcW w:w="3731"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Руководитель учреждения (уполномоченное лицо учреждения)</w:t>
            </w:r>
          </w:p>
        </w:tc>
        <w:tc>
          <w:tcPr>
            <w:tcW w:w="1757" w:type="dxa"/>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___________</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(должность)</w:t>
            </w:r>
          </w:p>
        </w:tc>
        <w:tc>
          <w:tcPr>
            <w:tcW w:w="2324" w:type="dxa"/>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______________</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(подпись)</w:t>
            </w:r>
          </w:p>
        </w:tc>
        <w:tc>
          <w:tcPr>
            <w:tcW w:w="2238" w:type="dxa"/>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______________</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(расшифровка подписи)</w:t>
            </w:r>
          </w:p>
        </w:tc>
      </w:tr>
      <w:tr w:rsidR="001F407C" w:rsidRPr="001F407C" w:rsidTr="001F407C">
        <w:tc>
          <w:tcPr>
            <w:tcW w:w="3731"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Исполнитель</w:t>
            </w:r>
          </w:p>
        </w:tc>
        <w:tc>
          <w:tcPr>
            <w:tcW w:w="1757" w:type="dxa"/>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___________</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(должность)</w:t>
            </w:r>
          </w:p>
        </w:tc>
        <w:tc>
          <w:tcPr>
            <w:tcW w:w="2324" w:type="dxa"/>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______________</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(фамилия, инициалы)</w:t>
            </w:r>
          </w:p>
        </w:tc>
        <w:tc>
          <w:tcPr>
            <w:tcW w:w="2238" w:type="dxa"/>
            <w:tcBorders>
              <w:top w:val="nil"/>
              <w:left w:val="nil"/>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_____________</w:t>
            </w:r>
          </w:p>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(телефон)</w:t>
            </w:r>
          </w:p>
        </w:tc>
      </w:tr>
      <w:tr w:rsidR="001F407C" w:rsidRPr="001F407C" w:rsidTr="001F407C">
        <w:tc>
          <w:tcPr>
            <w:tcW w:w="3731" w:type="dxa"/>
            <w:tcBorders>
              <w:top w:val="nil"/>
              <w:left w:val="nil"/>
              <w:bottom w:val="nil"/>
              <w:right w:val="nil"/>
            </w:tcBorders>
          </w:tcPr>
          <w:p w:rsidR="001F407C" w:rsidRPr="001F407C" w:rsidRDefault="00E974AB" w:rsidP="001F407C">
            <w:pPr>
              <w:pStyle w:val="ConsPlusTitle"/>
              <w:jc w:val="center"/>
              <w:rPr>
                <w:rFonts w:ascii="Times New Roman" w:hAnsi="Times New Roman" w:cs="Times New Roman"/>
                <w:sz w:val="24"/>
                <w:szCs w:val="24"/>
              </w:rPr>
            </w:pPr>
            <w:r>
              <w:rPr>
                <w:rFonts w:ascii="Times New Roman" w:hAnsi="Times New Roman" w:cs="Times New Roman"/>
                <w:sz w:val="24"/>
                <w:szCs w:val="24"/>
              </w:rPr>
              <w:t>«</w:t>
            </w:r>
            <w:r w:rsidR="001F407C" w:rsidRPr="001F407C">
              <w:rPr>
                <w:rFonts w:ascii="Times New Roman" w:hAnsi="Times New Roman" w:cs="Times New Roman"/>
                <w:sz w:val="24"/>
                <w:szCs w:val="24"/>
              </w:rPr>
              <w:t>__</w:t>
            </w:r>
            <w:r>
              <w:rPr>
                <w:rFonts w:ascii="Times New Roman" w:hAnsi="Times New Roman" w:cs="Times New Roman"/>
                <w:sz w:val="24"/>
                <w:szCs w:val="24"/>
              </w:rPr>
              <w:t>»</w:t>
            </w:r>
            <w:r w:rsidR="001F407C" w:rsidRPr="001F407C">
              <w:rPr>
                <w:rFonts w:ascii="Times New Roman" w:hAnsi="Times New Roman" w:cs="Times New Roman"/>
                <w:sz w:val="24"/>
                <w:szCs w:val="24"/>
              </w:rPr>
              <w:t xml:space="preserve"> ________ 20___ г.</w:t>
            </w:r>
          </w:p>
        </w:tc>
        <w:tc>
          <w:tcPr>
            <w:tcW w:w="1757"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2324"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2238"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r>
    </w:tbl>
    <w:p w:rsidR="001F407C" w:rsidRPr="001F407C" w:rsidRDefault="001F407C" w:rsidP="001F407C">
      <w:pPr>
        <w:pStyle w:val="ConsPlusTitle"/>
        <w:jc w:val="cente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66"/>
        <w:gridCol w:w="340"/>
        <w:gridCol w:w="6706"/>
      </w:tblGrid>
      <w:tr w:rsidR="001F407C" w:rsidRPr="001F407C" w:rsidTr="001F407C">
        <w:tc>
          <w:tcPr>
            <w:tcW w:w="10012" w:type="dxa"/>
            <w:gridSpan w:val="3"/>
            <w:tcBorders>
              <w:top w:val="single" w:sz="4" w:space="0" w:color="auto"/>
              <w:bottom w:val="nil"/>
            </w:tcBorders>
          </w:tcPr>
          <w:p w:rsidR="001F407C" w:rsidRPr="001F407C" w:rsidRDefault="001F407C" w:rsidP="001F407C">
            <w:pPr>
              <w:pStyle w:val="ConsPlusTitle"/>
              <w:jc w:val="center"/>
              <w:rPr>
                <w:rFonts w:ascii="Times New Roman" w:hAnsi="Times New Roman" w:cs="Times New Roman"/>
                <w:sz w:val="24"/>
                <w:szCs w:val="24"/>
              </w:rPr>
            </w:pPr>
            <w:r w:rsidRPr="001F407C">
              <w:rPr>
                <w:rFonts w:ascii="Times New Roman" w:hAnsi="Times New Roman" w:cs="Times New Roman"/>
                <w:sz w:val="24"/>
                <w:szCs w:val="24"/>
              </w:rPr>
              <w:t>Согласовано</w:t>
            </w:r>
          </w:p>
        </w:tc>
      </w:tr>
      <w:tr w:rsidR="001F407C" w:rsidRPr="001F407C" w:rsidTr="001F407C">
        <w:tc>
          <w:tcPr>
            <w:tcW w:w="10012" w:type="dxa"/>
            <w:gridSpan w:val="3"/>
            <w:tcBorders>
              <w:top w:val="nil"/>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10012" w:type="dxa"/>
            <w:gridSpan w:val="3"/>
            <w:tcBorders>
              <w:top w:val="single" w:sz="4" w:space="0" w:color="auto"/>
              <w:bottom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(наименование должности уполномоченного лица органа-учредителя)</w:t>
            </w:r>
          </w:p>
        </w:tc>
      </w:tr>
      <w:tr w:rsidR="001F407C" w:rsidRPr="001F407C" w:rsidTr="001F407C">
        <w:tc>
          <w:tcPr>
            <w:tcW w:w="2966" w:type="dxa"/>
            <w:tcBorders>
              <w:top w:val="nil"/>
              <w:bottom w:val="single" w:sz="4" w:space="0" w:color="auto"/>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706" w:type="dxa"/>
            <w:tcBorders>
              <w:top w:val="nil"/>
              <w:left w:val="nil"/>
              <w:bottom w:val="single" w:sz="4" w:space="0" w:color="auto"/>
            </w:tcBorders>
          </w:tcPr>
          <w:p w:rsidR="001F407C" w:rsidRPr="001F407C" w:rsidRDefault="001F407C" w:rsidP="001F407C">
            <w:pPr>
              <w:pStyle w:val="ConsPlusTitle"/>
              <w:jc w:val="center"/>
              <w:rPr>
                <w:rFonts w:ascii="Times New Roman" w:hAnsi="Times New Roman" w:cs="Times New Roman"/>
                <w:sz w:val="24"/>
                <w:szCs w:val="24"/>
              </w:rPr>
            </w:pPr>
          </w:p>
        </w:tc>
      </w:tr>
      <w:tr w:rsidR="001F407C" w:rsidRPr="001F407C" w:rsidTr="001F407C">
        <w:tc>
          <w:tcPr>
            <w:tcW w:w="2966" w:type="dxa"/>
            <w:tcBorders>
              <w:top w:val="single" w:sz="4" w:space="0" w:color="auto"/>
              <w:bottom w:val="nil"/>
              <w:right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(подпись)</w:t>
            </w:r>
          </w:p>
        </w:tc>
        <w:tc>
          <w:tcPr>
            <w:tcW w:w="340" w:type="dxa"/>
            <w:tcBorders>
              <w:top w:val="nil"/>
              <w:left w:val="nil"/>
              <w:bottom w:val="nil"/>
              <w:right w:val="nil"/>
            </w:tcBorders>
          </w:tcPr>
          <w:p w:rsidR="001F407C" w:rsidRPr="001F407C" w:rsidRDefault="001F407C" w:rsidP="001F407C">
            <w:pPr>
              <w:pStyle w:val="ConsPlusTitle"/>
              <w:jc w:val="center"/>
              <w:rPr>
                <w:rFonts w:ascii="Times New Roman" w:hAnsi="Times New Roman" w:cs="Times New Roman"/>
                <w:sz w:val="24"/>
                <w:szCs w:val="24"/>
              </w:rPr>
            </w:pPr>
          </w:p>
        </w:tc>
        <w:tc>
          <w:tcPr>
            <w:tcW w:w="6706" w:type="dxa"/>
            <w:tcBorders>
              <w:top w:val="single" w:sz="4" w:space="0" w:color="auto"/>
              <w:left w:val="nil"/>
              <w:bottom w:val="nil"/>
            </w:tcBorders>
          </w:tcPr>
          <w:p w:rsidR="001F407C" w:rsidRPr="001F407C" w:rsidRDefault="001F407C" w:rsidP="001F407C">
            <w:pPr>
              <w:pStyle w:val="ConsPlusTitle"/>
              <w:rPr>
                <w:rFonts w:ascii="Times New Roman" w:hAnsi="Times New Roman" w:cs="Times New Roman"/>
                <w:sz w:val="24"/>
                <w:szCs w:val="24"/>
              </w:rPr>
            </w:pPr>
            <w:r w:rsidRPr="001F407C">
              <w:rPr>
                <w:rFonts w:ascii="Times New Roman" w:hAnsi="Times New Roman" w:cs="Times New Roman"/>
                <w:sz w:val="24"/>
                <w:szCs w:val="24"/>
              </w:rPr>
              <w:t>(расшифровка подписи)</w:t>
            </w:r>
          </w:p>
        </w:tc>
      </w:tr>
      <w:tr w:rsidR="001F407C" w:rsidRPr="001F407C" w:rsidTr="001F407C">
        <w:tc>
          <w:tcPr>
            <w:tcW w:w="10012" w:type="dxa"/>
            <w:gridSpan w:val="3"/>
            <w:tcBorders>
              <w:top w:val="nil"/>
              <w:bottom w:val="single" w:sz="4" w:space="0" w:color="auto"/>
            </w:tcBorders>
          </w:tcPr>
          <w:p w:rsidR="001F407C" w:rsidRPr="001F407C" w:rsidRDefault="00E974AB" w:rsidP="001F407C">
            <w:pPr>
              <w:pStyle w:val="ConsPlusTitle"/>
              <w:jc w:val="center"/>
              <w:rPr>
                <w:rFonts w:ascii="Times New Roman" w:hAnsi="Times New Roman" w:cs="Times New Roman"/>
                <w:sz w:val="24"/>
                <w:szCs w:val="24"/>
              </w:rPr>
            </w:pPr>
            <w:r>
              <w:rPr>
                <w:rFonts w:ascii="Times New Roman" w:hAnsi="Times New Roman" w:cs="Times New Roman"/>
                <w:sz w:val="24"/>
                <w:szCs w:val="24"/>
              </w:rPr>
              <w:t>«</w:t>
            </w:r>
            <w:r w:rsidR="001F407C" w:rsidRPr="001F407C">
              <w:rPr>
                <w:rFonts w:ascii="Times New Roman" w:hAnsi="Times New Roman" w:cs="Times New Roman"/>
                <w:sz w:val="24"/>
                <w:szCs w:val="24"/>
              </w:rPr>
              <w:t>___</w:t>
            </w:r>
            <w:r>
              <w:rPr>
                <w:rFonts w:ascii="Times New Roman" w:hAnsi="Times New Roman" w:cs="Times New Roman"/>
                <w:sz w:val="24"/>
                <w:szCs w:val="24"/>
              </w:rPr>
              <w:t>»</w:t>
            </w:r>
            <w:r w:rsidR="001F407C" w:rsidRPr="001F407C">
              <w:rPr>
                <w:rFonts w:ascii="Times New Roman" w:hAnsi="Times New Roman" w:cs="Times New Roman"/>
                <w:sz w:val="24"/>
                <w:szCs w:val="24"/>
              </w:rPr>
              <w:t xml:space="preserve"> ________________ 20___ г.</w:t>
            </w:r>
          </w:p>
        </w:tc>
      </w:tr>
    </w:tbl>
    <w:p w:rsidR="001F407C" w:rsidRPr="001F407C" w:rsidRDefault="001F407C" w:rsidP="001F407C">
      <w:pPr>
        <w:pStyle w:val="ConsPlusTitle"/>
        <w:jc w:val="center"/>
        <w:rPr>
          <w:rFonts w:ascii="Times New Roman" w:hAnsi="Times New Roman" w:cs="Times New Roman"/>
          <w:sz w:val="24"/>
          <w:szCs w:val="24"/>
        </w:rPr>
      </w:pPr>
    </w:p>
    <w:p w:rsidR="008F4053" w:rsidRPr="001F407C" w:rsidRDefault="008F4053" w:rsidP="001F407C">
      <w:pPr>
        <w:pStyle w:val="ConsPlusTitle"/>
        <w:jc w:val="center"/>
        <w:rPr>
          <w:rFonts w:ascii="Times New Roman" w:hAnsi="Times New Roman" w:cs="Times New Roman"/>
          <w:sz w:val="24"/>
          <w:szCs w:val="24"/>
        </w:rPr>
      </w:pPr>
    </w:p>
    <w:sectPr w:rsidR="008F4053" w:rsidRPr="001F407C" w:rsidSect="001F407C">
      <w:headerReference w:type="even" r:id="rId11"/>
      <w:headerReference w:type="default" r:id="rId12"/>
      <w:footerReference w:type="even" r:id="rId13"/>
      <w:footerReference w:type="default" r:id="rId14"/>
      <w:headerReference w:type="first" r:id="rId15"/>
      <w:footerReference w:type="first" r:id="rId16"/>
      <w:pgSz w:w="11905" w:h="16838"/>
      <w:pgMar w:top="1134" w:right="850" w:bottom="1134" w:left="1701"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4AB" w:rsidRDefault="00E974AB" w:rsidP="00023260">
      <w:pPr>
        <w:spacing w:after="0" w:line="240" w:lineRule="auto"/>
      </w:pPr>
      <w:r>
        <w:separator/>
      </w:r>
    </w:p>
  </w:endnote>
  <w:endnote w:type="continuationSeparator" w:id="0">
    <w:p w:rsidR="00E974AB" w:rsidRDefault="00E974AB" w:rsidP="00023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E974AB">
      <w:tc>
        <w:tcPr>
          <w:tcW w:w="5079" w:type="dxa"/>
          <w:tcBorders>
            <w:top w:val="nil"/>
            <w:left w:val="nil"/>
            <w:bottom w:val="nil"/>
            <w:right w:val="nil"/>
          </w:tcBorders>
        </w:tcPr>
        <w:p w:rsidR="00E974AB" w:rsidRDefault="00E974AB">
          <w:pPr>
            <w:rPr>
              <w:rFonts w:ascii="Times New Roman" w:hAnsi="Times New Roman" w:cs="Times New Roman"/>
              <w:sz w:val="20"/>
              <w:szCs w:val="20"/>
            </w:rPr>
          </w:pPr>
        </w:p>
      </w:tc>
      <w:tc>
        <w:tcPr>
          <w:tcW w:w="1666" w:type="pct"/>
          <w:tcBorders>
            <w:top w:val="nil"/>
            <w:left w:val="nil"/>
            <w:bottom w:val="nil"/>
            <w:right w:val="nil"/>
          </w:tcBorders>
        </w:tcPr>
        <w:p w:rsidR="00E974AB" w:rsidRDefault="00E974AB">
          <w:pPr>
            <w:jc w:val="center"/>
            <w:rPr>
              <w:rFonts w:ascii="Times New Roman" w:hAnsi="Times New Roman" w:cs="Times New Roman"/>
              <w:sz w:val="20"/>
              <w:szCs w:val="20"/>
            </w:rPr>
          </w:pPr>
        </w:p>
        <w:p w:rsidR="00E974AB" w:rsidRDefault="00E974AB">
          <w:pPr>
            <w:jc w:val="center"/>
            <w:rPr>
              <w:rFonts w:ascii="Times New Roman" w:hAnsi="Times New Roman" w:cs="Times New Roman"/>
              <w:sz w:val="20"/>
              <w:szCs w:val="20"/>
            </w:rPr>
          </w:pPr>
        </w:p>
        <w:p w:rsidR="00E974AB" w:rsidRDefault="00E974AB">
          <w:pPr>
            <w:jc w:val="center"/>
            <w:rPr>
              <w:rFonts w:ascii="Times New Roman" w:hAnsi="Times New Roman" w:cs="Times New Roman"/>
              <w:sz w:val="20"/>
              <w:szCs w:val="20"/>
            </w:rPr>
          </w:pPr>
        </w:p>
      </w:tc>
      <w:tc>
        <w:tcPr>
          <w:tcW w:w="1666" w:type="pct"/>
          <w:tcBorders>
            <w:top w:val="nil"/>
            <w:left w:val="nil"/>
            <w:bottom w:val="nil"/>
            <w:right w:val="nil"/>
          </w:tcBorders>
        </w:tcPr>
        <w:p w:rsidR="00E974AB" w:rsidRDefault="00E974AB">
          <w:pPr>
            <w:jc w:val="right"/>
            <w:rPr>
              <w:rFonts w:ascii="Times New Roman" w:hAnsi="Times New Roman" w:cs="Times New Roman"/>
              <w:sz w:val="20"/>
              <w:szCs w:val="20"/>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Default="00E974A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Default="00E974AB">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Default="00E974A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4AB" w:rsidRDefault="00E974AB" w:rsidP="00023260">
      <w:pPr>
        <w:spacing w:after="0" w:line="240" w:lineRule="auto"/>
      </w:pPr>
      <w:r>
        <w:separator/>
      </w:r>
    </w:p>
  </w:footnote>
  <w:footnote w:type="continuationSeparator" w:id="0">
    <w:p w:rsidR="00E974AB" w:rsidRDefault="00E974AB" w:rsidP="000232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Pr="00344D9A" w:rsidRDefault="00E974AB" w:rsidP="00344D9A">
    <w:pPr>
      <w:pStyle w:val="a4"/>
      <w:rPr>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Default="00E974AB">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Default="00E974AB">
    <w:pPr>
      <w:pStyle w:val="a4"/>
      <w:jc w:val="right"/>
    </w:pPr>
  </w:p>
  <w:p w:rsidR="00E974AB" w:rsidRDefault="00E974AB">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4AB" w:rsidRDefault="00E974A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C88"/>
    <w:rsid w:val="00023260"/>
    <w:rsid w:val="0002597F"/>
    <w:rsid w:val="00066E31"/>
    <w:rsid w:val="00073165"/>
    <w:rsid w:val="00086530"/>
    <w:rsid w:val="000A786E"/>
    <w:rsid w:val="000C6428"/>
    <w:rsid w:val="000D4139"/>
    <w:rsid w:val="000D42EB"/>
    <w:rsid w:val="000E59D8"/>
    <w:rsid w:val="000E7D53"/>
    <w:rsid w:val="000F7E00"/>
    <w:rsid w:val="001005D1"/>
    <w:rsid w:val="00102035"/>
    <w:rsid w:val="00120419"/>
    <w:rsid w:val="0013613C"/>
    <w:rsid w:val="001410C5"/>
    <w:rsid w:val="00143D6B"/>
    <w:rsid w:val="001502E3"/>
    <w:rsid w:val="00160125"/>
    <w:rsid w:val="00164444"/>
    <w:rsid w:val="001927AA"/>
    <w:rsid w:val="00194C67"/>
    <w:rsid w:val="001C41C2"/>
    <w:rsid w:val="001D304B"/>
    <w:rsid w:val="001E76E3"/>
    <w:rsid w:val="001F407C"/>
    <w:rsid w:val="001F5218"/>
    <w:rsid w:val="001F68C9"/>
    <w:rsid w:val="00204D99"/>
    <w:rsid w:val="00205A57"/>
    <w:rsid w:val="00212B7A"/>
    <w:rsid w:val="00235FC7"/>
    <w:rsid w:val="00236FDB"/>
    <w:rsid w:val="002377E4"/>
    <w:rsid w:val="00281A82"/>
    <w:rsid w:val="002A5B86"/>
    <w:rsid w:val="002B5CAB"/>
    <w:rsid w:val="002C1489"/>
    <w:rsid w:val="002D0B24"/>
    <w:rsid w:val="002E5594"/>
    <w:rsid w:val="002E6396"/>
    <w:rsid w:val="002E70E1"/>
    <w:rsid w:val="003225AD"/>
    <w:rsid w:val="00324996"/>
    <w:rsid w:val="00344D9A"/>
    <w:rsid w:val="0034750F"/>
    <w:rsid w:val="00362046"/>
    <w:rsid w:val="00363157"/>
    <w:rsid w:val="00365318"/>
    <w:rsid w:val="00383300"/>
    <w:rsid w:val="00386A4A"/>
    <w:rsid w:val="003925AF"/>
    <w:rsid w:val="0039713B"/>
    <w:rsid w:val="003A2932"/>
    <w:rsid w:val="003C03C5"/>
    <w:rsid w:val="003D42E7"/>
    <w:rsid w:val="003E21E9"/>
    <w:rsid w:val="003E4BC3"/>
    <w:rsid w:val="004014A2"/>
    <w:rsid w:val="00404655"/>
    <w:rsid w:val="004124E8"/>
    <w:rsid w:val="0042065B"/>
    <w:rsid w:val="00423A24"/>
    <w:rsid w:val="0042436B"/>
    <w:rsid w:val="00424DBB"/>
    <w:rsid w:val="00440C55"/>
    <w:rsid w:val="004662C2"/>
    <w:rsid w:val="00466AC1"/>
    <w:rsid w:val="004670ED"/>
    <w:rsid w:val="004733F3"/>
    <w:rsid w:val="004736BC"/>
    <w:rsid w:val="00474C50"/>
    <w:rsid w:val="00492A53"/>
    <w:rsid w:val="004C19EB"/>
    <w:rsid w:val="004D4B84"/>
    <w:rsid w:val="004F0144"/>
    <w:rsid w:val="004F53AC"/>
    <w:rsid w:val="00506C0C"/>
    <w:rsid w:val="005336E8"/>
    <w:rsid w:val="00556A00"/>
    <w:rsid w:val="00563252"/>
    <w:rsid w:val="00563CAB"/>
    <w:rsid w:val="00566119"/>
    <w:rsid w:val="00575EA2"/>
    <w:rsid w:val="00576654"/>
    <w:rsid w:val="005A78D2"/>
    <w:rsid w:val="005B33EA"/>
    <w:rsid w:val="005F67C9"/>
    <w:rsid w:val="005F7768"/>
    <w:rsid w:val="00621477"/>
    <w:rsid w:val="0063571B"/>
    <w:rsid w:val="00651B6B"/>
    <w:rsid w:val="00677D35"/>
    <w:rsid w:val="0068170C"/>
    <w:rsid w:val="006949A8"/>
    <w:rsid w:val="00696E65"/>
    <w:rsid w:val="006A57D1"/>
    <w:rsid w:val="006B25D2"/>
    <w:rsid w:val="006D3792"/>
    <w:rsid w:val="006F38EE"/>
    <w:rsid w:val="00717C88"/>
    <w:rsid w:val="007373B0"/>
    <w:rsid w:val="0074698D"/>
    <w:rsid w:val="00753AF2"/>
    <w:rsid w:val="007573C9"/>
    <w:rsid w:val="007A1C63"/>
    <w:rsid w:val="007D4CE2"/>
    <w:rsid w:val="007D5F45"/>
    <w:rsid w:val="007E20B4"/>
    <w:rsid w:val="008049E7"/>
    <w:rsid w:val="00806300"/>
    <w:rsid w:val="00815018"/>
    <w:rsid w:val="00817C4E"/>
    <w:rsid w:val="0082028D"/>
    <w:rsid w:val="008204A2"/>
    <w:rsid w:val="00827A85"/>
    <w:rsid w:val="008303C8"/>
    <w:rsid w:val="008307EC"/>
    <w:rsid w:val="00841F81"/>
    <w:rsid w:val="00874202"/>
    <w:rsid w:val="008C0BEB"/>
    <w:rsid w:val="008E6C99"/>
    <w:rsid w:val="008F393A"/>
    <w:rsid w:val="008F4053"/>
    <w:rsid w:val="00906E96"/>
    <w:rsid w:val="0091044D"/>
    <w:rsid w:val="009251DC"/>
    <w:rsid w:val="00933F72"/>
    <w:rsid w:val="00940A5B"/>
    <w:rsid w:val="009557D6"/>
    <w:rsid w:val="00956059"/>
    <w:rsid w:val="009775EA"/>
    <w:rsid w:val="0098180E"/>
    <w:rsid w:val="009B6537"/>
    <w:rsid w:val="009C546D"/>
    <w:rsid w:val="009F1019"/>
    <w:rsid w:val="009F10E6"/>
    <w:rsid w:val="00A1098C"/>
    <w:rsid w:val="00A20C01"/>
    <w:rsid w:val="00A75612"/>
    <w:rsid w:val="00A82435"/>
    <w:rsid w:val="00AB2933"/>
    <w:rsid w:val="00AB78DA"/>
    <w:rsid w:val="00AE1570"/>
    <w:rsid w:val="00AF3F93"/>
    <w:rsid w:val="00B00AA5"/>
    <w:rsid w:val="00B2359C"/>
    <w:rsid w:val="00B35676"/>
    <w:rsid w:val="00B6278E"/>
    <w:rsid w:val="00B73DDA"/>
    <w:rsid w:val="00B754DC"/>
    <w:rsid w:val="00BA74B1"/>
    <w:rsid w:val="00C17517"/>
    <w:rsid w:val="00C30804"/>
    <w:rsid w:val="00C406D5"/>
    <w:rsid w:val="00C52918"/>
    <w:rsid w:val="00C54665"/>
    <w:rsid w:val="00CA2D1D"/>
    <w:rsid w:val="00CA7C27"/>
    <w:rsid w:val="00CB108C"/>
    <w:rsid w:val="00CB1151"/>
    <w:rsid w:val="00CB6F4E"/>
    <w:rsid w:val="00CB7019"/>
    <w:rsid w:val="00CC4020"/>
    <w:rsid w:val="00CC5A1C"/>
    <w:rsid w:val="00CD3C92"/>
    <w:rsid w:val="00CE5405"/>
    <w:rsid w:val="00CE7C44"/>
    <w:rsid w:val="00D05691"/>
    <w:rsid w:val="00D21EBD"/>
    <w:rsid w:val="00D22798"/>
    <w:rsid w:val="00D7783B"/>
    <w:rsid w:val="00D84C84"/>
    <w:rsid w:val="00D94B00"/>
    <w:rsid w:val="00DC02AC"/>
    <w:rsid w:val="00DD54B2"/>
    <w:rsid w:val="00DD607C"/>
    <w:rsid w:val="00DD7192"/>
    <w:rsid w:val="00DF28B1"/>
    <w:rsid w:val="00DF5976"/>
    <w:rsid w:val="00E3332E"/>
    <w:rsid w:val="00E40060"/>
    <w:rsid w:val="00E471E4"/>
    <w:rsid w:val="00E540CA"/>
    <w:rsid w:val="00E715CA"/>
    <w:rsid w:val="00E73649"/>
    <w:rsid w:val="00E74FB3"/>
    <w:rsid w:val="00E76327"/>
    <w:rsid w:val="00E974AB"/>
    <w:rsid w:val="00EA0710"/>
    <w:rsid w:val="00EC5076"/>
    <w:rsid w:val="00ED0ACF"/>
    <w:rsid w:val="00ED44C6"/>
    <w:rsid w:val="00EF1E6E"/>
    <w:rsid w:val="00F030EA"/>
    <w:rsid w:val="00F43119"/>
    <w:rsid w:val="00F66758"/>
    <w:rsid w:val="00F71CB7"/>
    <w:rsid w:val="00F94EF1"/>
    <w:rsid w:val="00FA7183"/>
    <w:rsid w:val="00FA7418"/>
    <w:rsid w:val="00FB2785"/>
    <w:rsid w:val="00FB6FF2"/>
    <w:rsid w:val="00FC3061"/>
    <w:rsid w:val="00FD5790"/>
    <w:rsid w:val="00FE1C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1F407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unhideWhenUsed/>
    <w:rsid w:val="0002326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23260"/>
  </w:style>
  <w:style w:type="paragraph" w:styleId="a6">
    <w:name w:val="footer"/>
    <w:basedOn w:val="a"/>
    <w:link w:val="a7"/>
    <w:uiPriority w:val="99"/>
    <w:unhideWhenUsed/>
    <w:rsid w:val="0002326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23260"/>
  </w:style>
  <w:style w:type="character" w:customStyle="1" w:styleId="a8">
    <w:name w:val="Название Знак"/>
    <w:basedOn w:val="a0"/>
    <w:link w:val="a9"/>
    <w:uiPriority w:val="10"/>
    <w:rsid w:val="008F4053"/>
    <w:rPr>
      <w:rFonts w:asciiTheme="majorHAnsi" w:eastAsiaTheme="majorEastAsia" w:hAnsiTheme="majorHAnsi" w:cstheme="majorBidi"/>
      <w:color w:val="17365D" w:themeColor="text2" w:themeShade="BF"/>
      <w:spacing w:val="5"/>
      <w:kern w:val="28"/>
      <w:sz w:val="52"/>
      <w:szCs w:val="52"/>
    </w:rPr>
  </w:style>
  <w:style w:type="paragraph" w:styleId="a9">
    <w:name w:val="Title"/>
    <w:basedOn w:val="a"/>
    <w:next w:val="a"/>
    <w:link w:val="a8"/>
    <w:uiPriority w:val="10"/>
    <w:qFormat/>
    <w:rsid w:val="008F40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Текст сноски Знак"/>
    <w:basedOn w:val="a0"/>
    <w:link w:val="ab"/>
    <w:uiPriority w:val="99"/>
    <w:semiHidden/>
    <w:rsid w:val="008F4053"/>
    <w:rPr>
      <w:sz w:val="20"/>
      <w:szCs w:val="20"/>
    </w:rPr>
  </w:style>
  <w:style w:type="paragraph" w:styleId="ab">
    <w:name w:val="footnote text"/>
    <w:basedOn w:val="a"/>
    <w:link w:val="aa"/>
    <w:uiPriority w:val="99"/>
    <w:semiHidden/>
    <w:unhideWhenUsed/>
    <w:rsid w:val="008F4053"/>
    <w:pPr>
      <w:spacing w:after="0" w:line="240" w:lineRule="auto"/>
    </w:pPr>
    <w:rPr>
      <w:sz w:val="20"/>
      <w:szCs w:val="20"/>
    </w:rPr>
  </w:style>
  <w:style w:type="character" w:customStyle="1" w:styleId="ac">
    <w:name w:val="Текст выноски Знак"/>
    <w:basedOn w:val="a0"/>
    <w:link w:val="ad"/>
    <w:uiPriority w:val="99"/>
    <w:semiHidden/>
    <w:rsid w:val="008F4053"/>
    <w:rPr>
      <w:rFonts w:ascii="Tahoma" w:hAnsi="Tahoma" w:cs="Tahoma"/>
      <w:sz w:val="16"/>
      <w:szCs w:val="16"/>
    </w:rPr>
  </w:style>
  <w:style w:type="paragraph" w:styleId="ad">
    <w:name w:val="Balloon Text"/>
    <w:basedOn w:val="a"/>
    <w:link w:val="ac"/>
    <w:uiPriority w:val="99"/>
    <w:semiHidden/>
    <w:unhideWhenUsed/>
    <w:rsid w:val="008F4053"/>
    <w:pPr>
      <w:spacing w:after="0" w:line="240" w:lineRule="auto"/>
    </w:pPr>
    <w:rPr>
      <w:rFonts w:ascii="Tahoma" w:hAnsi="Tahoma" w:cs="Tahoma"/>
      <w:sz w:val="16"/>
      <w:szCs w:val="16"/>
    </w:rPr>
  </w:style>
  <w:style w:type="paragraph" w:customStyle="1" w:styleId="ConsPlusNonformat">
    <w:name w:val="ConsPlusNonformat"/>
    <w:rsid w:val="008F405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99"/>
    <w:qFormat/>
    <w:rsid w:val="000F7E00"/>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1F407C"/>
    <w:rPr>
      <w:rFonts w:ascii="Times New Roman CYR" w:eastAsiaTheme="minorEastAsia" w:hAnsi="Times New Roman CYR" w:cs="Times New Roman CYR"/>
      <w:b/>
      <w:bCs/>
      <w:color w:val="26282F"/>
      <w:sz w:val="24"/>
      <w:szCs w:val="24"/>
      <w:lang w:eastAsia="ru-RU"/>
    </w:rPr>
  </w:style>
  <w:style w:type="character" w:customStyle="1" w:styleId="af">
    <w:name w:val="Цветовое выделение"/>
    <w:uiPriority w:val="99"/>
    <w:rsid w:val="001F407C"/>
    <w:rPr>
      <w:b/>
      <w:color w:val="26282F"/>
    </w:rPr>
  </w:style>
  <w:style w:type="character" w:customStyle="1" w:styleId="af0">
    <w:name w:val="Гипертекстовая ссылка"/>
    <w:basedOn w:val="af"/>
    <w:uiPriority w:val="99"/>
    <w:rsid w:val="001F407C"/>
    <w:rPr>
      <w:rFonts w:cs="Times New Roman"/>
      <w:b/>
      <w:color w:val="106BBE"/>
    </w:rPr>
  </w:style>
  <w:style w:type="paragraph" w:customStyle="1" w:styleId="af1">
    <w:name w:val="Текст (справка)"/>
    <w:basedOn w:val="a"/>
    <w:next w:val="a"/>
    <w:uiPriority w:val="99"/>
    <w:rsid w:val="001F407C"/>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f2">
    <w:name w:val="Комментарий"/>
    <w:basedOn w:val="af1"/>
    <w:next w:val="a"/>
    <w:uiPriority w:val="99"/>
    <w:rsid w:val="001F407C"/>
    <w:pPr>
      <w:spacing w:before="75"/>
      <w:ind w:right="0"/>
      <w:jc w:val="both"/>
    </w:pPr>
    <w:rPr>
      <w:color w:val="353842"/>
    </w:rPr>
  </w:style>
  <w:style w:type="paragraph" w:customStyle="1" w:styleId="af3">
    <w:name w:val="Нормальный (таблица)"/>
    <w:basedOn w:val="a"/>
    <w:next w:val="a"/>
    <w:uiPriority w:val="99"/>
    <w:rsid w:val="001F407C"/>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4">
    <w:name w:val="Прижатый влево"/>
    <w:basedOn w:val="a"/>
    <w:next w:val="a"/>
    <w:uiPriority w:val="99"/>
    <w:rsid w:val="001F407C"/>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5">
    <w:name w:val="Цветовое выделение для Текст"/>
    <w:uiPriority w:val="99"/>
    <w:rsid w:val="001F407C"/>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1F407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unhideWhenUsed/>
    <w:rsid w:val="0002326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23260"/>
  </w:style>
  <w:style w:type="paragraph" w:styleId="a6">
    <w:name w:val="footer"/>
    <w:basedOn w:val="a"/>
    <w:link w:val="a7"/>
    <w:uiPriority w:val="99"/>
    <w:unhideWhenUsed/>
    <w:rsid w:val="0002326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23260"/>
  </w:style>
  <w:style w:type="character" w:customStyle="1" w:styleId="a8">
    <w:name w:val="Название Знак"/>
    <w:basedOn w:val="a0"/>
    <w:link w:val="a9"/>
    <w:uiPriority w:val="10"/>
    <w:rsid w:val="008F4053"/>
    <w:rPr>
      <w:rFonts w:asciiTheme="majorHAnsi" w:eastAsiaTheme="majorEastAsia" w:hAnsiTheme="majorHAnsi" w:cstheme="majorBidi"/>
      <w:color w:val="17365D" w:themeColor="text2" w:themeShade="BF"/>
      <w:spacing w:val="5"/>
      <w:kern w:val="28"/>
      <w:sz w:val="52"/>
      <w:szCs w:val="52"/>
    </w:rPr>
  </w:style>
  <w:style w:type="paragraph" w:styleId="a9">
    <w:name w:val="Title"/>
    <w:basedOn w:val="a"/>
    <w:next w:val="a"/>
    <w:link w:val="a8"/>
    <w:uiPriority w:val="10"/>
    <w:qFormat/>
    <w:rsid w:val="008F40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Текст сноски Знак"/>
    <w:basedOn w:val="a0"/>
    <w:link w:val="ab"/>
    <w:uiPriority w:val="99"/>
    <w:semiHidden/>
    <w:rsid w:val="008F4053"/>
    <w:rPr>
      <w:sz w:val="20"/>
      <w:szCs w:val="20"/>
    </w:rPr>
  </w:style>
  <w:style w:type="paragraph" w:styleId="ab">
    <w:name w:val="footnote text"/>
    <w:basedOn w:val="a"/>
    <w:link w:val="aa"/>
    <w:uiPriority w:val="99"/>
    <w:semiHidden/>
    <w:unhideWhenUsed/>
    <w:rsid w:val="008F4053"/>
    <w:pPr>
      <w:spacing w:after="0" w:line="240" w:lineRule="auto"/>
    </w:pPr>
    <w:rPr>
      <w:sz w:val="20"/>
      <w:szCs w:val="20"/>
    </w:rPr>
  </w:style>
  <w:style w:type="character" w:customStyle="1" w:styleId="ac">
    <w:name w:val="Текст выноски Знак"/>
    <w:basedOn w:val="a0"/>
    <w:link w:val="ad"/>
    <w:uiPriority w:val="99"/>
    <w:semiHidden/>
    <w:rsid w:val="008F4053"/>
    <w:rPr>
      <w:rFonts w:ascii="Tahoma" w:hAnsi="Tahoma" w:cs="Tahoma"/>
      <w:sz w:val="16"/>
      <w:szCs w:val="16"/>
    </w:rPr>
  </w:style>
  <w:style w:type="paragraph" w:styleId="ad">
    <w:name w:val="Balloon Text"/>
    <w:basedOn w:val="a"/>
    <w:link w:val="ac"/>
    <w:uiPriority w:val="99"/>
    <w:semiHidden/>
    <w:unhideWhenUsed/>
    <w:rsid w:val="008F4053"/>
    <w:pPr>
      <w:spacing w:after="0" w:line="240" w:lineRule="auto"/>
    </w:pPr>
    <w:rPr>
      <w:rFonts w:ascii="Tahoma" w:hAnsi="Tahoma" w:cs="Tahoma"/>
      <w:sz w:val="16"/>
      <w:szCs w:val="16"/>
    </w:rPr>
  </w:style>
  <w:style w:type="paragraph" w:customStyle="1" w:styleId="ConsPlusNonformat">
    <w:name w:val="ConsPlusNonformat"/>
    <w:rsid w:val="008F405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99"/>
    <w:qFormat/>
    <w:rsid w:val="000F7E00"/>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1F407C"/>
    <w:rPr>
      <w:rFonts w:ascii="Times New Roman CYR" w:eastAsiaTheme="minorEastAsia" w:hAnsi="Times New Roman CYR" w:cs="Times New Roman CYR"/>
      <w:b/>
      <w:bCs/>
      <w:color w:val="26282F"/>
      <w:sz w:val="24"/>
      <w:szCs w:val="24"/>
      <w:lang w:eastAsia="ru-RU"/>
    </w:rPr>
  </w:style>
  <w:style w:type="character" w:customStyle="1" w:styleId="af">
    <w:name w:val="Цветовое выделение"/>
    <w:uiPriority w:val="99"/>
    <w:rsid w:val="001F407C"/>
    <w:rPr>
      <w:b/>
      <w:color w:val="26282F"/>
    </w:rPr>
  </w:style>
  <w:style w:type="character" w:customStyle="1" w:styleId="af0">
    <w:name w:val="Гипертекстовая ссылка"/>
    <w:basedOn w:val="af"/>
    <w:uiPriority w:val="99"/>
    <w:rsid w:val="001F407C"/>
    <w:rPr>
      <w:rFonts w:cs="Times New Roman"/>
      <w:b/>
      <w:color w:val="106BBE"/>
    </w:rPr>
  </w:style>
  <w:style w:type="paragraph" w:customStyle="1" w:styleId="af1">
    <w:name w:val="Текст (справка)"/>
    <w:basedOn w:val="a"/>
    <w:next w:val="a"/>
    <w:uiPriority w:val="99"/>
    <w:rsid w:val="001F407C"/>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f2">
    <w:name w:val="Комментарий"/>
    <w:basedOn w:val="af1"/>
    <w:next w:val="a"/>
    <w:uiPriority w:val="99"/>
    <w:rsid w:val="001F407C"/>
    <w:pPr>
      <w:spacing w:before="75"/>
      <w:ind w:right="0"/>
      <w:jc w:val="both"/>
    </w:pPr>
    <w:rPr>
      <w:color w:val="353842"/>
    </w:rPr>
  </w:style>
  <w:style w:type="paragraph" w:customStyle="1" w:styleId="af3">
    <w:name w:val="Нормальный (таблица)"/>
    <w:basedOn w:val="a"/>
    <w:next w:val="a"/>
    <w:uiPriority w:val="99"/>
    <w:rsid w:val="001F407C"/>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4">
    <w:name w:val="Прижатый влево"/>
    <w:basedOn w:val="a"/>
    <w:next w:val="a"/>
    <w:uiPriority w:val="99"/>
    <w:rsid w:val="001F407C"/>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5">
    <w:name w:val="Цветовое выделение для Текст"/>
    <w:uiPriority w:val="99"/>
    <w:rsid w:val="001F407C"/>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88011-F973-4CCD-9D80-279740E77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5893</Words>
  <Characters>33594</Characters>
  <Application>Microsoft Office Word</Application>
  <DocSecurity>4</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39409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Н.Е.</dc:creator>
  <cp:lastModifiedBy>Юрист</cp:lastModifiedBy>
  <cp:revision>2</cp:revision>
  <cp:lastPrinted>2020-03-18T13:43:00Z</cp:lastPrinted>
  <dcterms:created xsi:type="dcterms:W3CDTF">2020-03-18T13:45:00Z</dcterms:created>
  <dcterms:modified xsi:type="dcterms:W3CDTF">2020-03-18T13:45:00Z</dcterms:modified>
</cp:coreProperties>
</file>